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Informe avance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Capstone</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semana 9</w:t>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X</w:t>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2"/>
        <w:gridCol w:w="3105"/>
        <w:gridCol w:w="4291"/>
        <w:gridCol w:w="1428"/>
        <w:gridCol w:w="1428"/>
        <w:tblGridChange w:id="0">
          <w:tblGrid>
            <w:gridCol w:w="2742"/>
            <w:gridCol w:w="3105"/>
            <w:gridCol w:w="4291"/>
            <w:gridCol w:w="1428"/>
            <w:gridCol w:w="1428"/>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457" w:hRule="atLeast"/>
          <w:tblHeader w:val="0"/>
        </w:trPr>
        <w:tc>
          <w:tcPr>
            <w:vMerge w:val="restart"/>
            <w:vAlign w:val="center"/>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RA2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el Proyecto APT, según los estándares de calidad establecidos por la disciplina.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2.1</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 las actividades planificadas del proyecto APT, incluyendo las evidencias que cumplen con los estándares definidos por la disciplina.</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 Propone ajustes al Proyecto APT considerando dificultades, facilitadores y retroalimentación. </w:t>
            </w:r>
          </w:p>
        </w:tc>
        <w:tc>
          <w:tcPr>
            <w:vMerge w:val="restart"/>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65</w:t>
            </w:r>
          </w:p>
        </w:tc>
        <w:tc>
          <w:tcPr>
            <w:vAlign w:val="center"/>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Aplica una metodología que permite el logro de los objetivos propuestos, de acuerdo a los estándares de la disciplina.</w:t>
            </w:r>
          </w:p>
        </w:tc>
        <w:tc>
          <w:tcPr>
            <w:vMerge w:val="continue"/>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20</w:t>
            </w:r>
          </w:p>
        </w:tc>
      </w:tr>
      <w:tr>
        <w:trPr>
          <w:cantSplit w:val="0"/>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Genera evidencias que dan cuenta del avance del Proyecto APT, de acuerdo a los estándares definidos por la disciplina.</w:t>
            </w:r>
          </w:p>
        </w:tc>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25</w:t>
            </w:r>
          </w:p>
        </w:tc>
      </w:tr>
      <w:tr>
        <w:trPr>
          <w:cantSplit w:val="0"/>
          <w:tblHeader w:val="0"/>
        </w:trPr>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IL 2.3</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aspectos formales requeridos en el informe de avance y final del Proyecto APT.</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Utiliza de manera precisa el lenguaje técnico de acuerdo con lo requerido por la disciplina.</w:t>
            </w:r>
          </w:p>
        </w:tc>
        <w:tc>
          <w:tcPr>
            <w:vMerge w:val="restart"/>
            <w:vAlign w:val="center"/>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15</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5. Utiliza reglas de redacción, ortografía (literal, puntual, acentual) y las normas para citas y referencias.</w:t>
            </w:r>
          </w:p>
        </w:tc>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6. Cumple con el formato del informe de avance establecido por la disciplina.</w:t>
            </w:r>
          </w:p>
        </w:tc>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5</w:t>
            </w:r>
          </w:p>
        </w:tc>
      </w:tr>
      <w:tr>
        <w:trPr>
          <w:cantSplit w:val="0"/>
          <w:trHeight w:val="428" w:hRule="atLeast"/>
          <w:tblHeader w:val="0"/>
        </w:trPr>
        <w:tc>
          <w:tcPr>
            <w:vMerge w:val="continue"/>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F">
            <w:pPr>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IL 2.4</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Cumple con los indicadores de calidad requeridos en la presentación del informe de avance y final de acuerdo a estándares definidos por la disciplina.</w:t>
            </w:r>
          </w:p>
        </w:tc>
        <w:tc>
          <w:tcPr>
            <w:vAlign w:val="center"/>
          </w:tcPr>
          <w:p w:rsidR="00000000" w:rsidDel="00000000" w:rsidP="00000000" w:rsidRDefault="00000000" w:rsidRPr="00000000" w14:paraId="0000004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vMerge w:val="restart"/>
            <w:vAlign w:val="center"/>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20</w:t>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428" w:hRule="atLeast"/>
          <w:tblHeader w:val="0"/>
        </w:trPr>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6">
            <w:pPr>
              <w:jc w:val="both"/>
              <w:rPr>
                <w:rFonts w:ascii="Calibri" w:cs="Calibri" w:eastAsia="Calibri" w:hAnsi="Calibri"/>
                <w:sz w:val="20"/>
                <w:szCs w:val="20"/>
              </w:rPr>
            </w:pPr>
            <w:r w:rsidDel="00000000" w:rsidR="00000000" w:rsidRPr="00000000">
              <w:rPr>
                <w:rFonts w:ascii="Calibri" w:cs="Calibri" w:eastAsia="Calibri" w:hAnsi="Calibri"/>
                <w:b w:val="0"/>
                <w:color w:val="000000"/>
                <w:rtl w:val="0"/>
              </w:rPr>
              <w:t xml:space="preserve">8. </w:t>
            </w:r>
            <w:r w:rsidDel="00000000" w:rsidR="00000000" w:rsidRPr="00000000">
              <w:rPr>
                <w:rFonts w:ascii="Calibri" w:cs="Calibri" w:eastAsia="Calibri" w:hAnsi="Calibri"/>
                <w:b w:val="0"/>
                <w:i w:val="0"/>
                <w:smallCaps w:val="0"/>
                <w:strike w:val="0"/>
                <w:color w:val="000000"/>
                <w:sz w:val="19"/>
                <w:szCs w:val="19"/>
                <w:u w:val="none"/>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100%</w:t>
            </w:r>
          </w:p>
        </w:tc>
      </w:tr>
    </w:tbl>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 y se realiza en la semana 9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Para la autoevaluación debes considerar que tu informe cumpla con: </w:t>
            </w:r>
          </w:p>
          <w:p w:rsidR="00000000" w:rsidDel="00000000" w:rsidP="00000000" w:rsidRDefault="00000000" w:rsidRPr="00000000" w14:paraId="0000005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Ajustes a la propuesta considerando dificultades, facilitadores y la retroalimentación.</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Metodología de trabajo que permita alcanzar metodología y sea pertinente con los requerimientos disciplinares.</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Evidencias que dan cuenta del avance del proyecto.</w:t>
            </w:r>
          </w:p>
          <w:p w:rsidR="00000000" w:rsidDel="00000000" w:rsidP="00000000" w:rsidRDefault="00000000" w:rsidRPr="00000000" w14:paraId="0000005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Además, debe cumplir con: </w:t>
            </w:r>
            <w:r w:rsidDel="00000000" w:rsidR="00000000" w:rsidRPr="00000000">
              <w:rPr>
                <w:rtl w:val="0"/>
              </w:rPr>
            </w:r>
          </w:p>
          <w:p w:rsidR="00000000" w:rsidDel="00000000" w:rsidP="00000000" w:rsidRDefault="00000000" w:rsidRPr="00000000" w14:paraId="0000005B">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indicadores de calidad requeridos en la presentación del diseño del proyecto APT.</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62">
            <w:pPr>
              <w:spacing w:after="0" w:line="240" w:lineRule="auto"/>
              <w:jc w:val="both"/>
              <w:rPr>
                <w:rFonts w:ascii="Calibri" w:cs="Calibri" w:eastAsia="Calibri" w:hAnsi="Calibri"/>
                <w:b w:val="0"/>
                <w:i w:val="0"/>
                <w:smallCaps w:val="0"/>
                <w:color w:val="000000"/>
                <w:sz w:val="22"/>
                <w:szCs w:val="22"/>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Aspectos formales: </w:t>
            </w:r>
            <w:r w:rsidDel="00000000" w:rsidR="00000000" w:rsidRPr="00000000">
              <w:rPr>
                <w:rtl w:val="0"/>
              </w:rPr>
            </w:r>
          </w:p>
          <w:p w:rsidR="00000000" w:rsidDel="00000000" w:rsidP="00000000" w:rsidRDefault="00000000" w:rsidRPr="00000000" w14:paraId="00000064">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las reglas de redacción y ortografía. </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Utilización precisa de lenguaje técnico de acuerdo a lo requerido por la disciplina.</w:t>
            </w:r>
          </w:p>
          <w:p w:rsidR="00000000" w:rsidDel="00000000" w:rsidP="00000000" w:rsidRDefault="00000000" w:rsidRPr="00000000" w14:paraId="0000006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técnico: Portada, índice, abstract, desarrollo de ingeniería, conclusiones y reflexiones individuales.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Letra: Arial, verdana o calibri</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Tamaño: 11 o 12</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Interlineado: 1,0 o 1,5 según corresponda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Número de página</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Fuente o bibliografía (Si corresponde)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Anexo de evidencia (Si corresponde)</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avance de tu informe del Proyecto APT.</w:t>
            </w:r>
          </w:p>
          <w:p w:rsidR="00000000" w:rsidDel="00000000" w:rsidP="00000000" w:rsidRDefault="00000000" w:rsidRPr="00000000" w14:paraId="0000007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el avance de tu Proyecto APT, para identificar fortalezas y aspectos por mejorar.</w:t>
            </w:r>
          </w:p>
          <w:p w:rsidR="00000000" w:rsidDel="00000000" w:rsidP="00000000" w:rsidRDefault="00000000" w:rsidRPr="00000000" w14:paraId="0000007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el “Desarrollo Proyecto APT”.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indicadores que serán incluidos en la evaluación de esta experiencia (fase2). Pide retroalimentación para mejorar tu proyecto.</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autoevaluar 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p>
          <w:p w:rsidR="00000000" w:rsidDel="00000000" w:rsidP="00000000" w:rsidRDefault="00000000" w:rsidRPr="00000000" w14:paraId="0000007D">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evaluar el logro del indicador final, “Cumple con los indicadores de calidad requeridos en la presentación del informe de avance y final de acuerdo a estándares definidos por la disciplina”, deberás revisar si tu Informe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tu propuesta.</w:t>
            </w:r>
          </w:p>
          <w:p w:rsidR="00000000" w:rsidDel="00000000" w:rsidP="00000000" w:rsidRDefault="00000000" w:rsidRPr="00000000" w14:paraId="0000007F">
            <w:pPr>
              <w:rPr>
                <w:rFonts w:ascii="Calibri" w:cs="Calibri" w:eastAsia="Calibri" w:hAnsi="Calibri"/>
                <w:color w:val="000000"/>
                <w:sz w:val="22"/>
                <w:szCs w:val="22"/>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tbl>
      <w:tblPr>
        <w:tblStyle w:val="Table5"/>
        <w:tblW w:w="1299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6285"/>
        <w:gridCol w:w="6705"/>
        <w:tblGridChange w:id="0">
          <w:tblGrid>
            <w:gridCol w:w="6285"/>
            <w:gridCol w:w="670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3">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57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0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5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97">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color="auto"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9B">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9C">
      <w:pPr>
        <w:rPr>
          <w:rFonts w:ascii="Calibri" w:cs="Calibri" w:eastAsia="Calibri" w:hAnsi="Calibri"/>
          <w:color w:val="000000"/>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9D">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9E">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9F">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565" w:hRule="atLeast"/>
          <w:tblHeader w:val="0"/>
        </w:trPr>
        <w:tc>
          <w:tcPr>
            <w:vAlign w:val="center"/>
          </w:tcPr>
          <w:p w:rsidR="00000000" w:rsidDel="00000000" w:rsidP="00000000" w:rsidRDefault="00000000" w:rsidRPr="00000000" w14:paraId="000000A0">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Completamente Logrado</w:t>
            </w:r>
          </w:p>
        </w:tc>
        <w:tc>
          <w:tcPr>
            <w:vAlign w:val="center"/>
          </w:tcPr>
          <w:p w:rsidR="00000000" w:rsidDel="00000000" w:rsidP="00000000" w:rsidRDefault="00000000" w:rsidRPr="00000000" w14:paraId="000000A1">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100%</w:t>
            </w:r>
          </w:p>
        </w:tc>
        <w:tc>
          <w:tcPr>
            <w:vAlign w:val="center"/>
          </w:tcPr>
          <w:p w:rsidR="00000000" w:rsidDel="00000000" w:rsidP="00000000" w:rsidRDefault="00000000" w:rsidRPr="00000000" w14:paraId="000000A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destacado en todos los aspectos evaluados en el indicador. Se considera como el punto óptimo dentro del rango competente.</w:t>
            </w:r>
          </w:p>
        </w:tc>
      </w:tr>
      <w:tr>
        <w:trPr>
          <w:cantSplit w:val="0"/>
          <w:trHeight w:val="504" w:hRule="atLeast"/>
          <w:tblHeader w:val="0"/>
        </w:trPr>
        <w:tc>
          <w:tcPr>
            <w:vAlign w:val="center"/>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A4">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60%</w:t>
            </w:r>
          </w:p>
        </w:tc>
        <w:tc>
          <w:tcPr>
            <w:vAlign w:val="center"/>
          </w:tcPr>
          <w:p w:rsidR="00000000" w:rsidDel="00000000" w:rsidP="00000000" w:rsidRDefault="00000000" w:rsidRPr="00000000" w14:paraId="000000A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Demuestra  logro en los elementos básicos del indicador, las  omisiones, dificultades o errores le permiten ser considerado competente.</w:t>
            </w:r>
          </w:p>
        </w:tc>
      </w:tr>
      <w:tr>
        <w:trPr>
          <w:cantSplit w:val="0"/>
          <w:trHeight w:val="411" w:hRule="atLeast"/>
          <w:tblHeader w:val="0"/>
        </w:trPr>
        <w:tc>
          <w:tcPr>
            <w:vAlign w:val="center"/>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A7">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30%</w:t>
            </w:r>
          </w:p>
        </w:tc>
        <w:tc>
          <w:tcPr>
            <w:vAlign w:val="center"/>
          </w:tcPr>
          <w:p w:rsidR="00000000" w:rsidDel="00000000" w:rsidP="00000000" w:rsidRDefault="00000000" w:rsidRPr="00000000" w14:paraId="000000A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importantes omisiones, dificultades o errores que no permiten evidenciar los elementos básicos del logro del indicador, por lo que no puede ser considerado competente.</w:t>
            </w:r>
          </w:p>
        </w:tc>
      </w:tr>
      <w:tr>
        <w:trPr>
          <w:cantSplit w:val="0"/>
          <w:trHeight w:val="266" w:hRule="atLeast"/>
          <w:tblHeader w:val="0"/>
        </w:trPr>
        <w:tc>
          <w:tcPr>
            <w:vAlign w:val="center"/>
          </w:tcPr>
          <w:p w:rsidR="00000000" w:rsidDel="00000000" w:rsidP="00000000" w:rsidRDefault="00000000" w:rsidRPr="00000000" w14:paraId="000000A9">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 Logrado</w:t>
            </w:r>
          </w:p>
        </w:tc>
        <w:tc>
          <w:tcPr>
            <w:vAlign w:val="center"/>
          </w:tcPr>
          <w:p w:rsidR="00000000" w:rsidDel="00000000" w:rsidP="00000000" w:rsidRDefault="00000000" w:rsidRPr="00000000" w14:paraId="000000AA">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0%</w:t>
            </w:r>
          </w:p>
        </w:tc>
        <w:tc>
          <w:tcPr>
            <w:vAlign w:val="center"/>
          </w:tcPr>
          <w:p w:rsidR="00000000" w:rsidDel="00000000" w:rsidP="00000000" w:rsidRDefault="00000000" w:rsidRPr="00000000" w14:paraId="000000A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Presenta ausencia o incorrecto logro de los aspectos evaluados en el indicador.</w:t>
            </w:r>
          </w:p>
        </w:tc>
      </w:tr>
    </w:tbl>
    <w:p w:rsidR="00000000" w:rsidDel="00000000" w:rsidP="00000000" w:rsidRDefault="00000000" w:rsidRPr="00000000" w14:paraId="000000AC">
      <w:pPr>
        <w:rPr>
          <w:rFonts w:ascii="Calibri" w:cs="Calibri" w:eastAsia="Calibri" w:hAnsi="Calibri"/>
          <w:color w:val="000000"/>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415"/>
        <w:gridCol w:w="2460"/>
        <w:gridCol w:w="2415"/>
        <w:gridCol w:w="2115"/>
        <w:gridCol w:w="2140"/>
        <w:gridCol w:w="1449"/>
        <w:tblGridChange w:id="0">
          <w:tblGrid>
            <w:gridCol w:w="2415"/>
            <w:gridCol w:w="2460"/>
            <w:gridCol w:w="2415"/>
            <w:gridCol w:w="2115"/>
            <w:gridCol w:w="2140"/>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A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Indicador de Evaluación</w:t>
            </w:r>
          </w:p>
        </w:tc>
        <w:tc>
          <w:tcPr>
            <w:gridSpan w:val="4"/>
            <w:shd w:fill="262626" w:val="clear"/>
            <w:vAlign w:val="center"/>
          </w:tcPr>
          <w:p w:rsidR="00000000" w:rsidDel="00000000" w:rsidP="00000000" w:rsidRDefault="00000000" w:rsidRPr="00000000" w14:paraId="000000A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Categorías de Respuesta</w:t>
            </w:r>
          </w:p>
        </w:tc>
        <w:tc>
          <w:tcPr>
            <w:vMerge w:val="restart"/>
            <w:shd w:fill="262626" w:val="clear"/>
            <w:vAlign w:val="center"/>
          </w:tcPr>
          <w:p w:rsidR="00000000" w:rsidDel="00000000" w:rsidP="00000000" w:rsidRDefault="00000000" w:rsidRPr="00000000" w14:paraId="000000B2">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c>
          <w:tcPr>
            <w:shd w:fill="262626" w:val="clear"/>
            <w:vAlign w:val="center"/>
          </w:tcPr>
          <w:p w:rsidR="00000000" w:rsidDel="00000000" w:rsidP="00000000" w:rsidRDefault="00000000" w:rsidRPr="00000000" w14:paraId="000000B4">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Completamente Logrado</w:t>
            </w:r>
            <w:r w:rsidDel="00000000" w:rsidR="00000000" w:rsidRPr="00000000">
              <w:rPr>
                <w:rFonts w:ascii="Calibri" w:cs="Calibri" w:eastAsia="Calibri" w:hAnsi="Calibri"/>
                <w:b w:val="1"/>
                <w:color w:val="ffffff"/>
                <w:rtl w:val="0"/>
              </w:rPr>
              <w:t xml:space="preserve">  (100%)</w:t>
            </w:r>
          </w:p>
        </w:tc>
        <w:tc>
          <w:tcPr>
            <w:shd w:fill="262626" w:val="clear"/>
            <w:vAlign w:val="center"/>
          </w:tcPr>
          <w:p w:rsidR="00000000" w:rsidDel="00000000" w:rsidP="00000000" w:rsidRDefault="00000000" w:rsidRPr="00000000" w14:paraId="000000B5">
            <w:pPr>
              <w:jc w:val="center"/>
              <w:rPr>
                <w:rFonts w:ascii="Calibri" w:cs="Calibri" w:eastAsia="Calibri" w:hAnsi="Calibri"/>
                <w:b w:val="1"/>
                <w:color w:val="ffffff"/>
              </w:rPr>
            </w:pPr>
            <w:r w:rsidDel="00000000" w:rsidR="00000000" w:rsidRPr="00000000">
              <w:rPr>
                <w:rFonts w:ascii="Calibri" w:cs="Calibri" w:eastAsia="Calibri" w:hAnsi="Calibri"/>
                <w:b w:val="1"/>
                <w:color w:val="ffffff"/>
                <w:sz w:val="22"/>
                <w:szCs w:val="22"/>
                <w:rtl w:val="0"/>
              </w:rPr>
              <w:t xml:space="preserve">Logrado</w:t>
            </w:r>
            <w:r w:rsidDel="00000000" w:rsidR="00000000" w:rsidRPr="00000000">
              <w:rPr>
                <w:rFonts w:ascii="Calibri" w:cs="Calibri" w:eastAsia="Calibri" w:hAnsi="Calibri"/>
                <w:b w:val="1"/>
                <w:color w:val="ffffff"/>
                <w:rtl w:val="0"/>
              </w:rPr>
              <w:t xml:space="preserve">  (60%)</w:t>
            </w:r>
          </w:p>
        </w:tc>
        <w:tc>
          <w:tcPr>
            <w:shd w:fill="262626" w:val="clear"/>
            <w:vAlign w:val="center"/>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Logro incipiente </w:t>
            </w:r>
          </w:p>
          <w:p w:rsidR="00000000" w:rsidDel="00000000" w:rsidP="00000000" w:rsidRDefault="00000000" w:rsidRPr="00000000" w14:paraId="000000B7">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(30%)</w:t>
            </w:r>
          </w:p>
        </w:tc>
        <w:tc>
          <w:tcPr>
            <w:shd w:fill="262626" w:val="clear"/>
            <w:vAlign w:val="center"/>
          </w:tcPr>
          <w:p w:rsidR="00000000" w:rsidDel="00000000" w:rsidP="00000000" w:rsidRDefault="00000000" w:rsidRPr="00000000" w14:paraId="000000B8">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No logrado</w:t>
            </w:r>
          </w:p>
          <w:p w:rsidR="00000000" w:rsidDel="00000000" w:rsidP="00000000" w:rsidRDefault="00000000" w:rsidRPr="00000000" w14:paraId="000000B9">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vMerge w:val="continue"/>
            <w:shd w:fill="262626" w:val="cle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ffffff"/>
              </w:rPr>
            </w:pPr>
            <w:r w:rsidDel="00000000" w:rsidR="00000000" w:rsidRPr="00000000">
              <w:rPr>
                <w:rtl w:val="0"/>
              </w:rPr>
            </w:r>
          </w:p>
        </w:tc>
      </w:tr>
      <w:tr>
        <w:trPr>
          <w:cantSplit w:val="0"/>
          <w:trHeight w:val="567" w:hRule="atLeast"/>
          <w:tblHeader w:val="0"/>
        </w:trPr>
        <w:tc>
          <w:tcPr/>
          <w:p w:rsidR="00000000" w:rsidDel="00000000" w:rsidP="00000000" w:rsidRDefault="00000000" w:rsidRPr="00000000" w14:paraId="000000B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Propone ajustes al Proyecto APT considerando dificultades, facilitadores y retroalimentación. </w:t>
            </w:r>
          </w:p>
        </w:tc>
        <w:tc>
          <w:tcPr/>
          <w:p w:rsidR="00000000" w:rsidDel="00000000" w:rsidP="00000000" w:rsidRDefault="00000000" w:rsidRPr="00000000" w14:paraId="000000B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y retroalimentación del docente.</w:t>
            </w:r>
          </w:p>
        </w:tc>
        <w:tc>
          <w:tcPr/>
          <w:p w:rsidR="00000000" w:rsidDel="00000000" w:rsidP="00000000" w:rsidRDefault="00000000" w:rsidRPr="00000000" w14:paraId="000000B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y los  justifiqué considerando las dificultades, facilitadores o retroalimentación del docente.</w:t>
            </w:r>
          </w:p>
        </w:tc>
        <w:tc>
          <w:tcPr/>
          <w:p w:rsidR="00000000" w:rsidDel="00000000" w:rsidP="00000000" w:rsidRDefault="00000000" w:rsidRPr="00000000" w14:paraId="000000B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Señalé los ajustes que  realicé o  realizaré , pero no los  justifiqué.</w:t>
            </w:r>
          </w:p>
        </w:tc>
        <w:tc>
          <w:tcPr/>
          <w:p w:rsidR="00000000" w:rsidDel="00000000" w:rsidP="00000000" w:rsidRDefault="00000000" w:rsidRPr="00000000" w14:paraId="000000B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ajustes ni  justifiqué por qué mantuve el plan inicial.</w:t>
            </w:r>
          </w:p>
        </w:tc>
        <w:tc>
          <w:tcPr>
            <w:vAlign w:val="center"/>
          </w:tcPr>
          <w:p w:rsidR="00000000" w:rsidDel="00000000" w:rsidP="00000000" w:rsidRDefault="00000000" w:rsidRPr="00000000" w14:paraId="000000C0">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p w:rsidR="00000000" w:rsidDel="00000000" w:rsidP="00000000" w:rsidRDefault="00000000" w:rsidRPr="00000000" w14:paraId="000000C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Aplica una metodología que permite el logro de los objetivos propuestos, de acuerdo a los estándares de la disciplina.</w:t>
            </w:r>
          </w:p>
        </w:tc>
        <w:tc>
          <w:tcPr/>
          <w:p w:rsidR="00000000" w:rsidDel="00000000" w:rsidP="00000000" w:rsidRDefault="00000000" w:rsidRPr="00000000" w14:paraId="000000C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alcanzando los objetivos propuestos para el avance del proyecto. </w:t>
            </w:r>
          </w:p>
        </w:tc>
        <w:tc>
          <w:tcPr/>
          <w:p w:rsidR="00000000" w:rsidDel="00000000" w:rsidP="00000000" w:rsidRDefault="00000000" w:rsidRPr="00000000" w14:paraId="000000C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de acuerdo a los estándares de la disciplina, pero no se observa el cumplimiento de objetivos propuestos para el avance del proyecto. </w:t>
            </w:r>
          </w:p>
        </w:tc>
        <w:tc>
          <w:tcPr/>
          <w:p w:rsidR="00000000" w:rsidDel="00000000" w:rsidP="00000000" w:rsidRDefault="00000000" w:rsidRPr="00000000" w14:paraId="000000C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cumpliendo parcialmente con los estándares de la disciplina y con los objetivos propuestos para el avance del proyecto. </w:t>
            </w:r>
          </w:p>
        </w:tc>
        <w:tc>
          <w:tcPr/>
          <w:p w:rsidR="00000000" w:rsidDel="00000000" w:rsidP="00000000" w:rsidRDefault="00000000" w:rsidRPr="00000000" w14:paraId="000000C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Apliqué la metodología definida sin cumplir los estándares de la disciplina ni los objetivos propuestos para el avance del proyecto. </w:t>
            </w:r>
          </w:p>
        </w:tc>
        <w:tc>
          <w:tcPr>
            <w:vAlign w:val="center"/>
          </w:tcPr>
          <w:p w:rsidR="00000000" w:rsidDel="00000000" w:rsidP="00000000" w:rsidRDefault="00000000" w:rsidRPr="00000000" w14:paraId="000000C6">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r>
      <w:tr>
        <w:trPr>
          <w:cantSplit w:val="0"/>
          <w:trHeight w:val="567" w:hRule="atLeast"/>
          <w:tblHeader w:val="0"/>
        </w:trPr>
        <w:tc>
          <w:tcPr/>
          <w:p w:rsidR="00000000" w:rsidDel="00000000" w:rsidP="00000000" w:rsidRDefault="00000000" w:rsidRPr="00000000" w14:paraId="000000C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Genera evidencias que dan cuenta del avance del Proyecto APT, de acuerdo a los estándares definidos por la disciplina.</w:t>
            </w:r>
          </w:p>
        </w:tc>
        <w:tc>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cumplen los estándares de la disciplina.</w:t>
            </w:r>
          </w:p>
        </w:tc>
        <w:tc>
          <w:tcPr/>
          <w:p w:rsidR="00000000" w:rsidDel="00000000" w:rsidP="00000000" w:rsidRDefault="00000000" w:rsidRPr="00000000" w14:paraId="000000C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menores de acuerdo a los estándares de la disciplina. </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requieren ajustes mayores de acuerdo a los estándares de la disciplina.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Presenté evidencias de avance que no cumplen los estándares de la disciplina.</w:t>
            </w:r>
          </w:p>
        </w:tc>
        <w:tc>
          <w:tcPr>
            <w:vAlign w:val="center"/>
          </w:tcPr>
          <w:p w:rsidR="00000000" w:rsidDel="00000000" w:rsidP="00000000" w:rsidRDefault="00000000" w:rsidRPr="00000000" w14:paraId="000000CC">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30</w:t>
            </w:r>
          </w:p>
        </w:tc>
      </w:tr>
      <w:tr>
        <w:trPr>
          <w:cantSplit w:val="0"/>
          <w:trHeight w:val="567" w:hRule="atLeast"/>
          <w:tblHeader w:val="0"/>
        </w:trPr>
        <w:tc>
          <w:tcPr/>
          <w:p w:rsidR="00000000" w:rsidDel="00000000" w:rsidP="00000000" w:rsidRDefault="00000000" w:rsidRPr="00000000" w14:paraId="000000C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Utiliza de manera precisa el lenguaje técnico de acuerdo con lo requerido por la disciplina.</w:t>
            </w:r>
          </w:p>
        </w:tc>
        <w:tc>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siempre de manera precisa. </w:t>
            </w:r>
          </w:p>
        </w:tc>
        <w:tc>
          <w:tcPr/>
          <w:p w:rsidR="00000000" w:rsidDel="00000000" w:rsidP="00000000" w:rsidRDefault="00000000" w:rsidRPr="00000000" w14:paraId="000000C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la mayoría de las veces de manera precisa.</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Utilicé lenguaje técnico de mi disciplina pocas veces o casi nunca de manera precisa. </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utilicé de manera precisa el lenguaje técnico de mi disciplina. </w:t>
            </w:r>
          </w:p>
        </w:tc>
        <w:tc>
          <w:tcPr>
            <w:vAlign w:val="center"/>
          </w:tcPr>
          <w:p w:rsidR="00000000" w:rsidDel="00000000" w:rsidP="00000000" w:rsidRDefault="00000000" w:rsidRPr="00000000" w14:paraId="000000D2">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p w:rsidR="00000000" w:rsidDel="00000000" w:rsidP="00000000" w:rsidRDefault="00000000" w:rsidRPr="00000000" w14:paraId="000000D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Utiliza reglas de redacción, ortografía (literal, puntual, acentual) y las normas para citas y referencias. </w:t>
            </w:r>
          </w:p>
        </w:tc>
        <w:tc>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D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D8">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Cumple con el formato del informe de avance establecido por la disciplina.</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todos los aspectos del formato establecido por la disciplina.</w:t>
            </w:r>
          </w:p>
        </w:tc>
        <w:tc>
          <w:tcPr/>
          <w:p w:rsidR="00000000" w:rsidDel="00000000" w:rsidP="00000000" w:rsidRDefault="00000000" w:rsidRPr="00000000" w14:paraId="000000D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más de la mitad de los aspectos del formato establecido por la disciplina.</w:t>
            </w:r>
          </w:p>
        </w:tc>
        <w:tc>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la mitad de los aspectos del formato establecido por la disciplina.</w:t>
            </w:r>
          </w:p>
        </w:tc>
        <w:tc>
          <w:tcPr/>
          <w:p w:rsidR="00000000" w:rsidDel="00000000" w:rsidP="00000000" w:rsidRDefault="00000000" w:rsidRPr="00000000" w14:paraId="000000D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de avance cumple con menos de la mitad de los aspectos del formato establecido por la disciplina.</w:t>
            </w:r>
          </w:p>
        </w:tc>
        <w:tc>
          <w:tcPr>
            <w:vAlign w:val="center"/>
          </w:tcPr>
          <w:p w:rsidR="00000000" w:rsidDel="00000000" w:rsidP="00000000" w:rsidRDefault="00000000" w:rsidRPr="00000000" w14:paraId="000000D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Cumple con los indicadores de calidad requeridos en la presentación del informe de avance y final de acuerdo a estándares definidos por la disciplina.</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desarrollo del Proyecto APT.</w:t>
            </w:r>
          </w:p>
        </w:tc>
        <w:tc>
          <w:tcPr/>
          <w:p w:rsidR="00000000" w:rsidDel="00000000" w:rsidP="00000000" w:rsidRDefault="00000000" w:rsidRPr="00000000" w14:paraId="000000E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desarrollo del Proyecto APT.</w:t>
            </w:r>
          </w:p>
        </w:tc>
        <w:tc>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desarrollo del Proyecto APT.</w:t>
            </w:r>
          </w:p>
        </w:tc>
        <w:tc>
          <w:tcPr/>
          <w:p w:rsidR="00000000" w:rsidDel="00000000" w:rsidP="00000000" w:rsidRDefault="00000000" w:rsidRPr="00000000" w14:paraId="000000E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desarrollo del Proyecto APT.</w:t>
            </w:r>
          </w:p>
        </w:tc>
        <w:tc>
          <w:tcPr>
            <w:vAlign w:val="center"/>
          </w:tcPr>
          <w:p w:rsidR="00000000" w:rsidDel="00000000" w:rsidP="00000000" w:rsidRDefault="00000000" w:rsidRPr="00000000" w14:paraId="000000E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60</w:t>
            </w:r>
          </w:p>
        </w:tc>
      </w:tr>
      <w:tr>
        <w:trPr>
          <w:cantSplit w:val="0"/>
          <w:trHeight w:val="567" w:hRule="atLeast"/>
          <w:tblHeader w:val="0"/>
        </w:trPr>
        <w:tc>
          <w:tcPr>
            <w:vAlign w:val="center"/>
          </w:tcPr>
          <w:p w:rsidR="00000000" w:rsidDel="00000000" w:rsidP="00000000" w:rsidRDefault="00000000" w:rsidRPr="00000000" w14:paraId="000000E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8. Comunica de forma escrita usando el idioma inglés en situaciones socio- laborales a un nivel intermedio alto en modalidad intensiva.</w:t>
            </w:r>
          </w:p>
          <w:p w:rsidR="00000000" w:rsidDel="00000000" w:rsidP="00000000" w:rsidRDefault="00000000" w:rsidRPr="00000000" w14:paraId="000000E6">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0E7">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8">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100% en un nivel intermedio alto según lo solicitado.</w:t>
            </w:r>
          </w:p>
        </w:tc>
        <w:tc>
          <w:tcPr/>
          <w:p w:rsidR="00000000" w:rsidDel="00000000" w:rsidP="00000000" w:rsidRDefault="00000000" w:rsidRPr="00000000" w14:paraId="000000E9">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0EA">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B">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0EC">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0E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w:t>
            </w:r>
          </w:p>
        </w:tc>
        <w:tc>
          <w:tcPr>
            <w:vAlign w:val="center"/>
          </w:tcPr>
          <w:p w:rsidR="00000000" w:rsidDel="00000000" w:rsidP="00000000" w:rsidRDefault="00000000" w:rsidRPr="00000000" w14:paraId="000000EE">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100</w:t>
            </w:r>
          </w:p>
        </w:tc>
      </w:tr>
      <w:tr>
        <w:trPr>
          <w:cantSplit w:val="0"/>
          <w:trHeight w:val="539" w:hRule="atLeast"/>
          <w:tblHeader w:val="0"/>
        </w:trPr>
        <w:tc>
          <w:tcPr>
            <w:gridSpan w:val="5"/>
            <w:vAlign w:val="center"/>
          </w:tcPr>
          <w:p w:rsidR="00000000" w:rsidDel="00000000" w:rsidP="00000000" w:rsidRDefault="00000000" w:rsidRPr="00000000" w14:paraId="000000EF">
            <w:pPr>
              <w:jc w:val="right"/>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Total</w:t>
            </w:r>
          </w:p>
        </w:tc>
        <w:tc>
          <w:tcPr>
            <w:vAlign w:val="center"/>
          </w:tcPr>
          <w:p w:rsidR="00000000" w:rsidDel="00000000" w:rsidP="00000000" w:rsidRDefault="00000000" w:rsidRPr="00000000" w14:paraId="000000F4">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57,5%</w:t>
            </w:r>
          </w:p>
        </w:tc>
      </w:tr>
    </w:tbl>
    <w:p w:rsidR="00000000" w:rsidDel="00000000" w:rsidP="00000000" w:rsidRDefault="00000000" w:rsidRPr="00000000" w14:paraId="000000F5">
      <w:pPr>
        <w:rPr>
          <w:rFonts w:ascii="Calibri" w:cs="Calibri" w:eastAsia="Calibri" w:hAnsi="Calibri"/>
          <w:color w:val="000000"/>
          <w:sz w:val="22"/>
          <w:szCs w:val="22"/>
          <w:u w:val="single"/>
        </w:rPr>
      </w:pPr>
      <w:bookmarkStart w:colFirst="0" w:colLast="0" w:name="_heading=h.gjdgxs" w:id="0"/>
      <w:bookmarkEnd w:id="0"/>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MERGEFORMAT5</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before="40" w:line="240" w:lineRule="auto"/>
    </w:pPr>
    <w:rPr>
      <w:color w:val="595959"/>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emmfVHu20j2yaFU+at+pO00b+A==">CgMxLjAyCGguZ2pkZ3hzOAByITE3cEdYWV9QSzQ0Rm8waWpKT1piQ3pQdDk4M25LbUdpcQ==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