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ORIENTAÇÕES PARA O ENVIO DE QUESTÕES DO PLURI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Área Técnica de Eletrônica - 2º Ano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Responsável pelo ajuntamento: Pedro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90" w:tblpY="0"/>
        <w:tblW w:w="8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3630"/>
        <w:gridCol w:w="2295"/>
        <w:tblGridChange w:id="0">
          <w:tblGrid>
            <w:gridCol w:w="2370"/>
            <w:gridCol w:w="3630"/>
            <w:gridCol w:w="22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DISCIPLINA RELACIONADA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Nº DE QUESTÕES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Osmando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Sistemas Digitais II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Pedro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Eletrônica Analógica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Aline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Acionamentos Elétricos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2 </w:t>
            </w:r>
            <w:r w:rsidDel="00000000" w:rsidR="00000000" w:rsidRPr="00000000">
              <w:rPr>
                <w:highlight w:val="green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Insira as questões no espaço apropriado;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questão deve ter apenas quatro alternativas;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Ao inserir imagens, dê preferência por imagens em escala de cinza, visto que a impressão da prova não é colorida;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Destaque a alternativa correta usando a </w:t>
      </w:r>
      <w:r w:rsidDel="00000000" w:rsidR="00000000" w:rsidRPr="00000000">
        <w:rPr>
          <w:color w:val="ff0000"/>
          <w:rtl w:val="0"/>
        </w:rPr>
        <w:t xml:space="preserve">cor vermelha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highlight w:val="yellow"/>
          <w:rtl w:val="0"/>
        </w:rPr>
        <w:t xml:space="preserve">ferramenta realce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ff0000"/>
          <w:highlight w:val="yellow"/>
          <w:rtl w:val="0"/>
        </w:rPr>
        <w:t xml:space="preserve">ambos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Sugere-se que, sempre que possível, as questões sejam elaboradas levando-se em conta as áreas de integração presentes nos PPCs e Planos de Ensino, a fim de que o PLURI seja uma avaliação pluridisciplinar e integrada.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color w:val="a61c00"/>
        </w:rPr>
      </w:pPr>
      <w:r w:rsidDel="00000000" w:rsidR="00000000" w:rsidRPr="00000000">
        <w:rPr>
          <w:b w:val="1"/>
          <w:rtl w:val="0"/>
        </w:rPr>
        <w:t xml:space="preserve">QUESTÃO 1 - </w:t>
      </w:r>
      <w:r w:rsidDel="00000000" w:rsidR="00000000" w:rsidRPr="00000000">
        <w:rPr>
          <w:b w:val="1"/>
          <w:color w:val="a61c00"/>
          <w:rtl w:val="0"/>
        </w:rPr>
        <w:t xml:space="preserve">OSMANDO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Nível de dificuldade: (   ) fácil    (X) médio     (   ) difícil</w:t>
      </w:r>
    </w:p>
    <w:p w:rsidR="00000000" w:rsidDel="00000000" w:rsidP="00000000" w:rsidRDefault="00000000" w:rsidRPr="00000000" w14:paraId="0000001C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Assunto:  Comunicação serial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Disciplina: Sistemas Digitais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Docente/TAE: Osmando Pereira Junior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ENUNCIADO: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Apresenta-se abaixo um extrato de código implementado em um Arduino Uno.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="240" w:lineRule="auto"/>
        <w:jc w:val="both"/>
        <w:rPr>
          <w:color w:val="66666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62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// Teste do Sensor Ultrassônico (medida de distância)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="240" w:lineRule="auto"/>
        <w:jc w:val="both"/>
        <w:rPr>
          <w:color w:val="66666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63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// 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64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cc4125"/>
          <w:sz w:val="24"/>
          <w:szCs w:val="24"/>
          <w:rtl w:val="0"/>
        </w:rPr>
        <w:t xml:space="preserve">Serial.begin</w:t>
      </w:r>
      <w:r w:rsidDel="00000000" w:rsidR="00000000" w:rsidRPr="00000000">
        <w:rPr>
          <w:sz w:val="24"/>
          <w:szCs w:val="24"/>
          <w:rtl w:val="0"/>
        </w:rPr>
        <w:t xml:space="preserve">(9600);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[...]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="240" w:lineRule="auto"/>
        <w:jc w:val="both"/>
        <w:rPr>
          <w:color w:val="66666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85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// Teste do sensor Ultrassônico (medida de distância)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="240" w:lineRule="auto"/>
        <w:jc w:val="both"/>
        <w:rPr>
          <w:color w:val="66666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86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// 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87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cc4125"/>
          <w:sz w:val="24"/>
          <w:szCs w:val="24"/>
          <w:rtl w:val="0"/>
        </w:rPr>
        <w:t xml:space="preserve">Serial.println</w:t>
      </w:r>
      <w:r w:rsidDel="00000000" w:rsidR="00000000" w:rsidRPr="00000000">
        <w:rPr>
          <w:sz w:val="24"/>
          <w:szCs w:val="24"/>
          <w:rtl w:val="0"/>
        </w:rPr>
        <w:t xml:space="preserve">(dist);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Analise as alternativas abaixo e assinale a alternativa correta: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Pode-se afirmar que o extrato do código apresentado refere-se a um Arduino programado para realizar comunicação serial a um </w:t>
      </w:r>
      <w:r w:rsidDel="00000000" w:rsidR="00000000" w:rsidRPr="00000000">
        <w:rPr>
          <w:i w:val="1"/>
          <w:sz w:val="24"/>
          <w:szCs w:val="24"/>
          <w:rtl w:val="0"/>
        </w:rPr>
        <w:t xml:space="preserve">baud rate</w:t>
      </w:r>
      <w:r w:rsidDel="00000000" w:rsidR="00000000" w:rsidRPr="00000000">
        <w:rPr>
          <w:sz w:val="24"/>
          <w:szCs w:val="24"/>
          <w:rtl w:val="0"/>
        </w:rPr>
        <w:t xml:space="preserve"> de 4800 bauds.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De acordo com a linha de código 87 do extrato de código apresentado, pode-se afirmar que a </w:t>
      </w:r>
      <w:r w:rsidDel="00000000" w:rsidR="00000000" w:rsidRPr="00000000">
        <w:rPr>
          <w:sz w:val="24"/>
          <w:szCs w:val="24"/>
          <w:rtl w:val="0"/>
        </w:rPr>
        <w:t xml:space="preserve">frase</w:t>
      </w:r>
      <w:r w:rsidDel="00000000" w:rsidR="00000000" w:rsidRPr="00000000">
        <w:rPr>
          <w:sz w:val="24"/>
          <w:szCs w:val="24"/>
          <w:rtl w:val="0"/>
        </w:rPr>
        <w:t xml:space="preserve"> “dist” aparecerá no monitor serial.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A linha de código 64, do extrato de código apresentado, representa um código padrão para inicialização do monitor serial.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jc w:val="both"/>
        <w:rPr>
          <w:color w:val="ff0000"/>
          <w:sz w:val="24"/>
          <w:szCs w:val="24"/>
          <w:highlight w:val="yellow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D) O extrato do código apresentado refere-se a um Arduino Uno programado para taxa de comunicação serial padrão. Ressalta-se que um Arduino Uno pode operar com diferentes taxas de comunicação serial, a qual precisa ser definida no código.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color w:val="a61c00"/>
        </w:rPr>
      </w:pPr>
      <w:r w:rsidDel="00000000" w:rsidR="00000000" w:rsidRPr="00000000">
        <w:rPr>
          <w:b w:val="1"/>
          <w:rtl w:val="0"/>
        </w:rPr>
        <w:t xml:space="preserve">QUESTÃO 2 -</w:t>
      </w:r>
      <w:r w:rsidDel="00000000" w:rsidR="00000000" w:rsidRPr="00000000">
        <w:rPr>
          <w:b w:val="1"/>
          <w:color w:val="a61c00"/>
          <w:rtl w:val="0"/>
        </w:rPr>
        <w:t xml:space="preserve"> OSMANDO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Nível de dificuldade: (X) fácil    (   ) médio     (   ) difícil</w:t>
      </w:r>
    </w:p>
    <w:p w:rsidR="00000000" w:rsidDel="00000000" w:rsidP="00000000" w:rsidRDefault="00000000" w:rsidRPr="00000000" w14:paraId="00000036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Assunto:  Máquina de Estados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Disciplina: Sistemas Digitais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Docente/TAE: Osmando Pereira Junior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ENUNCIADO: Considerando máquina de estados finitos, analise as alternativas abaixo e assinale a alternativa correta: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 quantidade de estados de uma máquina de estados refere-se ao número de combinações das entradas de um sistema digital.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jc w:val="both"/>
        <w:rPr>
          <w:color w:val="ff0000"/>
          <w:sz w:val="24"/>
          <w:szCs w:val="24"/>
          <w:highlight w:val="yellow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color w:val="ee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e0000"/>
          <w:sz w:val="24"/>
          <w:szCs w:val="24"/>
          <w:highlight w:val="yellow"/>
          <w:rtl w:val="0"/>
        </w:rPr>
        <w:t xml:space="preserve">Em máquina de estados finitos, os estados podem ser definidos pelas condições de saída do sistema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Em máquina de estados finitos, os estados podem ser definidos pelas condições de entrada do sistema digital. 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Em máquina de estados finitos, as saídas do sistema digital definem as transições entre um estado e outro.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color w:val="a61c00"/>
        </w:rPr>
      </w:pPr>
      <w:r w:rsidDel="00000000" w:rsidR="00000000" w:rsidRPr="00000000">
        <w:rPr>
          <w:b w:val="1"/>
          <w:rtl w:val="0"/>
        </w:rPr>
        <w:t xml:space="preserve">QUESTÃO 3 -</w:t>
      </w:r>
      <w:r w:rsidDel="00000000" w:rsidR="00000000" w:rsidRPr="00000000">
        <w:rPr>
          <w:b w:val="1"/>
          <w:color w:val="a61c00"/>
          <w:rtl w:val="0"/>
        </w:rPr>
        <w:t xml:space="preserve"> PEDRO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Nível de dificuldade: (  ) fácil    (   ) médio     (X) difícil</w:t>
      </w:r>
    </w:p>
    <w:p w:rsidR="00000000" w:rsidDel="00000000" w:rsidP="00000000" w:rsidRDefault="00000000" w:rsidRPr="00000000" w14:paraId="00000044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Assunto:  Transistores e Análise de 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Disciplina: Eletrônica Analógica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Docente/TAE: </w:t>
      </w:r>
      <w:hyperlink r:id="rId7">
        <w:r w:rsidDel="00000000" w:rsidR="00000000" w:rsidRPr="00000000">
          <w:rPr>
            <w:b w:val="1"/>
            <w:color w:val="0000ee"/>
            <w:sz w:val="24"/>
            <w:szCs w:val="24"/>
            <w:u w:val="single"/>
            <w:rtl w:val="0"/>
          </w:rPr>
          <w:t xml:space="preserve">Pedro Augusto Ramos de Freitas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ENUNCIADO: Analisando o gráfico abaixo é correto afirmar: 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97200" cy="2578100"/>
            <wp:effectExtent b="0" l="0" r="0" t="0"/>
            <wp:docPr descr="Diagrama&#10;&#10;O conteúdo gerado por IA pode estar incorreto." id="1" name="image1.png"/>
            <a:graphic>
              <a:graphicData uri="http://schemas.openxmlformats.org/drawingml/2006/picture">
                <pic:pic>
                  <pic:nvPicPr>
                    <pic:cNvPr descr="Diagrama&#10;&#10;O conteúdo gerado por IA pode estar incorreto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Assinale a alternativa correta: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ganho deste transistor é de 300 (hfe = 300).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jc w:val="both"/>
        <w:rPr>
          <w:color w:val="ff0000"/>
          <w:sz w:val="24"/>
          <w:szCs w:val="24"/>
          <w:highlight w:val="yellow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color w:val="ee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highlight w:val="yellow"/>
          <w:rtl w:val="0"/>
        </w:rPr>
        <w:t xml:space="preserve">Para esta reta de carga, não é possível este transistor operar na região ativa se I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highlight w:val="yellow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highlight w:val="yellow"/>
          <w:rtl w:val="0"/>
        </w:rPr>
        <w:t xml:space="preserve"> &gt; 70 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15V este transistor estará saturado.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ponto Q está localizado em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5,5V e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6 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b w:val="1"/>
          <w:color w:val="a61c00"/>
        </w:rPr>
      </w:pPr>
      <w:r w:rsidDel="00000000" w:rsidR="00000000" w:rsidRPr="00000000">
        <w:rPr>
          <w:b w:val="1"/>
          <w:rtl w:val="0"/>
        </w:rPr>
        <w:t xml:space="preserve">QUESTÃO 4 -</w:t>
      </w:r>
      <w:r w:rsidDel="00000000" w:rsidR="00000000" w:rsidRPr="00000000">
        <w:rPr>
          <w:b w:val="1"/>
          <w:color w:val="a61c00"/>
          <w:rtl w:val="0"/>
        </w:rPr>
        <w:t xml:space="preserve"> PEDRO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Nível de dificuldade: (  ) fácil    (X) médio     (   ) difícil</w:t>
      </w:r>
    </w:p>
    <w:p w:rsidR="00000000" w:rsidDel="00000000" w:rsidP="00000000" w:rsidRDefault="00000000" w:rsidRPr="00000000" w14:paraId="00000055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Assunto:  Transistores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Disciplina: Eletrônica Analógica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Docente/TAE: </w:t>
      </w:r>
      <w:hyperlink r:id="rId9">
        <w:r w:rsidDel="00000000" w:rsidR="00000000" w:rsidRPr="00000000">
          <w:rPr>
            <w:b w:val="1"/>
            <w:color w:val="0000ee"/>
            <w:sz w:val="24"/>
            <w:szCs w:val="24"/>
            <w:u w:val="single"/>
            <w:rtl w:val="0"/>
          </w:rPr>
          <w:t xml:space="preserve">Pedro Augusto Ramos de Freitas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ENUNCIADO: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Sobre o estudo de transistores, marque a alternativa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INCORRETA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Assinale a alternativa correta: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atuação mais comum do transistor operando na região de saturação é como chave.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o resistor na base do transistor tiver baixa resistência, o transistor operará na região de saturação.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jc w:val="both"/>
        <w:rPr>
          <w:color w:val="ff0000"/>
          <w:sz w:val="24"/>
          <w:szCs w:val="24"/>
          <w:highlight w:val="yellow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Transistor tem como principais funções: amplificador de sinais, chave totalmente controlada e regulador de tensão.</w:t>
      </w: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região de saturação o ganho do transistor passa a ser irrelevante para o seu regime de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b w:val="1"/>
          <w:highlight w:val="green"/>
        </w:rPr>
      </w:pPr>
      <w:r w:rsidDel="00000000" w:rsidR="00000000" w:rsidRPr="00000000">
        <w:rPr>
          <w:b w:val="1"/>
          <w:rtl w:val="0"/>
        </w:rPr>
        <w:t xml:space="preserve">QUESTÃO 5 - </w:t>
      </w:r>
      <w:r w:rsidDel="00000000" w:rsidR="00000000" w:rsidRPr="00000000">
        <w:rPr>
          <w:b w:val="1"/>
          <w:color w:val="a61c00"/>
          <w:rtl w:val="0"/>
        </w:rPr>
        <w:t xml:space="preserve">PEDRO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Nível de dificuldade: (X) fácil    (   ) médio     (   ) difícil</w:t>
      </w:r>
    </w:p>
    <w:p w:rsidR="00000000" w:rsidDel="00000000" w:rsidP="00000000" w:rsidRDefault="00000000" w:rsidRPr="00000000" w14:paraId="00000063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Assunto:  Projeto de Circuitos Eletrônicos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Disciplina: Eletrônica Analógica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Docente/TAE: </w:t>
      </w:r>
      <w:hyperlink r:id="rId10">
        <w:r w:rsidDel="00000000" w:rsidR="00000000" w:rsidRPr="00000000">
          <w:rPr>
            <w:b w:val="1"/>
            <w:color w:val="0000ee"/>
            <w:sz w:val="24"/>
            <w:szCs w:val="24"/>
            <w:u w:val="single"/>
            <w:rtl w:val="0"/>
          </w:rPr>
          <w:t xml:space="preserve">Pedro Augusto Ramos de Freitas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ENUNCIADO: Com relação ao projeto da fonte simétrica ilustrada abaixo, é correto afirmar: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7500" cy="1879600"/>
            <wp:effectExtent b="0" l="0" r="0" t="0"/>
            <wp:docPr descr="Diagrama, Esquemático&#10;&#10;O conteúdo gerado por IA pode estar incorreto." id="2" name="image2.png"/>
            <a:graphic>
              <a:graphicData uri="http://schemas.openxmlformats.org/drawingml/2006/picture">
                <pic:pic>
                  <pic:nvPicPr>
                    <pic:cNvPr descr="Diagrama, Esquemático&#10;&#10;O conteúdo gerado por IA pode estar incorreto.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Assinale a alternativa correta: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jc w:val="both"/>
        <w:rPr>
          <w:color w:val="ff0000"/>
          <w:sz w:val="24"/>
          <w:szCs w:val="24"/>
          <w:highlight w:val="yellow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Quanto menor o valor dos capacitores de entrada (C7 e C8) maior será a oscilação de tensão na entrada dos reguladores de tensão e portanto, estes esquentarão mais durante a operação do circuito.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existe diferença significativa entre os capacitores C5 e C7.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componente U2 (7912) é responsável por estabilizar um sinal de saída de +15V.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estágio de entrada deste circuito é um retificador de onda completa com tap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b w:val="1"/>
          <w:highlight w:val="green"/>
        </w:rPr>
      </w:pPr>
      <w:r w:rsidDel="00000000" w:rsidR="00000000" w:rsidRPr="00000000">
        <w:rPr>
          <w:b w:val="1"/>
          <w:rtl w:val="0"/>
        </w:rPr>
        <w:t xml:space="preserve">QUESTÃO 6 - </w:t>
      </w:r>
      <w:r w:rsidDel="00000000" w:rsidR="00000000" w:rsidRPr="00000000">
        <w:rPr>
          <w:b w:val="1"/>
          <w:color w:val="a61c00"/>
          <w:rtl w:val="0"/>
        </w:rPr>
        <w:t xml:space="preserve">ALINE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color w:val="a61c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Nível de dificuldade: (  ) fácil    (  x ) médio     (   ) difícil</w:t>
      </w:r>
    </w:p>
    <w:p w:rsidR="00000000" w:rsidDel="00000000" w:rsidP="00000000" w:rsidRDefault="00000000" w:rsidRPr="00000000" w14:paraId="00000073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Assunto:  Partidas de motores elétricos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Disciplina: Acionamentos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Docente/TAE: Aline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ENUNCIADO: Na disciplina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Acionamentos Elétricos</w:t>
      </w:r>
      <w:r w:rsidDel="00000000" w:rsidR="00000000" w:rsidRPr="00000000">
        <w:rPr>
          <w:sz w:val="24"/>
          <w:szCs w:val="24"/>
          <w:rtl w:val="0"/>
        </w:rPr>
        <w:t xml:space="preserve">, estudam-se diferentes tipos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chaves de partida</w:t>
      </w:r>
      <w:r w:rsidDel="00000000" w:rsidR="00000000" w:rsidRPr="00000000">
        <w:rPr>
          <w:sz w:val="24"/>
          <w:szCs w:val="24"/>
          <w:rtl w:val="0"/>
        </w:rPr>
        <w:t xml:space="preserve"> utilizadas para acionar motores. Entre as opções abaixo, qual tipo de chave é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comum em circuitos monofásicos</w:t>
      </w:r>
      <w:r w:rsidDel="00000000" w:rsidR="00000000" w:rsidRPr="00000000">
        <w:rPr>
          <w:sz w:val="24"/>
          <w:szCs w:val="24"/>
          <w:rtl w:val="0"/>
        </w:rPr>
        <w:t xml:space="preserve">, mas </w:t>
      </w:r>
      <w:r w:rsidDel="00000000" w:rsidR="00000000" w:rsidRPr="00000000">
        <w:rPr>
          <w:b w:val="1"/>
          <w:sz w:val="24"/>
          <w:szCs w:val="24"/>
          <w:rtl w:val="0"/>
        </w:rPr>
        <w:t xml:space="preserve">não pode ser utilizada em motores trifásicos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Assinale a alternativa correta: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Chave Estrela-Triângulo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Chave Compensadora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Chave de Partida Direta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jc w:val="both"/>
        <w:rPr>
          <w:color w:val="ff0000"/>
          <w:sz w:val="24"/>
          <w:szCs w:val="24"/>
          <w:highlight w:val="yellow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D) Chave Centrífuga</w:t>
      </w:r>
    </w:p>
    <w:p w:rsidR="00000000" w:rsidDel="00000000" w:rsidP="00000000" w:rsidRDefault="00000000" w:rsidRPr="00000000" w14:paraId="0000007C">
      <w:pPr>
        <w:spacing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b w:val="1"/>
          <w:color w:val="a61c00"/>
        </w:rPr>
      </w:pPr>
      <w:r w:rsidDel="00000000" w:rsidR="00000000" w:rsidRPr="00000000">
        <w:rPr>
          <w:b w:val="1"/>
          <w:rtl w:val="0"/>
        </w:rPr>
        <w:t xml:space="preserve">QUESTÃO 7 </w:t>
      </w:r>
      <w:r w:rsidDel="00000000" w:rsidR="00000000" w:rsidRPr="00000000">
        <w:rPr>
          <w:b w:val="1"/>
          <w:color w:val="a61c00"/>
          <w:rtl w:val="0"/>
        </w:rPr>
        <w:t xml:space="preserve">- ALINE</w:t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Nível de dificuldade: ( x ) fácil    (   ) médio     (   ) difícil</w:t>
      </w:r>
    </w:p>
    <w:p w:rsidR="00000000" w:rsidDel="00000000" w:rsidP="00000000" w:rsidRDefault="00000000" w:rsidRPr="00000000" w14:paraId="00000081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Assunto:  Chave de Partida Direta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Disciplina: Acionamentos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Docente/TAE: Aline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ENUNCIADO: Na </w:t>
      </w:r>
      <w:r w:rsidDel="00000000" w:rsidR="00000000" w:rsidRPr="00000000">
        <w:rPr>
          <w:b w:val="1"/>
          <w:sz w:val="24"/>
          <w:szCs w:val="24"/>
          <w:rtl w:val="0"/>
        </w:rPr>
        <w:t xml:space="preserve">chave de partida direta</w:t>
      </w:r>
      <w:r w:rsidDel="00000000" w:rsidR="00000000" w:rsidRPr="00000000">
        <w:rPr>
          <w:sz w:val="24"/>
          <w:szCs w:val="24"/>
          <w:rtl w:val="0"/>
        </w:rPr>
        <w:t xml:space="preserve"> (também conhecida como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partida direta trifásica</w:t>
      </w:r>
      <w:r w:rsidDel="00000000" w:rsidR="00000000" w:rsidRPr="00000000">
        <w:rPr>
          <w:sz w:val="24"/>
          <w:szCs w:val="24"/>
          <w:rtl w:val="0"/>
        </w:rPr>
        <w:t xml:space="preserve">), alguns componentes elétricos e eletrônicos são essenciais para o funcionamento e proteção do motor. Assinale a alternativa que </w:t>
      </w:r>
      <w:r w:rsidDel="00000000" w:rsidR="00000000" w:rsidRPr="00000000">
        <w:rPr>
          <w:b w:val="1"/>
          <w:sz w:val="24"/>
          <w:szCs w:val="24"/>
          <w:rtl w:val="0"/>
        </w:rPr>
        <w:t xml:space="preserve">NÃO faz parte</w:t>
      </w:r>
      <w:r w:rsidDel="00000000" w:rsidR="00000000" w:rsidRPr="00000000">
        <w:rPr>
          <w:sz w:val="24"/>
          <w:szCs w:val="24"/>
          <w:rtl w:val="0"/>
        </w:rPr>
        <w:t xml:space="preserve"> dos componentes desse tipo de chave.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Assinale a alternativa correta: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A) CONTATOR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RELE TERMICO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DISJUNTOR MOTOR 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jc w:val="both"/>
        <w:rPr>
          <w:color w:val="ff0000"/>
          <w:sz w:val="24"/>
          <w:szCs w:val="24"/>
          <w:highlight w:val="yellow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D) DIODO RETIFICADOR</w:t>
      </w:r>
    </w:p>
    <w:p w:rsidR="00000000" w:rsidDel="00000000" w:rsidP="00000000" w:rsidRDefault="00000000" w:rsidRPr="00000000" w14:paraId="0000008A">
      <w:pPr>
        <w:spacing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mailto:pedrofreitas@iftm.edu.br" TargetMode="External"/><Relationship Id="rId9" Type="http://schemas.openxmlformats.org/officeDocument/2006/relationships/hyperlink" Target="mailto:pedrofreitas@iftm.edu.b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edrofreitas@iftm.edu.br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tWJVh0v/KEyiIbEsW5rGAxm+Yw==">CgMxLjA4AHIhMWJfLU8tcTFIQ09JdTYwNkZVdkhYMVJEdHdTeTdlY3hF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2025-10-21T11:37:00Z</dcterms:created>
</cp:coreProperties>
</file>