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E58E" w14:textId="6A946B0C" w:rsidR="00BE5C2E" w:rsidRPr="00503E2F" w:rsidRDefault="00F461A7" w:rsidP="00F461A7">
      <w:pPr>
        <w:jc w:val="center"/>
        <w:rPr>
          <w:b/>
          <w:bCs/>
        </w:rPr>
      </w:pPr>
      <w:r w:rsidRPr="00503E2F">
        <w:rPr>
          <w:b/>
          <w:bCs/>
        </w:rPr>
        <w:t>Experiência do Usuário (UX</w:t>
      </w:r>
      <w:r w:rsidR="005C452D">
        <w:rPr>
          <w:b/>
          <w:bCs/>
        </w:rPr>
        <w:t>- User Experience)</w:t>
      </w:r>
    </w:p>
    <w:p w14:paraId="1FDB040F" w14:textId="77777777" w:rsidR="005C452D" w:rsidRDefault="005C452D" w:rsidP="005C452D">
      <w:pPr>
        <w:ind w:firstLine="0"/>
      </w:pPr>
    </w:p>
    <w:p w14:paraId="1F48EF6D" w14:textId="01D8F595" w:rsidR="005C452D" w:rsidRDefault="005574BF" w:rsidP="005C452D">
      <w:pPr>
        <w:ind w:firstLine="0"/>
      </w:pPr>
      <w:r>
        <w:t xml:space="preserve">Não é apenas um app ou website! Isso é só parte da </w:t>
      </w:r>
      <w:r w:rsidRPr="002F22CF">
        <w:rPr>
          <w:highlight w:val="yellow"/>
          <w:u w:val="single"/>
        </w:rPr>
        <w:t>experiência</w:t>
      </w:r>
      <w:r>
        <w:t>.</w:t>
      </w:r>
    </w:p>
    <w:p w14:paraId="6ABF3D3F" w14:textId="782C7DF5" w:rsidR="005574BF" w:rsidRDefault="005574BF" w:rsidP="005C452D">
      <w:pPr>
        <w:ind w:firstLine="0"/>
      </w:pPr>
      <w:r>
        <w:t xml:space="preserve">É a forma que </w:t>
      </w:r>
      <w:r w:rsidRPr="001477C2">
        <w:rPr>
          <w:u w:val="single"/>
        </w:rPr>
        <w:t>experiencia</w:t>
      </w:r>
      <w:r>
        <w:t xml:space="preserve"> o mundo. (</w:t>
      </w:r>
      <w:r w:rsidR="001477C2">
        <w:t>“</w:t>
      </w:r>
      <w:r w:rsidR="001477C2" w:rsidRPr="001477C2">
        <w:t>respostas e percepções de uma pessoa resultantes do uso de um produto, sistema ou serviço”</w:t>
      </w:r>
      <w:r>
        <w:t>)</w:t>
      </w:r>
    </w:p>
    <w:p w14:paraId="54C7DD3D" w14:textId="5D23EE50" w:rsidR="005574BF" w:rsidRDefault="004C24E3" w:rsidP="004C24E3">
      <w:pPr>
        <w:ind w:firstLine="0"/>
        <w:jc w:val="center"/>
      </w:pPr>
      <w:r w:rsidRPr="004C24E3">
        <w:drawing>
          <wp:inline distT="0" distB="0" distL="0" distR="0" wp14:anchorId="6246F732" wp14:editId="4B2B7492">
            <wp:extent cx="2410161" cy="2181529"/>
            <wp:effectExtent l="38100" t="38100" r="104775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815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FCEDAF" w14:textId="77777777" w:rsidR="00EE25FA" w:rsidRDefault="00564F75" w:rsidP="004C24E3">
      <w:pPr>
        <w:ind w:firstLine="0"/>
      </w:pPr>
      <w:r>
        <w:t>É importante: pois a gente precisa desenhar algo que as pessoas gostem/amem.</w:t>
      </w:r>
    </w:p>
    <w:p w14:paraId="10CA3D9E" w14:textId="35B921F1" w:rsidR="00EE25FA" w:rsidRPr="00EE25FA" w:rsidRDefault="00EE25FA" w:rsidP="004C24E3">
      <w:pPr>
        <w:ind w:firstLine="0"/>
        <w:rPr>
          <w:b/>
          <w:bCs/>
        </w:rPr>
      </w:pPr>
      <w:r w:rsidRPr="00EE25FA">
        <w:rPr>
          <w:b/>
          <w:bCs/>
        </w:rPr>
        <w:t>A</w:t>
      </w:r>
      <w:r w:rsidRPr="00EE25FA">
        <w:rPr>
          <w:b/>
          <w:bCs/>
        </w:rPr>
        <w:t xml:space="preserve"> </w:t>
      </w:r>
      <w:r w:rsidRPr="00EE25FA">
        <w:rPr>
          <w:b/>
          <w:bCs/>
        </w:rPr>
        <w:t>experiência do Usuário é:</w:t>
      </w:r>
    </w:p>
    <w:p w14:paraId="5186D379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Observar os usuários e suas ações;</w:t>
      </w:r>
    </w:p>
    <w:p w14:paraId="0C87090B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Imersão no universo do usuário.</w:t>
      </w:r>
    </w:p>
    <w:p w14:paraId="181607D8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Um estudo da experiência de uso de produtos e serviços;</w:t>
      </w:r>
    </w:p>
    <w:p w14:paraId="5D916099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A capacidade de se colocar no lugar de outra pessoa;</w:t>
      </w:r>
    </w:p>
    <w:p w14:paraId="79439523" w14:textId="5AE9DA42" w:rsidR="00564F75" w:rsidRDefault="00EE25FA" w:rsidP="00EE25FA">
      <w:pPr>
        <w:pStyle w:val="PargrafodaLista"/>
        <w:numPr>
          <w:ilvl w:val="0"/>
          <w:numId w:val="4"/>
        </w:numPr>
      </w:pPr>
      <w:r w:rsidRPr="00EE25FA">
        <w:t>Buscar múltiplas soluções para uma única questão</w:t>
      </w:r>
      <w:r w:rsidR="00E80FDA">
        <w:t>.</w:t>
      </w:r>
    </w:p>
    <w:p w14:paraId="0901163A" w14:textId="77777777" w:rsidR="00EE25FA" w:rsidRDefault="00EE25FA" w:rsidP="00EE25FA">
      <w:pPr>
        <w:ind w:firstLine="0"/>
      </w:pPr>
    </w:p>
    <w:p w14:paraId="01556C3E" w14:textId="6118833A" w:rsidR="00B17366" w:rsidRDefault="00B17366" w:rsidP="00CC45FA">
      <w:pPr>
        <w:ind w:firstLine="0"/>
        <w:jc w:val="center"/>
        <w:rPr>
          <w:b/>
          <w:bCs/>
        </w:rPr>
      </w:pPr>
      <w:r>
        <w:rPr>
          <w:b/>
          <w:bCs/>
        </w:rPr>
        <w:t>Interface do Usuário (UI – Interface do usuário)</w:t>
      </w:r>
    </w:p>
    <w:p w14:paraId="046F44D4" w14:textId="77777777" w:rsidR="00B17366" w:rsidRDefault="00B17366" w:rsidP="00CC45FA">
      <w:pPr>
        <w:ind w:firstLine="0"/>
        <w:jc w:val="center"/>
        <w:rPr>
          <w:b/>
          <w:bCs/>
        </w:rPr>
      </w:pPr>
    </w:p>
    <w:p w14:paraId="00C45B19" w14:textId="6855C5E8" w:rsidR="00B17366" w:rsidRDefault="00B17366" w:rsidP="00B17366">
      <w:pPr>
        <w:ind w:firstLine="0"/>
      </w:pPr>
      <w:r>
        <w:t>Quando estamos a interface com a qual o usuário vai</w:t>
      </w:r>
      <w:r w:rsidRPr="002F22CF">
        <w:t xml:space="preserve"> </w:t>
      </w:r>
      <w:r w:rsidRPr="002F22CF">
        <w:rPr>
          <w:highlight w:val="yellow"/>
          <w:u w:val="single"/>
        </w:rPr>
        <w:t>interagir</w:t>
      </w:r>
      <w:r>
        <w:t>.</w:t>
      </w:r>
      <w:r w:rsidR="00E80FDA">
        <w:t xml:space="preserve"> Ou seja, parte gráfica com a qual a gente interage.</w:t>
      </w:r>
    </w:p>
    <w:p w14:paraId="02DDCD0A" w14:textId="77777777" w:rsidR="00B17366" w:rsidRPr="00B17366" w:rsidRDefault="00B17366" w:rsidP="00B17366">
      <w:pPr>
        <w:ind w:firstLine="0"/>
      </w:pPr>
    </w:p>
    <w:p w14:paraId="5739365A" w14:textId="120C667C" w:rsidR="00CC45FA" w:rsidRPr="00CC45FA" w:rsidRDefault="00CC45FA" w:rsidP="00CC45FA">
      <w:pPr>
        <w:ind w:firstLine="0"/>
        <w:jc w:val="center"/>
        <w:rPr>
          <w:b/>
          <w:bCs/>
        </w:rPr>
      </w:pPr>
      <w:r w:rsidRPr="00CC45FA">
        <w:rPr>
          <w:b/>
          <w:bCs/>
        </w:rPr>
        <w:t>Relação de UX e UI</w:t>
      </w:r>
    </w:p>
    <w:p w14:paraId="60283156" w14:textId="6809B119" w:rsidR="00B17366" w:rsidRDefault="00763F50" w:rsidP="004C24E3">
      <w:pPr>
        <w:ind w:firstLine="0"/>
      </w:pPr>
      <w:r w:rsidRPr="00763F50">
        <w:rPr>
          <w:i/>
          <w:iCs/>
        </w:rPr>
        <w:t>No ônibus</w:t>
      </w:r>
      <w:r>
        <w:t>: a experi</w:t>
      </w:r>
      <w:r w:rsidR="00F7336E">
        <w:t>ê</w:t>
      </w:r>
      <w:r>
        <w:t>ncia de pegar o ônibus, e a interação (com cadeira, corda e etc).</w:t>
      </w:r>
    </w:p>
    <w:p w14:paraId="79123522" w14:textId="7FB8737E" w:rsidR="00763F50" w:rsidRDefault="00763F50" w:rsidP="004C24E3">
      <w:pPr>
        <w:ind w:firstLine="0"/>
      </w:pPr>
      <w:r w:rsidRPr="003F56F7">
        <w:rPr>
          <w:highlight w:val="yellow"/>
        </w:rPr>
        <w:t>O UI é parte de um UX</w:t>
      </w:r>
    </w:p>
    <w:p w14:paraId="6233A694" w14:textId="79EBCC5B" w:rsidR="00763F50" w:rsidRDefault="003821FB" w:rsidP="003821FB">
      <w:pPr>
        <w:ind w:firstLine="0"/>
        <w:jc w:val="center"/>
      </w:pPr>
      <w:r w:rsidRPr="003821FB">
        <w:lastRenderedPageBreak/>
        <w:drawing>
          <wp:inline distT="0" distB="0" distL="0" distR="0" wp14:anchorId="24855B90" wp14:editId="4DDE0755">
            <wp:extent cx="2572109" cy="2391109"/>
            <wp:effectExtent l="38100" t="38100" r="95250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911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F56F7" w:rsidRPr="003F56F7">
        <w:drawing>
          <wp:inline distT="0" distB="0" distL="0" distR="0" wp14:anchorId="660BC6AD" wp14:editId="6AFA17DB">
            <wp:extent cx="2447925" cy="2462087"/>
            <wp:effectExtent l="38100" t="38100" r="85725" b="908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193" cy="246336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081F1" w14:textId="1917452D" w:rsidR="003F56F7" w:rsidRDefault="00F7336E" w:rsidP="003821FB">
      <w:pPr>
        <w:ind w:firstLine="0"/>
      </w:pPr>
      <w:r>
        <w:t xml:space="preserve">A experiência envolve tudo. </w:t>
      </w:r>
    </w:p>
    <w:p w14:paraId="2CC59DCD" w14:textId="2F77E98C" w:rsidR="008D286C" w:rsidRDefault="008D286C" w:rsidP="003821FB">
      <w:pPr>
        <w:ind w:firstLine="0"/>
      </w:pPr>
      <w:r w:rsidRPr="008D286C">
        <w:rPr>
          <w:b/>
          <w:bCs/>
        </w:rPr>
        <w:t>Tipos de UX no mercado de trabalho</w:t>
      </w:r>
      <w:r>
        <w:t>:</w:t>
      </w:r>
    </w:p>
    <w:p w14:paraId="26477F9F" w14:textId="311E2F0C" w:rsidR="008D286C" w:rsidRDefault="00BB0628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>UX Design</w:t>
      </w:r>
      <w:r>
        <w:t>: Experiência da interface. (</w:t>
      </w:r>
      <w:r w:rsidR="0057031A">
        <w:t>E</w:t>
      </w:r>
      <w:r>
        <w:t>spera-se que desenha a interface e a experiencia)</w:t>
      </w:r>
    </w:p>
    <w:p w14:paraId="6CF9B926" w14:textId="33332671" w:rsidR="00BB0628" w:rsidRDefault="00BB0628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>UX Research</w:t>
      </w:r>
      <w:r>
        <w:t>: Pesquisas e mais pesquisas.</w:t>
      </w:r>
      <w:r w:rsidR="0057031A">
        <w:t xml:space="preserve"> </w:t>
      </w:r>
    </w:p>
    <w:p w14:paraId="53B703D2" w14:textId="610E5781" w:rsidR="00BB0628" w:rsidRDefault="00BB0628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>UX Writing</w:t>
      </w:r>
      <w:r>
        <w:t>: Textos, frases, conteúdos.</w:t>
      </w:r>
    </w:p>
    <w:p w14:paraId="7E3FCF78" w14:textId="061D544D" w:rsidR="00AE65CB" w:rsidRDefault="00AE65CB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>UX Metrics</w:t>
      </w:r>
      <w:r>
        <w:t>: Métricas, medições.</w:t>
      </w:r>
    </w:p>
    <w:p w14:paraId="093208D0" w14:textId="2382E9D8" w:rsidR="00B61141" w:rsidRDefault="00AE65CB" w:rsidP="00B61141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>UX Strategy</w:t>
      </w:r>
      <w:r>
        <w:t>: Estratégia, planejamento.</w:t>
      </w:r>
    </w:p>
    <w:p w14:paraId="7051C2B5" w14:textId="1C62C861" w:rsidR="00B61141" w:rsidRDefault="00B61141" w:rsidP="00B61141">
      <w:pPr>
        <w:pStyle w:val="PargrafodaLista"/>
        <w:numPr>
          <w:ilvl w:val="0"/>
          <w:numId w:val="1"/>
        </w:numPr>
      </w:pPr>
      <w:r>
        <w:rPr>
          <w:u w:val="single"/>
        </w:rPr>
        <w:t>U</w:t>
      </w:r>
      <w:r w:rsidRPr="004C19E7">
        <w:rPr>
          <w:b/>
          <w:bCs/>
          <w:u w:val="single"/>
        </w:rPr>
        <w:t>I</w:t>
      </w:r>
      <w:r>
        <w:rPr>
          <w:u w:val="single"/>
        </w:rPr>
        <w:t xml:space="preserve"> Design</w:t>
      </w:r>
      <w:r w:rsidRPr="00B61141">
        <w:t>:</w:t>
      </w:r>
      <w:r>
        <w:t xml:space="preserve"> Layout, design, interface.</w:t>
      </w:r>
    </w:p>
    <w:p w14:paraId="65EB9F9C" w14:textId="528E8415" w:rsidR="00B61141" w:rsidRDefault="00B61141" w:rsidP="00B61141">
      <w:pPr>
        <w:pStyle w:val="PargrafodaLista"/>
        <w:numPr>
          <w:ilvl w:val="0"/>
          <w:numId w:val="1"/>
        </w:numPr>
      </w:pPr>
      <w:r w:rsidRPr="00B61141">
        <w:rPr>
          <w:u w:val="single"/>
        </w:rPr>
        <w:t>Front-end</w:t>
      </w:r>
      <w:r>
        <w:t>: Programação e código.</w:t>
      </w:r>
      <w:r w:rsidR="0046184A">
        <w:t xml:space="preserve"> Pessoa que pega a interface e programar como o usuário espera.</w:t>
      </w:r>
    </w:p>
    <w:p w14:paraId="2C5096BA" w14:textId="2B319118" w:rsidR="00BB4891" w:rsidRDefault="00BB4891" w:rsidP="0046184A">
      <w:pPr>
        <w:ind w:firstLine="0"/>
      </w:pPr>
    </w:p>
    <w:p w14:paraId="279817B1" w14:textId="2E966DCD" w:rsidR="00FB551E" w:rsidRPr="00FB551E" w:rsidRDefault="00FB551E" w:rsidP="0046184A">
      <w:pPr>
        <w:ind w:firstLine="0"/>
        <w:rPr>
          <w:b/>
          <w:bCs/>
        </w:rPr>
      </w:pPr>
      <w:r w:rsidRPr="00FB551E">
        <w:rPr>
          <w:b/>
          <w:bCs/>
        </w:rPr>
        <w:t>As entregas (artefatos) de UX:</w:t>
      </w:r>
    </w:p>
    <w:p w14:paraId="5BFF20BF" w14:textId="3FBCC508" w:rsidR="00FB551E" w:rsidRDefault="00E7517C" w:rsidP="00E7517C">
      <w:pPr>
        <w:pStyle w:val="PargrafodaLista"/>
        <w:numPr>
          <w:ilvl w:val="0"/>
          <w:numId w:val="2"/>
        </w:numPr>
      </w:pPr>
      <w:r>
        <w:t>Protótipos (simulações);</w:t>
      </w:r>
    </w:p>
    <w:p w14:paraId="47DFA5FD" w14:textId="5430F3FF" w:rsidR="00E7517C" w:rsidRDefault="00E7517C" w:rsidP="00E7517C">
      <w:pPr>
        <w:pStyle w:val="PargrafodaLista"/>
        <w:numPr>
          <w:ilvl w:val="0"/>
          <w:numId w:val="2"/>
        </w:numPr>
      </w:pPr>
      <w:r>
        <w:t>Jornadas de usuários (as ações do usuário);</w:t>
      </w:r>
      <w:r w:rsidR="00D140CA" w:rsidRPr="00D140CA">
        <w:t xml:space="preserve"> </w:t>
      </w:r>
      <w:r w:rsidR="00D140CA">
        <w:t xml:space="preserve">- </w:t>
      </w:r>
      <w:r w:rsidR="00D140CA">
        <w:t>momento atual e futuro</w:t>
      </w:r>
    </w:p>
    <w:p w14:paraId="194BE01B" w14:textId="5218FEE5" w:rsidR="00E7517C" w:rsidRDefault="00E7517C" w:rsidP="00E7517C">
      <w:pPr>
        <w:pStyle w:val="PargrafodaLista"/>
        <w:numPr>
          <w:ilvl w:val="0"/>
          <w:numId w:val="2"/>
        </w:numPr>
      </w:pPr>
      <w:r>
        <w:t>Wireframes (rascunhos de tela);</w:t>
      </w:r>
    </w:p>
    <w:p w14:paraId="05578A31" w14:textId="4BE70C6A" w:rsidR="00FB551E" w:rsidRDefault="00E7517C" w:rsidP="000A1A96">
      <w:pPr>
        <w:pStyle w:val="PargrafodaLista"/>
        <w:numPr>
          <w:ilvl w:val="0"/>
          <w:numId w:val="2"/>
        </w:numPr>
      </w:pPr>
      <w:r>
        <w:t>Personas (representantes dos usuários);</w:t>
      </w:r>
    </w:p>
    <w:p w14:paraId="79D42528" w14:textId="0FBE9275" w:rsidR="000A1A96" w:rsidRDefault="000A1A96" w:rsidP="000A1A96">
      <w:pPr>
        <w:pStyle w:val="PargrafodaLista"/>
        <w:numPr>
          <w:ilvl w:val="0"/>
          <w:numId w:val="2"/>
        </w:numPr>
      </w:pPr>
      <w:r>
        <w:t>Relatórios de pesquisas e de analises;</w:t>
      </w:r>
    </w:p>
    <w:p w14:paraId="5DBDE0C9" w14:textId="46323810" w:rsidR="000A1A96" w:rsidRDefault="000A1A96" w:rsidP="000A1A96">
      <w:pPr>
        <w:pStyle w:val="PargrafodaLista"/>
        <w:numPr>
          <w:ilvl w:val="0"/>
          <w:numId w:val="2"/>
        </w:numPr>
      </w:pPr>
      <w:r>
        <w:t>Relatórios de usabilidade;</w:t>
      </w:r>
    </w:p>
    <w:p w14:paraId="0F9DA119" w14:textId="3D488A95" w:rsidR="000A1A96" w:rsidRDefault="000A1A96" w:rsidP="000A1A96">
      <w:pPr>
        <w:pStyle w:val="PargrafodaLista"/>
        <w:numPr>
          <w:ilvl w:val="0"/>
          <w:numId w:val="2"/>
        </w:numPr>
      </w:pPr>
      <w:r>
        <w:t>Diagramas, fluxos, mapas;</w:t>
      </w:r>
    </w:p>
    <w:p w14:paraId="22F93D17" w14:textId="7F2D4767" w:rsidR="000A1A96" w:rsidRDefault="000A1A96" w:rsidP="000A1A96">
      <w:pPr>
        <w:pStyle w:val="PargrafodaLista"/>
        <w:numPr>
          <w:ilvl w:val="0"/>
          <w:numId w:val="2"/>
        </w:numPr>
      </w:pPr>
      <w:r>
        <w:t>Bibliotecas, glossários;</w:t>
      </w:r>
    </w:p>
    <w:p w14:paraId="314FACDE" w14:textId="4F5BFE39" w:rsidR="000A1A96" w:rsidRDefault="000A1A96" w:rsidP="000A1A96">
      <w:pPr>
        <w:pStyle w:val="PargrafodaLista"/>
        <w:numPr>
          <w:ilvl w:val="0"/>
          <w:numId w:val="2"/>
        </w:numPr>
      </w:pPr>
      <w:r>
        <w:t>Apresentações;</w:t>
      </w:r>
    </w:p>
    <w:p w14:paraId="22B7D9E2" w14:textId="6C109590" w:rsidR="00824B1B" w:rsidRDefault="000A1A96" w:rsidP="00AE39A4">
      <w:pPr>
        <w:ind w:left="360" w:firstLine="0"/>
      </w:pPr>
      <w:r>
        <w:t>Entre outros...</w:t>
      </w:r>
      <w:r w:rsidR="00824B1B">
        <w:t xml:space="preserve"> </w:t>
      </w:r>
      <w:r>
        <w:t>Depende de projeto para projeto</w:t>
      </w:r>
      <w:r w:rsidR="00824B1B">
        <w:t xml:space="preserve"> (</w:t>
      </w:r>
      <w:r w:rsidR="00824B1B" w:rsidRPr="002550AC">
        <w:rPr>
          <w:i/>
          <w:iCs/>
          <w:u w:val="single"/>
        </w:rPr>
        <w:t>não precisa entregar todos</w:t>
      </w:r>
      <w:r w:rsidR="00824B1B">
        <w:t>)</w:t>
      </w:r>
      <w:r>
        <w:t>.</w:t>
      </w:r>
    </w:p>
    <w:p w14:paraId="53469D3D" w14:textId="3EE2719D" w:rsidR="00AE39A4" w:rsidRDefault="00AE39A4" w:rsidP="00AE39A4">
      <w:pPr>
        <w:ind w:firstLine="0"/>
      </w:pPr>
      <w:r>
        <w:lastRenderedPageBreak/>
        <w:t xml:space="preserve">Ou seja, </w:t>
      </w:r>
      <w:r w:rsidRPr="00AE39A4">
        <w:rPr>
          <w:highlight w:val="yellow"/>
        </w:rPr>
        <w:t>não é só telas</w:t>
      </w:r>
      <w:r>
        <w:t>.</w:t>
      </w:r>
    </w:p>
    <w:p w14:paraId="102D5FF1" w14:textId="3D9637F6" w:rsidR="00AE39A4" w:rsidRDefault="00AE39A4" w:rsidP="00AE39A4">
      <w:pPr>
        <w:ind w:firstLine="0"/>
      </w:pPr>
    </w:p>
    <w:p w14:paraId="46EDBAAC" w14:textId="687A6A18" w:rsidR="00E80FDA" w:rsidRPr="00E80FDA" w:rsidRDefault="00E80FDA" w:rsidP="00AE39A4">
      <w:pPr>
        <w:ind w:firstLine="0"/>
        <w:rPr>
          <w:b/>
          <w:bCs/>
        </w:rPr>
      </w:pPr>
      <w:r w:rsidRPr="00E80FDA">
        <w:rPr>
          <w:b/>
          <w:bCs/>
        </w:rPr>
        <w:t>Experiencia do usuário é baseada em três princípios:</w:t>
      </w:r>
    </w:p>
    <w:p w14:paraId="629561C9" w14:textId="77777777" w:rsidR="00E80FDA" w:rsidRDefault="00E80FDA" w:rsidP="00E80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 w:rsidRPr="00E80FDA">
        <w:rPr>
          <w:rFonts w:eastAsiaTheme="minorHAnsi"/>
          <w:b/>
          <w:bCs/>
          <w:lang w:eastAsia="en-US"/>
        </w:rPr>
        <w:t>Empatia</w:t>
      </w:r>
      <w:r w:rsidRPr="00E80FDA">
        <w:rPr>
          <w:rFonts w:eastAsiaTheme="minorHAnsi"/>
          <w:lang w:eastAsia="en-US"/>
        </w:rPr>
        <w:t>: a capacidade de se colocar no lugar de outro indivíduo, de entender seus sentimentos, emoções, dores, anseios, e, principalmente, compreender suas particularidades;</w:t>
      </w:r>
    </w:p>
    <w:p w14:paraId="0472942F" w14:textId="69B98801" w:rsidR="00E80FDA" w:rsidRPr="00E80FDA" w:rsidRDefault="00E80FDA" w:rsidP="00E80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b/>
          <w:bCs/>
          <w:lang w:eastAsia="en-US"/>
        </w:rPr>
        <w:t>A</w:t>
      </w:r>
      <w:r w:rsidRPr="00E80FDA">
        <w:rPr>
          <w:rFonts w:eastAsiaTheme="minorHAnsi"/>
          <w:b/>
          <w:bCs/>
          <w:lang w:eastAsia="en-US"/>
        </w:rPr>
        <w:t>mplitude de Pensamentos:</w:t>
      </w:r>
      <w:r w:rsidRPr="00E80FDA">
        <w:rPr>
          <w:rFonts w:eastAsiaTheme="minorHAnsi"/>
          <w:lang w:eastAsia="en-US"/>
        </w:rPr>
        <w:t xml:space="preserve"> a capacidade de analisar algo de forma panorâmica e, ao mesmo, observar as relações existentes entre cada parte com o todo. Em outras palavras, o profissional precisa cobrir o problema tanto em geral quanto em todos os detalhes possíveis;</w:t>
      </w:r>
    </w:p>
    <w:p w14:paraId="3AAB85B3" w14:textId="31B3AC5B" w:rsidR="00E80FDA" w:rsidRPr="00E80FDA" w:rsidRDefault="00E80FDA" w:rsidP="00E80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 w:rsidRPr="00E80FDA">
        <w:rPr>
          <w:rFonts w:eastAsiaTheme="minorHAnsi"/>
          <w:b/>
          <w:bCs/>
          <w:lang w:eastAsia="en-US"/>
        </w:rPr>
        <w:t>Experimentação:</w:t>
      </w:r>
      <w:r w:rsidRPr="00E80FDA">
        <w:rPr>
          <w:rFonts w:eastAsiaTheme="minorHAnsi"/>
          <w:lang w:eastAsia="en-US"/>
        </w:rPr>
        <w:t xml:space="preserve"> a capacidade e vontade de fazer, falhar e fazer novamente. Lembre-se:</w:t>
      </w:r>
      <w:r>
        <w:rPr>
          <w:rFonts w:eastAsiaTheme="minorHAnsi"/>
          <w:lang w:eastAsia="en-US"/>
        </w:rPr>
        <w:t xml:space="preserve"> </w:t>
      </w:r>
      <w:r w:rsidRPr="00E80FDA">
        <w:rPr>
          <w:rFonts w:eastAsiaTheme="minorHAnsi"/>
          <w:lang w:eastAsia="en-US"/>
        </w:rPr>
        <w:t>“Não tente! Faça! Ou não faça. Não existe tentar."</w:t>
      </w:r>
    </w:p>
    <w:p w14:paraId="3B44FF46" w14:textId="6FDBFA24" w:rsidR="00E80FDA" w:rsidRDefault="00E80FDA" w:rsidP="00AE39A4">
      <w:pPr>
        <w:ind w:firstLine="0"/>
      </w:pPr>
    </w:p>
    <w:p w14:paraId="389EEED0" w14:textId="443C6107" w:rsidR="003D1D63" w:rsidRPr="003D1D63" w:rsidRDefault="00B1426C" w:rsidP="003D1D63">
      <w:pPr>
        <w:ind w:firstLine="0"/>
        <w:jc w:val="center"/>
        <w:rPr>
          <w:b/>
          <w:bCs/>
        </w:rPr>
      </w:pPr>
      <w:r w:rsidRPr="00B1426C">
        <w:rPr>
          <w:b/>
          <w:bCs/>
        </w:rPr>
        <w:t>Interface do Usuário (UI)</w:t>
      </w:r>
    </w:p>
    <w:p w14:paraId="193F01E7" w14:textId="5B631D9C" w:rsidR="00B1426C" w:rsidRDefault="003D1D63" w:rsidP="00B1426C">
      <w:pPr>
        <w:ind w:firstLine="0"/>
      </w:pPr>
      <w:r>
        <w:t>O Designer e as Entregas de UI.</w:t>
      </w:r>
    </w:p>
    <w:p w14:paraId="0473E23C" w14:textId="49D82BC7" w:rsidR="003D1D63" w:rsidRPr="003D1D63" w:rsidRDefault="003D1D63" w:rsidP="00B1426C">
      <w:pPr>
        <w:ind w:firstLine="0"/>
        <w:rPr>
          <w:i/>
          <w:iCs/>
        </w:rPr>
      </w:pPr>
      <w:r w:rsidRPr="003D1D63">
        <w:rPr>
          <w:i/>
          <w:iCs/>
        </w:rPr>
        <w:t>Lembre-se: o UI Design é uma parte do UX Design</w:t>
      </w:r>
    </w:p>
    <w:p w14:paraId="49FD63AA" w14:textId="3084AEE9" w:rsidR="00791DD2" w:rsidRDefault="00791DD2" w:rsidP="00B1426C">
      <w:pPr>
        <w:ind w:firstLine="0"/>
      </w:pPr>
      <w:r>
        <w:t>Separar a pessoa criadora (</w:t>
      </w:r>
      <w:r w:rsidRPr="00791DD2">
        <w:rPr>
          <w:highlight w:val="yellow"/>
        </w:rPr>
        <w:t>designer</w:t>
      </w:r>
      <w:r>
        <w:t>) e o produto (</w:t>
      </w:r>
      <w:r>
        <w:rPr>
          <w:highlight w:val="yellow"/>
        </w:rPr>
        <w:t>d</w:t>
      </w:r>
      <w:r w:rsidRPr="00791DD2">
        <w:rPr>
          <w:highlight w:val="yellow"/>
        </w:rPr>
        <w:t>esign</w:t>
      </w:r>
      <w:r>
        <w:t>).</w:t>
      </w:r>
    </w:p>
    <w:p w14:paraId="7B0AC4FF" w14:textId="2E3487A0" w:rsidR="001F14F0" w:rsidRDefault="001F14F0" w:rsidP="00B1426C">
      <w:pPr>
        <w:ind w:firstLine="0"/>
      </w:pPr>
      <w:r>
        <w:t xml:space="preserve">Ele não </w:t>
      </w:r>
      <w:r w:rsidRPr="00666F75">
        <w:rPr>
          <w:u w:val="single"/>
        </w:rPr>
        <w:t>entrega só visual</w:t>
      </w:r>
      <w:r>
        <w:t xml:space="preserve">! E sim varias coisas. </w:t>
      </w:r>
    </w:p>
    <w:p w14:paraId="6DFE2A1B" w14:textId="7A3BC027" w:rsidR="002C418D" w:rsidRDefault="002C418D" w:rsidP="002C418D">
      <w:pPr>
        <w:pStyle w:val="PargrafodaLista"/>
        <w:numPr>
          <w:ilvl w:val="0"/>
          <w:numId w:val="6"/>
        </w:numPr>
      </w:pPr>
      <w:r>
        <w:t>Protótipos;</w:t>
      </w:r>
    </w:p>
    <w:p w14:paraId="6147863D" w14:textId="793A01B0" w:rsidR="002C418D" w:rsidRDefault="002C418D" w:rsidP="002C418D">
      <w:pPr>
        <w:pStyle w:val="PargrafodaLista"/>
        <w:numPr>
          <w:ilvl w:val="0"/>
          <w:numId w:val="6"/>
        </w:numPr>
      </w:pPr>
      <w:r>
        <w:t>Designs;</w:t>
      </w:r>
    </w:p>
    <w:p w14:paraId="415FB25A" w14:textId="3FE63492" w:rsidR="002C418D" w:rsidRDefault="002C418D" w:rsidP="002C418D">
      <w:pPr>
        <w:pStyle w:val="PargrafodaLista"/>
        <w:numPr>
          <w:ilvl w:val="0"/>
          <w:numId w:val="6"/>
        </w:numPr>
      </w:pPr>
      <w:r>
        <w:t>Layouts</w:t>
      </w:r>
    </w:p>
    <w:p w14:paraId="7D7B9EE0" w14:textId="2784B54F" w:rsidR="002C418D" w:rsidRDefault="002C418D" w:rsidP="002C418D">
      <w:pPr>
        <w:pStyle w:val="PargrafodaLista"/>
        <w:numPr>
          <w:ilvl w:val="0"/>
          <w:numId w:val="6"/>
        </w:numPr>
      </w:pPr>
      <w:r>
        <w:t>Arquivos para os front-ends;</w:t>
      </w:r>
    </w:p>
    <w:p w14:paraId="292C669A" w14:textId="60FC5FF2" w:rsidR="002C418D" w:rsidRDefault="002C418D" w:rsidP="002C418D">
      <w:pPr>
        <w:pStyle w:val="PargrafodaLista"/>
        <w:numPr>
          <w:ilvl w:val="0"/>
          <w:numId w:val="6"/>
        </w:numPr>
      </w:pPr>
      <w:r>
        <w:t>Apresentações;</w:t>
      </w:r>
    </w:p>
    <w:p w14:paraId="4CF9BAAE" w14:textId="4E2F8BAF" w:rsidR="002C418D" w:rsidRDefault="00CB559E" w:rsidP="002C418D">
      <w:pPr>
        <w:pStyle w:val="PargrafodaLista"/>
        <w:numPr>
          <w:ilvl w:val="0"/>
          <w:numId w:val="6"/>
        </w:numPr>
      </w:pPr>
      <w:r>
        <w:t>Relatórios</w:t>
      </w:r>
      <w:r w:rsidR="002C418D">
        <w:t>;</w:t>
      </w:r>
    </w:p>
    <w:p w14:paraId="021212F5" w14:textId="37F27CBA" w:rsidR="00A961BC" w:rsidRDefault="00CB559E" w:rsidP="00A961BC">
      <w:pPr>
        <w:ind w:firstLine="360"/>
      </w:pPr>
      <w:r>
        <w:t>Entre outros.</w:t>
      </w:r>
    </w:p>
    <w:p w14:paraId="12D32AFF" w14:textId="53AA7744" w:rsidR="00A26A43" w:rsidRDefault="00A26A43" w:rsidP="00A961BC">
      <w:pPr>
        <w:ind w:firstLine="0"/>
      </w:pPr>
    </w:p>
    <w:p w14:paraId="3FAEB35E" w14:textId="7BE3ACC7" w:rsidR="0001021F" w:rsidRDefault="00A26A43" w:rsidP="00A961BC">
      <w:pPr>
        <w:ind w:firstLine="0"/>
      </w:pPr>
      <w:r w:rsidRPr="00A26A43">
        <w:rPr>
          <w:b/>
          <w:bCs/>
        </w:rPr>
        <w:t>As partes de uma interface digital</w:t>
      </w:r>
      <w:r>
        <w:t>:</w:t>
      </w:r>
    </w:p>
    <w:p w14:paraId="00E0BA9F" w14:textId="77777777" w:rsidR="0001021F" w:rsidRDefault="0001021F" w:rsidP="0001021F">
      <w:pPr>
        <w:ind w:firstLine="0"/>
      </w:pPr>
      <w:r>
        <w:t>Cabeçalho: marca, área do usuário logado, menu...</w:t>
      </w:r>
    </w:p>
    <w:p w14:paraId="486407C7" w14:textId="771D507E" w:rsidR="0001021F" w:rsidRDefault="0001021F" w:rsidP="0001021F">
      <w:pPr>
        <w:ind w:firstLine="0"/>
      </w:pPr>
      <w:r>
        <w:t>Miolo: meio</w:t>
      </w:r>
      <w:r w:rsidR="00041C8E">
        <w:t>, botao</w:t>
      </w:r>
      <w:r>
        <w:t>, parte central...</w:t>
      </w:r>
    </w:p>
    <w:p w14:paraId="408B48F7" w14:textId="77777777" w:rsidR="0001021F" w:rsidRDefault="0001021F" w:rsidP="0001021F">
      <w:pPr>
        <w:ind w:firstLine="0"/>
      </w:pPr>
      <w:r>
        <w:t>Rodapé: assinatura, contato, links ....</w:t>
      </w:r>
    </w:p>
    <w:p w14:paraId="686835B1" w14:textId="77777777" w:rsidR="0001021F" w:rsidRDefault="0001021F" w:rsidP="00A961BC">
      <w:pPr>
        <w:ind w:firstLine="0"/>
      </w:pPr>
    </w:p>
    <w:p w14:paraId="547CDCCF" w14:textId="4D59A27A" w:rsidR="00A26A43" w:rsidRDefault="00A26A43" w:rsidP="00A961BC">
      <w:pPr>
        <w:ind w:firstLine="0"/>
      </w:pPr>
      <w:r w:rsidRPr="00A26A43">
        <w:lastRenderedPageBreak/>
        <w:drawing>
          <wp:inline distT="0" distB="0" distL="0" distR="0" wp14:anchorId="0EE54C0D" wp14:editId="2ED8C711">
            <wp:extent cx="5400040" cy="2061845"/>
            <wp:effectExtent l="38100" t="38100" r="86360" b="908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E9387" w14:textId="638CD0C2" w:rsidR="003D1D63" w:rsidRDefault="00F679BB" w:rsidP="00B1426C">
      <w:pPr>
        <w:ind w:firstLine="0"/>
      </w:pPr>
      <w:r>
        <w:t xml:space="preserve">Geralmente segue uma </w:t>
      </w:r>
      <w:r w:rsidRPr="008209A6">
        <w:rPr>
          <w:b/>
          <w:bCs/>
        </w:rPr>
        <w:t>padronização</w:t>
      </w:r>
      <w:r>
        <w:t xml:space="preserve"> e a </w:t>
      </w:r>
      <w:r w:rsidRPr="008209A6">
        <w:rPr>
          <w:b/>
          <w:bCs/>
        </w:rPr>
        <w:t>consistência visual</w:t>
      </w:r>
      <w:r>
        <w:t xml:space="preserve"> dos elementos: Cores, fontes, componentes, interações...</w:t>
      </w:r>
    </w:p>
    <w:p w14:paraId="159C4EEB" w14:textId="14B19AC0" w:rsidR="00F679BB" w:rsidRDefault="00620379" w:rsidP="00B1426C">
      <w:pPr>
        <w:ind w:firstLine="0"/>
      </w:pPr>
      <w:r>
        <w:t>A pessoa percebe que ta dentro do mesmo produto.</w:t>
      </w:r>
    </w:p>
    <w:p w14:paraId="26401D24" w14:textId="0E50FB59" w:rsidR="00620379" w:rsidRDefault="00620379" w:rsidP="00B1426C">
      <w:pPr>
        <w:ind w:firstLine="0"/>
      </w:pPr>
    </w:p>
    <w:p w14:paraId="53C74EC3" w14:textId="2910180A" w:rsidR="000E1E5D" w:rsidRDefault="000E1E5D" w:rsidP="00B1426C">
      <w:pPr>
        <w:ind w:firstLine="0"/>
      </w:pPr>
      <w:r w:rsidRPr="000E1E5D">
        <w:rPr>
          <w:b/>
          <w:bCs/>
        </w:rPr>
        <w:t>Dispositivos e responsividade</w:t>
      </w:r>
      <w:r>
        <w:t>:</w:t>
      </w:r>
    </w:p>
    <w:p w14:paraId="69771105" w14:textId="59F75B56" w:rsidR="000E1E5D" w:rsidRDefault="00173E6B" w:rsidP="00B1426C">
      <w:pPr>
        <w:ind w:firstLine="0"/>
      </w:pPr>
      <w:r>
        <w:t>Celular, tablet, computador. Observe as proporções dos elementos</w:t>
      </w:r>
    </w:p>
    <w:p w14:paraId="0177DF7E" w14:textId="12A4D042" w:rsidR="00173E6B" w:rsidRDefault="00173E6B" w:rsidP="00664A98">
      <w:pPr>
        <w:ind w:firstLine="0"/>
        <w:jc w:val="center"/>
      </w:pPr>
      <w:r w:rsidRPr="00173E6B">
        <w:drawing>
          <wp:inline distT="0" distB="0" distL="0" distR="0" wp14:anchorId="012223A2" wp14:editId="2B8E717F">
            <wp:extent cx="5400040" cy="2284095"/>
            <wp:effectExtent l="38100" t="38100" r="86360" b="971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63384" w14:textId="63EB3E52" w:rsidR="00173E6B" w:rsidRDefault="00622AD5" w:rsidP="00B1426C">
      <w:pPr>
        <w:ind w:firstLine="0"/>
      </w:pPr>
      <w:r>
        <w:t>Dispositivo</w:t>
      </w:r>
      <w:r w:rsidR="00F252B9">
        <w:t>s</w:t>
      </w:r>
      <w:r w:rsidR="00D51E99">
        <w:t>:</w:t>
      </w:r>
      <w:r>
        <w:t xml:space="preserve"> aonde está usando o conteúdo digital.</w:t>
      </w:r>
      <w:r w:rsidR="00F252B9">
        <w:t xml:space="preserve"> (relógio, tv, celular, computador).</w:t>
      </w:r>
    </w:p>
    <w:p w14:paraId="048A3513" w14:textId="646255D8" w:rsidR="00D51E99" w:rsidRDefault="00D51E99" w:rsidP="00B1426C">
      <w:pPr>
        <w:ind w:firstLine="0"/>
      </w:pPr>
      <w:r>
        <w:t>Responsividade: como desenho responde ao dispositivo.</w:t>
      </w:r>
    </w:p>
    <w:p w14:paraId="2B84388E" w14:textId="3EAEB381" w:rsidR="00D51E99" w:rsidRDefault="00664A98" w:rsidP="00664A98">
      <w:pPr>
        <w:ind w:firstLine="0"/>
        <w:jc w:val="center"/>
      </w:pPr>
      <w:r w:rsidRPr="00664A98">
        <w:lastRenderedPageBreak/>
        <w:drawing>
          <wp:inline distT="0" distB="0" distL="0" distR="0" wp14:anchorId="682415F4" wp14:editId="7E953F6A">
            <wp:extent cx="5400040" cy="2004695"/>
            <wp:effectExtent l="38100" t="38100" r="86360" b="908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92837" w14:textId="6E0C2483" w:rsidR="00664A98" w:rsidRDefault="00A21CFF" w:rsidP="00664A98">
      <w:pPr>
        <w:ind w:firstLine="0"/>
      </w:pPr>
      <w:r>
        <w:t>O que ajuda a fazer um layout responsivo é o Grid (colunas, larguras, espaçamentos).</w:t>
      </w:r>
    </w:p>
    <w:p w14:paraId="62E1AEF9" w14:textId="0872A475" w:rsidR="00A21CFF" w:rsidRDefault="00A21CFF" w:rsidP="00664A98">
      <w:pPr>
        <w:ind w:firstLine="0"/>
      </w:pPr>
    </w:p>
    <w:p w14:paraId="311BE376" w14:textId="3ED5AA13" w:rsidR="00CC7670" w:rsidRPr="00CC7670" w:rsidRDefault="00CC7670" w:rsidP="00664A98">
      <w:pPr>
        <w:ind w:firstLine="0"/>
        <w:rPr>
          <w:b/>
          <w:bCs/>
        </w:rPr>
      </w:pPr>
      <w:r w:rsidRPr="00CC7670">
        <w:rPr>
          <w:b/>
          <w:bCs/>
        </w:rPr>
        <w:t>Design System:</w:t>
      </w:r>
    </w:p>
    <w:p w14:paraId="693EBBE0" w14:textId="443E2533" w:rsidR="009C033C" w:rsidRDefault="00D7795E" w:rsidP="00664A98">
      <w:pPr>
        <w:ind w:firstLine="0"/>
      </w:pPr>
      <w:r>
        <w:t>Componentes usados de forma consistente em todo o produto para criar a sensação de um projeto.</w:t>
      </w:r>
      <w:r w:rsidR="009C033C">
        <w:t xml:space="preserve"> (para passar a sensação que é um sistema único).</w:t>
      </w:r>
    </w:p>
    <w:p w14:paraId="1F25EBEC" w14:textId="7998D6A1" w:rsidR="009C033C" w:rsidRDefault="009C033C" w:rsidP="00664A98">
      <w:pPr>
        <w:ind w:firstLine="0"/>
      </w:pPr>
      <w:r>
        <w:t xml:space="preserve">Escolher as cores, ícones, </w:t>
      </w:r>
      <w:r w:rsidR="000C252B">
        <w:t>botões, ...</w:t>
      </w:r>
    </w:p>
    <w:p w14:paraId="60D77E63" w14:textId="776EE07C" w:rsidR="000C252B" w:rsidRDefault="000C252B" w:rsidP="00664A98">
      <w:pPr>
        <w:ind w:firstLine="0"/>
      </w:pPr>
    </w:p>
    <w:p w14:paraId="79446A93" w14:textId="34767FC3" w:rsidR="000C252B" w:rsidRDefault="000C252B" w:rsidP="00664A98">
      <w:pPr>
        <w:ind w:firstLine="0"/>
      </w:pPr>
      <w:r>
        <w:t xml:space="preserve">Tem como base os componentes de </w:t>
      </w:r>
      <w:r w:rsidRPr="009368A5">
        <w:rPr>
          <w:b/>
          <w:bCs/>
        </w:rPr>
        <w:t>tipográfica</w:t>
      </w:r>
      <w:r>
        <w:t xml:space="preserve">, </w:t>
      </w:r>
      <w:r w:rsidRPr="009368A5">
        <w:rPr>
          <w:b/>
          <w:bCs/>
        </w:rPr>
        <w:t>forma</w:t>
      </w:r>
      <w:r>
        <w:t xml:space="preserve"> e </w:t>
      </w:r>
      <w:r w:rsidRPr="009368A5">
        <w:rPr>
          <w:b/>
          <w:bCs/>
        </w:rPr>
        <w:t>cor</w:t>
      </w:r>
      <w:r>
        <w:t>. Além de grid, espaçamentos, tamanhos, ícones e outros. *Não é só de design!</w:t>
      </w:r>
    </w:p>
    <w:p w14:paraId="200C68F1" w14:textId="5AD3A14B" w:rsidR="000C252B" w:rsidRDefault="000C252B" w:rsidP="00664A98">
      <w:pPr>
        <w:ind w:firstLine="0"/>
      </w:pPr>
      <w:r>
        <w:t>Ele deve considerar também padrões no fluxo dos usuários, estratégia de conteúdo e tom de voz.</w:t>
      </w:r>
    </w:p>
    <w:p w14:paraId="66684B6C" w14:textId="45C26866" w:rsidR="0034424D" w:rsidRDefault="0034424D" w:rsidP="00664A98">
      <w:pPr>
        <w:ind w:firstLine="0"/>
      </w:pPr>
      <w:r>
        <w:t>Ela traz:</w:t>
      </w:r>
    </w:p>
    <w:p w14:paraId="4E2BEF50" w14:textId="152F8D44" w:rsidR="0034424D" w:rsidRDefault="0034424D" w:rsidP="0034424D">
      <w:pPr>
        <w:ind w:firstLine="0"/>
        <w:jc w:val="center"/>
      </w:pPr>
      <w:r w:rsidRPr="0034424D">
        <w:drawing>
          <wp:inline distT="0" distB="0" distL="0" distR="0" wp14:anchorId="62D9D8A2" wp14:editId="39232AD9">
            <wp:extent cx="5400040" cy="2726690"/>
            <wp:effectExtent l="38100" t="38100" r="86360" b="927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B39A6" w14:textId="7C08D386" w:rsidR="0034424D" w:rsidRPr="00B63D25" w:rsidRDefault="009368A5" w:rsidP="009368A5">
      <w:pPr>
        <w:ind w:firstLine="0"/>
      </w:pPr>
      <w:r w:rsidRPr="009368A5">
        <w:rPr>
          <w:b/>
          <w:bCs/>
        </w:rPr>
        <w:t>Vantagens:</w:t>
      </w:r>
      <w:r>
        <w:t xml:space="preserve"> economia de tempo, energia e pessoas, qualidade nas entregas, consistência e identidade visual. </w:t>
      </w:r>
    </w:p>
    <w:sectPr w:rsidR="0034424D" w:rsidRPr="00B63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2728"/>
    <w:multiLevelType w:val="hybridMultilevel"/>
    <w:tmpl w:val="A8204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A6B6E"/>
    <w:multiLevelType w:val="hybridMultilevel"/>
    <w:tmpl w:val="3CD4EB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6E07"/>
    <w:multiLevelType w:val="hybridMultilevel"/>
    <w:tmpl w:val="A1C229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96DCA"/>
    <w:multiLevelType w:val="hybridMultilevel"/>
    <w:tmpl w:val="64C41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1435B"/>
    <w:multiLevelType w:val="hybridMultilevel"/>
    <w:tmpl w:val="3B5A35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A5260"/>
    <w:multiLevelType w:val="hybridMultilevel"/>
    <w:tmpl w:val="FA925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A2"/>
    <w:rsid w:val="0001021F"/>
    <w:rsid w:val="00041C8E"/>
    <w:rsid w:val="000A1A96"/>
    <w:rsid w:val="000C252B"/>
    <w:rsid w:val="000E1E5D"/>
    <w:rsid w:val="00107144"/>
    <w:rsid w:val="001477C2"/>
    <w:rsid w:val="00173E6B"/>
    <w:rsid w:val="001F14F0"/>
    <w:rsid w:val="002550AC"/>
    <w:rsid w:val="002C418D"/>
    <w:rsid w:val="002F22CF"/>
    <w:rsid w:val="0034424D"/>
    <w:rsid w:val="003821FB"/>
    <w:rsid w:val="003D1D63"/>
    <w:rsid w:val="003F56F7"/>
    <w:rsid w:val="004565A2"/>
    <w:rsid w:val="0046184A"/>
    <w:rsid w:val="004C19E7"/>
    <w:rsid w:val="004C24E3"/>
    <w:rsid w:val="00503E2F"/>
    <w:rsid w:val="005574BF"/>
    <w:rsid w:val="00564F75"/>
    <w:rsid w:val="0057031A"/>
    <w:rsid w:val="005C452D"/>
    <w:rsid w:val="005D0184"/>
    <w:rsid w:val="00620379"/>
    <w:rsid w:val="00622AD5"/>
    <w:rsid w:val="00664A98"/>
    <w:rsid w:val="00666F75"/>
    <w:rsid w:val="00763F50"/>
    <w:rsid w:val="00791DD2"/>
    <w:rsid w:val="008209A6"/>
    <w:rsid w:val="00824B1B"/>
    <w:rsid w:val="00881B30"/>
    <w:rsid w:val="008D286C"/>
    <w:rsid w:val="009368A5"/>
    <w:rsid w:val="009C033C"/>
    <w:rsid w:val="00A21CFF"/>
    <w:rsid w:val="00A26A43"/>
    <w:rsid w:val="00A961BC"/>
    <w:rsid w:val="00AE39A4"/>
    <w:rsid w:val="00AE65CB"/>
    <w:rsid w:val="00B1426C"/>
    <w:rsid w:val="00B17366"/>
    <w:rsid w:val="00B61141"/>
    <w:rsid w:val="00B63D25"/>
    <w:rsid w:val="00BB0628"/>
    <w:rsid w:val="00BB4891"/>
    <w:rsid w:val="00BE5C2E"/>
    <w:rsid w:val="00CB559E"/>
    <w:rsid w:val="00CC45FA"/>
    <w:rsid w:val="00CC7670"/>
    <w:rsid w:val="00D140CA"/>
    <w:rsid w:val="00D51E99"/>
    <w:rsid w:val="00D7795E"/>
    <w:rsid w:val="00E7517C"/>
    <w:rsid w:val="00E80FDA"/>
    <w:rsid w:val="00EE25FA"/>
    <w:rsid w:val="00F252B9"/>
    <w:rsid w:val="00F461A7"/>
    <w:rsid w:val="00F679BB"/>
    <w:rsid w:val="00F7336E"/>
    <w:rsid w:val="00F75ABD"/>
    <w:rsid w:val="00FB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E4E5"/>
  <w15:chartTrackingRefBased/>
  <w15:docId w15:val="{19FDC3CD-A3D0-4460-9661-80308CD6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06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0FD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368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68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68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68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68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608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75</cp:revision>
  <dcterms:created xsi:type="dcterms:W3CDTF">2024-01-09T18:06:00Z</dcterms:created>
  <dcterms:modified xsi:type="dcterms:W3CDTF">2024-01-09T20:20:00Z</dcterms:modified>
</cp:coreProperties>
</file>