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077E" w14:textId="77777777" w:rsidR="003C3827" w:rsidRPr="00185935" w:rsidRDefault="003C3827" w:rsidP="003C3827">
      <w:pPr>
        <w:pStyle w:val="Title"/>
      </w:pPr>
      <w:r w:rsidRPr="00185935">
        <w:t>Awesome</w:t>
      </w:r>
      <w:r w:rsidR="00DB2392" w:rsidRPr="00185935">
        <w:t>™</w:t>
      </w:r>
      <w:r w:rsidRPr="00185935">
        <w:t xml:space="preserve"> </w:t>
      </w:r>
      <w:r w:rsidR="00DB2392" w:rsidRPr="00185935">
        <w:t>Soldering Station</w:t>
      </w:r>
    </w:p>
    <w:p w14:paraId="170D08D9" w14:textId="0B7BC4B0" w:rsidR="00DB2392" w:rsidRDefault="00DB2392" w:rsidP="003C3827">
      <w:pPr>
        <w:pStyle w:val="Heading1"/>
      </w:pPr>
      <w:r w:rsidRPr="003C3827">
        <w:t>Kurzbeschreibung</w:t>
      </w:r>
    </w:p>
    <w:p w14:paraId="133495AE" w14:textId="565A5DD2" w:rsidR="00775DEA" w:rsidRPr="003C3827" w:rsidRDefault="00F8299E" w:rsidP="00F8299E">
      <w:r>
        <w:t xml:space="preserve">Eine Lötstation mit </w:t>
      </w:r>
      <w:r w:rsidR="00775DEA">
        <w:t>Einstellbar</w:t>
      </w:r>
      <w:r>
        <w:t>er</w:t>
      </w:r>
      <w:r w:rsidR="00775DEA">
        <w:t xml:space="preserve"> Temperatur </w:t>
      </w:r>
      <w:r>
        <w:t>mithilfe eines</w:t>
      </w:r>
      <w:r w:rsidR="00775DEA">
        <w:t xml:space="preserve"> Temperatursensor</w:t>
      </w:r>
      <w:r w:rsidR="002A4F87">
        <w:t>.</w:t>
      </w:r>
    </w:p>
    <w:p w14:paraId="2366550F" w14:textId="192D4AA3" w:rsidR="00775DEA" w:rsidRDefault="00DB2392" w:rsidP="00775DEA">
      <w:pPr>
        <w:pStyle w:val="Heading1"/>
      </w:pPr>
      <w:r w:rsidRPr="003C3827">
        <w:t>Zielsetzung</w:t>
      </w:r>
    </w:p>
    <w:p w14:paraId="318B2958" w14:textId="77777777" w:rsidR="00F8299E" w:rsidRDefault="00F8299E" w:rsidP="00F8299E">
      <w:pPr>
        <w:pStyle w:val="ListParagraph"/>
        <w:numPr>
          <w:ilvl w:val="0"/>
          <w:numId w:val="2"/>
        </w:numPr>
        <w:spacing w:line="256" w:lineRule="auto"/>
      </w:pPr>
      <w:r>
        <w:t>Touchscreen Bedienfeld</w:t>
      </w:r>
    </w:p>
    <w:p w14:paraId="42BDF4CD" w14:textId="196E1D56" w:rsidR="00F8299E" w:rsidRDefault="00F8299E" w:rsidP="00F8299E">
      <w:pPr>
        <w:pStyle w:val="ListParagraph"/>
        <w:numPr>
          <w:ilvl w:val="0"/>
          <w:numId w:val="2"/>
        </w:numPr>
        <w:spacing w:line="256" w:lineRule="auto"/>
      </w:pPr>
      <w:r>
        <w:t>USB-C Stromversorgung</w:t>
      </w:r>
    </w:p>
    <w:p w14:paraId="30682DBB" w14:textId="3CCD03D2" w:rsidR="00F8299E" w:rsidRDefault="00F8299E" w:rsidP="00F8299E">
      <w:pPr>
        <w:pStyle w:val="ListParagraph"/>
        <w:numPr>
          <w:ilvl w:val="0"/>
          <w:numId w:val="2"/>
        </w:numPr>
        <w:spacing w:line="256" w:lineRule="auto"/>
      </w:pPr>
      <w:r>
        <w:t>450°C max Temp.</w:t>
      </w:r>
      <w:r w:rsidR="00615363" w:rsidRPr="00615363">
        <w:rPr>
          <w:noProof/>
        </w:rPr>
        <w:t xml:space="preserve"> </w:t>
      </w:r>
    </w:p>
    <w:p w14:paraId="41F02773" w14:textId="1750691C" w:rsidR="002A4F87" w:rsidRDefault="002A4F87" w:rsidP="002A4F87">
      <w:pPr>
        <w:pStyle w:val="ListParagraph"/>
        <w:numPr>
          <w:ilvl w:val="0"/>
          <w:numId w:val="2"/>
        </w:numPr>
      </w:pPr>
      <w:r>
        <w:t>Sleep Mode (eventuell mit Bewegungssensor).</w:t>
      </w:r>
    </w:p>
    <w:p w14:paraId="356050CD" w14:textId="5CBC4480" w:rsidR="00F8299E" w:rsidRDefault="00174D6F" w:rsidP="00174D6F">
      <w:pPr>
        <w:pStyle w:val="Heading1"/>
      </w:pPr>
      <w:r>
        <w:t>Realisierungskonzept</w:t>
      </w:r>
    </w:p>
    <w:p w14:paraId="31F40D9E" w14:textId="5EBCEAF6" w:rsidR="00174D6F" w:rsidRPr="0023003F" w:rsidRDefault="008433FF" w:rsidP="00907A61">
      <w:pPr>
        <w:pStyle w:val="ListParagraph"/>
        <w:numPr>
          <w:ilvl w:val="0"/>
          <w:numId w:val="3"/>
        </w:numPr>
        <w:rPr>
          <w:lang w:val="en-US"/>
        </w:rPr>
      </w:pPr>
      <w:r w:rsidRPr="0023003F">
        <w:rPr>
          <w:lang w:val="en-US"/>
        </w:rPr>
        <w:t xml:space="preserve">Touchscreen durch </w:t>
      </w:r>
      <w:r w:rsidR="00677760" w:rsidRPr="0023003F">
        <w:rPr>
          <w:lang w:val="en-US"/>
        </w:rPr>
        <w:t>2.8" TFT LCD with Touchscreen, Adafruit realisiert</w:t>
      </w:r>
    </w:p>
    <w:p w14:paraId="4E41797A" w14:textId="7B3E301B" w:rsidR="00677760" w:rsidRDefault="004277AC" w:rsidP="007D3A6E">
      <w:pPr>
        <w:pStyle w:val="ListParagraph"/>
        <w:numPr>
          <w:ilvl w:val="0"/>
          <w:numId w:val="3"/>
        </w:numPr>
        <w:ind w:right="-567"/>
      </w:pPr>
      <w:r w:rsidRPr="004A63B4">
        <w:t xml:space="preserve">Versorgung </w:t>
      </w:r>
      <w:r w:rsidR="004A63B4" w:rsidRPr="004A63B4">
        <w:t>durch 20V/3.25A U</w:t>
      </w:r>
      <w:r w:rsidR="004A63B4">
        <w:t>SB-C Netzteil und zwei Spannungswandler</w:t>
      </w:r>
      <w:r w:rsidR="008861E3">
        <w:t xml:space="preserve"> (20V </w:t>
      </w:r>
      <w:r w:rsidR="008861E3">
        <w:sym w:font="Wingdings" w:char="F0E0"/>
      </w:r>
      <w:r w:rsidR="008861E3">
        <w:t xml:space="preserve"> 12V &amp; 20V </w:t>
      </w:r>
      <w:r w:rsidR="008861E3">
        <w:sym w:font="Wingdings" w:char="F0E0"/>
      </w:r>
      <w:r w:rsidR="008861E3">
        <w:t xml:space="preserve"> </w:t>
      </w:r>
      <w:r w:rsidR="007D3A6E">
        <w:t>5V)</w:t>
      </w:r>
    </w:p>
    <w:p w14:paraId="027971D5" w14:textId="160C30EC" w:rsidR="008861E3" w:rsidRDefault="00E61247" w:rsidP="00907A61">
      <w:pPr>
        <w:pStyle w:val="ListParagraph"/>
        <w:numPr>
          <w:ilvl w:val="0"/>
          <w:numId w:val="3"/>
        </w:numPr>
      </w:pPr>
      <w:r>
        <w:t xml:space="preserve">Realisiert durch </w:t>
      </w:r>
      <w:r w:rsidR="00BC624F">
        <w:t xml:space="preserve">Weller Lötkolben </w:t>
      </w:r>
      <w:r w:rsidR="000E7862">
        <w:t>WXMP 12V/</w:t>
      </w:r>
      <w:r w:rsidR="0083064E">
        <w:t>max. 55W</w:t>
      </w:r>
    </w:p>
    <w:p w14:paraId="2EFC6567" w14:textId="74895D26" w:rsidR="00BC624F" w:rsidRPr="004A63B4" w:rsidRDefault="00BC624F" w:rsidP="00907A61">
      <w:pPr>
        <w:pStyle w:val="ListParagraph"/>
        <w:numPr>
          <w:ilvl w:val="0"/>
          <w:numId w:val="3"/>
        </w:numPr>
      </w:pPr>
      <w:r>
        <w:t xml:space="preserve">Realisiert durch Bewegungssensor im Lötkolben. Lötkolben wird nach </w:t>
      </w:r>
      <w:r w:rsidR="000E7862">
        <w:t xml:space="preserve">gewisser </w:t>
      </w:r>
      <w:r w:rsidR="0083064E">
        <w:t>Zeit</w:t>
      </w:r>
      <w:r w:rsidR="000E7862">
        <w:t xml:space="preserve"> in Standby gesetzt</w:t>
      </w:r>
      <w:r w:rsidR="0083064E">
        <w:t>.</w:t>
      </w:r>
    </w:p>
    <w:p w14:paraId="29E3C566" w14:textId="32D1AFEC" w:rsidR="00174D6F" w:rsidRDefault="00174D6F" w:rsidP="00174D6F">
      <w:pPr>
        <w:pStyle w:val="Heading1"/>
      </w:pPr>
      <w:r w:rsidRPr="003C3827">
        <w:t>Blockschaltbild der Architektur</w:t>
      </w:r>
    </w:p>
    <w:p w14:paraId="3156BD03" w14:textId="77777777" w:rsidR="00BB3FD9" w:rsidRPr="00BB3FD9" w:rsidRDefault="00BB3FD9" w:rsidP="00BB3FD9"/>
    <w:p w14:paraId="2218AE20" w14:textId="33AD51DA" w:rsidR="0008570B" w:rsidRDefault="00174D6F" w:rsidP="00174D6F">
      <w:r w:rsidRPr="00615363">
        <w:rPr>
          <w:noProof/>
        </w:rPr>
        <w:drawing>
          <wp:inline distT="0" distB="0" distL="0" distR="0" wp14:anchorId="27DCD3D3" wp14:editId="2CEFCF9F">
            <wp:extent cx="5107888" cy="937227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888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DD0F" w14:textId="77777777" w:rsidR="0008570B" w:rsidRDefault="0008570B">
      <w:r>
        <w:br w:type="page"/>
      </w:r>
    </w:p>
    <w:p w14:paraId="07F700BB" w14:textId="152585BD" w:rsidR="00174D6F" w:rsidRDefault="00174D6F" w:rsidP="00174D6F">
      <w:pPr>
        <w:pStyle w:val="Heading1"/>
      </w:pPr>
      <w:r>
        <w:lastRenderedPageBreak/>
        <w:t>Schema</w:t>
      </w:r>
    </w:p>
    <w:p w14:paraId="21F4B8D7" w14:textId="425F876F" w:rsidR="0008570B" w:rsidRPr="0008570B" w:rsidRDefault="0008570B" w:rsidP="0008570B">
      <w:r w:rsidRPr="0008570B">
        <w:rPr>
          <w:noProof/>
        </w:rPr>
        <w:drawing>
          <wp:inline distT="0" distB="0" distL="0" distR="0" wp14:anchorId="65DB824A" wp14:editId="5758DF00">
            <wp:extent cx="5760720" cy="3147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BD1A" w14:textId="1F07AD85" w:rsidR="00174D6F" w:rsidRDefault="00174D6F" w:rsidP="00174D6F">
      <w:pPr>
        <w:pStyle w:val="Heading1"/>
      </w:pPr>
      <w:r>
        <w:t>Schaltungsbeschreibung und Auslegung</w:t>
      </w:r>
    </w:p>
    <w:p w14:paraId="50B316B7" w14:textId="2480CFE3" w:rsidR="0008570B" w:rsidRPr="0008570B" w:rsidRDefault="008848B2" w:rsidP="0008570B">
      <w:r>
        <w:t>Über</w:t>
      </w:r>
      <w:r w:rsidR="00E94588">
        <w:t xml:space="preserve"> USB-C (</w:t>
      </w:r>
      <w:r>
        <w:t>U2 und U3</w:t>
      </w:r>
      <w:r w:rsidR="00E94588">
        <w:t>)</w:t>
      </w:r>
      <w:r>
        <w:t xml:space="preserve"> </w:t>
      </w:r>
      <w:r w:rsidR="00E94588">
        <w:t xml:space="preserve">wird </w:t>
      </w:r>
      <w:r w:rsidR="00F3559F">
        <w:t xml:space="preserve">20V </w:t>
      </w:r>
      <w:r w:rsidR="003017A0">
        <w:t>eingespeist</w:t>
      </w:r>
      <w:r w:rsidR="00F3559F">
        <w:t xml:space="preserve">. Dies geht dann weiter an </w:t>
      </w:r>
      <w:r w:rsidR="006C6AC2">
        <w:t xml:space="preserve">die Spannungsregler T1 (20V </w:t>
      </w:r>
      <w:r w:rsidR="006C6AC2">
        <w:sym w:font="Wingdings" w:char="F0E0"/>
      </w:r>
      <w:r w:rsidR="006C6AC2">
        <w:t xml:space="preserve"> 12V) und T2 (20V </w:t>
      </w:r>
      <w:r w:rsidR="006C6AC2">
        <w:sym w:font="Wingdings" w:char="F0E0"/>
      </w:r>
      <w:r w:rsidR="006C6AC2">
        <w:t xml:space="preserve"> 5V). Die </w:t>
      </w:r>
      <w:r w:rsidR="003017A0">
        <w:t>12V</w:t>
      </w:r>
      <w:r w:rsidR="006C0C29">
        <w:t xml:space="preserve"> werden von der Ausgangsstufe </w:t>
      </w:r>
      <w:r w:rsidR="00A52163">
        <w:t xml:space="preserve">Q1 geschalten und versorgen den Lötkolben. Mit den 5V wird er </w:t>
      </w:r>
      <w:r w:rsidR="007A38E6">
        <w:rPr>
          <w:rFonts w:cstheme="minorHAnsi"/>
        </w:rPr>
        <w:t>µ</w:t>
      </w:r>
      <w:r w:rsidR="007A38E6">
        <w:t>C</w:t>
      </w:r>
      <w:r w:rsidR="00406CB4">
        <w:t xml:space="preserve"> (U1)</w:t>
      </w:r>
      <w:r w:rsidR="007A38E6">
        <w:t xml:space="preserve"> gespiesen. </w:t>
      </w:r>
      <w:r w:rsidR="00406CB4">
        <w:t>Die</w:t>
      </w:r>
      <w:r w:rsidR="007A38E6">
        <w:t xml:space="preserve"> im Lötkolben eingebaute Bewegungs- und Wärmesensor</w:t>
      </w:r>
      <w:r w:rsidR="00406CB4">
        <w:t>en</w:t>
      </w:r>
      <w:r w:rsidR="002430A0">
        <w:t xml:space="preserve"> (MoveSens &amp; Temp) werden vom </w:t>
      </w:r>
      <w:r w:rsidR="00E151C6">
        <w:rPr>
          <w:rFonts w:cstheme="minorHAnsi"/>
        </w:rPr>
        <w:t>µ</w:t>
      </w:r>
      <w:r w:rsidR="00E151C6">
        <w:t>C</w:t>
      </w:r>
      <w:r w:rsidR="00406CB4">
        <w:t xml:space="preserve"> ausgewertet. </w:t>
      </w:r>
      <w:r w:rsidR="00853D6C">
        <w:t>Über den Touchscreen</w:t>
      </w:r>
      <w:r w:rsidR="001051EF">
        <w:t xml:space="preserve"> (U10 – U19)</w:t>
      </w:r>
      <w:r w:rsidR="00853D6C">
        <w:t xml:space="preserve"> kann die  </w:t>
      </w:r>
      <w:r w:rsidR="001051EF">
        <w:t xml:space="preserve">Temperatur eingestellt und angezeigt werden. Mit all diesen Informationen wir der Lötkolben </w:t>
      </w:r>
      <w:r w:rsidR="006A31DF">
        <w:t xml:space="preserve">über die Ausgangsstufe </w:t>
      </w:r>
      <w:r w:rsidR="00E33710">
        <w:t>angesteuert.</w:t>
      </w:r>
    </w:p>
    <w:p w14:paraId="691E8A3E" w14:textId="6DF07664" w:rsidR="00174D6F" w:rsidRDefault="00174D6F" w:rsidP="00174D6F">
      <w:pPr>
        <w:pStyle w:val="Heading1"/>
      </w:pPr>
      <w:r>
        <w:t>Stand der Arbeiten</w:t>
      </w:r>
    </w:p>
    <w:p w14:paraId="3E601F29" w14:textId="77777777" w:rsidR="007919A0" w:rsidRDefault="007919A0" w:rsidP="007919A0">
      <w:r>
        <w:t>Display und Lötkolbenanschluss-buchsen und Stecker sind angekommen.</w:t>
      </w:r>
    </w:p>
    <w:p w14:paraId="08984B41" w14:textId="71CFD6A2" w:rsidR="007919A0" w:rsidRDefault="007919A0" w:rsidP="007919A0">
      <w:r>
        <w:t>Schema ist noch zu aktualisieren, mit neue</w:t>
      </w:r>
      <w:r w:rsidR="00160F79">
        <w:t>n</w:t>
      </w:r>
      <w:r>
        <w:t xml:space="preserve"> Spannungsregler</w:t>
      </w:r>
      <w:r w:rsidR="00160F79">
        <w:t>n</w:t>
      </w:r>
      <w:r>
        <w:t xml:space="preserve"> und neue</w:t>
      </w:r>
      <w:r w:rsidR="002E31DE">
        <w:t>r</w:t>
      </w:r>
      <w:r>
        <w:t xml:space="preserve"> Belegung</w:t>
      </w:r>
      <w:r w:rsidR="002E31DE">
        <w:t xml:space="preserve"> des</w:t>
      </w:r>
      <w:r>
        <w:t xml:space="preserve"> Lötkolbenanschluss</w:t>
      </w:r>
      <w:r w:rsidR="002E31DE">
        <w:t>es</w:t>
      </w:r>
      <w:r>
        <w:t>.</w:t>
      </w:r>
    </w:p>
    <w:p w14:paraId="6A255D1E" w14:textId="1460D718" w:rsidR="000C17C0" w:rsidRDefault="007919A0" w:rsidP="007919A0">
      <w:r>
        <w:t>TODO: Layout und Austesten auf</w:t>
      </w:r>
      <w:r w:rsidR="0087524E">
        <w:t xml:space="preserve"> von Display und Lötkolben auf Breadboard.</w:t>
      </w:r>
      <w:r w:rsidR="000C17C0">
        <w:br w:type="page"/>
      </w:r>
    </w:p>
    <w:p w14:paraId="549080C5" w14:textId="45E0C1DD" w:rsidR="000C17C0" w:rsidRPr="000C17C0" w:rsidRDefault="00174D6F" w:rsidP="009134D3">
      <w:pPr>
        <w:pStyle w:val="Heading1"/>
      </w:pPr>
      <w:r w:rsidRPr="003C3827">
        <w:lastRenderedPageBreak/>
        <w:t>Zeitplanung</w:t>
      </w:r>
    </w:p>
    <w:p w14:paraId="411F1335" w14:textId="57410C63" w:rsidR="00174D6F" w:rsidRDefault="009134D3" w:rsidP="00174D6F">
      <w:r w:rsidRPr="009134D3">
        <w:rPr>
          <w:noProof/>
        </w:rPr>
        <w:drawing>
          <wp:inline distT="0" distB="0" distL="0" distR="0" wp14:anchorId="75851A7D" wp14:editId="3A248BFC">
            <wp:extent cx="5760720" cy="4795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67D1" w14:textId="0570F1E3" w:rsidR="00CE71D0" w:rsidRDefault="00CE71D0" w:rsidP="00CE71D0">
      <w:pPr>
        <w:pStyle w:val="Heading1"/>
      </w:pPr>
      <w:r>
        <w:t>Anstehende Problemstellungen, Lösungsvorschläge</w:t>
      </w:r>
    </w:p>
    <w:p w14:paraId="598A2934" w14:textId="518B91C9" w:rsidR="00FA1F5F" w:rsidRPr="00174D6F" w:rsidRDefault="00603081" w:rsidP="00174D6F">
      <w:r>
        <w:t xml:space="preserve">Wenn </w:t>
      </w:r>
      <w:r w:rsidR="000F0170">
        <w:t>wir</w:t>
      </w:r>
      <w:r>
        <w:t xml:space="preserve"> das USB-C Netzteil für 12V</w:t>
      </w:r>
      <w:r w:rsidR="00FA7781">
        <w:t xml:space="preserve"> oder 15V</w:t>
      </w:r>
      <w:r>
        <w:t xml:space="preserve"> konfigurieren würde</w:t>
      </w:r>
      <w:r w:rsidR="001032D3">
        <w:t>n</w:t>
      </w:r>
      <w:r>
        <w:t xml:space="preserve">, </w:t>
      </w:r>
      <w:r w:rsidR="000F0170">
        <w:t>hätten wir zu wenig Leistung</w:t>
      </w:r>
      <w:r w:rsidR="00FA7781">
        <w:t xml:space="preserve">. </w:t>
      </w:r>
      <w:r w:rsidR="007B2E46">
        <w:t xml:space="preserve">Unser Lösungsvorschlag ist, </w:t>
      </w:r>
      <w:r w:rsidR="00E17D41">
        <w:t>dass</w:t>
      </w:r>
      <w:r w:rsidR="007B2E46">
        <w:t xml:space="preserve"> wir </w:t>
      </w:r>
      <w:r w:rsidR="00CF3215">
        <w:t xml:space="preserve">unser Netzteil für 20V/3.5A </w:t>
      </w:r>
      <w:r w:rsidR="005365E8">
        <w:t xml:space="preserve">konfigurieren und die Spannung anschliessend mit möglichst wenig Verlustleistung </w:t>
      </w:r>
      <w:r w:rsidR="00DF71B4">
        <w:t>umwandeln</w:t>
      </w:r>
      <w:r w:rsidR="00DB711A">
        <w:t>.</w:t>
      </w:r>
    </w:p>
    <w:sectPr w:rsidR="00FA1F5F" w:rsidRPr="00174D6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2B8B" w14:textId="77777777" w:rsidR="006941E8" w:rsidRDefault="006941E8" w:rsidP="003C3827">
      <w:pPr>
        <w:spacing w:after="0" w:line="240" w:lineRule="auto"/>
      </w:pPr>
      <w:r>
        <w:separator/>
      </w:r>
    </w:p>
  </w:endnote>
  <w:endnote w:type="continuationSeparator" w:id="0">
    <w:p w14:paraId="35A86380" w14:textId="77777777" w:rsidR="006941E8" w:rsidRDefault="006941E8" w:rsidP="003C3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309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5F4BF" w14:textId="28A91C7C" w:rsidR="003C3827" w:rsidRDefault="003C38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E6AAB" w14:textId="49D4D969" w:rsidR="003C3827" w:rsidRDefault="0071794E">
    <w:pPr>
      <w:pStyle w:val="Footer"/>
    </w:pPr>
    <w:r>
      <w:t>31.03.2022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50B86" w14:textId="77777777" w:rsidR="006941E8" w:rsidRDefault="006941E8" w:rsidP="003C3827">
      <w:pPr>
        <w:spacing w:after="0" w:line="240" w:lineRule="auto"/>
      </w:pPr>
      <w:r>
        <w:separator/>
      </w:r>
    </w:p>
  </w:footnote>
  <w:footnote w:type="continuationSeparator" w:id="0">
    <w:p w14:paraId="24CC9372" w14:textId="77777777" w:rsidR="006941E8" w:rsidRDefault="006941E8" w:rsidP="003C3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8E49" w14:textId="731600A9" w:rsidR="003C3827" w:rsidRDefault="00F177C7">
    <w:pPr>
      <w:pStyle w:val="Header"/>
    </w:pPr>
    <w:r>
      <w:t>Zwischenbericht</w:t>
    </w:r>
    <w:r w:rsidR="009D5A40">
      <w:t xml:space="preserve"> </w:t>
    </w:r>
    <w:r w:rsidR="003C3827">
      <w:t>BüP Projekt</w:t>
    </w:r>
    <w:r w:rsidR="003C3827">
      <w:tab/>
    </w:r>
    <w:r w:rsidR="003C3827">
      <w:tab/>
      <w:t>Daniel Dienemann, Gabriele Mangione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6D2B"/>
    <w:multiLevelType w:val="hybridMultilevel"/>
    <w:tmpl w:val="D74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932F5"/>
    <w:multiLevelType w:val="hybridMultilevel"/>
    <w:tmpl w:val="2182FC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92"/>
    <w:rsid w:val="00025DF8"/>
    <w:rsid w:val="0008570B"/>
    <w:rsid w:val="000A0F45"/>
    <w:rsid w:val="000B24DB"/>
    <w:rsid w:val="000C17C0"/>
    <w:rsid w:val="000E7862"/>
    <w:rsid w:val="000F0170"/>
    <w:rsid w:val="001032D3"/>
    <w:rsid w:val="001051EF"/>
    <w:rsid w:val="00107ADD"/>
    <w:rsid w:val="00110C5D"/>
    <w:rsid w:val="001428C3"/>
    <w:rsid w:val="00160F79"/>
    <w:rsid w:val="00163AC0"/>
    <w:rsid w:val="00174D6F"/>
    <w:rsid w:val="00185935"/>
    <w:rsid w:val="001A38B7"/>
    <w:rsid w:val="001C5442"/>
    <w:rsid w:val="00202770"/>
    <w:rsid w:val="0023003F"/>
    <w:rsid w:val="002430A0"/>
    <w:rsid w:val="002A4F87"/>
    <w:rsid w:val="002E31DE"/>
    <w:rsid w:val="003017A0"/>
    <w:rsid w:val="00343D70"/>
    <w:rsid w:val="003C3827"/>
    <w:rsid w:val="00406CB4"/>
    <w:rsid w:val="004277AC"/>
    <w:rsid w:val="004A63B4"/>
    <w:rsid w:val="004E0807"/>
    <w:rsid w:val="005365E8"/>
    <w:rsid w:val="005D6227"/>
    <w:rsid w:val="00603081"/>
    <w:rsid w:val="00615363"/>
    <w:rsid w:val="0063348B"/>
    <w:rsid w:val="00677760"/>
    <w:rsid w:val="00690740"/>
    <w:rsid w:val="006941E8"/>
    <w:rsid w:val="006A31DF"/>
    <w:rsid w:val="006C0C29"/>
    <w:rsid w:val="006C6AC2"/>
    <w:rsid w:val="006E28D0"/>
    <w:rsid w:val="0071794E"/>
    <w:rsid w:val="00775DEA"/>
    <w:rsid w:val="007919A0"/>
    <w:rsid w:val="007A38E6"/>
    <w:rsid w:val="007B2E46"/>
    <w:rsid w:val="007D3A6E"/>
    <w:rsid w:val="0083064E"/>
    <w:rsid w:val="008433FF"/>
    <w:rsid w:val="00853D6C"/>
    <w:rsid w:val="0087524E"/>
    <w:rsid w:val="008848B2"/>
    <w:rsid w:val="008861E3"/>
    <w:rsid w:val="008A24FA"/>
    <w:rsid w:val="008E19B0"/>
    <w:rsid w:val="008F4D76"/>
    <w:rsid w:val="00907A61"/>
    <w:rsid w:val="009134D3"/>
    <w:rsid w:val="00950393"/>
    <w:rsid w:val="00965902"/>
    <w:rsid w:val="00970E83"/>
    <w:rsid w:val="009D2FD3"/>
    <w:rsid w:val="009D315F"/>
    <w:rsid w:val="009D5A40"/>
    <w:rsid w:val="009F25EF"/>
    <w:rsid w:val="00A52163"/>
    <w:rsid w:val="00A90F2A"/>
    <w:rsid w:val="00A936CF"/>
    <w:rsid w:val="00AA60C9"/>
    <w:rsid w:val="00B35DB7"/>
    <w:rsid w:val="00B42AFD"/>
    <w:rsid w:val="00BB3FD9"/>
    <w:rsid w:val="00BC624F"/>
    <w:rsid w:val="00CE71D0"/>
    <w:rsid w:val="00CF3215"/>
    <w:rsid w:val="00D22211"/>
    <w:rsid w:val="00DB2392"/>
    <w:rsid w:val="00DB711A"/>
    <w:rsid w:val="00DC28A8"/>
    <w:rsid w:val="00DF44D4"/>
    <w:rsid w:val="00DF71B4"/>
    <w:rsid w:val="00E151C6"/>
    <w:rsid w:val="00E17D41"/>
    <w:rsid w:val="00E22F33"/>
    <w:rsid w:val="00E33710"/>
    <w:rsid w:val="00E61247"/>
    <w:rsid w:val="00E911A8"/>
    <w:rsid w:val="00E94588"/>
    <w:rsid w:val="00ED30D0"/>
    <w:rsid w:val="00F177C7"/>
    <w:rsid w:val="00F3559F"/>
    <w:rsid w:val="00F8299E"/>
    <w:rsid w:val="00FA1F5F"/>
    <w:rsid w:val="00FA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36A67F"/>
  <w15:chartTrackingRefBased/>
  <w15:docId w15:val="{C7E4A441-0056-47F7-AAAA-628333B2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3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8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382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C3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3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27"/>
  </w:style>
  <w:style w:type="paragraph" w:styleId="Footer">
    <w:name w:val="footer"/>
    <w:basedOn w:val="Normal"/>
    <w:link w:val="FooterChar"/>
    <w:uiPriority w:val="99"/>
    <w:unhideWhenUsed/>
    <w:rsid w:val="003C3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27"/>
  </w:style>
  <w:style w:type="paragraph" w:styleId="ListParagraph">
    <w:name w:val="List Paragraph"/>
    <w:basedOn w:val="Normal"/>
    <w:uiPriority w:val="34"/>
    <w:qFormat/>
    <w:rsid w:val="00775D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3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D3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1524</Characters>
  <Application>Microsoft Office Word</Application>
  <DocSecurity>0</DocSecurity>
  <Lines>39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Mangione</dc:creator>
  <cp:keywords/>
  <dc:description/>
  <cp:lastModifiedBy>Daniel Dienemann</cp:lastModifiedBy>
  <cp:revision>59</cp:revision>
  <dcterms:created xsi:type="dcterms:W3CDTF">2022-03-31T13:01:00Z</dcterms:created>
  <dcterms:modified xsi:type="dcterms:W3CDTF">2022-06-02T12:51:00Z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88f0a4-524a-45f2-829d-417725fa4957_Enabled">
    <vt:lpwstr>true</vt:lpwstr>
  </property>
  <property fmtid="{D5CDD505-2E9C-101B-9397-08002B2CF9AE}" pid="3" name="MSIP_Label_2988f0a4-524a-45f2-829d-417725fa4957_SetDate">
    <vt:lpwstr>2022-02-24T07:57:24Z</vt:lpwstr>
  </property>
  <property fmtid="{D5CDD505-2E9C-101B-9397-08002B2CF9AE}" pid="4" name="MSIP_Label_2988f0a4-524a-45f2-829d-417725fa4957_Method">
    <vt:lpwstr>Standard</vt:lpwstr>
  </property>
  <property fmtid="{D5CDD505-2E9C-101B-9397-08002B2CF9AE}" pid="5" name="MSIP_Label_2988f0a4-524a-45f2-829d-417725fa4957_Name">
    <vt:lpwstr>2988f0a4-524a-45f2-829d-417725fa4957</vt:lpwstr>
  </property>
  <property fmtid="{D5CDD505-2E9C-101B-9397-08002B2CF9AE}" pid="6" name="MSIP_Label_2988f0a4-524a-45f2-829d-417725fa4957_SiteId">
    <vt:lpwstr>52daf2a9-3b73-4da4-ac6a-3f81adc92b7e</vt:lpwstr>
  </property>
  <property fmtid="{D5CDD505-2E9C-101B-9397-08002B2CF9AE}" pid="7" name="MSIP_Label_2988f0a4-524a-45f2-829d-417725fa4957_ActionId">
    <vt:lpwstr>58c4a44f-57f4-432c-8ecf-68a546108c20</vt:lpwstr>
  </property>
  <property fmtid="{D5CDD505-2E9C-101B-9397-08002B2CF9AE}" pid="8" name="MSIP_Label_2988f0a4-524a-45f2-829d-417725fa4957_ContentBits">
    <vt:lpwstr>0</vt:lpwstr>
  </property>
</Properties>
</file>