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54F5" w14:textId="77777777" w:rsidR="00E57A6B" w:rsidRDefault="00E57A6B" w:rsidP="00E57A6B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API-Luoghi</w:t>
      </w:r>
    </w:p>
    <w:p w14:paraId="5D9E727A" w14:textId="1C51ABA9" w:rsidR="00E57A6B" w:rsidRDefault="007C6086" w:rsidP="00E57A6B">
      <w:r>
        <w:t>Abbiamo aggiunto una API a quelle riguardanti i luoghi:</w:t>
      </w:r>
    </w:p>
    <w:p w14:paraId="390C3DBB" w14:textId="77777777" w:rsidR="007C6086" w:rsidRDefault="007C6086" w:rsidP="00E57A6B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7C608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getRistorantiByCoordinate</w:t>
      </w:r>
      <w:proofErr w:type="spellEnd"/>
    </w:p>
    <w:p w14:paraId="74719DDE" w14:textId="7556BD2E" w:rsidR="00E57A6B" w:rsidRDefault="007C6086" w:rsidP="007C6086">
      <w:r>
        <w:t xml:space="preserve">Questo terzo </w:t>
      </w:r>
      <w:r w:rsidRPr="007C6086">
        <w:t xml:space="preserve">servizio permette all’utente di </w:t>
      </w:r>
      <w:r w:rsidRPr="007C6086">
        <w:rPr>
          <w:u w:val="single"/>
        </w:rPr>
        <w:t>vedere i ristoranti più vicini</w:t>
      </w:r>
      <w:r w:rsidRPr="007C6086">
        <w:t xml:space="preserve"> a dove si trova o a un punto scelto sulla mappa.</w:t>
      </w:r>
    </w:p>
    <w:p w14:paraId="7AD3FF4A" w14:textId="6EFB4F48" w:rsidR="007C6086" w:rsidRDefault="007C6086" w:rsidP="007C6086">
      <w:r>
        <w:t>Il controller (</w:t>
      </w:r>
      <w:proofErr w:type="spellStart"/>
      <w:r w:rsidRPr="007C6086">
        <w:rPr>
          <w:i/>
          <w:iCs/>
        </w:rPr>
        <w:t>getRistorantiByCoordinate</w:t>
      </w:r>
      <w:proofErr w:type="spellEnd"/>
      <w:r>
        <w:t xml:space="preserve">) passa </w:t>
      </w:r>
      <w:r>
        <w:t>i</w:t>
      </w:r>
      <w:r>
        <w:t xml:space="preserve"> parametri</w:t>
      </w:r>
      <w:r>
        <w:t xml:space="preserve"> necessari</w:t>
      </w:r>
      <w:r>
        <w:t xml:space="preserve"> al service (</w:t>
      </w:r>
      <w:proofErr w:type="spellStart"/>
      <w:r w:rsidRPr="007C6086">
        <w:rPr>
          <w:i/>
          <w:iCs/>
        </w:rPr>
        <w:t>ritornaRistorantiDateCoordinate</w:t>
      </w:r>
      <w:proofErr w:type="spellEnd"/>
      <w:r>
        <w:t>).</w:t>
      </w:r>
      <w:r>
        <w:t xml:space="preserve"> </w:t>
      </w:r>
      <w:r>
        <w:t>Il service chiama il repository (</w:t>
      </w:r>
      <w:proofErr w:type="spellStart"/>
      <w:r w:rsidRPr="007C6086">
        <w:rPr>
          <w:i/>
          <w:iCs/>
        </w:rPr>
        <w:t>listaRistorantiVicini</w:t>
      </w:r>
      <w:proofErr w:type="spellEnd"/>
      <w:r>
        <w:t>), che grazie a una query geospaziale calcola quali sono i n ristoranti più vicini.</w:t>
      </w:r>
    </w:p>
    <w:p w14:paraId="39AEBE39" w14:textId="72A8D013" w:rsidR="007C6086" w:rsidRDefault="007C6086" w:rsidP="007C6086">
      <w:r>
        <w:t xml:space="preserve">Se ci sono risultati, il controller invia al client HTTP 200 OK con la lista; altrimenti HTTP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con un messaggio d’errore.</w:t>
      </w:r>
    </w:p>
    <w:p w14:paraId="132458EA" w14:textId="611AC591" w:rsidR="007C6086" w:rsidRPr="0035103E" w:rsidRDefault="007C6086" w:rsidP="007C6086">
      <w:r>
        <w:rPr>
          <w:noProof/>
        </w:rPr>
        <w:drawing>
          <wp:anchor distT="0" distB="0" distL="114300" distR="114300" simplePos="0" relativeHeight="251658240" behindDoc="1" locked="0" layoutInCell="1" allowOverlap="1" wp14:anchorId="42E579E9" wp14:editId="7ED229B7">
            <wp:simplePos x="0" y="0"/>
            <wp:positionH relativeFrom="margin">
              <wp:posOffset>-2376</wp:posOffset>
            </wp:positionH>
            <wp:positionV relativeFrom="paragraph">
              <wp:posOffset>417830</wp:posOffset>
            </wp:positionV>
            <wp:extent cx="6035040" cy="2480265"/>
            <wp:effectExtent l="0" t="0" r="3810" b="0"/>
            <wp:wrapNone/>
            <wp:docPr id="157969262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92624" name="Immagine 1" descr="Immagine che contiene testo, schermata, Carattere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8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Questo servizio è pensato per chi sta visitando una città e vuole trovare subito dove mangiare nelle vicinanze.</w:t>
      </w:r>
    </w:p>
    <w:p w14:paraId="2B2B8413" w14:textId="3A36BDC3" w:rsidR="007C6086" w:rsidRDefault="007C6086"/>
    <w:p w14:paraId="44FEC32C" w14:textId="1F63CA62" w:rsidR="007C6086" w:rsidRDefault="007C6086"/>
    <w:p w14:paraId="11378CE4" w14:textId="2E3DF597" w:rsidR="007C6086" w:rsidRDefault="007C6086"/>
    <w:p w14:paraId="6B738F5A" w14:textId="18EF08B0" w:rsidR="007C6086" w:rsidRDefault="007C6086"/>
    <w:p w14:paraId="537DF0FF" w14:textId="57ABF5D6" w:rsidR="00585AB9" w:rsidRDefault="00585AB9"/>
    <w:p w14:paraId="190051A7" w14:textId="31776684" w:rsidR="007C6086" w:rsidRDefault="007C6086"/>
    <w:p w14:paraId="5E7BA300" w14:textId="2D61FCA7" w:rsidR="007C6086" w:rsidRDefault="007C6086"/>
    <w:p w14:paraId="6AF37437" w14:textId="43E4A108" w:rsidR="007C6086" w:rsidRDefault="007C6086"/>
    <w:p w14:paraId="066D9A35" w14:textId="78E2D358" w:rsidR="007C6086" w:rsidRDefault="007C6086"/>
    <w:p w14:paraId="67A2F3BC" w14:textId="30D2E196" w:rsidR="007C6086" w:rsidRDefault="007C6086">
      <w:r>
        <w:rPr>
          <w:noProof/>
        </w:rPr>
        <w:drawing>
          <wp:anchor distT="0" distB="0" distL="114300" distR="114300" simplePos="0" relativeHeight="251659264" behindDoc="1" locked="0" layoutInCell="1" allowOverlap="1" wp14:anchorId="0AEF0A0F" wp14:editId="5B1A42CF">
            <wp:simplePos x="0" y="0"/>
            <wp:positionH relativeFrom="column">
              <wp:posOffset>1550670</wp:posOffset>
            </wp:positionH>
            <wp:positionV relativeFrom="paragraph">
              <wp:posOffset>300355</wp:posOffset>
            </wp:positionV>
            <wp:extent cx="3400384" cy="3701415"/>
            <wp:effectExtent l="0" t="0" r="0" b="0"/>
            <wp:wrapNone/>
            <wp:docPr id="116888942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84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Tutte le API riguardanti i luoghi sono contenute nel seguente diagramma delle classi: </w:t>
      </w:r>
    </w:p>
    <w:sectPr w:rsidR="007C60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C1022"/>
    <w:multiLevelType w:val="multilevel"/>
    <w:tmpl w:val="3ED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864588">
    <w:abstractNumId w:val="1"/>
  </w:num>
  <w:num w:numId="2" w16cid:durableId="128361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B9"/>
    <w:rsid w:val="001B366E"/>
    <w:rsid w:val="00585AB9"/>
    <w:rsid w:val="007C6086"/>
    <w:rsid w:val="00E5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5B77"/>
  <w15:chartTrackingRefBased/>
  <w15:docId w15:val="{2301C1B2-171F-44A8-8A45-1981148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7A6B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8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8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8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8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8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8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8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8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8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85A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85A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85A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85A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85A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85A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8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85A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85A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85A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8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85A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8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3</cp:revision>
  <dcterms:created xsi:type="dcterms:W3CDTF">2025-07-09T21:23:00Z</dcterms:created>
  <dcterms:modified xsi:type="dcterms:W3CDTF">2025-07-09T21:32:00Z</dcterms:modified>
</cp:coreProperties>
</file>