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5D604" w14:textId="0881DCFE" w:rsidR="00C82FB4" w:rsidRPr="00FF60E7" w:rsidRDefault="00BD4827">
      <w:pPr>
        <w:rPr>
          <w:b/>
          <w:bCs/>
          <w:color w:val="FF0000"/>
          <w:sz w:val="32"/>
          <w:szCs w:val="32"/>
        </w:rPr>
      </w:pPr>
      <w:r w:rsidRPr="00FF60E7">
        <w:rPr>
          <w:b/>
          <w:bCs/>
          <w:color w:val="FF0000"/>
          <w:sz w:val="52"/>
          <w:szCs w:val="52"/>
        </w:rPr>
        <w:t>Iterazione 1- Planning di aggiornamento</w:t>
      </w:r>
      <w:r>
        <w:br/>
      </w:r>
      <w:r w:rsidRPr="00FF60E7">
        <w:rPr>
          <w:b/>
          <w:bCs/>
          <w:color w:val="FF0000"/>
          <w:sz w:val="32"/>
          <w:szCs w:val="32"/>
        </w:rPr>
        <w:t>Aggiornamento/Espansione degli Use Case</w:t>
      </w:r>
    </w:p>
    <w:p w14:paraId="1A64F7D4" w14:textId="77777777" w:rsidR="00BD4827" w:rsidRPr="0018596F" w:rsidRDefault="00BD4827" w:rsidP="00BD4827">
      <w:r w:rsidRPr="002A0615">
        <w:rPr>
          <w:b/>
          <w:bCs/>
        </w:rPr>
        <w:t>UC1: LOG IN / SIGN IN</w:t>
      </w:r>
    </w:p>
    <w:p w14:paraId="24615049" w14:textId="000D406D" w:rsidR="00BD4827" w:rsidRPr="0018596F" w:rsidRDefault="00BD4827" w:rsidP="00BD4827">
      <w:pPr>
        <w:ind w:left="708"/>
      </w:pPr>
      <w:r>
        <w:t>Non è necessario l’utilizzo di una email per il login, in quanto non viene utilizzata in alcun modo</w:t>
      </w:r>
      <w:r w:rsidRPr="0018596F">
        <w:t>.</w:t>
      </w:r>
    </w:p>
    <w:p w14:paraId="4451D929" w14:textId="77777777" w:rsidR="00BD4827" w:rsidRPr="0018596F" w:rsidRDefault="00BD4827" w:rsidP="00BD4827">
      <w:r w:rsidRPr="0018596F">
        <w:tab/>
        <w:t xml:space="preserve">POSTCONDIZIONI: l’utente può eseguire nuovamente l’accesso all’app inserendo </w:t>
      </w:r>
    </w:p>
    <w:p w14:paraId="1304CF2A" w14:textId="3A8C4CDC" w:rsidR="00BD4827" w:rsidRDefault="00BD4827" w:rsidP="00BD4827">
      <w:r w:rsidRPr="0018596F">
        <w:tab/>
        <w:t>username e password</w:t>
      </w:r>
    </w:p>
    <w:p w14:paraId="6E00E502" w14:textId="24BE0896" w:rsidR="001A70CC" w:rsidRDefault="001A70CC" w:rsidP="00BD4827">
      <w:pPr>
        <w:rPr>
          <w:b/>
          <w:bCs/>
        </w:rPr>
      </w:pPr>
      <w:r w:rsidRPr="002A0615">
        <w:rPr>
          <w:b/>
          <w:bCs/>
        </w:rPr>
        <w:t>UC2</w:t>
      </w:r>
      <w:r>
        <w:rPr>
          <w:b/>
          <w:bCs/>
        </w:rPr>
        <w:t xml:space="preserve"> + </w:t>
      </w:r>
      <w:r w:rsidRPr="002A0615">
        <w:rPr>
          <w:b/>
          <w:bCs/>
        </w:rPr>
        <w:t>UC3</w:t>
      </w:r>
    </w:p>
    <w:p w14:paraId="06E02FED" w14:textId="77777777" w:rsidR="001A70CC" w:rsidRDefault="001A70CC" w:rsidP="001A70CC">
      <w:pPr>
        <w:ind w:left="708"/>
      </w:pPr>
      <w:r w:rsidRPr="001A70CC">
        <w:t>I presenti casi d’uso restano invariati</w:t>
      </w:r>
      <w:r>
        <w:t>, è stata presa la decisione di non implementarli nella presente versione dell’app; il ruolo di “Ente” verrà ricoperto dal team di sviluppo, che si occuperà di popolare il database dei luoghi.</w:t>
      </w:r>
    </w:p>
    <w:p w14:paraId="01AC075D" w14:textId="57C97226" w:rsidR="001A70CC" w:rsidRDefault="001A70CC" w:rsidP="001A70CC">
      <w:pPr>
        <w:rPr>
          <w:b/>
          <w:bCs/>
        </w:rPr>
      </w:pPr>
      <w:r w:rsidRPr="002A0615">
        <w:rPr>
          <w:b/>
          <w:bCs/>
        </w:rPr>
        <w:t>UC</w:t>
      </w:r>
      <w:r>
        <w:rPr>
          <w:b/>
          <w:bCs/>
        </w:rPr>
        <w:t>4</w:t>
      </w:r>
      <w:r>
        <w:rPr>
          <w:b/>
          <w:bCs/>
        </w:rPr>
        <w:t xml:space="preserve">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 w:rsidRPr="002A0615">
        <w:rPr>
          <w:b/>
          <w:bCs/>
        </w:rPr>
        <w:t>UC</w:t>
      </w:r>
      <w:r>
        <w:rPr>
          <w:b/>
          <w:bCs/>
        </w:rPr>
        <w:t>7</w:t>
      </w:r>
    </w:p>
    <w:p w14:paraId="4E166D4D" w14:textId="7586C353" w:rsidR="002A2460" w:rsidRDefault="002A2460" w:rsidP="001A70CC">
      <w:r>
        <w:rPr>
          <w:b/>
          <w:bCs/>
        </w:rPr>
        <w:tab/>
      </w:r>
      <w:r w:rsidRPr="002A2460">
        <w:t>I presenti casi d’uso restano invariati.</w:t>
      </w:r>
    </w:p>
    <w:p w14:paraId="3C5D3C5F" w14:textId="77777777" w:rsidR="002A2460" w:rsidRDefault="002A2460" w:rsidP="001A70CC"/>
    <w:p w14:paraId="7930D74B" w14:textId="560ED108" w:rsidR="002A2460" w:rsidRPr="00FF60E7" w:rsidRDefault="002A2460" w:rsidP="001A70CC">
      <w:pPr>
        <w:rPr>
          <w:b/>
          <w:bCs/>
        </w:rPr>
      </w:pPr>
      <w:r w:rsidRPr="00FF60E7">
        <w:rPr>
          <w:b/>
          <w:bCs/>
        </w:rPr>
        <w:t>UC8: SELEZIONE MAPPA/CREAZIONE NUOVA MAPPA (Piano di viaggio)</w:t>
      </w:r>
    </w:p>
    <w:p w14:paraId="37F45730" w14:textId="5AA5C057" w:rsidR="002A2460" w:rsidRDefault="002A2460" w:rsidP="002A2460">
      <w:pPr>
        <w:ind w:left="708"/>
      </w:pPr>
      <w:r>
        <w:t>L’utente visualizza i viaggi che ha pianificato in precedenza, scegliendo se visualizzarne nuovamente uno o se crearne uno nuovo.</w:t>
      </w:r>
    </w:p>
    <w:p w14:paraId="7A19D698" w14:textId="238E8DE8" w:rsidR="002A2460" w:rsidRDefault="002A2460" w:rsidP="002A2460">
      <w:pPr>
        <w:ind w:left="708"/>
      </w:pPr>
      <w:r>
        <w:t xml:space="preserve">[Per comodità i piani di viaggio sono identificati come “mappe”] </w:t>
      </w:r>
    </w:p>
    <w:p w14:paraId="3EE65375" w14:textId="75636A5F" w:rsidR="002A2460" w:rsidRDefault="002A2460" w:rsidP="002A2460">
      <w:pPr>
        <w:ind w:left="708"/>
      </w:pPr>
      <w:r>
        <w:t>PRECONDIZIONE: l’utente deve avere eseguito il log-in all’applicazione</w:t>
      </w:r>
    </w:p>
    <w:p w14:paraId="24D80925" w14:textId="7A6BA0C6" w:rsidR="002A2460" w:rsidRPr="002A2460" w:rsidRDefault="002A2460" w:rsidP="002A2460">
      <w:pPr>
        <w:ind w:left="708"/>
      </w:pPr>
      <w:r>
        <w:t>POSTCONDIZIONE: se l’utente decide di creare un</w:t>
      </w:r>
      <w:r w:rsidR="00FF60E7">
        <w:t>a nuova mappa, vengono avviati i casi d’uso da 4 a 7.</w:t>
      </w:r>
    </w:p>
    <w:p w14:paraId="662FEB03" w14:textId="5EBE1DD5" w:rsidR="001A70CC" w:rsidRDefault="001A70CC" w:rsidP="001A70CC"/>
    <w:p w14:paraId="413F972B" w14:textId="08F8E759" w:rsidR="00FF60E7" w:rsidRDefault="00FF60E7" w:rsidP="001A70C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Pianificazione aggiunte software al progetto</w:t>
      </w:r>
    </w:p>
    <w:p w14:paraId="780C3993" w14:textId="3FC2C840" w:rsidR="00FF60E7" w:rsidRDefault="00B8173E" w:rsidP="00FF60E7">
      <w:pPr>
        <w:pStyle w:val="Paragrafoelenco"/>
        <w:numPr>
          <w:ilvl w:val="0"/>
          <w:numId w:val="1"/>
        </w:numPr>
      </w:pPr>
      <w:r>
        <w:t>Costruzione database in locale;</w:t>
      </w:r>
    </w:p>
    <w:p w14:paraId="238CC833" w14:textId="28B1BEF1" w:rsidR="00B8173E" w:rsidRDefault="00B8173E" w:rsidP="00B8173E">
      <w:pPr>
        <w:pStyle w:val="Paragrafoelenco"/>
        <w:numPr>
          <w:ilvl w:val="0"/>
          <w:numId w:val="1"/>
        </w:numPr>
      </w:pPr>
      <w:r>
        <w:t>Creazione server locale, con la struttura Model-Controller su Java;</w:t>
      </w:r>
    </w:p>
    <w:p w14:paraId="29F195BA" w14:textId="1ACA06F3" w:rsidR="00B8173E" w:rsidRDefault="00B8173E" w:rsidP="00B8173E">
      <w:pPr>
        <w:pStyle w:val="Paragrafoelenco"/>
        <w:numPr>
          <w:ilvl w:val="0"/>
          <w:numId w:val="1"/>
        </w:numPr>
      </w:pPr>
      <w:r>
        <w:t>Inizializzazione progetto Flutter per la componente View;</w:t>
      </w:r>
    </w:p>
    <w:p w14:paraId="6F9E19CF" w14:textId="5D4585BD" w:rsidR="00B8173E" w:rsidRDefault="00B8173E" w:rsidP="00B8173E">
      <w:pPr>
        <w:pStyle w:val="Paragrafoelenco"/>
        <w:numPr>
          <w:ilvl w:val="0"/>
          <w:numId w:val="1"/>
        </w:numPr>
      </w:pPr>
      <w:r>
        <w:t>Creazione collegamento tra lato client e server;</w:t>
      </w:r>
    </w:p>
    <w:p w14:paraId="2FBE6A89" w14:textId="77777777" w:rsidR="00B8173E" w:rsidRDefault="00B8173E" w:rsidP="00B8173E">
      <w:pPr>
        <w:pStyle w:val="Paragrafoelenco"/>
        <w:numPr>
          <w:ilvl w:val="0"/>
          <w:numId w:val="1"/>
        </w:numPr>
      </w:pPr>
      <w:r w:rsidRPr="00B8173E">
        <w:t>Implementazione front-end e back</w:t>
      </w:r>
      <w:r>
        <w:t>-</w:t>
      </w:r>
      <w:r w:rsidRPr="00B8173E">
        <w:t>end di log-in e si</w:t>
      </w:r>
      <w:r>
        <w:t xml:space="preserve">gn-in </w:t>
      </w:r>
    </w:p>
    <w:p w14:paraId="622F28F8" w14:textId="4228BBEE" w:rsidR="00B8173E" w:rsidRDefault="00B8173E" w:rsidP="00B8173E">
      <w:pPr>
        <w:pStyle w:val="Paragrafoelenco"/>
      </w:pPr>
      <w:r>
        <w:t>(con funzione di hashing password);</w:t>
      </w:r>
    </w:p>
    <w:p w14:paraId="3F64B0CD" w14:textId="4CCE070A" w:rsidR="00B8173E" w:rsidRDefault="00B8173E" w:rsidP="00B8173E">
      <w:pPr>
        <w:pStyle w:val="Paragrafoelenco"/>
        <w:numPr>
          <w:ilvl w:val="0"/>
          <w:numId w:val="1"/>
        </w:numPr>
      </w:pPr>
      <w:r>
        <w:t>Inizio stesura codice dell’algoritmo di calcolo del percorso.</w:t>
      </w:r>
    </w:p>
    <w:p w14:paraId="52083D44" w14:textId="77777777" w:rsidR="009F377C" w:rsidRDefault="009F377C" w:rsidP="009F377C"/>
    <w:p w14:paraId="2D82A518" w14:textId="20544E4C" w:rsidR="009F377C" w:rsidRDefault="009F377C" w:rsidP="009F377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Descrizione delle operazioni di scambio client-server</w:t>
      </w:r>
    </w:p>
    <w:p w14:paraId="5A7FD9F4" w14:textId="33A23B82" w:rsidR="009F377C" w:rsidRPr="009F377C" w:rsidRDefault="009F377C" w:rsidP="009F377C">
      <w:pPr>
        <w:rPr>
          <w:color w:val="FF0000"/>
          <w:sz w:val="32"/>
          <w:szCs w:val="32"/>
          <w:u w:val="single"/>
        </w:rPr>
      </w:pPr>
      <w:r>
        <w:t>[ inserire file Scambi_tra_componenti.txt]</w:t>
      </w:r>
    </w:p>
    <w:p w14:paraId="35AC493E" w14:textId="77777777" w:rsidR="009F377C" w:rsidRPr="00B8173E" w:rsidRDefault="009F377C" w:rsidP="009F377C"/>
    <w:p w14:paraId="26ADD764" w14:textId="77777777" w:rsidR="00FF60E7" w:rsidRPr="00B8173E" w:rsidRDefault="00FF60E7" w:rsidP="001A70CC"/>
    <w:p w14:paraId="4DF2B6A5" w14:textId="77777777" w:rsidR="001A70CC" w:rsidRPr="00B8173E" w:rsidRDefault="001A70CC" w:rsidP="001A70CC"/>
    <w:p w14:paraId="3652F168" w14:textId="4103E847" w:rsidR="001A70CC" w:rsidRPr="00B8173E" w:rsidRDefault="001A70CC" w:rsidP="001A70CC">
      <w:r w:rsidRPr="00B8173E">
        <w:t xml:space="preserve"> </w:t>
      </w:r>
    </w:p>
    <w:p w14:paraId="0C3E382B" w14:textId="06FE695C" w:rsidR="001A70CC" w:rsidRPr="00B8173E" w:rsidRDefault="001A70CC" w:rsidP="00BD4827">
      <w:r w:rsidRPr="00B8173E">
        <w:rPr>
          <w:b/>
          <w:bCs/>
        </w:rPr>
        <w:tab/>
      </w:r>
    </w:p>
    <w:p w14:paraId="7E45FEAA" w14:textId="77777777" w:rsidR="00BD4827" w:rsidRPr="00B8173E" w:rsidRDefault="00BD4827"/>
    <w:sectPr w:rsidR="00BD4827" w:rsidRPr="00B817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43614"/>
    <w:multiLevelType w:val="hybridMultilevel"/>
    <w:tmpl w:val="B3065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49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7D"/>
    <w:rsid w:val="001A70CC"/>
    <w:rsid w:val="002926ED"/>
    <w:rsid w:val="002A2460"/>
    <w:rsid w:val="009F377C"/>
    <w:rsid w:val="00B8173E"/>
    <w:rsid w:val="00BD4827"/>
    <w:rsid w:val="00C82FB4"/>
    <w:rsid w:val="00DA377D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5441"/>
  <w15:chartTrackingRefBased/>
  <w15:docId w15:val="{A05FA8E6-3C32-4C07-95A7-C3123AF7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3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A3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A3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A3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A3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A3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A3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3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3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3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A3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A3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A377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A377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A377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A377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377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377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3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3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A3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A3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A3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A377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A377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A377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A3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A377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A3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MAZZOLENI</dc:creator>
  <cp:keywords/>
  <dc:description/>
  <cp:lastModifiedBy>GABRIELE MAZZOLENI</cp:lastModifiedBy>
  <cp:revision>4</cp:revision>
  <dcterms:created xsi:type="dcterms:W3CDTF">2025-03-28T09:50:00Z</dcterms:created>
  <dcterms:modified xsi:type="dcterms:W3CDTF">2025-03-28T11:03:00Z</dcterms:modified>
</cp:coreProperties>
</file>