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output previsto</w:t>
      </w:r>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In questa sezione, considerano lo scenario precedentemente descritto, andremo a realizzare un modello di minaccia identificando le possibili minacce per il sistema. Lo scopo è quello di creare una rappresentazione astratta del sistema e delle sue vulnerabilità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r>
        <w:t>DEVICE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t xml:space="preserve">COMPROMESSO </w:t>
      </w:r>
      <w:r>
        <w:sym w:font="Wingdings" w:char="F0E0"/>
      </w:r>
      <w:r>
        <w:t xml:space="preserve"> L’entità viene compromessa da una minaccia.</w:t>
      </w:r>
    </w:p>
    <w:p w14:paraId="0FDFD297" w14:textId="3C0C00E6" w:rsidR="006723D8" w:rsidRDefault="006723D8" w:rsidP="00AE61EB">
      <w:pPr>
        <w:pStyle w:val="Paragrafoelenco"/>
        <w:numPr>
          <w:ilvl w:val="0"/>
          <w:numId w:val="2"/>
        </w:numPr>
      </w:pPr>
      <w:r>
        <w:t xml:space="preserve">MALFUNZIONAMENTO </w:t>
      </w:r>
      <w:r>
        <w:sym w:font="Wingdings" w:char="F0E0"/>
      </w:r>
      <w:r>
        <w:t xml:space="preserve"> l’entità non funziona correttamente o come previsto</w:t>
      </w:r>
    </w:p>
    <w:p w14:paraId="70980159" w14:textId="4FD92E4C" w:rsidR="006723D8" w:rsidRDefault="006723D8" w:rsidP="00AE61EB">
      <w:pPr>
        <w:pStyle w:val="Paragrafoelenco"/>
        <w:numPr>
          <w:ilvl w:val="0"/>
          <w:numId w:val="2"/>
        </w:numPr>
      </w:pPr>
      <w:r>
        <w:t xml:space="preserve">VULNERABILE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t xml:space="preserve">RILEVAZIONE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t xml:space="preserve">RIPRISTINO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t xml:space="preserve">FIXED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t xml:space="preserve">CONTROLLO </w:t>
      </w:r>
      <w:r>
        <w:sym w:font="Wingdings" w:char="F0E0"/>
      </w:r>
      <w:r>
        <w:t xml:space="preserve"> l’entità A controlla l’entità B.</w:t>
      </w:r>
    </w:p>
    <w:p w14:paraId="00D4DCF7" w14:textId="093CC670" w:rsidR="00512852" w:rsidRDefault="00512852" w:rsidP="00512852">
      <w:pPr>
        <w:pStyle w:val="Paragrafoelenco"/>
        <w:numPr>
          <w:ilvl w:val="1"/>
          <w:numId w:val="2"/>
        </w:numPr>
      </w:pPr>
      <w:r>
        <w:t>Esempio: Il device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t xml:space="preserve">CONNETTORE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t xml:space="preserve">CONTENIMENTO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5E276F6B"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lastRenderedPageBreak/>
        <w:t xml:space="preserve">DIPENDENZA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r>
        <w:t>:</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t xml:space="preserve">PROTEZIONE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3B71D6D2" w:rsidR="00F649F8" w:rsidRDefault="00F649F8" w:rsidP="00F649F8">
      <w:pPr>
        <w:pStyle w:val="Paragrafoelenco"/>
        <w:numPr>
          <w:ilvl w:val="0"/>
          <w:numId w:val="2"/>
        </w:numPr>
      </w:pPr>
      <w:r>
        <w:t xml:space="preserve">MONITORAGGIO </w:t>
      </w:r>
      <w:r>
        <w:sym w:font="Wingdings" w:char="F0E0"/>
      </w:r>
      <w:r>
        <w:t xml:space="preserve"> l’entità A monitora l’entità B.</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t xml:space="preserve">DIFFUSIONE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Nel diagramma seguente verranno rappresentati i principali componenti del sistema e le loro relazioni</w:t>
      </w:r>
      <w:r>
        <w:t xml:space="preserve"> con le possibili minacce</w:t>
      </w:r>
      <w:r>
        <w:t xml:space="preserve">: </w:t>
      </w:r>
    </w:p>
    <w:p w14:paraId="48230F02" w14:textId="040398D2" w:rsidR="00CD063E" w:rsidRDefault="00CD063E" w:rsidP="00020E6E"/>
    <w:p w14:paraId="190A62A5" w14:textId="3E7709D1" w:rsidR="00CD063E" w:rsidRDefault="00CD063E" w:rsidP="00020E6E"/>
    <w:p w14:paraId="1706FF42" w14:textId="027B35BC" w:rsidR="00CD063E" w:rsidRDefault="00CD063E" w:rsidP="00020E6E"/>
    <w:p w14:paraId="4BC92DF6" w14:textId="7FF506D7" w:rsidR="00CD063E" w:rsidRDefault="00CD063E" w:rsidP="00020E6E"/>
    <w:p w14:paraId="76145A17" w14:textId="05D12B74" w:rsidR="00CD063E" w:rsidRDefault="00CD063E" w:rsidP="00020E6E"/>
    <w:p w14:paraId="447CC7CC" w14:textId="0209C1F8" w:rsidR="00CD063E" w:rsidRDefault="00CD063E" w:rsidP="00020E6E"/>
    <w:p w14:paraId="4B62E6F0" w14:textId="2C426699" w:rsidR="00CD063E" w:rsidRDefault="00CD063E" w:rsidP="00020E6E"/>
    <w:p w14:paraId="0A66CB29" w14:textId="248C93A0" w:rsidR="00CD063E" w:rsidRDefault="00CD063E" w:rsidP="00020E6E"/>
    <w:p w14:paraId="40082FA6" w14:textId="1518DAEF" w:rsidR="00CD063E" w:rsidRDefault="00CD063E" w:rsidP="00020E6E"/>
    <w:p w14:paraId="7593BE50" w14:textId="3FF90BCF" w:rsidR="00CD063E" w:rsidRDefault="00CD063E" w:rsidP="00020E6E"/>
    <w:p w14:paraId="5046CAB5" w14:textId="46DB58AC" w:rsidR="00CD063E" w:rsidRDefault="00CD063E" w:rsidP="00020E6E"/>
    <w:p w14:paraId="67E58CEF" w14:textId="6C5C8D7B" w:rsidR="00CD063E" w:rsidRDefault="00CD063E" w:rsidP="00020E6E"/>
    <w:p w14:paraId="35AC8DA9" w14:textId="37C36E7A" w:rsidR="00CD063E" w:rsidRDefault="00CD063E" w:rsidP="00020E6E"/>
    <w:p w14:paraId="5F720F3E" w14:textId="35BF9DF5" w:rsidR="00CD063E" w:rsidRDefault="00CD063E" w:rsidP="00020E6E"/>
    <w:p w14:paraId="131B9114" w14:textId="23997446"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3E8F2FF3" w:rsidR="00881928" w:rsidRDefault="00475C37" w:rsidP="00881928">
      <w:pPr>
        <w:pStyle w:val="Paragrafoelenco"/>
        <w:numPr>
          <w:ilvl w:val="0"/>
          <w:numId w:val="7"/>
        </w:numPr>
      </w:pPr>
      <w:r>
        <w:t xml:space="preserve">OBIETTIVO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l’orario d’utilizzo degli elettrodomestici, tempo d’utilizzo ed il relativo consumo in termini energetici, inoltre </w:t>
      </w:r>
      <w:r w:rsidR="00881928">
        <w:t>viene controllata la presenza continua dei soggetti. L’intera mole di dati viene salvata all’interno di server ed è possibile accedervi solamente con autenticazione; pertanto, un possibile attacco a questo sistema permette di avere una visione completa a tutte le informazioni raccolte e successivamente utilizzare quest’ultime a scopo illecito.</w:t>
      </w:r>
    </w:p>
    <w:p w14:paraId="162F4FB4" w14:textId="77777777" w:rsidR="00407DB3" w:rsidRDefault="00407DB3" w:rsidP="00407DB3">
      <w:pPr>
        <w:pStyle w:val="Paragrafoelenco"/>
      </w:pPr>
    </w:p>
    <w:p w14:paraId="3D5EE3CB" w14:textId="0EF5FC57" w:rsidR="00881928" w:rsidRDefault="00881928" w:rsidP="00881928"/>
    <w:p w14:paraId="1A548C31" w14:textId="3892EF12" w:rsidR="00407DB3" w:rsidRDefault="00407DB3" w:rsidP="00881928"/>
    <w:p w14:paraId="77EA5303" w14:textId="737F933F" w:rsidR="00407DB3" w:rsidRDefault="00407DB3" w:rsidP="00881928"/>
    <w:p w14:paraId="0040CD27" w14:textId="510B0EFC" w:rsidR="00407DB3" w:rsidRDefault="00407DB3" w:rsidP="00881928"/>
    <w:p w14:paraId="304AADC5" w14:textId="3BF926B9" w:rsidR="00407DB3" w:rsidRDefault="00407DB3" w:rsidP="00881928"/>
    <w:p w14:paraId="68EBDF5D" w14:textId="3BE4E5F3" w:rsidR="00407DB3" w:rsidRDefault="00407DB3" w:rsidP="00881928"/>
    <w:p w14:paraId="57567C15" w14:textId="77777777" w:rsidR="00407DB3" w:rsidRDefault="00407DB3" w:rsidP="00881928"/>
    <w:p w14:paraId="71B81897" w14:textId="3E9457C9" w:rsidR="00881928" w:rsidRDefault="00881928" w:rsidP="00881928"/>
    <w:p w14:paraId="5BF88878" w14:textId="2152B5DF" w:rsidR="00881928" w:rsidRDefault="00881928" w:rsidP="00881928">
      <w:pPr>
        <w:pStyle w:val="Paragrafoelenco"/>
        <w:numPr>
          <w:ilvl w:val="0"/>
          <w:numId w:val="7"/>
        </w:numPr>
      </w:pPr>
      <w:r>
        <w:t xml:space="preserve">IDENTIFICAZIONE DELLE MINACCE </w:t>
      </w:r>
      <w:r>
        <w:sym w:font="Wingdings" w:char="F0E0"/>
      </w:r>
      <w:r>
        <w:t xml:space="preserve"> il sistema </w:t>
      </w:r>
      <w:r w:rsidR="002C3087">
        <w:t>così</w:t>
      </w:r>
      <w:r>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01F6990C" w:rsidR="00881928" w:rsidRDefault="00881928" w:rsidP="00881928">
      <w:pPr>
        <w:pStyle w:val="Paragrafoelenco"/>
        <w:numPr>
          <w:ilvl w:val="0"/>
          <w:numId w:val="7"/>
        </w:numPr>
      </w:pPr>
      <w:r>
        <w:t xml:space="preserve">VALUTAZIONE DELL’IMPATTO DELLE MINACCE </w:t>
      </w:r>
      <w:r>
        <w:sym w:font="Wingdings" w:char="F0E0"/>
      </w:r>
      <w:r>
        <w:t xml:space="preserve"> </w:t>
      </w:r>
      <w:r w:rsidR="00C444EC">
        <w:t xml:space="preserve">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al nostro sistema che però può essere “raggirato” sfruttando ad esempio un attacco </w:t>
      </w:r>
      <w:r w:rsidR="00C444EC">
        <w:lastRenderedPageBreak/>
        <w:t>phishing. Consideriamo quindi tutti gli attacchi elencati come “rischiosi”, focalizzando l’attenzione sia sui dati raccolti che sulla compromissione fisica dei dispositivi</w:t>
      </w:r>
      <w:r w:rsidR="00CF5704">
        <w:t xml:space="preserve"> che comporta conseguenze dannose.</w:t>
      </w:r>
    </w:p>
    <w:p w14:paraId="5DFBDEAA" w14:textId="6C5A0998" w:rsidR="00C444EC" w:rsidRDefault="00C444EC" w:rsidP="00C444EC"/>
    <w:p w14:paraId="552EFAD0" w14:textId="0658F261" w:rsidR="00CF5704" w:rsidRDefault="00CF5704" w:rsidP="00C444EC"/>
    <w:p w14:paraId="1D572D89" w14:textId="347AA062" w:rsidR="00CF5704" w:rsidRDefault="00CF5704" w:rsidP="00C444EC"/>
    <w:p w14:paraId="5F67B19B" w14:textId="77777777" w:rsidR="00CF5704" w:rsidRDefault="00CF5704" w:rsidP="00C444EC"/>
    <w:p w14:paraId="64141380" w14:textId="60C4470C" w:rsidR="00881928" w:rsidRDefault="00881928" w:rsidP="00881928">
      <w:pPr>
        <w:pStyle w:val="Paragrafoelenco"/>
        <w:numPr>
          <w:ilvl w:val="0"/>
          <w:numId w:val="7"/>
        </w:numPr>
      </w:pPr>
      <w:r>
        <w:t xml:space="preserve">DEFINZIONE DI POSSIBILI CONTROMISURE </w:t>
      </w:r>
      <w:r>
        <w:sym w:font="Wingdings" w:char="F0E0"/>
      </w:r>
      <w:r>
        <w:t xml:space="preserve"> </w:t>
      </w:r>
    </w:p>
    <w:p w14:paraId="64E677F1" w14:textId="7E646454" w:rsidR="00C43BC3" w:rsidRDefault="00C43BC3" w:rsidP="00C43BC3"/>
    <w:p w14:paraId="6C69D609" w14:textId="33450A49" w:rsidR="00C43BC3" w:rsidRDefault="00C43BC3" w:rsidP="00C43BC3"/>
    <w:p w14:paraId="7AA86576" w14:textId="294962FE" w:rsidR="00C43BC3" w:rsidRDefault="00C43BC3" w:rsidP="00C43BC3"/>
    <w:p w14:paraId="7F677F50" w14:textId="408C267C" w:rsidR="00C43BC3" w:rsidRDefault="00C43BC3" w:rsidP="00C43BC3"/>
    <w:p w14:paraId="6AF4763E" w14:textId="77777777" w:rsidR="00C43BC3" w:rsidRPr="00AE61EB" w:rsidRDefault="00C43BC3" w:rsidP="00C43BC3">
      <w:pPr>
        <w:rPr>
          <w:b/>
          <w:bCs/>
          <w:color w:val="FF0000"/>
        </w:rPr>
      </w:pPr>
      <w:r w:rsidRPr="00AE61EB">
        <w:rPr>
          <w:b/>
          <w:bCs/>
          <w:color w:val="FF0000"/>
        </w:rPr>
        <w:t xml:space="preserve">THREAT MODEL </w:t>
      </w:r>
    </w:p>
    <w:p w14:paraId="4875D18A" w14:textId="3F6923EE" w:rsidR="00C43BC3" w:rsidRDefault="00C43BC3" w:rsidP="00C43BC3"/>
    <w:p w14:paraId="729AA915" w14:textId="2805209D" w:rsidR="00B51432" w:rsidRDefault="00C43BC3" w:rsidP="00B51432">
      <w:r w:rsidRPr="00B51432">
        <w:t xml:space="preserve">PISHING </w:t>
      </w:r>
      <w:r>
        <w:sym w:font="Wingdings" w:char="F0E0"/>
      </w:r>
      <w:r w:rsidR="00B51432">
        <w:t xml:space="preserve"> </w:t>
      </w:r>
      <w:r w:rsidR="00B51432">
        <w:t>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L'obiettivo principale di un attacco DoS è quello di rendere inutilizzabile il sistema o la rete colpita, causando la disconnessione o il blocco degli utenti che cercano di accedere alle risorse. Questo tipo di attacco può essere realizzato attraverso varie tecniche, come l'invio di pacchetti falsi, la generazione di traffico di rete anomalo, il saturamento delle risorse del sistema con richieste di elaborazione e altri meto</w:t>
      </w:r>
      <w:r>
        <w:t xml:space="preserve">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Pr="00B51432" w:rsidRDefault="00CF5704" w:rsidP="00B51432">
      <w:pPr>
        <w:tabs>
          <w:tab w:val="left" w:pos="2806"/>
        </w:tabs>
      </w:pPr>
    </w:p>
    <w:sectPr w:rsidR="00CF5704"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5"/>
  </w:num>
  <w:num w:numId="2" w16cid:durableId="113333038">
    <w:abstractNumId w:val="0"/>
  </w:num>
  <w:num w:numId="3" w16cid:durableId="1186989399">
    <w:abstractNumId w:val="2"/>
  </w:num>
  <w:num w:numId="4" w16cid:durableId="322776401">
    <w:abstractNumId w:val="6"/>
  </w:num>
  <w:num w:numId="5" w16cid:durableId="1370453577">
    <w:abstractNumId w:val="3"/>
  </w:num>
  <w:num w:numId="6" w16cid:durableId="11154410">
    <w:abstractNumId w:val="4"/>
  </w:num>
  <w:num w:numId="7" w16cid:durableId="1738942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E4409"/>
    <w:rsid w:val="00314CA9"/>
    <w:rsid w:val="00323D5F"/>
    <w:rsid w:val="00335F93"/>
    <w:rsid w:val="00345EC1"/>
    <w:rsid w:val="00385271"/>
    <w:rsid w:val="003854BB"/>
    <w:rsid w:val="003A3DC8"/>
    <w:rsid w:val="00402411"/>
    <w:rsid w:val="00407DB3"/>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46EB1"/>
    <w:rsid w:val="00650253"/>
    <w:rsid w:val="00666755"/>
    <w:rsid w:val="00666903"/>
    <w:rsid w:val="00670344"/>
    <w:rsid w:val="006723D8"/>
    <w:rsid w:val="0067387F"/>
    <w:rsid w:val="006F5AC0"/>
    <w:rsid w:val="00704642"/>
    <w:rsid w:val="00726006"/>
    <w:rsid w:val="00736162"/>
    <w:rsid w:val="00760616"/>
    <w:rsid w:val="0078673C"/>
    <w:rsid w:val="00786F14"/>
    <w:rsid w:val="00796346"/>
    <w:rsid w:val="007A056F"/>
    <w:rsid w:val="007B2229"/>
    <w:rsid w:val="007B5247"/>
    <w:rsid w:val="007C37A7"/>
    <w:rsid w:val="007F13BE"/>
    <w:rsid w:val="007F17A1"/>
    <w:rsid w:val="007F38E3"/>
    <w:rsid w:val="00806B21"/>
    <w:rsid w:val="00816E24"/>
    <w:rsid w:val="00830E87"/>
    <w:rsid w:val="00873998"/>
    <w:rsid w:val="00875489"/>
    <w:rsid w:val="00881928"/>
    <w:rsid w:val="0088511E"/>
    <w:rsid w:val="0089794F"/>
    <w:rsid w:val="008A0308"/>
    <w:rsid w:val="008B7B05"/>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46E0"/>
    <w:rsid w:val="00B74A17"/>
    <w:rsid w:val="00B94685"/>
    <w:rsid w:val="00B973C3"/>
    <w:rsid w:val="00BC0A8B"/>
    <w:rsid w:val="00BC37AB"/>
    <w:rsid w:val="00BF3921"/>
    <w:rsid w:val="00BF6283"/>
    <w:rsid w:val="00C07F29"/>
    <w:rsid w:val="00C22523"/>
    <w:rsid w:val="00C27CAE"/>
    <w:rsid w:val="00C33EA7"/>
    <w:rsid w:val="00C43BC3"/>
    <w:rsid w:val="00C444EC"/>
    <w:rsid w:val="00C46A73"/>
    <w:rsid w:val="00C72CD2"/>
    <w:rsid w:val="00CC0BDB"/>
    <w:rsid w:val="00CD063E"/>
    <w:rsid w:val="00CF5704"/>
    <w:rsid w:val="00D1468F"/>
    <w:rsid w:val="00D16414"/>
    <w:rsid w:val="00D30DBE"/>
    <w:rsid w:val="00D80E3D"/>
    <w:rsid w:val="00DA07F3"/>
    <w:rsid w:val="00DB16F5"/>
    <w:rsid w:val="00E1035B"/>
    <w:rsid w:val="00E122F3"/>
    <w:rsid w:val="00E949B3"/>
    <w:rsid w:val="00EC235D"/>
    <w:rsid w:val="00EC62CF"/>
    <w:rsid w:val="00ED467B"/>
    <w:rsid w:val="00F649F8"/>
    <w:rsid w:val="00F714D9"/>
    <w:rsid w:val="00F86183"/>
    <w:rsid w:val="00FA0308"/>
    <w:rsid w:val="00FA3D66"/>
    <w:rsid w:val="00FB60ED"/>
    <w:rsid w:val="00FC0889"/>
    <w:rsid w:val="00FC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8</Pages>
  <Words>1998</Words>
  <Characters>11389</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8</cp:revision>
  <dcterms:created xsi:type="dcterms:W3CDTF">2023-03-08T11:15:00Z</dcterms:created>
  <dcterms:modified xsi:type="dcterms:W3CDTF">2023-03-16T16:32:00Z</dcterms:modified>
</cp:coreProperties>
</file>