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1D89" w14:textId="77777777" w:rsidR="00697425" w:rsidRPr="0067782A" w:rsidRDefault="00697425" w:rsidP="00697425">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81792" behindDoc="0" locked="0" layoutInCell="1" allowOverlap="1" wp14:anchorId="5CD87B4F" wp14:editId="401F564D">
                <wp:simplePos x="0" y="0"/>
                <wp:positionH relativeFrom="column">
                  <wp:posOffset>-1136015</wp:posOffset>
                </wp:positionH>
                <wp:positionV relativeFrom="paragraph">
                  <wp:posOffset>429107</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54582" id="Meno 30" o:spid="_x0000_s1026" style="position:absolute;margin-left:-89.45pt;margin-top:33.8pt;width:669.55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F4E0E6C" w14:textId="77777777" w:rsidR="00697425" w:rsidRDefault="00697425" w:rsidP="00697425">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208C3687" w14:textId="77777777" w:rsidR="00697425" w:rsidRDefault="00697425" w:rsidP="00697425">
      <w:pPr>
        <w:rPr>
          <w:rFonts w:ascii="Century Gothic" w:eastAsia="Times New Roman" w:hAnsi="Century Gothic" w:cs="Times New Roman"/>
          <w:color w:val="191C3A"/>
          <w:sz w:val="28"/>
          <w:szCs w:val="28"/>
          <w:lang w:eastAsia="it-IT"/>
        </w:rPr>
      </w:pPr>
    </w:p>
    <w:p w14:paraId="3E14A518" w14:textId="77777777" w:rsidR="00697425" w:rsidRDefault="00697425" w:rsidP="00697425">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390E7192" w14:textId="77777777" w:rsidR="00697425" w:rsidRDefault="00697425" w:rsidP="00697425">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Pr>
          <w:rFonts w:ascii="Century Gothic" w:hAnsi="Century Gothic"/>
          <w:sz w:val="28"/>
          <w:szCs w:val="28"/>
        </w:rPr>
        <w:t>-11</w:t>
      </w:r>
    </w:p>
    <w:p w14:paraId="7A27BE6F" w14:textId="77777777" w:rsidR="00697425" w:rsidRDefault="00697425" w:rsidP="00697425">
      <w:pPr>
        <w:pStyle w:val="Paragrafoelenco"/>
        <w:numPr>
          <w:ilvl w:val="0"/>
          <w:numId w:val="1"/>
        </w:numPr>
        <w:rPr>
          <w:rFonts w:ascii="Century Gothic" w:hAnsi="Century Gothic"/>
          <w:sz w:val="28"/>
          <w:szCs w:val="28"/>
        </w:rPr>
      </w:pPr>
      <w:r>
        <w:rPr>
          <w:rFonts w:ascii="Century Gothic" w:hAnsi="Century Gothic"/>
          <w:sz w:val="28"/>
          <w:szCs w:val="28"/>
        </w:rPr>
        <w:t>Mac Os Ventura 13.0 -13.0.1</w:t>
      </w:r>
    </w:p>
    <w:p w14:paraId="61C1A4B4" w14:textId="0D3EA749" w:rsidR="00697425" w:rsidRPr="00204D6B" w:rsidRDefault="00697425" w:rsidP="00697425">
      <w:pPr>
        <w:pStyle w:val="Paragrafoelenco"/>
        <w:numPr>
          <w:ilvl w:val="0"/>
          <w:numId w:val="1"/>
        </w:numPr>
        <w:rPr>
          <w:rFonts w:ascii="Century Gothic" w:hAnsi="Century Gothic"/>
          <w:sz w:val="28"/>
          <w:szCs w:val="28"/>
        </w:rPr>
      </w:pPr>
      <w:r>
        <w:rPr>
          <w:rFonts w:ascii="Century Gothic" w:hAnsi="Century Gothic"/>
          <w:sz w:val="28"/>
          <w:szCs w:val="28"/>
        </w:rPr>
        <w:t>Linux popOS</w:t>
      </w:r>
      <w:r>
        <w:rPr>
          <w:rFonts w:ascii="Century Gothic" w:hAnsi="Century Gothic"/>
          <w:sz w:val="28"/>
          <w:szCs w:val="28"/>
        </w:rPr>
        <w:t>.</w:t>
      </w:r>
    </w:p>
    <w:p w14:paraId="3D9675DB" w14:textId="4BB95B0F" w:rsidR="00697425" w:rsidRDefault="00697425"/>
    <w:p w14:paraId="20E7327B" w14:textId="791649F5" w:rsidR="00521247" w:rsidRDefault="00521247">
      <w:pPr>
        <w:rPr>
          <w:rFonts w:ascii="Century Gothic" w:hAnsi="Century Gothic"/>
          <w:sz w:val="28"/>
          <w:szCs w:val="28"/>
        </w:rPr>
      </w:pPr>
      <w:r w:rsidRPr="00521247">
        <w:rPr>
          <w:rFonts w:ascii="Century Gothic" w:hAnsi="Century Gothic"/>
          <w:sz w:val="28"/>
          <w:szCs w:val="28"/>
        </w:rPr>
        <w:t>Il funzionamento generale dell’applicazione consiste in un semplice software in grado di gestire la campagna vaccinale COVID-19</w:t>
      </w:r>
      <w:r w:rsidR="00522A16">
        <w:rPr>
          <w:rFonts w:ascii="Century Gothic" w:hAnsi="Century Gothic"/>
          <w:sz w:val="28"/>
          <w:szCs w:val="28"/>
        </w:rPr>
        <w:t>. In particolare, gli operatori vaccinali possono amministrare il form dedicato all’aggiornamento dello stato delle vaccinazioni. I cittadini possono visualizzare informazioni sull’andamento della campagna e attraverso la propria area personale sono in grado di gestire funzionalità riguardanti la propria vaccinazione.</w:t>
      </w:r>
    </w:p>
    <w:p w14:paraId="67202CB2" w14:textId="77777777" w:rsidR="00522A16" w:rsidRPr="00521247" w:rsidRDefault="00522A16">
      <w:pPr>
        <w:rPr>
          <w:rFonts w:ascii="Century Gothic" w:hAnsi="Century Gothic"/>
          <w:sz w:val="28"/>
          <w:szCs w:val="28"/>
        </w:rPr>
      </w:pPr>
    </w:p>
    <w:p w14:paraId="296E8373" w14:textId="75E55AF5" w:rsidR="00697425" w:rsidRPr="0067782A" w:rsidRDefault="00697425" w:rsidP="00697425">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83840" behindDoc="0" locked="0" layoutInCell="1" allowOverlap="1" wp14:anchorId="0FB596BE" wp14:editId="0A789104">
                <wp:simplePos x="0" y="0"/>
                <wp:positionH relativeFrom="column">
                  <wp:posOffset>-1136015</wp:posOffset>
                </wp:positionH>
                <wp:positionV relativeFrom="paragraph">
                  <wp:posOffset>582861</wp:posOffset>
                </wp:positionV>
                <wp:extent cx="8503066" cy="45719"/>
                <wp:effectExtent l="0" t="12700" r="0" b="81915"/>
                <wp:wrapNone/>
                <wp:docPr id="24" name="Meno 2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B6EB" id="Meno 24" o:spid="_x0000_s1026" style="position:absolute;margin-left:-89.45pt;margin-top:45.9pt;width:669.55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PROGETTUALI</w:t>
      </w:r>
    </w:p>
    <w:p w14:paraId="60B02352" w14:textId="238DE9FD" w:rsidR="00B867B6" w:rsidRDefault="00697425">
      <w:pPr>
        <w:rPr>
          <w:rFonts w:ascii="Century Gothic" w:hAnsi="Century Gothic"/>
          <w:sz w:val="28"/>
          <w:szCs w:val="28"/>
        </w:rPr>
      </w:pPr>
      <w:r>
        <w:rPr>
          <w:rFonts w:ascii="Century Gothic" w:hAnsi="Century Gothic"/>
          <w:sz w:val="28"/>
          <w:szCs w:val="28"/>
        </w:rPr>
        <w:t>Prima del vero e proprio sviluppo del progetto, è necessario introdurre le principali scelte progettuali rappresentati da diagrammi UML: linguaggio comune visivo di modellazione</w:t>
      </w:r>
      <w:r w:rsidR="00B867B6">
        <w:rPr>
          <w:rFonts w:ascii="Century Gothic" w:hAnsi="Century Gothic"/>
          <w:sz w:val="28"/>
          <w:szCs w:val="28"/>
        </w:rPr>
        <w:t xml:space="preserve"> strutturale e comportamentale </w:t>
      </w:r>
      <w:r>
        <w:rPr>
          <w:rFonts w:ascii="Century Gothic" w:hAnsi="Century Gothic"/>
          <w:sz w:val="28"/>
          <w:szCs w:val="28"/>
        </w:rPr>
        <w:t xml:space="preserve">di </w:t>
      </w:r>
      <w:r w:rsidR="00B867B6">
        <w:rPr>
          <w:rFonts w:ascii="Century Gothic" w:hAnsi="Century Gothic"/>
          <w:sz w:val="28"/>
          <w:szCs w:val="28"/>
        </w:rPr>
        <w:t>applicazioni</w:t>
      </w:r>
      <w:r>
        <w:rPr>
          <w:rFonts w:ascii="Century Gothic" w:hAnsi="Century Gothic"/>
          <w:sz w:val="28"/>
          <w:szCs w:val="28"/>
        </w:rPr>
        <w:t xml:space="preserve"> software. In particolare, i seguenti diagrammi descrivono </w:t>
      </w:r>
      <w:r w:rsidR="00B867B6">
        <w:rPr>
          <w:rFonts w:ascii="Century Gothic" w:hAnsi="Century Gothic"/>
          <w:sz w:val="28"/>
          <w:szCs w:val="28"/>
        </w:rPr>
        <w:t>i confini, la struttura ed il comportamento del sistema e degli oggetti al suo interno:</w:t>
      </w:r>
    </w:p>
    <w:p w14:paraId="1656562B" w14:textId="4CA2DF19" w:rsidR="00B867B6" w:rsidRDefault="00B867B6" w:rsidP="00B867B6">
      <w:pPr>
        <w:pStyle w:val="Paragrafoelenco"/>
        <w:numPr>
          <w:ilvl w:val="0"/>
          <w:numId w:val="14"/>
        </w:numPr>
        <w:rPr>
          <w:rFonts w:ascii="Century Gothic" w:hAnsi="Century Gothic"/>
          <w:sz w:val="28"/>
          <w:szCs w:val="28"/>
        </w:rPr>
      </w:pPr>
      <w:r>
        <w:rPr>
          <w:rFonts w:ascii="Century Gothic" w:hAnsi="Century Gothic"/>
          <w:sz w:val="28"/>
          <w:szCs w:val="28"/>
        </w:rPr>
        <w:t>Use-Case Diagram.</w:t>
      </w:r>
    </w:p>
    <w:p w14:paraId="1F5591E2" w14:textId="366FF517" w:rsidR="00B867B6" w:rsidRDefault="00B867B6" w:rsidP="00B867B6">
      <w:pPr>
        <w:pStyle w:val="Paragrafoelenco"/>
        <w:numPr>
          <w:ilvl w:val="0"/>
          <w:numId w:val="14"/>
        </w:numPr>
        <w:rPr>
          <w:rFonts w:ascii="Century Gothic" w:hAnsi="Century Gothic"/>
          <w:sz w:val="28"/>
          <w:szCs w:val="28"/>
        </w:rPr>
      </w:pPr>
      <w:r>
        <w:rPr>
          <w:rFonts w:ascii="Century Gothic" w:hAnsi="Century Gothic"/>
          <w:sz w:val="28"/>
          <w:szCs w:val="28"/>
        </w:rPr>
        <w:t>Class Diagram.</w:t>
      </w:r>
    </w:p>
    <w:p w14:paraId="001A3D04" w14:textId="498038DB" w:rsidR="00B867B6" w:rsidRDefault="00B867B6" w:rsidP="00B867B6">
      <w:pPr>
        <w:pStyle w:val="Paragrafoelenco"/>
        <w:numPr>
          <w:ilvl w:val="0"/>
          <w:numId w:val="14"/>
        </w:numPr>
        <w:rPr>
          <w:rFonts w:ascii="Century Gothic" w:hAnsi="Century Gothic"/>
          <w:sz w:val="28"/>
          <w:szCs w:val="28"/>
        </w:rPr>
      </w:pPr>
      <w:r>
        <w:rPr>
          <w:rFonts w:ascii="Century Gothic" w:hAnsi="Century Gothic"/>
          <w:sz w:val="28"/>
          <w:szCs w:val="28"/>
        </w:rPr>
        <w:t>Sequence Diagram.</w:t>
      </w:r>
    </w:p>
    <w:p w14:paraId="57121441" w14:textId="20D2663A" w:rsidR="00B867B6" w:rsidRDefault="00B867B6" w:rsidP="00B867B6">
      <w:pPr>
        <w:pStyle w:val="Paragrafoelenco"/>
        <w:numPr>
          <w:ilvl w:val="0"/>
          <w:numId w:val="14"/>
        </w:numPr>
        <w:rPr>
          <w:rFonts w:ascii="Century Gothic" w:hAnsi="Century Gothic"/>
          <w:sz w:val="28"/>
          <w:szCs w:val="28"/>
        </w:rPr>
      </w:pPr>
      <w:r>
        <w:rPr>
          <w:rFonts w:ascii="Century Gothic" w:hAnsi="Century Gothic"/>
          <w:sz w:val="28"/>
          <w:szCs w:val="28"/>
        </w:rPr>
        <w:t>State Diagram.</w:t>
      </w:r>
    </w:p>
    <w:p w14:paraId="42A88355" w14:textId="178B0852" w:rsidR="00B867B6" w:rsidRDefault="00B867B6" w:rsidP="00B867B6">
      <w:pPr>
        <w:rPr>
          <w:rFonts w:ascii="Century Gothic" w:hAnsi="Century Gothic"/>
          <w:sz w:val="28"/>
          <w:szCs w:val="28"/>
        </w:rPr>
      </w:pPr>
    </w:p>
    <w:p w14:paraId="4BCAFCDE" w14:textId="4553AAA3" w:rsidR="00521247" w:rsidRDefault="00521247" w:rsidP="00B867B6">
      <w:pPr>
        <w:rPr>
          <w:rFonts w:ascii="Century Gothic" w:hAnsi="Century Gothic"/>
          <w:sz w:val="28"/>
          <w:szCs w:val="28"/>
        </w:rPr>
      </w:pPr>
    </w:p>
    <w:p w14:paraId="35C60ED3" w14:textId="0A3385CE" w:rsidR="00521247" w:rsidRDefault="00521247" w:rsidP="00B867B6">
      <w:pPr>
        <w:rPr>
          <w:rFonts w:ascii="Century Gothic" w:hAnsi="Century Gothic"/>
          <w:sz w:val="28"/>
          <w:szCs w:val="28"/>
        </w:rPr>
      </w:pPr>
    </w:p>
    <w:p w14:paraId="75A0D872" w14:textId="369C787D" w:rsidR="00521247" w:rsidRDefault="00521247" w:rsidP="00B867B6">
      <w:pPr>
        <w:rPr>
          <w:rFonts w:ascii="Century Gothic" w:hAnsi="Century Gothic"/>
          <w:sz w:val="28"/>
          <w:szCs w:val="28"/>
        </w:rPr>
      </w:pPr>
    </w:p>
    <w:p w14:paraId="2BC71C9E" w14:textId="10A19EA3" w:rsidR="00521247" w:rsidRDefault="00521247" w:rsidP="00B867B6">
      <w:pPr>
        <w:rPr>
          <w:rFonts w:ascii="Century Gothic" w:hAnsi="Century Gothic"/>
          <w:sz w:val="28"/>
          <w:szCs w:val="28"/>
        </w:rPr>
      </w:pPr>
    </w:p>
    <w:p w14:paraId="234F8066" w14:textId="3BFD90D6" w:rsidR="00521247" w:rsidRDefault="00521247" w:rsidP="00B867B6">
      <w:pPr>
        <w:rPr>
          <w:rFonts w:ascii="Century Gothic" w:hAnsi="Century Gothic"/>
          <w:sz w:val="28"/>
          <w:szCs w:val="28"/>
        </w:rPr>
      </w:pPr>
    </w:p>
    <w:p w14:paraId="09AA3C09" w14:textId="62CDD406" w:rsidR="00521247" w:rsidRDefault="00521247" w:rsidP="00B867B6">
      <w:pPr>
        <w:rPr>
          <w:rFonts w:ascii="Century Gothic" w:hAnsi="Century Gothic"/>
          <w:sz w:val="28"/>
          <w:szCs w:val="28"/>
        </w:rPr>
      </w:pPr>
    </w:p>
    <w:p w14:paraId="0D4BD136" w14:textId="30A5AEBA" w:rsidR="00521247" w:rsidRDefault="00521247" w:rsidP="00B867B6">
      <w:pPr>
        <w:rPr>
          <w:rFonts w:ascii="Century Gothic" w:hAnsi="Century Gothic"/>
          <w:sz w:val="28"/>
          <w:szCs w:val="28"/>
        </w:rPr>
      </w:pPr>
    </w:p>
    <w:p w14:paraId="5F2CF28E" w14:textId="5A621B62" w:rsidR="00521247" w:rsidRDefault="00521247" w:rsidP="00B867B6">
      <w:pPr>
        <w:rPr>
          <w:rFonts w:ascii="Century Gothic" w:hAnsi="Century Gothic"/>
          <w:sz w:val="28"/>
          <w:szCs w:val="28"/>
        </w:rPr>
      </w:pPr>
    </w:p>
    <w:p w14:paraId="00C16ABA" w14:textId="1728192C" w:rsidR="00521247" w:rsidRDefault="00521247" w:rsidP="00B867B6">
      <w:pPr>
        <w:rPr>
          <w:rFonts w:ascii="Century Gothic" w:hAnsi="Century Gothic"/>
          <w:sz w:val="28"/>
          <w:szCs w:val="28"/>
        </w:rPr>
      </w:pPr>
    </w:p>
    <w:p w14:paraId="785A57EB" w14:textId="3CEBBAC9" w:rsidR="00521247" w:rsidRDefault="00521247" w:rsidP="00B867B6">
      <w:pPr>
        <w:rPr>
          <w:rFonts w:ascii="Century Gothic" w:hAnsi="Century Gothic"/>
          <w:sz w:val="28"/>
          <w:szCs w:val="28"/>
        </w:rPr>
      </w:pPr>
    </w:p>
    <w:p w14:paraId="3B443354" w14:textId="77777777" w:rsidR="00521247" w:rsidRDefault="00521247" w:rsidP="00B867B6">
      <w:pPr>
        <w:rPr>
          <w:rFonts w:ascii="Century Gothic" w:hAnsi="Century Gothic"/>
          <w:sz w:val="28"/>
          <w:szCs w:val="28"/>
        </w:rPr>
      </w:pPr>
    </w:p>
    <w:p w14:paraId="19417CB3" w14:textId="0C5CD2F5" w:rsidR="004670BE" w:rsidRDefault="00B867B6" w:rsidP="004670BE">
      <w:pPr>
        <w:pStyle w:val="Paragrafoelenco"/>
        <w:numPr>
          <w:ilvl w:val="0"/>
          <w:numId w:val="16"/>
        </w:numPr>
        <w:rPr>
          <w:rFonts w:ascii="Century Gothic" w:hAnsi="Century Gothic"/>
          <w:sz w:val="28"/>
          <w:szCs w:val="28"/>
        </w:rPr>
      </w:pPr>
      <w:r w:rsidRPr="00521247">
        <w:rPr>
          <w:rFonts w:ascii="Century Gothic" w:hAnsi="Century Gothic"/>
          <w:b/>
          <w:bCs/>
          <w:sz w:val="28"/>
          <w:szCs w:val="28"/>
          <w:u w:val="single"/>
        </w:rPr>
        <w:lastRenderedPageBreak/>
        <w:t>USE-CASE DIAGRAM</w:t>
      </w:r>
      <w:r w:rsidRPr="004670BE">
        <w:rPr>
          <w:rFonts w:ascii="Century Gothic" w:hAnsi="Century Gothic"/>
          <w:sz w:val="28"/>
          <w:szCs w:val="28"/>
        </w:rPr>
        <w:t xml:space="preserve"> </w:t>
      </w:r>
      <w:r w:rsidRPr="00B867B6">
        <w:sym w:font="Wingdings" w:char="F0E0"/>
      </w:r>
      <w:r w:rsidRPr="004670BE">
        <w:rPr>
          <w:rFonts w:ascii="Century Gothic" w:hAnsi="Century Gothic"/>
          <w:sz w:val="28"/>
          <w:szCs w:val="28"/>
        </w:rPr>
        <w:t xml:space="preserve"> definisce il comportamento dell’applicazione: tipicamente mostra un’interazione tra il sistema e l’utente, rappresentando i requisiti del sistema, ovvero funzion</w:t>
      </w:r>
      <w:r w:rsidR="004670BE">
        <w:rPr>
          <w:rFonts w:ascii="Century Gothic" w:hAnsi="Century Gothic"/>
          <w:sz w:val="28"/>
          <w:szCs w:val="28"/>
        </w:rPr>
        <w:t xml:space="preserve">i offerte </w:t>
      </w:r>
      <w:proofErr w:type="gramStart"/>
      <w:r w:rsidR="004670BE">
        <w:rPr>
          <w:rFonts w:ascii="Century Gothic" w:hAnsi="Century Gothic"/>
          <w:sz w:val="28"/>
          <w:szCs w:val="28"/>
        </w:rPr>
        <w:t>ed</w:t>
      </w:r>
      <w:proofErr w:type="gramEnd"/>
      <w:r w:rsidRPr="004670BE">
        <w:rPr>
          <w:rFonts w:ascii="Century Gothic" w:hAnsi="Century Gothic"/>
          <w:sz w:val="28"/>
          <w:szCs w:val="28"/>
        </w:rPr>
        <w:t xml:space="preserve"> “identificabili” dall’utente.</w:t>
      </w:r>
      <w:r w:rsidR="004670BE" w:rsidRPr="004670BE">
        <w:rPr>
          <w:rFonts w:ascii="Century Gothic" w:hAnsi="Century Gothic"/>
          <w:sz w:val="28"/>
          <w:szCs w:val="28"/>
        </w:rPr>
        <w:t xml:space="preserve"> Uno-use case ha connessioni con uno o più attori, </w:t>
      </w:r>
      <w:r w:rsidR="004670BE">
        <w:rPr>
          <w:rFonts w:ascii="Century Gothic" w:hAnsi="Century Gothic"/>
          <w:sz w:val="28"/>
          <w:szCs w:val="28"/>
        </w:rPr>
        <w:t xml:space="preserve">descritte come </w:t>
      </w:r>
      <w:r w:rsidR="004670BE" w:rsidRPr="004670BE">
        <w:rPr>
          <w:rFonts w:ascii="Century Gothic" w:hAnsi="Century Gothic"/>
          <w:sz w:val="28"/>
          <w:szCs w:val="28"/>
        </w:rPr>
        <w:t>figure esterne che usufruiscono del</w:t>
      </w:r>
      <w:r w:rsidR="004670BE">
        <w:rPr>
          <w:rFonts w:ascii="Century Gothic" w:hAnsi="Century Gothic"/>
          <w:sz w:val="28"/>
          <w:szCs w:val="28"/>
        </w:rPr>
        <w:t>le funzionalità</w:t>
      </w:r>
      <w:r w:rsidR="004670BE" w:rsidRPr="004670BE">
        <w:rPr>
          <w:rFonts w:ascii="Century Gothic" w:hAnsi="Century Gothic"/>
          <w:sz w:val="28"/>
          <w:szCs w:val="28"/>
        </w:rPr>
        <w:t xml:space="preserve"> sistema, qui rappresentate da</w:t>
      </w:r>
      <w:r w:rsidR="004670BE">
        <w:rPr>
          <w:rFonts w:ascii="Century Gothic" w:hAnsi="Century Gothic"/>
          <w:sz w:val="28"/>
          <w:szCs w:val="28"/>
        </w:rPr>
        <w:t>:</w:t>
      </w:r>
    </w:p>
    <w:p w14:paraId="70A5833C" w14:textId="05DFBC37" w:rsidR="004670BE" w:rsidRPr="004670BE" w:rsidRDefault="004670BE" w:rsidP="004670BE">
      <w:pPr>
        <w:pStyle w:val="Paragrafoelenco"/>
        <w:numPr>
          <w:ilvl w:val="1"/>
          <w:numId w:val="16"/>
        </w:numPr>
        <w:rPr>
          <w:rFonts w:ascii="Century Gothic" w:hAnsi="Century Gothic"/>
          <w:sz w:val="28"/>
          <w:szCs w:val="28"/>
        </w:rPr>
      </w:pPr>
      <w:r w:rsidRPr="004670BE">
        <w:rPr>
          <w:rFonts w:ascii="Century Gothic" w:hAnsi="Century Gothic"/>
          <w:sz w:val="28"/>
          <w:szCs w:val="28"/>
        </w:rPr>
        <w:t>Operatore Vaccinale.</w:t>
      </w:r>
    </w:p>
    <w:p w14:paraId="73443BF4" w14:textId="11B9F888" w:rsidR="004670BE" w:rsidRPr="004670BE" w:rsidRDefault="004670BE" w:rsidP="004670BE">
      <w:pPr>
        <w:pStyle w:val="Paragrafoelenco"/>
        <w:numPr>
          <w:ilvl w:val="1"/>
          <w:numId w:val="16"/>
        </w:numPr>
        <w:rPr>
          <w:rFonts w:ascii="Century Gothic" w:hAnsi="Century Gothic"/>
          <w:sz w:val="28"/>
          <w:szCs w:val="28"/>
        </w:rPr>
      </w:pPr>
      <w:r w:rsidRPr="004670BE">
        <w:rPr>
          <w:rFonts w:ascii="Century Gothic" w:hAnsi="Century Gothic"/>
          <w:sz w:val="28"/>
          <w:szCs w:val="28"/>
        </w:rPr>
        <w:t>Cittadino.</w:t>
      </w:r>
    </w:p>
    <w:p w14:paraId="31038E63" w14:textId="1222869E" w:rsidR="004670BE" w:rsidRPr="004670BE" w:rsidRDefault="004670BE" w:rsidP="004670BE">
      <w:pPr>
        <w:pStyle w:val="Paragrafoelenco"/>
        <w:numPr>
          <w:ilvl w:val="1"/>
          <w:numId w:val="16"/>
        </w:numPr>
        <w:rPr>
          <w:rFonts w:ascii="Century Gothic" w:hAnsi="Century Gothic"/>
          <w:sz w:val="28"/>
          <w:szCs w:val="28"/>
        </w:rPr>
      </w:pPr>
      <w:r w:rsidRPr="004670BE">
        <w:rPr>
          <w:rFonts w:ascii="Century Gothic" w:hAnsi="Century Gothic"/>
          <w:sz w:val="28"/>
          <w:szCs w:val="28"/>
        </w:rPr>
        <w:t>Server.</w:t>
      </w:r>
    </w:p>
    <w:p w14:paraId="4C21F868" w14:textId="12DD7E3B" w:rsidR="004670BE" w:rsidRDefault="004670BE" w:rsidP="004670BE">
      <w:pPr>
        <w:rPr>
          <w:rFonts w:ascii="Century Gothic" w:hAnsi="Century Gothic"/>
          <w:sz w:val="28"/>
          <w:szCs w:val="28"/>
        </w:rPr>
      </w:pPr>
    </w:p>
    <w:p w14:paraId="564051F5" w14:textId="7C950A81" w:rsidR="00521247" w:rsidRDefault="00521247" w:rsidP="004670BE">
      <w:pPr>
        <w:rPr>
          <w:rFonts w:ascii="Century Gothic" w:hAnsi="Century Gothic"/>
          <w:sz w:val="28"/>
          <w:szCs w:val="28"/>
        </w:rPr>
      </w:pPr>
    </w:p>
    <w:p w14:paraId="2ACBFCFB" w14:textId="77777777" w:rsidR="00521247" w:rsidRDefault="00521247" w:rsidP="004670BE">
      <w:pPr>
        <w:rPr>
          <w:rFonts w:ascii="Century Gothic" w:hAnsi="Century Gothic"/>
          <w:sz w:val="28"/>
          <w:szCs w:val="28"/>
        </w:rPr>
      </w:pPr>
    </w:p>
    <w:p w14:paraId="40A42F98" w14:textId="1DFCA9EF" w:rsidR="00521247" w:rsidRPr="00521247" w:rsidRDefault="00521247" w:rsidP="00521247">
      <w:pPr>
        <w:pStyle w:val="Paragrafoelenco"/>
        <w:numPr>
          <w:ilvl w:val="0"/>
          <w:numId w:val="1"/>
        </w:numPr>
        <w:rPr>
          <w:rFonts w:ascii="Century Gothic" w:hAnsi="Century Gothic"/>
          <w:b/>
          <w:bCs/>
          <w:color w:val="FF0000"/>
          <w:sz w:val="28"/>
          <w:szCs w:val="28"/>
        </w:rPr>
      </w:pPr>
      <w:r w:rsidRPr="00521247">
        <w:rPr>
          <w:rFonts w:ascii="Century Gothic" w:hAnsi="Century Gothic"/>
          <w:b/>
          <w:bCs/>
          <w:color w:val="FF0000"/>
          <w:sz w:val="28"/>
          <w:szCs w:val="28"/>
        </w:rPr>
        <w:t>Operatore Vaccinale: Requisiti sistema</w:t>
      </w:r>
    </w:p>
    <w:p w14:paraId="5584B9FF" w14:textId="77777777" w:rsidR="00521247" w:rsidRPr="00521247" w:rsidRDefault="00521247" w:rsidP="00521247">
      <w:pPr>
        <w:pStyle w:val="Paragrafoelenco"/>
        <w:rPr>
          <w:rFonts w:ascii="Century Gothic" w:hAnsi="Century Gothic"/>
          <w:sz w:val="28"/>
          <w:szCs w:val="28"/>
        </w:rPr>
      </w:pPr>
    </w:p>
    <w:p w14:paraId="3D1B3473" w14:textId="1D5029D4" w:rsidR="004670BE" w:rsidRDefault="00521247" w:rsidP="004670BE">
      <w:pPr>
        <w:rPr>
          <w:rFonts w:ascii="Century Gothic" w:hAnsi="Century Gothic"/>
          <w:sz w:val="28"/>
          <w:szCs w:val="28"/>
        </w:rPr>
      </w:pPr>
      <w:r>
        <w:rPr>
          <w:rFonts w:ascii="Century Gothic" w:hAnsi="Century Gothic"/>
          <w:noProof/>
          <w:sz w:val="28"/>
          <w:szCs w:val="28"/>
        </w:rPr>
        <w:drawing>
          <wp:inline distT="0" distB="0" distL="0" distR="0" wp14:anchorId="27615FD1" wp14:editId="27D933EE">
            <wp:extent cx="6936135" cy="1784733"/>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7">
                      <a:extLst>
                        <a:ext uri="{28A0092B-C50C-407E-A947-70E740481C1C}">
                          <a14:useLocalDpi xmlns:a14="http://schemas.microsoft.com/office/drawing/2010/main" val="0"/>
                        </a:ext>
                      </a:extLst>
                    </a:blip>
                    <a:stretch>
                      <a:fillRect/>
                    </a:stretch>
                  </pic:blipFill>
                  <pic:spPr>
                    <a:xfrm>
                      <a:off x="0" y="0"/>
                      <a:ext cx="7043391" cy="1812331"/>
                    </a:xfrm>
                    <a:prstGeom prst="rect">
                      <a:avLst/>
                    </a:prstGeom>
                  </pic:spPr>
                </pic:pic>
              </a:graphicData>
            </a:graphic>
          </wp:inline>
        </w:drawing>
      </w:r>
    </w:p>
    <w:p w14:paraId="2E942871" w14:textId="58E91988" w:rsidR="004670BE" w:rsidRDefault="004670BE" w:rsidP="004670BE">
      <w:pPr>
        <w:rPr>
          <w:rFonts w:ascii="Century Gothic" w:hAnsi="Century Gothic"/>
          <w:sz w:val="28"/>
          <w:szCs w:val="28"/>
        </w:rPr>
      </w:pPr>
    </w:p>
    <w:p w14:paraId="4C7D33C2" w14:textId="77777777" w:rsidR="00521247" w:rsidRDefault="00521247" w:rsidP="004670BE">
      <w:pPr>
        <w:rPr>
          <w:rFonts w:ascii="Century Gothic" w:hAnsi="Century Gothic"/>
          <w:sz w:val="28"/>
          <w:szCs w:val="28"/>
        </w:rPr>
      </w:pPr>
    </w:p>
    <w:p w14:paraId="54907A97" w14:textId="12F07995" w:rsidR="00521247" w:rsidRPr="00521247" w:rsidRDefault="00521247" w:rsidP="00521247">
      <w:pPr>
        <w:pStyle w:val="Paragrafoelenco"/>
        <w:numPr>
          <w:ilvl w:val="0"/>
          <w:numId w:val="1"/>
        </w:numPr>
        <w:rPr>
          <w:rFonts w:ascii="Century Gothic" w:hAnsi="Century Gothic"/>
          <w:b/>
          <w:bCs/>
          <w:color w:val="FF0000"/>
          <w:sz w:val="28"/>
          <w:szCs w:val="28"/>
        </w:rPr>
      </w:pPr>
      <w:r w:rsidRPr="00521247">
        <w:rPr>
          <w:rFonts w:ascii="Century Gothic" w:hAnsi="Century Gothic"/>
          <w:b/>
          <w:bCs/>
          <w:color w:val="FF0000"/>
          <w:sz w:val="28"/>
          <w:szCs w:val="28"/>
        </w:rPr>
        <w:t>Cittadino: Requisiti sistema</w:t>
      </w:r>
    </w:p>
    <w:p w14:paraId="2E74FBB5" w14:textId="77777777" w:rsidR="00521247" w:rsidRPr="00521247" w:rsidRDefault="00521247" w:rsidP="00521247">
      <w:pPr>
        <w:pStyle w:val="Paragrafoelenco"/>
        <w:rPr>
          <w:rFonts w:ascii="Century Gothic" w:hAnsi="Century Gothic"/>
          <w:sz w:val="28"/>
          <w:szCs w:val="28"/>
        </w:rPr>
      </w:pPr>
    </w:p>
    <w:p w14:paraId="7862F00C" w14:textId="5AAC9E30" w:rsidR="00521247" w:rsidRDefault="00521247" w:rsidP="00521247">
      <w:pPr>
        <w:rPr>
          <w:rFonts w:ascii="Century Gothic" w:hAnsi="Century Gothic"/>
          <w:sz w:val="28"/>
          <w:szCs w:val="28"/>
        </w:rPr>
      </w:pPr>
      <w:r>
        <w:rPr>
          <w:rFonts w:ascii="Century Gothic" w:hAnsi="Century Gothic"/>
          <w:noProof/>
          <w:sz w:val="28"/>
          <w:szCs w:val="28"/>
        </w:rPr>
        <w:drawing>
          <wp:inline distT="0" distB="0" distL="0" distR="0" wp14:anchorId="2B3D6F42" wp14:editId="72591A8E">
            <wp:extent cx="6898599" cy="282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8">
                      <a:extLst>
                        <a:ext uri="{28A0092B-C50C-407E-A947-70E740481C1C}">
                          <a14:useLocalDpi xmlns:a14="http://schemas.microsoft.com/office/drawing/2010/main" val="0"/>
                        </a:ext>
                      </a:extLst>
                    </a:blip>
                    <a:stretch>
                      <a:fillRect/>
                    </a:stretch>
                  </pic:blipFill>
                  <pic:spPr>
                    <a:xfrm>
                      <a:off x="0" y="0"/>
                      <a:ext cx="6966780" cy="2853678"/>
                    </a:xfrm>
                    <a:prstGeom prst="rect">
                      <a:avLst/>
                    </a:prstGeom>
                  </pic:spPr>
                </pic:pic>
              </a:graphicData>
            </a:graphic>
          </wp:inline>
        </w:drawing>
      </w:r>
    </w:p>
    <w:p w14:paraId="44553EB7" w14:textId="1553CBA6" w:rsidR="00521247" w:rsidRDefault="00521247" w:rsidP="00521247">
      <w:pPr>
        <w:rPr>
          <w:rFonts w:ascii="Century Gothic" w:hAnsi="Century Gothic"/>
          <w:sz w:val="28"/>
          <w:szCs w:val="28"/>
        </w:rPr>
      </w:pPr>
    </w:p>
    <w:p w14:paraId="5A577760" w14:textId="7A3784D8" w:rsidR="00521247" w:rsidRDefault="00521247" w:rsidP="00521247">
      <w:pPr>
        <w:rPr>
          <w:rFonts w:ascii="Century Gothic" w:hAnsi="Century Gothic"/>
          <w:sz w:val="28"/>
          <w:szCs w:val="28"/>
        </w:rPr>
      </w:pPr>
    </w:p>
    <w:p w14:paraId="4C1FFAC3" w14:textId="77777777" w:rsidR="00521247" w:rsidRPr="00521247" w:rsidRDefault="00521247" w:rsidP="00521247">
      <w:pPr>
        <w:rPr>
          <w:rFonts w:ascii="Century Gothic" w:hAnsi="Century Gothic"/>
          <w:sz w:val="28"/>
          <w:szCs w:val="28"/>
        </w:rPr>
      </w:pPr>
    </w:p>
    <w:p w14:paraId="7525589F" w14:textId="263269EB" w:rsidR="004670BE" w:rsidRDefault="004670BE" w:rsidP="004670BE">
      <w:pPr>
        <w:pStyle w:val="Paragrafoelenco"/>
        <w:numPr>
          <w:ilvl w:val="0"/>
          <w:numId w:val="16"/>
        </w:numPr>
        <w:rPr>
          <w:rFonts w:ascii="Century Gothic" w:hAnsi="Century Gothic"/>
          <w:sz w:val="28"/>
          <w:szCs w:val="28"/>
        </w:rPr>
      </w:pPr>
      <w:r w:rsidRPr="00521247">
        <w:rPr>
          <w:rFonts w:ascii="Century Gothic" w:hAnsi="Century Gothic"/>
          <w:b/>
          <w:bCs/>
          <w:sz w:val="28"/>
          <w:szCs w:val="28"/>
          <w:u w:val="single"/>
        </w:rPr>
        <w:lastRenderedPageBreak/>
        <w:t>CLASS DIAGRAM</w:t>
      </w:r>
      <w:r>
        <w:rPr>
          <w:rFonts w:ascii="Century Gothic" w:hAnsi="Century Gothic"/>
          <w:sz w:val="28"/>
          <w:szCs w:val="28"/>
        </w:rPr>
        <w:t xml:space="preserve"> </w:t>
      </w:r>
      <w:r w:rsidRPr="004670BE">
        <w:rPr>
          <w:rFonts w:ascii="Century Gothic" w:hAnsi="Century Gothic"/>
          <w:sz w:val="28"/>
          <w:szCs w:val="28"/>
        </w:rPr>
        <w:sym w:font="Wingdings" w:char="F0E0"/>
      </w:r>
      <w:r>
        <w:rPr>
          <w:rFonts w:ascii="Century Gothic" w:hAnsi="Century Gothic"/>
          <w:sz w:val="28"/>
          <w:szCs w:val="28"/>
        </w:rPr>
        <w:t xml:space="preserve"> modello più importante poiché definisce lo scheletro del sistema e gli elementi base, specificando classi e relazioni tra esse. </w:t>
      </w:r>
    </w:p>
    <w:p w14:paraId="7716269F" w14:textId="77456E88" w:rsidR="004670BE" w:rsidRPr="004670BE" w:rsidRDefault="004670BE" w:rsidP="004670BE">
      <w:pPr>
        <w:rPr>
          <w:rFonts w:ascii="Century Gothic" w:hAnsi="Century Gothic"/>
          <w:sz w:val="28"/>
          <w:szCs w:val="28"/>
        </w:rPr>
      </w:pPr>
      <w:r w:rsidRPr="004670BE">
        <w:rPr>
          <w:rFonts w:ascii="Century Gothic" w:hAnsi="Century Gothic"/>
          <w:b/>
          <w:bCs/>
          <w:sz w:val="28"/>
          <w:szCs w:val="28"/>
        </w:rPr>
        <w:t xml:space="preserve"> </w:t>
      </w:r>
    </w:p>
    <w:p w14:paraId="5334F1D0" w14:textId="3B4F7EAB" w:rsidR="004670BE" w:rsidRDefault="004670BE" w:rsidP="004670BE">
      <w:pPr>
        <w:rPr>
          <w:rFonts w:ascii="Century Gothic" w:hAnsi="Century Gothic"/>
          <w:sz w:val="28"/>
          <w:szCs w:val="28"/>
        </w:rPr>
      </w:pPr>
    </w:p>
    <w:p w14:paraId="73BB322C" w14:textId="6F80A9D5" w:rsidR="004670BE" w:rsidRDefault="004670BE" w:rsidP="004670BE">
      <w:pPr>
        <w:rPr>
          <w:rFonts w:ascii="Century Gothic" w:hAnsi="Century Gothic"/>
          <w:sz w:val="28"/>
          <w:szCs w:val="28"/>
        </w:rPr>
      </w:pPr>
    </w:p>
    <w:p w14:paraId="3600474B" w14:textId="43BBC5EA" w:rsidR="004670BE" w:rsidRDefault="004670BE" w:rsidP="004670BE">
      <w:pPr>
        <w:rPr>
          <w:rFonts w:ascii="Century Gothic" w:hAnsi="Century Gothic"/>
          <w:sz w:val="28"/>
          <w:szCs w:val="28"/>
        </w:rPr>
      </w:pPr>
    </w:p>
    <w:p w14:paraId="15A4684B" w14:textId="5F41C742" w:rsidR="004670BE" w:rsidRDefault="004670BE" w:rsidP="004670BE">
      <w:pPr>
        <w:rPr>
          <w:rFonts w:ascii="Century Gothic" w:hAnsi="Century Gothic"/>
          <w:sz w:val="28"/>
          <w:szCs w:val="28"/>
        </w:rPr>
      </w:pPr>
    </w:p>
    <w:p w14:paraId="798609C9" w14:textId="77777777" w:rsidR="004670BE" w:rsidRPr="004670BE" w:rsidRDefault="004670BE" w:rsidP="004670BE">
      <w:pPr>
        <w:rPr>
          <w:rFonts w:ascii="Century Gothic" w:hAnsi="Century Gothic"/>
          <w:sz w:val="28"/>
          <w:szCs w:val="28"/>
        </w:rPr>
      </w:pPr>
    </w:p>
    <w:p w14:paraId="74BD6611" w14:textId="05243586" w:rsidR="00697425" w:rsidRDefault="00697425"/>
    <w:p w14:paraId="592613DE" w14:textId="6D3764A6" w:rsidR="00697425" w:rsidRDefault="00697425"/>
    <w:p w14:paraId="4CEBD2D6" w14:textId="49122840" w:rsidR="004670BE" w:rsidRDefault="00697425" w:rsidP="004670BE">
      <w:r>
        <w:br w:type="page"/>
      </w:r>
    </w:p>
    <w:p w14:paraId="1CF022EC" w14:textId="7FEDD050" w:rsidR="00522A16" w:rsidRDefault="004670BE" w:rsidP="00522A16">
      <w:pPr>
        <w:pStyle w:val="Paragrafoelenco"/>
        <w:numPr>
          <w:ilvl w:val="0"/>
          <w:numId w:val="16"/>
        </w:numPr>
        <w:rPr>
          <w:rFonts w:ascii="Century Gothic" w:hAnsi="Century Gothic"/>
          <w:sz w:val="28"/>
          <w:szCs w:val="28"/>
        </w:rPr>
      </w:pPr>
      <w:r w:rsidRPr="004670BE">
        <w:rPr>
          <w:rFonts w:ascii="Century Gothic" w:hAnsi="Century Gothic"/>
          <w:b/>
          <w:bCs/>
          <w:sz w:val="28"/>
          <w:szCs w:val="28"/>
        </w:rPr>
        <w:lastRenderedPageBreak/>
        <w:t>SEQUENCE DIAGRAM</w:t>
      </w:r>
      <w:r w:rsidRPr="004670BE">
        <w:rPr>
          <w:rFonts w:ascii="Century Gothic" w:hAnsi="Century Gothic"/>
          <w:sz w:val="28"/>
          <w:szCs w:val="28"/>
        </w:rPr>
        <w:t xml:space="preserve"> </w:t>
      </w:r>
      <w:r w:rsidRPr="004670BE">
        <w:rPr>
          <w:rFonts w:ascii="Century Gothic" w:hAnsi="Century Gothic"/>
          <w:sz w:val="28"/>
          <w:szCs w:val="28"/>
        </w:rPr>
        <w:sym w:font="Wingdings" w:char="F0E0"/>
      </w:r>
      <w:r w:rsidRPr="004670BE">
        <w:rPr>
          <w:rFonts w:ascii="Century Gothic" w:hAnsi="Century Gothic"/>
          <w:sz w:val="28"/>
          <w:szCs w:val="28"/>
        </w:rPr>
        <w:t xml:space="preserve"> </w:t>
      </w:r>
      <w:r w:rsidR="003F5B99">
        <w:rPr>
          <w:rFonts w:ascii="Century Gothic" w:hAnsi="Century Gothic"/>
          <w:sz w:val="28"/>
          <w:szCs w:val="28"/>
        </w:rPr>
        <w:t>Descrivono il comportamento dinamico di un gruppo di oggetti che interagiscono per risolvere un problema. Rappresentano il comportamento di uno Use-Case o scenario specifico. In particolare, i sequence diagram evidenziano la sequenza temporale delle azioni con oggetti e sequenze di messaggi scambiati.</w:t>
      </w:r>
    </w:p>
    <w:p w14:paraId="615D8206" w14:textId="77777777" w:rsidR="00522A16" w:rsidRDefault="00522A16" w:rsidP="00522A16">
      <w:pPr>
        <w:pStyle w:val="Paragrafoelenco"/>
        <w:rPr>
          <w:rFonts w:ascii="Century Gothic" w:hAnsi="Century Gothic"/>
          <w:sz w:val="28"/>
          <w:szCs w:val="28"/>
        </w:rPr>
      </w:pPr>
    </w:p>
    <w:p w14:paraId="5AB1CC28" w14:textId="77777777" w:rsidR="00522A16" w:rsidRDefault="00522A16" w:rsidP="00522A16">
      <w:pPr>
        <w:pStyle w:val="Paragrafoelenco"/>
        <w:numPr>
          <w:ilvl w:val="1"/>
          <w:numId w:val="16"/>
        </w:numPr>
        <w:rPr>
          <w:rFonts w:ascii="Century Gothic" w:hAnsi="Century Gothic"/>
          <w:sz w:val="28"/>
          <w:szCs w:val="28"/>
        </w:rPr>
      </w:pPr>
      <w:r w:rsidRPr="00522A16">
        <w:rPr>
          <w:rFonts w:ascii="Century Gothic" w:hAnsi="Century Gothic"/>
          <w:b/>
          <w:bCs/>
          <w:sz w:val="28"/>
          <w:szCs w:val="28"/>
        </w:rPr>
        <w:t>Operatore Vaccinale</w:t>
      </w:r>
      <w:r>
        <w:rPr>
          <w:rFonts w:ascii="Century Gothic" w:hAnsi="Century Gothic"/>
          <w:sz w:val="28"/>
          <w:szCs w:val="28"/>
        </w:rPr>
        <w:t xml:space="preserve"> </w:t>
      </w:r>
      <w:r w:rsidRPr="00522A16">
        <w:rPr>
          <w:rFonts w:ascii="Century Gothic" w:hAnsi="Century Gothic"/>
          <w:sz w:val="28"/>
          <w:szCs w:val="28"/>
        </w:rPr>
        <w:sym w:font="Wingdings" w:char="F0E0"/>
      </w:r>
      <w:r>
        <w:rPr>
          <w:rFonts w:ascii="Century Gothic" w:hAnsi="Century Gothic"/>
          <w:sz w:val="28"/>
          <w:szCs w:val="28"/>
        </w:rPr>
        <w:t xml:space="preserve"> le funzionalità messe a disposizione degli operatori vaccinali descritte mediante diagrammi sono le seguenti: </w:t>
      </w:r>
    </w:p>
    <w:p w14:paraId="5C3513E1" w14:textId="7F1FBEF6" w:rsidR="00522A16" w:rsidRDefault="00522A16" w:rsidP="00522A16">
      <w:pPr>
        <w:pStyle w:val="Paragrafoelenco"/>
        <w:numPr>
          <w:ilvl w:val="2"/>
          <w:numId w:val="16"/>
        </w:numPr>
        <w:rPr>
          <w:rFonts w:ascii="Century Gothic" w:hAnsi="Century Gothic"/>
          <w:sz w:val="28"/>
          <w:szCs w:val="28"/>
        </w:rPr>
      </w:pPr>
      <w:r w:rsidRPr="00522A16">
        <w:rPr>
          <w:rFonts w:ascii="Century Gothic" w:hAnsi="Century Gothic"/>
          <w:sz w:val="28"/>
          <w:szCs w:val="28"/>
        </w:rPr>
        <w:t>Registrazione centro</w:t>
      </w:r>
      <w:r>
        <w:rPr>
          <w:rFonts w:ascii="Century Gothic" w:hAnsi="Century Gothic"/>
          <w:sz w:val="28"/>
          <w:szCs w:val="28"/>
        </w:rPr>
        <w:t xml:space="preserve"> vaccinale.</w:t>
      </w:r>
    </w:p>
    <w:p w14:paraId="3DAA64A4" w14:textId="02C29D78" w:rsidR="00522A16" w:rsidRDefault="00522A16" w:rsidP="00522A16">
      <w:pPr>
        <w:pStyle w:val="Paragrafoelenco"/>
        <w:numPr>
          <w:ilvl w:val="2"/>
          <w:numId w:val="16"/>
        </w:numPr>
        <w:rPr>
          <w:rFonts w:ascii="Century Gothic" w:hAnsi="Century Gothic"/>
          <w:sz w:val="28"/>
          <w:szCs w:val="28"/>
        </w:rPr>
      </w:pPr>
      <w:r w:rsidRPr="00522A16">
        <w:rPr>
          <w:rFonts w:ascii="Century Gothic" w:hAnsi="Century Gothic"/>
          <w:sz w:val="28"/>
          <w:szCs w:val="28"/>
        </w:rPr>
        <w:t xml:space="preserve">Registrazione cittadino </w:t>
      </w:r>
      <w:r>
        <w:rPr>
          <w:rFonts w:ascii="Century Gothic" w:hAnsi="Century Gothic"/>
          <w:sz w:val="28"/>
          <w:szCs w:val="28"/>
        </w:rPr>
        <w:t>vaccinato.</w:t>
      </w:r>
    </w:p>
    <w:p w14:paraId="3FBF2F6C" w14:textId="77777777" w:rsidR="00522A16" w:rsidRDefault="00522A16" w:rsidP="00522A16">
      <w:pPr>
        <w:pStyle w:val="Paragrafoelenco"/>
        <w:ind w:left="2160"/>
        <w:rPr>
          <w:rFonts w:ascii="Century Gothic" w:hAnsi="Century Gothic"/>
          <w:sz w:val="28"/>
          <w:szCs w:val="28"/>
        </w:rPr>
      </w:pPr>
    </w:p>
    <w:p w14:paraId="09A6A0B9" w14:textId="229C1823" w:rsidR="00522A16" w:rsidRDefault="00522A16" w:rsidP="00522A16">
      <w:pPr>
        <w:pStyle w:val="Paragrafoelenco"/>
        <w:numPr>
          <w:ilvl w:val="0"/>
          <w:numId w:val="1"/>
        </w:numPr>
        <w:rPr>
          <w:rFonts w:ascii="Century Gothic" w:hAnsi="Century Gothic"/>
          <w:sz w:val="28"/>
          <w:szCs w:val="28"/>
        </w:rPr>
      </w:pPr>
      <w:r w:rsidRPr="00522A16">
        <w:rPr>
          <w:rFonts w:ascii="Century Gothic" w:hAnsi="Century Gothic"/>
          <w:b/>
          <w:bCs/>
          <w:color w:val="FF0000"/>
          <w:sz w:val="28"/>
          <w:szCs w:val="28"/>
        </w:rPr>
        <w:t>Registrazione centro vaccinale</w:t>
      </w:r>
      <w:r>
        <w:rPr>
          <w:rFonts w:ascii="Century Gothic" w:hAnsi="Century Gothic"/>
          <w:sz w:val="28"/>
          <w:szCs w:val="28"/>
        </w:rPr>
        <w:t>:</w:t>
      </w:r>
    </w:p>
    <w:p w14:paraId="5956B488" w14:textId="77777777" w:rsidR="00522A16" w:rsidRDefault="00522A16" w:rsidP="00522A16">
      <w:pPr>
        <w:pStyle w:val="Paragrafoelenco"/>
        <w:rPr>
          <w:rFonts w:ascii="Century Gothic" w:hAnsi="Century Gothic"/>
          <w:sz w:val="28"/>
          <w:szCs w:val="28"/>
        </w:rPr>
      </w:pPr>
    </w:p>
    <w:p w14:paraId="76107F88" w14:textId="7F74B90E" w:rsidR="00522A16" w:rsidRDefault="00522A16" w:rsidP="00522A16">
      <w:pPr>
        <w:rPr>
          <w:rFonts w:ascii="Century Gothic" w:hAnsi="Century Gothic"/>
          <w:sz w:val="28"/>
          <w:szCs w:val="28"/>
        </w:rPr>
      </w:pPr>
      <w:r>
        <w:rPr>
          <w:rFonts w:ascii="Century Gothic" w:hAnsi="Century Gothic"/>
          <w:noProof/>
          <w:sz w:val="28"/>
          <w:szCs w:val="28"/>
        </w:rPr>
        <w:drawing>
          <wp:inline distT="0" distB="0" distL="0" distR="0" wp14:anchorId="3BEC4D2A" wp14:editId="633FD35A">
            <wp:extent cx="6425852" cy="4709253"/>
            <wp:effectExtent l="0" t="0" r="63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9">
                      <a:extLst>
                        <a:ext uri="{28A0092B-C50C-407E-A947-70E740481C1C}">
                          <a14:useLocalDpi xmlns:a14="http://schemas.microsoft.com/office/drawing/2010/main" val="0"/>
                        </a:ext>
                      </a:extLst>
                    </a:blip>
                    <a:stretch>
                      <a:fillRect/>
                    </a:stretch>
                  </pic:blipFill>
                  <pic:spPr>
                    <a:xfrm>
                      <a:off x="0" y="0"/>
                      <a:ext cx="6457515" cy="4732458"/>
                    </a:xfrm>
                    <a:prstGeom prst="rect">
                      <a:avLst/>
                    </a:prstGeom>
                  </pic:spPr>
                </pic:pic>
              </a:graphicData>
            </a:graphic>
          </wp:inline>
        </w:drawing>
      </w:r>
    </w:p>
    <w:p w14:paraId="5232DFA4" w14:textId="77777777" w:rsidR="00522A16" w:rsidRPr="00522A16" w:rsidRDefault="00522A16" w:rsidP="00522A16">
      <w:pPr>
        <w:rPr>
          <w:rFonts w:ascii="Century Gothic" w:hAnsi="Century Gothic"/>
          <w:sz w:val="28"/>
          <w:szCs w:val="28"/>
        </w:rPr>
      </w:pPr>
    </w:p>
    <w:p w14:paraId="42356F8A" w14:textId="77777777" w:rsidR="00522A16" w:rsidRDefault="00522A16" w:rsidP="00522A16">
      <w:pPr>
        <w:rPr>
          <w:rFonts w:ascii="Century Gothic" w:hAnsi="Century Gothic"/>
          <w:sz w:val="28"/>
          <w:szCs w:val="28"/>
        </w:rPr>
      </w:pPr>
    </w:p>
    <w:p w14:paraId="2E7FA915" w14:textId="77777777" w:rsidR="00522A16" w:rsidRDefault="00522A16" w:rsidP="00522A16">
      <w:pPr>
        <w:rPr>
          <w:rFonts w:ascii="Century Gothic" w:hAnsi="Century Gothic"/>
          <w:sz w:val="28"/>
          <w:szCs w:val="28"/>
        </w:rPr>
      </w:pPr>
    </w:p>
    <w:p w14:paraId="2548499E" w14:textId="77777777" w:rsidR="00522A16" w:rsidRDefault="00522A16" w:rsidP="00522A16">
      <w:pPr>
        <w:rPr>
          <w:rFonts w:ascii="Century Gothic" w:hAnsi="Century Gothic"/>
          <w:sz w:val="28"/>
          <w:szCs w:val="28"/>
        </w:rPr>
      </w:pPr>
    </w:p>
    <w:p w14:paraId="7B36F26B" w14:textId="77777777" w:rsidR="00522A16" w:rsidRDefault="00522A16" w:rsidP="00522A16">
      <w:pPr>
        <w:rPr>
          <w:rFonts w:ascii="Century Gothic" w:hAnsi="Century Gothic"/>
          <w:sz w:val="28"/>
          <w:szCs w:val="28"/>
        </w:rPr>
      </w:pPr>
    </w:p>
    <w:p w14:paraId="21162DC6" w14:textId="77777777" w:rsidR="00522A16" w:rsidRDefault="00522A16" w:rsidP="00522A16">
      <w:pPr>
        <w:rPr>
          <w:rFonts w:ascii="Century Gothic" w:hAnsi="Century Gothic"/>
          <w:sz w:val="28"/>
          <w:szCs w:val="28"/>
        </w:rPr>
      </w:pPr>
    </w:p>
    <w:p w14:paraId="2FEFA2F2" w14:textId="77777777" w:rsidR="00522A16" w:rsidRDefault="00522A16" w:rsidP="00522A16">
      <w:pPr>
        <w:rPr>
          <w:rFonts w:ascii="Century Gothic" w:hAnsi="Century Gothic"/>
          <w:sz w:val="28"/>
          <w:szCs w:val="28"/>
        </w:rPr>
      </w:pPr>
    </w:p>
    <w:p w14:paraId="27CA2B4B" w14:textId="77777777" w:rsidR="00522A16" w:rsidRDefault="00522A16" w:rsidP="00522A16">
      <w:pPr>
        <w:rPr>
          <w:rFonts w:ascii="Century Gothic" w:hAnsi="Century Gothic"/>
          <w:sz w:val="28"/>
          <w:szCs w:val="28"/>
        </w:rPr>
      </w:pPr>
    </w:p>
    <w:p w14:paraId="76610292" w14:textId="77777777" w:rsidR="00522A16" w:rsidRDefault="00522A16" w:rsidP="00522A16">
      <w:pPr>
        <w:pStyle w:val="Paragrafoelenco"/>
        <w:numPr>
          <w:ilvl w:val="0"/>
          <w:numId w:val="1"/>
        </w:numPr>
        <w:rPr>
          <w:rFonts w:ascii="Century Gothic" w:hAnsi="Century Gothic"/>
          <w:sz w:val="28"/>
          <w:szCs w:val="28"/>
        </w:rPr>
      </w:pPr>
      <w:r w:rsidRPr="00522A16">
        <w:rPr>
          <w:rFonts w:ascii="Century Gothic" w:hAnsi="Century Gothic"/>
          <w:b/>
          <w:bCs/>
          <w:color w:val="FF0000"/>
          <w:sz w:val="28"/>
          <w:szCs w:val="28"/>
        </w:rPr>
        <w:lastRenderedPageBreak/>
        <w:t>Registrazione cittadino vaccinato</w:t>
      </w:r>
      <w:r>
        <w:rPr>
          <w:rFonts w:ascii="Century Gothic" w:hAnsi="Century Gothic"/>
          <w:sz w:val="28"/>
          <w:szCs w:val="28"/>
        </w:rPr>
        <w:t xml:space="preserve">: </w:t>
      </w:r>
    </w:p>
    <w:p w14:paraId="15D24962" w14:textId="77777777" w:rsidR="00522A16" w:rsidRDefault="00522A16" w:rsidP="00522A16">
      <w:pPr>
        <w:rPr>
          <w:rFonts w:ascii="Century Gothic" w:hAnsi="Century Gothic"/>
          <w:sz w:val="28"/>
          <w:szCs w:val="28"/>
        </w:rPr>
      </w:pPr>
    </w:p>
    <w:p w14:paraId="589F01B4" w14:textId="509668BB" w:rsidR="00522A16" w:rsidRDefault="00522A16" w:rsidP="00522A16">
      <w:pPr>
        <w:rPr>
          <w:rFonts w:ascii="Century Gothic" w:hAnsi="Century Gothic"/>
          <w:sz w:val="28"/>
          <w:szCs w:val="28"/>
        </w:rPr>
      </w:pPr>
      <w:r>
        <w:rPr>
          <w:rFonts w:ascii="Century Gothic" w:hAnsi="Century Gothic"/>
          <w:noProof/>
          <w:sz w:val="28"/>
          <w:szCs w:val="28"/>
        </w:rPr>
        <w:drawing>
          <wp:inline distT="0" distB="0" distL="0" distR="0" wp14:anchorId="6BD209B8" wp14:editId="61733826">
            <wp:extent cx="6751529" cy="5439974"/>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0">
                      <a:extLst>
                        <a:ext uri="{28A0092B-C50C-407E-A947-70E740481C1C}">
                          <a14:useLocalDpi xmlns:a14="http://schemas.microsoft.com/office/drawing/2010/main" val="0"/>
                        </a:ext>
                      </a:extLst>
                    </a:blip>
                    <a:stretch>
                      <a:fillRect/>
                    </a:stretch>
                  </pic:blipFill>
                  <pic:spPr>
                    <a:xfrm>
                      <a:off x="0" y="0"/>
                      <a:ext cx="6777953" cy="5461265"/>
                    </a:xfrm>
                    <a:prstGeom prst="rect">
                      <a:avLst/>
                    </a:prstGeom>
                  </pic:spPr>
                </pic:pic>
              </a:graphicData>
            </a:graphic>
          </wp:inline>
        </w:drawing>
      </w:r>
      <w:r w:rsidR="004670BE" w:rsidRPr="00522A16">
        <w:rPr>
          <w:rFonts w:ascii="Century Gothic" w:hAnsi="Century Gothic"/>
          <w:sz w:val="28"/>
          <w:szCs w:val="28"/>
        </w:rPr>
        <w:br w:type="page"/>
      </w:r>
    </w:p>
    <w:p w14:paraId="73E5FE20" w14:textId="5E3EC82A" w:rsidR="00522A16" w:rsidRDefault="00522A16" w:rsidP="00522A16">
      <w:pPr>
        <w:pStyle w:val="Paragrafoelenco"/>
        <w:numPr>
          <w:ilvl w:val="1"/>
          <w:numId w:val="16"/>
        </w:numPr>
        <w:rPr>
          <w:rFonts w:ascii="Century Gothic" w:hAnsi="Century Gothic"/>
          <w:sz w:val="28"/>
          <w:szCs w:val="28"/>
        </w:rPr>
      </w:pPr>
      <w:r>
        <w:rPr>
          <w:rFonts w:ascii="Century Gothic" w:hAnsi="Century Gothic"/>
          <w:b/>
          <w:bCs/>
          <w:sz w:val="28"/>
          <w:szCs w:val="28"/>
        </w:rPr>
        <w:lastRenderedPageBreak/>
        <w:t>Cittadino</w:t>
      </w:r>
      <w:r>
        <w:rPr>
          <w:rFonts w:ascii="Century Gothic" w:hAnsi="Century Gothic"/>
          <w:sz w:val="28"/>
          <w:szCs w:val="28"/>
        </w:rPr>
        <w:t xml:space="preserve"> </w:t>
      </w:r>
      <w:r w:rsidRPr="00522A16">
        <w:rPr>
          <w:rFonts w:ascii="Century Gothic" w:hAnsi="Century Gothic"/>
          <w:sz w:val="28"/>
          <w:szCs w:val="28"/>
        </w:rPr>
        <w:sym w:font="Wingdings" w:char="F0E0"/>
      </w:r>
      <w:r>
        <w:rPr>
          <w:rFonts w:ascii="Century Gothic" w:hAnsi="Century Gothic"/>
          <w:sz w:val="28"/>
          <w:szCs w:val="28"/>
        </w:rPr>
        <w:t xml:space="preserve"> le funzionalità messe a disposizione </w:t>
      </w:r>
      <w:r>
        <w:rPr>
          <w:rFonts w:ascii="Century Gothic" w:hAnsi="Century Gothic"/>
          <w:sz w:val="28"/>
          <w:szCs w:val="28"/>
        </w:rPr>
        <w:t xml:space="preserve">dei cittadini </w:t>
      </w:r>
      <w:r>
        <w:rPr>
          <w:rFonts w:ascii="Century Gothic" w:hAnsi="Century Gothic"/>
          <w:sz w:val="28"/>
          <w:szCs w:val="28"/>
        </w:rPr>
        <w:t xml:space="preserve">descritte mediante diagrammi sono le seguenti: </w:t>
      </w:r>
    </w:p>
    <w:p w14:paraId="5952F67A" w14:textId="2991DD48" w:rsidR="00522A16" w:rsidRDefault="00522A16" w:rsidP="00522A16">
      <w:pPr>
        <w:pStyle w:val="Paragrafoelenco"/>
        <w:numPr>
          <w:ilvl w:val="2"/>
          <w:numId w:val="16"/>
        </w:numPr>
        <w:rPr>
          <w:rFonts w:ascii="Century Gothic" w:hAnsi="Century Gothic"/>
          <w:sz w:val="28"/>
          <w:szCs w:val="28"/>
        </w:rPr>
      </w:pPr>
      <w:r>
        <w:rPr>
          <w:rFonts w:ascii="Century Gothic" w:hAnsi="Century Gothic"/>
          <w:sz w:val="28"/>
          <w:szCs w:val="28"/>
        </w:rPr>
        <w:t>.</w:t>
      </w:r>
    </w:p>
    <w:p w14:paraId="5EC6930A" w14:textId="5BE2EDD1" w:rsidR="00522A16" w:rsidRDefault="00522A16" w:rsidP="00522A16">
      <w:pPr>
        <w:pStyle w:val="Paragrafoelenco"/>
        <w:numPr>
          <w:ilvl w:val="2"/>
          <w:numId w:val="16"/>
        </w:numPr>
        <w:rPr>
          <w:rFonts w:ascii="Century Gothic" w:hAnsi="Century Gothic"/>
          <w:sz w:val="28"/>
          <w:szCs w:val="28"/>
        </w:rPr>
      </w:pPr>
      <w:r>
        <w:rPr>
          <w:rFonts w:ascii="Century Gothic" w:hAnsi="Century Gothic"/>
          <w:sz w:val="28"/>
          <w:szCs w:val="28"/>
        </w:rPr>
        <w:t>.</w:t>
      </w:r>
    </w:p>
    <w:p w14:paraId="353CADD8" w14:textId="77777777" w:rsidR="00522A16" w:rsidRDefault="00522A16">
      <w:pPr>
        <w:rPr>
          <w:rFonts w:ascii="Century Gothic" w:hAnsi="Century Gothic"/>
          <w:sz w:val="28"/>
          <w:szCs w:val="28"/>
        </w:rPr>
      </w:pPr>
      <w:r>
        <w:rPr>
          <w:rFonts w:ascii="Century Gothic" w:hAnsi="Century Gothic"/>
          <w:sz w:val="28"/>
          <w:szCs w:val="28"/>
        </w:rPr>
        <w:br w:type="page"/>
      </w:r>
    </w:p>
    <w:p w14:paraId="18856593" w14:textId="77777777" w:rsidR="004670BE" w:rsidRPr="00522A16" w:rsidRDefault="004670BE" w:rsidP="00522A16">
      <w:pPr>
        <w:rPr>
          <w:rFonts w:ascii="Century Gothic" w:hAnsi="Century Gothic"/>
          <w:sz w:val="28"/>
          <w:szCs w:val="28"/>
        </w:rPr>
      </w:pPr>
    </w:p>
    <w:p w14:paraId="59C08098" w14:textId="63B2DDC2" w:rsidR="004670BE" w:rsidRDefault="003F5B99" w:rsidP="003F5B99">
      <w:pPr>
        <w:pStyle w:val="Paragrafoelenco"/>
        <w:numPr>
          <w:ilvl w:val="0"/>
          <w:numId w:val="16"/>
        </w:numPr>
        <w:rPr>
          <w:rFonts w:ascii="Century Gothic" w:hAnsi="Century Gothic"/>
          <w:sz w:val="28"/>
          <w:szCs w:val="28"/>
        </w:rPr>
      </w:pPr>
      <w:r w:rsidRPr="003F5B99">
        <w:rPr>
          <w:rFonts w:ascii="Century Gothic" w:hAnsi="Century Gothic"/>
          <w:b/>
          <w:bCs/>
          <w:sz w:val="28"/>
          <w:szCs w:val="28"/>
        </w:rPr>
        <w:t>STATE DIAGRAM</w:t>
      </w:r>
      <w:r w:rsidRPr="003F5B99">
        <w:rPr>
          <w:rFonts w:ascii="Century Gothic" w:hAnsi="Century Gothic"/>
          <w:sz w:val="28"/>
          <w:szCs w:val="28"/>
        </w:rPr>
        <w:t xml:space="preserve"> </w:t>
      </w:r>
      <w:r w:rsidRPr="003F5B99">
        <w:rPr>
          <w:rFonts w:ascii="Century Gothic" w:hAnsi="Century Gothic"/>
          <w:sz w:val="28"/>
          <w:szCs w:val="28"/>
        </w:rPr>
        <w:sym w:font="Wingdings" w:char="F0E0"/>
      </w:r>
      <w:r w:rsidRPr="003F5B99">
        <w:rPr>
          <w:rFonts w:ascii="Century Gothic" w:hAnsi="Century Gothic"/>
          <w:sz w:val="28"/>
          <w:szCs w:val="28"/>
        </w:rPr>
        <w:t xml:space="preserve"> </w:t>
      </w:r>
      <w:r>
        <w:rPr>
          <w:rFonts w:ascii="Century Gothic" w:hAnsi="Century Gothic"/>
          <w:sz w:val="28"/>
          <w:szCs w:val="28"/>
        </w:rPr>
        <w:t xml:space="preserve">si tratta di una presentazione di automi </w:t>
      </w:r>
      <w:proofErr w:type="gramStart"/>
      <w:r>
        <w:rPr>
          <w:rFonts w:ascii="Century Gothic" w:hAnsi="Century Gothic"/>
          <w:sz w:val="28"/>
          <w:szCs w:val="28"/>
        </w:rPr>
        <w:t>i</w:t>
      </w:r>
      <w:proofErr w:type="gramEnd"/>
      <w:r>
        <w:rPr>
          <w:rFonts w:ascii="Century Gothic" w:hAnsi="Century Gothic"/>
          <w:sz w:val="28"/>
          <w:szCs w:val="28"/>
        </w:rPr>
        <w:t xml:space="preserve"> stati finiti, rappresentanti un sistema, come ad esempio un oggetto di una classe, in termini di: </w:t>
      </w:r>
    </w:p>
    <w:p w14:paraId="5FF2572E" w14:textId="4A65C17C" w:rsidR="003F5B99" w:rsidRPr="003F5B99" w:rsidRDefault="003F5B99" w:rsidP="003F5B99">
      <w:pPr>
        <w:pStyle w:val="Paragrafoelenco"/>
        <w:numPr>
          <w:ilvl w:val="1"/>
          <w:numId w:val="16"/>
        </w:numPr>
        <w:rPr>
          <w:rFonts w:ascii="Century Gothic" w:hAnsi="Century Gothic"/>
          <w:sz w:val="28"/>
          <w:szCs w:val="28"/>
        </w:rPr>
      </w:pPr>
      <w:r w:rsidRPr="003F5B99">
        <w:rPr>
          <w:rFonts w:ascii="Century Gothic" w:hAnsi="Century Gothic"/>
          <w:sz w:val="28"/>
          <w:szCs w:val="28"/>
        </w:rPr>
        <w:t>Eventi a cui il sistema è sensibile.</w:t>
      </w:r>
    </w:p>
    <w:p w14:paraId="4EFE7D80" w14:textId="7EC0FCC5" w:rsidR="003F5B99" w:rsidRPr="003F5B99" w:rsidRDefault="003F5B99" w:rsidP="003F5B99">
      <w:pPr>
        <w:pStyle w:val="Paragrafoelenco"/>
        <w:numPr>
          <w:ilvl w:val="1"/>
          <w:numId w:val="16"/>
        </w:numPr>
        <w:rPr>
          <w:rFonts w:ascii="Century Gothic" w:hAnsi="Century Gothic"/>
          <w:sz w:val="28"/>
          <w:szCs w:val="28"/>
        </w:rPr>
      </w:pPr>
      <w:r w:rsidRPr="003F5B99">
        <w:rPr>
          <w:rFonts w:ascii="Century Gothic" w:hAnsi="Century Gothic"/>
          <w:sz w:val="28"/>
          <w:szCs w:val="28"/>
        </w:rPr>
        <w:t>Azioni prodotte.</w:t>
      </w:r>
    </w:p>
    <w:p w14:paraId="382D5FCF" w14:textId="2F9B9572" w:rsidR="003F5B99" w:rsidRPr="003F5B99" w:rsidRDefault="003F5B99" w:rsidP="003F5B99">
      <w:pPr>
        <w:pStyle w:val="Paragrafoelenco"/>
        <w:numPr>
          <w:ilvl w:val="1"/>
          <w:numId w:val="16"/>
        </w:numPr>
        <w:rPr>
          <w:rFonts w:ascii="Century Gothic" w:hAnsi="Century Gothic"/>
          <w:sz w:val="28"/>
          <w:szCs w:val="28"/>
        </w:rPr>
      </w:pPr>
      <w:r w:rsidRPr="003F5B99">
        <w:rPr>
          <w:rFonts w:ascii="Century Gothic" w:hAnsi="Century Gothic"/>
          <w:sz w:val="28"/>
          <w:szCs w:val="28"/>
        </w:rPr>
        <w:t>Transazioni di stato.</w:t>
      </w:r>
    </w:p>
    <w:p w14:paraId="40F6AAE9" w14:textId="0C713260" w:rsidR="004670BE" w:rsidRPr="003F5B99" w:rsidRDefault="003F5B99">
      <w:pPr>
        <w:rPr>
          <w:rFonts w:ascii="Century Gothic" w:hAnsi="Century Gothic"/>
          <w:sz w:val="28"/>
          <w:szCs w:val="28"/>
        </w:rPr>
      </w:pPr>
      <w:r w:rsidRPr="003F5B99">
        <w:rPr>
          <w:rFonts w:ascii="Century Gothic" w:hAnsi="Century Gothic"/>
          <w:sz w:val="28"/>
          <w:szCs w:val="28"/>
        </w:rPr>
        <w:t>Il funzionamento è molto semplice:</w:t>
      </w:r>
      <w:r>
        <w:rPr>
          <w:rFonts w:ascii="Century Gothic" w:hAnsi="Century Gothic"/>
          <w:sz w:val="28"/>
          <w:szCs w:val="28"/>
        </w:rPr>
        <w:t xml:space="preserve"> un evento istantaneo generato da un’azione da parte di un attore, fa cambiare lo stato dell’oggetto, il quale perdura nel tempo finché un nuovo evento non si verifica.</w:t>
      </w:r>
      <w:r w:rsidR="004670BE" w:rsidRPr="003F5B99">
        <w:rPr>
          <w:rFonts w:ascii="Century Gothic" w:hAnsi="Century Gothic"/>
          <w:sz w:val="28"/>
          <w:szCs w:val="28"/>
        </w:rPr>
        <w:br w:type="page"/>
      </w:r>
    </w:p>
    <w:p w14:paraId="1D56AC5C" w14:textId="77777777" w:rsidR="00697425" w:rsidRDefault="00697425" w:rsidP="004670BE"/>
    <w:p w14:paraId="18613B87" w14:textId="5B6C2999" w:rsidR="00697425" w:rsidRPr="0067782A" w:rsidRDefault="00697425" w:rsidP="00697425">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85888" behindDoc="0" locked="0" layoutInCell="1" allowOverlap="1" wp14:anchorId="65355B32" wp14:editId="32D194E5">
                <wp:simplePos x="0" y="0"/>
                <wp:positionH relativeFrom="column">
                  <wp:posOffset>-1136015</wp:posOffset>
                </wp:positionH>
                <wp:positionV relativeFrom="paragraph">
                  <wp:posOffset>406025</wp:posOffset>
                </wp:positionV>
                <wp:extent cx="8503066" cy="45719"/>
                <wp:effectExtent l="0" t="12700" r="0" b="81915"/>
                <wp:wrapNone/>
                <wp:docPr id="25" name="Meno 2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1BD69" id="Meno 25" o:spid="_x0000_s1026" style="position:absolute;margin-left:-89.45pt;margin-top:31.95pt;width:669.5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&#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SCELTE </w:t>
      </w:r>
      <w:r>
        <w:rPr>
          <w:rFonts w:ascii="Century Gothic" w:eastAsia="Times New Roman" w:hAnsi="Century Gothic" w:cs="Times New Roman"/>
          <w:b/>
          <w:bCs/>
          <w:color w:val="191C3A"/>
          <w:sz w:val="52"/>
          <w:szCs w:val="52"/>
          <w:lang w:eastAsia="it-IT"/>
        </w:rPr>
        <w:t>ARCHITETTURALI</w:t>
      </w:r>
    </w:p>
    <w:p w14:paraId="4DB71EC4" w14:textId="0EAB7661" w:rsidR="00697425" w:rsidRDefault="00697425"/>
    <w:p w14:paraId="62E92E1E" w14:textId="77777777" w:rsidR="00697425" w:rsidRDefault="00697425">
      <w:r>
        <w:br w:type="page"/>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61312" behindDoc="0" locked="0" layoutInCell="1" allowOverlap="1" wp14:anchorId="455ACA32" wp14:editId="702F16CE">
                <wp:simplePos x="0" y="0"/>
                <wp:positionH relativeFrom="column">
                  <wp:posOffset>-1136015</wp:posOffset>
                </wp:positionH>
                <wp:positionV relativeFrom="paragraph">
                  <wp:posOffset>429107</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9AD85" id="Meno 1" o:spid="_x0000_s1026" style="position:absolute;margin-left:-89.45pt;margin-top:33.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ViewImpl</w:t>
      </w:r>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ControllerImpl</w:t>
      </w:r>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DataBaseConnessione</w:t>
      </w:r>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lastRenderedPageBreak/>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lastRenderedPageBreak/>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lastRenderedPageBreak/>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lastRenderedPageBreak/>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68DA3882"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w:t>
      </w:r>
      <w:r>
        <w:rPr>
          <w:rFonts w:ascii="Century Gothic" w:hAnsi="Century Gothic"/>
          <w:color w:val="000000" w:themeColor="text1"/>
          <w:sz w:val="28"/>
          <w:szCs w:val="28"/>
        </w:rPr>
        <w:lastRenderedPageBreak/>
        <w:t xml:space="preserve">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r w:rsidR="002A1C5B">
        <w:rPr>
          <w:rFonts w:ascii="Century Gothic" w:hAnsi="Century Gothic"/>
          <w:color w:val="000000" w:themeColor="text1"/>
          <w:sz w:val="28"/>
          <w:szCs w:val="28"/>
        </w:rPr>
        <w:t xml:space="preserve"> (successo o insuccesso).</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lastRenderedPageBreak/>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158E98D0"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lastRenderedPageBreak/>
        <w:t>Invio richieste lato client</w:t>
      </w:r>
      <w:r w:rsidR="005037F2">
        <w:rPr>
          <w:rFonts w:ascii="Century Gothic" w:hAnsi="Century Gothic"/>
          <w:color w:val="000000" w:themeColor="text1"/>
          <w:sz w:val="28"/>
          <w:szCs w:val="28"/>
        </w:rPr>
        <w: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7FFFDB57"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 xml:space="preserve">laborazione ed invio dati </w:t>
      </w:r>
      <w:r w:rsidR="005037F2">
        <w:rPr>
          <w:rFonts w:ascii="Century Gothic" w:hAnsi="Century Gothic"/>
          <w:color w:val="000000" w:themeColor="text1"/>
          <w:sz w:val="28"/>
          <w:szCs w:val="28"/>
        </w:rPr>
        <w:t>ai client</w:t>
      </w:r>
      <w:r w:rsidR="006A469A">
        <w:rPr>
          <w:rFonts w:ascii="Century Gothic" w:hAnsi="Century Gothic"/>
          <w:color w:val="000000" w:themeColor="text1"/>
          <w:sz w:val="28"/>
          <w:szCs w:val="28"/>
        </w:rPr>
        <w:t>.</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7BC17D5" w:rsid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25EAF403" w14:textId="419FE251" w:rsidR="00190ED8" w:rsidRDefault="00190ED8" w:rsidP="005579F3">
      <w:pPr>
        <w:rPr>
          <w:rFonts w:ascii="Century Gothic" w:hAnsi="Century Gothic"/>
          <w:color w:val="000000" w:themeColor="text1"/>
          <w:sz w:val="28"/>
          <w:szCs w:val="28"/>
        </w:rPr>
      </w:pPr>
    </w:p>
    <w:p w14:paraId="51399377" w14:textId="7D2F5BE3"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Proxy funge da intermediario tra richieste del client e ricerca delle risorse sul client, pertanto, l’istanza proxy verrà costruita nella classe ModelImpl in modo tale da eseguire chiamate locali su questo oggetto.</w:t>
      </w:r>
    </w:p>
    <w:p w14:paraId="1CE51C10" w14:textId="77777777" w:rsidR="00190ED8" w:rsidRDefault="00190ED8" w:rsidP="005579F3">
      <w:pPr>
        <w:rPr>
          <w:rFonts w:ascii="Century Gothic" w:hAnsi="Century Gothic"/>
          <w:color w:val="000000" w:themeColor="text1"/>
          <w:sz w:val="28"/>
          <w:szCs w:val="28"/>
        </w:rPr>
      </w:pPr>
    </w:p>
    <w:p w14:paraId="58BB9622" w14:textId="2083C2E6" w:rsidR="00190ED8" w:rsidRDefault="00190ED8" w:rsidP="005579F3">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6F08410" wp14:editId="63001334">
            <wp:extent cx="6645910" cy="189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189865"/>
                    </a:xfrm>
                    <a:prstGeom prst="rect">
                      <a:avLst/>
                    </a:prstGeom>
                  </pic:spPr>
                </pic:pic>
              </a:graphicData>
            </a:graphic>
          </wp:inline>
        </w:drawing>
      </w:r>
    </w:p>
    <w:p w14:paraId="79D8B01E" w14:textId="08E96271" w:rsidR="00190ED8" w:rsidRDefault="00190ED8" w:rsidP="005579F3">
      <w:pPr>
        <w:rPr>
          <w:rFonts w:ascii="Century Gothic" w:hAnsi="Century Gothic"/>
          <w:color w:val="000000" w:themeColor="text1"/>
          <w:sz w:val="28"/>
          <w:szCs w:val="28"/>
        </w:rPr>
      </w:pPr>
    </w:p>
    <w:p w14:paraId="7C72401F" w14:textId="6A74E2E9"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 xml:space="preserve">Dove: </w:t>
      </w:r>
    </w:p>
    <w:p w14:paraId="2131F663" w14:textId="207AAFF2" w:rsid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“localhost”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 indirizzo (addr).</w:t>
      </w:r>
    </w:p>
    <w:p w14:paraId="1DBCA4D8" w14:textId="729C8935" w:rsidR="00624EB1" w:rsidRP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8080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porta di ascolto.</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348AE714" w14:textId="17980148"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dalla superclasse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w:t>
      </w:r>
      <w:r w:rsidR="00EE02D6">
        <w:rPr>
          <w:rFonts w:ascii="Century Gothic" w:hAnsi="Century Gothic"/>
          <w:color w:val="000000" w:themeColor="text1"/>
          <w:sz w:val="28"/>
          <w:szCs w:val="28"/>
        </w:rPr>
        <w:t>di fornire la corretta soluzione al servizio ricercato.</w:t>
      </w:r>
    </w:p>
    <w:p w14:paraId="6526432A" w14:textId="77777777" w:rsidR="00EE02D6" w:rsidRDefault="00EE02D6" w:rsidP="00BD5D81">
      <w:pPr>
        <w:rPr>
          <w:rFonts w:ascii="Century Gothic" w:hAnsi="Century Gothic"/>
          <w:color w:val="000000" w:themeColor="text1"/>
          <w:sz w:val="28"/>
          <w:szCs w:val="28"/>
        </w:rPr>
      </w:pPr>
    </w:p>
    <w:p w14:paraId="705854D7" w14:textId="07EB89E3"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721584F5" w14:textId="77777777" w:rsidR="00EE02D6" w:rsidRDefault="00EE02D6" w:rsidP="00BD5D81">
      <w:pPr>
        <w:jc w:val="center"/>
        <w:rPr>
          <w:rFonts w:ascii="Century Gothic" w:hAnsi="Century Gothic"/>
          <w:color w:val="000000" w:themeColor="text1"/>
          <w:sz w:val="28"/>
          <w:szCs w:val="28"/>
        </w:rPr>
      </w:pP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214DC97"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w:t>
      </w:r>
      <w:r w:rsidR="00EE02D6">
        <w:rPr>
          <w:rFonts w:ascii="Century Gothic" w:hAnsi="Century Gothic"/>
          <w:color w:val="000000" w:themeColor="text1"/>
          <w:sz w:val="28"/>
          <w:szCs w:val="28"/>
        </w:rPr>
        <w:t xml:space="preserve">quale esecuzione </w:t>
      </w:r>
      <w:r w:rsidR="00517A18">
        <w:rPr>
          <w:rFonts w:ascii="Century Gothic" w:hAnsi="Century Gothic"/>
          <w:color w:val="000000" w:themeColor="text1"/>
          <w:sz w:val="28"/>
          <w:szCs w:val="28"/>
        </w:rPr>
        <w:t>richiesta dal client</w:t>
      </w:r>
      <w:r w:rsidR="00EE02D6">
        <w:rPr>
          <w:rFonts w:ascii="Century Gothic" w:hAnsi="Century Gothic"/>
          <w:color w:val="000000" w:themeColor="text1"/>
          <w:sz w:val="28"/>
          <w:szCs w:val="28"/>
        </w:rPr>
        <w:t xml:space="preserve"> deve essere eseguita dal server.</w:t>
      </w:r>
    </w:p>
    <w:p w14:paraId="735543F0" w14:textId="1ED51997"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Database il nuovo centro vaccinale, grazie ai metodi messi a disposizione dall’interfaccia server.</w:t>
      </w:r>
    </w:p>
    <w:p w14:paraId="70437491" w14:textId="77777777" w:rsidR="00EE02D6" w:rsidRDefault="00EE02D6" w:rsidP="00EE02D6">
      <w:pPr>
        <w:pStyle w:val="Paragrafoelenco"/>
        <w:rPr>
          <w:rFonts w:ascii="Century Gothic" w:hAnsi="Century Gothic"/>
          <w:color w:val="000000" w:themeColor="text1"/>
          <w:sz w:val="28"/>
          <w:szCs w:val="28"/>
        </w:rPr>
      </w:pPr>
    </w:p>
    <w:p w14:paraId="2F4B8FBB" w14:textId="7F3A91B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La ricezione e l’invio dell’esito</w:t>
      </w:r>
      <w:r w:rsidR="00EE02D6">
        <w:rPr>
          <w:rFonts w:ascii="Century Gothic" w:hAnsi="Century Gothic"/>
          <w:color w:val="000000" w:themeColor="text1"/>
          <w:sz w:val="28"/>
          <w:szCs w:val="28"/>
        </w:rPr>
        <w:t xml:space="preserve"> avviene nel medesimo modo sia lato client che lato server. In base alle informazioni da estrapolare ed inviare vengono utilizzati, come riportato in precedenza, i metodi </w:t>
      </w:r>
      <w:r w:rsidR="00EE02D6" w:rsidRPr="00EE02D6">
        <w:rPr>
          <w:rFonts w:ascii="Century Gothic" w:hAnsi="Century Gothic"/>
          <w:b/>
          <w:bCs/>
          <w:color w:val="000000" w:themeColor="text1"/>
          <w:sz w:val="28"/>
          <w:szCs w:val="28"/>
        </w:rPr>
        <w:t>readObject ()</w:t>
      </w:r>
      <w:r w:rsidR="00EE02D6">
        <w:rPr>
          <w:rFonts w:ascii="Century Gothic" w:hAnsi="Century Gothic"/>
          <w:color w:val="000000" w:themeColor="text1"/>
          <w:sz w:val="28"/>
          <w:szCs w:val="28"/>
        </w:rPr>
        <w:t xml:space="preserve"> e </w:t>
      </w:r>
      <w:r w:rsidR="00EE02D6" w:rsidRPr="00EE02D6">
        <w:rPr>
          <w:rFonts w:ascii="Century Gothic" w:hAnsi="Century Gothic"/>
          <w:b/>
          <w:bCs/>
          <w:color w:val="000000" w:themeColor="text1"/>
          <w:sz w:val="28"/>
          <w:szCs w:val="28"/>
        </w:rPr>
        <w:t>writeObject ()</w:t>
      </w:r>
      <w:r w:rsidR="00EE02D6">
        <w:rPr>
          <w:rFonts w:ascii="Century Gothic" w:hAnsi="Century Gothic"/>
          <w:color w:val="000000" w:themeColor="text1"/>
          <w:sz w:val="28"/>
          <w:szCs w:val="28"/>
        </w:rPr>
        <w:t xml:space="preserve"> appartenenti rispettivamente alla classe InputObject e OutputObject.</w:t>
      </w:r>
    </w:p>
    <w:p w14:paraId="413E243F" w14:textId="77777777" w:rsidR="00EE02D6" w:rsidRPr="00EE02D6" w:rsidRDefault="00EE02D6" w:rsidP="00EE02D6">
      <w:pPr>
        <w:pStyle w:val="Paragrafoelenco"/>
        <w:rPr>
          <w:rFonts w:ascii="Century Gothic" w:hAnsi="Century Gothic"/>
          <w:color w:val="000000" w:themeColor="text1"/>
          <w:sz w:val="28"/>
          <w:szCs w:val="28"/>
        </w:rPr>
      </w:pPr>
    </w:p>
    <w:p w14:paraId="235027DE" w14:textId="17E997CB" w:rsidR="00EE02D6" w:rsidRDefault="00EE02D6" w:rsidP="00EE02D6">
      <w:pPr>
        <w:pStyle w:val="Paragrafoelenco"/>
        <w:numPr>
          <w:ilvl w:val="0"/>
          <w:numId w:val="5"/>
        </w:numPr>
        <w:rPr>
          <w:rFonts w:ascii="Century Gothic" w:hAnsi="Century Gothic"/>
          <w:color w:val="000000" w:themeColor="text1"/>
          <w:sz w:val="28"/>
          <w:szCs w:val="28"/>
        </w:rPr>
      </w:pPr>
      <w:r w:rsidRPr="00EE02D6">
        <w:rPr>
          <w:rFonts w:ascii="Century Gothic" w:hAnsi="Century Gothic"/>
          <w:b/>
          <w:bCs/>
          <w:color w:val="000000" w:themeColor="text1"/>
          <w:sz w:val="28"/>
          <w:szCs w:val="28"/>
        </w:rPr>
        <w:t xml:space="preserve">Gestione </w:t>
      </w:r>
      <w:r>
        <w:rPr>
          <w:rFonts w:ascii="Century Gothic" w:hAnsi="Century Gothic"/>
          <w:b/>
          <w:bCs/>
          <w:color w:val="000000" w:themeColor="text1"/>
          <w:sz w:val="28"/>
          <w:szCs w:val="28"/>
        </w:rPr>
        <w:t>risorsa</w:t>
      </w:r>
      <w:r w:rsidRPr="00EE02D6">
        <w:rPr>
          <w:rFonts w:ascii="Century Gothic" w:hAnsi="Century Gothic"/>
          <w:b/>
          <w:bCs/>
          <w:color w:val="000000" w:themeColor="text1"/>
          <w:sz w:val="28"/>
          <w:szCs w:val="28"/>
        </w:rPr>
        <w:t xml:space="preserve"> </w:t>
      </w:r>
      <w:r>
        <w:rPr>
          <w:rFonts w:ascii="Century Gothic" w:hAnsi="Century Gothic"/>
          <w:b/>
          <w:bCs/>
          <w:color w:val="000000" w:themeColor="text1"/>
          <w:sz w:val="28"/>
          <w:szCs w:val="28"/>
        </w:rPr>
        <w:t xml:space="preserve">condivisa </w:t>
      </w:r>
      <w:r w:rsidRPr="00EE02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recuperati i dati necessari al corretto funzionamento del sistema, il server deve occuparsi, attraverso appositi strumenti, di effettuare concretamente le operazioni richieste lato client.</w:t>
      </w:r>
    </w:p>
    <w:p w14:paraId="121A47C0" w14:textId="37D71EEB" w:rsidR="00800A6C" w:rsidRDefault="00EE02D6" w:rsidP="00800A6C">
      <w:pPr>
        <w:ind w:left="720"/>
        <w:rPr>
          <w:rFonts w:ascii="Century Gothic" w:hAnsi="Century Gothic"/>
          <w:color w:val="000000" w:themeColor="text1"/>
          <w:sz w:val="28"/>
          <w:szCs w:val="28"/>
        </w:rPr>
      </w:pPr>
      <w:r>
        <w:rPr>
          <w:rFonts w:ascii="Century Gothic" w:hAnsi="Century Gothic"/>
          <w:color w:val="000000" w:themeColor="text1"/>
          <w:sz w:val="28"/>
          <w:szCs w:val="28"/>
        </w:rPr>
        <w:t xml:space="preserve">Considerando il precedente esempio, è bene notare che il server thread richiama un metodo appartenente a server interface, in particolare: </w:t>
      </w:r>
    </w:p>
    <w:p w14:paraId="52C9F6CC" w14:textId="77777777" w:rsidR="00800A6C" w:rsidRDefault="00800A6C" w:rsidP="00800A6C">
      <w:pPr>
        <w:ind w:left="720"/>
        <w:rPr>
          <w:rFonts w:ascii="Century Gothic" w:hAnsi="Century Gothic"/>
          <w:color w:val="000000" w:themeColor="text1"/>
          <w:sz w:val="28"/>
          <w:szCs w:val="28"/>
        </w:rPr>
      </w:pPr>
    </w:p>
    <w:p w14:paraId="79F8BC21" w14:textId="04A06A06" w:rsidR="00800A6C" w:rsidRDefault="00800A6C"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256DF86" wp14:editId="0B5F2E33">
            <wp:extent cx="6862343" cy="29146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8857785" cy="376218"/>
                    </a:xfrm>
                    <a:prstGeom prst="rect">
                      <a:avLst/>
                    </a:prstGeom>
                  </pic:spPr>
                </pic:pic>
              </a:graphicData>
            </a:graphic>
          </wp:inline>
        </w:drawing>
      </w:r>
    </w:p>
    <w:p w14:paraId="191020D5" w14:textId="1AC83BC7" w:rsidR="00800A6C" w:rsidRDefault="00800A6C" w:rsidP="00800A6C">
      <w:pPr>
        <w:jc w:val="both"/>
        <w:rPr>
          <w:rFonts w:ascii="Century Gothic" w:hAnsi="Century Gothic"/>
          <w:color w:val="000000" w:themeColor="text1"/>
          <w:sz w:val="28"/>
          <w:szCs w:val="28"/>
        </w:rPr>
      </w:pPr>
    </w:p>
    <w:p w14:paraId="0EA9F290" w14:textId="25B2B445" w:rsidR="00800A6C" w:rsidRDefault="00800A6C" w:rsidP="00800A6C">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Il metodo richiede come argomenti i corretti dati al fine di richiamare il metodo con successo.</w:t>
      </w:r>
    </w:p>
    <w:p w14:paraId="53BA725D" w14:textId="6A9BD845" w:rsidR="00800A6C" w:rsidRDefault="00800A6C" w:rsidP="00800A6C">
      <w:pPr>
        <w:jc w:val="both"/>
        <w:rPr>
          <w:rFonts w:ascii="Century Gothic" w:hAnsi="Century Gothic"/>
          <w:color w:val="000000" w:themeColor="text1"/>
          <w:sz w:val="28"/>
          <w:szCs w:val="28"/>
        </w:rPr>
      </w:pPr>
    </w:p>
    <w:p w14:paraId="77C4D183" w14:textId="77777777" w:rsidR="005A41D2" w:rsidRDefault="005A41D2" w:rsidP="00800A6C">
      <w:pPr>
        <w:jc w:val="both"/>
        <w:rPr>
          <w:rFonts w:ascii="Century Gothic" w:hAnsi="Century Gothic"/>
          <w:color w:val="000000" w:themeColor="text1"/>
          <w:sz w:val="28"/>
          <w:szCs w:val="28"/>
        </w:rPr>
      </w:pPr>
    </w:p>
    <w:p w14:paraId="014DBE42" w14:textId="1C612E0B" w:rsidR="00800A6C" w:rsidRDefault="002A1C5B"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lastRenderedPageBreak/>
        <w:t>L</w:t>
      </w:r>
      <w:r w:rsidR="00800A6C">
        <w:rPr>
          <w:rFonts w:ascii="Century Gothic" w:hAnsi="Century Gothic"/>
          <w:color w:val="000000" w:themeColor="text1"/>
          <w:sz w:val="28"/>
          <w:szCs w:val="28"/>
        </w:rPr>
        <w:t>a classe che si occupa di effettuare le operazioni di salvataggio, manipolazione e controllo delle informazioni è la seguente:</w:t>
      </w:r>
    </w:p>
    <w:p w14:paraId="6372058D" w14:textId="77777777" w:rsidR="00800A6C" w:rsidRDefault="00800A6C" w:rsidP="00800A6C">
      <w:pPr>
        <w:jc w:val="both"/>
        <w:rPr>
          <w:rFonts w:ascii="Century Gothic" w:hAnsi="Century Gothic"/>
          <w:color w:val="000000" w:themeColor="text1"/>
          <w:sz w:val="28"/>
          <w:szCs w:val="28"/>
        </w:rPr>
      </w:pPr>
    </w:p>
    <w:p w14:paraId="7C26C4A0" w14:textId="6D3784B5" w:rsidR="00800A6C" w:rsidRDefault="00800A6C" w:rsidP="00800A6C">
      <w:pPr>
        <w:jc w:val="both"/>
        <w:rPr>
          <w:rFonts w:ascii="Century Gothic" w:hAnsi="Century Gothic"/>
          <w:color w:val="000000" w:themeColor="text1"/>
          <w:sz w:val="28"/>
          <w:szCs w:val="28"/>
        </w:rPr>
      </w:pPr>
      <w:r w:rsidRPr="00800A6C">
        <w:rPr>
          <w:rFonts w:ascii="Century Gothic" w:hAnsi="Century Gothic"/>
          <w:b/>
          <w:bCs/>
          <w:color w:val="000000" w:themeColor="text1"/>
          <w:sz w:val="28"/>
          <w:szCs w:val="28"/>
        </w:rPr>
        <w:t>ServerLAB – EsecutoreQuery</w:t>
      </w:r>
      <w:r>
        <w:rPr>
          <w:rFonts w:ascii="Century Gothic" w:hAnsi="Century Gothic"/>
          <w:color w:val="000000" w:themeColor="text1"/>
          <w:sz w:val="28"/>
          <w:szCs w:val="28"/>
        </w:rPr>
        <w:t xml:space="preserve"> </w:t>
      </w:r>
      <w:r w:rsidRPr="00800A6C">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implementa l’interfaccia Skeleton Interface, che fornisce i metodi necessari all’esecuzione dei processi.</w:t>
      </w:r>
    </w:p>
    <w:p w14:paraId="7831AF3C" w14:textId="54475F8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Questa classe esegue localmente i metodi interfacciandosi con il Database.</w:t>
      </w:r>
    </w:p>
    <w:p w14:paraId="51294351" w14:textId="4C850AC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Terminata l’esecuzione, il server memorizza il risultato in una variabile intera “esito”, che ha il compito principale di inviare la risposta al client, </w:t>
      </w:r>
      <w:r w:rsidR="002A1C5B">
        <w:rPr>
          <w:rFonts w:ascii="Century Gothic" w:hAnsi="Century Gothic"/>
          <w:color w:val="000000" w:themeColor="text1"/>
          <w:sz w:val="28"/>
          <w:szCs w:val="28"/>
        </w:rPr>
        <w:t xml:space="preserve">assumendo </w:t>
      </w:r>
      <w:r>
        <w:rPr>
          <w:rFonts w:ascii="Century Gothic" w:hAnsi="Century Gothic"/>
          <w:color w:val="000000" w:themeColor="text1"/>
          <w:sz w:val="28"/>
          <w:szCs w:val="28"/>
        </w:rPr>
        <w:t xml:space="preserve">comportamenti diversi in base al suo </w:t>
      </w:r>
      <w:r w:rsidR="002A1C5B">
        <w:rPr>
          <w:rFonts w:ascii="Century Gothic" w:hAnsi="Century Gothic"/>
          <w:color w:val="000000" w:themeColor="text1"/>
          <w:sz w:val="28"/>
          <w:szCs w:val="28"/>
        </w:rPr>
        <w:t>valore.</w:t>
      </w:r>
    </w:p>
    <w:p w14:paraId="26FBEBA2" w14:textId="298B702F" w:rsidR="00A74B91" w:rsidRDefault="00A74B91" w:rsidP="00800A6C">
      <w:pPr>
        <w:jc w:val="both"/>
        <w:rPr>
          <w:rFonts w:ascii="Century Gothic" w:hAnsi="Century Gothic"/>
          <w:color w:val="000000" w:themeColor="text1"/>
          <w:sz w:val="28"/>
          <w:szCs w:val="28"/>
        </w:rPr>
      </w:pPr>
    </w:p>
    <w:p w14:paraId="0345B447" w14:textId="0B580CF1" w:rsidR="00A74B91" w:rsidRDefault="00A74B9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il metodo in questione si occupa di verificare, attraverso un’interrogazione al database mediante query, l’esistenza di un centro vaccinale ricevendo come parametro il nome che lo identifica.</w:t>
      </w:r>
    </w:p>
    <w:p w14:paraId="70BC7916" w14:textId="558A89C9" w:rsidR="00A74B91" w:rsidRDefault="00A74B91" w:rsidP="00A74B9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A79395D" wp14:editId="7AE353E9">
            <wp:extent cx="3440784" cy="928742"/>
            <wp:effectExtent l="0" t="0" r="127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7629" cy="952183"/>
                    </a:xfrm>
                    <a:prstGeom prst="rect">
                      <a:avLst/>
                    </a:prstGeom>
                  </pic:spPr>
                </pic:pic>
              </a:graphicData>
            </a:graphic>
          </wp:inline>
        </w:drawing>
      </w:r>
    </w:p>
    <w:p w14:paraId="3ED4CA72" w14:textId="77777777" w:rsidR="00A74B91" w:rsidRDefault="00A74B91" w:rsidP="00A74B91">
      <w:pPr>
        <w:jc w:val="center"/>
        <w:rPr>
          <w:rFonts w:ascii="Century Gothic" w:hAnsi="Century Gothic"/>
          <w:color w:val="000000" w:themeColor="text1"/>
          <w:sz w:val="28"/>
          <w:szCs w:val="28"/>
        </w:rPr>
      </w:pPr>
    </w:p>
    <w:p w14:paraId="0C62883E" w14:textId="38E63393" w:rsidR="00A74B91" w:rsidRDefault="00A74B91" w:rsidP="00A74B91">
      <w:pPr>
        <w:jc w:val="both"/>
        <w:rPr>
          <w:rFonts w:ascii="Century Gothic" w:hAnsi="Century Gothic"/>
          <w:color w:val="000000" w:themeColor="text1"/>
          <w:sz w:val="28"/>
          <w:szCs w:val="28"/>
        </w:rPr>
      </w:pPr>
      <w:r w:rsidRPr="00A74B91">
        <w:rPr>
          <w:rFonts w:ascii="Century Gothic" w:hAnsi="Century Gothic"/>
          <w:b/>
          <w:bCs/>
          <w:color w:val="FF0000"/>
          <w:sz w:val="28"/>
          <w:szCs w:val="28"/>
        </w:rPr>
        <w:t>NOTA BENE:</w:t>
      </w:r>
      <w:r w:rsidRPr="00A74B91">
        <w:rPr>
          <w:rFonts w:ascii="Century Gothic" w:hAnsi="Century Gothic"/>
          <w:color w:val="FF0000"/>
          <w:sz w:val="28"/>
          <w:szCs w:val="28"/>
        </w:rPr>
        <w:t xml:space="preserve"> </w:t>
      </w:r>
      <w:r>
        <w:rPr>
          <w:rFonts w:ascii="Century Gothic" w:hAnsi="Century Gothic"/>
          <w:color w:val="000000" w:themeColor="text1"/>
          <w:sz w:val="28"/>
          <w:szCs w:val="28"/>
        </w:rPr>
        <w:t xml:space="preserve">nella segnatura del metodo è presente la keyword </w:t>
      </w:r>
      <w:r w:rsidRPr="00A74B91">
        <w:rPr>
          <w:rFonts w:ascii="Century Gothic" w:hAnsi="Century Gothic"/>
          <w:b/>
          <w:bCs/>
          <w:color w:val="000000" w:themeColor="text1"/>
          <w:sz w:val="28"/>
          <w:szCs w:val="28"/>
          <w:u w:val="single"/>
        </w:rPr>
        <w:t>synchronized</w:t>
      </w:r>
      <w:r>
        <w:rPr>
          <w:rFonts w:ascii="Century Gothic" w:hAnsi="Century Gothic"/>
          <w:color w:val="000000" w:themeColor="text1"/>
          <w:sz w:val="28"/>
          <w:szCs w:val="28"/>
        </w:rPr>
        <w:t xml:space="preserve">, in quanto l’istanza di EsecutoreQuery sarà un oggetto condiviso tra tutte le istanze di ServerWorker. Risulta quindi fondamentale in modo da prevenire eventuali </w:t>
      </w:r>
      <w:r w:rsidRPr="00A74B91">
        <w:rPr>
          <w:rFonts w:ascii="Century Gothic" w:hAnsi="Century Gothic"/>
          <w:b/>
          <w:bCs/>
          <w:color w:val="000000" w:themeColor="text1"/>
          <w:sz w:val="28"/>
          <w:szCs w:val="28"/>
        </w:rPr>
        <w:t>race condition</w:t>
      </w:r>
      <w:r>
        <w:rPr>
          <w:rFonts w:ascii="Century Gothic" w:hAnsi="Century Gothic"/>
          <w:color w:val="000000" w:themeColor="text1"/>
          <w:sz w:val="28"/>
          <w:szCs w:val="28"/>
        </w:rPr>
        <w:t xml:space="preserve"> che possono verificarsi.</w:t>
      </w:r>
    </w:p>
    <w:p w14:paraId="72554FE3" w14:textId="4DE6AE3A" w:rsidR="00A74B91" w:rsidRDefault="00A74B91" w:rsidP="00A74B91">
      <w:pPr>
        <w:jc w:val="both"/>
        <w:rPr>
          <w:rFonts w:ascii="Century Gothic" w:hAnsi="Century Gothic"/>
          <w:color w:val="000000" w:themeColor="text1"/>
          <w:sz w:val="28"/>
          <w:szCs w:val="28"/>
        </w:rPr>
      </w:pPr>
    </w:p>
    <w:p w14:paraId="25B6BD2A" w14:textId="77777777" w:rsidR="00A74B91" w:rsidRDefault="00A74B91" w:rsidP="00A74B91">
      <w:pPr>
        <w:jc w:val="both"/>
        <w:rPr>
          <w:rFonts w:ascii="Century Gothic" w:hAnsi="Century Gothic"/>
          <w:color w:val="000000" w:themeColor="text1"/>
          <w:sz w:val="28"/>
          <w:szCs w:val="28"/>
        </w:rPr>
      </w:pPr>
    </w:p>
    <w:p w14:paraId="482E143A" w14:textId="2ACAC83E" w:rsidR="00A74B91" w:rsidRDefault="00A74B91" w:rsidP="00800A6C">
      <w:pPr>
        <w:jc w:val="both"/>
        <w:rPr>
          <w:rFonts w:ascii="Century Gothic" w:hAnsi="Century Gothic"/>
          <w:color w:val="000000" w:themeColor="text1"/>
          <w:sz w:val="28"/>
          <w:szCs w:val="28"/>
        </w:rPr>
      </w:pPr>
    </w:p>
    <w:p w14:paraId="4070BDD4" w14:textId="402F368C" w:rsidR="00A74B91" w:rsidRDefault="00A74B91" w:rsidP="00800A6C">
      <w:pPr>
        <w:jc w:val="both"/>
        <w:rPr>
          <w:rFonts w:ascii="Century Gothic" w:hAnsi="Century Gothic"/>
          <w:color w:val="000000" w:themeColor="text1"/>
          <w:sz w:val="28"/>
          <w:szCs w:val="28"/>
        </w:rPr>
      </w:pPr>
    </w:p>
    <w:p w14:paraId="6E4C6C1A" w14:textId="04DC1A15" w:rsidR="00A74B91" w:rsidRDefault="00A74B91" w:rsidP="00800A6C">
      <w:pPr>
        <w:jc w:val="both"/>
        <w:rPr>
          <w:rFonts w:ascii="Century Gothic" w:hAnsi="Century Gothic"/>
          <w:color w:val="000000" w:themeColor="text1"/>
          <w:sz w:val="28"/>
          <w:szCs w:val="28"/>
        </w:rPr>
      </w:pPr>
    </w:p>
    <w:p w14:paraId="0AE15C31" w14:textId="77777777" w:rsidR="00A74B91" w:rsidRDefault="00A74B91" w:rsidP="00800A6C">
      <w:pPr>
        <w:jc w:val="both"/>
        <w:rPr>
          <w:rFonts w:ascii="Century Gothic" w:hAnsi="Century Gothic"/>
          <w:color w:val="000000" w:themeColor="text1"/>
          <w:sz w:val="28"/>
          <w:szCs w:val="28"/>
        </w:rPr>
      </w:pPr>
    </w:p>
    <w:p w14:paraId="7EEB33DA" w14:textId="77777777" w:rsidR="002A1C5B" w:rsidRDefault="002A1C5B" w:rsidP="00800A6C">
      <w:pPr>
        <w:jc w:val="both"/>
        <w:rPr>
          <w:rFonts w:ascii="Century Gothic" w:hAnsi="Century Gothic"/>
          <w:color w:val="000000" w:themeColor="text1"/>
          <w:sz w:val="28"/>
          <w:szCs w:val="28"/>
        </w:rPr>
      </w:pPr>
    </w:p>
    <w:p w14:paraId="1FAE2DA0" w14:textId="78192731" w:rsidR="00387637" w:rsidRDefault="00387637" w:rsidP="002A1C5B">
      <w:pPr>
        <w:jc w:val="both"/>
        <w:rPr>
          <w:rFonts w:ascii="Century Gothic" w:hAnsi="Century Gothic"/>
          <w:color w:val="000000" w:themeColor="text1"/>
          <w:sz w:val="28"/>
          <w:szCs w:val="28"/>
        </w:rPr>
      </w:pPr>
    </w:p>
    <w:p w14:paraId="78017B5B" w14:textId="6BE65C4D" w:rsidR="00387637" w:rsidRDefault="00387637" w:rsidP="002A1C5B">
      <w:pPr>
        <w:jc w:val="both"/>
        <w:rPr>
          <w:rFonts w:ascii="Century Gothic" w:hAnsi="Century Gothic"/>
          <w:color w:val="000000" w:themeColor="text1"/>
          <w:sz w:val="28"/>
          <w:szCs w:val="28"/>
        </w:rPr>
      </w:pPr>
    </w:p>
    <w:p w14:paraId="7F6FD4C1" w14:textId="0041E7C7" w:rsidR="00387637" w:rsidRDefault="00387637" w:rsidP="002A1C5B">
      <w:pPr>
        <w:jc w:val="both"/>
        <w:rPr>
          <w:rFonts w:ascii="Century Gothic" w:hAnsi="Century Gothic"/>
          <w:color w:val="000000" w:themeColor="text1"/>
          <w:sz w:val="28"/>
          <w:szCs w:val="28"/>
        </w:rPr>
      </w:pPr>
    </w:p>
    <w:p w14:paraId="7B6573EA" w14:textId="7E1CC1CE" w:rsidR="00387637" w:rsidRDefault="00387637" w:rsidP="002A1C5B">
      <w:pPr>
        <w:jc w:val="both"/>
        <w:rPr>
          <w:rFonts w:ascii="Century Gothic" w:hAnsi="Century Gothic"/>
          <w:color w:val="000000" w:themeColor="text1"/>
          <w:sz w:val="28"/>
          <w:szCs w:val="28"/>
        </w:rPr>
      </w:pPr>
    </w:p>
    <w:p w14:paraId="3043F658" w14:textId="3A4E6736" w:rsidR="00387637" w:rsidRDefault="00387637" w:rsidP="002A1C5B">
      <w:pPr>
        <w:jc w:val="both"/>
        <w:rPr>
          <w:rFonts w:ascii="Century Gothic" w:hAnsi="Century Gothic"/>
          <w:color w:val="000000" w:themeColor="text1"/>
          <w:sz w:val="28"/>
          <w:szCs w:val="28"/>
        </w:rPr>
      </w:pPr>
    </w:p>
    <w:p w14:paraId="6CDA42E7" w14:textId="0C459248" w:rsidR="00387637" w:rsidRDefault="00387637" w:rsidP="002A1C5B">
      <w:pPr>
        <w:jc w:val="both"/>
        <w:rPr>
          <w:rFonts w:ascii="Century Gothic" w:hAnsi="Century Gothic"/>
          <w:color w:val="000000" w:themeColor="text1"/>
          <w:sz w:val="28"/>
          <w:szCs w:val="28"/>
        </w:rPr>
      </w:pPr>
    </w:p>
    <w:p w14:paraId="64097918" w14:textId="5A777C9D" w:rsidR="00387637" w:rsidRDefault="00387637" w:rsidP="002A1C5B">
      <w:pPr>
        <w:jc w:val="both"/>
        <w:rPr>
          <w:rFonts w:ascii="Century Gothic" w:hAnsi="Century Gothic"/>
          <w:color w:val="000000" w:themeColor="text1"/>
          <w:sz w:val="28"/>
          <w:szCs w:val="28"/>
        </w:rPr>
      </w:pPr>
    </w:p>
    <w:p w14:paraId="34F46648" w14:textId="54A697DC" w:rsidR="00387637" w:rsidRDefault="00387637" w:rsidP="002A1C5B">
      <w:pPr>
        <w:jc w:val="both"/>
        <w:rPr>
          <w:rFonts w:ascii="Century Gothic" w:hAnsi="Century Gothic"/>
          <w:color w:val="000000" w:themeColor="text1"/>
          <w:sz w:val="28"/>
          <w:szCs w:val="28"/>
        </w:rPr>
      </w:pPr>
    </w:p>
    <w:p w14:paraId="161CA3C6" w14:textId="63C39607" w:rsidR="005A41D2" w:rsidRDefault="005A41D2" w:rsidP="002A1C5B">
      <w:pPr>
        <w:jc w:val="both"/>
        <w:rPr>
          <w:rFonts w:ascii="Century Gothic" w:hAnsi="Century Gothic"/>
          <w:color w:val="000000" w:themeColor="text1"/>
          <w:sz w:val="28"/>
          <w:szCs w:val="28"/>
        </w:rPr>
      </w:pPr>
    </w:p>
    <w:p w14:paraId="615F8619" w14:textId="28A85B14" w:rsidR="005A41D2" w:rsidRDefault="005A41D2" w:rsidP="002A1C5B">
      <w:pPr>
        <w:jc w:val="both"/>
        <w:rPr>
          <w:rFonts w:ascii="Century Gothic" w:hAnsi="Century Gothic"/>
          <w:color w:val="000000" w:themeColor="text1"/>
          <w:sz w:val="28"/>
          <w:szCs w:val="28"/>
        </w:rPr>
      </w:pPr>
    </w:p>
    <w:p w14:paraId="5DBADA9E" w14:textId="77777777" w:rsidR="005A41D2" w:rsidRDefault="005A41D2" w:rsidP="002A1C5B">
      <w:pPr>
        <w:jc w:val="both"/>
        <w:rPr>
          <w:rFonts w:ascii="Century Gothic" w:hAnsi="Century Gothic"/>
          <w:color w:val="000000" w:themeColor="text1"/>
          <w:sz w:val="28"/>
          <w:szCs w:val="28"/>
        </w:rPr>
      </w:pPr>
    </w:p>
    <w:p w14:paraId="110B0260" w14:textId="77777777" w:rsidR="00387637" w:rsidRPr="002A1C5B" w:rsidRDefault="00387637" w:rsidP="002A1C5B">
      <w:pPr>
        <w:jc w:val="both"/>
        <w:rPr>
          <w:rFonts w:ascii="Century Gothic" w:hAnsi="Century Gothic"/>
          <w:color w:val="000000" w:themeColor="text1"/>
          <w:sz w:val="28"/>
          <w:szCs w:val="28"/>
        </w:rPr>
      </w:pPr>
    </w:p>
    <w:p w14:paraId="50C26B42" w14:textId="295A19EB" w:rsidR="00387637" w:rsidRDefault="002A1C5B" w:rsidP="00387637">
      <w:pPr>
        <w:pStyle w:val="Paragrafoelenco"/>
        <w:numPr>
          <w:ilvl w:val="0"/>
          <w:numId w:val="5"/>
        </w:numPr>
        <w:jc w:val="both"/>
        <w:rPr>
          <w:rFonts w:ascii="Century Gothic" w:hAnsi="Century Gothic"/>
          <w:color w:val="000000" w:themeColor="text1"/>
          <w:sz w:val="28"/>
          <w:szCs w:val="28"/>
        </w:rPr>
      </w:pPr>
      <w:r>
        <w:rPr>
          <w:rFonts w:ascii="Century Gothic" w:hAnsi="Century Gothic"/>
          <w:b/>
          <w:bCs/>
          <w:color w:val="000000" w:themeColor="text1"/>
          <w:sz w:val="28"/>
          <w:szCs w:val="28"/>
        </w:rPr>
        <w:lastRenderedPageBreak/>
        <w:t xml:space="preserve">Elaborazione </w:t>
      </w:r>
      <w:r w:rsidR="005037F2">
        <w:rPr>
          <w:rFonts w:ascii="Century Gothic" w:hAnsi="Century Gothic"/>
          <w:b/>
          <w:bCs/>
          <w:color w:val="000000" w:themeColor="text1"/>
          <w:sz w:val="28"/>
          <w:szCs w:val="28"/>
        </w:rPr>
        <w:t xml:space="preserve">ed invio </w:t>
      </w:r>
      <w:r>
        <w:rPr>
          <w:rFonts w:ascii="Century Gothic" w:hAnsi="Century Gothic"/>
          <w:b/>
          <w:bCs/>
          <w:color w:val="000000" w:themeColor="text1"/>
          <w:sz w:val="28"/>
          <w:szCs w:val="28"/>
        </w:rPr>
        <w:t xml:space="preserve">dati </w:t>
      </w:r>
      <w:r w:rsidR="005037F2">
        <w:rPr>
          <w:rFonts w:ascii="Century Gothic" w:hAnsi="Century Gothic"/>
          <w:b/>
          <w:bCs/>
          <w:color w:val="000000" w:themeColor="text1"/>
          <w:sz w:val="28"/>
          <w:szCs w:val="28"/>
        </w:rPr>
        <w:t>ai client</w:t>
      </w:r>
      <w:r>
        <w:rPr>
          <w:rFonts w:ascii="Century Gothic" w:hAnsi="Century Gothic"/>
          <w:b/>
          <w:bCs/>
          <w:color w:val="000000" w:themeColor="text1"/>
          <w:sz w:val="28"/>
          <w:szCs w:val="28"/>
        </w:rPr>
        <w:t xml:space="preserve"> </w:t>
      </w:r>
      <w:r w:rsidRPr="002A1C5B">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037F2">
        <w:rPr>
          <w:rFonts w:ascii="Century Gothic" w:hAnsi="Century Gothic"/>
          <w:color w:val="000000" w:themeColor="text1"/>
          <w:sz w:val="28"/>
          <w:szCs w:val="28"/>
        </w:rPr>
        <w:t xml:space="preserve">le informazioni lavorate dal server devono successivamente essere rese visibili </w:t>
      </w:r>
      <w:r w:rsidR="00387637">
        <w:rPr>
          <w:rFonts w:ascii="Century Gothic" w:hAnsi="Century Gothic"/>
          <w:color w:val="000000" w:themeColor="text1"/>
          <w:sz w:val="28"/>
          <w:szCs w:val="28"/>
        </w:rPr>
        <w:t>sull’interfaccia</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client</w:t>
      </w:r>
      <w:r w:rsidR="001C247B">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 xml:space="preserve">in modo che </w:t>
      </w:r>
      <w:r w:rsidR="00A74B91">
        <w:rPr>
          <w:rFonts w:ascii="Century Gothic" w:hAnsi="Century Gothic"/>
          <w:color w:val="000000" w:themeColor="text1"/>
          <w:sz w:val="28"/>
          <w:szCs w:val="28"/>
        </w:rPr>
        <w:t>entrambi riescano</w:t>
      </w:r>
      <w:r w:rsidR="00387637">
        <w:rPr>
          <w:rFonts w:ascii="Century Gothic" w:hAnsi="Century Gothic"/>
          <w:color w:val="000000" w:themeColor="text1"/>
          <w:sz w:val="28"/>
          <w:szCs w:val="28"/>
        </w:rPr>
        <w:t xml:space="preserve"> a compiere le operazioni nel modo corretto, secondo le regole</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stabilite. Questo</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avviene mediante dei meccanismi appositamente progettati ed implementati, che coinvolgono classi diverse, in particolare:</w:t>
      </w:r>
    </w:p>
    <w:p w14:paraId="78654919" w14:textId="329D1473" w:rsidR="00387637" w:rsidRDefault="00387637" w:rsidP="00387637">
      <w:pPr>
        <w:jc w:val="both"/>
        <w:rPr>
          <w:rFonts w:ascii="Century Gothic" w:hAnsi="Century Gothic"/>
          <w:color w:val="000000" w:themeColor="text1"/>
          <w:sz w:val="28"/>
          <w:szCs w:val="28"/>
        </w:rPr>
      </w:pPr>
    </w:p>
    <w:p w14:paraId="4F2655DF" w14:textId="23A5A171" w:rsidR="00387637" w:rsidRDefault="00387637" w:rsidP="00387637">
      <w:pPr>
        <w:jc w:val="both"/>
        <w:rPr>
          <w:rFonts w:ascii="Century Gothic" w:hAnsi="Century Gothic"/>
          <w:color w:val="000000" w:themeColor="text1"/>
          <w:sz w:val="28"/>
          <w:szCs w:val="28"/>
        </w:rPr>
      </w:pPr>
      <w:r w:rsidRPr="001C247B">
        <w:rPr>
          <w:rFonts w:ascii="Century Gothic" w:hAnsi="Century Gothic"/>
          <w:b/>
          <w:bCs/>
          <w:color w:val="000000" w:themeColor="text1"/>
          <w:sz w:val="28"/>
          <w:szCs w:val="28"/>
        </w:rPr>
        <w:t xml:space="preserve">ClientLab </w:t>
      </w:r>
      <w:r w:rsidR="001C247B" w:rsidRPr="001C247B">
        <w:rPr>
          <w:rFonts w:ascii="Century Gothic" w:hAnsi="Century Gothic"/>
          <w:b/>
          <w:bCs/>
          <w:color w:val="000000" w:themeColor="text1"/>
          <w:sz w:val="28"/>
          <w:szCs w:val="28"/>
        </w:rPr>
        <w:t>–</w:t>
      </w:r>
      <w:r w:rsidRPr="001C247B">
        <w:rPr>
          <w:rFonts w:ascii="Century Gothic" w:hAnsi="Century Gothic"/>
          <w:b/>
          <w:bCs/>
          <w:color w:val="000000" w:themeColor="text1"/>
          <w:sz w:val="28"/>
          <w:szCs w:val="28"/>
        </w:rPr>
        <w:t xml:space="preserve"> </w:t>
      </w:r>
      <w:r w:rsidR="001C247B" w:rsidRPr="001C247B">
        <w:rPr>
          <w:rFonts w:ascii="Century Gothic" w:hAnsi="Century Gothic"/>
          <w:b/>
          <w:bCs/>
          <w:color w:val="000000" w:themeColor="text1"/>
          <w:sz w:val="28"/>
          <w:szCs w:val="28"/>
        </w:rPr>
        <w:t>ModelImpl:</w:t>
      </w:r>
      <w:r w:rsidR="001C247B">
        <w:rPr>
          <w:rFonts w:ascii="Century Gothic" w:hAnsi="Century Gothic"/>
          <w:color w:val="000000" w:themeColor="text1"/>
          <w:sz w:val="28"/>
          <w:szCs w:val="28"/>
        </w:rPr>
        <w:t xml:space="preserve"> questa classe implementa i metodi necessari al funzionamento della logica applicativa, interfacciandosi localmente con il proxy, in modo che quest’ultimo poi invia e riceve, come riportato precedentemente, i dati necessari, in base alla funzionalità scelta. </w:t>
      </w:r>
    </w:p>
    <w:p w14:paraId="532DF837" w14:textId="60AAE911" w:rsidR="00C03175"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Quando il server invia i dati, il model si occupa localmente, attraverso apposite </w:t>
      </w:r>
      <w:r w:rsidR="00190ED8">
        <w:rPr>
          <w:rFonts w:ascii="Century Gothic" w:hAnsi="Century Gothic"/>
          <w:color w:val="000000" w:themeColor="text1"/>
          <w:sz w:val="28"/>
          <w:szCs w:val="28"/>
        </w:rPr>
        <w:t>chiamate</w:t>
      </w:r>
      <w:r>
        <w:rPr>
          <w:rFonts w:ascii="Century Gothic" w:hAnsi="Century Gothic"/>
          <w:color w:val="000000" w:themeColor="text1"/>
          <w:sz w:val="28"/>
          <w:szCs w:val="28"/>
        </w:rPr>
        <w:t>, di estrapolare i dati ed indirizzarli nel modo corretto.</w:t>
      </w:r>
    </w:p>
    <w:p w14:paraId="09E314C7" w14:textId="20C0165D" w:rsidR="00387637"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particolare, il metodo </w:t>
      </w:r>
      <w:r w:rsidRPr="001C247B">
        <w:rPr>
          <w:rFonts w:ascii="Century Gothic" w:hAnsi="Century Gothic"/>
          <w:b/>
          <w:bCs/>
          <w:color w:val="000000" w:themeColor="text1"/>
          <w:sz w:val="28"/>
          <w:szCs w:val="28"/>
        </w:rPr>
        <w:t>updateModel ()</w:t>
      </w:r>
      <w:r>
        <w:rPr>
          <w:rFonts w:ascii="Century Gothic" w:hAnsi="Century Gothic"/>
          <w:color w:val="000000" w:themeColor="text1"/>
          <w:sz w:val="28"/>
          <w:szCs w:val="28"/>
        </w:rPr>
        <w:t xml:space="preserve">, viene eseguito ogni volta generato un evento, </w:t>
      </w:r>
      <w:r w:rsidR="00C03175">
        <w:rPr>
          <w:rFonts w:ascii="Century Gothic" w:hAnsi="Century Gothic"/>
          <w:color w:val="000000" w:themeColor="text1"/>
          <w:sz w:val="28"/>
          <w:szCs w:val="28"/>
        </w:rPr>
        <w:t>ed in base all’evento identificato si occupa di:</w:t>
      </w:r>
    </w:p>
    <w:p w14:paraId="6C4479F4" w14:textId="4E2A8F3A" w:rsidR="001C247B"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Recuperare i dati dal database</w:t>
      </w:r>
    </w:p>
    <w:p w14:paraId="35BF009E" w14:textId="3FA6605A" w:rsidR="00C03175" w:rsidRDefault="00C03175" w:rsidP="00C03175">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Organizzarli per il model</w:t>
      </w:r>
    </w:p>
    <w:p w14:paraId="6CCB41FF" w14:textId="77777777" w:rsidR="005A41D2" w:rsidRPr="005A41D2" w:rsidRDefault="005A41D2" w:rsidP="00C03175">
      <w:pPr>
        <w:pStyle w:val="Paragrafoelenco"/>
        <w:numPr>
          <w:ilvl w:val="0"/>
          <w:numId w:val="1"/>
        </w:numPr>
        <w:jc w:val="both"/>
        <w:rPr>
          <w:rFonts w:ascii="Century Gothic" w:hAnsi="Century Gothic"/>
          <w:color w:val="000000" w:themeColor="text1"/>
          <w:sz w:val="28"/>
          <w:szCs w:val="28"/>
        </w:rPr>
      </w:pPr>
    </w:p>
    <w:p w14:paraId="18E90602" w14:textId="77777777" w:rsidR="00C03175" w:rsidRPr="00C03175" w:rsidRDefault="00C03175" w:rsidP="00C03175">
      <w:pPr>
        <w:jc w:val="both"/>
        <w:rPr>
          <w:rFonts w:ascii="Century Gothic" w:hAnsi="Century Gothic"/>
          <w:color w:val="000000" w:themeColor="text1"/>
          <w:sz w:val="28"/>
          <w:szCs w:val="28"/>
        </w:rPr>
      </w:pPr>
    </w:p>
    <w:p w14:paraId="3119A637" w14:textId="3C2B2A6F" w:rsidR="00C03175" w:rsidRDefault="00C03175" w:rsidP="00C03175">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l’evento generato dall’utente corrisponde alla funzione di registrazione di un nuovo centro vaccinale:</w:t>
      </w:r>
    </w:p>
    <w:p w14:paraId="70DABF6B" w14:textId="77777777" w:rsidR="00C03175" w:rsidRPr="00C03175" w:rsidRDefault="00C03175" w:rsidP="00C03175">
      <w:pPr>
        <w:jc w:val="both"/>
        <w:rPr>
          <w:rFonts w:ascii="Century Gothic" w:hAnsi="Century Gothic"/>
          <w:color w:val="000000" w:themeColor="text1"/>
          <w:sz w:val="28"/>
          <w:szCs w:val="28"/>
        </w:rPr>
      </w:pPr>
    </w:p>
    <w:p w14:paraId="55A5B340" w14:textId="7601DA50" w:rsidR="00387637" w:rsidRDefault="00C03175" w:rsidP="00C0317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CB88F2B" wp14:editId="44BB322D">
            <wp:extent cx="4457904" cy="16266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3908" cy="1643456"/>
                    </a:xfrm>
                    <a:prstGeom prst="rect">
                      <a:avLst/>
                    </a:prstGeom>
                  </pic:spPr>
                </pic:pic>
              </a:graphicData>
            </a:graphic>
          </wp:inline>
        </w:drawing>
      </w:r>
    </w:p>
    <w:p w14:paraId="40213496" w14:textId="77777777" w:rsidR="00E25483" w:rsidRDefault="00E25483" w:rsidP="00C03175">
      <w:pPr>
        <w:jc w:val="center"/>
        <w:rPr>
          <w:rFonts w:ascii="Century Gothic" w:hAnsi="Century Gothic"/>
          <w:color w:val="000000" w:themeColor="text1"/>
          <w:sz w:val="28"/>
          <w:szCs w:val="28"/>
        </w:rPr>
      </w:pPr>
    </w:p>
    <w:p w14:paraId="085A9428" w14:textId="4551F3AF" w:rsidR="00C03175" w:rsidRPr="00E25483" w:rsidRDefault="00E25483" w:rsidP="00E25483">
      <w:pPr>
        <w:pStyle w:val="Paragrafoelenco"/>
        <w:numPr>
          <w:ilvl w:val="0"/>
          <w:numId w:val="1"/>
        </w:numPr>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Dati </w:t>
      </w:r>
      <w:r w:rsidRPr="00E25483">
        <w:sym w:font="Wingdings" w:char="F0E0"/>
      </w:r>
      <w:r w:rsidRPr="00E25483">
        <w:rPr>
          <w:rFonts w:ascii="Century Gothic" w:hAnsi="Century Gothic"/>
          <w:color w:val="000000" w:themeColor="text1"/>
          <w:sz w:val="28"/>
          <w:szCs w:val="28"/>
        </w:rPr>
        <w:t xml:space="preserve"> informazioni ricevute dalla view di registrazione del centro.</w:t>
      </w:r>
    </w:p>
    <w:p w14:paraId="53EE2E5E" w14:textId="0837C823" w:rsidR="00C03175" w:rsidRDefault="00C03175" w:rsidP="00C0317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Dati</w:t>
      </w:r>
      <w:r w:rsidR="00E25483">
        <w:rPr>
          <w:rFonts w:ascii="Century Gothic" w:hAnsi="Century Gothic"/>
          <w:color w:val="000000" w:themeColor="text1"/>
          <w:sz w:val="28"/>
          <w:szCs w:val="28"/>
        </w:rPr>
        <w:t xml:space="preserve">PerModel </w:t>
      </w:r>
      <w:r w:rsidRPr="00C0317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inviati dal server e modellati secondo il formato compatibile.</w:t>
      </w:r>
    </w:p>
    <w:p w14:paraId="10BA4702" w14:textId="2F7F7FC4" w:rsidR="00C03175" w:rsidRDefault="00C03175" w:rsidP="00C03175">
      <w:pPr>
        <w:rPr>
          <w:rFonts w:ascii="Century Gothic" w:hAnsi="Century Gothic"/>
          <w:color w:val="000000" w:themeColor="text1"/>
          <w:sz w:val="28"/>
          <w:szCs w:val="28"/>
        </w:rPr>
      </w:pPr>
    </w:p>
    <w:p w14:paraId="49556076" w14:textId="6EB98DC4"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Dopo aver eseguito le funzioni interne alla classe, per elaborazione e controllo dei dati, quest’ultimi sono pronti per essere visualizzati dall’utente in base al servizio richiesto.</w:t>
      </w:r>
    </w:p>
    <w:p w14:paraId="5F809BED" w14:textId="104A232C"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 xml:space="preserve">Viene così chiamato il metodo </w:t>
      </w:r>
      <w:r w:rsidRPr="00C03175">
        <w:rPr>
          <w:rFonts w:ascii="Century Gothic" w:hAnsi="Century Gothic"/>
          <w:b/>
          <w:bCs/>
          <w:color w:val="000000" w:themeColor="text1"/>
          <w:sz w:val="28"/>
          <w:szCs w:val="28"/>
        </w:rPr>
        <w:t>updateView ()</w:t>
      </w:r>
      <w:r>
        <w:rPr>
          <w:rFonts w:ascii="Century Gothic" w:hAnsi="Century Gothic"/>
          <w:color w:val="000000" w:themeColor="text1"/>
          <w:sz w:val="28"/>
          <w:szCs w:val="28"/>
        </w:rPr>
        <w:t xml:space="preserve"> che si occuperà di inviare i dati alla schermata, </w:t>
      </w:r>
      <w:r w:rsidR="005A41D2">
        <w:rPr>
          <w:rFonts w:ascii="Century Gothic" w:hAnsi="Century Gothic"/>
          <w:color w:val="000000" w:themeColor="text1"/>
          <w:sz w:val="28"/>
          <w:szCs w:val="28"/>
        </w:rPr>
        <w:t>che,</w:t>
      </w:r>
      <w:r>
        <w:rPr>
          <w:rFonts w:ascii="Century Gothic" w:hAnsi="Century Gothic"/>
          <w:color w:val="000000" w:themeColor="text1"/>
          <w:sz w:val="28"/>
          <w:szCs w:val="28"/>
        </w:rPr>
        <w:t xml:space="preserve"> come nel caso del model, eseguirà </w:t>
      </w:r>
      <w:r w:rsidR="00E25483">
        <w:rPr>
          <w:rFonts w:ascii="Century Gothic" w:hAnsi="Century Gothic"/>
          <w:color w:val="000000" w:themeColor="text1"/>
          <w:sz w:val="28"/>
          <w:szCs w:val="28"/>
        </w:rPr>
        <w:t xml:space="preserve">successivamente </w:t>
      </w:r>
      <w:r>
        <w:rPr>
          <w:rFonts w:ascii="Century Gothic" w:hAnsi="Century Gothic"/>
          <w:color w:val="000000" w:themeColor="text1"/>
          <w:sz w:val="28"/>
          <w:szCs w:val="28"/>
        </w:rPr>
        <w:t>le formattazioni necessarie per la visualizzazione.</w:t>
      </w:r>
    </w:p>
    <w:p w14:paraId="782F4201" w14:textId="480420B7" w:rsidR="00C03175" w:rsidRDefault="00C03175" w:rsidP="00C03175">
      <w:pPr>
        <w:rPr>
          <w:rFonts w:ascii="Century Gothic" w:hAnsi="Century Gothic"/>
          <w:color w:val="000000" w:themeColor="text1"/>
          <w:sz w:val="28"/>
          <w:szCs w:val="28"/>
        </w:rPr>
      </w:pPr>
    </w:p>
    <w:p w14:paraId="7357308F" w14:textId="77777777" w:rsidR="00E25483" w:rsidRDefault="00190ED8"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EAFE8EF" wp14:editId="3EC25AF5">
            <wp:extent cx="7016129" cy="2165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9">
                      <a:extLst>
                        <a:ext uri="{28A0092B-C50C-407E-A947-70E740481C1C}">
                          <a14:useLocalDpi xmlns:a14="http://schemas.microsoft.com/office/drawing/2010/main" val="0"/>
                        </a:ext>
                      </a:extLst>
                    </a:blip>
                    <a:stretch>
                      <a:fillRect/>
                    </a:stretch>
                  </pic:blipFill>
                  <pic:spPr>
                    <a:xfrm>
                      <a:off x="0" y="0"/>
                      <a:ext cx="8457636" cy="261017"/>
                    </a:xfrm>
                    <a:prstGeom prst="rect">
                      <a:avLst/>
                    </a:prstGeom>
                  </pic:spPr>
                </pic:pic>
              </a:graphicData>
            </a:graphic>
          </wp:inline>
        </w:drawing>
      </w:r>
    </w:p>
    <w:p w14:paraId="63B710B2" w14:textId="151F784F" w:rsidR="002A1C5B" w:rsidRPr="00E25483" w:rsidRDefault="002A1C5B" w:rsidP="002A1C5B">
      <w:pPr>
        <w:rPr>
          <w:rFonts w:ascii="Century Gothic" w:hAnsi="Century Gothic"/>
          <w:color w:val="000000" w:themeColor="text1"/>
          <w:sz w:val="28"/>
          <w:szCs w:val="28"/>
        </w:rPr>
      </w:pPr>
      <w:r w:rsidRPr="00E035C8">
        <w:rPr>
          <w:noProof/>
          <w:color w:val="5DA3E8"/>
          <w:sz w:val="40"/>
          <w:szCs w:val="40"/>
        </w:rPr>
        <w:lastRenderedPageBreak/>
        <mc:AlternateContent>
          <mc:Choice Requires="wps">
            <w:drawing>
              <wp:anchor distT="0" distB="0" distL="114300" distR="114300" simplePos="0" relativeHeight="251671552" behindDoc="0" locked="0" layoutInCell="1" allowOverlap="1" wp14:anchorId="3AA8C4FB" wp14:editId="7799A27B">
                <wp:simplePos x="0" y="0"/>
                <wp:positionH relativeFrom="column">
                  <wp:posOffset>-1125709</wp:posOffset>
                </wp:positionH>
                <wp:positionV relativeFrom="paragraph">
                  <wp:posOffset>452120</wp:posOffset>
                </wp:positionV>
                <wp:extent cx="8503066" cy="45719"/>
                <wp:effectExtent l="0" t="12700" r="0" b="81915"/>
                <wp:wrapNone/>
                <wp:docPr id="11" name="Meno 1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694C" id="Meno 11" o:spid="_x0000_s1026" style="position:absolute;margin-left:-88.65pt;margin-top:35.6pt;width:669.5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CONNESSIONE A DATABASE</w:t>
      </w:r>
    </w:p>
    <w:p w14:paraId="010868CA" w14:textId="77777777" w:rsidR="002A1C5B" w:rsidRDefault="002A1C5B" w:rsidP="002A1C5B">
      <w:pPr>
        <w:rPr>
          <w:rFonts w:ascii="Century Gothic" w:hAnsi="Century Gothic"/>
          <w:color w:val="000000" w:themeColor="text1"/>
          <w:sz w:val="28"/>
          <w:szCs w:val="28"/>
        </w:rPr>
      </w:pPr>
    </w:p>
    <w:p w14:paraId="249F6673" w14:textId="77777777" w:rsidR="00E25483"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L’applicazione sviluppata integra una connessione al database, in particolare a PostegreSQL, dove verranno salvati i dati necessari al funzionamento del sistema e dove mediante apposite interrogazioni il server estrapolerà i dati richiesti.</w:t>
      </w:r>
    </w:p>
    <w:p w14:paraId="2BAFA613" w14:textId="77777777" w:rsidR="00E25483" w:rsidRDefault="00E25483" w:rsidP="00800A6C">
      <w:pPr>
        <w:jc w:val="both"/>
        <w:rPr>
          <w:rFonts w:ascii="Century Gothic" w:hAnsi="Century Gothic"/>
          <w:color w:val="000000" w:themeColor="text1"/>
          <w:sz w:val="28"/>
          <w:szCs w:val="28"/>
        </w:rPr>
      </w:pPr>
    </w:p>
    <w:p w14:paraId="478018FD" w14:textId="5B78A727" w:rsidR="002A1C5B"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In particolare, il funzionamento del meccanismo di connessione viene eseguito seguendo determinati passaggi e coinvolgendo classi differenti, illustrate di seguito:</w:t>
      </w:r>
    </w:p>
    <w:p w14:paraId="3EB16C4B" w14:textId="37944D04" w:rsidR="00E25483" w:rsidRDefault="00E25483" w:rsidP="00800A6C">
      <w:pPr>
        <w:jc w:val="both"/>
        <w:rPr>
          <w:rFonts w:ascii="Century Gothic" w:hAnsi="Century Gothic"/>
          <w:color w:val="000000" w:themeColor="text1"/>
          <w:sz w:val="28"/>
          <w:szCs w:val="28"/>
        </w:rPr>
      </w:pPr>
    </w:p>
    <w:p w14:paraId="4F5B6F24" w14:textId="22AE1D23" w:rsidR="00E25483" w:rsidRDefault="00E25483"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ServerGUI</w:t>
      </w:r>
      <w:r>
        <w:rPr>
          <w:rFonts w:ascii="Century Gothic" w:hAnsi="Century Gothic"/>
          <w:color w:val="000000" w:themeColor="text1"/>
          <w:sz w:val="28"/>
          <w:szCs w:val="28"/>
        </w:rPr>
        <w:t xml:space="preserve"> </w:t>
      </w:r>
      <w:r w:rsidRPr="00E2548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interfaccia grafica che si occupa di gestire i principali campi di connessione al DB prima dell’avvio del server, in particolare vengono specificati: </w:t>
      </w:r>
    </w:p>
    <w:p w14:paraId="1F8FC246" w14:textId="6500879B"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Username </w:t>
      </w:r>
    </w:p>
    <w:p w14:paraId="605F1FAC" w14:textId="5B33B18F"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Password</w:t>
      </w:r>
    </w:p>
    <w:p w14:paraId="692F9277" w14:textId="77CB6B2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Host </w:t>
      </w:r>
    </w:p>
    <w:p w14:paraId="51DBC75C" w14:textId="2475E1C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Porta </w:t>
      </w:r>
    </w:p>
    <w:p w14:paraId="39700DFC" w14:textId="77777777"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NomeDB</w:t>
      </w:r>
    </w:p>
    <w:p w14:paraId="44103107" w14:textId="0CA099B1" w:rsidR="00E25483" w:rsidRDefault="00E25483" w:rsidP="00E25483">
      <w:pPr>
        <w:jc w:val="both"/>
        <w:rPr>
          <w:rFonts w:ascii="Century Gothic" w:hAnsi="Century Gothic"/>
          <w:color w:val="000000" w:themeColor="text1"/>
          <w:sz w:val="28"/>
          <w:szCs w:val="28"/>
        </w:rPr>
      </w:pPr>
    </w:p>
    <w:p w14:paraId="0834C3D7" w14:textId="12C7C0A5" w:rsidR="00E25483" w:rsidRDefault="00E25483" w:rsidP="00E25483">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sidR="00E15DD6">
        <w:rPr>
          <w:rFonts w:ascii="Century Gothic" w:hAnsi="Century Gothic"/>
          <w:color w:val="000000" w:themeColor="text1"/>
          <w:sz w:val="28"/>
          <w:szCs w:val="28"/>
        </w:rPr>
        <w:t>i valori di questi campi sono generati al primo accesso in pgAdmin, tool grafico di gestione del DB.</w:t>
      </w:r>
    </w:p>
    <w:p w14:paraId="596465F0" w14:textId="6A290E22" w:rsidR="00E25483" w:rsidRPr="00E25483" w:rsidRDefault="00E25483" w:rsidP="00E25483">
      <w:pPr>
        <w:jc w:val="both"/>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 </w:t>
      </w:r>
    </w:p>
    <w:p w14:paraId="247D705D" w14:textId="7D44E510" w:rsidR="00800A6C" w:rsidRDefault="00E15DD6" w:rsidP="00800A6C">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Pr>
          <w:rFonts w:ascii="Century Gothic" w:hAnsi="Century Gothic"/>
          <w:color w:val="000000" w:themeColor="text1"/>
          <w:sz w:val="28"/>
          <w:szCs w:val="28"/>
        </w:rPr>
        <w:t>valori di host e porta sono differenti dai valori specificati per client e server, perché i primi si occupano di istaurare una connessione con il DB, e gli altri per comunicare scambiando informazioni, quindi svolgono operazioni differenti.</w:t>
      </w:r>
    </w:p>
    <w:p w14:paraId="1474B6DE" w14:textId="5C981CF1" w:rsidR="002637E7" w:rsidRDefault="002637E7" w:rsidP="00800A6C">
      <w:pPr>
        <w:jc w:val="both"/>
        <w:rPr>
          <w:rFonts w:ascii="Century Gothic" w:hAnsi="Century Gothic"/>
          <w:color w:val="000000" w:themeColor="text1"/>
          <w:sz w:val="28"/>
          <w:szCs w:val="28"/>
        </w:rPr>
      </w:pPr>
    </w:p>
    <w:p w14:paraId="68C33D0E" w14:textId="22C19F1F" w:rsidR="002637E7" w:rsidRDefault="002637E7" w:rsidP="002637E7">
      <w:p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ServerLAB – DataBaseConnessione</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classe si occupa della vera e propria connessione al database, implementa il pattern Singleton, che, come da definizione, richiederà di istanziare il costruttore vuoto e i metodi effettivi di connessione, ovvero:</w:t>
      </w:r>
    </w:p>
    <w:p w14:paraId="250A33D4" w14:textId="23197F61" w:rsidR="002637E7" w:rsidRDefault="002637E7" w:rsidP="002637E7">
      <w:pPr>
        <w:pStyle w:val="Paragrafoelenco"/>
        <w:numPr>
          <w:ilvl w:val="0"/>
          <w:numId w:val="5"/>
        </w:num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w:t>
      </w:r>
      <w:r w:rsidRPr="002637E7">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se la connessione non è già stabilita, restituisce un oggetto di tipo Connection, il quale si riferisce alla connessione appena instanziata. È importante sottolineare quali parametri riceve in ingresso:</w:t>
      </w:r>
    </w:p>
    <w:p w14:paraId="24385EBE" w14:textId="10251C1E"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user: username con cui accedere al DB.</w:t>
      </w:r>
    </w:p>
    <w:p w14:paraId="7AB45455" w14:textId="302BC1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Pass: password con cui accedere al DB</w:t>
      </w:r>
    </w:p>
    <w:p w14:paraId="5B31D719" w14:textId="4B069726"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Host2: indirizzo della macchina su cui è presente il DB.</w:t>
      </w:r>
    </w:p>
    <w:p w14:paraId="08F23565" w14:textId="051857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Port: porta dove gira il DB</w:t>
      </w:r>
      <w:r w:rsidR="003A09BA">
        <w:rPr>
          <w:rFonts w:ascii="Century Gothic" w:hAnsi="Century Gothic"/>
          <w:color w:val="000000" w:themeColor="text1"/>
          <w:sz w:val="28"/>
          <w:szCs w:val="28"/>
        </w:rPr>
        <w:t>.</w:t>
      </w:r>
    </w:p>
    <w:p w14:paraId="2CD09D75" w14:textId="637348E7"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Name: nome del DB</w:t>
      </w:r>
      <w:r w:rsidR="003A09BA">
        <w:rPr>
          <w:rFonts w:ascii="Century Gothic" w:hAnsi="Century Gothic"/>
          <w:color w:val="000000" w:themeColor="text1"/>
          <w:sz w:val="28"/>
          <w:szCs w:val="28"/>
        </w:rPr>
        <w:t>.</w:t>
      </w:r>
    </w:p>
    <w:p w14:paraId="58C0A620" w14:textId="54BC6F77" w:rsidR="005A41D2" w:rsidRDefault="005A41D2" w:rsidP="005A41D2">
      <w:pPr>
        <w:jc w:val="both"/>
        <w:rPr>
          <w:rFonts w:ascii="Century Gothic" w:hAnsi="Century Gothic"/>
          <w:color w:val="000000" w:themeColor="text1"/>
          <w:sz w:val="28"/>
          <w:szCs w:val="28"/>
        </w:rPr>
      </w:pPr>
    </w:p>
    <w:p w14:paraId="5C0D134D" w14:textId="77777777" w:rsidR="005A41D2" w:rsidRPr="005A41D2" w:rsidRDefault="005A41D2" w:rsidP="005A41D2">
      <w:pPr>
        <w:jc w:val="both"/>
        <w:rPr>
          <w:rFonts w:ascii="Century Gothic" w:hAnsi="Century Gothic"/>
          <w:color w:val="000000" w:themeColor="text1"/>
          <w:sz w:val="28"/>
          <w:szCs w:val="28"/>
        </w:rPr>
      </w:pPr>
    </w:p>
    <w:p w14:paraId="4C5DFA6F" w14:textId="1DE69608" w:rsidR="005A41D2" w:rsidRPr="005A41D2" w:rsidRDefault="005A41D2"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lastRenderedPageBreak/>
        <w:t>getConnectionServer ()</w:t>
      </w:r>
      <w:r>
        <w:rPr>
          <w:rFonts w:ascii="Century Gothic" w:hAnsi="Century Gothic"/>
          <w:color w:val="000000" w:themeColor="text1"/>
          <w:sz w:val="28"/>
          <w:szCs w:val="28"/>
        </w:rPr>
        <w:t xml:space="preserve"> </w:t>
      </w:r>
      <w:r w:rsidRPr="005A41D2">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se la connessione non è già stabilita, ritorna una oggetto di tipo Connection. Questo metodo è utilizzato per effettuare autenticazione ai server di PostegreSQL, per poi eseguire effettivamente la creazione, qual’ora non sia già presente, del database e la concreta connessione. Riceve come argomenti gli stessi del precedente metodo, escluso appunto il nome del DataBase.</w:t>
      </w:r>
    </w:p>
    <w:p w14:paraId="0D68CBBF" w14:textId="77777777" w:rsidR="005A41D2" w:rsidRPr="005A41D2" w:rsidRDefault="005A41D2" w:rsidP="005A41D2">
      <w:pPr>
        <w:jc w:val="both"/>
        <w:rPr>
          <w:rFonts w:ascii="Century Gothic" w:hAnsi="Century Gothic"/>
          <w:color w:val="000000" w:themeColor="text1"/>
          <w:sz w:val="28"/>
          <w:szCs w:val="28"/>
        </w:rPr>
      </w:pPr>
    </w:p>
    <w:p w14:paraId="78C80F71" w14:textId="614277F4" w:rsidR="005A41D2" w:rsidRPr="005A41D2" w:rsidRDefault="003A09BA"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t>getStatement ()</w:t>
      </w:r>
      <w:r>
        <w:rPr>
          <w:rFonts w:ascii="Century Gothic" w:hAnsi="Century Gothic"/>
          <w:color w:val="000000" w:themeColor="text1"/>
          <w:sz w:val="28"/>
          <w:szCs w:val="28"/>
        </w:rPr>
        <w:t xml:space="preserve"> </w:t>
      </w:r>
      <w:r w:rsidRPr="003A09B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A41D2">
        <w:rPr>
          <w:rFonts w:ascii="Century Gothic" w:hAnsi="Century Gothic"/>
          <w:color w:val="000000" w:themeColor="text1"/>
          <w:sz w:val="28"/>
          <w:szCs w:val="28"/>
        </w:rPr>
        <w:t xml:space="preserve">metodo che restituisce un oggetto di tipo statement all’oggetto connection instanziato, attraverso il proprio metodo </w:t>
      </w:r>
      <w:r w:rsidR="005A41D2" w:rsidRPr="005A41D2">
        <w:rPr>
          <w:rFonts w:ascii="Century Gothic" w:hAnsi="Century Gothic"/>
          <w:b/>
          <w:bCs/>
          <w:color w:val="000000" w:themeColor="text1"/>
          <w:sz w:val="28"/>
          <w:szCs w:val="28"/>
        </w:rPr>
        <w:t>createStatement ()</w:t>
      </w:r>
      <w:r w:rsidR="005A41D2">
        <w:rPr>
          <w:rFonts w:ascii="Century Gothic" w:hAnsi="Century Gothic"/>
          <w:color w:val="000000" w:themeColor="text1"/>
          <w:sz w:val="28"/>
          <w:szCs w:val="28"/>
        </w:rPr>
        <w:t>. Necessario per l’esecuzione delle query.</w:t>
      </w:r>
    </w:p>
    <w:p w14:paraId="049084FD" w14:textId="77777777" w:rsidR="002637E7" w:rsidRPr="002637E7" w:rsidRDefault="002637E7" w:rsidP="002637E7">
      <w:pPr>
        <w:ind w:left="360"/>
        <w:jc w:val="both"/>
        <w:rPr>
          <w:rFonts w:ascii="Century Gothic" w:hAnsi="Century Gothic"/>
          <w:color w:val="000000" w:themeColor="text1"/>
          <w:sz w:val="28"/>
          <w:szCs w:val="28"/>
        </w:rPr>
      </w:pPr>
    </w:p>
    <w:p w14:paraId="529B2F87" w14:textId="49D424FD" w:rsidR="002637E7" w:rsidRDefault="005A41D2"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La classe implementa inoltre i metodi </w:t>
      </w:r>
      <w:r w:rsidRPr="005A41D2">
        <w:rPr>
          <w:rFonts w:ascii="Century Gothic" w:hAnsi="Century Gothic"/>
          <w:b/>
          <w:bCs/>
          <w:color w:val="000000" w:themeColor="text1"/>
          <w:sz w:val="28"/>
          <w:szCs w:val="28"/>
        </w:rPr>
        <w:t>closeStatement ()</w:t>
      </w:r>
      <w:r>
        <w:rPr>
          <w:rFonts w:ascii="Century Gothic" w:hAnsi="Century Gothic"/>
          <w:color w:val="000000" w:themeColor="text1"/>
          <w:sz w:val="28"/>
          <w:szCs w:val="28"/>
        </w:rPr>
        <w:t xml:space="preserve"> e </w:t>
      </w:r>
      <w:r w:rsidRPr="005A41D2">
        <w:rPr>
          <w:rFonts w:ascii="Century Gothic" w:hAnsi="Century Gothic"/>
          <w:b/>
          <w:bCs/>
          <w:color w:val="000000" w:themeColor="text1"/>
          <w:sz w:val="28"/>
          <w:szCs w:val="28"/>
        </w:rPr>
        <w:t>closeConnection ()</w:t>
      </w:r>
      <w:r>
        <w:rPr>
          <w:rFonts w:ascii="Century Gothic" w:hAnsi="Century Gothic"/>
          <w:color w:val="000000" w:themeColor="text1"/>
          <w:sz w:val="28"/>
          <w:szCs w:val="28"/>
        </w:rPr>
        <w:t xml:space="preserve"> per chiudere la connessione verso il DB istanziato.</w:t>
      </w:r>
    </w:p>
    <w:p w14:paraId="3523CE86" w14:textId="77777777" w:rsidR="002637E7" w:rsidRDefault="002637E7" w:rsidP="00800A6C">
      <w:pPr>
        <w:jc w:val="both"/>
        <w:rPr>
          <w:rFonts w:ascii="Century Gothic" w:hAnsi="Century Gothic"/>
          <w:color w:val="000000" w:themeColor="text1"/>
          <w:sz w:val="28"/>
          <w:szCs w:val="28"/>
        </w:rPr>
      </w:pPr>
    </w:p>
    <w:p w14:paraId="582C7AD9" w14:textId="7B9B1343" w:rsidR="00E15DD6" w:rsidRDefault="00E15DD6"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ModelImpl</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 click del bottone di avvio del server, la view richiama il metodo </w:t>
      </w:r>
      <w:r w:rsidRPr="00E15DD6">
        <w:rPr>
          <w:rFonts w:ascii="Century Gothic" w:hAnsi="Century Gothic"/>
          <w:b/>
          <w:bCs/>
          <w:color w:val="000000" w:themeColor="text1"/>
          <w:sz w:val="28"/>
          <w:szCs w:val="28"/>
        </w:rPr>
        <w:t>updateModel ()</w:t>
      </w:r>
      <w:r>
        <w:rPr>
          <w:rFonts w:ascii="Century Gothic" w:hAnsi="Century Gothic"/>
          <w:color w:val="000000" w:themeColor="text1"/>
          <w:sz w:val="28"/>
          <w:szCs w:val="28"/>
        </w:rPr>
        <w:t>, che si occupa di salvare i riferimenti dei campi sopra specificati in una lista, passandoli come parametro ad una nuova istanza di EsecutoreQuery</w:t>
      </w:r>
      <w:r w:rsidR="002637E7">
        <w:rPr>
          <w:rFonts w:ascii="Century Gothic" w:hAnsi="Century Gothic"/>
          <w:color w:val="000000" w:themeColor="text1"/>
          <w:sz w:val="28"/>
          <w:szCs w:val="28"/>
        </w:rPr>
        <w:t>, utili per istaurare connessione per la manipolazione dei dati.</w:t>
      </w:r>
    </w:p>
    <w:p w14:paraId="3E3BE577" w14:textId="77777777" w:rsidR="00E15DD6" w:rsidRDefault="00E15DD6" w:rsidP="00800A6C">
      <w:pPr>
        <w:jc w:val="both"/>
        <w:rPr>
          <w:rFonts w:ascii="Century Gothic" w:hAnsi="Century Gothic"/>
          <w:color w:val="000000" w:themeColor="text1"/>
          <w:sz w:val="28"/>
          <w:szCs w:val="28"/>
        </w:rPr>
      </w:pPr>
    </w:p>
    <w:p w14:paraId="50F4C13A" w14:textId="69EA5BFD" w:rsidR="00E15DD6" w:rsidRDefault="00E15DD6" w:rsidP="00E15DD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ED7F930" wp14:editId="31CB0962">
            <wp:extent cx="6122019" cy="1781153"/>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63536" cy="1793232"/>
                    </a:xfrm>
                    <a:prstGeom prst="rect">
                      <a:avLst/>
                    </a:prstGeom>
                  </pic:spPr>
                </pic:pic>
              </a:graphicData>
            </a:graphic>
          </wp:inline>
        </w:drawing>
      </w:r>
    </w:p>
    <w:p w14:paraId="33E11BA5" w14:textId="5DEE61BB" w:rsidR="002A1C5B" w:rsidRDefault="002A1C5B" w:rsidP="00800A6C">
      <w:pPr>
        <w:jc w:val="both"/>
        <w:rPr>
          <w:rFonts w:ascii="Century Gothic" w:hAnsi="Century Gothic"/>
          <w:color w:val="000000" w:themeColor="text1"/>
          <w:sz w:val="28"/>
          <w:szCs w:val="28"/>
        </w:rPr>
      </w:pPr>
    </w:p>
    <w:p w14:paraId="1D282624" w14:textId="179A2CD5" w:rsidR="002A1C5B" w:rsidRDefault="00E15DD6"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Dopo il salvataggio dei dati, verrà richiamata la funzione avvioServer() della medesima classe.</w:t>
      </w:r>
    </w:p>
    <w:p w14:paraId="1DE88A43" w14:textId="0CAF21C4" w:rsidR="002A1C5B" w:rsidRDefault="002A1C5B" w:rsidP="00800A6C">
      <w:pPr>
        <w:jc w:val="both"/>
        <w:rPr>
          <w:rFonts w:ascii="Century Gothic" w:hAnsi="Century Gothic"/>
          <w:color w:val="000000" w:themeColor="text1"/>
          <w:sz w:val="28"/>
          <w:szCs w:val="28"/>
        </w:rPr>
      </w:pPr>
    </w:p>
    <w:p w14:paraId="063023BF" w14:textId="534537BE" w:rsidR="005B7F43" w:rsidRPr="005B7F43" w:rsidRDefault="005B7F43" w:rsidP="00800A6C">
      <w:pPr>
        <w:jc w:val="both"/>
        <w:rPr>
          <w:rFonts w:ascii="Century Gothic" w:hAnsi="Century Gothic"/>
          <w:b/>
          <w:bCs/>
          <w:color w:val="000000" w:themeColor="text1"/>
          <w:sz w:val="28"/>
          <w:szCs w:val="28"/>
        </w:rPr>
      </w:pPr>
      <w:r w:rsidRPr="005B7F43">
        <w:rPr>
          <w:rFonts w:ascii="Century Gothic" w:hAnsi="Century Gothic"/>
          <w:b/>
          <w:bCs/>
          <w:color w:val="000000" w:themeColor="text1"/>
          <w:sz w:val="28"/>
          <w:szCs w:val="28"/>
        </w:rPr>
        <w:t>ServerLAB – EsecutoreQuery</w:t>
      </w:r>
      <w:r>
        <w:rPr>
          <w:rFonts w:ascii="Century Gothic" w:hAnsi="Century Gothic"/>
          <w:b/>
          <w:bCs/>
          <w:color w:val="000000" w:themeColor="text1"/>
          <w:sz w:val="28"/>
          <w:szCs w:val="28"/>
        </w:rPr>
        <w:t xml:space="preserve"> </w:t>
      </w:r>
      <w:r w:rsidRPr="005B7F43">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2637E7">
        <w:rPr>
          <w:rFonts w:ascii="Century Gothic" w:hAnsi="Century Gothic"/>
          <w:color w:val="000000" w:themeColor="text1"/>
          <w:sz w:val="28"/>
          <w:szCs w:val="28"/>
        </w:rPr>
        <w:t>I</w:t>
      </w:r>
      <w:r>
        <w:rPr>
          <w:rFonts w:ascii="Century Gothic" w:hAnsi="Century Gothic"/>
          <w:color w:val="000000" w:themeColor="text1"/>
          <w:sz w:val="28"/>
          <w:szCs w:val="28"/>
        </w:rPr>
        <w:t xml:space="preserve"> </w:t>
      </w:r>
      <w:r w:rsidR="002637E7">
        <w:rPr>
          <w:rFonts w:ascii="Century Gothic" w:hAnsi="Century Gothic"/>
          <w:color w:val="000000" w:themeColor="text1"/>
          <w:sz w:val="28"/>
          <w:szCs w:val="28"/>
        </w:rPr>
        <w:t xml:space="preserve">metodi elencati, presenti nella classe </w:t>
      </w:r>
      <w:r>
        <w:rPr>
          <w:rFonts w:ascii="Century Gothic" w:hAnsi="Century Gothic"/>
          <w:color w:val="000000" w:themeColor="text1"/>
          <w:sz w:val="28"/>
          <w:szCs w:val="28"/>
        </w:rPr>
        <w:t xml:space="preserve">DatabaseConnessione, verranno richiamati nel costruttore della classe EsecutoreQuery, istanziata precedentemente: </w:t>
      </w:r>
    </w:p>
    <w:p w14:paraId="7C0B5608" w14:textId="642C25B3"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Connessione </w:t>
      </w:r>
      <w:r w:rsidRPr="005B7F4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richiama il metodo di connessione al DB.</w:t>
      </w:r>
    </w:p>
    <w:p w14:paraId="76F823CA" w14:textId="542F04CB" w:rsidR="002A1C5B" w:rsidRP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Istruzione </w:t>
      </w:r>
      <w:r w:rsidRPr="005B7F43">
        <w:rPr>
          <w:rFonts w:ascii="Century Gothic" w:hAnsi="Century Gothic"/>
          <w:color w:val="000000" w:themeColor="text1"/>
          <w:sz w:val="28"/>
          <w:szCs w:val="28"/>
        </w:rPr>
        <w:sym w:font="Wingdings" w:char="F0E0"/>
      </w:r>
      <w:r w:rsidRPr="005B7F43">
        <w:rPr>
          <w:rFonts w:ascii="Century Gothic" w:hAnsi="Century Gothic"/>
          <w:color w:val="000000" w:themeColor="text1"/>
          <w:sz w:val="28"/>
          <w:szCs w:val="28"/>
        </w:rPr>
        <w:t xml:space="preserve"> verrà creato l’oggetto Statement, necessario per eseguire le query all’interno del DB. </w:t>
      </w:r>
    </w:p>
    <w:p w14:paraId="25E8596E" w14:textId="2D81A229" w:rsidR="005B7F43" w:rsidRDefault="005B7F43" w:rsidP="00800A6C">
      <w:pPr>
        <w:jc w:val="both"/>
        <w:rPr>
          <w:rFonts w:ascii="Century Gothic" w:hAnsi="Century Gothic"/>
          <w:color w:val="000000" w:themeColor="text1"/>
          <w:sz w:val="28"/>
          <w:szCs w:val="28"/>
        </w:rPr>
      </w:pPr>
    </w:p>
    <w:p w14:paraId="6136D1B0" w14:textId="0A50A2C4" w:rsidR="005B7F43" w:rsidRDefault="005B7F43"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280E436" wp14:editId="19990E53">
            <wp:extent cx="6950546" cy="1282391"/>
            <wp:effectExtent l="0" t="0" r="0" b="635"/>
            <wp:docPr id="18" name="Immagine 1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 scherm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62191" cy="1284540"/>
                    </a:xfrm>
                    <a:prstGeom prst="rect">
                      <a:avLst/>
                    </a:prstGeom>
                  </pic:spPr>
                </pic:pic>
              </a:graphicData>
            </a:graphic>
          </wp:inline>
        </w:drawing>
      </w:r>
    </w:p>
    <w:p w14:paraId="1C3CE9D4" w14:textId="23DFFC40" w:rsidR="002A1C5B" w:rsidRDefault="002A1C5B" w:rsidP="00800A6C">
      <w:pPr>
        <w:jc w:val="both"/>
        <w:rPr>
          <w:rFonts w:ascii="Century Gothic" w:hAnsi="Century Gothic"/>
          <w:color w:val="000000" w:themeColor="text1"/>
          <w:sz w:val="28"/>
          <w:szCs w:val="28"/>
        </w:rPr>
      </w:pPr>
    </w:p>
    <w:p w14:paraId="4D9EF3FE" w14:textId="063D184F" w:rsidR="003A09BA" w:rsidRDefault="003A09BA" w:rsidP="003A09BA">
      <w:pPr>
        <w:jc w:val="both"/>
        <w:rPr>
          <w:rFonts w:ascii="Century Gothic" w:hAnsi="Century Gothic"/>
          <w:color w:val="000000" w:themeColor="text1"/>
          <w:sz w:val="28"/>
          <w:szCs w:val="28"/>
        </w:rPr>
      </w:pPr>
      <w:r w:rsidRPr="003A09BA">
        <w:rPr>
          <w:rFonts w:ascii="Century Gothic" w:hAnsi="Century Gothic"/>
          <w:b/>
          <w:bCs/>
          <w:color w:val="FF0000"/>
          <w:sz w:val="28"/>
          <w:szCs w:val="28"/>
        </w:rPr>
        <w:t>NOTA BENE:</w:t>
      </w:r>
      <w:r w:rsidRPr="003A09BA">
        <w:rPr>
          <w:rFonts w:ascii="Century Gothic" w:hAnsi="Century Gothic"/>
          <w:color w:val="FF0000"/>
          <w:sz w:val="28"/>
          <w:szCs w:val="28"/>
        </w:rPr>
        <w:t xml:space="preserve"> </w:t>
      </w:r>
      <w:r>
        <w:rPr>
          <w:rFonts w:ascii="Century Gothic" w:hAnsi="Century Gothic"/>
          <w:color w:val="000000" w:themeColor="text1"/>
          <w:sz w:val="28"/>
          <w:szCs w:val="28"/>
        </w:rPr>
        <w:t xml:space="preserve">Prima della creazione del DB e l’effettiva connessione, si procede ad effettuare l’autenticazione e connessione al server di PostegreSQL, con l’apposito metodo </w:t>
      </w:r>
      <w:r w:rsidRPr="003A09BA">
        <w:rPr>
          <w:rFonts w:ascii="Century Gothic" w:hAnsi="Century Gothic"/>
          <w:b/>
          <w:bCs/>
          <w:color w:val="000000" w:themeColor="text1"/>
          <w:sz w:val="28"/>
          <w:szCs w:val="28"/>
        </w:rPr>
        <w:t>LoginServer ()</w:t>
      </w:r>
      <w:r>
        <w:rPr>
          <w:rFonts w:ascii="Century Gothic" w:hAnsi="Century Gothic"/>
          <w:color w:val="000000" w:themeColor="text1"/>
          <w:sz w:val="28"/>
          <w:szCs w:val="28"/>
        </w:rPr>
        <w:t xml:space="preserve">, che accetta come argomenti </w:t>
      </w:r>
      <w:r w:rsidR="005A41D2">
        <w:rPr>
          <w:rFonts w:ascii="Century Gothic" w:hAnsi="Century Gothic"/>
          <w:color w:val="000000" w:themeColor="text1"/>
          <w:sz w:val="28"/>
          <w:szCs w:val="28"/>
        </w:rPr>
        <w:t xml:space="preserve">host, </w:t>
      </w:r>
      <w:r w:rsidR="00185D11">
        <w:rPr>
          <w:rFonts w:ascii="Century Gothic" w:hAnsi="Century Gothic"/>
          <w:color w:val="000000" w:themeColor="text1"/>
          <w:sz w:val="28"/>
          <w:szCs w:val="28"/>
        </w:rPr>
        <w:t>porta, username</w:t>
      </w:r>
      <w:r w:rsidR="005A41D2">
        <w:rPr>
          <w:rFonts w:ascii="Century Gothic" w:hAnsi="Century Gothic"/>
          <w:color w:val="000000" w:themeColor="text1"/>
          <w:sz w:val="28"/>
          <w:szCs w:val="28"/>
        </w:rPr>
        <w:t xml:space="preserve"> e password e istanzia un oggetto di tipo Connection richiamando metodo </w:t>
      </w:r>
      <w:r w:rsidR="005A41D2" w:rsidRPr="005A41D2">
        <w:rPr>
          <w:rFonts w:ascii="Century Gothic" w:hAnsi="Century Gothic"/>
          <w:b/>
          <w:bCs/>
          <w:color w:val="000000" w:themeColor="text1"/>
          <w:sz w:val="28"/>
          <w:szCs w:val="28"/>
        </w:rPr>
        <w:t>getConnectionServer ()</w:t>
      </w:r>
      <w:r w:rsidR="005A41D2">
        <w:rPr>
          <w:rFonts w:ascii="Century Gothic" w:hAnsi="Century Gothic"/>
          <w:color w:val="000000" w:themeColor="text1"/>
          <w:sz w:val="28"/>
          <w:szCs w:val="28"/>
        </w:rPr>
        <w:t xml:space="preserve"> della classe DataBaseConnessione.</w:t>
      </w:r>
    </w:p>
    <w:p w14:paraId="62DCDEBE" w14:textId="632036B8" w:rsidR="003A09BA" w:rsidRDefault="003A09BA" w:rsidP="00800A6C">
      <w:pPr>
        <w:jc w:val="both"/>
        <w:rPr>
          <w:rFonts w:ascii="Century Gothic" w:hAnsi="Century Gothic"/>
          <w:color w:val="000000" w:themeColor="text1"/>
          <w:sz w:val="28"/>
          <w:szCs w:val="28"/>
        </w:rPr>
      </w:pPr>
    </w:p>
    <w:p w14:paraId="65E01B3D" w14:textId="50FA8D1D" w:rsidR="003A09BA" w:rsidRDefault="003A09BA"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370465D5" wp14:editId="4D94FFCB">
            <wp:extent cx="6645910" cy="847090"/>
            <wp:effectExtent l="0" t="0" r="0" b="381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5399" cy="852123"/>
                    </a:xfrm>
                    <a:prstGeom prst="rect">
                      <a:avLst/>
                    </a:prstGeom>
                  </pic:spPr>
                </pic:pic>
              </a:graphicData>
            </a:graphic>
          </wp:inline>
        </w:drawing>
      </w:r>
    </w:p>
    <w:p w14:paraId="52290F1D" w14:textId="77777777" w:rsidR="003A09BA" w:rsidRDefault="003A09BA" w:rsidP="005B7F43">
      <w:pPr>
        <w:jc w:val="both"/>
        <w:rPr>
          <w:rFonts w:ascii="Century Gothic" w:hAnsi="Century Gothic"/>
          <w:color w:val="000000" w:themeColor="text1"/>
          <w:sz w:val="28"/>
          <w:szCs w:val="28"/>
        </w:rPr>
      </w:pPr>
    </w:p>
    <w:p w14:paraId="4C45345B" w14:textId="1EDAFD03" w:rsidR="003A09BA"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Completati questi passaggi, ora il nostro sistema è pronto ad eseguire tutte le operazioni nel modo corretto, interfacciandosi con tutti gli elementi necessari</w:t>
      </w:r>
      <w:r w:rsidR="003A09BA">
        <w:rPr>
          <w:rFonts w:ascii="Century Gothic" w:hAnsi="Century Gothic"/>
          <w:color w:val="000000" w:themeColor="text1"/>
          <w:sz w:val="28"/>
          <w:szCs w:val="28"/>
        </w:rPr>
        <w:t>.</w:t>
      </w:r>
    </w:p>
    <w:p w14:paraId="77C597A3" w14:textId="3E5B0B2D" w:rsidR="005B7F43" w:rsidRDefault="003A09BA"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w:t>
      </w:r>
      <w:r w:rsidR="005B7F43">
        <w:rPr>
          <w:rFonts w:ascii="Century Gothic" w:hAnsi="Century Gothic"/>
          <w:color w:val="000000" w:themeColor="text1"/>
          <w:sz w:val="28"/>
          <w:szCs w:val="28"/>
        </w:rPr>
        <w:t xml:space="preserve">ontrariamente, nel caso </w:t>
      </w:r>
      <w:r>
        <w:rPr>
          <w:rFonts w:ascii="Century Gothic" w:hAnsi="Century Gothic"/>
          <w:color w:val="000000" w:themeColor="text1"/>
          <w:sz w:val="28"/>
          <w:szCs w:val="28"/>
        </w:rPr>
        <w:t xml:space="preserve">in cui </w:t>
      </w:r>
      <w:r w:rsidR="005B7F43">
        <w:rPr>
          <w:rFonts w:ascii="Century Gothic" w:hAnsi="Century Gothic"/>
          <w:color w:val="000000" w:themeColor="text1"/>
          <w:sz w:val="28"/>
          <w:szCs w:val="28"/>
        </w:rPr>
        <w:t xml:space="preserve">durante la connessione si riscontra qualche problema, </w:t>
      </w:r>
      <w:r w:rsidR="005B7F43" w:rsidRPr="005B7F43">
        <w:rPr>
          <w:rFonts w:ascii="Century Gothic" w:hAnsi="Century Gothic"/>
          <w:color w:val="000000" w:themeColor="text1"/>
          <w:sz w:val="28"/>
          <w:szCs w:val="28"/>
          <w:u w:val="single"/>
        </w:rPr>
        <w:t>l’errore</w:t>
      </w:r>
      <w:r w:rsidR="005B7F43">
        <w:rPr>
          <w:rFonts w:ascii="Century Gothic" w:hAnsi="Century Gothic"/>
          <w:color w:val="000000" w:themeColor="text1"/>
          <w:sz w:val="28"/>
          <w:szCs w:val="28"/>
        </w:rPr>
        <w:t xml:space="preserve"> verrà catturato con un’eccezione e mostrato nel terminale</w:t>
      </w:r>
      <w:r>
        <w:rPr>
          <w:rFonts w:ascii="Century Gothic" w:hAnsi="Century Gothic"/>
          <w:color w:val="000000" w:themeColor="text1"/>
          <w:sz w:val="28"/>
          <w:szCs w:val="28"/>
        </w:rPr>
        <w:t xml:space="preserve"> del proprio IDE di sviluppo</w:t>
      </w:r>
      <w:r w:rsidR="005B7F43">
        <w:rPr>
          <w:rFonts w:ascii="Century Gothic" w:hAnsi="Century Gothic"/>
          <w:color w:val="000000" w:themeColor="text1"/>
          <w:sz w:val="28"/>
          <w:szCs w:val="28"/>
        </w:rPr>
        <w:t>.</w:t>
      </w:r>
    </w:p>
    <w:p w14:paraId="1B057238" w14:textId="7524C65E" w:rsidR="005B7F43"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Errori </w:t>
      </w:r>
      <w:r w:rsidR="003A09BA">
        <w:rPr>
          <w:rFonts w:ascii="Century Gothic" w:hAnsi="Century Gothic"/>
          <w:color w:val="000000" w:themeColor="text1"/>
          <w:sz w:val="28"/>
          <w:szCs w:val="28"/>
        </w:rPr>
        <w:t>comuni</w:t>
      </w:r>
      <w:r>
        <w:rPr>
          <w:rFonts w:ascii="Century Gothic" w:hAnsi="Century Gothic"/>
          <w:color w:val="000000" w:themeColor="text1"/>
          <w:sz w:val="28"/>
          <w:szCs w:val="28"/>
        </w:rPr>
        <w:t xml:space="preserve"> si possono presentare qualora:</w:t>
      </w:r>
    </w:p>
    <w:p w14:paraId="48E250F1" w14:textId="541DE045"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Valore dei campi di autenticazione e connessione errati.</w:t>
      </w:r>
    </w:p>
    <w:p w14:paraId="6DE0438A" w14:textId="7E65C903"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Login al server PostgreSQL fallito.</w:t>
      </w:r>
    </w:p>
    <w:p w14:paraId="238DAC1C" w14:textId="1A87B465"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Database già esistente</w:t>
      </w:r>
      <w:r w:rsidR="003A09BA">
        <w:rPr>
          <w:rFonts w:ascii="Century Gothic" w:hAnsi="Century Gothic"/>
          <w:color w:val="000000" w:themeColor="text1"/>
          <w:sz w:val="28"/>
          <w:szCs w:val="28"/>
        </w:rPr>
        <w:t>: in questo caso catturata l’eccezione, il sistema continuerà a funzionare, elaborando i dati sul database già esistente.</w:t>
      </w:r>
    </w:p>
    <w:p w14:paraId="136A28D9" w14:textId="217851C3" w:rsidR="002A1C5B" w:rsidRDefault="002A1C5B" w:rsidP="00800A6C">
      <w:pPr>
        <w:jc w:val="both"/>
        <w:rPr>
          <w:rFonts w:ascii="Century Gothic" w:hAnsi="Century Gothic"/>
          <w:color w:val="000000" w:themeColor="text1"/>
          <w:sz w:val="28"/>
          <w:szCs w:val="28"/>
        </w:rPr>
      </w:pPr>
    </w:p>
    <w:p w14:paraId="27723FF7" w14:textId="1CE7EA0F" w:rsidR="002A1C5B" w:rsidRDefault="00185D11" w:rsidP="00800A6C">
      <w:pPr>
        <w:jc w:val="both"/>
        <w:rPr>
          <w:rFonts w:ascii="Century Gothic" w:hAnsi="Century Gothic"/>
          <w:color w:val="000000" w:themeColor="text1"/>
          <w:sz w:val="28"/>
          <w:szCs w:val="28"/>
        </w:rPr>
      </w:pPr>
      <w:r w:rsidRPr="00185D11">
        <w:rPr>
          <w:rFonts w:ascii="Century Gothic" w:hAnsi="Century Gothic"/>
          <w:b/>
          <w:bCs/>
          <w:color w:val="FF0000"/>
          <w:sz w:val="28"/>
          <w:szCs w:val="28"/>
        </w:rPr>
        <w:t>NOTA BENE:</w:t>
      </w:r>
      <w:r w:rsidRPr="00185D11">
        <w:rPr>
          <w:rFonts w:ascii="Century Gothic" w:hAnsi="Century Gothic"/>
          <w:color w:val="FF0000"/>
          <w:sz w:val="28"/>
          <w:szCs w:val="28"/>
        </w:rPr>
        <w:t xml:space="preserve"> </w:t>
      </w:r>
      <w:r>
        <w:rPr>
          <w:rFonts w:ascii="Century Gothic" w:hAnsi="Century Gothic"/>
          <w:color w:val="000000" w:themeColor="text1"/>
          <w:sz w:val="28"/>
          <w:szCs w:val="28"/>
        </w:rPr>
        <w:t>alla prima creazione del DB, verranno create, attraverso comandi in linguaggio SQL, le tabelle necessarie al funzionamento dell’applicazione.</w:t>
      </w:r>
    </w:p>
    <w:p w14:paraId="080B0B7B" w14:textId="0D943962" w:rsidR="00185D11" w:rsidRDefault="00185D1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Nei successivi accessi, se queste già presenti, non verranno generate.</w:t>
      </w:r>
    </w:p>
    <w:p w14:paraId="354D1253" w14:textId="4BCA47B5" w:rsidR="002A1C5B" w:rsidRDefault="002A1C5B" w:rsidP="00800A6C">
      <w:pPr>
        <w:jc w:val="both"/>
        <w:rPr>
          <w:rFonts w:ascii="Century Gothic" w:hAnsi="Century Gothic"/>
          <w:color w:val="000000" w:themeColor="text1"/>
          <w:sz w:val="28"/>
          <w:szCs w:val="28"/>
        </w:rPr>
      </w:pPr>
    </w:p>
    <w:p w14:paraId="16043CE4" w14:textId="3BA0B6F8" w:rsidR="002A1C5B" w:rsidRDefault="002A1C5B" w:rsidP="00800A6C">
      <w:pPr>
        <w:jc w:val="both"/>
        <w:rPr>
          <w:rFonts w:ascii="Century Gothic" w:hAnsi="Century Gothic"/>
          <w:color w:val="000000" w:themeColor="text1"/>
          <w:sz w:val="28"/>
          <w:szCs w:val="28"/>
        </w:rPr>
      </w:pPr>
    </w:p>
    <w:p w14:paraId="1F980E27" w14:textId="2763C1A4" w:rsidR="002A1C5B" w:rsidRDefault="002A1C5B" w:rsidP="00800A6C">
      <w:pPr>
        <w:jc w:val="both"/>
        <w:rPr>
          <w:rFonts w:ascii="Century Gothic" w:hAnsi="Century Gothic"/>
          <w:color w:val="000000" w:themeColor="text1"/>
          <w:sz w:val="28"/>
          <w:szCs w:val="28"/>
        </w:rPr>
      </w:pPr>
    </w:p>
    <w:p w14:paraId="39087164" w14:textId="13F2E7BE" w:rsidR="002A1C5B" w:rsidRDefault="002A1C5B" w:rsidP="00800A6C">
      <w:pPr>
        <w:jc w:val="both"/>
        <w:rPr>
          <w:rFonts w:ascii="Century Gothic" w:hAnsi="Century Gothic"/>
          <w:color w:val="000000" w:themeColor="text1"/>
          <w:sz w:val="28"/>
          <w:szCs w:val="28"/>
        </w:rPr>
      </w:pPr>
    </w:p>
    <w:p w14:paraId="68B11267" w14:textId="6C1BE3F7" w:rsidR="002A1C5B" w:rsidRDefault="002A1C5B" w:rsidP="00800A6C">
      <w:pPr>
        <w:jc w:val="both"/>
        <w:rPr>
          <w:rFonts w:ascii="Century Gothic" w:hAnsi="Century Gothic"/>
          <w:color w:val="000000" w:themeColor="text1"/>
          <w:sz w:val="28"/>
          <w:szCs w:val="28"/>
        </w:rPr>
      </w:pPr>
    </w:p>
    <w:p w14:paraId="05055FD0" w14:textId="3A396363" w:rsidR="002A1C5B" w:rsidRDefault="002A1C5B" w:rsidP="00800A6C">
      <w:pPr>
        <w:jc w:val="both"/>
        <w:rPr>
          <w:rFonts w:ascii="Century Gothic" w:hAnsi="Century Gothic"/>
          <w:color w:val="000000" w:themeColor="text1"/>
          <w:sz w:val="28"/>
          <w:szCs w:val="28"/>
        </w:rPr>
      </w:pPr>
    </w:p>
    <w:p w14:paraId="46A6A8FA" w14:textId="02AD5AC3" w:rsidR="002A1C5B" w:rsidRDefault="002A1C5B" w:rsidP="00800A6C">
      <w:pPr>
        <w:jc w:val="both"/>
        <w:rPr>
          <w:rFonts w:ascii="Century Gothic" w:hAnsi="Century Gothic"/>
          <w:color w:val="000000" w:themeColor="text1"/>
          <w:sz w:val="28"/>
          <w:szCs w:val="28"/>
        </w:rPr>
      </w:pPr>
    </w:p>
    <w:p w14:paraId="4F7F9972" w14:textId="6D2E8381" w:rsidR="002A1C5B" w:rsidRDefault="002A1C5B" w:rsidP="00800A6C">
      <w:pPr>
        <w:jc w:val="both"/>
        <w:rPr>
          <w:rFonts w:ascii="Century Gothic" w:hAnsi="Century Gothic"/>
          <w:color w:val="000000" w:themeColor="text1"/>
          <w:sz w:val="28"/>
          <w:szCs w:val="28"/>
        </w:rPr>
      </w:pPr>
    </w:p>
    <w:p w14:paraId="2C77DB95" w14:textId="0D2FB661" w:rsidR="002A1C5B" w:rsidRDefault="002A1C5B" w:rsidP="00800A6C">
      <w:pPr>
        <w:jc w:val="both"/>
        <w:rPr>
          <w:rFonts w:ascii="Century Gothic" w:hAnsi="Century Gothic"/>
          <w:color w:val="000000" w:themeColor="text1"/>
          <w:sz w:val="28"/>
          <w:szCs w:val="28"/>
        </w:rPr>
      </w:pPr>
    </w:p>
    <w:p w14:paraId="7A745325" w14:textId="5BA69D36" w:rsidR="002A1C5B" w:rsidRDefault="002A1C5B" w:rsidP="00800A6C">
      <w:pPr>
        <w:jc w:val="both"/>
        <w:rPr>
          <w:rFonts w:ascii="Century Gothic" w:hAnsi="Century Gothic"/>
          <w:color w:val="000000" w:themeColor="text1"/>
          <w:sz w:val="28"/>
          <w:szCs w:val="28"/>
        </w:rPr>
      </w:pPr>
    </w:p>
    <w:p w14:paraId="21EA1AAD" w14:textId="2D0E3491" w:rsidR="002A1C5B" w:rsidRDefault="002A1C5B" w:rsidP="00800A6C">
      <w:pPr>
        <w:jc w:val="both"/>
        <w:rPr>
          <w:rFonts w:ascii="Century Gothic" w:hAnsi="Century Gothic"/>
          <w:color w:val="000000" w:themeColor="text1"/>
          <w:sz w:val="28"/>
          <w:szCs w:val="28"/>
        </w:rPr>
      </w:pPr>
    </w:p>
    <w:p w14:paraId="205768FF" w14:textId="5463D182" w:rsidR="002A1C5B" w:rsidRDefault="002A1C5B" w:rsidP="00800A6C">
      <w:pPr>
        <w:jc w:val="both"/>
        <w:rPr>
          <w:rFonts w:ascii="Century Gothic" w:hAnsi="Century Gothic"/>
          <w:color w:val="000000" w:themeColor="text1"/>
          <w:sz w:val="28"/>
          <w:szCs w:val="28"/>
        </w:rPr>
      </w:pPr>
    </w:p>
    <w:p w14:paraId="14693E06" w14:textId="2FCB733E" w:rsidR="002A1C5B" w:rsidRDefault="002A1C5B" w:rsidP="002A1C5B">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3600" behindDoc="0" locked="0" layoutInCell="1" allowOverlap="1" wp14:anchorId="6F14A320" wp14:editId="05C2E2FD">
                <wp:simplePos x="0" y="0"/>
                <wp:positionH relativeFrom="column">
                  <wp:posOffset>-1125709</wp:posOffset>
                </wp:positionH>
                <wp:positionV relativeFrom="paragraph">
                  <wp:posOffset>452120</wp:posOffset>
                </wp:positionV>
                <wp:extent cx="8503066" cy="45719"/>
                <wp:effectExtent l="0" t="12700" r="0" b="81915"/>
                <wp:wrapNone/>
                <wp:docPr id="12" name="Meno 1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8420" id="Meno 12" o:spid="_x0000_s1026" style="position:absolute;margin-left:-88.65pt;margin-top:35.6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PATTERN UTILIZZATI </w:t>
      </w:r>
    </w:p>
    <w:p w14:paraId="22826C15" w14:textId="2E92F82A" w:rsidR="002A1C5B" w:rsidRDefault="002A1C5B" w:rsidP="002A1C5B">
      <w:pPr>
        <w:rPr>
          <w:rFonts w:ascii="Century Gothic" w:eastAsia="Times New Roman" w:hAnsi="Century Gothic" w:cs="Times New Roman"/>
          <w:b/>
          <w:bCs/>
          <w:color w:val="191C3A"/>
          <w:sz w:val="28"/>
          <w:szCs w:val="28"/>
          <w:lang w:eastAsia="it-IT"/>
        </w:rPr>
      </w:pPr>
    </w:p>
    <w:p w14:paraId="574739B9" w14:textId="3057D75C" w:rsidR="002A1C5B" w:rsidRDefault="002A1C5B" w:rsidP="002A1C5B">
      <w:pPr>
        <w:rPr>
          <w:rFonts w:ascii="Century Gothic" w:eastAsia="Times New Roman" w:hAnsi="Century Gothic" w:cs="Times New Roman"/>
          <w:color w:val="191C3A"/>
          <w:sz w:val="28"/>
          <w:szCs w:val="28"/>
          <w:lang w:eastAsia="it-IT"/>
        </w:rPr>
      </w:pPr>
      <w:r w:rsidRPr="005037F2">
        <w:rPr>
          <w:rFonts w:ascii="Century Gothic" w:eastAsia="Times New Roman" w:hAnsi="Century Gothic" w:cs="Times New Roman"/>
          <w:b/>
          <w:bCs/>
          <w:color w:val="191C3A"/>
          <w:sz w:val="28"/>
          <w:szCs w:val="28"/>
          <w:lang w:eastAsia="it-IT"/>
        </w:rPr>
        <w:t xml:space="preserve">“Keep </w:t>
      </w:r>
      <w:r w:rsidR="005037F2" w:rsidRPr="005037F2">
        <w:rPr>
          <w:rFonts w:ascii="Century Gothic" w:eastAsia="Times New Roman" w:hAnsi="Century Gothic" w:cs="Times New Roman"/>
          <w:b/>
          <w:bCs/>
          <w:color w:val="191C3A"/>
          <w:sz w:val="28"/>
          <w:szCs w:val="28"/>
          <w:lang w:eastAsia="it-IT"/>
        </w:rPr>
        <w:t>it simple stupid</w:t>
      </w:r>
      <w:r w:rsidRPr="005037F2">
        <w:rPr>
          <w:rFonts w:ascii="Century Gothic" w:eastAsia="Times New Roman" w:hAnsi="Century Gothic" w:cs="Times New Roman"/>
          <w:b/>
          <w:bCs/>
          <w:color w:val="191C3A"/>
          <w:sz w:val="28"/>
          <w:szCs w:val="28"/>
          <w:lang w:eastAsia="it-IT"/>
        </w:rPr>
        <w:t>”</w:t>
      </w:r>
      <w:r w:rsidR="005037F2" w:rsidRPr="005037F2">
        <w:rPr>
          <w:rFonts w:ascii="Century Gothic" w:eastAsia="Times New Roman" w:hAnsi="Century Gothic" w:cs="Times New Roman"/>
          <w:b/>
          <w:bCs/>
          <w:color w:val="191C3A"/>
          <w:sz w:val="28"/>
          <w:szCs w:val="28"/>
          <w:lang w:eastAsia="it-IT"/>
        </w:rPr>
        <w:t xml:space="preserve">: </w:t>
      </w:r>
      <w:r w:rsidR="005037F2" w:rsidRPr="005037F2">
        <w:rPr>
          <w:rFonts w:ascii="Century Gothic" w:eastAsia="Times New Roman" w:hAnsi="Century Gothic" w:cs="Times New Roman"/>
          <w:color w:val="191C3A"/>
          <w:sz w:val="28"/>
          <w:szCs w:val="28"/>
          <w:lang w:eastAsia="it-IT"/>
        </w:rPr>
        <w:t xml:space="preserve">questa frase, coniata da Kelly Johnson, </w:t>
      </w:r>
      <w:r w:rsidR="005037F2">
        <w:rPr>
          <w:rFonts w:ascii="Century Gothic" w:eastAsia="Times New Roman" w:hAnsi="Century Gothic" w:cs="Times New Roman"/>
          <w:color w:val="191C3A"/>
          <w:sz w:val="28"/>
          <w:szCs w:val="28"/>
          <w:lang w:eastAsia="it-IT"/>
        </w:rPr>
        <w:t>delinea in modo intuitivo il significato di pattern.</w:t>
      </w:r>
    </w:p>
    <w:p w14:paraId="56228D47" w14:textId="3ADD0247" w:rsidR="005037F2" w:rsidRPr="005037F2" w:rsidRDefault="005037F2" w:rsidP="005037F2">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Nello specifico, rappresentano schemi di soluzioni riutilizzabili quando si incontrano, nello sviluppo di progetti software, problemi grossi, ricorrenti e prevedibili.</w:t>
      </w:r>
    </w:p>
    <w:p w14:paraId="414811AD" w14:textId="2FBF37A5" w:rsidR="002A1C5B" w:rsidRPr="002A1C5B" w:rsidRDefault="002A1C5B" w:rsidP="002A1C5B">
      <w:p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Nella sezione seguente verranno illustrati i principali pattern implementati nella struttura dell’applicazione, descrivendo:</w:t>
      </w:r>
    </w:p>
    <w:p w14:paraId="55C66EA3" w14:textId="1770363F"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MVC (Model View Controller)</w:t>
      </w:r>
      <w:r w:rsidR="006E02F2">
        <w:rPr>
          <w:rFonts w:ascii="Century Gothic" w:eastAsia="Times New Roman" w:hAnsi="Century Gothic" w:cs="Times New Roman"/>
          <w:color w:val="191C3A"/>
          <w:sz w:val="28"/>
          <w:szCs w:val="28"/>
          <w:lang w:eastAsia="it-IT"/>
        </w:rPr>
        <w:t xml:space="preserve"> per Client e Server.</w:t>
      </w:r>
    </w:p>
    <w:p w14:paraId="04FEE1C2" w14:textId="16544B1D"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singleton</w:t>
      </w:r>
      <w:r w:rsidR="006E02F2">
        <w:rPr>
          <w:rFonts w:ascii="Century Gothic" w:eastAsia="Times New Roman" w:hAnsi="Century Gothic" w:cs="Times New Roman"/>
          <w:color w:val="191C3A"/>
          <w:sz w:val="28"/>
          <w:szCs w:val="28"/>
          <w:lang w:eastAsia="it-IT"/>
        </w:rPr>
        <w:t xml:space="preserve"> per connessione a DB.</w:t>
      </w:r>
    </w:p>
    <w:p w14:paraId="5941FEEE" w14:textId="1693DA0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Proxy</w:t>
      </w:r>
      <w:r w:rsidRPr="002A1C5B">
        <w:rPr>
          <w:rFonts w:ascii="Century Gothic" w:eastAsia="Times New Roman" w:hAnsi="Century Gothic" w:cs="Times New Roman"/>
          <w:color w:val="191C3A"/>
          <w:sz w:val="28"/>
          <w:szCs w:val="28"/>
          <w:lang w:eastAsia="it-IT"/>
        </w:rPr>
        <w:t xml:space="preserve"> </w:t>
      </w:r>
      <w:r w:rsidR="006E02F2">
        <w:rPr>
          <w:rFonts w:ascii="Century Gothic" w:eastAsia="Times New Roman" w:hAnsi="Century Gothic" w:cs="Times New Roman"/>
          <w:color w:val="191C3A"/>
          <w:sz w:val="28"/>
          <w:szCs w:val="28"/>
          <w:lang w:eastAsia="it-IT"/>
        </w:rPr>
        <w:t>per modulo Client.</w:t>
      </w:r>
    </w:p>
    <w:p w14:paraId="1B6CDCFB" w14:textId="16DE864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Skeleton</w:t>
      </w:r>
      <w:r w:rsidR="006E02F2">
        <w:rPr>
          <w:rFonts w:ascii="Century Gothic" w:eastAsia="Times New Roman" w:hAnsi="Century Gothic" w:cs="Times New Roman"/>
          <w:color w:val="191C3A"/>
          <w:sz w:val="28"/>
          <w:szCs w:val="28"/>
          <w:lang w:eastAsia="it-IT"/>
        </w:rPr>
        <w:t xml:space="preserve"> per modulo Server.</w:t>
      </w:r>
    </w:p>
    <w:p w14:paraId="5200CAE4" w14:textId="7782708F" w:rsidR="002A1C5B" w:rsidRDefault="002A1C5B" w:rsidP="002A1C5B">
      <w:pPr>
        <w:rPr>
          <w:rFonts w:ascii="Century Gothic" w:hAnsi="Century Gothic"/>
          <w:color w:val="000000" w:themeColor="text1"/>
          <w:sz w:val="28"/>
          <w:szCs w:val="28"/>
        </w:rPr>
      </w:pPr>
    </w:p>
    <w:p w14:paraId="62609B1E" w14:textId="336B083F" w:rsidR="00BD0BA4" w:rsidRDefault="00BD0BA4" w:rsidP="00BD0BA4">
      <w:pPr>
        <w:pStyle w:val="Paragrafoelenco"/>
        <w:numPr>
          <w:ilvl w:val="0"/>
          <w:numId w:val="8"/>
        </w:numPr>
        <w:rPr>
          <w:rFonts w:ascii="Century Gothic" w:hAnsi="Century Gothic"/>
          <w:color w:val="000000" w:themeColor="text1"/>
          <w:sz w:val="28"/>
          <w:szCs w:val="28"/>
        </w:rPr>
      </w:pPr>
      <w:r w:rsidRPr="00BD0BA4">
        <w:rPr>
          <w:rFonts w:ascii="Century Gothic" w:hAnsi="Century Gothic"/>
          <w:b/>
          <w:bCs/>
          <w:color w:val="000000" w:themeColor="text1"/>
          <w:sz w:val="28"/>
          <w:szCs w:val="28"/>
        </w:rPr>
        <w:t>PATTERN MVC</w:t>
      </w:r>
      <w:r w:rsidRPr="00BD0BA4">
        <w:rPr>
          <w:rFonts w:ascii="Century Gothic" w:hAnsi="Century Gothic"/>
          <w:color w:val="000000" w:themeColor="text1"/>
          <w:sz w:val="28"/>
          <w:szCs w:val="28"/>
        </w:rPr>
        <w:t xml:space="preserve"> </w:t>
      </w:r>
      <w:r w:rsidRPr="00BD0BA4">
        <w:sym w:font="Wingdings" w:char="F0E0"/>
      </w:r>
      <w:r w:rsidRPr="00BD0BA4">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acronimo di </w:t>
      </w:r>
      <w:r w:rsidRPr="00BD0BA4">
        <w:rPr>
          <w:rFonts w:ascii="Century Gothic" w:hAnsi="Century Gothic"/>
          <w:b/>
          <w:bCs/>
          <w:color w:val="000000" w:themeColor="text1"/>
          <w:sz w:val="28"/>
          <w:szCs w:val="28"/>
        </w:rPr>
        <w:t>Model View Controller</w:t>
      </w:r>
      <w:r>
        <w:rPr>
          <w:rFonts w:ascii="Century Gothic" w:hAnsi="Century Gothic"/>
          <w:color w:val="000000" w:themeColor="text1"/>
          <w:sz w:val="28"/>
          <w:szCs w:val="28"/>
        </w:rPr>
        <w:t xml:space="preserve">. Appartiene alla famiglia di </w:t>
      </w:r>
      <w:r w:rsidRPr="00BD0BA4">
        <w:rPr>
          <w:rFonts w:ascii="Century Gothic" w:hAnsi="Century Gothic"/>
          <w:color w:val="000000" w:themeColor="text1"/>
          <w:sz w:val="28"/>
          <w:szCs w:val="28"/>
        </w:rPr>
        <w:t>pattern di tipo architet</w:t>
      </w:r>
      <w:r>
        <w:rPr>
          <w:rFonts w:ascii="Century Gothic" w:hAnsi="Century Gothic"/>
          <w:color w:val="000000" w:themeColor="text1"/>
          <w:sz w:val="28"/>
          <w:szCs w:val="28"/>
        </w:rPr>
        <w:t>turali e viene utilizzato per la gestione dei componenti del sistema, particolarmente indicato per la realizzazione di applicazioni grafiche. Il suo funzionamento comporta il disaccoppiamento di viste e modelli, con il vantaggio che l’aspetto degli oggetti possa essere modificato indipendentemente dalla logica applicativa. Il pattern è implementato mediante tre componenti:</w:t>
      </w:r>
    </w:p>
    <w:p w14:paraId="2C282551" w14:textId="29067D14"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View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View, implementata dalla classe ViewImpl.</w:t>
      </w:r>
    </w:p>
    <w:p w14:paraId="489C06ED" w14:textId="3C3D3DFF" w:rsidR="00621014" w:rsidRPr="00621014" w:rsidRDefault="00BD0BA4" w:rsidP="00621014">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Ruolo all’interno del sistema: </w:t>
      </w:r>
      <w:r w:rsidR="00621014" w:rsidRPr="00621014">
        <w:rPr>
          <w:rFonts w:ascii="Century Gothic" w:hAnsi="Century Gothic"/>
          <w:color w:val="000000" w:themeColor="text1"/>
          <w:sz w:val="28"/>
          <w:szCs w:val="28"/>
          <w:u w:val="single"/>
        </w:rPr>
        <w:t>gestione dei componenti grafici</w:t>
      </w:r>
      <w:r w:rsidR="00621014">
        <w:rPr>
          <w:rFonts w:ascii="Century Gothic" w:hAnsi="Century Gothic"/>
          <w:color w:val="000000" w:themeColor="text1"/>
          <w:sz w:val="28"/>
          <w:szCs w:val="28"/>
        </w:rPr>
        <w:t xml:space="preserve"> attraverso creazione, aggiornamento e visualizzazione sia dei componenti stessi che delle singole schermate, fornendo informazioni legate a quella particolare view. Per garantire l’indipendenza della view, è stata definita un’interfaccia View, che contiene la definizione dei metodi necessari al funzionamento dei componenti all’interno dell’applicazione. Così facendo, per ogni nuova view creata, (nel nostro sistema rappresentate dalla parola GUI) risulta necessario implementare soltanto l’interfaccia View per garantire il corretto funzionamento. La view riceve attraverso il proprio metodo </w:t>
      </w:r>
      <w:r w:rsidR="00621014" w:rsidRPr="00621014">
        <w:rPr>
          <w:rFonts w:ascii="Century Gothic" w:hAnsi="Century Gothic"/>
          <w:b/>
          <w:bCs/>
          <w:color w:val="000000" w:themeColor="text1"/>
          <w:sz w:val="28"/>
          <w:szCs w:val="28"/>
        </w:rPr>
        <w:t>updateView ()</w:t>
      </w:r>
      <w:r w:rsidR="00621014">
        <w:rPr>
          <w:rFonts w:ascii="Century Gothic" w:hAnsi="Century Gothic"/>
          <w:color w:val="000000" w:themeColor="text1"/>
          <w:sz w:val="28"/>
          <w:szCs w:val="28"/>
        </w:rPr>
        <w:t xml:space="preserve">, richiamato dal Model, le informazioni necessarie all’aggiornamento dei </w:t>
      </w:r>
      <w:r w:rsidR="004A724C">
        <w:rPr>
          <w:rFonts w:ascii="Century Gothic" w:hAnsi="Century Gothic"/>
          <w:color w:val="000000" w:themeColor="text1"/>
          <w:sz w:val="28"/>
          <w:szCs w:val="28"/>
        </w:rPr>
        <w:t xml:space="preserve">singoli </w:t>
      </w:r>
      <w:r w:rsidR="00621014">
        <w:rPr>
          <w:rFonts w:ascii="Century Gothic" w:hAnsi="Century Gothic"/>
          <w:color w:val="000000" w:themeColor="text1"/>
          <w:sz w:val="28"/>
          <w:szCs w:val="28"/>
        </w:rPr>
        <w:t>componenti.</w:t>
      </w:r>
    </w:p>
    <w:p w14:paraId="75048315" w14:textId="37B6D99D" w:rsid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Model, implementata dalla classe ModelImpl.</w:t>
      </w:r>
    </w:p>
    <w:p w14:paraId="62195C1E" w14:textId="6A8FB719" w:rsidR="004A724C" w:rsidRPr="004A724C" w:rsidRDefault="00BD0BA4" w:rsidP="004A724C">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Ruolo all’interno del sistema:</w:t>
      </w:r>
      <w:r w:rsidR="00621014">
        <w:rPr>
          <w:rFonts w:ascii="Century Gothic" w:hAnsi="Century Gothic"/>
          <w:b/>
          <w:bCs/>
          <w:color w:val="000000" w:themeColor="text1"/>
          <w:sz w:val="28"/>
          <w:szCs w:val="28"/>
        </w:rPr>
        <w:t xml:space="preserve"> </w:t>
      </w:r>
      <w:r w:rsidR="00621014" w:rsidRPr="00757ED3">
        <w:rPr>
          <w:rFonts w:ascii="Century Gothic" w:hAnsi="Century Gothic"/>
          <w:color w:val="000000" w:themeColor="text1"/>
          <w:sz w:val="28"/>
          <w:szCs w:val="28"/>
          <w:u w:val="single"/>
        </w:rPr>
        <w:t>gestione della logica del sistema</w:t>
      </w:r>
      <w:r w:rsidR="004A724C">
        <w:rPr>
          <w:rFonts w:ascii="Century Gothic" w:hAnsi="Century Gothic"/>
          <w:color w:val="000000" w:themeColor="text1"/>
          <w:sz w:val="28"/>
          <w:szCs w:val="28"/>
        </w:rPr>
        <w:t xml:space="preserve">. Riceve i dati necessari all’elaborazione da parte del Controller. Elabora il procedimento modellando i dati ricevuti secondo il formato compatibile richiesto, decide le operazioni da eseguire e quali dati inviare alla view. Viene </w:t>
      </w:r>
      <w:r w:rsidR="004A724C">
        <w:rPr>
          <w:rFonts w:ascii="Century Gothic" w:hAnsi="Century Gothic"/>
          <w:color w:val="000000" w:themeColor="text1"/>
          <w:sz w:val="28"/>
          <w:szCs w:val="28"/>
        </w:rPr>
        <w:lastRenderedPageBreak/>
        <w:t xml:space="preserve">definita un’interfaccia Model ed un’implementazione ModelImpl, in modo che le operazioni e le info necessarie siano garantite dall’implementazione dell’interfaccia, in modo indipendente. Ottiene un riferimento alla view nel momento che questa viene istanziata. È dotato di un metodo </w:t>
      </w:r>
      <w:r w:rsidR="004A724C" w:rsidRPr="004A724C">
        <w:rPr>
          <w:rFonts w:ascii="Century Gothic" w:hAnsi="Century Gothic"/>
          <w:b/>
          <w:bCs/>
          <w:color w:val="000000" w:themeColor="text1"/>
          <w:sz w:val="28"/>
          <w:szCs w:val="28"/>
        </w:rPr>
        <w:t>updateModel (</w:t>
      </w:r>
      <w:r w:rsidR="00757ED3" w:rsidRPr="004A724C">
        <w:rPr>
          <w:rFonts w:ascii="Century Gothic" w:hAnsi="Century Gothic"/>
          <w:b/>
          <w:bCs/>
          <w:color w:val="000000" w:themeColor="text1"/>
          <w:sz w:val="28"/>
          <w:szCs w:val="28"/>
        </w:rPr>
        <w:t>)</w:t>
      </w:r>
      <w:r w:rsidR="00757ED3">
        <w:rPr>
          <w:rFonts w:ascii="Century Gothic" w:hAnsi="Century Gothic"/>
          <w:color w:val="000000" w:themeColor="text1"/>
          <w:sz w:val="28"/>
          <w:szCs w:val="28"/>
        </w:rPr>
        <w:t>,</w:t>
      </w:r>
      <w:r w:rsidR="004A724C">
        <w:rPr>
          <w:rFonts w:ascii="Century Gothic" w:hAnsi="Century Gothic"/>
          <w:color w:val="000000" w:themeColor="text1"/>
          <w:sz w:val="28"/>
          <w:szCs w:val="28"/>
        </w:rPr>
        <w:t xml:space="preserve"> richiamato dalla View, necessario all’invio delle informazioni e alle successive operazioni.</w:t>
      </w:r>
    </w:p>
    <w:p w14:paraId="5AC47BEA" w14:textId="77777777" w:rsidR="004A724C" w:rsidRPr="004A724C" w:rsidRDefault="004A724C" w:rsidP="004A724C">
      <w:pPr>
        <w:pStyle w:val="Paragrafoelenco"/>
        <w:ind w:left="2160"/>
        <w:rPr>
          <w:rFonts w:ascii="Century Gothic" w:hAnsi="Century Gothic"/>
          <w:color w:val="000000" w:themeColor="text1"/>
          <w:sz w:val="28"/>
          <w:szCs w:val="28"/>
        </w:rPr>
      </w:pPr>
    </w:p>
    <w:p w14:paraId="67F7359E" w14:textId="7A40316B"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Controller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621014">
        <w:rPr>
          <w:rFonts w:ascii="Century Gothic" w:hAnsi="Century Gothic"/>
          <w:color w:val="000000" w:themeColor="text1"/>
          <w:sz w:val="28"/>
          <w:szCs w:val="28"/>
        </w:rPr>
        <w:t>implementato dalla classe ControllerImpl.</w:t>
      </w:r>
    </w:p>
    <w:p w14:paraId="70BB1427" w14:textId="71AFE80B" w:rsidR="00BD0BA4" w:rsidRDefault="00BD0BA4" w:rsidP="00422C51">
      <w:pPr>
        <w:pStyle w:val="Paragrafoelenco"/>
        <w:numPr>
          <w:ilvl w:val="3"/>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Ruolo all’interno del sistema:</w:t>
      </w:r>
      <w:r w:rsidR="00757ED3" w:rsidRPr="00422C51">
        <w:rPr>
          <w:rFonts w:ascii="Century Gothic" w:hAnsi="Century Gothic"/>
          <w:b/>
          <w:bCs/>
          <w:color w:val="000000" w:themeColor="text1"/>
          <w:sz w:val="28"/>
          <w:szCs w:val="28"/>
        </w:rPr>
        <w:t xml:space="preserve"> </w:t>
      </w:r>
      <w:r w:rsidR="00757ED3" w:rsidRPr="00422C51">
        <w:rPr>
          <w:rFonts w:ascii="Century Gothic" w:hAnsi="Century Gothic"/>
          <w:color w:val="000000" w:themeColor="text1"/>
          <w:sz w:val="28"/>
          <w:szCs w:val="28"/>
          <w:u w:val="single"/>
        </w:rPr>
        <w:t>gestione di possibili eventi generati dalla view</w:t>
      </w:r>
      <w:r w:rsidR="00757ED3" w:rsidRPr="00422C51">
        <w:rPr>
          <w:rFonts w:ascii="Century Gothic" w:hAnsi="Century Gothic"/>
          <w:color w:val="000000" w:themeColor="text1"/>
          <w:sz w:val="28"/>
          <w:szCs w:val="28"/>
        </w:rPr>
        <w:t xml:space="preserve"> ed invio delle informazioni necessarie al Model, in base all’evento generato. Implementa l’interfaccia ActionListener, che può essere considerata interfaccia del controller, e ControllerImpl la sua implementazione. Quando viene instanziato, prende i riferimeti alla View e al Model</w:t>
      </w:r>
      <w:r w:rsidR="00422C51" w:rsidRPr="00422C51">
        <w:rPr>
          <w:rFonts w:ascii="Century Gothic" w:hAnsi="Century Gothic"/>
          <w:color w:val="000000" w:themeColor="text1"/>
          <w:sz w:val="28"/>
          <w:szCs w:val="28"/>
        </w:rPr>
        <w:t xml:space="preserve"> e </w:t>
      </w:r>
      <w:r w:rsidR="00757ED3" w:rsidRPr="00422C51">
        <w:rPr>
          <w:rFonts w:ascii="Century Gothic" w:hAnsi="Century Gothic"/>
          <w:color w:val="000000" w:themeColor="text1"/>
          <w:sz w:val="28"/>
          <w:szCs w:val="28"/>
        </w:rPr>
        <w:t xml:space="preserve">aggiunge i componenti della view come actionListener con il metodo </w:t>
      </w:r>
      <w:r w:rsidR="00757ED3" w:rsidRPr="00422C51">
        <w:rPr>
          <w:rFonts w:ascii="Century Gothic" w:hAnsi="Century Gothic"/>
          <w:b/>
          <w:bCs/>
          <w:color w:val="000000" w:themeColor="text1"/>
          <w:sz w:val="28"/>
          <w:szCs w:val="28"/>
        </w:rPr>
        <w:t>addActionListener ()</w:t>
      </w:r>
      <w:r w:rsidR="00757ED3" w:rsidRPr="00422C51">
        <w:rPr>
          <w:rFonts w:ascii="Century Gothic" w:hAnsi="Century Gothic"/>
          <w:color w:val="000000" w:themeColor="text1"/>
          <w:sz w:val="28"/>
          <w:szCs w:val="28"/>
        </w:rPr>
        <w:t xml:space="preserve">. Attraverso il metodo </w:t>
      </w:r>
      <w:r w:rsidR="00422C51" w:rsidRPr="00422C51">
        <w:rPr>
          <w:rFonts w:ascii="Century Gothic" w:hAnsi="Century Gothic"/>
          <w:b/>
          <w:bCs/>
          <w:color w:val="000000" w:themeColor="text1"/>
          <w:sz w:val="28"/>
          <w:szCs w:val="28"/>
        </w:rPr>
        <w:t>actionPerformed (</w:t>
      </w:r>
      <w:r w:rsidR="00757ED3" w:rsidRPr="00422C51">
        <w:rPr>
          <w:rFonts w:ascii="Century Gothic" w:hAnsi="Century Gothic"/>
          <w:b/>
          <w:bCs/>
          <w:color w:val="000000" w:themeColor="text1"/>
          <w:sz w:val="28"/>
          <w:szCs w:val="28"/>
        </w:rPr>
        <w:t>)</w:t>
      </w:r>
      <w:r w:rsidR="00422C51" w:rsidRPr="00422C51">
        <w:rPr>
          <w:rFonts w:ascii="Century Gothic" w:hAnsi="Century Gothic"/>
          <w:color w:val="000000" w:themeColor="text1"/>
          <w:sz w:val="28"/>
          <w:szCs w:val="28"/>
        </w:rPr>
        <w:t xml:space="preserve">, </w:t>
      </w:r>
      <w:r w:rsidR="00757ED3" w:rsidRPr="00422C51">
        <w:rPr>
          <w:rFonts w:ascii="Century Gothic" w:hAnsi="Century Gothic"/>
          <w:color w:val="000000" w:themeColor="text1"/>
          <w:sz w:val="28"/>
          <w:szCs w:val="28"/>
        </w:rPr>
        <w:t xml:space="preserve">ereditato dall’interfaccia, </w:t>
      </w:r>
      <w:r w:rsidR="00422C51" w:rsidRPr="00422C51">
        <w:rPr>
          <w:rFonts w:ascii="Century Gothic" w:hAnsi="Century Gothic"/>
          <w:color w:val="000000" w:themeColor="text1"/>
          <w:sz w:val="28"/>
          <w:szCs w:val="28"/>
        </w:rPr>
        <w:t>che riceve come argomento l’evento generato</w:t>
      </w:r>
      <w:r w:rsidR="00422C51">
        <w:rPr>
          <w:rFonts w:ascii="Century Gothic" w:hAnsi="Century Gothic"/>
          <w:color w:val="000000" w:themeColor="text1"/>
          <w:sz w:val="28"/>
          <w:szCs w:val="28"/>
        </w:rPr>
        <w:t>. Tale metodo si occuperà si ricevere i dati dalla View e di inviarli al Model per effettuare le successive rielaborazioni.</w:t>
      </w:r>
    </w:p>
    <w:p w14:paraId="0465D4BA" w14:textId="20A6C99F" w:rsidR="00422C51" w:rsidRDefault="00422C51" w:rsidP="00422C51">
      <w:pPr>
        <w:rPr>
          <w:rFonts w:ascii="Century Gothic" w:hAnsi="Century Gothic"/>
          <w:color w:val="000000" w:themeColor="text1"/>
          <w:sz w:val="28"/>
          <w:szCs w:val="28"/>
        </w:rPr>
      </w:pPr>
    </w:p>
    <w:p w14:paraId="4ACECE72" w14:textId="261CAD79" w:rsidR="006E02F2" w:rsidRPr="006E02F2" w:rsidRDefault="00422C51" w:rsidP="006E02F2">
      <w:pPr>
        <w:pStyle w:val="Paragrafoelenco"/>
        <w:numPr>
          <w:ilvl w:val="0"/>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PATTERN SINGLETON</w:t>
      </w:r>
      <w:r w:rsidRPr="00422C51">
        <w:rPr>
          <w:rFonts w:ascii="Century Gothic" w:hAnsi="Century Gothic"/>
          <w:color w:val="000000" w:themeColor="text1"/>
          <w:sz w:val="28"/>
          <w:szCs w:val="28"/>
        </w:rPr>
        <w:t xml:space="preserve"> </w:t>
      </w:r>
      <w:r w:rsidRPr="00BD0BA4">
        <w:sym w:font="Wingdings" w:char="F0E0"/>
      </w:r>
      <w:r>
        <w:t xml:space="preserve"> </w:t>
      </w:r>
      <w:r w:rsidR="006D4ABB">
        <w:rPr>
          <w:rFonts w:ascii="Century Gothic" w:hAnsi="Century Gothic"/>
          <w:sz w:val="28"/>
          <w:szCs w:val="28"/>
        </w:rPr>
        <w:t xml:space="preserve">appartiene alla famiglia dei pattern </w:t>
      </w:r>
      <w:r w:rsidR="006E02F2">
        <w:rPr>
          <w:rFonts w:ascii="Century Gothic" w:hAnsi="Century Gothic"/>
          <w:sz w:val="28"/>
          <w:szCs w:val="28"/>
        </w:rPr>
        <w:t>creazionali, i quali forniscono meccanismi per la creazione di oggetti. In particolare, il compito del Singleton è garantire che l’oggetto venga istanziato una sola volta. La classe DatabaseConnessione implementa questo pattern, creando una sola istanza di connessione al database, se questa già non esiste.</w:t>
      </w:r>
    </w:p>
    <w:p w14:paraId="3537CC7B" w14:textId="22D43510" w:rsidR="006E02F2" w:rsidRDefault="006E02F2" w:rsidP="006E02F2">
      <w:pPr>
        <w:rPr>
          <w:rFonts w:ascii="Century Gothic" w:hAnsi="Century Gothic"/>
          <w:color w:val="000000" w:themeColor="text1"/>
          <w:sz w:val="28"/>
          <w:szCs w:val="28"/>
        </w:rPr>
      </w:pPr>
    </w:p>
    <w:p w14:paraId="420467C7" w14:textId="1A019093" w:rsidR="006E02F2" w:rsidRPr="006E02F2" w:rsidRDefault="006E02F2" w:rsidP="006E02F2">
      <w:pPr>
        <w:rPr>
          <w:rFonts w:ascii="Century Gothic" w:hAnsi="Century Gothic"/>
          <w:color w:val="000000" w:themeColor="text1"/>
          <w:sz w:val="28"/>
          <w:szCs w:val="28"/>
        </w:rPr>
      </w:pPr>
    </w:p>
    <w:p w14:paraId="12A6B809" w14:textId="1FB7215F" w:rsidR="00422C51" w:rsidRPr="002B61F5" w:rsidRDefault="006E02F2" w:rsidP="006E02F2">
      <w:pPr>
        <w:pStyle w:val="Paragrafoelenco"/>
        <w:numPr>
          <w:ilvl w:val="0"/>
          <w:numId w:val="8"/>
        </w:numPr>
        <w:rPr>
          <w:rFonts w:ascii="Century Gothic" w:hAnsi="Century Gothic"/>
          <w:color w:val="000000" w:themeColor="text1"/>
          <w:sz w:val="28"/>
          <w:szCs w:val="28"/>
        </w:rPr>
      </w:pPr>
      <w:r w:rsidRPr="006E02F2">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PROXY</w:t>
      </w:r>
      <w:r w:rsidRPr="006E02F2">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 xml:space="preserve">pattern di tipo strutturale, </w:t>
      </w:r>
      <w:r w:rsidR="002B61F5">
        <w:rPr>
          <w:rFonts w:ascii="Century Gothic" w:hAnsi="Century Gothic"/>
          <w:sz w:val="28"/>
          <w:szCs w:val="28"/>
        </w:rPr>
        <w:t xml:space="preserve">che si occupano di gestire separazione tra interfaccia e implementazione. Nel dettaglio, Proxy si occupa di separare la logica di funzionamento del client dalla parte di comunicazione con il server, comportandosi da intermediario. </w:t>
      </w:r>
    </w:p>
    <w:p w14:paraId="4EB38640" w14:textId="70AB3DC1" w:rsidR="002B61F5" w:rsidRPr="002B61F5" w:rsidRDefault="002B61F5" w:rsidP="002B61F5">
      <w:pPr>
        <w:pStyle w:val="Paragrafoelenco"/>
        <w:rPr>
          <w:rFonts w:ascii="Century Gothic" w:hAnsi="Century Gothic"/>
          <w:color w:val="000000" w:themeColor="text1"/>
          <w:sz w:val="28"/>
          <w:szCs w:val="28"/>
        </w:rPr>
      </w:pPr>
      <w:r w:rsidRPr="002B61F5">
        <w:rPr>
          <w:rFonts w:ascii="Century Gothic" w:hAnsi="Century Gothic"/>
          <w:color w:val="000000" w:themeColor="text1"/>
          <w:sz w:val="28"/>
          <w:szCs w:val="28"/>
        </w:rPr>
        <w:t>Nel sistema sviluppato l’integrazione del pattern è così definita:</w:t>
      </w:r>
    </w:p>
    <w:p w14:paraId="43990616" w14:textId="67ADA1F7" w:rsidR="002B61F5" w:rsidRDefault="002B61F5" w:rsidP="002B61F5">
      <w:pPr>
        <w:pStyle w:val="Paragrafoelenco"/>
        <w:numPr>
          <w:ilvl w:val="0"/>
          <w:numId w:val="10"/>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ModelImpl </w:t>
      </w:r>
      <w:r w:rsidRPr="002B61F5">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2B61F5">
        <w:rPr>
          <w:rFonts w:ascii="Century Gothic" w:hAnsi="Century Gothic"/>
          <w:color w:val="000000" w:themeColor="text1"/>
          <w:sz w:val="28"/>
          <w:szCs w:val="28"/>
          <w:u w:val="single"/>
        </w:rPr>
        <w:t>gestisce la logica di funzionamento lato client</w:t>
      </w:r>
      <w:r w:rsidRPr="002B61F5">
        <w:rPr>
          <w:rFonts w:ascii="Century Gothic" w:hAnsi="Century Gothic"/>
          <w:color w:val="000000" w:themeColor="text1"/>
          <w:sz w:val="28"/>
          <w:szCs w:val="28"/>
        </w:rPr>
        <w:t>, ovvero l’elaborazione dei risultati</w:t>
      </w:r>
      <w:r>
        <w:rPr>
          <w:rFonts w:ascii="Century Gothic" w:hAnsi="Century Gothic"/>
          <w:color w:val="000000" w:themeColor="text1"/>
          <w:sz w:val="28"/>
          <w:szCs w:val="28"/>
        </w:rPr>
        <w:t xml:space="preserve">. Per fare ciò, la classe ha bisogno di effettuare delle operazioni sul Database, necessitando quindi di una comunicazione con il Server. Viene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istanziato un riferimento alla classe Proxy, che implementa l’interfaccia ServerInterface, contenente i metodi per ogni operazione che il </w:t>
      </w:r>
      <w:r>
        <w:rPr>
          <w:rFonts w:ascii="Century Gothic" w:hAnsi="Century Gothic"/>
          <w:color w:val="000000" w:themeColor="text1"/>
          <w:sz w:val="28"/>
          <w:szCs w:val="28"/>
        </w:rPr>
        <w:lastRenderedPageBreak/>
        <w:t xml:space="preserve">server deve eseguire, nascondendo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la comunicazione al client, che si interfaccerà con chiamate locali al proxy.</w:t>
      </w:r>
    </w:p>
    <w:p w14:paraId="0B2B8056" w14:textId="77777777" w:rsidR="00EF3425" w:rsidRDefault="00EF3425" w:rsidP="00EF3425">
      <w:pPr>
        <w:pStyle w:val="Paragrafoelenco"/>
        <w:ind w:left="1440"/>
        <w:rPr>
          <w:rFonts w:ascii="Century Gothic" w:hAnsi="Century Gothic"/>
          <w:color w:val="000000" w:themeColor="text1"/>
          <w:sz w:val="28"/>
          <w:szCs w:val="28"/>
        </w:rPr>
      </w:pPr>
    </w:p>
    <w:p w14:paraId="0D9DBB1C" w14:textId="1A3112DF" w:rsidR="002B61F5" w:rsidRPr="00EF3425" w:rsidRDefault="00EF3425" w:rsidP="00EF3425">
      <w:pPr>
        <w:pStyle w:val="Paragrafoelenco"/>
        <w:numPr>
          <w:ilvl w:val="0"/>
          <w:numId w:val="10"/>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Proxy</w:t>
      </w:r>
      <w:r>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2B61F5" w:rsidRPr="00EF3425">
        <w:rPr>
          <w:rFonts w:ascii="Century Gothic" w:hAnsi="Century Gothic"/>
          <w:color w:val="000000" w:themeColor="text1"/>
          <w:sz w:val="28"/>
          <w:szCs w:val="28"/>
        </w:rPr>
        <w:t xml:space="preserve">Come anticipato, la classe Proxy </w:t>
      </w:r>
      <w:r w:rsidR="002B61F5" w:rsidRPr="00EF3425">
        <w:rPr>
          <w:rFonts w:ascii="Century Gothic" w:hAnsi="Century Gothic"/>
          <w:color w:val="000000" w:themeColor="text1"/>
          <w:sz w:val="28"/>
          <w:szCs w:val="28"/>
          <w:u w:val="single"/>
        </w:rPr>
        <w:t>gestisce le comunicazioni</w:t>
      </w:r>
      <w:r w:rsidR="002B61F5" w:rsidRPr="00EF3425">
        <w:rPr>
          <w:rFonts w:ascii="Century Gothic" w:hAnsi="Century Gothic"/>
          <w:color w:val="000000" w:themeColor="text1"/>
          <w:sz w:val="28"/>
          <w:szCs w:val="28"/>
        </w:rPr>
        <w:t xml:space="preserve"> locali con i client, e remote con il server, instaurando una connessione basata su socket. In tal modo, per ogni metodo che il client sceglie di eseguire, il proxy invia la richiesta al server</w:t>
      </w:r>
      <w:r w:rsidRPr="00EF3425">
        <w:rPr>
          <w:rFonts w:ascii="Century Gothic" w:hAnsi="Century Gothic"/>
          <w:color w:val="000000" w:themeColor="text1"/>
          <w:sz w:val="28"/>
          <w:szCs w:val="28"/>
        </w:rPr>
        <w:t xml:space="preserve"> con i parametri necessari ed attende un riscontro.</w:t>
      </w:r>
    </w:p>
    <w:p w14:paraId="5AA088F8" w14:textId="2588F3A0" w:rsidR="00EF3425" w:rsidRDefault="00EF3425" w:rsidP="00EF3425">
      <w:pPr>
        <w:rPr>
          <w:rFonts w:ascii="Century Gothic" w:hAnsi="Century Gothic"/>
          <w:color w:val="000000" w:themeColor="text1"/>
          <w:sz w:val="28"/>
          <w:szCs w:val="28"/>
        </w:rPr>
      </w:pPr>
    </w:p>
    <w:p w14:paraId="0AE9611C" w14:textId="363F2772" w:rsidR="00422C51" w:rsidRDefault="00422C51" w:rsidP="00422C51">
      <w:pPr>
        <w:rPr>
          <w:rFonts w:ascii="Century Gothic" w:hAnsi="Century Gothic"/>
          <w:color w:val="000000" w:themeColor="text1"/>
          <w:sz w:val="28"/>
          <w:szCs w:val="28"/>
        </w:rPr>
      </w:pPr>
    </w:p>
    <w:p w14:paraId="2FD903B3" w14:textId="4D25C4CB" w:rsidR="00422C51" w:rsidRPr="00EF3425" w:rsidRDefault="00EF3425" w:rsidP="00EF3425">
      <w:pPr>
        <w:pStyle w:val="Paragrafoelenco"/>
        <w:numPr>
          <w:ilvl w:val="0"/>
          <w:numId w:val="11"/>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SKELETON</w:t>
      </w:r>
      <w:r w:rsidRPr="00EF3425">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svolge la stessa funzione del Proxy lato Server, in particolare il compito di Skeleton è quello di separare la logica di funzionamento del Server dalla parte di comunicazione con il client.</w:t>
      </w:r>
    </w:p>
    <w:p w14:paraId="0811FFDF" w14:textId="5F5555EB" w:rsidR="00EF3425" w:rsidRDefault="00EF3425" w:rsidP="00EF3425">
      <w:pPr>
        <w:pStyle w:val="Paragrafoelenco"/>
        <w:rPr>
          <w:rFonts w:ascii="Century Gothic" w:hAnsi="Century Gothic"/>
          <w:color w:val="000000" w:themeColor="text1"/>
          <w:sz w:val="28"/>
          <w:szCs w:val="28"/>
        </w:rPr>
      </w:pPr>
      <w:r w:rsidRPr="00EF3425">
        <w:rPr>
          <w:rFonts w:ascii="Century Gothic" w:hAnsi="Century Gothic"/>
          <w:color w:val="000000" w:themeColor="text1"/>
          <w:sz w:val="28"/>
          <w:szCs w:val="28"/>
        </w:rPr>
        <w:t>Nel sistema sviluppato, l’integrazione del pattern è così strutturata:</w:t>
      </w:r>
    </w:p>
    <w:p w14:paraId="67CE0CBC" w14:textId="77777777" w:rsidR="00EF3425" w:rsidRDefault="00EF3425" w:rsidP="00EF3425">
      <w:pPr>
        <w:pStyle w:val="Paragrafoelenco"/>
        <w:rPr>
          <w:rFonts w:ascii="Century Gothic" w:hAnsi="Century Gothic"/>
          <w:color w:val="000000" w:themeColor="text1"/>
          <w:sz w:val="28"/>
          <w:szCs w:val="28"/>
        </w:rPr>
      </w:pPr>
    </w:p>
    <w:p w14:paraId="1C0F8922" w14:textId="73AAD989" w:rsidR="00107F7D" w:rsidRDefault="00EF3425" w:rsidP="00107F7D">
      <w:pPr>
        <w:pStyle w:val="Paragrafoelenco"/>
        <w:numPr>
          <w:ilvl w:val="0"/>
          <w:numId w:val="12"/>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ModelImpl </w:t>
      </w:r>
      <w:r w:rsidRPr="00EF3425">
        <w:rPr>
          <w:rFonts w:ascii="Century Gothic" w:hAnsi="Century Gothic"/>
          <w:color w:val="000000" w:themeColor="text1"/>
          <w:sz w:val="28"/>
          <w:szCs w:val="28"/>
        </w:rPr>
        <w:sym w:font="Wingdings" w:char="F0E0"/>
      </w:r>
      <w:r w:rsidRPr="00EF3425">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u w:val="single"/>
        </w:rPr>
        <w:t xml:space="preserve">si occupa della logica </w:t>
      </w:r>
      <w:r w:rsidR="00107F7D">
        <w:rPr>
          <w:rFonts w:ascii="Century Gothic" w:hAnsi="Century Gothic"/>
          <w:color w:val="000000" w:themeColor="text1"/>
          <w:sz w:val="28"/>
          <w:szCs w:val="28"/>
          <w:u w:val="single"/>
        </w:rPr>
        <w:t xml:space="preserve">di connessione </w:t>
      </w:r>
      <w:r w:rsidRPr="00EF3425">
        <w:rPr>
          <w:rFonts w:ascii="Century Gothic" w:hAnsi="Century Gothic"/>
          <w:color w:val="000000" w:themeColor="text1"/>
          <w:sz w:val="28"/>
          <w:szCs w:val="28"/>
          <w:u w:val="single"/>
        </w:rPr>
        <w:t>lato serve</w:t>
      </w:r>
      <w:r w:rsidRPr="00EF3425">
        <w:rPr>
          <w:rFonts w:ascii="Century Gothic" w:hAnsi="Century Gothic"/>
          <w:color w:val="000000" w:themeColor="text1"/>
          <w:sz w:val="28"/>
          <w:szCs w:val="28"/>
        </w:rPr>
        <w:t>r all’avvio del server, viene istanziata la connessione</w:t>
      </w:r>
      <w:r w:rsidR="00107F7D">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t>basata su socket, dove il server rimarrà in ascolto di nuovi client che si vorranno connettere. Per ogni client connesso verrà creato un nuovo Thread</w:t>
      </w:r>
      <w:r w:rsidR="00107F7D">
        <w:rPr>
          <w:rFonts w:ascii="Century Gothic" w:hAnsi="Century Gothic"/>
          <w:color w:val="000000" w:themeColor="text1"/>
          <w:sz w:val="28"/>
          <w:szCs w:val="28"/>
        </w:rPr>
        <w:t xml:space="preserve">. </w:t>
      </w:r>
    </w:p>
    <w:p w14:paraId="5F385DC8" w14:textId="18A6AEAF"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ServerWorker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estende la superclasse Thread,</w:t>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u w:val="single"/>
        </w:rPr>
        <w:t>gestisce la logica di comunicazione con il client</w:t>
      </w:r>
      <w:r w:rsidRPr="00107F7D">
        <w:rPr>
          <w:rFonts w:ascii="Century Gothic" w:hAnsi="Century Gothic"/>
          <w:color w:val="000000" w:themeColor="text1"/>
          <w:sz w:val="28"/>
          <w:szCs w:val="28"/>
        </w:rPr>
        <w:t>. Il</w:t>
      </w:r>
      <w:r>
        <w:rPr>
          <w:rFonts w:ascii="Century Gothic" w:hAnsi="Century Gothic"/>
          <w:color w:val="000000" w:themeColor="text1"/>
          <w:sz w:val="28"/>
          <w:szCs w:val="28"/>
        </w:rPr>
        <w:t xml:space="preserve"> suo compito è,</w:t>
      </w:r>
      <w:r w:rsidRPr="00EF3425">
        <w:rPr>
          <w:rFonts w:ascii="Century Gothic" w:hAnsi="Century Gothic"/>
          <w:color w:val="000000" w:themeColor="text1"/>
          <w:sz w:val="28"/>
          <w:szCs w:val="28"/>
        </w:rPr>
        <w:t xml:space="preserve"> in base alla richiesta del client,</w:t>
      </w:r>
      <w:r>
        <w:rPr>
          <w:rFonts w:ascii="Century Gothic" w:hAnsi="Century Gothic"/>
          <w:color w:val="000000" w:themeColor="text1"/>
          <w:sz w:val="28"/>
          <w:szCs w:val="28"/>
        </w:rPr>
        <w:t xml:space="preserve"> di richiamare i metodi corrispondenti dell’istanza EsecutoreQuery, che implementa il funzionamento effettivo del Server. Elaborati i dati, il thread avrà il compito di inviare l’esito al mittente.</w:t>
      </w:r>
    </w:p>
    <w:p w14:paraId="483EF5ED" w14:textId="4D882AA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SkeletonInterface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interfaccia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definendone i prototipi necessari</w:t>
      </w:r>
      <w:r>
        <w:rPr>
          <w:rFonts w:ascii="Century Gothic" w:hAnsi="Century Gothic"/>
          <w:b/>
          <w:bCs/>
          <w:color w:val="000000" w:themeColor="text1"/>
          <w:sz w:val="28"/>
          <w:szCs w:val="28"/>
        </w:rPr>
        <w:t xml:space="preserve">. </w:t>
      </w:r>
    </w:p>
    <w:p w14:paraId="3742E1B3" w14:textId="08FE22D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EsecutoreQuery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classe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xml:space="preserve">, implementando </w:t>
      </w:r>
      <w:r>
        <w:rPr>
          <w:rFonts w:ascii="Century Gothic" w:hAnsi="Century Gothic"/>
          <w:color w:val="000000" w:themeColor="text1"/>
          <w:sz w:val="28"/>
          <w:szCs w:val="28"/>
        </w:rPr>
        <w:t>i metodi definiti dal</w:t>
      </w:r>
      <w:r w:rsidRPr="00107F7D">
        <w:rPr>
          <w:rFonts w:ascii="Century Gothic" w:hAnsi="Century Gothic"/>
          <w:color w:val="000000" w:themeColor="text1"/>
          <w:sz w:val="28"/>
          <w:szCs w:val="28"/>
        </w:rPr>
        <w:t>l’interfaccia Skeleton</w:t>
      </w:r>
      <w:r>
        <w:rPr>
          <w:rFonts w:ascii="Century Gothic" w:hAnsi="Century Gothic"/>
          <w:color w:val="000000" w:themeColor="text1"/>
          <w:sz w:val="28"/>
          <w:szCs w:val="28"/>
        </w:rPr>
        <w:t xml:space="preserve">. Considerando che la logica di funzionamento del server consiste nell’effettuare operazioni con il database, in fase di creazione ottiene il riferimento alla connessione con quest’ultimo. </w:t>
      </w:r>
    </w:p>
    <w:p w14:paraId="64959811" w14:textId="59F7AFB2" w:rsidR="00185D11" w:rsidRDefault="00185D11" w:rsidP="002A1C5B">
      <w:pPr>
        <w:rPr>
          <w:rFonts w:ascii="Century Gothic" w:hAnsi="Century Gothic"/>
          <w:color w:val="000000" w:themeColor="text1"/>
          <w:sz w:val="28"/>
          <w:szCs w:val="28"/>
        </w:rPr>
      </w:pPr>
    </w:p>
    <w:p w14:paraId="0E1C329C" w14:textId="7166E7BB" w:rsidR="00185D11" w:rsidRDefault="005A058B"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 principali vantaggi dei Pattern Proxy e Skeleton sono espressi in termini di efficienza e sicurezza. </w:t>
      </w:r>
    </w:p>
    <w:p w14:paraId="031C6189" w14:textId="72D6770B" w:rsidR="00185D11" w:rsidRDefault="00185D11" w:rsidP="002A1C5B">
      <w:pPr>
        <w:rPr>
          <w:rFonts w:ascii="Century Gothic" w:hAnsi="Century Gothic"/>
          <w:color w:val="000000" w:themeColor="text1"/>
          <w:sz w:val="28"/>
          <w:szCs w:val="28"/>
        </w:rPr>
      </w:pPr>
    </w:p>
    <w:p w14:paraId="28A1DCA2" w14:textId="6499F22A" w:rsidR="00185D11" w:rsidRDefault="00185D11" w:rsidP="002A1C5B">
      <w:pPr>
        <w:rPr>
          <w:rFonts w:ascii="Century Gothic" w:hAnsi="Century Gothic"/>
          <w:color w:val="000000" w:themeColor="text1"/>
          <w:sz w:val="28"/>
          <w:szCs w:val="28"/>
        </w:rPr>
      </w:pPr>
    </w:p>
    <w:p w14:paraId="00EC21C2" w14:textId="7DD7C38C" w:rsidR="00185D11" w:rsidRDefault="00185D11" w:rsidP="002A1C5B">
      <w:pPr>
        <w:rPr>
          <w:rFonts w:ascii="Century Gothic" w:hAnsi="Century Gothic"/>
          <w:color w:val="000000" w:themeColor="text1"/>
          <w:sz w:val="28"/>
          <w:szCs w:val="28"/>
        </w:rPr>
      </w:pPr>
    </w:p>
    <w:p w14:paraId="5975DB47" w14:textId="196A1D1E" w:rsidR="00185D11" w:rsidRDefault="00185D11" w:rsidP="002A1C5B">
      <w:pPr>
        <w:rPr>
          <w:rFonts w:ascii="Century Gothic" w:hAnsi="Century Gothic"/>
          <w:color w:val="000000" w:themeColor="text1"/>
          <w:sz w:val="28"/>
          <w:szCs w:val="28"/>
        </w:rPr>
      </w:pPr>
    </w:p>
    <w:p w14:paraId="16EBD813" w14:textId="70CD1203" w:rsidR="00185D11" w:rsidRDefault="00185D11" w:rsidP="002A1C5B">
      <w:pPr>
        <w:rPr>
          <w:rFonts w:ascii="Century Gothic" w:hAnsi="Century Gothic"/>
          <w:color w:val="000000" w:themeColor="text1"/>
          <w:sz w:val="28"/>
          <w:szCs w:val="28"/>
        </w:rPr>
      </w:pPr>
    </w:p>
    <w:p w14:paraId="0638F760" w14:textId="5276E222" w:rsidR="00185D11" w:rsidRDefault="00185D11" w:rsidP="002A1C5B">
      <w:pPr>
        <w:rPr>
          <w:rFonts w:ascii="Century Gothic" w:hAnsi="Century Gothic"/>
          <w:color w:val="000000" w:themeColor="text1"/>
          <w:sz w:val="28"/>
          <w:szCs w:val="28"/>
        </w:rPr>
      </w:pPr>
    </w:p>
    <w:p w14:paraId="195EC163" w14:textId="632DB127" w:rsidR="00185D11" w:rsidRDefault="00185D11" w:rsidP="002A1C5B">
      <w:pPr>
        <w:rPr>
          <w:rFonts w:ascii="Century Gothic" w:hAnsi="Century Gothic"/>
          <w:color w:val="000000" w:themeColor="text1"/>
          <w:sz w:val="28"/>
          <w:szCs w:val="28"/>
        </w:rPr>
      </w:pPr>
    </w:p>
    <w:p w14:paraId="6531CEF6" w14:textId="07A868A5"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5648" behindDoc="0" locked="0" layoutInCell="1" allowOverlap="1" wp14:anchorId="42DD90CE" wp14:editId="4908F5B8">
                <wp:simplePos x="0" y="0"/>
                <wp:positionH relativeFrom="column">
                  <wp:posOffset>-1125709</wp:posOffset>
                </wp:positionH>
                <wp:positionV relativeFrom="paragraph">
                  <wp:posOffset>452120</wp:posOffset>
                </wp:positionV>
                <wp:extent cx="8503066" cy="45719"/>
                <wp:effectExtent l="0" t="12700" r="0" b="81915"/>
                <wp:wrapNone/>
                <wp:docPr id="20" name="Meno 2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B5418" id="Meno 20" o:spid="_x0000_s1026" style="position:absolute;margin-left:-88.65pt;margin-top:35.6pt;width:669.5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MAVEN</w:t>
      </w:r>
    </w:p>
    <w:p w14:paraId="6AF21C3A" w14:textId="01ED9291" w:rsidR="00185D11" w:rsidRDefault="00185D11" w:rsidP="002A1C5B">
      <w:pPr>
        <w:rPr>
          <w:rFonts w:ascii="Century Gothic" w:hAnsi="Century Gothic"/>
          <w:color w:val="000000" w:themeColor="text1"/>
          <w:sz w:val="28"/>
          <w:szCs w:val="28"/>
        </w:rPr>
      </w:pPr>
    </w:p>
    <w:p w14:paraId="2481F53B" w14:textId="2C459E6A" w:rsidR="00185D11" w:rsidRDefault="00E576CC" w:rsidP="002A1C5B">
      <w:pPr>
        <w:rPr>
          <w:rFonts w:ascii="Century Gothic" w:hAnsi="Century Gothic"/>
          <w:color w:val="000000" w:themeColor="text1"/>
          <w:sz w:val="28"/>
          <w:szCs w:val="28"/>
        </w:rPr>
      </w:pPr>
      <w:r>
        <w:rPr>
          <w:rFonts w:ascii="Century Gothic" w:hAnsi="Century Gothic"/>
          <w:color w:val="000000" w:themeColor="text1"/>
          <w:sz w:val="28"/>
          <w:szCs w:val="28"/>
        </w:rPr>
        <w:t>Maven è uno strumento di Build Automation utilizzato prevalentemente nella gestione di progetti Java.</w:t>
      </w:r>
    </w:p>
    <w:p w14:paraId="05DB04D4" w14:textId="604F2C9C" w:rsidR="00E576CC" w:rsidRDefault="00E576CC"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Il vantaggio derivante da questo tool è da subito evidente: se generalmente per sviluppare un software sono necessarie numerose fasi, attraverso “build automation” l’intero processo viene automatizzato, riducendo il carico di lavoro </w:t>
      </w:r>
      <w:r w:rsidR="00160794">
        <w:rPr>
          <w:rFonts w:ascii="Century Gothic" w:hAnsi="Century Gothic"/>
          <w:color w:val="000000" w:themeColor="text1"/>
          <w:sz w:val="28"/>
          <w:szCs w:val="28"/>
        </w:rPr>
        <w:t>del programmatore e diminuendo le possibilità di errori.</w:t>
      </w:r>
    </w:p>
    <w:p w14:paraId="586F43B2" w14:textId="79BA8679" w:rsidR="00160794" w:rsidRDefault="00160794"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 componenti principali sono: </w:t>
      </w:r>
    </w:p>
    <w:p w14:paraId="03C5CE84" w14:textId="2C668021"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File </w:t>
      </w:r>
      <w:r w:rsidRPr="00160794">
        <w:rPr>
          <w:rFonts w:ascii="Century Gothic" w:hAnsi="Century Gothic"/>
          <w:b/>
          <w:bCs/>
          <w:color w:val="000000" w:themeColor="text1"/>
          <w:sz w:val="28"/>
          <w:szCs w:val="28"/>
        </w:rPr>
        <w:t>pom.xml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ha il compito di definire identità e struttura del progetto, permettendo di inserire configurazioni, dipendenze e plugin.</w:t>
      </w:r>
    </w:p>
    <w:p w14:paraId="25E20734" w14:textId="1C708B56" w:rsidR="00160794" w:rsidRDefault="00160794" w:rsidP="00160794">
      <w:pPr>
        <w:pStyle w:val="Paragrafoelenco"/>
        <w:numPr>
          <w:ilvl w:val="0"/>
          <w:numId w:val="13"/>
        </w:numPr>
        <w:rPr>
          <w:rFonts w:ascii="Century Gothic" w:hAnsi="Century Gothic"/>
          <w:color w:val="000000" w:themeColor="text1"/>
          <w:sz w:val="28"/>
          <w:szCs w:val="28"/>
        </w:rPr>
      </w:pPr>
      <w:r w:rsidRPr="00160794">
        <w:rPr>
          <w:rFonts w:ascii="Century Gothic" w:hAnsi="Century Gothic"/>
          <w:b/>
          <w:bCs/>
          <w:color w:val="000000" w:themeColor="text1"/>
          <w:sz w:val="28"/>
          <w:szCs w:val="28"/>
        </w:rPr>
        <w:t>Goal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insieme di funzioni che possono essere eseguiti sui diversi progetti.</w:t>
      </w:r>
    </w:p>
    <w:p w14:paraId="249E2E99" w14:textId="7941A87D"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Cartella </w:t>
      </w:r>
      <w:r w:rsidRPr="00160794">
        <w:rPr>
          <w:rFonts w:ascii="Century Gothic" w:hAnsi="Century Gothic"/>
          <w:b/>
          <w:bCs/>
          <w:color w:val="000000" w:themeColor="text1"/>
          <w:sz w:val="28"/>
          <w:szCs w:val="28"/>
        </w:rPr>
        <w:t>repository</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l’utente è in grado di gestire il sistema delle librerie.</w:t>
      </w:r>
    </w:p>
    <w:p w14:paraId="66E9B0CE" w14:textId="27B171A2"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File </w:t>
      </w:r>
      <w:r w:rsidRPr="00160794">
        <w:rPr>
          <w:rFonts w:ascii="Century Gothic" w:hAnsi="Century Gothic"/>
          <w:b/>
          <w:bCs/>
          <w:color w:val="000000" w:themeColor="text1"/>
          <w:sz w:val="28"/>
          <w:szCs w:val="28"/>
        </w:rPr>
        <w:t>setting.xml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usato per la configurazione di repository e profili.</w:t>
      </w:r>
    </w:p>
    <w:p w14:paraId="5D6124C6" w14:textId="77777777" w:rsidR="00160794" w:rsidRPr="00160794" w:rsidRDefault="00160794" w:rsidP="00160794">
      <w:pPr>
        <w:pStyle w:val="Paragrafoelenco"/>
        <w:rPr>
          <w:rFonts w:ascii="Century Gothic" w:hAnsi="Century Gothic"/>
          <w:color w:val="000000" w:themeColor="text1"/>
          <w:sz w:val="28"/>
          <w:szCs w:val="28"/>
        </w:rPr>
      </w:pPr>
    </w:p>
    <w:p w14:paraId="0ED03422" w14:textId="0707E3BB" w:rsidR="00185D11" w:rsidRDefault="00160794"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Ai fini del funzionamento del progetto verranno evidenziati le componenti presenti nel file </w:t>
      </w:r>
      <w:r w:rsidRPr="00160794">
        <w:rPr>
          <w:rFonts w:ascii="Century Gothic" w:hAnsi="Century Gothic"/>
          <w:b/>
          <w:bCs/>
          <w:color w:val="000000" w:themeColor="text1"/>
          <w:sz w:val="28"/>
          <w:szCs w:val="28"/>
        </w:rPr>
        <w:t>pom.xml</w:t>
      </w:r>
      <w:r>
        <w:rPr>
          <w:rFonts w:ascii="Century Gothic" w:hAnsi="Century Gothic"/>
          <w:color w:val="000000" w:themeColor="text1"/>
          <w:sz w:val="28"/>
          <w:szCs w:val="28"/>
        </w:rPr>
        <w:t xml:space="preserve">: </w:t>
      </w:r>
    </w:p>
    <w:p w14:paraId="54B83906" w14:textId="3A708EF2" w:rsidR="00160794" w:rsidRDefault="00160794" w:rsidP="002A1C5B">
      <w:pPr>
        <w:rPr>
          <w:rFonts w:ascii="Century Gothic" w:hAnsi="Century Gothic"/>
          <w:color w:val="000000" w:themeColor="text1"/>
          <w:sz w:val="28"/>
          <w:szCs w:val="28"/>
        </w:rPr>
      </w:pPr>
    </w:p>
    <w:p w14:paraId="622CA3FA" w14:textId="1D1FF401" w:rsidR="00160794" w:rsidRDefault="00160794"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5BBF074" wp14:editId="0A3C731B">
            <wp:extent cx="6645910" cy="104584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045845"/>
                    </a:xfrm>
                    <a:prstGeom prst="rect">
                      <a:avLst/>
                    </a:prstGeom>
                  </pic:spPr>
                </pic:pic>
              </a:graphicData>
            </a:graphic>
          </wp:inline>
        </w:drawing>
      </w:r>
    </w:p>
    <w:p w14:paraId="6DE097D6" w14:textId="5C2DE5E6" w:rsidR="00160794" w:rsidRDefault="00160794" w:rsidP="002A1C5B">
      <w:pPr>
        <w:rPr>
          <w:rFonts w:ascii="Century Gothic" w:hAnsi="Century Gothic"/>
          <w:color w:val="000000" w:themeColor="text1"/>
          <w:sz w:val="28"/>
          <w:szCs w:val="28"/>
        </w:rPr>
      </w:pPr>
    </w:p>
    <w:p w14:paraId="67D99DD1" w14:textId="62008B99" w:rsidR="00160794"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Project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L'elemento è la radice del descrittore. Nella tabella seguente sono elencati tutti i possibili elementi figlio.</w:t>
      </w:r>
    </w:p>
    <w:p w14:paraId="49F85E53" w14:textId="5AB93677"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ModelVersion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Dichiara a quale versione del descrittore del progetto questo POM è conforme.</w:t>
      </w:r>
    </w:p>
    <w:p w14:paraId="0E6B5757" w14:textId="0B6268BE"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groupID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Un identificatore universalmente univoco per un progetto</w:t>
      </w:r>
      <w:r>
        <w:rPr>
          <w:rFonts w:ascii="Century Gothic" w:hAnsi="Century Gothic"/>
          <w:color w:val="000000" w:themeColor="text1"/>
          <w:sz w:val="28"/>
          <w:szCs w:val="28"/>
        </w:rPr>
        <w:t>.</w:t>
      </w:r>
    </w:p>
    <w:p w14:paraId="595906DB" w14:textId="2F70218A"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artifactID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L'identificatore per questo artefatto che è univoco all'interno del gruppo specificato dall'ID gruppo. Un artefatto è qualcosa che viene prodotto o usato da un progetto</w:t>
      </w:r>
      <w:r>
        <w:rPr>
          <w:rFonts w:ascii="Century Gothic" w:hAnsi="Century Gothic"/>
          <w:color w:val="000000" w:themeColor="text1"/>
          <w:sz w:val="28"/>
          <w:szCs w:val="28"/>
        </w:rPr>
        <w:t>.</w:t>
      </w:r>
    </w:p>
    <w:p w14:paraId="7BC373F6" w14:textId="40BE743D"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version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La versione attuale dell'artefatto prodotto da questo progetto</w:t>
      </w:r>
      <w:r>
        <w:rPr>
          <w:rFonts w:ascii="Century Gothic" w:hAnsi="Century Gothic"/>
          <w:color w:val="000000" w:themeColor="text1"/>
          <w:sz w:val="28"/>
          <w:szCs w:val="28"/>
        </w:rPr>
        <w:t>.</w:t>
      </w:r>
    </w:p>
    <w:p w14:paraId="657E1C01" w14:textId="44484DE4" w:rsidR="00553C26" w:rsidRDefault="00553C26" w:rsidP="00553C26">
      <w:pPr>
        <w:rPr>
          <w:rFonts w:ascii="Century Gothic" w:hAnsi="Century Gothic"/>
          <w:color w:val="000000" w:themeColor="text1"/>
          <w:sz w:val="28"/>
          <w:szCs w:val="28"/>
        </w:rPr>
      </w:pPr>
    </w:p>
    <w:p w14:paraId="24E0EDA2" w14:textId="628095B7" w:rsidR="00553C26" w:rsidRDefault="00553C26" w:rsidP="00553C26">
      <w:pPr>
        <w:rPr>
          <w:rFonts w:ascii="Century Gothic" w:hAnsi="Century Gothic"/>
          <w:color w:val="000000" w:themeColor="text1"/>
          <w:sz w:val="28"/>
          <w:szCs w:val="28"/>
        </w:rPr>
      </w:pPr>
      <w:r>
        <w:rPr>
          <w:rFonts w:ascii="Century Gothic" w:hAnsi="Century Gothic"/>
          <w:color w:val="000000" w:themeColor="text1"/>
          <w:sz w:val="28"/>
          <w:szCs w:val="28"/>
        </w:rPr>
        <w:t>All’interno del tag &lt;dependecies&gt;, vengono aggiunte le dipendenze del progetto, in particolare, ai fini del corretto funzionamento, quelle appartenenti al progetto “Vacciniamo” sono:</w:t>
      </w:r>
    </w:p>
    <w:p w14:paraId="79FC8823" w14:textId="0724C939"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t>JCalendar</w:t>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componente grafico di visualizzazione del modello di Calendario.</w:t>
      </w:r>
    </w:p>
    <w:p w14:paraId="0A34A412" w14:textId="572010DA"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lastRenderedPageBreak/>
        <w:t>Postegresql</w:t>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file .jar per permettere la connesione al database di PostegreSQL.</w:t>
      </w:r>
    </w:p>
    <w:p w14:paraId="0433672C" w14:textId="5A4904A6"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5A058B" w:rsidRPr="005A058B">
        <w:rPr>
          <w:rFonts w:ascii="Century Gothic" w:hAnsi="Century Gothic"/>
          <w:color w:val="000000" w:themeColor="text1"/>
          <w:sz w:val="28"/>
          <w:szCs w:val="28"/>
        </w:rPr>
        <w:t>permette la creazione della JavaDoc, parte integrante della documentazione tecnica.</w:t>
      </w:r>
    </w:p>
    <w:p w14:paraId="35E91F31" w14:textId="1144200D" w:rsidR="00553C26" w:rsidRPr="005A058B" w:rsidRDefault="005A058B" w:rsidP="00553C26">
      <w:pPr>
        <w:pStyle w:val="Paragrafoelenco"/>
        <w:numPr>
          <w:ilvl w:val="0"/>
          <w:numId w:val="11"/>
        </w:numPr>
        <w:rPr>
          <w:rFonts w:ascii="Century Gothic" w:hAnsi="Century Gothic"/>
          <w:color w:val="000000" w:themeColor="text1"/>
          <w:sz w:val="28"/>
          <w:szCs w:val="28"/>
        </w:rPr>
      </w:pPr>
      <w:r w:rsidRPr="005A058B">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5A058B">
        <w:rPr>
          <w:rFonts w:ascii="Century Gothic" w:hAnsi="Century Gothic"/>
          <w:color w:val="000000" w:themeColor="text1"/>
          <w:sz w:val="28"/>
          <w:szCs w:val="28"/>
        </w:rPr>
        <w:t>consente l’esportazione del progetto sviluppato in file .jar eseguibile.</w:t>
      </w:r>
    </w:p>
    <w:p w14:paraId="4CC29A6E" w14:textId="60AB45ED" w:rsidR="00160794" w:rsidRDefault="00160794" w:rsidP="002A1C5B">
      <w:pPr>
        <w:rPr>
          <w:rFonts w:ascii="Century Gothic" w:hAnsi="Century Gothic"/>
          <w:color w:val="000000" w:themeColor="text1"/>
          <w:sz w:val="28"/>
          <w:szCs w:val="28"/>
        </w:rPr>
      </w:pPr>
    </w:p>
    <w:p w14:paraId="55CBE856" w14:textId="0A9D1592" w:rsidR="005A058B" w:rsidRDefault="00553C26" w:rsidP="002A1C5B">
      <w:pPr>
        <w:rPr>
          <w:rFonts w:ascii="Century Gothic" w:hAnsi="Century Gothic"/>
          <w:color w:val="000000" w:themeColor="text1"/>
          <w:sz w:val="28"/>
          <w:szCs w:val="28"/>
        </w:rPr>
      </w:pPr>
      <w:r w:rsidRPr="00553C26">
        <w:rPr>
          <w:rFonts w:ascii="Century Gothic" w:hAnsi="Century Gothic"/>
          <w:b/>
          <w:bCs/>
          <w:color w:val="FF0000"/>
          <w:sz w:val="28"/>
          <w:szCs w:val="28"/>
        </w:rPr>
        <w:t>NOTA BENE:</w:t>
      </w:r>
      <w:r w:rsidRPr="00553C26">
        <w:rPr>
          <w:rFonts w:ascii="Century Gothic" w:hAnsi="Century Gothic"/>
          <w:color w:val="FF0000"/>
          <w:sz w:val="28"/>
          <w:szCs w:val="28"/>
        </w:rPr>
        <w:t xml:space="preserve"> </w:t>
      </w:r>
      <w:r>
        <w:rPr>
          <w:rFonts w:ascii="Century Gothic" w:hAnsi="Century Gothic"/>
          <w:color w:val="000000" w:themeColor="text1"/>
          <w:sz w:val="28"/>
          <w:szCs w:val="28"/>
        </w:rPr>
        <w:t>Sia il modulo ClientLAB che il modulo ServerLAB contengono file pom.xml contraddistinti in base alle automazioni che si vogliono implementare.</w:t>
      </w:r>
    </w:p>
    <w:p w14:paraId="3B28EC97" w14:textId="2C092FBA" w:rsidR="00185D11" w:rsidRDefault="00185D11" w:rsidP="002A1C5B">
      <w:pPr>
        <w:rPr>
          <w:rFonts w:ascii="Century Gothic" w:hAnsi="Century Gothic"/>
          <w:color w:val="000000" w:themeColor="text1"/>
          <w:sz w:val="28"/>
          <w:szCs w:val="28"/>
        </w:rPr>
      </w:pPr>
    </w:p>
    <w:p w14:paraId="7778C85C" w14:textId="6FAB70CC" w:rsidR="00185D11" w:rsidRDefault="00185D11" w:rsidP="002A1C5B">
      <w:pPr>
        <w:rPr>
          <w:rFonts w:ascii="Century Gothic" w:hAnsi="Century Gothic"/>
          <w:color w:val="000000" w:themeColor="text1"/>
          <w:sz w:val="28"/>
          <w:szCs w:val="28"/>
        </w:rPr>
      </w:pPr>
    </w:p>
    <w:p w14:paraId="1F133A39" w14:textId="3FAD56C7" w:rsidR="00185D11" w:rsidRDefault="00185D11" w:rsidP="002A1C5B">
      <w:pPr>
        <w:rPr>
          <w:rFonts w:ascii="Century Gothic" w:hAnsi="Century Gothic"/>
          <w:color w:val="000000" w:themeColor="text1"/>
          <w:sz w:val="28"/>
          <w:szCs w:val="28"/>
        </w:rPr>
      </w:pPr>
    </w:p>
    <w:p w14:paraId="77E6E15D" w14:textId="6F609B27" w:rsidR="00185D11" w:rsidRDefault="00185D11" w:rsidP="002A1C5B">
      <w:pPr>
        <w:rPr>
          <w:rFonts w:ascii="Century Gothic" w:hAnsi="Century Gothic"/>
          <w:color w:val="000000" w:themeColor="text1"/>
          <w:sz w:val="28"/>
          <w:szCs w:val="28"/>
        </w:rPr>
      </w:pPr>
    </w:p>
    <w:p w14:paraId="682D166F" w14:textId="24C2967D" w:rsidR="00185D11" w:rsidRDefault="00185D11" w:rsidP="002A1C5B">
      <w:pPr>
        <w:rPr>
          <w:rFonts w:ascii="Century Gothic" w:hAnsi="Century Gothic"/>
          <w:color w:val="000000" w:themeColor="text1"/>
          <w:sz w:val="28"/>
          <w:szCs w:val="28"/>
        </w:rPr>
      </w:pPr>
    </w:p>
    <w:p w14:paraId="5813FE0B" w14:textId="1205D486" w:rsidR="00185D11" w:rsidRDefault="00185D11" w:rsidP="002A1C5B">
      <w:pPr>
        <w:rPr>
          <w:rFonts w:ascii="Century Gothic" w:hAnsi="Century Gothic"/>
          <w:color w:val="000000" w:themeColor="text1"/>
          <w:sz w:val="28"/>
          <w:szCs w:val="28"/>
        </w:rPr>
      </w:pPr>
    </w:p>
    <w:p w14:paraId="04B6DB12" w14:textId="75FEF277" w:rsidR="00185D11" w:rsidRDefault="00185D11" w:rsidP="002A1C5B">
      <w:pPr>
        <w:rPr>
          <w:rFonts w:ascii="Century Gothic" w:hAnsi="Century Gothic"/>
          <w:color w:val="000000" w:themeColor="text1"/>
          <w:sz w:val="28"/>
          <w:szCs w:val="28"/>
        </w:rPr>
      </w:pPr>
    </w:p>
    <w:p w14:paraId="50A8B085" w14:textId="7288D0BB" w:rsidR="00185D11" w:rsidRDefault="00185D11" w:rsidP="002A1C5B">
      <w:pPr>
        <w:rPr>
          <w:rFonts w:ascii="Century Gothic" w:hAnsi="Century Gothic"/>
          <w:color w:val="000000" w:themeColor="text1"/>
          <w:sz w:val="28"/>
          <w:szCs w:val="28"/>
        </w:rPr>
      </w:pPr>
    </w:p>
    <w:p w14:paraId="05BC7DCA" w14:textId="2B325892" w:rsidR="00185D11" w:rsidRDefault="00185D11" w:rsidP="002A1C5B">
      <w:pPr>
        <w:rPr>
          <w:rFonts w:ascii="Century Gothic" w:hAnsi="Century Gothic"/>
          <w:color w:val="000000" w:themeColor="text1"/>
          <w:sz w:val="28"/>
          <w:szCs w:val="28"/>
        </w:rPr>
      </w:pPr>
    </w:p>
    <w:p w14:paraId="457C96A1" w14:textId="57AB842A" w:rsidR="00185D11" w:rsidRDefault="00185D11" w:rsidP="002A1C5B">
      <w:pPr>
        <w:rPr>
          <w:rFonts w:ascii="Century Gothic" w:hAnsi="Century Gothic"/>
          <w:color w:val="000000" w:themeColor="text1"/>
          <w:sz w:val="28"/>
          <w:szCs w:val="28"/>
        </w:rPr>
      </w:pPr>
    </w:p>
    <w:p w14:paraId="69FA2BC0" w14:textId="3D6D658D" w:rsidR="00185D11" w:rsidRDefault="00185D11" w:rsidP="002A1C5B">
      <w:pPr>
        <w:rPr>
          <w:rFonts w:ascii="Century Gothic" w:hAnsi="Century Gothic"/>
          <w:color w:val="000000" w:themeColor="text1"/>
          <w:sz w:val="28"/>
          <w:szCs w:val="28"/>
        </w:rPr>
      </w:pPr>
    </w:p>
    <w:p w14:paraId="28DDB548" w14:textId="5C804393" w:rsidR="00185D11" w:rsidRDefault="00185D11" w:rsidP="002A1C5B">
      <w:pPr>
        <w:rPr>
          <w:rFonts w:ascii="Century Gothic" w:hAnsi="Century Gothic"/>
          <w:color w:val="000000" w:themeColor="text1"/>
          <w:sz w:val="28"/>
          <w:szCs w:val="28"/>
        </w:rPr>
      </w:pPr>
    </w:p>
    <w:p w14:paraId="3FAD55FD" w14:textId="77C8A0DA" w:rsidR="00185D11" w:rsidRDefault="00185D11" w:rsidP="002A1C5B">
      <w:pPr>
        <w:rPr>
          <w:rFonts w:ascii="Century Gothic" w:hAnsi="Century Gothic"/>
          <w:color w:val="000000" w:themeColor="text1"/>
          <w:sz w:val="28"/>
          <w:szCs w:val="28"/>
        </w:rPr>
      </w:pPr>
    </w:p>
    <w:p w14:paraId="66CFB225" w14:textId="48F22575" w:rsidR="00185D11" w:rsidRDefault="00185D11" w:rsidP="002A1C5B">
      <w:pPr>
        <w:rPr>
          <w:rFonts w:ascii="Century Gothic" w:hAnsi="Century Gothic"/>
          <w:color w:val="000000" w:themeColor="text1"/>
          <w:sz w:val="28"/>
          <w:szCs w:val="28"/>
        </w:rPr>
      </w:pPr>
    </w:p>
    <w:p w14:paraId="0C93E88D" w14:textId="214D240B" w:rsidR="00185D11" w:rsidRDefault="00185D11" w:rsidP="002A1C5B">
      <w:pPr>
        <w:rPr>
          <w:rFonts w:ascii="Century Gothic" w:hAnsi="Century Gothic"/>
          <w:color w:val="000000" w:themeColor="text1"/>
          <w:sz w:val="28"/>
          <w:szCs w:val="28"/>
        </w:rPr>
      </w:pPr>
    </w:p>
    <w:p w14:paraId="276C8407" w14:textId="0911C5B5" w:rsidR="00185D11" w:rsidRDefault="00185D11" w:rsidP="002A1C5B">
      <w:pPr>
        <w:rPr>
          <w:rFonts w:ascii="Century Gothic" w:hAnsi="Century Gothic"/>
          <w:color w:val="000000" w:themeColor="text1"/>
          <w:sz w:val="28"/>
          <w:szCs w:val="28"/>
        </w:rPr>
      </w:pPr>
    </w:p>
    <w:p w14:paraId="09DA56F9" w14:textId="18473400" w:rsidR="00185D11" w:rsidRDefault="00185D11" w:rsidP="002A1C5B">
      <w:pPr>
        <w:rPr>
          <w:rFonts w:ascii="Century Gothic" w:hAnsi="Century Gothic"/>
          <w:color w:val="000000" w:themeColor="text1"/>
          <w:sz w:val="28"/>
          <w:szCs w:val="28"/>
        </w:rPr>
      </w:pPr>
    </w:p>
    <w:p w14:paraId="7EA2978C" w14:textId="3E9CD4DD" w:rsidR="00185D11" w:rsidRDefault="00185D11" w:rsidP="002A1C5B">
      <w:pPr>
        <w:rPr>
          <w:rFonts w:ascii="Century Gothic" w:hAnsi="Century Gothic"/>
          <w:color w:val="000000" w:themeColor="text1"/>
          <w:sz w:val="28"/>
          <w:szCs w:val="28"/>
        </w:rPr>
      </w:pPr>
    </w:p>
    <w:p w14:paraId="219EF7A1" w14:textId="6A8EB10E" w:rsidR="00185D11" w:rsidRDefault="00185D11" w:rsidP="002A1C5B">
      <w:pPr>
        <w:rPr>
          <w:rFonts w:ascii="Century Gothic" w:hAnsi="Century Gothic"/>
          <w:color w:val="000000" w:themeColor="text1"/>
          <w:sz w:val="28"/>
          <w:szCs w:val="28"/>
        </w:rPr>
      </w:pPr>
    </w:p>
    <w:p w14:paraId="7F2B508E" w14:textId="3BBE5C0F" w:rsidR="00185D11" w:rsidRDefault="00185D11" w:rsidP="002A1C5B">
      <w:pPr>
        <w:rPr>
          <w:rFonts w:ascii="Century Gothic" w:hAnsi="Century Gothic"/>
          <w:color w:val="000000" w:themeColor="text1"/>
          <w:sz w:val="28"/>
          <w:szCs w:val="28"/>
        </w:rPr>
      </w:pPr>
    </w:p>
    <w:p w14:paraId="10DE8AB0" w14:textId="447B303E" w:rsidR="00185D11" w:rsidRDefault="00185D11" w:rsidP="002A1C5B">
      <w:pPr>
        <w:rPr>
          <w:rFonts w:ascii="Century Gothic" w:hAnsi="Century Gothic"/>
          <w:color w:val="000000" w:themeColor="text1"/>
          <w:sz w:val="28"/>
          <w:szCs w:val="28"/>
        </w:rPr>
      </w:pPr>
    </w:p>
    <w:p w14:paraId="44F69E1A" w14:textId="441C34A5" w:rsidR="00185D11" w:rsidRDefault="00185D11" w:rsidP="002A1C5B">
      <w:pPr>
        <w:rPr>
          <w:rFonts w:ascii="Century Gothic" w:hAnsi="Century Gothic"/>
          <w:color w:val="000000" w:themeColor="text1"/>
          <w:sz w:val="28"/>
          <w:szCs w:val="28"/>
        </w:rPr>
      </w:pPr>
    </w:p>
    <w:p w14:paraId="091C78AF" w14:textId="244E83C7" w:rsidR="00185D11" w:rsidRDefault="00185D11" w:rsidP="002A1C5B">
      <w:pPr>
        <w:rPr>
          <w:rFonts w:ascii="Century Gothic" w:hAnsi="Century Gothic"/>
          <w:color w:val="000000" w:themeColor="text1"/>
          <w:sz w:val="28"/>
          <w:szCs w:val="28"/>
        </w:rPr>
      </w:pPr>
    </w:p>
    <w:p w14:paraId="73223797" w14:textId="02BB94F2" w:rsidR="00185D11" w:rsidRDefault="00185D11" w:rsidP="002A1C5B">
      <w:pPr>
        <w:rPr>
          <w:rFonts w:ascii="Century Gothic" w:hAnsi="Century Gothic"/>
          <w:color w:val="000000" w:themeColor="text1"/>
          <w:sz w:val="28"/>
          <w:szCs w:val="28"/>
        </w:rPr>
      </w:pPr>
    </w:p>
    <w:p w14:paraId="714DA968" w14:textId="4B68DC0A" w:rsidR="00185D11" w:rsidRDefault="00185D11" w:rsidP="002A1C5B">
      <w:pPr>
        <w:rPr>
          <w:rFonts w:ascii="Century Gothic" w:hAnsi="Century Gothic"/>
          <w:color w:val="000000" w:themeColor="text1"/>
          <w:sz w:val="28"/>
          <w:szCs w:val="28"/>
        </w:rPr>
      </w:pPr>
    </w:p>
    <w:p w14:paraId="10CE53B6" w14:textId="566E2C0E" w:rsidR="00185D11" w:rsidRDefault="00185D11" w:rsidP="002A1C5B">
      <w:pPr>
        <w:rPr>
          <w:rFonts w:ascii="Century Gothic" w:hAnsi="Century Gothic"/>
          <w:color w:val="000000" w:themeColor="text1"/>
          <w:sz w:val="28"/>
          <w:szCs w:val="28"/>
        </w:rPr>
      </w:pPr>
    </w:p>
    <w:p w14:paraId="5B9D051A" w14:textId="31D9A57D" w:rsidR="00185D11" w:rsidRDefault="00185D11" w:rsidP="002A1C5B">
      <w:pPr>
        <w:rPr>
          <w:rFonts w:ascii="Century Gothic" w:hAnsi="Century Gothic"/>
          <w:color w:val="000000" w:themeColor="text1"/>
          <w:sz w:val="28"/>
          <w:szCs w:val="28"/>
        </w:rPr>
      </w:pPr>
    </w:p>
    <w:p w14:paraId="05AE8D99" w14:textId="147ACA40" w:rsidR="00185D11" w:rsidRDefault="00185D11" w:rsidP="002A1C5B">
      <w:pPr>
        <w:rPr>
          <w:rFonts w:ascii="Century Gothic" w:hAnsi="Century Gothic"/>
          <w:color w:val="000000" w:themeColor="text1"/>
          <w:sz w:val="28"/>
          <w:szCs w:val="28"/>
        </w:rPr>
      </w:pPr>
    </w:p>
    <w:p w14:paraId="45ADBE69" w14:textId="356E8EB9" w:rsidR="00185D11" w:rsidRDefault="00185D11" w:rsidP="002A1C5B">
      <w:pPr>
        <w:rPr>
          <w:rFonts w:ascii="Century Gothic" w:hAnsi="Century Gothic"/>
          <w:color w:val="000000" w:themeColor="text1"/>
          <w:sz w:val="28"/>
          <w:szCs w:val="28"/>
        </w:rPr>
      </w:pPr>
    </w:p>
    <w:p w14:paraId="6D661B1B" w14:textId="012ADB17" w:rsidR="00185D11" w:rsidRDefault="00185D11" w:rsidP="002A1C5B">
      <w:pPr>
        <w:rPr>
          <w:rFonts w:ascii="Century Gothic" w:hAnsi="Century Gothic"/>
          <w:color w:val="000000" w:themeColor="text1"/>
          <w:sz w:val="28"/>
          <w:szCs w:val="28"/>
        </w:rPr>
      </w:pPr>
    </w:p>
    <w:p w14:paraId="6423B3A1" w14:textId="48AF231F" w:rsidR="00185D11" w:rsidRDefault="00185D11" w:rsidP="002A1C5B">
      <w:pPr>
        <w:rPr>
          <w:rFonts w:ascii="Century Gothic" w:hAnsi="Century Gothic"/>
          <w:color w:val="000000" w:themeColor="text1"/>
          <w:sz w:val="28"/>
          <w:szCs w:val="28"/>
        </w:rPr>
      </w:pPr>
    </w:p>
    <w:p w14:paraId="01E33654" w14:textId="04A7F4BC" w:rsidR="00185D11" w:rsidRDefault="00185D11" w:rsidP="002A1C5B">
      <w:pPr>
        <w:rPr>
          <w:rFonts w:ascii="Century Gothic" w:hAnsi="Century Gothic"/>
          <w:color w:val="000000" w:themeColor="text1"/>
          <w:sz w:val="28"/>
          <w:szCs w:val="28"/>
        </w:rPr>
      </w:pPr>
    </w:p>
    <w:p w14:paraId="3A6476F6" w14:textId="3B34A1B6" w:rsidR="00185D11" w:rsidRDefault="00185D11" w:rsidP="002A1C5B">
      <w:pPr>
        <w:rPr>
          <w:rFonts w:ascii="Century Gothic" w:hAnsi="Century Gothic"/>
          <w:color w:val="000000" w:themeColor="text1"/>
          <w:sz w:val="28"/>
          <w:szCs w:val="28"/>
        </w:rPr>
      </w:pPr>
    </w:p>
    <w:p w14:paraId="6D2C9250" w14:textId="61F6070A" w:rsidR="00185D11" w:rsidRDefault="00185D11" w:rsidP="002A1C5B">
      <w:pPr>
        <w:rPr>
          <w:rFonts w:ascii="Century Gothic" w:hAnsi="Century Gothic"/>
          <w:color w:val="000000" w:themeColor="text1"/>
          <w:sz w:val="28"/>
          <w:szCs w:val="28"/>
        </w:rPr>
      </w:pPr>
    </w:p>
    <w:p w14:paraId="3678EDC4" w14:textId="58463797" w:rsidR="00185D11" w:rsidRDefault="00185D11" w:rsidP="002A1C5B">
      <w:pPr>
        <w:rPr>
          <w:rFonts w:ascii="Century Gothic" w:hAnsi="Century Gothic"/>
          <w:color w:val="000000" w:themeColor="text1"/>
          <w:sz w:val="28"/>
          <w:szCs w:val="28"/>
        </w:rPr>
      </w:pPr>
    </w:p>
    <w:p w14:paraId="18CF8F53" w14:textId="6DBA131B" w:rsidR="00185D11" w:rsidRDefault="00185D11" w:rsidP="002A1C5B">
      <w:pPr>
        <w:rPr>
          <w:rFonts w:ascii="Century Gothic" w:hAnsi="Century Gothic"/>
          <w:color w:val="000000" w:themeColor="text1"/>
          <w:sz w:val="28"/>
          <w:szCs w:val="28"/>
        </w:rPr>
      </w:pPr>
    </w:p>
    <w:p w14:paraId="167BD63E" w14:textId="27D6BD80" w:rsidR="00185D11" w:rsidRDefault="00185D11" w:rsidP="002A1C5B">
      <w:pPr>
        <w:rPr>
          <w:rFonts w:ascii="Century Gothic" w:hAnsi="Century Gothic"/>
          <w:color w:val="000000" w:themeColor="text1"/>
          <w:sz w:val="28"/>
          <w:szCs w:val="28"/>
        </w:rPr>
      </w:pPr>
    </w:p>
    <w:p w14:paraId="74309B15" w14:textId="07BA6EB1" w:rsidR="00185D11" w:rsidRDefault="00185D11" w:rsidP="002A1C5B">
      <w:pPr>
        <w:rPr>
          <w:rFonts w:ascii="Century Gothic" w:hAnsi="Century Gothic"/>
          <w:color w:val="000000" w:themeColor="text1"/>
          <w:sz w:val="28"/>
          <w:szCs w:val="28"/>
        </w:rPr>
      </w:pPr>
    </w:p>
    <w:p w14:paraId="10DB7DF4" w14:textId="4661631B"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7696" behindDoc="0" locked="0" layoutInCell="1" allowOverlap="1" wp14:anchorId="4F7BA506" wp14:editId="5576B789">
                <wp:simplePos x="0" y="0"/>
                <wp:positionH relativeFrom="column">
                  <wp:posOffset>-1125709</wp:posOffset>
                </wp:positionH>
                <wp:positionV relativeFrom="paragraph">
                  <wp:posOffset>452120</wp:posOffset>
                </wp:positionV>
                <wp:extent cx="8503066" cy="45719"/>
                <wp:effectExtent l="0" t="12700" r="0" b="81915"/>
                <wp:wrapNone/>
                <wp:docPr id="21" name="Meno 2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5855" id="Meno 21" o:spid="_x0000_s1026" style="position:absolute;margin-left:-88.65pt;margin-top:35.6pt;width:669.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TESTING</w:t>
      </w:r>
    </w:p>
    <w:p w14:paraId="16352BBC" w14:textId="2123D8FA" w:rsidR="00185D11" w:rsidRDefault="00185D11" w:rsidP="002A1C5B">
      <w:pPr>
        <w:rPr>
          <w:rFonts w:ascii="Century Gothic" w:hAnsi="Century Gothic"/>
          <w:color w:val="000000" w:themeColor="text1"/>
          <w:sz w:val="28"/>
          <w:szCs w:val="28"/>
        </w:rPr>
      </w:pPr>
    </w:p>
    <w:p w14:paraId="7747C44F" w14:textId="0B887319"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Ai fini del corretto funzionamento dell’intero sistema, sono stati eseguiti test differenti su diverse macchine e su differenti sistemi operativi.</w:t>
      </w:r>
    </w:p>
    <w:p w14:paraId="0CB42FE5" w14:textId="3327B2CA"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Lo sviluppo è stato supportato da molteplici attività di Debug e analisi.</w:t>
      </w:r>
    </w:p>
    <w:p w14:paraId="795AD6B5" w14:textId="402CD31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caratteristica del software di girare in parallelo e soprattutto </w:t>
      </w:r>
      <w:r w:rsidR="00A37F17">
        <w:rPr>
          <w:rFonts w:ascii="Century Gothic" w:hAnsi="Century Gothic"/>
          <w:color w:val="000000" w:themeColor="text1"/>
          <w:sz w:val="28"/>
          <w:szCs w:val="28"/>
        </w:rPr>
        <w:t>evitando race condtion</w:t>
      </w:r>
      <w:r>
        <w:rPr>
          <w:rFonts w:ascii="Century Gothic" w:hAnsi="Century Gothic"/>
          <w:color w:val="000000" w:themeColor="text1"/>
          <w:sz w:val="28"/>
          <w:szCs w:val="28"/>
        </w:rPr>
        <w:t xml:space="preserve"> tra </w:t>
      </w:r>
      <w:r w:rsidR="00A37F17">
        <w:rPr>
          <w:rFonts w:ascii="Century Gothic" w:hAnsi="Century Gothic"/>
          <w:color w:val="000000" w:themeColor="text1"/>
          <w:sz w:val="28"/>
          <w:szCs w:val="28"/>
        </w:rPr>
        <w:t xml:space="preserve">tutti coloro che svolgono operazioni, il progetto è stato realizzato in modo tale che qualsiasi computer possa funzionare sia da client che da server (implementando ovviamente gli opportuni requisiti). </w:t>
      </w:r>
    </w:p>
    <w:p w14:paraId="12A9EB4D" w14:textId="2691290A"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Queste operazioni sono garantite da test effettuati in presenza utilizzando i computer dei componenti del team di sviluppo.</w:t>
      </w:r>
    </w:p>
    <w:p w14:paraId="4DFB6A7F" w14:textId="001EEA8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Per garantire la massima versatilità ed efficienza dell’applicazione viene messa a disposizione dell’utente client l’opzione </w:t>
      </w:r>
      <w:r w:rsidR="00A37F17">
        <w:rPr>
          <w:rFonts w:ascii="Century Gothic" w:hAnsi="Century Gothic"/>
          <w:color w:val="000000" w:themeColor="text1"/>
          <w:sz w:val="28"/>
          <w:szCs w:val="28"/>
        </w:rPr>
        <w:t xml:space="preserve">che permette </w:t>
      </w:r>
      <w:r>
        <w:rPr>
          <w:rFonts w:ascii="Century Gothic" w:hAnsi="Century Gothic"/>
          <w:color w:val="000000" w:themeColor="text1"/>
          <w:sz w:val="28"/>
          <w:szCs w:val="28"/>
        </w:rPr>
        <w:t xml:space="preserve">di generare </w:t>
      </w:r>
      <w:r w:rsidR="00A37F17">
        <w:rPr>
          <w:rFonts w:ascii="Century Gothic" w:hAnsi="Century Gothic"/>
          <w:color w:val="000000" w:themeColor="text1"/>
          <w:sz w:val="28"/>
          <w:szCs w:val="28"/>
        </w:rPr>
        <w:t>un dataset</w:t>
      </w:r>
      <w:r>
        <w:rPr>
          <w:rFonts w:ascii="Century Gothic" w:hAnsi="Century Gothic"/>
          <w:color w:val="000000" w:themeColor="text1"/>
          <w:sz w:val="28"/>
          <w:szCs w:val="28"/>
        </w:rPr>
        <w:t xml:space="preserve"> </w:t>
      </w:r>
      <w:r w:rsidR="00A37F17">
        <w:rPr>
          <w:rFonts w:ascii="Century Gothic" w:hAnsi="Century Gothic"/>
          <w:color w:val="000000" w:themeColor="text1"/>
          <w:sz w:val="28"/>
          <w:szCs w:val="28"/>
        </w:rPr>
        <w:t>per testare il corretto funzionamento di tutti i servizi a disposizione, senza l’obbligo di inserire manualmente i contenuti.</w:t>
      </w:r>
    </w:p>
    <w:p w14:paraId="2CB4BC6E" w14:textId="2EF06174"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Ciò e possibile eseguirlo all’avvio del modulo Client, cliccando sull’icona delle impostazioni nella schermata di “Scelta utente” e selezionando il bottone: “Dataset”.</w:t>
      </w:r>
    </w:p>
    <w:p w14:paraId="56D77695" w14:textId="22ED0AFF" w:rsidR="00A37F17" w:rsidRDefault="00A37F17" w:rsidP="002A1C5B">
      <w:pPr>
        <w:rPr>
          <w:rFonts w:ascii="Century Gothic" w:hAnsi="Century Gothic"/>
          <w:color w:val="000000" w:themeColor="text1"/>
          <w:sz w:val="28"/>
          <w:szCs w:val="28"/>
        </w:rPr>
      </w:pPr>
    </w:p>
    <w:p w14:paraId="7ACB9C72" w14:textId="703DAA03" w:rsidR="00A37F17" w:rsidRDefault="00A37F17" w:rsidP="002A1C5B">
      <w:pPr>
        <w:rPr>
          <w:rFonts w:ascii="Century Gothic" w:hAnsi="Century Gothic"/>
          <w:color w:val="000000" w:themeColor="text1"/>
          <w:sz w:val="28"/>
          <w:szCs w:val="28"/>
        </w:rPr>
      </w:pPr>
    </w:p>
    <w:p w14:paraId="08B024D0" w14:textId="6880EC71" w:rsidR="00A37F17" w:rsidRDefault="00A37F17" w:rsidP="002A1C5B">
      <w:pPr>
        <w:rPr>
          <w:rFonts w:ascii="Century Gothic" w:hAnsi="Century Gothic"/>
          <w:color w:val="000000" w:themeColor="text1"/>
          <w:sz w:val="28"/>
          <w:szCs w:val="28"/>
        </w:rPr>
      </w:pPr>
    </w:p>
    <w:p w14:paraId="34FBA3B0" w14:textId="34C35B59" w:rsidR="00A37F17" w:rsidRDefault="00A37F17" w:rsidP="002A1C5B">
      <w:pPr>
        <w:rPr>
          <w:rFonts w:ascii="Century Gothic" w:hAnsi="Century Gothic"/>
          <w:color w:val="000000" w:themeColor="text1"/>
          <w:sz w:val="28"/>
          <w:szCs w:val="28"/>
        </w:rPr>
      </w:pPr>
    </w:p>
    <w:p w14:paraId="459438F4" w14:textId="6259B763" w:rsidR="00A37F17" w:rsidRDefault="00A37F17" w:rsidP="002A1C5B">
      <w:pPr>
        <w:rPr>
          <w:rFonts w:ascii="Century Gothic" w:hAnsi="Century Gothic"/>
          <w:color w:val="000000" w:themeColor="text1"/>
          <w:sz w:val="28"/>
          <w:szCs w:val="28"/>
        </w:rPr>
      </w:pPr>
    </w:p>
    <w:p w14:paraId="26DD4D7F" w14:textId="12F2D6A2" w:rsidR="00A37F17" w:rsidRDefault="00A37F17" w:rsidP="002A1C5B">
      <w:pPr>
        <w:rPr>
          <w:rFonts w:ascii="Century Gothic" w:hAnsi="Century Gothic"/>
          <w:color w:val="000000" w:themeColor="text1"/>
          <w:sz w:val="28"/>
          <w:szCs w:val="28"/>
        </w:rPr>
      </w:pPr>
    </w:p>
    <w:p w14:paraId="0920C1FF" w14:textId="48BF0F81" w:rsidR="00A37F17" w:rsidRDefault="00A37F17" w:rsidP="002A1C5B">
      <w:pPr>
        <w:rPr>
          <w:rFonts w:ascii="Century Gothic" w:hAnsi="Century Gothic"/>
          <w:color w:val="000000" w:themeColor="text1"/>
          <w:sz w:val="28"/>
          <w:szCs w:val="28"/>
        </w:rPr>
      </w:pPr>
    </w:p>
    <w:p w14:paraId="64C2A6B8" w14:textId="1A82DF66" w:rsidR="00A37F17" w:rsidRDefault="00A37F17" w:rsidP="002A1C5B">
      <w:pPr>
        <w:rPr>
          <w:rFonts w:ascii="Century Gothic" w:hAnsi="Century Gothic"/>
          <w:color w:val="000000" w:themeColor="text1"/>
          <w:sz w:val="28"/>
          <w:szCs w:val="28"/>
        </w:rPr>
      </w:pPr>
    </w:p>
    <w:p w14:paraId="29C11DE1" w14:textId="70A401B3" w:rsidR="00A37F17" w:rsidRDefault="00A37F17" w:rsidP="002A1C5B">
      <w:pPr>
        <w:rPr>
          <w:rFonts w:ascii="Century Gothic" w:hAnsi="Century Gothic"/>
          <w:color w:val="000000" w:themeColor="text1"/>
          <w:sz w:val="28"/>
          <w:szCs w:val="28"/>
        </w:rPr>
      </w:pPr>
    </w:p>
    <w:p w14:paraId="5EE21C5F" w14:textId="23675B87" w:rsidR="00A37F17" w:rsidRDefault="00A37F17" w:rsidP="002A1C5B">
      <w:pPr>
        <w:rPr>
          <w:rFonts w:ascii="Century Gothic" w:hAnsi="Century Gothic"/>
          <w:color w:val="000000" w:themeColor="text1"/>
          <w:sz w:val="28"/>
          <w:szCs w:val="28"/>
        </w:rPr>
      </w:pPr>
    </w:p>
    <w:p w14:paraId="4F2F1CEA" w14:textId="5D7512CD" w:rsidR="00A37F17" w:rsidRDefault="00A37F17" w:rsidP="002A1C5B">
      <w:pPr>
        <w:rPr>
          <w:rFonts w:ascii="Century Gothic" w:hAnsi="Century Gothic"/>
          <w:color w:val="000000" w:themeColor="text1"/>
          <w:sz w:val="28"/>
          <w:szCs w:val="28"/>
        </w:rPr>
      </w:pPr>
    </w:p>
    <w:p w14:paraId="6F5F1B7C" w14:textId="2EAE5C29" w:rsidR="00A37F17" w:rsidRDefault="00A37F17" w:rsidP="002A1C5B">
      <w:pPr>
        <w:rPr>
          <w:rFonts w:ascii="Century Gothic" w:hAnsi="Century Gothic"/>
          <w:color w:val="000000" w:themeColor="text1"/>
          <w:sz w:val="28"/>
          <w:szCs w:val="28"/>
        </w:rPr>
      </w:pPr>
    </w:p>
    <w:p w14:paraId="72124AF6" w14:textId="42D2B6CE" w:rsidR="00A37F17" w:rsidRDefault="00A37F17" w:rsidP="002A1C5B">
      <w:pPr>
        <w:rPr>
          <w:rFonts w:ascii="Century Gothic" w:hAnsi="Century Gothic"/>
          <w:color w:val="000000" w:themeColor="text1"/>
          <w:sz w:val="28"/>
          <w:szCs w:val="28"/>
        </w:rPr>
      </w:pPr>
    </w:p>
    <w:p w14:paraId="28BBC4FE" w14:textId="46811B0A" w:rsidR="00A37F17" w:rsidRDefault="00A37F17" w:rsidP="002A1C5B">
      <w:pPr>
        <w:rPr>
          <w:rFonts w:ascii="Century Gothic" w:hAnsi="Century Gothic"/>
          <w:color w:val="000000" w:themeColor="text1"/>
          <w:sz w:val="28"/>
          <w:szCs w:val="28"/>
        </w:rPr>
      </w:pPr>
    </w:p>
    <w:p w14:paraId="61F73582" w14:textId="63CCA520" w:rsidR="00A37F17" w:rsidRDefault="00A37F17" w:rsidP="002A1C5B">
      <w:pPr>
        <w:rPr>
          <w:rFonts w:ascii="Century Gothic" w:hAnsi="Century Gothic"/>
          <w:color w:val="000000" w:themeColor="text1"/>
          <w:sz w:val="28"/>
          <w:szCs w:val="28"/>
        </w:rPr>
      </w:pPr>
    </w:p>
    <w:p w14:paraId="3CE7A1DB" w14:textId="1D39113F" w:rsidR="00A37F17" w:rsidRDefault="00A37F17" w:rsidP="002A1C5B">
      <w:pPr>
        <w:rPr>
          <w:rFonts w:ascii="Century Gothic" w:hAnsi="Century Gothic"/>
          <w:color w:val="000000" w:themeColor="text1"/>
          <w:sz w:val="28"/>
          <w:szCs w:val="28"/>
        </w:rPr>
      </w:pPr>
    </w:p>
    <w:p w14:paraId="31576AB0" w14:textId="01A4C2C0" w:rsidR="00A37F17" w:rsidRDefault="00A37F17" w:rsidP="002A1C5B">
      <w:pPr>
        <w:rPr>
          <w:rFonts w:ascii="Century Gothic" w:hAnsi="Century Gothic"/>
          <w:color w:val="000000" w:themeColor="text1"/>
          <w:sz w:val="28"/>
          <w:szCs w:val="28"/>
        </w:rPr>
      </w:pPr>
    </w:p>
    <w:p w14:paraId="28CFE6F0" w14:textId="4ADB5EF4" w:rsidR="00A37F17" w:rsidRDefault="00A37F17" w:rsidP="002A1C5B">
      <w:pPr>
        <w:rPr>
          <w:rFonts w:ascii="Century Gothic" w:hAnsi="Century Gothic"/>
          <w:color w:val="000000" w:themeColor="text1"/>
          <w:sz w:val="28"/>
          <w:szCs w:val="28"/>
        </w:rPr>
      </w:pPr>
    </w:p>
    <w:p w14:paraId="5CD68CD8" w14:textId="2DE626AB" w:rsidR="00A37F17" w:rsidRDefault="00A37F17" w:rsidP="002A1C5B">
      <w:pPr>
        <w:rPr>
          <w:rFonts w:ascii="Century Gothic" w:hAnsi="Century Gothic"/>
          <w:color w:val="000000" w:themeColor="text1"/>
          <w:sz w:val="28"/>
          <w:szCs w:val="28"/>
        </w:rPr>
      </w:pPr>
    </w:p>
    <w:p w14:paraId="71662CAF" w14:textId="77CD291C" w:rsidR="00A37F17" w:rsidRDefault="00A37F17" w:rsidP="002A1C5B">
      <w:pPr>
        <w:rPr>
          <w:rFonts w:ascii="Century Gothic" w:hAnsi="Century Gothic"/>
          <w:color w:val="000000" w:themeColor="text1"/>
          <w:sz w:val="28"/>
          <w:szCs w:val="28"/>
        </w:rPr>
      </w:pPr>
    </w:p>
    <w:p w14:paraId="14AF1AF9" w14:textId="1CAA896B" w:rsidR="00A37F17" w:rsidRDefault="00A37F17" w:rsidP="002A1C5B">
      <w:pPr>
        <w:rPr>
          <w:rFonts w:ascii="Century Gothic" w:hAnsi="Century Gothic"/>
          <w:color w:val="000000" w:themeColor="text1"/>
          <w:sz w:val="28"/>
          <w:szCs w:val="28"/>
        </w:rPr>
      </w:pPr>
    </w:p>
    <w:p w14:paraId="556681DF" w14:textId="58912419" w:rsidR="00A37F17" w:rsidRDefault="00A37F17" w:rsidP="002A1C5B">
      <w:pPr>
        <w:rPr>
          <w:rFonts w:ascii="Century Gothic" w:hAnsi="Century Gothic"/>
          <w:color w:val="000000" w:themeColor="text1"/>
          <w:sz w:val="28"/>
          <w:szCs w:val="28"/>
        </w:rPr>
      </w:pPr>
    </w:p>
    <w:p w14:paraId="5322B5FD" w14:textId="75AC7BC1" w:rsidR="00A37F17" w:rsidRDefault="00A37F17" w:rsidP="002A1C5B">
      <w:pPr>
        <w:rPr>
          <w:rFonts w:ascii="Century Gothic" w:hAnsi="Century Gothic"/>
          <w:color w:val="000000" w:themeColor="text1"/>
          <w:sz w:val="28"/>
          <w:szCs w:val="28"/>
        </w:rPr>
      </w:pPr>
    </w:p>
    <w:p w14:paraId="75149AF0" w14:textId="3288E4E5" w:rsidR="00A37F17" w:rsidRDefault="00A37F17" w:rsidP="002A1C5B">
      <w:pPr>
        <w:rPr>
          <w:rFonts w:ascii="Century Gothic" w:hAnsi="Century Gothic"/>
          <w:color w:val="000000" w:themeColor="text1"/>
          <w:sz w:val="28"/>
          <w:szCs w:val="28"/>
        </w:rPr>
      </w:pPr>
    </w:p>
    <w:p w14:paraId="58996760" w14:textId="56270ECD" w:rsidR="00A37F17" w:rsidRDefault="00A37F17" w:rsidP="00A37F17">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9744" behindDoc="0" locked="0" layoutInCell="1" allowOverlap="1" wp14:anchorId="101FBD5F" wp14:editId="2CB0A3C7">
                <wp:simplePos x="0" y="0"/>
                <wp:positionH relativeFrom="column">
                  <wp:posOffset>-1125709</wp:posOffset>
                </wp:positionH>
                <wp:positionV relativeFrom="paragraph">
                  <wp:posOffset>452120</wp:posOffset>
                </wp:positionV>
                <wp:extent cx="8503066" cy="45719"/>
                <wp:effectExtent l="0" t="12700" r="0" b="81915"/>
                <wp:wrapNone/>
                <wp:docPr id="22" name="Meno 2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6A19" id="Meno 22" o:spid="_x0000_s1026" style="position:absolute;margin-left:-88.65pt;margin-top:35.6pt;width:669.5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BIBLIOGRAFIA</w:t>
      </w:r>
    </w:p>
    <w:p w14:paraId="48C1FAD6" w14:textId="54C0AED2" w:rsidR="00A37F17" w:rsidRDefault="00A37F17" w:rsidP="002A1C5B">
      <w:pPr>
        <w:rPr>
          <w:rFonts w:ascii="Century Gothic" w:hAnsi="Century Gothic"/>
          <w:color w:val="000000" w:themeColor="text1"/>
          <w:sz w:val="28"/>
          <w:szCs w:val="28"/>
        </w:rPr>
      </w:pPr>
    </w:p>
    <w:p w14:paraId="7EFF8846" w14:textId="77777777" w:rsidR="00A37F17" w:rsidRDefault="00A37F17" w:rsidP="002A1C5B">
      <w:pPr>
        <w:rPr>
          <w:rFonts w:ascii="Century Gothic" w:hAnsi="Century Gothic"/>
          <w:color w:val="000000" w:themeColor="text1"/>
          <w:sz w:val="28"/>
          <w:szCs w:val="28"/>
        </w:rPr>
      </w:pPr>
    </w:p>
    <w:p w14:paraId="025F1021" w14:textId="13FA6AAD" w:rsidR="00A37F17" w:rsidRDefault="00A37F17" w:rsidP="002A1C5B">
      <w:pPr>
        <w:rPr>
          <w:rFonts w:ascii="Century Gothic" w:hAnsi="Century Gothic"/>
          <w:color w:val="000000" w:themeColor="text1"/>
          <w:sz w:val="28"/>
          <w:szCs w:val="28"/>
        </w:rPr>
      </w:pPr>
    </w:p>
    <w:p w14:paraId="08DB3A88" w14:textId="5D61290E" w:rsidR="00A37F17" w:rsidRDefault="00A37F17" w:rsidP="002A1C5B">
      <w:pPr>
        <w:rPr>
          <w:rFonts w:ascii="Century Gothic" w:hAnsi="Century Gothic"/>
          <w:color w:val="000000" w:themeColor="text1"/>
          <w:sz w:val="28"/>
          <w:szCs w:val="28"/>
        </w:rPr>
      </w:pPr>
    </w:p>
    <w:p w14:paraId="7370DA05" w14:textId="77777777" w:rsidR="00A37F17" w:rsidRPr="00185D11" w:rsidRDefault="00A37F17" w:rsidP="002A1C5B">
      <w:pPr>
        <w:rPr>
          <w:rFonts w:ascii="Century Gothic" w:hAnsi="Century Gothic"/>
          <w:color w:val="000000" w:themeColor="text1"/>
          <w:sz w:val="28"/>
          <w:szCs w:val="28"/>
        </w:rPr>
      </w:pPr>
    </w:p>
    <w:sectPr w:rsidR="00A37F17" w:rsidRPr="00185D11" w:rsidSect="00204D6B">
      <w:footerReference w:type="even"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FEA03" w14:textId="77777777" w:rsidR="008F5636" w:rsidRDefault="008F5636" w:rsidP="0065333B">
      <w:r>
        <w:separator/>
      </w:r>
    </w:p>
  </w:endnote>
  <w:endnote w:type="continuationSeparator" w:id="0">
    <w:p w14:paraId="2EEC1ADC" w14:textId="77777777" w:rsidR="008F5636" w:rsidRDefault="008F5636"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38305" w14:textId="77777777" w:rsidR="008F5636" w:rsidRDefault="008F5636" w:rsidP="0065333B">
      <w:r>
        <w:separator/>
      </w:r>
    </w:p>
  </w:footnote>
  <w:footnote w:type="continuationSeparator" w:id="0">
    <w:p w14:paraId="3FC071CF" w14:textId="77777777" w:rsidR="008F5636" w:rsidRDefault="008F5636"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CE5336"/>
    <w:multiLevelType w:val="hybridMultilevel"/>
    <w:tmpl w:val="7B6C4C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6577677"/>
    <w:multiLevelType w:val="hybridMultilevel"/>
    <w:tmpl w:val="3B7A2BC8"/>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7F20967"/>
    <w:multiLevelType w:val="hybridMultilevel"/>
    <w:tmpl w:val="E83AA07A"/>
    <w:lvl w:ilvl="0" w:tplc="04100003">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 w15:restartNumberingAfterBreak="0">
    <w:nsid w:val="38166016"/>
    <w:multiLevelType w:val="hybridMultilevel"/>
    <w:tmpl w:val="396C741E"/>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3A8F4038"/>
    <w:multiLevelType w:val="hybridMultilevel"/>
    <w:tmpl w:val="B0D4344A"/>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85513F"/>
    <w:multiLevelType w:val="hybridMultilevel"/>
    <w:tmpl w:val="A9DA83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D32C7D"/>
    <w:multiLevelType w:val="hybridMultilevel"/>
    <w:tmpl w:val="28A497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AE4ACE"/>
    <w:multiLevelType w:val="hybridMultilevel"/>
    <w:tmpl w:val="FEAA51D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E180EE5"/>
    <w:multiLevelType w:val="hybridMultilevel"/>
    <w:tmpl w:val="43847DFC"/>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A755E62"/>
    <w:multiLevelType w:val="hybridMultilevel"/>
    <w:tmpl w:val="4634B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310D9A"/>
    <w:multiLevelType w:val="hybridMultilevel"/>
    <w:tmpl w:val="06A41228"/>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78302C34"/>
    <w:multiLevelType w:val="hybridMultilevel"/>
    <w:tmpl w:val="E40667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F93C5F"/>
    <w:multiLevelType w:val="hybridMultilevel"/>
    <w:tmpl w:val="853613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834BAA"/>
    <w:multiLevelType w:val="hybridMultilevel"/>
    <w:tmpl w:val="5F5240E8"/>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0125075">
    <w:abstractNumId w:val="2"/>
  </w:num>
  <w:num w:numId="2" w16cid:durableId="50425351">
    <w:abstractNumId w:val="10"/>
  </w:num>
  <w:num w:numId="3" w16cid:durableId="785541160">
    <w:abstractNumId w:val="0"/>
  </w:num>
  <w:num w:numId="4" w16cid:durableId="1097556664">
    <w:abstractNumId w:val="11"/>
  </w:num>
  <w:num w:numId="5" w16cid:durableId="714433430">
    <w:abstractNumId w:val="6"/>
  </w:num>
  <w:num w:numId="6" w16cid:durableId="770860543">
    <w:abstractNumId w:val="5"/>
  </w:num>
  <w:num w:numId="7" w16cid:durableId="349840722">
    <w:abstractNumId w:val="12"/>
  </w:num>
  <w:num w:numId="8" w16cid:durableId="2367189">
    <w:abstractNumId w:val="15"/>
  </w:num>
  <w:num w:numId="9" w16cid:durableId="505676744">
    <w:abstractNumId w:val="3"/>
  </w:num>
  <w:num w:numId="10" w16cid:durableId="834030241">
    <w:abstractNumId w:val="4"/>
  </w:num>
  <w:num w:numId="11" w16cid:durableId="1433014075">
    <w:abstractNumId w:val="14"/>
  </w:num>
  <w:num w:numId="12" w16cid:durableId="235938967">
    <w:abstractNumId w:val="8"/>
  </w:num>
  <w:num w:numId="13" w16cid:durableId="900407560">
    <w:abstractNumId w:val="9"/>
  </w:num>
  <w:num w:numId="14" w16cid:durableId="2013029020">
    <w:abstractNumId w:val="1"/>
  </w:num>
  <w:num w:numId="15" w16cid:durableId="582177576">
    <w:abstractNumId w:val="16"/>
  </w:num>
  <w:num w:numId="16" w16cid:durableId="1359619476">
    <w:abstractNumId w:val="7"/>
  </w:num>
  <w:num w:numId="17" w16cid:durableId="10295276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07F7D"/>
    <w:rsid w:val="00151CA4"/>
    <w:rsid w:val="00160794"/>
    <w:rsid w:val="00185D11"/>
    <w:rsid w:val="00190ED8"/>
    <w:rsid w:val="001C247B"/>
    <w:rsid w:val="00204D6B"/>
    <w:rsid w:val="00205554"/>
    <w:rsid w:val="002637E7"/>
    <w:rsid w:val="002A1C5B"/>
    <w:rsid w:val="002B61F5"/>
    <w:rsid w:val="002C3E93"/>
    <w:rsid w:val="00350A58"/>
    <w:rsid w:val="00387637"/>
    <w:rsid w:val="003A09BA"/>
    <w:rsid w:val="003F5B99"/>
    <w:rsid w:val="00422C51"/>
    <w:rsid w:val="004424A4"/>
    <w:rsid w:val="004452B7"/>
    <w:rsid w:val="004670BE"/>
    <w:rsid w:val="004A724C"/>
    <w:rsid w:val="004E6F09"/>
    <w:rsid w:val="005037F2"/>
    <w:rsid w:val="005109A5"/>
    <w:rsid w:val="00517A18"/>
    <w:rsid w:val="00521247"/>
    <w:rsid w:val="00522A16"/>
    <w:rsid w:val="00553C26"/>
    <w:rsid w:val="005579F3"/>
    <w:rsid w:val="005A058B"/>
    <w:rsid w:val="005A41D2"/>
    <w:rsid w:val="005B7F43"/>
    <w:rsid w:val="00613DC2"/>
    <w:rsid w:val="00621014"/>
    <w:rsid w:val="00624EB1"/>
    <w:rsid w:val="0065333B"/>
    <w:rsid w:val="00697425"/>
    <w:rsid w:val="006A469A"/>
    <w:rsid w:val="006D4ABB"/>
    <w:rsid w:val="006E02F2"/>
    <w:rsid w:val="007459E3"/>
    <w:rsid w:val="007537A7"/>
    <w:rsid w:val="00757ED3"/>
    <w:rsid w:val="007D5A14"/>
    <w:rsid w:val="00800A6C"/>
    <w:rsid w:val="00876F0F"/>
    <w:rsid w:val="008A4A79"/>
    <w:rsid w:val="008C1B18"/>
    <w:rsid w:val="008F5636"/>
    <w:rsid w:val="00935270"/>
    <w:rsid w:val="0098180D"/>
    <w:rsid w:val="009D7DC3"/>
    <w:rsid w:val="009F012C"/>
    <w:rsid w:val="00A32D0F"/>
    <w:rsid w:val="00A37F17"/>
    <w:rsid w:val="00A5618A"/>
    <w:rsid w:val="00A74B91"/>
    <w:rsid w:val="00A84D86"/>
    <w:rsid w:val="00B02DDA"/>
    <w:rsid w:val="00B4016B"/>
    <w:rsid w:val="00B661E8"/>
    <w:rsid w:val="00B867B6"/>
    <w:rsid w:val="00BD0BA4"/>
    <w:rsid w:val="00BD4F8F"/>
    <w:rsid w:val="00BD5D81"/>
    <w:rsid w:val="00BF2FC2"/>
    <w:rsid w:val="00C03175"/>
    <w:rsid w:val="00C31157"/>
    <w:rsid w:val="00C512F8"/>
    <w:rsid w:val="00C91BA7"/>
    <w:rsid w:val="00C95D20"/>
    <w:rsid w:val="00CB3A67"/>
    <w:rsid w:val="00CB410E"/>
    <w:rsid w:val="00D62253"/>
    <w:rsid w:val="00D6720A"/>
    <w:rsid w:val="00DC4141"/>
    <w:rsid w:val="00E15DD6"/>
    <w:rsid w:val="00E25483"/>
    <w:rsid w:val="00E576CC"/>
    <w:rsid w:val="00EB79B9"/>
    <w:rsid w:val="00ED5843"/>
    <w:rsid w:val="00EE02D6"/>
    <w:rsid w:val="00EF3425"/>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32</Pages>
  <Words>5804</Words>
  <Characters>33084</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14</cp:revision>
  <dcterms:created xsi:type="dcterms:W3CDTF">2022-11-24T18:27:00Z</dcterms:created>
  <dcterms:modified xsi:type="dcterms:W3CDTF">2022-12-06T08:52:00Z</dcterms:modified>
</cp:coreProperties>
</file>