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1F33" w14:textId="79B279AA" w:rsidR="00267614" w:rsidRPr="00267614" w:rsidRDefault="00267614" w:rsidP="00267614">
      <w:pPr>
        <w:jc w:val="center"/>
        <w:rPr>
          <w:b/>
          <w:bCs/>
          <w:sz w:val="24"/>
          <w:szCs w:val="24"/>
        </w:rPr>
      </w:pPr>
      <w:proofErr w:type="spellStart"/>
      <w:r w:rsidRPr="00267614">
        <w:rPr>
          <w:b/>
          <w:bCs/>
          <w:sz w:val="24"/>
          <w:szCs w:val="24"/>
        </w:rPr>
        <w:t>Bancor</w:t>
      </w:r>
      <w:proofErr w:type="spellEnd"/>
      <w:r w:rsidRPr="00267614">
        <w:rPr>
          <w:b/>
          <w:bCs/>
          <w:sz w:val="24"/>
          <w:szCs w:val="24"/>
        </w:rPr>
        <w:t xml:space="preserve"> protocol</w:t>
      </w:r>
    </w:p>
    <w:p w14:paraId="5DA40C08" w14:textId="77777777" w:rsidR="00267614" w:rsidRDefault="00267614" w:rsidP="00267614"/>
    <w:p w14:paraId="03DB5EDD" w14:textId="447B3F49" w:rsidR="00267614" w:rsidRDefault="00267614" w:rsidP="00267614">
      <w:proofErr w:type="spellStart"/>
      <w:r>
        <w:t>Bancor</w:t>
      </w:r>
      <w:proofErr w:type="spellEnd"/>
      <w:r>
        <w:t xml:space="preserve"> is one of the best liquidity pools in 2022, based on Ethereum. The platform leverages algorithmic market-making</w:t>
      </w:r>
      <w:r>
        <w:t xml:space="preserve"> </w:t>
      </w:r>
      <w:r>
        <w:t>methods with smart tokens and offers liquidity alongside accurate pricing.</w:t>
      </w:r>
      <w:r>
        <w:t xml:space="preserve"> </w:t>
      </w:r>
      <w:r>
        <w:t xml:space="preserve"> </w:t>
      </w:r>
      <w:proofErr w:type="spellStart"/>
      <w:r>
        <w:t>Bancor</w:t>
      </w:r>
      <w:proofErr w:type="spellEnd"/>
      <w:r>
        <w:t xml:space="preserve"> maintains a constant ratio across different</w:t>
      </w:r>
      <w:r>
        <w:t xml:space="preserve"> </w:t>
      </w:r>
      <w:r>
        <w:t xml:space="preserve">connected tokens alongside implementing modifications in supply of tokens. The </w:t>
      </w:r>
      <w:proofErr w:type="spellStart"/>
      <w:r>
        <w:t>Bancor</w:t>
      </w:r>
      <w:proofErr w:type="spellEnd"/>
      <w:r>
        <w:t xml:space="preserve"> liquidity</w:t>
      </w:r>
      <w:r>
        <w:t xml:space="preserve"> pool introduces </w:t>
      </w:r>
      <w:proofErr w:type="spellStart"/>
      <w:r>
        <w:t>Bancor</w:t>
      </w:r>
      <w:proofErr w:type="spellEnd"/>
      <w:r>
        <w:t xml:space="preserve"> </w:t>
      </w:r>
      <w:proofErr w:type="spellStart"/>
      <w:r>
        <w:t>stablecoin</w:t>
      </w:r>
      <w:proofErr w:type="spellEnd"/>
      <w:r>
        <w:t>,</w:t>
      </w:r>
      <w:r>
        <w:t xml:space="preserve"> </w:t>
      </w:r>
      <w:r>
        <w:t>which helps in resolving the concerns of volatility in liquidity.</w:t>
      </w:r>
    </w:p>
    <w:p w14:paraId="11D2FB10" w14:textId="62B709A3" w:rsidR="00267614" w:rsidRDefault="00267614" w:rsidP="00267614"/>
    <w:p w14:paraId="22F993B3" w14:textId="3BB5BBB1" w:rsidR="00267614" w:rsidRPr="00267614" w:rsidRDefault="00267614" w:rsidP="00267614">
      <w:pPr>
        <w:rPr>
          <w:u w:val="single"/>
        </w:rPr>
      </w:pPr>
      <w:r w:rsidRPr="00267614">
        <w:rPr>
          <w:u w:val="single"/>
        </w:rPr>
        <w:t>Conservation function:</w:t>
      </w:r>
    </w:p>
    <w:p w14:paraId="37D26B47" w14:textId="1E6A427C" w:rsidR="00267614" w:rsidRDefault="00267614" w:rsidP="00267614">
      <w:proofErr w:type="spellStart"/>
      <w:r>
        <w:t>Bancor’s</w:t>
      </w:r>
      <w:proofErr w:type="spellEnd"/>
      <w:r>
        <w:t xml:space="preserve"> conservation function </w:t>
      </w:r>
      <w:r>
        <w:t>has</w:t>
      </w:r>
      <w:r>
        <w:t xml:space="preserve"> same formula as Balancer. As the majority of </w:t>
      </w:r>
      <w:proofErr w:type="spellStart"/>
      <w:r>
        <w:t>Bancor</w:t>
      </w:r>
      <w:proofErr w:type="spellEnd"/>
      <w:r>
        <w:t xml:space="preserve"> pools consist of</w:t>
      </w:r>
      <w:r>
        <w:t xml:space="preserve"> </w:t>
      </w:r>
      <w:r>
        <w:t>two assets, one of which is usually BNT, with the reserve weights of 50%–50%.</w:t>
      </w:r>
    </w:p>
    <w:p w14:paraId="6D8551A8" w14:textId="5DD8981D" w:rsidR="00267614" w:rsidRPr="00267614" w:rsidRDefault="00267614" w:rsidP="00267614">
      <w:pPr>
        <w:rPr>
          <w:u w:val="single"/>
        </w:rPr>
      </w:pPr>
      <w:r w:rsidRPr="00267614">
        <w:rPr>
          <w:u w:val="single"/>
        </w:rPr>
        <w:t>Swapping:</w:t>
      </w:r>
    </w:p>
    <w:p w14:paraId="6BB33354" w14:textId="43C00025" w:rsidR="00267614" w:rsidRDefault="00267614" w:rsidP="00267614">
      <w:proofErr w:type="spellStart"/>
      <w:r>
        <w:t>Bancor’s</w:t>
      </w:r>
      <w:proofErr w:type="spellEnd"/>
      <w:r>
        <w:t xml:space="preserve"> swap mechanism is equivalent to </w:t>
      </w:r>
      <w:proofErr w:type="spellStart"/>
      <w:r>
        <w:t>Uniswap</w:t>
      </w:r>
      <w:proofErr w:type="spellEnd"/>
    </w:p>
    <w:p w14:paraId="54C50E22" w14:textId="77777777" w:rsidR="00267614" w:rsidRDefault="00267614" w:rsidP="00267614"/>
    <w:p w14:paraId="26BC087E" w14:textId="6FD61E39" w:rsidR="00267614" w:rsidRDefault="00267614" w:rsidP="00267614">
      <w:pPr>
        <w:rPr>
          <w:u w:val="single"/>
        </w:rPr>
      </w:pPr>
      <w:r w:rsidRPr="00267614">
        <w:rPr>
          <w:u w:val="single"/>
        </w:rPr>
        <w:t xml:space="preserve">Advantages of the new version of </w:t>
      </w:r>
      <w:proofErr w:type="spellStart"/>
      <w:r w:rsidRPr="00267614">
        <w:rPr>
          <w:u w:val="single"/>
        </w:rPr>
        <w:t>Bancor</w:t>
      </w:r>
      <w:proofErr w:type="spellEnd"/>
      <w:r w:rsidRPr="00267614">
        <w:rPr>
          <w:u w:val="single"/>
        </w:rPr>
        <w:t>:</w:t>
      </w:r>
    </w:p>
    <w:p w14:paraId="04525351" w14:textId="1CCDFAD0" w:rsidR="00267614" w:rsidRPr="00267614" w:rsidRDefault="00267614" w:rsidP="00267614">
      <w:pPr>
        <w:rPr>
          <w:u w:val="single"/>
        </w:rPr>
      </w:pPr>
      <w:r>
        <w:rPr>
          <w:u w:val="single"/>
        </w:rPr>
        <w:t>1-</w:t>
      </w:r>
      <w:r w:rsidRPr="00267614">
        <w:rPr>
          <w:u w:val="single"/>
        </w:rPr>
        <w:t>Single Sided staking:</w:t>
      </w:r>
    </w:p>
    <w:p w14:paraId="735A91FE" w14:textId="4D3D3319" w:rsidR="00267614" w:rsidRDefault="00267614" w:rsidP="00267614">
      <w:r>
        <w:t xml:space="preserve">When you add liquidity to a </w:t>
      </w:r>
      <w:proofErr w:type="spellStart"/>
      <w:r>
        <w:t>Bancor</w:t>
      </w:r>
      <w:proofErr w:type="spellEnd"/>
      <w:r>
        <w:t xml:space="preserve"> pool, you receive single-sided pool tokens in proportion to the </w:t>
      </w:r>
      <w:r>
        <w:t>number</w:t>
      </w:r>
      <w:r>
        <w:t xml:space="preserve"> of tokens you’ve</w:t>
      </w:r>
      <w:r>
        <w:t xml:space="preserve"> </w:t>
      </w:r>
      <w:r>
        <w:t xml:space="preserve">added to the pool. </w:t>
      </w:r>
      <w:proofErr w:type="gramStart"/>
      <w:r>
        <w:t>So</w:t>
      </w:r>
      <w:proofErr w:type="gramEnd"/>
      <w:r>
        <w:t xml:space="preserve"> if you add 100$ of link token, </w:t>
      </w:r>
      <w:proofErr w:type="spellStart"/>
      <w:r>
        <w:t>bancor</w:t>
      </w:r>
      <w:proofErr w:type="spellEnd"/>
      <w:r>
        <w:t xml:space="preserve"> will mint depending on the value of their native token an amount of token</w:t>
      </w:r>
      <w:r>
        <w:t xml:space="preserve"> </w:t>
      </w:r>
      <w:r>
        <w:t>that will be added to the pool so that the pool now contain</w:t>
      </w:r>
      <w:r>
        <w:t>s</w:t>
      </w:r>
      <w:r>
        <w:t xml:space="preserve"> 50/50 link and </w:t>
      </w:r>
      <w:r>
        <w:t>BNT (</w:t>
      </w:r>
      <w:proofErr w:type="spellStart"/>
      <w:r>
        <w:t>Bancor's</w:t>
      </w:r>
      <w:proofErr w:type="spellEnd"/>
      <w:r>
        <w:t xml:space="preserve"> native token). Which is an advantage since,</w:t>
      </w:r>
      <w:r>
        <w:t xml:space="preserve"> </w:t>
      </w:r>
      <w:r>
        <w:t xml:space="preserve">liquidity providers don't want half of their tokens (link in this case) to be sold for </w:t>
      </w:r>
      <w:r>
        <w:t>Ethereum</w:t>
      </w:r>
      <w:r>
        <w:t xml:space="preserve"> like in some liquidity pools.</w:t>
      </w:r>
      <w:r>
        <w:t xml:space="preserve"> </w:t>
      </w:r>
      <w:r>
        <w:t xml:space="preserve">You shouldn't worry about </w:t>
      </w:r>
      <w:r>
        <w:t>inflationary effect</w:t>
      </w:r>
      <w:r>
        <w:t xml:space="preserve"> since these added BNT tokens are burnt when Link token are withdrawn</w:t>
      </w:r>
    </w:p>
    <w:p w14:paraId="749FA5A5" w14:textId="7E9C78E7" w:rsidR="00267614" w:rsidRDefault="00267614" w:rsidP="00267614"/>
    <w:p w14:paraId="53D72749" w14:textId="5FE4EFC6" w:rsidR="00267614" w:rsidRPr="00267614" w:rsidRDefault="00267614" w:rsidP="00267614">
      <w:pPr>
        <w:rPr>
          <w:u w:val="single"/>
        </w:rPr>
      </w:pPr>
      <w:r w:rsidRPr="00267614">
        <w:rPr>
          <w:u w:val="single"/>
        </w:rPr>
        <w:t>2-Impermanent Loss insurance:</w:t>
      </w:r>
    </w:p>
    <w:p w14:paraId="19F3EB3A" w14:textId="1057076C" w:rsidR="00CF112A" w:rsidRDefault="00267614" w:rsidP="00267614">
      <w:r>
        <w:t xml:space="preserve">Along with the fees that traders pay for trades </w:t>
      </w:r>
      <w:proofErr w:type="spellStart"/>
      <w:r>
        <w:t>ban</w:t>
      </w:r>
      <w:r>
        <w:t>c</w:t>
      </w:r>
      <w:r>
        <w:t>or</w:t>
      </w:r>
      <w:proofErr w:type="spellEnd"/>
      <w:r>
        <w:t xml:space="preserve"> takes a percentage of all yields earn to grow</w:t>
      </w:r>
      <w:r>
        <w:t xml:space="preserve"> </w:t>
      </w:r>
      <w:r>
        <w:t xml:space="preserve">the insurance fund, so for example if you provide 100 link </w:t>
      </w:r>
      <w:r>
        <w:t>tokens</w:t>
      </w:r>
      <w:r>
        <w:t xml:space="preserve"> to the pool, </w:t>
      </w:r>
      <w:proofErr w:type="spellStart"/>
      <w:r>
        <w:t>bancor</w:t>
      </w:r>
      <w:proofErr w:type="spellEnd"/>
      <w:r>
        <w:t xml:space="preserve"> tracks the number of </w:t>
      </w:r>
      <w:r>
        <w:t xml:space="preserve">tokens </w:t>
      </w:r>
      <w:r>
        <w:t>you originally deposited and insures you get back at least the same value when you withdraw. This is made through taking a percentage of the LP's reward on their stake.</w:t>
      </w:r>
    </w:p>
    <w:sectPr w:rsidR="00CF1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945"/>
    <w:multiLevelType w:val="hybridMultilevel"/>
    <w:tmpl w:val="DB42EFFA"/>
    <w:lvl w:ilvl="0" w:tplc="EA4AC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21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14"/>
    <w:rsid w:val="00267614"/>
    <w:rsid w:val="00C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9403"/>
  <w15:chartTrackingRefBased/>
  <w15:docId w15:val="{9CB98AAE-0B78-43A6-A257-5C7575CE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Girod</dc:creator>
  <cp:keywords/>
  <dc:description/>
  <cp:lastModifiedBy>julien Girod</cp:lastModifiedBy>
  <cp:revision>1</cp:revision>
  <dcterms:created xsi:type="dcterms:W3CDTF">2022-12-04T21:29:00Z</dcterms:created>
  <dcterms:modified xsi:type="dcterms:W3CDTF">2022-12-04T21:38:00Z</dcterms:modified>
</cp:coreProperties>
</file>