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/>
      </w:pPr>
      <w:bookmarkStart w:colFirst="0" w:colLast="0" w:name="_gk8msob9wxu" w:id="0"/>
      <w:bookmarkEnd w:id="0"/>
      <w:r w:rsidDel="00000000" w:rsidR="00000000" w:rsidRPr="00000000">
        <w:rPr>
          <w:rtl w:val="0"/>
        </w:rPr>
        <w:t xml:space="preserve">Statistica Descrittiva per Data Scientist</w:t>
      </w:r>
    </w:p>
    <w:p w:rsidR="00000000" w:rsidDel="00000000" w:rsidP="00000000" w:rsidRDefault="00000000" w:rsidRPr="00000000" w14:paraId="00000002">
      <w:pPr>
        <w:pStyle w:val="Heading2"/>
        <w:spacing w:line="240" w:lineRule="auto"/>
        <w:jc w:val="center"/>
        <w:rPr/>
      </w:pPr>
      <w:bookmarkStart w:colFirst="0" w:colLast="0" w:name="_gfum2fc027zz" w:id="1"/>
      <w:bookmarkEnd w:id="1"/>
      <w:r w:rsidDel="00000000" w:rsidR="00000000" w:rsidRPr="00000000">
        <w:rPr>
          <w:rtl w:val="0"/>
        </w:rPr>
        <w:t xml:space="preserve">Progetto Finale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Svolgi i punti uno alla volta e produci un documento di testo o pdf in cui spieghi ciò che hai fatto.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Consegna anche l’Rscript (il file.R).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Altre considerazioni e analisi fuori dagli schemi sono assolutamente ben accette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Usa il manuale integrato di R utilizzando la funzione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“help(nomefunzione)</w:t>
      </w: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” oppure “?nomefunzione”, per capire come usare tutti i vari argomenti… e non dimenticarti che Google è tuo amico, anzi, è pieno di amici!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-12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Non c’è alcun limite imposto per l’utilizzo di R e la fantasia! Se sei uno smanettone come me, divertiti a cercare pacchetti e funzioni che possano agevolarti il lavoro.</w:t>
      </w:r>
    </w:p>
    <w:p w:rsidR="00000000" w:rsidDel="00000000" w:rsidP="00000000" w:rsidRDefault="00000000" w:rsidRPr="00000000" w14:paraId="0000000C">
      <w:pPr>
        <w:spacing w:line="480" w:lineRule="auto"/>
        <w:ind w:left="-12" w:firstLine="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Se non sei un principiante della programmazione, sbizzarrisciti pure! </w:t>
      </w:r>
    </w:p>
    <w:p w:rsidR="00000000" w:rsidDel="00000000" w:rsidP="00000000" w:rsidRDefault="00000000" w:rsidRPr="00000000" w14:paraId="0000000D">
      <w:pPr>
        <w:spacing w:line="480" w:lineRule="auto"/>
        <w:ind w:left="-12" w:firstLine="0"/>
        <w:rPr>
          <w:rFonts w:ascii="Lato" w:cs="Lato" w:eastAsia="Lato" w:hAnsi="Lato"/>
          <w:sz w:val="26"/>
          <w:szCs w:val="26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sz w:val="26"/>
            <w:szCs w:val="26"/>
            <w:u w:val="single"/>
            <w:rtl w:val="0"/>
          </w:rPr>
          <w:t xml:space="preserve">Qui</w:t>
        </w:r>
      </w:hyperlink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puoi trovare un po’ di materiale utileutile e ti consiglio di darci almeno un’occhiata prima di partire.</w:t>
      </w:r>
    </w:p>
    <w:p w:rsidR="00000000" w:rsidDel="00000000" w:rsidP="00000000" w:rsidRDefault="00000000" w:rsidRPr="00000000" w14:paraId="0000000E">
      <w:pPr>
        <w:pStyle w:val="Heading2"/>
        <w:spacing w:line="480" w:lineRule="auto"/>
        <w:ind w:left="-12" w:firstLine="0"/>
        <w:rPr>
          <w:rFonts w:ascii="Lato" w:cs="Lato" w:eastAsia="Lato" w:hAnsi="Lato"/>
        </w:rPr>
      </w:pPr>
      <w:bookmarkStart w:colFirst="0" w:colLast="0" w:name="_49n9m7vdosd3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Consegna del progetto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Lato" w:cs="Lato" w:eastAsia="Lato" w:hAnsi="La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Invia R script e il documento a </w:t>
      </w:r>
      <w:hyperlink r:id="rId7">
        <w:r w:rsidDel="00000000" w:rsidR="00000000" w:rsidRPr="00000000">
          <w:rPr>
            <w:rFonts w:ascii="Lato" w:cs="Lato" w:eastAsia="Lato" w:hAnsi="Lato"/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assignments@profession.ai</w:t>
        </w:r>
      </w:hyperlink>
      <w:r w:rsidDel="00000000" w:rsidR="00000000" w:rsidRPr="00000000">
        <w:rPr>
          <w:rFonts w:ascii="Lato" w:cs="Lato" w:eastAsia="Lato" w:hAnsi="Lato"/>
          <w:b w:val="1"/>
          <w:sz w:val="26"/>
          <w:szCs w:val="26"/>
          <w:highlight w:val="white"/>
          <w:rtl w:val="0"/>
        </w:rPr>
        <w:t xml:space="preserve">, la correzione richiede tra i 7 e i 14 giorni lavorativi.</w:t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480" w:lineRule="auto"/>
        <w:ind w:left="-12" w:firstLine="0"/>
        <w:rPr>
          <w:rFonts w:ascii="Lato" w:cs="Lato" w:eastAsia="Lato" w:hAnsi="Lato"/>
          <w:sz w:val="40"/>
          <w:szCs w:val="40"/>
        </w:rPr>
      </w:pPr>
      <w:bookmarkStart w:colFirst="0" w:colLast="0" w:name="_yha5x8f07yey" w:id="3"/>
      <w:bookmarkEnd w:id="3"/>
      <w:r w:rsidDel="00000000" w:rsidR="00000000" w:rsidRPr="00000000">
        <w:rPr>
          <w:rFonts w:ascii="Lato" w:cs="Lato" w:eastAsia="Lato" w:hAnsi="Lato"/>
          <w:sz w:val="40"/>
          <w:szCs w:val="40"/>
          <w:rtl w:val="0"/>
        </w:rPr>
        <w:t xml:space="preserve">Task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Scarica il</w:t>
      </w: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dataset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realestate_textas</w:t>
      </w: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.csv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da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sz w:val="26"/>
            <w:szCs w:val="26"/>
            <w:u w:val="single"/>
            <w:rtl w:val="0"/>
          </w:rPr>
          <w:t xml:space="preserve">qui </w:t>
        </w:r>
      </w:hyperlink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e importalo con R,</w:t>
      </w: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questo contiene</w:t>
      </w: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dei dati riguardanti le vendite di immobili in Texas. Le variabili del dataset sono: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city: città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year: anno di riferimento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month: mese di riferimento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sales: numero totale di vendite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volume: valore totale delle vendite in milioni di dollari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median_price: prezzo mediano di vendita in dollari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listings: numero totale di annunci attivi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months_inventory: quantità di tempo necessaria per vendere tutte le inserzioni correnti al ritmo attuale delle vendite, espresso in mesi.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Indica il tipo di variabili contenute nel dataset.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Calcola Indici di posizione, variabilità e forma per tutte le variabili per le quali ha senso farlo, per le altre crea una distribuzione di frequenza. Commenta tutto brevemente.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Qual è la variabile con variabilità più elevata? Come ci sei arrivato? E quale quella più asimmetrica?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Dividi una delle variabili quantitative in classi, scegli tu quale e come, costruisci la distribuzione di frequenze, il grafico a barre corrispondente e infine calcola l’indice di Gini.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Indovina l’indice di gini per la variabile city.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Qual è la probabilità che presa una riga a caso di questo dataset essa riporti la città “Beaumont”? E la probabilità che riporti il mese di Luglio? E la probabilità che riporti il mese di dicembre 2012?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Esiste una colonna col prezzo mediano, creane una che indica invece il prezzo medio, utilizzando le altre variabili che hai a disposizione.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Prova a creare un’altra colonna che dia un’idea di “efficacia” degli annunci di vendita. Riesci a fare qualche considerazione?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Prova a creare dei summary(), o semplicemente media e deviazione standard, di alcune variabili a tua scelta, condizionatamente alla città, agli anni e ai mesi. Puoi utilizzare il linguaggio R di base oppure essere un </w:t>
      </w: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vero Pro</w:t>
      </w: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con il pacchetto dplyr. Ti lascio un suggerimento in pseudocodice, oltre al cheatsheet nel materiale: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dati %&gt;%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group_by(una o più variabili di raggruppamento) %&gt;%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summarise(nomecolonna1=funzione1(variabile da sintetizzare),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28" w:right="0" w:firstLine="696"/>
        <w:jc w:val="left"/>
        <w:rPr>
          <w:rFonts w:ascii="Lato" w:cs="Lato" w:eastAsia="Lato" w:hAnsi="Lato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nomecolonna2=funzione2(variabile da sintetizzare))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Sfruttando questa notazione puoi creare anche dei grafici super!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 qui in poi utilizza ggplot2 per creare grafici fantastici!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 non fermarti alla semplice soluzione del quesito, prova un po’ a personalizzare i grafici utilizzando temi, colori e annotazioni, e aggiustando i vari elementi come le etichette, gli assi e la legenda.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Consiglio: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Fai attenzione </w:t>
      </w: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quando specifichi le variabili month e year tra le estetiche, potrebbe essere necessario considerarle come fattori.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Utilizza i boxplot per confrontare la distribuzione del prezzo mediano delle case tra le varie città. Commenta il risultato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Utilizza i boxplot o qualche variante per confrontare la distribuzione del valore totale delle vendite tra le varie città ma anche tra i vari anni. Qualche considerazione da fare?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Usa un grafico a barre sovrapposte per confrontare il totale delle vendite nei vari mesi, sempre considerando le città. Prova a commentare ciò che viene fuori. Già che ci sei prova anche il grafico a barre normalizzato. Consiglio: Stai attento alla differenza tra geom_bar() e geom_col(). </w:t>
      </w: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PRO LEVEL</w:t>
      </w: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cerca un modo intelligente per inserire ANCHE la variabile Year allo stesso blocco di codice, senza però creare accrocchi nel grafico.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Crea </w:t>
      </w: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 line chart di una variabile a tua scelta per fare confronti commentati fra città e periodi storici. Ti avviso che probabilmente all’inizio ti verranno fuori linee storte e poco chiare, ma non demordere. Consigli: Prova inserendo una variabile per volta. Prova a usare variabili esterne al dataset, tipo vettori creati da te appositamente.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 non riesci proprio a venirne a capo inizia lavorando su dataset ridotti, ad esempio prendendo in considerazione un solo anno o una sola città. Aiutati con il pacchetto dplyr: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dati2014 &lt;- filter(dati, year==2014)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firstLine="0"/>
        <w:jc w:val="left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dati_Beaumont &lt;- filter(dati, city==”Beaumont”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L2EZOl5lM7kmBVRB1vWI3XUs7CYv8dpA?usp=sharing" TargetMode="External"/><Relationship Id="rId7" Type="http://schemas.openxmlformats.org/officeDocument/2006/relationships/hyperlink" Target="mailto:assignments@profession.ai" TargetMode="External"/><Relationship Id="rId8" Type="http://schemas.openxmlformats.org/officeDocument/2006/relationships/hyperlink" Target="https://drive.google.com/file/d/1LF8WfFq81Oxy6uG08evhRAha_UpTzh1_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