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429E1" w14:textId="77777777" w:rsidR="00983173" w:rsidRPr="008969C4" w:rsidRDefault="00983173" w:rsidP="00983173">
      <w:pPr>
        <w:rPr>
          <w:b/>
          <w:bCs/>
          <w:sz w:val="32"/>
          <w:szCs w:val="32"/>
          <w:lang w:val="it-IT"/>
        </w:rPr>
      </w:pPr>
      <w:r w:rsidRPr="008969C4">
        <w:rPr>
          <w:b/>
          <w:bCs/>
          <w:sz w:val="32"/>
          <w:szCs w:val="32"/>
          <w:lang w:val="it-IT"/>
        </w:rPr>
        <w:t>Power BI</w:t>
      </w:r>
    </w:p>
    <w:p w14:paraId="43A77B5F" w14:textId="27D920C5" w:rsidR="00983173" w:rsidRPr="008969C4" w:rsidRDefault="00983173" w:rsidP="00983173">
      <w:pPr>
        <w:pBdr>
          <w:bottom w:val="single" w:sz="4" w:space="1" w:color="auto"/>
        </w:pBdr>
        <w:rPr>
          <w:b/>
          <w:bCs/>
          <w:sz w:val="32"/>
          <w:szCs w:val="32"/>
          <w:lang w:val="it-IT"/>
        </w:rPr>
      </w:pPr>
      <w:r w:rsidRPr="008969C4">
        <w:rPr>
          <w:b/>
          <w:bCs/>
          <w:sz w:val="32"/>
          <w:szCs w:val="32"/>
          <w:lang w:val="it-IT"/>
        </w:rPr>
        <w:t xml:space="preserve">Lab </w:t>
      </w:r>
      <w:r w:rsidR="00D85281" w:rsidRPr="008969C4">
        <w:rPr>
          <w:b/>
          <w:bCs/>
          <w:sz w:val="32"/>
          <w:szCs w:val="32"/>
          <w:lang w:val="it-IT"/>
        </w:rPr>
        <w:t>3</w:t>
      </w:r>
      <w:r w:rsidRPr="008969C4">
        <w:rPr>
          <w:b/>
          <w:bCs/>
          <w:sz w:val="32"/>
          <w:szCs w:val="32"/>
          <w:lang w:val="it-IT"/>
        </w:rPr>
        <w:t xml:space="preserve"> – </w:t>
      </w:r>
      <w:r w:rsidR="00483663" w:rsidRPr="008969C4">
        <w:rPr>
          <w:b/>
          <w:bCs/>
          <w:sz w:val="32"/>
          <w:szCs w:val="32"/>
          <w:lang w:val="it-IT"/>
        </w:rPr>
        <w:t>Data Model</w:t>
      </w:r>
    </w:p>
    <w:p w14:paraId="30B75019" w14:textId="77777777" w:rsidR="008969C4" w:rsidRPr="00C60996" w:rsidRDefault="008969C4" w:rsidP="008969C4">
      <w:pPr>
        <w:rPr>
          <w:b/>
          <w:bCs/>
          <w:sz w:val="24"/>
          <w:szCs w:val="24"/>
          <w:lang w:val="it-IT"/>
        </w:rPr>
      </w:pPr>
      <w:r w:rsidRPr="00C60996">
        <w:rPr>
          <w:b/>
          <w:bCs/>
          <w:sz w:val="24"/>
          <w:szCs w:val="24"/>
          <w:lang w:val="it-IT"/>
        </w:rPr>
        <w:t>Scopo del laboratorio:</w:t>
      </w:r>
    </w:p>
    <w:p w14:paraId="03889824" w14:textId="2C06405C" w:rsidR="008969C4" w:rsidRPr="00C60996" w:rsidRDefault="008969C4" w:rsidP="008969C4">
      <w:pPr>
        <w:ind w:left="720"/>
        <w:rPr>
          <w:b/>
          <w:bCs/>
          <w:sz w:val="24"/>
          <w:szCs w:val="24"/>
          <w:lang w:val="it-IT"/>
        </w:rPr>
      </w:pPr>
      <w:r w:rsidRPr="00C60996">
        <w:rPr>
          <w:b/>
          <w:bCs/>
          <w:sz w:val="24"/>
          <w:szCs w:val="24"/>
          <w:lang w:val="it-IT"/>
        </w:rPr>
        <w:t xml:space="preserve">▪ </w:t>
      </w:r>
      <w:r>
        <w:rPr>
          <w:b/>
          <w:bCs/>
          <w:sz w:val="24"/>
          <w:szCs w:val="24"/>
          <w:lang w:val="it-IT"/>
        </w:rPr>
        <w:t>creazione delle relazioni</w:t>
      </w:r>
    </w:p>
    <w:p w14:paraId="2A415460" w14:textId="4015BA17" w:rsidR="008969C4" w:rsidRPr="00C60996" w:rsidRDefault="008969C4" w:rsidP="008969C4">
      <w:pPr>
        <w:ind w:left="720"/>
        <w:rPr>
          <w:b/>
          <w:bCs/>
          <w:sz w:val="24"/>
          <w:szCs w:val="24"/>
          <w:lang w:val="it-IT"/>
        </w:rPr>
      </w:pPr>
      <w:r w:rsidRPr="00C60996">
        <w:rPr>
          <w:b/>
          <w:bCs/>
          <w:sz w:val="24"/>
          <w:szCs w:val="24"/>
          <w:lang w:val="it-IT"/>
        </w:rPr>
        <w:t xml:space="preserve">▪ </w:t>
      </w:r>
      <w:r>
        <w:rPr>
          <w:b/>
          <w:bCs/>
          <w:sz w:val="24"/>
          <w:szCs w:val="24"/>
          <w:lang w:val="it-IT"/>
        </w:rPr>
        <w:t>definizione proprietà di colonne (aggregazioni e categorizzazioni) e tabelle (creazione gerarchie)</w:t>
      </w:r>
    </w:p>
    <w:p w14:paraId="40A2261C" w14:textId="77777777" w:rsidR="00983173" w:rsidRPr="00736FE2" w:rsidRDefault="00983173" w:rsidP="00983173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Scenario</w:t>
      </w:r>
    </w:p>
    <w:p w14:paraId="279CC675" w14:textId="77777777" w:rsidR="00983173" w:rsidRPr="00736FE2" w:rsidRDefault="00983173" w:rsidP="00983173">
      <w:pPr>
        <w:rPr>
          <w:sz w:val="24"/>
          <w:szCs w:val="24"/>
          <w:lang w:val="it-IT"/>
        </w:rPr>
      </w:pPr>
      <w:proofErr w:type="spellStart"/>
      <w:r w:rsidRPr="00736FE2">
        <w:rPr>
          <w:sz w:val="24"/>
          <w:szCs w:val="24"/>
          <w:lang w:val="it-IT"/>
        </w:rPr>
        <w:t>BikesWorld</w:t>
      </w:r>
      <w:proofErr w:type="spellEnd"/>
      <w:r w:rsidRPr="00736FE2">
        <w:rPr>
          <w:sz w:val="24"/>
          <w:szCs w:val="24"/>
          <w:lang w:val="it-IT"/>
        </w:rPr>
        <w:t xml:space="preserve"> è un’azienda che commercializza diversi modelli di biciclette, abbigliamento specifico e parti di ricambio in tutto il mondo.</w:t>
      </w:r>
    </w:p>
    <w:p w14:paraId="44763884" w14:textId="77777777" w:rsidR="00983173" w:rsidRPr="00736FE2" w:rsidRDefault="00983173" w:rsidP="00983173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Occorre sviluppare una soluzione di BI che consenta all’azienda di analizzare i dati storici e monitorare l’andamento corrente delle vendite.</w:t>
      </w:r>
    </w:p>
    <w:p w14:paraId="0662FAC5" w14:textId="77777777" w:rsidR="00983173" w:rsidRPr="00736FE2" w:rsidRDefault="00983173" w:rsidP="00983173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L’azienda è interessata a quantificare le vendite in termini di Importo Totale, Numero Ordini, Numero di transazioni e Profitto.</w:t>
      </w:r>
    </w:p>
    <w:p w14:paraId="5F46DA22" w14:textId="77777777" w:rsidR="00E305F0" w:rsidRPr="001D371B" w:rsidRDefault="00983173" w:rsidP="00E305F0">
      <w:pPr>
        <w:pStyle w:val="Default"/>
        <w:rPr>
          <w:lang w:val="it-IT"/>
        </w:rPr>
      </w:pPr>
      <w:r w:rsidRPr="00983173">
        <w:rPr>
          <w:b/>
          <w:bCs/>
          <w:lang w:val="it-IT"/>
        </w:rPr>
        <w:t xml:space="preserve">È necessario poter analizzare le metriche per prodotto, reseller e area di vendita. </w:t>
      </w:r>
      <w:r w:rsidR="00E305F0">
        <w:rPr>
          <w:b/>
          <w:bCs/>
          <w:lang w:val="it-IT"/>
        </w:rPr>
        <w:t xml:space="preserve"> </w:t>
      </w:r>
    </w:p>
    <w:p w14:paraId="406AB221" w14:textId="6657D864" w:rsidR="00983173" w:rsidRDefault="00E305F0" w:rsidP="00E305F0">
      <w:pPr>
        <w:pStyle w:val="Default"/>
        <w:rPr>
          <w:b/>
          <w:bCs/>
          <w:lang w:val="it-IT"/>
        </w:rPr>
      </w:pPr>
      <w:r>
        <w:rPr>
          <w:b/>
          <w:bCs/>
          <w:lang w:val="it-IT"/>
        </w:rPr>
        <w:t>In particolare, è</w:t>
      </w:r>
      <w:r w:rsidRPr="00E305F0">
        <w:rPr>
          <w:b/>
          <w:bCs/>
          <w:lang w:val="it-IT"/>
        </w:rPr>
        <w:t xml:space="preserve"> necessario poter esplorare le metriche rispetto alla gerarchia prodotto (Categoria, Sottocategoria e Prodotto)</w:t>
      </w:r>
      <w:r w:rsidR="00483663">
        <w:rPr>
          <w:b/>
          <w:bCs/>
          <w:lang w:val="it-IT"/>
        </w:rPr>
        <w:t xml:space="preserve"> e alla gerarchia aree geo</w:t>
      </w:r>
      <w:r w:rsidR="00D1484C">
        <w:rPr>
          <w:b/>
          <w:bCs/>
          <w:lang w:val="it-IT"/>
        </w:rPr>
        <w:t>gr</w:t>
      </w:r>
      <w:r w:rsidR="00483663">
        <w:rPr>
          <w:b/>
          <w:bCs/>
          <w:lang w:val="it-IT"/>
        </w:rPr>
        <w:t>afiche.</w:t>
      </w:r>
    </w:p>
    <w:p w14:paraId="693562E7" w14:textId="77777777" w:rsidR="00E305F0" w:rsidRPr="00983173" w:rsidRDefault="00E305F0" w:rsidP="00983173">
      <w:pPr>
        <w:pBdr>
          <w:bottom w:val="single" w:sz="4" w:space="1" w:color="auto"/>
        </w:pBdr>
        <w:rPr>
          <w:b/>
          <w:bCs/>
          <w:sz w:val="24"/>
          <w:szCs w:val="24"/>
          <w:lang w:val="it-IT"/>
        </w:rPr>
      </w:pPr>
    </w:p>
    <w:p w14:paraId="62669099" w14:textId="77777777" w:rsidR="00983173" w:rsidRPr="00736FE2" w:rsidRDefault="00983173" w:rsidP="00983173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Requisiti non funzionali</w:t>
      </w:r>
    </w:p>
    <w:p w14:paraId="13C62CB4" w14:textId="77777777" w:rsidR="00983173" w:rsidRPr="00736FE2" w:rsidRDefault="00983173" w:rsidP="00983173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Non è necessario un report real-time.</w:t>
      </w:r>
    </w:p>
    <w:p w14:paraId="34ADB72E" w14:textId="77777777" w:rsidR="00983173" w:rsidRPr="00736FE2" w:rsidRDefault="00983173" w:rsidP="00983173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È necessario minimizzare il tempo di caricamento delle visualizzazioni (garantire le migliori prestazioni possibili).</w:t>
      </w:r>
    </w:p>
    <w:p w14:paraId="0759259F" w14:textId="77777777" w:rsidR="00983173" w:rsidRPr="00736FE2" w:rsidRDefault="00983173" w:rsidP="00983173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Individuazione delle sorgenti dati e utenza</w:t>
      </w:r>
    </w:p>
    <w:p w14:paraId="02050A4D" w14:textId="77777777" w:rsidR="00983173" w:rsidRPr="00736FE2" w:rsidRDefault="00983173" w:rsidP="00983173">
      <w:pPr>
        <w:rPr>
          <w:b/>
          <w:bCs/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Sorgente dati: Azure SQL DB</w:t>
      </w:r>
    </w:p>
    <w:p w14:paraId="1668CEAB" w14:textId="77777777" w:rsidR="00983173" w:rsidRPr="00736FE2" w:rsidRDefault="00983173" w:rsidP="00983173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Server name: </w:t>
      </w:r>
      <w:r w:rsidRPr="001D371B">
        <w:rPr>
          <w:rFonts w:ascii="Segoe UI" w:hAnsi="Segoe UI" w:cs="Segoe UI"/>
          <w:color w:val="292827"/>
          <w:sz w:val="21"/>
          <w:szCs w:val="21"/>
          <w:shd w:val="clear" w:color="auto" w:fill="FFFFFF"/>
          <w:lang w:val="it-IT"/>
        </w:rPr>
        <w:t>cnclcserver.database.windows.net</w:t>
      </w:r>
    </w:p>
    <w:p w14:paraId="4DCD2D6C" w14:textId="77777777" w:rsidR="00983173" w:rsidRPr="001D371B" w:rsidRDefault="00983173" w:rsidP="00983173">
      <w:pPr>
        <w:ind w:left="720"/>
        <w:rPr>
          <w:sz w:val="24"/>
          <w:szCs w:val="24"/>
          <w:lang w:val="en-US"/>
        </w:rPr>
      </w:pPr>
      <w:r w:rsidRPr="001D371B">
        <w:rPr>
          <w:sz w:val="24"/>
          <w:szCs w:val="24"/>
          <w:lang w:val="en-US"/>
        </w:rPr>
        <w:t xml:space="preserve">▪ Database: </w:t>
      </w:r>
      <w:proofErr w:type="spellStart"/>
      <w:r w:rsidRPr="001D371B">
        <w:rPr>
          <w:sz w:val="24"/>
          <w:szCs w:val="24"/>
          <w:lang w:val="en-US"/>
        </w:rPr>
        <w:t>BikesWorld</w:t>
      </w:r>
      <w:proofErr w:type="spellEnd"/>
    </w:p>
    <w:p w14:paraId="535454A9" w14:textId="77777777" w:rsidR="00983173" w:rsidRPr="001D371B" w:rsidRDefault="00983173" w:rsidP="00983173">
      <w:pPr>
        <w:ind w:left="720"/>
        <w:rPr>
          <w:sz w:val="24"/>
          <w:szCs w:val="24"/>
          <w:lang w:val="en-US"/>
        </w:rPr>
      </w:pPr>
      <w:r w:rsidRPr="001D371B">
        <w:rPr>
          <w:sz w:val="24"/>
          <w:szCs w:val="24"/>
          <w:lang w:val="en-US"/>
        </w:rPr>
        <w:t xml:space="preserve">▪ User: </w:t>
      </w:r>
      <w:proofErr w:type="spellStart"/>
      <w:r w:rsidRPr="001D371B">
        <w:rPr>
          <w:sz w:val="24"/>
          <w:szCs w:val="24"/>
          <w:lang w:val="en-US"/>
        </w:rPr>
        <w:t>cn</w:t>
      </w:r>
      <w:proofErr w:type="spellEnd"/>
    </w:p>
    <w:p w14:paraId="6540BBB9" w14:textId="77777777" w:rsidR="00983173" w:rsidRPr="001D371B" w:rsidRDefault="00983173" w:rsidP="00983173">
      <w:pPr>
        <w:ind w:left="720"/>
        <w:rPr>
          <w:sz w:val="24"/>
          <w:szCs w:val="24"/>
          <w:lang w:val="en-US"/>
        </w:rPr>
      </w:pPr>
      <w:r w:rsidRPr="001D371B">
        <w:rPr>
          <w:sz w:val="24"/>
          <w:szCs w:val="24"/>
          <w:lang w:val="en-US"/>
        </w:rPr>
        <w:t>▪ Password: lc_pass1!!</w:t>
      </w:r>
    </w:p>
    <w:p w14:paraId="7F6E8A5C" w14:textId="66E2816C" w:rsidR="00983173" w:rsidRPr="00736FE2" w:rsidRDefault="00983173" w:rsidP="00983173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</w:t>
      </w:r>
      <w:r>
        <w:rPr>
          <w:sz w:val="24"/>
          <w:szCs w:val="24"/>
          <w:lang w:val="it-IT"/>
        </w:rPr>
        <w:t>e</w:t>
      </w:r>
      <w:r w:rsidRPr="00736FE2">
        <w:rPr>
          <w:sz w:val="24"/>
          <w:szCs w:val="24"/>
          <w:lang w:val="it-IT"/>
        </w:rPr>
        <w:t xml:space="preserve"> sorgent</w:t>
      </w:r>
      <w:r>
        <w:rPr>
          <w:sz w:val="24"/>
          <w:szCs w:val="24"/>
          <w:lang w:val="it-IT"/>
        </w:rPr>
        <w:t>i</w:t>
      </w:r>
      <w:r w:rsidRPr="00736FE2">
        <w:rPr>
          <w:sz w:val="24"/>
          <w:szCs w:val="24"/>
          <w:lang w:val="it-IT"/>
        </w:rPr>
        <w:t xml:space="preserve"> dati </w:t>
      </w:r>
      <w:r>
        <w:rPr>
          <w:sz w:val="24"/>
          <w:szCs w:val="24"/>
          <w:lang w:val="it-IT"/>
        </w:rPr>
        <w:t>sono</w:t>
      </w:r>
      <w:r w:rsidRPr="00736FE2">
        <w:rPr>
          <w:sz w:val="24"/>
          <w:szCs w:val="24"/>
          <w:lang w:val="it-IT"/>
        </w:rPr>
        <w:t xml:space="preserve"> un DWH sul cloud di Azure</w:t>
      </w:r>
      <w:r>
        <w:rPr>
          <w:sz w:val="24"/>
          <w:szCs w:val="24"/>
          <w:lang w:val="it-IT"/>
        </w:rPr>
        <w:t xml:space="preserve"> e </w:t>
      </w:r>
      <w:proofErr w:type="gramStart"/>
      <w:r>
        <w:rPr>
          <w:sz w:val="24"/>
          <w:szCs w:val="24"/>
          <w:lang w:val="it-IT"/>
        </w:rPr>
        <w:t>un estrazione</w:t>
      </w:r>
      <w:proofErr w:type="gramEnd"/>
      <w:r>
        <w:rPr>
          <w:sz w:val="24"/>
          <w:szCs w:val="24"/>
          <w:lang w:val="it-IT"/>
        </w:rPr>
        <w:t xml:space="preserve"> dati .csv</w:t>
      </w:r>
    </w:p>
    <w:p w14:paraId="21C3BC89" w14:textId="77777777" w:rsidR="008969C4" w:rsidRPr="00C60996" w:rsidRDefault="008969C4" w:rsidP="008969C4">
      <w:pPr>
        <w:rPr>
          <w:i/>
          <w:iCs/>
          <w:sz w:val="24"/>
          <w:szCs w:val="24"/>
          <w:lang w:val="it-IT"/>
        </w:rPr>
      </w:pPr>
      <w:r w:rsidRPr="00C60996">
        <w:rPr>
          <w:i/>
          <w:iCs/>
          <w:sz w:val="24"/>
          <w:szCs w:val="24"/>
          <w:lang w:val="it-IT"/>
        </w:rPr>
        <w:t>Cosa devi fare:</w:t>
      </w:r>
    </w:p>
    <w:p w14:paraId="6D248A17" w14:textId="03C86D13" w:rsidR="008969C4" w:rsidRPr="00C60996" w:rsidRDefault="008969C4" w:rsidP="008969C4">
      <w:pPr>
        <w:pStyle w:val="Paragrafoelenco"/>
        <w:numPr>
          <w:ilvl w:val="0"/>
          <w:numId w:val="9"/>
        </w:numPr>
        <w:rPr>
          <w:i/>
          <w:iCs/>
          <w:sz w:val="24"/>
          <w:szCs w:val="24"/>
          <w:lang w:val="it-IT"/>
        </w:rPr>
      </w:pPr>
      <w:r>
        <w:rPr>
          <w:i/>
          <w:iCs/>
          <w:sz w:val="24"/>
          <w:szCs w:val="24"/>
          <w:lang w:val="it-IT"/>
        </w:rPr>
        <w:t>Implementa le relazioni tra tabelle</w:t>
      </w:r>
    </w:p>
    <w:p w14:paraId="2DD288A5" w14:textId="45B6D285" w:rsidR="008969C4" w:rsidRDefault="008969C4" w:rsidP="008969C4">
      <w:pPr>
        <w:pStyle w:val="Paragrafoelenco"/>
        <w:numPr>
          <w:ilvl w:val="0"/>
          <w:numId w:val="9"/>
        </w:numPr>
        <w:rPr>
          <w:i/>
          <w:iCs/>
          <w:sz w:val="24"/>
          <w:szCs w:val="24"/>
          <w:lang w:val="it-IT"/>
        </w:rPr>
      </w:pPr>
      <w:r>
        <w:rPr>
          <w:i/>
          <w:iCs/>
          <w:sz w:val="24"/>
          <w:szCs w:val="24"/>
          <w:lang w:val="it-IT"/>
        </w:rPr>
        <w:t>Definisci le proprietà delle colonne (aggregazioni e categorizzazione dei campi)</w:t>
      </w:r>
    </w:p>
    <w:p w14:paraId="11B70B7D" w14:textId="5F4CB773" w:rsidR="008969C4" w:rsidRPr="00C60996" w:rsidRDefault="008969C4" w:rsidP="008969C4">
      <w:pPr>
        <w:pStyle w:val="Paragrafoelenco"/>
        <w:numPr>
          <w:ilvl w:val="0"/>
          <w:numId w:val="9"/>
        </w:numPr>
        <w:rPr>
          <w:i/>
          <w:iCs/>
          <w:sz w:val="24"/>
          <w:szCs w:val="24"/>
          <w:lang w:val="it-IT"/>
        </w:rPr>
      </w:pPr>
      <w:r>
        <w:rPr>
          <w:i/>
          <w:iCs/>
          <w:sz w:val="24"/>
          <w:szCs w:val="24"/>
          <w:lang w:val="it-IT"/>
        </w:rPr>
        <w:t>Individua e crea gerarchie nelle tabelle dimensionali</w:t>
      </w:r>
    </w:p>
    <w:p w14:paraId="46CC1648" w14:textId="77777777" w:rsidR="00483663" w:rsidRDefault="00483663" w:rsidP="00983173">
      <w:pPr>
        <w:rPr>
          <w:b/>
          <w:bCs/>
          <w:sz w:val="24"/>
          <w:szCs w:val="24"/>
          <w:lang w:val="it-IT"/>
        </w:rPr>
      </w:pPr>
    </w:p>
    <w:p w14:paraId="281A6145" w14:textId="62FF2437" w:rsidR="00983173" w:rsidRDefault="00483663" w:rsidP="00D77926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Task 1: implementa le relazioni</w:t>
      </w:r>
    </w:p>
    <w:p w14:paraId="711D2A51" w14:textId="74241450" w:rsidR="00483663" w:rsidRDefault="00483663" w:rsidP="00983173">
      <w:pPr>
        <w:rPr>
          <w:b/>
          <w:bCs/>
          <w:sz w:val="24"/>
          <w:szCs w:val="24"/>
          <w:lang w:val="it-IT"/>
        </w:rPr>
      </w:pPr>
      <w:r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0A20A264" wp14:editId="6748EFCA">
            <wp:extent cx="6120130" cy="430911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2B8A" w14:textId="1992AA02" w:rsidR="00483663" w:rsidRDefault="00483663" w:rsidP="00D77926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Task 2: gestisci le proprietà dei campi </w:t>
      </w:r>
      <w:r w:rsidR="00C66CE2">
        <w:rPr>
          <w:b/>
          <w:bCs/>
          <w:sz w:val="24"/>
          <w:szCs w:val="24"/>
          <w:lang w:val="it-IT"/>
        </w:rPr>
        <w:t>(aggregazioni e categorizzazioni)</w:t>
      </w:r>
    </w:p>
    <w:p w14:paraId="2A90D16A" w14:textId="7B7F6381" w:rsidR="00C66CE2" w:rsidRDefault="00C66CE2" w:rsidP="00983173">
      <w:pPr>
        <w:rPr>
          <w:b/>
          <w:bCs/>
          <w:sz w:val="24"/>
          <w:szCs w:val="24"/>
          <w:lang w:val="it-IT"/>
        </w:rPr>
      </w:pPr>
      <w:r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61193FC7" wp14:editId="35096F8F">
            <wp:extent cx="6120130" cy="3522345"/>
            <wp:effectExtent l="0" t="0" r="0" b="190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B3AC" w14:textId="77777777" w:rsidR="00483663" w:rsidRDefault="00483663" w:rsidP="00983173">
      <w:pPr>
        <w:rPr>
          <w:b/>
          <w:bCs/>
          <w:sz w:val="24"/>
          <w:szCs w:val="24"/>
          <w:lang w:val="it-IT"/>
        </w:rPr>
      </w:pPr>
    </w:p>
    <w:p w14:paraId="0436ADC5" w14:textId="44CBF703" w:rsidR="00483663" w:rsidRDefault="00C66CE2" w:rsidP="003E5EAB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Task 3: Creazione gerarchie</w:t>
      </w:r>
    </w:p>
    <w:p w14:paraId="5FD01411" w14:textId="7981D37C" w:rsidR="003E5EAB" w:rsidRDefault="003E5EAB" w:rsidP="003E5EAB">
      <w:pPr>
        <w:pStyle w:val="Paragrafoelenco"/>
        <w:numPr>
          <w:ilvl w:val="0"/>
          <w:numId w:val="8"/>
        </w:numPr>
        <w:rPr>
          <w:sz w:val="24"/>
          <w:szCs w:val="24"/>
          <w:lang w:val="it-IT"/>
        </w:rPr>
      </w:pPr>
      <w:r w:rsidRPr="003E5EAB">
        <w:rPr>
          <w:sz w:val="24"/>
          <w:szCs w:val="24"/>
          <w:lang w:val="it-IT"/>
        </w:rPr>
        <w:t>Oltre a quella mostrata nell’esempio, crea una gerarchia per la tabella Reseller</w:t>
      </w:r>
    </w:p>
    <w:p w14:paraId="049B3283" w14:textId="68FBF15B" w:rsidR="003E5EAB" w:rsidRDefault="003E5EAB" w:rsidP="003E5EAB">
      <w:pPr>
        <w:rPr>
          <w:sz w:val="24"/>
          <w:szCs w:val="24"/>
          <w:lang w:val="it-IT"/>
        </w:rPr>
      </w:pPr>
      <w:r>
        <w:rPr>
          <w:noProof/>
          <w:sz w:val="24"/>
          <w:szCs w:val="24"/>
          <w:lang w:val="it-IT"/>
        </w:rPr>
        <w:drawing>
          <wp:inline distT="0" distB="0" distL="0" distR="0" wp14:anchorId="6CA4A3E1" wp14:editId="40DBD630">
            <wp:extent cx="6120130" cy="352488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02C4" w14:textId="77777777" w:rsidR="001D371B" w:rsidRPr="001D371B" w:rsidRDefault="001D371B" w:rsidP="001D371B">
      <w:pPr>
        <w:rPr>
          <w:sz w:val="24"/>
          <w:szCs w:val="24"/>
          <w:lang w:val="it-IT"/>
        </w:rPr>
      </w:pPr>
      <w:r w:rsidRPr="001D371B">
        <w:rPr>
          <w:sz w:val="24"/>
          <w:szCs w:val="24"/>
          <w:lang w:val="it-IT"/>
        </w:rPr>
        <w:t>Ecco cosa fa una gerarchia in Power BI:</w:t>
      </w:r>
    </w:p>
    <w:p w14:paraId="0BBDFA9D" w14:textId="77777777" w:rsidR="001D371B" w:rsidRPr="001D371B" w:rsidRDefault="001D371B" w:rsidP="001D371B">
      <w:pPr>
        <w:numPr>
          <w:ilvl w:val="0"/>
          <w:numId w:val="10"/>
        </w:numPr>
        <w:rPr>
          <w:sz w:val="24"/>
          <w:szCs w:val="24"/>
          <w:lang w:val="it-IT"/>
        </w:rPr>
      </w:pPr>
      <w:r w:rsidRPr="001D371B">
        <w:rPr>
          <w:b/>
          <w:bCs/>
          <w:sz w:val="24"/>
          <w:szCs w:val="24"/>
          <w:lang w:val="it-IT"/>
        </w:rPr>
        <w:t>Organizzazione dei dati</w:t>
      </w:r>
      <w:r w:rsidRPr="001D371B">
        <w:rPr>
          <w:sz w:val="24"/>
          <w:szCs w:val="24"/>
          <w:lang w:val="it-IT"/>
        </w:rPr>
        <w:t>: Le gerarchie permettono di organizzare i dati in livelli, come anno, trimestre, mese e giorno per le date, o paese, stato e città per le regioni geografiche. Questo rende i dati più facili da esplorare e analizzare.</w:t>
      </w:r>
    </w:p>
    <w:p w14:paraId="1244119C" w14:textId="77777777" w:rsidR="001D371B" w:rsidRPr="001D371B" w:rsidRDefault="001D371B" w:rsidP="001D371B">
      <w:pPr>
        <w:numPr>
          <w:ilvl w:val="0"/>
          <w:numId w:val="10"/>
        </w:numPr>
        <w:rPr>
          <w:sz w:val="24"/>
          <w:szCs w:val="24"/>
          <w:lang w:val="it-IT"/>
        </w:rPr>
      </w:pPr>
      <w:r w:rsidRPr="001D371B">
        <w:rPr>
          <w:b/>
          <w:bCs/>
          <w:sz w:val="24"/>
          <w:szCs w:val="24"/>
          <w:lang w:val="it-IT"/>
        </w:rPr>
        <w:t>Drill Down e Drill Up</w:t>
      </w:r>
      <w:r w:rsidRPr="001D371B">
        <w:rPr>
          <w:sz w:val="24"/>
          <w:szCs w:val="24"/>
          <w:lang w:val="it-IT"/>
        </w:rPr>
        <w:t>: Grazie alle gerarchie, è possibile fare drill down (esplorare i dati a un livello di dettaglio più basso) o drill up (tornare a un livello di dettaglio più alto). Ad esempio, da una vista per anno, si può fare drill down fino al trimestre, mese e giorno.</w:t>
      </w:r>
    </w:p>
    <w:p w14:paraId="58644677" w14:textId="77777777" w:rsidR="001D371B" w:rsidRPr="001D371B" w:rsidRDefault="001D371B" w:rsidP="001D371B">
      <w:pPr>
        <w:numPr>
          <w:ilvl w:val="0"/>
          <w:numId w:val="10"/>
        </w:numPr>
        <w:rPr>
          <w:sz w:val="24"/>
          <w:szCs w:val="24"/>
          <w:lang w:val="it-IT"/>
        </w:rPr>
      </w:pPr>
      <w:r w:rsidRPr="001D371B">
        <w:rPr>
          <w:b/>
          <w:bCs/>
          <w:sz w:val="24"/>
          <w:szCs w:val="24"/>
          <w:lang w:val="it-IT"/>
        </w:rPr>
        <w:t>Facilitare la visualizzazione dei dati</w:t>
      </w:r>
      <w:r w:rsidRPr="001D371B">
        <w:rPr>
          <w:sz w:val="24"/>
          <w:szCs w:val="24"/>
          <w:lang w:val="it-IT"/>
        </w:rPr>
        <w:t>: Le gerarchie migliorano l'esperienza di visualizzazione, consentendo di passare rapidamente da una visione generale a una dettagliata. Questo è utile in grafici e tabelle dove si può esaminare un livello di aggregazione o scomporre i dati in sotto-categorie.</w:t>
      </w:r>
    </w:p>
    <w:p w14:paraId="19F0374C" w14:textId="77777777" w:rsidR="001D371B" w:rsidRPr="001D371B" w:rsidRDefault="001D371B" w:rsidP="001D371B">
      <w:pPr>
        <w:numPr>
          <w:ilvl w:val="0"/>
          <w:numId w:val="10"/>
        </w:numPr>
        <w:rPr>
          <w:sz w:val="24"/>
          <w:szCs w:val="24"/>
          <w:lang w:val="it-IT"/>
        </w:rPr>
      </w:pPr>
      <w:r w:rsidRPr="001D371B">
        <w:rPr>
          <w:b/>
          <w:bCs/>
          <w:sz w:val="24"/>
          <w:szCs w:val="24"/>
          <w:lang w:val="it-IT"/>
        </w:rPr>
        <w:t>Automatizzare la creazione di visualizzazioni</w:t>
      </w:r>
      <w:r w:rsidRPr="001D371B">
        <w:rPr>
          <w:sz w:val="24"/>
          <w:szCs w:val="24"/>
          <w:lang w:val="it-IT"/>
        </w:rPr>
        <w:t>: Quando una gerarchia è presente, Power BI può automaticamente generare visualizzazioni che tengono conto dei diversi livelli della gerarchia, semplificando il processo di creazione dei report.</w:t>
      </w:r>
    </w:p>
    <w:p w14:paraId="24672FBD" w14:textId="77777777" w:rsidR="003C738B" w:rsidRDefault="003C738B" w:rsidP="003E5EAB">
      <w:pPr>
        <w:rPr>
          <w:sz w:val="24"/>
          <w:szCs w:val="24"/>
          <w:lang w:val="it-IT"/>
        </w:rPr>
      </w:pPr>
    </w:p>
    <w:p w14:paraId="4E35DEFE" w14:textId="4ABA5281" w:rsidR="003E5EAB" w:rsidRDefault="003C738B" w:rsidP="003E5EAB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lab è concluso!</w:t>
      </w:r>
    </w:p>
    <w:p w14:paraId="2DBDFB41" w14:textId="77777777" w:rsidR="003C738B" w:rsidRPr="00361FB4" w:rsidRDefault="003C738B" w:rsidP="003C738B">
      <w:pPr>
        <w:rPr>
          <w:i/>
          <w:sz w:val="24"/>
          <w:szCs w:val="24"/>
          <w:lang w:val="it-IT"/>
        </w:rPr>
      </w:pPr>
      <w:r w:rsidRPr="00361FB4">
        <w:rPr>
          <w:i/>
          <w:spacing w:val="-4"/>
          <w:sz w:val="24"/>
          <w:szCs w:val="24"/>
          <w:lang w:val="it-IT"/>
        </w:rPr>
        <w:t>Note</w:t>
      </w:r>
    </w:p>
    <w:p w14:paraId="6F2470E4" w14:textId="1FBA28C9" w:rsidR="008969C4" w:rsidRPr="003E2A6E" w:rsidRDefault="008969C4" w:rsidP="008969C4">
      <w:pPr>
        <w:rPr>
          <w:i/>
          <w:sz w:val="24"/>
          <w:szCs w:val="24"/>
          <w:lang w:val="it-IT"/>
        </w:rPr>
      </w:pPr>
      <w:r w:rsidRPr="003E2A6E">
        <w:rPr>
          <w:i/>
          <w:sz w:val="24"/>
          <w:szCs w:val="24"/>
          <w:lang w:val="it-IT"/>
        </w:rPr>
        <w:t>Al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momento</w:t>
      </w:r>
      <w:r w:rsidRPr="003E2A6E">
        <w:rPr>
          <w:i/>
          <w:spacing w:val="-21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della compilazione</w:t>
      </w:r>
      <w:r w:rsidRPr="003E2A6E">
        <w:rPr>
          <w:i/>
          <w:spacing w:val="-12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della</w:t>
      </w:r>
      <w:r w:rsidRPr="003E2A6E">
        <w:rPr>
          <w:i/>
          <w:spacing w:val="-4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traccia</w:t>
      </w:r>
      <w:r w:rsidRPr="003E2A6E">
        <w:rPr>
          <w:i/>
          <w:spacing w:val="-21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i dati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sono</w:t>
      </w:r>
      <w:r w:rsidRPr="003E2A6E">
        <w:rPr>
          <w:i/>
          <w:spacing w:val="-4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aggiornati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al 29/02/2024. La visualizzazione è molto semplice, nei prossimi</w:t>
      </w:r>
      <w:r w:rsidRPr="003E2A6E">
        <w:rPr>
          <w:i/>
          <w:spacing w:val="39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lab completeremo</w:t>
      </w:r>
      <w:r w:rsidRPr="003E2A6E">
        <w:rPr>
          <w:i/>
          <w:spacing w:val="-7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il</w:t>
      </w:r>
      <w:r w:rsidRPr="003E2A6E">
        <w:rPr>
          <w:i/>
          <w:spacing w:val="-9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report</w:t>
      </w:r>
      <w:r>
        <w:rPr>
          <w:i/>
          <w:sz w:val="24"/>
          <w:szCs w:val="24"/>
          <w:lang w:val="it-IT"/>
        </w:rPr>
        <w:t xml:space="preserve"> continuando con la progettazione del modello logico, arricchendo il dataset di nuove informazioni e facendo storytelling!</w:t>
      </w:r>
    </w:p>
    <w:p w14:paraId="54FB12D1" w14:textId="77777777" w:rsidR="003C738B" w:rsidRPr="003E5EAB" w:rsidRDefault="003C738B" w:rsidP="003E5EAB">
      <w:pPr>
        <w:rPr>
          <w:sz w:val="24"/>
          <w:szCs w:val="24"/>
          <w:lang w:val="it-IT"/>
        </w:rPr>
      </w:pPr>
    </w:p>
    <w:sectPr w:rsidR="003C738B" w:rsidRPr="003E5EAB" w:rsidSect="00DE2B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BFCEB"/>
    <w:multiLevelType w:val="hybridMultilevel"/>
    <w:tmpl w:val="4F0D504C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D1AE23"/>
    <w:multiLevelType w:val="hybridMultilevel"/>
    <w:tmpl w:val="90AE38F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074454C"/>
    <w:multiLevelType w:val="hybridMultilevel"/>
    <w:tmpl w:val="AFDADF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F7E1A"/>
    <w:multiLevelType w:val="hybridMultilevel"/>
    <w:tmpl w:val="68E0D1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D3C40"/>
    <w:multiLevelType w:val="hybridMultilevel"/>
    <w:tmpl w:val="D9369A00"/>
    <w:lvl w:ilvl="0" w:tplc="70329D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9789D"/>
    <w:multiLevelType w:val="hybridMultilevel"/>
    <w:tmpl w:val="C226DF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768E0"/>
    <w:multiLevelType w:val="multilevel"/>
    <w:tmpl w:val="2968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6C6D5B"/>
    <w:multiLevelType w:val="hybridMultilevel"/>
    <w:tmpl w:val="173495D0"/>
    <w:lvl w:ilvl="0" w:tplc="B4F825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13AE9"/>
    <w:multiLevelType w:val="hybridMultilevel"/>
    <w:tmpl w:val="6BA892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513E9"/>
    <w:multiLevelType w:val="hybridMultilevel"/>
    <w:tmpl w:val="B26699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6521">
    <w:abstractNumId w:val="0"/>
  </w:num>
  <w:num w:numId="2" w16cid:durableId="190998743">
    <w:abstractNumId w:val="3"/>
  </w:num>
  <w:num w:numId="3" w16cid:durableId="2092659670">
    <w:abstractNumId w:val="1"/>
  </w:num>
  <w:num w:numId="4" w16cid:durableId="320041755">
    <w:abstractNumId w:val="5"/>
  </w:num>
  <w:num w:numId="5" w16cid:durableId="1949197582">
    <w:abstractNumId w:val="8"/>
  </w:num>
  <w:num w:numId="6" w16cid:durableId="978458993">
    <w:abstractNumId w:val="4"/>
  </w:num>
  <w:num w:numId="7" w16cid:durableId="150995789">
    <w:abstractNumId w:val="2"/>
  </w:num>
  <w:num w:numId="8" w16cid:durableId="184179860">
    <w:abstractNumId w:val="9"/>
  </w:num>
  <w:num w:numId="9" w16cid:durableId="983974961">
    <w:abstractNumId w:val="7"/>
  </w:num>
  <w:num w:numId="10" w16cid:durableId="18869134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73"/>
    <w:rsid w:val="001D371B"/>
    <w:rsid w:val="003079E8"/>
    <w:rsid w:val="003C738B"/>
    <w:rsid w:val="003D6F23"/>
    <w:rsid w:val="003E5EAB"/>
    <w:rsid w:val="00483663"/>
    <w:rsid w:val="004F2CC5"/>
    <w:rsid w:val="006530BD"/>
    <w:rsid w:val="0079209D"/>
    <w:rsid w:val="008969C4"/>
    <w:rsid w:val="00983173"/>
    <w:rsid w:val="00A904A9"/>
    <w:rsid w:val="00A91791"/>
    <w:rsid w:val="00AC0276"/>
    <w:rsid w:val="00B20FD7"/>
    <w:rsid w:val="00C66CE2"/>
    <w:rsid w:val="00D1484C"/>
    <w:rsid w:val="00D77926"/>
    <w:rsid w:val="00D85281"/>
    <w:rsid w:val="00DE2B24"/>
    <w:rsid w:val="00E3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B15F5"/>
  <w15:chartTrackingRefBased/>
  <w15:docId w15:val="{6B870E97-BCAD-4047-92CF-378F1A7B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83173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98317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3E5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4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Canonico</dc:creator>
  <cp:keywords/>
  <dc:description/>
  <cp:lastModifiedBy>Gabriele Glinni</cp:lastModifiedBy>
  <cp:revision>8</cp:revision>
  <dcterms:created xsi:type="dcterms:W3CDTF">2024-02-25T11:59:00Z</dcterms:created>
  <dcterms:modified xsi:type="dcterms:W3CDTF">2024-09-03T06:26:00Z</dcterms:modified>
</cp:coreProperties>
</file>