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3B8" w:rsidRDefault="001755D0" w:rsidP="001755D0">
      <w:pPr>
        <w:pStyle w:val="Titolo1"/>
        <w:rPr>
          <w:lang w:val="en-US"/>
        </w:rPr>
      </w:pPr>
      <w:r w:rsidRPr="001755D0">
        <w:rPr>
          <w:lang w:val="en-US"/>
        </w:rPr>
        <w:t>TCT: US2.001– Access the 'Threshold List' section</w:t>
      </w:r>
    </w:p>
    <w:p w:rsidR="00983C30" w:rsidRDefault="00983C30" w:rsidP="00983C30">
      <w:pPr>
        <w:pStyle w:val="Titolo2"/>
      </w:pPr>
      <w:r>
        <w:rPr>
          <w:rStyle w:val="css-10trblm"/>
          <w:color w:val="31333F"/>
          <w:spacing w:val="-1"/>
        </w:rPr>
        <w:t>TEST: TA-001</w:t>
      </w:r>
    </w:p>
    <w:p w:rsidR="00983C30" w:rsidRDefault="00983C30" w:rsidP="00983C30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983C30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Accesso alla sezione 'Lista Soglie' e visualizzazione form selezione parametri</w:t>
      </w:r>
    </w:p>
    <w:p w:rsidR="00983C30" w:rsidRDefault="00983C30" w:rsidP="00983C30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983C30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>: L'attore è autenticato e si trova nell'interfaccia del modulo di Telecontrollo.</w:t>
      </w:r>
    </w:p>
    <w:p w:rsidR="00983C30" w:rsidRDefault="00983C30" w:rsidP="00983C30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983C30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>: MMG,Familiare</w:t>
      </w:r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3732"/>
        <w:gridCol w:w="4627"/>
      </w:tblGrid>
      <w:tr w:rsidR="00983C30" w:rsidRPr="00983C30" w:rsidTr="00983C30">
        <w:trPr>
          <w:tblHeader/>
        </w:trPr>
        <w:tc>
          <w:tcPr>
            <w:tcW w:w="272" w:type="pct"/>
            <w:vAlign w:val="center"/>
            <w:hideMark/>
          </w:tcPr>
          <w:p w:rsidR="00983C30" w:rsidRPr="00983C30" w:rsidRDefault="00983C30">
            <w:pPr>
              <w:jc w:val="right"/>
              <w:rPr>
                <w:b/>
                <w:color w:val="31333F"/>
              </w:rPr>
            </w:pPr>
            <w:r w:rsidRPr="00983C30">
              <w:rPr>
                <w:b/>
                <w:color w:val="31333F"/>
              </w:rPr>
              <w:t>Step</w:t>
            </w:r>
          </w:p>
        </w:tc>
        <w:tc>
          <w:tcPr>
            <w:tcW w:w="2112" w:type="pct"/>
            <w:vAlign w:val="center"/>
            <w:hideMark/>
          </w:tcPr>
          <w:p w:rsidR="00983C30" w:rsidRPr="00983C30" w:rsidRDefault="00983C30">
            <w:pPr>
              <w:rPr>
                <w:b/>
                <w:color w:val="31333F"/>
              </w:rPr>
            </w:pPr>
            <w:r w:rsidRPr="00983C30">
              <w:rPr>
                <w:b/>
                <w:color w:val="31333F"/>
              </w:rPr>
              <w:t>Input</w:t>
            </w:r>
          </w:p>
        </w:tc>
        <w:tc>
          <w:tcPr>
            <w:tcW w:w="2616" w:type="pct"/>
            <w:vAlign w:val="center"/>
            <w:hideMark/>
          </w:tcPr>
          <w:p w:rsidR="00983C30" w:rsidRPr="00983C30" w:rsidRDefault="00983C30">
            <w:pPr>
              <w:rPr>
                <w:b/>
                <w:color w:val="31333F"/>
              </w:rPr>
            </w:pPr>
            <w:r w:rsidRPr="00983C30">
              <w:rPr>
                <w:b/>
                <w:color w:val="31333F"/>
              </w:rPr>
              <w:t>Output</w:t>
            </w:r>
          </w:p>
        </w:tc>
      </w:tr>
      <w:tr w:rsidR="00983C30" w:rsidTr="00983C30">
        <w:tc>
          <w:tcPr>
            <w:tcW w:w="272" w:type="pct"/>
            <w:vAlign w:val="center"/>
            <w:hideMark/>
          </w:tcPr>
          <w:p w:rsidR="00983C30" w:rsidRDefault="00983C30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2112" w:type="pct"/>
            <w:vAlign w:val="center"/>
            <w:hideMark/>
          </w:tcPr>
          <w:p w:rsidR="00983C30" w:rsidRDefault="00983C30">
            <w:pPr>
              <w:rPr>
                <w:color w:val="31333F"/>
              </w:rPr>
            </w:pPr>
            <w:r>
              <w:rPr>
                <w:color w:val="31333F"/>
              </w:rPr>
              <w:t>Selezione della sotto-opzione 'Soglie' dal menu.</w:t>
            </w:r>
          </w:p>
        </w:tc>
        <w:tc>
          <w:tcPr>
            <w:tcW w:w="2616" w:type="pct"/>
            <w:vAlign w:val="center"/>
            <w:hideMark/>
          </w:tcPr>
          <w:p w:rsidR="00983C30" w:rsidRDefault="00983C30">
            <w:pPr>
              <w:rPr>
                <w:color w:val="31333F"/>
              </w:rPr>
            </w:pPr>
            <w:r>
              <w:rPr>
                <w:color w:val="31333F"/>
              </w:rPr>
              <w:t>Il sistema visualizza un form per la selezione dei parametri.</w:t>
            </w:r>
          </w:p>
        </w:tc>
      </w:tr>
      <w:tr w:rsidR="00983C30" w:rsidTr="00983C30">
        <w:tc>
          <w:tcPr>
            <w:tcW w:w="272" w:type="pct"/>
            <w:vAlign w:val="center"/>
            <w:hideMark/>
          </w:tcPr>
          <w:p w:rsidR="00983C30" w:rsidRDefault="00983C30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2</w:t>
            </w:r>
          </w:p>
        </w:tc>
        <w:tc>
          <w:tcPr>
            <w:tcW w:w="2112" w:type="pct"/>
            <w:vAlign w:val="center"/>
            <w:hideMark/>
          </w:tcPr>
          <w:p w:rsidR="00983C30" w:rsidRDefault="00983C30">
            <w:pPr>
              <w:rPr>
                <w:color w:val="31333F"/>
              </w:rPr>
            </w:pPr>
            <w:r>
              <w:rPr>
                <w:color w:val="31333F"/>
              </w:rPr>
              <w:t>Nessun input richiesto.</w:t>
            </w:r>
          </w:p>
        </w:tc>
        <w:tc>
          <w:tcPr>
            <w:tcW w:w="2616" w:type="pct"/>
            <w:vAlign w:val="center"/>
            <w:hideMark/>
          </w:tcPr>
          <w:p w:rsidR="00983C30" w:rsidRDefault="00983C30">
            <w:pPr>
              <w:rPr>
                <w:color w:val="31333F"/>
              </w:rPr>
            </w:pPr>
            <w:r>
              <w:rPr>
                <w:color w:val="31333F"/>
              </w:rPr>
              <w:t>Il sistema mostra una lista di parametri selezionabili.</w:t>
            </w:r>
          </w:p>
        </w:tc>
      </w:tr>
    </w:tbl>
    <w:p w:rsidR="00A03A86" w:rsidRPr="00983C30" w:rsidRDefault="00A03A86" w:rsidP="00A03A86">
      <w:pPr>
        <w:rPr>
          <w:lang w:val="it-IT"/>
        </w:rPr>
      </w:pPr>
    </w:p>
    <w:p w:rsidR="001755D0" w:rsidRDefault="00C800BB" w:rsidP="001755D0">
      <w:pPr>
        <w:pStyle w:val="Titolo1"/>
      </w:pPr>
      <w:r w:rsidRPr="00C800BB">
        <w:t>US1.002 – Insert threshold</w:t>
      </w:r>
    </w:p>
    <w:p w:rsidR="000A02DD" w:rsidRDefault="000A02DD" w:rsidP="000A02DD">
      <w:pPr>
        <w:pStyle w:val="Titolo2"/>
      </w:pPr>
      <w:r>
        <w:rPr>
          <w:rStyle w:val="css-10trblm"/>
          <w:color w:val="31333F"/>
          <w:spacing w:val="-1"/>
        </w:rPr>
        <w:t>TEST: TA-001</w:t>
      </w:r>
    </w:p>
    <w:p w:rsidR="000A02DD" w:rsidRDefault="000A02DD" w:rsidP="000A02DD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0A02DD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Inserimento di una soglia associata a un parametro</w:t>
      </w:r>
    </w:p>
    <w:p w:rsidR="000A02DD" w:rsidRDefault="000A02DD" w:rsidP="000A02DD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0A02DD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>: Il flusso principale del caso d'uso TCT: US2.001 è stato eseguito</w:t>
      </w:r>
    </w:p>
    <w:p w:rsidR="000A02DD" w:rsidRDefault="000A02DD" w:rsidP="000A02DD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0A02DD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>: MMG,Relative</w:t>
      </w:r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3356"/>
        <w:gridCol w:w="5003"/>
      </w:tblGrid>
      <w:tr w:rsidR="000A02DD" w:rsidRPr="000A02DD" w:rsidTr="000A02DD">
        <w:trPr>
          <w:tblHeader/>
        </w:trPr>
        <w:tc>
          <w:tcPr>
            <w:tcW w:w="272" w:type="pct"/>
            <w:vAlign w:val="center"/>
            <w:hideMark/>
          </w:tcPr>
          <w:p w:rsidR="000A02DD" w:rsidRPr="000A02DD" w:rsidRDefault="000A02DD">
            <w:pPr>
              <w:jc w:val="right"/>
              <w:rPr>
                <w:b/>
                <w:color w:val="31333F"/>
              </w:rPr>
            </w:pPr>
            <w:r w:rsidRPr="000A02DD">
              <w:rPr>
                <w:b/>
                <w:color w:val="31333F"/>
              </w:rPr>
              <w:t>Step</w:t>
            </w:r>
          </w:p>
        </w:tc>
        <w:tc>
          <w:tcPr>
            <w:tcW w:w="1900" w:type="pct"/>
            <w:vAlign w:val="center"/>
            <w:hideMark/>
          </w:tcPr>
          <w:p w:rsidR="000A02DD" w:rsidRPr="000A02DD" w:rsidRDefault="000A02DD">
            <w:pPr>
              <w:rPr>
                <w:b/>
                <w:color w:val="31333F"/>
              </w:rPr>
            </w:pPr>
            <w:r w:rsidRPr="000A02DD">
              <w:rPr>
                <w:b/>
                <w:color w:val="31333F"/>
              </w:rPr>
              <w:t>Input</w:t>
            </w:r>
          </w:p>
        </w:tc>
        <w:tc>
          <w:tcPr>
            <w:tcW w:w="2828" w:type="pct"/>
            <w:vAlign w:val="center"/>
            <w:hideMark/>
          </w:tcPr>
          <w:p w:rsidR="000A02DD" w:rsidRPr="000A02DD" w:rsidRDefault="000A02DD">
            <w:pPr>
              <w:rPr>
                <w:b/>
                <w:color w:val="31333F"/>
              </w:rPr>
            </w:pPr>
            <w:r w:rsidRPr="000A02DD">
              <w:rPr>
                <w:b/>
                <w:color w:val="31333F"/>
              </w:rPr>
              <w:t>Output</w:t>
            </w:r>
          </w:p>
        </w:tc>
      </w:tr>
      <w:tr w:rsidR="000A02DD" w:rsidTr="000A02DD">
        <w:tc>
          <w:tcPr>
            <w:tcW w:w="272" w:type="pct"/>
            <w:vAlign w:val="center"/>
            <w:hideMark/>
          </w:tcPr>
          <w:p w:rsidR="000A02DD" w:rsidRDefault="000A02DD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1900" w:type="pct"/>
            <w:vAlign w:val="center"/>
            <w:hideMark/>
          </w:tcPr>
          <w:p w:rsidR="000A02DD" w:rsidRDefault="000A02DD">
            <w:pPr>
              <w:rPr>
                <w:color w:val="31333F"/>
              </w:rPr>
            </w:pPr>
            <w:r>
              <w:rPr>
                <w:color w:val="31333F"/>
              </w:rPr>
              <w:t>Click su 'aggiungi soglia'</w:t>
            </w:r>
          </w:p>
        </w:tc>
        <w:tc>
          <w:tcPr>
            <w:tcW w:w="2828" w:type="pct"/>
            <w:vAlign w:val="center"/>
            <w:hideMark/>
          </w:tcPr>
          <w:p w:rsidR="000A02DD" w:rsidRDefault="000A02DD">
            <w:pPr>
              <w:rPr>
                <w:color w:val="31333F"/>
              </w:rPr>
            </w:pPr>
            <w:r>
              <w:rPr>
                <w:color w:val="31333F"/>
              </w:rPr>
              <w:t>Viene mostrata l'interfaccia con i campi da compilare</w:t>
            </w:r>
          </w:p>
        </w:tc>
      </w:tr>
      <w:tr w:rsidR="000A02DD" w:rsidTr="000A02DD">
        <w:tc>
          <w:tcPr>
            <w:tcW w:w="272" w:type="pct"/>
            <w:vAlign w:val="center"/>
            <w:hideMark/>
          </w:tcPr>
          <w:p w:rsidR="000A02DD" w:rsidRDefault="000A02DD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2</w:t>
            </w:r>
          </w:p>
        </w:tc>
        <w:tc>
          <w:tcPr>
            <w:tcW w:w="1900" w:type="pct"/>
            <w:vAlign w:val="center"/>
            <w:hideMark/>
          </w:tcPr>
          <w:p w:rsidR="000A02DD" w:rsidRDefault="000A02DD">
            <w:pPr>
              <w:rPr>
                <w:color w:val="31333F"/>
              </w:rPr>
            </w:pPr>
            <w:r>
              <w:rPr>
                <w:color w:val="31333F"/>
              </w:rPr>
              <w:t>Compilazione dei campi e click su 'salva'</w:t>
            </w:r>
          </w:p>
        </w:tc>
        <w:tc>
          <w:tcPr>
            <w:tcW w:w="2828" w:type="pct"/>
            <w:vAlign w:val="center"/>
            <w:hideMark/>
          </w:tcPr>
          <w:p w:rsidR="000A02DD" w:rsidRDefault="000A02DD">
            <w:pPr>
              <w:rPr>
                <w:color w:val="31333F"/>
              </w:rPr>
            </w:pPr>
            <w:r>
              <w:rPr>
                <w:color w:val="31333F"/>
              </w:rPr>
              <w:t>Il sistema salva la soglia impostata e la visualizza nell'elenco</w:t>
            </w:r>
          </w:p>
        </w:tc>
      </w:tr>
    </w:tbl>
    <w:p w:rsidR="000A02DD" w:rsidRDefault="000A02DD" w:rsidP="000A02DD">
      <w:pPr>
        <w:rPr>
          <w:rStyle w:val="css-10trblm"/>
          <w:color w:val="31333F"/>
          <w:spacing w:val="-1"/>
        </w:rPr>
      </w:pPr>
    </w:p>
    <w:p w:rsidR="000A02DD" w:rsidRDefault="000A02DD" w:rsidP="000A02DD">
      <w:pPr>
        <w:pStyle w:val="Titolo2"/>
      </w:pPr>
      <w:r>
        <w:rPr>
          <w:rStyle w:val="css-10trblm"/>
          <w:color w:val="31333F"/>
          <w:spacing w:val="-1"/>
        </w:rPr>
        <w:lastRenderedPageBreak/>
        <w:t>TEST: TA-002</w:t>
      </w:r>
    </w:p>
    <w:p w:rsidR="000A02DD" w:rsidRDefault="000A02DD" w:rsidP="000A02DD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0A02DD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Annullamento durante l'inserimento di una soglia</w:t>
      </w:r>
    </w:p>
    <w:p w:rsidR="000A02DD" w:rsidRDefault="000A02DD" w:rsidP="000A02DD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0A02DD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>: Il flusso principale del caso d'uso TCT: US2.001 è stato eseguito.</w:t>
      </w:r>
    </w:p>
    <w:p w:rsidR="000A02DD" w:rsidRDefault="000A02DD" w:rsidP="000A02DD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0A02DD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>: MMG,Relative</w:t>
      </w:r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1441"/>
        <w:gridCol w:w="6918"/>
      </w:tblGrid>
      <w:tr w:rsidR="000A02DD" w:rsidRPr="000A02DD" w:rsidTr="000A02DD">
        <w:trPr>
          <w:tblHeader/>
        </w:trPr>
        <w:tc>
          <w:tcPr>
            <w:tcW w:w="272" w:type="pct"/>
            <w:vAlign w:val="center"/>
            <w:hideMark/>
          </w:tcPr>
          <w:p w:rsidR="000A02DD" w:rsidRPr="000A02DD" w:rsidRDefault="000A02DD">
            <w:pPr>
              <w:jc w:val="right"/>
              <w:rPr>
                <w:b/>
                <w:color w:val="31333F"/>
              </w:rPr>
            </w:pPr>
            <w:r w:rsidRPr="000A02DD">
              <w:rPr>
                <w:b/>
                <w:color w:val="31333F"/>
              </w:rPr>
              <w:t>Step</w:t>
            </w:r>
          </w:p>
        </w:tc>
        <w:tc>
          <w:tcPr>
            <w:tcW w:w="820" w:type="pct"/>
            <w:vAlign w:val="center"/>
            <w:hideMark/>
          </w:tcPr>
          <w:p w:rsidR="000A02DD" w:rsidRPr="000A02DD" w:rsidRDefault="000A02DD">
            <w:pPr>
              <w:rPr>
                <w:b/>
                <w:color w:val="31333F"/>
              </w:rPr>
            </w:pPr>
            <w:r w:rsidRPr="000A02DD">
              <w:rPr>
                <w:b/>
                <w:color w:val="31333F"/>
              </w:rPr>
              <w:t>Input</w:t>
            </w:r>
          </w:p>
        </w:tc>
        <w:tc>
          <w:tcPr>
            <w:tcW w:w="3908" w:type="pct"/>
            <w:vAlign w:val="center"/>
            <w:hideMark/>
          </w:tcPr>
          <w:p w:rsidR="000A02DD" w:rsidRPr="000A02DD" w:rsidRDefault="000A02DD">
            <w:pPr>
              <w:rPr>
                <w:b/>
                <w:color w:val="31333F"/>
              </w:rPr>
            </w:pPr>
            <w:r w:rsidRPr="000A02DD">
              <w:rPr>
                <w:b/>
                <w:color w:val="31333F"/>
              </w:rPr>
              <w:t>Output</w:t>
            </w:r>
          </w:p>
        </w:tc>
      </w:tr>
      <w:tr w:rsidR="000A02DD" w:rsidTr="000A02DD">
        <w:tc>
          <w:tcPr>
            <w:tcW w:w="272" w:type="pct"/>
            <w:vAlign w:val="center"/>
            <w:hideMark/>
          </w:tcPr>
          <w:p w:rsidR="000A02DD" w:rsidRDefault="000A02DD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820" w:type="pct"/>
            <w:vAlign w:val="center"/>
            <w:hideMark/>
          </w:tcPr>
          <w:p w:rsidR="000A02DD" w:rsidRDefault="000A02DD">
            <w:pPr>
              <w:rPr>
                <w:color w:val="31333F"/>
              </w:rPr>
            </w:pPr>
            <w:r>
              <w:rPr>
                <w:color w:val="31333F"/>
              </w:rPr>
              <w:t>Click su 'aggiungi soglia'</w:t>
            </w:r>
          </w:p>
        </w:tc>
        <w:tc>
          <w:tcPr>
            <w:tcW w:w="3908" w:type="pct"/>
            <w:vAlign w:val="center"/>
            <w:hideMark/>
          </w:tcPr>
          <w:p w:rsidR="000A02DD" w:rsidRDefault="000A02DD">
            <w:pPr>
              <w:rPr>
                <w:color w:val="31333F"/>
              </w:rPr>
            </w:pPr>
            <w:r>
              <w:rPr>
                <w:color w:val="31333F"/>
              </w:rPr>
              <w:t>Viene mostrata l'interfaccia con i campi da compilare</w:t>
            </w:r>
          </w:p>
        </w:tc>
      </w:tr>
      <w:tr w:rsidR="000A02DD" w:rsidTr="000A02DD">
        <w:tc>
          <w:tcPr>
            <w:tcW w:w="272" w:type="pct"/>
            <w:vAlign w:val="center"/>
            <w:hideMark/>
          </w:tcPr>
          <w:p w:rsidR="000A02DD" w:rsidRDefault="000A02DD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2</w:t>
            </w:r>
          </w:p>
        </w:tc>
        <w:tc>
          <w:tcPr>
            <w:tcW w:w="820" w:type="pct"/>
            <w:vAlign w:val="center"/>
            <w:hideMark/>
          </w:tcPr>
          <w:p w:rsidR="000A02DD" w:rsidRDefault="000A02DD">
            <w:pPr>
              <w:rPr>
                <w:color w:val="31333F"/>
              </w:rPr>
            </w:pPr>
            <w:r>
              <w:rPr>
                <w:color w:val="31333F"/>
              </w:rPr>
              <w:t>Click su 'annulla'</w:t>
            </w:r>
          </w:p>
        </w:tc>
        <w:tc>
          <w:tcPr>
            <w:tcW w:w="3908" w:type="pct"/>
            <w:vAlign w:val="center"/>
            <w:hideMark/>
          </w:tcPr>
          <w:p w:rsidR="000A02DD" w:rsidRDefault="000A02DD">
            <w:pPr>
              <w:rPr>
                <w:color w:val="31333F"/>
              </w:rPr>
            </w:pPr>
            <w:r>
              <w:rPr>
                <w:color w:val="31333F"/>
              </w:rPr>
              <w:t>L'interfaccia di creazione della soglia si chiude e viene visualizzata la lista delle soglie associate al parametro selezionato senza cambiamenti</w:t>
            </w:r>
          </w:p>
        </w:tc>
      </w:tr>
    </w:tbl>
    <w:p w:rsidR="000A02DD" w:rsidRDefault="000A02DD" w:rsidP="000A02DD">
      <w:pPr>
        <w:rPr>
          <w:rStyle w:val="css-10trblm"/>
          <w:color w:val="31333F"/>
          <w:spacing w:val="-1"/>
        </w:rPr>
      </w:pPr>
    </w:p>
    <w:p w:rsidR="000A02DD" w:rsidRDefault="000A02DD" w:rsidP="000A02DD">
      <w:pPr>
        <w:pStyle w:val="Titolo2"/>
      </w:pPr>
      <w:r>
        <w:rPr>
          <w:rStyle w:val="css-10trblm"/>
          <w:color w:val="31333F"/>
          <w:spacing w:val="-1"/>
        </w:rPr>
        <w:t>TEST: TA-003</w:t>
      </w:r>
    </w:p>
    <w:p w:rsidR="000A02DD" w:rsidRDefault="000A02DD" w:rsidP="000A02DD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0A02DD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Errore per mancata compilazione dei campi soglia minima o massima</w:t>
      </w:r>
    </w:p>
    <w:p w:rsidR="000A02DD" w:rsidRDefault="000A02DD" w:rsidP="000A02DD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0A02DD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>: Il flusso principale del caso d'uso TCT: US2.001 è stato eseguito</w:t>
      </w:r>
    </w:p>
    <w:p w:rsidR="000A02DD" w:rsidRDefault="000A02DD" w:rsidP="000A02DD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0A02DD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>: MMG, Parente</w:t>
      </w:r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4312"/>
        <w:gridCol w:w="4047"/>
      </w:tblGrid>
      <w:tr w:rsidR="000A02DD" w:rsidRPr="000A02DD" w:rsidTr="000A02DD">
        <w:trPr>
          <w:tblHeader/>
        </w:trPr>
        <w:tc>
          <w:tcPr>
            <w:tcW w:w="272" w:type="pct"/>
            <w:vAlign w:val="center"/>
            <w:hideMark/>
          </w:tcPr>
          <w:p w:rsidR="000A02DD" w:rsidRPr="000A02DD" w:rsidRDefault="000A02DD">
            <w:pPr>
              <w:jc w:val="right"/>
              <w:rPr>
                <w:b/>
                <w:color w:val="31333F"/>
              </w:rPr>
            </w:pPr>
            <w:r w:rsidRPr="000A02DD">
              <w:rPr>
                <w:b/>
                <w:color w:val="31333F"/>
              </w:rPr>
              <w:t>Step</w:t>
            </w:r>
          </w:p>
        </w:tc>
        <w:tc>
          <w:tcPr>
            <w:tcW w:w="2439" w:type="pct"/>
            <w:vAlign w:val="center"/>
            <w:hideMark/>
          </w:tcPr>
          <w:p w:rsidR="000A02DD" w:rsidRPr="000A02DD" w:rsidRDefault="000A02DD">
            <w:pPr>
              <w:rPr>
                <w:b/>
                <w:color w:val="31333F"/>
              </w:rPr>
            </w:pPr>
            <w:r w:rsidRPr="000A02DD">
              <w:rPr>
                <w:b/>
                <w:color w:val="31333F"/>
              </w:rPr>
              <w:t>Input</w:t>
            </w:r>
          </w:p>
        </w:tc>
        <w:tc>
          <w:tcPr>
            <w:tcW w:w="2289" w:type="pct"/>
            <w:vAlign w:val="center"/>
            <w:hideMark/>
          </w:tcPr>
          <w:p w:rsidR="000A02DD" w:rsidRPr="000A02DD" w:rsidRDefault="000A02DD">
            <w:pPr>
              <w:rPr>
                <w:b/>
                <w:color w:val="31333F"/>
              </w:rPr>
            </w:pPr>
            <w:r w:rsidRPr="000A02DD">
              <w:rPr>
                <w:b/>
                <w:color w:val="31333F"/>
              </w:rPr>
              <w:t>Output</w:t>
            </w:r>
          </w:p>
        </w:tc>
      </w:tr>
      <w:tr w:rsidR="000A02DD" w:rsidTr="000A02DD">
        <w:tc>
          <w:tcPr>
            <w:tcW w:w="272" w:type="pct"/>
            <w:vAlign w:val="center"/>
            <w:hideMark/>
          </w:tcPr>
          <w:p w:rsidR="000A02DD" w:rsidRDefault="000A02DD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2439" w:type="pct"/>
            <w:vAlign w:val="center"/>
            <w:hideMark/>
          </w:tcPr>
          <w:p w:rsidR="000A02DD" w:rsidRDefault="000A02DD">
            <w:pPr>
              <w:rPr>
                <w:color w:val="31333F"/>
              </w:rPr>
            </w:pPr>
            <w:r>
              <w:rPr>
                <w:color w:val="31333F"/>
              </w:rPr>
              <w:t>Clic su 'aggiungi soglia'</w:t>
            </w:r>
          </w:p>
        </w:tc>
        <w:tc>
          <w:tcPr>
            <w:tcW w:w="2289" w:type="pct"/>
            <w:vAlign w:val="center"/>
            <w:hideMark/>
          </w:tcPr>
          <w:p w:rsidR="000A02DD" w:rsidRDefault="000A02DD">
            <w:pPr>
              <w:rPr>
                <w:color w:val="31333F"/>
              </w:rPr>
            </w:pPr>
            <w:r>
              <w:rPr>
                <w:color w:val="31333F"/>
              </w:rPr>
              <w:t>Viene mostrata l'interfaccia con i campi da compilare</w:t>
            </w:r>
          </w:p>
        </w:tc>
      </w:tr>
      <w:tr w:rsidR="000A02DD" w:rsidTr="000A02DD">
        <w:tc>
          <w:tcPr>
            <w:tcW w:w="272" w:type="pct"/>
            <w:vAlign w:val="center"/>
            <w:hideMark/>
          </w:tcPr>
          <w:p w:rsidR="000A02DD" w:rsidRDefault="000A02DD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2</w:t>
            </w:r>
          </w:p>
        </w:tc>
        <w:tc>
          <w:tcPr>
            <w:tcW w:w="2439" w:type="pct"/>
            <w:vAlign w:val="center"/>
            <w:hideMark/>
          </w:tcPr>
          <w:p w:rsidR="000A02DD" w:rsidRDefault="000A02DD">
            <w:pPr>
              <w:rPr>
                <w:color w:val="31333F"/>
              </w:rPr>
            </w:pPr>
            <w:r>
              <w:rPr>
                <w:color w:val="31333F"/>
              </w:rPr>
              <w:t>Non compilare il campo 'Soglia Minima' o 'Soglia Massima' e clic su 'salva'</w:t>
            </w:r>
          </w:p>
        </w:tc>
        <w:tc>
          <w:tcPr>
            <w:tcW w:w="2289" w:type="pct"/>
            <w:vAlign w:val="center"/>
            <w:hideMark/>
          </w:tcPr>
          <w:p w:rsidR="000A02DD" w:rsidRDefault="000A02DD">
            <w:pPr>
              <w:rPr>
                <w:color w:val="31333F"/>
              </w:rPr>
            </w:pPr>
            <w:r>
              <w:rPr>
                <w:color w:val="31333F"/>
              </w:rPr>
              <w:t>Viene visualizzato il messaggio di errore 'Inserire almeno una soglia'</w:t>
            </w:r>
          </w:p>
        </w:tc>
      </w:tr>
    </w:tbl>
    <w:p w:rsidR="000A02DD" w:rsidRDefault="000A02DD" w:rsidP="000A02DD">
      <w:pPr>
        <w:rPr>
          <w:rFonts w:ascii="Times New Roman" w:hAnsi="Times New Roman"/>
        </w:rPr>
      </w:pPr>
    </w:p>
    <w:p w:rsidR="00A03A86" w:rsidRPr="00A03A86" w:rsidRDefault="00A03A86" w:rsidP="00A03A86"/>
    <w:p w:rsidR="00232362" w:rsidRDefault="00232362" w:rsidP="00232362">
      <w:pPr>
        <w:pStyle w:val="Titolo1"/>
        <w:rPr>
          <w:lang w:val="en-US"/>
        </w:rPr>
      </w:pPr>
      <w:r w:rsidRPr="00676584">
        <w:rPr>
          <w:lang w:val="en-US"/>
        </w:rPr>
        <w:t>TCT: US1.003– Display threshold details</w:t>
      </w:r>
    </w:p>
    <w:p w:rsidR="005F68C8" w:rsidRDefault="005F68C8" w:rsidP="005F68C8">
      <w:pPr>
        <w:pStyle w:val="Titolo2"/>
      </w:pPr>
      <w:r>
        <w:rPr>
          <w:rStyle w:val="css-10trblm"/>
          <w:color w:val="31333F"/>
          <w:spacing w:val="-1"/>
        </w:rPr>
        <w:t>TEST: TA-001</w:t>
      </w:r>
    </w:p>
    <w:p w:rsidR="005F68C8" w:rsidRDefault="005F68C8" w:rsidP="005F68C8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5F68C8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Visualizzazione dettagli soglia</w:t>
      </w:r>
    </w:p>
    <w:p w:rsidR="005F68C8" w:rsidRDefault="005F68C8" w:rsidP="005F68C8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5F68C8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>: Esiste almeno una soglia nel database. È stato eseguito lo scenario principale del caso d'uso TCT: US2.001</w:t>
      </w:r>
    </w:p>
    <w:p w:rsidR="005F68C8" w:rsidRDefault="005F68C8" w:rsidP="005F68C8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5F68C8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>: MMG,Relative</w:t>
      </w:r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3342"/>
        <w:gridCol w:w="5017"/>
      </w:tblGrid>
      <w:tr w:rsidR="005F68C8" w:rsidRPr="005F68C8" w:rsidTr="005F68C8">
        <w:trPr>
          <w:tblHeader/>
        </w:trPr>
        <w:tc>
          <w:tcPr>
            <w:tcW w:w="272" w:type="pct"/>
            <w:vAlign w:val="center"/>
            <w:hideMark/>
          </w:tcPr>
          <w:p w:rsidR="005F68C8" w:rsidRPr="005F68C8" w:rsidRDefault="005F68C8">
            <w:pPr>
              <w:jc w:val="right"/>
              <w:rPr>
                <w:b/>
                <w:color w:val="31333F"/>
              </w:rPr>
            </w:pPr>
            <w:r w:rsidRPr="005F68C8">
              <w:rPr>
                <w:b/>
                <w:color w:val="31333F"/>
              </w:rPr>
              <w:t>Step</w:t>
            </w:r>
          </w:p>
        </w:tc>
        <w:tc>
          <w:tcPr>
            <w:tcW w:w="1892" w:type="pct"/>
            <w:vAlign w:val="center"/>
            <w:hideMark/>
          </w:tcPr>
          <w:p w:rsidR="005F68C8" w:rsidRPr="005F68C8" w:rsidRDefault="005F68C8">
            <w:pPr>
              <w:rPr>
                <w:b/>
                <w:color w:val="31333F"/>
              </w:rPr>
            </w:pPr>
            <w:r w:rsidRPr="005F68C8">
              <w:rPr>
                <w:b/>
                <w:color w:val="31333F"/>
              </w:rPr>
              <w:t>Input</w:t>
            </w:r>
          </w:p>
        </w:tc>
        <w:tc>
          <w:tcPr>
            <w:tcW w:w="2836" w:type="pct"/>
            <w:vAlign w:val="center"/>
            <w:hideMark/>
          </w:tcPr>
          <w:p w:rsidR="005F68C8" w:rsidRPr="005F68C8" w:rsidRDefault="005F68C8">
            <w:pPr>
              <w:rPr>
                <w:b/>
                <w:color w:val="31333F"/>
              </w:rPr>
            </w:pPr>
            <w:r w:rsidRPr="005F68C8">
              <w:rPr>
                <w:b/>
                <w:color w:val="31333F"/>
              </w:rPr>
              <w:t>Output</w:t>
            </w:r>
          </w:p>
        </w:tc>
      </w:tr>
      <w:tr w:rsidR="005F68C8" w:rsidTr="005F68C8">
        <w:tc>
          <w:tcPr>
            <w:tcW w:w="272" w:type="pct"/>
            <w:vAlign w:val="center"/>
            <w:hideMark/>
          </w:tcPr>
          <w:p w:rsidR="005F68C8" w:rsidRDefault="005F68C8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1892" w:type="pct"/>
            <w:vAlign w:val="center"/>
            <w:hideMark/>
          </w:tcPr>
          <w:p w:rsidR="005F68C8" w:rsidRDefault="005F68C8">
            <w:pPr>
              <w:rPr>
                <w:color w:val="31333F"/>
              </w:rPr>
            </w:pPr>
            <w:r>
              <w:rPr>
                <w:color w:val="31333F"/>
              </w:rPr>
              <w:t>Click su 'visualizza dettaglio' per una data soglia</w:t>
            </w:r>
          </w:p>
        </w:tc>
        <w:tc>
          <w:tcPr>
            <w:tcW w:w="2836" w:type="pct"/>
            <w:vAlign w:val="center"/>
            <w:hideMark/>
          </w:tcPr>
          <w:p w:rsidR="005F68C8" w:rsidRDefault="005F68C8">
            <w:pPr>
              <w:rPr>
                <w:color w:val="31333F"/>
              </w:rPr>
            </w:pPr>
            <w:r>
              <w:rPr>
                <w:color w:val="31333F"/>
              </w:rPr>
              <w:t>Il sistema cerca i dettagli della soglia</w:t>
            </w:r>
          </w:p>
        </w:tc>
      </w:tr>
      <w:tr w:rsidR="005F68C8" w:rsidTr="005F68C8">
        <w:tc>
          <w:tcPr>
            <w:tcW w:w="272" w:type="pct"/>
            <w:vAlign w:val="center"/>
            <w:hideMark/>
          </w:tcPr>
          <w:p w:rsidR="005F68C8" w:rsidRDefault="005F68C8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lastRenderedPageBreak/>
              <w:t>2</w:t>
            </w:r>
          </w:p>
        </w:tc>
        <w:tc>
          <w:tcPr>
            <w:tcW w:w="1892" w:type="pct"/>
            <w:vAlign w:val="center"/>
            <w:hideMark/>
          </w:tcPr>
          <w:p w:rsidR="005F68C8" w:rsidRDefault="005F68C8">
            <w:pPr>
              <w:rPr>
                <w:color w:val="31333F"/>
              </w:rPr>
            </w:pPr>
            <w:r>
              <w:rPr>
                <w:color w:val="31333F"/>
              </w:rPr>
              <w:t>Ricerca dei dettagli della soglia nel database</w:t>
            </w:r>
          </w:p>
        </w:tc>
        <w:tc>
          <w:tcPr>
            <w:tcW w:w="2836" w:type="pct"/>
            <w:vAlign w:val="center"/>
            <w:hideMark/>
          </w:tcPr>
          <w:p w:rsidR="005F68C8" w:rsidRDefault="005F68C8">
            <w:pPr>
              <w:rPr>
                <w:color w:val="31333F"/>
              </w:rPr>
            </w:pPr>
            <w:r>
              <w:rPr>
                <w:color w:val="31333F"/>
              </w:rPr>
              <w:t>Il sistema trova i dettagli della soglia e li prepara per la visualizzazione</w:t>
            </w:r>
          </w:p>
        </w:tc>
      </w:tr>
      <w:tr w:rsidR="005F68C8" w:rsidTr="005F68C8">
        <w:tc>
          <w:tcPr>
            <w:tcW w:w="272" w:type="pct"/>
            <w:vAlign w:val="center"/>
            <w:hideMark/>
          </w:tcPr>
          <w:p w:rsidR="005F68C8" w:rsidRDefault="005F68C8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3</w:t>
            </w:r>
          </w:p>
        </w:tc>
        <w:tc>
          <w:tcPr>
            <w:tcW w:w="1892" w:type="pct"/>
            <w:vAlign w:val="center"/>
            <w:hideMark/>
          </w:tcPr>
          <w:p w:rsidR="005F68C8" w:rsidRDefault="005F68C8">
            <w:pPr>
              <w:rPr>
                <w:color w:val="31333F"/>
              </w:rPr>
            </w:pPr>
            <w:r>
              <w:rPr>
                <w:color w:val="31333F"/>
              </w:rPr>
              <w:t>Visualizzazione dei dettagli della soglia</w:t>
            </w:r>
          </w:p>
        </w:tc>
        <w:tc>
          <w:tcPr>
            <w:tcW w:w="2836" w:type="pct"/>
            <w:vAlign w:val="center"/>
            <w:hideMark/>
          </w:tcPr>
          <w:p w:rsidR="005F68C8" w:rsidRDefault="005F68C8">
            <w:pPr>
              <w:rPr>
                <w:color w:val="31333F"/>
              </w:rPr>
            </w:pPr>
            <w:r>
              <w:rPr>
                <w:color w:val="31333F"/>
              </w:rPr>
              <w:t>Il sistema mostra i dettagli della soglia in una pagina con campi modificabili</w:t>
            </w:r>
          </w:p>
        </w:tc>
      </w:tr>
    </w:tbl>
    <w:p w:rsidR="005F68C8" w:rsidRDefault="005F68C8" w:rsidP="005F68C8">
      <w:pPr>
        <w:rPr>
          <w:rFonts w:ascii="Times New Roman" w:hAnsi="Times New Roman"/>
        </w:rPr>
      </w:pPr>
    </w:p>
    <w:p w:rsidR="000A02DD" w:rsidRPr="005F68C8" w:rsidRDefault="000A02DD" w:rsidP="000A02DD">
      <w:pPr>
        <w:rPr>
          <w:lang w:val="it-IT"/>
        </w:rPr>
      </w:pPr>
    </w:p>
    <w:p w:rsidR="00232362" w:rsidRDefault="009F1E16" w:rsidP="009F1E16">
      <w:pPr>
        <w:pStyle w:val="Titolo1"/>
      </w:pPr>
      <w:r w:rsidRPr="009F1E16">
        <w:t>TCT: US1.004 – Update threshold</w:t>
      </w:r>
    </w:p>
    <w:p w:rsidR="00ED6FB5" w:rsidRDefault="00ED6FB5" w:rsidP="00ED6FB5">
      <w:pPr>
        <w:pStyle w:val="Titolo2"/>
      </w:pPr>
      <w:r>
        <w:rPr>
          <w:rStyle w:val="css-10trblm"/>
          <w:color w:val="31333F"/>
          <w:spacing w:val="-1"/>
        </w:rPr>
        <w:t>TEST: TA-001</w:t>
      </w:r>
    </w:p>
    <w:p w:rsidR="00ED6FB5" w:rsidRDefault="00ED6FB5" w:rsidP="00ED6FB5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ED6FB5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Modifica di una soglia precedentemente definita per un parametro</w:t>
      </w:r>
    </w:p>
    <w:p w:rsidR="00ED6FB5" w:rsidRDefault="00ED6FB5" w:rsidP="00ED6FB5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ED6FB5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>: Almeno una soglia esiste nel database. Il flusso principale del caso d'uso TCT: US1.003 è stato eseguito.</w:t>
      </w:r>
    </w:p>
    <w:p w:rsidR="00ED6FB5" w:rsidRDefault="00ED6FB5" w:rsidP="00ED6FB5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ED6FB5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>: MMG,Familiare</w:t>
      </w:r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2454"/>
        <w:gridCol w:w="5905"/>
      </w:tblGrid>
      <w:tr w:rsidR="00ED6FB5" w:rsidRPr="00ED6FB5" w:rsidTr="00ED6FB5">
        <w:trPr>
          <w:tblHeader/>
        </w:trPr>
        <w:tc>
          <w:tcPr>
            <w:tcW w:w="272" w:type="pct"/>
            <w:vAlign w:val="center"/>
            <w:hideMark/>
          </w:tcPr>
          <w:p w:rsidR="00ED6FB5" w:rsidRPr="00ED6FB5" w:rsidRDefault="00ED6FB5">
            <w:pPr>
              <w:jc w:val="right"/>
              <w:rPr>
                <w:b/>
                <w:color w:val="31333F"/>
              </w:rPr>
            </w:pPr>
            <w:r w:rsidRPr="00ED6FB5">
              <w:rPr>
                <w:b/>
                <w:color w:val="31333F"/>
              </w:rPr>
              <w:t>Step</w:t>
            </w:r>
          </w:p>
        </w:tc>
        <w:tc>
          <w:tcPr>
            <w:tcW w:w="1391" w:type="pct"/>
            <w:vAlign w:val="center"/>
            <w:hideMark/>
          </w:tcPr>
          <w:p w:rsidR="00ED6FB5" w:rsidRPr="00ED6FB5" w:rsidRDefault="00ED6FB5">
            <w:pPr>
              <w:rPr>
                <w:b/>
                <w:color w:val="31333F"/>
              </w:rPr>
            </w:pPr>
            <w:r w:rsidRPr="00ED6FB5">
              <w:rPr>
                <w:b/>
                <w:color w:val="31333F"/>
              </w:rPr>
              <w:t>Input</w:t>
            </w:r>
          </w:p>
        </w:tc>
        <w:tc>
          <w:tcPr>
            <w:tcW w:w="3337" w:type="pct"/>
            <w:vAlign w:val="center"/>
            <w:hideMark/>
          </w:tcPr>
          <w:p w:rsidR="00ED6FB5" w:rsidRPr="00ED6FB5" w:rsidRDefault="00ED6FB5">
            <w:pPr>
              <w:rPr>
                <w:b/>
                <w:color w:val="31333F"/>
              </w:rPr>
            </w:pPr>
            <w:r w:rsidRPr="00ED6FB5">
              <w:rPr>
                <w:b/>
                <w:color w:val="31333F"/>
              </w:rPr>
              <w:t>Output</w:t>
            </w:r>
          </w:p>
        </w:tc>
      </w:tr>
      <w:tr w:rsidR="00ED6FB5" w:rsidTr="00ED6FB5">
        <w:tc>
          <w:tcPr>
            <w:tcW w:w="272" w:type="pct"/>
            <w:vAlign w:val="center"/>
            <w:hideMark/>
          </w:tcPr>
          <w:p w:rsidR="00ED6FB5" w:rsidRDefault="00ED6FB5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1391" w:type="pct"/>
            <w:vAlign w:val="center"/>
            <w:hideMark/>
          </w:tcPr>
          <w:p w:rsidR="00ED6FB5" w:rsidRDefault="00ED6FB5">
            <w:pPr>
              <w:rPr>
                <w:color w:val="31333F"/>
              </w:rPr>
            </w:pPr>
            <w:r>
              <w:rPr>
                <w:color w:val="31333F"/>
              </w:rPr>
              <w:t>Click sul pulsante 'Modifica'</w:t>
            </w:r>
          </w:p>
        </w:tc>
        <w:tc>
          <w:tcPr>
            <w:tcW w:w="3337" w:type="pct"/>
            <w:vAlign w:val="center"/>
            <w:hideMark/>
          </w:tcPr>
          <w:p w:rsidR="00ED6FB5" w:rsidRDefault="00ED6FB5">
            <w:pPr>
              <w:rPr>
                <w:color w:val="31333F"/>
              </w:rPr>
            </w:pPr>
            <w:r>
              <w:rPr>
                <w:color w:val="31333F"/>
              </w:rPr>
              <w:t>Il sistema mostra i campi modificabili per la soglia</w:t>
            </w:r>
          </w:p>
        </w:tc>
      </w:tr>
      <w:tr w:rsidR="00ED6FB5" w:rsidTr="00ED6FB5">
        <w:tc>
          <w:tcPr>
            <w:tcW w:w="272" w:type="pct"/>
            <w:vAlign w:val="center"/>
            <w:hideMark/>
          </w:tcPr>
          <w:p w:rsidR="00ED6FB5" w:rsidRDefault="00ED6FB5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2</w:t>
            </w:r>
          </w:p>
        </w:tc>
        <w:tc>
          <w:tcPr>
            <w:tcW w:w="1391" w:type="pct"/>
            <w:vAlign w:val="center"/>
            <w:hideMark/>
          </w:tcPr>
          <w:p w:rsidR="00ED6FB5" w:rsidRDefault="00ED6FB5">
            <w:pPr>
              <w:rPr>
                <w:color w:val="31333F"/>
              </w:rPr>
            </w:pPr>
            <w:r>
              <w:rPr>
                <w:color w:val="31333F"/>
              </w:rPr>
              <w:t>Modifica di un campo e click su 'salva'</w:t>
            </w:r>
          </w:p>
        </w:tc>
        <w:tc>
          <w:tcPr>
            <w:tcW w:w="3337" w:type="pct"/>
            <w:vAlign w:val="center"/>
            <w:hideMark/>
          </w:tcPr>
          <w:p w:rsidR="00ED6FB5" w:rsidRDefault="00ED6FB5">
            <w:pPr>
              <w:rPr>
                <w:color w:val="31333F"/>
              </w:rPr>
            </w:pPr>
            <w:r>
              <w:rPr>
                <w:color w:val="31333F"/>
              </w:rPr>
              <w:t>Il sistema salva le modifiche e mostra l'elenco aggiornato delle soglie del parametro selezionato</w:t>
            </w:r>
          </w:p>
        </w:tc>
      </w:tr>
    </w:tbl>
    <w:p w:rsidR="00ED6FB5" w:rsidRDefault="00ED6FB5" w:rsidP="00ED6FB5">
      <w:pPr>
        <w:rPr>
          <w:rStyle w:val="css-10trblm"/>
          <w:color w:val="31333F"/>
          <w:spacing w:val="-1"/>
        </w:rPr>
      </w:pPr>
    </w:p>
    <w:p w:rsidR="00ED6FB5" w:rsidRDefault="00ED6FB5" w:rsidP="00ED6FB5">
      <w:pPr>
        <w:pStyle w:val="Titolo2"/>
      </w:pPr>
      <w:r>
        <w:rPr>
          <w:rStyle w:val="css-10trblm"/>
          <w:color w:val="31333F"/>
          <w:spacing w:val="-1"/>
        </w:rPr>
        <w:t>TEST: TA-002</w:t>
      </w:r>
    </w:p>
    <w:p w:rsidR="00ED6FB5" w:rsidRDefault="00ED6FB5" w:rsidP="00ED6FB5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ED6FB5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Annullamento della modifica di una soglia durante l'operazione</w:t>
      </w:r>
    </w:p>
    <w:p w:rsidR="00ED6FB5" w:rsidRDefault="00ED6FB5" w:rsidP="00ED6FB5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ED6FB5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>: Almeno una soglia esiste nel database. Il flusso principale del caso d'uso TCT: US1.003 è stato eseguito.</w:t>
      </w:r>
    </w:p>
    <w:p w:rsidR="00ED6FB5" w:rsidRDefault="00ED6FB5" w:rsidP="00ED6FB5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ED6FB5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>: MMG,Familiare</w:t>
      </w:r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2321"/>
        <w:gridCol w:w="6038"/>
      </w:tblGrid>
      <w:tr w:rsidR="00ED6FB5" w:rsidRPr="00ED6FB5" w:rsidTr="00ED6FB5">
        <w:trPr>
          <w:tblHeader/>
        </w:trPr>
        <w:tc>
          <w:tcPr>
            <w:tcW w:w="272" w:type="pct"/>
            <w:vAlign w:val="center"/>
            <w:hideMark/>
          </w:tcPr>
          <w:p w:rsidR="00ED6FB5" w:rsidRPr="00ED6FB5" w:rsidRDefault="00ED6FB5">
            <w:pPr>
              <w:jc w:val="right"/>
              <w:rPr>
                <w:b/>
                <w:color w:val="31333F"/>
              </w:rPr>
            </w:pPr>
            <w:r w:rsidRPr="00ED6FB5">
              <w:rPr>
                <w:b/>
                <w:color w:val="31333F"/>
              </w:rPr>
              <w:t>Step</w:t>
            </w:r>
          </w:p>
        </w:tc>
        <w:tc>
          <w:tcPr>
            <w:tcW w:w="1316" w:type="pct"/>
            <w:vAlign w:val="center"/>
            <w:hideMark/>
          </w:tcPr>
          <w:p w:rsidR="00ED6FB5" w:rsidRPr="00ED6FB5" w:rsidRDefault="00ED6FB5">
            <w:pPr>
              <w:rPr>
                <w:b/>
                <w:color w:val="31333F"/>
              </w:rPr>
            </w:pPr>
            <w:r w:rsidRPr="00ED6FB5">
              <w:rPr>
                <w:b/>
                <w:color w:val="31333F"/>
              </w:rPr>
              <w:t>Input</w:t>
            </w:r>
          </w:p>
        </w:tc>
        <w:tc>
          <w:tcPr>
            <w:tcW w:w="3412" w:type="pct"/>
            <w:vAlign w:val="center"/>
            <w:hideMark/>
          </w:tcPr>
          <w:p w:rsidR="00ED6FB5" w:rsidRPr="00ED6FB5" w:rsidRDefault="00ED6FB5">
            <w:pPr>
              <w:rPr>
                <w:b/>
                <w:color w:val="31333F"/>
              </w:rPr>
            </w:pPr>
            <w:r w:rsidRPr="00ED6FB5">
              <w:rPr>
                <w:b/>
                <w:color w:val="31333F"/>
              </w:rPr>
              <w:t>Output</w:t>
            </w:r>
          </w:p>
        </w:tc>
      </w:tr>
      <w:tr w:rsidR="00ED6FB5" w:rsidTr="00ED6FB5">
        <w:tc>
          <w:tcPr>
            <w:tcW w:w="272" w:type="pct"/>
            <w:vAlign w:val="center"/>
            <w:hideMark/>
          </w:tcPr>
          <w:p w:rsidR="00ED6FB5" w:rsidRDefault="00ED6FB5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1316" w:type="pct"/>
            <w:vAlign w:val="center"/>
            <w:hideMark/>
          </w:tcPr>
          <w:p w:rsidR="00ED6FB5" w:rsidRDefault="00ED6FB5">
            <w:pPr>
              <w:rPr>
                <w:color w:val="31333F"/>
              </w:rPr>
            </w:pPr>
            <w:r>
              <w:rPr>
                <w:color w:val="31333F"/>
              </w:rPr>
              <w:t>Click sul pulsante 'Modifica'</w:t>
            </w:r>
          </w:p>
        </w:tc>
        <w:tc>
          <w:tcPr>
            <w:tcW w:w="3412" w:type="pct"/>
            <w:vAlign w:val="center"/>
            <w:hideMark/>
          </w:tcPr>
          <w:p w:rsidR="00ED6FB5" w:rsidRDefault="00ED6FB5">
            <w:pPr>
              <w:rPr>
                <w:color w:val="31333F"/>
              </w:rPr>
            </w:pPr>
            <w:r>
              <w:rPr>
                <w:color w:val="31333F"/>
              </w:rPr>
              <w:t>Il sistema mostra i campi modificabili per la soglia</w:t>
            </w:r>
          </w:p>
        </w:tc>
      </w:tr>
      <w:tr w:rsidR="00ED6FB5" w:rsidTr="00ED6FB5">
        <w:tc>
          <w:tcPr>
            <w:tcW w:w="272" w:type="pct"/>
            <w:vAlign w:val="center"/>
            <w:hideMark/>
          </w:tcPr>
          <w:p w:rsidR="00ED6FB5" w:rsidRDefault="00ED6FB5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2</w:t>
            </w:r>
          </w:p>
        </w:tc>
        <w:tc>
          <w:tcPr>
            <w:tcW w:w="1316" w:type="pct"/>
            <w:vAlign w:val="center"/>
            <w:hideMark/>
          </w:tcPr>
          <w:p w:rsidR="00ED6FB5" w:rsidRDefault="00ED6FB5">
            <w:pPr>
              <w:rPr>
                <w:color w:val="31333F"/>
              </w:rPr>
            </w:pPr>
            <w:r>
              <w:rPr>
                <w:color w:val="31333F"/>
              </w:rPr>
              <w:t>Click sul pulsante 'Annulla'</w:t>
            </w:r>
          </w:p>
        </w:tc>
        <w:tc>
          <w:tcPr>
            <w:tcW w:w="3412" w:type="pct"/>
            <w:vAlign w:val="center"/>
            <w:hideMark/>
          </w:tcPr>
          <w:p w:rsidR="00ED6FB5" w:rsidRDefault="00ED6FB5">
            <w:pPr>
              <w:rPr>
                <w:color w:val="31333F"/>
              </w:rPr>
            </w:pPr>
            <w:r>
              <w:rPr>
                <w:color w:val="31333F"/>
              </w:rPr>
              <w:t>Il sistema ritorna alla schermata precedente senza salvare le modifiche</w:t>
            </w:r>
          </w:p>
        </w:tc>
      </w:tr>
    </w:tbl>
    <w:p w:rsidR="00ED6FB5" w:rsidRDefault="00ED6FB5" w:rsidP="00ED6FB5">
      <w:pPr>
        <w:rPr>
          <w:rStyle w:val="css-10trblm"/>
          <w:color w:val="31333F"/>
          <w:spacing w:val="-1"/>
        </w:rPr>
      </w:pPr>
    </w:p>
    <w:p w:rsidR="00ED6FB5" w:rsidRDefault="00ED6FB5" w:rsidP="00ED6FB5">
      <w:pPr>
        <w:pStyle w:val="Titolo2"/>
      </w:pPr>
      <w:r>
        <w:rPr>
          <w:rStyle w:val="css-10trblm"/>
          <w:color w:val="31333F"/>
          <w:spacing w:val="-1"/>
        </w:rPr>
        <w:lastRenderedPageBreak/>
        <w:t>TEST: TA-003</w:t>
      </w:r>
    </w:p>
    <w:p w:rsidR="00ED6FB5" w:rsidRDefault="00ED6FB5" w:rsidP="00ED6FB5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ED6FB5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Errore per mancata compilazione dei campi 'Soglia Minima' o 'Soglia Massima'</w:t>
      </w:r>
    </w:p>
    <w:p w:rsidR="00ED6FB5" w:rsidRDefault="00ED6FB5" w:rsidP="00ED6FB5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ED6FB5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>: Almeno una soglia esiste nel database. Il flusso principale del caso d'uso TCT: US1.003 è stato eseguito.</w:t>
      </w:r>
    </w:p>
    <w:p w:rsidR="00ED6FB5" w:rsidRDefault="00ED6FB5" w:rsidP="00ED6FB5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ED6FB5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>: MMG, Familiare</w:t>
      </w:r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4170"/>
        <w:gridCol w:w="4189"/>
      </w:tblGrid>
      <w:tr w:rsidR="00ED6FB5" w:rsidRPr="00ED6FB5" w:rsidTr="00ED6FB5">
        <w:trPr>
          <w:tblHeader/>
        </w:trPr>
        <w:tc>
          <w:tcPr>
            <w:tcW w:w="272" w:type="pct"/>
            <w:vAlign w:val="center"/>
            <w:hideMark/>
          </w:tcPr>
          <w:p w:rsidR="00ED6FB5" w:rsidRPr="00ED6FB5" w:rsidRDefault="00ED6FB5">
            <w:pPr>
              <w:jc w:val="right"/>
              <w:rPr>
                <w:b/>
                <w:color w:val="31333F"/>
              </w:rPr>
            </w:pPr>
            <w:r w:rsidRPr="00ED6FB5">
              <w:rPr>
                <w:b/>
                <w:color w:val="31333F"/>
              </w:rPr>
              <w:t>Step</w:t>
            </w:r>
          </w:p>
        </w:tc>
        <w:tc>
          <w:tcPr>
            <w:tcW w:w="2359" w:type="pct"/>
            <w:vAlign w:val="center"/>
            <w:hideMark/>
          </w:tcPr>
          <w:p w:rsidR="00ED6FB5" w:rsidRPr="00ED6FB5" w:rsidRDefault="00ED6FB5">
            <w:pPr>
              <w:rPr>
                <w:b/>
                <w:color w:val="31333F"/>
              </w:rPr>
            </w:pPr>
            <w:r w:rsidRPr="00ED6FB5">
              <w:rPr>
                <w:b/>
                <w:color w:val="31333F"/>
              </w:rPr>
              <w:t>Input</w:t>
            </w:r>
          </w:p>
        </w:tc>
        <w:tc>
          <w:tcPr>
            <w:tcW w:w="2369" w:type="pct"/>
            <w:vAlign w:val="center"/>
            <w:hideMark/>
          </w:tcPr>
          <w:p w:rsidR="00ED6FB5" w:rsidRPr="00ED6FB5" w:rsidRDefault="00ED6FB5">
            <w:pPr>
              <w:rPr>
                <w:b/>
                <w:color w:val="31333F"/>
              </w:rPr>
            </w:pPr>
            <w:r w:rsidRPr="00ED6FB5">
              <w:rPr>
                <w:b/>
                <w:color w:val="31333F"/>
              </w:rPr>
              <w:t>Output</w:t>
            </w:r>
          </w:p>
        </w:tc>
      </w:tr>
      <w:tr w:rsidR="00ED6FB5" w:rsidTr="00ED6FB5">
        <w:tc>
          <w:tcPr>
            <w:tcW w:w="272" w:type="pct"/>
            <w:vAlign w:val="center"/>
            <w:hideMark/>
          </w:tcPr>
          <w:p w:rsidR="00ED6FB5" w:rsidRDefault="00ED6FB5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2359" w:type="pct"/>
            <w:vAlign w:val="center"/>
            <w:hideMark/>
          </w:tcPr>
          <w:p w:rsidR="00ED6FB5" w:rsidRDefault="00ED6FB5">
            <w:pPr>
              <w:rPr>
                <w:color w:val="31333F"/>
              </w:rPr>
            </w:pPr>
            <w:r>
              <w:rPr>
                <w:color w:val="31333F"/>
              </w:rPr>
              <w:t>Clic sul pulsante 'Modifica'</w:t>
            </w:r>
          </w:p>
        </w:tc>
        <w:tc>
          <w:tcPr>
            <w:tcW w:w="2369" w:type="pct"/>
            <w:vAlign w:val="center"/>
            <w:hideMark/>
          </w:tcPr>
          <w:p w:rsidR="00ED6FB5" w:rsidRDefault="00ED6FB5">
            <w:pPr>
              <w:rPr>
                <w:color w:val="31333F"/>
              </w:rPr>
            </w:pPr>
            <w:r>
              <w:rPr>
                <w:color w:val="31333F"/>
              </w:rPr>
              <w:t>Il sistema mostra i campi modificabili per la soglia</w:t>
            </w:r>
          </w:p>
        </w:tc>
      </w:tr>
      <w:tr w:rsidR="00ED6FB5" w:rsidTr="00ED6FB5">
        <w:tc>
          <w:tcPr>
            <w:tcW w:w="272" w:type="pct"/>
            <w:vAlign w:val="center"/>
            <w:hideMark/>
          </w:tcPr>
          <w:p w:rsidR="00ED6FB5" w:rsidRDefault="00ED6FB5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2</w:t>
            </w:r>
          </w:p>
        </w:tc>
        <w:tc>
          <w:tcPr>
            <w:tcW w:w="2359" w:type="pct"/>
            <w:vAlign w:val="center"/>
            <w:hideMark/>
          </w:tcPr>
          <w:p w:rsidR="00ED6FB5" w:rsidRDefault="00ED6FB5">
            <w:pPr>
              <w:rPr>
                <w:color w:val="31333F"/>
              </w:rPr>
            </w:pPr>
            <w:r>
              <w:rPr>
                <w:color w:val="31333F"/>
              </w:rPr>
              <w:t>Lasciare vuoti i campi 'Soglia Minima' e 'Soglia Massima' e clic su 'salva'</w:t>
            </w:r>
          </w:p>
        </w:tc>
        <w:tc>
          <w:tcPr>
            <w:tcW w:w="2369" w:type="pct"/>
            <w:vAlign w:val="center"/>
            <w:hideMark/>
          </w:tcPr>
          <w:p w:rsidR="00ED6FB5" w:rsidRDefault="00ED6FB5">
            <w:pPr>
              <w:rPr>
                <w:color w:val="31333F"/>
              </w:rPr>
            </w:pPr>
            <w:r>
              <w:rPr>
                <w:color w:val="31333F"/>
              </w:rPr>
              <w:t>Il sistema visualizza un messaggio di errore 'Inserire almeno una soglia'</w:t>
            </w:r>
          </w:p>
        </w:tc>
      </w:tr>
    </w:tbl>
    <w:p w:rsidR="00ED6FB5" w:rsidRDefault="00ED6FB5" w:rsidP="00ED6FB5">
      <w:pPr>
        <w:rPr>
          <w:rFonts w:ascii="Times New Roman" w:hAnsi="Times New Roman"/>
        </w:rPr>
      </w:pPr>
    </w:p>
    <w:p w:rsidR="009F1E16" w:rsidRDefault="009F1E16" w:rsidP="009F1E16">
      <w:pPr>
        <w:rPr>
          <w:rStyle w:val="css-10trblm"/>
          <w:color w:val="31333F"/>
          <w:spacing w:val="-1"/>
        </w:rPr>
      </w:pPr>
    </w:p>
    <w:p w:rsidR="009F1E16" w:rsidRDefault="009F1E16" w:rsidP="009F1E16">
      <w:pPr>
        <w:pStyle w:val="Titolo1"/>
        <w:rPr>
          <w:lang w:val="en-US"/>
        </w:rPr>
      </w:pPr>
      <w:r w:rsidRPr="00676584">
        <w:rPr>
          <w:lang w:val="en-US"/>
        </w:rPr>
        <w:t>TCT: US1.005– Delete a threshold</w:t>
      </w:r>
    </w:p>
    <w:p w:rsidR="00832D50" w:rsidRDefault="00832D50" w:rsidP="00832D50">
      <w:pPr>
        <w:pStyle w:val="Titolo2"/>
      </w:pPr>
      <w:r>
        <w:rPr>
          <w:rStyle w:val="css-10trblm"/>
          <w:color w:val="31333F"/>
          <w:spacing w:val="-1"/>
        </w:rPr>
        <w:t>TEST: TA-001</w:t>
      </w:r>
    </w:p>
    <w:p w:rsidR="00832D50" w:rsidRDefault="00832D50" w:rsidP="00832D50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832D50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Cancellazione di una soglia esistente</w:t>
      </w:r>
    </w:p>
    <w:p w:rsidR="00832D50" w:rsidRDefault="00832D50" w:rsidP="00832D50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832D50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>: Almeno una soglia esiste nel database. Il flusso principale del caso d'uso TCT: US1.003 è stato eseguito.</w:t>
      </w:r>
    </w:p>
    <w:p w:rsidR="00832D50" w:rsidRDefault="00832D50" w:rsidP="00832D50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832D50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>: MMG, Familiare</w:t>
      </w:r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2886"/>
        <w:gridCol w:w="5473"/>
      </w:tblGrid>
      <w:tr w:rsidR="00832D50" w:rsidRPr="00832D50" w:rsidTr="00832D50">
        <w:trPr>
          <w:tblHeader/>
        </w:trPr>
        <w:tc>
          <w:tcPr>
            <w:tcW w:w="272" w:type="pct"/>
            <w:vAlign w:val="center"/>
            <w:hideMark/>
          </w:tcPr>
          <w:p w:rsidR="00832D50" w:rsidRPr="00832D50" w:rsidRDefault="00832D50">
            <w:pPr>
              <w:jc w:val="right"/>
              <w:rPr>
                <w:b/>
                <w:color w:val="31333F"/>
              </w:rPr>
            </w:pPr>
            <w:r w:rsidRPr="00832D50">
              <w:rPr>
                <w:b/>
                <w:color w:val="31333F"/>
              </w:rPr>
              <w:t>Step</w:t>
            </w:r>
          </w:p>
        </w:tc>
        <w:tc>
          <w:tcPr>
            <w:tcW w:w="1635" w:type="pct"/>
            <w:vAlign w:val="center"/>
            <w:hideMark/>
          </w:tcPr>
          <w:p w:rsidR="00832D50" w:rsidRPr="00832D50" w:rsidRDefault="00832D50">
            <w:pPr>
              <w:rPr>
                <w:b/>
                <w:color w:val="31333F"/>
              </w:rPr>
            </w:pPr>
            <w:r w:rsidRPr="00832D50">
              <w:rPr>
                <w:b/>
                <w:color w:val="31333F"/>
              </w:rPr>
              <w:t>Input</w:t>
            </w:r>
          </w:p>
        </w:tc>
        <w:tc>
          <w:tcPr>
            <w:tcW w:w="3093" w:type="pct"/>
            <w:vAlign w:val="center"/>
            <w:hideMark/>
          </w:tcPr>
          <w:p w:rsidR="00832D50" w:rsidRPr="00832D50" w:rsidRDefault="00832D50">
            <w:pPr>
              <w:rPr>
                <w:b/>
                <w:color w:val="31333F"/>
              </w:rPr>
            </w:pPr>
            <w:r w:rsidRPr="00832D50">
              <w:rPr>
                <w:b/>
                <w:color w:val="31333F"/>
              </w:rPr>
              <w:t>Output</w:t>
            </w:r>
          </w:p>
        </w:tc>
      </w:tr>
      <w:tr w:rsidR="00832D50" w:rsidTr="00832D50">
        <w:tc>
          <w:tcPr>
            <w:tcW w:w="272" w:type="pct"/>
            <w:vAlign w:val="center"/>
            <w:hideMark/>
          </w:tcPr>
          <w:p w:rsidR="00832D50" w:rsidRDefault="00832D50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1635" w:type="pct"/>
            <w:vAlign w:val="center"/>
            <w:hideMark/>
          </w:tcPr>
          <w:p w:rsidR="00832D50" w:rsidRDefault="00832D50">
            <w:pPr>
              <w:rPr>
                <w:color w:val="31333F"/>
              </w:rPr>
            </w:pPr>
            <w:r>
              <w:rPr>
                <w:color w:val="31333F"/>
              </w:rPr>
              <w:t>Click su 'elimina' per la soglia data</w:t>
            </w:r>
          </w:p>
        </w:tc>
        <w:tc>
          <w:tcPr>
            <w:tcW w:w="3093" w:type="pct"/>
            <w:vAlign w:val="center"/>
            <w:hideMark/>
          </w:tcPr>
          <w:p w:rsidR="00832D50" w:rsidRDefault="00832D50">
            <w:pPr>
              <w:rPr>
                <w:color w:val="31333F"/>
              </w:rPr>
            </w:pPr>
            <w:r>
              <w:rPr>
                <w:color w:val="31333F"/>
              </w:rPr>
              <w:t>Il sistema chiede di confermare l'operazione</w:t>
            </w:r>
          </w:p>
        </w:tc>
      </w:tr>
      <w:tr w:rsidR="00832D50" w:rsidTr="00832D50">
        <w:tc>
          <w:tcPr>
            <w:tcW w:w="272" w:type="pct"/>
            <w:vAlign w:val="center"/>
            <w:hideMark/>
          </w:tcPr>
          <w:p w:rsidR="00832D50" w:rsidRDefault="00832D50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2</w:t>
            </w:r>
          </w:p>
        </w:tc>
        <w:tc>
          <w:tcPr>
            <w:tcW w:w="1635" w:type="pct"/>
            <w:vAlign w:val="center"/>
            <w:hideMark/>
          </w:tcPr>
          <w:p w:rsidR="00832D50" w:rsidRDefault="00832D50">
            <w:pPr>
              <w:rPr>
                <w:color w:val="31333F"/>
              </w:rPr>
            </w:pPr>
            <w:r>
              <w:rPr>
                <w:color w:val="31333F"/>
              </w:rPr>
              <w:t>Click sul pulsante 'conferma'</w:t>
            </w:r>
          </w:p>
        </w:tc>
        <w:tc>
          <w:tcPr>
            <w:tcW w:w="3093" w:type="pct"/>
            <w:vAlign w:val="center"/>
            <w:hideMark/>
          </w:tcPr>
          <w:p w:rsidR="00832D50" w:rsidRDefault="00832D50">
            <w:pPr>
              <w:rPr>
                <w:color w:val="31333F"/>
              </w:rPr>
            </w:pPr>
            <w:r>
              <w:rPr>
                <w:color w:val="31333F"/>
              </w:rPr>
              <w:t>Il sistema elimina la soglia</w:t>
            </w:r>
          </w:p>
        </w:tc>
      </w:tr>
      <w:tr w:rsidR="00832D50" w:rsidTr="00832D50">
        <w:tc>
          <w:tcPr>
            <w:tcW w:w="272" w:type="pct"/>
            <w:vAlign w:val="center"/>
            <w:hideMark/>
          </w:tcPr>
          <w:p w:rsidR="00832D50" w:rsidRDefault="00832D50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3</w:t>
            </w:r>
          </w:p>
        </w:tc>
        <w:tc>
          <w:tcPr>
            <w:tcW w:w="1635" w:type="pct"/>
            <w:vAlign w:val="center"/>
            <w:hideMark/>
          </w:tcPr>
          <w:p w:rsidR="00832D50" w:rsidRDefault="00832D50">
            <w:pPr>
              <w:rPr>
                <w:color w:val="31333F"/>
              </w:rPr>
            </w:pPr>
            <w:r>
              <w:rPr>
                <w:color w:val="31333F"/>
              </w:rPr>
              <w:t>Nessun input richiesto</w:t>
            </w:r>
          </w:p>
        </w:tc>
        <w:tc>
          <w:tcPr>
            <w:tcW w:w="3093" w:type="pct"/>
            <w:vAlign w:val="center"/>
            <w:hideMark/>
          </w:tcPr>
          <w:p w:rsidR="00832D50" w:rsidRDefault="00832D50">
            <w:pPr>
              <w:rPr>
                <w:color w:val="31333F"/>
              </w:rPr>
            </w:pPr>
            <w:r>
              <w:rPr>
                <w:color w:val="31333F"/>
              </w:rPr>
              <w:t>Il sistema visualizza il messaggio 'Soglia eliminata con successo'</w:t>
            </w:r>
          </w:p>
        </w:tc>
      </w:tr>
      <w:tr w:rsidR="00832D50" w:rsidTr="00832D50">
        <w:tc>
          <w:tcPr>
            <w:tcW w:w="272" w:type="pct"/>
            <w:vAlign w:val="center"/>
            <w:hideMark/>
          </w:tcPr>
          <w:p w:rsidR="00832D50" w:rsidRDefault="00832D50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4</w:t>
            </w:r>
          </w:p>
        </w:tc>
        <w:tc>
          <w:tcPr>
            <w:tcW w:w="1635" w:type="pct"/>
            <w:vAlign w:val="center"/>
            <w:hideMark/>
          </w:tcPr>
          <w:p w:rsidR="00832D50" w:rsidRDefault="00832D50">
            <w:pPr>
              <w:rPr>
                <w:color w:val="31333F"/>
              </w:rPr>
            </w:pPr>
            <w:r>
              <w:rPr>
                <w:color w:val="31333F"/>
              </w:rPr>
              <w:t>Nessun input richiesto</w:t>
            </w:r>
          </w:p>
        </w:tc>
        <w:tc>
          <w:tcPr>
            <w:tcW w:w="3093" w:type="pct"/>
            <w:vAlign w:val="center"/>
            <w:hideMark/>
          </w:tcPr>
          <w:p w:rsidR="00832D50" w:rsidRDefault="00832D50">
            <w:pPr>
              <w:rPr>
                <w:color w:val="31333F"/>
              </w:rPr>
            </w:pPr>
            <w:r>
              <w:rPr>
                <w:color w:val="31333F"/>
              </w:rPr>
              <w:t>Il sistema ritorna alla schermata precedente</w:t>
            </w:r>
          </w:p>
        </w:tc>
      </w:tr>
    </w:tbl>
    <w:p w:rsidR="00832D50" w:rsidRDefault="00832D50" w:rsidP="00832D50">
      <w:pPr>
        <w:rPr>
          <w:rStyle w:val="css-10trblm"/>
          <w:color w:val="31333F"/>
          <w:spacing w:val="-1"/>
        </w:rPr>
      </w:pPr>
    </w:p>
    <w:p w:rsidR="00832D50" w:rsidRDefault="00832D50" w:rsidP="00832D50">
      <w:pPr>
        <w:pStyle w:val="Titolo2"/>
      </w:pPr>
      <w:r>
        <w:rPr>
          <w:rStyle w:val="css-10trblm"/>
          <w:color w:val="31333F"/>
          <w:spacing w:val="-1"/>
        </w:rPr>
        <w:t>TEST: TA-002</w:t>
      </w:r>
    </w:p>
    <w:p w:rsidR="00832D50" w:rsidRDefault="00832D50" w:rsidP="00832D50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832D50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Annullamento della cancellazione di una soglia</w:t>
      </w:r>
    </w:p>
    <w:p w:rsidR="00832D50" w:rsidRDefault="00832D50" w:rsidP="00832D50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832D50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>: Almeno una soglia esiste nel database. Il flusso principale del caso d'uso TCT: US1.003 è stato eseguito.</w:t>
      </w:r>
    </w:p>
    <w:p w:rsidR="00832D50" w:rsidRDefault="00832D50" w:rsidP="00832D50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832D50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>: MMG,Parente</w:t>
      </w:r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3816"/>
        <w:gridCol w:w="4543"/>
      </w:tblGrid>
      <w:tr w:rsidR="00832D50" w:rsidRPr="00832D50" w:rsidTr="00832D50">
        <w:trPr>
          <w:tblHeader/>
        </w:trPr>
        <w:tc>
          <w:tcPr>
            <w:tcW w:w="272" w:type="pct"/>
            <w:vAlign w:val="center"/>
            <w:hideMark/>
          </w:tcPr>
          <w:p w:rsidR="00832D50" w:rsidRPr="00832D50" w:rsidRDefault="00832D50">
            <w:pPr>
              <w:jc w:val="right"/>
              <w:rPr>
                <w:b/>
                <w:color w:val="31333F"/>
              </w:rPr>
            </w:pPr>
            <w:r w:rsidRPr="00832D50">
              <w:rPr>
                <w:b/>
                <w:color w:val="31333F"/>
              </w:rPr>
              <w:t>Step</w:t>
            </w:r>
          </w:p>
        </w:tc>
        <w:tc>
          <w:tcPr>
            <w:tcW w:w="2159" w:type="pct"/>
            <w:vAlign w:val="center"/>
            <w:hideMark/>
          </w:tcPr>
          <w:p w:rsidR="00832D50" w:rsidRPr="00832D50" w:rsidRDefault="00832D50">
            <w:pPr>
              <w:rPr>
                <w:b/>
                <w:color w:val="31333F"/>
              </w:rPr>
            </w:pPr>
            <w:r w:rsidRPr="00832D50">
              <w:rPr>
                <w:b/>
                <w:color w:val="31333F"/>
              </w:rPr>
              <w:t>Input</w:t>
            </w:r>
          </w:p>
        </w:tc>
        <w:tc>
          <w:tcPr>
            <w:tcW w:w="2569" w:type="pct"/>
            <w:vAlign w:val="center"/>
            <w:hideMark/>
          </w:tcPr>
          <w:p w:rsidR="00832D50" w:rsidRPr="00832D50" w:rsidRDefault="00832D50">
            <w:pPr>
              <w:rPr>
                <w:b/>
                <w:color w:val="31333F"/>
              </w:rPr>
            </w:pPr>
            <w:r w:rsidRPr="00832D50">
              <w:rPr>
                <w:b/>
                <w:color w:val="31333F"/>
              </w:rPr>
              <w:t>Output</w:t>
            </w:r>
          </w:p>
        </w:tc>
      </w:tr>
      <w:tr w:rsidR="00832D50" w:rsidTr="00832D50">
        <w:tc>
          <w:tcPr>
            <w:tcW w:w="272" w:type="pct"/>
            <w:vAlign w:val="center"/>
            <w:hideMark/>
          </w:tcPr>
          <w:p w:rsidR="00832D50" w:rsidRDefault="00832D50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2159" w:type="pct"/>
            <w:vAlign w:val="center"/>
            <w:hideMark/>
          </w:tcPr>
          <w:p w:rsidR="00832D50" w:rsidRDefault="00832D50">
            <w:pPr>
              <w:rPr>
                <w:color w:val="31333F"/>
              </w:rPr>
            </w:pPr>
            <w:r>
              <w:rPr>
                <w:color w:val="31333F"/>
              </w:rPr>
              <w:t>L'attore clicca su 'annulla' al passo 3 del flusso principale.</w:t>
            </w:r>
          </w:p>
        </w:tc>
        <w:tc>
          <w:tcPr>
            <w:tcW w:w="2569" w:type="pct"/>
            <w:vAlign w:val="center"/>
            <w:hideMark/>
          </w:tcPr>
          <w:p w:rsidR="00832D50" w:rsidRDefault="00832D50">
            <w:pPr>
              <w:rPr>
                <w:color w:val="31333F"/>
              </w:rPr>
            </w:pPr>
            <w:r>
              <w:rPr>
                <w:color w:val="31333F"/>
              </w:rPr>
              <w:t>Il sistema non cancella la soglia e ritorna alla schermata precedente.</w:t>
            </w:r>
          </w:p>
        </w:tc>
      </w:tr>
    </w:tbl>
    <w:p w:rsidR="00832D50" w:rsidRDefault="00832D50" w:rsidP="00832D50">
      <w:pPr>
        <w:rPr>
          <w:rFonts w:ascii="Times New Roman" w:hAnsi="Times New Roman"/>
        </w:rPr>
      </w:pPr>
    </w:p>
    <w:p w:rsidR="00ED6FB5" w:rsidRPr="00832D50" w:rsidRDefault="00ED6FB5" w:rsidP="00ED6FB5">
      <w:pPr>
        <w:rPr>
          <w:lang w:val="it-IT"/>
        </w:rPr>
      </w:pPr>
    </w:p>
    <w:p w:rsidR="00894E94" w:rsidRDefault="00894E94" w:rsidP="00894E94">
      <w:pPr>
        <w:pStyle w:val="Titolo1"/>
      </w:pPr>
      <w:r w:rsidRPr="00894E94">
        <w:t>TCT: US2.001 – Measurements taken</w:t>
      </w:r>
    </w:p>
    <w:p w:rsidR="00874B9F" w:rsidRDefault="00874B9F" w:rsidP="00874B9F">
      <w:pPr>
        <w:pStyle w:val="Titolo2"/>
      </w:pPr>
      <w:r>
        <w:rPr>
          <w:rStyle w:val="css-10trblm"/>
          <w:color w:val="31333F"/>
          <w:spacing w:val="-1"/>
        </w:rPr>
        <w:t>TEST: TA-001</w:t>
      </w:r>
    </w:p>
    <w:p w:rsidR="00874B9F" w:rsidRDefault="00874B9F" w:rsidP="00874B9F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874B9F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Visualizzazione misurazioni aggiornate nell'area 'Misure'</w:t>
      </w:r>
    </w:p>
    <w:p w:rsidR="00874B9F" w:rsidRDefault="00874B9F" w:rsidP="00874B9F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874B9F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>: Almeno una misurazione esiste nel database</w:t>
      </w:r>
    </w:p>
    <w:p w:rsidR="00874B9F" w:rsidRDefault="00874B9F" w:rsidP="00874B9F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874B9F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>: Parente,MMG</w:t>
      </w:r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1908"/>
        <w:gridCol w:w="6451"/>
      </w:tblGrid>
      <w:tr w:rsidR="00874B9F" w:rsidRPr="00874B9F" w:rsidTr="00874B9F">
        <w:trPr>
          <w:tblHeader/>
        </w:trPr>
        <w:tc>
          <w:tcPr>
            <w:tcW w:w="272" w:type="pct"/>
            <w:vAlign w:val="center"/>
            <w:hideMark/>
          </w:tcPr>
          <w:p w:rsidR="00874B9F" w:rsidRPr="00874B9F" w:rsidRDefault="00874B9F">
            <w:pPr>
              <w:jc w:val="right"/>
              <w:rPr>
                <w:b/>
                <w:color w:val="31333F"/>
              </w:rPr>
            </w:pPr>
            <w:r w:rsidRPr="00874B9F">
              <w:rPr>
                <w:b/>
                <w:color w:val="31333F"/>
              </w:rPr>
              <w:t>Step</w:t>
            </w:r>
          </w:p>
        </w:tc>
        <w:tc>
          <w:tcPr>
            <w:tcW w:w="1083" w:type="pct"/>
            <w:vAlign w:val="center"/>
            <w:hideMark/>
          </w:tcPr>
          <w:p w:rsidR="00874B9F" w:rsidRPr="00874B9F" w:rsidRDefault="00874B9F">
            <w:pPr>
              <w:rPr>
                <w:b/>
                <w:color w:val="31333F"/>
              </w:rPr>
            </w:pPr>
            <w:r w:rsidRPr="00874B9F">
              <w:rPr>
                <w:b/>
                <w:color w:val="31333F"/>
              </w:rPr>
              <w:t>Input</w:t>
            </w:r>
          </w:p>
        </w:tc>
        <w:tc>
          <w:tcPr>
            <w:tcW w:w="3644" w:type="pct"/>
            <w:vAlign w:val="center"/>
            <w:hideMark/>
          </w:tcPr>
          <w:p w:rsidR="00874B9F" w:rsidRPr="00874B9F" w:rsidRDefault="00874B9F">
            <w:pPr>
              <w:rPr>
                <w:b/>
                <w:color w:val="31333F"/>
              </w:rPr>
            </w:pPr>
            <w:r w:rsidRPr="00874B9F">
              <w:rPr>
                <w:b/>
                <w:color w:val="31333F"/>
              </w:rPr>
              <w:t>Output</w:t>
            </w:r>
          </w:p>
        </w:tc>
      </w:tr>
      <w:tr w:rsidR="00874B9F" w:rsidTr="00874B9F">
        <w:tc>
          <w:tcPr>
            <w:tcW w:w="272" w:type="pct"/>
            <w:vAlign w:val="center"/>
            <w:hideMark/>
          </w:tcPr>
          <w:p w:rsidR="00874B9F" w:rsidRDefault="00874B9F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1083" w:type="pct"/>
            <w:vAlign w:val="center"/>
            <w:hideMark/>
          </w:tcPr>
          <w:p w:rsidR="00874B9F" w:rsidRDefault="00874B9F">
            <w:pPr>
              <w:rPr>
                <w:color w:val="31333F"/>
              </w:rPr>
            </w:pPr>
            <w:r>
              <w:rPr>
                <w:color w:val="31333F"/>
              </w:rPr>
              <w:t>L'attore accede all'area 'Misure'</w:t>
            </w:r>
          </w:p>
        </w:tc>
        <w:tc>
          <w:tcPr>
            <w:tcW w:w="3644" w:type="pct"/>
            <w:vAlign w:val="center"/>
            <w:hideMark/>
          </w:tcPr>
          <w:p w:rsidR="00874B9F" w:rsidRDefault="00874B9F">
            <w:pPr>
              <w:rPr>
                <w:color w:val="31333F"/>
              </w:rPr>
            </w:pPr>
            <w:r>
              <w:rPr>
                <w:color w:val="31333F"/>
              </w:rPr>
              <w:t>Il sistema visualizza la pagina dove è possibile vedere la misurazione relativa all'ultimo aggiornamento per ogni parametro</w:t>
            </w:r>
          </w:p>
        </w:tc>
      </w:tr>
      <w:tr w:rsidR="00874B9F" w:rsidTr="00874B9F">
        <w:tc>
          <w:tcPr>
            <w:tcW w:w="272" w:type="pct"/>
            <w:vAlign w:val="center"/>
            <w:hideMark/>
          </w:tcPr>
          <w:p w:rsidR="00874B9F" w:rsidRDefault="00874B9F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2</w:t>
            </w:r>
          </w:p>
        </w:tc>
        <w:tc>
          <w:tcPr>
            <w:tcW w:w="1083" w:type="pct"/>
            <w:vAlign w:val="center"/>
            <w:hideMark/>
          </w:tcPr>
          <w:p w:rsidR="00874B9F" w:rsidRDefault="00874B9F">
            <w:pPr>
              <w:rPr>
                <w:color w:val="31333F"/>
              </w:rPr>
            </w:pPr>
            <w:r>
              <w:rPr>
                <w:color w:val="31333F"/>
              </w:rPr>
              <w:t>L'attore naviga l'interfaccia</w:t>
            </w:r>
          </w:p>
        </w:tc>
        <w:tc>
          <w:tcPr>
            <w:tcW w:w="3644" w:type="pct"/>
            <w:vAlign w:val="center"/>
            <w:hideMark/>
          </w:tcPr>
          <w:p w:rsidR="00874B9F" w:rsidRDefault="00874B9F">
            <w:pPr>
              <w:rPr>
                <w:color w:val="31333F"/>
              </w:rPr>
            </w:pPr>
            <w:r>
              <w:rPr>
                <w:color w:val="31333F"/>
              </w:rPr>
              <w:t>Il sistema permette la navigazione e mostra correttamente le informazioni aggiornate</w:t>
            </w:r>
          </w:p>
        </w:tc>
      </w:tr>
    </w:tbl>
    <w:p w:rsidR="00832D50" w:rsidRPr="00832D50" w:rsidRDefault="00832D50" w:rsidP="00832D50"/>
    <w:p w:rsidR="00894E94" w:rsidRDefault="00C56C48" w:rsidP="00C56C48">
      <w:pPr>
        <w:pStyle w:val="Titolo1"/>
      </w:pPr>
      <w:r w:rsidRPr="00C56C48">
        <w:t>TCT: US2.002 – Display measurement graphs</w:t>
      </w:r>
    </w:p>
    <w:p w:rsidR="00A44253" w:rsidRDefault="00A44253" w:rsidP="00A44253">
      <w:pPr>
        <w:pStyle w:val="Titolo2"/>
      </w:pPr>
      <w:r>
        <w:rPr>
          <w:rStyle w:val="css-10trblm"/>
          <w:color w:val="31333F"/>
          <w:spacing w:val="-1"/>
        </w:rPr>
        <w:t>TEST: TA-001</w:t>
      </w:r>
    </w:p>
    <w:p w:rsidR="00A44253" w:rsidRDefault="00A44253" w:rsidP="00A44253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A44253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Visualizzazione grafici delle misurazioni</w:t>
      </w:r>
    </w:p>
    <w:p w:rsidR="00A44253" w:rsidRDefault="00A44253" w:rsidP="00A44253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A44253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>: Almeno una misurazione esiste nel database</w:t>
      </w:r>
    </w:p>
    <w:p w:rsidR="00A44253" w:rsidRDefault="00A44253" w:rsidP="00A44253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A44253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>: MMG,Parente</w:t>
      </w:r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3225"/>
        <w:gridCol w:w="5134"/>
      </w:tblGrid>
      <w:tr w:rsidR="00A44253" w:rsidRPr="00A44253" w:rsidTr="00A44253">
        <w:trPr>
          <w:tblHeader/>
        </w:trPr>
        <w:tc>
          <w:tcPr>
            <w:tcW w:w="272" w:type="pct"/>
            <w:vAlign w:val="center"/>
            <w:hideMark/>
          </w:tcPr>
          <w:p w:rsidR="00A44253" w:rsidRPr="00A44253" w:rsidRDefault="00A44253">
            <w:pPr>
              <w:jc w:val="right"/>
              <w:rPr>
                <w:b/>
                <w:color w:val="31333F"/>
              </w:rPr>
            </w:pPr>
            <w:r w:rsidRPr="00A44253">
              <w:rPr>
                <w:b/>
                <w:color w:val="31333F"/>
              </w:rPr>
              <w:t>Step</w:t>
            </w:r>
          </w:p>
        </w:tc>
        <w:tc>
          <w:tcPr>
            <w:tcW w:w="1826" w:type="pct"/>
            <w:vAlign w:val="center"/>
            <w:hideMark/>
          </w:tcPr>
          <w:p w:rsidR="00A44253" w:rsidRPr="00A44253" w:rsidRDefault="00A44253">
            <w:pPr>
              <w:rPr>
                <w:b/>
                <w:color w:val="31333F"/>
              </w:rPr>
            </w:pPr>
            <w:r w:rsidRPr="00A44253">
              <w:rPr>
                <w:b/>
                <w:color w:val="31333F"/>
              </w:rPr>
              <w:t>Input</w:t>
            </w:r>
          </w:p>
        </w:tc>
        <w:tc>
          <w:tcPr>
            <w:tcW w:w="2902" w:type="pct"/>
            <w:vAlign w:val="center"/>
            <w:hideMark/>
          </w:tcPr>
          <w:p w:rsidR="00A44253" w:rsidRPr="00A44253" w:rsidRDefault="00A44253">
            <w:pPr>
              <w:rPr>
                <w:b/>
                <w:color w:val="31333F"/>
              </w:rPr>
            </w:pPr>
            <w:r w:rsidRPr="00A44253">
              <w:rPr>
                <w:b/>
                <w:color w:val="31333F"/>
              </w:rPr>
              <w:t>Output</w:t>
            </w:r>
          </w:p>
        </w:tc>
      </w:tr>
      <w:tr w:rsidR="00A44253" w:rsidTr="00A44253">
        <w:tc>
          <w:tcPr>
            <w:tcW w:w="272" w:type="pct"/>
            <w:vAlign w:val="center"/>
            <w:hideMark/>
          </w:tcPr>
          <w:p w:rsidR="00A44253" w:rsidRDefault="00A44253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1826" w:type="pct"/>
            <w:vAlign w:val="center"/>
            <w:hideMark/>
          </w:tcPr>
          <w:p w:rsidR="00A44253" w:rsidRDefault="00A44253">
            <w:pPr>
              <w:rPr>
                <w:color w:val="31333F"/>
              </w:rPr>
            </w:pPr>
            <w:r>
              <w:rPr>
                <w:color w:val="31333F"/>
              </w:rPr>
              <w:t>L'attore accede alla sezione 'Misure'</w:t>
            </w:r>
          </w:p>
        </w:tc>
        <w:tc>
          <w:tcPr>
            <w:tcW w:w="2902" w:type="pct"/>
            <w:vAlign w:val="center"/>
            <w:hideMark/>
          </w:tcPr>
          <w:p w:rsidR="00A44253" w:rsidRDefault="00A44253">
            <w:pPr>
              <w:rPr>
                <w:color w:val="31333F"/>
              </w:rPr>
            </w:pPr>
            <w:r>
              <w:rPr>
                <w:color w:val="31333F"/>
              </w:rPr>
              <w:t>Il sistema visualizza un'interfaccia dove è possibile vedere per ogni parametro le misurazioni relative all'ultimo aggiornamento</w:t>
            </w:r>
          </w:p>
        </w:tc>
      </w:tr>
      <w:tr w:rsidR="00A44253" w:rsidTr="00A44253">
        <w:tc>
          <w:tcPr>
            <w:tcW w:w="272" w:type="pct"/>
            <w:vAlign w:val="center"/>
            <w:hideMark/>
          </w:tcPr>
          <w:p w:rsidR="00A44253" w:rsidRDefault="00A44253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2</w:t>
            </w:r>
          </w:p>
        </w:tc>
        <w:tc>
          <w:tcPr>
            <w:tcW w:w="1826" w:type="pct"/>
            <w:vAlign w:val="center"/>
            <w:hideMark/>
          </w:tcPr>
          <w:p w:rsidR="00A44253" w:rsidRDefault="00A44253">
            <w:pPr>
              <w:rPr>
                <w:color w:val="31333F"/>
              </w:rPr>
            </w:pPr>
            <w:r>
              <w:rPr>
                <w:color w:val="31333F"/>
              </w:rPr>
              <w:t>L'attore utilizza la funzionalità di visualizzazione grafici relativa a uno dei parametri rilevati</w:t>
            </w:r>
          </w:p>
        </w:tc>
        <w:tc>
          <w:tcPr>
            <w:tcW w:w="2902" w:type="pct"/>
            <w:vAlign w:val="center"/>
            <w:hideMark/>
          </w:tcPr>
          <w:p w:rsidR="00A44253" w:rsidRDefault="00A44253">
            <w:pPr>
              <w:rPr>
                <w:color w:val="31333F"/>
              </w:rPr>
            </w:pPr>
            <w:r>
              <w:rPr>
                <w:color w:val="31333F"/>
              </w:rPr>
              <w:t>Il sistema apre un popup con i grafici disponibili per il parametro selezionato</w:t>
            </w:r>
          </w:p>
        </w:tc>
      </w:tr>
      <w:tr w:rsidR="00A44253" w:rsidTr="00A44253">
        <w:tc>
          <w:tcPr>
            <w:tcW w:w="272" w:type="pct"/>
            <w:vAlign w:val="center"/>
            <w:hideMark/>
          </w:tcPr>
          <w:p w:rsidR="00A44253" w:rsidRDefault="00A44253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3</w:t>
            </w:r>
          </w:p>
        </w:tc>
        <w:tc>
          <w:tcPr>
            <w:tcW w:w="1826" w:type="pct"/>
            <w:vAlign w:val="center"/>
            <w:hideMark/>
          </w:tcPr>
          <w:p w:rsidR="00A44253" w:rsidRDefault="00A44253">
            <w:pPr>
              <w:rPr>
                <w:color w:val="31333F"/>
              </w:rPr>
            </w:pPr>
            <w:r>
              <w:rPr>
                <w:color w:val="31333F"/>
              </w:rPr>
              <w:t>L'attore naviga l'interfaccia</w:t>
            </w:r>
          </w:p>
        </w:tc>
        <w:tc>
          <w:tcPr>
            <w:tcW w:w="2902" w:type="pct"/>
            <w:vAlign w:val="center"/>
            <w:hideMark/>
          </w:tcPr>
          <w:p w:rsidR="00A44253" w:rsidRDefault="00A44253">
            <w:pPr>
              <w:rPr>
                <w:color w:val="31333F"/>
              </w:rPr>
            </w:pPr>
            <w:r>
              <w:rPr>
                <w:color w:val="31333F"/>
              </w:rPr>
              <w:t>Il sistema permette la navigazione dei grafici e la visualizzazione delle misurazioni in forma grafica (settimanale, mensile e/o trimestrale a seconda del parametro)</w:t>
            </w:r>
          </w:p>
        </w:tc>
      </w:tr>
    </w:tbl>
    <w:p w:rsidR="00A44253" w:rsidRPr="00A44253" w:rsidRDefault="00A44253" w:rsidP="00A44253"/>
    <w:p w:rsidR="00C15020" w:rsidRDefault="00C15020" w:rsidP="00C15020">
      <w:pPr>
        <w:pStyle w:val="Titolo1"/>
      </w:pPr>
      <w:r w:rsidRPr="00C15020">
        <w:lastRenderedPageBreak/>
        <w:t>TCT: US2.003 – View Alert</w:t>
      </w:r>
    </w:p>
    <w:p w:rsidR="002765BE" w:rsidRDefault="002765BE" w:rsidP="002765BE">
      <w:pPr>
        <w:pStyle w:val="Titolo2"/>
      </w:pPr>
      <w:r>
        <w:rPr>
          <w:rStyle w:val="css-10trblm"/>
          <w:color w:val="31333F"/>
          <w:spacing w:val="-1"/>
        </w:rPr>
        <w:t>TEST: TA-001</w:t>
      </w:r>
    </w:p>
    <w:p w:rsidR="002765BE" w:rsidRDefault="002765BE" w:rsidP="002765BE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2765BE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Visualizzazione di tutti gli alert ricevuti</w:t>
      </w:r>
    </w:p>
    <w:p w:rsidR="002765BE" w:rsidRDefault="002765BE" w:rsidP="002765BE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2765BE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>: Un alert è stato generato per una misurazione anomala</w:t>
      </w:r>
    </w:p>
    <w:p w:rsidR="002765BE" w:rsidRDefault="002765BE" w:rsidP="002765BE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2765BE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>: MMG,Relative</w:t>
      </w:r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5334"/>
        <w:gridCol w:w="3025"/>
      </w:tblGrid>
      <w:tr w:rsidR="002765BE" w:rsidRPr="002765BE" w:rsidTr="002765BE">
        <w:trPr>
          <w:tblHeader/>
        </w:trPr>
        <w:tc>
          <w:tcPr>
            <w:tcW w:w="272" w:type="pct"/>
            <w:vAlign w:val="center"/>
            <w:hideMark/>
          </w:tcPr>
          <w:p w:rsidR="002765BE" w:rsidRPr="002765BE" w:rsidRDefault="002765BE">
            <w:pPr>
              <w:jc w:val="right"/>
              <w:rPr>
                <w:b/>
                <w:color w:val="31333F"/>
              </w:rPr>
            </w:pPr>
            <w:r w:rsidRPr="002765BE">
              <w:rPr>
                <w:b/>
                <w:color w:val="31333F"/>
              </w:rPr>
              <w:t>Step</w:t>
            </w:r>
          </w:p>
        </w:tc>
        <w:tc>
          <w:tcPr>
            <w:tcW w:w="3014" w:type="pct"/>
            <w:vAlign w:val="center"/>
            <w:hideMark/>
          </w:tcPr>
          <w:p w:rsidR="002765BE" w:rsidRPr="002765BE" w:rsidRDefault="002765BE">
            <w:pPr>
              <w:rPr>
                <w:b/>
                <w:color w:val="31333F"/>
              </w:rPr>
            </w:pPr>
            <w:r w:rsidRPr="002765BE">
              <w:rPr>
                <w:b/>
                <w:color w:val="31333F"/>
              </w:rPr>
              <w:t>Input</w:t>
            </w:r>
          </w:p>
        </w:tc>
        <w:tc>
          <w:tcPr>
            <w:tcW w:w="1713" w:type="pct"/>
            <w:vAlign w:val="center"/>
            <w:hideMark/>
          </w:tcPr>
          <w:p w:rsidR="002765BE" w:rsidRPr="002765BE" w:rsidRDefault="002765BE">
            <w:pPr>
              <w:rPr>
                <w:b/>
                <w:color w:val="31333F"/>
              </w:rPr>
            </w:pPr>
            <w:r w:rsidRPr="002765BE">
              <w:rPr>
                <w:b/>
                <w:color w:val="31333F"/>
              </w:rPr>
              <w:t>Output</w:t>
            </w:r>
          </w:p>
        </w:tc>
      </w:tr>
      <w:tr w:rsidR="002765BE" w:rsidTr="002765BE">
        <w:tc>
          <w:tcPr>
            <w:tcW w:w="272" w:type="pct"/>
            <w:vAlign w:val="center"/>
            <w:hideMark/>
          </w:tcPr>
          <w:p w:rsidR="002765BE" w:rsidRDefault="002765BE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3014" w:type="pct"/>
            <w:vAlign w:val="center"/>
            <w:hideMark/>
          </w:tcPr>
          <w:p w:rsidR="002765BE" w:rsidRDefault="002765BE">
            <w:pPr>
              <w:rPr>
                <w:color w:val="31333F"/>
              </w:rPr>
            </w:pPr>
            <w:r>
              <w:rPr>
                <w:color w:val="31333F"/>
              </w:rPr>
              <w:t>L'attore utilizza la funzionalità di visualizzazione degli alert presente nell'interfaccia del sistema</w:t>
            </w:r>
          </w:p>
        </w:tc>
        <w:tc>
          <w:tcPr>
            <w:tcW w:w="1713" w:type="pct"/>
            <w:vAlign w:val="center"/>
            <w:hideMark/>
          </w:tcPr>
          <w:p w:rsidR="002765BE" w:rsidRDefault="002765BE">
            <w:pPr>
              <w:rPr>
                <w:color w:val="31333F"/>
              </w:rPr>
            </w:pPr>
            <w:r>
              <w:rPr>
                <w:color w:val="31333F"/>
              </w:rPr>
              <w:t>Il sistema visualizza la lista di tutti gli alert registrati</w:t>
            </w:r>
          </w:p>
        </w:tc>
      </w:tr>
      <w:tr w:rsidR="002765BE" w:rsidTr="002765BE">
        <w:tc>
          <w:tcPr>
            <w:tcW w:w="272" w:type="pct"/>
            <w:vAlign w:val="center"/>
            <w:hideMark/>
          </w:tcPr>
          <w:p w:rsidR="002765BE" w:rsidRDefault="002765BE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2</w:t>
            </w:r>
          </w:p>
        </w:tc>
        <w:tc>
          <w:tcPr>
            <w:tcW w:w="3014" w:type="pct"/>
            <w:vAlign w:val="center"/>
            <w:hideMark/>
          </w:tcPr>
          <w:p w:rsidR="002765BE" w:rsidRDefault="002765BE">
            <w:pPr>
              <w:rPr>
                <w:color w:val="31333F"/>
              </w:rPr>
            </w:pPr>
            <w:r>
              <w:rPr>
                <w:color w:val="31333F"/>
              </w:rPr>
              <w:t>L'attore naviga la lista</w:t>
            </w:r>
          </w:p>
        </w:tc>
        <w:tc>
          <w:tcPr>
            <w:tcW w:w="1713" w:type="pct"/>
            <w:vAlign w:val="center"/>
            <w:hideMark/>
          </w:tcPr>
          <w:p w:rsidR="002765BE" w:rsidRDefault="002765BE">
            <w:pPr>
              <w:rPr>
                <w:color w:val="31333F"/>
              </w:rPr>
            </w:pPr>
            <w:r>
              <w:rPr>
                <w:color w:val="31333F"/>
              </w:rPr>
              <w:t>L'attore può vedere e interagire con la lista degli alert</w:t>
            </w:r>
          </w:p>
        </w:tc>
      </w:tr>
    </w:tbl>
    <w:p w:rsidR="002765BE" w:rsidRDefault="002765BE" w:rsidP="002765BE">
      <w:pPr>
        <w:rPr>
          <w:rStyle w:val="css-10trblm"/>
          <w:color w:val="31333F"/>
          <w:spacing w:val="-1"/>
        </w:rPr>
      </w:pPr>
    </w:p>
    <w:p w:rsidR="002765BE" w:rsidRDefault="002765BE" w:rsidP="002765BE">
      <w:pPr>
        <w:pStyle w:val="Titolo2"/>
      </w:pPr>
      <w:r>
        <w:rPr>
          <w:rStyle w:val="css-10trblm"/>
          <w:color w:val="31333F"/>
          <w:spacing w:val="-1"/>
        </w:rPr>
        <w:t>TEST: TA-002</w:t>
      </w:r>
    </w:p>
    <w:p w:rsidR="002765BE" w:rsidRDefault="002765BE" w:rsidP="002765BE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2765BE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Selezione di un alert specifico dalla lista per visualizzare la rilevazione associata</w:t>
      </w:r>
    </w:p>
    <w:p w:rsidR="002765BE" w:rsidRDefault="002765BE" w:rsidP="002765BE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2765BE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>: Un alert è stato generato per una misurazione anomala</w:t>
      </w:r>
    </w:p>
    <w:p w:rsidR="002765BE" w:rsidRDefault="002765BE" w:rsidP="002765BE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2765BE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>: MMG, Familiare</w:t>
      </w:r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4273"/>
        <w:gridCol w:w="4086"/>
      </w:tblGrid>
      <w:tr w:rsidR="002765BE" w:rsidRPr="002765BE" w:rsidTr="002765BE">
        <w:trPr>
          <w:tblHeader/>
        </w:trPr>
        <w:tc>
          <w:tcPr>
            <w:tcW w:w="272" w:type="pct"/>
            <w:vAlign w:val="center"/>
            <w:hideMark/>
          </w:tcPr>
          <w:p w:rsidR="002765BE" w:rsidRPr="002765BE" w:rsidRDefault="002765BE">
            <w:pPr>
              <w:jc w:val="right"/>
              <w:rPr>
                <w:b/>
                <w:color w:val="31333F"/>
              </w:rPr>
            </w:pPr>
            <w:r w:rsidRPr="002765BE">
              <w:rPr>
                <w:b/>
                <w:color w:val="31333F"/>
              </w:rPr>
              <w:t>Step</w:t>
            </w:r>
          </w:p>
        </w:tc>
        <w:tc>
          <w:tcPr>
            <w:tcW w:w="2417" w:type="pct"/>
            <w:vAlign w:val="center"/>
            <w:hideMark/>
          </w:tcPr>
          <w:p w:rsidR="002765BE" w:rsidRPr="002765BE" w:rsidRDefault="002765BE">
            <w:pPr>
              <w:rPr>
                <w:b/>
                <w:color w:val="31333F"/>
              </w:rPr>
            </w:pPr>
            <w:r w:rsidRPr="002765BE">
              <w:rPr>
                <w:b/>
                <w:color w:val="31333F"/>
              </w:rPr>
              <w:t>Input</w:t>
            </w:r>
          </w:p>
        </w:tc>
        <w:tc>
          <w:tcPr>
            <w:tcW w:w="2311" w:type="pct"/>
            <w:vAlign w:val="center"/>
            <w:hideMark/>
          </w:tcPr>
          <w:p w:rsidR="002765BE" w:rsidRPr="002765BE" w:rsidRDefault="002765BE">
            <w:pPr>
              <w:rPr>
                <w:b/>
                <w:color w:val="31333F"/>
              </w:rPr>
            </w:pPr>
            <w:r w:rsidRPr="002765BE">
              <w:rPr>
                <w:b/>
                <w:color w:val="31333F"/>
              </w:rPr>
              <w:t>Output</w:t>
            </w:r>
          </w:p>
        </w:tc>
      </w:tr>
      <w:tr w:rsidR="002765BE" w:rsidTr="002765BE">
        <w:tc>
          <w:tcPr>
            <w:tcW w:w="272" w:type="pct"/>
            <w:vAlign w:val="center"/>
            <w:hideMark/>
          </w:tcPr>
          <w:p w:rsidR="002765BE" w:rsidRDefault="002765BE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2417" w:type="pct"/>
            <w:vAlign w:val="center"/>
            <w:hideMark/>
          </w:tcPr>
          <w:p w:rsidR="002765BE" w:rsidRDefault="002765BE">
            <w:pPr>
              <w:rPr>
                <w:color w:val="31333F"/>
              </w:rPr>
            </w:pPr>
            <w:r>
              <w:rPr>
                <w:color w:val="31333F"/>
              </w:rPr>
              <w:t>L'attore seleziona la funzionalità di visualizzazione degli alert presente nell'interfaccia del sistema</w:t>
            </w:r>
          </w:p>
        </w:tc>
        <w:tc>
          <w:tcPr>
            <w:tcW w:w="2311" w:type="pct"/>
            <w:vAlign w:val="center"/>
            <w:hideMark/>
          </w:tcPr>
          <w:p w:rsidR="002765BE" w:rsidRDefault="002765BE">
            <w:pPr>
              <w:rPr>
                <w:color w:val="31333F"/>
              </w:rPr>
            </w:pPr>
            <w:r>
              <w:rPr>
                <w:color w:val="31333F"/>
              </w:rPr>
              <w:t>Il sistema visualizza l'elenco di tutti gli alert registrati</w:t>
            </w:r>
          </w:p>
        </w:tc>
      </w:tr>
      <w:tr w:rsidR="002765BE" w:rsidTr="002765BE">
        <w:tc>
          <w:tcPr>
            <w:tcW w:w="272" w:type="pct"/>
            <w:vAlign w:val="center"/>
            <w:hideMark/>
          </w:tcPr>
          <w:p w:rsidR="002765BE" w:rsidRDefault="002765BE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2</w:t>
            </w:r>
          </w:p>
        </w:tc>
        <w:tc>
          <w:tcPr>
            <w:tcW w:w="2417" w:type="pct"/>
            <w:vAlign w:val="center"/>
            <w:hideMark/>
          </w:tcPr>
          <w:p w:rsidR="002765BE" w:rsidRDefault="002765BE">
            <w:pPr>
              <w:rPr>
                <w:color w:val="31333F"/>
              </w:rPr>
            </w:pPr>
            <w:r>
              <w:rPr>
                <w:color w:val="31333F"/>
              </w:rPr>
              <w:t>L'attore al passo 3 del flusso principale seleziona un alert specifico</w:t>
            </w:r>
          </w:p>
        </w:tc>
        <w:tc>
          <w:tcPr>
            <w:tcW w:w="2311" w:type="pct"/>
            <w:vAlign w:val="center"/>
            <w:hideMark/>
          </w:tcPr>
          <w:p w:rsidR="002765BE" w:rsidRDefault="002765BE">
            <w:pPr>
              <w:rPr>
                <w:color w:val="31333F"/>
              </w:rPr>
            </w:pPr>
            <w:r>
              <w:rPr>
                <w:color w:val="31333F"/>
              </w:rPr>
              <w:t>Il sistema mostra la schermata di rilevazione evidenziando la rilevazione a cui l'alert si riferisce</w:t>
            </w:r>
          </w:p>
        </w:tc>
      </w:tr>
    </w:tbl>
    <w:p w:rsidR="002765BE" w:rsidRDefault="002765BE" w:rsidP="002765BE">
      <w:pPr>
        <w:rPr>
          <w:rStyle w:val="css-10trblm"/>
          <w:color w:val="31333F"/>
          <w:spacing w:val="-1"/>
        </w:rPr>
      </w:pPr>
    </w:p>
    <w:p w:rsidR="002765BE" w:rsidRDefault="002765BE" w:rsidP="002765BE">
      <w:pPr>
        <w:pStyle w:val="Titolo2"/>
      </w:pPr>
      <w:r>
        <w:rPr>
          <w:rStyle w:val="css-10trblm"/>
          <w:color w:val="31333F"/>
          <w:spacing w:val="-1"/>
        </w:rPr>
        <w:lastRenderedPageBreak/>
        <w:t>TEST: TA-003</w:t>
      </w:r>
    </w:p>
    <w:p w:rsidR="002765BE" w:rsidRDefault="002765BE" w:rsidP="002765BE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2765BE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Disattivazione di un alert nella lista per indicarne la risoluzione</w:t>
      </w:r>
    </w:p>
    <w:p w:rsidR="002765BE" w:rsidRDefault="002765BE" w:rsidP="002765BE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2765BE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>: Un alert è stato generato per una misurazione anomala</w:t>
      </w:r>
    </w:p>
    <w:p w:rsidR="002765BE" w:rsidRDefault="002765BE" w:rsidP="002765BE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2765BE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>: MMG,Relative</w:t>
      </w:r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3931"/>
        <w:gridCol w:w="4428"/>
      </w:tblGrid>
      <w:tr w:rsidR="002765BE" w:rsidRPr="002765BE" w:rsidTr="002765BE">
        <w:trPr>
          <w:tblHeader/>
        </w:trPr>
        <w:tc>
          <w:tcPr>
            <w:tcW w:w="272" w:type="pct"/>
            <w:vAlign w:val="center"/>
            <w:hideMark/>
          </w:tcPr>
          <w:p w:rsidR="002765BE" w:rsidRPr="002765BE" w:rsidRDefault="002765BE">
            <w:pPr>
              <w:jc w:val="right"/>
              <w:rPr>
                <w:b/>
                <w:color w:val="31333F"/>
              </w:rPr>
            </w:pPr>
            <w:r w:rsidRPr="002765BE">
              <w:rPr>
                <w:b/>
                <w:color w:val="31333F"/>
              </w:rPr>
              <w:t>Step</w:t>
            </w:r>
          </w:p>
        </w:tc>
        <w:tc>
          <w:tcPr>
            <w:tcW w:w="2224" w:type="pct"/>
            <w:vAlign w:val="center"/>
            <w:hideMark/>
          </w:tcPr>
          <w:p w:rsidR="002765BE" w:rsidRPr="002765BE" w:rsidRDefault="002765BE">
            <w:pPr>
              <w:rPr>
                <w:b/>
                <w:color w:val="31333F"/>
              </w:rPr>
            </w:pPr>
            <w:r w:rsidRPr="002765BE">
              <w:rPr>
                <w:b/>
                <w:color w:val="31333F"/>
              </w:rPr>
              <w:t>Input</w:t>
            </w:r>
          </w:p>
        </w:tc>
        <w:tc>
          <w:tcPr>
            <w:tcW w:w="2504" w:type="pct"/>
            <w:vAlign w:val="center"/>
            <w:hideMark/>
          </w:tcPr>
          <w:p w:rsidR="002765BE" w:rsidRPr="002765BE" w:rsidRDefault="002765BE">
            <w:pPr>
              <w:rPr>
                <w:b/>
                <w:color w:val="31333F"/>
              </w:rPr>
            </w:pPr>
            <w:r w:rsidRPr="002765BE">
              <w:rPr>
                <w:b/>
                <w:color w:val="31333F"/>
              </w:rPr>
              <w:t>Output</w:t>
            </w:r>
          </w:p>
        </w:tc>
      </w:tr>
      <w:tr w:rsidR="002765BE" w:rsidTr="002765BE">
        <w:tc>
          <w:tcPr>
            <w:tcW w:w="272" w:type="pct"/>
            <w:vAlign w:val="center"/>
            <w:hideMark/>
          </w:tcPr>
          <w:p w:rsidR="002765BE" w:rsidRDefault="002765BE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2224" w:type="pct"/>
            <w:vAlign w:val="center"/>
            <w:hideMark/>
          </w:tcPr>
          <w:p w:rsidR="002765BE" w:rsidRDefault="002765BE">
            <w:pPr>
              <w:rPr>
                <w:color w:val="31333F"/>
              </w:rPr>
            </w:pPr>
            <w:r>
              <w:rPr>
                <w:color w:val="31333F"/>
              </w:rPr>
              <w:t>L'attore accede alla funzionalità di visualizzazione degli alert presente nell'interfaccia del sistema</w:t>
            </w:r>
          </w:p>
        </w:tc>
        <w:tc>
          <w:tcPr>
            <w:tcW w:w="2504" w:type="pct"/>
            <w:vAlign w:val="center"/>
            <w:hideMark/>
          </w:tcPr>
          <w:p w:rsidR="002765BE" w:rsidRDefault="002765BE">
            <w:pPr>
              <w:rPr>
                <w:color w:val="31333F"/>
              </w:rPr>
            </w:pPr>
            <w:r>
              <w:rPr>
                <w:color w:val="31333F"/>
              </w:rPr>
              <w:t>Il sistema mostra la lista di tutti gli alert registrati</w:t>
            </w:r>
          </w:p>
        </w:tc>
      </w:tr>
      <w:tr w:rsidR="002765BE" w:rsidTr="002765BE">
        <w:tc>
          <w:tcPr>
            <w:tcW w:w="272" w:type="pct"/>
            <w:vAlign w:val="center"/>
            <w:hideMark/>
          </w:tcPr>
          <w:p w:rsidR="002765BE" w:rsidRDefault="002765BE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2</w:t>
            </w:r>
          </w:p>
        </w:tc>
        <w:tc>
          <w:tcPr>
            <w:tcW w:w="2224" w:type="pct"/>
            <w:vAlign w:val="center"/>
            <w:hideMark/>
          </w:tcPr>
          <w:p w:rsidR="002765BE" w:rsidRDefault="002765BE">
            <w:pPr>
              <w:rPr>
                <w:color w:val="31333F"/>
              </w:rPr>
            </w:pPr>
            <w:r>
              <w:rPr>
                <w:color w:val="31333F"/>
              </w:rPr>
              <w:t>Alla voce 3 del flusso principale, l'attore disattiva un alert nella lista per indicarne la risoluzione</w:t>
            </w:r>
          </w:p>
        </w:tc>
        <w:tc>
          <w:tcPr>
            <w:tcW w:w="2504" w:type="pct"/>
            <w:vAlign w:val="center"/>
            <w:hideMark/>
          </w:tcPr>
          <w:p w:rsidR="002765BE" w:rsidRDefault="002765BE">
            <w:pPr>
              <w:rPr>
                <w:color w:val="31333F"/>
              </w:rPr>
            </w:pPr>
            <w:r>
              <w:rPr>
                <w:color w:val="31333F"/>
              </w:rPr>
              <w:t>Il sistema registra l'alert come risolto e lo rimuove dalla lista degli alert attivi o lo contrassegna in modo appropriato</w:t>
            </w:r>
          </w:p>
        </w:tc>
      </w:tr>
    </w:tbl>
    <w:p w:rsidR="002765BE" w:rsidRDefault="002765BE" w:rsidP="002765BE">
      <w:pPr>
        <w:rPr>
          <w:rFonts w:ascii="Times New Roman" w:hAnsi="Times New Roman"/>
        </w:rPr>
      </w:pPr>
    </w:p>
    <w:p w:rsidR="00A44253" w:rsidRPr="00A44253" w:rsidRDefault="00A44253" w:rsidP="00A44253"/>
    <w:p w:rsidR="00C15020" w:rsidRDefault="00033086" w:rsidP="00033086">
      <w:pPr>
        <w:pStyle w:val="Titolo1"/>
        <w:rPr>
          <w:lang w:val="en-US"/>
        </w:rPr>
      </w:pPr>
      <w:r w:rsidRPr="00033086">
        <w:rPr>
          <w:lang w:val="en-US"/>
        </w:rPr>
        <w:t>TCT: US3.001 – Record the exit of the patient from the security area</w:t>
      </w:r>
    </w:p>
    <w:p w:rsidR="00D56B90" w:rsidRDefault="00D56B90" w:rsidP="00D56B90">
      <w:pPr>
        <w:pStyle w:val="Titolo2"/>
      </w:pPr>
      <w:r>
        <w:rPr>
          <w:rStyle w:val="css-10trblm"/>
          <w:color w:val="31333F"/>
          <w:spacing w:val="-1"/>
        </w:rPr>
        <w:t>TEST: TA-001</w:t>
      </w:r>
    </w:p>
    <w:p w:rsidR="00D56B90" w:rsidRDefault="00D56B90" w:rsidP="00D56B90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D56B90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Registrazione dell'uscita del paziente dall'area di sicurezza</w:t>
      </w:r>
    </w:p>
    <w:p w:rsidR="00D56B90" w:rsidRDefault="00D56B90" w:rsidP="00D56B90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D56B90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>: Il paziente indossa il dispositivo e l'associazione tra lo smartwatch e il paziente è stata effettuata con successo per consentire lo scambio di informazioni con la piattaforma e la visualizzazione delle informazioni nel fascicolo medico.</w:t>
      </w:r>
    </w:p>
    <w:p w:rsidR="00D56B90" w:rsidRDefault="00D56B90" w:rsidP="00D56B90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D56B90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>: Dispositivo</w:t>
      </w:r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1750"/>
        <w:gridCol w:w="6609"/>
      </w:tblGrid>
      <w:tr w:rsidR="00D56B90" w:rsidRPr="00D56B90" w:rsidTr="00D56B90">
        <w:trPr>
          <w:tblHeader/>
        </w:trPr>
        <w:tc>
          <w:tcPr>
            <w:tcW w:w="272" w:type="pct"/>
            <w:vAlign w:val="center"/>
            <w:hideMark/>
          </w:tcPr>
          <w:p w:rsidR="00D56B90" w:rsidRPr="00D56B90" w:rsidRDefault="00D56B90">
            <w:pPr>
              <w:jc w:val="right"/>
              <w:rPr>
                <w:b/>
                <w:color w:val="31333F"/>
              </w:rPr>
            </w:pPr>
            <w:r w:rsidRPr="00D56B90">
              <w:rPr>
                <w:b/>
                <w:color w:val="31333F"/>
              </w:rPr>
              <w:t>Step</w:t>
            </w:r>
          </w:p>
        </w:tc>
        <w:tc>
          <w:tcPr>
            <w:tcW w:w="994" w:type="pct"/>
            <w:vAlign w:val="center"/>
            <w:hideMark/>
          </w:tcPr>
          <w:p w:rsidR="00D56B90" w:rsidRPr="00D56B90" w:rsidRDefault="00D56B90">
            <w:pPr>
              <w:rPr>
                <w:b/>
                <w:color w:val="31333F"/>
              </w:rPr>
            </w:pPr>
            <w:r w:rsidRPr="00D56B90">
              <w:rPr>
                <w:b/>
                <w:color w:val="31333F"/>
              </w:rPr>
              <w:t>Input</w:t>
            </w:r>
          </w:p>
        </w:tc>
        <w:tc>
          <w:tcPr>
            <w:tcW w:w="3733" w:type="pct"/>
            <w:vAlign w:val="center"/>
            <w:hideMark/>
          </w:tcPr>
          <w:p w:rsidR="00D56B90" w:rsidRPr="00D56B90" w:rsidRDefault="00D56B90">
            <w:pPr>
              <w:rPr>
                <w:b/>
                <w:color w:val="31333F"/>
              </w:rPr>
            </w:pPr>
            <w:r w:rsidRPr="00D56B90">
              <w:rPr>
                <w:b/>
                <w:color w:val="31333F"/>
              </w:rPr>
              <w:t>Output</w:t>
            </w:r>
          </w:p>
        </w:tc>
      </w:tr>
      <w:tr w:rsidR="00D56B90" w:rsidTr="00D56B90">
        <w:tc>
          <w:tcPr>
            <w:tcW w:w="272" w:type="pct"/>
            <w:vAlign w:val="center"/>
            <w:hideMark/>
          </w:tcPr>
          <w:p w:rsidR="00D56B90" w:rsidRDefault="00D56B90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994" w:type="pct"/>
            <w:vAlign w:val="center"/>
            <w:hideMark/>
          </w:tcPr>
          <w:p w:rsidR="00D56B90" w:rsidRDefault="00D56B90">
            <w:pPr>
              <w:rPr>
                <w:color w:val="31333F"/>
              </w:rPr>
            </w:pPr>
            <w:r>
              <w:rPr>
                <w:color w:val="31333F"/>
              </w:rPr>
              <w:t>Il dispositivo rileva la posizione del paziente.</w:t>
            </w:r>
          </w:p>
        </w:tc>
        <w:tc>
          <w:tcPr>
            <w:tcW w:w="3733" w:type="pct"/>
            <w:vAlign w:val="center"/>
            <w:hideMark/>
          </w:tcPr>
          <w:p w:rsidR="00D56B90" w:rsidRDefault="00D56B90">
            <w:pPr>
              <w:rPr>
                <w:color w:val="31333F"/>
              </w:rPr>
            </w:pPr>
            <w:r>
              <w:rPr>
                <w:color w:val="31333F"/>
              </w:rPr>
              <w:t>Il dispositivo calcola la differenza tra la posizione attuale del paziente e la 'location' identificata al momento dell'associazione con lo smartwatch; se supera una distanza configurabile, registra la partenza del paziente.</w:t>
            </w:r>
          </w:p>
        </w:tc>
      </w:tr>
      <w:tr w:rsidR="00D56B90" w:rsidTr="00D56B90">
        <w:tc>
          <w:tcPr>
            <w:tcW w:w="272" w:type="pct"/>
            <w:vAlign w:val="center"/>
            <w:hideMark/>
          </w:tcPr>
          <w:p w:rsidR="00D56B90" w:rsidRDefault="00D56B90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2</w:t>
            </w:r>
          </w:p>
        </w:tc>
        <w:tc>
          <w:tcPr>
            <w:tcW w:w="994" w:type="pct"/>
            <w:vAlign w:val="center"/>
            <w:hideMark/>
          </w:tcPr>
          <w:p w:rsidR="00D56B90" w:rsidRDefault="00D56B90">
            <w:pPr>
              <w:rPr>
                <w:color w:val="31333F"/>
              </w:rPr>
            </w:pPr>
            <w:r>
              <w:rPr>
                <w:color w:val="31333F"/>
              </w:rPr>
              <w:t>Invio delle informazioni al sistema.</w:t>
            </w:r>
          </w:p>
        </w:tc>
        <w:tc>
          <w:tcPr>
            <w:tcW w:w="3733" w:type="pct"/>
            <w:vAlign w:val="center"/>
            <w:hideMark/>
          </w:tcPr>
          <w:p w:rsidR="00D56B90" w:rsidRDefault="00D56B90">
            <w:pPr>
              <w:rPr>
                <w:color w:val="31333F"/>
              </w:rPr>
            </w:pPr>
            <w:r>
              <w:rPr>
                <w:color w:val="31333F"/>
              </w:rPr>
              <w:t>Il sistema registra l'uscita del paziente e permette la visualizzazione nel fascicolo medico del paziente. Il sistema invia una notifica per informare che il paziente ha lasciato il perimetro di sicurezza e per rilevare la loro posizione in tempo reale.</w:t>
            </w:r>
          </w:p>
        </w:tc>
      </w:tr>
    </w:tbl>
    <w:p w:rsidR="002765BE" w:rsidRPr="00D56B90" w:rsidRDefault="002765BE" w:rsidP="002765BE">
      <w:pPr>
        <w:rPr>
          <w:lang w:val="it-IT"/>
        </w:rPr>
      </w:pPr>
    </w:p>
    <w:p w:rsidR="00033086" w:rsidRDefault="00C569F3" w:rsidP="00C569F3">
      <w:pPr>
        <w:pStyle w:val="Titolo1"/>
        <w:rPr>
          <w:lang w:val="it-IT"/>
        </w:rPr>
      </w:pPr>
      <w:r w:rsidRPr="00C569F3">
        <w:rPr>
          <w:lang w:val="it-IT"/>
        </w:rPr>
        <w:lastRenderedPageBreak/>
        <w:t>TCT: US3.002 – Patient’s steps count</w:t>
      </w:r>
    </w:p>
    <w:p w:rsidR="002B58DD" w:rsidRDefault="002B58DD" w:rsidP="002B58DD">
      <w:pPr>
        <w:pStyle w:val="Titolo2"/>
      </w:pPr>
      <w:r>
        <w:rPr>
          <w:rStyle w:val="css-10trblm"/>
          <w:color w:val="31333F"/>
          <w:spacing w:val="-1"/>
        </w:rPr>
        <w:t>TEST: TA-001</w:t>
      </w:r>
    </w:p>
    <w:p w:rsidR="002B58DD" w:rsidRDefault="002B58DD" w:rsidP="002B58DD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2B58DD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Conteggio passi del paziente</w:t>
      </w:r>
    </w:p>
    <w:p w:rsidR="002B58DD" w:rsidRDefault="002B58DD" w:rsidP="002B58DD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2B58DD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>: Il paziente indossa il dispositivo e l'associazione tra lo smartwatch e il paziente è stata correttamente stabilita per consentire lo scambio di informazioni con la piattaforma e la visualizzazione delle informazioni nel fascicolo medico.</w:t>
      </w:r>
    </w:p>
    <w:p w:rsidR="002B58DD" w:rsidRDefault="002B58DD" w:rsidP="002B58DD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2B58DD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>: Dispositivo</w:t>
      </w:r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3452"/>
        <w:gridCol w:w="4907"/>
      </w:tblGrid>
      <w:tr w:rsidR="002B58DD" w:rsidRPr="002B58DD" w:rsidTr="002B58DD">
        <w:trPr>
          <w:tblHeader/>
        </w:trPr>
        <w:tc>
          <w:tcPr>
            <w:tcW w:w="272" w:type="pct"/>
            <w:vAlign w:val="center"/>
            <w:hideMark/>
          </w:tcPr>
          <w:p w:rsidR="002B58DD" w:rsidRPr="002B58DD" w:rsidRDefault="002B58DD">
            <w:pPr>
              <w:jc w:val="right"/>
              <w:rPr>
                <w:b/>
                <w:color w:val="31333F"/>
              </w:rPr>
            </w:pPr>
            <w:bookmarkStart w:id="0" w:name="_GoBack"/>
            <w:r w:rsidRPr="002B58DD">
              <w:rPr>
                <w:b/>
                <w:color w:val="31333F"/>
              </w:rPr>
              <w:t>Step</w:t>
            </w:r>
          </w:p>
        </w:tc>
        <w:tc>
          <w:tcPr>
            <w:tcW w:w="1954" w:type="pct"/>
            <w:vAlign w:val="center"/>
            <w:hideMark/>
          </w:tcPr>
          <w:p w:rsidR="002B58DD" w:rsidRPr="002B58DD" w:rsidRDefault="002B58DD">
            <w:pPr>
              <w:rPr>
                <w:b/>
                <w:color w:val="31333F"/>
              </w:rPr>
            </w:pPr>
            <w:r w:rsidRPr="002B58DD">
              <w:rPr>
                <w:b/>
                <w:color w:val="31333F"/>
              </w:rPr>
              <w:t>Input</w:t>
            </w:r>
          </w:p>
        </w:tc>
        <w:tc>
          <w:tcPr>
            <w:tcW w:w="2774" w:type="pct"/>
            <w:vAlign w:val="center"/>
            <w:hideMark/>
          </w:tcPr>
          <w:p w:rsidR="002B58DD" w:rsidRPr="002B58DD" w:rsidRDefault="002B58DD">
            <w:pPr>
              <w:rPr>
                <w:b/>
                <w:color w:val="31333F"/>
              </w:rPr>
            </w:pPr>
            <w:r w:rsidRPr="002B58DD">
              <w:rPr>
                <w:b/>
                <w:color w:val="31333F"/>
              </w:rPr>
              <w:t>Output</w:t>
            </w:r>
          </w:p>
        </w:tc>
      </w:tr>
      <w:bookmarkEnd w:id="0"/>
      <w:tr w:rsidR="002B58DD" w:rsidTr="002B58DD">
        <w:tc>
          <w:tcPr>
            <w:tcW w:w="272" w:type="pct"/>
            <w:vAlign w:val="center"/>
            <w:hideMark/>
          </w:tcPr>
          <w:p w:rsidR="002B58DD" w:rsidRDefault="002B58DD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1954" w:type="pct"/>
            <w:vAlign w:val="center"/>
            <w:hideMark/>
          </w:tcPr>
          <w:p w:rsidR="002B58DD" w:rsidRDefault="002B58DD">
            <w:pPr>
              <w:rPr>
                <w:color w:val="31333F"/>
              </w:rPr>
            </w:pPr>
            <w:r>
              <w:rPr>
                <w:color w:val="31333F"/>
              </w:rPr>
              <w:t>Il paziente cammina indossando il dispositivo.</w:t>
            </w:r>
          </w:p>
        </w:tc>
        <w:tc>
          <w:tcPr>
            <w:tcW w:w="2774" w:type="pct"/>
            <w:vAlign w:val="center"/>
            <w:hideMark/>
          </w:tcPr>
          <w:p w:rsidR="002B58DD" w:rsidRDefault="002B58DD">
            <w:pPr>
              <w:rPr>
                <w:color w:val="31333F"/>
              </w:rPr>
            </w:pPr>
            <w:r>
              <w:rPr>
                <w:color w:val="31333F"/>
              </w:rPr>
              <w:t>Il dispositivo registra il numero di passi effettuati dal paziente.</w:t>
            </w:r>
          </w:p>
        </w:tc>
      </w:tr>
      <w:tr w:rsidR="002B58DD" w:rsidTr="002B58DD">
        <w:tc>
          <w:tcPr>
            <w:tcW w:w="272" w:type="pct"/>
            <w:vAlign w:val="center"/>
            <w:hideMark/>
          </w:tcPr>
          <w:p w:rsidR="002B58DD" w:rsidRDefault="002B58DD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2</w:t>
            </w:r>
          </w:p>
        </w:tc>
        <w:tc>
          <w:tcPr>
            <w:tcW w:w="1954" w:type="pct"/>
            <w:vAlign w:val="center"/>
            <w:hideMark/>
          </w:tcPr>
          <w:p w:rsidR="002B58DD" w:rsidRDefault="002B58DD">
            <w:pPr>
              <w:rPr>
                <w:color w:val="31333F"/>
              </w:rPr>
            </w:pPr>
            <w:r>
              <w:rPr>
                <w:color w:val="31333F"/>
              </w:rPr>
              <w:t>Attendere il tempo X minuti per l'invio automatico delle informazioni.</w:t>
            </w:r>
          </w:p>
        </w:tc>
        <w:tc>
          <w:tcPr>
            <w:tcW w:w="2774" w:type="pct"/>
            <w:vAlign w:val="center"/>
            <w:hideMark/>
          </w:tcPr>
          <w:p w:rsidR="002B58DD" w:rsidRDefault="002B58DD">
            <w:pPr>
              <w:rPr>
                <w:color w:val="31333F"/>
              </w:rPr>
            </w:pPr>
            <w:r>
              <w:rPr>
                <w:color w:val="31333F"/>
              </w:rPr>
              <w:t>Le informazioni vengono inviate e registrate per essere visualizzate nel fascicolo medico del paziente.</w:t>
            </w:r>
          </w:p>
        </w:tc>
      </w:tr>
    </w:tbl>
    <w:p w:rsidR="002B58DD" w:rsidRDefault="002B58DD" w:rsidP="002B58DD">
      <w:pPr>
        <w:rPr>
          <w:rFonts w:ascii="Times New Roman" w:hAnsi="Times New Roman"/>
        </w:rPr>
      </w:pPr>
    </w:p>
    <w:p w:rsidR="00D56B90" w:rsidRPr="00D56B90" w:rsidRDefault="00D56B90" w:rsidP="00D56B90">
      <w:pPr>
        <w:rPr>
          <w:lang w:val="it-IT"/>
        </w:rPr>
      </w:pPr>
    </w:p>
    <w:sectPr w:rsidR="00D56B90" w:rsidRPr="00D56B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61943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3B8"/>
    <w:rsid w:val="00002D5A"/>
    <w:rsid w:val="00033086"/>
    <w:rsid w:val="000A02DD"/>
    <w:rsid w:val="000D1A80"/>
    <w:rsid w:val="001755D0"/>
    <w:rsid w:val="001E1F5B"/>
    <w:rsid w:val="00232362"/>
    <w:rsid w:val="002765BE"/>
    <w:rsid w:val="002B58DD"/>
    <w:rsid w:val="005436F0"/>
    <w:rsid w:val="00576BE7"/>
    <w:rsid w:val="005F68C8"/>
    <w:rsid w:val="00676584"/>
    <w:rsid w:val="006815CC"/>
    <w:rsid w:val="006820E6"/>
    <w:rsid w:val="00832D50"/>
    <w:rsid w:val="00874B9F"/>
    <w:rsid w:val="00894E94"/>
    <w:rsid w:val="00983C30"/>
    <w:rsid w:val="009F1E16"/>
    <w:rsid w:val="00A03A86"/>
    <w:rsid w:val="00A44253"/>
    <w:rsid w:val="00A855CC"/>
    <w:rsid w:val="00B023B8"/>
    <w:rsid w:val="00B655EA"/>
    <w:rsid w:val="00C15020"/>
    <w:rsid w:val="00C569F3"/>
    <w:rsid w:val="00C56C48"/>
    <w:rsid w:val="00C800BB"/>
    <w:rsid w:val="00D56B90"/>
    <w:rsid w:val="00ED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BB489"/>
  <w15:docId w15:val="{A7716620-69D0-2048-AC3A-472B201C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numPr>
        <w:numId w:val="1"/>
      </w:numPr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755D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755D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755D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755D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755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755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ss-10trblm">
    <w:name w:val="css-10trblm"/>
    <w:basedOn w:val="Carpredefinitoparagrafo"/>
    <w:rsid w:val="00175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8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1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9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1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34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1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4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8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35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88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9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8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4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6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7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1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6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68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4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34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042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24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5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35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23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1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65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3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19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45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02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3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96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9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0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34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073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2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764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4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1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1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82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61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790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6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8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0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03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1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368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8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56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0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75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884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0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45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27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16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79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9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2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4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6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3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1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2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5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73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58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5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4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40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5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1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9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7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3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0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0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8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3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4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1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8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7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41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8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2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2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36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0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76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32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6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7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1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83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8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3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0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8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3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04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1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05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49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42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15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77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985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18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68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07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376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3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5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16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26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97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136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82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0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45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3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2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5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52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6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3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4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2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3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9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5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32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6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9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4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23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07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0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4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27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7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0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5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04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0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9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8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05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4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62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13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6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84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1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4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8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35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8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5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5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06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0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8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53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4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76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50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8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27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7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9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6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8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7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8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9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0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4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33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5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8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8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0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26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4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5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6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75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5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03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5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8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63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8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3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6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33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5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9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8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6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96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4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1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5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8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0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3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45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73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7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3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6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4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0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9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2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9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57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15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02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568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5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96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23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75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80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37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57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3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95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7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4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62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2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8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58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34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297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66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1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020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1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04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0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21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54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040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8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46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62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684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0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8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92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97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324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1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0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50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28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04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84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9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6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82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2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46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17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564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8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1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1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23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27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356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2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2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89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90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497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97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15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2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05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7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994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1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52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437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42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55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97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12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01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07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67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1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177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7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89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2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29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53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849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9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1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14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85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10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509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9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4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64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28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996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9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81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98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90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484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8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77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887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263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2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7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87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31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64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331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1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2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7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7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86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33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590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40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1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2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16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9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37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75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9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81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70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74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17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108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46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31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31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92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73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77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1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6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1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88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67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56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1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94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49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57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57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47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9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08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6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91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93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02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32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84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7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25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984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1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8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4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55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1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02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46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57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8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0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74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17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2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28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9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7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45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4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6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2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99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56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45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12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5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36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6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9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1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22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4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205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0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86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5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62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57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601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5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33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4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70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12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75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8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82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95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217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59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587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1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5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44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26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525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0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1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45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52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96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02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30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13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63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89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54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9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1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20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39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21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43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57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9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0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22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42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2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218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0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48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48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43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7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51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1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07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31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52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0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09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6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0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67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11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213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7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0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427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1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87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94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72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52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03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8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7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08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32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614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8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56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24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69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85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833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61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08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5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41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88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872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9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16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04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85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07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146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593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5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91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18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21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92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8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1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00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35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26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09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8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04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87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31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11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64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9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4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9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0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4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93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03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35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677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7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6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01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01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8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9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12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3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4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82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53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560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5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39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9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69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05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717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11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0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2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7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8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93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9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4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4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8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16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7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55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86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0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1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7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93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4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9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3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39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3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4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25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0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0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1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8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8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9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0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2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8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6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21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3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8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8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8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5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6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63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48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5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3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6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0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1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9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84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97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8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87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8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14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17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48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52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840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1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9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46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1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27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653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8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37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55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1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7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617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57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4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7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2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20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95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37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00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94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5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15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92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4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23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98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3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56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4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53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24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93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4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63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82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49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8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78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0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53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2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6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53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62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90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00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061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55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9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52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08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299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454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47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30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7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58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48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741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7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59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78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26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383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1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7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06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2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6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95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38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739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3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08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6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79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3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2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58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81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6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21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132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7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4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8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1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06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16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1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670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6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55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29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13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911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533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5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06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76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89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217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74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1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18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06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443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4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0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75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28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050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4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31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285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78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2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65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6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023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7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64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22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28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62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210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9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1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8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37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9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74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1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3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34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30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06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336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54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93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3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5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37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04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16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44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913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74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20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02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37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45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84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9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4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88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81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60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0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4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8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9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477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607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09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5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011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02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68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12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15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478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4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72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35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67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386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1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23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37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9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9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5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5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63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98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26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38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2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62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9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88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7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4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59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73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9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52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61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07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04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24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9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495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77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71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13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4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03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50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19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62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9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5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7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7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6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03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8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9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67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68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92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56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783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8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86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21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369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04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39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1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26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55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47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6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4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72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1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68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335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93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73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141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0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21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84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70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98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319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7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44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58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75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5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8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48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0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85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2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471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83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08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19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5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052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8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31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78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73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83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5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1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34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864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9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95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8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4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22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488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5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2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8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6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6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996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93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89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13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33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55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02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82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2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5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6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84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5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90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63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9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43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13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09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11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366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87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43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548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44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4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7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08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164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42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7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825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1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48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45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2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74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98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7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8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73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07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23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60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1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71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575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40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5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69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09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67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41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47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07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40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8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3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9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13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8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60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47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5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2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3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4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4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8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6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5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43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8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93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60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24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67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12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39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30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543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82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56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4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0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05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33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0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00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95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628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12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65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7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3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5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5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43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5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2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98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76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51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8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52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61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983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7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71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82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57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0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855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9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8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3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04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48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925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83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3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3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55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8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5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60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52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1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4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2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22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5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2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51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2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46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44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9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6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2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35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4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9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8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47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5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26</cp:revision>
  <dcterms:created xsi:type="dcterms:W3CDTF">2023-11-24T11:22:00Z</dcterms:created>
  <dcterms:modified xsi:type="dcterms:W3CDTF">2023-11-24T13:07:00Z</dcterms:modified>
</cp:coreProperties>
</file>