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837A8" w14:textId="24600271" w:rsidR="00787290" w:rsidRDefault="00787290" w:rsidP="00787290">
      <w:pPr>
        <w:pStyle w:val="Heading1"/>
      </w:pPr>
      <w:r>
        <w:t>Comparative analysis of machine learning algorithms for predicting vehicle driving conditions</w:t>
      </w:r>
    </w:p>
    <w:p w14:paraId="6DE2CA26" w14:textId="77777777" w:rsidR="00787290" w:rsidRPr="00787290" w:rsidRDefault="00787290" w:rsidP="00787290"/>
    <w:p w14:paraId="4A08D600" w14:textId="3DB5EC21" w:rsidR="00787290" w:rsidRDefault="00787290" w:rsidP="00787290">
      <w:pPr>
        <w:pStyle w:val="Heading2"/>
      </w:pPr>
      <w:r>
        <w:t>Introduction</w:t>
      </w:r>
    </w:p>
    <w:p w14:paraId="203A87B9" w14:textId="31668BAE" w:rsidR="00787290" w:rsidRDefault="00787290" w:rsidP="00787290">
      <w:r>
        <w:t>This paper presents a comprehensive comparison of three distinct machine learning algorithms – Support Vector Machines (SVM), Logistic Regression and K-Nearest Neigbors (kNN) – to classify vehicle driving conditions. Utilizing a dataset derived from vehicle sensors, this study aims to identify the most effective algorithm for predicting various driving conditions categorized into Driving Style, Road Surface Condition and Traffic Congestion.</w:t>
      </w:r>
    </w:p>
    <w:p w14:paraId="5A113C1F" w14:textId="1C36825B" w:rsidR="008B210F" w:rsidRDefault="00787290" w:rsidP="00787290">
      <w:r>
        <w:t>The dataset for this analysis is sourced from Kaggle</w:t>
      </w:r>
      <w:sdt>
        <w:sdtPr>
          <w:id w:val="1258866265"/>
          <w:citation/>
        </w:sdtPr>
        <w:sdtContent>
          <w:r>
            <w:fldChar w:fldCharType="begin"/>
          </w:r>
          <w:r>
            <w:instrText xml:space="preserve"> CITATION Mic18 \l 6153 </w:instrText>
          </w:r>
          <w:r>
            <w:fldChar w:fldCharType="separate"/>
          </w:r>
          <w:r w:rsidR="00FB4414">
            <w:rPr>
              <w:noProof/>
            </w:rPr>
            <w:t xml:space="preserve"> </w:t>
          </w:r>
          <w:r w:rsidR="00FB4414" w:rsidRPr="00FB4414">
            <w:rPr>
              <w:noProof/>
            </w:rPr>
            <w:t>[1]</w:t>
          </w:r>
          <w:r>
            <w:fldChar w:fldCharType="end"/>
          </w:r>
        </w:sdtContent>
      </w:sdt>
      <w:r>
        <w:t xml:space="preserve">, featuring </w:t>
      </w:r>
      <w:r w:rsidR="008B210F">
        <w:t>sensor data from Opel Corsa and Peugeot 207 vehicles over multiple journeys. This dataset poses typical real-world data challenges, including missing values, variable scale, and class imbalances, necessitating thorough preprocessing and analysis techniques.</w:t>
      </w:r>
    </w:p>
    <w:p w14:paraId="1C1AA685" w14:textId="5BCF4511" w:rsidR="00936A8D" w:rsidRDefault="00936A8D" w:rsidP="00936A8D">
      <w:pPr>
        <w:pStyle w:val="Heading2"/>
      </w:pPr>
      <w:r>
        <w:t>Methodology</w:t>
      </w:r>
    </w:p>
    <w:p w14:paraId="52EA29E3" w14:textId="0C9750D8" w:rsidR="00936A8D" w:rsidRDefault="00936A8D" w:rsidP="00936A8D">
      <w:pPr>
        <w:pStyle w:val="Heading3"/>
      </w:pPr>
      <w:r>
        <w:t>Data Preprocessing</w:t>
      </w:r>
    </w:p>
    <w:p w14:paraId="5A10865F" w14:textId="030B818B" w:rsidR="00956F6D" w:rsidRPr="00956F6D" w:rsidRDefault="00956F6D" w:rsidP="00956F6D">
      <w:pPr>
        <w:pStyle w:val="Heading3"/>
        <w:rPr>
          <w:rFonts w:asciiTheme="minorHAnsi" w:eastAsiaTheme="minorEastAsia" w:hAnsiTheme="minorHAnsi" w:cstheme="minorBidi"/>
          <w:color w:val="auto"/>
          <w:sz w:val="22"/>
          <w:szCs w:val="22"/>
        </w:rPr>
      </w:pPr>
      <w:r w:rsidRPr="00956F6D">
        <w:rPr>
          <w:rFonts w:asciiTheme="minorHAnsi" w:eastAsiaTheme="minorEastAsia" w:hAnsiTheme="minorHAnsi" w:cstheme="minorBidi"/>
          <w:color w:val="auto"/>
          <w:sz w:val="22"/>
          <w:szCs w:val="22"/>
        </w:rPr>
        <w:t xml:space="preserve">The raw data, collected via Kaggle, included sensor readings from two vehicle models, the Opel </w:t>
      </w:r>
      <w:r w:rsidR="00A80E67" w:rsidRPr="00956F6D">
        <w:rPr>
          <w:rFonts w:asciiTheme="minorHAnsi" w:eastAsiaTheme="minorEastAsia" w:hAnsiTheme="minorHAnsi" w:cstheme="minorBidi"/>
          <w:color w:val="auto"/>
          <w:sz w:val="22"/>
          <w:szCs w:val="22"/>
        </w:rPr>
        <w:t>Corsa,</w:t>
      </w:r>
      <w:r w:rsidRPr="00956F6D">
        <w:rPr>
          <w:rFonts w:asciiTheme="minorHAnsi" w:eastAsiaTheme="minorEastAsia" w:hAnsiTheme="minorHAnsi" w:cstheme="minorBidi"/>
          <w:color w:val="auto"/>
          <w:sz w:val="22"/>
          <w:szCs w:val="22"/>
        </w:rPr>
        <w:t xml:space="preserve"> and the Peugeot 207, over two journeys each. The merged dataset's initial review highlighted common difficulties associated with real-world data, such as missing values and numerical representation errors. Numeric columns with decimal commas were transformed to the required float format. </w:t>
      </w:r>
    </w:p>
    <w:p w14:paraId="70223594" w14:textId="352AF8C2" w:rsidR="008B49F2" w:rsidRDefault="00956F6D" w:rsidP="00936A8D">
      <w:r w:rsidRPr="00956F6D">
        <w:t>To address the issue of missing data, a median imputation technique was used, which is recommended since it is more robust than mean imputation, particularly in the presence of outliers</w:t>
      </w:r>
      <w:sdt>
        <w:sdtPr>
          <w:id w:val="-852728246"/>
          <w:citation/>
        </w:sdtPr>
        <w:sdtContent>
          <w:r w:rsidR="00936A8D">
            <w:fldChar w:fldCharType="begin"/>
          </w:r>
          <w:r w:rsidR="00936A8D">
            <w:instrText xml:space="preserve"> CITATION Pau11 \l 6153 </w:instrText>
          </w:r>
          <w:r w:rsidR="00936A8D">
            <w:fldChar w:fldCharType="separate"/>
          </w:r>
          <w:r w:rsidR="00FB4414">
            <w:rPr>
              <w:noProof/>
            </w:rPr>
            <w:t xml:space="preserve"> </w:t>
          </w:r>
          <w:r w:rsidR="00FB4414" w:rsidRPr="00FB4414">
            <w:rPr>
              <w:noProof/>
            </w:rPr>
            <w:t>[2]</w:t>
          </w:r>
          <w:r w:rsidR="00936A8D">
            <w:fldChar w:fldCharType="end"/>
          </w:r>
        </w:sdtContent>
      </w:sdt>
      <w:r w:rsidR="00936A8D">
        <w:t xml:space="preserve">. </w:t>
      </w:r>
      <w:r>
        <w:t>Post</w:t>
      </w:r>
      <w:r w:rsidRPr="00956F6D">
        <w:t xml:space="preserve"> imputation, the data was re-evaluated to ensure that it was comprehensive and ready for machine learning.</w:t>
      </w:r>
      <w:r>
        <w:t xml:space="preserve"> </w:t>
      </w:r>
      <w:r w:rsidR="00994266" w:rsidRPr="00994266">
        <w:t>Figure 1 illustrates the distribution of each sensor reading post-preprocessing, highlighting the variations in data spread and potential outliers.</w:t>
      </w:r>
    </w:p>
    <w:p w14:paraId="5C381B47" w14:textId="114CBFB6" w:rsidR="008B49F2" w:rsidRDefault="007942C8" w:rsidP="008B49F2">
      <w:pPr>
        <w:keepNext/>
        <w:jc w:val="center"/>
      </w:pPr>
      <w:r>
        <w:rPr>
          <w:noProof/>
        </w:rPr>
        <w:drawing>
          <wp:inline distT="0" distB="0" distL="0" distR="0" wp14:anchorId="48636FC6" wp14:editId="3071B9AB">
            <wp:extent cx="3798000" cy="3618000"/>
            <wp:effectExtent l="0" t="0" r="0" b="1905"/>
            <wp:docPr id="61088643" name="Picture 10"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8643" name="Picture 10" descr="Histogram"/>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8000" cy="3618000"/>
                    </a:xfrm>
                    <a:prstGeom prst="rect">
                      <a:avLst/>
                    </a:prstGeom>
                  </pic:spPr>
                </pic:pic>
              </a:graphicData>
            </a:graphic>
          </wp:inline>
        </w:drawing>
      </w:r>
    </w:p>
    <w:p w14:paraId="5F78575D" w14:textId="48580885" w:rsidR="00994266" w:rsidRDefault="008B49F2" w:rsidP="008B49F2">
      <w:pPr>
        <w:pStyle w:val="Caption"/>
        <w:jc w:val="center"/>
      </w:pPr>
      <w:r>
        <w:t xml:space="preserve">Figure </w:t>
      </w:r>
      <w:r>
        <w:fldChar w:fldCharType="begin"/>
      </w:r>
      <w:r>
        <w:instrText xml:space="preserve"> SEQ Figure \* ARABIC </w:instrText>
      </w:r>
      <w:r>
        <w:fldChar w:fldCharType="separate"/>
      </w:r>
      <w:r w:rsidR="00E30B41">
        <w:rPr>
          <w:noProof/>
        </w:rPr>
        <w:t>1</w:t>
      </w:r>
      <w:r>
        <w:fldChar w:fldCharType="end"/>
      </w:r>
    </w:p>
    <w:p w14:paraId="6764229D" w14:textId="5CEC3D07" w:rsidR="00936A8D" w:rsidRDefault="00936A8D" w:rsidP="00936A8D">
      <w:pPr>
        <w:pStyle w:val="Heading3"/>
      </w:pPr>
      <w:r>
        <w:lastRenderedPageBreak/>
        <w:t>Feature Evaluation</w:t>
      </w:r>
    </w:p>
    <w:p w14:paraId="64D0463B" w14:textId="0B469A6C" w:rsidR="00936A8D" w:rsidRDefault="007E6FBD" w:rsidP="00936A8D">
      <w:r w:rsidRPr="007E6FBD">
        <w:t xml:space="preserve">Prior to feature selection, a visualisation of the distribution of each sensor reading was performed to examine the data's spread and skewness. The seaborn and matplotlib libraries were used to generate histograms, which revealed </w:t>
      </w:r>
      <w:r w:rsidR="00A80E67" w:rsidRPr="007E6FBD">
        <w:t>valuable information</w:t>
      </w:r>
      <w:r w:rsidRPr="007E6FBD">
        <w:t xml:space="preserve"> about the distribution of each feature</w:t>
      </w:r>
      <w:sdt>
        <w:sdtPr>
          <w:id w:val="65154600"/>
          <w:citation/>
        </w:sdtPr>
        <w:sdtContent>
          <w:r w:rsidR="00936A8D">
            <w:fldChar w:fldCharType="begin"/>
          </w:r>
          <w:r w:rsidR="00936A8D">
            <w:instrText xml:space="preserve"> CITATION Mic21 \l 6153 </w:instrText>
          </w:r>
          <w:r w:rsidR="00936A8D">
            <w:fldChar w:fldCharType="separate"/>
          </w:r>
          <w:r w:rsidR="00FB4414">
            <w:rPr>
              <w:noProof/>
            </w:rPr>
            <w:t xml:space="preserve"> </w:t>
          </w:r>
          <w:r w:rsidR="00FB4414" w:rsidRPr="00FB4414">
            <w:rPr>
              <w:noProof/>
            </w:rPr>
            <w:t>[3]</w:t>
          </w:r>
          <w:r w:rsidR="00936A8D">
            <w:fldChar w:fldCharType="end"/>
          </w:r>
        </w:sdtContent>
      </w:sdt>
      <w:r w:rsidR="00936A8D">
        <w:t xml:space="preserve">. </w:t>
      </w:r>
    </w:p>
    <w:p w14:paraId="6079EE3A" w14:textId="579ACAFF" w:rsidR="008B49F2" w:rsidRDefault="007E6FBD" w:rsidP="008B49F2">
      <w:pPr>
        <w:keepNext/>
      </w:pPr>
      <w:r w:rsidRPr="007E6FBD">
        <w:t>The Random Forest method was used to assess feature relevance, ranking features according to their influence on classification outcomes. The literature validates the effectiveness of this strategy for feature selection.</w:t>
      </w:r>
      <w:sdt>
        <w:sdtPr>
          <w:id w:val="-1284492848"/>
          <w:citation/>
        </w:sdtPr>
        <w:sdtContent>
          <w:r w:rsidR="00CD2D3D">
            <w:fldChar w:fldCharType="begin"/>
          </w:r>
          <w:r w:rsidR="00CD2D3D">
            <w:instrText xml:space="preserve"> CITATION LBr01 \l 6153 </w:instrText>
          </w:r>
          <w:r w:rsidR="00CD2D3D">
            <w:fldChar w:fldCharType="separate"/>
          </w:r>
          <w:r w:rsidR="00FB4414">
            <w:rPr>
              <w:noProof/>
            </w:rPr>
            <w:t xml:space="preserve"> </w:t>
          </w:r>
          <w:r w:rsidR="00FB4414" w:rsidRPr="00FB4414">
            <w:rPr>
              <w:noProof/>
            </w:rPr>
            <w:t>[4]</w:t>
          </w:r>
          <w:r w:rsidR="00CD2D3D">
            <w:fldChar w:fldCharType="end"/>
          </w:r>
        </w:sdtContent>
      </w:sdt>
      <w:r w:rsidR="00CD2D3D">
        <w:t>.</w:t>
      </w:r>
      <w:r w:rsidR="008B49F2">
        <w:t xml:space="preserve"> Figure 2 shows the feature importances as determined by the Random Forest classifier.</w:t>
      </w:r>
    </w:p>
    <w:p w14:paraId="655EBDE6" w14:textId="60A465F9" w:rsidR="008B49F2" w:rsidRDefault="007942C8" w:rsidP="008B49F2">
      <w:pPr>
        <w:keepNext/>
        <w:jc w:val="center"/>
      </w:pPr>
      <w:r>
        <w:rPr>
          <w:noProof/>
        </w:rPr>
        <w:drawing>
          <wp:inline distT="0" distB="0" distL="0" distR="0" wp14:anchorId="1DE8FEBD" wp14:editId="26C71991">
            <wp:extent cx="4104000" cy="2484000"/>
            <wp:effectExtent l="0" t="0" r="0" b="0"/>
            <wp:docPr id="1304375858" name="Picture 12" descr="Feature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75858" name="Picture 12" descr="Feature Importance"/>
                    <pic:cNvPicPr/>
                  </pic:nvPicPr>
                  <pic:blipFill>
                    <a:blip r:embed="rId9">
                      <a:extLst>
                        <a:ext uri="{28A0092B-C50C-407E-A947-70E740481C1C}">
                          <a14:useLocalDpi xmlns:a14="http://schemas.microsoft.com/office/drawing/2010/main" val="0"/>
                        </a:ext>
                      </a:extLst>
                    </a:blip>
                    <a:stretch>
                      <a:fillRect/>
                    </a:stretch>
                  </pic:blipFill>
                  <pic:spPr>
                    <a:xfrm>
                      <a:off x="0" y="0"/>
                      <a:ext cx="4104000" cy="2484000"/>
                    </a:xfrm>
                    <a:prstGeom prst="rect">
                      <a:avLst/>
                    </a:prstGeom>
                  </pic:spPr>
                </pic:pic>
              </a:graphicData>
            </a:graphic>
          </wp:inline>
        </w:drawing>
      </w:r>
    </w:p>
    <w:p w14:paraId="49D608FB" w14:textId="0EF4C0A0" w:rsidR="00CD2D3D" w:rsidRDefault="008B49F2" w:rsidP="008B49F2">
      <w:pPr>
        <w:pStyle w:val="Caption"/>
        <w:jc w:val="center"/>
      </w:pPr>
      <w:r>
        <w:t xml:space="preserve">Figure </w:t>
      </w:r>
      <w:r>
        <w:fldChar w:fldCharType="begin"/>
      </w:r>
      <w:r>
        <w:instrText xml:space="preserve"> SEQ Figure \* ARABIC </w:instrText>
      </w:r>
      <w:r>
        <w:fldChar w:fldCharType="separate"/>
      </w:r>
      <w:r w:rsidR="00E30B41">
        <w:rPr>
          <w:noProof/>
        </w:rPr>
        <w:t>2</w:t>
      </w:r>
      <w:r>
        <w:fldChar w:fldCharType="end"/>
      </w:r>
    </w:p>
    <w:p w14:paraId="50969A42" w14:textId="0EE8FA6B" w:rsidR="00CD2D3D" w:rsidRDefault="00CD2D3D" w:rsidP="00CD2D3D">
      <w:pPr>
        <w:pStyle w:val="Heading3"/>
      </w:pPr>
      <w:r>
        <w:t>Dataset Balancing</w:t>
      </w:r>
    </w:p>
    <w:p w14:paraId="75BCA94F" w14:textId="45E31E4C" w:rsidR="00CD2D3D" w:rsidRDefault="007E6FBD" w:rsidP="00CD2D3D">
      <w:r w:rsidRPr="007E6FBD">
        <w:t>The target variable's class distribution was significantly imbalanced, creating a potential bias in predictive models. To remedy this, the Synthetic Minority Over-sampling Technique (SMOTE) was used to generate synthetic samples from minority classes, resulting in a balanced dataset</w:t>
      </w:r>
      <w:sdt>
        <w:sdtPr>
          <w:id w:val="-940377321"/>
          <w:citation/>
        </w:sdtPr>
        <w:sdtContent>
          <w:r w:rsidR="00CD2D3D">
            <w:fldChar w:fldCharType="begin"/>
          </w:r>
          <w:r w:rsidR="00CD2D3D">
            <w:instrText xml:space="preserve">CITATION Nit \l 6153 </w:instrText>
          </w:r>
          <w:r w:rsidR="00CD2D3D">
            <w:fldChar w:fldCharType="separate"/>
          </w:r>
          <w:r w:rsidR="00FB4414">
            <w:rPr>
              <w:noProof/>
            </w:rPr>
            <w:t xml:space="preserve"> </w:t>
          </w:r>
          <w:r w:rsidR="00FB4414" w:rsidRPr="00FB4414">
            <w:rPr>
              <w:noProof/>
            </w:rPr>
            <w:t>[5]</w:t>
          </w:r>
          <w:r w:rsidR="00CD2D3D">
            <w:fldChar w:fldCharType="end"/>
          </w:r>
        </w:sdtContent>
      </w:sdt>
      <w:r w:rsidR="00CD2D3D">
        <w:t xml:space="preserve">. </w:t>
      </w:r>
      <w:r w:rsidRPr="007E6FBD">
        <w:t xml:space="preserve">This approach is well-known for improving classifier performance in the presence of skewed </w:t>
      </w:r>
      <w:r w:rsidR="009A347D" w:rsidRPr="007E6FBD">
        <w:t>datasets.</w:t>
      </w:r>
    </w:p>
    <w:p w14:paraId="00636419" w14:textId="2058E288" w:rsidR="00A30DCF" w:rsidRDefault="00A30DCF" w:rsidP="00A30DCF">
      <w:pPr>
        <w:pStyle w:val="Heading3"/>
      </w:pPr>
      <w:r>
        <w:t>Hyperparameter Tuning</w:t>
      </w:r>
    </w:p>
    <w:p w14:paraId="01612AB1" w14:textId="21629F13" w:rsidR="00A30DCF" w:rsidRDefault="007E6FBD" w:rsidP="00A30DCF">
      <w:r w:rsidRPr="007E6FBD">
        <w:t>Hyperparameter tweaking was required for the k-Nearest Neighbours (kNN) classifier to determine the ideal number of neighbours for prediction. Although k=1 resulted in the maximum accuracy, it was prone to overfitting, as indicated by the disproportionate accuracy trade-off between classes. As a result, k=5 was chosen for its balance of accuracy and generalisation, as supported by the model complexity considerations stated by James et al</w:t>
      </w:r>
      <w:sdt>
        <w:sdtPr>
          <w:id w:val="-1775619404"/>
          <w:citation/>
        </w:sdtPr>
        <w:sdtContent>
          <w:r w:rsidR="00A30DCF">
            <w:fldChar w:fldCharType="begin"/>
          </w:r>
          <w:r w:rsidR="00A30DCF">
            <w:instrText xml:space="preserve"> CITATION Gar13 \l 6153 </w:instrText>
          </w:r>
          <w:r w:rsidR="00A30DCF">
            <w:fldChar w:fldCharType="separate"/>
          </w:r>
          <w:r w:rsidR="00FB4414">
            <w:rPr>
              <w:noProof/>
            </w:rPr>
            <w:t xml:space="preserve"> </w:t>
          </w:r>
          <w:r w:rsidR="00FB4414" w:rsidRPr="00FB4414">
            <w:rPr>
              <w:noProof/>
            </w:rPr>
            <w:t>[6]</w:t>
          </w:r>
          <w:r w:rsidR="00A30DCF">
            <w:fldChar w:fldCharType="end"/>
          </w:r>
        </w:sdtContent>
      </w:sdt>
      <w:r w:rsidR="00A30DCF">
        <w:t>.</w:t>
      </w:r>
    </w:p>
    <w:p w14:paraId="23E4048F" w14:textId="69696A37" w:rsidR="00A30DCF" w:rsidRDefault="007E6FBD" w:rsidP="00A30DCF">
      <w:r w:rsidRPr="007E6FBD">
        <w:t xml:space="preserve">Each preprocessing step was </w:t>
      </w:r>
      <w:r>
        <w:t xml:space="preserve">methodically </w:t>
      </w:r>
      <w:r w:rsidRPr="007E6FBD">
        <w:t xml:space="preserve">documented with code comments to clarify the reasons behind decisions, assuring the study's transparency and </w:t>
      </w:r>
      <w:r w:rsidR="009A347D" w:rsidRPr="007E6FBD">
        <w:t>reproducibility.</w:t>
      </w:r>
      <w:r w:rsidR="00A30DCF">
        <w:t xml:space="preserve"> </w:t>
      </w:r>
    </w:p>
    <w:p w14:paraId="0032D068" w14:textId="3C2DC3AC" w:rsidR="00A30DCF" w:rsidRDefault="00A30DCF" w:rsidP="00A30DCF">
      <w:pPr>
        <w:pStyle w:val="Heading2"/>
      </w:pPr>
      <w:r>
        <w:t>Experiments and Results</w:t>
      </w:r>
    </w:p>
    <w:p w14:paraId="37091C61" w14:textId="7E1A2AB5" w:rsidR="00A30DCF" w:rsidRDefault="00A30DCF" w:rsidP="00A30DCF">
      <w:pPr>
        <w:pStyle w:val="Heading3"/>
      </w:pPr>
      <w:r>
        <w:t>Classifier Selection and Configuration</w:t>
      </w:r>
    </w:p>
    <w:p w14:paraId="6035D03B" w14:textId="5EA352BD" w:rsidR="0066305B" w:rsidRDefault="007C7B16" w:rsidP="0066305B">
      <w:r w:rsidRPr="007C7B16">
        <w:t>Three classifiers were selected for the comparison analysis based on their popularity in the machine learning domain and their various operating principles, which provide a comprehensive perspective on the dataset's predictability:</w:t>
      </w:r>
    </w:p>
    <w:p w14:paraId="26B1D3D2" w14:textId="4DA454F1" w:rsidR="00B50D4A" w:rsidRPr="007C7B16" w:rsidRDefault="007C7B16" w:rsidP="00B50D4A">
      <w:pPr>
        <w:pStyle w:val="ListParagraph"/>
        <w:numPr>
          <w:ilvl w:val="0"/>
          <w:numId w:val="1"/>
        </w:numPr>
      </w:pPr>
      <w:r w:rsidRPr="007C7B16">
        <w:rPr>
          <w:b/>
          <w:bCs/>
        </w:rPr>
        <w:t xml:space="preserve">SVMs with Linear Kernel: </w:t>
      </w:r>
      <w:r w:rsidRPr="007C7B16">
        <w:t>The SVM was chosen for its success in high-dimensional spaces and ability to separate linearly, and it was setup with a linear kernel to cater to the dataset's linearly separable features.</w:t>
      </w:r>
    </w:p>
    <w:p w14:paraId="54D0220D" w14:textId="77777777" w:rsidR="007C7B16" w:rsidRDefault="007C7B16" w:rsidP="00B50D4A">
      <w:pPr>
        <w:pStyle w:val="ListParagraph"/>
        <w:numPr>
          <w:ilvl w:val="0"/>
          <w:numId w:val="1"/>
        </w:numPr>
        <w:rPr>
          <w:b/>
          <w:bCs/>
        </w:rPr>
      </w:pPr>
      <w:r w:rsidRPr="007C7B16">
        <w:rPr>
          <w:b/>
          <w:bCs/>
        </w:rPr>
        <w:t xml:space="preserve">Logistic regression: </w:t>
      </w:r>
      <w:r>
        <w:t>A</w:t>
      </w:r>
      <w:r w:rsidRPr="007C7B16">
        <w:t xml:space="preserve"> probabilistic classifier well-suited for binary classification tasks, was used to set a baseline for performance, leveraging its simple implementation and interpretability.</w:t>
      </w:r>
      <w:r w:rsidRPr="007C7B16">
        <w:rPr>
          <w:b/>
          <w:bCs/>
        </w:rPr>
        <w:t xml:space="preserve"> </w:t>
      </w:r>
    </w:p>
    <w:p w14:paraId="67FA6A8C" w14:textId="38BFA894" w:rsidR="00B50D4A" w:rsidRPr="00B50D4A" w:rsidRDefault="00B50D4A" w:rsidP="00B50D4A">
      <w:pPr>
        <w:pStyle w:val="ListParagraph"/>
        <w:numPr>
          <w:ilvl w:val="0"/>
          <w:numId w:val="1"/>
        </w:numPr>
        <w:rPr>
          <w:b/>
          <w:bCs/>
        </w:rPr>
      </w:pPr>
      <w:r>
        <w:rPr>
          <w:b/>
          <w:bCs/>
        </w:rPr>
        <w:lastRenderedPageBreak/>
        <w:t xml:space="preserve">K-Nearest Neighbors (kNN): </w:t>
      </w:r>
      <w:r w:rsidR="007C7B16" w:rsidRPr="007C7B16">
        <w:t>a simple and effective non-parametric classifier used for classification problems. The decision to choose k=5 rather than k=1, despite the latter offering higher accuracy, was motivated by a desire to avoid overfitting and ensure the model's generalisation to new, previously unseen data.</w:t>
      </w:r>
    </w:p>
    <w:p w14:paraId="074143DF" w14:textId="0B86DA15" w:rsidR="00B50D4A" w:rsidRDefault="00B50D4A" w:rsidP="008B49F2">
      <w:pPr>
        <w:pStyle w:val="Heading3"/>
      </w:pPr>
      <w:r>
        <w:t>Experimental Setup</w:t>
      </w:r>
    </w:p>
    <w:p w14:paraId="61932788" w14:textId="2758DF67" w:rsidR="00016127" w:rsidRDefault="00016127" w:rsidP="00016127">
      <w:r>
        <w:t xml:space="preserve">The dataset was divided into training and testing sets using a 70:30 ratio. Given the observed imbalance in the target variable's class distribution, SMOTE was used to the training data to generate new examples, thereby correcting the imbalance, and creating a more equitable learning environment for the classifiers. </w:t>
      </w:r>
    </w:p>
    <w:p w14:paraId="226F632A" w14:textId="09471588" w:rsidR="00B50D4A" w:rsidRDefault="00016127" w:rsidP="00016127">
      <w:r>
        <w:t>GridSearchCV was used to tune hyperparameters, particularly for the kNN classifier, by iterating through a predefined range of neighbours to find the ideal value for k. The final set of k=5 neighbours established a compromise between accuracy and model complexity.</w:t>
      </w:r>
      <w:r w:rsidR="00B50D4A">
        <w:t xml:space="preserve"> </w:t>
      </w:r>
    </w:p>
    <w:p w14:paraId="32A4BBE5" w14:textId="2F969CC6" w:rsidR="00B50D4A" w:rsidRDefault="00B50D4A" w:rsidP="008B49F2">
      <w:pPr>
        <w:pStyle w:val="Heading3"/>
      </w:pPr>
      <w:r>
        <w:t>Results Analysis</w:t>
      </w:r>
    </w:p>
    <w:p w14:paraId="3A31E1FA" w14:textId="3486A289" w:rsidR="00B50D4A" w:rsidRDefault="00B50D4A" w:rsidP="00B50D4A">
      <w:r>
        <w:t>The performance of each classifier was evaluated using cross-validation to ensure robustness. Metrics such as precision, recall, and F1-score were computed and reported for each class, providing a multidimensional view of each classifier’s performance.</w:t>
      </w:r>
      <w:r w:rsidR="008B49F2">
        <w:t xml:space="preserve"> Figure 3 presents a summary of the classification report for each classifier.</w:t>
      </w:r>
    </w:p>
    <w:p w14:paraId="6A315B76" w14:textId="52F7330F" w:rsidR="008B49F2" w:rsidRDefault="007942C8" w:rsidP="008B49F2">
      <w:pPr>
        <w:keepNext/>
        <w:jc w:val="center"/>
      </w:pPr>
      <w:r>
        <w:rPr>
          <w:noProof/>
        </w:rPr>
        <w:drawing>
          <wp:inline distT="0" distB="0" distL="0" distR="0" wp14:anchorId="706E9785" wp14:editId="3F2C8B65">
            <wp:extent cx="3538800" cy="3042000"/>
            <wp:effectExtent l="0" t="0" r="5080" b="6350"/>
            <wp:docPr id="535845047" name="Picture 11" descr="Classification Repo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45047" name="Picture 11" descr="Classification Report&#10;"/>
                    <pic:cNvPicPr/>
                  </pic:nvPicPr>
                  <pic:blipFill>
                    <a:blip r:embed="rId10">
                      <a:extLst>
                        <a:ext uri="{28A0092B-C50C-407E-A947-70E740481C1C}">
                          <a14:useLocalDpi xmlns:a14="http://schemas.microsoft.com/office/drawing/2010/main" val="0"/>
                        </a:ext>
                      </a:extLst>
                    </a:blip>
                    <a:stretch>
                      <a:fillRect/>
                    </a:stretch>
                  </pic:blipFill>
                  <pic:spPr>
                    <a:xfrm>
                      <a:off x="0" y="0"/>
                      <a:ext cx="3538800" cy="3042000"/>
                    </a:xfrm>
                    <a:prstGeom prst="rect">
                      <a:avLst/>
                    </a:prstGeom>
                  </pic:spPr>
                </pic:pic>
              </a:graphicData>
            </a:graphic>
          </wp:inline>
        </w:drawing>
      </w:r>
    </w:p>
    <w:p w14:paraId="6C31AED2" w14:textId="39F4CB26" w:rsidR="008B49F2" w:rsidRDefault="008B49F2" w:rsidP="008B49F2">
      <w:pPr>
        <w:pStyle w:val="Caption"/>
        <w:jc w:val="center"/>
      </w:pPr>
      <w:r>
        <w:t xml:space="preserve">Figure </w:t>
      </w:r>
      <w:r>
        <w:fldChar w:fldCharType="begin"/>
      </w:r>
      <w:r>
        <w:instrText xml:space="preserve"> SEQ Figure \* ARABIC </w:instrText>
      </w:r>
      <w:r>
        <w:fldChar w:fldCharType="separate"/>
      </w:r>
      <w:r w:rsidR="00E30B41">
        <w:rPr>
          <w:noProof/>
        </w:rPr>
        <w:t>3</w:t>
      </w:r>
      <w:r>
        <w:fldChar w:fldCharType="end"/>
      </w:r>
    </w:p>
    <w:p w14:paraId="699F6155" w14:textId="75A5F360" w:rsidR="00B50D4A" w:rsidRDefault="00B50D4A" w:rsidP="00B50D4A">
      <w:r>
        <w:rPr>
          <w:b/>
          <w:bCs/>
        </w:rPr>
        <w:t xml:space="preserve">• Support Vector Machine (SVM) </w:t>
      </w:r>
      <w:r>
        <w:t>demonstrated moderate precision and recall, indicating reasonable performance yet room for improvement, especially in distinguishing between some of the classes.</w:t>
      </w:r>
    </w:p>
    <w:p w14:paraId="324E36B5" w14:textId="69383A40" w:rsidR="00B50D4A" w:rsidRDefault="00B50D4A" w:rsidP="00B50D4A">
      <w:r>
        <w:rPr>
          <w:b/>
          <w:bCs/>
        </w:rPr>
        <w:t xml:space="preserve">• Logistic Regression </w:t>
      </w:r>
      <w:r>
        <w:t>showed comparable precision and recall scores to SVM.</w:t>
      </w:r>
    </w:p>
    <w:p w14:paraId="2FE03967" w14:textId="4EA61D58" w:rsidR="00B50D4A" w:rsidRDefault="00B50D4A" w:rsidP="00B50D4A">
      <w:r>
        <w:rPr>
          <w:b/>
          <w:bCs/>
        </w:rPr>
        <w:t xml:space="preserve">• K-Nearest Neighbors (kNN) </w:t>
      </w:r>
      <w:r>
        <w:t>exhibited superior performance across all metrics, particularly for class 1, where it achieved a near-perfect p</w:t>
      </w:r>
      <w:r w:rsidR="00D45DD0">
        <w:t>recision and recall. The trade-off in selecting k=5 was justified by the enhanced generalisation as evidenced by the consistency across classes.</w:t>
      </w:r>
    </w:p>
    <w:p w14:paraId="201F2C0B" w14:textId="3439BCC5" w:rsidR="00D45DD0" w:rsidRDefault="008B49F2" w:rsidP="00B50D4A">
      <w:r>
        <w:t>Figure 4 depicts the Receiver Operating Characteristic (ROC) curves for each classifier, with the Area Under Curve (AUC) values indicating the classifiers’ abilities to distinguish between classes.</w:t>
      </w:r>
      <w:r w:rsidR="007942C8">
        <w:t xml:space="preserve"> kNN’s AUC values were exceptionally high, suggesting a strong classification ability.</w:t>
      </w:r>
    </w:p>
    <w:p w14:paraId="26190E91" w14:textId="278D04ED" w:rsidR="008B49F2" w:rsidRDefault="007942C8" w:rsidP="008B49F2">
      <w:pPr>
        <w:keepNext/>
        <w:jc w:val="center"/>
      </w:pPr>
      <w:r>
        <w:rPr>
          <w:noProof/>
        </w:rPr>
        <w:lastRenderedPageBreak/>
        <w:drawing>
          <wp:inline distT="0" distB="0" distL="0" distR="0" wp14:anchorId="6802ACFF" wp14:editId="4BF5D178">
            <wp:extent cx="3193200" cy="2552400"/>
            <wp:effectExtent l="0" t="0" r="7620" b="635"/>
            <wp:docPr id="452491991" name="Picture 13" descr="A graph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91991" name="Picture 13" descr="A graph of a number of lin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3200" cy="2552400"/>
                    </a:xfrm>
                    <a:prstGeom prst="rect">
                      <a:avLst/>
                    </a:prstGeom>
                  </pic:spPr>
                </pic:pic>
              </a:graphicData>
            </a:graphic>
          </wp:inline>
        </w:drawing>
      </w:r>
    </w:p>
    <w:p w14:paraId="57544926" w14:textId="1318D4BC" w:rsidR="008B49F2" w:rsidRDefault="008B49F2" w:rsidP="008B49F2">
      <w:pPr>
        <w:pStyle w:val="Caption"/>
        <w:jc w:val="center"/>
      </w:pPr>
      <w:r>
        <w:t xml:space="preserve">Figure </w:t>
      </w:r>
      <w:r>
        <w:fldChar w:fldCharType="begin"/>
      </w:r>
      <w:r>
        <w:instrText xml:space="preserve"> SEQ Figure \* ARABIC </w:instrText>
      </w:r>
      <w:r>
        <w:fldChar w:fldCharType="separate"/>
      </w:r>
      <w:r w:rsidR="00E30B41">
        <w:rPr>
          <w:noProof/>
        </w:rPr>
        <w:t>4</w:t>
      </w:r>
      <w:r>
        <w:fldChar w:fldCharType="end"/>
      </w:r>
    </w:p>
    <w:p w14:paraId="7714D63B" w14:textId="2867D633" w:rsidR="00D45DD0" w:rsidRDefault="00D45DD0" w:rsidP="00D45DD0">
      <w:pPr>
        <w:pStyle w:val="Heading2"/>
      </w:pPr>
      <w:r>
        <w:t>Conclusion</w:t>
      </w:r>
    </w:p>
    <w:p w14:paraId="54087B4A" w14:textId="77777777" w:rsidR="00911E9A" w:rsidRDefault="00911E9A" w:rsidP="00911E9A">
      <w:r>
        <w:t xml:space="preserve">This work conducted a comparative comparison of three machine learning classifiers - SVM with a linear kernel, Logistic Regression, and kNN - to predict vehicle driving situations using sensor data. The kNN classifier, with k set to 5, proved to be the most effective model, having the highest precision, recall, and F1-scores across all classes. Its performance, particularly in terms of class balance and generalisation, emphasises the necessity of selecting model parameters that avoid overfitting and encourage robustness to fresh data. </w:t>
      </w:r>
    </w:p>
    <w:p w14:paraId="28480AE2" w14:textId="523BD37F" w:rsidR="00D45DD0" w:rsidRDefault="00911E9A" w:rsidP="00911E9A">
      <w:r>
        <w:t xml:space="preserve">The use of SMOTE to balance the dataset was critical in equalising the impact of each class on the classifier's learning process. GridSearchCV's hyperparameter tuning proved useful by systematically selecting a model configuration that improved classification </w:t>
      </w:r>
      <w:r w:rsidR="00307546">
        <w:t>performance.</w:t>
      </w:r>
    </w:p>
    <w:p w14:paraId="1B4CE916" w14:textId="76BCC8B5" w:rsidR="008B210F" w:rsidRDefault="00307546" w:rsidP="00787290">
      <w:r w:rsidRPr="00307546">
        <w:t xml:space="preserve">This study's limitations include the number of classifiers and parameter ranges investigated. Future research could build on this foundation by experimenting with more advanced models, such as deep learning algorithms, which may better capture complicated patterns in high-dimensional </w:t>
      </w:r>
      <w:r w:rsidR="009A347D" w:rsidRPr="00307546">
        <w:t>data.</w:t>
      </w:r>
    </w:p>
    <w:sdt>
      <w:sdtPr>
        <w:rPr>
          <w:rFonts w:asciiTheme="minorHAnsi" w:eastAsiaTheme="minorEastAsia" w:hAnsiTheme="minorHAnsi" w:cstheme="minorBidi"/>
          <w:color w:val="auto"/>
          <w:sz w:val="22"/>
          <w:szCs w:val="22"/>
        </w:rPr>
        <w:id w:val="1842347649"/>
        <w:docPartObj>
          <w:docPartGallery w:val="Bibliographies"/>
          <w:docPartUnique/>
        </w:docPartObj>
      </w:sdtPr>
      <w:sdtContent>
        <w:p w14:paraId="1A5CE7E0" w14:textId="6C81495B" w:rsidR="00C21D98" w:rsidRDefault="00C21D98">
          <w:pPr>
            <w:pStyle w:val="Heading1"/>
          </w:pPr>
          <w:r>
            <w:t>References</w:t>
          </w:r>
        </w:p>
        <w:sdt>
          <w:sdtPr>
            <w:id w:val="-573587230"/>
            <w:bibliography/>
          </w:sdtPr>
          <w:sdtContent>
            <w:p w14:paraId="085BBD3C" w14:textId="77777777" w:rsidR="00FB4414" w:rsidRDefault="00C21D98" w:rsidP="007942C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10143"/>
              </w:tblGrid>
              <w:tr w:rsidR="00FB4414" w14:paraId="17CF166B" w14:textId="77777777">
                <w:trPr>
                  <w:divId w:val="213351019"/>
                  <w:tblCellSpacing w:w="15" w:type="dxa"/>
                </w:trPr>
                <w:tc>
                  <w:tcPr>
                    <w:tcW w:w="50" w:type="pct"/>
                    <w:hideMark/>
                  </w:tcPr>
                  <w:p w14:paraId="17D59B09" w14:textId="34A7119E" w:rsidR="00FB4414" w:rsidRDefault="00FB4414">
                    <w:pPr>
                      <w:pStyle w:val="Bibliography"/>
                      <w:rPr>
                        <w:noProof/>
                        <w:sz w:val="24"/>
                        <w:szCs w:val="24"/>
                      </w:rPr>
                    </w:pPr>
                    <w:r>
                      <w:rPr>
                        <w:noProof/>
                      </w:rPr>
                      <w:t xml:space="preserve">[1] </w:t>
                    </w:r>
                  </w:p>
                </w:tc>
                <w:tc>
                  <w:tcPr>
                    <w:tcW w:w="0" w:type="auto"/>
                    <w:hideMark/>
                  </w:tcPr>
                  <w:p w14:paraId="78A973DE" w14:textId="77777777" w:rsidR="00FB4414" w:rsidRDefault="00FB4414">
                    <w:pPr>
                      <w:pStyle w:val="Bibliography"/>
                      <w:rPr>
                        <w:noProof/>
                      </w:rPr>
                    </w:pPr>
                    <w:r>
                      <w:rPr>
                        <w:noProof/>
                      </w:rPr>
                      <w:t>M. Ruta, “Traffic, Driving Style and Road Surface Condition,” 2018. [Online]. Available: https://www.kaggle.com/datasets/gloseto/traffic-driving-style-road-surface-condition.</w:t>
                    </w:r>
                  </w:p>
                </w:tc>
              </w:tr>
              <w:tr w:rsidR="00FB4414" w14:paraId="5C30F399" w14:textId="77777777">
                <w:trPr>
                  <w:divId w:val="213351019"/>
                  <w:tblCellSpacing w:w="15" w:type="dxa"/>
                </w:trPr>
                <w:tc>
                  <w:tcPr>
                    <w:tcW w:w="50" w:type="pct"/>
                    <w:hideMark/>
                  </w:tcPr>
                  <w:p w14:paraId="7E9BC9A1" w14:textId="77777777" w:rsidR="00FB4414" w:rsidRDefault="00FB4414">
                    <w:pPr>
                      <w:pStyle w:val="Bibliography"/>
                      <w:rPr>
                        <w:noProof/>
                      </w:rPr>
                    </w:pPr>
                    <w:r>
                      <w:rPr>
                        <w:noProof/>
                      </w:rPr>
                      <w:t xml:space="preserve">[2] </w:t>
                    </w:r>
                  </w:p>
                </w:tc>
                <w:tc>
                  <w:tcPr>
                    <w:tcW w:w="0" w:type="auto"/>
                    <w:hideMark/>
                  </w:tcPr>
                  <w:p w14:paraId="39931F9F" w14:textId="77777777" w:rsidR="00FB4414" w:rsidRDefault="00FB4414">
                    <w:pPr>
                      <w:pStyle w:val="Bibliography"/>
                      <w:rPr>
                        <w:noProof/>
                      </w:rPr>
                    </w:pPr>
                    <w:r>
                      <w:rPr>
                        <w:noProof/>
                      </w:rPr>
                      <w:t xml:space="preserve">P. D. Allison, Missing Data, SAGE Publications, Inc., 2011. </w:t>
                    </w:r>
                  </w:p>
                </w:tc>
              </w:tr>
              <w:tr w:rsidR="00FB4414" w14:paraId="69F4C6B7" w14:textId="77777777">
                <w:trPr>
                  <w:divId w:val="213351019"/>
                  <w:tblCellSpacing w:w="15" w:type="dxa"/>
                </w:trPr>
                <w:tc>
                  <w:tcPr>
                    <w:tcW w:w="50" w:type="pct"/>
                    <w:hideMark/>
                  </w:tcPr>
                  <w:p w14:paraId="5CFE1071" w14:textId="77777777" w:rsidR="00FB4414" w:rsidRDefault="00FB4414">
                    <w:pPr>
                      <w:pStyle w:val="Bibliography"/>
                      <w:rPr>
                        <w:noProof/>
                      </w:rPr>
                    </w:pPr>
                    <w:r>
                      <w:rPr>
                        <w:noProof/>
                      </w:rPr>
                      <w:t xml:space="preserve">[3] </w:t>
                    </w:r>
                  </w:p>
                </w:tc>
                <w:tc>
                  <w:tcPr>
                    <w:tcW w:w="0" w:type="auto"/>
                    <w:hideMark/>
                  </w:tcPr>
                  <w:p w14:paraId="19C9B36B" w14:textId="77777777" w:rsidR="00FB4414" w:rsidRDefault="00FB4414">
                    <w:pPr>
                      <w:pStyle w:val="Bibliography"/>
                      <w:rPr>
                        <w:noProof/>
                      </w:rPr>
                    </w:pPr>
                    <w:r>
                      <w:rPr>
                        <w:noProof/>
                      </w:rPr>
                      <w:t xml:space="preserve">M. L. Waskom, seaborn: statistical data visualization, Journal of Open Source Software, 2021. </w:t>
                    </w:r>
                  </w:p>
                </w:tc>
              </w:tr>
              <w:tr w:rsidR="00FB4414" w14:paraId="6357AD9C" w14:textId="77777777">
                <w:trPr>
                  <w:divId w:val="213351019"/>
                  <w:tblCellSpacing w:w="15" w:type="dxa"/>
                </w:trPr>
                <w:tc>
                  <w:tcPr>
                    <w:tcW w:w="50" w:type="pct"/>
                    <w:hideMark/>
                  </w:tcPr>
                  <w:p w14:paraId="6E78592F" w14:textId="77777777" w:rsidR="00FB4414" w:rsidRDefault="00FB4414">
                    <w:pPr>
                      <w:pStyle w:val="Bibliography"/>
                      <w:rPr>
                        <w:noProof/>
                      </w:rPr>
                    </w:pPr>
                    <w:r>
                      <w:rPr>
                        <w:noProof/>
                      </w:rPr>
                      <w:t xml:space="preserve">[4] </w:t>
                    </w:r>
                  </w:p>
                </w:tc>
                <w:tc>
                  <w:tcPr>
                    <w:tcW w:w="0" w:type="auto"/>
                    <w:hideMark/>
                  </w:tcPr>
                  <w:p w14:paraId="1A023FD6" w14:textId="77777777" w:rsidR="00FB4414" w:rsidRDefault="00FB4414">
                    <w:pPr>
                      <w:pStyle w:val="Bibliography"/>
                      <w:rPr>
                        <w:noProof/>
                      </w:rPr>
                    </w:pPr>
                    <w:r>
                      <w:rPr>
                        <w:noProof/>
                      </w:rPr>
                      <w:t xml:space="preserve">L. Breiman, “Random Forest,” </w:t>
                    </w:r>
                    <w:r>
                      <w:rPr>
                        <w:i/>
                        <w:iCs/>
                        <w:noProof/>
                      </w:rPr>
                      <w:t xml:space="preserve">Machine Learning, </w:t>
                    </w:r>
                    <w:r>
                      <w:rPr>
                        <w:noProof/>
                      </w:rPr>
                      <w:t xml:space="preserve">vol. 45, no. 1, pp. 5-32, 2001. </w:t>
                    </w:r>
                  </w:p>
                </w:tc>
              </w:tr>
              <w:tr w:rsidR="00FB4414" w14:paraId="75EDD34A" w14:textId="77777777">
                <w:trPr>
                  <w:divId w:val="213351019"/>
                  <w:tblCellSpacing w:w="15" w:type="dxa"/>
                </w:trPr>
                <w:tc>
                  <w:tcPr>
                    <w:tcW w:w="50" w:type="pct"/>
                    <w:hideMark/>
                  </w:tcPr>
                  <w:p w14:paraId="35AC34B5" w14:textId="77777777" w:rsidR="00FB4414" w:rsidRDefault="00FB4414">
                    <w:pPr>
                      <w:pStyle w:val="Bibliography"/>
                      <w:rPr>
                        <w:noProof/>
                      </w:rPr>
                    </w:pPr>
                    <w:r>
                      <w:rPr>
                        <w:noProof/>
                      </w:rPr>
                      <w:t xml:space="preserve">[5] </w:t>
                    </w:r>
                  </w:p>
                </w:tc>
                <w:tc>
                  <w:tcPr>
                    <w:tcW w:w="0" w:type="auto"/>
                    <w:hideMark/>
                  </w:tcPr>
                  <w:p w14:paraId="2A6EC0F9" w14:textId="77777777" w:rsidR="00FB4414" w:rsidRDefault="00FB4414">
                    <w:pPr>
                      <w:pStyle w:val="Bibliography"/>
                      <w:rPr>
                        <w:noProof/>
                      </w:rPr>
                    </w:pPr>
                    <w:r>
                      <w:rPr>
                        <w:noProof/>
                      </w:rPr>
                      <w:t xml:space="preserve">“Nitesh V. Chawla, Kevin W. Bowyer, Lawrence O. Hall,” </w:t>
                    </w:r>
                    <w:r>
                      <w:rPr>
                        <w:i/>
                        <w:iCs/>
                        <w:noProof/>
                      </w:rPr>
                      <w:t xml:space="preserve">Journal of Aritficial Intelligence Research, </w:t>
                    </w:r>
                    <w:r>
                      <w:rPr>
                        <w:noProof/>
                      </w:rPr>
                      <w:t xml:space="preserve">vol. 16, pp. 321-357, 2002. </w:t>
                    </w:r>
                  </w:p>
                </w:tc>
              </w:tr>
              <w:tr w:rsidR="00FB4414" w14:paraId="3B00E0B5" w14:textId="77777777">
                <w:trPr>
                  <w:divId w:val="213351019"/>
                  <w:tblCellSpacing w:w="15" w:type="dxa"/>
                </w:trPr>
                <w:tc>
                  <w:tcPr>
                    <w:tcW w:w="50" w:type="pct"/>
                    <w:hideMark/>
                  </w:tcPr>
                  <w:p w14:paraId="3FCFBEFC" w14:textId="77777777" w:rsidR="00FB4414" w:rsidRDefault="00FB4414">
                    <w:pPr>
                      <w:pStyle w:val="Bibliography"/>
                      <w:rPr>
                        <w:noProof/>
                      </w:rPr>
                    </w:pPr>
                    <w:r>
                      <w:rPr>
                        <w:noProof/>
                      </w:rPr>
                      <w:t xml:space="preserve">[6] </w:t>
                    </w:r>
                  </w:p>
                </w:tc>
                <w:tc>
                  <w:tcPr>
                    <w:tcW w:w="0" w:type="auto"/>
                    <w:hideMark/>
                  </w:tcPr>
                  <w:p w14:paraId="1FDEA230" w14:textId="77777777" w:rsidR="00FB4414" w:rsidRDefault="00FB4414">
                    <w:pPr>
                      <w:pStyle w:val="Bibliography"/>
                      <w:rPr>
                        <w:noProof/>
                      </w:rPr>
                    </w:pPr>
                    <w:r>
                      <w:rPr>
                        <w:noProof/>
                      </w:rPr>
                      <w:t xml:space="preserve">D. W. T. H. R. T. Gareth James, An Introduction to Statistical Learning, Springer New York, 2013. </w:t>
                    </w:r>
                  </w:p>
                </w:tc>
              </w:tr>
            </w:tbl>
            <w:p w14:paraId="2BB94E5B" w14:textId="77777777" w:rsidR="00FB4414" w:rsidRDefault="00FB4414">
              <w:pPr>
                <w:divId w:val="213351019"/>
                <w:rPr>
                  <w:rFonts w:eastAsia="Times New Roman"/>
                  <w:noProof/>
                </w:rPr>
              </w:pPr>
            </w:p>
            <w:p w14:paraId="62E2DB21" w14:textId="11325DBE" w:rsidR="00787290" w:rsidRPr="007942C8" w:rsidRDefault="00C21D98" w:rsidP="007942C8">
              <w:pPr>
                <w:rPr>
                  <w:rStyle w:val="SubtleReference"/>
                  <w:smallCaps w:val="0"/>
                  <w:color w:val="auto"/>
                </w:rPr>
              </w:pPr>
              <w:r>
                <w:rPr>
                  <w:b/>
                  <w:bCs/>
                  <w:noProof/>
                </w:rPr>
                <w:fldChar w:fldCharType="end"/>
              </w:r>
            </w:p>
          </w:sdtContent>
        </w:sdt>
      </w:sdtContent>
    </w:sdt>
    <w:sectPr w:rsidR="00787290" w:rsidRPr="007942C8" w:rsidSect="000915C2">
      <w:headerReference w:type="default" r:id="rId12"/>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2C0A2" w14:textId="77777777" w:rsidR="000915C2" w:rsidRDefault="000915C2" w:rsidP="008B49F2">
      <w:pPr>
        <w:spacing w:after="0" w:line="240" w:lineRule="auto"/>
      </w:pPr>
      <w:r>
        <w:separator/>
      </w:r>
    </w:p>
  </w:endnote>
  <w:endnote w:type="continuationSeparator" w:id="0">
    <w:p w14:paraId="336D1DA6" w14:textId="77777777" w:rsidR="000915C2" w:rsidRDefault="000915C2" w:rsidP="008B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59BAA" w14:textId="77777777" w:rsidR="000915C2" w:rsidRDefault="000915C2" w:rsidP="008B49F2">
      <w:pPr>
        <w:spacing w:after="0" w:line="240" w:lineRule="auto"/>
      </w:pPr>
      <w:r>
        <w:separator/>
      </w:r>
    </w:p>
  </w:footnote>
  <w:footnote w:type="continuationSeparator" w:id="0">
    <w:p w14:paraId="2FFA2C95" w14:textId="77777777" w:rsidR="000915C2" w:rsidRDefault="000915C2" w:rsidP="008B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8283" w14:textId="77777777" w:rsidR="007942C8" w:rsidRDefault="007942C8">
    <w:pPr>
      <w:pStyle w:val="Header"/>
    </w:pPr>
  </w:p>
  <w:p w14:paraId="0CC92844" w14:textId="77777777" w:rsidR="007942C8" w:rsidRDefault="00794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865EC0"/>
    <w:multiLevelType w:val="hybridMultilevel"/>
    <w:tmpl w:val="5AE812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23464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A24"/>
    <w:rsid w:val="00005A92"/>
    <w:rsid w:val="0001148F"/>
    <w:rsid w:val="00016127"/>
    <w:rsid w:val="000915C2"/>
    <w:rsid w:val="00307546"/>
    <w:rsid w:val="00310A24"/>
    <w:rsid w:val="00587BC8"/>
    <w:rsid w:val="00592876"/>
    <w:rsid w:val="005B5645"/>
    <w:rsid w:val="006161C7"/>
    <w:rsid w:val="00646015"/>
    <w:rsid w:val="0066305B"/>
    <w:rsid w:val="00697BB9"/>
    <w:rsid w:val="00787290"/>
    <w:rsid w:val="007942C8"/>
    <w:rsid w:val="00797760"/>
    <w:rsid w:val="007C6F9C"/>
    <w:rsid w:val="007C7B16"/>
    <w:rsid w:val="007E6FBD"/>
    <w:rsid w:val="007E7FD5"/>
    <w:rsid w:val="008B210F"/>
    <w:rsid w:val="008B49F2"/>
    <w:rsid w:val="008B7337"/>
    <w:rsid w:val="00911E9A"/>
    <w:rsid w:val="00936A8D"/>
    <w:rsid w:val="00956F6D"/>
    <w:rsid w:val="00994266"/>
    <w:rsid w:val="009A347D"/>
    <w:rsid w:val="00A30DCF"/>
    <w:rsid w:val="00A80E67"/>
    <w:rsid w:val="00B50D4A"/>
    <w:rsid w:val="00BE7C84"/>
    <w:rsid w:val="00C21D98"/>
    <w:rsid w:val="00CD2D3D"/>
    <w:rsid w:val="00D45DD0"/>
    <w:rsid w:val="00E30B41"/>
    <w:rsid w:val="00FB44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109C"/>
  <w15:chartTrackingRefBased/>
  <w15:docId w15:val="{38A84E2B-A928-48BA-9823-77808A28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290"/>
  </w:style>
  <w:style w:type="paragraph" w:styleId="Heading1">
    <w:name w:val="heading 1"/>
    <w:basedOn w:val="Normal"/>
    <w:next w:val="Normal"/>
    <w:link w:val="Heading1Char"/>
    <w:uiPriority w:val="9"/>
    <w:qFormat/>
    <w:rsid w:val="00787290"/>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787290"/>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7290"/>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7290"/>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787290"/>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787290"/>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787290"/>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787290"/>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787290"/>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290"/>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7872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7290"/>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rsid w:val="00787290"/>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787290"/>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787290"/>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787290"/>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787290"/>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787290"/>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787290"/>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787290"/>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787290"/>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787290"/>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787290"/>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787290"/>
    <w:rPr>
      <w:color w:val="0E2841" w:themeColor="text2"/>
      <w:sz w:val="24"/>
      <w:szCs w:val="24"/>
    </w:rPr>
  </w:style>
  <w:style w:type="paragraph" w:styleId="ListParagraph">
    <w:name w:val="List Paragraph"/>
    <w:basedOn w:val="Normal"/>
    <w:uiPriority w:val="34"/>
    <w:qFormat/>
    <w:rsid w:val="00310A24"/>
    <w:pPr>
      <w:ind w:left="720"/>
      <w:contextualSpacing/>
    </w:pPr>
  </w:style>
  <w:style w:type="character" w:styleId="IntenseEmphasis">
    <w:name w:val="Intense Emphasis"/>
    <w:basedOn w:val="DefaultParagraphFont"/>
    <w:uiPriority w:val="21"/>
    <w:qFormat/>
    <w:rsid w:val="00787290"/>
    <w:rPr>
      <w:b/>
      <w:bCs/>
      <w:i/>
      <w:iCs/>
    </w:rPr>
  </w:style>
  <w:style w:type="paragraph" w:styleId="IntenseQuote">
    <w:name w:val="Intense Quote"/>
    <w:basedOn w:val="Normal"/>
    <w:next w:val="Normal"/>
    <w:link w:val="IntenseQuoteChar"/>
    <w:uiPriority w:val="30"/>
    <w:qFormat/>
    <w:rsid w:val="00787290"/>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787290"/>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787290"/>
    <w:rPr>
      <w:b/>
      <w:bCs/>
      <w:smallCaps/>
      <w:color w:val="0E2841" w:themeColor="text2"/>
      <w:u w:val="single"/>
    </w:rPr>
  </w:style>
  <w:style w:type="paragraph" w:styleId="Caption">
    <w:name w:val="caption"/>
    <w:basedOn w:val="Normal"/>
    <w:next w:val="Normal"/>
    <w:uiPriority w:val="35"/>
    <w:unhideWhenUsed/>
    <w:qFormat/>
    <w:rsid w:val="00787290"/>
    <w:pPr>
      <w:spacing w:line="240" w:lineRule="auto"/>
    </w:pPr>
    <w:rPr>
      <w:b/>
      <w:bCs/>
      <w:smallCaps/>
      <w:color w:val="0E2841" w:themeColor="text2"/>
    </w:rPr>
  </w:style>
  <w:style w:type="character" w:styleId="Strong">
    <w:name w:val="Strong"/>
    <w:basedOn w:val="DefaultParagraphFont"/>
    <w:uiPriority w:val="22"/>
    <w:qFormat/>
    <w:rsid w:val="00787290"/>
    <w:rPr>
      <w:b/>
      <w:bCs/>
    </w:rPr>
  </w:style>
  <w:style w:type="character" w:styleId="Emphasis">
    <w:name w:val="Emphasis"/>
    <w:basedOn w:val="DefaultParagraphFont"/>
    <w:uiPriority w:val="20"/>
    <w:qFormat/>
    <w:rsid w:val="00787290"/>
    <w:rPr>
      <w:i/>
      <w:iCs/>
    </w:rPr>
  </w:style>
  <w:style w:type="paragraph" w:styleId="NoSpacing">
    <w:name w:val="No Spacing"/>
    <w:uiPriority w:val="1"/>
    <w:qFormat/>
    <w:rsid w:val="00787290"/>
    <w:pPr>
      <w:spacing w:after="0" w:line="240" w:lineRule="auto"/>
    </w:pPr>
  </w:style>
  <w:style w:type="character" w:styleId="SubtleEmphasis">
    <w:name w:val="Subtle Emphasis"/>
    <w:basedOn w:val="DefaultParagraphFont"/>
    <w:uiPriority w:val="19"/>
    <w:qFormat/>
    <w:rsid w:val="00787290"/>
    <w:rPr>
      <w:i/>
      <w:iCs/>
      <w:color w:val="595959" w:themeColor="text1" w:themeTint="A6"/>
    </w:rPr>
  </w:style>
  <w:style w:type="character" w:styleId="SubtleReference">
    <w:name w:val="Subtle Reference"/>
    <w:basedOn w:val="DefaultParagraphFont"/>
    <w:uiPriority w:val="31"/>
    <w:qFormat/>
    <w:rsid w:val="00787290"/>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787290"/>
    <w:rPr>
      <w:b/>
      <w:bCs/>
      <w:smallCaps/>
      <w:spacing w:val="10"/>
    </w:rPr>
  </w:style>
  <w:style w:type="paragraph" w:styleId="TOCHeading">
    <w:name w:val="TOC Heading"/>
    <w:basedOn w:val="Heading1"/>
    <w:next w:val="Normal"/>
    <w:uiPriority w:val="39"/>
    <w:semiHidden/>
    <w:unhideWhenUsed/>
    <w:qFormat/>
    <w:rsid w:val="00787290"/>
    <w:pPr>
      <w:outlineLvl w:val="9"/>
    </w:pPr>
  </w:style>
  <w:style w:type="paragraph" w:styleId="Bibliography">
    <w:name w:val="Bibliography"/>
    <w:basedOn w:val="Normal"/>
    <w:next w:val="Normal"/>
    <w:uiPriority w:val="37"/>
    <w:unhideWhenUsed/>
    <w:rsid w:val="00C21D98"/>
  </w:style>
  <w:style w:type="paragraph" w:styleId="Header">
    <w:name w:val="header"/>
    <w:basedOn w:val="Normal"/>
    <w:link w:val="HeaderChar"/>
    <w:uiPriority w:val="99"/>
    <w:unhideWhenUsed/>
    <w:rsid w:val="008B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9F2"/>
  </w:style>
  <w:style w:type="paragraph" w:styleId="Footer">
    <w:name w:val="footer"/>
    <w:basedOn w:val="Normal"/>
    <w:link w:val="FooterChar"/>
    <w:uiPriority w:val="99"/>
    <w:unhideWhenUsed/>
    <w:rsid w:val="008B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9F2"/>
  </w:style>
  <w:style w:type="paragraph" w:styleId="Revision">
    <w:name w:val="Revision"/>
    <w:hidden/>
    <w:uiPriority w:val="99"/>
    <w:semiHidden/>
    <w:rsid w:val="009A34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5285">
      <w:bodyDiv w:val="1"/>
      <w:marLeft w:val="0"/>
      <w:marRight w:val="0"/>
      <w:marTop w:val="0"/>
      <w:marBottom w:val="0"/>
      <w:divBdr>
        <w:top w:val="none" w:sz="0" w:space="0" w:color="auto"/>
        <w:left w:val="none" w:sz="0" w:space="0" w:color="auto"/>
        <w:bottom w:val="none" w:sz="0" w:space="0" w:color="auto"/>
        <w:right w:val="none" w:sz="0" w:space="0" w:color="auto"/>
      </w:divBdr>
    </w:div>
    <w:div w:id="48038606">
      <w:bodyDiv w:val="1"/>
      <w:marLeft w:val="0"/>
      <w:marRight w:val="0"/>
      <w:marTop w:val="0"/>
      <w:marBottom w:val="0"/>
      <w:divBdr>
        <w:top w:val="none" w:sz="0" w:space="0" w:color="auto"/>
        <w:left w:val="none" w:sz="0" w:space="0" w:color="auto"/>
        <w:bottom w:val="none" w:sz="0" w:space="0" w:color="auto"/>
        <w:right w:val="none" w:sz="0" w:space="0" w:color="auto"/>
      </w:divBdr>
    </w:div>
    <w:div w:id="57869806">
      <w:bodyDiv w:val="1"/>
      <w:marLeft w:val="0"/>
      <w:marRight w:val="0"/>
      <w:marTop w:val="0"/>
      <w:marBottom w:val="0"/>
      <w:divBdr>
        <w:top w:val="none" w:sz="0" w:space="0" w:color="auto"/>
        <w:left w:val="none" w:sz="0" w:space="0" w:color="auto"/>
        <w:bottom w:val="none" w:sz="0" w:space="0" w:color="auto"/>
        <w:right w:val="none" w:sz="0" w:space="0" w:color="auto"/>
      </w:divBdr>
    </w:div>
    <w:div w:id="74518207">
      <w:bodyDiv w:val="1"/>
      <w:marLeft w:val="0"/>
      <w:marRight w:val="0"/>
      <w:marTop w:val="0"/>
      <w:marBottom w:val="0"/>
      <w:divBdr>
        <w:top w:val="none" w:sz="0" w:space="0" w:color="auto"/>
        <w:left w:val="none" w:sz="0" w:space="0" w:color="auto"/>
        <w:bottom w:val="none" w:sz="0" w:space="0" w:color="auto"/>
        <w:right w:val="none" w:sz="0" w:space="0" w:color="auto"/>
      </w:divBdr>
    </w:div>
    <w:div w:id="113906651">
      <w:bodyDiv w:val="1"/>
      <w:marLeft w:val="0"/>
      <w:marRight w:val="0"/>
      <w:marTop w:val="0"/>
      <w:marBottom w:val="0"/>
      <w:divBdr>
        <w:top w:val="none" w:sz="0" w:space="0" w:color="auto"/>
        <w:left w:val="none" w:sz="0" w:space="0" w:color="auto"/>
        <w:bottom w:val="none" w:sz="0" w:space="0" w:color="auto"/>
        <w:right w:val="none" w:sz="0" w:space="0" w:color="auto"/>
      </w:divBdr>
    </w:div>
    <w:div w:id="116261837">
      <w:bodyDiv w:val="1"/>
      <w:marLeft w:val="0"/>
      <w:marRight w:val="0"/>
      <w:marTop w:val="0"/>
      <w:marBottom w:val="0"/>
      <w:divBdr>
        <w:top w:val="none" w:sz="0" w:space="0" w:color="auto"/>
        <w:left w:val="none" w:sz="0" w:space="0" w:color="auto"/>
        <w:bottom w:val="none" w:sz="0" w:space="0" w:color="auto"/>
        <w:right w:val="none" w:sz="0" w:space="0" w:color="auto"/>
      </w:divBdr>
    </w:div>
    <w:div w:id="150560401">
      <w:bodyDiv w:val="1"/>
      <w:marLeft w:val="0"/>
      <w:marRight w:val="0"/>
      <w:marTop w:val="0"/>
      <w:marBottom w:val="0"/>
      <w:divBdr>
        <w:top w:val="none" w:sz="0" w:space="0" w:color="auto"/>
        <w:left w:val="none" w:sz="0" w:space="0" w:color="auto"/>
        <w:bottom w:val="none" w:sz="0" w:space="0" w:color="auto"/>
        <w:right w:val="none" w:sz="0" w:space="0" w:color="auto"/>
      </w:divBdr>
    </w:div>
    <w:div w:id="170805335">
      <w:bodyDiv w:val="1"/>
      <w:marLeft w:val="0"/>
      <w:marRight w:val="0"/>
      <w:marTop w:val="0"/>
      <w:marBottom w:val="0"/>
      <w:divBdr>
        <w:top w:val="none" w:sz="0" w:space="0" w:color="auto"/>
        <w:left w:val="none" w:sz="0" w:space="0" w:color="auto"/>
        <w:bottom w:val="none" w:sz="0" w:space="0" w:color="auto"/>
        <w:right w:val="none" w:sz="0" w:space="0" w:color="auto"/>
      </w:divBdr>
    </w:div>
    <w:div w:id="213351019">
      <w:bodyDiv w:val="1"/>
      <w:marLeft w:val="0"/>
      <w:marRight w:val="0"/>
      <w:marTop w:val="0"/>
      <w:marBottom w:val="0"/>
      <w:divBdr>
        <w:top w:val="none" w:sz="0" w:space="0" w:color="auto"/>
        <w:left w:val="none" w:sz="0" w:space="0" w:color="auto"/>
        <w:bottom w:val="none" w:sz="0" w:space="0" w:color="auto"/>
        <w:right w:val="none" w:sz="0" w:space="0" w:color="auto"/>
      </w:divBdr>
    </w:div>
    <w:div w:id="230772896">
      <w:bodyDiv w:val="1"/>
      <w:marLeft w:val="0"/>
      <w:marRight w:val="0"/>
      <w:marTop w:val="0"/>
      <w:marBottom w:val="0"/>
      <w:divBdr>
        <w:top w:val="none" w:sz="0" w:space="0" w:color="auto"/>
        <w:left w:val="none" w:sz="0" w:space="0" w:color="auto"/>
        <w:bottom w:val="none" w:sz="0" w:space="0" w:color="auto"/>
        <w:right w:val="none" w:sz="0" w:space="0" w:color="auto"/>
      </w:divBdr>
    </w:div>
    <w:div w:id="300043308">
      <w:bodyDiv w:val="1"/>
      <w:marLeft w:val="0"/>
      <w:marRight w:val="0"/>
      <w:marTop w:val="0"/>
      <w:marBottom w:val="0"/>
      <w:divBdr>
        <w:top w:val="none" w:sz="0" w:space="0" w:color="auto"/>
        <w:left w:val="none" w:sz="0" w:space="0" w:color="auto"/>
        <w:bottom w:val="none" w:sz="0" w:space="0" w:color="auto"/>
        <w:right w:val="none" w:sz="0" w:space="0" w:color="auto"/>
      </w:divBdr>
    </w:div>
    <w:div w:id="375546626">
      <w:bodyDiv w:val="1"/>
      <w:marLeft w:val="0"/>
      <w:marRight w:val="0"/>
      <w:marTop w:val="0"/>
      <w:marBottom w:val="0"/>
      <w:divBdr>
        <w:top w:val="none" w:sz="0" w:space="0" w:color="auto"/>
        <w:left w:val="none" w:sz="0" w:space="0" w:color="auto"/>
        <w:bottom w:val="none" w:sz="0" w:space="0" w:color="auto"/>
        <w:right w:val="none" w:sz="0" w:space="0" w:color="auto"/>
      </w:divBdr>
    </w:div>
    <w:div w:id="397485033">
      <w:bodyDiv w:val="1"/>
      <w:marLeft w:val="0"/>
      <w:marRight w:val="0"/>
      <w:marTop w:val="0"/>
      <w:marBottom w:val="0"/>
      <w:divBdr>
        <w:top w:val="none" w:sz="0" w:space="0" w:color="auto"/>
        <w:left w:val="none" w:sz="0" w:space="0" w:color="auto"/>
        <w:bottom w:val="none" w:sz="0" w:space="0" w:color="auto"/>
        <w:right w:val="none" w:sz="0" w:space="0" w:color="auto"/>
      </w:divBdr>
    </w:div>
    <w:div w:id="436365649">
      <w:bodyDiv w:val="1"/>
      <w:marLeft w:val="0"/>
      <w:marRight w:val="0"/>
      <w:marTop w:val="0"/>
      <w:marBottom w:val="0"/>
      <w:divBdr>
        <w:top w:val="none" w:sz="0" w:space="0" w:color="auto"/>
        <w:left w:val="none" w:sz="0" w:space="0" w:color="auto"/>
        <w:bottom w:val="none" w:sz="0" w:space="0" w:color="auto"/>
        <w:right w:val="none" w:sz="0" w:space="0" w:color="auto"/>
      </w:divBdr>
    </w:div>
    <w:div w:id="446656934">
      <w:bodyDiv w:val="1"/>
      <w:marLeft w:val="0"/>
      <w:marRight w:val="0"/>
      <w:marTop w:val="0"/>
      <w:marBottom w:val="0"/>
      <w:divBdr>
        <w:top w:val="none" w:sz="0" w:space="0" w:color="auto"/>
        <w:left w:val="none" w:sz="0" w:space="0" w:color="auto"/>
        <w:bottom w:val="none" w:sz="0" w:space="0" w:color="auto"/>
        <w:right w:val="none" w:sz="0" w:space="0" w:color="auto"/>
      </w:divBdr>
    </w:div>
    <w:div w:id="484013265">
      <w:bodyDiv w:val="1"/>
      <w:marLeft w:val="0"/>
      <w:marRight w:val="0"/>
      <w:marTop w:val="0"/>
      <w:marBottom w:val="0"/>
      <w:divBdr>
        <w:top w:val="none" w:sz="0" w:space="0" w:color="auto"/>
        <w:left w:val="none" w:sz="0" w:space="0" w:color="auto"/>
        <w:bottom w:val="none" w:sz="0" w:space="0" w:color="auto"/>
        <w:right w:val="none" w:sz="0" w:space="0" w:color="auto"/>
      </w:divBdr>
    </w:div>
    <w:div w:id="663356848">
      <w:bodyDiv w:val="1"/>
      <w:marLeft w:val="0"/>
      <w:marRight w:val="0"/>
      <w:marTop w:val="0"/>
      <w:marBottom w:val="0"/>
      <w:divBdr>
        <w:top w:val="none" w:sz="0" w:space="0" w:color="auto"/>
        <w:left w:val="none" w:sz="0" w:space="0" w:color="auto"/>
        <w:bottom w:val="none" w:sz="0" w:space="0" w:color="auto"/>
        <w:right w:val="none" w:sz="0" w:space="0" w:color="auto"/>
      </w:divBdr>
    </w:div>
    <w:div w:id="665785773">
      <w:bodyDiv w:val="1"/>
      <w:marLeft w:val="0"/>
      <w:marRight w:val="0"/>
      <w:marTop w:val="0"/>
      <w:marBottom w:val="0"/>
      <w:divBdr>
        <w:top w:val="none" w:sz="0" w:space="0" w:color="auto"/>
        <w:left w:val="none" w:sz="0" w:space="0" w:color="auto"/>
        <w:bottom w:val="none" w:sz="0" w:space="0" w:color="auto"/>
        <w:right w:val="none" w:sz="0" w:space="0" w:color="auto"/>
      </w:divBdr>
    </w:div>
    <w:div w:id="675038074">
      <w:bodyDiv w:val="1"/>
      <w:marLeft w:val="0"/>
      <w:marRight w:val="0"/>
      <w:marTop w:val="0"/>
      <w:marBottom w:val="0"/>
      <w:divBdr>
        <w:top w:val="none" w:sz="0" w:space="0" w:color="auto"/>
        <w:left w:val="none" w:sz="0" w:space="0" w:color="auto"/>
        <w:bottom w:val="none" w:sz="0" w:space="0" w:color="auto"/>
        <w:right w:val="none" w:sz="0" w:space="0" w:color="auto"/>
      </w:divBdr>
    </w:div>
    <w:div w:id="706292271">
      <w:bodyDiv w:val="1"/>
      <w:marLeft w:val="0"/>
      <w:marRight w:val="0"/>
      <w:marTop w:val="0"/>
      <w:marBottom w:val="0"/>
      <w:divBdr>
        <w:top w:val="none" w:sz="0" w:space="0" w:color="auto"/>
        <w:left w:val="none" w:sz="0" w:space="0" w:color="auto"/>
        <w:bottom w:val="none" w:sz="0" w:space="0" w:color="auto"/>
        <w:right w:val="none" w:sz="0" w:space="0" w:color="auto"/>
      </w:divBdr>
    </w:div>
    <w:div w:id="707461467">
      <w:bodyDiv w:val="1"/>
      <w:marLeft w:val="0"/>
      <w:marRight w:val="0"/>
      <w:marTop w:val="0"/>
      <w:marBottom w:val="0"/>
      <w:divBdr>
        <w:top w:val="none" w:sz="0" w:space="0" w:color="auto"/>
        <w:left w:val="none" w:sz="0" w:space="0" w:color="auto"/>
        <w:bottom w:val="none" w:sz="0" w:space="0" w:color="auto"/>
        <w:right w:val="none" w:sz="0" w:space="0" w:color="auto"/>
      </w:divBdr>
    </w:div>
    <w:div w:id="826360788">
      <w:bodyDiv w:val="1"/>
      <w:marLeft w:val="0"/>
      <w:marRight w:val="0"/>
      <w:marTop w:val="0"/>
      <w:marBottom w:val="0"/>
      <w:divBdr>
        <w:top w:val="none" w:sz="0" w:space="0" w:color="auto"/>
        <w:left w:val="none" w:sz="0" w:space="0" w:color="auto"/>
        <w:bottom w:val="none" w:sz="0" w:space="0" w:color="auto"/>
        <w:right w:val="none" w:sz="0" w:space="0" w:color="auto"/>
      </w:divBdr>
    </w:div>
    <w:div w:id="874778644">
      <w:bodyDiv w:val="1"/>
      <w:marLeft w:val="0"/>
      <w:marRight w:val="0"/>
      <w:marTop w:val="0"/>
      <w:marBottom w:val="0"/>
      <w:divBdr>
        <w:top w:val="none" w:sz="0" w:space="0" w:color="auto"/>
        <w:left w:val="none" w:sz="0" w:space="0" w:color="auto"/>
        <w:bottom w:val="none" w:sz="0" w:space="0" w:color="auto"/>
        <w:right w:val="none" w:sz="0" w:space="0" w:color="auto"/>
      </w:divBdr>
    </w:div>
    <w:div w:id="879782822">
      <w:bodyDiv w:val="1"/>
      <w:marLeft w:val="0"/>
      <w:marRight w:val="0"/>
      <w:marTop w:val="0"/>
      <w:marBottom w:val="0"/>
      <w:divBdr>
        <w:top w:val="none" w:sz="0" w:space="0" w:color="auto"/>
        <w:left w:val="none" w:sz="0" w:space="0" w:color="auto"/>
        <w:bottom w:val="none" w:sz="0" w:space="0" w:color="auto"/>
        <w:right w:val="none" w:sz="0" w:space="0" w:color="auto"/>
      </w:divBdr>
    </w:div>
    <w:div w:id="954485450">
      <w:bodyDiv w:val="1"/>
      <w:marLeft w:val="0"/>
      <w:marRight w:val="0"/>
      <w:marTop w:val="0"/>
      <w:marBottom w:val="0"/>
      <w:divBdr>
        <w:top w:val="none" w:sz="0" w:space="0" w:color="auto"/>
        <w:left w:val="none" w:sz="0" w:space="0" w:color="auto"/>
        <w:bottom w:val="none" w:sz="0" w:space="0" w:color="auto"/>
        <w:right w:val="none" w:sz="0" w:space="0" w:color="auto"/>
      </w:divBdr>
    </w:div>
    <w:div w:id="986468573">
      <w:bodyDiv w:val="1"/>
      <w:marLeft w:val="0"/>
      <w:marRight w:val="0"/>
      <w:marTop w:val="0"/>
      <w:marBottom w:val="0"/>
      <w:divBdr>
        <w:top w:val="none" w:sz="0" w:space="0" w:color="auto"/>
        <w:left w:val="none" w:sz="0" w:space="0" w:color="auto"/>
        <w:bottom w:val="none" w:sz="0" w:space="0" w:color="auto"/>
        <w:right w:val="none" w:sz="0" w:space="0" w:color="auto"/>
      </w:divBdr>
    </w:div>
    <w:div w:id="999843192">
      <w:bodyDiv w:val="1"/>
      <w:marLeft w:val="0"/>
      <w:marRight w:val="0"/>
      <w:marTop w:val="0"/>
      <w:marBottom w:val="0"/>
      <w:divBdr>
        <w:top w:val="none" w:sz="0" w:space="0" w:color="auto"/>
        <w:left w:val="none" w:sz="0" w:space="0" w:color="auto"/>
        <w:bottom w:val="none" w:sz="0" w:space="0" w:color="auto"/>
        <w:right w:val="none" w:sz="0" w:space="0" w:color="auto"/>
      </w:divBdr>
    </w:div>
    <w:div w:id="1010566504">
      <w:bodyDiv w:val="1"/>
      <w:marLeft w:val="0"/>
      <w:marRight w:val="0"/>
      <w:marTop w:val="0"/>
      <w:marBottom w:val="0"/>
      <w:divBdr>
        <w:top w:val="none" w:sz="0" w:space="0" w:color="auto"/>
        <w:left w:val="none" w:sz="0" w:space="0" w:color="auto"/>
        <w:bottom w:val="none" w:sz="0" w:space="0" w:color="auto"/>
        <w:right w:val="none" w:sz="0" w:space="0" w:color="auto"/>
      </w:divBdr>
    </w:div>
    <w:div w:id="1017806024">
      <w:bodyDiv w:val="1"/>
      <w:marLeft w:val="0"/>
      <w:marRight w:val="0"/>
      <w:marTop w:val="0"/>
      <w:marBottom w:val="0"/>
      <w:divBdr>
        <w:top w:val="none" w:sz="0" w:space="0" w:color="auto"/>
        <w:left w:val="none" w:sz="0" w:space="0" w:color="auto"/>
        <w:bottom w:val="none" w:sz="0" w:space="0" w:color="auto"/>
        <w:right w:val="none" w:sz="0" w:space="0" w:color="auto"/>
      </w:divBdr>
    </w:div>
    <w:div w:id="1038821020">
      <w:bodyDiv w:val="1"/>
      <w:marLeft w:val="0"/>
      <w:marRight w:val="0"/>
      <w:marTop w:val="0"/>
      <w:marBottom w:val="0"/>
      <w:divBdr>
        <w:top w:val="none" w:sz="0" w:space="0" w:color="auto"/>
        <w:left w:val="none" w:sz="0" w:space="0" w:color="auto"/>
        <w:bottom w:val="none" w:sz="0" w:space="0" w:color="auto"/>
        <w:right w:val="none" w:sz="0" w:space="0" w:color="auto"/>
      </w:divBdr>
    </w:div>
    <w:div w:id="1039817319">
      <w:bodyDiv w:val="1"/>
      <w:marLeft w:val="0"/>
      <w:marRight w:val="0"/>
      <w:marTop w:val="0"/>
      <w:marBottom w:val="0"/>
      <w:divBdr>
        <w:top w:val="none" w:sz="0" w:space="0" w:color="auto"/>
        <w:left w:val="none" w:sz="0" w:space="0" w:color="auto"/>
        <w:bottom w:val="none" w:sz="0" w:space="0" w:color="auto"/>
        <w:right w:val="none" w:sz="0" w:space="0" w:color="auto"/>
      </w:divBdr>
    </w:div>
    <w:div w:id="1111440058">
      <w:bodyDiv w:val="1"/>
      <w:marLeft w:val="0"/>
      <w:marRight w:val="0"/>
      <w:marTop w:val="0"/>
      <w:marBottom w:val="0"/>
      <w:divBdr>
        <w:top w:val="none" w:sz="0" w:space="0" w:color="auto"/>
        <w:left w:val="none" w:sz="0" w:space="0" w:color="auto"/>
        <w:bottom w:val="none" w:sz="0" w:space="0" w:color="auto"/>
        <w:right w:val="none" w:sz="0" w:space="0" w:color="auto"/>
      </w:divBdr>
    </w:div>
    <w:div w:id="1193764840">
      <w:bodyDiv w:val="1"/>
      <w:marLeft w:val="0"/>
      <w:marRight w:val="0"/>
      <w:marTop w:val="0"/>
      <w:marBottom w:val="0"/>
      <w:divBdr>
        <w:top w:val="none" w:sz="0" w:space="0" w:color="auto"/>
        <w:left w:val="none" w:sz="0" w:space="0" w:color="auto"/>
        <w:bottom w:val="none" w:sz="0" w:space="0" w:color="auto"/>
        <w:right w:val="none" w:sz="0" w:space="0" w:color="auto"/>
      </w:divBdr>
    </w:div>
    <w:div w:id="1195382467">
      <w:bodyDiv w:val="1"/>
      <w:marLeft w:val="0"/>
      <w:marRight w:val="0"/>
      <w:marTop w:val="0"/>
      <w:marBottom w:val="0"/>
      <w:divBdr>
        <w:top w:val="none" w:sz="0" w:space="0" w:color="auto"/>
        <w:left w:val="none" w:sz="0" w:space="0" w:color="auto"/>
        <w:bottom w:val="none" w:sz="0" w:space="0" w:color="auto"/>
        <w:right w:val="none" w:sz="0" w:space="0" w:color="auto"/>
      </w:divBdr>
    </w:div>
    <w:div w:id="1304117075">
      <w:bodyDiv w:val="1"/>
      <w:marLeft w:val="0"/>
      <w:marRight w:val="0"/>
      <w:marTop w:val="0"/>
      <w:marBottom w:val="0"/>
      <w:divBdr>
        <w:top w:val="none" w:sz="0" w:space="0" w:color="auto"/>
        <w:left w:val="none" w:sz="0" w:space="0" w:color="auto"/>
        <w:bottom w:val="none" w:sz="0" w:space="0" w:color="auto"/>
        <w:right w:val="none" w:sz="0" w:space="0" w:color="auto"/>
      </w:divBdr>
    </w:div>
    <w:div w:id="1305740626">
      <w:bodyDiv w:val="1"/>
      <w:marLeft w:val="0"/>
      <w:marRight w:val="0"/>
      <w:marTop w:val="0"/>
      <w:marBottom w:val="0"/>
      <w:divBdr>
        <w:top w:val="none" w:sz="0" w:space="0" w:color="auto"/>
        <w:left w:val="none" w:sz="0" w:space="0" w:color="auto"/>
        <w:bottom w:val="none" w:sz="0" w:space="0" w:color="auto"/>
        <w:right w:val="none" w:sz="0" w:space="0" w:color="auto"/>
      </w:divBdr>
    </w:div>
    <w:div w:id="1376350170">
      <w:bodyDiv w:val="1"/>
      <w:marLeft w:val="0"/>
      <w:marRight w:val="0"/>
      <w:marTop w:val="0"/>
      <w:marBottom w:val="0"/>
      <w:divBdr>
        <w:top w:val="none" w:sz="0" w:space="0" w:color="auto"/>
        <w:left w:val="none" w:sz="0" w:space="0" w:color="auto"/>
        <w:bottom w:val="none" w:sz="0" w:space="0" w:color="auto"/>
        <w:right w:val="none" w:sz="0" w:space="0" w:color="auto"/>
      </w:divBdr>
    </w:div>
    <w:div w:id="1382482964">
      <w:bodyDiv w:val="1"/>
      <w:marLeft w:val="0"/>
      <w:marRight w:val="0"/>
      <w:marTop w:val="0"/>
      <w:marBottom w:val="0"/>
      <w:divBdr>
        <w:top w:val="none" w:sz="0" w:space="0" w:color="auto"/>
        <w:left w:val="none" w:sz="0" w:space="0" w:color="auto"/>
        <w:bottom w:val="none" w:sz="0" w:space="0" w:color="auto"/>
        <w:right w:val="none" w:sz="0" w:space="0" w:color="auto"/>
      </w:divBdr>
    </w:div>
    <w:div w:id="1385981457">
      <w:bodyDiv w:val="1"/>
      <w:marLeft w:val="0"/>
      <w:marRight w:val="0"/>
      <w:marTop w:val="0"/>
      <w:marBottom w:val="0"/>
      <w:divBdr>
        <w:top w:val="none" w:sz="0" w:space="0" w:color="auto"/>
        <w:left w:val="none" w:sz="0" w:space="0" w:color="auto"/>
        <w:bottom w:val="none" w:sz="0" w:space="0" w:color="auto"/>
        <w:right w:val="none" w:sz="0" w:space="0" w:color="auto"/>
      </w:divBdr>
    </w:div>
    <w:div w:id="1393313975">
      <w:bodyDiv w:val="1"/>
      <w:marLeft w:val="0"/>
      <w:marRight w:val="0"/>
      <w:marTop w:val="0"/>
      <w:marBottom w:val="0"/>
      <w:divBdr>
        <w:top w:val="none" w:sz="0" w:space="0" w:color="auto"/>
        <w:left w:val="none" w:sz="0" w:space="0" w:color="auto"/>
        <w:bottom w:val="none" w:sz="0" w:space="0" w:color="auto"/>
        <w:right w:val="none" w:sz="0" w:space="0" w:color="auto"/>
      </w:divBdr>
    </w:div>
    <w:div w:id="1465539284">
      <w:bodyDiv w:val="1"/>
      <w:marLeft w:val="0"/>
      <w:marRight w:val="0"/>
      <w:marTop w:val="0"/>
      <w:marBottom w:val="0"/>
      <w:divBdr>
        <w:top w:val="none" w:sz="0" w:space="0" w:color="auto"/>
        <w:left w:val="none" w:sz="0" w:space="0" w:color="auto"/>
        <w:bottom w:val="none" w:sz="0" w:space="0" w:color="auto"/>
        <w:right w:val="none" w:sz="0" w:space="0" w:color="auto"/>
      </w:divBdr>
    </w:div>
    <w:div w:id="1482582431">
      <w:bodyDiv w:val="1"/>
      <w:marLeft w:val="0"/>
      <w:marRight w:val="0"/>
      <w:marTop w:val="0"/>
      <w:marBottom w:val="0"/>
      <w:divBdr>
        <w:top w:val="none" w:sz="0" w:space="0" w:color="auto"/>
        <w:left w:val="none" w:sz="0" w:space="0" w:color="auto"/>
        <w:bottom w:val="none" w:sz="0" w:space="0" w:color="auto"/>
        <w:right w:val="none" w:sz="0" w:space="0" w:color="auto"/>
      </w:divBdr>
    </w:div>
    <w:div w:id="1495998911">
      <w:bodyDiv w:val="1"/>
      <w:marLeft w:val="0"/>
      <w:marRight w:val="0"/>
      <w:marTop w:val="0"/>
      <w:marBottom w:val="0"/>
      <w:divBdr>
        <w:top w:val="none" w:sz="0" w:space="0" w:color="auto"/>
        <w:left w:val="none" w:sz="0" w:space="0" w:color="auto"/>
        <w:bottom w:val="none" w:sz="0" w:space="0" w:color="auto"/>
        <w:right w:val="none" w:sz="0" w:space="0" w:color="auto"/>
      </w:divBdr>
    </w:div>
    <w:div w:id="1510556563">
      <w:bodyDiv w:val="1"/>
      <w:marLeft w:val="0"/>
      <w:marRight w:val="0"/>
      <w:marTop w:val="0"/>
      <w:marBottom w:val="0"/>
      <w:divBdr>
        <w:top w:val="none" w:sz="0" w:space="0" w:color="auto"/>
        <w:left w:val="none" w:sz="0" w:space="0" w:color="auto"/>
        <w:bottom w:val="none" w:sz="0" w:space="0" w:color="auto"/>
        <w:right w:val="none" w:sz="0" w:space="0" w:color="auto"/>
      </w:divBdr>
    </w:div>
    <w:div w:id="1523666741">
      <w:bodyDiv w:val="1"/>
      <w:marLeft w:val="0"/>
      <w:marRight w:val="0"/>
      <w:marTop w:val="0"/>
      <w:marBottom w:val="0"/>
      <w:divBdr>
        <w:top w:val="none" w:sz="0" w:space="0" w:color="auto"/>
        <w:left w:val="none" w:sz="0" w:space="0" w:color="auto"/>
        <w:bottom w:val="none" w:sz="0" w:space="0" w:color="auto"/>
        <w:right w:val="none" w:sz="0" w:space="0" w:color="auto"/>
      </w:divBdr>
    </w:div>
    <w:div w:id="1559630995">
      <w:bodyDiv w:val="1"/>
      <w:marLeft w:val="0"/>
      <w:marRight w:val="0"/>
      <w:marTop w:val="0"/>
      <w:marBottom w:val="0"/>
      <w:divBdr>
        <w:top w:val="none" w:sz="0" w:space="0" w:color="auto"/>
        <w:left w:val="none" w:sz="0" w:space="0" w:color="auto"/>
        <w:bottom w:val="none" w:sz="0" w:space="0" w:color="auto"/>
        <w:right w:val="none" w:sz="0" w:space="0" w:color="auto"/>
      </w:divBdr>
    </w:div>
    <w:div w:id="1570119210">
      <w:bodyDiv w:val="1"/>
      <w:marLeft w:val="0"/>
      <w:marRight w:val="0"/>
      <w:marTop w:val="0"/>
      <w:marBottom w:val="0"/>
      <w:divBdr>
        <w:top w:val="none" w:sz="0" w:space="0" w:color="auto"/>
        <w:left w:val="none" w:sz="0" w:space="0" w:color="auto"/>
        <w:bottom w:val="none" w:sz="0" w:space="0" w:color="auto"/>
        <w:right w:val="none" w:sz="0" w:space="0" w:color="auto"/>
      </w:divBdr>
    </w:div>
    <w:div w:id="1583687073">
      <w:bodyDiv w:val="1"/>
      <w:marLeft w:val="0"/>
      <w:marRight w:val="0"/>
      <w:marTop w:val="0"/>
      <w:marBottom w:val="0"/>
      <w:divBdr>
        <w:top w:val="none" w:sz="0" w:space="0" w:color="auto"/>
        <w:left w:val="none" w:sz="0" w:space="0" w:color="auto"/>
        <w:bottom w:val="none" w:sz="0" w:space="0" w:color="auto"/>
        <w:right w:val="none" w:sz="0" w:space="0" w:color="auto"/>
      </w:divBdr>
    </w:div>
    <w:div w:id="1585139631">
      <w:bodyDiv w:val="1"/>
      <w:marLeft w:val="0"/>
      <w:marRight w:val="0"/>
      <w:marTop w:val="0"/>
      <w:marBottom w:val="0"/>
      <w:divBdr>
        <w:top w:val="none" w:sz="0" w:space="0" w:color="auto"/>
        <w:left w:val="none" w:sz="0" w:space="0" w:color="auto"/>
        <w:bottom w:val="none" w:sz="0" w:space="0" w:color="auto"/>
        <w:right w:val="none" w:sz="0" w:space="0" w:color="auto"/>
      </w:divBdr>
    </w:div>
    <w:div w:id="1627615396">
      <w:bodyDiv w:val="1"/>
      <w:marLeft w:val="0"/>
      <w:marRight w:val="0"/>
      <w:marTop w:val="0"/>
      <w:marBottom w:val="0"/>
      <w:divBdr>
        <w:top w:val="none" w:sz="0" w:space="0" w:color="auto"/>
        <w:left w:val="none" w:sz="0" w:space="0" w:color="auto"/>
        <w:bottom w:val="none" w:sz="0" w:space="0" w:color="auto"/>
        <w:right w:val="none" w:sz="0" w:space="0" w:color="auto"/>
      </w:divBdr>
    </w:div>
    <w:div w:id="1660578639">
      <w:bodyDiv w:val="1"/>
      <w:marLeft w:val="0"/>
      <w:marRight w:val="0"/>
      <w:marTop w:val="0"/>
      <w:marBottom w:val="0"/>
      <w:divBdr>
        <w:top w:val="none" w:sz="0" w:space="0" w:color="auto"/>
        <w:left w:val="none" w:sz="0" w:space="0" w:color="auto"/>
        <w:bottom w:val="none" w:sz="0" w:space="0" w:color="auto"/>
        <w:right w:val="none" w:sz="0" w:space="0" w:color="auto"/>
      </w:divBdr>
    </w:div>
    <w:div w:id="1697734283">
      <w:bodyDiv w:val="1"/>
      <w:marLeft w:val="0"/>
      <w:marRight w:val="0"/>
      <w:marTop w:val="0"/>
      <w:marBottom w:val="0"/>
      <w:divBdr>
        <w:top w:val="none" w:sz="0" w:space="0" w:color="auto"/>
        <w:left w:val="none" w:sz="0" w:space="0" w:color="auto"/>
        <w:bottom w:val="none" w:sz="0" w:space="0" w:color="auto"/>
        <w:right w:val="none" w:sz="0" w:space="0" w:color="auto"/>
      </w:divBdr>
    </w:div>
    <w:div w:id="1722901215">
      <w:bodyDiv w:val="1"/>
      <w:marLeft w:val="0"/>
      <w:marRight w:val="0"/>
      <w:marTop w:val="0"/>
      <w:marBottom w:val="0"/>
      <w:divBdr>
        <w:top w:val="none" w:sz="0" w:space="0" w:color="auto"/>
        <w:left w:val="none" w:sz="0" w:space="0" w:color="auto"/>
        <w:bottom w:val="none" w:sz="0" w:space="0" w:color="auto"/>
        <w:right w:val="none" w:sz="0" w:space="0" w:color="auto"/>
      </w:divBdr>
    </w:div>
    <w:div w:id="1779372059">
      <w:bodyDiv w:val="1"/>
      <w:marLeft w:val="0"/>
      <w:marRight w:val="0"/>
      <w:marTop w:val="0"/>
      <w:marBottom w:val="0"/>
      <w:divBdr>
        <w:top w:val="none" w:sz="0" w:space="0" w:color="auto"/>
        <w:left w:val="none" w:sz="0" w:space="0" w:color="auto"/>
        <w:bottom w:val="none" w:sz="0" w:space="0" w:color="auto"/>
        <w:right w:val="none" w:sz="0" w:space="0" w:color="auto"/>
      </w:divBdr>
    </w:div>
    <w:div w:id="1833906939">
      <w:bodyDiv w:val="1"/>
      <w:marLeft w:val="0"/>
      <w:marRight w:val="0"/>
      <w:marTop w:val="0"/>
      <w:marBottom w:val="0"/>
      <w:divBdr>
        <w:top w:val="none" w:sz="0" w:space="0" w:color="auto"/>
        <w:left w:val="none" w:sz="0" w:space="0" w:color="auto"/>
        <w:bottom w:val="none" w:sz="0" w:space="0" w:color="auto"/>
        <w:right w:val="none" w:sz="0" w:space="0" w:color="auto"/>
      </w:divBdr>
    </w:div>
    <w:div w:id="1849060574">
      <w:bodyDiv w:val="1"/>
      <w:marLeft w:val="0"/>
      <w:marRight w:val="0"/>
      <w:marTop w:val="0"/>
      <w:marBottom w:val="0"/>
      <w:divBdr>
        <w:top w:val="none" w:sz="0" w:space="0" w:color="auto"/>
        <w:left w:val="none" w:sz="0" w:space="0" w:color="auto"/>
        <w:bottom w:val="none" w:sz="0" w:space="0" w:color="auto"/>
        <w:right w:val="none" w:sz="0" w:space="0" w:color="auto"/>
      </w:divBdr>
    </w:div>
    <w:div w:id="1867206862">
      <w:bodyDiv w:val="1"/>
      <w:marLeft w:val="0"/>
      <w:marRight w:val="0"/>
      <w:marTop w:val="0"/>
      <w:marBottom w:val="0"/>
      <w:divBdr>
        <w:top w:val="none" w:sz="0" w:space="0" w:color="auto"/>
        <w:left w:val="none" w:sz="0" w:space="0" w:color="auto"/>
        <w:bottom w:val="none" w:sz="0" w:space="0" w:color="auto"/>
        <w:right w:val="none" w:sz="0" w:space="0" w:color="auto"/>
      </w:divBdr>
    </w:div>
    <w:div w:id="1888763964">
      <w:bodyDiv w:val="1"/>
      <w:marLeft w:val="0"/>
      <w:marRight w:val="0"/>
      <w:marTop w:val="0"/>
      <w:marBottom w:val="0"/>
      <w:divBdr>
        <w:top w:val="none" w:sz="0" w:space="0" w:color="auto"/>
        <w:left w:val="none" w:sz="0" w:space="0" w:color="auto"/>
        <w:bottom w:val="none" w:sz="0" w:space="0" w:color="auto"/>
        <w:right w:val="none" w:sz="0" w:space="0" w:color="auto"/>
      </w:divBdr>
    </w:div>
    <w:div w:id="1931309978">
      <w:bodyDiv w:val="1"/>
      <w:marLeft w:val="0"/>
      <w:marRight w:val="0"/>
      <w:marTop w:val="0"/>
      <w:marBottom w:val="0"/>
      <w:divBdr>
        <w:top w:val="none" w:sz="0" w:space="0" w:color="auto"/>
        <w:left w:val="none" w:sz="0" w:space="0" w:color="auto"/>
        <w:bottom w:val="none" w:sz="0" w:space="0" w:color="auto"/>
        <w:right w:val="none" w:sz="0" w:space="0" w:color="auto"/>
      </w:divBdr>
    </w:div>
    <w:div w:id="1949503471">
      <w:bodyDiv w:val="1"/>
      <w:marLeft w:val="0"/>
      <w:marRight w:val="0"/>
      <w:marTop w:val="0"/>
      <w:marBottom w:val="0"/>
      <w:divBdr>
        <w:top w:val="none" w:sz="0" w:space="0" w:color="auto"/>
        <w:left w:val="none" w:sz="0" w:space="0" w:color="auto"/>
        <w:bottom w:val="none" w:sz="0" w:space="0" w:color="auto"/>
        <w:right w:val="none" w:sz="0" w:space="0" w:color="auto"/>
      </w:divBdr>
    </w:div>
    <w:div w:id="1970478460">
      <w:bodyDiv w:val="1"/>
      <w:marLeft w:val="0"/>
      <w:marRight w:val="0"/>
      <w:marTop w:val="0"/>
      <w:marBottom w:val="0"/>
      <w:divBdr>
        <w:top w:val="none" w:sz="0" w:space="0" w:color="auto"/>
        <w:left w:val="none" w:sz="0" w:space="0" w:color="auto"/>
        <w:bottom w:val="none" w:sz="0" w:space="0" w:color="auto"/>
        <w:right w:val="none" w:sz="0" w:space="0" w:color="auto"/>
      </w:divBdr>
    </w:div>
    <w:div w:id="1978995186">
      <w:bodyDiv w:val="1"/>
      <w:marLeft w:val="0"/>
      <w:marRight w:val="0"/>
      <w:marTop w:val="0"/>
      <w:marBottom w:val="0"/>
      <w:divBdr>
        <w:top w:val="none" w:sz="0" w:space="0" w:color="auto"/>
        <w:left w:val="none" w:sz="0" w:space="0" w:color="auto"/>
        <w:bottom w:val="none" w:sz="0" w:space="0" w:color="auto"/>
        <w:right w:val="none" w:sz="0" w:space="0" w:color="auto"/>
      </w:divBdr>
    </w:div>
    <w:div w:id="1999648756">
      <w:bodyDiv w:val="1"/>
      <w:marLeft w:val="0"/>
      <w:marRight w:val="0"/>
      <w:marTop w:val="0"/>
      <w:marBottom w:val="0"/>
      <w:divBdr>
        <w:top w:val="none" w:sz="0" w:space="0" w:color="auto"/>
        <w:left w:val="none" w:sz="0" w:space="0" w:color="auto"/>
        <w:bottom w:val="none" w:sz="0" w:space="0" w:color="auto"/>
        <w:right w:val="none" w:sz="0" w:space="0" w:color="auto"/>
      </w:divBdr>
    </w:div>
    <w:div w:id="2014917579">
      <w:bodyDiv w:val="1"/>
      <w:marLeft w:val="0"/>
      <w:marRight w:val="0"/>
      <w:marTop w:val="0"/>
      <w:marBottom w:val="0"/>
      <w:divBdr>
        <w:top w:val="none" w:sz="0" w:space="0" w:color="auto"/>
        <w:left w:val="none" w:sz="0" w:space="0" w:color="auto"/>
        <w:bottom w:val="none" w:sz="0" w:space="0" w:color="auto"/>
        <w:right w:val="none" w:sz="0" w:space="0" w:color="auto"/>
      </w:divBdr>
    </w:div>
    <w:div w:id="2034761949">
      <w:bodyDiv w:val="1"/>
      <w:marLeft w:val="0"/>
      <w:marRight w:val="0"/>
      <w:marTop w:val="0"/>
      <w:marBottom w:val="0"/>
      <w:divBdr>
        <w:top w:val="none" w:sz="0" w:space="0" w:color="auto"/>
        <w:left w:val="none" w:sz="0" w:space="0" w:color="auto"/>
        <w:bottom w:val="none" w:sz="0" w:space="0" w:color="auto"/>
        <w:right w:val="none" w:sz="0" w:space="0" w:color="auto"/>
      </w:divBdr>
    </w:div>
    <w:div w:id="2067143211">
      <w:bodyDiv w:val="1"/>
      <w:marLeft w:val="0"/>
      <w:marRight w:val="0"/>
      <w:marTop w:val="0"/>
      <w:marBottom w:val="0"/>
      <w:divBdr>
        <w:top w:val="none" w:sz="0" w:space="0" w:color="auto"/>
        <w:left w:val="none" w:sz="0" w:space="0" w:color="auto"/>
        <w:bottom w:val="none" w:sz="0" w:space="0" w:color="auto"/>
        <w:right w:val="none" w:sz="0" w:space="0" w:color="auto"/>
      </w:divBdr>
    </w:div>
    <w:div w:id="2077363133">
      <w:bodyDiv w:val="1"/>
      <w:marLeft w:val="0"/>
      <w:marRight w:val="0"/>
      <w:marTop w:val="0"/>
      <w:marBottom w:val="0"/>
      <w:divBdr>
        <w:top w:val="none" w:sz="0" w:space="0" w:color="auto"/>
        <w:left w:val="none" w:sz="0" w:space="0" w:color="auto"/>
        <w:bottom w:val="none" w:sz="0" w:space="0" w:color="auto"/>
        <w:right w:val="none" w:sz="0" w:space="0" w:color="auto"/>
      </w:divBdr>
    </w:div>
    <w:div w:id="212252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Mic18</b:Tag>
    <b:SourceType>InternetSite</b:SourceType>
    <b:Guid>{55B26402-66AC-44E5-AF02-ABC5A10999B9}</b:Guid>
    <b:Title>Traffic, Driving Style and Road Surface Condition</b:Title>
    <b:Year>2018</b:Year>
    <b:Author>
      <b:Author>
        <b:NameList>
          <b:Person>
            <b:Last>Ruta</b:Last>
            <b:First>Michele</b:First>
          </b:Person>
        </b:NameList>
      </b:Author>
    </b:Author>
    <b:InternetSiteTitle>Kaggle</b:InternetSiteTitle>
    <b:URL>https://www.kaggle.com/datasets/gloseto/traffic-driving-style-road-surface-condition</b:URL>
    <b:RefOrder>1</b:RefOrder>
  </b:Source>
  <b:Source>
    <b:Tag>Pau11</b:Tag>
    <b:SourceType>Book</b:SourceType>
    <b:Guid>{2F113B59-79C6-4AC3-89BC-E23448D50413}</b:Guid>
    <b:Title>Missing Data</b:Title>
    <b:Year>2011</b:Year>
    <b:Author>
      <b:Author>
        <b:NameList>
          <b:Person>
            <b:Last>Allison</b:Last>
            <b:First>Paul</b:First>
            <b:Middle>D.</b:Middle>
          </b:Person>
        </b:NameList>
      </b:Author>
    </b:Author>
    <b:Publisher>SAGE Publications, Inc.</b:Publisher>
    <b:RefOrder>2</b:RefOrder>
  </b:Source>
  <b:Source>
    <b:Tag>Mic21</b:Tag>
    <b:SourceType>Book</b:SourceType>
    <b:Guid>{BC032683-6757-49CB-B8EE-A62D22199F1E}</b:Guid>
    <b:Author>
      <b:Author>
        <b:NameList>
          <b:Person>
            <b:Last>Waskom</b:Last>
            <b:First>Michael</b:First>
            <b:Middle>L.</b:Middle>
          </b:Person>
        </b:NameList>
      </b:Author>
    </b:Author>
    <b:Title>seaborn: statistical data visualization</b:Title>
    <b:Year>2021</b:Year>
    <b:Publisher>Journal of Open Source Software</b:Publisher>
    <b:RefOrder>3</b:RefOrder>
  </b:Source>
  <b:Source>
    <b:Tag>LBr01</b:Tag>
    <b:SourceType>JournalArticle</b:SourceType>
    <b:Guid>{AB92F953-A370-4F33-AC7A-92680CC7B5F8}</b:Guid>
    <b:Title>Random Forest</b:Title>
    <b:Year>2001</b:Year>
    <b:Author>
      <b:Author>
        <b:NameList>
          <b:Person>
            <b:Last>Breiman</b:Last>
            <b:First>L.</b:First>
          </b:Person>
        </b:NameList>
      </b:Author>
    </b:Author>
    <b:JournalName>Machine Learning</b:JournalName>
    <b:Pages>5-32</b:Pages>
    <b:Volume>45</b:Volume>
    <b:Issue>1</b:Issue>
    <b:RefOrder>4</b:RefOrder>
  </b:Source>
  <b:Source>
    <b:Tag>Nit</b:Tag>
    <b:SourceType>JournalArticle</b:SourceType>
    <b:Guid>{D9F0F0A5-8AAF-4978-BE5D-5AC66EC0ED6C}</b:Guid>
    <b:Title>Nitesh V. Chawla, Kevin W. Bowyer, Lawrence O. Hall</b:Title>
    <b:JournalName>Journal of Aritficial Intelligence Research</b:JournalName>
    <b:Year>2002</b:Year>
    <b:Pages>321-357</b:Pages>
    <b:Volume>16</b:Volume>
    <b:RefOrder>5</b:RefOrder>
  </b:Source>
  <b:Source>
    <b:Tag>Gar13</b:Tag>
    <b:SourceType>Book</b:SourceType>
    <b:Guid>{654BAB3B-8852-4C5B-A24D-3E52EAD1BD02}</b:Guid>
    <b:Title>An Introduction to Statistical Learning</b:Title>
    <b:Year>2013</b:Year>
    <b:Author>
      <b:Author>
        <b:NameList>
          <b:Person>
            <b:Last>Gareth James</b:Last>
            <b:First>Daniela</b:First>
            <b:Middle>Witten, Trevor Hastie, Robert Tibshirani</b:Middle>
          </b:Person>
        </b:NameList>
      </b:Author>
    </b:Author>
    <b:Publisher>Springer New York</b:Publisher>
    <b:RefOrder>6</b:RefOrder>
  </b:Source>
</b:Sources>
</file>

<file path=customXml/itemProps1.xml><?xml version="1.0" encoding="utf-8"?>
<ds:datastoreItem xmlns:ds="http://schemas.openxmlformats.org/officeDocument/2006/customXml" ds:itemID="{724DAC51-B670-4FC2-905A-D70D74FC2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Gabrielius Savickis</dc:creator>
  <cp:keywords/>
  <dc:description/>
  <cp:lastModifiedBy>Gabrielius Savickis</cp:lastModifiedBy>
  <cp:revision>9</cp:revision>
  <cp:lastPrinted>2024-03-28T16:57:00Z</cp:lastPrinted>
  <dcterms:created xsi:type="dcterms:W3CDTF">2024-03-28T16:48:00Z</dcterms:created>
  <dcterms:modified xsi:type="dcterms:W3CDTF">2024-03-28T16:58:00Z</dcterms:modified>
</cp:coreProperties>
</file>