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4F46E5"/>
          <w:sz w:val="56"/>
          <w:szCs w:val="56"/>
        </w:rPr>
        <w:t xml:space="preserve">OrganizaEstudy</w:t>
      </w:r>
    </w:p>
    <w:p>
      <w:pPr>
        <w:spacing w:before="0" w:after="100"/>
        <w:jc w:val="center"/>
      </w:pPr>
      <w:r>
        <w:rPr>
          <w:color w:val="6366F1"/>
          <w:sz w:val="30"/>
          <w:szCs w:val="30"/>
        </w:rPr>
        <w:t xml:space="preserve">Log de Desenvolvimento</w:t>
      </w:r>
    </w:p>
    <w:p>
      <w:pPr>
        <w:spacing w:before="0" w:after="600"/>
        <w:jc w:val="center"/>
      </w:pPr>
      <w:r>
        <w:rPr>
          <w:color w:val="818CF8"/>
          <w:sz w:val="22"/>
          <w:szCs w:val="22"/>
        </w:rPr>
        <w:t xml:space="preserve">Fases 1 e 2 — Planejamento e Autenticação</w:t>
      </w:r>
    </w:p>
    <w:p>
      <w:pPr>
        <w:spacing w:before="0" w:after="1440"/>
        <w:jc w:val="center"/>
      </w:pPr>
      <w:r>
        <w:rPr>
          <w:color w:val="9CA3AF"/>
          <w:sz w:val="20"/>
          <w:szCs w:val="20"/>
        </w:rPr>
        <w:t xml:space="preserve">Data: 06 de Março de 2026</w:t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1. Visão Geral do Projeto</w:t>
      </w:r>
    </w:p>
    <w:p>
      <w:pPr>
        <w:spacing w:before="80" w:after="80"/>
      </w:pPr>
      <w:r>
        <w:rPr>
          <w:sz w:val="20"/>
          <w:szCs w:val="20"/>
        </w:rPr>
        <w:t xml:space="preserve">O OrganizaEstudy é uma plataforma web de organização de estudos construída com Django, Tailwind CSS e uma arquitetura modular profissional. O projeto foi planejado para ser um portfólio técnico de alto nível, demonstrando domínio de boas práticas de engenharia de software.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Stack Tecnológica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Backend: Django 6.0 com arquitetura em apps desacopladas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Frontend: Tailwind CSS via CDN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Banco de dados: SQLite (dev) / PostgreSQL (prod)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Autenticação: CustomUser com UUID como PK e login por e-mail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Ambiente: Virtual Environment (venv) + python-decouple</w:t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2. Roadmap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Planejamento Arquitetural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Concluída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Scaffold + App Users (Auth completo)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Concluída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Core (Subjects, StudySessions, Pomodoro)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Pendente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Tasks (CRUD + alertas de prazo)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Pendente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Knowledge (Markdown + Upload)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Pendente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 Analytics (Streaks + Gráficos)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Pendente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Fase 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Docker, Testes, README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⏳ Pendente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3. Fase 1 — Planejamento Arquitetural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3.1 Estrutura de Pastas</w:t>
      </w:r>
    </w:p>
    <w:p>
      <w:pPr>
        <w:spacing w:before="80" w:after="80"/>
      </w:pPr>
      <w:r>
        <w:rPr>
          <w:sz w:val="20"/>
          <w:szCs w:val="20"/>
        </w:rPr>
        <w:t xml:space="preserve">O projeto foi organizado em uma arquitetura modular com separação clara de responsabilidades: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apps/ — Centraliza toda a lógica de negócio (users, core, tasks, knowledge, analytics)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config/settings/ — Settings modulares: base.py, development.py, production.py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shared/ — Módulos reutilizáveis (mixins, validators, utils)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templates/ — Templates globais com herança de base.html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requirements/ — Dependências separadas por ambiente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3.2 Decisões de Arquitetura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UUID como Primary Key</w:t>
      </w:r>
    </w:p>
    <w:p>
      <w:pPr>
        <w:spacing w:before="80" w:after="80"/>
      </w:pPr>
      <w:r>
        <w:rPr>
          <w:sz w:val="20"/>
          <w:szCs w:val="20"/>
        </w:rPr>
        <w:t xml:space="preserve">Todos os models usam UUIDField como PK. Isso elimina IDs sequenciais previsíveis, aumenta a segurança e prepara a base para eventual migração para microsserviços ou API REST.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services.py por App</w:t>
      </w:r>
    </w:p>
    <w:p>
      <w:pPr>
        <w:spacing w:before="80" w:after="80"/>
      </w:pPr>
      <w:r>
        <w:rPr>
          <w:sz w:val="20"/>
          <w:szCs w:val="20"/>
        </w:rPr>
        <w:t xml:space="preserve">Segue o princípio de Responsabilidade Única (SOLID-S). A view orquestra HTTP, o model define estrutura, e o service contém toda a regra de negócio — tornando o código testável unitariamente sem depender de um request Django.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Settings Modulares</w:t>
      </w:r>
    </w:p>
    <w:p>
      <w:pPr>
        <w:spacing w:before="80" w:after="80"/>
      </w:pPr>
      <w:r>
        <w:rPr>
          <w:sz w:val="20"/>
          <w:szCs w:val="20"/>
        </w:rPr>
        <w:t xml:space="preserve">O settings.py original foi desmembrado em base.py (configurações globais), development.py (SQLite, DEBUG=True) e production.py (PostgreSQL, segurança rígida). A troca de ambiente não exige alteração de nenhuma linha de código da aplicação.</w:t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4. Fase 2 — App Users (Autenticação Completa)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4.1 Arquivos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apps/users/models.py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CustomUser (UUID PK) + UserProfile (1:1)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apps/users/services.py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UserService: create_user, update_profile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apps/users/forms.py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RegisterForm, EmailAuthenticationForm, ProfileUpdateForm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apps/users/views.py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RegisterView, LoginView, LogoutView, ProfileView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apps/users/urls.py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Rotas com namespace 'users'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templates/base.html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 base com Tailwind CSS e sistema de mensagens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templates/users/*.html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register.html, login.html, profile.html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4.2 Decisões Técnicas Tomadas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Autenticação por E-mail</w:t>
      </w:r>
    </w:p>
    <w:p>
      <w:pPr>
        <w:spacing w:before="80" w:after="80"/>
      </w:pPr>
      <w:r>
        <w:rPr>
          <w:sz w:val="20"/>
          <w:szCs w:val="20"/>
        </w:rPr>
        <w:t xml:space="preserve">O EmailAuthenticationForm faz override do AuthenticationForm padrão do Django, substituindo o campo username por um EmailField. O backend padrão do Django autentica internamente pelo campo username, por isso o e-mail é normalizado para lowercase em ambos os pontos: na validação do form e no método save() do CustomUser.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transaction.atomic() no UserService</w:t>
      </w:r>
    </w:p>
    <w:p>
      <w:pPr>
        <w:spacing w:before="80" w:after="80"/>
      </w:pPr>
      <w:r>
        <w:rPr>
          <w:sz w:val="20"/>
          <w:szCs w:val="20"/>
        </w:rPr>
        <w:t xml:space="preserve">O método create_user usa @transaction.atomic para garantir que a criação do User e do UserProfile aconteça na mesma transação. Se qualquer etapa falhar, ambas são revertidas, evitando inconsistência no banco de dados.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Proteção contra Open Redirect</w:t>
      </w:r>
    </w:p>
    <w:p>
      <w:pPr>
        <w:spacing w:before="80" w:after="80"/>
      </w:pPr>
      <w:r>
        <w:rPr>
          <w:sz w:val="20"/>
          <w:szCs w:val="20"/>
        </w:rPr>
        <w:t xml:space="preserve">Na LoginView, o parâmetro ?next= é validado com url_has_allowed_host_and_scheme antes de redirecionar. Isso impede que atacantes usem o parâmetro para redirecionar usuários para sites maliciosos.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Constante TW_INPUT_STYLE</w:t>
      </w:r>
    </w:p>
    <w:p>
      <w:pPr>
        <w:spacing w:before="80" w:after="80"/>
      </w:pPr>
      <w:r>
        <w:rPr>
          <w:sz w:val="20"/>
          <w:szCs w:val="20"/>
        </w:rPr>
        <w:t xml:space="preserve">As classes CSS do Tailwind foram centralizadas em uma constante no forms.py, seguindo o princípio DRY. Uma única alteração na constante reflete em todos os campos do sistema.</w:t>
      </w:r>
    </w:p>
    <w:p>
      <w:pPr>
        <w:spacing w:before="200" w:after="100"/>
      </w:pPr>
      <w:r>
        <w:rPr>
          <w:b/>
          <w:bCs/>
          <w:color w:val="312E81"/>
          <w:sz w:val="22"/>
          <w:szCs w:val="22"/>
        </w:rPr>
        <w:t xml:space="preserve">validate_password()</w:t>
      </w:r>
    </w:p>
    <w:p>
      <w:pPr>
        <w:spacing w:before="80" w:after="80"/>
      </w:pPr>
      <w:r>
        <w:rPr>
          <w:sz w:val="20"/>
          <w:szCs w:val="20"/>
        </w:rPr>
        <w:t xml:space="preserve">A validação manual de senha (len &lt; 8) foi substituída pela função nativa validate_password() do Django, que aplica automaticamente todas as políticas definidas em AUTH_PASSWORD_VALIDATORS no settings.py, seguindo o padrão OWASP.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4.3 Rotas Disponíveis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/users/register/ — Cadastro de novo usuário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/users/login/ — Autenticação por e-mail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/users/logout/ — Logout via POST (proteção CSRF)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/users/profile/ — Perfil do usuário autenticado (LoginRequired)</w:t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5. Bugs Identificados e Corrigidos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**form.cleaned_data com params errados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RegisterForm tem password1/password2, mas UserService espera 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Crash no cadastro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LogouView sem o 't'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Typo no nome da classe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quebrada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core:dasHboard com H maiúsculo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Case sensitivity nas URLs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Redirect errado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login_url ausente no ProfileView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Django redireciona para /accounts/login/ por padrão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Rota inexistente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save() dentro de bloco condicional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Perfil não era salvo se apenas avatar ou bio fossem alterados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Bug de persistência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6. Estado Atual do Projeto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O que está funcionando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Servidor Django rodando em http://127.0.0.1:8000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Tela de cadastro renderizando com Tailwind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Tela de login renderizando com Tailwind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Sistema de rotas com namespace 'users' configurado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Banco SQLite criado e migrado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Template base.html com sistema de mensagens Django</w:t>
      </w:r>
    </w:p>
    <w:p>
      <w:pPr>
        <w:pStyle w:val="Heading2"/>
        <w:spacing w:before="300" w:after="150"/>
      </w:pPr>
      <w:r>
        <w:rPr>
          <w:b/>
          <w:bCs/>
          <w:color w:val="1E1B4B"/>
          <w:sz w:val="26"/>
          <w:szCs w:val="26"/>
        </w:rPr>
        <w:t xml:space="preserve">Pendente para finalizar Fase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Corrigir redirecionamento temporário de core:dashboard para users:profile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Testar fluxo completo: register → login → profile no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Confirmar persistência no banco de dados</w:t>
      </w:r>
    </w:p>
    <w:p>
      <w:pPr>
        <w:pBdr>
          <w:bottom w:val="single" w:color="4F46E5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4F46E5"/>
          <w:sz w:val="32"/>
          <w:szCs w:val="32"/>
        </w:rPr>
        <w:t xml:space="preserve">7. Próximo Passo — Commit 03 (App Core)</w:t>
      </w:r>
    </w:p>
    <w:p>
      <w:pPr>
        <w:spacing w:before="80" w:after="80"/>
      </w:pPr>
      <w:r>
        <w:rPr>
          <w:sz w:val="20"/>
          <w:szCs w:val="20"/>
        </w:rPr>
        <w:t xml:space="preserve">A próxima fase implementará o coração do sistema de estudos: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models.py — Subject, StudySession, PomodoroSession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services.py — PomodoroService, StreakService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views.py — Dashboard, CRUD de Disciplinas, Timer Pomodoro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templates — dashboard.html, subject_list.html, pomodoro.html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urls.py — Rotas do app core com namespace 'core'</w:t>
      </w:r>
    </w:p>
    <w:p>
      <w:pPr>
        <w:spacing w:before="400"/>
      </w:pPr>
    </w:p>
    <w:p>
      <w:pPr>
        <w:jc w:val="center"/>
      </w:pPr>
      <w:r>
        <w:rPr>
          <w:color w:val="9CA3AF"/>
          <w:sz w:val="16"/>
          <w:szCs w:val="16"/>
        </w:rPr>
        <w:t xml:space="preserve">OrganizaEstudy — Documento gerado automaticamente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1B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2026-03-06T15:05:24.679Z</dcterms:created>
  <dcterms:modified xsi:type="dcterms:W3CDTF">2026-03-06T15:05:24.680Z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