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F8" w:rsidRDefault="009F74A2">
      <w:pPr>
        <w:pStyle w:val="Corpodetexto"/>
        <w:spacing w:line="20" w:lineRule="exact"/>
        <w:ind w:left="903"/>
        <w:rPr>
          <w:sz w:val="2"/>
        </w:rPr>
      </w:pPr>
      <w:r>
        <w:rPr>
          <w:spacing w:val="5"/>
          <w:sz w:val="2"/>
        </w:rPr>
        <w:t xml:space="preserve"> </w:t>
      </w:r>
      <w:r>
        <w:rPr>
          <w:spacing w:val="5"/>
          <w:sz w:val="2"/>
        </w:rPr>
      </w:r>
      <w:r>
        <w:rPr>
          <w:spacing w:val="5"/>
          <w:sz w:val="2"/>
        </w:rPr>
        <w:pict>
          <v:group id="_x0000_s1026" style="width:435pt;height:.75pt;mso-position-horizontal-relative:char;mso-position-vertical-relative:line" coordsize="8700,15">
            <v:line id="_x0000_s1027" style="position:absolute" from="0,7" to="8700,7" strokeweight=".72pt"/>
            <w10:anchorlock/>
          </v:group>
        </w:pict>
      </w:r>
    </w:p>
    <w:p w:rsidR="00A649F8" w:rsidRDefault="00A649F8">
      <w:pPr>
        <w:pStyle w:val="Corpodetexto"/>
        <w:spacing w:before="9"/>
        <w:rPr>
          <w:sz w:val="16"/>
        </w:rPr>
      </w:pPr>
    </w:p>
    <w:p w:rsidR="00A649F8" w:rsidRDefault="009F74A2">
      <w:pPr>
        <w:spacing w:before="88"/>
        <w:ind w:right="1096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E-</w:t>
      </w:r>
      <w:proofErr w:type="spellStart"/>
      <w:r>
        <w:rPr>
          <w:rFonts w:ascii="Arial"/>
          <w:b/>
          <w:sz w:val="36"/>
        </w:rPr>
        <w:t>Recruit</w:t>
      </w:r>
      <w:proofErr w:type="spellEnd"/>
    </w:p>
    <w:p w:rsidR="00A649F8" w:rsidRDefault="009F74A2">
      <w:pPr>
        <w:pStyle w:val="Corpodetexto"/>
        <w:spacing w:before="11"/>
        <w:rPr>
          <w:rFonts w:ascii="Arial"/>
          <w:b/>
          <w:sz w:val="22"/>
        </w:rPr>
      </w:pPr>
      <w:r>
        <w:pict>
          <v:line id="_x0000_s1028" style="position:absolute;z-index:251658240;mso-wrap-distance-top:0;mso-wrap-distance-bottom:0;mso-position-horizontal-relative:page;mso-width-relative:page;mso-height-relative:page" from="106.55pt,15.55pt" to="541.5pt,15.55pt" strokeweight=".72pt">
            <w10:wrap type="topAndBottom" anchorx="page"/>
          </v:line>
        </w:pic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6"/>
        <w:rPr>
          <w:rFonts w:ascii="Arial"/>
          <w:b/>
          <w:sz w:val="34"/>
          <w:szCs w:val="34"/>
        </w:rPr>
      </w:pPr>
    </w:p>
    <w:p w:rsidR="00A649F8" w:rsidRDefault="009F74A2">
      <w:pPr>
        <w:spacing w:before="88"/>
        <w:ind w:left="2901" w:right="1096" w:firstLine="5120"/>
        <w:jc w:val="right"/>
        <w:rPr>
          <w:rFonts w:ascii="Arial"/>
          <w:b/>
          <w:sz w:val="36"/>
        </w:rPr>
      </w:pPr>
      <w:r>
        <w:rPr>
          <w:rFonts w:ascii="Arial"/>
          <w:b/>
          <w:sz w:val="34"/>
          <w:szCs w:val="34"/>
        </w:rPr>
        <w:t>E-</w:t>
      </w:r>
      <w:proofErr w:type="spellStart"/>
      <w:r>
        <w:rPr>
          <w:rFonts w:ascii="Arial"/>
          <w:b/>
          <w:sz w:val="34"/>
          <w:szCs w:val="34"/>
        </w:rPr>
        <w:t>Recruit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rFonts w:ascii="Arial"/>
          <w:b/>
          <w:sz w:val="36"/>
        </w:rPr>
        <w:t>Arquitetura de Software</w:t>
      </w:r>
    </w:p>
    <w:p w:rsidR="00A649F8" w:rsidRDefault="00A649F8">
      <w:pPr>
        <w:pStyle w:val="Corpodetexto"/>
        <w:spacing w:before="2"/>
        <w:rPr>
          <w:rFonts w:ascii="Arial"/>
          <w:b/>
          <w:sz w:val="36"/>
        </w:rPr>
      </w:pPr>
    </w:p>
    <w:p w:rsidR="00A649F8" w:rsidRDefault="009F74A2">
      <w:pPr>
        <w:ind w:right="109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2"/>
        <w:rPr>
          <w:rFonts w:ascii="Arial"/>
          <w:b/>
        </w:rPr>
      </w:pPr>
    </w:p>
    <w:p w:rsidR="00A649F8" w:rsidRDefault="009F74A2">
      <w:pPr>
        <w:jc w:val="center"/>
        <w:rPr>
          <w:rFonts w:ascii="Arial"/>
        </w:rPr>
        <w:sectPr w:rsidR="00A649F8">
          <w:type w:val="continuous"/>
          <w:pgSz w:w="12240" w:h="15840"/>
          <w:pgMar w:top="1000" w:right="340" w:bottom="280" w:left="1220" w:header="720" w:footer="720" w:gutter="0"/>
          <w:cols w:space="720"/>
        </w:sectPr>
      </w:pPr>
      <w:r>
        <w:rPr>
          <w:rFonts w:ascii="Arial"/>
          <w:noProof/>
          <w:lang w:bidi="ar-SA"/>
        </w:rPr>
        <w:drawing>
          <wp:inline distT="0" distB="0" distL="114300" distR="114300">
            <wp:extent cx="2155825" cy="465455"/>
            <wp:effectExtent l="0" t="0" r="15875" b="10795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 w:after="5"/>
        <w:ind w:left="3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W w:w="9804" w:type="dxa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465"/>
        <w:gridCol w:w="3050"/>
        <w:gridCol w:w="3379"/>
      </w:tblGrid>
      <w:tr w:rsidR="00A649F8">
        <w:trPr>
          <w:trHeight w:val="397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/10/1</w:t>
            </w:r>
            <w:r>
              <w:rPr>
                <w:sz w:val="24"/>
              </w:rPr>
              <w:t>7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Elaboração do </w:t>
            </w:r>
            <w:r>
              <w:rPr>
                <w:sz w:val="24"/>
              </w:rPr>
              <w:t>documento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</w:rPr>
              <w:t>Gabriel Dias, Matheus Lima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>/1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/1</w:t>
            </w:r>
            <w:r>
              <w:rPr>
                <w:sz w:val="24"/>
              </w:rPr>
              <w:t>7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68" w:lineRule="exact"/>
              <w:ind w:right="348"/>
              <w:jc w:val="center"/>
              <w:rPr>
                <w:sz w:val="24"/>
              </w:rPr>
            </w:pPr>
            <w:r>
              <w:rPr>
                <w:sz w:val="24"/>
              </w:rPr>
              <w:t>Sequência na elaboração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</w:rPr>
              <w:t>Gabriel Dias, Matheus Lima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  <w:tr w:rsidR="00A649F8">
        <w:trPr>
          <w:trHeight w:val="397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</w:tbl>
    <w:p w:rsidR="00A649F8" w:rsidRDefault="00A649F8">
      <w:pPr>
        <w:rPr>
          <w:sz w:val="24"/>
        </w:rPr>
        <w:sectPr w:rsidR="00A649F8">
          <w:headerReference w:type="default" r:id="rId9"/>
          <w:footerReference w:type="default" r:id="rId10"/>
          <w:pgSz w:w="12240" w:h="15840"/>
          <w:pgMar w:top="1260" w:right="340" w:bottom="1840" w:left="1220" w:header="722" w:footer="1645" w:gutter="0"/>
          <w:pgNumType w:start="2"/>
          <w:cols w:space="720"/>
        </w:sectPr>
      </w:pP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/>
        <w:ind w:left="1899" w:right="205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Índice </w:t>
      </w:r>
      <w:r>
        <w:rPr>
          <w:rFonts w:ascii="Arial" w:hAnsi="Arial"/>
          <w:b/>
          <w:sz w:val="36"/>
        </w:rPr>
        <w:t>Analítico</w:t>
      </w:r>
    </w:p>
    <w:sdt>
      <w:sdtPr>
        <w:rPr>
          <w:sz w:val="22"/>
          <w:szCs w:val="22"/>
        </w:rPr>
        <w:id w:val="-810322570"/>
      </w:sdtPr>
      <w:sdtEndPr/>
      <w:sdtContent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39"/>
            <w:ind w:hanging="42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5" w:history="1">
            <w:r>
              <w:t>Introdução</w:t>
            </w:r>
            <w:r>
              <w:tab/>
              <w:t>4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14" w:history="1">
            <w:r>
              <w:t>Finalidade</w:t>
            </w:r>
            <w:r>
              <w:tab/>
              <w:t>4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3" w:history="1">
            <w:r>
              <w:t>Escopo</w:t>
            </w:r>
            <w:r>
              <w:tab/>
              <w:t>4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2" w:history="1">
            <w:r>
              <w:t>Definições, Acrônimos</w:t>
            </w:r>
            <w:r>
              <w:rPr>
                <w:spacing w:val="-1"/>
              </w:rPr>
              <w:t xml:space="preserve"> </w:t>
            </w:r>
            <w:r>
              <w:t>e Abreviações</w:t>
            </w:r>
            <w:r>
              <w:tab/>
              <w:t>4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1" w:history="1">
            <w:r>
              <w:t>Visão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tab/>
              <w:t>4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10" w:history="1">
            <w:r>
              <w:t>Representação</w:t>
            </w:r>
            <w:r>
              <w:rPr>
                <w:spacing w:val="-1"/>
              </w:rPr>
              <w:t xml:space="preserve"> </w:t>
            </w:r>
            <w:r>
              <w:t>Arquitetural</w:t>
            </w:r>
            <w:r>
              <w:tab/>
              <w:t>4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9" w:history="1">
            <w:r>
              <w:t>Metas e Restrições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Arquitetura</w:t>
            </w:r>
            <w:r>
              <w:tab/>
              <w:t>5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8" w:history="1">
            <w:r>
              <w:t>Visão de Casos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tab/>
              <w:t>5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98"/>
          </w:pPr>
          <w:hyperlink w:anchor="_TOC_250007" w:history="1">
            <w:r>
              <w:t>Realizações de Casos</w:t>
            </w:r>
            <w:r>
              <w:rPr>
                <w:spacing w:val="-2"/>
              </w:rPr>
              <w:t xml:space="preserve"> </w:t>
            </w:r>
            <w:r>
              <w:t>de Uso</w:t>
            </w:r>
            <w:r>
              <w:tab/>
            </w:r>
            <w:r>
              <w:t>6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06" w:history="1">
            <w:r>
              <w:t>Visão</w:t>
            </w:r>
            <w:r>
              <w:t xml:space="preserve"> </w:t>
            </w:r>
            <w:r>
              <w:t>Lógica</w:t>
            </w:r>
            <w:r>
              <w:tab/>
              <w:t>6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05" w:history="1">
            <w:r>
              <w:t>Visão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tab/>
              <w:t>6</w:t>
            </w:r>
          </w:hyperlink>
        </w:p>
        <w:p w:rsidR="00A649F8" w:rsidRDefault="009F74A2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04" w:history="1">
            <w:r>
              <w:t>Pacotes de Design Significativos do Ponto de Vista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Arquitetura</w:t>
            </w:r>
            <w:r>
              <w:tab/>
              <w:t>8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2"/>
            <w:ind w:hanging="427"/>
          </w:pPr>
          <w:hyperlink w:anchor="_TOC_250003" w:history="1">
            <w:r>
              <w:t>Visão</w:t>
            </w:r>
            <w:r>
              <w:rPr>
                <w:spacing w:val="-1"/>
              </w:rPr>
              <w:t xml:space="preserve"> </w:t>
            </w:r>
            <w:r>
              <w:t>de Implantação</w:t>
            </w:r>
            <w:r>
              <w:tab/>
              <w:t>8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2" w:history="1">
            <w:r>
              <w:t>Visão</w:t>
            </w:r>
            <w:r>
              <w:rPr>
                <w:spacing w:val="-1"/>
              </w:rPr>
              <w:t xml:space="preserve"> </w:t>
            </w:r>
            <w:r>
              <w:t>da Implementação</w:t>
            </w:r>
            <w:r>
              <w:tab/>
              <w:t>8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1" w:history="1">
            <w:r>
              <w:t>Tamanho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Desempenho</w:t>
            </w:r>
            <w:r>
              <w:tab/>
              <w:t>8</w:t>
            </w:r>
          </w:hyperlink>
        </w:p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0" w:history="1">
            <w:r>
              <w:t>Qualidade</w:t>
            </w:r>
            <w:r>
              <w:tab/>
              <w:t>8</w:t>
            </w:r>
          </w:hyperlink>
        </w:p>
        <w:p w:rsidR="00A649F8" w:rsidRDefault="009F74A2">
          <w:pPr>
            <w:rPr>
              <w:sz w:val="26"/>
            </w:rPr>
          </w:pPr>
          <w:r>
            <w:fldChar w:fldCharType="end"/>
          </w:r>
        </w:p>
      </w:sdtContent>
    </w:sdt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jc w:val="center"/>
        <w:rPr>
          <w:rFonts w:ascii="Arial"/>
          <w:sz w:val="36"/>
        </w:rPr>
        <w:sectPr w:rsidR="00A649F8">
          <w:footerReference w:type="default" r:id="rId11"/>
          <w:pgSz w:w="12240" w:h="15840"/>
          <w:pgMar w:top="1260" w:right="340" w:bottom="1840" w:left="1220" w:header="722" w:footer="1645" w:gutter="0"/>
          <w:cols w:space="720"/>
        </w:sectPr>
      </w:pPr>
      <w:bookmarkStart w:id="0" w:name="_GoBack"/>
      <w:bookmarkEnd w:id="0"/>
    </w:p>
    <w:p w:rsidR="00A649F8" w:rsidRDefault="00A649F8">
      <w:pPr>
        <w:pStyle w:val="Corpodetexto"/>
        <w:spacing w:before="2"/>
        <w:rPr>
          <w:rFonts w:ascii="Arial"/>
          <w:b/>
          <w:sz w:val="17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86"/>
      </w:pPr>
      <w:bookmarkStart w:id="1" w:name="_TOC_250015"/>
      <w:bookmarkEnd w:id="1"/>
      <w:r>
        <w:t>Introdução</w:t>
      </w:r>
    </w:p>
    <w:p w:rsidR="00A649F8" w:rsidRDefault="009F74A2">
      <w:pPr>
        <w:pStyle w:val="Corpodetexto"/>
        <w:spacing w:before="52"/>
        <w:ind w:left="940" w:right="1099" w:firstLine="720"/>
        <w:jc w:val="both"/>
      </w:pPr>
      <w:r>
        <w:t xml:space="preserve">O presente documento tem como objetivo descrever o </w:t>
      </w:r>
      <w:r>
        <w:t>documento de arquitetura</w:t>
      </w:r>
      <w:r>
        <w:t xml:space="preserve"> do projeto E-</w:t>
      </w:r>
      <w:proofErr w:type="spellStart"/>
      <w:r>
        <w:t>Recruit</w:t>
      </w:r>
      <w:proofErr w:type="spellEnd"/>
      <w:r>
        <w:t xml:space="preserve">, para a disciplina de Prática em Fábrica de Software I. Este sistema tem como finalidade auxiliar o recrutamento e seleção de candidatos para vagas </w:t>
      </w:r>
      <w:r>
        <w:t>de emprego.</w:t>
      </w:r>
      <w:r>
        <w:tab/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2" w:name="_TOC_250014"/>
      <w:bookmarkEnd w:id="2"/>
      <w:r>
        <w:t>Finalidade</w:t>
      </w:r>
    </w:p>
    <w:p w:rsidR="00A649F8" w:rsidRDefault="009F74A2">
      <w:pPr>
        <w:pStyle w:val="Corpodetexto"/>
        <w:spacing w:before="54"/>
        <w:ind w:left="940" w:right="1101" w:firstLine="720"/>
        <w:jc w:val="both"/>
      </w:pPr>
      <w:r>
        <w:t xml:space="preserve">Este documento oferece uma visão geral arquitetural abrangente do sistema, usando diversas visões arquiteturais para representar diferentes aspectos do sistema. O objetivo deste documento é capturar e comunicar as decisões </w:t>
      </w:r>
      <w:r>
        <w:t>arquiteturais significativas que foram tomadas em relação ao sistema.</w:t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3" w:name="_TOC_250013"/>
      <w:bookmarkEnd w:id="3"/>
      <w:r>
        <w:t>Escopo</w:t>
      </w:r>
    </w:p>
    <w:p w:rsidR="00A649F8" w:rsidRDefault="009F74A2">
      <w:pPr>
        <w:pStyle w:val="Corpodetexto"/>
        <w:spacing w:before="56"/>
        <w:ind w:left="940" w:right="1099" w:firstLine="720"/>
        <w:jc w:val="both"/>
      </w:pPr>
      <w:r>
        <w:t>Este documento auxilia os envolvidos no projeto a captar aspectos arquiteturais do sistema que são necessários para o desenvolvimento de um sistema que atenda às necessidades dos</w:t>
      </w:r>
      <w:r>
        <w:t xml:space="preserve"> usuários finais. Além de auxiliar no entendimento do sistema por novos membros da</w:t>
      </w:r>
      <w:r>
        <w:rPr>
          <w:spacing w:val="-2"/>
        </w:rPr>
        <w:t xml:space="preserve"> </w:t>
      </w:r>
      <w:r>
        <w:t>equipe.</w:t>
      </w:r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4" w:name="_TOC_250012"/>
      <w:r>
        <w:t>Definições, Acrônimos e</w:t>
      </w:r>
      <w:r>
        <w:rPr>
          <w:spacing w:val="-2"/>
        </w:rPr>
        <w:t xml:space="preserve"> </w:t>
      </w:r>
      <w:bookmarkEnd w:id="4"/>
      <w:r>
        <w:t>Abreviações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301"/>
        </w:tabs>
        <w:spacing w:before="60" w:line="237" w:lineRule="auto"/>
        <w:ind w:right="1100"/>
        <w:jc w:val="both"/>
        <w:rPr>
          <w:sz w:val="24"/>
        </w:rPr>
      </w:pPr>
      <w:r>
        <w:rPr>
          <w:sz w:val="24"/>
        </w:rPr>
        <w:t>MVC – Padrão de arquitetura de software onde M significa modelo sendo responsável pela parte de regras de negócio, V a visualiza</w:t>
      </w:r>
      <w:r>
        <w:rPr>
          <w:sz w:val="24"/>
        </w:rPr>
        <w:t>ção responsável pela parte de interfaces e C a parte de controle dos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:rsidR="00A649F8" w:rsidRDefault="00A649F8">
      <w:pPr>
        <w:pStyle w:val="Corpodetexto"/>
        <w:spacing w:before="3"/>
        <w:rPr>
          <w:sz w:val="35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5" w:name="_TOC_250011"/>
      <w:bookmarkEnd w:id="5"/>
      <w:r>
        <w:t>Visão Geral</w:t>
      </w:r>
    </w:p>
    <w:p w:rsidR="00A649F8" w:rsidRDefault="009F74A2">
      <w:pPr>
        <w:pStyle w:val="Corpodetexto"/>
        <w:spacing w:before="54"/>
        <w:ind w:left="940" w:right="1099" w:firstLine="720"/>
        <w:jc w:val="both"/>
      </w:pPr>
      <w:r>
        <w:t>São apresentados ainda neste documento diferentes visões arquiteturais de como o sistema deve se comportar em diferentes processos, como deve ser implantado é implemen</w:t>
      </w:r>
      <w:r>
        <w:t>tado e restrições de desempenho e qualidade.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6" w:name="_TOC_250010"/>
      <w:r>
        <w:t>Representação</w:t>
      </w:r>
      <w:r>
        <w:rPr>
          <w:spacing w:val="-1"/>
        </w:rPr>
        <w:t xml:space="preserve"> </w:t>
      </w:r>
      <w:bookmarkEnd w:id="6"/>
      <w:r>
        <w:t>Arquitetural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55"/>
        <w:rPr>
          <w:sz w:val="24"/>
        </w:rPr>
      </w:pPr>
      <w:r>
        <w:rPr>
          <w:sz w:val="24"/>
        </w:rPr>
        <w:t>Visão de 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103"/>
        <w:rPr>
          <w:sz w:val="24"/>
        </w:rPr>
      </w:pPr>
      <w:r>
        <w:rPr>
          <w:sz w:val="24"/>
        </w:rPr>
        <w:t>Apresenta as funcionalidades arquiteturais importantes e os usuários do 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6"/>
        <w:rPr>
          <w:sz w:val="24"/>
        </w:rPr>
      </w:pPr>
      <w:r>
        <w:rPr>
          <w:sz w:val="24"/>
        </w:rPr>
        <w:t>Visão</w:t>
      </w:r>
      <w:r>
        <w:rPr>
          <w:spacing w:val="-1"/>
          <w:sz w:val="24"/>
        </w:rPr>
        <w:t xml:space="preserve"> </w:t>
      </w:r>
      <w:r>
        <w:rPr>
          <w:sz w:val="24"/>
        </w:rPr>
        <w:t>lógica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4" w:line="223" w:lineRule="auto"/>
        <w:ind w:right="1103"/>
        <w:rPr>
          <w:sz w:val="24"/>
        </w:rPr>
      </w:pPr>
      <w:r>
        <w:rPr>
          <w:sz w:val="24"/>
        </w:rPr>
        <w:t xml:space="preserve">Descreve as classes e sua organização e apresenta o padrão de </w:t>
      </w:r>
      <w:r>
        <w:rPr>
          <w:sz w:val="24"/>
        </w:rPr>
        <w:t>arquitetura que deverá ser utilizado para o desenvolvimento do</w:t>
      </w:r>
      <w:r>
        <w:rPr>
          <w:spacing w:val="-6"/>
          <w:sz w:val="24"/>
        </w:rPr>
        <w:t xml:space="preserve"> </w:t>
      </w:r>
      <w:r>
        <w:rPr>
          <w:sz w:val="24"/>
        </w:rPr>
        <w:t>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4"/>
        <w:rPr>
          <w:sz w:val="24"/>
        </w:rPr>
      </w:pPr>
      <w:r>
        <w:rPr>
          <w:sz w:val="24"/>
        </w:rPr>
        <w:t>Visão de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3" w:line="223" w:lineRule="auto"/>
        <w:ind w:right="1103"/>
        <w:rPr>
          <w:sz w:val="24"/>
        </w:rPr>
      </w:pPr>
      <w:r>
        <w:rPr>
          <w:sz w:val="24"/>
        </w:rPr>
        <w:t>Mostra o padrão de comportamento do sistema diante de diferentes ações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A649F8" w:rsidRDefault="00A649F8">
      <w:pPr>
        <w:spacing w:line="223" w:lineRule="auto"/>
        <w:rPr>
          <w:sz w:val="24"/>
        </w:rPr>
        <w:sectPr w:rsidR="00A649F8">
          <w:footerReference w:type="default" r:id="rId12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5"/>
        <w:rPr>
          <w:sz w:val="15"/>
        </w:rPr>
      </w:pP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1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16"/>
        <w:rPr>
          <w:sz w:val="24"/>
        </w:rPr>
      </w:pPr>
      <w:r>
        <w:rPr>
          <w:sz w:val="24"/>
        </w:rPr>
        <w:t xml:space="preserve">Descreve a </w:t>
      </w:r>
      <w:r>
        <w:rPr>
          <w:sz w:val="24"/>
        </w:rPr>
        <w:t>estrutura do ambiente onde o software será</w:t>
      </w:r>
      <w:r>
        <w:rPr>
          <w:spacing w:val="-5"/>
          <w:sz w:val="24"/>
        </w:rPr>
        <w:t xml:space="preserve"> </w:t>
      </w:r>
      <w:r>
        <w:rPr>
          <w:sz w:val="24"/>
        </w:rPr>
        <w:t>instalado.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2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099"/>
        <w:rPr>
          <w:sz w:val="24"/>
        </w:rPr>
      </w:pPr>
      <w:r>
        <w:rPr>
          <w:sz w:val="24"/>
        </w:rPr>
        <w:t>Ilustra a distribuição do processamento em um conjunto de nós do</w:t>
      </w:r>
      <w:r>
        <w:rPr>
          <w:spacing w:val="-10"/>
          <w:sz w:val="24"/>
        </w:rPr>
        <w:t xml:space="preserve"> </w:t>
      </w:r>
      <w:r>
        <w:rPr>
          <w:sz w:val="24"/>
        </w:rPr>
        <w:t>sistema, incluindo a distribuição física dos processos e</w:t>
      </w:r>
      <w:r>
        <w:rPr>
          <w:spacing w:val="-2"/>
          <w:sz w:val="24"/>
        </w:rPr>
        <w:t xml:space="preserve"> </w:t>
      </w:r>
      <w:r>
        <w:rPr>
          <w:sz w:val="24"/>
        </w:rPr>
        <w:t>threads.</w:t>
      </w:r>
    </w:p>
    <w:p w:rsidR="00A649F8" w:rsidRDefault="00A649F8">
      <w:pPr>
        <w:pStyle w:val="Corpodetexto"/>
        <w:rPr>
          <w:sz w:val="26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229"/>
        <w:ind w:left="580" w:hanging="360"/>
      </w:pPr>
      <w:bookmarkStart w:id="7" w:name="_TOC_250009"/>
      <w:r>
        <w:t>Metas e Restrições da</w:t>
      </w:r>
      <w:r>
        <w:rPr>
          <w:spacing w:val="-4"/>
        </w:rPr>
        <w:t xml:space="preserve"> </w:t>
      </w:r>
      <w:bookmarkEnd w:id="7"/>
      <w:r>
        <w:t>Arquitetura</w:t>
      </w:r>
    </w:p>
    <w:p w:rsidR="00A649F8" w:rsidRDefault="009F74A2">
      <w:pPr>
        <w:pStyle w:val="Corpodetexto"/>
        <w:spacing w:before="54"/>
        <w:ind w:left="940" w:right="1156" w:firstLine="360"/>
      </w:pPr>
      <w:r>
        <w:t>Existem algum</w:t>
      </w:r>
      <w:r>
        <w:t>as restrições de requisito e de sistema principais que têm uma relação significativa com a arquitetura, sendo elas: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before="2" w:line="294" w:lineRule="exact"/>
        <w:rPr>
          <w:sz w:val="24"/>
        </w:rPr>
      </w:pPr>
      <w:r>
        <w:rPr>
          <w:sz w:val="24"/>
        </w:rPr>
        <w:t>Utilização do paradigma Orientado a Objetos para o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MVC;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Linguagem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Linguagem de programação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PHP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O </w:t>
      </w:r>
      <w:r>
        <w:rPr>
          <w:sz w:val="24"/>
        </w:rPr>
        <w:t>sistema em questão deverá ser</w:t>
      </w:r>
      <w:r>
        <w:rPr>
          <w:spacing w:val="-2"/>
          <w:sz w:val="24"/>
        </w:rPr>
        <w:t xml:space="preserve"> </w:t>
      </w:r>
      <w:r>
        <w:rPr>
          <w:sz w:val="24"/>
        </w:rPr>
        <w:t>Web;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Banco de dados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z w:val="24"/>
        </w:rPr>
        <w:t>.</w:t>
      </w:r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8" w:name="_TOC_250008"/>
      <w:r>
        <w:t>Visão de Casos de</w:t>
      </w:r>
      <w:r>
        <w:rPr>
          <w:spacing w:val="-2"/>
        </w:rPr>
        <w:t xml:space="preserve"> </w:t>
      </w:r>
      <w:bookmarkEnd w:id="8"/>
      <w:r>
        <w:t>Uso</w:t>
      </w:r>
    </w:p>
    <w:p w:rsidR="00A649F8" w:rsidRDefault="009F74A2">
      <w:pPr>
        <w:pStyle w:val="Corpodetexto"/>
        <w:spacing w:before="55"/>
        <w:ind w:left="1274"/>
      </w:pPr>
      <w:r>
        <w:t xml:space="preserve">Os casos de uso do sistema </w:t>
      </w:r>
      <w:r>
        <w:t>E-</w:t>
      </w:r>
      <w:proofErr w:type="spellStart"/>
      <w:r>
        <w:t>Recruit</w:t>
      </w:r>
      <w:proofErr w:type="spellEnd"/>
      <w:r>
        <w:t xml:space="preserve"> serão listados abaixo: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before="2" w:line="293" w:lineRule="exact"/>
        <w:rPr>
          <w:sz w:val="24"/>
        </w:rPr>
      </w:pPr>
      <w:r>
        <w:rPr>
          <w:sz w:val="24"/>
        </w:rPr>
        <w:t>Buscar vagas disponíveis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Buscar áreas de interesse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Enviar link do perfil do </w:t>
      </w:r>
      <w:proofErr w:type="spellStart"/>
      <w:r>
        <w:rPr>
          <w:sz w:val="24"/>
        </w:rPr>
        <w:t>LinkedIn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Finalizar </w:t>
      </w:r>
      <w:proofErr w:type="spellStart"/>
      <w:r>
        <w:rPr>
          <w:sz w:val="24"/>
        </w:rPr>
        <w:t>pré</w:t>
      </w:r>
      <w:proofErr w:type="spellEnd"/>
      <w:r>
        <w:rPr>
          <w:sz w:val="24"/>
        </w:rPr>
        <w:t>-entrevista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4" w:lineRule="exact"/>
        <w:rPr>
          <w:sz w:val="24"/>
        </w:rPr>
      </w:pPr>
      <w:r>
        <w:rPr>
          <w:sz w:val="24"/>
        </w:rPr>
        <w:t>Ingressar na lista de espera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before="1" w:line="293" w:lineRule="exact"/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ou E-mail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Notificar sobre vaga na área de interesse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proofErr w:type="spellStart"/>
      <w:r>
        <w:rPr>
          <w:sz w:val="24"/>
        </w:rPr>
        <w:t>Pré-candidatar</w:t>
      </w:r>
      <w:proofErr w:type="spellEnd"/>
      <w:r>
        <w:rPr>
          <w:sz w:val="24"/>
        </w:rPr>
        <w:t xml:space="preserve"> a uma vaga;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Realizar Cadastro;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Realizar outra entrevista;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 xml:space="preserve">Realizar </w:t>
      </w:r>
      <w:proofErr w:type="spellStart"/>
      <w:r>
        <w:rPr>
          <w:sz w:val="24"/>
        </w:rPr>
        <w:t>pré</w:t>
      </w:r>
      <w:proofErr w:type="spellEnd"/>
      <w:r>
        <w:rPr>
          <w:sz w:val="24"/>
        </w:rPr>
        <w:t>-entrevista;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Submeter Currículo;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Submeter dados do candidato.</w:t>
      </w:r>
    </w:p>
    <w:p w:rsidR="00A649F8" w:rsidRDefault="00A649F8">
      <w:pPr>
        <w:pStyle w:val="PargrafodaLista1"/>
        <w:tabs>
          <w:tab w:val="left" w:pos="1660"/>
          <w:tab w:val="left" w:pos="1661"/>
        </w:tabs>
        <w:spacing w:line="293" w:lineRule="exact"/>
        <w:ind w:left="0" w:firstLine="0"/>
        <w:rPr>
          <w:sz w:val="24"/>
        </w:rPr>
      </w:pPr>
    </w:p>
    <w:p w:rsidR="00A649F8" w:rsidRDefault="00A649F8">
      <w:pPr>
        <w:pStyle w:val="PargrafodaLista1"/>
        <w:tabs>
          <w:tab w:val="left" w:pos="1660"/>
          <w:tab w:val="left" w:pos="1661"/>
        </w:tabs>
        <w:spacing w:line="293" w:lineRule="exact"/>
        <w:ind w:left="0" w:firstLine="0"/>
        <w:rPr>
          <w:sz w:val="24"/>
        </w:rPr>
        <w:sectPr w:rsidR="00A649F8">
          <w:footerReference w:type="default" r:id="rId13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9"/>
        <w:rPr>
          <w:sz w:val="16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89"/>
        <w:jc w:val="center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323850</wp:posOffset>
            </wp:positionV>
            <wp:extent cx="6112510" cy="4208780"/>
            <wp:effectExtent l="0" t="0" r="2540" b="1270"/>
            <wp:wrapTopAndBottom/>
            <wp:docPr id="3" name="image2.jpeg" descr="C:\Users\unievangelica\Desktop\aula11\case.png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unievangelica\Desktop\aula11\case.pngcase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273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_250007"/>
      <w:bookmarkEnd w:id="9"/>
      <w:r>
        <w:t>Realizações de Casos de Uso</w:t>
      </w:r>
    </w:p>
    <w:p w:rsidR="00A649F8" w:rsidRDefault="00A649F8">
      <w:pPr>
        <w:pStyle w:val="Corpodetexto"/>
        <w:spacing w:before="8"/>
        <w:rPr>
          <w:b/>
          <w:sz w:val="32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1"/>
        <w:ind w:left="580" w:hanging="360"/>
      </w:pPr>
      <w:bookmarkStart w:id="10" w:name="_TOC_250006"/>
      <w:r>
        <w:t>Visão</w:t>
      </w:r>
      <w:r>
        <w:rPr>
          <w:spacing w:val="-1"/>
        </w:rPr>
        <w:t xml:space="preserve"> </w:t>
      </w:r>
      <w:bookmarkEnd w:id="10"/>
      <w:r>
        <w:t>Lógica</w:t>
      </w: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118"/>
      </w:pPr>
      <w:bookmarkStart w:id="11" w:name="_TOC_250005"/>
      <w:bookmarkEnd w:id="11"/>
      <w:r>
        <w:t>Visão Geral</w:t>
      </w:r>
    </w:p>
    <w:p w:rsidR="00A649F8" w:rsidRDefault="009F74A2">
      <w:pPr>
        <w:pStyle w:val="Corpodetexto"/>
        <w:spacing w:before="54"/>
        <w:ind w:left="940" w:right="1156" w:firstLine="720"/>
      </w:pPr>
      <w:r>
        <w:t>A visão lógica define a estrutura da arquitetura. Abaixo será especificado o padrão utilizado para o desenvolvimento do sistema, no caso,</w:t>
      </w:r>
      <w:r>
        <w:rPr>
          <w:spacing w:val="-4"/>
        </w:rPr>
        <w:t xml:space="preserve"> </w:t>
      </w:r>
      <w:r>
        <w:t>MVC.</w:t>
      </w:r>
    </w:p>
    <w:p w:rsidR="00A649F8" w:rsidRDefault="00A649F8">
      <w:pPr>
        <w:sectPr w:rsidR="00A649F8">
          <w:footerReference w:type="default" r:id="rId15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spacing w:before="8"/>
        <w:rPr>
          <w:sz w:val="16"/>
        </w:rPr>
      </w:pPr>
    </w:p>
    <w:p w:rsidR="00A649F8" w:rsidRDefault="009F74A2">
      <w:pPr>
        <w:pStyle w:val="Corpodetexto"/>
        <w:ind w:left="34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841365" cy="4888865"/>
            <wp:effectExtent l="0" t="0" r="6985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49" cy="4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A649F8">
      <w:pPr>
        <w:pStyle w:val="Corpodetexto"/>
        <w:spacing w:before="5"/>
        <w:rPr>
          <w:sz w:val="6"/>
        </w:rPr>
      </w:pPr>
    </w:p>
    <w:p w:rsidR="00A649F8" w:rsidRDefault="009F74A2">
      <w:pPr>
        <w:pStyle w:val="Corpodetexto"/>
        <w:spacing w:before="90"/>
        <w:ind w:left="940"/>
      </w:pPr>
      <w:r>
        <w:t>Onde: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2"/>
        <w:ind w:left="1660" w:right="1139"/>
        <w:rPr>
          <w:sz w:val="24"/>
        </w:rPr>
      </w:pP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: pacote que contém as visões do projeto, ou seja, as interfaces, formulários e etc.;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3" w:line="237" w:lineRule="auto"/>
        <w:ind w:left="1660" w:right="1194"/>
        <w:rPr>
          <w:sz w:val="24"/>
        </w:rPr>
      </w:pPr>
      <w:proofErr w:type="spellStart"/>
      <w:r>
        <w:rPr>
          <w:i/>
          <w:sz w:val="24"/>
        </w:rPr>
        <w:t>Controller</w:t>
      </w:r>
      <w:proofErr w:type="spellEnd"/>
      <w:r>
        <w:rPr>
          <w:sz w:val="24"/>
        </w:rPr>
        <w:t xml:space="preserve">: pacote que recebe as informações e requisições do pacote </w:t>
      </w:r>
      <w:proofErr w:type="spellStart"/>
      <w:r>
        <w:rPr>
          <w:i/>
          <w:sz w:val="24"/>
        </w:rPr>
        <w:t>view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os despacha para devida classe de controle, o pacote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implementa o pacote </w:t>
      </w:r>
      <w:proofErr w:type="spellStart"/>
      <w:r>
        <w:rPr>
          <w:i/>
          <w:sz w:val="24"/>
        </w:rPr>
        <w:t>BusinessLogic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 qual contém as regras de negócio do sistema;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8" w:line="237" w:lineRule="auto"/>
        <w:ind w:left="1660" w:right="1283"/>
        <w:rPr>
          <w:sz w:val="24"/>
        </w:rPr>
      </w:pPr>
      <w:proofErr w:type="spellStart"/>
      <w:r>
        <w:rPr>
          <w:i/>
          <w:sz w:val="24"/>
        </w:rPr>
        <w:t>Action</w:t>
      </w:r>
      <w:proofErr w:type="spellEnd"/>
      <w:r>
        <w:rPr>
          <w:sz w:val="24"/>
        </w:rPr>
        <w:t xml:space="preserve">: pacote que recebe as informações e requisições do pacote </w:t>
      </w:r>
      <w:proofErr w:type="spellStart"/>
      <w:r>
        <w:rPr>
          <w:i/>
          <w:sz w:val="24"/>
        </w:rPr>
        <w:t>controller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 os atribui às respectivas classes do pacote </w:t>
      </w:r>
      <w:proofErr w:type="spellStart"/>
      <w:r>
        <w:rPr>
          <w:i/>
          <w:sz w:val="24"/>
        </w:rPr>
        <w:t>bean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do pacote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persistence</w:t>
      </w:r>
      <w:proofErr w:type="spellEnd"/>
      <w:r>
        <w:rPr>
          <w:sz w:val="24"/>
        </w:rPr>
        <w:t>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5" w:line="237" w:lineRule="auto"/>
        <w:ind w:left="1660" w:right="1240"/>
        <w:rPr>
          <w:sz w:val="24"/>
        </w:rPr>
      </w:pPr>
      <w:proofErr w:type="spellStart"/>
      <w:r>
        <w:rPr>
          <w:i/>
          <w:sz w:val="24"/>
        </w:rPr>
        <w:t>Bean</w:t>
      </w:r>
      <w:proofErr w:type="spellEnd"/>
      <w:r>
        <w:rPr>
          <w:sz w:val="24"/>
        </w:rPr>
        <w:t>: pacote</w:t>
      </w:r>
      <w:r>
        <w:rPr>
          <w:sz w:val="24"/>
        </w:rPr>
        <w:t xml:space="preserve"> que recebe e armazena as informações referentes a seus respectivos objetos;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4" w:line="237" w:lineRule="auto"/>
        <w:ind w:left="1660" w:right="1266"/>
        <w:rPr>
          <w:sz w:val="24"/>
        </w:rPr>
      </w:pPr>
      <w:proofErr w:type="spellStart"/>
      <w:r>
        <w:rPr>
          <w:i/>
          <w:sz w:val="24"/>
        </w:rPr>
        <w:t>Persistence</w:t>
      </w:r>
      <w:proofErr w:type="spellEnd"/>
      <w:r>
        <w:rPr>
          <w:sz w:val="24"/>
        </w:rPr>
        <w:t>: pacote que recebe as requisições e realiza as operações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proofErr w:type="spellStart"/>
      <w:r>
        <w:rPr>
          <w:i/>
          <w:sz w:val="24"/>
        </w:rPr>
        <w:t>bean</w:t>
      </w:r>
      <w:proofErr w:type="spellEnd"/>
      <w:r>
        <w:rPr>
          <w:sz w:val="24"/>
        </w:rPr>
        <w:t xml:space="preserve">. O pacote </w:t>
      </w:r>
      <w:proofErr w:type="spellStart"/>
      <w:r>
        <w:rPr>
          <w:i/>
          <w:sz w:val="24"/>
        </w:rPr>
        <w:t>persistence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também pode en</w:t>
      </w:r>
      <w:r>
        <w:rPr>
          <w:sz w:val="24"/>
        </w:rPr>
        <w:t>viar dados para o pacote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view</w:t>
      </w:r>
      <w:proofErr w:type="spellEnd"/>
      <w:r>
        <w:rPr>
          <w:sz w:val="24"/>
        </w:rPr>
        <w:t>;</w:t>
      </w:r>
    </w:p>
    <w:p w:rsidR="00A649F8" w:rsidRDefault="00A649F8">
      <w:pPr>
        <w:spacing w:line="237" w:lineRule="auto"/>
        <w:rPr>
          <w:sz w:val="24"/>
        </w:rPr>
        <w:sectPr w:rsidR="00A649F8">
          <w:footerReference w:type="default" r:id="rId17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rPr>
          <w:sz w:val="20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264"/>
      </w:pPr>
      <w:bookmarkStart w:id="12" w:name="_TOC_250004"/>
      <w:r>
        <w:t>Pacotes de Design Significativos do Ponto de Vista da</w:t>
      </w:r>
      <w:r>
        <w:rPr>
          <w:spacing w:val="-4"/>
        </w:rPr>
        <w:t xml:space="preserve"> </w:t>
      </w:r>
      <w:bookmarkEnd w:id="12"/>
      <w:r>
        <w:t>Arquitetura</w:t>
      </w:r>
    </w:p>
    <w:p w:rsidR="00A649F8" w:rsidRDefault="00A649F8">
      <w:pPr>
        <w:pStyle w:val="Corpodetexto"/>
        <w:rPr>
          <w:b/>
          <w:sz w:val="20"/>
        </w:rPr>
      </w:pPr>
    </w:p>
    <w:p w:rsidR="00A649F8" w:rsidRDefault="00A649F8">
      <w:pPr>
        <w:pStyle w:val="Corpodetexto"/>
        <w:spacing w:before="8"/>
        <w:rPr>
          <w:b/>
          <w:sz w:val="12"/>
        </w:rPr>
      </w:pPr>
    </w:p>
    <w:p w:rsidR="00A649F8" w:rsidRDefault="009F74A2">
      <w:pPr>
        <w:pStyle w:val="Corpodetexto"/>
        <w:spacing w:before="66"/>
        <w:ind w:left="940"/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2018030</wp:posOffset>
            </wp:positionH>
            <wp:positionV relativeFrom="paragraph">
              <wp:posOffset>26670</wp:posOffset>
            </wp:positionV>
            <wp:extent cx="4720590" cy="3154045"/>
            <wp:effectExtent l="0" t="0" r="3810" b="8255"/>
            <wp:wrapTopAndBottom/>
            <wp:docPr id="7" name="image4.jpeg" descr="C:\Users\unievangelica\Desktop\aula11\diagrama_classe.jpgdiagrama_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unievangelica\Desktop\aula11\diagrama_classe.jpgdiagrama_classe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de Classe geral do sistema.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3" w:name="_TOC_250003"/>
      <w:r>
        <w:t>Visão de</w:t>
      </w:r>
      <w:r>
        <w:rPr>
          <w:spacing w:val="-3"/>
        </w:rPr>
        <w:t xml:space="preserve"> </w:t>
      </w:r>
      <w:bookmarkEnd w:id="13"/>
      <w:r>
        <w:t>Implantação</w:t>
      </w:r>
    </w:p>
    <w:p w:rsidR="00A649F8" w:rsidRDefault="009F74A2">
      <w:pPr>
        <w:pStyle w:val="Corpodetexto"/>
        <w:spacing w:before="53"/>
        <w:ind w:left="940" w:right="1100" w:firstLine="720"/>
        <w:jc w:val="both"/>
      </w:pPr>
      <w:r>
        <w:t xml:space="preserve">O sistema será implantado </w:t>
      </w:r>
      <w:r>
        <w:t xml:space="preserve">em um servidor do </w:t>
      </w:r>
      <w:proofErr w:type="spellStart"/>
      <w:r>
        <w:t>Facebook</w:t>
      </w:r>
      <w:proofErr w:type="spellEnd"/>
      <w:r>
        <w:t xml:space="preserve"> e</w:t>
      </w:r>
      <w:r>
        <w:t xml:space="preserve"> um servidor da </w:t>
      </w:r>
      <w:proofErr w:type="spellStart"/>
      <w:r>
        <w:t>LocalWeb</w:t>
      </w:r>
      <w:proofErr w:type="spellEnd"/>
      <w:r>
        <w:t>, no qual será disponibilizado para acesso através da web.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4" w:name="_TOC_250002"/>
      <w:r>
        <w:t>Visão da</w:t>
      </w:r>
      <w:r>
        <w:rPr>
          <w:spacing w:val="-2"/>
        </w:rPr>
        <w:t xml:space="preserve"> </w:t>
      </w:r>
      <w:bookmarkEnd w:id="14"/>
      <w:r>
        <w:t>Implementação</w:t>
      </w:r>
    </w:p>
    <w:p w:rsidR="00A649F8" w:rsidRDefault="009F74A2">
      <w:pPr>
        <w:pStyle w:val="Corpodetexto"/>
        <w:spacing w:before="53"/>
        <w:ind w:left="940" w:right="1098" w:firstLine="720"/>
        <w:jc w:val="both"/>
      </w:pPr>
      <w:r>
        <w:t>O sistema será implementado utilizando conceitos de Programação Orientada a Objetos</w:t>
      </w:r>
      <w:r>
        <w:t xml:space="preserve"> através do framework </w:t>
      </w:r>
      <w:proofErr w:type="spellStart"/>
      <w:r>
        <w:t>Laravel</w:t>
      </w:r>
      <w:proofErr w:type="spellEnd"/>
      <w:r>
        <w:t>, Estrutura MVC,</w:t>
      </w:r>
      <w:r>
        <w:t xml:space="preserve"> </w:t>
      </w:r>
      <w:proofErr w:type="spellStart"/>
      <w:r>
        <w:t>Javascript</w:t>
      </w:r>
      <w:proofErr w:type="spellEnd"/>
      <w:r>
        <w:t>,</w:t>
      </w:r>
      <w:r>
        <w:t xml:space="preserve"> </w:t>
      </w:r>
      <w:r>
        <w:rPr>
          <w:i/>
        </w:rPr>
        <w:t xml:space="preserve">Web Container Apache </w:t>
      </w:r>
      <w:proofErr w:type="spellStart"/>
      <w:r>
        <w:rPr>
          <w:i/>
        </w:rPr>
        <w:t>Tomcat</w:t>
      </w:r>
      <w:proofErr w:type="spellEnd"/>
      <w:r>
        <w:rPr>
          <w:i/>
        </w:rPr>
        <w:t xml:space="preserve"> </w:t>
      </w:r>
      <w:r>
        <w:t xml:space="preserve">e Linguagem de Programação </w:t>
      </w:r>
      <w:r>
        <w:t>PHP</w:t>
      </w:r>
      <w:r>
        <w:t xml:space="preserve"> e Banco de Dados MySQL.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5" w:name="_TOC_250001"/>
      <w:bookmarkEnd w:id="15"/>
      <w:r>
        <w:t>Tamanho e Desempenho</w:t>
      </w:r>
    </w:p>
    <w:p w:rsidR="00A649F8" w:rsidRDefault="009F74A2">
      <w:pPr>
        <w:pStyle w:val="Corpodetexto"/>
        <w:spacing w:before="55"/>
        <w:ind w:left="1660"/>
      </w:pPr>
      <w:r>
        <w:t xml:space="preserve">A aplicação deve rodar através do </w:t>
      </w:r>
      <w:proofErr w:type="spellStart"/>
      <w:r>
        <w:t>Facebook</w:t>
      </w:r>
      <w:proofErr w:type="spellEnd"/>
      <w:r>
        <w:t xml:space="preserve"> e de site próprio.</w:t>
      </w:r>
    </w:p>
    <w:p w:rsidR="00A649F8" w:rsidRDefault="00A649F8">
      <w:pPr>
        <w:pStyle w:val="Corpodetexto"/>
        <w:spacing w:before="1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6" w:name="_TOC_250000"/>
      <w:bookmarkEnd w:id="16"/>
      <w:r>
        <w:t>Qualidade</w:t>
      </w:r>
    </w:p>
    <w:p w:rsidR="00A649F8" w:rsidRDefault="009F74A2">
      <w:pPr>
        <w:pStyle w:val="Corpodetexto"/>
        <w:spacing w:before="52"/>
        <w:ind w:left="940" w:right="1102" w:firstLine="720"/>
        <w:jc w:val="both"/>
      </w:pPr>
      <w:r>
        <w:t>O padrão de arquitetura adotado no projeto tem como finalidade garantir uma me</w:t>
      </w:r>
      <w:r>
        <w:t xml:space="preserve">lhor organização do código-fonte, o que auxilia na </w:t>
      </w:r>
      <w:proofErr w:type="spellStart"/>
      <w:r>
        <w:t>manutenibilidade</w:t>
      </w:r>
      <w:proofErr w:type="spellEnd"/>
      <w:r>
        <w:t xml:space="preserve"> do software, bem como a portabilidade do mesmo.</w:t>
      </w:r>
    </w:p>
    <w:sectPr w:rsidR="00A649F8">
      <w:footerReference w:type="default" r:id="rId19"/>
      <w:pgSz w:w="12240" w:h="15840"/>
      <w:pgMar w:top="1260" w:right="340" w:bottom="1840" w:left="1220" w:header="722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4A2" w:rsidRDefault="009F74A2">
      <w:r>
        <w:separator/>
      </w:r>
    </w:p>
  </w:endnote>
  <w:endnote w:type="continuationSeparator" w:id="0">
    <w:p w:rsidR="009F74A2" w:rsidRDefault="009F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7pt;margin-top:699.15pt;width:63.9pt;height:15.3pt;z-index:-251667968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</w:pP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73.6pt;margin-top:698.75pt;width:96.3pt;height:44.15pt;z-index:-251666944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69.6pt;margin-top:699.15pt;width:66.95pt;height:15.3pt;z-index:-251665920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2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7pt;margin-top:699.15pt;width:63.9pt;height:15.3pt;z-index:-251664896;mso-position-horizontal-relative:page;mso-position-vertical-relative:page;mso-width-relative:page;mso-height-relative:page" filled="f" stroked="f">
          <v:textbox inset="0,0,0,0">
            <w:txbxContent>
              <w:p w:rsidR="00A649F8" w:rsidRDefault="00A649F8"/>
            </w:txbxContent>
          </v:textbox>
          <w10:wrap anchorx="page" anchory="page"/>
        </v:shape>
      </w:pict>
    </w:r>
    <w:r>
      <w:pict>
        <v:shape id="_x0000_s2055" type="#_x0000_t202" style="position:absolute;margin-left:273.6pt;margin-top:698.75pt;width:96.3pt;height:44.15pt;z-index:-251663872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right="18"/>
                  <w:jc w:val="both"/>
                </w:pP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69.6pt;margin-top:699.15pt;width:66.95pt;height:15.3pt;z-index:-251662848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3 de 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07pt;margin-top:699.15pt;width:63.9pt;height:15.3pt;z-index:-251661824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73.6pt;margin-top:698.75pt;width:96.3pt;height:44.15pt;z-index:-251660800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69.6pt;margin-top:699.15pt;width:66.95pt;height:15.3pt;z-index:-251659776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4 de 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07pt;margin-top:699.15pt;width:63.9pt;height:15.3pt;z-index:-251658752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</w:pP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3.6pt;margin-top:698.75pt;width:96.3pt;height:44.15pt;z-index:-251657728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left="20" w:right="18" w:hanging="1"/>
                  <w:jc w:val="both"/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9.6pt;margin-top:699.15pt;width:66.95pt;height:15.3pt;z-index:-251656704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5 de 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07pt;margin-top:699.15pt;width:63.9pt;height:15.3pt;z-index:-251655680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73.6pt;margin-top:698.75pt;width:96.3pt;height:44.15pt;z-index:-251654656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69.6pt;margin-top:699.15pt;width:66.95pt;height:15.3pt;z-index:-251653632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 xml:space="preserve">Página 6 </w:t>
                </w:r>
                <w:r>
                  <w:t>de 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07pt;margin-top:699.15pt;width:63.9pt;height:15.3pt;z-index:-251652608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73.6pt;margin-top:698.75pt;width:96.3pt;height:44.15pt;z-index:-251651584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69.6pt;margin-top:699.15pt;width:66.95pt;height:15.3pt;z-index:-251650560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7 de 8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07pt;margin-top:699.15pt;width:63.9pt;height:15.3pt;z-index:-251649536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10"/>
                </w:pP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273.6pt;margin-top:698.75pt;width:96.3pt;height:44.15pt;z-index:-251648512;mso-position-horizontal-relative:page;mso-position-vertical-relative:page;mso-width-relative:page;mso-height-relative:page" filled="f" stroked="f">
          <v:textbox inset="0,0,0,0">
            <w:txbxContent>
              <w:p w:rsidR="00A649F8" w:rsidRDefault="00A649F8">
                <w:pPr>
                  <w:pStyle w:val="Corpodetexto"/>
                  <w:spacing w:before="22" w:line="237" w:lineRule="auto"/>
                  <w:ind w:right="18"/>
                  <w:jc w:val="both"/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469.6pt;margin-top:699.15pt;width:66.95pt;height:15.3pt;z-index:-251647488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/>
                </w:pPr>
                <w:r>
                  <w:t>Página 8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4A2" w:rsidRDefault="009F74A2">
      <w:r>
        <w:separator/>
      </w:r>
    </w:p>
  </w:footnote>
  <w:footnote w:type="continuationSeparator" w:id="0">
    <w:p w:rsidR="009F74A2" w:rsidRDefault="009F7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9F74A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7.05pt;margin-top:35.1pt;width:266.1pt;height:29.1pt;z-index:-251670016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pStyle w:val="Corpodetexto"/>
                  <w:spacing w:before="10"/>
                  <w:ind w:left="20" w:right="-3"/>
                </w:pPr>
                <w:r>
                  <w:t>E-</w:t>
                </w:r>
                <w:proofErr w:type="spellStart"/>
                <w:r>
                  <w:t>Recruit</w:t>
                </w:r>
                <w:proofErr w:type="spellEnd"/>
                <w:r>
                  <w:t xml:space="preserve"> – </w:t>
                </w:r>
                <w:r>
                  <w:t>Plataforma de Pré-seleção de Candidatos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73.8pt;margin-top:35.1pt;width:66.95pt;height:15.3pt;z-index:-251668992;mso-position-horizontal-relative:page;mso-position-vertical-relative:page;mso-width-relative:page;mso-height-relative:page" filled="f" stroked="f">
          <v:textbox inset="0,0,0,0">
            <w:txbxContent>
              <w:p w:rsidR="00A649F8" w:rsidRDefault="009F74A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213E0">
                  <w:rPr>
                    <w:b/>
                    <w:noProof/>
                    <w:sz w:val="24"/>
                  </w:rPr>
                  <w:t>8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 xml:space="preserve">de </w:t>
                </w:r>
                <w:r>
                  <w:rPr>
                    <w:b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923E9"/>
    <w:multiLevelType w:val="multilevel"/>
    <w:tmpl w:val="59E923E9"/>
    <w:lvl w:ilvl="0">
      <w:start w:val="1"/>
      <w:numFmt w:val="decimal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221" w:hanging="56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2271" w:hanging="569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3322" w:hanging="569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4373" w:hanging="569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424" w:hanging="569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475" w:hanging="569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526" w:hanging="569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577" w:hanging="569"/>
      </w:pPr>
      <w:rPr>
        <w:rFonts w:hint="default"/>
        <w:lang w:val="pt-BR" w:eastAsia="pt-BR" w:bidi="pt-BR"/>
      </w:rPr>
    </w:lvl>
  </w:abstractNum>
  <w:abstractNum w:abstractNumId="1" w15:restartNumberingAfterBreak="0">
    <w:nsid w:val="59E923F4"/>
    <w:multiLevelType w:val="multilevel"/>
    <w:tmpl w:val="59E923F4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entative="1">
      <w:numFmt w:val="bullet"/>
      <w:lvlText w:val="•"/>
      <w:lvlJc w:val="left"/>
      <w:pPr>
        <w:ind w:left="2787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3915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042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297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425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59E923FF"/>
    <w:multiLevelType w:val="multilevel"/>
    <w:tmpl w:val="59E923FF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>
      <w:numFmt w:val="bullet"/>
      <w:lvlText w:val="o"/>
      <w:lvlJc w:val="left"/>
      <w:pPr>
        <w:ind w:left="2381" w:hanging="361"/>
      </w:pPr>
      <w:rPr>
        <w:rFonts w:ascii="Courier New" w:eastAsia="Courier New" w:hAnsi="Courier New" w:cs="Courier New" w:hint="default"/>
        <w:spacing w:val="-20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3302" w:hanging="361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224" w:hanging="361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146" w:hanging="361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068" w:hanging="361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991" w:hanging="361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13" w:hanging="361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35" w:hanging="361"/>
      </w:pPr>
      <w:rPr>
        <w:rFonts w:hint="default"/>
        <w:lang w:val="pt-BR" w:eastAsia="pt-BR" w:bidi="pt-BR"/>
      </w:rPr>
    </w:lvl>
  </w:abstractNum>
  <w:abstractNum w:abstractNumId="3" w15:restartNumberingAfterBreak="0">
    <w:nsid w:val="59E9240A"/>
    <w:multiLevelType w:val="multilevel"/>
    <w:tmpl w:val="59E9240A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59E92415"/>
    <w:multiLevelType w:val="multilevel"/>
    <w:tmpl w:val="59E92415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7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49F8"/>
    <w:rsid w:val="002213E0"/>
    <w:rsid w:val="007E7CFE"/>
    <w:rsid w:val="009F74A2"/>
    <w:rsid w:val="00A649F8"/>
    <w:rsid w:val="0880347C"/>
    <w:rsid w:val="0B6E263D"/>
    <w:rsid w:val="1D050D2B"/>
    <w:rsid w:val="1D2E5D8B"/>
    <w:rsid w:val="1FCB27B8"/>
    <w:rsid w:val="23ED48DF"/>
    <w:rsid w:val="2447594F"/>
    <w:rsid w:val="2E5671E9"/>
    <w:rsid w:val="2F607583"/>
    <w:rsid w:val="38E908DB"/>
    <w:rsid w:val="4E79404A"/>
    <w:rsid w:val="662C261F"/>
    <w:rsid w:val="67F72420"/>
    <w:rsid w:val="681211AA"/>
    <w:rsid w:val="6C597151"/>
    <w:rsid w:val="6D9A2BFD"/>
    <w:rsid w:val="70BB3E83"/>
    <w:rsid w:val="772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</o:shapedefaults>
    <o:shapelayout v:ext="edit">
      <o:idmap v:ext="edit" data="1"/>
    </o:shapelayout>
  </w:shapeDefaults>
  <w:decimalSymbol w:val=","/>
  <w:listSeparator w:val=";"/>
  <w15:docId w15:val="{E49617B7-2126-44E5-AB57-7F687C35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bidi="pt-BR"/>
    </w:rPr>
  </w:style>
  <w:style w:type="paragraph" w:styleId="Ttulo1">
    <w:name w:val="heading 1"/>
    <w:basedOn w:val="Normal"/>
    <w:next w:val="Normal"/>
    <w:uiPriority w:val="1"/>
    <w:qFormat/>
    <w:pPr>
      <w:ind w:left="580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uiPriority w:val="1"/>
    <w:qFormat/>
    <w:pPr>
      <w:ind w:left="940" w:hanging="72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1"/>
    <w:qFormat/>
    <w:pPr>
      <w:ind w:left="1221" w:hanging="56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Sumrio1">
    <w:name w:val="toc 1"/>
    <w:basedOn w:val="Normal"/>
    <w:next w:val="Normal"/>
    <w:uiPriority w:val="1"/>
    <w:qFormat/>
    <w:pPr>
      <w:spacing w:before="281"/>
      <w:ind w:left="647" w:hanging="427"/>
    </w:pPr>
    <w:rPr>
      <w:sz w:val="24"/>
      <w:szCs w:val="2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daLista1">
    <w:name w:val="Parágrafo da Lista1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905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lastModifiedBy>Matheus Lima</cp:lastModifiedBy>
  <cp:revision>2</cp:revision>
  <dcterms:created xsi:type="dcterms:W3CDTF">2017-10-19T22:04:00Z</dcterms:created>
  <dcterms:modified xsi:type="dcterms:W3CDTF">2017-12-19T17:37:00Z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2017-10-19T00:00:00Z</vt:filetime>
  </property>
  <property fmtid="{D5CDD505-2E9C-101B-9397-08002B2CF9AE}" pid="5" name="KSOProductBuildVer">
    <vt:lpwstr>1046-10.1.0.5656</vt:lpwstr>
  </property>
</Properties>
</file>