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E2E199" w14:textId="77777777" w:rsidR="003212FC" w:rsidRDefault="003212FC"/>
    <w:p w14:paraId="64D7BFBC" w14:textId="66AEAFF5" w:rsidR="003212FC" w:rsidRPr="00183E4B" w:rsidRDefault="00E613CD" w:rsidP="00E613CD">
      <w:pPr>
        <w:jc w:val="both"/>
        <w:rPr>
          <w:rFonts w:ascii="Times New Roman" w:hAnsi="Times New Roman" w:cs="Times New Roman"/>
          <w:b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sz w:val="32"/>
          <w:szCs w:val="32"/>
          <w:lang w:val="pt-BR"/>
        </w:rPr>
        <w:t xml:space="preserve">                </w:t>
      </w:r>
      <w:r w:rsidR="54A651AE" w:rsidRPr="00183E4B">
        <w:rPr>
          <w:rFonts w:ascii="Times New Roman" w:hAnsi="Times New Roman" w:cs="Times New Roman"/>
          <w:b/>
          <w:sz w:val="32"/>
          <w:szCs w:val="32"/>
          <w:lang w:val="pt-BR"/>
        </w:rPr>
        <w:t>Plano de Teste</w:t>
      </w:r>
      <w:r w:rsidR="00183E4B" w:rsidRPr="00183E4B">
        <w:rPr>
          <w:rFonts w:ascii="Times New Roman" w:hAnsi="Times New Roman" w:cs="Times New Roman"/>
          <w:b/>
          <w:sz w:val="32"/>
          <w:szCs w:val="32"/>
          <w:lang w:val="pt-BR"/>
        </w:rPr>
        <w:t xml:space="preserve"> Unitário</w:t>
      </w:r>
    </w:p>
    <w:p w14:paraId="3320FB73" w14:textId="77777777" w:rsidR="003212FC" w:rsidRDefault="003212FC">
      <w:pPr>
        <w:jc w:val="both"/>
        <w:rPr>
          <w:rFonts w:ascii="Times New Roman" w:hAnsi="Times New Roman" w:cs="Times New Roman"/>
          <w:sz w:val="32"/>
          <w:szCs w:val="32"/>
          <w:lang w:val="pt-BR"/>
        </w:rPr>
      </w:pPr>
    </w:p>
    <w:p w14:paraId="78B6E88A" w14:textId="7D0CBB73" w:rsidR="003212FC" w:rsidRDefault="54A651AE" w:rsidP="54A651A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4A651AE">
        <w:rPr>
          <w:rFonts w:ascii="Times New Roman" w:hAnsi="Times New Roman" w:cs="Times New Roman"/>
          <w:sz w:val="24"/>
          <w:szCs w:val="24"/>
          <w:lang w:val="pt-BR"/>
        </w:rPr>
        <w:t xml:space="preserve">Responsável pelo teste: Josimar </w:t>
      </w:r>
      <w:r w:rsidR="00183E4B" w:rsidRPr="54A651AE">
        <w:rPr>
          <w:rFonts w:ascii="Times New Roman" w:hAnsi="Times New Roman" w:cs="Times New Roman"/>
          <w:sz w:val="24"/>
          <w:szCs w:val="24"/>
          <w:lang w:val="pt-BR"/>
        </w:rPr>
        <w:t>Candido</w:t>
      </w:r>
      <w:r w:rsidR="00183E4B">
        <w:rPr>
          <w:rFonts w:ascii="Times New Roman" w:hAnsi="Times New Roman" w:cs="Times New Roman"/>
          <w:sz w:val="24"/>
          <w:szCs w:val="24"/>
          <w:lang w:val="pt-BR"/>
        </w:rPr>
        <w:t xml:space="preserve"> </w:t>
      </w:r>
      <w:r w:rsidR="00183E4B" w:rsidRPr="54A651AE">
        <w:rPr>
          <w:rFonts w:ascii="Times New Roman" w:hAnsi="Times New Roman" w:cs="Times New Roman"/>
          <w:sz w:val="24"/>
          <w:szCs w:val="24"/>
          <w:lang w:val="pt-BR"/>
        </w:rPr>
        <w:t xml:space="preserve"> Data</w:t>
      </w:r>
      <w:r w:rsidRPr="54A651AE">
        <w:rPr>
          <w:rFonts w:ascii="Times New Roman" w:hAnsi="Times New Roman" w:cs="Times New Roman"/>
          <w:sz w:val="24"/>
          <w:szCs w:val="24"/>
          <w:lang w:val="pt-BR"/>
        </w:rPr>
        <w:t xml:space="preserve"> Prevista:07/12/17 Data de Realização:</w:t>
      </w:r>
    </w:p>
    <w:p w14:paraId="59A3ACDF" w14:textId="77777777" w:rsidR="003212FC" w:rsidRDefault="003212F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6596951B" w14:textId="77777777" w:rsidR="003212FC" w:rsidRDefault="54A651AE" w:rsidP="54A651AE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54A651AE">
        <w:rPr>
          <w:rFonts w:ascii="Times New Roman" w:hAnsi="Times New Roman" w:cs="Times New Roman"/>
          <w:sz w:val="24"/>
          <w:szCs w:val="24"/>
          <w:lang w:val="pt-BR"/>
        </w:rPr>
        <w:t>Resultados: () Aprovado () Itens em aberto</w:t>
      </w:r>
    </w:p>
    <w:p w14:paraId="23782577" w14:textId="77777777" w:rsidR="003212FC" w:rsidRDefault="003212FC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14:paraId="04B0FB46" w14:textId="2B1FF4B3" w:rsidR="003212FC" w:rsidRDefault="54A651AE" w:rsidP="54A651AE">
      <w:pPr>
        <w:jc w:val="both"/>
        <w:rPr>
          <w:rFonts w:ascii="Times New Roman" w:eastAsia="TimesNewRomanPS-BoldMT" w:hAnsi="Times New Roman" w:cs="Times New Roman"/>
          <w:sz w:val="24"/>
          <w:szCs w:val="24"/>
          <w:lang w:val="pt-BR"/>
        </w:rPr>
      </w:pPr>
      <w:r w:rsidRPr="54A651AE">
        <w:rPr>
          <w:rFonts w:ascii="Times New Roman" w:hAnsi="Times New Roman" w:cs="Times New Roman"/>
          <w:sz w:val="24"/>
          <w:szCs w:val="24"/>
          <w:lang w:val="pt-BR"/>
        </w:rPr>
        <w:t>Identificação do teste:    Requisito Verificado: P</w:t>
      </w:r>
      <w:r w:rsidR="00183E4B">
        <w:rPr>
          <w:rFonts w:ascii="Times New Roman" w:eastAsia="TimesNewRomanPS-BoldMT" w:hAnsi="Times New Roman" w:cs="Times New Roman"/>
          <w:sz w:val="24"/>
          <w:szCs w:val="24"/>
          <w:lang w:val="pt-BR"/>
        </w:rPr>
        <w:t>ré-</w:t>
      </w:r>
      <w:r w:rsidRPr="54A651AE">
        <w:rPr>
          <w:rFonts w:ascii="Times New Roman" w:eastAsia="TimesNewRomanPS-BoldMT" w:hAnsi="Times New Roman" w:cs="Times New Roman"/>
          <w:sz w:val="24"/>
          <w:szCs w:val="24"/>
          <w:lang w:val="pt-BR"/>
        </w:rPr>
        <w:t>candidatar para uma área de interesse</w:t>
      </w:r>
    </w:p>
    <w:p w14:paraId="668EC70A" w14:textId="77777777" w:rsidR="003212FC" w:rsidRDefault="003212FC">
      <w:pPr>
        <w:jc w:val="both"/>
        <w:rPr>
          <w:rFonts w:ascii="Times New Roman" w:eastAsia="TimesNewRomanPS-BoldMT" w:hAnsi="Times New Roman" w:cs="Times New Roman"/>
          <w:bCs/>
          <w:sz w:val="24"/>
          <w:szCs w:val="24"/>
          <w:lang w:val="pt-BR"/>
        </w:rPr>
      </w:pPr>
    </w:p>
    <w:p w14:paraId="2D34F67C" w14:textId="77777777" w:rsidR="003212FC" w:rsidRPr="00183E4B" w:rsidRDefault="54A651AE" w:rsidP="54A651AE">
      <w:pPr>
        <w:jc w:val="both"/>
        <w:rPr>
          <w:rFonts w:ascii="Times New Roman" w:eastAsia="TimesNewRomanPS-BoldMT" w:hAnsi="Times New Roman" w:cs="Times New Roman"/>
          <w:b/>
          <w:sz w:val="24"/>
          <w:szCs w:val="24"/>
          <w:lang w:val="pt-BR"/>
        </w:rPr>
      </w:pPr>
      <w:r w:rsidRPr="00183E4B">
        <w:rPr>
          <w:rFonts w:ascii="Times New Roman" w:eastAsia="TimesNewRomanPS-BoldMT" w:hAnsi="Times New Roman" w:cs="Times New Roman"/>
          <w:b/>
          <w:sz w:val="24"/>
          <w:szCs w:val="24"/>
          <w:lang w:val="pt-BR"/>
        </w:rPr>
        <w:t>Casos de Teste:</w:t>
      </w:r>
    </w:p>
    <w:tbl>
      <w:tblPr>
        <w:tblStyle w:val="ListaMdia2-nfase1"/>
        <w:tblW w:w="3289" w:type="pct"/>
        <w:tblLook w:val="04A0" w:firstRow="1" w:lastRow="0" w:firstColumn="1" w:lastColumn="0" w:noHBand="0" w:noVBand="1"/>
      </w:tblPr>
      <w:tblGrid>
        <w:gridCol w:w="3463"/>
        <w:gridCol w:w="1033"/>
        <w:gridCol w:w="1110"/>
      </w:tblGrid>
      <w:tr w:rsidR="00183E4B" w14:paraId="72C0D974" w14:textId="77777777" w:rsidTr="00510D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89" w:type="pct"/>
            <w:noWrap/>
          </w:tcPr>
          <w:p w14:paraId="4FE72937" w14:textId="47F6D480" w:rsidR="00183E4B" w:rsidRDefault="00183E4B">
            <w:pPr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pt-BR"/>
              </w:rPr>
              <w:t>Identificação da Interface</w:t>
            </w:r>
          </w:p>
        </w:tc>
        <w:tc>
          <w:tcPr>
            <w:tcW w:w="921" w:type="pct"/>
          </w:tcPr>
          <w:p w14:paraId="722510F9" w14:textId="57BEE1ED" w:rsidR="00183E4B" w:rsidRDefault="0018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pt-BR"/>
              </w:rPr>
              <w:t>Campos de Dados</w:t>
            </w:r>
          </w:p>
        </w:tc>
        <w:tc>
          <w:tcPr>
            <w:tcW w:w="990" w:type="pct"/>
          </w:tcPr>
          <w:p w14:paraId="1309132D" w14:textId="08D12DCD" w:rsidR="00183E4B" w:rsidRDefault="00183E4B" w:rsidP="00183E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  <w:lang w:val="pt-BR"/>
              </w:rPr>
              <w:t>Valor Fornecido</w:t>
            </w:r>
          </w:p>
        </w:tc>
      </w:tr>
      <w:tr w:rsidR="00183E4B" w14:paraId="1120CCF4" w14:textId="77777777" w:rsidTr="00510D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pct"/>
            <w:noWrap/>
          </w:tcPr>
          <w:p w14:paraId="6B6319AB" w14:textId="6B9248FF" w:rsidR="00183E4B" w:rsidRPr="00183E4B" w:rsidRDefault="00183E4B" w:rsidP="00183E4B">
            <w:pPr>
              <w:pStyle w:val="PargrafodaLista"/>
              <w:numPr>
                <w:ilvl w:val="0"/>
                <w:numId w:val="1"/>
              </w:numPr>
            </w:pPr>
            <w:r>
              <w:t>Tela inicial do boot</w:t>
            </w:r>
          </w:p>
        </w:tc>
        <w:tc>
          <w:tcPr>
            <w:tcW w:w="921" w:type="pct"/>
          </w:tcPr>
          <w:p w14:paraId="53DCAFED" w14:textId="3EA9AB15" w:rsidR="00183E4B" w:rsidRDefault="0018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pt-BR"/>
              </w:rPr>
              <w:t>Nome</w:t>
            </w:r>
          </w:p>
        </w:tc>
        <w:tc>
          <w:tcPr>
            <w:tcW w:w="990" w:type="pct"/>
          </w:tcPr>
          <w:p w14:paraId="54560C36" w14:textId="3DF6AD34" w:rsidR="00183E4B" w:rsidRDefault="00183E4B" w:rsidP="00183E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Josimar Candido</w:t>
            </w:r>
          </w:p>
        </w:tc>
      </w:tr>
      <w:tr w:rsidR="00183E4B" w14:paraId="51ED5F49" w14:textId="77777777" w:rsidTr="00510D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9" w:type="pct"/>
            <w:noWrap/>
          </w:tcPr>
          <w:p w14:paraId="4A95FF8C" w14:textId="592C7F69" w:rsidR="00183E4B" w:rsidRDefault="00183E4B">
            <w:pPr>
              <w:rPr>
                <w:color w:val="auto"/>
                <w:lang w:val="pt-BR"/>
              </w:rPr>
            </w:pPr>
            <w:r>
              <w:rPr>
                <w:color w:val="auto"/>
                <w:lang w:val="pt-BR"/>
              </w:rPr>
              <w:t>2. Escolher área para pré-candidatar</w:t>
            </w:r>
          </w:p>
          <w:p w14:paraId="32636523" w14:textId="5FBF57BE" w:rsidR="00183E4B" w:rsidRPr="00183E4B" w:rsidRDefault="00183E4B">
            <w:pPr>
              <w:rPr>
                <w:color w:val="auto"/>
                <w:lang w:val="pt-BR"/>
              </w:rPr>
            </w:pPr>
          </w:p>
        </w:tc>
        <w:tc>
          <w:tcPr>
            <w:tcW w:w="921" w:type="pct"/>
          </w:tcPr>
          <w:p w14:paraId="2A2BC7E8" w14:textId="5702FC27" w:rsidR="00183E4B" w:rsidRDefault="0018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  <w:lang w:val="pt-BR"/>
              </w:rPr>
              <w:t>Área de interesse</w:t>
            </w:r>
          </w:p>
        </w:tc>
        <w:tc>
          <w:tcPr>
            <w:tcW w:w="990" w:type="pct"/>
          </w:tcPr>
          <w:p w14:paraId="6CA0E11A" w14:textId="0D075221" w:rsidR="00183E4B" w:rsidRDefault="00183E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Vendas</w:t>
            </w:r>
          </w:p>
        </w:tc>
      </w:tr>
    </w:tbl>
    <w:p w14:paraId="3010F461" w14:textId="77777777" w:rsidR="003212FC" w:rsidRDefault="003212FC">
      <w:pPr>
        <w:jc w:val="both"/>
        <w:rPr>
          <w:rFonts w:ascii="Times New Roman" w:eastAsia="TimesNewRomanPS-BoldMT" w:hAnsi="Times New Roman" w:cs="Times New Roman"/>
          <w:bCs/>
          <w:sz w:val="24"/>
          <w:szCs w:val="24"/>
          <w:lang w:val="pt-BR"/>
        </w:rPr>
      </w:pPr>
    </w:p>
    <w:p w14:paraId="022290EE" w14:textId="2C919A77" w:rsidR="003212FC" w:rsidRDefault="00510D60">
      <w:pPr>
        <w:jc w:val="both"/>
        <w:rPr>
          <w:rFonts w:ascii="Times New Roman" w:eastAsia="TimesNewRomanPS-BoldMT" w:hAnsi="Times New Roman" w:cs="Times New Roman"/>
          <w:bCs/>
          <w:sz w:val="24"/>
          <w:szCs w:val="24"/>
          <w:lang w:val="pt-BR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  <w:lang w:val="pt-BR"/>
        </w:rPr>
        <w:t>Resultados esperados/observações</w:t>
      </w:r>
    </w:p>
    <w:p w14:paraId="5006B66F" w14:textId="4141564E" w:rsidR="00510D60" w:rsidRDefault="00510D60">
      <w:pPr>
        <w:jc w:val="both"/>
        <w:rPr>
          <w:rFonts w:ascii="Times New Roman" w:hAnsi="Times New Roman" w:cs="Times New Roman"/>
          <w:sz w:val="32"/>
          <w:szCs w:val="32"/>
          <w:lang w:val="pt-BR"/>
        </w:rPr>
      </w:pPr>
      <w:r>
        <w:rPr>
          <w:rFonts w:ascii="Times New Roman" w:eastAsia="TimesNewRomanPS-BoldMT" w:hAnsi="Times New Roman" w:cs="Times New Roman"/>
          <w:bCs/>
          <w:sz w:val="24"/>
          <w:szCs w:val="24"/>
          <w:lang w:val="pt-BR"/>
        </w:rPr>
        <w:t>Após esse procedimento, espera-se que o candidato aguarde a notificação do sistema quando surgir alguma vaga referen</w:t>
      </w:r>
      <w:r w:rsidR="006A0C88">
        <w:rPr>
          <w:rFonts w:ascii="Times New Roman" w:eastAsia="TimesNewRomanPS-BoldMT" w:hAnsi="Times New Roman" w:cs="Times New Roman"/>
          <w:bCs/>
          <w:sz w:val="24"/>
          <w:szCs w:val="24"/>
          <w:lang w:val="pt-BR"/>
        </w:rPr>
        <w:t>te a área de interesse desejada para realizar a pré-entrevista.</w:t>
      </w:r>
      <w:bookmarkStart w:id="0" w:name="_GoBack"/>
      <w:bookmarkEnd w:id="0"/>
    </w:p>
    <w:p w14:paraId="15B69165" w14:textId="77777777" w:rsidR="003212FC" w:rsidRDefault="003212FC">
      <w:pPr>
        <w:jc w:val="both"/>
        <w:rPr>
          <w:rFonts w:ascii="Times New Roman" w:hAnsi="Times New Roman" w:cs="Times New Roman"/>
          <w:sz w:val="32"/>
          <w:szCs w:val="32"/>
          <w:lang w:val="pt-BR"/>
        </w:rPr>
      </w:pPr>
    </w:p>
    <w:sectPr w:rsidR="003212F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NewRomanPS-BoldMT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7545CB"/>
    <w:multiLevelType w:val="hybridMultilevel"/>
    <w:tmpl w:val="B48A822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EA269E"/>
    <w:rsid w:val="00183E4B"/>
    <w:rsid w:val="003212FC"/>
    <w:rsid w:val="00510D60"/>
    <w:rsid w:val="006A0C88"/>
    <w:rsid w:val="00C33D17"/>
    <w:rsid w:val="00E613CD"/>
    <w:rsid w:val="04EA269E"/>
    <w:rsid w:val="54A65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E2E199"/>
  <w15:docId w15:val="{2467E970-19CF-422C-B8F9-C56DE9059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64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ListaMdia2-nfase1">
    <w:name w:val="Medium List 2 Accent 1"/>
    <w:basedOn w:val="Tabelanormal"/>
    <w:uiPriority w:val="66"/>
    <w:rsid w:val="00183E4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customStyle="1" w:styleId="DecimalAligned">
    <w:name w:val="Decimal Aligned"/>
    <w:basedOn w:val="Normal"/>
    <w:uiPriority w:val="40"/>
    <w:qFormat/>
    <w:rsid w:val="00183E4B"/>
    <w:pPr>
      <w:tabs>
        <w:tab w:val="decimal" w:pos="360"/>
      </w:tabs>
      <w:spacing w:after="200" w:line="276" w:lineRule="auto"/>
    </w:pPr>
    <w:rPr>
      <w:rFonts w:cs="Times New Roman"/>
      <w:sz w:val="22"/>
      <w:szCs w:val="22"/>
      <w:lang w:val="pt-BR"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183E4B"/>
    <w:pPr>
      <w:spacing w:after="0" w:line="240" w:lineRule="auto"/>
    </w:pPr>
    <w:rPr>
      <w:rFonts w:cs="Times New Roman"/>
      <w:lang w:val="pt-BR"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183E4B"/>
    <w:rPr>
      <w:rFonts w:cs="Times New Roman"/>
    </w:rPr>
  </w:style>
  <w:style w:type="character" w:styleId="nfaseSutil">
    <w:name w:val="Subtle Emphasis"/>
    <w:basedOn w:val="Fontepargpadro"/>
    <w:uiPriority w:val="19"/>
    <w:qFormat/>
    <w:rsid w:val="00183E4B"/>
    <w:rPr>
      <w:i/>
      <w:iCs/>
    </w:rPr>
  </w:style>
  <w:style w:type="table" w:styleId="SombreamentoMdio2-nfase5">
    <w:name w:val="Medium Shading 2 Accent 5"/>
    <w:basedOn w:val="Tabelanormal"/>
    <w:uiPriority w:val="64"/>
    <w:rsid w:val="00183E4B"/>
    <w:pPr>
      <w:spacing w:after="0" w:line="240" w:lineRule="auto"/>
    </w:pPr>
    <w:rPr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PargrafodaLista">
    <w:name w:val="List Paragraph"/>
    <w:basedOn w:val="Normal"/>
    <w:uiPriority w:val="99"/>
    <w:rsid w:val="00183E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unievangelica</dc:creator>
  <cp:lastModifiedBy>Matheus Lima</cp:lastModifiedBy>
  <cp:revision>3</cp:revision>
  <dcterms:created xsi:type="dcterms:W3CDTF">2017-11-09T13:51:00Z</dcterms:created>
  <dcterms:modified xsi:type="dcterms:W3CDTF">2017-11-09T13:52:00Z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