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7" w:rsidRDefault="00CA2AD0">
      <w:pPr>
        <w:pStyle w:val="Ttulo"/>
      </w:pPr>
      <w:r>
        <w:rPr>
          <w:color w:val="FFD966" w:themeColor="accent4" w:themeTint="99"/>
        </w:rPr>
        <w:t>E-Recruit</w:t>
      </w:r>
    </w:p>
    <w:p w:rsidR="00C85A57" w:rsidRDefault="00CA2AD0">
      <w:pPr>
        <w:pStyle w:val="Ttul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Plano de Projeto</w:t>
      </w:r>
    </w:p>
    <w:p w:rsidR="00C85A57" w:rsidRDefault="00C85A57">
      <w:pPr>
        <w:rPr>
          <w:sz w:val="24"/>
          <w:szCs w:val="24"/>
        </w:rPr>
      </w:pP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bookmarkStart w:id="0" w:name="_Toc447095880"/>
      <w:bookmarkStart w:id="1" w:name="_Toc456598586"/>
      <w:bookmarkStart w:id="2" w:name="_Toc456600917"/>
      <w:r>
        <w:rPr>
          <w:rFonts w:ascii="Times New Roman" w:hAnsi="Times New Roman"/>
          <w:szCs w:val="24"/>
        </w:rPr>
        <w:t>Introdução</w:t>
      </w:r>
    </w:p>
    <w:p w:rsidR="00C85A57" w:rsidRDefault="00CA2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O presente documento tem como objetivo descrever o plano de projeto do projeto E-Recruit, para a disciplina de Prática em Fábrica de Software I. Este sistema tem como finalidade auxiliar o recrutamento e seleção de</w:t>
      </w:r>
      <w:r>
        <w:rPr>
          <w:sz w:val="24"/>
          <w:szCs w:val="24"/>
        </w:rPr>
        <w:t xml:space="preserve"> candidatos para vagas de </w:t>
      </w:r>
      <w:r w:rsidR="0059035E">
        <w:rPr>
          <w:sz w:val="24"/>
          <w:szCs w:val="24"/>
        </w:rPr>
        <w:t xml:space="preserve">emprego. </w:t>
      </w:r>
      <w:r w:rsidR="0059035E">
        <w:rPr>
          <w:sz w:val="24"/>
          <w:szCs w:val="24"/>
        </w:rPr>
        <w:tab/>
      </w:r>
      <w:r>
        <w:rPr>
          <w:sz w:val="24"/>
          <w:szCs w:val="24"/>
        </w:rPr>
        <w:br/>
      </w: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Escopo do Projeto</w:t>
      </w:r>
    </w:p>
    <w:p w:rsidR="00C85A57" w:rsidRDefault="00CA2AD0" w:rsidP="0059035E">
      <w:pPr>
        <w:ind w:firstLine="42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O E-Recruit é </w:t>
      </w:r>
      <w:r w:rsidR="0059035E">
        <w:rPr>
          <w:rFonts w:eastAsia="Arial Unicode MS"/>
          <w:sz w:val="24"/>
          <w:szCs w:val="24"/>
        </w:rPr>
        <w:t>uma plataforma</w:t>
      </w:r>
      <w:r>
        <w:rPr>
          <w:rFonts w:eastAsia="Arial Unicode MS"/>
          <w:sz w:val="24"/>
          <w:szCs w:val="24"/>
        </w:rPr>
        <w:t xml:space="preserve"> para recrutamento e seleção de candidatos para vagas de </w:t>
      </w:r>
      <w:r w:rsidR="0059035E">
        <w:rPr>
          <w:rFonts w:eastAsia="Arial Unicode MS"/>
          <w:sz w:val="24"/>
          <w:szCs w:val="24"/>
        </w:rPr>
        <w:t>emprego</w:t>
      </w:r>
      <w:r>
        <w:rPr>
          <w:rFonts w:eastAsia="Arial Unicode MS"/>
          <w:sz w:val="24"/>
          <w:szCs w:val="24"/>
        </w:rPr>
        <w:t xml:space="preserve"> em uma determinada empresa.</w:t>
      </w:r>
    </w:p>
    <w:p w:rsidR="00C85A57" w:rsidRDefault="00CA2AD0">
      <w:pPr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Uma das principais funcionalidades da plataforma é a pré-entrevista, em que o ca</w:t>
      </w:r>
      <w:r>
        <w:rPr>
          <w:rFonts w:eastAsia="Arial Unicode MS"/>
          <w:sz w:val="24"/>
          <w:szCs w:val="24"/>
        </w:rPr>
        <w:t>ndidato se submete a uma pré-entrevista com um chatbot após selecionar uma vaga de interesse. O candidato também poderá se pré candidatar a uma área de interesse para recebimento de notificações sobre o surgimento de novas vagas.</w:t>
      </w:r>
    </w:p>
    <w:p w:rsidR="00C85A57" w:rsidRDefault="00C85A57">
      <w:pPr>
        <w:rPr>
          <w:sz w:val="24"/>
          <w:szCs w:val="24"/>
        </w:rPr>
      </w:pP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Organização do projeto</w:t>
      </w:r>
    </w:p>
    <w:tbl>
      <w:tblPr>
        <w:tblpPr w:leftFromText="180" w:rightFromText="180" w:vertAnchor="text" w:horzAnchor="page" w:tblpX="2184" w:tblpY="143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1984"/>
        <w:gridCol w:w="1843"/>
        <w:gridCol w:w="992"/>
        <w:gridCol w:w="993"/>
      </w:tblGrid>
      <w:tr w:rsidR="00C85A57" w:rsidTr="0059035E">
        <w:trPr>
          <w:trHeight w:val="1100"/>
        </w:trPr>
        <w:tc>
          <w:tcPr>
            <w:tcW w:w="1668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Me</w:t>
            </w:r>
            <w:r>
              <w:rPr>
                <w:b/>
                <w:iCs/>
              </w:rPr>
              <w:t>mbro</w:t>
            </w:r>
            <w:r w:rsidR="0059035E">
              <w:rPr>
                <w:b/>
                <w:iCs/>
              </w:rPr>
              <w:t>s</w:t>
            </w:r>
            <w:r>
              <w:rPr>
                <w:b/>
                <w:iCs/>
              </w:rPr>
              <w:t xml:space="preserve"> do time</w:t>
            </w:r>
          </w:p>
        </w:tc>
        <w:tc>
          <w:tcPr>
            <w:tcW w:w="708" w:type="dxa"/>
            <w:shd w:val="clear" w:color="auto" w:fill="E6E6E6"/>
          </w:tcPr>
          <w:p w:rsidR="00C85A57" w:rsidRDefault="0059035E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S.M</w:t>
            </w:r>
          </w:p>
        </w:tc>
        <w:tc>
          <w:tcPr>
            <w:tcW w:w="851" w:type="dxa"/>
            <w:shd w:val="clear" w:color="auto" w:fill="E6E6E6"/>
          </w:tcPr>
          <w:p w:rsidR="00C85A57" w:rsidRDefault="0059035E" w:rsidP="0059035E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P.O</w:t>
            </w:r>
          </w:p>
        </w:tc>
        <w:tc>
          <w:tcPr>
            <w:tcW w:w="1984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E</w:t>
            </w:r>
            <w:r>
              <w:rPr>
                <w:b/>
                <w:iCs/>
              </w:rPr>
              <w:t>quipe de desenvolvimento</w:t>
            </w:r>
          </w:p>
        </w:tc>
        <w:tc>
          <w:tcPr>
            <w:tcW w:w="1843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Documentação</w:t>
            </w:r>
          </w:p>
        </w:tc>
        <w:tc>
          <w:tcPr>
            <w:tcW w:w="992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Design</w:t>
            </w:r>
          </w:p>
        </w:tc>
        <w:tc>
          <w:tcPr>
            <w:tcW w:w="993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Tester</w:t>
            </w:r>
          </w:p>
        </w:tc>
      </w:tr>
      <w:tr w:rsidR="00C85A57" w:rsidTr="0059035E">
        <w:trPr>
          <w:trHeight w:val="829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Érico Júnior de Morais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</w:tr>
      <w:tr w:rsidR="00C85A57" w:rsidTr="0059035E">
        <w:trPr>
          <w:trHeight w:val="557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Gabriel Leite Dias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829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Josimar Cândido Narcizo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85A57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829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Lucas Andrade da Silva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798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 xml:space="preserve">Matheus Lima de </w:t>
            </w:r>
            <w:r>
              <w:t>Albuquerque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886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Samuel Souza e Silva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</w:tr>
      <w:tr w:rsidR="00C85A57" w:rsidTr="0059035E">
        <w:trPr>
          <w:trHeight w:val="843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lastRenderedPageBreak/>
              <w:t>Vitor Augusto Silva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</w:tr>
    </w:tbl>
    <w:p w:rsidR="00C85A57" w:rsidRDefault="00C85A57">
      <w:pPr>
        <w:pStyle w:val="InfoBlue"/>
        <w:rPr>
          <w:rFonts w:ascii="Times New Roman" w:hAnsi="Times New Roman"/>
          <w:sz w:val="24"/>
          <w:szCs w:val="24"/>
        </w:rPr>
      </w:pPr>
    </w:p>
    <w:p w:rsidR="0059035E" w:rsidRDefault="0059035E">
      <w:pPr>
        <w:jc w:val="both"/>
        <w:rPr>
          <w:rFonts w:eastAsia="Arial Unicode MS"/>
          <w:b/>
          <w:bCs/>
          <w:sz w:val="24"/>
          <w:szCs w:val="24"/>
        </w:rPr>
      </w:pPr>
      <w:bookmarkStart w:id="3" w:name="_Toc20734070"/>
      <w:bookmarkStart w:id="4" w:name="_Toc524312847"/>
    </w:p>
    <w:p w:rsidR="0059035E" w:rsidRDefault="0059035E">
      <w:pPr>
        <w:jc w:val="both"/>
        <w:rPr>
          <w:rFonts w:eastAsia="Arial Unicode MS"/>
          <w:b/>
          <w:bCs/>
          <w:sz w:val="24"/>
          <w:szCs w:val="24"/>
        </w:rPr>
      </w:pPr>
    </w:p>
    <w:p w:rsidR="0059035E" w:rsidRDefault="0059035E" w:rsidP="0059035E">
      <w:pPr>
        <w:pStyle w:val="Ttulo1"/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Processo e medidas de desenvolvimento</w:t>
      </w:r>
    </w:p>
    <w:p w:rsidR="0059035E" w:rsidRPr="0059035E" w:rsidRDefault="0059035E" w:rsidP="0059035E">
      <w:pPr>
        <w:rPr>
          <w:rFonts w:eastAsia="Arial Unicode MS"/>
        </w:rPr>
      </w:pPr>
    </w:p>
    <w:p w:rsidR="00C85A57" w:rsidRDefault="00CA2AD0">
      <w:pPr>
        <w:jc w:val="both"/>
        <w:rPr>
          <w:rFonts w:eastAsia="Arial Unicode MS"/>
          <w:b/>
          <w:bCs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t>E</w:t>
      </w:r>
      <w:r>
        <w:rPr>
          <w:rFonts w:eastAsia="Arial Unicode MS"/>
          <w:b/>
          <w:bCs/>
          <w:sz w:val="24"/>
          <w:szCs w:val="24"/>
        </w:rPr>
        <w:t xml:space="preserve">tapas </w:t>
      </w:r>
    </w:p>
    <w:p w:rsidR="00C85A57" w:rsidRDefault="00CA2AD0">
      <w:pPr>
        <w:numPr>
          <w:ilvl w:val="0"/>
          <w:numId w:val="5"/>
        </w:numPr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Levantamento e especificação de requisitos;</w:t>
      </w:r>
      <w:r>
        <w:rPr>
          <w:rFonts w:eastAsia="Arial Unicode MS"/>
          <w:sz w:val="24"/>
          <w:szCs w:val="24"/>
        </w:rPr>
        <w:tab/>
      </w:r>
    </w:p>
    <w:p w:rsidR="00C85A57" w:rsidRDefault="00CA2AD0">
      <w:pPr>
        <w:ind w:firstLine="72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1.1.     Artefatos: Documento de especificação de requisitos, </w:t>
      </w:r>
      <w:r w:rsidR="0059035E">
        <w:rPr>
          <w:rFonts w:eastAsia="Arial Unicode MS"/>
          <w:sz w:val="24"/>
          <w:szCs w:val="24"/>
        </w:rPr>
        <w:t>história</w:t>
      </w:r>
      <w:r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de usuários;</w:t>
      </w:r>
    </w:p>
    <w:p w:rsidR="00C85A57" w:rsidRPr="00253D96" w:rsidRDefault="00CA2AD0" w:rsidP="00253D96">
      <w:pPr>
        <w:numPr>
          <w:ilvl w:val="0"/>
          <w:numId w:val="5"/>
        </w:numPr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Planejamento do desenvolvimento do projeto.</w:t>
      </w:r>
    </w:p>
    <w:p w:rsidR="00C85A57" w:rsidRDefault="00CA2AD0">
      <w:pPr>
        <w:ind w:firstLine="42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O projeto será desenvolvido utilizando técnicas tradicionais no que concerne a documentação e a </w:t>
      </w:r>
      <w:r w:rsidR="0059035E">
        <w:rPr>
          <w:rFonts w:eastAsia="Arial Unicode MS"/>
          <w:sz w:val="24"/>
          <w:szCs w:val="24"/>
        </w:rPr>
        <w:t>análise</w:t>
      </w:r>
      <w:r>
        <w:rPr>
          <w:rFonts w:eastAsia="Arial Unicode MS"/>
          <w:sz w:val="24"/>
          <w:szCs w:val="24"/>
        </w:rPr>
        <w:t xml:space="preserve"> de riscos, no entanto, serão aplicadas metodologias ágeis durante o processo de elicitação de </w:t>
      </w:r>
      <w:r>
        <w:rPr>
          <w:rFonts w:eastAsia="Arial Unicode MS"/>
          <w:sz w:val="24"/>
          <w:szCs w:val="24"/>
        </w:rPr>
        <w:t>requisitos, desenvolvimento e integração com os s</w:t>
      </w:r>
      <w:r>
        <w:rPr>
          <w:rFonts w:eastAsia="Arial Unicode MS"/>
          <w:bCs/>
          <w:color w:val="222222"/>
          <w:sz w:val="24"/>
          <w:szCs w:val="24"/>
          <w:shd w:val="clear" w:color="auto" w:fill="FFFFFF"/>
        </w:rPr>
        <w:t>takeholder</w:t>
      </w:r>
      <w:r>
        <w:rPr>
          <w:rFonts w:eastAsia="Arial Unicode MS"/>
          <w:bCs/>
          <w:color w:val="222222"/>
          <w:sz w:val="24"/>
          <w:szCs w:val="24"/>
          <w:shd w:val="clear" w:color="auto" w:fill="FFFFFF"/>
        </w:rPr>
        <w:t>s</w:t>
      </w:r>
      <w:bookmarkStart w:id="5" w:name="_GoBack"/>
      <w:bookmarkEnd w:id="5"/>
      <w:r>
        <w:rPr>
          <w:rFonts w:eastAsia="Arial Unicode MS"/>
          <w:bCs/>
          <w:color w:val="222222"/>
          <w:sz w:val="24"/>
          <w:szCs w:val="24"/>
          <w:shd w:val="clear" w:color="auto" w:fill="FFFFFF"/>
        </w:rPr>
        <w:t>, visando, a aplicação das melhores práticas conforme mencionado anteriormente a cada ciclo de desenvolvimento</w:t>
      </w:r>
      <w:r>
        <w:rPr>
          <w:rFonts w:eastAsia="Arial Unicode MS"/>
          <w:sz w:val="24"/>
          <w:szCs w:val="24"/>
        </w:rPr>
        <w:t>.</w:t>
      </w:r>
    </w:p>
    <w:p w:rsidR="00C85A57" w:rsidRDefault="00C85A57">
      <w:pPr>
        <w:ind w:firstLine="720"/>
        <w:rPr>
          <w:sz w:val="24"/>
          <w:szCs w:val="24"/>
        </w:rPr>
      </w:pPr>
    </w:p>
    <w:p w:rsidR="00C85A57" w:rsidRDefault="00CA2A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Scrum</w:t>
      </w:r>
      <w:proofErr w:type="spellEnd"/>
    </w:p>
    <w:p w:rsidR="00C85A57" w:rsidRDefault="0059035E">
      <w:pPr>
        <w:ind w:left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  <w:lang w:eastAsia="pt-BR"/>
        </w:rPr>
        <w:drawing>
          <wp:inline distT="0" distB="0" distL="114300" distR="114300" wp14:anchorId="4CD6BCC4" wp14:editId="65149440">
            <wp:extent cx="5096341" cy="3438525"/>
            <wp:effectExtent l="0" t="0" r="9525" b="0"/>
            <wp:docPr id="2" name="Imagem 2" descr="REC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CRUI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941" cy="34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5E" w:rsidRDefault="0059035E" w:rsidP="005903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 gestão de projetos, doravante fica eleita a ferramenta Trello.</w:t>
      </w:r>
    </w:p>
    <w:p w:rsidR="00C85A57" w:rsidRDefault="00C85A57" w:rsidP="0059035E">
      <w:pPr>
        <w:rPr>
          <w:sz w:val="24"/>
          <w:szCs w:val="24"/>
        </w:rPr>
      </w:pPr>
    </w:p>
    <w:bookmarkEnd w:id="3"/>
    <w:bookmarkEnd w:id="4"/>
    <w:p w:rsidR="00C85A57" w:rsidRPr="00253D96" w:rsidRDefault="00CA2AD0" w:rsidP="00253D96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Marcos do projeto e objetivos</w:t>
      </w:r>
      <w:bookmarkEnd w:id="0"/>
      <w:bookmarkEnd w:id="1"/>
      <w:bookmarkEnd w:id="2"/>
    </w:p>
    <w:p w:rsidR="00C85A57" w:rsidRDefault="00C85A57">
      <w:pPr>
        <w:rPr>
          <w:sz w:val="24"/>
          <w:szCs w:val="24"/>
        </w:rPr>
      </w:pPr>
    </w:p>
    <w:tbl>
      <w:tblPr>
        <w:tblW w:w="9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567"/>
        <w:gridCol w:w="4307"/>
        <w:gridCol w:w="1372"/>
        <w:gridCol w:w="2045"/>
      </w:tblGrid>
      <w:tr w:rsidR="00C85A57" w:rsidTr="0059035E">
        <w:trPr>
          <w:cantSplit/>
          <w:trHeight w:val="1134"/>
          <w:jc w:val="center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C85A57" w:rsidRDefault="00CA2AD0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Iteração</w:t>
            </w:r>
          </w:p>
        </w:tc>
        <w:tc>
          <w:tcPr>
            <w:tcW w:w="43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Prevista para início ou marco</w:t>
            </w:r>
          </w:p>
        </w:tc>
        <w:tc>
          <w:tcPr>
            <w:tcW w:w="2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5A57" w:rsidRDefault="005903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Estimativa (</w:t>
            </w:r>
            <w:r w:rsidR="00CA2AD0">
              <w:rPr>
                <w:b/>
                <w:bCs/>
                <w:sz w:val="24"/>
                <w:szCs w:val="24"/>
              </w:rPr>
              <w:t>dias)</w:t>
            </w:r>
          </w:p>
        </w:tc>
      </w:tr>
      <w:tr w:rsidR="00C85A57" w:rsidTr="0059035E">
        <w:trPr>
          <w:trHeight w:val="787"/>
          <w:jc w:val="center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Iniciação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4307" w:type="dxa"/>
            <w:tcBorders>
              <w:top w:val="single" w:sz="12" w:space="0" w:color="auto"/>
            </w:tcBorders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Planejamento da primeira Release.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Escolha de linguagem e ferramentas para desenvolvimento</w:t>
            </w:r>
            <w:r>
              <w:rPr>
                <w:rFonts w:eastAsia="MS Mincho"/>
                <w:sz w:val="24"/>
                <w:szCs w:val="24"/>
                <w:lang w:eastAsia="ja-JP"/>
              </w:rPr>
              <w:t>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Visão do Produto.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/2017</w:t>
            </w:r>
          </w:p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/2017</w:t>
            </w:r>
          </w:p>
        </w:tc>
        <w:tc>
          <w:tcPr>
            <w:tcW w:w="204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dias</w:t>
            </w:r>
          </w:p>
        </w:tc>
      </w:tr>
      <w:tr w:rsidR="00C85A57" w:rsidTr="0059035E">
        <w:trPr>
          <w:jc w:val="center"/>
        </w:trPr>
        <w:tc>
          <w:tcPr>
            <w:tcW w:w="1483" w:type="dxa"/>
            <w:tcBorders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Elaboração</w:t>
            </w:r>
          </w:p>
        </w:tc>
        <w:tc>
          <w:tcPr>
            <w:tcW w:w="567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Criar Histórias de Usuários.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Backlog do Produto.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Definir o conceito de Pronto (DoD).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Estimar esforço das tarefas.</w:t>
            </w:r>
          </w:p>
        </w:tc>
        <w:tc>
          <w:tcPr>
            <w:tcW w:w="1372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Merge/>
            <w:tcBorders>
              <w:right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</w:tr>
      <w:tr w:rsidR="00C85A57" w:rsidTr="0059035E">
        <w:trPr>
          <w:jc w:val="center"/>
        </w:trPr>
        <w:tc>
          <w:tcPr>
            <w:tcW w:w="1483" w:type="dxa"/>
            <w:tcBorders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Construção</w:t>
            </w:r>
          </w:p>
        </w:tc>
        <w:tc>
          <w:tcPr>
            <w:tcW w:w="567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Implementação das tarefas adicionadas.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Implementar a realização da pre-entrevista.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 xml:space="preserve">Implementar a </w:t>
            </w:r>
            <w:r w:rsidR="00253D96">
              <w:rPr>
                <w:rFonts w:eastAsia="MS Mincho"/>
                <w:sz w:val="24"/>
                <w:szCs w:val="24"/>
                <w:lang w:eastAsia="ja-JP"/>
              </w:rPr>
              <w:t>pré-candidatura</w:t>
            </w:r>
            <w:r>
              <w:rPr>
                <w:rFonts w:eastAsia="MS Mincho"/>
                <w:sz w:val="24"/>
                <w:szCs w:val="24"/>
                <w:lang w:eastAsia="ja-JP"/>
              </w:rPr>
              <w:t xml:space="preserve"> à uma área da empresa.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Teste dos artefatos desenvolvidos.</w:t>
            </w:r>
          </w:p>
        </w:tc>
        <w:tc>
          <w:tcPr>
            <w:tcW w:w="1372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Merge/>
            <w:tcBorders>
              <w:right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</w:tr>
      <w:tr w:rsidR="00C85A57" w:rsidTr="0059035E">
        <w:trPr>
          <w:jc w:val="center"/>
        </w:trPr>
        <w:tc>
          <w:tcPr>
            <w:tcW w:w="1483" w:type="dxa"/>
            <w:tcBorders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Transição</w:t>
            </w:r>
          </w:p>
        </w:tc>
        <w:tc>
          <w:tcPr>
            <w:tcW w:w="567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Merge/>
            <w:tcBorders>
              <w:right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</w:tr>
      <w:tr w:rsidR="00C85A57" w:rsidTr="0059035E">
        <w:trPr>
          <w:trHeight w:val="635"/>
          <w:jc w:val="center"/>
        </w:trPr>
        <w:tc>
          <w:tcPr>
            <w:tcW w:w="14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  <w:tcBorders>
              <w:bottom w:val="single" w:sz="12" w:space="0" w:color="auto"/>
            </w:tcBorders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Entrega da Release e Sprint Review</w:t>
            </w:r>
          </w:p>
        </w:tc>
        <w:tc>
          <w:tcPr>
            <w:tcW w:w="1372" w:type="dxa"/>
            <w:tcBorders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/2017</w:t>
            </w:r>
          </w:p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dia</w:t>
            </w:r>
          </w:p>
        </w:tc>
      </w:tr>
    </w:tbl>
    <w:p w:rsidR="00C85A57" w:rsidRDefault="00C85A57">
      <w:pPr>
        <w:rPr>
          <w:sz w:val="24"/>
          <w:szCs w:val="24"/>
        </w:rPr>
      </w:pPr>
    </w:p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 w:rsidP="00253D96">
      <w:pPr>
        <w:pStyle w:val="Ttulo1"/>
        <w:numPr>
          <w:ilvl w:val="0"/>
          <w:numId w:val="0"/>
        </w:numPr>
        <w:tabs>
          <w:tab w:val="clear" w:pos="360"/>
        </w:tabs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 w:rsidP="00253D96"/>
    <w:p w:rsidR="00253D96" w:rsidRPr="00253D96" w:rsidRDefault="00253D96" w:rsidP="00253D96"/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Pr="00253D96" w:rsidRDefault="00253D96" w:rsidP="00253D96">
      <w:pPr>
        <w:pStyle w:val="Ttulo1"/>
        <w:tabs>
          <w:tab w:val="clear" w:pos="360"/>
        </w:tabs>
        <w:rPr>
          <w:rFonts w:ascii="Times New Roman" w:hAnsi="Times New Roman"/>
          <w:szCs w:val="24"/>
        </w:rPr>
      </w:pPr>
      <w:r w:rsidRPr="00253D96">
        <w:rPr>
          <w:rFonts w:ascii="Times New Roman" w:hAnsi="Times New Roman"/>
          <w:szCs w:val="24"/>
        </w:rPr>
        <w:t>Desenvolvimento/ implementação</w:t>
      </w:r>
      <w:r w:rsidRPr="00253D96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b w:val="0"/>
          <w:bCs/>
          <w:szCs w:val="24"/>
        </w:rPr>
        <w:t xml:space="preserve">       </w:t>
      </w:r>
      <w:r w:rsidRPr="00253D96">
        <w:rPr>
          <w:rFonts w:ascii="Times New Roman" w:hAnsi="Times New Roman"/>
          <w:b w:val="0"/>
          <w:bCs/>
          <w:szCs w:val="24"/>
        </w:rPr>
        <w:t>A plataforma que o usuário irá acessar será desenvolvida com base no framework laravel que utiliza a linguagem php.</w:t>
      </w:r>
    </w:p>
    <w:p w:rsidR="00C85A57" w:rsidRDefault="00253D96" w:rsidP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O chatBot será uma integração entre um serviço do facebook e um servidor nodejs, onde ocorrerá o processamento das requisições do bot através de javascript. Os dados processados que tiverem como destino o armazenamento, serão transferidos para uma API da plataforma para serem </w:t>
      </w:r>
      <w:r w:rsidR="00CA2AD0">
        <w:rPr>
          <w:rFonts w:ascii="Times New Roman" w:hAnsi="Times New Roman"/>
          <w:b w:val="0"/>
          <w:bCs/>
          <w:szCs w:val="24"/>
        </w:rPr>
        <w:t>armazenados no banco de dados mysql.</w:t>
      </w:r>
    </w:p>
    <w:p w:rsidR="00C85A57" w:rsidRDefault="00CA2AD0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codificação, foi escolhido o Visual Studio Code que possui uma interface mais i</w:t>
      </w:r>
      <w:r>
        <w:rPr>
          <w:bCs/>
          <w:sz w:val="24"/>
          <w:szCs w:val="24"/>
        </w:rPr>
        <w:t>ntuitiva e suporte a várias linguagens de programação. Para a modelagem iremos utilizar a ferramenta Bizagi que possui um suporte melhor e é a mais utilizada em modelagem de processos. E para os documentos escritos iremos utilizar o Microsoft Word.</w:t>
      </w:r>
    </w:p>
    <w:p w:rsidR="00C85A57" w:rsidRDefault="00C85A57">
      <w:pPr>
        <w:ind w:firstLine="360"/>
        <w:rPr>
          <w:sz w:val="24"/>
          <w:szCs w:val="24"/>
        </w:rPr>
      </w:pP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Lições</w:t>
      </w:r>
      <w:r>
        <w:rPr>
          <w:rFonts w:ascii="Times New Roman" w:hAnsi="Times New Roman"/>
          <w:szCs w:val="24"/>
        </w:rPr>
        <w:t xml:space="preserve"> Aprendidas</w:t>
      </w:r>
    </w:p>
    <w:p w:rsidR="00C85A57" w:rsidRDefault="00CA2AD0">
      <w:pPr>
        <w:pStyle w:val="Standard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acordo com o que vimos, até o presente momento, na disciplina de prática em fábrica de software podemos estabelecer um comparativo sobre como a adoção de técnicas conceituadas no ambiente de desenvolvimento contribui para uma melhor </w:t>
      </w:r>
      <w:r>
        <w:rPr>
          <w:rFonts w:ascii="Times New Roman" w:hAnsi="Times New Roman" w:cs="Times New Roman"/>
        </w:rPr>
        <w:t>integração da equipe, assim como, promove uma maior qualidade no produto final e um menor índice de retrabalho durante as etapas de desenvolvimento, compreendendo de maneira objetiva como é estar integrado no ambiente de desenvolvimento de uma fábrica de s</w:t>
      </w:r>
      <w:r>
        <w:rPr>
          <w:rFonts w:ascii="Times New Roman" w:hAnsi="Times New Roman" w:cs="Times New Roman"/>
        </w:rPr>
        <w:t>oftware.</w:t>
      </w:r>
    </w:p>
    <w:p w:rsidR="00C85A57" w:rsidRDefault="00CA2AD0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utilização do framework (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), contribuiu ainda, para definir de maneira mais clara os papeis de cada indivíduo, assim como as funções a serem executadas, permitindo que os membros aplicassem de maneira independente seus conhecimentos empíric</w:t>
      </w:r>
      <w:r>
        <w:rPr>
          <w:rFonts w:ascii="Times New Roman" w:hAnsi="Times New Roman" w:cs="Times New Roman"/>
        </w:rPr>
        <w:t xml:space="preserve">os para a realização de tarefas dentro do cenário do projeto, utilizando ainda técnicas do </w:t>
      </w:r>
      <w:proofErr w:type="spellStart"/>
      <w:r>
        <w:rPr>
          <w:rFonts w:ascii="Times New Roman" w:hAnsi="Times New Roman" w:cs="Times New Roman"/>
        </w:rPr>
        <w:t>OpenUp</w:t>
      </w:r>
      <w:proofErr w:type="spellEnd"/>
      <w:r>
        <w:rPr>
          <w:rFonts w:ascii="Times New Roman" w:hAnsi="Times New Roman" w:cs="Times New Roman"/>
        </w:rPr>
        <w:t xml:space="preserve"> para uma melhor estruturação do projeto.</w:t>
      </w:r>
    </w:p>
    <w:p w:rsidR="00C85A57" w:rsidRDefault="00C85A57">
      <w:pPr>
        <w:rPr>
          <w:sz w:val="24"/>
          <w:szCs w:val="24"/>
        </w:rPr>
      </w:pPr>
    </w:p>
    <w:sectPr w:rsidR="00C85A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AD0" w:rsidRDefault="00CA2AD0">
      <w:pPr>
        <w:spacing w:after="0" w:line="240" w:lineRule="auto"/>
      </w:pPr>
      <w:r>
        <w:separator/>
      </w:r>
    </w:p>
  </w:endnote>
  <w:endnote w:type="continuationSeparator" w:id="0">
    <w:p w:rsidR="00CA2AD0" w:rsidRDefault="00CA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Liberation Serif">
    <w:altName w:val="Times New Roman"/>
    <w:charset w:val="00"/>
    <w:family w:val="swiss"/>
    <w:pitch w:val="default"/>
  </w:font>
  <w:font w:name="WenQuanYi Micro Hei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57" w:rsidRDefault="00CA2AD0">
    <w:pPr>
      <w:pStyle w:val="Rodap"/>
    </w:pPr>
    <w:r>
      <w:rPr>
        <w:noProof/>
        <w:lang w:eastAsia="pt-BR"/>
      </w:rPr>
      <w:drawing>
        <wp:inline distT="0" distB="0" distL="114300" distR="114300">
          <wp:extent cx="1167130" cy="252095"/>
          <wp:effectExtent l="0" t="0" r="13970" b="14605"/>
          <wp:docPr id="1" name="Imagem 1" descr="logo_e-recru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_e-recrui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130" cy="252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AD0" w:rsidRDefault="00CA2AD0">
      <w:pPr>
        <w:spacing w:after="0" w:line="240" w:lineRule="auto"/>
      </w:pPr>
      <w:r>
        <w:separator/>
      </w:r>
    </w:p>
  </w:footnote>
  <w:footnote w:type="continuationSeparator" w:id="0">
    <w:p w:rsidR="00CA2AD0" w:rsidRDefault="00CA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57" w:rsidRDefault="00CA2AD0">
    <w:pPr>
      <w:pStyle w:val="Cabealho"/>
      <w:tabs>
        <w:tab w:val="clear" w:pos="8640"/>
        <w:tab w:val="right" w:pos="9356"/>
      </w:tabs>
    </w:pPr>
    <w:r>
      <w:t>E-Recruit</w:t>
    </w:r>
    <w:r>
      <w:tab/>
    </w:r>
    <w:r>
      <w:tab/>
    </w:r>
    <w:sdt>
      <w:sdtPr>
        <w:id w:val="1477648756"/>
      </w:sdtPr>
      <w:sdtEndPr/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B7C5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B7C56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C85A57" w:rsidRDefault="00CA2AD0">
    <w:pPr>
      <w:pStyle w:val="Cabealho"/>
    </w:pPr>
    <w:r>
      <w:t>Documento de Plano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 w:tentative="1">
      <w:start w:val="1"/>
      <w:numFmt w:val="decimal"/>
      <w:pStyle w:val="Ttulo3"/>
      <w:lvlText w:val="%1)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pStyle w:val="Ttulo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Ttulo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Ttulo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Ttulo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28C11DE9"/>
    <w:lvl w:ilvl="0" w:tentative="1">
      <w:start w:val="1"/>
      <w:numFmt w:val="upperLetter"/>
      <w:pStyle w:val="Ttulo2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D82BE"/>
    <w:multiLevelType w:val="singleLevel"/>
    <w:tmpl w:val="59CD82B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9FF214E"/>
    <w:multiLevelType w:val="multilevel"/>
    <w:tmpl w:val="69FF214E"/>
    <w:lvl w:ilvl="0" w:tentative="1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6A7B327F"/>
    <w:multiLevelType w:val="multilevel"/>
    <w:tmpl w:val="6A7B327F"/>
    <w:lvl w:ilvl="0">
      <w:start w:val="1"/>
      <w:numFmt w:val="decimal"/>
      <w:pStyle w:val="Ttulo1"/>
      <w:lvlText w:val="%1"/>
      <w:lvlJc w:val="center"/>
      <w:pPr>
        <w:tabs>
          <w:tab w:val="left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E4"/>
    <w:rsid w:val="00007E0E"/>
    <w:rsid w:val="000865DF"/>
    <w:rsid w:val="000C7454"/>
    <w:rsid w:val="000D696C"/>
    <w:rsid w:val="000F2BE4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4518"/>
    <w:rsid w:val="00253D96"/>
    <w:rsid w:val="00263599"/>
    <w:rsid w:val="00265E4C"/>
    <w:rsid w:val="0028752B"/>
    <w:rsid w:val="002B095A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E43EA"/>
    <w:rsid w:val="00523D67"/>
    <w:rsid w:val="00562A49"/>
    <w:rsid w:val="00572F20"/>
    <w:rsid w:val="00586B97"/>
    <w:rsid w:val="0059035E"/>
    <w:rsid w:val="005C3FF0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04976"/>
    <w:rsid w:val="00821F36"/>
    <w:rsid w:val="008273B6"/>
    <w:rsid w:val="0088498C"/>
    <w:rsid w:val="008D76CA"/>
    <w:rsid w:val="00910B95"/>
    <w:rsid w:val="00917BB3"/>
    <w:rsid w:val="00952DA4"/>
    <w:rsid w:val="00974F01"/>
    <w:rsid w:val="00995672"/>
    <w:rsid w:val="009B7C56"/>
    <w:rsid w:val="009F1F07"/>
    <w:rsid w:val="009F329C"/>
    <w:rsid w:val="009F3317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36F9B"/>
    <w:rsid w:val="00C577F0"/>
    <w:rsid w:val="00C7289F"/>
    <w:rsid w:val="00C77039"/>
    <w:rsid w:val="00C85A57"/>
    <w:rsid w:val="00C86D95"/>
    <w:rsid w:val="00CA2AD0"/>
    <w:rsid w:val="00CA692E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  <w:rsid w:val="14DD20B1"/>
    <w:rsid w:val="31D9470F"/>
    <w:rsid w:val="491C7983"/>
    <w:rsid w:val="58F5592A"/>
    <w:rsid w:val="5EE31B38"/>
    <w:rsid w:val="6BA64EA6"/>
    <w:rsid w:val="6CD54A55"/>
    <w:rsid w:val="7E6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2C31CB-7A8C-466F-A5B5-BCB4FD2A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annotation text" w:semiHidden="1" w:qFormat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2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3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9">
    <w:name w:val="toc 9"/>
    <w:basedOn w:val="Normal"/>
    <w:next w:val="Normal"/>
    <w:semiHidden/>
    <w:pPr>
      <w:ind w:left="1600"/>
    </w:pPr>
    <w:rPr>
      <w:szCs w:val="24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6">
    <w:name w:val="toc 6"/>
    <w:basedOn w:val="Normal"/>
    <w:next w:val="Normal"/>
    <w:semiHidden/>
    <w:pPr>
      <w:ind w:left="1000"/>
    </w:pPr>
    <w:rPr>
      <w:szCs w:val="24"/>
    </w:rPr>
  </w:style>
  <w:style w:type="paragraph" w:styleId="Textodecomentrio">
    <w:name w:val="annotation text"/>
    <w:basedOn w:val="Normal"/>
    <w:semiHidden/>
    <w:qFormat/>
    <w:pPr>
      <w:widowControl/>
      <w:spacing w:line="240" w:lineRule="auto"/>
    </w:pPr>
  </w:style>
  <w:style w:type="paragraph" w:styleId="Sumrio5">
    <w:name w:val="toc 5"/>
    <w:basedOn w:val="Normal"/>
    <w:next w:val="Normal"/>
    <w:semiHidden/>
    <w:qFormat/>
    <w:pPr>
      <w:ind w:left="800"/>
    </w:pPr>
    <w:rPr>
      <w:szCs w:val="24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mrio4">
    <w:name w:val="toc 4"/>
    <w:basedOn w:val="Normal"/>
    <w:next w:val="Normal"/>
    <w:semiHidden/>
    <w:pPr>
      <w:ind w:left="600"/>
    </w:pPr>
    <w:rPr>
      <w:szCs w:val="24"/>
    </w:rPr>
  </w:style>
  <w:style w:type="paragraph" w:styleId="Sumrio8">
    <w:name w:val="toc 8"/>
    <w:basedOn w:val="Normal"/>
    <w:next w:val="Normal"/>
    <w:semiHidden/>
    <w:pPr>
      <w:ind w:left="14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mrio7">
    <w:name w:val="toc 7"/>
    <w:basedOn w:val="Normal"/>
    <w:next w:val="Normal"/>
    <w:semiHidden/>
    <w:qFormat/>
    <w:pPr>
      <w:ind w:left="1200"/>
    </w:pPr>
    <w:rPr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Recuodecorpodetexto">
    <w:name w:val="Body Text Indent"/>
    <w:basedOn w:val="Normal"/>
    <w:qFormat/>
    <w:pPr>
      <w:ind w:left="720"/>
    </w:pPr>
    <w:rPr>
      <w:i/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lang w:eastAsia="en-US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</TotalTime>
  <Pages>4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lastModifiedBy>Matheus Lima</cp:lastModifiedBy>
  <cp:revision>4</cp:revision>
  <cp:lastPrinted>2013-09-20T23:47:00Z</cp:lastPrinted>
  <dcterms:created xsi:type="dcterms:W3CDTF">2017-12-19T16:11:00Z</dcterms:created>
  <dcterms:modified xsi:type="dcterms:W3CDTF">2017-12-19T16:13:00Z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