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ind w:firstLine="160"/>
        <w:jc w:val="center"/>
      </w:pPr>
      <w:r>
        <w:rPr>
          <w:b/>
          <w:sz w:val="32"/>
        </w:rPr>
        <w:t>婴儿可穿戴设备市场需求状况调查问卷</w:t>
      </w:r>
    </w:p>
    <w:p w:rsidR="00A77B3E">
      <w:pPr>
        <w:rPr>
          <w:b/>
          <w:sz w:val="32"/>
        </w:rPr>
      </w:pPr>
      <w:r>
        <w:rPr>
          <w:b w:val="0"/>
          <w:color w:val="000000"/>
          <w:sz w:val="24"/>
        </w:rPr>
        <w:t xml:space="preserve">第1题   </w:t>
      </w:r>
      <w:r>
        <w:rPr>
          <w:b w:val="0"/>
          <w:color w:val="000000"/>
          <w:sz w:val="24"/>
        </w:rPr>
        <w:t xml:space="preserve">您的性别：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男</w:t>
            </w:r>
          </w:p>
        </w:tc>
        <w:tc>
          <w:tcPr>
            <w:shd w:val="clear" w:color="auto" w:fill="FFFFFF"/>
            <w:vAlign w:val="center"/>
          </w:tcPr>
          <w:p>
            <w:pPr>
              <w:jc w:val="center"/>
            </w:pPr>
            <w:r>
              <w:t>5</w:t>
            </w:r>
          </w:p>
        </w:tc>
        <w:tc>
          <w:tcPr>
            <w:shd w:val="clear" w:color="auto" w:fill="FFFFFF"/>
            <w:vAlign w:val="center"/>
          </w:tcPr>
          <w:p>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9pt;width:48.01pt">
                  <v:imagedata r:id="rId4" o:title=""/>
                </v:shape>
              </w:pict>
            </w:r>
            <w:r>
              <w:pict>
                <v:shape id="_x0000_i1026" type="#_x0000_t75" style="height:9pt;width:58.51pt">
                  <v:imagedata r:id="rId5" o:title=""/>
                </v:shape>
              </w:pict>
            </w:r>
            <w:r>
              <w:t>45.45%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女</w:t>
            </w:r>
          </w:p>
        </w:tc>
        <w:tc>
          <w:tcPr>
            <w:shd w:val="clear" w:color="auto" w:fill="F9F9F9"/>
            <w:vAlign w:val="center"/>
          </w:tcPr>
          <w:p>
            <w:pPr>
              <w:jc w:val="center"/>
            </w:pPr>
            <w:r>
              <w:t>6</w:t>
            </w:r>
          </w:p>
        </w:tc>
        <w:tc>
          <w:tcPr>
            <w:shd w:val="clear" w:color="auto" w:fill="F9F9F9"/>
            <w:vAlign w:val="center"/>
          </w:tcPr>
          <w:p>
            <w:pPr>
              <w:jc w:val="left"/>
            </w:pPr>
            <w:r>
              <w:pict>
                <v:shape id="_x0000_i1027" type="#_x0000_t75" style="height:9pt;width:57.76pt">
                  <v:imagedata r:id="rId6" o:title=""/>
                </v:shape>
              </w:pict>
            </w:r>
            <w:r>
              <w:pict>
                <v:shape id="_x0000_i1028"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第2题   </w:t>
      </w:r>
      <w:r>
        <w:rPr>
          <w:b w:val="0"/>
          <w:color w:val="000000"/>
          <w:sz w:val="24"/>
        </w:rPr>
        <w:t xml:space="preserve">您的年龄是：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60后</w:t>
            </w:r>
          </w:p>
        </w:tc>
        <w:tc>
          <w:tcPr>
            <w:shd w:val="clear" w:color="auto" w:fill="FFFFFF"/>
            <w:vAlign w:val="center"/>
          </w:tcPr>
          <w:p>
            <w:pPr>
              <w:jc w:val="center"/>
            </w:pPr>
            <w:r>
              <w:t>2</w:t>
            </w:r>
          </w:p>
        </w:tc>
        <w:tc>
          <w:tcPr>
            <w:shd w:val="clear" w:color="auto" w:fill="FFFFFF"/>
            <w:vAlign w:val="center"/>
          </w:tcPr>
          <w:p>
            <w:pPr>
              <w:jc w:val="left"/>
            </w:pPr>
            <w:r>
              <w:pict>
                <v:shape id="_x0000_i1029" type="#_x0000_t75" style="height:9pt;width:18.75pt">
                  <v:imagedata r:id="rId8" o:title=""/>
                </v:shape>
              </w:pict>
            </w:r>
            <w:r>
              <w:pict>
                <v:shape id="_x0000_i1030" type="#_x0000_t75" style="height:9pt;width:87.76pt">
                  <v:imagedata r:id="rId9" o:title=""/>
                </v:shape>
              </w:pict>
            </w:r>
            <w:r>
              <w:t>18.18%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70后</w:t>
            </w:r>
          </w:p>
        </w:tc>
        <w:tc>
          <w:tcPr>
            <w:shd w:val="clear" w:color="auto" w:fill="F9F9F9"/>
            <w:vAlign w:val="center"/>
          </w:tcPr>
          <w:p>
            <w:pPr>
              <w:jc w:val="center"/>
            </w:pPr>
            <w:r>
              <w:t>0</w:t>
            </w:r>
          </w:p>
        </w:tc>
        <w:tc>
          <w:tcPr>
            <w:shd w:val="clear" w:color="auto" w:fill="F9F9F9"/>
            <w:vAlign w:val="center"/>
          </w:tcPr>
          <w:p>
            <w:pPr>
              <w:jc w:val="left"/>
            </w:pPr>
            <w:r>
              <w:pict>
                <v:shape id="_x0000_i1031" type="#_x0000_t75" style="height:9pt;width:106.51pt">
                  <v:imagedata r:id="rId1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80后</w:t>
            </w:r>
          </w:p>
        </w:tc>
        <w:tc>
          <w:tcPr>
            <w:shd w:val="clear" w:color="auto" w:fill="FFFFFF"/>
            <w:vAlign w:val="center"/>
          </w:tcPr>
          <w:p>
            <w:pPr>
              <w:jc w:val="center"/>
            </w:pPr>
            <w:r>
              <w:t>1</w:t>
            </w:r>
          </w:p>
        </w:tc>
        <w:tc>
          <w:tcPr>
            <w:shd w:val="clear" w:color="auto" w:fill="FFFFFF"/>
            <w:vAlign w:val="center"/>
          </w:tcPr>
          <w:p>
            <w:pPr>
              <w:jc w:val="left"/>
            </w:pPr>
            <w:r>
              <w:pict>
                <v:shape id="_x0000_i1032" type="#_x0000_t75" style="height:9pt;width:9pt">
                  <v:imagedata r:id="rId11" o:title=""/>
                </v:shape>
              </w:pict>
            </w:r>
            <w:r>
              <w:pict>
                <v:shape id="_x0000_i1033"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90后</w:t>
            </w:r>
          </w:p>
        </w:tc>
        <w:tc>
          <w:tcPr>
            <w:shd w:val="clear" w:color="auto" w:fill="F9F9F9"/>
            <w:vAlign w:val="center"/>
          </w:tcPr>
          <w:p>
            <w:pPr>
              <w:jc w:val="center"/>
            </w:pPr>
            <w:r>
              <w:t>8</w:t>
            </w:r>
          </w:p>
        </w:tc>
        <w:tc>
          <w:tcPr>
            <w:shd w:val="clear" w:color="auto" w:fill="F9F9F9"/>
            <w:vAlign w:val="center"/>
          </w:tcPr>
          <w:p>
            <w:pPr>
              <w:jc w:val="left"/>
            </w:pPr>
            <w:r>
              <w:pict>
                <v:shape id="_x0000_i1034" type="#_x0000_t75" style="height:9pt;width:77.26pt">
                  <v:imagedata r:id="rId13" o:title=""/>
                </v:shape>
              </w:pict>
            </w:r>
            <w:r>
              <w:pict>
                <v:shape id="_x0000_i1035" type="#_x0000_t75" style="height:9pt;width:29.25pt">
                  <v:imagedata r:id="rId14" o:title=""/>
                </v:shape>
              </w:pict>
            </w:r>
            <w:r>
              <w:t>72.73%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第3题   </w:t>
      </w:r>
      <w:r>
        <w:rPr>
          <w:b w:val="0"/>
          <w:color w:val="000000"/>
          <w:sz w:val="24"/>
        </w:rPr>
        <w:t xml:space="preserve">您目前居住的城市：      </w:t>
      </w:r>
      <w:r>
        <w:rPr>
          <w:b w:val="0"/>
          <w:color w:val="0066FF"/>
          <w:sz w:val="24"/>
        </w:rPr>
        <w:t>[填空题]</w:t>
      </w:r>
    </w:p>
    <w:p>
      <w:pPr>
        <w:keepLines w:val="0"/>
        <w:jc w:val="left"/>
        <w:rPr>
          <w:b w:val="0"/>
          <w:color w:val="0066FF"/>
          <w:sz w:val="24"/>
        </w:rPr>
      </w:pPr>
      <w:r>
        <w:rPr>
          <w:b w:val="0"/>
          <w:color w:val="666666"/>
          <w:sz w:val="24"/>
        </w:rPr>
        <w:t>填空题数据请通过下载详细数据获取</w:t>
      </w:r>
    </w:p>
    <w:p>
      <w:pPr>
        <w:rPr>
          <w:b w:val="0"/>
          <w:color w:val="666666"/>
          <w:sz w:val="24"/>
        </w:rPr>
      </w:pPr>
    </w:p>
    <w:p>
      <w:r>
        <w:rPr>
          <w:b w:val="0"/>
          <w:color w:val="000000"/>
          <w:sz w:val="24"/>
        </w:rPr>
        <w:t xml:space="preserve">第4题   </w:t>
      </w:r>
      <w:r>
        <w:rPr>
          <w:b w:val="0"/>
          <w:color w:val="000000"/>
          <w:sz w:val="24"/>
        </w:rPr>
        <w:t xml:space="preserve">您的宝宝现在多大了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0-6月</w:t>
            </w:r>
          </w:p>
        </w:tc>
        <w:tc>
          <w:tcPr>
            <w:shd w:val="clear" w:color="auto" w:fill="FFFFFF"/>
            <w:vAlign w:val="center"/>
          </w:tcPr>
          <w:p>
            <w:pPr>
              <w:jc w:val="center"/>
            </w:pPr>
            <w:r>
              <w:t>4</w:t>
            </w:r>
          </w:p>
        </w:tc>
        <w:tc>
          <w:tcPr>
            <w:shd w:val="clear" w:color="auto" w:fill="FFFFFF"/>
            <w:vAlign w:val="center"/>
          </w:tcPr>
          <w:p>
            <w:pPr>
              <w:jc w:val="left"/>
            </w:pPr>
            <w:r>
              <w:pict>
                <v:shape id="_x0000_i1036" type="#_x0000_t75" style="height:9pt;width:38.26pt">
                  <v:imagedata r:id="rId15" o:title=""/>
                </v:shape>
              </w:pict>
            </w:r>
            <w:r>
              <w:pict>
                <v:shape id="_x0000_i1037" type="#_x0000_t75" style="height:9pt;width:68.26pt">
                  <v:imagedata r:id="rId16" o:title=""/>
                </v:shape>
              </w:pict>
            </w:r>
            <w:r>
              <w:t>36.36%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7个月到1岁</w:t>
            </w:r>
          </w:p>
        </w:tc>
        <w:tc>
          <w:tcPr>
            <w:shd w:val="clear" w:color="auto" w:fill="F9F9F9"/>
            <w:vAlign w:val="center"/>
          </w:tcPr>
          <w:p>
            <w:pPr>
              <w:jc w:val="center"/>
            </w:pPr>
            <w:r>
              <w:t>1</w:t>
            </w:r>
          </w:p>
        </w:tc>
        <w:tc>
          <w:tcPr>
            <w:shd w:val="clear" w:color="auto" w:fill="F9F9F9"/>
            <w:vAlign w:val="center"/>
          </w:tcPr>
          <w:p>
            <w:pPr>
              <w:jc w:val="left"/>
            </w:pPr>
            <w:r>
              <w:pict>
                <v:shape id="_x0000_i1038" type="#_x0000_t75" style="height:9pt;width:9pt">
                  <v:imagedata r:id="rId11" o:title=""/>
                </v:shape>
              </w:pict>
            </w:r>
            <w:r>
              <w:pict>
                <v:shape id="_x0000_i1039"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1岁到2岁</w:t>
            </w:r>
          </w:p>
        </w:tc>
        <w:tc>
          <w:tcPr>
            <w:shd w:val="clear" w:color="auto" w:fill="FFFFFF"/>
            <w:vAlign w:val="center"/>
          </w:tcPr>
          <w:p>
            <w:pPr>
              <w:jc w:val="center"/>
            </w:pPr>
            <w:r>
              <w:t>0</w:t>
            </w:r>
          </w:p>
        </w:tc>
        <w:tc>
          <w:tcPr>
            <w:shd w:val="clear" w:color="auto" w:fill="FFFFFF"/>
            <w:vAlign w:val="center"/>
          </w:tcPr>
          <w:p>
            <w:pPr>
              <w:jc w:val="left"/>
            </w:pPr>
            <w:r>
              <w:pict>
                <v:shape id="_x0000_i1040" type="#_x0000_t75" style="height:9pt;width:106.51pt">
                  <v:imagedata r:id="rId1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2岁到3岁</w:t>
            </w:r>
          </w:p>
        </w:tc>
        <w:tc>
          <w:tcPr>
            <w:shd w:val="clear" w:color="auto" w:fill="F9F9F9"/>
            <w:vAlign w:val="center"/>
          </w:tcPr>
          <w:p>
            <w:pPr>
              <w:jc w:val="center"/>
            </w:pPr>
            <w:r>
              <w:t>0</w:t>
            </w:r>
          </w:p>
        </w:tc>
        <w:tc>
          <w:tcPr>
            <w:shd w:val="clear" w:color="auto" w:fill="F9F9F9"/>
            <w:vAlign w:val="center"/>
          </w:tcPr>
          <w:p>
            <w:pPr>
              <w:jc w:val="left"/>
            </w:pPr>
            <w:r>
              <w:pict>
                <v:shape id="_x0000_i1041" type="#_x0000_t75" style="height:9pt;width:106.51pt">
                  <v:imagedata r:id="rId1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3岁以上</w:t>
            </w:r>
          </w:p>
        </w:tc>
        <w:tc>
          <w:tcPr>
            <w:shd w:val="clear" w:color="auto" w:fill="FFFFFF"/>
            <w:vAlign w:val="center"/>
          </w:tcPr>
          <w:p>
            <w:pPr>
              <w:jc w:val="center"/>
            </w:pPr>
            <w:r>
              <w:t>6</w:t>
            </w:r>
          </w:p>
        </w:tc>
        <w:tc>
          <w:tcPr>
            <w:shd w:val="clear" w:color="auto" w:fill="FFFFFF"/>
            <w:vAlign w:val="center"/>
          </w:tcPr>
          <w:p>
            <w:pPr>
              <w:jc w:val="left"/>
            </w:pPr>
            <w:r>
              <w:pict>
                <v:shape id="_x0000_i1042" type="#_x0000_t75" style="height:9pt;width:57.76pt">
                  <v:imagedata r:id="rId6" o:title=""/>
                </v:shape>
              </w:pict>
            </w:r>
            <w:r>
              <w:pict>
                <v:shape id="_x0000_i1043"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第5题   </w:t>
      </w:r>
      <w:r>
        <w:rPr>
          <w:b w:val="0"/>
          <w:color w:val="000000"/>
          <w:sz w:val="24"/>
        </w:rPr>
        <w:t xml:space="preserve">在养育孩子的过程当中，哪些问题最让您困惑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不能够清楚孩子哭啼的原因</w:t>
            </w:r>
          </w:p>
        </w:tc>
        <w:tc>
          <w:tcPr>
            <w:shd w:val="clear" w:color="auto" w:fill="FFFFFF"/>
            <w:vAlign w:val="center"/>
          </w:tcPr>
          <w:p>
            <w:pPr>
              <w:jc w:val="center"/>
            </w:pPr>
            <w:r>
              <w:t>6</w:t>
            </w:r>
          </w:p>
        </w:tc>
        <w:tc>
          <w:tcPr>
            <w:shd w:val="clear" w:color="auto" w:fill="FFFFFF"/>
            <w:vAlign w:val="center"/>
          </w:tcPr>
          <w:p>
            <w:pPr>
              <w:jc w:val="left"/>
            </w:pPr>
            <w:r>
              <w:pict>
                <v:shape id="_x0000_i1044" type="#_x0000_t75" style="height:9pt;width:57.76pt">
                  <v:imagedata r:id="rId6" o:title=""/>
                </v:shape>
              </w:pict>
            </w:r>
            <w:r>
              <w:pict>
                <v:shape id="_x0000_i1045"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不能实时监护</w:t>
            </w:r>
          </w:p>
        </w:tc>
        <w:tc>
          <w:tcPr>
            <w:shd w:val="clear" w:color="auto" w:fill="F9F9F9"/>
            <w:vAlign w:val="center"/>
          </w:tcPr>
          <w:p>
            <w:pPr>
              <w:jc w:val="center"/>
            </w:pPr>
            <w:r>
              <w:t>6</w:t>
            </w:r>
          </w:p>
        </w:tc>
        <w:tc>
          <w:tcPr>
            <w:shd w:val="clear" w:color="auto" w:fill="F9F9F9"/>
            <w:vAlign w:val="center"/>
          </w:tcPr>
          <w:p>
            <w:pPr>
              <w:jc w:val="left"/>
            </w:pPr>
            <w:r>
              <w:pict>
                <v:shape id="_x0000_i1046" type="#_x0000_t75" style="height:9pt;width:57.76pt">
                  <v:imagedata r:id="rId6" o:title=""/>
                </v:shape>
              </w:pict>
            </w:r>
            <w:r>
              <w:pict>
                <v:shape id="_x0000_i1047"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对育婴知识不够了解</w:t>
            </w:r>
          </w:p>
        </w:tc>
        <w:tc>
          <w:tcPr>
            <w:shd w:val="clear" w:color="auto" w:fill="FFFFFF"/>
            <w:vAlign w:val="center"/>
          </w:tcPr>
          <w:p>
            <w:pPr>
              <w:jc w:val="center"/>
            </w:pPr>
            <w:r>
              <w:t>7</w:t>
            </w:r>
          </w:p>
        </w:tc>
        <w:tc>
          <w:tcPr>
            <w:shd w:val="clear" w:color="auto" w:fill="FFFFFF"/>
            <w:vAlign w:val="center"/>
          </w:tcPr>
          <w:p>
            <w:pPr>
              <w:jc w:val="left"/>
            </w:pPr>
            <w:r>
              <w:pict>
                <v:shape id="_x0000_i1048" type="#_x0000_t75" style="height:9pt;width:67.51pt">
                  <v:imagedata r:id="rId17" o:title=""/>
                </v:shape>
              </w:pict>
            </w:r>
            <w:r>
              <w:pict>
                <v:shape id="_x0000_i1049" type="#_x0000_t75" style="height:9pt;width:39.01pt">
                  <v:imagedata r:id="rId18" o:title=""/>
                </v:shape>
              </w:pict>
            </w:r>
            <w:r>
              <w:t>63.64%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1</w:t>
            </w:r>
          </w:p>
        </w:tc>
        <w:tc>
          <w:tcPr>
            <w:shd w:val="clear" w:color="auto" w:fill="F9F9F9"/>
            <w:vAlign w:val="center"/>
          </w:tcPr>
          <w:p>
            <w:pPr>
              <w:jc w:val="left"/>
            </w:pPr>
            <w:r>
              <w:pict>
                <v:shape id="_x0000_i1050" type="#_x0000_t75" style="height:9pt;width:9pt">
                  <v:imagedata r:id="rId11" o:title=""/>
                </v:shape>
              </w:pict>
            </w:r>
            <w:r>
              <w:pict>
                <v:shape id="_x0000_i1051"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第6题   </w:t>
      </w:r>
      <w:r>
        <w:rPr>
          <w:b w:val="0"/>
          <w:color w:val="000000"/>
          <w:sz w:val="24"/>
        </w:rPr>
        <w:t xml:space="preserve">您在婴儿忽然哭闹时能快速判断哭闹原因吗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能</w:t>
            </w:r>
          </w:p>
        </w:tc>
        <w:tc>
          <w:tcPr>
            <w:shd w:val="clear" w:color="auto" w:fill="FFFFFF"/>
            <w:vAlign w:val="center"/>
          </w:tcPr>
          <w:p>
            <w:pPr>
              <w:jc w:val="center"/>
            </w:pPr>
            <w:r>
              <w:t>2</w:t>
            </w:r>
          </w:p>
        </w:tc>
        <w:tc>
          <w:tcPr>
            <w:shd w:val="clear" w:color="auto" w:fill="FFFFFF"/>
            <w:vAlign w:val="center"/>
          </w:tcPr>
          <w:p>
            <w:pPr>
              <w:jc w:val="left"/>
            </w:pPr>
            <w:r>
              <w:pict>
                <v:shape id="_x0000_i1052" type="#_x0000_t75" style="height:9pt;width:18.75pt">
                  <v:imagedata r:id="rId8" o:title=""/>
                </v:shape>
              </w:pict>
            </w:r>
            <w:r>
              <w:pict>
                <v:shape id="_x0000_i1053" type="#_x0000_t75" style="height:9pt;width:87.76pt">
                  <v:imagedata r:id="rId9" o:title=""/>
                </v:shape>
              </w:pict>
            </w:r>
            <w:r>
              <w:t>18.18%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不能</w:t>
            </w:r>
          </w:p>
        </w:tc>
        <w:tc>
          <w:tcPr>
            <w:shd w:val="clear" w:color="auto" w:fill="F9F9F9"/>
            <w:vAlign w:val="center"/>
          </w:tcPr>
          <w:p>
            <w:pPr>
              <w:jc w:val="center"/>
            </w:pPr>
            <w:r>
              <w:t>9</w:t>
            </w:r>
          </w:p>
        </w:tc>
        <w:tc>
          <w:tcPr>
            <w:shd w:val="clear" w:color="auto" w:fill="F9F9F9"/>
            <w:vAlign w:val="center"/>
          </w:tcPr>
          <w:p>
            <w:pPr>
              <w:jc w:val="left"/>
            </w:pPr>
            <w:r>
              <w:pict>
                <v:shape id="_x0000_i1054" type="#_x0000_t75" style="height:9pt;width:87.01pt">
                  <v:imagedata r:id="rId19" o:title=""/>
                </v:shape>
              </w:pict>
            </w:r>
            <w:r>
              <w:pict>
                <v:shape id="_x0000_i1055" type="#_x0000_t75" style="height:9pt;width:19.5pt">
                  <v:imagedata r:id="rId20" o:title=""/>
                </v:shape>
              </w:pict>
            </w:r>
            <w:r>
              <w:t>81.82%</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第7题   </w:t>
      </w:r>
      <w:r>
        <w:rPr>
          <w:b w:val="0"/>
          <w:color w:val="000000"/>
          <w:sz w:val="24"/>
        </w:rPr>
        <w:t xml:space="preserve">您了解以下哪些名词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生理性啼哭</w:t>
            </w:r>
          </w:p>
        </w:tc>
        <w:tc>
          <w:tcPr>
            <w:shd w:val="clear" w:color="auto" w:fill="FFFFFF"/>
            <w:vAlign w:val="center"/>
          </w:tcPr>
          <w:p>
            <w:pPr>
              <w:jc w:val="center"/>
            </w:pPr>
            <w:r>
              <w:t>6</w:t>
            </w:r>
          </w:p>
        </w:tc>
        <w:tc>
          <w:tcPr>
            <w:shd w:val="clear" w:color="auto" w:fill="FFFFFF"/>
            <w:vAlign w:val="center"/>
          </w:tcPr>
          <w:p>
            <w:pPr>
              <w:jc w:val="left"/>
            </w:pPr>
            <w:r>
              <w:pict>
                <v:shape id="_x0000_i1056" type="#_x0000_t75" style="height:9pt;width:57.76pt">
                  <v:imagedata r:id="rId6" o:title=""/>
                </v:shape>
              </w:pict>
            </w:r>
            <w:r>
              <w:pict>
                <v:shape id="_x0000_i1057"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需要性啼哭</w:t>
            </w:r>
          </w:p>
        </w:tc>
        <w:tc>
          <w:tcPr>
            <w:shd w:val="clear" w:color="auto" w:fill="F9F9F9"/>
            <w:vAlign w:val="center"/>
          </w:tcPr>
          <w:p>
            <w:pPr>
              <w:jc w:val="center"/>
            </w:pPr>
            <w:r>
              <w:t>7</w:t>
            </w:r>
          </w:p>
        </w:tc>
        <w:tc>
          <w:tcPr>
            <w:shd w:val="clear" w:color="auto" w:fill="F9F9F9"/>
            <w:vAlign w:val="center"/>
          </w:tcPr>
          <w:p>
            <w:pPr>
              <w:jc w:val="left"/>
            </w:pPr>
            <w:r>
              <w:pict>
                <v:shape id="_x0000_i1058" type="#_x0000_t75" style="height:9pt;width:67.51pt">
                  <v:imagedata r:id="rId17" o:title=""/>
                </v:shape>
              </w:pict>
            </w:r>
            <w:r>
              <w:pict>
                <v:shape id="_x0000_i1059" type="#_x0000_t75" style="height:9pt;width:39.01pt">
                  <v:imagedata r:id="rId18" o:title=""/>
                </v:shape>
              </w:pict>
            </w:r>
            <w:r>
              <w:t>63.64%</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疾病性啼哭</w:t>
            </w:r>
          </w:p>
        </w:tc>
        <w:tc>
          <w:tcPr>
            <w:shd w:val="clear" w:color="auto" w:fill="FFFFFF"/>
            <w:vAlign w:val="center"/>
          </w:tcPr>
          <w:p>
            <w:pPr>
              <w:jc w:val="center"/>
            </w:pPr>
            <w:r>
              <w:t>4</w:t>
            </w:r>
          </w:p>
        </w:tc>
        <w:tc>
          <w:tcPr>
            <w:shd w:val="clear" w:color="auto" w:fill="FFFFFF"/>
            <w:vAlign w:val="center"/>
          </w:tcPr>
          <w:p>
            <w:pPr>
              <w:jc w:val="left"/>
            </w:pPr>
            <w:r>
              <w:pict>
                <v:shape id="_x0000_i1060" type="#_x0000_t75" style="height:9pt;width:38.26pt">
                  <v:imagedata r:id="rId15" o:title=""/>
                </v:shape>
              </w:pict>
            </w:r>
            <w:r>
              <w:pict>
                <v:shape id="_x0000_i1061" type="#_x0000_t75" style="height:9pt;width:68.26pt">
                  <v:imagedata r:id="rId16" o:title=""/>
                </v:shape>
              </w:pict>
            </w:r>
            <w:r>
              <w:t>36.36%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都不了解</w:t>
            </w:r>
          </w:p>
        </w:tc>
        <w:tc>
          <w:tcPr>
            <w:shd w:val="clear" w:color="auto" w:fill="F9F9F9"/>
            <w:vAlign w:val="center"/>
          </w:tcPr>
          <w:p>
            <w:pPr>
              <w:jc w:val="center"/>
            </w:pPr>
            <w:r>
              <w:t>3</w:t>
            </w:r>
          </w:p>
        </w:tc>
        <w:tc>
          <w:tcPr>
            <w:shd w:val="clear" w:color="auto" w:fill="F9F9F9"/>
            <w:vAlign w:val="center"/>
          </w:tcPr>
          <w:p>
            <w:pPr>
              <w:jc w:val="left"/>
            </w:pPr>
            <w:r>
              <w:pict>
                <v:shape id="_x0000_i1062" type="#_x0000_t75" style="height:9pt;width:28.5pt">
                  <v:imagedata r:id="rId21" o:title=""/>
                </v:shape>
              </w:pict>
            </w:r>
            <w:r>
              <w:pict>
                <v:shape id="_x0000_i1063"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第8题   </w:t>
      </w:r>
      <w:r>
        <w:rPr>
          <w:b w:val="0"/>
          <w:color w:val="000000"/>
          <w:sz w:val="24"/>
        </w:rPr>
        <w:t xml:space="preserve">当婴儿啼哭时，您通常是怎么处理的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寻求长辈的帮助</w:t>
            </w:r>
          </w:p>
        </w:tc>
        <w:tc>
          <w:tcPr>
            <w:shd w:val="clear" w:color="auto" w:fill="FFFFFF"/>
            <w:vAlign w:val="center"/>
          </w:tcPr>
          <w:p>
            <w:pPr>
              <w:jc w:val="center"/>
            </w:pPr>
            <w:r>
              <w:t>5</w:t>
            </w:r>
          </w:p>
        </w:tc>
        <w:tc>
          <w:tcPr>
            <w:shd w:val="clear" w:color="auto" w:fill="FFFFFF"/>
            <w:vAlign w:val="center"/>
          </w:tcPr>
          <w:p>
            <w:pPr>
              <w:jc w:val="left"/>
            </w:pPr>
            <w:r>
              <w:pict>
                <v:shape id="_x0000_i1064" type="#_x0000_t75" style="height:9pt;width:48.01pt">
                  <v:imagedata r:id="rId4" o:title=""/>
                </v:shape>
              </w:pict>
            </w:r>
            <w:r>
              <w:pict>
                <v:shape id="_x0000_i1065" type="#_x0000_t75" style="height:9pt;width:58.51pt">
                  <v:imagedata r:id="rId5" o:title=""/>
                </v:shape>
              </w:pict>
            </w:r>
            <w:r>
              <w:t>45.45%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寻求朋友的帮助</w:t>
            </w:r>
          </w:p>
        </w:tc>
        <w:tc>
          <w:tcPr>
            <w:shd w:val="clear" w:color="auto" w:fill="F9F9F9"/>
            <w:vAlign w:val="center"/>
          </w:tcPr>
          <w:p>
            <w:pPr>
              <w:jc w:val="center"/>
            </w:pPr>
            <w:r>
              <w:t>4</w:t>
            </w:r>
          </w:p>
        </w:tc>
        <w:tc>
          <w:tcPr>
            <w:shd w:val="clear" w:color="auto" w:fill="F9F9F9"/>
            <w:vAlign w:val="center"/>
          </w:tcPr>
          <w:p>
            <w:pPr>
              <w:jc w:val="left"/>
            </w:pPr>
            <w:r>
              <w:pict>
                <v:shape id="_x0000_i1066" type="#_x0000_t75" style="height:9pt;width:38.26pt">
                  <v:imagedata r:id="rId15" o:title=""/>
                </v:shape>
              </w:pict>
            </w:r>
            <w:r>
              <w:pict>
                <v:shape id="_x0000_i1067" type="#_x0000_t75" style="height:9pt;width:68.26pt">
                  <v:imagedata r:id="rId16" o:title=""/>
                </v:shape>
              </w:pict>
            </w:r>
            <w:r>
              <w:t>36.36%</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寻求医生的帮助</w:t>
            </w:r>
          </w:p>
        </w:tc>
        <w:tc>
          <w:tcPr>
            <w:shd w:val="clear" w:color="auto" w:fill="FFFFFF"/>
            <w:vAlign w:val="center"/>
          </w:tcPr>
          <w:p>
            <w:pPr>
              <w:jc w:val="center"/>
            </w:pPr>
            <w:r>
              <w:t>5</w:t>
            </w:r>
          </w:p>
        </w:tc>
        <w:tc>
          <w:tcPr>
            <w:shd w:val="clear" w:color="auto" w:fill="FFFFFF"/>
            <w:vAlign w:val="center"/>
          </w:tcPr>
          <w:p>
            <w:pPr>
              <w:jc w:val="left"/>
            </w:pPr>
            <w:r>
              <w:pict>
                <v:shape id="_x0000_i1068" type="#_x0000_t75" style="height:9pt;width:48.01pt">
                  <v:imagedata r:id="rId4" o:title=""/>
                </v:shape>
              </w:pict>
            </w:r>
            <w:r>
              <w:pict>
                <v:shape id="_x0000_i1069" type="#_x0000_t75" style="height:9pt;width:58.51pt">
                  <v:imagedata r:id="rId5" o:title=""/>
                </v:shape>
              </w:pict>
            </w:r>
            <w:r>
              <w:t>45.45%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自己解决</w:t>
            </w:r>
          </w:p>
        </w:tc>
        <w:tc>
          <w:tcPr>
            <w:shd w:val="clear" w:color="auto" w:fill="F9F9F9"/>
            <w:vAlign w:val="center"/>
          </w:tcPr>
          <w:p>
            <w:pPr>
              <w:jc w:val="center"/>
            </w:pPr>
            <w:r>
              <w:t>7</w:t>
            </w:r>
          </w:p>
        </w:tc>
        <w:tc>
          <w:tcPr>
            <w:shd w:val="clear" w:color="auto" w:fill="F9F9F9"/>
            <w:vAlign w:val="center"/>
          </w:tcPr>
          <w:p>
            <w:pPr>
              <w:jc w:val="left"/>
            </w:pPr>
            <w:r>
              <w:pict>
                <v:shape id="_x0000_i1070" type="#_x0000_t75" style="height:9pt;width:67.51pt">
                  <v:imagedata r:id="rId17" o:title=""/>
                </v:shape>
              </w:pict>
            </w:r>
            <w:r>
              <w:pict>
                <v:shape id="_x0000_i1071" type="#_x0000_t75" style="height:9pt;width:39.01pt">
                  <v:imagedata r:id="rId18" o:title=""/>
                </v:shape>
              </w:pict>
            </w:r>
            <w:r>
              <w:t>63.64%</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其他</w:t>
            </w:r>
          </w:p>
        </w:tc>
        <w:tc>
          <w:tcPr>
            <w:shd w:val="clear" w:color="auto" w:fill="FFFFFF"/>
            <w:vAlign w:val="center"/>
          </w:tcPr>
          <w:p>
            <w:pPr>
              <w:jc w:val="center"/>
            </w:pPr>
            <w:r>
              <w:t>1</w:t>
            </w:r>
          </w:p>
        </w:tc>
        <w:tc>
          <w:tcPr>
            <w:shd w:val="clear" w:color="auto" w:fill="FFFFFF"/>
            <w:vAlign w:val="center"/>
          </w:tcPr>
          <w:p>
            <w:pPr>
              <w:jc w:val="left"/>
            </w:pPr>
            <w:r>
              <w:pict>
                <v:shape id="_x0000_i1072" type="#_x0000_t75" style="height:9pt;width:9pt">
                  <v:imagedata r:id="rId11" o:title=""/>
                </v:shape>
              </w:pict>
            </w:r>
            <w:r>
              <w:pict>
                <v:shape id="_x0000_i1073"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第9题   </w:t>
      </w:r>
      <w:r>
        <w:rPr>
          <w:b w:val="0"/>
          <w:color w:val="000000"/>
          <w:sz w:val="24"/>
        </w:rPr>
        <w:t xml:space="preserve">您如何安排婴儿的饮食方案和娱乐活动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听从长辈的意见</w:t>
            </w:r>
          </w:p>
        </w:tc>
        <w:tc>
          <w:tcPr>
            <w:shd w:val="clear" w:color="auto" w:fill="FFFFFF"/>
            <w:vAlign w:val="center"/>
          </w:tcPr>
          <w:p>
            <w:pPr>
              <w:jc w:val="center"/>
            </w:pPr>
            <w:r>
              <w:t>1</w:t>
            </w:r>
          </w:p>
        </w:tc>
        <w:tc>
          <w:tcPr>
            <w:shd w:val="clear" w:color="auto" w:fill="FFFFFF"/>
            <w:vAlign w:val="center"/>
          </w:tcPr>
          <w:p>
            <w:pPr>
              <w:jc w:val="left"/>
            </w:pPr>
            <w:r>
              <w:pict>
                <v:shape id="_x0000_i1074" type="#_x0000_t75" style="height:9pt;width:9pt">
                  <v:imagedata r:id="rId11" o:title=""/>
                </v:shape>
              </w:pict>
            </w:r>
            <w:r>
              <w:pict>
                <v:shape id="_x0000_i1075"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咨询医生和朋友</w:t>
            </w:r>
          </w:p>
        </w:tc>
        <w:tc>
          <w:tcPr>
            <w:shd w:val="clear" w:color="auto" w:fill="F9F9F9"/>
            <w:vAlign w:val="center"/>
          </w:tcPr>
          <w:p>
            <w:pPr>
              <w:jc w:val="center"/>
            </w:pPr>
            <w:r>
              <w:t>6</w:t>
            </w:r>
          </w:p>
        </w:tc>
        <w:tc>
          <w:tcPr>
            <w:shd w:val="clear" w:color="auto" w:fill="F9F9F9"/>
            <w:vAlign w:val="center"/>
          </w:tcPr>
          <w:p>
            <w:pPr>
              <w:jc w:val="left"/>
            </w:pPr>
            <w:r>
              <w:pict>
                <v:shape id="_x0000_i1076" type="#_x0000_t75" style="height:9pt;width:57.76pt">
                  <v:imagedata r:id="rId6" o:title=""/>
                </v:shape>
              </w:pict>
            </w:r>
            <w:r>
              <w:pict>
                <v:shape id="_x0000_i1077"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自己决定</w:t>
            </w:r>
          </w:p>
        </w:tc>
        <w:tc>
          <w:tcPr>
            <w:shd w:val="clear" w:color="auto" w:fill="FFFFFF"/>
            <w:vAlign w:val="center"/>
          </w:tcPr>
          <w:p>
            <w:pPr>
              <w:jc w:val="center"/>
            </w:pPr>
            <w:r>
              <w:t>4</w:t>
            </w:r>
          </w:p>
        </w:tc>
        <w:tc>
          <w:tcPr>
            <w:shd w:val="clear" w:color="auto" w:fill="FFFFFF"/>
            <w:vAlign w:val="center"/>
          </w:tcPr>
          <w:p>
            <w:pPr>
              <w:jc w:val="left"/>
            </w:pPr>
            <w:r>
              <w:pict>
                <v:shape id="_x0000_i1078" type="#_x0000_t75" style="height:9pt;width:38.26pt">
                  <v:imagedata r:id="rId15" o:title=""/>
                </v:shape>
              </w:pict>
            </w:r>
            <w:r>
              <w:pict>
                <v:shape id="_x0000_i1079" type="#_x0000_t75" style="height:9pt;width:68.26pt">
                  <v:imagedata r:id="rId16" o:title=""/>
                </v:shape>
              </w:pict>
            </w:r>
            <w:r>
              <w:t>36.36%</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第10题   </w:t>
      </w:r>
      <w:r>
        <w:rPr>
          <w:b w:val="0"/>
          <w:color w:val="000000"/>
          <w:sz w:val="24"/>
        </w:rPr>
        <w:t xml:space="preserve">在处理婴儿的相关事宜时，是否有与长辈意见不合的情况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经常</w:t>
            </w:r>
          </w:p>
        </w:tc>
        <w:tc>
          <w:tcPr>
            <w:shd w:val="clear" w:color="auto" w:fill="FFFFFF"/>
            <w:vAlign w:val="center"/>
          </w:tcPr>
          <w:p>
            <w:pPr>
              <w:jc w:val="center"/>
            </w:pPr>
            <w:r>
              <w:t>4</w:t>
            </w:r>
          </w:p>
        </w:tc>
        <w:tc>
          <w:tcPr>
            <w:shd w:val="clear" w:color="auto" w:fill="FFFFFF"/>
            <w:vAlign w:val="center"/>
          </w:tcPr>
          <w:p>
            <w:pPr>
              <w:jc w:val="left"/>
            </w:pPr>
            <w:r>
              <w:pict>
                <v:shape id="_x0000_i1080" type="#_x0000_t75" style="height:9pt;width:38.26pt">
                  <v:imagedata r:id="rId15" o:title=""/>
                </v:shape>
              </w:pict>
            </w:r>
            <w:r>
              <w:pict>
                <v:shape id="_x0000_i1081" type="#_x0000_t75" style="height:9pt;width:68.26pt">
                  <v:imagedata r:id="rId16" o:title=""/>
                </v:shape>
              </w:pict>
            </w:r>
            <w:r>
              <w:t>36.36%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偶尔</w:t>
            </w:r>
          </w:p>
        </w:tc>
        <w:tc>
          <w:tcPr>
            <w:shd w:val="clear" w:color="auto" w:fill="F9F9F9"/>
            <w:vAlign w:val="center"/>
          </w:tcPr>
          <w:p>
            <w:pPr>
              <w:jc w:val="center"/>
            </w:pPr>
            <w:r>
              <w:t>6</w:t>
            </w:r>
          </w:p>
        </w:tc>
        <w:tc>
          <w:tcPr>
            <w:shd w:val="clear" w:color="auto" w:fill="F9F9F9"/>
            <w:vAlign w:val="center"/>
          </w:tcPr>
          <w:p>
            <w:pPr>
              <w:jc w:val="left"/>
            </w:pPr>
            <w:r>
              <w:pict>
                <v:shape id="_x0000_i1082" type="#_x0000_t75" style="height:9pt;width:57.76pt">
                  <v:imagedata r:id="rId6" o:title=""/>
                </v:shape>
              </w:pict>
            </w:r>
            <w:r>
              <w:pict>
                <v:shape id="_x0000_i1083"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没有</w:t>
            </w:r>
          </w:p>
        </w:tc>
        <w:tc>
          <w:tcPr>
            <w:shd w:val="clear" w:color="auto" w:fill="FFFFFF"/>
            <w:vAlign w:val="center"/>
          </w:tcPr>
          <w:p>
            <w:pPr>
              <w:jc w:val="center"/>
            </w:pPr>
            <w:r>
              <w:t>1</w:t>
            </w:r>
          </w:p>
        </w:tc>
        <w:tc>
          <w:tcPr>
            <w:shd w:val="clear" w:color="auto" w:fill="FFFFFF"/>
            <w:vAlign w:val="center"/>
          </w:tcPr>
          <w:p>
            <w:pPr>
              <w:jc w:val="left"/>
            </w:pPr>
            <w:r>
              <w:pict>
                <v:shape id="_x0000_i1084" type="#_x0000_t75" style="height:9pt;width:9pt">
                  <v:imagedata r:id="rId11" o:title=""/>
                </v:shape>
              </w:pict>
            </w:r>
            <w:r>
              <w:pict>
                <v:shape id="_x0000_i1085"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第11题   </w:t>
      </w:r>
      <w:r>
        <w:rPr>
          <w:b w:val="0"/>
          <w:color w:val="000000"/>
          <w:sz w:val="24"/>
        </w:rPr>
        <w:t xml:space="preserve">您家庭一个月收入水平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4000以下</w:t>
            </w:r>
          </w:p>
        </w:tc>
        <w:tc>
          <w:tcPr>
            <w:shd w:val="clear" w:color="auto" w:fill="FFFFFF"/>
            <w:vAlign w:val="center"/>
          </w:tcPr>
          <w:p>
            <w:pPr>
              <w:jc w:val="center"/>
            </w:pPr>
            <w:r>
              <w:t>3</w:t>
            </w:r>
          </w:p>
        </w:tc>
        <w:tc>
          <w:tcPr>
            <w:shd w:val="clear" w:color="auto" w:fill="FFFFFF"/>
            <w:vAlign w:val="center"/>
          </w:tcPr>
          <w:p>
            <w:pPr>
              <w:jc w:val="left"/>
            </w:pPr>
            <w:r>
              <w:pict>
                <v:shape id="_x0000_i1086" type="#_x0000_t75" style="height:9pt;width:28.5pt">
                  <v:imagedata r:id="rId21" o:title=""/>
                </v:shape>
              </w:pict>
            </w:r>
            <w:r>
              <w:pict>
                <v:shape id="_x0000_i1087"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4000~8000</w:t>
            </w:r>
          </w:p>
        </w:tc>
        <w:tc>
          <w:tcPr>
            <w:shd w:val="clear" w:color="auto" w:fill="F9F9F9"/>
            <w:vAlign w:val="center"/>
          </w:tcPr>
          <w:p>
            <w:pPr>
              <w:jc w:val="center"/>
            </w:pPr>
            <w:r>
              <w:t>3</w:t>
            </w:r>
          </w:p>
        </w:tc>
        <w:tc>
          <w:tcPr>
            <w:shd w:val="clear" w:color="auto" w:fill="F9F9F9"/>
            <w:vAlign w:val="center"/>
          </w:tcPr>
          <w:p>
            <w:pPr>
              <w:jc w:val="left"/>
            </w:pPr>
            <w:r>
              <w:pict>
                <v:shape id="_x0000_i1088" type="#_x0000_t75" style="height:9pt;width:28.5pt">
                  <v:imagedata r:id="rId21" o:title=""/>
                </v:shape>
              </w:pict>
            </w:r>
            <w:r>
              <w:pict>
                <v:shape id="_x0000_i1089"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8000~12000</w:t>
            </w:r>
          </w:p>
        </w:tc>
        <w:tc>
          <w:tcPr>
            <w:shd w:val="clear" w:color="auto" w:fill="FFFFFF"/>
            <w:vAlign w:val="center"/>
          </w:tcPr>
          <w:p>
            <w:pPr>
              <w:jc w:val="center"/>
            </w:pPr>
            <w:r>
              <w:t>3</w:t>
            </w:r>
          </w:p>
        </w:tc>
        <w:tc>
          <w:tcPr>
            <w:shd w:val="clear" w:color="auto" w:fill="FFFFFF"/>
            <w:vAlign w:val="center"/>
          </w:tcPr>
          <w:p>
            <w:pPr>
              <w:jc w:val="left"/>
            </w:pPr>
            <w:r>
              <w:pict>
                <v:shape id="_x0000_i1090" type="#_x0000_t75" style="height:9pt;width:28.5pt">
                  <v:imagedata r:id="rId21" o:title=""/>
                </v:shape>
              </w:pict>
            </w:r>
            <w:r>
              <w:pict>
                <v:shape id="_x0000_i1091"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12000以上</w:t>
            </w:r>
          </w:p>
        </w:tc>
        <w:tc>
          <w:tcPr>
            <w:shd w:val="clear" w:color="auto" w:fill="F9F9F9"/>
            <w:vAlign w:val="center"/>
          </w:tcPr>
          <w:p>
            <w:pPr>
              <w:jc w:val="center"/>
            </w:pPr>
            <w:r>
              <w:t>2</w:t>
            </w:r>
          </w:p>
        </w:tc>
        <w:tc>
          <w:tcPr>
            <w:shd w:val="clear" w:color="auto" w:fill="F9F9F9"/>
            <w:vAlign w:val="center"/>
          </w:tcPr>
          <w:p>
            <w:pPr>
              <w:jc w:val="left"/>
            </w:pPr>
            <w:r>
              <w:pict>
                <v:shape id="_x0000_i1092" type="#_x0000_t75" style="height:9pt;width:18.75pt">
                  <v:imagedata r:id="rId8" o:title=""/>
                </v:shape>
              </w:pict>
            </w:r>
            <w:r>
              <w:pict>
                <v:shape id="_x0000_i1093" type="#_x0000_t75" style="height:9pt;width:87.76pt">
                  <v:imagedata r:id="rId9" o:title=""/>
                </v:shape>
              </w:pict>
            </w:r>
            <w:r>
              <w:t>18.18%</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第12题   </w:t>
      </w:r>
      <w:r>
        <w:rPr>
          <w:b w:val="0"/>
          <w:color w:val="000000"/>
          <w:sz w:val="24"/>
        </w:rPr>
        <w:t xml:space="preserve">平均每月为孩子支出的婴儿用品费用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200元以下</w:t>
            </w:r>
          </w:p>
        </w:tc>
        <w:tc>
          <w:tcPr>
            <w:shd w:val="clear" w:color="auto" w:fill="FFFFFF"/>
            <w:vAlign w:val="center"/>
          </w:tcPr>
          <w:p>
            <w:pPr>
              <w:jc w:val="center"/>
            </w:pPr>
            <w:r>
              <w:t>0</w:t>
            </w:r>
          </w:p>
        </w:tc>
        <w:tc>
          <w:tcPr>
            <w:shd w:val="clear" w:color="auto" w:fill="FFFFFF"/>
            <w:vAlign w:val="center"/>
          </w:tcPr>
          <w:p>
            <w:pPr>
              <w:jc w:val="left"/>
            </w:pPr>
            <w:r>
              <w:pict>
                <v:shape id="_x0000_i1094" type="#_x0000_t75" style="height:9pt;width:106.51pt">
                  <v:imagedata r:id="rId1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200~600元</w:t>
            </w:r>
          </w:p>
        </w:tc>
        <w:tc>
          <w:tcPr>
            <w:shd w:val="clear" w:color="auto" w:fill="F9F9F9"/>
            <w:vAlign w:val="center"/>
          </w:tcPr>
          <w:p>
            <w:pPr>
              <w:jc w:val="center"/>
            </w:pPr>
            <w:r>
              <w:t>1</w:t>
            </w:r>
          </w:p>
        </w:tc>
        <w:tc>
          <w:tcPr>
            <w:shd w:val="clear" w:color="auto" w:fill="F9F9F9"/>
            <w:vAlign w:val="center"/>
          </w:tcPr>
          <w:p>
            <w:pPr>
              <w:jc w:val="left"/>
            </w:pPr>
            <w:r>
              <w:pict>
                <v:shape id="_x0000_i1095" type="#_x0000_t75" style="height:9pt;width:9pt">
                  <v:imagedata r:id="rId11" o:title=""/>
                </v:shape>
              </w:pict>
            </w:r>
            <w:r>
              <w:pict>
                <v:shape id="_x0000_i1096"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600~1000元</w:t>
            </w:r>
          </w:p>
        </w:tc>
        <w:tc>
          <w:tcPr>
            <w:shd w:val="clear" w:color="auto" w:fill="FFFFFF"/>
            <w:vAlign w:val="center"/>
          </w:tcPr>
          <w:p>
            <w:pPr>
              <w:jc w:val="center"/>
            </w:pPr>
            <w:r>
              <w:t>3</w:t>
            </w:r>
          </w:p>
        </w:tc>
        <w:tc>
          <w:tcPr>
            <w:shd w:val="clear" w:color="auto" w:fill="FFFFFF"/>
            <w:vAlign w:val="center"/>
          </w:tcPr>
          <w:p>
            <w:pPr>
              <w:jc w:val="left"/>
            </w:pPr>
            <w:r>
              <w:pict>
                <v:shape id="_x0000_i1097" type="#_x0000_t75" style="height:9pt;width:28.5pt">
                  <v:imagedata r:id="rId21" o:title=""/>
                </v:shape>
              </w:pict>
            </w:r>
            <w:r>
              <w:pict>
                <v:shape id="_x0000_i1098"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1000~1500元</w:t>
            </w:r>
          </w:p>
        </w:tc>
        <w:tc>
          <w:tcPr>
            <w:shd w:val="clear" w:color="auto" w:fill="F9F9F9"/>
            <w:vAlign w:val="center"/>
          </w:tcPr>
          <w:p>
            <w:pPr>
              <w:jc w:val="center"/>
            </w:pPr>
            <w:r>
              <w:t>1</w:t>
            </w:r>
          </w:p>
        </w:tc>
        <w:tc>
          <w:tcPr>
            <w:shd w:val="clear" w:color="auto" w:fill="F9F9F9"/>
            <w:vAlign w:val="center"/>
          </w:tcPr>
          <w:p>
            <w:pPr>
              <w:jc w:val="left"/>
            </w:pPr>
            <w:r>
              <w:pict>
                <v:shape id="_x0000_i1099" type="#_x0000_t75" style="height:9pt;width:9pt">
                  <v:imagedata r:id="rId11" o:title=""/>
                </v:shape>
              </w:pict>
            </w:r>
            <w:r>
              <w:pict>
                <v:shape id="_x0000_i1100"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1500元以上</w:t>
            </w:r>
          </w:p>
        </w:tc>
        <w:tc>
          <w:tcPr>
            <w:shd w:val="clear" w:color="auto" w:fill="FFFFFF"/>
            <w:vAlign w:val="center"/>
          </w:tcPr>
          <w:p>
            <w:pPr>
              <w:jc w:val="center"/>
            </w:pPr>
            <w:r>
              <w:t>6</w:t>
            </w:r>
          </w:p>
        </w:tc>
        <w:tc>
          <w:tcPr>
            <w:shd w:val="clear" w:color="auto" w:fill="FFFFFF"/>
            <w:vAlign w:val="center"/>
          </w:tcPr>
          <w:p>
            <w:pPr>
              <w:jc w:val="left"/>
            </w:pPr>
            <w:r>
              <w:pict>
                <v:shape id="_x0000_i1101" type="#_x0000_t75" style="height:9pt;width:57.76pt">
                  <v:imagedata r:id="rId6" o:title=""/>
                </v:shape>
              </w:pict>
            </w:r>
            <w:r>
              <w:pict>
                <v:shape id="_x0000_i1102" type="#_x0000_t75" style="height:9pt;width:48.76pt">
                  <v:imagedata r:id="rId7" o:title=""/>
                </v:shape>
              </w:pict>
            </w:r>
            <w:r>
              <w:t>54.55%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第13题   </w:t>
      </w:r>
      <w:r>
        <w:rPr>
          <w:b w:val="0"/>
          <w:color w:val="000000"/>
          <w:sz w:val="24"/>
        </w:rPr>
        <w:t xml:space="preserve">如果有一款能及时告诉您婴儿状态并提醒如何更好的照顾宝宝的设备，您会考虑关注吗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会</w:t>
            </w:r>
          </w:p>
        </w:tc>
        <w:tc>
          <w:tcPr>
            <w:shd w:val="clear" w:color="auto" w:fill="FFFFFF"/>
            <w:vAlign w:val="center"/>
          </w:tcPr>
          <w:p>
            <w:pPr>
              <w:jc w:val="center"/>
            </w:pPr>
            <w:r>
              <w:t>8</w:t>
            </w:r>
          </w:p>
        </w:tc>
        <w:tc>
          <w:tcPr>
            <w:shd w:val="clear" w:color="auto" w:fill="FFFFFF"/>
            <w:vAlign w:val="center"/>
          </w:tcPr>
          <w:p>
            <w:pPr>
              <w:jc w:val="left"/>
            </w:pPr>
            <w:r>
              <w:pict>
                <v:shape id="_x0000_i1103" type="#_x0000_t75" style="height:9pt;width:77.26pt">
                  <v:imagedata r:id="rId13" o:title=""/>
                </v:shape>
              </w:pict>
            </w:r>
            <w:r>
              <w:pict>
                <v:shape id="_x0000_i1104" type="#_x0000_t75" style="height:9pt;width:29.25pt">
                  <v:imagedata r:id="rId14" o:title=""/>
                </v:shape>
              </w:pict>
            </w:r>
            <w:r>
              <w:t>72.73%</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不会</w:t>
            </w:r>
          </w:p>
        </w:tc>
        <w:tc>
          <w:tcPr>
            <w:shd w:val="clear" w:color="auto" w:fill="F9F9F9"/>
            <w:vAlign w:val="center"/>
          </w:tcPr>
          <w:p>
            <w:pPr>
              <w:jc w:val="center"/>
            </w:pPr>
            <w:r>
              <w:t>3</w:t>
            </w:r>
          </w:p>
        </w:tc>
        <w:tc>
          <w:tcPr>
            <w:shd w:val="clear" w:color="auto" w:fill="F9F9F9"/>
            <w:vAlign w:val="center"/>
          </w:tcPr>
          <w:p>
            <w:pPr>
              <w:jc w:val="left"/>
            </w:pPr>
            <w:r>
              <w:pict>
                <v:shape id="_x0000_i1105" type="#_x0000_t75" style="height:9pt;width:28.5pt">
                  <v:imagedata r:id="rId21" o:title=""/>
                </v:shape>
              </w:pict>
            </w:r>
            <w:r>
              <w:pict>
                <v:shape id="_x0000_i1106"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第14题   </w:t>
      </w:r>
      <w:r>
        <w:rPr>
          <w:b w:val="0"/>
          <w:color w:val="000000"/>
          <w:sz w:val="24"/>
        </w:rPr>
        <w:t xml:space="preserve">您听说过婴童智能可穿戴设备吗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听说过</w:t>
            </w:r>
          </w:p>
        </w:tc>
        <w:tc>
          <w:tcPr>
            <w:shd w:val="clear" w:color="auto" w:fill="FFFFFF"/>
            <w:vAlign w:val="center"/>
          </w:tcPr>
          <w:p>
            <w:pPr>
              <w:jc w:val="center"/>
            </w:pPr>
            <w:r>
              <w:t>3</w:t>
            </w:r>
          </w:p>
        </w:tc>
        <w:tc>
          <w:tcPr>
            <w:shd w:val="clear" w:color="auto" w:fill="FFFFFF"/>
            <w:vAlign w:val="center"/>
          </w:tcPr>
          <w:p>
            <w:pPr>
              <w:jc w:val="left"/>
            </w:pPr>
            <w:r>
              <w:pict>
                <v:shape id="_x0000_i1107" type="#_x0000_t75" style="height:9pt;width:28.5pt">
                  <v:imagedata r:id="rId21" o:title=""/>
                </v:shape>
              </w:pict>
            </w:r>
            <w:r>
              <w:pict>
                <v:shape id="_x0000_i1108"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没有听说过</w:t>
            </w:r>
          </w:p>
        </w:tc>
        <w:tc>
          <w:tcPr>
            <w:shd w:val="clear" w:color="auto" w:fill="F9F9F9"/>
            <w:vAlign w:val="center"/>
          </w:tcPr>
          <w:p>
            <w:pPr>
              <w:jc w:val="center"/>
            </w:pPr>
            <w:r>
              <w:t>8</w:t>
            </w:r>
          </w:p>
        </w:tc>
        <w:tc>
          <w:tcPr>
            <w:shd w:val="clear" w:color="auto" w:fill="F9F9F9"/>
            <w:vAlign w:val="center"/>
          </w:tcPr>
          <w:p>
            <w:pPr>
              <w:jc w:val="left"/>
            </w:pPr>
            <w:r>
              <w:pict>
                <v:shape id="_x0000_i1109" type="#_x0000_t75" style="height:9pt;width:77.26pt">
                  <v:imagedata r:id="rId13" o:title=""/>
                </v:shape>
              </w:pict>
            </w:r>
            <w:r>
              <w:pict>
                <v:shape id="_x0000_i1110" type="#_x0000_t75" style="height:9pt;width:29.25pt">
                  <v:imagedata r:id="rId14" o:title=""/>
                </v:shape>
              </w:pict>
            </w:r>
            <w:r>
              <w:t>72.73%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r>
        <w:rPr>
          <w:b w:val="0"/>
          <w:color w:val="000000"/>
          <w:sz w:val="24"/>
        </w:rPr>
        <w:t xml:space="preserve">第15题   </w:t>
      </w:r>
      <w:r>
        <w:rPr>
          <w:b w:val="0"/>
          <w:color w:val="000000"/>
          <w:sz w:val="24"/>
        </w:rPr>
        <w:t xml:space="preserve">如果您不愿意购买婴儿可穿戴设备，原因是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担心辐射</w:t>
            </w:r>
          </w:p>
        </w:tc>
        <w:tc>
          <w:tcPr>
            <w:shd w:val="clear" w:color="auto" w:fill="FFFFFF"/>
            <w:vAlign w:val="center"/>
          </w:tcPr>
          <w:p>
            <w:pPr>
              <w:jc w:val="center"/>
            </w:pPr>
            <w:r>
              <w:t>8</w:t>
            </w:r>
          </w:p>
        </w:tc>
        <w:tc>
          <w:tcPr>
            <w:shd w:val="clear" w:color="auto" w:fill="FFFFFF"/>
            <w:vAlign w:val="center"/>
          </w:tcPr>
          <w:p>
            <w:pPr>
              <w:jc w:val="left"/>
            </w:pPr>
            <w:r>
              <w:pict>
                <v:shape id="_x0000_i1111" type="#_x0000_t75" style="height:9pt;width:77.26pt">
                  <v:imagedata r:id="rId13" o:title=""/>
                </v:shape>
              </w:pict>
            </w:r>
            <w:r>
              <w:pict>
                <v:shape id="_x0000_i1112" type="#_x0000_t75" style="height:9pt;width:29.25pt">
                  <v:imagedata r:id="rId14" o:title=""/>
                </v:shape>
              </w:pict>
            </w:r>
            <w:r>
              <w:t>72.73%</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担心价格</w:t>
            </w:r>
          </w:p>
        </w:tc>
        <w:tc>
          <w:tcPr>
            <w:shd w:val="clear" w:color="auto" w:fill="F9F9F9"/>
            <w:vAlign w:val="center"/>
          </w:tcPr>
          <w:p>
            <w:pPr>
              <w:jc w:val="center"/>
            </w:pPr>
            <w:r>
              <w:t>4</w:t>
            </w:r>
          </w:p>
        </w:tc>
        <w:tc>
          <w:tcPr>
            <w:shd w:val="clear" w:color="auto" w:fill="F9F9F9"/>
            <w:vAlign w:val="center"/>
          </w:tcPr>
          <w:p>
            <w:pPr>
              <w:jc w:val="left"/>
            </w:pPr>
            <w:r>
              <w:pict>
                <v:shape id="_x0000_i1113" type="#_x0000_t75" style="height:9pt;width:38.26pt">
                  <v:imagedata r:id="rId15" o:title=""/>
                </v:shape>
              </w:pict>
            </w:r>
            <w:r>
              <w:pict>
                <v:shape id="_x0000_i1114" type="#_x0000_t75" style="height:9pt;width:68.26pt">
                  <v:imagedata r:id="rId16" o:title=""/>
                </v:shape>
              </w:pict>
            </w:r>
            <w:r>
              <w:t>36.36%</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质量不能保证</w:t>
            </w:r>
          </w:p>
        </w:tc>
        <w:tc>
          <w:tcPr>
            <w:shd w:val="clear" w:color="auto" w:fill="FFFFFF"/>
            <w:vAlign w:val="center"/>
          </w:tcPr>
          <w:p>
            <w:pPr>
              <w:jc w:val="center"/>
            </w:pPr>
            <w:r>
              <w:t>7</w:t>
            </w:r>
          </w:p>
        </w:tc>
        <w:tc>
          <w:tcPr>
            <w:shd w:val="clear" w:color="auto" w:fill="FFFFFF"/>
            <w:vAlign w:val="center"/>
          </w:tcPr>
          <w:p>
            <w:pPr>
              <w:jc w:val="left"/>
            </w:pPr>
            <w:r>
              <w:pict>
                <v:shape id="_x0000_i1115" type="#_x0000_t75" style="height:9pt;width:67.51pt">
                  <v:imagedata r:id="rId17" o:title=""/>
                </v:shape>
              </w:pict>
            </w:r>
            <w:r>
              <w:pict>
                <v:shape id="_x0000_i1116" type="#_x0000_t75" style="height:9pt;width:39.01pt">
                  <v:imagedata r:id="rId18" o:title=""/>
                </v:shape>
              </w:pict>
            </w:r>
            <w:r>
              <w:t>63.64%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不是婴儿用品知名品牌</w:t>
            </w:r>
          </w:p>
        </w:tc>
        <w:tc>
          <w:tcPr>
            <w:shd w:val="clear" w:color="auto" w:fill="F9F9F9"/>
            <w:vAlign w:val="center"/>
          </w:tcPr>
          <w:p>
            <w:pPr>
              <w:jc w:val="center"/>
            </w:pPr>
            <w:r>
              <w:t>5</w:t>
            </w:r>
          </w:p>
        </w:tc>
        <w:tc>
          <w:tcPr>
            <w:shd w:val="clear" w:color="auto" w:fill="F9F9F9"/>
            <w:vAlign w:val="center"/>
          </w:tcPr>
          <w:p>
            <w:pPr>
              <w:jc w:val="left"/>
            </w:pPr>
            <w:r>
              <w:pict>
                <v:shape id="_x0000_i1117" type="#_x0000_t75" style="height:9pt;width:48.01pt">
                  <v:imagedata r:id="rId4" o:title=""/>
                </v:shape>
              </w:pict>
            </w:r>
            <w:r>
              <w:pict>
                <v:shape id="_x0000_i1118" type="#_x0000_t75" style="height:9pt;width:58.51pt">
                  <v:imagedata r:id="rId5" o:title=""/>
                </v:shape>
              </w:pict>
            </w:r>
            <w:r>
              <w:t>45.45%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外观设计不友好</w:t>
            </w:r>
          </w:p>
        </w:tc>
        <w:tc>
          <w:tcPr>
            <w:shd w:val="clear" w:color="auto" w:fill="FFFFFF"/>
            <w:vAlign w:val="center"/>
          </w:tcPr>
          <w:p>
            <w:pPr>
              <w:jc w:val="center"/>
            </w:pPr>
            <w:r>
              <w:t>3</w:t>
            </w:r>
          </w:p>
        </w:tc>
        <w:tc>
          <w:tcPr>
            <w:shd w:val="clear" w:color="auto" w:fill="FFFFFF"/>
            <w:vAlign w:val="center"/>
          </w:tcPr>
          <w:p>
            <w:pPr>
              <w:jc w:val="left"/>
            </w:pPr>
            <w:r>
              <w:pict>
                <v:shape id="_x0000_i1119" type="#_x0000_t75" style="height:9pt;width:28.5pt">
                  <v:imagedata r:id="rId21" o:title=""/>
                </v:shape>
              </w:pict>
            </w:r>
            <w:r>
              <w:pict>
                <v:shape id="_x0000_i1120" type="#_x0000_t75" style="height:9pt;width:78.01pt">
                  <v:imagedata r:id="rId22" o:title=""/>
                </v:shape>
              </w:pict>
            </w:r>
            <w:r>
              <w:t>27.27%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对照顾婴儿没有实质作用</w:t>
            </w:r>
          </w:p>
        </w:tc>
        <w:tc>
          <w:tcPr>
            <w:shd w:val="clear" w:color="auto" w:fill="F9F9F9"/>
            <w:vAlign w:val="center"/>
          </w:tcPr>
          <w:p>
            <w:pPr>
              <w:jc w:val="center"/>
            </w:pPr>
            <w:r>
              <w:t>8</w:t>
            </w:r>
          </w:p>
        </w:tc>
        <w:tc>
          <w:tcPr>
            <w:shd w:val="clear" w:color="auto" w:fill="F9F9F9"/>
            <w:vAlign w:val="center"/>
          </w:tcPr>
          <w:p>
            <w:pPr>
              <w:jc w:val="left"/>
            </w:pPr>
            <w:r>
              <w:pict>
                <v:shape id="_x0000_i1121" type="#_x0000_t75" style="height:9pt;width:77.26pt">
                  <v:imagedata r:id="rId13" o:title=""/>
                </v:shape>
              </w:pict>
            </w:r>
            <w:r>
              <w:pict>
                <v:shape id="_x0000_i1122" type="#_x0000_t75" style="height:9pt;width:29.25pt">
                  <v:imagedata r:id="rId14" o:title=""/>
                </v:shape>
              </w:pict>
            </w:r>
            <w:r>
              <w:t>72.73%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其他</w:t>
            </w:r>
          </w:p>
        </w:tc>
        <w:tc>
          <w:tcPr>
            <w:shd w:val="clear" w:color="auto" w:fill="FFFFFF"/>
            <w:vAlign w:val="center"/>
          </w:tcPr>
          <w:p>
            <w:pPr>
              <w:jc w:val="center"/>
            </w:pPr>
            <w:r>
              <w:t>1</w:t>
            </w:r>
          </w:p>
        </w:tc>
        <w:tc>
          <w:tcPr>
            <w:shd w:val="clear" w:color="auto" w:fill="FFFFFF"/>
            <w:vAlign w:val="center"/>
          </w:tcPr>
          <w:p>
            <w:pPr>
              <w:jc w:val="left"/>
            </w:pPr>
            <w:r>
              <w:pict>
                <v:shape id="_x0000_i1123" type="#_x0000_t75" style="height:9pt;width:9pt">
                  <v:imagedata r:id="rId11" o:title=""/>
                </v:shape>
              </w:pict>
            </w:r>
            <w:r>
              <w:pict>
                <v:shape id="_x0000_i1124" type="#_x0000_t75" style="height:9pt;width:97.51pt">
                  <v:imagedata r:id="rId12" o:title=""/>
                </v:shape>
              </w:pict>
            </w:r>
            <w:r>
              <w:t>9.09%</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11</w:t>
            </w:r>
          </w:p>
        </w:tc>
        <w:tc>
          <w:tcPr>
            <w:shd w:val="clear" w:color="auto" w:fill="E0E0E0"/>
            <w:vAlign w:val="center"/>
          </w:tcPr>
          <w:p>
            <w:pPr>
              <w:jc w:val="left"/>
            </w:pPr>
          </w:p>
        </w:tc>
      </w:tr>
    </w:tbl>
    <w:p/>
    <w:p/>
    <w:p/>
    <w:sectPr>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