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sz w:val="24"/>
        </w:rPr>
      </w:pPr>
      <w:r>
        <w:rPr>
          <w:rFonts w:hint="eastAsia"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1133475" cy="297180"/>
                <wp:effectExtent l="4445" t="4445" r="5080" b="18415"/>
                <wp:wrapNone/>
                <wp:docPr id="10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9718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编号：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pt;margin-top:0pt;height:23.4pt;width:89.25pt;z-index:251658240;mso-width-relative:page;mso-height-relative:page;" filled="f" stroked="t" coordsize="21600,21600" o:gfxdata="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S&#10;LGCT1QAAAAYBAAAPAAAAAAAAAAEAIAAAACIAAABkcnMvZG93bnJldi54bWxQSwECFAAUAAAACACH&#10;TuJAMwKS5e4BAADDAwAADgAAAAAAAAABACAAAAAkAQAAZHJzL2Uyb0RvYy54bWxQSwUGAAAAAAYA&#10;BgBZAQAAhAUAAAAA&#10;">
                <v:fill on="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编号：</w:t>
                      </w:r>
                    </w:p>
                    <w:p>
                      <w:pPr>
                        <w:rPr>
                          <w:rFonts w:hint="eastAsia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4"/>
        </w:rPr>
        <w:t>20</w:t>
      </w:r>
      <w:r>
        <w:rPr>
          <w:rFonts w:hint="eastAsia"/>
          <w:sz w:val="24"/>
          <w:lang w:val="en-US" w:eastAsia="zh-CN"/>
        </w:rPr>
        <w:t>20</w:t>
      </w:r>
      <w:r>
        <w:rPr>
          <w:rFonts w:hint="eastAsia"/>
          <w:sz w:val="24"/>
        </w:rPr>
        <w:t xml:space="preserve"> －20</w:t>
      </w:r>
      <w:r>
        <w:rPr>
          <w:rFonts w:hint="eastAsia"/>
          <w:sz w:val="24"/>
          <w:lang w:val="en-US" w:eastAsia="zh-CN"/>
        </w:rPr>
        <w:t>21</w:t>
      </w:r>
      <w:r>
        <w:rPr>
          <w:rFonts w:hint="eastAsia"/>
          <w:sz w:val="24"/>
        </w:rPr>
        <w:t xml:space="preserve"> 学年第 </w:t>
      </w:r>
      <w:r>
        <w:rPr>
          <w:rFonts w:hint="eastAsia"/>
          <w:sz w:val="24"/>
          <w:lang w:val="en-US" w:eastAsia="zh-CN"/>
        </w:rPr>
        <w:t>1</w:t>
      </w:r>
      <w:r>
        <w:rPr>
          <w:rFonts w:hint="eastAsia"/>
          <w:sz w:val="24"/>
        </w:rPr>
        <w:t xml:space="preserve"> 学期</w:t>
      </w:r>
    </w:p>
    <w:p>
      <w:pPr>
        <w:ind w:left="-2" w:leftChars="-1" w:firstLine="2280" w:firstLineChars="950"/>
        <w:rPr>
          <w:rFonts w:hint="eastAsia"/>
          <w:sz w:val="24"/>
        </w:rPr>
      </w:pPr>
    </w:p>
    <w:p>
      <w:pPr>
        <w:ind w:left="-2" w:leftChars="-1" w:firstLine="1717" w:firstLineChars="950"/>
        <w:rPr>
          <w:rFonts w:hint="eastAsia"/>
          <w:b/>
          <w:sz w:val="18"/>
          <w:szCs w:val="20"/>
        </w:rPr>
      </w:pPr>
    </w:p>
    <w:p>
      <w:pPr>
        <w:rPr>
          <w:rFonts w:hint="eastAsia"/>
          <w:b/>
          <w:sz w:val="18"/>
          <w:szCs w:val="20"/>
        </w:rPr>
      </w:pPr>
    </w:p>
    <w:p>
      <w:pPr>
        <w:tabs>
          <w:tab w:val="left" w:pos="3465"/>
          <w:tab w:val="left" w:pos="3675"/>
          <w:tab w:val="left" w:pos="4515"/>
        </w:tabs>
        <w:ind w:firstLine="562" w:firstLineChars="200"/>
        <w:rPr>
          <w:rFonts w:hint="eastAsia" w:eastAsia="黑体"/>
          <w:b/>
          <w:sz w:val="28"/>
        </w:rPr>
      </w:pPr>
      <w:r>
        <w:rPr>
          <w:rFonts w:hint="eastAsia" w:eastAsia="黑体"/>
          <w:b/>
          <w:sz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750570</wp:posOffset>
            </wp:positionH>
            <wp:positionV relativeFrom="paragraph">
              <wp:posOffset>104140</wp:posOffset>
            </wp:positionV>
            <wp:extent cx="4185285" cy="1178560"/>
            <wp:effectExtent l="0" t="0" r="5715" b="10160"/>
            <wp:wrapNone/>
            <wp:docPr id="10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5285" cy="117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4515"/>
        </w:tabs>
        <w:ind w:firstLine="562" w:firstLineChars="200"/>
        <w:rPr>
          <w:rFonts w:hint="eastAsia" w:eastAsia="黑体"/>
          <w:b/>
          <w:sz w:val="28"/>
        </w:rPr>
      </w:pPr>
    </w:p>
    <w:p>
      <w:pPr>
        <w:ind w:firstLine="562" w:firstLineChars="200"/>
        <w:rPr>
          <w:rFonts w:hint="eastAsia" w:eastAsia="黑体"/>
          <w:b/>
          <w:sz w:val="28"/>
        </w:rPr>
      </w:pPr>
    </w:p>
    <w:p>
      <w:pPr>
        <w:pStyle w:val="4"/>
        <w:ind w:firstLine="2162" w:firstLineChars="300"/>
        <w:jc w:val="both"/>
        <w:rPr>
          <w:rFonts w:hint="eastAsia" w:ascii="华文新魏" w:eastAsia="华文新魏"/>
          <w:sz w:val="72"/>
          <w:szCs w:val="72"/>
        </w:rPr>
      </w:pPr>
      <w:r>
        <w:rPr>
          <w:rFonts w:hint="eastAsia" w:ascii="华文新魏" w:eastAsia="华文新魏"/>
          <w:sz w:val="72"/>
          <w:szCs w:val="72"/>
        </w:rPr>
        <w:t>实 验 报 告</w:t>
      </w:r>
    </w:p>
    <w:p>
      <w:pPr>
        <w:tabs>
          <w:tab w:val="left" w:pos="4410"/>
        </w:tabs>
        <w:jc w:val="center"/>
        <w:rPr>
          <w:rFonts w:hint="eastAsia"/>
          <w:b/>
          <w:sz w:val="28"/>
          <w:szCs w:val="20"/>
        </w:rPr>
      </w:pPr>
      <w:r>
        <w:drawing>
          <wp:inline distT="0" distB="0" distL="114300" distR="114300">
            <wp:extent cx="1564005" cy="1532890"/>
            <wp:effectExtent l="0" t="0" r="5715" b="6350"/>
            <wp:docPr id="107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3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4005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8"/>
          <w:szCs w:val="20"/>
        </w:rPr>
      </w:pPr>
    </w:p>
    <w:p>
      <w:pPr>
        <w:tabs>
          <w:tab w:val="left" w:pos="6510"/>
          <w:tab w:val="left" w:pos="6615"/>
        </w:tabs>
        <w:spacing w:line="360" w:lineRule="auto"/>
        <w:ind w:right="2081" w:rightChars="867" w:firstLine="1888" w:firstLineChars="787"/>
        <w:rPr>
          <w:rFonts w:hint="eastAsia"/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bCs/>
          <w:sz w:val="24"/>
        </w:rPr>
        <w:t xml:space="preserve"> </w:t>
      </w:r>
      <w:r>
        <w:rPr>
          <w:rFonts w:hint="eastAsia"/>
          <w:bCs/>
          <w:sz w:val="24"/>
          <w:u w:val="single"/>
          <w:lang w:eastAsia="zh-CN"/>
        </w:rPr>
        <w:t>《</w:t>
      </w:r>
      <w:r>
        <w:rPr>
          <w:rFonts w:hint="eastAsia"/>
          <w:bCs/>
          <w:sz w:val="24"/>
          <w:u w:val="single"/>
        </w:rPr>
        <w:t>嵌入式系统设计基础</w:t>
      </w:r>
      <w:r>
        <w:rPr>
          <w:rFonts w:hint="eastAsia"/>
          <w:bCs/>
          <w:sz w:val="24"/>
          <w:u w:val="single"/>
          <w:lang w:eastAsia="zh-CN"/>
        </w:rPr>
        <w:t>》</w:t>
      </w:r>
      <w:r>
        <w:rPr>
          <w:bCs/>
          <w:sz w:val="24"/>
          <w:u w:val="single"/>
        </w:rPr>
        <w:t xml:space="preserve">           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   </w:t>
      </w:r>
    </w:p>
    <w:p>
      <w:pPr>
        <w:tabs>
          <w:tab w:val="left" w:pos="6510"/>
          <w:tab w:val="left" w:pos="6615"/>
        </w:tabs>
        <w:ind w:right="2081" w:rightChars="867" w:firstLine="1888" w:firstLineChars="787"/>
        <w:rPr>
          <w:rFonts w:hint="eastAsia"/>
          <w:bCs/>
          <w:sz w:val="24"/>
          <w:u w:val="single"/>
        </w:rPr>
      </w:pPr>
    </w:p>
    <w:p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="2081" w:rightChars="867" w:firstLine="1889" w:firstLineChars="738"/>
        <w:rPr>
          <w:rFonts w:hint="eastAsia"/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专 业 班 级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  <w:lang w:val="en-US" w:eastAsia="zh-CN"/>
        </w:rPr>
        <w:t>电子信息工程1901</w:t>
      </w:r>
      <w:r>
        <w:rPr>
          <w:bCs/>
          <w:spacing w:val="8"/>
          <w:sz w:val="24"/>
          <w:u w:val="single"/>
        </w:rPr>
        <w:t xml:space="preserve">              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</w:t>
      </w:r>
    </w:p>
    <w:p>
      <w:pPr>
        <w:tabs>
          <w:tab w:val="left" w:pos="6510"/>
          <w:tab w:val="left" w:pos="6615"/>
        </w:tabs>
        <w:ind w:right="2081" w:rightChars="867" w:firstLine="1888" w:firstLineChars="787"/>
        <w:rPr>
          <w:rFonts w:hint="eastAsia"/>
          <w:bCs/>
          <w:sz w:val="24"/>
          <w:u w:val="single"/>
        </w:rPr>
      </w:pPr>
    </w:p>
    <w:p>
      <w:pPr>
        <w:tabs>
          <w:tab w:val="left" w:pos="3465"/>
          <w:tab w:val="left" w:pos="6510"/>
          <w:tab w:val="left" w:pos="6615"/>
        </w:tabs>
        <w:spacing w:line="360" w:lineRule="auto"/>
        <w:ind w:right="2081" w:rightChars="867" w:firstLine="1889" w:firstLineChars="738"/>
        <w:rPr>
          <w:rFonts w:hint="eastAsia"/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</w:t>
      </w:r>
      <w:r>
        <w:rPr>
          <w:rFonts w:hint="eastAsia"/>
          <w:bCs/>
          <w:color w:val="FFFFFF"/>
          <w:spacing w:val="8"/>
          <w:sz w:val="24"/>
        </w:rPr>
        <w:t xml:space="preserve"> 生 姓 </w:t>
      </w:r>
      <w:r>
        <w:rPr>
          <w:rFonts w:hint="eastAsia"/>
          <w:bCs/>
          <w:spacing w:val="8"/>
          <w:sz w:val="24"/>
        </w:rPr>
        <w:t>号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</w:t>
      </w:r>
      <w:r>
        <w:rPr>
          <w:rFonts w:hint="eastAsia"/>
          <w:bCs/>
          <w:spacing w:val="8"/>
          <w:sz w:val="24"/>
          <w:u w:val="single"/>
          <w:lang w:val="en-US" w:eastAsia="zh-CN"/>
        </w:rPr>
        <w:t xml:space="preserve">    31902002</w:t>
      </w:r>
      <w:r>
        <w:rPr>
          <w:bCs/>
          <w:spacing w:val="8"/>
          <w:sz w:val="24"/>
          <w:u w:val="single"/>
        </w:rPr>
        <w:t xml:space="preserve">              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</w:t>
      </w:r>
    </w:p>
    <w:p>
      <w:pPr>
        <w:tabs>
          <w:tab w:val="left" w:pos="6510"/>
          <w:tab w:val="left" w:pos="6615"/>
        </w:tabs>
        <w:ind w:right="2081" w:rightChars="867" w:firstLine="1888" w:firstLineChars="787"/>
        <w:rPr>
          <w:rFonts w:hint="eastAsia"/>
          <w:bCs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right="2081" w:rightChars="867" w:firstLine="1888" w:firstLineChars="787"/>
        <w:rPr>
          <w:rFonts w:hint="eastAsia" w:ascii="宋体" w:hAnsi="宋体"/>
          <w:bCs/>
          <w:spacing w:val="8"/>
          <w:sz w:val="24"/>
          <w:u w:val="single"/>
        </w:rPr>
      </w:pPr>
      <w:r>
        <w:rPr>
          <w:rFonts w:hint="eastAsia" w:ascii="宋体" w:hAnsi="宋体"/>
          <w:bCs/>
          <w:sz w:val="24"/>
        </w:rPr>
        <w:t>学 生 姓 名</w:t>
      </w:r>
      <w:r>
        <w:rPr>
          <w:rFonts w:ascii="宋体" w:hAnsi="宋体"/>
          <w:bCs/>
          <w:sz w:val="24"/>
        </w:rPr>
        <w:t xml:space="preserve">  </w:t>
      </w:r>
      <w:r>
        <w:rPr>
          <w:rFonts w:ascii="宋体" w:hAnsi="宋体"/>
          <w:bCs/>
          <w:spacing w:val="8"/>
          <w:sz w:val="24"/>
          <w:u w:val="single"/>
        </w:rPr>
        <w:t xml:space="preserve">    </w:t>
      </w:r>
      <w:r>
        <w:rPr>
          <w:rFonts w:hint="eastAsia" w:ascii="宋体" w:hAnsi="宋体"/>
          <w:bCs/>
          <w:spacing w:val="8"/>
          <w:sz w:val="24"/>
          <w:u w:val="single"/>
          <w:lang w:val="en-US" w:eastAsia="zh-CN"/>
        </w:rPr>
        <w:t xml:space="preserve"> </w:t>
      </w:r>
      <w:r>
        <w:rPr>
          <w:rFonts w:ascii="宋体" w:hAnsi="宋体"/>
          <w:bCs/>
          <w:spacing w:val="8"/>
          <w:sz w:val="24"/>
          <w:u w:val="single"/>
        </w:rPr>
        <w:t xml:space="preserve"> </w:t>
      </w:r>
      <w:r>
        <w:rPr>
          <w:rFonts w:hint="eastAsia" w:ascii="宋体" w:hAnsi="宋体"/>
          <w:bCs/>
          <w:spacing w:val="8"/>
          <w:sz w:val="24"/>
          <w:u w:val="single"/>
          <w:lang w:val="en-US" w:eastAsia="zh-CN"/>
        </w:rPr>
        <w:t>曾瑶瑶</w:t>
      </w:r>
      <w:r>
        <w:rPr>
          <w:rFonts w:ascii="宋体" w:hAnsi="宋体"/>
          <w:bCs/>
          <w:spacing w:val="8"/>
          <w:sz w:val="24"/>
          <w:u w:val="single"/>
        </w:rPr>
        <w:t xml:space="preserve">             </w:t>
      </w:r>
      <w:r>
        <w:rPr>
          <w:rFonts w:hint="eastAsia" w:ascii="宋体" w:hAnsi="宋体"/>
          <w:bCs/>
          <w:spacing w:val="8"/>
          <w:sz w:val="24"/>
          <w:u w:val="single"/>
        </w:rPr>
        <w:t xml:space="preserve"> </w:t>
      </w:r>
      <w:r>
        <w:rPr>
          <w:rFonts w:ascii="宋体" w:hAnsi="宋体"/>
          <w:bCs/>
          <w:spacing w:val="8"/>
          <w:sz w:val="24"/>
          <w:u w:val="single"/>
        </w:rPr>
        <w:t xml:space="preserve">    </w:t>
      </w:r>
    </w:p>
    <w:p>
      <w:pPr>
        <w:tabs>
          <w:tab w:val="left" w:pos="6510"/>
          <w:tab w:val="left" w:pos="6615"/>
        </w:tabs>
        <w:spacing w:line="360" w:lineRule="auto"/>
        <w:ind w:right="2081" w:rightChars="867" w:firstLine="2014" w:firstLineChars="787"/>
        <w:rPr>
          <w:rFonts w:hint="eastAsia" w:ascii="宋体" w:hAnsi="宋体"/>
          <w:bCs/>
          <w:spacing w:val="8"/>
          <w:sz w:val="24"/>
          <w:u w:val="single"/>
        </w:rPr>
      </w:pPr>
    </w:p>
    <w:p>
      <w:pPr>
        <w:tabs>
          <w:tab w:val="left" w:pos="6510"/>
          <w:tab w:val="left" w:pos="6615"/>
        </w:tabs>
        <w:spacing w:line="360" w:lineRule="auto"/>
        <w:ind w:right="2081" w:rightChars="867" w:firstLine="1888" w:firstLineChars="787"/>
        <w:rPr>
          <w:rFonts w:hint="eastAsia"/>
          <w:bCs/>
          <w:sz w:val="24"/>
          <w:u w:val="single"/>
        </w:rPr>
      </w:pPr>
      <w:r>
        <w:rPr>
          <w:rFonts w:hint="eastAsia"/>
          <w:bCs/>
          <w:sz w:val="24"/>
        </w:rPr>
        <w:t>实验指导老师</w:t>
      </w:r>
      <w:r>
        <w:rPr>
          <w:bCs/>
          <w:sz w:val="24"/>
        </w:rPr>
        <w:t xml:space="preserve"> </w:t>
      </w:r>
      <w:r>
        <w:rPr>
          <w:bCs/>
          <w:sz w:val="24"/>
          <w:u w:val="single"/>
        </w:rPr>
        <w:t xml:space="preserve">   </w:t>
      </w:r>
      <w:r>
        <w:rPr>
          <w:rFonts w:hint="eastAsia"/>
          <w:bCs/>
          <w:sz w:val="24"/>
          <w:u w:val="single"/>
          <w:lang w:val="en-US" w:eastAsia="zh-CN"/>
        </w:rPr>
        <w:t xml:space="preserve">   </w:t>
      </w:r>
      <w:r>
        <w:rPr>
          <w:bCs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  <w:lang w:val="en-US" w:eastAsia="zh-CN"/>
        </w:rPr>
        <w:t>朱胜</w:t>
      </w:r>
      <w:r>
        <w:rPr>
          <w:bCs/>
          <w:sz w:val="24"/>
          <w:u w:val="single"/>
        </w:rPr>
        <w:t xml:space="preserve">         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   </w:t>
      </w:r>
    </w:p>
    <w:p>
      <w:pPr>
        <w:bidi w:val="0"/>
        <w:outlineLvl w:val="9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ageBreakBefore/>
        <w:spacing w:before="156" w:beforeLines="50" w:after="156" w:afterLines="50" w:line="360" w:lineRule="auto"/>
        <w:jc w:val="center"/>
        <w:outlineLvl w:val="0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浙大城市学院实验报告</w:t>
      </w:r>
    </w:p>
    <w:p>
      <w:pPr>
        <w:spacing w:line="48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课程名称 </w:t>
      </w:r>
      <w:r>
        <w:rPr>
          <w:rFonts w:hint="eastAsia"/>
          <w:sz w:val="24"/>
          <w:u w:val="single"/>
        </w:rPr>
        <w:t xml:space="preserve">  《嵌入式系统设计基础》</w:t>
      </w:r>
      <w:r>
        <w:rPr>
          <w:rFonts w:hint="eastAsia"/>
          <w:sz w:val="24"/>
          <w:u w:val="single"/>
          <w:lang w:val="en-US" w:eastAsia="zh-CN"/>
        </w:rPr>
        <w:t xml:space="preserve">                              </w:t>
      </w:r>
      <w:r>
        <w:rPr>
          <w:rFonts w:hint="eastAsia"/>
          <w:sz w:val="24"/>
          <w:u w:val="single"/>
        </w:rPr>
        <w:t xml:space="preserve">  </w:t>
      </w:r>
    </w:p>
    <w:p>
      <w:pPr>
        <w:spacing w:line="480" w:lineRule="auto"/>
        <w:rPr>
          <w:rFonts w:hint="eastAsia"/>
          <w:sz w:val="24"/>
          <w:u w:val="single"/>
        </w:rPr>
      </w:pPr>
      <w:r>
        <w:rPr>
          <w:rFonts w:hint="eastAsia"/>
          <w:sz w:val="24"/>
        </w:rPr>
        <w:t xml:space="preserve">实验项目名称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  <w:lang w:eastAsia="zh-CN"/>
        </w:rPr>
        <w:t>《</w:t>
      </w:r>
      <w:r>
        <w:rPr>
          <w:rFonts w:hint="eastAsia"/>
          <w:bCs/>
          <w:sz w:val="24"/>
          <w:u w:val="single"/>
          <w:lang w:val="en-US" w:eastAsia="zh-CN"/>
        </w:rPr>
        <w:t>实验一</w:t>
      </w:r>
      <w:r>
        <w:rPr>
          <w:rFonts w:hint="eastAsia"/>
          <w:bCs/>
          <w:sz w:val="24"/>
          <w:u w:val="single"/>
          <w:lang w:eastAsia="zh-CN"/>
        </w:rPr>
        <w:t>》《</w:t>
      </w:r>
      <w:r>
        <w:rPr>
          <w:rFonts w:hint="eastAsia"/>
          <w:bCs/>
          <w:sz w:val="24"/>
          <w:u w:val="single"/>
          <w:lang w:val="en-US" w:eastAsia="zh-CN"/>
        </w:rPr>
        <w:t>实验二</w:t>
      </w:r>
      <w:r>
        <w:rPr>
          <w:rFonts w:hint="eastAsia"/>
          <w:bCs/>
          <w:sz w:val="24"/>
          <w:u w:val="single"/>
          <w:lang w:eastAsia="zh-CN"/>
        </w:rPr>
        <w:t>》《</w:t>
      </w:r>
      <w:r>
        <w:rPr>
          <w:rFonts w:hint="eastAsia"/>
          <w:bCs/>
          <w:sz w:val="24"/>
          <w:u w:val="single"/>
          <w:lang w:val="en-US" w:eastAsia="zh-CN"/>
        </w:rPr>
        <w:t>实验三</w:t>
      </w:r>
      <w:r>
        <w:rPr>
          <w:rFonts w:hint="eastAsia"/>
          <w:bCs/>
          <w:sz w:val="24"/>
          <w:u w:val="single"/>
          <w:lang w:eastAsia="zh-CN"/>
        </w:rPr>
        <w:t>》</w:t>
      </w:r>
      <w:r>
        <w:rPr>
          <w:rFonts w:hint="eastAsia"/>
          <w:sz w:val="24"/>
          <w:u w:val="single"/>
          <w:lang w:val="en-US" w:eastAsia="zh-CN"/>
        </w:rPr>
        <w:t xml:space="preserve">                                    </w:t>
      </w:r>
      <w:r>
        <w:rPr>
          <w:rFonts w:hint="eastAsia"/>
          <w:sz w:val="24"/>
          <w:u w:val="single"/>
        </w:rPr>
        <w:t xml:space="preserve">   </w:t>
      </w:r>
    </w:p>
    <w:p>
      <w:pPr>
        <w:spacing w:line="48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学生姓名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 曾瑶瑶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 xml:space="preserve"> 专业班级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电子信息工程1901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 xml:space="preserve"> 学号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>31902002</w:t>
      </w:r>
      <w:r>
        <w:rPr>
          <w:rFonts w:hint="eastAsia"/>
          <w:sz w:val="24"/>
          <w:u w:val="single"/>
        </w:rPr>
        <w:t xml:space="preserve">              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实验成绩 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 xml:space="preserve"> 指导老师（签名 ）</w:t>
      </w:r>
      <w:r>
        <w:rPr>
          <w:rFonts w:hint="eastAsia"/>
          <w:sz w:val="24"/>
          <w:u w:val="single"/>
        </w:rPr>
        <w:t xml:space="preserve">              </w:t>
      </w:r>
      <w:r>
        <w:rPr>
          <w:rFonts w:hint="eastAsia"/>
          <w:sz w:val="24"/>
        </w:rPr>
        <w:t xml:space="preserve"> 日期 </w:t>
      </w:r>
      <w:r>
        <w:rPr>
          <w:rFonts w:hint="eastAsia"/>
          <w:sz w:val="24"/>
          <w:u w:val="single"/>
        </w:rPr>
        <w:t xml:space="preserve">            </w:t>
      </w:r>
      <w:r>
        <w:rPr>
          <w:rFonts w:hint="eastAsia"/>
          <w:sz w:val="24"/>
        </w:rPr>
        <w:t xml:space="preserve"> 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jc w:val="center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目录</w:t>
      </w:r>
    </w:p>
    <w:p>
      <w:pPr>
        <w:ind w:left="0" w:leftChars="0" w:firstLine="0" w:firstLineChars="0"/>
        <w:rPr>
          <w:rFonts w:hint="eastAsia"/>
          <w:sz w:val="24"/>
          <w:lang w:val="en-US" w:eastAsia="zh-CN"/>
        </w:rPr>
      </w:pPr>
    </w:p>
    <w:p>
      <w:pPr>
        <w:pStyle w:val="9"/>
        <w:tabs>
          <w:tab w:val="right" w:pos="8306"/>
        </w:tabs>
        <w:jc w:val="center"/>
      </w:pPr>
      <w:r>
        <w:rPr>
          <w:rFonts w:hint="eastAsia"/>
          <w:sz w:val="24"/>
          <w:lang w:val="en-US" w:eastAsia="zh-CN"/>
        </w:rPr>
        <w:fldChar w:fldCharType="begin"/>
      </w:r>
      <w:r>
        <w:rPr>
          <w:rFonts w:hint="eastAsia"/>
          <w:sz w:val="24"/>
          <w:lang w:val="en-US" w:eastAsia="zh-CN"/>
        </w:rPr>
        <w:instrText xml:space="preserve">TOC \o "1-1" \n  \u </w:instrText>
      </w:r>
      <w:r>
        <w:rPr>
          <w:rFonts w:hint="eastAsia"/>
          <w:sz w:val="24"/>
          <w:lang w:val="en-US" w:eastAsia="zh-CN"/>
        </w:rPr>
        <w:fldChar w:fldCharType="separate"/>
      </w:r>
      <w:r>
        <w:rPr>
          <w:rFonts w:hint="eastAsia"/>
          <w:bCs/>
          <w:szCs w:val="30"/>
        </w:rPr>
        <w:t>浙大城市学院实验报告</w:t>
      </w:r>
    </w:p>
    <w:p>
      <w:pPr>
        <w:pStyle w:val="9"/>
        <w:tabs>
          <w:tab w:val="right" w:pos="8306"/>
        </w:tabs>
        <w:jc w:val="center"/>
      </w:pPr>
      <w:r>
        <w:rPr>
          <w:rFonts w:hint="eastAsia"/>
        </w:rPr>
        <w:t>实验一</w:t>
      </w:r>
      <w:r>
        <w:rPr>
          <w:rFonts w:hint="eastAsia"/>
          <w:lang w:val="en-US" w:eastAsia="zh-CN"/>
        </w:rPr>
        <w:t>（GPIO接口）</w:t>
      </w:r>
    </w:p>
    <w:p>
      <w:pPr>
        <w:pStyle w:val="9"/>
        <w:tabs>
          <w:tab w:val="right" w:pos="8306"/>
        </w:tabs>
        <w:jc w:val="center"/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二（Delay_s函数）</w:t>
      </w:r>
    </w:p>
    <w:p>
      <w:pPr>
        <w:pStyle w:val="9"/>
        <w:tabs>
          <w:tab w:val="right" w:pos="8306"/>
        </w:tabs>
        <w:jc w:val="center"/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三（按键输入）</w:t>
      </w:r>
    </w:p>
    <w:p>
      <w:pPr>
        <w:ind w:left="0" w:leftChars="0" w:firstLine="0" w:firstLineChars="0"/>
        <w:jc w:val="center"/>
        <w:rPr>
          <w:rFonts w:hint="eastAsia"/>
          <w:sz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default" w:eastAsia="宋体"/>
          <w:sz w:val="24"/>
          <w:lang w:val="en-US" w:eastAsia="zh-CN"/>
        </w:rPr>
      </w:pPr>
      <w:r>
        <w:rPr>
          <w:rFonts w:hint="eastAsia"/>
        </w:rPr>
        <w:t>实验一</w:t>
      </w:r>
      <w:r>
        <w:rPr>
          <w:rFonts w:hint="eastAsia"/>
          <w:lang w:val="en-US" w:eastAsia="zh-CN"/>
        </w:rPr>
        <w:t>（GPIO接口）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一. 实验目的和要求</w:t>
      </w:r>
    </w:p>
    <w:p>
      <w:pPr>
        <w:bidi w:val="0"/>
      </w:pPr>
      <w:r>
        <w:rPr>
          <w:rFonts w:hint="eastAsia"/>
          <w:lang w:val="en-US" w:eastAsia="zh-CN"/>
        </w:rPr>
        <w:t>了解</w:t>
      </w:r>
      <w:r>
        <w:rPr>
          <w:lang w:val="en-US" w:eastAsia="zh-CN"/>
        </w:rPr>
        <w:t xml:space="preserve">IO </w:t>
      </w:r>
      <w:r>
        <w:rPr>
          <w:rFonts w:hint="eastAsia"/>
          <w:lang w:val="en-US" w:eastAsia="zh-CN"/>
        </w:rPr>
        <w:t>口的高低电平控制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了解</w:t>
      </w:r>
      <w:r>
        <w:rPr>
          <w:lang w:val="en-US" w:eastAsia="zh-CN"/>
        </w:rPr>
        <w:t xml:space="preserve">IO </w:t>
      </w:r>
      <w:r>
        <w:rPr>
          <w:rFonts w:hint="eastAsia"/>
          <w:lang w:val="en-US" w:eastAsia="zh-CN"/>
        </w:rPr>
        <w:t>口作 为输出使用的方法</w:t>
      </w:r>
    </w:p>
    <w:p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实验内容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①：灯1隔1s闪一次，并且一直闪烁；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②：灯2隔2s闪一次，同时蜂鸣器叫一次；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③：灯2闪烁5次时，灯1和灯2灭，此时蜂鸣器长鸣5s；</w:t>
      </w:r>
    </w:p>
    <w:p>
      <w:pPr>
        <w:bidi w:val="0"/>
        <w:rPr>
          <w:rFonts w:hint="eastAsia"/>
          <w:sz w:val="24"/>
          <w:lang w:val="en-US" w:eastAsia="zh-CN"/>
        </w:rPr>
      </w:pPr>
      <w:r>
        <w:rPr>
          <w:rFonts w:hint="eastAsia"/>
          <w:lang w:val="en-US" w:eastAsia="zh-CN"/>
        </w:rPr>
        <w:t>④：重复以上过程。</w:t>
      </w: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pStyle w:val="3"/>
        <w:numPr>
          <w:ilvl w:val="0"/>
          <w:numId w:val="2"/>
        </w:numPr>
        <w:bidi w:val="0"/>
      </w:pPr>
      <w:r>
        <w:rPr>
          <w:rFonts w:hint="eastAsia"/>
          <w:lang w:val="en-US" w:eastAsia="zh-CN"/>
        </w:rPr>
        <w:t>硬件设计</w:t>
      </w:r>
    </w:p>
    <w:p>
      <w:pPr>
        <w:pStyle w:val="4"/>
        <w:bidi w:val="0"/>
      </w:pPr>
      <w:r>
        <w:rPr>
          <w:rFonts w:hint="eastAsia"/>
          <w:lang w:val="en-US" w:eastAsia="zh-CN"/>
        </w:rPr>
        <w:t>（1）</w:t>
      </w:r>
      <w:r>
        <w:rPr>
          <w:lang w:val="en-US" w:eastAsia="zh-CN"/>
        </w:rPr>
        <w:t xml:space="preserve">LED </w:t>
      </w:r>
      <w:r>
        <w:rPr>
          <w:rFonts w:hint="eastAsia"/>
          <w:lang w:val="en-US" w:eastAsia="zh-CN"/>
        </w:rPr>
        <w:t xml:space="preserve">与 </w:t>
      </w:r>
      <w:r>
        <w:rPr>
          <w:rFonts w:hint="default"/>
          <w:lang w:val="en-US" w:eastAsia="zh-CN"/>
        </w:rPr>
        <w:t xml:space="preserve">STM32F4 </w:t>
      </w:r>
      <w:r>
        <w:rPr>
          <w:rFonts w:hint="eastAsia"/>
          <w:lang w:val="en-US" w:eastAsia="zh-CN"/>
        </w:rPr>
        <w:t>连接原理图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898525"/>
            <wp:effectExtent l="0" t="0" r="317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蜂鸣器STM32F4 连接原理图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274310" cy="1396365"/>
            <wp:effectExtent l="0" t="0" r="1397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</w:rPr>
        <w:t xml:space="preserve">四. </w:t>
      </w:r>
      <w:r>
        <w:rPr>
          <w:rFonts w:hint="eastAsia"/>
          <w:lang w:val="en-US" w:eastAsia="zh-CN"/>
        </w:rPr>
        <w:t>实验代码</w:t>
      </w:r>
    </w:p>
    <w:p>
      <w:pPr>
        <w:spacing w:line="360" w:lineRule="auto"/>
      </w:pPr>
      <w:r>
        <w:drawing>
          <wp:inline distT="0" distB="0" distL="114300" distR="114300">
            <wp:extent cx="4441190" cy="7706995"/>
            <wp:effectExtent l="0" t="0" r="889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1190" cy="770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五</w:t>
      </w:r>
      <w:r>
        <w:rPr>
          <w:rFonts w:hint="eastAsia"/>
        </w:rPr>
        <w:t>. 实验结果与分析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①：灯1隔1s闪一次，并且一直闪烁；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②：灯2隔2s闪一次，同时蜂鸣器叫一次；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③：灯2闪烁5次时，灯1和灯2灭，此时蜂鸣器长鸣5s；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④：重复以上过程。</w:t>
      </w:r>
    </w:p>
    <w:p>
      <w:pPr>
        <w:spacing w:line="360" w:lineRule="auto"/>
        <w:rPr>
          <w:rFonts w:hint="eastAsia"/>
          <w:sz w:val="24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六</w:t>
      </w:r>
      <w:r>
        <w:rPr>
          <w:rFonts w:hint="eastAsia"/>
        </w:rPr>
        <w:t>. 讨论、心得</w:t>
      </w:r>
    </w:p>
    <w:p>
      <w:pPr>
        <w:bidi w:val="0"/>
        <w:rPr>
          <w:rFonts w:hint="eastAsia"/>
          <w:sz w:val="24"/>
        </w:rPr>
      </w:pPr>
      <w:r>
        <w:rPr>
          <w:rFonts w:hint="eastAsia"/>
        </w:rPr>
        <w:t>对 STM32F4 开发的软件和硬件平台都有了</w:t>
      </w:r>
      <w:r>
        <w:rPr>
          <w:rFonts w:hint="eastAsia"/>
          <w:lang w:val="en-US" w:eastAsia="zh-CN"/>
        </w:rPr>
        <w:t>更</w:t>
      </w:r>
      <w:r>
        <w:rPr>
          <w:rFonts w:hint="eastAsia"/>
        </w:rPr>
        <w:t>较深入的了解了，通过实例，由浅入深，一步步的学习 STM32F4。STM32F4的内部资源非常丰富，最简单的外设，然后一步步深入。</w:t>
      </w:r>
      <w:r>
        <w:rPr>
          <w:rFonts w:hint="eastAsia"/>
          <w:lang w:val="en-US" w:eastAsia="zh-CN"/>
        </w:rPr>
        <w:t>结合</w:t>
      </w:r>
      <w:r>
        <w:rPr>
          <w:rFonts w:hint="eastAsia"/>
        </w:rPr>
        <w:t>详细的代码及解释，入手 STM32F4 的各种外设，通过本篇的学习，学会 STM32F4 绝部分外设的使用。</w:t>
      </w:r>
    </w:p>
    <w:p>
      <w:pPr>
        <w:bidi w:val="0"/>
        <w:rPr>
          <w:rFonts w:hint="default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对GPIO更进一步的认识何使用，调用接口过程中，要注意接口函数的定义和引用。</w:t>
      </w:r>
    </w:p>
    <w:p>
      <w:pPr>
        <w:pStyle w:val="2"/>
        <w:bidi w:val="0"/>
        <w:rPr>
          <w:rFonts w:hint="default" w:eastAsia="宋体"/>
          <w:sz w:val="24"/>
          <w:lang w:val="en-US" w:eastAsia="zh-CN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二（D</w:t>
      </w:r>
      <w:bookmarkStart w:id="0" w:name="_GoBack"/>
      <w:bookmarkEnd w:id="0"/>
      <w:r>
        <w:rPr>
          <w:rFonts w:hint="eastAsia"/>
          <w:lang w:val="en-US" w:eastAsia="zh-CN"/>
        </w:rPr>
        <w:t>elay_s函数）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一. 实验目的和要求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掌握时钟系统的结构和原理；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掌握时钟系统函数的编写；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利用时钟系统函数控制LED和蜂鸣器；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二．</w:t>
      </w:r>
      <w:r>
        <w:rPr>
          <w:rFonts w:hint="eastAsia"/>
        </w:rPr>
        <w:t>实验内容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①：编写函数，使用此函数把系统时钟变为42MHz；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②：编写delay_s函数实现以秒为单位的延迟功能；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③：每2s，LED灯闪烁1次，每3s蜂鸣器响一次；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三．实验代码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#include "system.h"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#include "stm32f4xx.h"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#include "SysTick.h"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#include "led.h"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#include "beep.h"</w:t>
      </w:r>
    </w:p>
    <w:p>
      <w:pPr>
        <w:ind w:firstLine="0" w:firstLineChars="0"/>
        <w:rPr>
          <w:rFonts w:ascii="Calibri" w:hAnsi="Calibri"/>
          <w:sz w:val="21"/>
        </w:rPr>
      </w:pP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int i=0;</w:t>
      </w:r>
    </w:p>
    <w:p>
      <w:pPr>
        <w:ind w:firstLine="0" w:firstLineChars="0"/>
        <w:rPr>
          <w:rFonts w:ascii="Calibri" w:hAnsi="Calibri"/>
          <w:sz w:val="21"/>
        </w:rPr>
      </w:pP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/*******************************************************************************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>* 函 数 名         : RCC_HSE_Config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>* 函数功能</w:t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 xml:space="preserve">   : 自定义系统时钟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>* 输    入         : pllm：VCO 输入时钟 分频因子，范围0-63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 xml:space="preserve"> plln：VCO 输出时钟 倍频因子，范围192-432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 xml:space="preserve"> pllp：PLLCLK 时钟分频因子，范围2, 4, 6, or 8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 xml:space="preserve"> pllq：OTG FS,SDIO,RNG 时钟分频因子，范围4-15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>* 输    出         : 无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*******************************************************************************/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>void delay_s(u32 i)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>{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while(i--){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delay_ms(1000);}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>}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>int main()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>{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SysTick_Init(168);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 xml:space="preserve">  RCC_HSE_Config(8,336,8,7);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LED_Init();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BEEP_Init();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while(1)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{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j++;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if(j%3==0)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{BEEP=1;</w:t>
      </w:r>
      <w:r>
        <w:rPr>
          <w:rFonts w:hint="eastAsia" w:ascii="Calibri" w:hAnsi="Calibri"/>
          <w:sz w:val="21"/>
        </w:rPr>
        <w:tab/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}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 xml:space="preserve">else 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{BEEP=0;}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if(j%2==0){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LED1=0;}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else{LED1=1;}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delay_s(1);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}</w:t>
      </w:r>
    </w:p>
    <w:p>
      <w:pPr>
        <w:ind w:firstLine="0" w:firstLineChars="0"/>
        <w:rPr>
          <w:rFonts w:hint="eastAsia" w:ascii="Calibri" w:hAnsi="Calibri" w:eastAsia="宋体"/>
          <w:sz w:val="21"/>
          <w:lang w:val="en-US" w:eastAsia="zh-CN"/>
        </w:rPr>
      </w:pPr>
      <w:r>
        <w:rPr>
          <w:rFonts w:hint="eastAsia" w:ascii="Calibri" w:hAnsi="Calibri"/>
          <w:sz w:val="21"/>
          <w:lang w:val="en-US" w:eastAsia="zh-CN"/>
        </w:rPr>
        <w:t>}</w:t>
      </w: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>void delay_s(u32 i)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>{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while(i--){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delay_ms(1000);}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>}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hint="eastAsia" w:ascii="Calibri" w:hAnsi="Calibri"/>
          <w:sz w:val="21"/>
        </w:rPr>
        <w:t>由于时钟信号的改变，则时钟频率为原来的四分之一。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RCC_HSE_Config(8,336,8,7);</w:t>
      </w:r>
    </w:p>
    <w:p>
      <w:pPr>
        <w:ind w:firstLine="0" w:firstLineChars="0"/>
        <w:rPr>
          <w:rFonts w:ascii="Calibri" w:hAnsi="Calibri"/>
          <w:sz w:val="21"/>
        </w:rPr>
      </w:pPr>
      <w:r>
        <w:rPr>
          <w:rFonts w:hint="eastAsia" w:ascii="Calibri" w:hAnsi="Calibri"/>
          <w:sz w:val="21"/>
        </w:rPr>
        <w:t>改变时钟的频率，由2变成8</w:t>
      </w:r>
      <w:r>
        <w:rPr>
          <w:rFonts w:ascii="Calibri" w:hAnsi="Calibri"/>
          <w:sz w:val="21"/>
        </w:rPr>
        <w:t>.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ascii="Calibri" w:hAnsi="Calibri"/>
          <w:sz w:val="21"/>
        </w:rPr>
        <w:tab/>
      </w:r>
      <w:r>
        <w:rPr>
          <w:rFonts w:hint="eastAsia" w:ascii="Calibri" w:hAnsi="Calibri"/>
          <w:sz w:val="21"/>
        </w:rPr>
        <w:t>while(1)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{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j++;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if(j%3==0)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{BEEP=1;</w:t>
      </w:r>
      <w:r>
        <w:rPr>
          <w:rFonts w:hint="eastAsia" w:ascii="Calibri" w:hAnsi="Calibri"/>
          <w:sz w:val="21"/>
        </w:rPr>
        <w:tab/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}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 xml:space="preserve">else 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{BEEP=0;}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if(j%2==0){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LED1=0;}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else{LED1=1;}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delay_s(1);</w:t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ab/>
      </w: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ab/>
      </w:r>
      <w:r>
        <w:rPr>
          <w:rFonts w:hint="eastAsia" w:ascii="Calibri" w:hAnsi="Calibri"/>
          <w:sz w:val="21"/>
        </w:rPr>
        <w:t>}</w:t>
      </w:r>
    </w:p>
    <w:p>
      <w:pPr>
        <w:ind w:firstLine="0" w:firstLineChars="0"/>
        <w:rPr>
          <w:rFonts w:ascii="Calibri" w:hAnsi="Calibri"/>
          <w:sz w:val="21"/>
        </w:rPr>
      </w:pPr>
    </w:p>
    <w:p>
      <w:pPr>
        <w:ind w:firstLine="0" w:firstLineChars="0"/>
        <w:rPr>
          <w:rFonts w:hint="eastAsia" w:ascii="Calibri" w:hAnsi="Calibri"/>
          <w:sz w:val="21"/>
        </w:rPr>
      </w:pPr>
      <w:r>
        <w:rPr>
          <w:rFonts w:hint="eastAsia" w:ascii="Calibri" w:hAnsi="Calibri"/>
          <w:sz w:val="21"/>
        </w:rPr>
        <w:t>循环内为两秒灯实行亮灭。蜂鸣器3秒鸣叫一次。</w:t>
      </w: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四．</w:t>
      </w:r>
      <w:r>
        <w:rPr>
          <w:rFonts w:hint="eastAsia"/>
        </w:rPr>
        <w:t>实验结果与分析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①：编写函数，使用此函数把系统时钟变为42MHz；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②：编写delay_s函数实现以秒为单位的延迟功能；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③：每2s，LED灯闪烁1次，每3s蜂鸣器响一次；</w:t>
      </w:r>
    </w:p>
    <w:p>
      <w:pPr>
        <w:bidi w:val="0"/>
        <w:rPr>
          <w:rFonts w:hint="eastAsia"/>
          <w:lang w:val="en-US" w:eastAsia="zh-CN"/>
        </w:rPr>
      </w:pPr>
    </w:p>
    <w:p>
      <w:r>
        <w:rPr>
          <w:rFonts w:hint="eastAsia"/>
        </w:rPr>
        <w:t>由于时钟信号的改变，则时钟频率为原来的四分之一。</w:t>
      </w:r>
    </w:p>
    <w:p>
      <w:r>
        <w:t>RCC_HSE_Config(8,336,8,7);</w:t>
      </w:r>
      <w:r>
        <w:rPr>
          <w:rFonts w:hint="eastAsia"/>
        </w:rPr>
        <w:t>改变时钟的频率，由2变成8</w:t>
      </w:r>
      <w:r>
        <w:t>.</w:t>
      </w:r>
    </w:p>
    <w:p>
      <w:pPr>
        <w:rPr>
          <w:rFonts w:hint="eastAsia"/>
        </w:rPr>
      </w:pPr>
      <w:r>
        <w:rPr>
          <w:rFonts w:hint="eastAsia"/>
        </w:rPr>
        <w:t>循环内为两秒灯实行亮灭。蜂鸣器3秒鸣叫一次。</w:t>
      </w:r>
    </w:p>
    <w:p>
      <w:pPr>
        <w:bidi w:val="0"/>
        <w:rPr>
          <w:rFonts w:hint="default"/>
          <w:lang w:val="en-US" w:eastAsia="zh-CN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五</w:t>
      </w:r>
      <w:r>
        <w:rPr>
          <w:rFonts w:hint="eastAsia"/>
        </w:rPr>
        <w:t>. 讨论、心得</w:t>
      </w:r>
    </w:p>
    <w:p>
      <w:pPr>
        <w:rPr>
          <w:rFonts w:hint="eastAsia"/>
        </w:rPr>
      </w:pPr>
      <w:r>
        <w:rPr>
          <w:rFonts w:hint="eastAsia"/>
        </w:rPr>
        <w:t>对于改变晶振时间后，对于时间的改变，以至于时间一直对不上。后来了解了晶振频率的含义后对程序进行改变后达到秒的效果。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default" w:eastAsia="宋体"/>
          <w:sz w:val="24"/>
          <w:lang w:val="en-US" w:eastAsia="zh-CN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三（按键输入）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一. 实验目的和要求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利用板载的 4 个按键，来控制板载的两个 LED 的亮灭和蜂鸣器的开关；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了解到 STM32F4 的 IO 口作为输入口的使用方法；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二．</w:t>
      </w:r>
      <w:r>
        <w:rPr>
          <w:rFonts w:hint="eastAsia"/>
        </w:rPr>
        <w:t>实验内容和原理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用查询模式，实现按键功能：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①：支持连续按和不连续按；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②：按key0，只亮LED0；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③：按key1，只亮LED1；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④：按key2，只响蜂鸣器；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⑤：按key_up，LED0和LED1交替亮灭，同时蜂鸣器隔3s响一次。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spacing w:line="360" w:lineRule="auto"/>
        <w:ind w:left="0" w:leftChars="0" w:firstLine="0" w:firstLineChars="0"/>
        <w:rPr>
          <w:rFonts w:hint="eastAsia"/>
          <w:sz w:val="24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三．实验代码</w:t>
      </w:r>
    </w:p>
    <w:p>
      <w:r>
        <w:rPr>
          <w:rFonts w:hint="eastAsia"/>
        </w:rPr>
        <w:t>由于时钟信号的改变，则时钟频率为原来的四分之一。</w:t>
      </w:r>
    </w:p>
    <w:p>
      <w:r>
        <w:t>RCC_HSE_Config(8,336,8,7);</w:t>
      </w:r>
    </w:p>
    <w:p>
      <w:r>
        <w:rPr>
          <w:rFonts w:hint="eastAsia"/>
        </w:rPr>
        <w:t>改变时钟的频率，由2变成8</w:t>
      </w:r>
      <w:r>
        <w:t>.</w:t>
      </w:r>
    </w:p>
    <w:p>
      <w:r>
        <w:rPr>
          <w:rFonts w:hint="eastAsia"/>
        </w:rPr>
        <w:t>循环内为两秒灯实行亮灭。蜂鸣器3秒鸣叫一次。</w:t>
      </w:r>
    </w:p>
    <w:p>
      <w:pPr>
        <w:spacing w:line="360" w:lineRule="auto"/>
        <w:ind w:firstLine="0" w:firstLineChars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#include "system.h"</w:t>
      </w:r>
    </w:p>
    <w:p>
      <w:pPr>
        <w:spacing w:line="360" w:lineRule="auto"/>
        <w:ind w:firstLine="0" w:firstLineChars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#include "SysTick.h"</w:t>
      </w:r>
    </w:p>
    <w:p>
      <w:pPr>
        <w:spacing w:line="360" w:lineRule="auto"/>
        <w:ind w:firstLine="0" w:firstLineChars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#include "led.h"</w:t>
      </w:r>
    </w:p>
    <w:p>
      <w:pPr>
        <w:spacing w:line="360" w:lineRule="auto"/>
        <w:ind w:firstLine="0" w:firstLineChars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#include "beep.h"</w:t>
      </w:r>
    </w:p>
    <w:p>
      <w:pPr>
        <w:spacing w:line="360" w:lineRule="auto"/>
        <w:ind w:firstLine="0" w:firstLineChars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#include "key.h"</w:t>
      </w:r>
    </w:p>
    <w:p>
      <w:pPr>
        <w:spacing w:line="360" w:lineRule="auto"/>
        <w:ind w:firstLine="0" w:firstLineChars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u8 Keyscan(u8 mode);</w:t>
      </w:r>
    </w:p>
    <w:p>
      <w:pPr>
        <w:spacing w:line="360" w:lineRule="auto"/>
        <w:ind w:firstLine="0" w:firstLineChars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/*******************************************************************************</w:t>
      </w:r>
    </w:p>
    <w:p>
      <w:pPr>
        <w:spacing w:line="360" w:lineRule="auto"/>
        <w:ind w:firstLine="0" w:firstLineChars="0"/>
        <w:rPr>
          <w:rFonts w:hint="eastAsia" w:ascii="Calibri" w:hAnsi="Calibri"/>
          <w:sz w:val="24"/>
        </w:rPr>
      </w:pPr>
      <w:r>
        <w:rPr>
          <w:rFonts w:hint="eastAsia" w:ascii="Calibri" w:hAnsi="Calibri"/>
          <w:sz w:val="24"/>
        </w:rPr>
        <w:t>* 函 数 名         : main</w:t>
      </w:r>
    </w:p>
    <w:p>
      <w:pPr>
        <w:spacing w:line="360" w:lineRule="auto"/>
        <w:ind w:firstLine="0" w:firstLineChars="0"/>
        <w:rPr>
          <w:rFonts w:hint="eastAsia" w:ascii="Calibri" w:hAnsi="Calibri"/>
          <w:sz w:val="24"/>
        </w:rPr>
      </w:pPr>
      <w:r>
        <w:rPr>
          <w:rFonts w:hint="eastAsia" w:ascii="Calibri" w:hAnsi="Calibri"/>
          <w:sz w:val="24"/>
        </w:rPr>
        <w:t>* 函数功能</w:t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 xml:space="preserve">   : 主函数</w:t>
      </w:r>
    </w:p>
    <w:p>
      <w:pPr>
        <w:spacing w:line="360" w:lineRule="auto"/>
        <w:ind w:firstLine="0" w:firstLineChars="0"/>
        <w:rPr>
          <w:rFonts w:hint="eastAsia" w:ascii="Calibri" w:hAnsi="Calibri"/>
          <w:sz w:val="24"/>
        </w:rPr>
      </w:pPr>
      <w:r>
        <w:rPr>
          <w:rFonts w:hint="eastAsia" w:ascii="Calibri" w:hAnsi="Calibri"/>
          <w:sz w:val="24"/>
        </w:rPr>
        <w:t>* 输    入         : 无</w:t>
      </w:r>
    </w:p>
    <w:p>
      <w:pPr>
        <w:spacing w:line="360" w:lineRule="auto"/>
        <w:ind w:firstLine="0" w:firstLineChars="0"/>
        <w:rPr>
          <w:rFonts w:hint="eastAsia" w:ascii="Calibri" w:hAnsi="Calibri"/>
          <w:sz w:val="24"/>
        </w:rPr>
      </w:pPr>
      <w:r>
        <w:rPr>
          <w:rFonts w:hint="eastAsia" w:ascii="Calibri" w:hAnsi="Calibri"/>
          <w:sz w:val="24"/>
        </w:rPr>
        <w:t>* 输    出         : 无</w:t>
      </w:r>
    </w:p>
    <w:p>
      <w:pPr>
        <w:spacing w:line="360" w:lineRule="auto"/>
        <w:ind w:firstLine="0" w:firstLineChars="0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*******************************************************************************/</w:t>
      </w:r>
    </w:p>
    <w:p>
      <w:pPr>
        <w:spacing w:line="360" w:lineRule="auto"/>
        <w:ind w:firstLine="0" w:firstLineChars="0"/>
        <w:rPr>
          <w:rFonts w:hint="eastAsia" w:ascii="Calibri" w:hAnsi="Calibri"/>
          <w:sz w:val="24"/>
        </w:rPr>
      </w:pPr>
      <w:r>
        <w:rPr>
          <w:rFonts w:hint="eastAsia" w:ascii="Calibri" w:hAnsi="Calibri"/>
          <w:sz w:val="24"/>
        </w:rPr>
        <w:t>int main()</w:t>
      </w:r>
    </w:p>
    <w:p>
      <w:pPr>
        <w:spacing w:line="360" w:lineRule="auto"/>
        <w:ind w:firstLine="0" w:firstLineChars="0"/>
        <w:rPr>
          <w:rFonts w:hint="eastAsia" w:ascii="Calibri" w:hAnsi="Calibri"/>
          <w:sz w:val="24"/>
        </w:rPr>
      </w:pPr>
      <w:r>
        <w:rPr>
          <w:rFonts w:hint="eastAsia" w:ascii="Calibri" w:hAnsi="Calibri"/>
          <w:sz w:val="24"/>
        </w:rPr>
        <w:t>{</w:t>
      </w:r>
    </w:p>
    <w:p>
      <w:pPr>
        <w:spacing w:line="360" w:lineRule="auto"/>
        <w:ind w:firstLine="0" w:firstLineChars="0"/>
        <w:rPr>
          <w:rFonts w:hint="eastAsia" w:ascii="Calibri" w:hAnsi="Calibri"/>
          <w:sz w:val="24"/>
        </w:rPr>
      </w:pP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>u8 key,i=0;</w:t>
      </w:r>
    </w:p>
    <w:p>
      <w:pPr>
        <w:spacing w:line="360" w:lineRule="auto"/>
        <w:ind w:firstLine="0" w:firstLineChars="0"/>
        <w:rPr>
          <w:rFonts w:hint="eastAsia" w:ascii="Calibri" w:hAnsi="Calibri"/>
          <w:sz w:val="24"/>
        </w:rPr>
      </w:pP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>SysTick_Init(168);</w:t>
      </w:r>
    </w:p>
    <w:p>
      <w:pPr>
        <w:spacing w:line="360" w:lineRule="auto"/>
        <w:ind w:firstLine="0" w:firstLineChars="0"/>
        <w:rPr>
          <w:rFonts w:hint="eastAsia" w:ascii="Calibri" w:hAnsi="Calibri"/>
          <w:sz w:val="24"/>
        </w:rPr>
      </w:pP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>LED_Init();</w:t>
      </w:r>
    </w:p>
    <w:p>
      <w:pPr>
        <w:spacing w:line="360" w:lineRule="auto"/>
        <w:ind w:firstLine="0" w:firstLineChars="0"/>
        <w:rPr>
          <w:rFonts w:hint="eastAsia" w:ascii="Calibri" w:hAnsi="Calibri"/>
          <w:sz w:val="24"/>
        </w:rPr>
      </w:pP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>BEEP_Init();</w:t>
      </w:r>
    </w:p>
    <w:p>
      <w:pPr>
        <w:spacing w:line="360" w:lineRule="auto"/>
        <w:ind w:firstLine="0" w:firstLineChars="0"/>
        <w:rPr>
          <w:rFonts w:hint="eastAsia" w:ascii="Calibri" w:hAnsi="Calibri"/>
          <w:sz w:val="24"/>
        </w:rPr>
      </w:pP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>KEY_Init();</w:t>
      </w:r>
    </w:p>
    <w:p>
      <w:pPr>
        <w:spacing w:line="360" w:lineRule="auto"/>
        <w:ind w:firstLine="0" w:firstLineChars="0"/>
        <w:rPr>
          <w:rFonts w:hint="eastAsia" w:ascii="Calibri" w:hAnsi="Calibri"/>
          <w:sz w:val="24"/>
        </w:rPr>
      </w:pPr>
      <w:r>
        <w:rPr>
          <w:rFonts w:hint="eastAsia" w:ascii="Calibri" w:hAnsi="Calibri"/>
          <w:sz w:val="24"/>
        </w:rPr>
        <w:tab/>
      </w:r>
    </w:p>
    <w:p>
      <w:pPr>
        <w:spacing w:line="360" w:lineRule="auto"/>
        <w:ind w:firstLine="0" w:firstLineChars="0"/>
        <w:rPr>
          <w:rFonts w:hint="eastAsia" w:ascii="Calibri" w:hAnsi="Calibri"/>
          <w:sz w:val="24"/>
        </w:rPr>
      </w:pP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>while(1)</w:t>
      </w:r>
    </w:p>
    <w:p>
      <w:pPr>
        <w:spacing w:line="360" w:lineRule="auto"/>
        <w:ind w:firstLine="0" w:firstLineChars="0"/>
        <w:rPr>
          <w:rFonts w:hint="eastAsia" w:ascii="Calibri" w:hAnsi="Calibri"/>
          <w:sz w:val="24"/>
        </w:rPr>
      </w:pP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>{</w:t>
      </w:r>
    </w:p>
    <w:p>
      <w:pPr>
        <w:spacing w:line="360" w:lineRule="auto"/>
        <w:ind w:firstLine="0" w:firstLineChars="0"/>
        <w:rPr>
          <w:rFonts w:hint="eastAsia" w:ascii="Calibri" w:hAnsi="Calibri"/>
          <w:sz w:val="24"/>
        </w:rPr>
      </w:pP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>key=KEY_Scan(0);   //扫描按键</w:t>
      </w:r>
    </w:p>
    <w:p>
      <w:pPr>
        <w:spacing w:line="360" w:lineRule="auto"/>
        <w:ind w:firstLine="0" w:firstLineChars="0"/>
        <w:rPr>
          <w:rFonts w:hint="eastAsia" w:ascii="Calibri" w:hAnsi="Calibri"/>
          <w:sz w:val="24"/>
        </w:rPr>
      </w:pP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>switch(key)</w:t>
      </w:r>
    </w:p>
    <w:p>
      <w:pPr>
        <w:spacing w:line="360" w:lineRule="auto"/>
        <w:ind w:firstLine="0" w:firstLineChars="0"/>
        <w:rPr>
          <w:rFonts w:hint="eastAsia" w:ascii="Calibri" w:hAnsi="Calibri"/>
          <w:sz w:val="24"/>
        </w:rPr>
      </w:pP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>{</w:t>
      </w:r>
    </w:p>
    <w:p>
      <w:pPr>
        <w:spacing w:line="360" w:lineRule="auto"/>
        <w:ind w:firstLine="0" w:firstLineChars="0"/>
        <w:rPr>
          <w:rFonts w:hint="eastAsia" w:ascii="Calibri" w:hAnsi="Calibri"/>
          <w:sz w:val="24"/>
        </w:rPr>
      </w:pP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>case KEY_UP_PRESS: LED2=0;LED1=0;BEEP=0;break;//D1D2亮</w:t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ab/>
      </w:r>
    </w:p>
    <w:p>
      <w:pPr>
        <w:spacing w:line="360" w:lineRule="auto"/>
        <w:ind w:firstLine="0" w:firstLineChars="0"/>
        <w:rPr>
          <w:rFonts w:ascii="Calibri" w:hAnsi="Calibri"/>
          <w:sz w:val="24"/>
        </w:rPr>
      </w:pP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>case KEY1_PRESS:LED2=0;LED1=1;BEEP=0;break;    //D1亮</w:t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 xml:space="preserve">       case KEY2_PRESS: LED2=1;LED1=1;BEEP=1;break;    //蜂鸣器响</w:t>
      </w:r>
    </w:p>
    <w:p>
      <w:pPr>
        <w:spacing w:line="360" w:lineRule="auto"/>
        <w:ind w:firstLine="0" w:firstLineChars="0"/>
        <w:rPr>
          <w:rFonts w:ascii="Calibri" w:hAnsi="Calibri"/>
          <w:sz w:val="24"/>
        </w:rPr>
      </w:pP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>case KEY0_PRESS: LED2=1;LED1=0;BEEP=0;break;    //D2亮</w:t>
      </w:r>
    </w:p>
    <w:p>
      <w:pPr>
        <w:spacing w:line="360" w:lineRule="auto"/>
        <w:ind w:firstLine="0" w:firstLineChars="0"/>
        <w:rPr>
          <w:rFonts w:hint="eastAsia" w:ascii="Calibri" w:hAnsi="Calibri"/>
          <w:sz w:val="24"/>
        </w:rPr>
      </w:pP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>}</w:t>
      </w:r>
    </w:p>
    <w:p>
      <w:pPr>
        <w:spacing w:line="360" w:lineRule="auto"/>
        <w:ind w:firstLine="0" w:firstLineChars="0"/>
        <w:rPr>
          <w:rFonts w:hint="eastAsia" w:ascii="Calibri" w:hAnsi="Calibri"/>
          <w:sz w:val="24"/>
        </w:rPr>
      </w:pP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>}</w:t>
      </w:r>
    </w:p>
    <w:p>
      <w:pPr>
        <w:spacing w:line="360" w:lineRule="auto"/>
        <w:ind w:firstLine="0" w:firstLineChars="0"/>
        <w:rPr>
          <w:rFonts w:hint="eastAsia" w:ascii="Calibri" w:hAnsi="Calibri"/>
          <w:sz w:val="24"/>
        </w:rPr>
      </w:pPr>
      <w:r>
        <w:rPr>
          <w:rFonts w:hint="eastAsia" w:ascii="Calibri" w:hAnsi="Calibri"/>
          <w:sz w:val="24"/>
        </w:rPr>
        <w:t>}</w:t>
      </w:r>
    </w:p>
    <w:p>
      <w:pPr>
        <w:spacing w:line="360" w:lineRule="auto"/>
        <w:ind w:firstLine="0" w:firstLineChars="0"/>
        <w:rPr>
          <w:rFonts w:hint="eastAsia" w:ascii="Calibri" w:hAnsi="Calibri"/>
          <w:sz w:val="24"/>
        </w:rPr>
      </w:pPr>
    </w:p>
    <w:p>
      <w:pPr>
        <w:spacing w:line="360" w:lineRule="auto"/>
        <w:ind w:firstLine="0" w:firstLineChars="0"/>
        <w:rPr>
          <w:rFonts w:hint="eastAsia" w:ascii="Calibri" w:hAnsi="Calibri"/>
          <w:sz w:val="24"/>
        </w:rPr>
      </w:pPr>
      <w:r>
        <w:rPr>
          <w:rFonts w:hint="eastAsia" w:ascii="Calibri" w:hAnsi="Calibri"/>
          <w:sz w:val="24"/>
        </w:rPr>
        <w:t>key=KEY_Scan(0);   //扫描按键</w:t>
      </w:r>
    </w:p>
    <w:p>
      <w:pPr>
        <w:spacing w:line="360" w:lineRule="auto"/>
        <w:ind w:firstLine="0" w:firstLineChars="0"/>
        <w:rPr>
          <w:rFonts w:hint="eastAsia" w:ascii="Calibri" w:hAnsi="Calibri"/>
          <w:sz w:val="24"/>
        </w:rPr>
      </w:pP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>switch(key)</w:t>
      </w:r>
    </w:p>
    <w:p>
      <w:pPr>
        <w:spacing w:line="360" w:lineRule="auto"/>
        <w:ind w:firstLine="0" w:firstLineChars="0"/>
        <w:rPr>
          <w:rFonts w:hint="eastAsia" w:ascii="Calibri" w:hAnsi="Calibri"/>
          <w:sz w:val="24"/>
        </w:rPr>
      </w:pP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>{</w:t>
      </w:r>
    </w:p>
    <w:p>
      <w:pPr>
        <w:spacing w:line="360" w:lineRule="auto"/>
        <w:ind w:firstLine="0" w:firstLineChars="0"/>
        <w:rPr>
          <w:rFonts w:hint="eastAsia" w:ascii="Calibri" w:hAnsi="Calibri"/>
          <w:sz w:val="24"/>
        </w:rPr>
      </w:pP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>case KEY_UP_PRESS: LED2=0;LED1=0;BEEP=0;break;//D1D2亮</w:t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ab/>
      </w:r>
    </w:p>
    <w:p>
      <w:pPr>
        <w:spacing w:line="360" w:lineRule="auto"/>
        <w:ind w:firstLine="0" w:firstLineChars="0"/>
        <w:rPr>
          <w:rFonts w:ascii="Calibri" w:hAnsi="Calibri"/>
          <w:sz w:val="24"/>
        </w:rPr>
      </w:pP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>case KEY1_PRESS:LED2=0;LED1=1;BEEP=0;break;    //D1亮</w:t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 xml:space="preserve">      case KEY2_PRESS: LED2=1;LED1=1;BEEP=1;break;    //蜂鸣器响</w:t>
      </w:r>
    </w:p>
    <w:p>
      <w:pPr>
        <w:spacing w:line="360" w:lineRule="auto"/>
        <w:ind w:firstLine="0" w:firstLineChars="0"/>
        <w:rPr>
          <w:rFonts w:ascii="Calibri" w:hAnsi="Calibri"/>
          <w:sz w:val="24"/>
        </w:rPr>
      </w:pP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>case KEY0_PRESS: LED2=1;LED1=0;BEEP=0;break;    //D2亮</w:t>
      </w:r>
    </w:p>
    <w:p>
      <w:pPr>
        <w:spacing w:line="360" w:lineRule="auto"/>
        <w:ind w:firstLine="0" w:firstLineChars="0"/>
        <w:rPr>
          <w:rFonts w:hint="eastAsia" w:ascii="Calibri" w:hAnsi="Calibri"/>
          <w:sz w:val="24"/>
        </w:rPr>
      </w:pP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ab/>
      </w:r>
      <w:r>
        <w:rPr>
          <w:rFonts w:hint="eastAsia" w:ascii="Calibri" w:hAnsi="Calibri"/>
          <w:sz w:val="24"/>
        </w:rPr>
        <w:t>}</w:t>
      </w:r>
    </w:p>
    <w:p>
      <w:pPr>
        <w:spacing w:line="360" w:lineRule="auto"/>
        <w:ind w:firstLine="0" w:firstLineChars="0"/>
        <w:rPr>
          <w:rFonts w:hint="eastAsia" w:ascii="Calibri" w:hAnsi="Calibri"/>
          <w:sz w:val="24"/>
        </w:rPr>
      </w:pPr>
    </w:p>
    <w:p>
      <w:pPr>
        <w:spacing w:line="360" w:lineRule="auto"/>
        <w:ind w:firstLine="0" w:firstLineChars="0"/>
        <w:rPr>
          <w:rFonts w:hint="eastAsia" w:ascii="Calibri" w:hAnsi="Calibri"/>
          <w:sz w:val="24"/>
        </w:rPr>
      </w:pPr>
    </w:p>
    <w:p>
      <w:pPr>
        <w:spacing w:line="360" w:lineRule="auto"/>
        <w:ind w:firstLine="0" w:firstLineChars="0"/>
        <w:rPr>
          <w:rFonts w:hint="eastAsia" w:ascii="Calibri" w:hAnsi="Calibri"/>
          <w:sz w:val="24"/>
        </w:rPr>
      </w:pPr>
    </w:p>
    <w:p>
      <w:pPr>
        <w:spacing w:line="360" w:lineRule="auto"/>
        <w:outlineLvl w:val="9"/>
        <w:rPr>
          <w:rFonts w:hint="default"/>
          <w:lang w:val="en-US" w:eastAsia="zh-CN"/>
        </w:rPr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hint="eastAsia"/>
          <w:sz w:val="24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四．</w:t>
      </w:r>
      <w:r>
        <w:rPr>
          <w:rFonts w:hint="eastAsia"/>
        </w:rPr>
        <w:t>实验结果与分析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用查询模式，实现按键功能：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①：支持连续按和不连续按；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②：按key0，只亮LED0；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③：按key1，只亮LED1；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④：按key2，只响蜂鸣器；</w:t>
      </w:r>
    </w:p>
    <w:p>
      <w:pPr>
        <w:bidi w:val="0"/>
        <w:rPr>
          <w:rFonts w:hint="eastAsia"/>
          <w:sz w:val="24"/>
        </w:rPr>
      </w:pPr>
      <w:r>
        <w:rPr>
          <w:rFonts w:hint="eastAsia"/>
          <w:lang w:val="en-US" w:eastAsia="zh-CN"/>
        </w:rPr>
        <w:t>⑤：按key_up，LED0和LED1交替亮灭，同时蜂鸣器隔3s响一次。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五</w:t>
      </w:r>
      <w:r>
        <w:rPr>
          <w:rFonts w:hint="eastAsia"/>
        </w:rPr>
        <w:t>. 讨论、心得</w:t>
      </w:r>
    </w:p>
    <w:p>
      <w:pPr>
        <w:rPr>
          <w:rFonts w:hint="eastAsia"/>
          <w:sz w:val="24"/>
        </w:rPr>
      </w:pPr>
      <w:r>
        <w:rPr>
          <w:rFonts w:hint="eastAsia"/>
        </w:rPr>
        <w:t>主函数代码比较简单，先进行一系列的初始化操作，然后在死循环中调用按键扫描函数KEY_Scan()扫描按键值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E3B005"/>
    <w:multiLevelType w:val="singleLevel"/>
    <w:tmpl w:val="CEE3B005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E3799C54"/>
    <w:multiLevelType w:val="singleLevel"/>
    <w:tmpl w:val="E3799C54"/>
    <w:lvl w:ilvl="0" w:tentative="0">
      <w:start w:val="3"/>
      <w:numFmt w:val="chineseCounting"/>
      <w:suff w:val="space"/>
      <w:lvlText w:val="%1."/>
      <w:lvlJc w:val="left"/>
      <w:rPr>
        <w:rFonts w:hint="eastAsia"/>
      </w:rPr>
    </w:lvl>
  </w:abstractNum>
  <w:abstractNum w:abstractNumId="2">
    <w:nsid w:val="6804DE25"/>
    <w:multiLevelType w:val="singleLevel"/>
    <w:tmpl w:val="6804DE25"/>
    <w:lvl w:ilvl="0" w:tentative="0">
      <w:start w:val="2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0C33C1"/>
    <w:rsid w:val="1654308C"/>
    <w:rsid w:val="43BF0BD5"/>
    <w:rsid w:val="4CF22EB0"/>
    <w:rsid w:val="541F05F2"/>
    <w:rsid w:val="6688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3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100" w:beforeAutospacing="0" w:after="100" w:afterLines="100" w:afterAutospacing="0" w:line="360" w:lineRule="auto"/>
      <w:jc w:val="center"/>
      <w:outlineLvl w:val="0"/>
    </w:pPr>
    <w:rPr>
      <w:rFonts w:eastAsia="宋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/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/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100" w:beforeLines="100" w:beforeAutospacing="0" w:after="100" w:afterLines="100" w:afterAutospacing="0" w:line="120" w:lineRule="auto"/>
      <w:outlineLvl w:val="4"/>
    </w:pPr>
    <w:rPr>
      <w:rFonts w:eastAsia="楷体"/>
      <w:b/>
      <w:sz w:val="24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2021-01-16T13:53:00Z</dcterms:created>
  <dc:creator>18377</dc:creator>
  <cp:lastModifiedBy>Gabrielle</cp:lastModifiedBy>
  <dcterms:modified xsi:type="dcterms:W3CDTF">2021-01-16T15:11:17Z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