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4292" w14:textId="69F0BDAC" w:rsidR="00D207B7" w:rsidRDefault="00D207B7" w:rsidP="00751845">
      <w:pPr>
        <w:pStyle w:val="PargrafodaLista"/>
        <w:numPr>
          <w:ilvl w:val="0"/>
          <w:numId w:val="14"/>
        </w:numPr>
      </w:pPr>
      <w:r w:rsidRPr="00751845">
        <w:rPr>
          <w:b/>
          <w:bCs/>
        </w:rPr>
        <w:t> </w:t>
      </w:r>
      <w:r w:rsidRPr="00D207B7">
        <w:t>Justifique uma previsão de custos mensal de cada elemento envolvida na sua solução. Caso o elemento seja gratuito, inclua-o assim mesmo e explique se a sua gratuidade tem limite, data, entre outros.</w:t>
      </w:r>
    </w:p>
    <w:p w14:paraId="4C3208F8" w14:textId="77777777" w:rsidR="00751845" w:rsidRDefault="00751845" w:rsidP="00751845"/>
    <w:p w14:paraId="55F400EA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Estimativa de Custo para 50.000 Solicitações Mensais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3780"/>
        <w:gridCol w:w="2410"/>
      </w:tblGrid>
      <w:tr w:rsidR="00751845" w:rsidRPr="00751845" w14:paraId="2BD47635" w14:textId="77777777" w:rsidTr="00751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3EF6C" w14:textId="77777777" w:rsidR="00751845" w:rsidRPr="00751845" w:rsidRDefault="00751845" w:rsidP="00751845">
            <w:pPr>
              <w:rPr>
                <w:b/>
                <w:bCs/>
              </w:rPr>
            </w:pPr>
            <w:r w:rsidRPr="00751845">
              <w:rPr>
                <w:b/>
                <w:bCs/>
              </w:rPr>
              <w:t>Serviço</w:t>
            </w:r>
          </w:p>
        </w:tc>
        <w:tc>
          <w:tcPr>
            <w:tcW w:w="0" w:type="auto"/>
            <w:vAlign w:val="center"/>
            <w:hideMark/>
          </w:tcPr>
          <w:p w14:paraId="3994B09E" w14:textId="77777777" w:rsidR="00751845" w:rsidRPr="00751845" w:rsidRDefault="00751845" w:rsidP="00751845">
            <w:pPr>
              <w:rPr>
                <w:b/>
                <w:bCs/>
              </w:rPr>
            </w:pPr>
            <w:r w:rsidRPr="00751845">
              <w:rPr>
                <w:b/>
                <w:bCs/>
              </w:rPr>
              <w:t>Cálculo de Custo</w:t>
            </w:r>
          </w:p>
        </w:tc>
        <w:tc>
          <w:tcPr>
            <w:tcW w:w="0" w:type="auto"/>
            <w:vAlign w:val="center"/>
            <w:hideMark/>
          </w:tcPr>
          <w:p w14:paraId="18486196" w14:textId="77777777" w:rsidR="00751845" w:rsidRPr="00751845" w:rsidRDefault="00751845" w:rsidP="00751845">
            <w:pPr>
              <w:rPr>
                <w:b/>
                <w:bCs/>
              </w:rPr>
            </w:pPr>
            <w:r w:rsidRPr="00751845">
              <w:rPr>
                <w:b/>
                <w:bCs/>
              </w:rPr>
              <w:t>Custo Estimado Mensal</w:t>
            </w:r>
          </w:p>
        </w:tc>
      </w:tr>
      <w:tr w:rsidR="00751845" w:rsidRPr="00751845" w14:paraId="5D079C84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AA5F" w14:textId="77777777" w:rsidR="00751845" w:rsidRPr="00751845" w:rsidRDefault="00751845" w:rsidP="00751845">
            <w:proofErr w:type="spellStart"/>
            <w:r w:rsidRPr="00751845">
              <w:rPr>
                <w:b/>
                <w:bCs/>
              </w:rPr>
              <w:t>Amazon</w:t>
            </w:r>
            <w:proofErr w:type="spellEnd"/>
            <w:r w:rsidRPr="00751845">
              <w:rPr>
                <w:b/>
                <w:bCs/>
              </w:rPr>
              <w:t xml:space="preserve"> Lex</w:t>
            </w:r>
          </w:p>
        </w:tc>
        <w:tc>
          <w:tcPr>
            <w:tcW w:w="0" w:type="auto"/>
            <w:vAlign w:val="center"/>
            <w:hideMark/>
          </w:tcPr>
          <w:p w14:paraId="56DFAD31" w14:textId="77777777" w:rsidR="00751845" w:rsidRPr="00751845" w:rsidRDefault="00751845" w:rsidP="00751845">
            <w:r w:rsidRPr="00751845">
              <w:t>$0,004 por solicitação de texto</w:t>
            </w:r>
          </w:p>
        </w:tc>
        <w:tc>
          <w:tcPr>
            <w:tcW w:w="0" w:type="auto"/>
            <w:vAlign w:val="center"/>
            <w:hideMark/>
          </w:tcPr>
          <w:p w14:paraId="5E0410DB" w14:textId="77777777" w:rsidR="00751845" w:rsidRPr="00751845" w:rsidRDefault="00751845" w:rsidP="00751845">
            <w:r w:rsidRPr="00751845">
              <w:rPr>
                <w:b/>
                <w:bCs/>
              </w:rPr>
              <w:t>$200</w:t>
            </w:r>
          </w:p>
        </w:tc>
      </w:tr>
      <w:tr w:rsidR="00751845" w:rsidRPr="00751845" w14:paraId="3789F011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5091" w14:textId="77777777" w:rsidR="00751845" w:rsidRPr="00751845" w:rsidRDefault="00751845" w:rsidP="00751845">
            <w:r w:rsidRPr="00751845">
              <w:rPr>
                <w:b/>
                <w:bCs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5B7B91A2" w14:textId="77777777" w:rsidR="00751845" w:rsidRPr="00751845" w:rsidRDefault="00751845" w:rsidP="00751845">
            <w:r w:rsidRPr="00751845">
              <w:t xml:space="preserve">50.000 execuções, 128 MB, 100 </w:t>
            </w:r>
            <w:proofErr w:type="spellStart"/>
            <w:r w:rsidRPr="00751845">
              <w:t>ms</w:t>
            </w:r>
            <w:proofErr w:type="spellEnd"/>
            <w:r w:rsidRPr="00751845">
              <w:t xml:space="preserve"> cada</w:t>
            </w:r>
          </w:p>
        </w:tc>
        <w:tc>
          <w:tcPr>
            <w:tcW w:w="0" w:type="auto"/>
            <w:vAlign w:val="center"/>
            <w:hideMark/>
          </w:tcPr>
          <w:p w14:paraId="2E8ECE37" w14:textId="77777777" w:rsidR="00751845" w:rsidRPr="00751845" w:rsidRDefault="00751845" w:rsidP="00751845">
            <w:r w:rsidRPr="00751845">
              <w:t>&lt;$1</w:t>
            </w:r>
          </w:p>
        </w:tc>
      </w:tr>
      <w:tr w:rsidR="00751845" w:rsidRPr="00751845" w14:paraId="10B83237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9F15" w14:textId="77777777" w:rsidR="00751845" w:rsidRPr="00751845" w:rsidRDefault="00751845" w:rsidP="00751845">
            <w:proofErr w:type="spellStart"/>
            <w:r w:rsidRPr="00751845">
              <w:rPr>
                <w:b/>
                <w:bCs/>
              </w:rPr>
              <w:t>Amazon</w:t>
            </w:r>
            <w:proofErr w:type="spellEnd"/>
            <w:r w:rsidRPr="00751845">
              <w:rPr>
                <w:b/>
                <w:bCs/>
              </w:rPr>
              <w:t xml:space="preserve"> </w:t>
            </w:r>
            <w:proofErr w:type="spellStart"/>
            <w:r w:rsidRPr="00751845">
              <w:rPr>
                <w:b/>
                <w:bCs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2B97A" w14:textId="77777777" w:rsidR="00751845" w:rsidRPr="00751845" w:rsidRDefault="00751845" w:rsidP="00751845">
            <w:r w:rsidRPr="00751845">
              <w:t>50.000 leituras e 25.000 gravações</w:t>
            </w:r>
          </w:p>
        </w:tc>
        <w:tc>
          <w:tcPr>
            <w:tcW w:w="0" w:type="auto"/>
            <w:vAlign w:val="center"/>
            <w:hideMark/>
          </w:tcPr>
          <w:p w14:paraId="6CB256C8" w14:textId="77777777" w:rsidR="00751845" w:rsidRPr="00751845" w:rsidRDefault="00751845" w:rsidP="00751845">
            <w:r w:rsidRPr="00751845">
              <w:t>~$0,50</w:t>
            </w:r>
          </w:p>
        </w:tc>
      </w:tr>
      <w:tr w:rsidR="00751845" w:rsidRPr="00751845" w14:paraId="36A3C3B5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2FB1" w14:textId="77777777" w:rsidR="00751845" w:rsidRPr="00751845" w:rsidRDefault="00751845" w:rsidP="00751845">
            <w:proofErr w:type="spellStart"/>
            <w:r w:rsidRPr="00751845">
              <w:rPr>
                <w:b/>
                <w:bCs/>
              </w:rPr>
              <w:t>Amazon</w:t>
            </w:r>
            <w:proofErr w:type="spellEnd"/>
            <w:r w:rsidRPr="00751845">
              <w:rPr>
                <w:b/>
                <w:bCs/>
              </w:rPr>
              <w:t xml:space="preserve"> API Gateway</w:t>
            </w:r>
          </w:p>
        </w:tc>
        <w:tc>
          <w:tcPr>
            <w:tcW w:w="0" w:type="auto"/>
            <w:vAlign w:val="center"/>
            <w:hideMark/>
          </w:tcPr>
          <w:p w14:paraId="7C114641" w14:textId="77777777" w:rsidR="00751845" w:rsidRPr="00751845" w:rsidRDefault="00751845" w:rsidP="00751845">
            <w:r w:rsidRPr="00751845">
              <w:t>$3,50 por milhão de solicitações</w:t>
            </w:r>
          </w:p>
        </w:tc>
        <w:tc>
          <w:tcPr>
            <w:tcW w:w="0" w:type="auto"/>
            <w:vAlign w:val="center"/>
            <w:hideMark/>
          </w:tcPr>
          <w:p w14:paraId="3DC12B37" w14:textId="77777777" w:rsidR="00751845" w:rsidRPr="00751845" w:rsidRDefault="00751845" w:rsidP="00751845">
            <w:r w:rsidRPr="00751845">
              <w:rPr>
                <w:b/>
                <w:bCs/>
              </w:rPr>
              <w:t>$0,18</w:t>
            </w:r>
          </w:p>
        </w:tc>
      </w:tr>
      <w:tr w:rsidR="00751845" w:rsidRPr="00751845" w14:paraId="01DBC19D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D1B8" w14:textId="77777777" w:rsidR="00751845" w:rsidRPr="00751845" w:rsidRDefault="00751845" w:rsidP="00751845">
            <w:r w:rsidRPr="00751845">
              <w:rPr>
                <w:b/>
                <w:bCs/>
              </w:rPr>
              <w:t>AWS Secrets Manager</w:t>
            </w:r>
          </w:p>
        </w:tc>
        <w:tc>
          <w:tcPr>
            <w:tcW w:w="0" w:type="auto"/>
            <w:vAlign w:val="center"/>
            <w:hideMark/>
          </w:tcPr>
          <w:p w14:paraId="325546F4" w14:textId="77777777" w:rsidR="00751845" w:rsidRPr="00751845" w:rsidRDefault="00751845" w:rsidP="00751845">
            <w:r w:rsidRPr="00751845">
              <w:t>$0,40 por segredo + chamadas API</w:t>
            </w:r>
          </w:p>
        </w:tc>
        <w:tc>
          <w:tcPr>
            <w:tcW w:w="0" w:type="auto"/>
            <w:vAlign w:val="center"/>
            <w:hideMark/>
          </w:tcPr>
          <w:p w14:paraId="0C8FC095" w14:textId="77777777" w:rsidR="00751845" w:rsidRPr="00751845" w:rsidRDefault="00751845" w:rsidP="00751845">
            <w:r w:rsidRPr="00751845">
              <w:rPr>
                <w:b/>
                <w:bCs/>
              </w:rPr>
              <w:t>$0,45</w:t>
            </w:r>
          </w:p>
        </w:tc>
      </w:tr>
      <w:tr w:rsidR="00751845" w:rsidRPr="00751845" w14:paraId="4C20CC05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F6153" w14:textId="77777777" w:rsidR="00751845" w:rsidRPr="00751845" w:rsidRDefault="00751845" w:rsidP="00751845">
            <w:proofErr w:type="spellStart"/>
            <w:r w:rsidRPr="00751845">
              <w:rPr>
                <w:b/>
                <w:bCs/>
              </w:rPr>
              <w:t>Amazon</w:t>
            </w:r>
            <w:proofErr w:type="spellEnd"/>
            <w:r w:rsidRPr="00751845">
              <w:rPr>
                <w:b/>
                <w:bCs/>
              </w:rPr>
              <w:t xml:space="preserve"> </w:t>
            </w:r>
            <w:proofErr w:type="spellStart"/>
            <w:r w:rsidRPr="00751845">
              <w:rPr>
                <w:b/>
                <w:bCs/>
              </w:rPr>
              <w:t>Comprehend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59D53" w14:textId="77777777" w:rsidR="00751845" w:rsidRPr="00751845" w:rsidRDefault="00751845" w:rsidP="00751845">
            <w:r w:rsidRPr="00751845">
              <w:t>50.000 análises de texto (opcional)</w:t>
            </w:r>
          </w:p>
        </w:tc>
        <w:tc>
          <w:tcPr>
            <w:tcW w:w="0" w:type="auto"/>
            <w:vAlign w:val="center"/>
            <w:hideMark/>
          </w:tcPr>
          <w:p w14:paraId="54514069" w14:textId="77777777" w:rsidR="00751845" w:rsidRPr="00751845" w:rsidRDefault="00751845" w:rsidP="00751845">
            <w:r w:rsidRPr="00751845">
              <w:rPr>
                <w:b/>
                <w:bCs/>
              </w:rPr>
              <w:t>$5</w:t>
            </w:r>
          </w:p>
        </w:tc>
      </w:tr>
      <w:tr w:rsidR="00751845" w:rsidRPr="00751845" w14:paraId="692B815B" w14:textId="77777777" w:rsidTr="00751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A76C" w14:textId="77777777" w:rsidR="00751845" w:rsidRPr="00751845" w:rsidRDefault="00751845" w:rsidP="00751845">
            <w:proofErr w:type="spellStart"/>
            <w:r w:rsidRPr="00751845">
              <w:rPr>
                <w:b/>
                <w:bCs/>
              </w:rPr>
              <w:t>Amazon</w:t>
            </w:r>
            <w:proofErr w:type="spellEnd"/>
            <w:r w:rsidRPr="00751845">
              <w:rPr>
                <w:b/>
                <w:bCs/>
              </w:rPr>
              <w:t xml:space="preserve"> </w:t>
            </w:r>
            <w:proofErr w:type="spellStart"/>
            <w:r w:rsidRPr="00751845">
              <w:rPr>
                <w:b/>
                <w:bCs/>
              </w:rPr>
              <w:t>CloudWatch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69847" w14:textId="77777777" w:rsidR="00751845" w:rsidRPr="00751845" w:rsidRDefault="00751845" w:rsidP="00751845">
            <w:r w:rsidRPr="00751845">
              <w:t>Logs (~5 GB) e alarmes adicionais</w:t>
            </w:r>
          </w:p>
        </w:tc>
        <w:tc>
          <w:tcPr>
            <w:tcW w:w="0" w:type="auto"/>
            <w:vAlign w:val="center"/>
            <w:hideMark/>
          </w:tcPr>
          <w:p w14:paraId="720C9E8D" w14:textId="77777777" w:rsidR="00751845" w:rsidRPr="00751845" w:rsidRDefault="00751845" w:rsidP="00751845">
            <w:r w:rsidRPr="00751845">
              <w:rPr>
                <w:b/>
                <w:bCs/>
              </w:rPr>
              <w:t>$1 - $1,50</w:t>
            </w:r>
          </w:p>
        </w:tc>
      </w:tr>
    </w:tbl>
    <w:p w14:paraId="450E5CE5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Custo Total Aproximado</w:t>
      </w:r>
    </w:p>
    <w:p w14:paraId="530E990D" w14:textId="77777777" w:rsidR="00751845" w:rsidRPr="00751845" w:rsidRDefault="00751845" w:rsidP="00751845">
      <w:r w:rsidRPr="00751845">
        <w:t>Com base nesses ajustes, o custo mensal para 50.000 solicitações seria:</w:t>
      </w:r>
    </w:p>
    <w:p w14:paraId="72127C15" w14:textId="77777777" w:rsidR="00751845" w:rsidRDefault="00751845" w:rsidP="00751845">
      <w:pPr>
        <w:numPr>
          <w:ilvl w:val="0"/>
          <w:numId w:val="8"/>
        </w:numPr>
      </w:pPr>
      <w:r w:rsidRPr="00751845">
        <w:rPr>
          <w:b/>
          <w:bCs/>
        </w:rPr>
        <w:t>Total Estimado</w:t>
      </w:r>
      <w:r w:rsidRPr="00751845">
        <w:t xml:space="preserve">: </w:t>
      </w:r>
      <w:r w:rsidRPr="00751845">
        <w:rPr>
          <w:b/>
          <w:bCs/>
        </w:rPr>
        <w:t>$207 a $210</w:t>
      </w:r>
      <w:r w:rsidRPr="00751845">
        <w:t xml:space="preserve"> por mês.</w:t>
      </w:r>
    </w:p>
    <w:p w14:paraId="5B378179" w14:textId="77777777" w:rsidR="00751845" w:rsidRDefault="00751845" w:rsidP="00751845"/>
    <w:p w14:paraId="65E1D9E5" w14:textId="77777777" w:rsidR="00751845" w:rsidRDefault="00751845" w:rsidP="00751845"/>
    <w:p w14:paraId="21EC589C" w14:textId="77777777" w:rsidR="00751845" w:rsidRDefault="00751845" w:rsidP="00751845"/>
    <w:p w14:paraId="1C5B00B3" w14:textId="77777777" w:rsidR="00751845" w:rsidRDefault="00751845" w:rsidP="00751845"/>
    <w:p w14:paraId="4B3FCF9A" w14:textId="77777777" w:rsidR="00751845" w:rsidRDefault="00751845" w:rsidP="00751845"/>
    <w:p w14:paraId="717A4C59" w14:textId="77777777" w:rsidR="00751845" w:rsidRPr="00751845" w:rsidRDefault="00751845" w:rsidP="00751845"/>
    <w:p w14:paraId="6136E1E1" w14:textId="77777777" w:rsidR="00751845" w:rsidRPr="00D207B7" w:rsidRDefault="00751845" w:rsidP="00D207B7"/>
    <w:p w14:paraId="4B70A418" w14:textId="430DB80C" w:rsidR="00D207B7" w:rsidRDefault="00751845" w:rsidP="00751845">
      <w:pPr>
        <w:pStyle w:val="PargrafodaLista"/>
        <w:numPr>
          <w:ilvl w:val="0"/>
          <w:numId w:val="14"/>
        </w:numPr>
      </w:pPr>
      <w:r w:rsidRPr="00751845">
        <w:rPr>
          <w:b/>
          <w:bCs/>
        </w:rPr>
        <w:lastRenderedPageBreak/>
        <w:t xml:space="preserve"> </w:t>
      </w:r>
      <w:r w:rsidR="00D207B7" w:rsidRPr="00751845">
        <w:rPr>
          <w:b/>
          <w:bCs/>
        </w:rPr>
        <w:t> </w:t>
      </w:r>
      <w:r w:rsidR="00D207B7" w:rsidRPr="00D207B7">
        <w:t>Quais os resultados esperados da sua solução? O que o grupo espera melhorar na empresa ao seguir com a proposta? Quais os valores que deverão ser agregados ao modelo de negócio? Quais os ganhos e, talvez, mensure as possíveis perdas.</w:t>
      </w:r>
    </w:p>
    <w:p w14:paraId="7275F0A7" w14:textId="77777777" w:rsidR="00751845" w:rsidRDefault="00751845" w:rsidP="00751845">
      <w:pPr>
        <w:pStyle w:val="PargrafodaLista"/>
      </w:pPr>
    </w:p>
    <w:p w14:paraId="19170F87" w14:textId="77777777" w:rsidR="00751845" w:rsidRPr="00D207B7" w:rsidRDefault="00751845" w:rsidP="00751845">
      <w:pPr>
        <w:pStyle w:val="PargrafodaLista"/>
      </w:pPr>
    </w:p>
    <w:p w14:paraId="5D8791C5" w14:textId="77777777" w:rsidR="00751845" w:rsidRDefault="00751845" w:rsidP="00751845">
      <w:r w:rsidRPr="00751845">
        <w:t xml:space="preserve">A implementação de um </w:t>
      </w:r>
      <w:proofErr w:type="spellStart"/>
      <w:r w:rsidRPr="00751845">
        <w:t>chatbot</w:t>
      </w:r>
      <w:proofErr w:type="spellEnd"/>
      <w:r w:rsidRPr="00751845">
        <w:t xml:space="preserve"> com integração em serviços AWS traz resultados significativos e agrega valor em várias frentes para o modelo de negócios da empresa. Abaixo estão os principais pontos esperados em termos de melhorias, valor agregado, ganhos, e possíveis perdas com essa solução.</w:t>
      </w:r>
    </w:p>
    <w:p w14:paraId="43961D1E" w14:textId="77777777" w:rsidR="00751845" w:rsidRPr="00751845" w:rsidRDefault="00751845" w:rsidP="00751845"/>
    <w:p w14:paraId="34F00DE8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1. Resultados Esperados para a Empresa</w:t>
      </w:r>
    </w:p>
    <w:p w14:paraId="785240DD" w14:textId="77777777" w:rsidR="00751845" w:rsidRPr="00751845" w:rsidRDefault="00751845" w:rsidP="00751845">
      <w:pPr>
        <w:numPr>
          <w:ilvl w:val="0"/>
          <w:numId w:val="9"/>
        </w:numPr>
      </w:pPr>
      <w:r w:rsidRPr="00751845">
        <w:rPr>
          <w:b/>
          <w:bCs/>
        </w:rPr>
        <w:t>Melhoria na Eficiência e Atendimento</w:t>
      </w:r>
      <w:r w:rsidRPr="00751845">
        <w:t xml:space="preserve">: O </w:t>
      </w:r>
      <w:proofErr w:type="spellStart"/>
      <w:r w:rsidRPr="00751845">
        <w:t>chatbot</w:t>
      </w:r>
      <w:proofErr w:type="spellEnd"/>
      <w:r w:rsidRPr="00751845">
        <w:t xml:space="preserve"> deve reduzir a carga de trabalho do atendimento humano ao automatizar consultas de informações financeiras, suporte técnico e agrícola, além de questões comerciais. Isso garante que a equipe possa focar em demandas mais complexas.</w:t>
      </w:r>
    </w:p>
    <w:p w14:paraId="068F5859" w14:textId="77777777" w:rsidR="00751845" w:rsidRPr="00751845" w:rsidRDefault="00751845" w:rsidP="00751845">
      <w:pPr>
        <w:numPr>
          <w:ilvl w:val="0"/>
          <w:numId w:val="9"/>
        </w:numPr>
      </w:pPr>
      <w:r w:rsidRPr="00751845">
        <w:rPr>
          <w:b/>
          <w:bCs/>
        </w:rPr>
        <w:t>Velocidade no Atendimento</w:t>
      </w:r>
      <w:r w:rsidRPr="00751845">
        <w:t xml:space="preserve">: O </w:t>
      </w:r>
      <w:proofErr w:type="spellStart"/>
      <w:r w:rsidRPr="00751845">
        <w:t>chatbot</w:t>
      </w:r>
      <w:proofErr w:type="spellEnd"/>
      <w:r w:rsidRPr="00751845">
        <w:t xml:space="preserve"> responde instantaneamente, eliminando o tempo de espera e melhorando a experiência do usuário com respostas rápidas e precisas.</w:t>
      </w:r>
    </w:p>
    <w:p w14:paraId="443CFDC3" w14:textId="77777777" w:rsidR="00751845" w:rsidRPr="00751845" w:rsidRDefault="00751845" w:rsidP="00751845">
      <w:pPr>
        <w:numPr>
          <w:ilvl w:val="0"/>
          <w:numId w:val="9"/>
        </w:numPr>
      </w:pPr>
      <w:r w:rsidRPr="00751845">
        <w:rPr>
          <w:b/>
          <w:bCs/>
        </w:rPr>
        <w:t>Disponibilidade 24/7</w:t>
      </w:r>
      <w:r w:rsidRPr="00751845">
        <w:t xml:space="preserve">: O atendimento via </w:t>
      </w:r>
      <w:proofErr w:type="spellStart"/>
      <w:r w:rsidRPr="00751845">
        <w:t>chatbot</w:t>
      </w:r>
      <w:proofErr w:type="spellEnd"/>
      <w:r w:rsidRPr="00751845">
        <w:t xml:space="preserve"> funciona ininterruptamente, permitindo que clientes e parceiros tenham suporte a qualquer hora, especialmente valioso para clientes internacionais ou que precisem de suporte fora do horário comercial.</w:t>
      </w:r>
    </w:p>
    <w:p w14:paraId="72DFFADA" w14:textId="77777777" w:rsidR="00751845" w:rsidRPr="00751845" w:rsidRDefault="00751845" w:rsidP="00751845">
      <w:pPr>
        <w:numPr>
          <w:ilvl w:val="0"/>
          <w:numId w:val="9"/>
        </w:numPr>
      </w:pPr>
      <w:r w:rsidRPr="00751845">
        <w:rPr>
          <w:b/>
          <w:bCs/>
        </w:rPr>
        <w:t>Dados e Insights</w:t>
      </w:r>
      <w:r w:rsidRPr="00751845">
        <w:t xml:space="preserve">: Com a integração ao </w:t>
      </w:r>
      <w:proofErr w:type="spellStart"/>
      <w:r w:rsidRPr="00751845">
        <w:t>Amazon</w:t>
      </w:r>
      <w:proofErr w:type="spellEnd"/>
      <w:r w:rsidRPr="00751845">
        <w:t xml:space="preserve"> </w:t>
      </w:r>
      <w:proofErr w:type="spellStart"/>
      <w:r w:rsidRPr="00751845">
        <w:t>Comprehend</w:t>
      </w:r>
      <w:proofErr w:type="spellEnd"/>
      <w:r w:rsidRPr="00751845">
        <w:t xml:space="preserve">, o </w:t>
      </w:r>
      <w:proofErr w:type="spellStart"/>
      <w:r w:rsidRPr="00751845">
        <w:t>chatbot</w:t>
      </w:r>
      <w:proofErr w:type="spellEnd"/>
      <w:r w:rsidRPr="00751845">
        <w:t xml:space="preserve"> pode analisar interações e gerar insights sobre as necessidades e preocupações mais comuns dos clientes, oferecendo informações valiosas para decisões estratégicas da empresa.</w:t>
      </w:r>
    </w:p>
    <w:p w14:paraId="15A7754F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2. Valor Agregado ao Modelo de Negócio</w:t>
      </w:r>
    </w:p>
    <w:p w14:paraId="544C11C5" w14:textId="77777777" w:rsidR="00751845" w:rsidRPr="00751845" w:rsidRDefault="00751845" w:rsidP="00751845">
      <w:pPr>
        <w:numPr>
          <w:ilvl w:val="0"/>
          <w:numId w:val="10"/>
        </w:numPr>
      </w:pPr>
      <w:r w:rsidRPr="00751845">
        <w:rPr>
          <w:b/>
          <w:bCs/>
        </w:rPr>
        <w:t>Fortalecimento do Relacionamento com Clientes</w:t>
      </w:r>
      <w:r w:rsidRPr="00751845">
        <w:t xml:space="preserve">: O </w:t>
      </w:r>
      <w:proofErr w:type="spellStart"/>
      <w:r w:rsidRPr="00751845">
        <w:t>chatbot</w:t>
      </w:r>
      <w:proofErr w:type="spellEnd"/>
      <w:r w:rsidRPr="00751845">
        <w:t xml:space="preserve"> fornece uma experiência personalizada e assertiva, criando uma imagem de empresa moderna e preocupada com a experiência do cliente.</w:t>
      </w:r>
    </w:p>
    <w:p w14:paraId="055283A5" w14:textId="77777777" w:rsidR="00751845" w:rsidRPr="00751845" w:rsidRDefault="00751845" w:rsidP="00751845">
      <w:pPr>
        <w:numPr>
          <w:ilvl w:val="0"/>
          <w:numId w:val="10"/>
        </w:numPr>
      </w:pPr>
      <w:r w:rsidRPr="00751845">
        <w:rPr>
          <w:b/>
          <w:bCs/>
        </w:rPr>
        <w:t>Automação dos Processos Operacionais</w:t>
      </w:r>
      <w:r w:rsidRPr="00751845">
        <w:t>: Automatizando consultas frequentes e interações comuns, a empresa reduz custos e melhora a qualidade do serviço.</w:t>
      </w:r>
    </w:p>
    <w:p w14:paraId="4990F295" w14:textId="77777777" w:rsidR="00751845" w:rsidRPr="00751845" w:rsidRDefault="00751845" w:rsidP="00751845">
      <w:pPr>
        <w:numPr>
          <w:ilvl w:val="0"/>
          <w:numId w:val="10"/>
        </w:numPr>
      </w:pPr>
      <w:r w:rsidRPr="00751845">
        <w:rPr>
          <w:b/>
          <w:bCs/>
        </w:rPr>
        <w:lastRenderedPageBreak/>
        <w:t>Apoio à Estratégia de Transformação Digital</w:t>
      </w:r>
      <w:r w:rsidRPr="00751845">
        <w:t>: Essa solução apoia a digitalização da empresa, que passa a oferecer processos digitais (como o mapeamento e diagnóstico) mais facilmente e com maior alcance.</w:t>
      </w:r>
    </w:p>
    <w:p w14:paraId="58B72D52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3. Ganhos Esperados com a Solução</w:t>
      </w:r>
    </w:p>
    <w:p w14:paraId="065291E9" w14:textId="77777777" w:rsidR="00751845" w:rsidRPr="00751845" w:rsidRDefault="00751845" w:rsidP="00751845">
      <w:pPr>
        <w:numPr>
          <w:ilvl w:val="0"/>
          <w:numId w:val="11"/>
        </w:numPr>
      </w:pPr>
      <w:r w:rsidRPr="00751845">
        <w:rPr>
          <w:b/>
          <w:bCs/>
        </w:rPr>
        <w:t>Redução de Custos Operacionais</w:t>
      </w:r>
      <w:r w:rsidRPr="00751845">
        <w:t>: A empresa diminui a necessidade de um grande time de atendimento, especialmente em turnos fora do horário comercial, o que resulta em economias significativas.</w:t>
      </w:r>
    </w:p>
    <w:p w14:paraId="28B4596F" w14:textId="77777777" w:rsidR="00751845" w:rsidRPr="00751845" w:rsidRDefault="00751845" w:rsidP="00751845">
      <w:pPr>
        <w:numPr>
          <w:ilvl w:val="0"/>
          <w:numId w:val="11"/>
        </w:numPr>
      </w:pPr>
      <w:r w:rsidRPr="00751845">
        <w:rPr>
          <w:b/>
          <w:bCs/>
        </w:rPr>
        <w:t>Aumento da Satisfação e Retenção de Clientes</w:t>
      </w:r>
      <w:r w:rsidRPr="00751845">
        <w:t>: Clientes satisfeitos com um atendimento rápido e eficiente têm maior probabilidade de fidelização, resultando em maior retenção e possível aumento de receita.</w:t>
      </w:r>
    </w:p>
    <w:p w14:paraId="29D7BD3C" w14:textId="77777777" w:rsidR="00751845" w:rsidRPr="00751845" w:rsidRDefault="00751845" w:rsidP="00751845">
      <w:pPr>
        <w:numPr>
          <w:ilvl w:val="0"/>
          <w:numId w:val="11"/>
        </w:numPr>
      </w:pPr>
      <w:r w:rsidRPr="00751845">
        <w:rPr>
          <w:b/>
          <w:bCs/>
        </w:rPr>
        <w:t>Escalabilidade</w:t>
      </w:r>
      <w:r w:rsidRPr="00751845">
        <w:t xml:space="preserve">: O </w:t>
      </w:r>
      <w:proofErr w:type="spellStart"/>
      <w:r w:rsidRPr="00751845">
        <w:t>chatbot</w:t>
      </w:r>
      <w:proofErr w:type="spellEnd"/>
      <w:r w:rsidRPr="00751845">
        <w:t xml:space="preserve"> permite à empresa escalar o atendimento sem necessariamente aumentar o time humano. Assim, em momentos de pico ou com o crescimento da base de clientes, a solução permanece viável e eficiente.</w:t>
      </w:r>
    </w:p>
    <w:p w14:paraId="54836C54" w14:textId="77777777" w:rsidR="00751845" w:rsidRPr="00751845" w:rsidRDefault="00751845" w:rsidP="00751845">
      <w:pPr>
        <w:numPr>
          <w:ilvl w:val="0"/>
          <w:numId w:val="11"/>
        </w:numPr>
      </w:pPr>
      <w:r w:rsidRPr="00751845">
        <w:rPr>
          <w:b/>
          <w:bCs/>
        </w:rPr>
        <w:t>Geração de Dados Estratégicos</w:t>
      </w:r>
      <w:r w:rsidRPr="00751845">
        <w:t>: Insights gerados pela análise de dados das interações permitem identificar tendências, antecipar demandas e entender melhor as necessidades dos clientes.</w:t>
      </w:r>
    </w:p>
    <w:p w14:paraId="50DFC1EF" w14:textId="77777777" w:rsidR="00751845" w:rsidRPr="00751845" w:rsidRDefault="00751845" w:rsidP="00751845">
      <w:pPr>
        <w:rPr>
          <w:b/>
          <w:bCs/>
        </w:rPr>
      </w:pPr>
      <w:r w:rsidRPr="00751845">
        <w:rPr>
          <w:b/>
          <w:bCs/>
        </w:rPr>
        <w:t>4. Possíveis Perdas e Desafios</w:t>
      </w:r>
    </w:p>
    <w:p w14:paraId="331FCB7C" w14:textId="77777777" w:rsidR="00751845" w:rsidRPr="00751845" w:rsidRDefault="00751845" w:rsidP="00751845">
      <w:pPr>
        <w:numPr>
          <w:ilvl w:val="0"/>
          <w:numId w:val="12"/>
        </w:numPr>
      </w:pPr>
      <w:r w:rsidRPr="00751845">
        <w:rPr>
          <w:b/>
          <w:bCs/>
        </w:rPr>
        <w:t>Investimento Inicial e Custos de Manutenção</w:t>
      </w:r>
      <w:r w:rsidRPr="00751845">
        <w:t>: A solução envolve custos iniciais de implementação, treinamento e manutenção dos serviços AWS, além de um possível aumento de custo com o crescimento do volume de interações.</w:t>
      </w:r>
    </w:p>
    <w:p w14:paraId="65CE2FD5" w14:textId="77777777" w:rsidR="00751845" w:rsidRPr="00751845" w:rsidRDefault="00751845" w:rsidP="00751845">
      <w:pPr>
        <w:numPr>
          <w:ilvl w:val="0"/>
          <w:numId w:val="12"/>
        </w:numPr>
      </w:pPr>
      <w:r w:rsidRPr="00751845">
        <w:rPr>
          <w:b/>
          <w:bCs/>
        </w:rPr>
        <w:t>Limitações de Atendimento Complexo</w:t>
      </w:r>
      <w:r w:rsidRPr="00751845">
        <w:t xml:space="preserve">: </w:t>
      </w:r>
      <w:proofErr w:type="spellStart"/>
      <w:r w:rsidRPr="00751845">
        <w:t>Chatbots</w:t>
      </w:r>
      <w:proofErr w:type="spellEnd"/>
      <w:r w:rsidRPr="00751845">
        <w:t xml:space="preserve"> geralmente são eficazes para questões simples ou comuns, mas podem frustrar clientes em situações complexas. Esse risco pode ser mitigado direcionando o usuário para um agente humano nos casos em que o </w:t>
      </w:r>
      <w:proofErr w:type="spellStart"/>
      <w:r w:rsidRPr="00751845">
        <w:t>chatbot</w:t>
      </w:r>
      <w:proofErr w:type="spellEnd"/>
      <w:r w:rsidRPr="00751845">
        <w:t xml:space="preserve"> identifica um problema não resolvido.</w:t>
      </w:r>
    </w:p>
    <w:p w14:paraId="320DEBC6" w14:textId="77777777" w:rsidR="00751845" w:rsidRPr="00751845" w:rsidRDefault="00751845" w:rsidP="00751845">
      <w:pPr>
        <w:numPr>
          <w:ilvl w:val="0"/>
          <w:numId w:val="12"/>
        </w:numPr>
      </w:pPr>
      <w:r w:rsidRPr="00751845">
        <w:rPr>
          <w:b/>
          <w:bCs/>
        </w:rPr>
        <w:t>Dependência Tecnológica</w:t>
      </w:r>
      <w:r w:rsidRPr="00751845">
        <w:t>: A empresa passa a depender de uma infraestrutura em nuvem (AWS), o que pode ser uma limitação se a empresa quiser migrar para outra plataforma no futuro.</w:t>
      </w:r>
    </w:p>
    <w:p w14:paraId="5B1AEC43" w14:textId="77777777" w:rsidR="00751845" w:rsidRPr="00751845" w:rsidRDefault="00751845" w:rsidP="00751845">
      <w:pPr>
        <w:numPr>
          <w:ilvl w:val="0"/>
          <w:numId w:val="12"/>
        </w:numPr>
      </w:pPr>
      <w:r w:rsidRPr="00751845">
        <w:rPr>
          <w:b/>
          <w:bCs/>
        </w:rPr>
        <w:t>Possíveis Limitações de Privacidade e Segurança</w:t>
      </w:r>
      <w:r w:rsidRPr="00751845">
        <w:t>: Embora a AWS ofereça recursos robustos de segurança, a empresa precisa garantir a conformidade com as regulamentações de privacidade, especialmente para dados financeiros ou sensíveis.</w:t>
      </w:r>
    </w:p>
    <w:p w14:paraId="2D16BBEA" w14:textId="77777777" w:rsidR="00A75C55" w:rsidRDefault="00A75C55"/>
    <w:sectPr w:rsidR="00A7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68A"/>
    <w:multiLevelType w:val="multilevel"/>
    <w:tmpl w:val="DB9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BD2"/>
    <w:multiLevelType w:val="multilevel"/>
    <w:tmpl w:val="3B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2199"/>
    <w:multiLevelType w:val="multilevel"/>
    <w:tmpl w:val="427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0A16"/>
    <w:multiLevelType w:val="multilevel"/>
    <w:tmpl w:val="409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F4A0E"/>
    <w:multiLevelType w:val="hybridMultilevel"/>
    <w:tmpl w:val="C840B350"/>
    <w:lvl w:ilvl="0" w:tplc="1EE0F0BA">
      <w:start w:val="3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DCC"/>
    <w:multiLevelType w:val="multilevel"/>
    <w:tmpl w:val="B1D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3875"/>
    <w:multiLevelType w:val="multilevel"/>
    <w:tmpl w:val="567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F4070"/>
    <w:multiLevelType w:val="hybridMultilevel"/>
    <w:tmpl w:val="F7C845FA"/>
    <w:lvl w:ilvl="0" w:tplc="311ECF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44198"/>
    <w:multiLevelType w:val="multilevel"/>
    <w:tmpl w:val="4B7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225ED"/>
    <w:multiLevelType w:val="multilevel"/>
    <w:tmpl w:val="3BA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5652"/>
    <w:multiLevelType w:val="multilevel"/>
    <w:tmpl w:val="A18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34B3C"/>
    <w:multiLevelType w:val="multilevel"/>
    <w:tmpl w:val="EEF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77B9B"/>
    <w:multiLevelType w:val="multilevel"/>
    <w:tmpl w:val="71EE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16619"/>
    <w:multiLevelType w:val="multilevel"/>
    <w:tmpl w:val="2D2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896859">
    <w:abstractNumId w:val="1"/>
  </w:num>
  <w:num w:numId="2" w16cid:durableId="1980567454">
    <w:abstractNumId w:val="11"/>
  </w:num>
  <w:num w:numId="3" w16cid:durableId="1309868630">
    <w:abstractNumId w:val="6"/>
  </w:num>
  <w:num w:numId="4" w16cid:durableId="34546780">
    <w:abstractNumId w:val="10"/>
  </w:num>
  <w:num w:numId="5" w16cid:durableId="1053040794">
    <w:abstractNumId w:val="0"/>
  </w:num>
  <w:num w:numId="6" w16cid:durableId="1307975833">
    <w:abstractNumId w:val="13"/>
  </w:num>
  <w:num w:numId="7" w16cid:durableId="1564943699">
    <w:abstractNumId w:val="9"/>
  </w:num>
  <w:num w:numId="8" w16cid:durableId="1785036068">
    <w:abstractNumId w:val="5"/>
  </w:num>
  <w:num w:numId="9" w16cid:durableId="1448744280">
    <w:abstractNumId w:val="12"/>
  </w:num>
  <w:num w:numId="10" w16cid:durableId="536700869">
    <w:abstractNumId w:val="2"/>
  </w:num>
  <w:num w:numId="11" w16cid:durableId="346643833">
    <w:abstractNumId w:val="8"/>
  </w:num>
  <w:num w:numId="12" w16cid:durableId="456294153">
    <w:abstractNumId w:val="3"/>
  </w:num>
  <w:num w:numId="13" w16cid:durableId="1134903687">
    <w:abstractNumId w:val="7"/>
  </w:num>
  <w:num w:numId="14" w16cid:durableId="1337466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7"/>
    <w:rsid w:val="00480834"/>
    <w:rsid w:val="00707859"/>
    <w:rsid w:val="00751845"/>
    <w:rsid w:val="00960310"/>
    <w:rsid w:val="00A75C55"/>
    <w:rsid w:val="00D2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8078"/>
  <w15:chartTrackingRefBased/>
  <w15:docId w15:val="{9020F61D-A8C6-4B30-818F-E48FEA2F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0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0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0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0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0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0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0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0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0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0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Halasc</dc:creator>
  <cp:keywords/>
  <dc:description/>
  <cp:lastModifiedBy>Gabrielle Halasc</cp:lastModifiedBy>
  <cp:revision>1</cp:revision>
  <dcterms:created xsi:type="dcterms:W3CDTF">2024-11-13T17:54:00Z</dcterms:created>
  <dcterms:modified xsi:type="dcterms:W3CDTF">2024-11-13T18:13:00Z</dcterms:modified>
</cp:coreProperties>
</file>