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771C6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customerID</w:t>
      </w:r>
      <w:r w:rsidRPr="00FE14DD">
        <w:t>: Идентификатор клиента</w:t>
      </w:r>
    </w:p>
    <w:p w14:paraId="6F7461EA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gender</w:t>
      </w:r>
      <w:r w:rsidRPr="00FE14DD">
        <w:t>: Пол</w:t>
      </w:r>
    </w:p>
    <w:p w14:paraId="5EDD358F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SeniorCitizen</w:t>
      </w:r>
      <w:r w:rsidRPr="00FE14DD">
        <w:t>: Признак пожилого человека (1, 0)</w:t>
      </w:r>
    </w:p>
    <w:p w14:paraId="675C89FC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Partner</w:t>
      </w:r>
      <w:r w:rsidRPr="00FE14DD">
        <w:t>: Наличие партнера (Yes, No)</w:t>
      </w:r>
    </w:p>
    <w:p w14:paraId="64267CFC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Dependents</w:t>
      </w:r>
      <w:r w:rsidRPr="00FE14DD">
        <w:t>: Наличие иждивенцев (Yes, No)</w:t>
      </w:r>
    </w:p>
    <w:p w14:paraId="3395B3BA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tenure</w:t>
      </w:r>
      <w:r w:rsidRPr="00FE14DD">
        <w:t>: Количество месяцев, в течение которых клиент пользовался услугами</w:t>
      </w:r>
    </w:p>
    <w:p w14:paraId="111CBACB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PhoneService</w:t>
      </w:r>
      <w:r w:rsidRPr="00FE14DD">
        <w:t>: Наличие телефонной услуги (Yes, No)</w:t>
      </w:r>
    </w:p>
    <w:p w14:paraId="1636B785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MultipleLines</w:t>
      </w:r>
      <w:r w:rsidRPr="00FE14DD">
        <w:t>: Наличие нескольких телефонных линий (Yes, No, No phone service)</w:t>
      </w:r>
    </w:p>
    <w:p w14:paraId="4C2B1E84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InternetService</w:t>
      </w:r>
      <w:r w:rsidRPr="00FE14DD">
        <w:t>: Тип интернет-услуги (DSL, Fiber optic, No)</w:t>
      </w:r>
    </w:p>
    <w:p w14:paraId="2D3E8672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OnlineSecurity</w:t>
      </w:r>
      <w:r w:rsidRPr="00FE14DD">
        <w:t>: Наличие услуги онлайн-безопасности (Yes, No, No internet service)</w:t>
      </w:r>
    </w:p>
    <w:p w14:paraId="52B88ABF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OnlineBackup</w:t>
      </w:r>
      <w:r w:rsidRPr="00FE14DD">
        <w:t>: Наличие услуги онлайн-резервного копирования (Yes, No, No internet service)</w:t>
      </w:r>
    </w:p>
    <w:p w14:paraId="0CAF983B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DeviceProtection</w:t>
      </w:r>
      <w:r w:rsidRPr="00FE14DD">
        <w:t>: Наличие услуги защиты устройства (Yes, No, No internet service)</w:t>
      </w:r>
    </w:p>
    <w:p w14:paraId="476FD6EA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TechSupport</w:t>
      </w:r>
      <w:r w:rsidRPr="00FE14DD">
        <w:t>: Наличие техподдержки (Yes, No, No internet service)</w:t>
      </w:r>
    </w:p>
    <w:p w14:paraId="2894B3CA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StreamingTV</w:t>
      </w:r>
      <w:r w:rsidRPr="00FE14DD">
        <w:t>: Наличие стримингового ТВ (Yes, No, No internet service)</w:t>
      </w:r>
    </w:p>
    <w:p w14:paraId="6BC20B9F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StreamingMovies</w:t>
      </w:r>
      <w:r w:rsidRPr="00FE14DD">
        <w:t>: Наличие стриминга фильмов (Yes, No, No internet service)</w:t>
      </w:r>
    </w:p>
    <w:p w14:paraId="0E44B84B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Contract</w:t>
      </w:r>
      <w:r w:rsidRPr="00FE14DD">
        <w:t>: Тип контракта (Month-to-month, One year, Two year)</w:t>
      </w:r>
    </w:p>
    <w:p w14:paraId="7D5ECD84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PaperlessBilling</w:t>
      </w:r>
      <w:r w:rsidRPr="00FE14DD">
        <w:t>: Безбумажный биллинг (Yes, No)</w:t>
      </w:r>
    </w:p>
    <w:p w14:paraId="38FF2A9A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PaymentMethod</w:t>
      </w:r>
      <w:r w:rsidRPr="00FE14DD">
        <w:t>: Метод оплаты</w:t>
      </w:r>
    </w:p>
    <w:p w14:paraId="30123448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MonthlyCharges</w:t>
      </w:r>
      <w:r w:rsidRPr="00FE14DD">
        <w:t>: Ежемесячные платежи</w:t>
      </w:r>
    </w:p>
    <w:p w14:paraId="456C7BEF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TotalCharges</w:t>
      </w:r>
      <w:r w:rsidRPr="00FE14DD">
        <w:t>: Общая сумма платежей</w:t>
      </w:r>
    </w:p>
    <w:p w14:paraId="6DDB4821" w14:textId="77777777" w:rsidR="00FE14DD" w:rsidRPr="00FE14DD" w:rsidRDefault="00FE14DD" w:rsidP="00FE14DD">
      <w:pPr>
        <w:numPr>
          <w:ilvl w:val="0"/>
          <w:numId w:val="1"/>
        </w:numPr>
      </w:pPr>
      <w:r w:rsidRPr="00FE14DD">
        <w:rPr>
          <w:b/>
          <w:bCs/>
        </w:rPr>
        <w:t>Churn</w:t>
      </w:r>
      <w:r w:rsidRPr="00FE14DD">
        <w:t>: Отток клиентов (Yes, No)</w:t>
      </w:r>
    </w:p>
    <w:p w14:paraId="6068F7A7" w14:textId="77777777" w:rsidR="00A26B1E" w:rsidRPr="00FE14DD" w:rsidRDefault="00A26B1E">
      <w:pPr>
        <w:rPr>
          <w:lang w:val="kk-KZ"/>
        </w:rPr>
      </w:pPr>
    </w:p>
    <w:sectPr w:rsidR="00A26B1E" w:rsidRPr="00FE14DD" w:rsidSect="0017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4648"/>
    <w:multiLevelType w:val="multilevel"/>
    <w:tmpl w:val="DE22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442"/>
    <w:multiLevelType w:val="multilevel"/>
    <w:tmpl w:val="70CC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552F3"/>
    <w:multiLevelType w:val="multilevel"/>
    <w:tmpl w:val="F3FE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77EF7"/>
    <w:multiLevelType w:val="multilevel"/>
    <w:tmpl w:val="435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737265">
    <w:abstractNumId w:val="0"/>
  </w:num>
  <w:num w:numId="2" w16cid:durableId="115611290">
    <w:abstractNumId w:val="1"/>
  </w:num>
  <w:num w:numId="3" w16cid:durableId="1391884914">
    <w:abstractNumId w:val="2"/>
  </w:num>
  <w:num w:numId="4" w16cid:durableId="966936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AA"/>
    <w:rsid w:val="00106CB3"/>
    <w:rsid w:val="0017578A"/>
    <w:rsid w:val="0056147F"/>
    <w:rsid w:val="006752F0"/>
    <w:rsid w:val="00A26B1E"/>
    <w:rsid w:val="00E67A3C"/>
    <w:rsid w:val="00F113AA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B8BF"/>
  <w15:chartTrackingRefBased/>
  <w15:docId w15:val="{E3EA566A-D224-4331-8E68-8858F089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338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6679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2249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6517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862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0924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499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Gabit Sekenov</dc:creator>
  <cp:keywords/>
  <dc:description/>
  <cp:lastModifiedBy>Gabit Sekenov</cp:lastModifiedBy>
  <cp:revision>5</cp:revision>
  <dcterms:created xsi:type="dcterms:W3CDTF">2023-11-15T17:49:00Z</dcterms:created>
  <dcterms:modified xsi:type="dcterms:W3CDTF">2024-03-31T13:18:00Z</dcterms:modified>
</cp:coreProperties>
</file>