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52" w:rsidRDefault="00D77352" w:rsidP="00991F4F">
      <w:pPr>
        <w:shd w:val="clear" w:color="auto" w:fill="FFFFFF"/>
        <w:spacing w:after="60" w:line="240" w:lineRule="auto"/>
        <w:rPr>
          <w:sz w:val="32"/>
        </w:rPr>
      </w:pPr>
      <w:r>
        <w:rPr>
          <w:b/>
          <w:sz w:val="32"/>
        </w:rPr>
        <w:t>Massagem com Bambu</w:t>
      </w:r>
      <w:r w:rsidR="00991F4F" w:rsidRPr="00991F4F">
        <w:rPr>
          <w:sz w:val="32"/>
        </w:rPr>
        <w:t xml:space="preserve"> </w:t>
      </w:r>
    </w:p>
    <w:p w:rsidR="00991F4F" w:rsidRDefault="00D77352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hAnsi="Arial" w:cs="Arial"/>
          <w:color w:val="040C28"/>
          <w:sz w:val="24"/>
          <w:szCs w:val="24"/>
        </w:rPr>
        <w:t>E</w:t>
      </w:r>
      <w:r w:rsidR="00991F4F" w:rsidRPr="00991F4F">
        <w:rPr>
          <w:rFonts w:ascii="Arial" w:hAnsi="Arial" w:cs="Arial"/>
          <w:color w:val="040C28"/>
          <w:sz w:val="24"/>
          <w:szCs w:val="24"/>
        </w:rPr>
        <w:t>stimula as glândulas proporcionando um efeito relaxante e auxilia na diminuição da celulite</w:t>
      </w:r>
      <w:r w:rsidR="00991F4F"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  <w:t xml:space="preserve">- Indicações: </w:t>
      </w:r>
      <w:r w:rsidR="00991F4F" w:rsidRPr="00991F4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eliminar toxinas, reduzir celulite, gordura localizada, flacidez e medidas.</w:t>
      </w:r>
    </w:p>
    <w:p w:rsidR="0017207F" w:rsidRDefault="0017207F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FF6FE2" w:rsidRPr="00991F4F" w:rsidRDefault="00FF6FE2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979875" cy="1656985"/>
            <wp:effectExtent l="0" t="0" r="1905" b="635"/>
            <wp:docPr id="13" name="Imagem 13" descr="Modeladora Bambu - W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deladora Bambu - Wsp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07" cy="168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4F" w:rsidRPr="00991F4F" w:rsidRDefault="00991F4F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D77352" w:rsidRDefault="00991F4F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991F4F">
        <w:rPr>
          <w:rFonts w:eastAsia="Times New Roman" w:cstheme="minorHAnsi"/>
          <w:b/>
          <w:color w:val="202124"/>
          <w:sz w:val="32"/>
          <w:szCs w:val="24"/>
          <w:lang w:eastAsia="pt-BR"/>
        </w:rPr>
        <w:t>Massagem relaxante</w:t>
      </w:r>
    </w:p>
    <w:p w:rsidR="00991F4F" w:rsidRDefault="00D7735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R</w:t>
      </w:r>
      <w:r w:rsidR="00991F4F" w:rsidRPr="00991F4F">
        <w:rPr>
          <w:rFonts w:ascii="Arial" w:hAnsi="Arial" w:cs="Arial"/>
          <w:color w:val="040C28"/>
          <w:sz w:val="24"/>
          <w:szCs w:val="24"/>
        </w:rPr>
        <w:t>elaxamento</w:t>
      </w:r>
      <w:r w:rsidR="00991F4F"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t> dos músculos e, por consequência, diminuição de dores musculares, diminuição da ansiedade e estresse, alívio de enxaquecas e dores de cabeça, melhora da circulação sanguínea e do sistema imunológico.</w:t>
      </w:r>
    </w:p>
    <w:p w:rsidR="0017207F" w:rsidRDefault="0017207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FF6FE2" w:rsidRPr="00991F4F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433100" cy="1622770"/>
            <wp:effectExtent l="0" t="0" r="5715" b="0"/>
            <wp:docPr id="14" name="Imagem 14" descr="Massagem relaxante: Aumente os vínculos com seu parceir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ssagem relaxante: Aumente os vínculos com seu parceiro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954" cy="16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7F" w:rsidRDefault="0017207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D77352" w:rsidRDefault="00D77352" w:rsidP="00991F4F">
      <w:pPr>
        <w:shd w:val="clear" w:color="auto" w:fill="FFFFFF"/>
        <w:spacing w:after="60" w:line="240" w:lineRule="auto"/>
        <w:rPr>
          <w:rFonts w:cstheme="minorHAnsi"/>
          <w:b/>
          <w:color w:val="202124"/>
          <w:sz w:val="32"/>
          <w:szCs w:val="30"/>
          <w:shd w:val="clear" w:color="auto" w:fill="FFFFFF"/>
        </w:rPr>
      </w:pPr>
      <w:r>
        <w:rPr>
          <w:rFonts w:cstheme="minorHAnsi"/>
          <w:b/>
          <w:color w:val="202124"/>
          <w:sz w:val="32"/>
          <w:szCs w:val="30"/>
          <w:shd w:val="clear" w:color="auto" w:fill="FFFFFF"/>
        </w:rPr>
        <w:t xml:space="preserve">Massagem </w:t>
      </w:r>
      <w:proofErr w:type="spellStart"/>
      <w:r>
        <w:rPr>
          <w:rFonts w:cstheme="minorHAnsi"/>
          <w:b/>
          <w:color w:val="202124"/>
          <w:sz w:val="32"/>
          <w:szCs w:val="30"/>
          <w:shd w:val="clear" w:color="auto" w:fill="FFFFFF"/>
        </w:rPr>
        <w:t>anti</w:t>
      </w:r>
      <w:proofErr w:type="spellEnd"/>
      <w:r>
        <w:rPr>
          <w:rFonts w:cstheme="minorHAnsi"/>
          <w:b/>
          <w:color w:val="202124"/>
          <w:sz w:val="32"/>
          <w:szCs w:val="30"/>
          <w:shd w:val="clear" w:color="auto" w:fill="FFFFFF"/>
        </w:rPr>
        <w:t xml:space="preserve"> stress</w:t>
      </w:r>
    </w:p>
    <w:p w:rsidR="00991F4F" w:rsidRDefault="00D7735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24"/>
          <w:szCs w:val="30"/>
        </w:rPr>
        <w:t>C</w:t>
      </w:r>
      <w:r w:rsidR="00933BF3" w:rsidRPr="00933BF3">
        <w:rPr>
          <w:rFonts w:ascii="Arial" w:hAnsi="Arial" w:cs="Arial"/>
          <w:color w:val="040C28"/>
          <w:sz w:val="24"/>
          <w:szCs w:val="30"/>
        </w:rPr>
        <w:t>ombate</w:t>
      </w:r>
      <w:r w:rsidR="00991F4F" w:rsidRPr="00933BF3">
        <w:rPr>
          <w:rFonts w:ascii="Arial" w:hAnsi="Arial" w:cs="Arial"/>
          <w:color w:val="040C28"/>
          <w:sz w:val="24"/>
          <w:szCs w:val="30"/>
        </w:rPr>
        <w:t xml:space="preserve"> sintomas como irritabilidade, falta de concentração, medo, tensões musculares e má circulação sanguínea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17207F" w:rsidRDefault="0017207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417197" cy="1511453"/>
            <wp:effectExtent l="0" t="0" r="2540" b="0"/>
            <wp:docPr id="12" name="Imagem 12" descr="Massagem Relaxante Florianó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ssagem Relaxante Florianópol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61" cy="15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A931DE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933BF3">
        <w:rPr>
          <w:rFonts w:cstheme="minorHAnsi"/>
          <w:b/>
          <w:color w:val="202124"/>
          <w:sz w:val="32"/>
          <w:szCs w:val="30"/>
          <w:shd w:val="clear" w:color="auto" w:fill="FFFFFF"/>
        </w:rPr>
        <w:t>Massagem modeladora</w:t>
      </w:r>
    </w:p>
    <w:p w:rsidR="00991F4F" w:rsidRPr="00933BF3" w:rsidRDefault="00A931DE" w:rsidP="00991F4F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24"/>
          <w:szCs w:val="30"/>
        </w:rPr>
      </w:pPr>
      <w:r>
        <w:rPr>
          <w:rFonts w:ascii="Arial" w:hAnsi="Arial" w:cs="Arial"/>
          <w:color w:val="040C28"/>
          <w:sz w:val="24"/>
          <w:szCs w:val="30"/>
        </w:rPr>
        <w:t>T</w:t>
      </w:r>
      <w:r w:rsidR="00991F4F" w:rsidRPr="00933BF3">
        <w:rPr>
          <w:rFonts w:ascii="Arial" w:hAnsi="Arial" w:cs="Arial"/>
          <w:color w:val="040C28"/>
          <w:sz w:val="24"/>
          <w:szCs w:val="30"/>
        </w:rPr>
        <w:t>em como objetivo modelar o corpo, reduzindo a circunferência e ativar a circulação sanguínea</w:t>
      </w:r>
    </w:p>
    <w:p w:rsidR="00991F4F" w:rsidRDefault="00933BF3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24"/>
          <w:szCs w:val="30"/>
        </w:rPr>
        <w:t xml:space="preserve">- </w:t>
      </w:r>
      <w:r w:rsidR="00991F4F" w:rsidRPr="00933BF3">
        <w:rPr>
          <w:rFonts w:ascii="Arial" w:hAnsi="Arial" w:cs="Arial"/>
          <w:color w:val="040C28"/>
          <w:sz w:val="24"/>
          <w:szCs w:val="30"/>
        </w:rPr>
        <w:t xml:space="preserve">Indicações: 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para quem busca reduzir</w:t>
      </w:r>
      <w:r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medidas e melhorar o aspecto da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celulite</w:t>
      </w:r>
      <w:r w:rsidR="0017207F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17207F" w:rsidRDefault="0017207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</w:p>
    <w:p w:rsidR="00FF6FE2" w:rsidRPr="00933BF3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433100" cy="1653943"/>
            <wp:effectExtent l="0" t="0" r="5715" b="3810"/>
            <wp:docPr id="15" name="Imagem 15" descr="6 passos para obter os melhores resultados com a massagem model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6 passos para obter os melhores resultados com a massagem modelado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01" cy="166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A931DE" w:rsidRDefault="00A931DE" w:rsidP="00991F4F">
      <w:pPr>
        <w:shd w:val="clear" w:color="auto" w:fill="FFFFFF"/>
        <w:spacing w:after="60" w:line="240" w:lineRule="auto"/>
        <w:rPr>
          <w:rFonts w:cstheme="minorHAnsi"/>
          <w:b/>
          <w:color w:val="202124"/>
          <w:sz w:val="32"/>
          <w:szCs w:val="30"/>
          <w:shd w:val="clear" w:color="auto" w:fill="FFFFFF"/>
        </w:rPr>
      </w:pPr>
      <w:r>
        <w:rPr>
          <w:rFonts w:cstheme="minorHAnsi"/>
          <w:b/>
          <w:color w:val="202124"/>
          <w:sz w:val="32"/>
          <w:szCs w:val="30"/>
          <w:shd w:val="clear" w:color="auto" w:fill="FFFFFF"/>
        </w:rPr>
        <w:t>Massagem com pedras quentes</w:t>
      </w:r>
    </w:p>
    <w:p w:rsidR="00991F4F" w:rsidRDefault="00A931DE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24"/>
          <w:szCs w:val="30"/>
        </w:rPr>
        <w:t>A</w:t>
      </w:r>
      <w:r w:rsidR="00991F4F" w:rsidRPr="00933BF3">
        <w:rPr>
          <w:rFonts w:ascii="Arial" w:hAnsi="Arial" w:cs="Arial"/>
          <w:color w:val="040C28"/>
          <w:sz w:val="24"/>
          <w:szCs w:val="30"/>
        </w:rPr>
        <w:t>s pedras são utilizadas com a finalidade de proporcionar uma ação terapêutica para aliviar a dor, relaxar a musculatura, proporcionar bem-estar e promover desintoxicação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17207F" w:rsidRDefault="0017207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FF6FE2">
        <w:rPr>
          <w:rFonts w:ascii="Arial" w:hAnsi="Arial" w:cs="Arial"/>
          <w:noProof/>
          <w:color w:val="202124"/>
          <w:sz w:val="24"/>
          <w:szCs w:val="30"/>
          <w:shd w:val="clear" w:color="auto" w:fill="FFFFFF"/>
          <w:lang w:eastAsia="pt-BR"/>
        </w:rPr>
        <w:drawing>
          <wp:inline distT="0" distB="0" distL="0" distR="0" wp14:anchorId="006FE74E" wp14:editId="65C3725E">
            <wp:extent cx="2724530" cy="164805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E2" w:rsidRPr="00933BF3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A931DE" w:rsidRDefault="00991F4F" w:rsidP="00933BF3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proofErr w:type="spellStart"/>
      <w:r w:rsidRPr="00933BF3">
        <w:rPr>
          <w:rFonts w:cstheme="minorHAnsi"/>
          <w:b/>
          <w:color w:val="202124"/>
          <w:sz w:val="32"/>
          <w:szCs w:val="30"/>
          <w:shd w:val="clear" w:color="auto" w:fill="FFFFFF"/>
        </w:rPr>
        <w:t>Shiatsu</w:t>
      </w:r>
      <w:proofErr w:type="spellEnd"/>
    </w:p>
    <w:p w:rsidR="00933BF3" w:rsidRPr="00933BF3" w:rsidRDefault="00A931DE" w:rsidP="00933BF3">
      <w:pPr>
        <w:shd w:val="clear" w:color="auto" w:fill="FFFFFF"/>
        <w:spacing w:after="60" w:line="240" w:lineRule="auto"/>
        <w:rPr>
          <w:rStyle w:val="kx21rb"/>
          <w:rFonts w:ascii="Arial" w:hAnsi="Arial" w:cs="Arial"/>
          <w:color w:val="70757A"/>
          <w:sz w:val="24"/>
          <w:szCs w:val="24"/>
          <w:shd w:val="clear" w:color="auto" w:fill="FFFFFF"/>
        </w:rPr>
      </w:pPr>
      <w:r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 w:val="pt-PT"/>
        </w:rPr>
        <w:t>É</w:t>
      </w:r>
      <w:r w:rsidR="00991F4F" w:rsidRPr="00933BF3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 w:val="pt-PT"/>
        </w:rPr>
        <w:t xml:space="preserve"> uma terapia que se origina da medicina oriental e cuja finalidade principal é </w:t>
      </w:r>
      <w:r w:rsidR="00991F4F" w:rsidRPr="00933BF3">
        <w:rPr>
          <w:rStyle w:val="hgkelc"/>
          <w:rFonts w:ascii="Arial" w:hAnsi="Arial" w:cs="Arial"/>
          <w:color w:val="040C28"/>
          <w:sz w:val="24"/>
          <w:szCs w:val="24"/>
          <w:shd w:val="clear" w:color="auto" w:fill="FFFFFF"/>
          <w:lang w:val="pt-PT"/>
        </w:rPr>
        <w:t>restabelecer o equilíbrio do corpo, proporcionando saúde e bem-estar</w:t>
      </w:r>
      <w:r w:rsidR="00991F4F" w:rsidRPr="00933BF3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 w:val="pt-PT"/>
        </w:rPr>
        <w:t>. A prática dessa terapia se fundamenta na pressão, com as mãos e dedos, nos pontos vitais do corpo, ativando a energia interna do corpo.</w:t>
      </w:r>
    </w:p>
    <w:p w:rsidR="00991F4F" w:rsidRDefault="00933BF3" w:rsidP="00933BF3">
      <w:pPr>
        <w:shd w:val="clear" w:color="auto" w:fill="FFFFFF"/>
        <w:spacing w:after="60" w:line="240" w:lineRule="auto"/>
        <w:rPr>
          <w:noProof/>
          <w:lang w:eastAsia="pt-BR"/>
        </w:rPr>
      </w:pPr>
      <w:r w:rsidRPr="00933BF3">
        <w:rPr>
          <w:rStyle w:val="kx21rb"/>
          <w:rFonts w:ascii="Arial" w:hAnsi="Arial" w:cs="Arial"/>
          <w:color w:val="70757A"/>
          <w:sz w:val="24"/>
          <w:szCs w:val="24"/>
          <w:shd w:val="clear" w:color="auto" w:fill="FFFFFF"/>
        </w:rPr>
        <w:t xml:space="preserve">- </w:t>
      </w:r>
      <w:r w:rsidR="00991F4F" w:rsidRPr="00933BF3">
        <w:rPr>
          <w:rStyle w:val="kx21rb"/>
          <w:rFonts w:ascii="Arial" w:hAnsi="Arial" w:cs="Arial"/>
          <w:sz w:val="24"/>
          <w:szCs w:val="24"/>
          <w:shd w:val="clear" w:color="auto" w:fill="FFFFFF"/>
        </w:rPr>
        <w:t xml:space="preserve">Indicações: </w:t>
      </w:r>
      <w:r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d</w:t>
      </w:r>
      <w:r w:rsidR="00991F4F"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esequilíbrios emocionais como fobias, depressão, estress</w:t>
      </w:r>
      <w:r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e, preocupação em excesso e TPM, insônia</w:t>
      </w:r>
      <w:r w:rsidRPr="00933BF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933BF3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933BF3">
        <w:rPr>
          <w:rFonts w:ascii="Arial" w:eastAsia="Times New Roman" w:hAnsi="Arial" w:cs="Arial"/>
          <w:sz w:val="24"/>
          <w:szCs w:val="24"/>
          <w:lang w:eastAsia="pt-BR"/>
        </w:rPr>
        <w:t>nsiedade</w:t>
      </w:r>
      <w:r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, auxilia</w:t>
      </w:r>
      <w:r w:rsidR="00991F4F" w:rsidRPr="00991F4F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no tratamento de </w:t>
      </w:r>
      <w:r w:rsidR="00991F4F" w:rsidRPr="00991F4F">
        <w:rPr>
          <w:rFonts w:ascii="Arial" w:eastAsia="Times New Roman" w:hAnsi="Arial" w:cs="Arial"/>
          <w:color w:val="232323"/>
          <w:sz w:val="24"/>
          <w:szCs w:val="24"/>
          <w:lang w:eastAsia="pt-BR"/>
        </w:rPr>
        <w:lastRenderedPageBreak/>
        <w:t xml:space="preserve">problemas respiratórios, digestivos, circulatórios, musculares, cardíacos, neurológicos, renais, </w:t>
      </w:r>
      <w:r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dores de cabeça, lombalgia, nervo ciático, </w:t>
      </w:r>
      <w:r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melhora a concentração, ou seja, promove </w:t>
      </w:r>
      <w:r w:rsidR="00991F4F" w:rsidRPr="00991F4F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o equilíbrio do corpo e da mente de uma forma geral.</w:t>
      </w:r>
      <w:r w:rsidR="00503CFA" w:rsidRPr="00503CFA">
        <w:rPr>
          <w:noProof/>
          <w:lang w:eastAsia="pt-BR"/>
        </w:rPr>
        <w:t xml:space="preserve"> </w:t>
      </w:r>
    </w:p>
    <w:p w:rsidR="0017207F" w:rsidRDefault="0017207F" w:rsidP="00933B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</w:p>
    <w:p w:rsidR="00FF6FE2" w:rsidRDefault="00503CFA" w:rsidP="00933B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781C387" wp14:editId="6836D387">
            <wp:extent cx="2266122" cy="1367755"/>
            <wp:effectExtent l="0" t="0" r="1270" b="4445"/>
            <wp:docPr id="16" name="Imagem 16" descr="Shiatsu Namikoshi - W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hiatsu Namikoshi - Wsp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66" cy="140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7F" w:rsidRDefault="0017207F" w:rsidP="00933B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</w:p>
    <w:p w:rsidR="0017207F" w:rsidRPr="00991F4F" w:rsidRDefault="0017207F" w:rsidP="00933B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</w:p>
    <w:p w:rsidR="0017207F" w:rsidRDefault="0017207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eastAsia="Times New Roman" w:cstheme="minorHAnsi"/>
          <w:b/>
          <w:color w:val="202124"/>
          <w:sz w:val="32"/>
          <w:szCs w:val="24"/>
          <w:lang w:eastAsia="pt-BR"/>
        </w:rPr>
      </w:pPr>
      <w:r>
        <w:rPr>
          <w:rFonts w:eastAsia="Times New Roman" w:cstheme="minorHAnsi"/>
          <w:b/>
          <w:color w:val="202124"/>
          <w:sz w:val="32"/>
          <w:szCs w:val="24"/>
          <w:lang w:eastAsia="pt-BR"/>
        </w:rPr>
        <w:t xml:space="preserve">Massagem </w:t>
      </w:r>
      <w:proofErr w:type="spellStart"/>
      <w:r>
        <w:rPr>
          <w:rFonts w:eastAsia="Times New Roman" w:cstheme="minorHAnsi"/>
          <w:b/>
          <w:color w:val="202124"/>
          <w:sz w:val="32"/>
          <w:szCs w:val="24"/>
          <w:lang w:eastAsia="pt-BR"/>
        </w:rPr>
        <w:t>drenante</w:t>
      </w:r>
      <w:proofErr w:type="spellEnd"/>
    </w:p>
    <w:p w:rsidR="00991F4F" w:rsidRDefault="0017207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040C28"/>
          <w:sz w:val="24"/>
          <w:szCs w:val="30"/>
        </w:rPr>
      </w:pPr>
      <w:r>
        <w:rPr>
          <w:rFonts w:ascii="Arial" w:hAnsi="Arial" w:cs="Arial"/>
          <w:color w:val="202124"/>
          <w:sz w:val="24"/>
          <w:szCs w:val="30"/>
          <w:shd w:val="clear" w:color="auto" w:fill="FFFFFF"/>
        </w:rPr>
        <w:t>E</w:t>
      </w:r>
      <w:r w:rsid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limina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líquidos e </w:t>
      </w:r>
      <w:r w:rsidR="00991F4F" w:rsidRPr="00933BF3">
        <w:rPr>
          <w:rFonts w:ascii="Arial" w:hAnsi="Arial" w:cs="Arial"/>
          <w:color w:val="040C28"/>
          <w:sz w:val="24"/>
          <w:szCs w:val="30"/>
        </w:rPr>
        <w:t>é uma aliada no estímulo do sistema linfático, no combate à retenção de líquidos e à celulite</w:t>
      </w:r>
      <w:r>
        <w:rPr>
          <w:rFonts w:ascii="Arial" w:hAnsi="Arial" w:cs="Arial"/>
          <w:color w:val="040C28"/>
          <w:sz w:val="24"/>
          <w:szCs w:val="30"/>
        </w:rPr>
        <w:t>.</w:t>
      </w:r>
    </w:p>
    <w:p w:rsidR="0017207F" w:rsidRDefault="0017207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040C28"/>
          <w:sz w:val="24"/>
          <w:szCs w:val="30"/>
        </w:rPr>
      </w:pPr>
    </w:p>
    <w:p w:rsidR="00933BF3" w:rsidRDefault="00FF6FE2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040C28"/>
          <w:sz w:val="24"/>
          <w:szCs w:val="30"/>
        </w:rPr>
      </w:pPr>
      <w:r>
        <w:rPr>
          <w:noProof/>
          <w:lang w:eastAsia="pt-BR"/>
        </w:rPr>
        <w:drawing>
          <wp:inline distT="0" distB="0" distL="0" distR="0" wp14:anchorId="03A0C323" wp14:editId="496AD0D5">
            <wp:extent cx="1820849" cy="1820849"/>
            <wp:effectExtent l="0" t="0" r="8255" b="8255"/>
            <wp:docPr id="5" name="Imagem 5" descr="Drenagem Linfática Manual 30 - SPAR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enagem Linfática Manual 30 - SPARK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421" cy="184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F3" w:rsidRDefault="00933BF3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040C28"/>
          <w:sz w:val="30"/>
          <w:szCs w:val="30"/>
        </w:rPr>
      </w:pPr>
    </w:p>
    <w:p w:rsidR="0017207F" w:rsidRDefault="0017207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cstheme="minorHAnsi"/>
          <w:b/>
          <w:color w:val="040C28"/>
          <w:sz w:val="32"/>
          <w:szCs w:val="30"/>
        </w:rPr>
      </w:pPr>
      <w:r>
        <w:rPr>
          <w:rFonts w:cstheme="minorHAnsi"/>
          <w:b/>
          <w:color w:val="040C28"/>
          <w:sz w:val="32"/>
          <w:szCs w:val="30"/>
        </w:rPr>
        <w:t>Drenagem linfática</w:t>
      </w:r>
    </w:p>
    <w:p w:rsidR="00991F4F" w:rsidRDefault="0017207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24"/>
          <w:szCs w:val="30"/>
        </w:rPr>
        <w:t>T</w:t>
      </w:r>
      <w:r w:rsidR="00991F4F" w:rsidRPr="00933BF3">
        <w:rPr>
          <w:rFonts w:ascii="Arial" w:hAnsi="Arial" w:cs="Arial"/>
          <w:color w:val="040C28"/>
          <w:sz w:val="24"/>
          <w:szCs w:val="30"/>
        </w:rPr>
        <w:t>em como objetivo estimular o sistema linfático a eliminar o excesso de fluidos do corpo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. Apoiada em evidências científicas, a </w:t>
      </w:r>
      <w:r w:rsid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drenagem linfática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é reconhecida e indicada para auxiliar em vários tratamentos estéticos, além de promover relaxamento e bem-estar.</w:t>
      </w:r>
    </w:p>
    <w:p w:rsidR="0017207F" w:rsidRDefault="0017207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</w:p>
    <w:p w:rsidR="00933BF3" w:rsidRDefault="00933BF3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933BF3">
        <w:rPr>
          <w:rFonts w:ascii="Arial" w:hAnsi="Arial" w:cs="Arial"/>
          <w:noProof/>
          <w:color w:val="202124"/>
          <w:sz w:val="24"/>
          <w:szCs w:val="30"/>
          <w:shd w:val="clear" w:color="auto" w:fill="FFFFFF"/>
          <w:lang w:eastAsia="pt-BR"/>
        </w:rPr>
        <w:drawing>
          <wp:inline distT="0" distB="0" distL="0" distR="0" wp14:anchorId="263BB7B9" wp14:editId="767D32BB">
            <wp:extent cx="2205825" cy="1669774"/>
            <wp:effectExtent l="0" t="0" r="444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112" cy="16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FA" w:rsidRPr="00933BF3" w:rsidRDefault="00503CFA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</w:p>
    <w:p w:rsidR="0017207F" w:rsidRDefault="0017207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cstheme="minorHAnsi"/>
          <w:b/>
          <w:color w:val="202124"/>
          <w:sz w:val="32"/>
          <w:szCs w:val="30"/>
          <w:shd w:val="clear" w:color="auto" w:fill="FFFFFF"/>
        </w:rPr>
      </w:pPr>
      <w:proofErr w:type="spellStart"/>
      <w:r>
        <w:rPr>
          <w:rFonts w:cstheme="minorHAnsi"/>
          <w:b/>
          <w:color w:val="202124"/>
          <w:sz w:val="32"/>
          <w:szCs w:val="30"/>
          <w:shd w:val="clear" w:color="auto" w:fill="FFFFFF"/>
        </w:rPr>
        <w:t>Reflexologia</w:t>
      </w:r>
      <w:proofErr w:type="spellEnd"/>
      <w:r>
        <w:rPr>
          <w:rFonts w:cstheme="minorHAnsi"/>
          <w:b/>
          <w:color w:val="202124"/>
          <w:sz w:val="32"/>
          <w:szCs w:val="30"/>
          <w:shd w:val="clear" w:color="auto" w:fill="FFFFFF"/>
        </w:rPr>
        <w:t xml:space="preserve"> podal</w:t>
      </w:r>
    </w:p>
    <w:p w:rsidR="00991F4F" w:rsidRPr="00933BF3" w:rsidRDefault="0017207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30"/>
          <w:shd w:val="clear" w:color="auto" w:fill="FFFFFF"/>
        </w:rPr>
        <w:t>V</w:t>
      </w:r>
      <w:r w:rsidR="00991F4F" w:rsidRPr="00933BF3">
        <w:rPr>
          <w:rFonts w:ascii="Arial" w:hAnsi="Arial" w:cs="Arial"/>
          <w:color w:val="040C28"/>
          <w:sz w:val="24"/>
          <w:szCs w:val="30"/>
        </w:rPr>
        <w:t>isa estimular pontos específicos das plantas dos pés, que pode proporcionar alívio de dores, relaxamento e melhora na circulação sanguínea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991F4F" w:rsidRDefault="00933BF3" w:rsidP="00933B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- </w:t>
      </w:r>
      <w:r w:rsidR="00991F4F" w:rsidRPr="00933BF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Indicações: </w:t>
      </w: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alívio do estresse, tensões físicas e mentais, combate ao nervosismo, ativação da circulação sanguínea e equilíbrio hormonal.</w:t>
      </w:r>
    </w:p>
    <w:p w:rsidR="0017207F" w:rsidRPr="00991F4F" w:rsidRDefault="0017207F" w:rsidP="00933B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bookmarkStart w:id="0" w:name="_GoBack"/>
      <w:bookmarkEnd w:id="0"/>
    </w:p>
    <w:p w:rsidR="00991F4F" w:rsidRPr="00991F4F" w:rsidRDefault="00991F4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D06547" w:rsidRDefault="00933BF3">
      <w:r>
        <w:rPr>
          <w:noProof/>
          <w:lang w:eastAsia="pt-BR"/>
        </w:rPr>
        <w:drawing>
          <wp:inline distT="0" distB="0" distL="0" distR="0">
            <wp:extent cx="1486894" cy="1486894"/>
            <wp:effectExtent l="0" t="0" r="0" b="0"/>
            <wp:docPr id="1" name="Imagem 1" descr="Cuide-se com a reflexologia podal - Amadí 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ide-se com a reflexologia podal - Amadí Sp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50" cy="14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79BF"/>
    <w:multiLevelType w:val="multilevel"/>
    <w:tmpl w:val="C69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7243F"/>
    <w:multiLevelType w:val="multilevel"/>
    <w:tmpl w:val="5C9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2377A"/>
    <w:multiLevelType w:val="multilevel"/>
    <w:tmpl w:val="063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4F"/>
    <w:rsid w:val="0017207F"/>
    <w:rsid w:val="00503CFA"/>
    <w:rsid w:val="00933BF3"/>
    <w:rsid w:val="00991F4F"/>
    <w:rsid w:val="00A931DE"/>
    <w:rsid w:val="00D06547"/>
    <w:rsid w:val="00D77352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2681B-BB36-465A-A921-FBA0E091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991F4F"/>
  </w:style>
  <w:style w:type="character" w:customStyle="1" w:styleId="kx21rb">
    <w:name w:val="kx21rb"/>
    <w:basedOn w:val="Fontepargpadro"/>
    <w:rsid w:val="00991F4F"/>
  </w:style>
  <w:style w:type="character" w:styleId="Hyperlink">
    <w:name w:val="Hyperlink"/>
    <w:basedOn w:val="Fontepargpadro"/>
    <w:uiPriority w:val="99"/>
    <w:unhideWhenUsed/>
    <w:rsid w:val="00933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GabrielSV</cp:lastModifiedBy>
  <cp:revision>4</cp:revision>
  <dcterms:created xsi:type="dcterms:W3CDTF">2023-05-24T18:02:00Z</dcterms:created>
  <dcterms:modified xsi:type="dcterms:W3CDTF">2023-10-24T21:27:00Z</dcterms:modified>
</cp:coreProperties>
</file>