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241BB" w14:textId="7B3E64FC" w:rsidR="00AF773A" w:rsidRPr="000F3A37" w:rsidRDefault="00191C5D" w:rsidP="002F2E84">
      <w:pPr>
        <w:spacing w:after="120" w:line="240" w:lineRule="auto"/>
        <w:jc w:val="center"/>
        <w:rPr>
          <w:rFonts w:ascii="Times New Roman" w:eastAsia="Calibri" w:hAnsi="Times New Roman" w:cs="Times New Roman"/>
          <w:b/>
          <w:bCs/>
          <w:sz w:val="28"/>
          <w:szCs w:val="28"/>
        </w:rPr>
      </w:pPr>
      <w:r w:rsidRPr="000F3A37">
        <w:rPr>
          <w:rFonts w:ascii="Times New Roman" w:eastAsia="Calibri" w:hAnsi="Times New Roman" w:cs="Times New Roman"/>
          <w:b/>
          <w:bCs/>
          <w:sz w:val="28"/>
          <w:szCs w:val="28"/>
        </w:rPr>
        <w:t xml:space="preserve">DEVELOPMENT OF </w:t>
      </w:r>
      <w:r>
        <w:rPr>
          <w:rFonts w:ascii="Times New Roman" w:eastAsia="Calibri" w:hAnsi="Times New Roman" w:cs="Times New Roman"/>
          <w:b/>
          <w:bCs/>
          <w:sz w:val="28"/>
          <w:szCs w:val="28"/>
          <w:lang w:val="en-US"/>
        </w:rPr>
        <w:t xml:space="preserve">AN </w:t>
      </w:r>
      <w:r w:rsidRPr="000F3A37">
        <w:rPr>
          <w:rFonts w:ascii="Times New Roman" w:eastAsia="Calibri" w:hAnsi="Times New Roman" w:cs="Times New Roman"/>
          <w:b/>
          <w:bCs/>
          <w:sz w:val="28"/>
          <w:szCs w:val="28"/>
        </w:rPr>
        <w:t xml:space="preserve">AUTOMATIC SPEECH-TO-SPEECH SYNTHESIS ARCHITECTURE FOR ENGLISH-TO-YORÙBÁ LANGUAGE </w:t>
      </w:r>
      <w:r>
        <w:rPr>
          <w:rFonts w:ascii="Times New Roman" w:eastAsia="Calibri" w:hAnsi="Times New Roman" w:cs="Times New Roman"/>
          <w:b/>
          <w:bCs/>
          <w:sz w:val="28"/>
          <w:szCs w:val="28"/>
          <w:lang w:val="en-US"/>
        </w:rPr>
        <w:t>USING</w:t>
      </w:r>
      <w:r w:rsidRPr="000F3A37">
        <w:rPr>
          <w:rFonts w:ascii="Times New Roman" w:eastAsia="Calibri" w:hAnsi="Times New Roman" w:cs="Times New Roman"/>
          <w:b/>
          <w:bCs/>
          <w:sz w:val="28"/>
          <w:szCs w:val="28"/>
        </w:rPr>
        <w:t xml:space="preserve"> NEURAL MACHINE TRANSLATION APPROACH</w:t>
      </w:r>
    </w:p>
    <w:p w14:paraId="356072E2" w14:textId="77777777" w:rsidR="00AF773A" w:rsidRPr="000F3A37" w:rsidRDefault="00AF773A" w:rsidP="002F2E84">
      <w:pPr>
        <w:spacing w:after="120" w:line="360" w:lineRule="auto"/>
        <w:jc w:val="center"/>
        <w:rPr>
          <w:rFonts w:ascii="Times New Roman" w:eastAsia="Calibri" w:hAnsi="Times New Roman" w:cs="Times New Roman"/>
          <w:b/>
          <w:bCs/>
          <w:sz w:val="30"/>
          <w:szCs w:val="30"/>
        </w:rPr>
      </w:pPr>
    </w:p>
    <w:p w14:paraId="50241AAC" w14:textId="77777777" w:rsidR="00AF773A" w:rsidRPr="000F3A37" w:rsidRDefault="00AF773A" w:rsidP="002F2E84">
      <w:pPr>
        <w:spacing w:after="120" w:line="360" w:lineRule="auto"/>
        <w:jc w:val="center"/>
        <w:rPr>
          <w:rFonts w:ascii="Times New Roman" w:eastAsia="Calibri" w:hAnsi="Times New Roman" w:cs="Times New Roman"/>
          <w:b/>
          <w:sz w:val="30"/>
          <w:szCs w:val="30"/>
        </w:rPr>
      </w:pPr>
      <w:r w:rsidRPr="000F3A37">
        <w:rPr>
          <w:rFonts w:ascii="Times New Roman" w:eastAsia="Calibri" w:hAnsi="Times New Roman" w:cs="Times New Roman"/>
          <w:b/>
          <w:sz w:val="30"/>
          <w:szCs w:val="30"/>
        </w:rPr>
        <w:t xml:space="preserve">BY </w:t>
      </w:r>
    </w:p>
    <w:p w14:paraId="142018C5" w14:textId="77777777" w:rsidR="00AF773A" w:rsidRPr="000F3A37" w:rsidRDefault="00AF773A" w:rsidP="002F2E84">
      <w:pPr>
        <w:spacing w:after="120" w:line="360" w:lineRule="auto"/>
        <w:jc w:val="center"/>
        <w:rPr>
          <w:rFonts w:ascii="Times New Roman" w:eastAsia="Calibri" w:hAnsi="Times New Roman" w:cs="Times New Roman"/>
          <w:b/>
          <w:sz w:val="30"/>
          <w:szCs w:val="30"/>
        </w:rPr>
      </w:pPr>
    </w:p>
    <w:p w14:paraId="2E6300B4"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r w:rsidRPr="000F3A37">
        <w:rPr>
          <w:rFonts w:ascii="Times New Roman" w:eastAsia="Calibri" w:hAnsi="Times New Roman" w:cs="Times New Roman"/>
          <w:b/>
          <w:sz w:val="30"/>
          <w:szCs w:val="30"/>
        </w:rPr>
        <w:t>SOBOLA GABRIEL OLUWATOBI</w:t>
      </w:r>
      <w:r w:rsidR="007E73F4">
        <w:rPr>
          <w:rFonts w:ascii="Times New Roman" w:eastAsia="Calibri" w:hAnsi="Times New Roman" w:cs="Times New Roman"/>
          <w:b/>
          <w:sz w:val="30"/>
          <w:szCs w:val="30"/>
        </w:rPr>
        <w:t xml:space="preserve"> </w:t>
      </w:r>
    </w:p>
    <w:p w14:paraId="271EC9A4"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r w:rsidRPr="000F3A37">
        <w:rPr>
          <w:rFonts w:ascii="Times New Roman" w:eastAsia="Calibri" w:hAnsi="Times New Roman" w:cs="Times New Roman"/>
          <w:b/>
          <w:sz w:val="30"/>
          <w:szCs w:val="30"/>
        </w:rPr>
        <w:t>23PCK02485</w:t>
      </w:r>
    </w:p>
    <w:p w14:paraId="632A60A8"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6BCB0331"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664659CC"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33EFCFA3" w14:textId="77777777" w:rsidR="00AF773A" w:rsidRPr="000F3A37" w:rsidRDefault="00E37EA6" w:rsidP="002F2E84">
      <w:pPr>
        <w:autoSpaceDE w:val="0"/>
        <w:autoSpaceDN w:val="0"/>
        <w:adjustRightInd w:val="0"/>
        <w:spacing w:after="0" w:line="240"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t>A</w:t>
      </w:r>
      <w:r w:rsidR="00AF773A" w:rsidRPr="000F3A37">
        <w:rPr>
          <w:rFonts w:ascii="Times New Roman" w:eastAsia="Calibri" w:hAnsi="Times New Roman" w:cs="Times New Roman"/>
          <w:b/>
          <w:bCs/>
          <w:sz w:val="28"/>
          <w:szCs w:val="28"/>
        </w:rPr>
        <w:t xml:space="preserve"> </w:t>
      </w:r>
      <w:r w:rsidR="006F155E">
        <w:rPr>
          <w:rFonts w:ascii="Times New Roman" w:eastAsia="Calibri" w:hAnsi="Times New Roman" w:cs="Times New Roman"/>
          <w:b/>
          <w:bCs/>
          <w:sz w:val="28"/>
          <w:szCs w:val="28"/>
        </w:rPr>
        <w:t xml:space="preserve">Ph.D </w:t>
      </w:r>
      <w:r>
        <w:rPr>
          <w:rFonts w:ascii="Times New Roman" w:eastAsia="Calibri" w:hAnsi="Times New Roman" w:cs="Times New Roman"/>
          <w:b/>
          <w:bCs/>
          <w:sz w:val="28"/>
          <w:szCs w:val="28"/>
        </w:rPr>
        <w:t>Thesis Submitted as Part of</w:t>
      </w:r>
      <w:r w:rsidR="00AF773A" w:rsidRPr="000F3A37">
        <w:rPr>
          <w:rFonts w:ascii="Times New Roman" w:eastAsia="Calibri" w:hAnsi="Times New Roman" w:cs="Times New Roman"/>
          <w:b/>
          <w:bCs/>
          <w:sz w:val="28"/>
          <w:szCs w:val="28"/>
        </w:rPr>
        <w:t xml:space="preserve"> the Requirements for the Award of the Degree of Doctor of Philosophy (Ph.D) in Information &amp; Communication Engineering of the Department of Electrical and Information Engineering, Covenant University, Ota,</w:t>
      </w:r>
      <w:r w:rsidR="00AF773A" w:rsidRPr="000F3A37">
        <w:rPr>
          <w:rFonts w:ascii="Times New Roman" w:eastAsia="Calibri" w:hAnsi="Times New Roman" w:cs="Times New Roman"/>
          <w:sz w:val="28"/>
          <w:szCs w:val="28"/>
        </w:rPr>
        <w:t xml:space="preserve"> </w:t>
      </w:r>
      <w:r w:rsidR="00AF773A" w:rsidRPr="000F3A37">
        <w:rPr>
          <w:rFonts w:ascii="Times New Roman" w:eastAsia="Calibri" w:hAnsi="Times New Roman" w:cs="Times New Roman"/>
          <w:b/>
          <w:bCs/>
          <w:sz w:val="28"/>
          <w:szCs w:val="28"/>
        </w:rPr>
        <w:t>Ogun State, Nigeria.</w:t>
      </w:r>
    </w:p>
    <w:p w14:paraId="11FD629B"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40BC853D"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1B504017"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70B77E68" w14:textId="77777777" w:rsidR="007E73F4" w:rsidRPr="000F3A37" w:rsidRDefault="007E73F4" w:rsidP="007E73F4">
      <w:pPr>
        <w:autoSpaceDE w:val="0"/>
        <w:autoSpaceDN w:val="0"/>
        <w:adjustRightInd w:val="0"/>
        <w:spacing w:after="0" w:line="360"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t>Supervisor(s):</w:t>
      </w:r>
    </w:p>
    <w:p w14:paraId="4A7943A2" w14:textId="77777777" w:rsidR="007E73F4" w:rsidRPr="00C47ED4" w:rsidRDefault="007E73F4" w:rsidP="007E73F4">
      <w:pPr>
        <w:autoSpaceDE w:val="0"/>
        <w:autoSpaceDN w:val="0"/>
        <w:adjustRightInd w:val="0"/>
        <w:spacing w:after="0" w:line="360" w:lineRule="auto"/>
        <w:jc w:val="center"/>
        <w:rPr>
          <w:rFonts w:ascii="Times New Roman" w:eastAsia="Calibri" w:hAnsi="Times New Roman" w:cs="Times New Roman"/>
          <w:b/>
          <w:bCs/>
          <w:sz w:val="28"/>
          <w:szCs w:val="28"/>
          <w:lang w:val="en-US"/>
        </w:rPr>
      </w:pPr>
      <w:r w:rsidRPr="000F3A37">
        <w:rPr>
          <w:rFonts w:ascii="Times New Roman" w:eastAsia="Calibri" w:hAnsi="Times New Roman" w:cs="Times New Roman"/>
          <w:b/>
          <w:bCs/>
          <w:sz w:val="28"/>
          <w:szCs w:val="28"/>
        </w:rPr>
        <w:t>Prof. Emmanuel Adetiba</w:t>
      </w:r>
      <w:r>
        <w:rPr>
          <w:rFonts w:ascii="Times New Roman" w:eastAsia="Calibri" w:hAnsi="Times New Roman" w:cs="Times New Roman"/>
          <w:b/>
          <w:bCs/>
          <w:sz w:val="28"/>
          <w:szCs w:val="28"/>
          <w:lang w:val="en-US"/>
        </w:rPr>
        <w:t xml:space="preserve"> </w:t>
      </w:r>
    </w:p>
    <w:p w14:paraId="29246E67" w14:textId="77777777" w:rsidR="00FF6DC0" w:rsidRDefault="007E73F4" w:rsidP="00FF6DC0">
      <w:pPr>
        <w:pStyle w:val="NormalWeb"/>
        <w:ind w:left="2160" w:firstLine="720"/>
      </w:pPr>
      <w:r>
        <w:rPr>
          <w:rFonts w:eastAsia="Calibri"/>
          <w:b/>
          <w:bCs/>
          <w:sz w:val="28"/>
          <w:szCs w:val="28"/>
        </w:rPr>
        <w:t>Dr. Olabode Idowu-Bismar</w:t>
      </w:r>
      <w:r w:rsidR="00505828">
        <w:rPr>
          <w:rFonts w:eastAsia="Calibri"/>
          <w:b/>
          <w:bCs/>
          <w:sz w:val="28"/>
          <w:szCs w:val="28"/>
        </w:rPr>
        <w:t>k</w:t>
      </w:r>
      <w:r w:rsidR="00FF6DC0">
        <w:rPr>
          <w:rFonts w:eastAsia="Calibri"/>
          <w:b/>
          <w:bCs/>
          <w:sz w:val="28"/>
          <w:szCs w:val="28"/>
        </w:rPr>
        <w:t xml:space="preserve"> </w:t>
      </w:r>
    </w:p>
    <w:p w14:paraId="75AC2302" w14:textId="77777777" w:rsidR="007E73F4" w:rsidRPr="000F3A37" w:rsidRDefault="007E73F4" w:rsidP="007E73F4">
      <w:pPr>
        <w:autoSpaceDE w:val="0"/>
        <w:autoSpaceDN w:val="0"/>
        <w:adjustRightInd w:val="0"/>
        <w:spacing w:after="0" w:line="360" w:lineRule="auto"/>
        <w:jc w:val="center"/>
        <w:rPr>
          <w:rFonts w:ascii="Times New Roman" w:eastAsia="Calibri" w:hAnsi="Times New Roman" w:cs="Times New Roman"/>
          <w:b/>
          <w:bCs/>
          <w:sz w:val="28"/>
          <w:szCs w:val="28"/>
        </w:rPr>
      </w:pPr>
    </w:p>
    <w:p w14:paraId="67C7E967" w14:textId="77777777" w:rsidR="00AF773A" w:rsidRPr="000F3A37" w:rsidRDefault="00AF773A" w:rsidP="002F2E84">
      <w:pPr>
        <w:autoSpaceDE w:val="0"/>
        <w:autoSpaceDN w:val="0"/>
        <w:adjustRightInd w:val="0"/>
        <w:spacing w:after="0" w:line="360" w:lineRule="auto"/>
        <w:jc w:val="center"/>
        <w:rPr>
          <w:rFonts w:ascii="Times New Roman" w:eastAsia="Calibri" w:hAnsi="Times New Roman" w:cs="Times New Roman"/>
          <w:b/>
          <w:bCs/>
          <w:sz w:val="28"/>
          <w:szCs w:val="28"/>
        </w:rPr>
      </w:pPr>
    </w:p>
    <w:p w14:paraId="7B5200FC" w14:textId="77777777" w:rsidR="00AF773A" w:rsidRPr="000F3A37" w:rsidRDefault="00AF773A" w:rsidP="007E73F4">
      <w:pPr>
        <w:spacing w:line="360" w:lineRule="auto"/>
        <w:rPr>
          <w:rFonts w:ascii="Times New Roman" w:eastAsia="Calibri" w:hAnsi="Times New Roman" w:cs="Times New Roman"/>
          <w:b/>
          <w:bCs/>
          <w:sz w:val="28"/>
          <w:szCs w:val="28"/>
        </w:rPr>
      </w:pPr>
    </w:p>
    <w:p w14:paraId="13FCCB52" w14:textId="1F20355F" w:rsidR="00AF773A" w:rsidRDefault="00777516" w:rsidP="00191C5D">
      <w:pPr>
        <w:spacing w:line="256"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t>SEPTEMBER</w:t>
      </w:r>
      <w:r w:rsidR="00AF773A" w:rsidRPr="000F3A37">
        <w:rPr>
          <w:rFonts w:ascii="Times New Roman" w:eastAsia="Calibri" w:hAnsi="Times New Roman" w:cs="Times New Roman"/>
          <w:b/>
          <w:bCs/>
          <w:sz w:val="28"/>
          <w:szCs w:val="28"/>
        </w:rPr>
        <w:t xml:space="preserve"> 202</w:t>
      </w:r>
      <w:r w:rsidR="00BE598E">
        <w:rPr>
          <w:rFonts w:ascii="Times New Roman" w:eastAsia="Calibri" w:hAnsi="Times New Roman" w:cs="Times New Roman"/>
          <w:b/>
          <w:bCs/>
          <w:sz w:val="28"/>
          <w:szCs w:val="28"/>
        </w:rPr>
        <w:t>6</w:t>
      </w:r>
    </w:p>
    <w:p w14:paraId="6410C15C" w14:textId="77777777" w:rsidR="00143341" w:rsidRDefault="00143341" w:rsidP="00191C5D">
      <w:pPr>
        <w:spacing w:line="256" w:lineRule="auto"/>
        <w:jc w:val="center"/>
        <w:rPr>
          <w:rFonts w:ascii="Times New Roman" w:eastAsia="Calibri" w:hAnsi="Times New Roman" w:cs="Times New Roman"/>
          <w:b/>
          <w:bCs/>
          <w:sz w:val="28"/>
          <w:szCs w:val="28"/>
        </w:rPr>
      </w:pPr>
    </w:p>
    <w:p w14:paraId="71D6C594" w14:textId="77777777" w:rsidR="00143341" w:rsidRDefault="00143341" w:rsidP="00191C5D">
      <w:pPr>
        <w:spacing w:line="256" w:lineRule="auto"/>
        <w:jc w:val="center"/>
        <w:rPr>
          <w:rFonts w:ascii="Times New Roman" w:eastAsia="Calibri" w:hAnsi="Times New Roman" w:cs="Times New Roman"/>
          <w:b/>
          <w:bCs/>
          <w:sz w:val="28"/>
          <w:szCs w:val="28"/>
        </w:rPr>
      </w:pPr>
    </w:p>
    <w:p w14:paraId="5766B2D4" w14:textId="77777777" w:rsidR="00143341" w:rsidRPr="00AA5656" w:rsidRDefault="00143341" w:rsidP="007C10A0">
      <w:pPr>
        <w:pStyle w:val="headinggab"/>
        <w:spacing w:after="240"/>
        <w:rPr>
          <w:rFonts w:eastAsia="Calibri"/>
        </w:rPr>
      </w:pPr>
      <w:bookmarkStart w:id="0" w:name="_Toc241503051"/>
      <w:r w:rsidRPr="00AA5656">
        <w:rPr>
          <w:rFonts w:eastAsia="Calibri"/>
        </w:rPr>
        <w:lastRenderedPageBreak/>
        <w:t>DECLARATION</w:t>
      </w:r>
      <w:bookmarkEnd w:id="0"/>
    </w:p>
    <w:p w14:paraId="19E756CB" w14:textId="77777777" w:rsidR="00143341" w:rsidRPr="00AA5656" w:rsidRDefault="00AA5656" w:rsidP="00812E1D">
      <w:pPr>
        <w:spacing w:line="360" w:lineRule="auto"/>
        <w:jc w:val="both"/>
        <w:rPr>
          <w:rFonts w:ascii="Times New Roman" w:eastAsia="Calibri" w:hAnsi="Times New Roman" w:cs="Times New Roman"/>
          <w:sz w:val="24"/>
          <w:szCs w:val="24"/>
        </w:rPr>
      </w:pPr>
      <w:r w:rsidRPr="00AA5656">
        <w:rPr>
          <w:rFonts w:ascii="Times New Roman" w:eastAsia="Calibri" w:hAnsi="Times New Roman" w:cs="Times New Roman"/>
          <w:sz w:val="24"/>
          <w:szCs w:val="24"/>
        </w:rPr>
        <w:t>I hereby declare that I carried out the work reported in this project in the Department of Electrical and Information Engineering, Covenant University, under the supervisions of Prof. Adetiba Emmanuel, and Dr. Idowu Bismark. I solemnly declare that to the best of my knowledge, this thesis has yet to be submitted here or elsewhere in a previous application for the award of a Doctorate degree. All sources of knowledge used have been duly acknowledged</w:t>
      </w:r>
      <w:r>
        <w:rPr>
          <w:rFonts w:ascii="Times New Roman" w:eastAsia="Calibri" w:hAnsi="Times New Roman" w:cs="Times New Roman"/>
          <w:sz w:val="24"/>
          <w:szCs w:val="24"/>
        </w:rPr>
        <w:t xml:space="preserve">. </w:t>
      </w:r>
    </w:p>
    <w:p w14:paraId="5AF9732D" w14:textId="77777777" w:rsidR="00143341" w:rsidRDefault="00143341" w:rsidP="00191C5D">
      <w:pPr>
        <w:spacing w:line="256" w:lineRule="auto"/>
        <w:jc w:val="center"/>
        <w:rPr>
          <w:rFonts w:ascii="Times New Roman" w:eastAsia="Calibri" w:hAnsi="Times New Roman" w:cs="Times New Roman"/>
          <w:b/>
          <w:bCs/>
          <w:sz w:val="28"/>
          <w:szCs w:val="28"/>
        </w:rPr>
      </w:pPr>
    </w:p>
    <w:p w14:paraId="2EC45F7D" w14:textId="77777777" w:rsidR="00143341" w:rsidRDefault="00143341" w:rsidP="00191C5D">
      <w:pPr>
        <w:spacing w:line="256" w:lineRule="auto"/>
        <w:jc w:val="center"/>
        <w:rPr>
          <w:rFonts w:ascii="Times New Roman" w:eastAsia="Calibri" w:hAnsi="Times New Roman" w:cs="Times New Roman"/>
          <w:b/>
          <w:bCs/>
          <w:sz w:val="28"/>
          <w:szCs w:val="28"/>
        </w:rPr>
      </w:pPr>
    </w:p>
    <w:p w14:paraId="3E900598" w14:textId="77777777" w:rsidR="00143341" w:rsidRDefault="00143341" w:rsidP="00191C5D">
      <w:pPr>
        <w:spacing w:line="256" w:lineRule="auto"/>
        <w:jc w:val="center"/>
        <w:rPr>
          <w:rFonts w:ascii="Times New Roman" w:eastAsia="Calibri" w:hAnsi="Times New Roman" w:cs="Times New Roman"/>
          <w:b/>
          <w:bCs/>
          <w:sz w:val="28"/>
          <w:szCs w:val="28"/>
        </w:rPr>
      </w:pPr>
    </w:p>
    <w:p w14:paraId="36336120" w14:textId="77777777" w:rsidR="00143341" w:rsidRDefault="00143341" w:rsidP="00191C5D">
      <w:pPr>
        <w:spacing w:line="256" w:lineRule="auto"/>
        <w:jc w:val="center"/>
        <w:rPr>
          <w:rFonts w:ascii="Times New Roman" w:eastAsia="Calibri" w:hAnsi="Times New Roman" w:cs="Times New Roman"/>
          <w:b/>
          <w:bCs/>
          <w:sz w:val="28"/>
          <w:szCs w:val="28"/>
        </w:rPr>
      </w:pPr>
    </w:p>
    <w:p w14:paraId="6C21D859" w14:textId="77777777" w:rsidR="00143341" w:rsidRDefault="00143341" w:rsidP="00191C5D">
      <w:pPr>
        <w:spacing w:line="256" w:lineRule="auto"/>
        <w:jc w:val="center"/>
        <w:rPr>
          <w:rFonts w:ascii="Times New Roman" w:eastAsia="Calibri" w:hAnsi="Times New Roman" w:cs="Times New Roman"/>
          <w:b/>
          <w:bCs/>
          <w:sz w:val="28"/>
          <w:szCs w:val="28"/>
        </w:rPr>
      </w:pPr>
    </w:p>
    <w:p w14:paraId="6975B25C" w14:textId="77777777" w:rsidR="00143341" w:rsidRDefault="00143341" w:rsidP="00191C5D">
      <w:pPr>
        <w:spacing w:line="256" w:lineRule="auto"/>
        <w:jc w:val="center"/>
        <w:rPr>
          <w:rFonts w:ascii="Times New Roman" w:eastAsia="Calibri" w:hAnsi="Times New Roman" w:cs="Times New Roman"/>
          <w:b/>
          <w:bCs/>
          <w:sz w:val="28"/>
          <w:szCs w:val="28"/>
        </w:rPr>
      </w:pPr>
    </w:p>
    <w:p w14:paraId="63486024" w14:textId="77777777" w:rsidR="00143341" w:rsidRDefault="00143341" w:rsidP="00191C5D">
      <w:pPr>
        <w:spacing w:line="256" w:lineRule="auto"/>
        <w:jc w:val="center"/>
        <w:rPr>
          <w:rFonts w:ascii="Times New Roman" w:eastAsia="Calibri" w:hAnsi="Times New Roman" w:cs="Times New Roman"/>
          <w:b/>
          <w:bCs/>
          <w:sz w:val="28"/>
          <w:szCs w:val="28"/>
        </w:rPr>
      </w:pPr>
    </w:p>
    <w:p w14:paraId="6A9D346B" w14:textId="77777777" w:rsidR="00143341" w:rsidRDefault="00143341" w:rsidP="00191C5D">
      <w:pPr>
        <w:spacing w:line="256" w:lineRule="auto"/>
        <w:jc w:val="center"/>
        <w:rPr>
          <w:rFonts w:ascii="Times New Roman" w:eastAsia="Calibri" w:hAnsi="Times New Roman" w:cs="Times New Roman"/>
          <w:b/>
          <w:bCs/>
          <w:sz w:val="28"/>
          <w:szCs w:val="28"/>
        </w:rPr>
      </w:pPr>
    </w:p>
    <w:p w14:paraId="2BF0E9EE" w14:textId="77777777" w:rsidR="00143341" w:rsidRDefault="00143341" w:rsidP="00191C5D">
      <w:pPr>
        <w:spacing w:line="256" w:lineRule="auto"/>
        <w:jc w:val="center"/>
        <w:rPr>
          <w:rFonts w:ascii="Times New Roman" w:eastAsia="Calibri" w:hAnsi="Times New Roman" w:cs="Times New Roman"/>
          <w:b/>
          <w:bCs/>
          <w:sz w:val="28"/>
          <w:szCs w:val="28"/>
        </w:rPr>
      </w:pPr>
    </w:p>
    <w:p w14:paraId="544B0901" w14:textId="77777777" w:rsidR="00143341" w:rsidRDefault="00143341" w:rsidP="00191C5D">
      <w:pPr>
        <w:spacing w:line="256" w:lineRule="auto"/>
        <w:jc w:val="center"/>
        <w:rPr>
          <w:rFonts w:ascii="Times New Roman" w:eastAsia="Calibri" w:hAnsi="Times New Roman" w:cs="Times New Roman"/>
          <w:b/>
          <w:bCs/>
          <w:sz w:val="28"/>
          <w:szCs w:val="28"/>
        </w:rPr>
      </w:pPr>
    </w:p>
    <w:p w14:paraId="5DA55862" w14:textId="77777777" w:rsidR="00143341" w:rsidRDefault="00143341" w:rsidP="00191C5D">
      <w:pPr>
        <w:spacing w:line="256" w:lineRule="auto"/>
        <w:jc w:val="center"/>
        <w:rPr>
          <w:rFonts w:ascii="Times New Roman" w:eastAsia="Calibri" w:hAnsi="Times New Roman" w:cs="Times New Roman"/>
          <w:b/>
          <w:bCs/>
          <w:sz w:val="28"/>
          <w:szCs w:val="28"/>
        </w:rPr>
      </w:pPr>
    </w:p>
    <w:p w14:paraId="2B3C8C75" w14:textId="77777777" w:rsidR="00143341" w:rsidRDefault="00143341" w:rsidP="00191C5D">
      <w:pPr>
        <w:spacing w:line="256" w:lineRule="auto"/>
        <w:jc w:val="center"/>
        <w:rPr>
          <w:rFonts w:ascii="Times New Roman" w:eastAsia="Calibri" w:hAnsi="Times New Roman" w:cs="Times New Roman"/>
          <w:b/>
          <w:bCs/>
          <w:sz w:val="28"/>
          <w:szCs w:val="28"/>
        </w:rPr>
      </w:pPr>
    </w:p>
    <w:p w14:paraId="4CE52AB6" w14:textId="77777777" w:rsidR="00143341" w:rsidRDefault="00143341" w:rsidP="00191C5D">
      <w:pPr>
        <w:spacing w:line="256" w:lineRule="auto"/>
        <w:jc w:val="center"/>
        <w:rPr>
          <w:rFonts w:ascii="Times New Roman" w:eastAsia="Calibri" w:hAnsi="Times New Roman" w:cs="Times New Roman"/>
          <w:b/>
          <w:bCs/>
          <w:sz w:val="28"/>
          <w:szCs w:val="28"/>
        </w:rPr>
      </w:pPr>
    </w:p>
    <w:p w14:paraId="0EA46987" w14:textId="77777777" w:rsidR="00143341" w:rsidRDefault="00143341" w:rsidP="00191C5D">
      <w:pPr>
        <w:spacing w:line="256" w:lineRule="auto"/>
        <w:jc w:val="center"/>
        <w:rPr>
          <w:rFonts w:ascii="Times New Roman" w:eastAsia="Calibri" w:hAnsi="Times New Roman" w:cs="Times New Roman"/>
          <w:b/>
          <w:bCs/>
          <w:sz w:val="28"/>
          <w:szCs w:val="28"/>
        </w:rPr>
      </w:pPr>
    </w:p>
    <w:p w14:paraId="5471189D" w14:textId="77777777" w:rsidR="00143341" w:rsidRDefault="00143341" w:rsidP="00191C5D">
      <w:pPr>
        <w:spacing w:line="256" w:lineRule="auto"/>
        <w:jc w:val="center"/>
        <w:rPr>
          <w:rFonts w:ascii="Times New Roman" w:eastAsia="Calibri" w:hAnsi="Times New Roman" w:cs="Times New Roman"/>
          <w:b/>
          <w:bCs/>
          <w:sz w:val="28"/>
          <w:szCs w:val="28"/>
        </w:rPr>
      </w:pPr>
    </w:p>
    <w:p w14:paraId="11CA1E32" w14:textId="77777777" w:rsidR="00143341" w:rsidRDefault="00143341" w:rsidP="00191C5D">
      <w:pPr>
        <w:spacing w:line="256" w:lineRule="auto"/>
        <w:jc w:val="center"/>
        <w:rPr>
          <w:rFonts w:ascii="Times New Roman" w:eastAsia="Calibri" w:hAnsi="Times New Roman" w:cs="Times New Roman"/>
          <w:b/>
          <w:bCs/>
          <w:sz w:val="28"/>
          <w:szCs w:val="28"/>
        </w:rPr>
      </w:pPr>
    </w:p>
    <w:p w14:paraId="11F531DE" w14:textId="77777777" w:rsidR="00143341" w:rsidRDefault="00143341" w:rsidP="00191C5D">
      <w:pPr>
        <w:spacing w:line="256" w:lineRule="auto"/>
        <w:jc w:val="center"/>
        <w:rPr>
          <w:rFonts w:ascii="Times New Roman" w:eastAsia="Calibri" w:hAnsi="Times New Roman" w:cs="Times New Roman"/>
          <w:b/>
          <w:bCs/>
          <w:sz w:val="28"/>
          <w:szCs w:val="28"/>
        </w:rPr>
      </w:pPr>
    </w:p>
    <w:p w14:paraId="0686D2FD" w14:textId="77777777" w:rsidR="00143341" w:rsidRDefault="00143341" w:rsidP="00191C5D">
      <w:pPr>
        <w:spacing w:line="256" w:lineRule="auto"/>
        <w:jc w:val="center"/>
        <w:rPr>
          <w:rFonts w:ascii="Times New Roman" w:eastAsia="Calibri" w:hAnsi="Times New Roman" w:cs="Times New Roman"/>
          <w:b/>
          <w:bCs/>
          <w:sz w:val="28"/>
          <w:szCs w:val="28"/>
        </w:rPr>
      </w:pPr>
    </w:p>
    <w:p w14:paraId="7D58F65E" w14:textId="77777777" w:rsidR="00143341" w:rsidRDefault="00143341" w:rsidP="00191C5D">
      <w:pPr>
        <w:spacing w:line="256" w:lineRule="auto"/>
        <w:jc w:val="center"/>
        <w:rPr>
          <w:rFonts w:ascii="Times New Roman" w:eastAsia="Calibri" w:hAnsi="Times New Roman" w:cs="Times New Roman"/>
          <w:b/>
          <w:bCs/>
          <w:sz w:val="28"/>
          <w:szCs w:val="28"/>
        </w:rPr>
      </w:pPr>
    </w:p>
    <w:p w14:paraId="58F078C5" w14:textId="77777777" w:rsidR="00143341" w:rsidRDefault="00143341" w:rsidP="00143341">
      <w:pPr>
        <w:spacing w:line="256" w:lineRule="auto"/>
        <w:rPr>
          <w:rFonts w:ascii="Times New Roman" w:eastAsia="Calibri" w:hAnsi="Times New Roman" w:cs="Times New Roman"/>
          <w:b/>
          <w:bCs/>
          <w:sz w:val="28"/>
          <w:szCs w:val="28"/>
        </w:rPr>
      </w:pPr>
    </w:p>
    <w:p w14:paraId="1C560AE4" w14:textId="77777777" w:rsidR="00143341" w:rsidRPr="007F5D89" w:rsidRDefault="00143341" w:rsidP="007C10A0">
      <w:pPr>
        <w:pStyle w:val="headinggab"/>
        <w:spacing w:after="240"/>
        <w:rPr>
          <w:rFonts w:eastAsia="Calibri"/>
        </w:rPr>
      </w:pPr>
      <w:bookmarkStart w:id="1" w:name="_Toc241503052"/>
      <w:r w:rsidRPr="007F5D89">
        <w:rPr>
          <w:rFonts w:eastAsia="Calibri"/>
        </w:rPr>
        <w:lastRenderedPageBreak/>
        <w:t>CERTIFICATION</w:t>
      </w:r>
      <w:bookmarkEnd w:id="1"/>
    </w:p>
    <w:p w14:paraId="2BEC80D4" w14:textId="77777777" w:rsidR="007F5D89" w:rsidRPr="007F5D89" w:rsidRDefault="007F5D89" w:rsidP="00812E1D">
      <w:pPr>
        <w:spacing w:after="120" w:line="360" w:lineRule="auto"/>
        <w:jc w:val="both"/>
        <w:rPr>
          <w:rFonts w:ascii="Times New Roman" w:eastAsia="Calibri" w:hAnsi="Times New Roman" w:cs="Times New Roman"/>
          <w:sz w:val="24"/>
          <w:szCs w:val="24"/>
        </w:rPr>
      </w:pPr>
      <w:r w:rsidRPr="007F5D89">
        <w:rPr>
          <w:rFonts w:ascii="Times New Roman" w:hAnsi="Times New Roman" w:cs="Times New Roman"/>
          <w:sz w:val="24"/>
          <w:szCs w:val="24"/>
        </w:rPr>
        <w:t>This is to certify that the project titled “</w:t>
      </w:r>
      <w:r w:rsidRPr="007F5D89">
        <w:rPr>
          <w:rFonts w:ascii="Times New Roman" w:eastAsia="Calibri" w:hAnsi="Times New Roman" w:cs="Times New Roman"/>
          <w:sz w:val="24"/>
          <w:szCs w:val="24"/>
        </w:rPr>
        <w:t xml:space="preserve">Development </w:t>
      </w:r>
      <w:r w:rsidR="000E289B">
        <w:rPr>
          <w:rFonts w:ascii="Times New Roman" w:eastAsia="Calibri" w:hAnsi="Times New Roman" w:cs="Times New Roman"/>
          <w:sz w:val="24"/>
          <w:szCs w:val="24"/>
        </w:rPr>
        <w:t>o</w:t>
      </w:r>
      <w:r w:rsidRPr="007F5D89">
        <w:rPr>
          <w:rFonts w:ascii="Times New Roman" w:eastAsia="Calibri" w:hAnsi="Times New Roman" w:cs="Times New Roman"/>
          <w:sz w:val="24"/>
          <w:szCs w:val="24"/>
        </w:rPr>
        <w:t xml:space="preserve">f </w:t>
      </w:r>
      <w:r w:rsidR="000E289B">
        <w:rPr>
          <w:rFonts w:ascii="Times New Roman" w:eastAsia="Calibri" w:hAnsi="Times New Roman" w:cs="Times New Roman"/>
          <w:sz w:val="24"/>
          <w:szCs w:val="24"/>
          <w:lang w:val="en-US"/>
        </w:rPr>
        <w:t>a</w:t>
      </w:r>
      <w:r w:rsidRPr="007F5D89">
        <w:rPr>
          <w:rFonts w:ascii="Times New Roman" w:eastAsia="Calibri" w:hAnsi="Times New Roman" w:cs="Times New Roman"/>
          <w:sz w:val="24"/>
          <w:szCs w:val="24"/>
          <w:lang w:val="en-US"/>
        </w:rPr>
        <w:t xml:space="preserve">n </w:t>
      </w:r>
      <w:r w:rsidRPr="007F5D89">
        <w:rPr>
          <w:rFonts w:ascii="Times New Roman" w:eastAsia="Calibri" w:hAnsi="Times New Roman" w:cs="Times New Roman"/>
          <w:sz w:val="24"/>
          <w:szCs w:val="24"/>
        </w:rPr>
        <w:t xml:space="preserve">Automatic Speech-To-Speech Synthesis Architecture </w:t>
      </w:r>
      <w:r w:rsidR="00812E1D">
        <w:rPr>
          <w:rFonts w:ascii="Times New Roman" w:eastAsia="Calibri" w:hAnsi="Times New Roman" w:cs="Times New Roman"/>
          <w:sz w:val="24"/>
          <w:szCs w:val="24"/>
        </w:rPr>
        <w:t>f</w:t>
      </w:r>
      <w:r w:rsidRPr="007F5D89">
        <w:rPr>
          <w:rFonts w:ascii="Times New Roman" w:eastAsia="Calibri" w:hAnsi="Times New Roman" w:cs="Times New Roman"/>
          <w:sz w:val="24"/>
          <w:szCs w:val="24"/>
        </w:rPr>
        <w:t xml:space="preserve">or English-To-Yorùbá Language </w:t>
      </w:r>
      <w:r w:rsidRPr="007F5D89">
        <w:rPr>
          <w:rFonts w:ascii="Times New Roman" w:eastAsia="Calibri" w:hAnsi="Times New Roman" w:cs="Times New Roman"/>
          <w:sz w:val="24"/>
          <w:szCs w:val="24"/>
          <w:lang w:val="en-US"/>
        </w:rPr>
        <w:t>Using</w:t>
      </w:r>
      <w:r w:rsidRPr="007F5D89">
        <w:rPr>
          <w:rFonts w:ascii="Times New Roman" w:eastAsia="Calibri" w:hAnsi="Times New Roman" w:cs="Times New Roman"/>
          <w:sz w:val="24"/>
          <w:szCs w:val="24"/>
        </w:rPr>
        <w:t xml:space="preserve"> Neural Machine Translation Approach by Sobola Gabriel Oluwatobi meets the requirements and regulations governing the award of the Doctor of Philosophy (Communication Engineering) degree of Covenant University</w:t>
      </w:r>
      <w:r w:rsidR="00760CC2">
        <w:rPr>
          <w:rFonts w:ascii="Times New Roman" w:eastAsia="Calibri" w:hAnsi="Times New Roman" w:cs="Times New Roman"/>
          <w:sz w:val="24"/>
          <w:szCs w:val="24"/>
        </w:rPr>
        <w:t>.</w:t>
      </w:r>
    </w:p>
    <w:p w14:paraId="2B17211B" w14:textId="77777777" w:rsidR="007F5D89" w:rsidRDefault="007F5D89" w:rsidP="007F5D89"/>
    <w:p w14:paraId="315DC55A" w14:textId="77777777" w:rsidR="00295B7F" w:rsidRDefault="00295B7F" w:rsidP="007F5D89"/>
    <w:p w14:paraId="7568DE8A" w14:textId="77777777" w:rsidR="00295B7F" w:rsidRDefault="00295B7F" w:rsidP="007F5D89"/>
    <w:p w14:paraId="532E53F6" w14:textId="77777777" w:rsidR="00295B7F" w:rsidRDefault="00295B7F" w:rsidP="007F5D89"/>
    <w:p w14:paraId="3357D9B6" w14:textId="77777777" w:rsidR="00295B7F" w:rsidRDefault="00295B7F" w:rsidP="007F5D89"/>
    <w:p w14:paraId="4C47F0AF" w14:textId="77777777" w:rsidR="00295B7F" w:rsidRDefault="00295B7F" w:rsidP="007F5D89"/>
    <w:p w14:paraId="7EE9540B" w14:textId="77777777" w:rsidR="00295B7F" w:rsidRDefault="00295B7F" w:rsidP="007F5D89"/>
    <w:p w14:paraId="584A2E78" w14:textId="77777777" w:rsidR="00295B7F" w:rsidRDefault="00295B7F" w:rsidP="007F5D89"/>
    <w:p w14:paraId="30E590D4" w14:textId="77777777" w:rsidR="00295B7F" w:rsidRDefault="00295B7F" w:rsidP="007F5D89"/>
    <w:p w14:paraId="71F1E9AF" w14:textId="77777777" w:rsidR="00295B7F" w:rsidRDefault="00295B7F" w:rsidP="007F5D89"/>
    <w:p w14:paraId="689EC227" w14:textId="77777777" w:rsidR="00295B7F" w:rsidRDefault="00295B7F" w:rsidP="007F5D89"/>
    <w:p w14:paraId="2D8B3B72" w14:textId="77777777" w:rsidR="00295B7F" w:rsidRDefault="00295B7F" w:rsidP="007F5D89"/>
    <w:p w14:paraId="51743FC2" w14:textId="77777777" w:rsidR="00295B7F" w:rsidRDefault="00295B7F" w:rsidP="007F5D89"/>
    <w:p w14:paraId="73BEC9EB" w14:textId="77777777" w:rsidR="00295B7F" w:rsidRDefault="00295B7F" w:rsidP="007F5D89"/>
    <w:p w14:paraId="79553168" w14:textId="77777777" w:rsidR="00295B7F" w:rsidRDefault="00295B7F" w:rsidP="007F5D89"/>
    <w:p w14:paraId="5455587E" w14:textId="77777777" w:rsidR="00295B7F" w:rsidRDefault="00295B7F" w:rsidP="007F5D89"/>
    <w:p w14:paraId="6930C166" w14:textId="77777777" w:rsidR="00295B7F" w:rsidRDefault="00295B7F" w:rsidP="007F5D89"/>
    <w:p w14:paraId="0E7847EA" w14:textId="77777777" w:rsidR="00295B7F" w:rsidRDefault="00295B7F" w:rsidP="007F5D89"/>
    <w:p w14:paraId="376B9807" w14:textId="77777777" w:rsidR="00295B7F" w:rsidRDefault="00295B7F" w:rsidP="007F5D89"/>
    <w:p w14:paraId="35B40AFA" w14:textId="77777777" w:rsidR="00295B7F" w:rsidRDefault="00295B7F" w:rsidP="007F5D89"/>
    <w:p w14:paraId="5715E8C5" w14:textId="77777777" w:rsidR="00295B7F" w:rsidRDefault="00295B7F" w:rsidP="007F5D89"/>
    <w:p w14:paraId="7E8FA022" w14:textId="77777777" w:rsidR="00295B7F" w:rsidRDefault="00295B7F" w:rsidP="007F5D89"/>
    <w:p w14:paraId="66FF3EFF" w14:textId="77777777" w:rsidR="006303CB" w:rsidRPr="007F5D89" w:rsidRDefault="006303CB" w:rsidP="007F5D89"/>
    <w:p w14:paraId="6920A635" w14:textId="77777777" w:rsidR="00143341" w:rsidRPr="006303CB" w:rsidRDefault="00143341" w:rsidP="007C10A0">
      <w:pPr>
        <w:pStyle w:val="headinggab"/>
        <w:spacing w:after="240"/>
        <w:rPr>
          <w:rFonts w:eastAsia="Calibri"/>
        </w:rPr>
      </w:pPr>
      <w:bookmarkStart w:id="2" w:name="_Toc241503053"/>
      <w:r w:rsidRPr="006303CB">
        <w:rPr>
          <w:rFonts w:eastAsia="Calibri"/>
        </w:rPr>
        <w:lastRenderedPageBreak/>
        <w:t>DEDICATION</w:t>
      </w:r>
      <w:bookmarkEnd w:id="2"/>
    </w:p>
    <w:p w14:paraId="24953CD6" w14:textId="77777777" w:rsidR="006303CB" w:rsidRDefault="006303CB" w:rsidP="000D6978">
      <w:pPr>
        <w:spacing w:line="360" w:lineRule="auto"/>
        <w:jc w:val="both"/>
        <w:rPr>
          <w:rFonts w:ascii="Times New Roman" w:hAnsi="Times New Roman" w:cs="Times New Roman"/>
          <w:sz w:val="24"/>
          <w:szCs w:val="24"/>
        </w:rPr>
      </w:pPr>
      <w:r w:rsidRPr="006303CB">
        <w:rPr>
          <w:rFonts w:ascii="Times New Roman" w:hAnsi="Times New Roman" w:cs="Times New Roman"/>
          <w:sz w:val="24"/>
          <w:szCs w:val="24"/>
        </w:rPr>
        <w:t>I dedicate this report to God Almighty, that enable me with the guidance, wisdom, understanding, and strength to execute this project successfully.</w:t>
      </w:r>
    </w:p>
    <w:p w14:paraId="0C4BA1B5" w14:textId="77777777" w:rsidR="000D6978" w:rsidRDefault="000D6978" w:rsidP="006303CB">
      <w:pPr>
        <w:jc w:val="both"/>
        <w:rPr>
          <w:rFonts w:ascii="Times New Roman" w:hAnsi="Times New Roman" w:cs="Times New Roman"/>
          <w:sz w:val="24"/>
          <w:szCs w:val="24"/>
        </w:rPr>
      </w:pPr>
    </w:p>
    <w:p w14:paraId="4C874690" w14:textId="77777777" w:rsidR="000D6978" w:rsidRDefault="000D6978" w:rsidP="006303CB">
      <w:pPr>
        <w:jc w:val="both"/>
        <w:rPr>
          <w:rFonts w:ascii="Times New Roman" w:hAnsi="Times New Roman" w:cs="Times New Roman"/>
          <w:sz w:val="24"/>
          <w:szCs w:val="24"/>
        </w:rPr>
      </w:pPr>
    </w:p>
    <w:p w14:paraId="7CAAE9C9" w14:textId="77777777" w:rsidR="000D6978" w:rsidRDefault="000D6978" w:rsidP="006303CB">
      <w:pPr>
        <w:jc w:val="both"/>
        <w:rPr>
          <w:rFonts w:ascii="Times New Roman" w:hAnsi="Times New Roman" w:cs="Times New Roman"/>
          <w:sz w:val="24"/>
          <w:szCs w:val="24"/>
        </w:rPr>
      </w:pPr>
    </w:p>
    <w:p w14:paraId="43D7BE4D" w14:textId="77777777" w:rsidR="000D6978" w:rsidRDefault="000D6978" w:rsidP="006303CB">
      <w:pPr>
        <w:jc w:val="both"/>
        <w:rPr>
          <w:rFonts w:ascii="Times New Roman" w:hAnsi="Times New Roman" w:cs="Times New Roman"/>
          <w:sz w:val="24"/>
          <w:szCs w:val="24"/>
        </w:rPr>
      </w:pPr>
    </w:p>
    <w:p w14:paraId="46AC7A98" w14:textId="77777777" w:rsidR="000D6978" w:rsidRDefault="000D6978" w:rsidP="006303CB">
      <w:pPr>
        <w:jc w:val="both"/>
        <w:rPr>
          <w:rFonts w:ascii="Times New Roman" w:hAnsi="Times New Roman" w:cs="Times New Roman"/>
          <w:sz w:val="24"/>
          <w:szCs w:val="24"/>
        </w:rPr>
      </w:pPr>
    </w:p>
    <w:p w14:paraId="61E80543" w14:textId="77777777" w:rsidR="000D6978" w:rsidRDefault="000D6978" w:rsidP="006303CB">
      <w:pPr>
        <w:jc w:val="both"/>
        <w:rPr>
          <w:rFonts w:ascii="Times New Roman" w:hAnsi="Times New Roman" w:cs="Times New Roman"/>
          <w:sz w:val="24"/>
          <w:szCs w:val="24"/>
        </w:rPr>
      </w:pPr>
    </w:p>
    <w:p w14:paraId="1D1ED8B3" w14:textId="77777777" w:rsidR="000D6978" w:rsidRDefault="000D6978" w:rsidP="006303CB">
      <w:pPr>
        <w:jc w:val="both"/>
        <w:rPr>
          <w:rFonts w:ascii="Times New Roman" w:hAnsi="Times New Roman" w:cs="Times New Roman"/>
          <w:sz w:val="24"/>
          <w:szCs w:val="24"/>
        </w:rPr>
      </w:pPr>
    </w:p>
    <w:p w14:paraId="436BFA15" w14:textId="77777777" w:rsidR="000D6978" w:rsidRDefault="000D6978" w:rsidP="006303CB">
      <w:pPr>
        <w:jc w:val="both"/>
        <w:rPr>
          <w:rFonts w:ascii="Times New Roman" w:hAnsi="Times New Roman" w:cs="Times New Roman"/>
          <w:sz w:val="24"/>
          <w:szCs w:val="24"/>
        </w:rPr>
      </w:pPr>
    </w:p>
    <w:p w14:paraId="2065D42B" w14:textId="77777777" w:rsidR="000D6978" w:rsidRDefault="000D6978" w:rsidP="006303CB">
      <w:pPr>
        <w:jc w:val="both"/>
        <w:rPr>
          <w:rFonts w:ascii="Times New Roman" w:hAnsi="Times New Roman" w:cs="Times New Roman"/>
          <w:sz w:val="24"/>
          <w:szCs w:val="24"/>
        </w:rPr>
      </w:pPr>
    </w:p>
    <w:p w14:paraId="7D89359B" w14:textId="77777777" w:rsidR="000D6978" w:rsidRDefault="000D6978" w:rsidP="006303CB">
      <w:pPr>
        <w:jc w:val="both"/>
        <w:rPr>
          <w:rFonts w:ascii="Times New Roman" w:hAnsi="Times New Roman" w:cs="Times New Roman"/>
          <w:sz w:val="24"/>
          <w:szCs w:val="24"/>
        </w:rPr>
      </w:pPr>
    </w:p>
    <w:p w14:paraId="13DA8029" w14:textId="77777777" w:rsidR="000D6978" w:rsidRDefault="000D6978" w:rsidP="006303CB">
      <w:pPr>
        <w:jc w:val="both"/>
        <w:rPr>
          <w:rFonts w:ascii="Times New Roman" w:hAnsi="Times New Roman" w:cs="Times New Roman"/>
          <w:sz w:val="24"/>
          <w:szCs w:val="24"/>
        </w:rPr>
      </w:pPr>
    </w:p>
    <w:p w14:paraId="40735A52" w14:textId="77777777" w:rsidR="000D6978" w:rsidRDefault="000D6978" w:rsidP="006303CB">
      <w:pPr>
        <w:jc w:val="both"/>
        <w:rPr>
          <w:rFonts w:ascii="Times New Roman" w:hAnsi="Times New Roman" w:cs="Times New Roman"/>
          <w:sz w:val="24"/>
          <w:szCs w:val="24"/>
        </w:rPr>
      </w:pPr>
    </w:p>
    <w:p w14:paraId="245CC2D3" w14:textId="77777777" w:rsidR="000D6978" w:rsidRDefault="000D6978" w:rsidP="006303CB">
      <w:pPr>
        <w:jc w:val="both"/>
        <w:rPr>
          <w:rFonts w:ascii="Times New Roman" w:hAnsi="Times New Roman" w:cs="Times New Roman"/>
          <w:sz w:val="24"/>
          <w:szCs w:val="24"/>
        </w:rPr>
      </w:pPr>
    </w:p>
    <w:p w14:paraId="15AAD3A0" w14:textId="77777777" w:rsidR="000D6978" w:rsidRDefault="000D6978" w:rsidP="006303CB">
      <w:pPr>
        <w:jc w:val="both"/>
        <w:rPr>
          <w:rFonts w:ascii="Times New Roman" w:hAnsi="Times New Roman" w:cs="Times New Roman"/>
          <w:sz w:val="24"/>
          <w:szCs w:val="24"/>
        </w:rPr>
      </w:pPr>
    </w:p>
    <w:p w14:paraId="558552BA" w14:textId="77777777" w:rsidR="000D6978" w:rsidRDefault="000D6978" w:rsidP="006303CB">
      <w:pPr>
        <w:jc w:val="both"/>
        <w:rPr>
          <w:rFonts w:ascii="Times New Roman" w:hAnsi="Times New Roman" w:cs="Times New Roman"/>
          <w:sz w:val="24"/>
          <w:szCs w:val="24"/>
        </w:rPr>
      </w:pPr>
    </w:p>
    <w:p w14:paraId="76C38CD9" w14:textId="77777777" w:rsidR="000D6978" w:rsidRDefault="000D6978" w:rsidP="006303CB">
      <w:pPr>
        <w:jc w:val="both"/>
        <w:rPr>
          <w:rFonts w:ascii="Times New Roman" w:hAnsi="Times New Roman" w:cs="Times New Roman"/>
          <w:sz w:val="24"/>
          <w:szCs w:val="24"/>
        </w:rPr>
      </w:pPr>
    </w:p>
    <w:p w14:paraId="46FF5485" w14:textId="77777777" w:rsidR="000D6978" w:rsidRDefault="000D6978" w:rsidP="006303CB">
      <w:pPr>
        <w:jc w:val="both"/>
        <w:rPr>
          <w:rFonts w:ascii="Times New Roman" w:hAnsi="Times New Roman" w:cs="Times New Roman"/>
          <w:sz w:val="24"/>
          <w:szCs w:val="24"/>
        </w:rPr>
      </w:pPr>
    </w:p>
    <w:p w14:paraId="4C5A5D8A" w14:textId="77777777" w:rsidR="000D6978" w:rsidRDefault="000D6978" w:rsidP="006303CB">
      <w:pPr>
        <w:jc w:val="both"/>
        <w:rPr>
          <w:rFonts w:ascii="Times New Roman" w:hAnsi="Times New Roman" w:cs="Times New Roman"/>
          <w:sz w:val="24"/>
          <w:szCs w:val="24"/>
        </w:rPr>
      </w:pPr>
    </w:p>
    <w:p w14:paraId="41C34E33" w14:textId="77777777" w:rsidR="000D6978" w:rsidRDefault="000D6978" w:rsidP="006303CB">
      <w:pPr>
        <w:jc w:val="both"/>
        <w:rPr>
          <w:rFonts w:ascii="Times New Roman" w:hAnsi="Times New Roman" w:cs="Times New Roman"/>
          <w:sz w:val="24"/>
          <w:szCs w:val="24"/>
        </w:rPr>
      </w:pPr>
    </w:p>
    <w:p w14:paraId="7C9BD6E9" w14:textId="77777777" w:rsidR="000D6978" w:rsidRDefault="000D6978" w:rsidP="006303CB">
      <w:pPr>
        <w:jc w:val="both"/>
        <w:rPr>
          <w:rFonts w:ascii="Times New Roman" w:hAnsi="Times New Roman" w:cs="Times New Roman"/>
          <w:sz w:val="24"/>
          <w:szCs w:val="24"/>
        </w:rPr>
      </w:pPr>
    </w:p>
    <w:p w14:paraId="0190A76D" w14:textId="77777777" w:rsidR="000D6978" w:rsidRDefault="000D6978" w:rsidP="006303CB">
      <w:pPr>
        <w:jc w:val="both"/>
        <w:rPr>
          <w:rFonts w:ascii="Times New Roman" w:hAnsi="Times New Roman" w:cs="Times New Roman"/>
          <w:sz w:val="24"/>
          <w:szCs w:val="24"/>
        </w:rPr>
      </w:pPr>
    </w:p>
    <w:p w14:paraId="2573C0F7" w14:textId="77777777" w:rsidR="000D6978" w:rsidRDefault="000D6978" w:rsidP="006303CB">
      <w:pPr>
        <w:jc w:val="both"/>
        <w:rPr>
          <w:rFonts w:ascii="Times New Roman" w:hAnsi="Times New Roman" w:cs="Times New Roman"/>
          <w:sz w:val="24"/>
          <w:szCs w:val="24"/>
        </w:rPr>
      </w:pPr>
    </w:p>
    <w:p w14:paraId="64BE7854" w14:textId="77777777" w:rsidR="00AD517A" w:rsidRPr="006303CB" w:rsidRDefault="00AD517A" w:rsidP="006303CB">
      <w:pPr>
        <w:jc w:val="both"/>
        <w:rPr>
          <w:rFonts w:ascii="Times New Roman" w:hAnsi="Times New Roman" w:cs="Times New Roman"/>
          <w:sz w:val="24"/>
          <w:szCs w:val="24"/>
        </w:rPr>
      </w:pPr>
    </w:p>
    <w:p w14:paraId="7A1B277C" w14:textId="77777777" w:rsidR="00143341" w:rsidRPr="002C5B42" w:rsidRDefault="00143341" w:rsidP="00516F21">
      <w:pPr>
        <w:pStyle w:val="headinggab"/>
        <w:rPr>
          <w:rFonts w:eastAsia="Calibri"/>
        </w:rPr>
      </w:pPr>
      <w:bookmarkStart w:id="3" w:name="_Toc241503054"/>
      <w:r w:rsidRPr="002C5B42">
        <w:rPr>
          <w:rFonts w:eastAsia="Calibri"/>
        </w:rPr>
        <w:lastRenderedPageBreak/>
        <w:t>ACKNOWLEDGEMENT</w:t>
      </w:r>
      <w:r w:rsidR="007C10A0">
        <w:rPr>
          <w:rFonts w:eastAsia="Calibri"/>
        </w:rPr>
        <w:t>S</w:t>
      </w:r>
      <w:bookmarkEnd w:id="3"/>
    </w:p>
    <w:p w14:paraId="7EC6B708" w14:textId="77777777" w:rsidR="001E1C68" w:rsidRPr="001E1C68" w:rsidRDefault="001E1C68" w:rsidP="001E1C68">
      <w:pPr>
        <w:spacing w:line="360" w:lineRule="auto"/>
        <w:jc w:val="both"/>
        <w:rPr>
          <w:rFonts w:ascii="Times New Roman" w:hAnsi="Times New Roman" w:cs="Times New Roman"/>
          <w:sz w:val="24"/>
          <w:szCs w:val="24"/>
          <w:lang w:val="en-US"/>
        </w:rPr>
      </w:pPr>
      <w:r w:rsidRPr="001E1C68">
        <w:rPr>
          <w:rFonts w:ascii="Times New Roman" w:hAnsi="Times New Roman" w:cs="Times New Roman"/>
          <w:sz w:val="24"/>
          <w:szCs w:val="24"/>
          <w:lang w:val="en-US"/>
        </w:rPr>
        <w:t>I am deeply grateful to God, whose strength sustained me throughout the course of this PhD journey, especially during the compilation of the chapters of this work.</w:t>
      </w:r>
    </w:p>
    <w:p w14:paraId="286898D5" w14:textId="77777777" w:rsidR="001E1C68" w:rsidRPr="001E1C68" w:rsidRDefault="001E1C68" w:rsidP="001E1C68">
      <w:pPr>
        <w:spacing w:line="360" w:lineRule="auto"/>
        <w:jc w:val="both"/>
        <w:rPr>
          <w:rFonts w:ascii="Times New Roman" w:hAnsi="Times New Roman" w:cs="Times New Roman"/>
          <w:sz w:val="24"/>
          <w:szCs w:val="24"/>
          <w:lang w:val="en-US"/>
        </w:rPr>
      </w:pPr>
      <w:r w:rsidRPr="001E1C68">
        <w:rPr>
          <w:rFonts w:ascii="Times New Roman" w:hAnsi="Times New Roman" w:cs="Times New Roman"/>
          <w:sz w:val="24"/>
          <w:szCs w:val="24"/>
          <w:lang w:val="en-US"/>
        </w:rPr>
        <w:t>My sincere appreciation goes to Prof. Ademola Abdulkareem, Head of the Department of Electrical and Information Engineering, Covenant University, for his support and guidance. I am profoundly indebted to my supervisor, Prof. Adetiba Emmanuel, whose intellectual contributions and wealth of experience were invaluable to the timely and successful completion of this research. I also extend my gratitude to my co-supervisor, Dr. Idowu-Bismark Olabode, for his insightful advice and encouragement from the beginning of this work.</w:t>
      </w:r>
    </w:p>
    <w:p w14:paraId="4FBBDEA6" w14:textId="77777777" w:rsidR="001E1C68" w:rsidRPr="001E1C68" w:rsidRDefault="001E1C68" w:rsidP="001E1C68">
      <w:pPr>
        <w:spacing w:line="360" w:lineRule="auto"/>
        <w:jc w:val="both"/>
        <w:rPr>
          <w:rFonts w:ascii="Times New Roman" w:hAnsi="Times New Roman" w:cs="Times New Roman"/>
          <w:sz w:val="24"/>
          <w:szCs w:val="24"/>
          <w:lang w:val="en-US"/>
        </w:rPr>
      </w:pPr>
      <w:r w:rsidRPr="001E1C68">
        <w:rPr>
          <w:rFonts w:ascii="Times New Roman" w:hAnsi="Times New Roman" w:cs="Times New Roman"/>
          <w:sz w:val="24"/>
          <w:szCs w:val="24"/>
          <w:lang w:val="en-US"/>
        </w:rPr>
        <w:t>I acknowledge the Covenant Applied Informatics Africa Centre of Excellence (CApIC-ACE), a World Bank–funded initiative, for making my PhD enrolment possible and for their support through scholarships, training, seminars, and workshops. I am equally thankful to Google for their funding, which enabled the creation of the English–Yoruba parallel speech corpus, the acquisition of a high-performance GPU system, coverage of publication costs, and support for data collection logistics. Their contribution was instrumental in advancing research on speech model development for the Yoruba indigenous language.</w:t>
      </w:r>
    </w:p>
    <w:p w14:paraId="755953C7" w14:textId="77777777" w:rsidR="008A12C7" w:rsidRPr="001E1C68" w:rsidRDefault="001E1C68" w:rsidP="005E2D50">
      <w:pPr>
        <w:spacing w:line="360" w:lineRule="auto"/>
        <w:jc w:val="both"/>
        <w:rPr>
          <w:rFonts w:ascii="Times New Roman" w:hAnsi="Times New Roman" w:cs="Times New Roman"/>
          <w:sz w:val="24"/>
          <w:szCs w:val="24"/>
          <w:lang w:val="en-US"/>
        </w:rPr>
      </w:pPr>
      <w:r w:rsidRPr="001E1C68">
        <w:rPr>
          <w:rFonts w:ascii="Times New Roman" w:hAnsi="Times New Roman" w:cs="Times New Roman"/>
          <w:sz w:val="24"/>
          <w:szCs w:val="24"/>
          <w:lang w:val="en-US"/>
        </w:rPr>
        <w:t>Finally, I express my heartfelt appreciation to my parents, Mr. Amos Sobola and Mrs. Felicia Sobola, for their unwavering support throughout the duration of this doctoral program.</w:t>
      </w:r>
      <w:r w:rsidR="00BC2A27" w:rsidRPr="005E2D50">
        <w:rPr>
          <w:rFonts w:ascii="Times New Roman" w:hAnsi="Times New Roman" w:cs="Times New Roman"/>
          <w:sz w:val="24"/>
          <w:szCs w:val="24"/>
        </w:rPr>
        <w:t xml:space="preserve"> </w:t>
      </w:r>
      <w:r w:rsidR="008A12C7" w:rsidRPr="005E2D50">
        <w:rPr>
          <w:rFonts w:ascii="Times New Roman" w:hAnsi="Times New Roman" w:cs="Times New Roman"/>
          <w:sz w:val="24"/>
          <w:szCs w:val="24"/>
        </w:rPr>
        <w:t xml:space="preserve">    </w:t>
      </w:r>
    </w:p>
    <w:p w14:paraId="7EEFF273" w14:textId="77777777" w:rsidR="00143341" w:rsidRDefault="00143341" w:rsidP="00191C5D">
      <w:pPr>
        <w:spacing w:line="256" w:lineRule="auto"/>
        <w:jc w:val="center"/>
        <w:rPr>
          <w:rFonts w:ascii="Times New Roman" w:eastAsia="Calibri" w:hAnsi="Times New Roman" w:cs="Times New Roman"/>
          <w:b/>
          <w:bCs/>
          <w:sz w:val="28"/>
          <w:szCs w:val="28"/>
        </w:rPr>
      </w:pPr>
    </w:p>
    <w:p w14:paraId="56351B0A" w14:textId="77777777" w:rsidR="00143341" w:rsidRDefault="00143341" w:rsidP="00191C5D">
      <w:pPr>
        <w:spacing w:line="256" w:lineRule="auto"/>
        <w:jc w:val="center"/>
        <w:rPr>
          <w:rFonts w:ascii="Times New Roman" w:eastAsia="Calibri" w:hAnsi="Times New Roman" w:cs="Times New Roman"/>
          <w:b/>
          <w:bCs/>
          <w:sz w:val="28"/>
          <w:szCs w:val="28"/>
        </w:rPr>
      </w:pPr>
    </w:p>
    <w:p w14:paraId="4E5B32D0" w14:textId="77777777" w:rsidR="00143341" w:rsidRDefault="00143341" w:rsidP="00191C5D">
      <w:pPr>
        <w:spacing w:line="256" w:lineRule="auto"/>
        <w:jc w:val="center"/>
        <w:rPr>
          <w:rFonts w:ascii="Times New Roman" w:eastAsia="Calibri" w:hAnsi="Times New Roman" w:cs="Times New Roman"/>
          <w:b/>
          <w:bCs/>
          <w:sz w:val="28"/>
          <w:szCs w:val="28"/>
        </w:rPr>
      </w:pPr>
    </w:p>
    <w:p w14:paraId="1BB929C9" w14:textId="77777777" w:rsidR="00143341" w:rsidRDefault="00143341" w:rsidP="00191C5D">
      <w:pPr>
        <w:spacing w:line="256" w:lineRule="auto"/>
        <w:jc w:val="center"/>
        <w:rPr>
          <w:rFonts w:ascii="Times New Roman" w:eastAsia="Calibri" w:hAnsi="Times New Roman" w:cs="Times New Roman"/>
          <w:b/>
          <w:bCs/>
          <w:sz w:val="28"/>
          <w:szCs w:val="28"/>
        </w:rPr>
      </w:pPr>
    </w:p>
    <w:p w14:paraId="2984BDCA" w14:textId="77777777" w:rsidR="00143341" w:rsidRDefault="00143341" w:rsidP="00191C5D">
      <w:pPr>
        <w:spacing w:line="256" w:lineRule="auto"/>
        <w:jc w:val="center"/>
        <w:rPr>
          <w:rFonts w:ascii="Times New Roman" w:eastAsia="Calibri" w:hAnsi="Times New Roman" w:cs="Times New Roman"/>
          <w:b/>
          <w:bCs/>
          <w:sz w:val="28"/>
          <w:szCs w:val="28"/>
        </w:rPr>
      </w:pPr>
    </w:p>
    <w:p w14:paraId="6471C9F1" w14:textId="77777777" w:rsidR="00143341" w:rsidRDefault="00143341" w:rsidP="00191C5D">
      <w:pPr>
        <w:spacing w:line="256" w:lineRule="auto"/>
        <w:jc w:val="center"/>
        <w:rPr>
          <w:rFonts w:ascii="Times New Roman" w:eastAsia="Calibri" w:hAnsi="Times New Roman" w:cs="Times New Roman"/>
          <w:b/>
          <w:bCs/>
          <w:sz w:val="28"/>
          <w:szCs w:val="28"/>
        </w:rPr>
      </w:pPr>
    </w:p>
    <w:p w14:paraId="7C5D2167" w14:textId="77777777" w:rsidR="00143341" w:rsidRDefault="00143341" w:rsidP="00191C5D">
      <w:pPr>
        <w:spacing w:line="256" w:lineRule="auto"/>
        <w:jc w:val="center"/>
        <w:rPr>
          <w:rFonts w:ascii="Times New Roman" w:eastAsia="Calibri" w:hAnsi="Times New Roman" w:cs="Times New Roman"/>
          <w:b/>
          <w:bCs/>
          <w:sz w:val="28"/>
          <w:szCs w:val="28"/>
        </w:rPr>
      </w:pPr>
    </w:p>
    <w:p w14:paraId="1BD75A1E" w14:textId="77777777" w:rsidR="00143341" w:rsidRDefault="00143341" w:rsidP="00191C5D">
      <w:pPr>
        <w:spacing w:line="256" w:lineRule="auto"/>
        <w:jc w:val="center"/>
        <w:rPr>
          <w:rFonts w:ascii="Times New Roman" w:eastAsia="Calibri" w:hAnsi="Times New Roman" w:cs="Times New Roman"/>
          <w:b/>
          <w:bCs/>
          <w:sz w:val="28"/>
          <w:szCs w:val="28"/>
        </w:rPr>
      </w:pPr>
    </w:p>
    <w:p w14:paraId="2FA8E161" w14:textId="77777777" w:rsidR="00143341" w:rsidRDefault="00143341" w:rsidP="00191C5D">
      <w:pPr>
        <w:spacing w:line="256" w:lineRule="auto"/>
        <w:jc w:val="center"/>
        <w:rPr>
          <w:rFonts w:ascii="Times New Roman" w:eastAsia="Calibri" w:hAnsi="Times New Roman" w:cs="Times New Roman"/>
          <w:b/>
          <w:bCs/>
          <w:sz w:val="28"/>
          <w:szCs w:val="28"/>
        </w:rPr>
      </w:pPr>
    </w:p>
    <w:p w14:paraId="7CDB0DB7" w14:textId="77777777" w:rsidR="00143341" w:rsidRPr="00191C5D" w:rsidRDefault="00143341" w:rsidP="00FF2A30">
      <w:pPr>
        <w:spacing w:line="256" w:lineRule="auto"/>
        <w:rPr>
          <w:rFonts w:ascii="Times New Roman" w:eastAsia="Calibri" w:hAnsi="Times New Roman" w:cs="Times New Roman"/>
          <w:b/>
          <w:bCs/>
          <w:sz w:val="28"/>
          <w:szCs w:val="28"/>
        </w:rPr>
      </w:pPr>
    </w:p>
    <w:bookmarkStart w:id="4" w:name="_Toc241503055" w:displacedByCustomXml="next"/>
    <w:sdt>
      <w:sdtPr>
        <w:rPr>
          <w:rFonts w:eastAsiaTheme="minorHAnsi"/>
          <w:b w:val="0"/>
          <w:bCs w:val="0"/>
        </w:rPr>
        <w:id w:val="-111751756"/>
        <w:docPartObj>
          <w:docPartGallery w:val="Table of Contents"/>
          <w:docPartUnique/>
        </w:docPartObj>
      </w:sdtPr>
      <w:sdtEndPr>
        <w:rPr>
          <w:b/>
          <w:bCs/>
          <w:noProof/>
        </w:rPr>
      </w:sdtEndPr>
      <w:sdtContent>
        <w:commentRangeStart w:id="5" w:displacedByCustomXml="prev"/>
        <w:commentRangeStart w:id="6" w:displacedByCustomXml="prev"/>
        <w:p w14:paraId="7AAA309E" w14:textId="77777777" w:rsidR="00AF773A" w:rsidRPr="00A25B70" w:rsidRDefault="00AF773A" w:rsidP="00516F21">
          <w:pPr>
            <w:pStyle w:val="headinggab"/>
          </w:pPr>
          <w:r w:rsidRPr="00A25B70">
            <w:t>TABLE OF CONTENTS</w:t>
          </w:r>
          <w:bookmarkEnd w:id="4"/>
          <w:commentRangeEnd w:id="6"/>
          <w:r w:rsidR="00CA21BB" w:rsidRPr="00A25B70">
            <w:rPr>
              <w:rStyle w:val="CommentReference"/>
              <w:sz w:val="24"/>
              <w:szCs w:val="24"/>
            </w:rPr>
            <w:commentReference w:id="6"/>
          </w:r>
          <w:commentRangeEnd w:id="5"/>
          <w:r w:rsidR="008A6872" w:rsidRPr="00A25B70">
            <w:rPr>
              <w:rStyle w:val="CommentReference"/>
              <w:sz w:val="24"/>
              <w:szCs w:val="24"/>
            </w:rPr>
            <w:commentReference w:id="5"/>
          </w:r>
        </w:p>
        <w:p w14:paraId="6AB47716" w14:textId="5E4B84A4" w:rsidR="00A25B70" w:rsidRPr="00A25B70" w:rsidRDefault="00AF773A">
          <w:pPr>
            <w:pStyle w:val="TOC1"/>
            <w:tabs>
              <w:tab w:val="right" w:leader="dot" w:pos="9350"/>
            </w:tabs>
            <w:rPr>
              <w:rFonts w:ascii="Times New Roman" w:eastAsiaTheme="minorEastAsia" w:hAnsi="Times New Roman" w:cs="Times New Roman"/>
              <w:noProof/>
              <w:sz w:val="24"/>
              <w:szCs w:val="24"/>
              <w:lang w:val="en-US"/>
            </w:rPr>
          </w:pPr>
          <w:r w:rsidRPr="00A25B70">
            <w:rPr>
              <w:rFonts w:ascii="Times New Roman" w:hAnsi="Times New Roman" w:cs="Times New Roman"/>
              <w:b/>
              <w:bCs/>
              <w:sz w:val="24"/>
              <w:szCs w:val="24"/>
            </w:rPr>
            <w:fldChar w:fldCharType="begin"/>
          </w:r>
          <w:r w:rsidRPr="00A25B70">
            <w:rPr>
              <w:rFonts w:ascii="Times New Roman" w:hAnsi="Times New Roman" w:cs="Times New Roman"/>
              <w:b/>
              <w:bCs/>
              <w:sz w:val="24"/>
              <w:szCs w:val="24"/>
            </w:rPr>
            <w:instrText xml:space="preserve"> TOC \o "1-3" \h \z \u </w:instrText>
          </w:r>
          <w:r w:rsidRPr="00A25B70">
            <w:rPr>
              <w:rFonts w:ascii="Times New Roman" w:hAnsi="Times New Roman" w:cs="Times New Roman"/>
              <w:b/>
              <w:bCs/>
              <w:sz w:val="24"/>
              <w:szCs w:val="24"/>
            </w:rPr>
            <w:fldChar w:fldCharType="separate"/>
          </w:r>
          <w:hyperlink w:anchor="_Toc241503051" w:history="1">
            <w:r w:rsidR="00A25B70" w:rsidRPr="00A25B70">
              <w:rPr>
                <w:rStyle w:val="Hyperlink"/>
                <w:rFonts w:ascii="Times New Roman" w:eastAsia="Calibri" w:hAnsi="Times New Roman" w:cs="Times New Roman"/>
                <w:noProof/>
                <w:sz w:val="24"/>
                <w:szCs w:val="24"/>
              </w:rPr>
              <w:t>DECLARATION</w:t>
            </w:r>
            <w:r w:rsidR="00A25B70" w:rsidRPr="00A25B70">
              <w:rPr>
                <w:rFonts w:ascii="Times New Roman" w:hAnsi="Times New Roman" w:cs="Times New Roman"/>
                <w:noProof/>
                <w:webHidden/>
                <w:sz w:val="24"/>
                <w:szCs w:val="24"/>
              </w:rPr>
              <w:tab/>
            </w:r>
            <w:r w:rsidR="00A25B70" w:rsidRPr="00A25B70">
              <w:rPr>
                <w:rFonts w:ascii="Times New Roman" w:hAnsi="Times New Roman" w:cs="Times New Roman"/>
                <w:noProof/>
                <w:webHidden/>
                <w:sz w:val="24"/>
                <w:szCs w:val="24"/>
              </w:rPr>
              <w:fldChar w:fldCharType="begin"/>
            </w:r>
            <w:r w:rsidR="00A25B70" w:rsidRPr="00A25B70">
              <w:rPr>
                <w:rFonts w:ascii="Times New Roman" w:hAnsi="Times New Roman" w:cs="Times New Roman"/>
                <w:noProof/>
                <w:webHidden/>
                <w:sz w:val="24"/>
                <w:szCs w:val="24"/>
              </w:rPr>
              <w:instrText xml:space="preserve"> PAGEREF _Toc241503051 \h </w:instrText>
            </w:r>
            <w:r w:rsidR="00A25B70" w:rsidRPr="00A25B70">
              <w:rPr>
                <w:rFonts w:ascii="Times New Roman" w:hAnsi="Times New Roman" w:cs="Times New Roman"/>
                <w:noProof/>
                <w:webHidden/>
                <w:sz w:val="24"/>
                <w:szCs w:val="24"/>
              </w:rPr>
            </w:r>
            <w:r w:rsidR="00A25B70" w:rsidRPr="00A25B70">
              <w:rPr>
                <w:rFonts w:ascii="Times New Roman" w:hAnsi="Times New Roman" w:cs="Times New Roman"/>
                <w:noProof/>
                <w:webHidden/>
                <w:sz w:val="24"/>
                <w:szCs w:val="24"/>
              </w:rPr>
              <w:fldChar w:fldCharType="separate"/>
            </w:r>
            <w:r w:rsidR="00A25B70" w:rsidRPr="00A25B70">
              <w:rPr>
                <w:rFonts w:ascii="Times New Roman" w:hAnsi="Times New Roman" w:cs="Times New Roman"/>
                <w:noProof/>
                <w:webHidden/>
                <w:sz w:val="24"/>
                <w:szCs w:val="24"/>
              </w:rPr>
              <w:t>ii</w:t>
            </w:r>
            <w:r w:rsidR="00A25B70" w:rsidRPr="00A25B70">
              <w:rPr>
                <w:rFonts w:ascii="Times New Roman" w:hAnsi="Times New Roman" w:cs="Times New Roman"/>
                <w:noProof/>
                <w:webHidden/>
                <w:sz w:val="24"/>
                <w:szCs w:val="24"/>
              </w:rPr>
              <w:fldChar w:fldCharType="end"/>
            </w:r>
          </w:hyperlink>
        </w:p>
        <w:p w14:paraId="2849822D" w14:textId="4C544F86"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052" w:history="1">
            <w:r w:rsidRPr="00A25B70">
              <w:rPr>
                <w:rStyle w:val="Hyperlink"/>
                <w:rFonts w:ascii="Times New Roman" w:eastAsia="Calibri" w:hAnsi="Times New Roman" w:cs="Times New Roman"/>
                <w:noProof/>
                <w:sz w:val="24"/>
                <w:szCs w:val="24"/>
              </w:rPr>
              <w:t>CERTIFICATION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_Toc241503052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iii</w:t>
            </w:r>
            <w:r w:rsidRPr="00A25B70">
              <w:rPr>
                <w:rFonts w:ascii="Times New Roman" w:hAnsi="Times New Roman" w:cs="Times New Roman"/>
                <w:noProof/>
                <w:webHidden/>
                <w:sz w:val="24"/>
                <w:szCs w:val="24"/>
              </w:rPr>
              <w:fldChar w:fldCharType="end"/>
            </w:r>
          </w:hyperlink>
        </w:p>
        <w:p w14:paraId="2713C381" w14:textId="78D32742"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053" w:history="1">
            <w:r w:rsidRPr="00A25B70">
              <w:rPr>
                <w:rStyle w:val="Hyperlink"/>
                <w:rFonts w:ascii="Times New Roman" w:eastAsia="Calibri" w:hAnsi="Times New Roman" w:cs="Times New Roman"/>
                <w:noProof/>
                <w:sz w:val="24"/>
                <w:szCs w:val="24"/>
              </w:rPr>
              <w:t>DEDICATION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_Toc241503053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iv</w:t>
            </w:r>
            <w:r w:rsidRPr="00A25B70">
              <w:rPr>
                <w:rFonts w:ascii="Times New Roman" w:hAnsi="Times New Roman" w:cs="Times New Roman"/>
                <w:noProof/>
                <w:webHidden/>
                <w:sz w:val="24"/>
                <w:szCs w:val="24"/>
              </w:rPr>
              <w:fldChar w:fldCharType="end"/>
            </w:r>
          </w:hyperlink>
        </w:p>
        <w:p w14:paraId="3C3FE675" w14:textId="327AED57"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054" w:history="1">
            <w:r w:rsidRPr="00A25B70">
              <w:rPr>
                <w:rStyle w:val="Hyperlink"/>
                <w:rFonts w:ascii="Times New Roman" w:eastAsia="Calibri" w:hAnsi="Times New Roman" w:cs="Times New Roman"/>
                <w:noProof/>
                <w:sz w:val="24"/>
                <w:szCs w:val="24"/>
              </w:rPr>
              <w:t>ACKNOWLEDGEMENTS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_Toc241503054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v</w:t>
            </w:r>
            <w:r w:rsidRPr="00A25B70">
              <w:rPr>
                <w:rFonts w:ascii="Times New Roman" w:hAnsi="Times New Roman" w:cs="Times New Roman"/>
                <w:noProof/>
                <w:webHidden/>
                <w:sz w:val="24"/>
                <w:szCs w:val="24"/>
              </w:rPr>
              <w:fldChar w:fldCharType="end"/>
            </w:r>
          </w:hyperlink>
        </w:p>
        <w:p w14:paraId="7A78F1FD" w14:textId="7E367B4E"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055" w:history="1">
            <w:r w:rsidRPr="00A25B70">
              <w:rPr>
                <w:rStyle w:val="Hyperlink"/>
                <w:rFonts w:ascii="Times New Roman" w:hAnsi="Times New Roman" w:cs="Times New Roman"/>
                <w:noProof/>
                <w:sz w:val="24"/>
                <w:szCs w:val="24"/>
              </w:rPr>
              <w:t>TABLE OF CONTENTS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_Toc241503055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vi</w:t>
            </w:r>
            <w:r w:rsidRPr="00A25B70">
              <w:rPr>
                <w:rFonts w:ascii="Times New Roman" w:hAnsi="Times New Roman" w:cs="Times New Roman"/>
                <w:noProof/>
                <w:webHidden/>
                <w:sz w:val="24"/>
                <w:szCs w:val="24"/>
              </w:rPr>
              <w:fldChar w:fldCharType="end"/>
            </w:r>
          </w:hyperlink>
        </w:p>
        <w:p w14:paraId="0CE86ECD" w14:textId="3056CAEB"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056" w:history="1">
            <w:r w:rsidRPr="00A25B70">
              <w:rPr>
                <w:rStyle w:val="Hyperlink"/>
                <w:rFonts w:ascii="Times New Roman" w:hAnsi="Times New Roman" w:cs="Times New Roman"/>
                <w:noProof/>
                <w:sz w:val="24"/>
                <w:szCs w:val="24"/>
              </w:rPr>
              <w:t>LIST OF FIGURES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_Toc241503056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xiii</w:t>
            </w:r>
            <w:r w:rsidRPr="00A25B70">
              <w:rPr>
                <w:rFonts w:ascii="Times New Roman" w:hAnsi="Times New Roman" w:cs="Times New Roman"/>
                <w:noProof/>
                <w:webHidden/>
                <w:sz w:val="24"/>
                <w:szCs w:val="24"/>
              </w:rPr>
              <w:fldChar w:fldCharType="end"/>
            </w:r>
          </w:hyperlink>
        </w:p>
        <w:p w14:paraId="4BEF5390" w14:textId="58B9EE6C"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057" w:history="1">
            <w:r w:rsidRPr="00A25B70">
              <w:rPr>
                <w:rStyle w:val="Hyperlink"/>
                <w:rFonts w:ascii="Times New Roman" w:hAnsi="Times New Roman" w:cs="Times New Roman"/>
                <w:noProof/>
                <w:sz w:val="24"/>
                <w:szCs w:val="24"/>
              </w:rPr>
              <w:t>LIST OF TABLES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_Toc241503057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xvi</w:t>
            </w:r>
            <w:r w:rsidRPr="00A25B70">
              <w:rPr>
                <w:rFonts w:ascii="Times New Roman" w:hAnsi="Times New Roman" w:cs="Times New Roman"/>
                <w:noProof/>
                <w:webHidden/>
                <w:sz w:val="24"/>
                <w:szCs w:val="24"/>
              </w:rPr>
              <w:fldChar w:fldCharType="end"/>
            </w:r>
          </w:hyperlink>
        </w:p>
        <w:p w14:paraId="376591C8" w14:textId="44BDAC69"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058" w:history="1">
            <w:r w:rsidRPr="00A25B70">
              <w:rPr>
                <w:rStyle w:val="Hyperlink"/>
                <w:rFonts w:ascii="Times New Roman" w:hAnsi="Times New Roman" w:cs="Times New Roman"/>
                <w:noProof/>
                <w:sz w:val="24"/>
                <w:szCs w:val="24"/>
              </w:rPr>
              <w:t>ABBREVIATIONS AND SYMBOLS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_Toc241503058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xix</w:t>
            </w:r>
            <w:r w:rsidRPr="00A25B70">
              <w:rPr>
                <w:rFonts w:ascii="Times New Roman" w:hAnsi="Times New Roman" w:cs="Times New Roman"/>
                <w:noProof/>
                <w:webHidden/>
                <w:sz w:val="24"/>
                <w:szCs w:val="24"/>
              </w:rPr>
              <w:fldChar w:fldCharType="end"/>
            </w:r>
          </w:hyperlink>
        </w:p>
        <w:p w14:paraId="4E9670A9" w14:textId="07BD40AC"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059" w:history="1">
            <w:r w:rsidRPr="00A25B70">
              <w:rPr>
                <w:rStyle w:val="Hyperlink"/>
                <w:rFonts w:ascii="Times New Roman" w:hAnsi="Times New Roman" w:cs="Times New Roman"/>
                <w:noProof/>
                <w:sz w:val="24"/>
                <w:szCs w:val="24"/>
              </w:rPr>
              <w:t>ABSTRACT</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_Toc241503059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xxii</w:t>
            </w:r>
            <w:r w:rsidRPr="00A25B70">
              <w:rPr>
                <w:rFonts w:ascii="Times New Roman" w:hAnsi="Times New Roman" w:cs="Times New Roman"/>
                <w:noProof/>
                <w:webHidden/>
                <w:sz w:val="24"/>
                <w:szCs w:val="24"/>
              </w:rPr>
              <w:fldChar w:fldCharType="end"/>
            </w:r>
          </w:hyperlink>
        </w:p>
        <w:p w14:paraId="7C6CD669" w14:textId="383E37F5" w:rsidR="00A25B70" w:rsidRPr="00A25B70" w:rsidRDefault="00A25B70">
          <w:pPr>
            <w:pStyle w:val="TOC1"/>
            <w:tabs>
              <w:tab w:val="left" w:pos="440"/>
              <w:tab w:val="right" w:leader="dot" w:pos="9350"/>
            </w:tabs>
            <w:rPr>
              <w:rFonts w:ascii="Times New Roman" w:eastAsiaTheme="minorEastAsia" w:hAnsi="Times New Roman" w:cs="Times New Roman"/>
              <w:noProof/>
              <w:sz w:val="24"/>
              <w:szCs w:val="24"/>
              <w:lang w:val="en-US"/>
            </w:rPr>
          </w:pPr>
          <w:hyperlink w:anchor="_Toc241503060" w:history="1">
            <w:r w:rsidRPr="00A25B70">
              <w:rPr>
                <w:rStyle w:val="Hyperlink"/>
                <w:rFonts w:ascii="Times New Roman" w:hAnsi="Times New Roman" w:cs="Times New Roman"/>
                <w:b/>
                <w:bCs/>
                <w:noProof/>
                <w:sz w:val="24"/>
                <w:szCs w:val="24"/>
              </w:rPr>
              <w:t>1.</w:t>
            </w:r>
            <w:r w:rsidRPr="00A25B70">
              <w:rPr>
                <w:rFonts w:ascii="Times New Roman" w:eastAsiaTheme="minorEastAsia" w:hAnsi="Times New Roman" w:cs="Times New Roman"/>
                <w:noProof/>
                <w:sz w:val="24"/>
                <w:szCs w:val="24"/>
                <w:lang w:val="en-US"/>
              </w:rPr>
              <w:tab/>
            </w:r>
            <w:r w:rsidRPr="00A25B70">
              <w:rPr>
                <w:rStyle w:val="Hyperlink"/>
                <w:rFonts w:ascii="Times New Roman" w:hAnsi="Times New Roman" w:cs="Times New Roman"/>
                <w:b/>
                <w:bCs/>
                <w:noProof/>
                <w:sz w:val="24"/>
                <w:szCs w:val="24"/>
              </w:rPr>
              <w:t>CHAPTER ONE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_Toc241503060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w:t>
            </w:r>
            <w:r w:rsidRPr="00A25B70">
              <w:rPr>
                <w:rFonts w:ascii="Times New Roman" w:hAnsi="Times New Roman" w:cs="Times New Roman"/>
                <w:noProof/>
                <w:webHidden/>
                <w:sz w:val="24"/>
                <w:szCs w:val="24"/>
              </w:rPr>
              <w:fldChar w:fldCharType="end"/>
            </w:r>
          </w:hyperlink>
        </w:p>
        <w:p w14:paraId="766A843C" w14:textId="7550E52E"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061" w:history="1">
            <w:r w:rsidRPr="00A25B70">
              <w:rPr>
                <w:rStyle w:val="Hyperlink"/>
                <w:rFonts w:ascii="Times New Roman" w:hAnsi="Times New Roman" w:cs="Times New Roman"/>
                <w:noProof/>
                <w:sz w:val="24"/>
                <w:szCs w:val="24"/>
              </w:rPr>
              <w:t>INTRODUCTION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_Toc241503061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w:t>
            </w:r>
            <w:r w:rsidRPr="00A25B70">
              <w:rPr>
                <w:rFonts w:ascii="Times New Roman" w:hAnsi="Times New Roman" w:cs="Times New Roman"/>
                <w:noProof/>
                <w:webHidden/>
                <w:sz w:val="24"/>
                <w:szCs w:val="24"/>
              </w:rPr>
              <w:fldChar w:fldCharType="end"/>
            </w:r>
          </w:hyperlink>
        </w:p>
        <w:p w14:paraId="6F5FE901" w14:textId="13278297"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062" w:history="1">
            <w:r w:rsidRPr="00A25B70">
              <w:rPr>
                <w:rStyle w:val="Hyperlink"/>
                <w:rFonts w:ascii="Times New Roman" w:hAnsi="Times New Roman" w:cs="Times New Roman"/>
                <w:noProof/>
                <w:sz w:val="24"/>
                <w:szCs w:val="24"/>
              </w:rPr>
              <w:t>1.1 Background to the study</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_Toc241503062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w:t>
            </w:r>
            <w:r w:rsidRPr="00A25B70">
              <w:rPr>
                <w:rFonts w:ascii="Times New Roman" w:hAnsi="Times New Roman" w:cs="Times New Roman"/>
                <w:noProof/>
                <w:webHidden/>
                <w:sz w:val="24"/>
                <w:szCs w:val="24"/>
              </w:rPr>
              <w:fldChar w:fldCharType="end"/>
            </w:r>
          </w:hyperlink>
        </w:p>
        <w:p w14:paraId="4D7ACB44" w14:textId="6C3498B5"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063" w:history="1">
            <w:r w:rsidRPr="00A25B70">
              <w:rPr>
                <w:rStyle w:val="Hyperlink"/>
                <w:rFonts w:ascii="Times New Roman" w:hAnsi="Times New Roman" w:cs="Times New Roman"/>
                <w:noProof/>
                <w:sz w:val="24"/>
                <w:szCs w:val="24"/>
              </w:rPr>
              <w:t>1.2 Statement of the Problem</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_Toc241503063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5</w:t>
            </w:r>
            <w:r w:rsidRPr="00A25B70">
              <w:rPr>
                <w:rFonts w:ascii="Times New Roman" w:hAnsi="Times New Roman" w:cs="Times New Roman"/>
                <w:noProof/>
                <w:webHidden/>
                <w:sz w:val="24"/>
                <w:szCs w:val="24"/>
              </w:rPr>
              <w:fldChar w:fldCharType="end"/>
            </w:r>
          </w:hyperlink>
        </w:p>
        <w:p w14:paraId="7AD4CBF0" w14:textId="1C6F7FF2"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064" w:history="1">
            <w:r w:rsidRPr="00A25B70">
              <w:rPr>
                <w:rStyle w:val="Hyperlink"/>
                <w:rFonts w:ascii="Times New Roman" w:hAnsi="Times New Roman" w:cs="Times New Roman"/>
                <w:noProof/>
                <w:sz w:val="24"/>
                <w:szCs w:val="24"/>
              </w:rPr>
              <w:t>1.3 Aim and Objectives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_Toc241503064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7</w:t>
            </w:r>
            <w:r w:rsidRPr="00A25B70">
              <w:rPr>
                <w:rFonts w:ascii="Times New Roman" w:hAnsi="Times New Roman" w:cs="Times New Roman"/>
                <w:noProof/>
                <w:webHidden/>
                <w:sz w:val="24"/>
                <w:szCs w:val="24"/>
              </w:rPr>
              <w:fldChar w:fldCharType="end"/>
            </w:r>
          </w:hyperlink>
        </w:p>
        <w:p w14:paraId="50A0A707" w14:textId="293E7913"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065" w:history="1">
            <w:r w:rsidRPr="00A25B70">
              <w:rPr>
                <w:rStyle w:val="Hyperlink"/>
                <w:rFonts w:ascii="Times New Roman" w:hAnsi="Times New Roman" w:cs="Times New Roman"/>
                <w:b/>
                <w:bCs/>
                <w:noProof/>
                <w:sz w:val="24"/>
                <w:szCs w:val="24"/>
              </w:rPr>
              <w:t>1.3.1 Aim</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_Toc241503065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7</w:t>
            </w:r>
            <w:r w:rsidRPr="00A25B70">
              <w:rPr>
                <w:rFonts w:ascii="Times New Roman" w:hAnsi="Times New Roman" w:cs="Times New Roman"/>
                <w:noProof/>
                <w:webHidden/>
                <w:sz w:val="24"/>
                <w:szCs w:val="24"/>
              </w:rPr>
              <w:fldChar w:fldCharType="end"/>
            </w:r>
          </w:hyperlink>
        </w:p>
        <w:p w14:paraId="3E34A6A9" w14:textId="0AB10C76"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066" w:history="1">
            <w:r w:rsidRPr="00A25B70">
              <w:rPr>
                <w:rStyle w:val="Hyperlink"/>
                <w:rFonts w:ascii="Times New Roman" w:hAnsi="Times New Roman" w:cs="Times New Roman"/>
                <w:b/>
                <w:bCs/>
                <w:noProof/>
                <w:sz w:val="24"/>
                <w:szCs w:val="24"/>
              </w:rPr>
              <w:t>1.3.2 Objectives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_Toc241503066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7</w:t>
            </w:r>
            <w:r w:rsidRPr="00A25B70">
              <w:rPr>
                <w:rFonts w:ascii="Times New Roman" w:hAnsi="Times New Roman" w:cs="Times New Roman"/>
                <w:noProof/>
                <w:webHidden/>
                <w:sz w:val="24"/>
                <w:szCs w:val="24"/>
              </w:rPr>
              <w:fldChar w:fldCharType="end"/>
            </w:r>
          </w:hyperlink>
        </w:p>
        <w:p w14:paraId="04EA898C" w14:textId="05F2CEA1"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067" w:history="1">
            <w:r w:rsidRPr="00A25B70">
              <w:rPr>
                <w:rStyle w:val="Hyperlink"/>
                <w:rFonts w:ascii="Times New Roman" w:hAnsi="Times New Roman" w:cs="Times New Roman"/>
                <w:noProof/>
                <w:sz w:val="24"/>
                <w:szCs w:val="24"/>
              </w:rPr>
              <w:t>1.4 Scope</w:t>
            </w:r>
            <w:r w:rsidRPr="00A25B70">
              <w:rPr>
                <w:rStyle w:val="Hyperlink"/>
                <w:rFonts w:ascii="Times New Roman" w:hAnsi="Times New Roman" w:cs="Times New Roman"/>
                <w:noProof/>
                <w:sz w:val="24"/>
                <w:szCs w:val="24"/>
                <w:lang w:val="en-US"/>
              </w:rPr>
              <w:t xml:space="preserve"> of the Study</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_Toc241503067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7</w:t>
            </w:r>
            <w:r w:rsidRPr="00A25B70">
              <w:rPr>
                <w:rFonts w:ascii="Times New Roman" w:hAnsi="Times New Roman" w:cs="Times New Roman"/>
                <w:noProof/>
                <w:webHidden/>
                <w:sz w:val="24"/>
                <w:szCs w:val="24"/>
              </w:rPr>
              <w:fldChar w:fldCharType="end"/>
            </w:r>
          </w:hyperlink>
        </w:p>
        <w:p w14:paraId="34AB85C5" w14:textId="0D67C85F"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068" w:history="1">
            <w:r w:rsidRPr="00A25B70">
              <w:rPr>
                <w:rStyle w:val="Hyperlink"/>
                <w:rFonts w:ascii="Times New Roman" w:hAnsi="Times New Roman" w:cs="Times New Roman"/>
                <w:noProof/>
                <w:sz w:val="24"/>
                <w:szCs w:val="24"/>
              </w:rPr>
              <w:t>1.5 Justification for the Study</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_Toc241503068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w:t>
            </w:r>
            <w:r w:rsidRPr="00A25B70">
              <w:rPr>
                <w:rFonts w:ascii="Times New Roman" w:hAnsi="Times New Roman" w:cs="Times New Roman"/>
                <w:noProof/>
                <w:webHidden/>
                <w:sz w:val="24"/>
                <w:szCs w:val="24"/>
              </w:rPr>
              <w:fldChar w:fldCharType="end"/>
            </w:r>
          </w:hyperlink>
        </w:p>
        <w:p w14:paraId="33379C1A" w14:textId="53FDAF86"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069" w:history="1">
            <w:r w:rsidRPr="00A25B70">
              <w:rPr>
                <w:rStyle w:val="Hyperlink"/>
                <w:rFonts w:ascii="Times New Roman" w:hAnsi="Times New Roman" w:cs="Times New Roman"/>
                <w:noProof/>
                <w:sz w:val="24"/>
                <w:szCs w:val="24"/>
              </w:rPr>
              <w:t xml:space="preserve">1.6 </w:t>
            </w:r>
            <w:r w:rsidRPr="00A25B70">
              <w:rPr>
                <w:rStyle w:val="Hyperlink"/>
                <w:rFonts w:ascii="Times New Roman" w:hAnsi="Times New Roman" w:cs="Times New Roman"/>
                <w:noProof/>
                <w:sz w:val="24"/>
                <w:szCs w:val="24"/>
                <w:lang w:val="en-US"/>
              </w:rPr>
              <w:t>C</w:t>
            </w:r>
            <w:r w:rsidRPr="00A25B70">
              <w:rPr>
                <w:rStyle w:val="Hyperlink"/>
                <w:rFonts w:ascii="Times New Roman" w:hAnsi="Times New Roman" w:cs="Times New Roman"/>
                <w:noProof/>
                <w:sz w:val="24"/>
                <w:szCs w:val="24"/>
              </w:rPr>
              <w:t xml:space="preserve">ontributions to </w:t>
            </w:r>
            <w:r w:rsidRPr="00A25B70">
              <w:rPr>
                <w:rStyle w:val="Hyperlink"/>
                <w:rFonts w:ascii="Times New Roman" w:hAnsi="Times New Roman" w:cs="Times New Roman"/>
                <w:noProof/>
                <w:sz w:val="24"/>
                <w:szCs w:val="24"/>
                <w:lang w:val="en-US"/>
              </w:rPr>
              <w:t>K</w:t>
            </w:r>
            <w:r w:rsidRPr="00A25B70">
              <w:rPr>
                <w:rStyle w:val="Hyperlink"/>
                <w:rFonts w:ascii="Times New Roman" w:hAnsi="Times New Roman" w:cs="Times New Roman"/>
                <w:noProof/>
                <w:sz w:val="24"/>
                <w:szCs w:val="24"/>
              </w:rPr>
              <w:t>nowledge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_Toc241503069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w:t>
            </w:r>
            <w:r w:rsidRPr="00A25B70">
              <w:rPr>
                <w:rFonts w:ascii="Times New Roman" w:hAnsi="Times New Roman" w:cs="Times New Roman"/>
                <w:noProof/>
                <w:webHidden/>
                <w:sz w:val="24"/>
                <w:szCs w:val="24"/>
              </w:rPr>
              <w:fldChar w:fldCharType="end"/>
            </w:r>
          </w:hyperlink>
        </w:p>
        <w:p w14:paraId="776C5A7F" w14:textId="29F178C7" w:rsidR="00A25B70" w:rsidRPr="00A25B70" w:rsidRDefault="00A25B70">
          <w:pPr>
            <w:pStyle w:val="TOC1"/>
            <w:tabs>
              <w:tab w:val="left" w:pos="440"/>
              <w:tab w:val="right" w:leader="dot" w:pos="9350"/>
            </w:tabs>
            <w:rPr>
              <w:rFonts w:ascii="Times New Roman" w:eastAsiaTheme="minorEastAsia" w:hAnsi="Times New Roman" w:cs="Times New Roman"/>
              <w:noProof/>
              <w:sz w:val="24"/>
              <w:szCs w:val="24"/>
              <w:lang w:val="en-US"/>
            </w:rPr>
          </w:pPr>
          <w:hyperlink w:anchor="_Toc241503070" w:history="1">
            <w:r w:rsidRPr="00A25B70">
              <w:rPr>
                <w:rStyle w:val="Hyperlink"/>
                <w:rFonts w:ascii="Times New Roman" w:hAnsi="Times New Roman" w:cs="Times New Roman"/>
                <w:b/>
                <w:bCs/>
                <w:noProof/>
                <w:sz w:val="24"/>
                <w:szCs w:val="24"/>
              </w:rPr>
              <w:t>2.</w:t>
            </w:r>
            <w:r w:rsidRPr="00A25B70">
              <w:rPr>
                <w:rFonts w:ascii="Times New Roman" w:eastAsiaTheme="minorEastAsia" w:hAnsi="Times New Roman" w:cs="Times New Roman"/>
                <w:noProof/>
                <w:sz w:val="24"/>
                <w:szCs w:val="24"/>
                <w:lang w:val="en-US"/>
              </w:rPr>
              <w:tab/>
            </w:r>
            <w:r w:rsidRPr="00A25B70">
              <w:rPr>
                <w:rStyle w:val="Hyperlink"/>
                <w:rFonts w:ascii="Times New Roman" w:hAnsi="Times New Roman" w:cs="Times New Roman"/>
                <w:b/>
                <w:bCs/>
                <w:noProof/>
                <w:sz w:val="24"/>
                <w:szCs w:val="24"/>
              </w:rPr>
              <w:t>CHAPTER TWO</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_Toc241503070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10</w:t>
            </w:r>
            <w:r w:rsidRPr="00A25B70">
              <w:rPr>
                <w:rFonts w:ascii="Times New Roman" w:hAnsi="Times New Roman" w:cs="Times New Roman"/>
                <w:noProof/>
                <w:webHidden/>
                <w:sz w:val="24"/>
                <w:szCs w:val="24"/>
              </w:rPr>
              <w:fldChar w:fldCharType="end"/>
            </w:r>
          </w:hyperlink>
        </w:p>
        <w:p w14:paraId="12D8BE2A" w14:textId="0AC563FA"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071" w:history="1">
            <w:r w:rsidRPr="00A25B70">
              <w:rPr>
                <w:rStyle w:val="Hyperlink"/>
                <w:rFonts w:ascii="Times New Roman" w:hAnsi="Times New Roman" w:cs="Times New Roman"/>
                <w:noProof/>
                <w:sz w:val="24"/>
                <w:szCs w:val="24"/>
              </w:rPr>
              <w:t>LITERATURE REVIEW</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_Toc241503071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10</w:t>
            </w:r>
            <w:r w:rsidRPr="00A25B70">
              <w:rPr>
                <w:rFonts w:ascii="Times New Roman" w:hAnsi="Times New Roman" w:cs="Times New Roman"/>
                <w:noProof/>
                <w:webHidden/>
                <w:sz w:val="24"/>
                <w:szCs w:val="24"/>
              </w:rPr>
              <w:fldChar w:fldCharType="end"/>
            </w:r>
          </w:hyperlink>
        </w:p>
        <w:p w14:paraId="200406D5" w14:textId="7A37B6EF"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072" w:history="1">
            <w:r w:rsidRPr="00A25B70">
              <w:rPr>
                <w:rStyle w:val="Hyperlink"/>
                <w:rFonts w:ascii="Times New Roman" w:hAnsi="Times New Roman" w:cs="Times New Roman"/>
                <w:noProof/>
                <w:sz w:val="24"/>
                <w:szCs w:val="24"/>
              </w:rPr>
              <w:t>2.1 Introduction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_Toc241503072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10</w:t>
            </w:r>
            <w:r w:rsidRPr="00A25B70">
              <w:rPr>
                <w:rFonts w:ascii="Times New Roman" w:hAnsi="Times New Roman" w:cs="Times New Roman"/>
                <w:noProof/>
                <w:webHidden/>
                <w:sz w:val="24"/>
                <w:szCs w:val="24"/>
              </w:rPr>
              <w:fldChar w:fldCharType="end"/>
            </w:r>
          </w:hyperlink>
        </w:p>
        <w:p w14:paraId="5586EE59" w14:textId="1B16FADD"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073" w:history="1">
            <w:r w:rsidRPr="00A25B70">
              <w:rPr>
                <w:rStyle w:val="Hyperlink"/>
                <w:rFonts w:ascii="Times New Roman" w:hAnsi="Times New Roman" w:cs="Times New Roman"/>
                <w:noProof/>
                <w:sz w:val="24"/>
                <w:szCs w:val="24"/>
              </w:rPr>
              <w:t>2.2 Speech Production and Translation in Humans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_Toc241503073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10</w:t>
            </w:r>
            <w:r w:rsidRPr="00A25B70">
              <w:rPr>
                <w:rFonts w:ascii="Times New Roman" w:hAnsi="Times New Roman" w:cs="Times New Roman"/>
                <w:noProof/>
                <w:webHidden/>
                <w:sz w:val="24"/>
                <w:szCs w:val="24"/>
              </w:rPr>
              <w:fldChar w:fldCharType="end"/>
            </w:r>
          </w:hyperlink>
        </w:p>
        <w:p w14:paraId="3472A56C" w14:textId="0A2099A0"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074" w:history="1">
            <w:r w:rsidRPr="00A25B70">
              <w:rPr>
                <w:rStyle w:val="Hyperlink"/>
                <w:rFonts w:ascii="Times New Roman" w:hAnsi="Times New Roman" w:cs="Times New Roman"/>
                <w:b/>
                <w:bCs/>
                <w:noProof/>
                <w:sz w:val="24"/>
                <w:szCs w:val="24"/>
              </w:rPr>
              <w:t>2.2.1 Speech Production and Recognition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_Toc241503074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10</w:t>
            </w:r>
            <w:r w:rsidRPr="00A25B70">
              <w:rPr>
                <w:rFonts w:ascii="Times New Roman" w:hAnsi="Times New Roman" w:cs="Times New Roman"/>
                <w:noProof/>
                <w:webHidden/>
                <w:sz w:val="24"/>
                <w:szCs w:val="24"/>
              </w:rPr>
              <w:fldChar w:fldCharType="end"/>
            </w:r>
          </w:hyperlink>
        </w:p>
        <w:p w14:paraId="2D40F8F3" w14:textId="1732E2C8"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075" w:history="1">
            <w:r w:rsidRPr="00A25B70">
              <w:rPr>
                <w:rStyle w:val="Hyperlink"/>
                <w:rFonts w:ascii="Times New Roman" w:hAnsi="Times New Roman" w:cs="Times New Roman"/>
                <w:b/>
                <w:bCs/>
                <w:noProof/>
                <w:sz w:val="24"/>
                <w:szCs w:val="24"/>
                <w:lang w:val="en-US"/>
              </w:rPr>
              <w:t>2.2.2 Speech Translation in Humans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_Toc241503075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12</w:t>
            </w:r>
            <w:r w:rsidRPr="00A25B70">
              <w:rPr>
                <w:rFonts w:ascii="Times New Roman" w:hAnsi="Times New Roman" w:cs="Times New Roman"/>
                <w:noProof/>
                <w:webHidden/>
                <w:sz w:val="24"/>
                <w:szCs w:val="24"/>
              </w:rPr>
              <w:fldChar w:fldCharType="end"/>
            </w:r>
          </w:hyperlink>
        </w:p>
        <w:p w14:paraId="309B5E84" w14:textId="3518B5D3"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076" w:history="1">
            <w:r w:rsidRPr="00A25B70">
              <w:rPr>
                <w:rStyle w:val="Hyperlink"/>
                <w:rFonts w:ascii="Times New Roman" w:hAnsi="Times New Roman" w:cs="Times New Roman"/>
                <w:b/>
                <w:bCs/>
                <w:noProof/>
                <w:sz w:val="24"/>
                <w:szCs w:val="24"/>
                <w:lang w:val="en-US"/>
              </w:rPr>
              <w:t>2.2.3 Low and High-Resourced Languages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_Toc241503076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12</w:t>
            </w:r>
            <w:r w:rsidRPr="00A25B70">
              <w:rPr>
                <w:rFonts w:ascii="Times New Roman" w:hAnsi="Times New Roman" w:cs="Times New Roman"/>
                <w:noProof/>
                <w:webHidden/>
                <w:sz w:val="24"/>
                <w:szCs w:val="24"/>
              </w:rPr>
              <w:fldChar w:fldCharType="end"/>
            </w:r>
          </w:hyperlink>
        </w:p>
        <w:p w14:paraId="5385B86E" w14:textId="0E0CFDB7"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077" w:history="1">
            <w:r w:rsidRPr="00A25B70">
              <w:rPr>
                <w:rStyle w:val="Hyperlink"/>
                <w:rFonts w:ascii="Times New Roman" w:hAnsi="Times New Roman" w:cs="Times New Roman"/>
                <w:b/>
                <w:bCs/>
                <w:noProof/>
                <w:sz w:val="24"/>
                <w:szCs w:val="24"/>
              </w:rPr>
              <w:t>2.2.3.1 Low-Resourced Language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_Toc241503077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13</w:t>
            </w:r>
            <w:r w:rsidRPr="00A25B70">
              <w:rPr>
                <w:rFonts w:ascii="Times New Roman" w:hAnsi="Times New Roman" w:cs="Times New Roman"/>
                <w:noProof/>
                <w:webHidden/>
                <w:sz w:val="24"/>
                <w:szCs w:val="24"/>
              </w:rPr>
              <w:fldChar w:fldCharType="end"/>
            </w:r>
          </w:hyperlink>
        </w:p>
        <w:p w14:paraId="4C0142EE" w14:textId="4FC4CBE4"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078" w:history="1">
            <w:r w:rsidRPr="00A25B70">
              <w:rPr>
                <w:rStyle w:val="Hyperlink"/>
                <w:rFonts w:ascii="Times New Roman" w:hAnsi="Times New Roman" w:cs="Times New Roman"/>
                <w:b/>
                <w:bCs/>
                <w:noProof/>
                <w:sz w:val="24"/>
                <w:szCs w:val="24"/>
              </w:rPr>
              <w:t>2.2.3.2 High-Resourced Language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_Toc241503078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13</w:t>
            </w:r>
            <w:r w:rsidRPr="00A25B70">
              <w:rPr>
                <w:rFonts w:ascii="Times New Roman" w:hAnsi="Times New Roman" w:cs="Times New Roman"/>
                <w:noProof/>
                <w:webHidden/>
                <w:sz w:val="24"/>
                <w:szCs w:val="24"/>
              </w:rPr>
              <w:fldChar w:fldCharType="end"/>
            </w:r>
          </w:hyperlink>
        </w:p>
        <w:p w14:paraId="67717EAC" w14:textId="564967E3"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079" w:history="1">
            <w:r w:rsidRPr="00A25B70">
              <w:rPr>
                <w:rStyle w:val="Hyperlink"/>
                <w:rFonts w:ascii="Times New Roman" w:hAnsi="Times New Roman" w:cs="Times New Roman"/>
                <w:noProof/>
                <w:sz w:val="24"/>
                <w:szCs w:val="24"/>
              </w:rPr>
              <w:t xml:space="preserve">2.3 </w:t>
            </w:r>
            <w:r w:rsidRPr="00A25B70">
              <w:rPr>
                <w:rStyle w:val="Hyperlink"/>
                <w:rFonts w:ascii="Times New Roman" w:hAnsi="Times New Roman" w:cs="Times New Roman"/>
                <w:noProof/>
                <w:sz w:val="24"/>
                <w:szCs w:val="24"/>
                <w:lang w:val="en-US"/>
              </w:rPr>
              <w:t>Overview of</w:t>
            </w:r>
            <w:r w:rsidRPr="00A25B70">
              <w:rPr>
                <w:rStyle w:val="Hyperlink"/>
                <w:rFonts w:ascii="Times New Roman" w:hAnsi="Times New Roman" w:cs="Times New Roman"/>
                <w:noProof/>
                <w:sz w:val="24"/>
                <w:szCs w:val="24"/>
              </w:rPr>
              <w:t xml:space="preserve"> Automatic Speech</w:t>
            </w:r>
            <w:r w:rsidRPr="00A25B70">
              <w:rPr>
                <w:rStyle w:val="Hyperlink"/>
                <w:rFonts w:ascii="Times New Roman" w:hAnsi="Times New Roman" w:cs="Times New Roman"/>
                <w:noProof/>
                <w:sz w:val="24"/>
                <w:szCs w:val="24"/>
                <w:lang w:val="en-US"/>
              </w:rPr>
              <w:t>-to</w:t>
            </w:r>
            <w:r w:rsidRPr="00A25B70">
              <w:rPr>
                <w:rStyle w:val="Hyperlink"/>
                <w:rFonts w:ascii="Times New Roman" w:hAnsi="Times New Roman" w:cs="Times New Roman"/>
                <w:noProof/>
                <w:sz w:val="24"/>
                <w:szCs w:val="24"/>
              </w:rPr>
              <w:t xml:space="preserve">-Speech </w:t>
            </w:r>
            <w:r w:rsidRPr="00A25B70">
              <w:rPr>
                <w:rStyle w:val="Hyperlink"/>
                <w:rFonts w:ascii="Times New Roman" w:hAnsi="Times New Roman" w:cs="Times New Roman"/>
                <w:noProof/>
                <w:sz w:val="24"/>
                <w:szCs w:val="24"/>
                <w:lang w:val="en-US"/>
              </w:rPr>
              <w:t>Translation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_Toc241503079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13</w:t>
            </w:r>
            <w:r w:rsidRPr="00A25B70">
              <w:rPr>
                <w:rFonts w:ascii="Times New Roman" w:hAnsi="Times New Roman" w:cs="Times New Roman"/>
                <w:noProof/>
                <w:webHidden/>
                <w:sz w:val="24"/>
                <w:szCs w:val="24"/>
              </w:rPr>
              <w:fldChar w:fldCharType="end"/>
            </w:r>
          </w:hyperlink>
        </w:p>
        <w:p w14:paraId="08158100" w14:textId="3B1BD75C"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080" w:history="1">
            <w:r w:rsidRPr="00A25B70">
              <w:rPr>
                <w:rStyle w:val="Hyperlink"/>
                <w:rFonts w:ascii="Times New Roman" w:hAnsi="Times New Roman" w:cs="Times New Roman"/>
                <w:b/>
                <w:bCs/>
                <w:noProof/>
                <w:sz w:val="24"/>
                <w:szCs w:val="24"/>
                <w:lang w:val="en-US"/>
              </w:rPr>
              <w:t>2.3.1 Traditional Speech-to-Speech Translation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_Toc241503080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13</w:t>
            </w:r>
            <w:r w:rsidRPr="00A25B70">
              <w:rPr>
                <w:rFonts w:ascii="Times New Roman" w:hAnsi="Times New Roman" w:cs="Times New Roman"/>
                <w:noProof/>
                <w:webHidden/>
                <w:sz w:val="24"/>
                <w:szCs w:val="24"/>
              </w:rPr>
              <w:fldChar w:fldCharType="end"/>
            </w:r>
          </w:hyperlink>
        </w:p>
        <w:p w14:paraId="3C02A1C9" w14:textId="477E82A8"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081" w:history="1">
            <w:r w:rsidRPr="00A25B70">
              <w:rPr>
                <w:rStyle w:val="Hyperlink"/>
                <w:rFonts w:ascii="Times New Roman" w:eastAsia="Times New Roman" w:hAnsi="Times New Roman" w:cs="Times New Roman"/>
                <w:b/>
                <w:bCs/>
                <w:noProof/>
                <w:sz w:val="24"/>
                <w:szCs w:val="24"/>
              </w:rPr>
              <w:t>2.3.1.1 Probabilistic Approach to modelling ASR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_Toc241503081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14</w:t>
            </w:r>
            <w:r w:rsidRPr="00A25B70">
              <w:rPr>
                <w:rFonts w:ascii="Times New Roman" w:hAnsi="Times New Roman" w:cs="Times New Roman"/>
                <w:noProof/>
                <w:webHidden/>
                <w:sz w:val="24"/>
                <w:szCs w:val="24"/>
              </w:rPr>
              <w:fldChar w:fldCharType="end"/>
            </w:r>
          </w:hyperlink>
        </w:p>
        <w:p w14:paraId="4C056C1E" w14:textId="2635B9E6"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082" w:history="1">
            <w:r w:rsidRPr="00A25B70">
              <w:rPr>
                <w:rStyle w:val="Hyperlink"/>
                <w:rFonts w:ascii="Times New Roman" w:hAnsi="Times New Roman" w:cs="Times New Roman"/>
                <w:b/>
                <w:bCs/>
                <w:noProof/>
                <w:sz w:val="24"/>
                <w:szCs w:val="24"/>
              </w:rPr>
              <w:t>2.3.1.2 Statistical Approach to Machine Translation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_Toc241503082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15</w:t>
            </w:r>
            <w:r w:rsidRPr="00A25B70">
              <w:rPr>
                <w:rFonts w:ascii="Times New Roman" w:hAnsi="Times New Roman" w:cs="Times New Roman"/>
                <w:noProof/>
                <w:webHidden/>
                <w:sz w:val="24"/>
                <w:szCs w:val="24"/>
              </w:rPr>
              <w:fldChar w:fldCharType="end"/>
            </w:r>
          </w:hyperlink>
        </w:p>
        <w:p w14:paraId="07119B69" w14:textId="2CDCFE80"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083" w:history="1">
            <w:r w:rsidRPr="00A25B70">
              <w:rPr>
                <w:rStyle w:val="Hyperlink"/>
                <w:rFonts w:ascii="Times New Roman" w:hAnsi="Times New Roman" w:cs="Times New Roman"/>
                <w:b/>
                <w:bCs/>
                <w:noProof/>
                <w:sz w:val="24"/>
                <w:szCs w:val="24"/>
                <w:lang w:val="en-US"/>
              </w:rPr>
              <w:t>2.3.1.3</w:t>
            </w:r>
            <w:r w:rsidRPr="00A25B70">
              <w:rPr>
                <w:rStyle w:val="Hyperlink"/>
                <w:rFonts w:ascii="Times New Roman" w:hAnsi="Times New Roman" w:cs="Times New Roman"/>
                <w:b/>
                <w:bCs/>
                <w:noProof/>
                <w:sz w:val="24"/>
                <w:szCs w:val="24"/>
              </w:rPr>
              <w:t xml:space="preserve"> Concatenative Speech Synthesis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_Toc241503083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15</w:t>
            </w:r>
            <w:r w:rsidRPr="00A25B70">
              <w:rPr>
                <w:rFonts w:ascii="Times New Roman" w:hAnsi="Times New Roman" w:cs="Times New Roman"/>
                <w:noProof/>
                <w:webHidden/>
                <w:sz w:val="24"/>
                <w:szCs w:val="24"/>
              </w:rPr>
              <w:fldChar w:fldCharType="end"/>
            </w:r>
          </w:hyperlink>
        </w:p>
        <w:p w14:paraId="4983BCD2" w14:textId="199FF529"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084" w:history="1">
            <w:r w:rsidRPr="00A25B70">
              <w:rPr>
                <w:rStyle w:val="Hyperlink"/>
                <w:rFonts w:ascii="Times New Roman" w:hAnsi="Times New Roman" w:cs="Times New Roman"/>
                <w:b/>
                <w:bCs/>
                <w:noProof/>
                <w:sz w:val="24"/>
                <w:szCs w:val="24"/>
              </w:rPr>
              <w:t>2.3.1.4 Statistical Parametric Speech Synthesis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_Toc241503084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16</w:t>
            </w:r>
            <w:r w:rsidRPr="00A25B70">
              <w:rPr>
                <w:rFonts w:ascii="Times New Roman" w:hAnsi="Times New Roman" w:cs="Times New Roman"/>
                <w:noProof/>
                <w:webHidden/>
                <w:sz w:val="24"/>
                <w:szCs w:val="24"/>
              </w:rPr>
              <w:fldChar w:fldCharType="end"/>
            </w:r>
          </w:hyperlink>
        </w:p>
        <w:p w14:paraId="5DEFAE89" w14:textId="3FB25537"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085" w:history="1">
            <w:r w:rsidRPr="00A25B70">
              <w:rPr>
                <w:rStyle w:val="Hyperlink"/>
                <w:rFonts w:ascii="Times New Roman" w:hAnsi="Times New Roman" w:cs="Times New Roman"/>
                <w:b/>
                <w:bCs/>
                <w:noProof/>
                <w:sz w:val="24"/>
                <w:szCs w:val="24"/>
                <w:lang w:val="en-US"/>
              </w:rPr>
              <w:t>2.3.2 Conventional Speech-to-Speech Translation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_Toc241503085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16</w:t>
            </w:r>
            <w:r w:rsidRPr="00A25B70">
              <w:rPr>
                <w:rFonts w:ascii="Times New Roman" w:hAnsi="Times New Roman" w:cs="Times New Roman"/>
                <w:noProof/>
                <w:webHidden/>
                <w:sz w:val="24"/>
                <w:szCs w:val="24"/>
              </w:rPr>
              <w:fldChar w:fldCharType="end"/>
            </w:r>
          </w:hyperlink>
        </w:p>
        <w:p w14:paraId="4F07AD56" w14:textId="2C3E885B"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086" w:history="1">
            <w:r w:rsidRPr="00A25B70">
              <w:rPr>
                <w:rStyle w:val="Hyperlink"/>
                <w:rFonts w:ascii="Times New Roman" w:hAnsi="Times New Roman" w:cs="Times New Roman"/>
                <w:b/>
                <w:bCs/>
                <w:noProof/>
                <w:sz w:val="24"/>
                <w:szCs w:val="24"/>
              </w:rPr>
              <w:t>2.3.2.1 Automatic Speech Recognition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_Toc241503086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16</w:t>
            </w:r>
            <w:r w:rsidRPr="00A25B70">
              <w:rPr>
                <w:rFonts w:ascii="Times New Roman" w:hAnsi="Times New Roman" w:cs="Times New Roman"/>
                <w:noProof/>
                <w:webHidden/>
                <w:sz w:val="24"/>
                <w:szCs w:val="24"/>
              </w:rPr>
              <w:fldChar w:fldCharType="end"/>
            </w:r>
          </w:hyperlink>
        </w:p>
        <w:p w14:paraId="7491A7D6" w14:textId="40192FDA"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087" w:history="1">
            <w:r w:rsidRPr="00A25B70">
              <w:rPr>
                <w:rStyle w:val="Hyperlink"/>
                <w:rFonts w:ascii="Times New Roman" w:hAnsi="Times New Roman" w:cs="Times New Roman"/>
                <w:b/>
                <w:bCs/>
                <w:noProof/>
                <w:sz w:val="24"/>
                <w:szCs w:val="24"/>
              </w:rPr>
              <w:t>2.3.2.2 Machine Translation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_Toc241503087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18</w:t>
            </w:r>
            <w:r w:rsidRPr="00A25B70">
              <w:rPr>
                <w:rFonts w:ascii="Times New Roman" w:hAnsi="Times New Roman" w:cs="Times New Roman"/>
                <w:noProof/>
                <w:webHidden/>
                <w:sz w:val="24"/>
                <w:szCs w:val="24"/>
              </w:rPr>
              <w:fldChar w:fldCharType="end"/>
            </w:r>
          </w:hyperlink>
        </w:p>
        <w:p w14:paraId="12E0B6A7" w14:textId="35B506A3"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088" w:history="1">
            <w:r w:rsidRPr="00A25B70">
              <w:rPr>
                <w:rStyle w:val="Hyperlink"/>
                <w:rFonts w:ascii="Times New Roman" w:hAnsi="Times New Roman" w:cs="Times New Roman"/>
                <w:b/>
                <w:bCs/>
                <w:noProof/>
                <w:sz w:val="24"/>
                <w:szCs w:val="24"/>
              </w:rPr>
              <w:t>2.3.2.3 Text-To-Speech</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_Toc241503088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18</w:t>
            </w:r>
            <w:r w:rsidRPr="00A25B70">
              <w:rPr>
                <w:rFonts w:ascii="Times New Roman" w:hAnsi="Times New Roman" w:cs="Times New Roman"/>
                <w:noProof/>
                <w:webHidden/>
                <w:sz w:val="24"/>
                <w:szCs w:val="24"/>
              </w:rPr>
              <w:fldChar w:fldCharType="end"/>
            </w:r>
          </w:hyperlink>
        </w:p>
        <w:p w14:paraId="51CBEC86" w14:textId="489CC3D0"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089" w:history="1">
            <w:r w:rsidRPr="00A25B70">
              <w:rPr>
                <w:rStyle w:val="Hyperlink"/>
                <w:rFonts w:ascii="Times New Roman" w:hAnsi="Times New Roman" w:cs="Times New Roman"/>
                <w:b/>
                <w:bCs/>
                <w:noProof/>
                <w:sz w:val="24"/>
                <w:szCs w:val="24"/>
                <w:lang w:val="en-US"/>
              </w:rPr>
              <w:t>2.3.3 Neural Speech-to-Speech Translation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_Toc241503089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19</w:t>
            </w:r>
            <w:r w:rsidRPr="00A25B70">
              <w:rPr>
                <w:rFonts w:ascii="Times New Roman" w:hAnsi="Times New Roman" w:cs="Times New Roman"/>
                <w:noProof/>
                <w:webHidden/>
                <w:sz w:val="24"/>
                <w:szCs w:val="24"/>
              </w:rPr>
              <w:fldChar w:fldCharType="end"/>
            </w:r>
          </w:hyperlink>
        </w:p>
        <w:p w14:paraId="173DB1F0" w14:textId="3EB62F29"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090" w:history="1">
            <w:r w:rsidRPr="00A25B70">
              <w:rPr>
                <w:rStyle w:val="Hyperlink"/>
                <w:rFonts w:ascii="Times New Roman" w:eastAsia="Times New Roman" w:hAnsi="Times New Roman" w:cs="Times New Roman"/>
                <w:b/>
                <w:bCs/>
                <w:noProof/>
                <w:sz w:val="24"/>
                <w:szCs w:val="24"/>
              </w:rPr>
              <w:t>2.3.3.1 Neural Network Approach to Automatic Speech Recognition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_Toc241503090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19</w:t>
            </w:r>
            <w:r w:rsidRPr="00A25B70">
              <w:rPr>
                <w:rFonts w:ascii="Times New Roman" w:hAnsi="Times New Roman" w:cs="Times New Roman"/>
                <w:noProof/>
                <w:webHidden/>
                <w:sz w:val="24"/>
                <w:szCs w:val="24"/>
              </w:rPr>
              <w:fldChar w:fldCharType="end"/>
            </w:r>
          </w:hyperlink>
        </w:p>
        <w:p w14:paraId="34E01530" w14:textId="0FD1FE5F"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091" w:history="1">
            <w:r w:rsidRPr="00A25B70">
              <w:rPr>
                <w:rStyle w:val="Hyperlink"/>
                <w:rFonts w:ascii="Times New Roman" w:hAnsi="Times New Roman" w:cs="Times New Roman"/>
                <w:b/>
                <w:bCs/>
                <w:noProof/>
                <w:sz w:val="24"/>
                <w:szCs w:val="24"/>
              </w:rPr>
              <w:t>2.3.3.2 Neural Network Approach to Machine Translation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_Toc241503091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20</w:t>
            </w:r>
            <w:r w:rsidRPr="00A25B70">
              <w:rPr>
                <w:rFonts w:ascii="Times New Roman" w:hAnsi="Times New Roman" w:cs="Times New Roman"/>
                <w:noProof/>
                <w:webHidden/>
                <w:sz w:val="24"/>
                <w:szCs w:val="24"/>
              </w:rPr>
              <w:fldChar w:fldCharType="end"/>
            </w:r>
          </w:hyperlink>
        </w:p>
        <w:p w14:paraId="1399937A" w14:textId="6A7175DB"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092" w:history="1">
            <w:r w:rsidRPr="00A25B70">
              <w:rPr>
                <w:rStyle w:val="Hyperlink"/>
                <w:rFonts w:ascii="Times New Roman" w:hAnsi="Times New Roman" w:cs="Times New Roman"/>
                <w:b/>
                <w:bCs/>
                <w:noProof/>
                <w:sz w:val="24"/>
                <w:szCs w:val="24"/>
              </w:rPr>
              <w:t>2.3.3.3 Neural Network Approach to Modelling TTS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_Toc241503092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21</w:t>
            </w:r>
            <w:r w:rsidRPr="00A25B70">
              <w:rPr>
                <w:rFonts w:ascii="Times New Roman" w:hAnsi="Times New Roman" w:cs="Times New Roman"/>
                <w:noProof/>
                <w:webHidden/>
                <w:sz w:val="24"/>
                <w:szCs w:val="24"/>
              </w:rPr>
              <w:fldChar w:fldCharType="end"/>
            </w:r>
          </w:hyperlink>
        </w:p>
        <w:p w14:paraId="05BB7C47" w14:textId="65DB3C15"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093" w:history="1">
            <w:r w:rsidRPr="00A25B70">
              <w:rPr>
                <w:rStyle w:val="Hyperlink"/>
                <w:rFonts w:ascii="Times New Roman" w:hAnsi="Times New Roman" w:cs="Times New Roman"/>
                <w:b/>
                <w:bCs/>
                <w:noProof/>
                <w:sz w:val="24"/>
                <w:szCs w:val="24"/>
                <w:lang w:val="en-US"/>
              </w:rPr>
              <w:t>2.3.4 Direct Speech-to-Speech Translation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_Toc241503093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23</w:t>
            </w:r>
            <w:r w:rsidRPr="00A25B70">
              <w:rPr>
                <w:rFonts w:ascii="Times New Roman" w:hAnsi="Times New Roman" w:cs="Times New Roman"/>
                <w:noProof/>
                <w:webHidden/>
                <w:sz w:val="24"/>
                <w:szCs w:val="24"/>
              </w:rPr>
              <w:fldChar w:fldCharType="end"/>
            </w:r>
          </w:hyperlink>
        </w:p>
        <w:p w14:paraId="049B51D0" w14:textId="6D27535C"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094" w:history="1">
            <w:r w:rsidRPr="00A25B70">
              <w:rPr>
                <w:rStyle w:val="Hyperlink"/>
                <w:rFonts w:ascii="Times New Roman" w:hAnsi="Times New Roman" w:cs="Times New Roman"/>
                <w:b/>
                <w:bCs/>
                <w:noProof/>
                <w:sz w:val="24"/>
                <w:szCs w:val="24"/>
              </w:rPr>
              <w:t xml:space="preserve">2.3.4.1 </w:t>
            </w:r>
            <w:r w:rsidRPr="00A25B70">
              <w:rPr>
                <w:rStyle w:val="Hyperlink"/>
                <w:rFonts w:ascii="Times New Roman" w:hAnsi="Times New Roman" w:cs="Times New Roman"/>
                <w:b/>
                <w:bCs/>
                <w:noProof/>
                <w:sz w:val="24"/>
                <w:szCs w:val="24"/>
                <w:lang w:val="en-US"/>
              </w:rPr>
              <w:t>Generic</w:t>
            </w:r>
            <w:r w:rsidRPr="00A25B70">
              <w:rPr>
                <w:rStyle w:val="Hyperlink"/>
                <w:rFonts w:ascii="Times New Roman" w:hAnsi="Times New Roman" w:cs="Times New Roman"/>
                <w:b/>
                <w:bCs/>
                <w:noProof/>
                <w:sz w:val="24"/>
                <w:szCs w:val="24"/>
              </w:rPr>
              <w:t xml:space="preserve"> Architecture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_Toc241503094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23</w:t>
            </w:r>
            <w:r w:rsidRPr="00A25B70">
              <w:rPr>
                <w:rFonts w:ascii="Times New Roman" w:hAnsi="Times New Roman" w:cs="Times New Roman"/>
                <w:noProof/>
                <w:webHidden/>
                <w:sz w:val="24"/>
                <w:szCs w:val="24"/>
              </w:rPr>
              <w:fldChar w:fldCharType="end"/>
            </w:r>
          </w:hyperlink>
        </w:p>
        <w:p w14:paraId="559E5DDF" w14:textId="1544CE3D"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095" w:history="1">
            <w:r w:rsidRPr="00A25B70">
              <w:rPr>
                <w:rStyle w:val="Hyperlink"/>
                <w:rFonts w:ascii="Times New Roman" w:hAnsi="Times New Roman" w:cs="Times New Roman"/>
                <w:b/>
                <w:bCs/>
                <w:noProof/>
                <w:sz w:val="24"/>
                <w:szCs w:val="24"/>
              </w:rPr>
              <w:t xml:space="preserve">2.3.4.2 </w:t>
            </w:r>
            <w:r w:rsidRPr="00A25B70">
              <w:rPr>
                <w:rStyle w:val="Hyperlink"/>
                <w:rFonts w:ascii="Times New Roman" w:hAnsi="Times New Roman" w:cs="Times New Roman"/>
                <w:b/>
                <w:bCs/>
                <w:noProof/>
                <w:sz w:val="24"/>
                <w:szCs w:val="24"/>
                <w:lang w:val="en-US"/>
              </w:rPr>
              <w:t xml:space="preserve">Speech </w:t>
            </w:r>
            <w:r w:rsidRPr="00A25B70">
              <w:rPr>
                <w:rStyle w:val="Hyperlink"/>
                <w:rFonts w:ascii="Times New Roman" w:hAnsi="Times New Roman" w:cs="Times New Roman"/>
                <w:b/>
                <w:bCs/>
                <w:noProof/>
                <w:sz w:val="24"/>
                <w:szCs w:val="24"/>
              </w:rPr>
              <w:t>Mel Spectrogram</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_Toc241503095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24</w:t>
            </w:r>
            <w:r w:rsidRPr="00A25B70">
              <w:rPr>
                <w:rFonts w:ascii="Times New Roman" w:hAnsi="Times New Roman" w:cs="Times New Roman"/>
                <w:noProof/>
                <w:webHidden/>
                <w:sz w:val="24"/>
                <w:szCs w:val="24"/>
              </w:rPr>
              <w:fldChar w:fldCharType="end"/>
            </w:r>
          </w:hyperlink>
        </w:p>
        <w:p w14:paraId="37840E87" w14:textId="6389DBD2"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096" w:history="1">
            <w:r w:rsidRPr="00A25B70">
              <w:rPr>
                <w:rStyle w:val="Hyperlink"/>
                <w:rFonts w:ascii="Times New Roman" w:hAnsi="Times New Roman" w:cs="Times New Roman"/>
                <w:b/>
                <w:bCs/>
                <w:noProof/>
                <w:sz w:val="24"/>
                <w:szCs w:val="24"/>
              </w:rPr>
              <w:t>2.3.4.3 The Fast Fourier Transform</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_Toc241503096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25</w:t>
            </w:r>
            <w:r w:rsidRPr="00A25B70">
              <w:rPr>
                <w:rFonts w:ascii="Times New Roman" w:hAnsi="Times New Roman" w:cs="Times New Roman"/>
                <w:noProof/>
                <w:webHidden/>
                <w:sz w:val="24"/>
                <w:szCs w:val="24"/>
              </w:rPr>
              <w:fldChar w:fldCharType="end"/>
            </w:r>
          </w:hyperlink>
        </w:p>
        <w:p w14:paraId="602E14B4" w14:textId="6528F3C8"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097" w:history="1">
            <w:r w:rsidRPr="00A25B70">
              <w:rPr>
                <w:rStyle w:val="Hyperlink"/>
                <w:rFonts w:ascii="Times New Roman" w:hAnsi="Times New Roman" w:cs="Times New Roman"/>
                <w:b/>
                <w:bCs/>
                <w:noProof/>
                <w:sz w:val="24"/>
                <w:szCs w:val="24"/>
              </w:rPr>
              <w:t>2.3.4.4 Synthesizer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_Toc241503097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27</w:t>
            </w:r>
            <w:r w:rsidRPr="00A25B70">
              <w:rPr>
                <w:rFonts w:ascii="Times New Roman" w:hAnsi="Times New Roman" w:cs="Times New Roman"/>
                <w:noProof/>
                <w:webHidden/>
                <w:sz w:val="24"/>
                <w:szCs w:val="24"/>
              </w:rPr>
              <w:fldChar w:fldCharType="end"/>
            </w:r>
          </w:hyperlink>
        </w:p>
        <w:p w14:paraId="62DD180D" w14:textId="4E811F9B"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098" w:history="1">
            <w:r w:rsidRPr="00A25B70">
              <w:rPr>
                <w:rStyle w:val="Hyperlink"/>
                <w:rFonts w:ascii="Times New Roman" w:hAnsi="Times New Roman" w:cs="Times New Roman"/>
                <w:b/>
                <w:bCs/>
                <w:noProof/>
                <w:sz w:val="24"/>
                <w:szCs w:val="24"/>
              </w:rPr>
              <w:t>2.3.4.5 Encoder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_Toc241503098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27</w:t>
            </w:r>
            <w:r w:rsidRPr="00A25B70">
              <w:rPr>
                <w:rFonts w:ascii="Times New Roman" w:hAnsi="Times New Roman" w:cs="Times New Roman"/>
                <w:noProof/>
                <w:webHidden/>
                <w:sz w:val="24"/>
                <w:szCs w:val="24"/>
              </w:rPr>
              <w:fldChar w:fldCharType="end"/>
            </w:r>
          </w:hyperlink>
        </w:p>
        <w:p w14:paraId="56F0A2AF" w14:textId="69282CF5"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099" w:history="1">
            <w:r w:rsidRPr="00A25B70">
              <w:rPr>
                <w:rStyle w:val="Hyperlink"/>
                <w:rFonts w:ascii="Times New Roman" w:hAnsi="Times New Roman" w:cs="Times New Roman"/>
                <w:b/>
                <w:bCs/>
                <w:noProof/>
                <w:sz w:val="24"/>
                <w:szCs w:val="24"/>
              </w:rPr>
              <w:t>2.3.4.6 Attention Mechanism</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_Toc241503099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28</w:t>
            </w:r>
            <w:r w:rsidRPr="00A25B70">
              <w:rPr>
                <w:rFonts w:ascii="Times New Roman" w:hAnsi="Times New Roman" w:cs="Times New Roman"/>
                <w:noProof/>
                <w:webHidden/>
                <w:sz w:val="24"/>
                <w:szCs w:val="24"/>
              </w:rPr>
              <w:fldChar w:fldCharType="end"/>
            </w:r>
          </w:hyperlink>
        </w:p>
        <w:p w14:paraId="689DE5FE" w14:textId="6A7188A1"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00" w:history="1">
            <w:r w:rsidRPr="00A25B70">
              <w:rPr>
                <w:rStyle w:val="Hyperlink"/>
                <w:rFonts w:ascii="Times New Roman" w:hAnsi="Times New Roman" w:cs="Times New Roman"/>
                <w:b/>
                <w:bCs/>
                <w:noProof/>
                <w:sz w:val="24"/>
                <w:szCs w:val="24"/>
              </w:rPr>
              <w:t>2.3.4.7 Decoder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_Toc241503100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28</w:t>
            </w:r>
            <w:r w:rsidRPr="00A25B70">
              <w:rPr>
                <w:rFonts w:ascii="Times New Roman" w:hAnsi="Times New Roman" w:cs="Times New Roman"/>
                <w:noProof/>
                <w:webHidden/>
                <w:sz w:val="24"/>
                <w:szCs w:val="24"/>
              </w:rPr>
              <w:fldChar w:fldCharType="end"/>
            </w:r>
          </w:hyperlink>
        </w:p>
        <w:p w14:paraId="0C8D39FD" w14:textId="567145A9"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01" w:history="1">
            <w:r w:rsidRPr="00A25B70">
              <w:rPr>
                <w:rStyle w:val="Hyperlink"/>
                <w:rFonts w:ascii="Times New Roman" w:hAnsi="Times New Roman" w:cs="Times New Roman"/>
                <w:b/>
                <w:bCs/>
                <w:noProof/>
                <w:sz w:val="24"/>
                <w:szCs w:val="24"/>
              </w:rPr>
              <w:t>2.3.4.8 Vocoder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_Toc241503101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28</w:t>
            </w:r>
            <w:r w:rsidRPr="00A25B70">
              <w:rPr>
                <w:rFonts w:ascii="Times New Roman" w:hAnsi="Times New Roman" w:cs="Times New Roman"/>
                <w:noProof/>
                <w:webHidden/>
                <w:sz w:val="24"/>
                <w:szCs w:val="24"/>
              </w:rPr>
              <w:fldChar w:fldCharType="end"/>
            </w:r>
          </w:hyperlink>
        </w:p>
        <w:p w14:paraId="20F643ED" w14:textId="209E6623"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102" w:history="1">
            <w:r w:rsidRPr="00A25B70">
              <w:rPr>
                <w:rStyle w:val="Hyperlink"/>
                <w:rFonts w:ascii="Times New Roman" w:hAnsi="Times New Roman" w:cs="Times New Roman"/>
                <w:noProof/>
                <w:sz w:val="24"/>
                <w:szCs w:val="24"/>
                <w:lang w:val="en-US"/>
              </w:rPr>
              <w:t>2.4 State-of-the-Art Approaches for Speech-to-Speech Translation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_Toc241503102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29</w:t>
            </w:r>
            <w:r w:rsidRPr="00A25B70">
              <w:rPr>
                <w:rFonts w:ascii="Times New Roman" w:hAnsi="Times New Roman" w:cs="Times New Roman"/>
                <w:noProof/>
                <w:webHidden/>
                <w:sz w:val="24"/>
                <w:szCs w:val="24"/>
              </w:rPr>
              <w:fldChar w:fldCharType="end"/>
            </w:r>
          </w:hyperlink>
        </w:p>
        <w:p w14:paraId="2298AA99" w14:textId="460DFCFC"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03" w:history="1">
            <w:r w:rsidRPr="00A25B70">
              <w:rPr>
                <w:rStyle w:val="Hyperlink"/>
                <w:rFonts w:ascii="Times New Roman" w:hAnsi="Times New Roman" w:cs="Times New Roman"/>
                <w:b/>
                <w:bCs/>
                <w:noProof/>
                <w:sz w:val="24"/>
                <w:szCs w:val="24"/>
              </w:rPr>
              <w:t>2.4.1 Sequence-to-Sequence Learning</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_Toc241503103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29</w:t>
            </w:r>
            <w:r w:rsidRPr="00A25B70">
              <w:rPr>
                <w:rFonts w:ascii="Times New Roman" w:hAnsi="Times New Roman" w:cs="Times New Roman"/>
                <w:noProof/>
                <w:webHidden/>
                <w:sz w:val="24"/>
                <w:szCs w:val="24"/>
              </w:rPr>
              <w:fldChar w:fldCharType="end"/>
            </w:r>
          </w:hyperlink>
        </w:p>
        <w:p w14:paraId="55D57EB5" w14:textId="580D0A0D"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04" w:history="1">
            <w:r w:rsidRPr="00A25B70">
              <w:rPr>
                <w:rStyle w:val="Hyperlink"/>
                <w:rFonts w:ascii="Times New Roman" w:hAnsi="Times New Roman" w:cs="Times New Roman"/>
                <w:b/>
                <w:bCs/>
                <w:noProof/>
                <w:sz w:val="24"/>
                <w:szCs w:val="24"/>
              </w:rPr>
              <w:t>2.4.2 Encoder-Decoder Network</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_Toc241503104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29</w:t>
            </w:r>
            <w:r w:rsidRPr="00A25B70">
              <w:rPr>
                <w:rFonts w:ascii="Times New Roman" w:hAnsi="Times New Roman" w:cs="Times New Roman"/>
                <w:noProof/>
                <w:webHidden/>
                <w:sz w:val="24"/>
                <w:szCs w:val="24"/>
              </w:rPr>
              <w:fldChar w:fldCharType="end"/>
            </w:r>
          </w:hyperlink>
        </w:p>
        <w:p w14:paraId="7A6AB866" w14:textId="597DA696"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05" w:history="1">
            <w:r w:rsidRPr="00A25B70">
              <w:rPr>
                <w:rStyle w:val="Hyperlink"/>
                <w:rFonts w:ascii="Times New Roman" w:hAnsi="Times New Roman" w:cs="Times New Roman"/>
                <w:b/>
                <w:bCs/>
                <w:noProof/>
                <w:sz w:val="24"/>
                <w:szCs w:val="24"/>
              </w:rPr>
              <w:t>2.4.3 Attention Mechanism</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_Toc241503105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31</w:t>
            </w:r>
            <w:r w:rsidRPr="00A25B70">
              <w:rPr>
                <w:rFonts w:ascii="Times New Roman" w:hAnsi="Times New Roman" w:cs="Times New Roman"/>
                <w:noProof/>
                <w:webHidden/>
                <w:sz w:val="24"/>
                <w:szCs w:val="24"/>
              </w:rPr>
              <w:fldChar w:fldCharType="end"/>
            </w:r>
          </w:hyperlink>
        </w:p>
        <w:p w14:paraId="6B31084E" w14:textId="1B3133CA"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06" w:history="1">
            <w:r w:rsidRPr="00A25B70">
              <w:rPr>
                <w:rStyle w:val="Hyperlink"/>
                <w:rFonts w:ascii="Times New Roman" w:hAnsi="Times New Roman" w:cs="Times New Roman"/>
                <w:b/>
                <w:bCs/>
                <w:noProof/>
                <w:sz w:val="24"/>
                <w:szCs w:val="24"/>
              </w:rPr>
              <w:t>2.4.4 Sequence-to-Sequence Modelling</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_Toc241503106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31</w:t>
            </w:r>
            <w:r w:rsidRPr="00A25B70">
              <w:rPr>
                <w:rFonts w:ascii="Times New Roman" w:hAnsi="Times New Roman" w:cs="Times New Roman"/>
                <w:noProof/>
                <w:webHidden/>
                <w:sz w:val="24"/>
                <w:szCs w:val="24"/>
              </w:rPr>
              <w:fldChar w:fldCharType="end"/>
            </w:r>
          </w:hyperlink>
        </w:p>
        <w:p w14:paraId="53187DDD" w14:textId="14CDA1FE"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07" w:history="1">
            <w:r w:rsidRPr="00A25B70">
              <w:rPr>
                <w:rStyle w:val="Hyperlink"/>
                <w:rFonts w:ascii="Times New Roman" w:eastAsia="Times New Roman" w:hAnsi="Times New Roman" w:cs="Times New Roman"/>
                <w:b/>
                <w:bCs/>
                <w:noProof/>
                <w:sz w:val="24"/>
                <w:szCs w:val="24"/>
              </w:rPr>
              <w:t>2.4.5 Transformer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_Toc241503107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34</w:t>
            </w:r>
            <w:r w:rsidRPr="00A25B70">
              <w:rPr>
                <w:rFonts w:ascii="Times New Roman" w:hAnsi="Times New Roman" w:cs="Times New Roman"/>
                <w:noProof/>
                <w:webHidden/>
                <w:sz w:val="24"/>
                <w:szCs w:val="24"/>
              </w:rPr>
              <w:fldChar w:fldCharType="end"/>
            </w:r>
          </w:hyperlink>
        </w:p>
        <w:p w14:paraId="6DA165EB" w14:textId="4AE54B86"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08" w:history="1">
            <w:r w:rsidRPr="00A25B70">
              <w:rPr>
                <w:rStyle w:val="Hyperlink"/>
                <w:rFonts w:ascii="Times New Roman" w:hAnsi="Times New Roman" w:cs="Times New Roman"/>
                <w:b/>
                <w:bCs/>
                <w:noProof/>
                <w:sz w:val="24"/>
                <w:szCs w:val="24"/>
              </w:rPr>
              <w:t>2.4.5.1 Self-Attention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_Toc241503108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36</w:t>
            </w:r>
            <w:r w:rsidRPr="00A25B70">
              <w:rPr>
                <w:rFonts w:ascii="Times New Roman" w:hAnsi="Times New Roman" w:cs="Times New Roman"/>
                <w:noProof/>
                <w:webHidden/>
                <w:sz w:val="24"/>
                <w:szCs w:val="24"/>
              </w:rPr>
              <w:fldChar w:fldCharType="end"/>
            </w:r>
          </w:hyperlink>
        </w:p>
        <w:p w14:paraId="63CFD205" w14:textId="656D5201"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09" w:history="1">
            <w:r w:rsidRPr="00A25B70">
              <w:rPr>
                <w:rStyle w:val="Hyperlink"/>
                <w:rFonts w:ascii="Times New Roman" w:hAnsi="Times New Roman" w:cs="Times New Roman"/>
                <w:b/>
                <w:bCs/>
                <w:noProof/>
                <w:sz w:val="24"/>
                <w:szCs w:val="24"/>
              </w:rPr>
              <w:t>2.4.5.2 Multi-Head Attention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_Toc241503109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36</w:t>
            </w:r>
            <w:r w:rsidRPr="00A25B70">
              <w:rPr>
                <w:rFonts w:ascii="Times New Roman" w:hAnsi="Times New Roman" w:cs="Times New Roman"/>
                <w:noProof/>
                <w:webHidden/>
                <w:sz w:val="24"/>
                <w:szCs w:val="24"/>
              </w:rPr>
              <w:fldChar w:fldCharType="end"/>
            </w:r>
          </w:hyperlink>
        </w:p>
        <w:p w14:paraId="36B8E827" w14:textId="6440F225"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10" w:history="1">
            <w:r w:rsidRPr="00A25B70">
              <w:rPr>
                <w:rStyle w:val="Hyperlink"/>
                <w:rFonts w:ascii="Times New Roman" w:hAnsi="Times New Roman" w:cs="Times New Roman"/>
                <w:b/>
                <w:bCs/>
                <w:noProof/>
                <w:sz w:val="24"/>
                <w:szCs w:val="24"/>
              </w:rPr>
              <w:t>2.4.5.3 Positional Encoding</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_Toc241503110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37</w:t>
            </w:r>
            <w:r w:rsidRPr="00A25B70">
              <w:rPr>
                <w:rFonts w:ascii="Times New Roman" w:hAnsi="Times New Roman" w:cs="Times New Roman"/>
                <w:noProof/>
                <w:webHidden/>
                <w:sz w:val="24"/>
                <w:szCs w:val="24"/>
              </w:rPr>
              <w:fldChar w:fldCharType="end"/>
            </w:r>
          </w:hyperlink>
        </w:p>
        <w:p w14:paraId="6EAEEDF1" w14:textId="674EE214"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11" w:history="1">
            <w:r w:rsidRPr="00A25B70">
              <w:rPr>
                <w:rStyle w:val="Hyperlink"/>
                <w:rFonts w:ascii="Times New Roman" w:hAnsi="Times New Roman" w:cs="Times New Roman"/>
                <w:b/>
                <w:bCs/>
                <w:noProof/>
                <w:sz w:val="24"/>
                <w:szCs w:val="24"/>
              </w:rPr>
              <w:t>2.4.6 Cross lingual Voice Cloning</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_Toc241503111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37</w:t>
            </w:r>
            <w:r w:rsidRPr="00A25B70">
              <w:rPr>
                <w:rFonts w:ascii="Times New Roman" w:hAnsi="Times New Roman" w:cs="Times New Roman"/>
                <w:noProof/>
                <w:webHidden/>
                <w:sz w:val="24"/>
                <w:szCs w:val="24"/>
              </w:rPr>
              <w:fldChar w:fldCharType="end"/>
            </w:r>
          </w:hyperlink>
        </w:p>
        <w:p w14:paraId="47EB2538" w14:textId="46896E2A"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112" w:history="1">
            <w:r w:rsidRPr="00A25B70">
              <w:rPr>
                <w:rStyle w:val="Hyperlink"/>
                <w:rFonts w:ascii="Times New Roman" w:hAnsi="Times New Roman" w:cs="Times New Roman"/>
                <w:noProof/>
                <w:sz w:val="24"/>
                <w:szCs w:val="24"/>
              </w:rPr>
              <w:t>2.5 Stages Involved in Neural End-To-End Approaches to Speech Translation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_Toc241503112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38</w:t>
            </w:r>
            <w:r w:rsidRPr="00A25B70">
              <w:rPr>
                <w:rFonts w:ascii="Times New Roman" w:hAnsi="Times New Roman" w:cs="Times New Roman"/>
                <w:noProof/>
                <w:webHidden/>
                <w:sz w:val="24"/>
                <w:szCs w:val="24"/>
              </w:rPr>
              <w:fldChar w:fldCharType="end"/>
            </w:r>
          </w:hyperlink>
        </w:p>
        <w:p w14:paraId="22FFBA20" w14:textId="31E2A84A"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13" w:history="1">
            <w:r w:rsidRPr="00A25B70">
              <w:rPr>
                <w:rStyle w:val="Hyperlink"/>
                <w:rFonts w:ascii="Times New Roman" w:hAnsi="Times New Roman" w:cs="Times New Roman"/>
                <w:b/>
                <w:bCs/>
                <w:noProof/>
                <w:sz w:val="24"/>
                <w:szCs w:val="24"/>
              </w:rPr>
              <w:t>2.5.1 Data Collection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_Toc241503113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38</w:t>
            </w:r>
            <w:r w:rsidRPr="00A25B70">
              <w:rPr>
                <w:rFonts w:ascii="Times New Roman" w:hAnsi="Times New Roman" w:cs="Times New Roman"/>
                <w:noProof/>
                <w:webHidden/>
                <w:sz w:val="24"/>
                <w:szCs w:val="24"/>
              </w:rPr>
              <w:fldChar w:fldCharType="end"/>
            </w:r>
          </w:hyperlink>
        </w:p>
        <w:p w14:paraId="47941CDD" w14:textId="59EB9DB4"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14" w:history="1">
            <w:r w:rsidRPr="00A25B70">
              <w:rPr>
                <w:rStyle w:val="Hyperlink"/>
                <w:rFonts w:ascii="Times New Roman" w:eastAsia="Times New Roman" w:hAnsi="Times New Roman" w:cs="Times New Roman"/>
                <w:b/>
                <w:bCs/>
                <w:noProof/>
                <w:sz w:val="24"/>
                <w:szCs w:val="24"/>
                <w:shd w:val="clear" w:color="auto" w:fill="FFFFFF"/>
              </w:rPr>
              <w:t>2.5.2 Data Analysis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_Toc241503114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38</w:t>
            </w:r>
            <w:r w:rsidRPr="00A25B70">
              <w:rPr>
                <w:rFonts w:ascii="Times New Roman" w:hAnsi="Times New Roman" w:cs="Times New Roman"/>
                <w:noProof/>
                <w:webHidden/>
                <w:sz w:val="24"/>
                <w:szCs w:val="24"/>
              </w:rPr>
              <w:fldChar w:fldCharType="end"/>
            </w:r>
          </w:hyperlink>
        </w:p>
        <w:p w14:paraId="18242FD1" w14:textId="15C02754"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15" w:history="1">
            <w:r w:rsidRPr="00A25B70">
              <w:rPr>
                <w:rStyle w:val="Hyperlink"/>
                <w:rFonts w:ascii="Times New Roman" w:eastAsia="Times New Roman" w:hAnsi="Times New Roman" w:cs="Times New Roman"/>
                <w:b/>
                <w:bCs/>
                <w:noProof/>
                <w:sz w:val="24"/>
                <w:szCs w:val="24"/>
                <w:shd w:val="clear" w:color="auto" w:fill="FFFFFF"/>
              </w:rPr>
              <w:t>2.5.3 Data Preprocessing</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_Toc241503115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38</w:t>
            </w:r>
            <w:r w:rsidRPr="00A25B70">
              <w:rPr>
                <w:rFonts w:ascii="Times New Roman" w:hAnsi="Times New Roman" w:cs="Times New Roman"/>
                <w:noProof/>
                <w:webHidden/>
                <w:sz w:val="24"/>
                <w:szCs w:val="24"/>
              </w:rPr>
              <w:fldChar w:fldCharType="end"/>
            </w:r>
          </w:hyperlink>
        </w:p>
        <w:p w14:paraId="3F4B1D1F" w14:textId="3DA88888"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16" w:history="1">
            <w:r w:rsidRPr="00A25B70">
              <w:rPr>
                <w:rStyle w:val="Hyperlink"/>
                <w:rFonts w:ascii="Times New Roman" w:hAnsi="Times New Roman" w:cs="Times New Roman"/>
                <w:b/>
                <w:bCs/>
                <w:noProof/>
                <w:sz w:val="24"/>
                <w:szCs w:val="24"/>
              </w:rPr>
              <w:t>2.5.4 Data Cleaning</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_Toc241503116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39</w:t>
            </w:r>
            <w:r w:rsidRPr="00A25B70">
              <w:rPr>
                <w:rFonts w:ascii="Times New Roman" w:hAnsi="Times New Roman" w:cs="Times New Roman"/>
                <w:noProof/>
                <w:webHidden/>
                <w:sz w:val="24"/>
                <w:szCs w:val="24"/>
              </w:rPr>
              <w:fldChar w:fldCharType="end"/>
            </w:r>
          </w:hyperlink>
        </w:p>
        <w:p w14:paraId="3FA910F1" w14:textId="336EB082"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17" w:history="1">
            <w:r w:rsidRPr="00A25B70">
              <w:rPr>
                <w:rStyle w:val="Hyperlink"/>
                <w:rFonts w:ascii="Times New Roman" w:hAnsi="Times New Roman" w:cs="Times New Roman"/>
                <w:b/>
                <w:bCs/>
                <w:noProof/>
                <w:sz w:val="24"/>
                <w:szCs w:val="24"/>
              </w:rPr>
              <w:t>2.5.5 Feature Extraction Stage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_Toc241503117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39</w:t>
            </w:r>
            <w:r w:rsidRPr="00A25B70">
              <w:rPr>
                <w:rFonts w:ascii="Times New Roman" w:hAnsi="Times New Roman" w:cs="Times New Roman"/>
                <w:noProof/>
                <w:webHidden/>
                <w:sz w:val="24"/>
                <w:szCs w:val="24"/>
              </w:rPr>
              <w:fldChar w:fldCharType="end"/>
            </w:r>
          </w:hyperlink>
        </w:p>
        <w:p w14:paraId="53FBCFDB" w14:textId="29369207"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18" w:history="1">
            <w:r w:rsidRPr="00A25B70">
              <w:rPr>
                <w:rStyle w:val="Hyperlink"/>
                <w:rFonts w:ascii="Times New Roman" w:hAnsi="Times New Roman" w:cs="Times New Roman"/>
                <w:b/>
                <w:bCs/>
                <w:noProof/>
                <w:sz w:val="24"/>
                <w:szCs w:val="24"/>
              </w:rPr>
              <w:t>2.5.6 Discretisation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_Toc241503118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39</w:t>
            </w:r>
            <w:r w:rsidRPr="00A25B70">
              <w:rPr>
                <w:rFonts w:ascii="Times New Roman" w:hAnsi="Times New Roman" w:cs="Times New Roman"/>
                <w:noProof/>
                <w:webHidden/>
                <w:sz w:val="24"/>
                <w:szCs w:val="24"/>
              </w:rPr>
              <w:fldChar w:fldCharType="end"/>
            </w:r>
          </w:hyperlink>
        </w:p>
        <w:p w14:paraId="7E61EA62" w14:textId="0E5FA5C8"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19" w:history="1">
            <w:r w:rsidRPr="00A25B70">
              <w:rPr>
                <w:rStyle w:val="Hyperlink"/>
                <w:rFonts w:ascii="Times New Roman" w:hAnsi="Times New Roman" w:cs="Times New Roman"/>
                <w:b/>
                <w:bCs/>
                <w:noProof/>
                <w:sz w:val="24"/>
                <w:szCs w:val="24"/>
              </w:rPr>
              <w:t>2.5.7 Sequence-to-Sequence Modelling</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_Toc241503119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39</w:t>
            </w:r>
            <w:r w:rsidRPr="00A25B70">
              <w:rPr>
                <w:rFonts w:ascii="Times New Roman" w:hAnsi="Times New Roman" w:cs="Times New Roman"/>
                <w:noProof/>
                <w:webHidden/>
                <w:sz w:val="24"/>
                <w:szCs w:val="24"/>
              </w:rPr>
              <w:fldChar w:fldCharType="end"/>
            </w:r>
          </w:hyperlink>
        </w:p>
        <w:p w14:paraId="0D69AC0A" w14:textId="53794B31"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120" w:history="1">
            <w:r w:rsidRPr="00A25B70">
              <w:rPr>
                <w:rStyle w:val="Hyperlink"/>
                <w:rFonts w:ascii="Times New Roman" w:hAnsi="Times New Roman" w:cs="Times New Roman"/>
                <w:noProof/>
                <w:sz w:val="24"/>
                <w:szCs w:val="24"/>
              </w:rPr>
              <w:t>2.6 Performance Metric</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_Toc241503120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39</w:t>
            </w:r>
            <w:r w:rsidRPr="00A25B70">
              <w:rPr>
                <w:rFonts w:ascii="Times New Roman" w:hAnsi="Times New Roman" w:cs="Times New Roman"/>
                <w:noProof/>
                <w:webHidden/>
                <w:sz w:val="24"/>
                <w:szCs w:val="24"/>
              </w:rPr>
              <w:fldChar w:fldCharType="end"/>
            </w:r>
          </w:hyperlink>
        </w:p>
        <w:p w14:paraId="29F9A79E" w14:textId="7BCC5BB7"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21" w:history="1">
            <w:r w:rsidRPr="00A25B70">
              <w:rPr>
                <w:rStyle w:val="Hyperlink"/>
                <w:rFonts w:ascii="Times New Roman" w:hAnsi="Times New Roman" w:cs="Times New Roman"/>
                <w:b/>
                <w:bCs/>
                <w:noProof/>
                <w:sz w:val="24"/>
                <w:szCs w:val="24"/>
              </w:rPr>
              <w:t>2.6.1 Bilingual Evaluation Understudy</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_Toc241503121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39</w:t>
            </w:r>
            <w:r w:rsidRPr="00A25B70">
              <w:rPr>
                <w:rFonts w:ascii="Times New Roman" w:hAnsi="Times New Roman" w:cs="Times New Roman"/>
                <w:noProof/>
                <w:webHidden/>
                <w:sz w:val="24"/>
                <w:szCs w:val="24"/>
              </w:rPr>
              <w:fldChar w:fldCharType="end"/>
            </w:r>
          </w:hyperlink>
        </w:p>
        <w:p w14:paraId="69A023C6" w14:textId="6CD1E4BD"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22" w:history="1">
            <w:r w:rsidRPr="00A25B70">
              <w:rPr>
                <w:rStyle w:val="Hyperlink"/>
                <w:rFonts w:ascii="Times New Roman" w:hAnsi="Times New Roman" w:cs="Times New Roman"/>
                <w:b/>
                <w:bCs/>
                <w:noProof/>
                <w:sz w:val="24"/>
                <w:szCs w:val="24"/>
              </w:rPr>
              <w:t>2.6.2 Mean Opinion Score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_Toc241503122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41</w:t>
            </w:r>
            <w:r w:rsidRPr="00A25B70">
              <w:rPr>
                <w:rFonts w:ascii="Times New Roman" w:hAnsi="Times New Roman" w:cs="Times New Roman"/>
                <w:noProof/>
                <w:webHidden/>
                <w:sz w:val="24"/>
                <w:szCs w:val="24"/>
              </w:rPr>
              <w:fldChar w:fldCharType="end"/>
            </w:r>
          </w:hyperlink>
        </w:p>
        <w:p w14:paraId="3F8958CB" w14:textId="1A10058E"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23" w:history="1">
            <w:r w:rsidRPr="00A25B70">
              <w:rPr>
                <w:rStyle w:val="Hyperlink"/>
                <w:rFonts w:ascii="Times New Roman" w:hAnsi="Times New Roman" w:cs="Times New Roman"/>
                <w:b/>
                <w:bCs/>
                <w:noProof/>
                <w:sz w:val="24"/>
                <w:szCs w:val="24"/>
              </w:rPr>
              <w:t>2.6.3 Statistical Evaluation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_Toc241503123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42</w:t>
            </w:r>
            <w:r w:rsidRPr="00A25B70">
              <w:rPr>
                <w:rFonts w:ascii="Times New Roman" w:hAnsi="Times New Roman" w:cs="Times New Roman"/>
                <w:noProof/>
                <w:webHidden/>
                <w:sz w:val="24"/>
                <w:szCs w:val="24"/>
              </w:rPr>
              <w:fldChar w:fldCharType="end"/>
            </w:r>
          </w:hyperlink>
        </w:p>
        <w:p w14:paraId="132032E0" w14:textId="0797EBDC"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24" w:history="1">
            <w:r w:rsidRPr="00A25B70">
              <w:rPr>
                <w:rStyle w:val="Hyperlink"/>
                <w:rFonts w:ascii="Times New Roman" w:hAnsi="Times New Roman" w:cs="Times New Roman"/>
                <w:b/>
                <w:bCs/>
                <w:noProof/>
                <w:sz w:val="24"/>
                <w:szCs w:val="24"/>
              </w:rPr>
              <w:t>2.6.4 Perceptual Evaluation of Speech Quality (PESQ)</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_Toc241503124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43</w:t>
            </w:r>
            <w:r w:rsidRPr="00A25B70">
              <w:rPr>
                <w:rFonts w:ascii="Times New Roman" w:hAnsi="Times New Roman" w:cs="Times New Roman"/>
                <w:noProof/>
                <w:webHidden/>
                <w:sz w:val="24"/>
                <w:szCs w:val="24"/>
              </w:rPr>
              <w:fldChar w:fldCharType="end"/>
            </w:r>
          </w:hyperlink>
        </w:p>
        <w:p w14:paraId="554C67A8" w14:textId="33DC13BF"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25" w:history="1">
            <w:r w:rsidRPr="00A25B70">
              <w:rPr>
                <w:rStyle w:val="Hyperlink"/>
                <w:rFonts w:ascii="Times New Roman" w:hAnsi="Times New Roman" w:cs="Times New Roman"/>
                <w:b/>
                <w:bCs/>
                <w:noProof/>
                <w:sz w:val="24"/>
                <w:szCs w:val="24"/>
              </w:rPr>
              <w:t>2.6.4.1 Steps to Compute the PESQ</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_Toc241503125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43</w:t>
            </w:r>
            <w:r w:rsidRPr="00A25B70">
              <w:rPr>
                <w:rFonts w:ascii="Times New Roman" w:hAnsi="Times New Roman" w:cs="Times New Roman"/>
                <w:noProof/>
                <w:webHidden/>
                <w:sz w:val="24"/>
                <w:szCs w:val="24"/>
              </w:rPr>
              <w:fldChar w:fldCharType="end"/>
            </w:r>
          </w:hyperlink>
        </w:p>
        <w:p w14:paraId="6F317F48" w14:textId="008F5B81"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26" w:history="1">
            <w:r w:rsidRPr="00A25B70">
              <w:rPr>
                <w:rStyle w:val="Hyperlink"/>
                <w:rFonts w:ascii="Times New Roman" w:hAnsi="Times New Roman" w:cs="Times New Roman"/>
                <w:b/>
                <w:bCs/>
                <w:noProof/>
                <w:sz w:val="24"/>
                <w:szCs w:val="24"/>
              </w:rPr>
              <w:t>2.6.5 Sort-Time Objective Intelligibility (STOI)</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_Toc241503126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43</w:t>
            </w:r>
            <w:r w:rsidRPr="00A25B70">
              <w:rPr>
                <w:rFonts w:ascii="Times New Roman" w:hAnsi="Times New Roman" w:cs="Times New Roman"/>
                <w:noProof/>
                <w:webHidden/>
                <w:sz w:val="24"/>
                <w:szCs w:val="24"/>
              </w:rPr>
              <w:fldChar w:fldCharType="end"/>
            </w:r>
          </w:hyperlink>
        </w:p>
        <w:p w14:paraId="58ECD288" w14:textId="6281F816"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27" w:history="1">
            <w:r w:rsidRPr="00A25B70">
              <w:rPr>
                <w:rStyle w:val="Hyperlink"/>
                <w:rFonts w:ascii="Times New Roman" w:hAnsi="Times New Roman" w:cs="Times New Roman"/>
                <w:b/>
                <w:bCs/>
                <w:noProof/>
                <w:sz w:val="24"/>
                <w:szCs w:val="24"/>
              </w:rPr>
              <w:t>2.6.5.1 Steps to Compute the STOI of Speech Signal</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_Toc241503127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43</w:t>
            </w:r>
            <w:r w:rsidRPr="00A25B70">
              <w:rPr>
                <w:rFonts w:ascii="Times New Roman" w:hAnsi="Times New Roman" w:cs="Times New Roman"/>
                <w:noProof/>
                <w:webHidden/>
                <w:sz w:val="24"/>
                <w:szCs w:val="24"/>
              </w:rPr>
              <w:fldChar w:fldCharType="end"/>
            </w:r>
          </w:hyperlink>
        </w:p>
        <w:p w14:paraId="1055A278" w14:textId="2E3981A6"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128" w:history="1">
            <w:r w:rsidRPr="00A25B70">
              <w:rPr>
                <w:rStyle w:val="Hyperlink"/>
                <w:rFonts w:ascii="Times New Roman" w:hAnsi="Times New Roman" w:cs="Times New Roman"/>
                <w:noProof/>
                <w:sz w:val="24"/>
                <w:szCs w:val="24"/>
              </w:rPr>
              <w:t>2.7 Regularisation Techniques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_Toc241503128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44</w:t>
            </w:r>
            <w:r w:rsidRPr="00A25B70">
              <w:rPr>
                <w:rFonts w:ascii="Times New Roman" w:hAnsi="Times New Roman" w:cs="Times New Roman"/>
                <w:noProof/>
                <w:webHidden/>
                <w:sz w:val="24"/>
                <w:szCs w:val="24"/>
              </w:rPr>
              <w:fldChar w:fldCharType="end"/>
            </w:r>
          </w:hyperlink>
        </w:p>
        <w:p w14:paraId="4046A11F" w14:textId="0D0317EE"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129" w:history="1">
            <w:r w:rsidRPr="00A25B70">
              <w:rPr>
                <w:rStyle w:val="Hyperlink"/>
                <w:rFonts w:ascii="Times New Roman" w:hAnsi="Times New Roman" w:cs="Times New Roman"/>
                <w:noProof/>
                <w:sz w:val="24"/>
                <w:szCs w:val="24"/>
                <w:lang w:val="en-US"/>
              </w:rPr>
              <w:t>2.8 Review of Related Works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_Toc241503129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44</w:t>
            </w:r>
            <w:r w:rsidRPr="00A25B70">
              <w:rPr>
                <w:rFonts w:ascii="Times New Roman" w:hAnsi="Times New Roman" w:cs="Times New Roman"/>
                <w:noProof/>
                <w:webHidden/>
                <w:sz w:val="24"/>
                <w:szCs w:val="24"/>
              </w:rPr>
              <w:fldChar w:fldCharType="end"/>
            </w:r>
          </w:hyperlink>
        </w:p>
        <w:p w14:paraId="709FFFB2" w14:textId="545A0571"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30" w:history="1">
            <w:r w:rsidRPr="00A25B70">
              <w:rPr>
                <w:rStyle w:val="Hyperlink"/>
                <w:rFonts w:ascii="Times New Roman" w:hAnsi="Times New Roman" w:cs="Times New Roman"/>
                <w:b/>
                <w:bCs/>
                <w:noProof/>
                <w:sz w:val="24"/>
                <w:szCs w:val="24"/>
              </w:rPr>
              <w:t>2.8.1 Review of Literature on Dataset</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_Toc241503130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44</w:t>
            </w:r>
            <w:r w:rsidRPr="00A25B70">
              <w:rPr>
                <w:rFonts w:ascii="Times New Roman" w:hAnsi="Times New Roman" w:cs="Times New Roman"/>
                <w:noProof/>
                <w:webHidden/>
                <w:sz w:val="24"/>
                <w:szCs w:val="24"/>
              </w:rPr>
              <w:fldChar w:fldCharType="end"/>
            </w:r>
          </w:hyperlink>
        </w:p>
        <w:p w14:paraId="45213CE9" w14:textId="4D4BC346"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31" w:history="1">
            <w:r w:rsidRPr="00A25B70">
              <w:rPr>
                <w:rStyle w:val="Hyperlink"/>
                <w:rFonts w:ascii="Times New Roman" w:hAnsi="Times New Roman" w:cs="Times New Roman"/>
                <w:b/>
                <w:bCs/>
                <w:noProof/>
                <w:sz w:val="24"/>
                <w:szCs w:val="24"/>
              </w:rPr>
              <w:t>2.8.2 Review of Literature on Speech-To-Speech Translation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_Toc241503131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46</w:t>
            </w:r>
            <w:r w:rsidRPr="00A25B70">
              <w:rPr>
                <w:rFonts w:ascii="Times New Roman" w:hAnsi="Times New Roman" w:cs="Times New Roman"/>
                <w:noProof/>
                <w:webHidden/>
                <w:sz w:val="24"/>
                <w:szCs w:val="24"/>
              </w:rPr>
              <w:fldChar w:fldCharType="end"/>
            </w:r>
          </w:hyperlink>
        </w:p>
        <w:p w14:paraId="272A8A31" w14:textId="06EBD35D"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32" w:history="1">
            <w:r w:rsidRPr="00A25B70">
              <w:rPr>
                <w:rStyle w:val="Hyperlink"/>
                <w:rFonts w:ascii="Times New Roman" w:hAnsi="Times New Roman" w:cs="Times New Roman"/>
                <w:b/>
                <w:bCs/>
                <w:noProof/>
                <w:sz w:val="24"/>
                <w:szCs w:val="24"/>
              </w:rPr>
              <w:t>2.8.3 Review of Literature on Utilisation of Machine Translation in the Medical World</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_Toc241503132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60</w:t>
            </w:r>
            <w:r w:rsidRPr="00A25B70">
              <w:rPr>
                <w:rFonts w:ascii="Times New Roman" w:hAnsi="Times New Roman" w:cs="Times New Roman"/>
                <w:noProof/>
                <w:webHidden/>
                <w:sz w:val="24"/>
                <w:szCs w:val="24"/>
              </w:rPr>
              <w:fldChar w:fldCharType="end"/>
            </w:r>
          </w:hyperlink>
        </w:p>
        <w:p w14:paraId="26044196" w14:textId="5C3F5C88"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33" w:history="1">
            <w:r w:rsidRPr="00A25B70">
              <w:rPr>
                <w:rStyle w:val="Hyperlink"/>
                <w:rFonts w:ascii="Times New Roman" w:eastAsia="Calibri" w:hAnsi="Times New Roman" w:cs="Times New Roman"/>
                <w:b/>
                <w:bCs/>
                <w:noProof/>
                <w:sz w:val="24"/>
                <w:szCs w:val="24"/>
              </w:rPr>
              <w:t>2.8.4 Review of Literature on Unit Based Vocoder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_Toc241503133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62</w:t>
            </w:r>
            <w:r w:rsidRPr="00A25B70">
              <w:rPr>
                <w:rFonts w:ascii="Times New Roman" w:hAnsi="Times New Roman" w:cs="Times New Roman"/>
                <w:noProof/>
                <w:webHidden/>
                <w:sz w:val="24"/>
                <w:szCs w:val="24"/>
              </w:rPr>
              <w:fldChar w:fldCharType="end"/>
            </w:r>
          </w:hyperlink>
        </w:p>
        <w:p w14:paraId="0C54CB6C" w14:textId="3F8A170E"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34" w:history="1">
            <w:r w:rsidRPr="00A25B70">
              <w:rPr>
                <w:rStyle w:val="Hyperlink"/>
                <w:rFonts w:ascii="Times New Roman" w:hAnsi="Times New Roman" w:cs="Times New Roman"/>
                <w:b/>
                <w:bCs/>
                <w:noProof/>
                <w:sz w:val="24"/>
                <w:szCs w:val="24"/>
              </w:rPr>
              <w:t>2.8.4.1 Unit Based S2ST</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_Toc241503134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62</w:t>
            </w:r>
            <w:r w:rsidRPr="00A25B70">
              <w:rPr>
                <w:rFonts w:ascii="Times New Roman" w:hAnsi="Times New Roman" w:cs="Times New Roman"/>
                <w:noProof/>
                <w:webHidden/>
                <w:sz w:val="24"/>
                <w:szCs w:val="24"/>
              </w:rPr>
              <w:fldChar w:fldCharType="end"/>
            </w:r>
          </w:hyperlink>
        </w:p>
        <w:p w14:paraId="2C0C9CFE" w14:textId="28A63B1D"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35" w:history="1">
            <w:r w:rsidRPr="00A25B70">
              <w:rPr>
                <w:rStyle w:val="Hyperlink"/>
                <w:rFonts w:ascii="Times New Roman" w:hAnsi="Times New Roman" w:cs="Times New Roman"/>
                <w:b/>
                <w:bCs/>
                <w:noProof/>
                <w:sz w:val="24"/>
                <w:szCs w:val="24"/>
              </w:rPr>
              <w:t>2.8.4.2 Discrete-Units TTS and Resynthesis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_Toc241503135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62</w:t>
            </w:r>
            <w:r w:rsidRPr="00A25B70">
              <w:rPr>
                <w:rFonts w:ascii="Times New Roman" w:hAnsi="Times New Roman" w:cs="Times New Roman"/>
                <w:noProof/>
                <w:webHidden/>
                <w:sz w:val="24"/>
                <w:szCs w:val="24"/>
              </w:rPr>
              <w:fldChar w:fldCharType="end"/>
            </w:r>
          </w:hyperlink>
        </w:p>
        <w:p w14:paraId="7AEF7CEF" w14:textId="24E5880D"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36" w:history="1">
            <w:r w:rsidRPr="00A25B70">
              <w:rPr>
                <w:rStyle w:val="Hyperlink"/>
                <w:rFonts w:ascii="Times New Roman" w:hAnsi="Times New Roman" w:cs="Times New Roman"/>
                <w:b/>
                <w:bCs/>
                <w:noProof/>
                <w:sz w:val="24"/>
                <w:szCs w:val="24"/>
              </w:rPr>
              <w:t>2.8.4.3 High and Low-Resourced Settings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_Toc241503136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63</w:t>
            </w:r>
            <w:r w:rsidRPr="00A25B70">
              <w:rPr>
                <w:rFonts w:ascii="Times New Roman" w:hAnsi="Times New Roman" w:cs="Times New Roman"/>
                <w:noProof/>
                <w:webHidden/>
                <w:sz w:val="24"/>
                <w:szCs w:val="24"/>
              </w:rPr>
              <w:fldChar w:fldCharType="end"/>
            </w:r>
          </w:hyperlink>
        </w:p>
        <w:p w14:paraId="5098D3A9" w14:textId="0592DF33"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37" w:history="1">
            <w:r w:rsidRPr="00A25B70">
              <w:rPr>
                <w:rStyle w:val="Hyperlink"/>
                <w:rFonts w:ascii="Times New Roman" w:eastAsia="Times New Roman" w:hAnsi="Times New Roman" w:cs="Times New Roman"/>
                <w:b/>
                <w:bCs/>
                <w:noProof/>
                <w:sz w:val="24"/>
                <w:szCs w:val="24"/>
              </w:rPr>
              <w:t>2.8.5 Summary of Literature Review on Speech-To-Speech Synthesis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_Toc241503137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65</w:t>
            </w:r>
            <w:r w:rsidRPr="00A25B70">
              <w:rPr>
                <w:rFonts w:ascii="Times New Roman" w:hAnsi="Times New Roman" w:cs="Times New Roman"/>
                <w:noProof/>
                <w:webHidden/>
                <w:sz w:val="24"/>
                <w:szCs w:val="24"/>
              </w:rPr>
              <w:fldChar w:fldCharType="end"/>
            </w:r>
          </w:hyperlink>
        </w:p>
        <w:p w14:paraId="11FCD789" w14:textId="24306129"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38" w:history="1">
            <w:r w:rsidRPr="00A25B70">
              <w:rPr>
                <w:rStyle w:val="Hyperlink"/>
                <w:rFonts w:ascii="Times New Roman" w:eastAsia="Times New Roman" w:hAnsi="Times New Roman" w:cs="Times New Roman"/>
                <w:b/>
                <w:bCs/>
                <w:noProof/>
                <w:sz w:val="24"/>
                <w:szCs w:val="24"/>
              </w:rPr>
              <w:t>2.8.6 Summary of Literature Review on Unit Vocoder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_Toc241503138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71</w:t>
            </w:r>
            <w:r w:rsidRPr="00A25B70">
              <w:rPr>
                <w:rFonts w:ascii="Times New Roman" w:hAnsi="Times New Roman" w:cs="Times New Roman"/>
                <w:noProof/>
                <w:webHidden/>
                <w:sz w:val="24"/>
                <w:szCs w:val="24"/>
              </w:rPr>
              <w:fldChar w:fldCharType="end"/>
            </w:r>
          </w:hyperlink>
        </w:p>
        <w:p w14:paraId="2BE54DC8" w14:textId="419081A9"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139" w:history="1">
            <w:r w:rsidRPr="00A25B70">
              <w:rPr>
                <w:rStyle w:val="Hyperlink"/>
                <w:rFonts w:ascii="Times New Roman" w:hAnsi="Times New Roman" w:cs="Times New Roman"/>
                <w:noProof/>
                <w:sz w:val="24"/>
                <w:szCs w:val="24"/>
              </w:rPr>
              <w:t>2.9 Gaps in existing knowledge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_Toc241503139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73</w:t>
            </w:r>
            <w:r w:rsidRPr="00A25B70">
              <w:rPr>
                <w:rFonts w:ascii="Times New Roman" w:hAnsi="Times New Roman" w:cs="Times New Roman"/>
                <w:noProof/>
                <w:webHidden/>
                <w:sz w:val="24"/>
                <w:szCs w:val="24"/>
              </w:rPr>
              <w:fldChar w:fldCharType="end"/>
            </w:r>
          </w:hyperlink>
        </w:p>
        <w:p w14:paraId="16E5AF2D" w14:textId="0C5CE593" w:rsidR="00A25B70" w:rsidRPr="00A25B70" w:rsidRDefault="00A25B70">
          <w:pPr>
            <w:pStyle w:val="TOC1"/>
            <w:tabs>
              <w:tab w:val="left" w:pos="440"/>
              <w:tab w:val="right" w:leader="dot" w:pos="9350"/>
            </w:tabs>
            <w:rPr>
              <w:rFonts w:ascii="Times New Roman" w:eastAsiaTheme="minorEastAsia" w:hAnsi="Times New Roman" w:cs="Times New Roman"/>
              <w:noProof/>
              <w:sz w:val="24"/>
              <w:szCs w:val="24"/>
              <w:lang w:val="en-US"/>
            </w:rPr>
          </w:pPr>
          <w:hyperlink w:anchor="_Toc241503140" w:history="1">
            <w:r w:rsidRPr="00A25B70">
              <w:rPr>
                <w:rStyle w:val="Hyperlink"/>
                <w:rFonts w:ascii="Times New Roman" w:hAnsi="Times New Roman" w:cs="Times New Roman"/>
                <w:b/>
                <w:bCs/>
                <w:noProof/>
                <w:sz w:val="24"/>
                <w:szCs w:val="24"/>
              </w:rPr>
              <w:t>3.</w:t>
            </w:r>
            <w:r w:rsidRPr="00A25B70">
              <w:rPr>
                <w:rFonts w:ascii="Times New Roman" w:eastAsiaTheme="minorEastAsia" w:hAnsi="Times New Roman" w:cs="Times New Roman"/>
                <w:noProof/>
                <w:sz w:val="24"/>
                <w:szCs w:val="24"/>
                <w:lang w:val="en-US"/>
              </w:rPr>
              <w:tab/>
            </w:r>
            <w:r w:rsidRPr="00A25B70">
              <w:rPr>
                <w:rStyle w:val="Hyperlink"/>
                <w:rFonts w:ascii="Times New Roman" w:hAnsi="Times New Roman" w:cs="Times New Roman"/>
                <w:b/>
                <w:bCs/>
                <w:noProof/>
                <w:sz w:val="24"/>
                <w:szCs w:val="24"/>
              </w:rPr>
              <w:t>CHAPTER THREE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_Toc241503140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76</w:t>
            </w:r>
            <w:r w:rsidRPr="00A25B70">
              <w:rPr>
                <w:rFonts w:ascii="Times New Roman" w:hAnsi="Times New Roman" w:cs="Times New Roman"/>
                <w:noProof/>
                <w:webHidden/>
                <w:sz w:val="24"/>
                <w:szCs w:val="24"/>
              </w:rPr>
              <w:fldChar w:fldCharType="end"/>
            </w:r>
          </w:hyperlink>
        </w:p>
        <w:p w14:paraId="047E09B3" w14:textId="4404216D"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141" w:history="1">
            <w:r w:rsidRPr="00A25B70">
              <w:rPr>
                <w:rStyle w:val="Hyperlink"/>
                <w:rFonts w:ascii="Times New Roman" w:hAnsi="Times New Roman" w:cs="Times New Roman"/>
                <w:noProof/>
                <w:sz w:val="24"/>
                <w:szCs w:val="24"/>
              </w:rPr>
              <w:t>METHODOLOGY</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_Toc241503141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76</w:t>
            </w:r>
            <w:r w:rsidRPr="00A25B70">
              <w:rPr>
                <w:rFonts w:ascii="Times New Roman" w:hAnsi="Times New Roman" w:cs="Times New Roman"/>
                <w:noProof/>
                <w:webHidden/>
                <w:sz w:val="24"/>
                <w:szCs w:val="24"/>
              </w:rPr>
              <w:fldChar w:fldCharType="end"/>
            </w:r>
          </w:hyperlink>
        </w:p>
        <w:p w14:paraId="7246BBEA" w14:textId="5D6089F1"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142" w:history="1">
            <w:r w:rsidRPr="00A25B70">
              <w:rPr>
                <w:rStyle w:val="Hyperlink"/>
                <w:rFonts w:ascii="Times New Roman" w:hAnsi="Times New Roman" w:cs="Times New Roman"/>
                <w:noProof/>
                <w:sz w:val="24"/>
                <w:szCs w:val="24"/>
              </w:rPr>
              <w:t>3.1 Introduction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_Toc241503142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76</w:t>
            </w:r>
            <w:r w:rsidRPr="00A25B70">
              <w:rPr>
                <w:rFonts w:ascii="Times New Roman" w:hAnsi="Times New Roman" w:cs="Times New Roman"/>
                <w:noProof/>
                <w:webHidden/>
                <w:sz w:val="24"/>
                <w:szCs w:val="24"/>
              </w:rPr>
              <w:fldChar w:fldCharType="end"/>
            </w:r>
          </w:hyperlink>
        </w:p>
        <w:p w14:paraId="1EA40070" w14:textId="11686CFF"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143" w:history="1">
            <w:r w:rsidRPr="00A25B70">
              <w:rPr>
                <w:rStyle w:val="Hyperlink"/>
                <w:rFonts w:ascii="Times New Roman" w:hAnsi="Times New Roman" w:cs="Times New Roman"/>
                <w:noProof/>
                <w:sz w:val="24"/>
                <w:szCs w:val="24"/>
              </w:rPr>
              <w:t>3.2 Summary of Methodology</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_Toc241503143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76</w:t>
            </w:r>
            <w:r w:rsidRPr="00A25B70">
              <w:rPr>
                <w:rFonts w:ascii="Times New Roman" w:hAnsi="Times New Roman" w:cs="Times New Roman"/>
                <w:noProof/>
                <w:webHidden/>
                <w:sz w:val="24"/>
                <w:szCs w:val="24"/>
              </w:rPr>
              <w:fldChar w:fldCharType="end"/>
            </w:r>
          </w:hyperlink>
        </w:p>
        <w:p w14:paraId="14B1890E" w14:textId="6580101D"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144" w:history="1">
            <w:r w:rsidRPr="00A25B70">
              <w:rPr>
                <w:rStyle w:val="Hyperlink"/>
                <w:rFonts w:ascii="Times New Roman" w:hAnsi="Times New Roman" w:cs="Times New Roman"/>
                <w:noProof/>
                <w:sz w:val="24"/>
                <w:szCs w:val="24"/>
              </w:rPr>
              <w:t>3.3 Data Curation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_Toc241503144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78</w:t>
            </w:r>
            <w:r w:rsidRPr="00A25B70">
              <w:rPr>
                <w:rFonts w:ascii="Times New Roman" w:hAnsi="Times New Roman" w:cs="Times New Roman"/>
                <w:noProof/>
                <w:webHidden/>
                <w:sz w:val="24"/>
                <w:szCs w:val="24"/>
              </w:rPr>
              <w:fldChar w:fldCharType="end"/>
            </w:r>
          </w:hyperlink>
        </w:p>
        <w:p w14:paraId="79E392AF" w14:textId="2F16C107"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145" w:history="1">
            <w:r w:rsidRPr="00A25B70">
              <w:rPr>
                <w:rStyle w:val="Hyperlink"/>
                <w:rFonts w:ascii="Times New Roman" w:hAnsi="Times New Roman" w:cs="Times New Roman"/>
                <w:noProof/>
                <w:sz w:val="24"/>
                <w:szCs w:val="24"/>
              </w:rPr>
              <w:t>3.4. Steps for Corpus Curation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_Toc241503145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78</w:t>
            </w:r>
            <w:r w:rsidRPr="00A25B70">
              <w:rPr>
                <w:rFonts w:ascii="Times New Roman" w:hAnsi="Times New Roman" w:cs="Times New Roman"/>
                <w:noProof/>
                <w:webHidden/>
                <w:sz w:val="24"/>
                <w:szCs w:val="24"/>
              </w:rPr>
              <w:fldChar w:fldCharType="end"/>
            </w:r>
          </w:hyperlink>
        </w:p>
        <w:p w14:paraId="2A7F310C" w14:textId="3EEF4E97"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46" w:history="1">
            <w:r w:rsidRPr="00A25B70">
              <w:rPr>
                <w:rStyle w:val="Hyperlink"/>
                <w:rFonts w:ascii="Times New Roman" w:hAnsi="Times New Roman" w:cs="Times New Roman"/>
                <w:b/>
                <w:bCs/>
                <w:noProof/>
                <w:sz w:val="24"/>
                <w:szCs w:val="24"/>
              </w:rPr>
              <w:t>3.4.1 Searching online databases for public health and general domain texts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_Toc241503146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78</w:t>
            </w:r>
            <w:r w:rsidRPr="00A25B70">
              <w:rPr>
                <w:rFonts w:ascii="Times New Roman" w:hAnsi="Times New Roman" w:cs="Times New Roman"/>
                <w:noProof/>
                <w:webHidden/>
                <w:sz w:val="24"/>
                <w:szCs w:val="24"/>
              </w:rPr>
              <w:fldChar w:fldCharType="end"/>
            </w:r>
          </w:hyperlink>
        </w:p>
        <w:p w14:paraId="6C895B5E" w14:textId="043C475B"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47" w:history="1">
            <w:r w:rsidRPr="00A25B70">
              <w:rPr>
                <w:rStyle w:val="Hyperlink"/>
                <w:rFonts w:ascii="Times New Roman" w:hAnsi="Times New Roman" w:cs="Times New Roman"/>
                <w:b/>
                <w:bCs/>
                <w:noProof/>
                <w:sz w:val="24"/>
                <w:szCs w:val="24"/>
              </w:rPr>
              <w:t>3.4.2 Pre-Processing of Obtained Transcripts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_Toc241503147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78</w:t>
            </w:r>
            <w:r w:rsidRPr="00A25B70">
              <w:rPr>
                <w:rFonts w:ascii="Times New Roman" w:hAnsi="Times New Roman" w:cs="Times New Roman"/>
                <w:noProof/>
                <w:webHidden/>
                <w:sz w:val="24"/>
                <w:szCs w:val="24"/>
              </w:rPr>
              <w:fldChar w:fldCharType="end"/>
            </w:r>
          </w:hyperlink>
        </w:p>
        <w:p w14:paraId="6C832653" w14:textId="2A494A07"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48" w:history="1">
            <w:r w:rsidRPr="00A25B70">
              <w:rPr>
                <w:rStyle w:val="Hyperlink"/>
                <w:rFonts w:ascii="Times New Roman" w:hAnsi="Times New Roman" w:cs="Times New Roman"/>
                <w:b/>
                <w:bCs/>
                <w:noProof/>
                <w:sz w:val="24"/>
                <w:szCs w:val="24"/>
              </w:rPr>
              <w:t>3.4.3 Development of both source and target texts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_Toc241503148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79</w:t>
            </w:r>
            <w:r w:rsidRPr="00A25B70">
              <w:rPr>
                <w:rFonts w:ascii="Times New Roman" w:hAnsi="Times New Roman" w:cs="Times New Roman"/>
                <w:noProof/>
                <w:webHidden/>
                <w:sz w:val="24"/>
                <w:szCs w:val="24"/>
              </w:rPr>
              <w:fldChar w:fldCharType="end"/>
            </w:r>
          </w:hyperlink>
        </w:p>
        <w:p w14:paraId="7E621DAF" w14:textId="029BFEBF"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49" w:history="1">
            <w:r w:rsidRPr="00A25B70">
              <w:rPr>
                <w:rStyle w:val="Hyperlink"/>
                <w:rFonts w:ascii="Times New Roman" w:hAnsi="Times New Roman" w:cs="Times New Roman"/>
                <w:b/>
                <w:bCs/>
                <w:noProof/>
                <w:sz w:val="24"/>
                <w:szCs w:val="24"/>
              </w:rPr>
              <w:t>3.4.4 Development of web page for audio recording</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_Toc241503149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79</w:t>
            </w:r>
            <w:r w:rsidRPr="00A25B70">
              <w:rPr>
                <w:rFonts w:ascii="Times New Roman" w:hAnsi="Times New Roman" w:cs="Times New Roman"/>
                <w:noProof/>
                <w:webHidden/>
                <w:sz w:val="24"/>
                <w:szCs w:val="24"/>
              </w:rPr>
              <w:fldChar w:fldCharType="end"/>
            </w:r>
          </w:hyperlink>
        </w:p>
        <w:p w14:paraId="1519B332" w14:textId="5354B3DB"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50" w:history="1">
            <w:r w:rsidRPr="00A25B70">
              <w:rPr>
                <w:rStyle w:val="Hyperlink"/>
                <w:rFonts w:ascii="Times New Roman" w:hAnsi="Times New Roman" w:cs="Times New Roman"/>
                <w:b/>
                <w:bCs/>
                <w:noProof/>
                <w:sz w:val="24"/>
                <w:szCs w:val="24"/>
              </w:rPr>
              <w:t>3.4.4.1 The Landing Page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_Toc241503150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80</w:t>
            </w:r>
            <w:r w:rsidRPr="00A25B70">
              <w:rPr>
                <w:rFonts w:ascii="Times New Roman" w:hAnsi="Times New Roman" w:cs="Times New Roman"/>
                <w:noProof/>
                <w:webHidden/>
                <w:sz w:val="24"/>
                <w:szCs w:val="24"/>
              </w:rPr>
              <w:fldChar w:fldCharType="end"/>
            </w:r>
          </w:hyperlink>
        </w:p>
        <w:p w14:paraId="15FC38F1" w14:textId="4771858F"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51" w:history="1">
            <w:r w:rsidRPr="00A25B70">
              <w:rPr>
                <w:rStyle w:val="Hyperlink"/>
                <w:rFonts w:ascii="Times New Roman" w:hAnsi="Times New Roman" w:cs="Times New Roman"/>
                <w:b/>
                <w:bCs/>
                <w:noProof/>
                <w:sz w:val="24"/>
                <w:szCs w:val="24"/>
              </w:rPr>
              <w:t>3.4.4.2 The English Corpus Page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_Toc241503151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80</w:t>
            </w:r>
            <w:r w:rsidRPr="00A25B70">
              <w:rPr>
                <w:rFonts w:ascii="Times New Roman" w:hAnsi="Times New Roman" w:cs="Times New Roman"/>
                <w:noProof/>
                <w:webHidden/>
                <w:sz w:val="24"/>
                <w:szCs w:val="24"/>
              </w:rPr>
              <w:fldChar w:fldCharType="end"/>
            </w:r>
          </w:hyperlink>
        </w:p>
        <w:p w14:paraId="08213CBD" w14:textId="3010C855"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52" w:history="1">
            <w:r w:rsidRPr="00A25B70">
              <w:rPr>
                <w:rStyle w:val="Hyperlink"/>
                <w:rFonts w:ascii="Times New Roman" w:hAnsi="Times New Roman" w:cs="Times New Roman"/>
                <w:b/>
                <w:bCs/>
                <w:noProof/>
                <w:sz w:val="24"/>
                <w:szCs w:val="24"/>
              </w:rPr>
              <w:t>3.4.4.3 The Yoruba Corpus Page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_Toc241503152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81</w:t>
            </w:r>
            <w:r w:rsidRPr="00A25B70">
              <w:rPr>
                <w:rFonts w:ascii="Times New Roman" w:hAnsi="Times New Roman" w:cs="Times New Roman"/>
                <w:noProof/>
                <w:webHidden/>
                <w:sz w:val="24"/>
                <w:szCs w:val="24"/>
              </w:rPr>
              <w:fldChar w:fldCharType="end"/>
            </w:r>
          </w:hyperlink>
        </w:p>
        <w:p w14:paraId="7E23C133" w14:textId="151D5218"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53" w:history="1">
            <w:r w:rsidRPr="00A25B70">
              <w:rPr>
                <w:rStyle w:val="Hyperlink"/>
                <w:rFonts w:ascii="Times New Roman" w:hAnsi="Times New Roman" w:cs="Times New Roman"/>
                <w:b/>
                <w:bCs/>
                <w:noProof/>
                <w:sz w:val="24"/>
                <w:szCs w:val="24"/>
              </w:rPr>
              <w:t>3.4.4.4 Transcripts Page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_Toc241503153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82</w:t>
            </w:r>
            <w:r w:rsidRPr="00A25B70">
              <w:rPr>
                <w:rFonts w:ascii="Times New Roman" w:hAnsi="Times New Roman" w:cs="Times New Roman"/>
                <w:noProof/>
                <w:webHidden/>
                <w:sz w:val="24"/>
                <w:szCs w:val="24"/>
              </w:rPr>
              <w:fldChar w:fldCharType="end"/>
            </w:r>
          </w:hyperlink>
        </w:p>
        <w:p w14:paraId="3CB7B79D" w14:textId="42085726"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54" w:history="1">
            <w:r w:rsidRPr="00A25B70">
              <w:rPr>
                <w:rStyle w:val="Hyperlink"/>
                <w:rFonts w:ascii="Times New Roman" w:hAnsi="Times New Roman" w:cs="Times New Roman"/>
                <w:b/>
                <w:bCs/>
                <w:noProof/>
                <w:sz w:val="24"/>
                <w:szCs w:val="24"/>
              </w:rPr>
              <w:t>3.4.5 Development of Manifest Files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_Toc241503154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83</w:t>
            </w:r>
            <w:r w:rsidRPr="00A25B70">
              <w:rPr>
                <w:rFonts w:ascii="Times New Roman" w:hAnsi="Times New Roman" w:cs="Times New Roman"/>
                <w:noProof/>
                <w:webHidden/>
                <w:sz w:val="24"/>
                <w:szCs w:val="24"/>
              </w:rPr>
              <w:fldChar w:fldCharType="end"/>
            </w:r>
          </w:hyperlink>
        </w:p>
        <w:p w14:paraId="6F0BE610" w14:textId="19B32BFB"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55" w:history="1">
            <w:r w:rsidRPr="00A25B70">
              <w:rPr>
                <w:rStyle w:val="Hyperlink"/>
                <w:rFonts w:ascii="Times New Roman" w:hAnsi="Times New Roman" w:cs="Times New Roman"/>
                <w:b/>
                <w:bCs/>
                <w:noProof/>
                <w:sz w:val="24"/>
                <w:szCs w:val="24"/>
              </w:rPr>
              <w:t>3.4.5.1 Manifest File for each Speaker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_Toc241503155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83</w:t>
            </w:r>
            <w:r w:rsidRPr="00A25B70">
              <w:rPr>
                <w:rFonts w:ascii="Times New Roman" w:hAnsi="Times New Roman" w:cs="Times New Roman"/>
                <w:noProof/>
                <w:webHidden/>
                <w:sz w:val="24"/>
                <w:szCs w:val="24"/>
              </w:rPr>
              <w:fldChar w:fldCharType="end"/>
            </w:r>
          </w:hyperlink>
        </w:p>
        <w:p w14:paraId="3685E076" w14:textId="7F1D6807"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56" w:history="1">
            <w:r w:rsidRPr="00A25B70">
              <w:rPr>
                <w:rStyle w:val="Hyperlink"/>
                <w:rFonts w:ascii="Times New Roman" w:hAnsi="Times New Roman" w:cs="Times New Roman"/>
                <w:b/>
                <w:bCs/>
                <w:noProof/>
                <w:sz w:val="24"/>
                <w:szCs w:val="24"/>
              </w:rPr>
              <w:t>3.4.5.2: Transcripts and Audio Manifest File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_Toc241503156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84</w:t>
            </w:r>
            <w:r w:rsidRPr="00A25B70">
              <w:rPr>
                <w:rFonts w:ascii="Times New Roman" w:hAnsi="Times New Roman" w:cs="Times New Roman"/>
                <w:noProof/>
                <w:webHidden/>
                <w:sz w:val="24"/>
                <w:szCs w:val="24"/>
              </w:rPr>
              <w:fldChar w:fldCharType="end"/>
            </w:r>
          </w:hyperlink>
        </w:p>
        <w:p w14:paraId="4900D107" w14:textId="1F01CB1F"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57" w:history="1">
            <w:r w:rsidRPr="00A25B70">
              <w:rPr>
                <w:rStyle w:val="Hyperlink"/>
                <w:rFonts w:ascii="Times New Roman" w:hAnsi="Times New Roman" w:cs="Times New Roman"/>
                <w:b/>
                <w:bCs/>
                <w:noProof/>
                <w:sz w:val="24"/>
                <w:szCs w:val="24"/>
              </w:rPr>
              <w:t>3.4.6 Development of Metadata Files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_Toc241503157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84</w:t>
            </w:r>
            <w:r w:rsidRPr="00A25B70">
              <w:rPr>
                <w:rFonts w:ascii="Times New Roman" w:hAnsi="Times New Roman" w:cs="Times New Roman"/>
                <w:noProof/>
                <w:webHidden/>
                <w:sz w:val="24"/>
                <w:szCs w:val="24"/>
              </w:rPr>
              <w:fldChar w:fldCharType="end"/>
            </w:r>
          </w:hyperlink>
        </w:p>
        <w:p w14:paraId="3F5FE24B" w14:textId="2648C2C1"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58" w:history="1">
            <w:r w:rsidRPr="00A25B70">
              <w:rPr>
                <w:rStyle w:val="Hyperlink"/>
                <w:rFonts w:ascii="Times New Roman" w:hAnsi="Times New Roman" w:cs="Times New Roman"/>
                <w:b/>
                <w:bCs/>
                <w:noProof/>
                <w:sz w:val="24"/>
                <w:szCs w:val="24"/>
              </w:rPr>
              <w:t>3.4.7 Focus Language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_Toc241503158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84</w:t>
            </w:r>
            <w:r w:rsidRPr="00A25B70">
              <w:rPr>
                <w:rFonts w:ascii="Times New Roman" w:hAnsi="Times New Roman" w:cs="Times New Roman"/>
                <w:noProof/>
                <w:webHidden/>
                <w:sz w:val="24"/>
                <w:szCs w:val="24"/>
              </w:rPr>
              <w:fldChar w:fldCharType="end"/>
            </w:r>
          </w:hyperlink>
        </w:p>
        <w:p w14:paraId="5C792E89" w14:textId="2CA3971B"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59" w:history="1">
            <w:r w:rsidRPr="00A25B70">
              <w:rPr>
                <w:rStyle w:val="Hyperlink"/>
                <w:rFonts w:ascii="Times New Roman" w:hAnsi="Times New Roman" w:cs="Times New Roman"/>
                <w:b/>
                <w:bCs/>
                <w:noProof/>
                <w:sz w:val="24"/>
                <w:szCs w:val="24"/>
              </w:rPr>
              <w:t>3.4.8 Sourcing of participants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_Toc241503159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85</w:t>
            </w:r>
            <w:r w:rsidRPr="00A25B70">
              <w:rPr>
                <w:rFonts w:ascii="Times New Roman" w:hAnsi="Times New Roman" w:cs="Times New Roman"/>
                <w:noProof/>
                <w:webHidden/>
                <w:sz w:val="24"/>
                <w:szCs w:val="24"/>
              </w:rPr>
              <w:fldChar w:fldCharType="end"/>
            </w:r>
          </w:hyperlink>
        </w:p>
        <w:p w14:paraId="2FFB2F10" w14:textId="6A707D4C"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60" w:history="1">
            <w:r w:rsidRPr="00A25B70">
              <w:rPr>
                <w:rStyle w:val="Hyperlink"/>
                <w:rFonts w:ascii="Times New Roman" w:hAnsi="Times New Roman" w:cs="Times New Roman"/>
                <w:b/>
                <w:bCs/>
                <w:noProof/>
                <w:sz w:val="24"/>
                <w:szCs w:val="24"/>
              </w:rPr>
              <w:t>3.4.9 Obtaining Consent</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_Toc241503160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85</w:t>
            </w:r>
            <w:r w:rsidRPr="00A25B70">
              <w:rPr>
                <w:rFonts w:ascii="Times New Roman" w:hAnsi="Times New Roman" w:cs="Times New Roman"/>
                <w:noProof/>
                <w:webHidden/>
                <w:sz w:val="24"/>
                <w:szCs w:val="24"/>
              </w:rPr>
              <w:fldChar w:fldCharType="end"/>
            </w:r>
          </w:hyperlink>
        </w:p>
        <w:p w14:paraId="524944DD" w14:textId="732FBAEA"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61" w:history="1">
            <w:r w:rsidRPr="00A25B70">
              <w:rPr>
                <w:rStyle w:val="Hyperlink"/>
                <w:rFonts w:ascii="Times New Roman" w:hAnsi="Times New Roman" w:cs="Times New Roman"/>
                <w:b/>
                <w:bCs/>
                <w:noProof/>
                <w:sz w:val="24"/>
                <w:szCs w:val="24"/>
              </w:rPr>
              <w:t>3.4.10 Registration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_Toc241503161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85</w:t>
            </w:r>
            <w:r w:rsidRPr="00A25B70">
              <w:rPr>
                <w:rFonts w:ascii="Times New Roman" w:hAnsi="Times New Roman" w:cs="Times New Roman"/>
                <w:noProof/>
                <w:webHidden/>
                <w:sz w:val="24"/>
                <w:szCs w:val="24"/>
              </w:rPr>
              <w:fldChar w:fldCharType="end"/>
            </w:r>
          </w:hyperlink>
        </w:p>
        <w:p w14:paraId="5FE3BA22" w14:textId="0D5588FA"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62" w:history="1">
            <w:r w:rsidRPr="00A25B70">
              <w:rPr>
                <w:rStyle w:val="Hyperlink"/>
                <w:rFonts w:ascii="Times New Roman" w:hAnsi="Times New Roman" w:cs="Times New Roman"/>
                <w:b/>
                <w:bCs/>
                <w:noProof/>
                <w:sz w:val="24"/>
                <w:szCs w:val="24"/>
              </w:rPr>
              <w:t>3.4.11 Audio Recording</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_Toc241503162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86</w:t>
            </w:r>
            <w:r w:rsidRPr="00A25B70">
              <w:rPr>
                <w:rFonts w:ascii="Times New Roman" w:hAnsi="Times New Roman" w:cs="Times New Roman"/>
                <w:noProof/>
                <w:webHidden/>
                <w:sz w:val="24"/>
                <w:szCs w:val="24"/>
              </w:rPr>
              <w:fldChar w:fldCharType="end"/>
            </w:r>
          </w:hyperlink>
        </w:p>
        <w:p w14:paraId="3E68A11D" w14:textId="038AA5E1"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63" w:history="1">
            <w:r w:rsidRPr="00A25B70">
              <w:rPr>
                <w:rStyle w:val="Hyperlink"/>
                <w:rFonts w:ascii="Times New Roman" w:hAnsi="Times New Roman" w:cs="Times New Roman"/>
                <w:b/>
                <w:bCs/>
                <w:noProof/>
                <w:sz w:val="24"/>
                <w:szCs w:val="24"/>
              </w:rPr>
              <w:t>3.4.12 Instructions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_Toc241503163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86</w:t>
            </w:r>
            <w:r w:rsidRPr="00A25B70">
              <w:rPr>
                <w:rFonts w:ascii="Times New Roman" w:hAnsi="Times New Roman" w:cs="Times New Roman"/>
                <w:noProof/>
                <w:webHidden/>
                <w:sz w:val="24"/>
                <w:szCs w:val="24"/>
              </w:rPr>
              <w:fldChar w:fldCharType="end"/>
            </w:r>
          </w:hyperlink>
        </w:p>
        <w:p w14:paraId="4EF9AB8D" w14:textId="202F7CBF"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64" w:history="1">
            <w:r w:rsidRPr="00A25B70">
              <w:rPr>
                <w:rStyle w:val="Hyperlink"/>
                <w:rFonts w:ascii="Times New Roman" w:hAnsi="Times New Roman" w:cs="Times New Roman"/>
                <w:b/>
                <w:bCs/>
                <w:noProof/>
                <w:sz w:val="24"/>
                <w:szCs w:val="24"/>
              </w:rPr>
              <w:t>3.4.12.1 Recording Instructions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_Toc241503164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86</w:t>
            </w:r>
            <w:r w:rsidRPr="00A25B70">
              <w:rPr>
                <w:rFonts w:ascii="Times New Roman" w:hAnsi="Times New Roman" w:cs="Times New Roman"/>
                <w:noProof/>
                <w:webHidden/>
                <w:sz w:val="24"/>
                <w:szCs w:val="24"/>
              </w:rPr>
              <w:fldChar w:fldCharType="end"/>
            </w:r>
          </w:hyperlink>
        </w:p>
        <w:p w14:paraId="5B372E24" w14:textId="7502C101"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65" w:history="1">
            <w:r w:rsidRPr="00A25B70">
              <w:rPr>
                <w:rStyle w:val="Hyperlink"/>
                <w:rFonts w:ascii="Times New Roman" w:hAnsi="Times New Roman" w:cs="Times New Roman"/>
                <w:b/>
                <w:bCs/>
                <w:noProof/>
                <w:sz w:val="24"/>
                <w:szCs w:val="24"/>
              </w:rPr>
              <w:t>3.4.12.2</w:t>
            </w:r>
            <w:r w:rsidRPr="00A25B70">
              <w:rPr>
                <w:rStyle w:val="Hyperlink"/>
                <w:rFonts w:ascii="Times New Roman" w:eastAsia="Calibri" w:hAnsi="Times New Roman" w:cs="Times New Roman"/>
                <w:b/>
                <w:bCs/>
                <w:noProof/>
                <w:sz w:val="24"/>
                <w:szCs w:val="24"/>
              </w:rPr>
              <w:t xml:space="preserve"> Annotation Instructions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_Toc241503165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87</w:t>
            </w:r>
            <w:r w:rsidRPr="00A25B70">
              <w:rPr>
                <w:rFonts w:ascii="Times New Roman" w:hAnsi="Times New Roman" w:cs="Times New Roman"/>
                <w:noProof/>
                <w:webHidden/>
                <w:sz w:val="24"/>
                <w:szCs w:val="24"/>
              </w:rPr>
              <w:fldChar w:fldCharType="end"/>
            </w:r>
          </w:hyperlink>
        </w:p>
        <w:p w14:paraId="6EF206D3" w14:textId="46D27ED7"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66" w:history="1">
            <w:r w:rsidRPr="00A25B70">
              <w:rPr>
                <w:rStyle w:val="Hyperlink"/>
                <w:rFonts w:ascii="Times New Roman" w:eastAsia="Calibri" w:hAnsi="Times New Roman" w:cs="Times New Roman"/>
                <w:b/>
                <w:bCs/>
                <w:noProof/>
                <w:sz w:val="24"/>
                <w:szCs w:val="24"/>
              </w:rPr>
              <w:t>3.4.12.3 Saving and Storage Instructions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_Toc241503166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87</w:t>
            </w:r>
            <w:r w:rsidRPr="00A25B70">
              <w:rPr>
                <w:rFonts w:ascii="Times New Roman" w:hAnsi="Times New Roman" w:cs="Times New Roman"/>
                <w:noProof/>
                <w:webHidden/>
                <w:sz w:val="24"/>
                <w:szCs w:val="24"/>
              </w:rPr>
              <w:fldChar w:fldCharType="end"/>
            </w:r>
          </w:hyperlink>
        </w:p>
        <w:p w14:paraId="55FCAE22" w14:textId="2F0DD456"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67" w:history="1">
            <w:r w:rsidRPr="00A25B70">
              <w:rPr>
                <w:rStyle w:val="Hyperlink"/>
                <w:rFonts w:ascii="Times New Roman" w:eastAsia="Calibri" w:hAnsi="Times New Roman" w:cs="Times New Roman"/>
                <w:b/>
                <w:bCs/>
                <w:noProof/>
                <w:sz w:val="24"/>
                <w:szCs w:val="24"/>
              </w:rPr>
              <w:t>3.4.13 Feedback</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_Toc241503167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88</w:t>
            </w:r>
            <w:r w:rsidRPr="00A25B70">
              <w:rPr>
                <w:rFonts w:ascii="Times New Roman" w:hAnsi="Times New Roman" w:cs="Times New Roman"/>
                <w:noProof/>
                <w:webHidden/>
                <w:sz w:val="24"/>
                <w:szCs w:val="24"/>
              </w:rPr>
              <w:fldChar w:fldCharType="end"/>
            </w:r>
          </w:hyperlink>
        </w:p>
        <w:p w14:paraId="59B13454" w14:textId="196F6D73"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168" w:history="1">
            <w:r w:rsidRPr="00A25B70">
              <w:rPr>
                <w:rStyle w:val="Hyperlink"/>
                <w:rFonts w:ascii="Times New Roman" w:hAnsi="Times New Roman" w:cs="Times New Roman"/>
                <w:noProof/>
                <w:sz w:val="24"/>
                <w:szCs w:val="24"/>
              </w:rPr>
              <w:t>3.5. Storage of Curated Corpora</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_Toc241503168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88</w:t>
            </w:r>
            <w:r w:rsidRPr="00A25B70">
              <w:rPr>
                <w:rFonts w:ascii="Times New Roman" w:hAnsi="Times New Roman" w:cs="Times New Roman"/>
                <w:noProof/>
                <w:webHidden/>
                <w:sz w:val="24"/>
                <w:szCs w:val="24"/>
              </w:rPr>
              <w:fldChar w:fldCharType="end"/>
            </w:r>
          </w:hyperlink>
        </w:p>
        <w:p w14:paraId="7E315C85" w14:textId="771803C1"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169" w:history="1">
            <w:r w:rsidRPr="00A25B70">
              <w:rPr>
                <w:rStyle w:val="Hyperlink"/>
                <w:rFonts w:ascii="Times New Roman" w:hAnsi="Times New Roman" w:cs="Times New Roman"/>
                <w:noProof/>
                <w:sz w:val="24"/>
                <w:szCs w:val="24"/>
              </w:rPr>
              <w:t>3.6. Other Steps for Data Curation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_Toc241503169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88</w:t>
            </w:r>
            <w:r w:rsidRPr="00A25B70">
              <w:rPr>
                <w:rFonts w:ascii="Times New Roman" w:hAnsi="Times New Roman" w:cs="Times New Roman"/>
                <w:noProof/>
                <w:webHidden/>
                <w:sz w:val="24"/>
                <w:szCs w:val="24"/>
              </w:rPr>
              <w:fldChar w:fldCharType="end"/>
            </w:r>
          </w:hyperlink>
        </w:p>
        <w:p w14:paraId="46B74AA2" w14:textId="2A16FB7D"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70" w:history="1">
            <w:r w:rsidRPr="00A25B70">
              <w:rPr>
                <w:rStyle w:val="Hyperlink"/>
                <w:rFonts w:ascii="Times New Roman" w:hAnsi="Times New Roman" w:cs="Times New Roman"/>
                <w:b/>
                <w:bCs/>
                <w:noProof/>
                <w:sz w:val="24"/>
                <w:szCs w:val="24"/>
              </w:rPr>
              <w:t>3.6.1 Application for Ethical Approval</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_Toc241503170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88</w:t>
            </w:r>
            <w:r w:rsidRPr="00A25B70">
              <w:rPr>
                <w:rFonts w:ascii="Times New Roman" w:hAnsi="Times New Roman" w:cs="Times New Roman"/>
                <w:noProof/>
                <w:webHidden/>
                <w:sz w:val="24"/>
                <w:szCs w:val="24"/>
              </w:rPr>
              <w:fldChar w:fldCharType="end"/>
            </w:r>
          </w:hyperlink>
        </w:p>
        <w:p w14:paraId="00B70D7C" w14:textId="6CBA2BEC"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71" w:history="1">
            <w:r w:rsidRPr="00A25B70">
              <w:rPr>
                <w:rStyle w:val="Hyperlink"/>
                <w:rFonts w:ascii="Times New Roman" w:hAnsi="Times New Roman" w:cs="Times New Roman"/>
                <w:b/>
                <w:bCs/>
                <w:noProof/>
                <w:sz w:val="24"/>
                <w:szCs w:val="24"/>
              </w:rPr>
              <w:t>3.6.2 Development of informed consent form</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_Toc241503171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88</w:t>
            </w:r>
            <w:r w:rsidRPr="00A25B70">
              <w:rPr>
                <w:rFonts w:ascii="Times New Roman" w:hAnsi="Times New Roman" w:cs="Times New Roman"/>
                <w:noProof/>
                <w:webHidden/>
                <w:sz w:val="24"/>
                <w:szCs w:val="24"/>
              </w:rPr>
              <w:fldChar w:fldCharType="end"/>
            </w:r>
          </w:hyperlink>
        </w:p>
        <w:p w14:paraId="098CFF5A" w14:textId="0B50B968"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72" w:history="1">
            <w:r w:rsidRPr="00A25B70">
              <w:rPr>
                <w:rStyle w:val="Hyperlink"/>
                <w:rFonts w:ascii="Times New Roman" w:hAnsi="Times New Roman" w:cs="Times New Roman"/>
                <w:b/>
                <w:bCs/>
                <w:noProof/>
                <w:sz w:val="24"/>
                <w:szCs w:val="24"/>
              </w:rPr>
              <w:t>3.6.3 Letter of Introduction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_Toc241503172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89</w:t>
            </w:r>
            <w:r w:rsidRPr="00A25B70">
              <w:rPr>
                <w:rFonts w:ascii="Times New Roman" w:hAnsi="Times New Roman" w:cs="Times New Roman"/>
                <w:noProof/>
                <w:webHidden/>
                <w:sz w:val="24"/>
                <w:szCs w:val="24"/>
              </w:rPr>
              <w:fldChar w:fldCharType="end"/>
            </w:r>
          </w:hyperlink>
        </w:p>
        <w:p w14:paraId="012CE71B" w14:textId="2BD2BD00"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173" w:history="1">
            <w:r w:rsidRPr="00A25B70">
              <w:rPr>
                <w:rStyle w:val="Hyperlink"/>
                <w:rFonts w:ascii="Times New Roman" w:hAnsi="Times New Roman" w:cs="Times New Roman"/>
                <w:noProof/>
                <w:sz w:val="24"/>
                <w:szCs w:val="24"/>
              </w:rPr>
              <w:t>3.7. Preprocessing of the completed 400 audio files per participant</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_Toc241503173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89</w:t>
            </w:r>
            <w:r w:rsidRPr="00A25B70">
              <w:rPr>
                <w:rFonts w:ascii="Times New Roman" w:hAnsi="Times New Roman" w:cs="Times New Roman"/>
                <w:noProof/>
                <w:webHidden/>
                <w:sz w:val="24"/>
                <w:szCs w:val="24"/>
              </w:rPr>
              <w:fldChar w:fldCharType="end"/>
            </w:r>
          </w:hyperlink>
        </w:p>
        <w:p w14:paraId="32AAB9C2" w14:textId="555882F2"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174" w:history="1">
            <w:r w:rsidRPr="00A25B70">
              <w:rPr>
                <w:rStyle w:val="Hyperlink"/>
                <w:rFonts w:ascii="Times New Roman" w:hAnsi="Times New Roman" w:cs="Times New Roman"/>
                <w:noProof/>
                <w:sz w:val="24"/>
                <w:szCs w:val="24"/>
              </w:rPr>
              <w:t>3.8 Statistics of the BENYO-S2ST-CORPUS-R1 Corpus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_Toc241503174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90</w:t>
            </w:r>
            <w:r w:rsidRPr="00A25B70">
              <w:rPr>
                <w:rFonts w:ascii="Times New Roman" w:hAnsi="Times New Roman" w:cs="Times New Roman"/>
                <w:noProof/>
                <w:webHidden/>
                <w:sz w:val="24"/>
                <w:szCs w:val="24"/>
              </w:rPr>
              <w:fldChar w:fldCharType="end"/>
            </w:r>
          </w:hyperlink>
        </w:p>
        <w:p w14:paraId="5AA5197C" w14:textId="1E1240EF"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175" w:history="1">
            <w:r w:rsidRPr="00A25B70">
              <w:rPr>
                <w:rStyle w:val="Hyperlink"/>
                <w:rFonts w:ascii="Times New Roman" w:hAnsi="Times New Roman" w:cs="Times New Roman"/>
                <w:noProof/>
                <w:sz w:val="24"/>
                <w:szCs w:val="24"/>
              </w:rPr>
              <w:t>3.9. Evaluation of the Corpus / Machine Learning Training – S2ST Model Training</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_Toc241503175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91</w:t>
            </w:r>
            <w:r w:rsidRPr="00A25B70">
              <w:rPr>
                <w:rFonts w:ascii="Times New Roman" w:hAnsi="Times New Roman" w:cs="Times New Roman"/>
                <w:noProof/>
                <w:webHidden/>
                <w:sz w:val="24"/>
                <w:szCs w:val="24"/>
              </w:rPr>
              <w:fldChar w:fldCharType="end"/>
            </w:r>
          </w:hyperlink>
        </w:p>
        <w:p w14:paraId="0ACF9B1E" w14:textId="093CFD99"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76" w:history="1">
            <w:r w:rsidRPr="00A25B70">
              <w:rPr>
                <w:rStyle w:val="Hyperlink"/>
                <w:rFonts w:ascii="Times New Roman" w:hAnsi="Times New Roman" w:cs="Times New Roman"/>
                <w:b/>
                <w:bCs/>
                <w:noProof/>
                <w:sz w:val="24"/>
                <w:szCs w:val="24"/>
              </w:rPr>
              <w:t>3.9.1 Quality Assurance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_Toc241503176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91</w:t>
            </w:r>
            <w:r w:rsidRPr="00A25B70">
              <w:rPr>
                <w:rFonts w:ascii="Times New Roman" w:hAnsi="Times New Roman" w:cs="Times New Roman"/>
                <w:noProof/>
                <w:webHidden/>
                <w:sz w:val="24"/>
                <w:szCs w:val="24"/>
              </w:rPr>
              <w:fldChar w:fldCharType="end"/>
            </w:r>
          </w:hyperlink>
        </w:p>
        <w:p w14:paraId="597E850B" w14:textId="4DF67793"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77" w:history="1">
            <w:r w:rsidRPr="00A25B70">
              <w:rPr>
                <w:rStyle w:val="Hyperlink"/>
                <w:rFonts w:ascii="Times New Roman" w:hAnsi="Times New Roman" w:cs="Times New Roman"/>
                <w:b/>
                <w:bCs/>
                <w:noProof/>
                <w:sz w:val="24"/>
                <w:szCs w:val="24"/>
              </w:rPr>
              <w:t>3.9.1.1 Sampling Method</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_Toc241503177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92</w:t>
            </w:r>
            <w:r w:rsidRPr="00A25B70">
              <w:rPr>
                <w:rFonts w:ascii="Times New Roman" w:hAnsi="Times New Roman" w:cs="Times New Roman"/>
                <w:noProof/>
                <w:webHidden/>
                <w:sz w:val="24"/>
                <w:szCs w:val="24"/>
              </w:rPr>
              <w:fldChar w:fldCharType="end"/>
            </w:r>
          </w:hyperlink>
        </w:p>
        <w:p w14:paraId="65C2EB35" w14:textId="1A246116"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78" w:history="1">
            <w:r w:rsidRPr="00A25B70">
              <w:rPr>
                <w:rStyle w:val="Hyperlink"/>
                <w:rFonts w:ascii="Times New Roman" w:hAnsi="Times New Roman" w:cs="Times New Roman"/>
                <w:b/>
                <w:bCs/>
                <w:noProof/>
                <w:sz w:val="24"/>
                <w:szCs w:val="24"/>
              </w:rPr>
              <w:t>3.9.1.2 Percent Confidence with +-5% Margin of Error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_Toc241503178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92</w:t>
            </w:r>
            <w:r w:rsidRPr="00A25B70">
              <w:rPr>
                <w:rFonts w:ascii="Times New Roman" w:hAnsi="Times New Roman" w:cs="Times New Roman"/>
                <w:noProof/>
                <w:webHidden/>
                <w:sz w:val="24"/>
                <w:szCs w:val="24"/>
              </w:rPr>
              <w:fldChar w:fldCharType="end"/>
            </w:r>
          </w:hyperlink>
        </w:p>
        <w:p w14:paraId="01C645E5" w14:textId="116B73F7"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79" w:history="1">
            <w:r w:rsidRPr="00A25B70">
              <w:rPr>
                <w:rStyle w:val="Hyperlink"/>
                <w:rFonts w:ascii="Times New Roman" w:hAnsi="Times New Roman" w:cs="Times New Roman"/>
                <w:b/>
                <w:bCs/>
                <w:noProof/>
                <w:sz w:val="24"/>
                <w:szCs w:val="24"/>
              </w:rPr>
              <w:t>3.9.1.3 Five Percent of Audios in Each compressed folder per institution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_Toc241503179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94</w:t>
            </w:r>
            <w:r w:rsidRPr="00A25B70">
              <w:rPr>
                <w:rFonts w:ascii="Times New Roman" w:hAnsi="Times New Roman" w:cs="Times New Roman"/>
                <w:noProof/>
                <w:webHidden/>
                <w:sz w:val="24"/>
                <w:szCs w:val="24"/>
              </w:rPr>
              <w:fldChar w:fldCharType="end"/>
            </w:r>
          </w:hyperlink>
        </w:p>
        <w:p w14:paraId="2E741C69" w14:textId="2EEE0DC3"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80" w:history="1">
            <w:r w:rsidRPr="00A25B70">
              <w:rPr>
                <w:rStyle w:val="Hyperlink"/>
                <w:rFonts w:ascii="Times New Roman" w:hAnsi="Times New Roman" w:cs="Times New Roman"/>
                <w:b/>
                <w:bCs/>
                <w:noProof/>
                <w:sz w:val="24"/>
                <w:szCs w:val="24"/>
              </w:rPr>
              <w:t>3.9.2 Pseudo Code for Audio Selection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_Toc241503180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94</w:t>
            </w:r>
            <w:r w:rsidRPr="00A25B70">
              <w:rPr>
                <w:rFonts w:ascii="Times New Roman" w:hAnsi="Times New Roman" w:cs="Times New Roman"/>
                <w:noProof/>
                <w:webHidden/>
                <w:sz w:val="24"/>
                <w:szCs w:val="24"/>
              </w:rPr>
              <w:fldChar w:fldCharType="end"/>
            </w:r>
          </w:hyperlink>
        </w:p>
        <w:p w14:paraId="3772C728" w14:textId="7F4FB569"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181" w:history="1">
            <w:r w:rsidRPr="00A25B70">
              <w:rPr>
                <w:rStyle w:val="Hyperlink"/>
                <w:rFonts w:ascii="Times New Roman" w:hAnsi="Times New Roman" w:cs="Times New Roman"/>
                <w:noProof/>
                <w:sz w:val="24"/>
                <w:szCs w:val="24"/>
              </w:rPr>
              <w:t>3.10 Evaluation of the Curated Parallel English and Yoruba  Audios Plus Texts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_Toc241503181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95</w:t>
            </w:r>
            <w:r w:rsidRPr="00A25B70">
              <w:rPr>
                <w:rFonts w:ascii="Times New Roman" w:hAnsi="Times New Roman" w:cs="Times New Roman"/>
                <w:noProof/>
                <w:webHidden/>
                <w:sz w:val="24"/>
                <w:szCs w:val="24"/>
              </w:rPr>
              <w:fldChar w:fldCharType="end"/>
            </w:r>
          </w:hyperlink>
        </w:p>
        <w:p w14:paraId="494F204C" w14:textId="126C084A"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82" w:history="1">
            <w:r w:rsidRPr="00A25B70">
              <w:rPr>
                <w:rStyle w:val="Hyperlink"/>
                <w:rFonts w:ascii="Times New Roman" w:hAnsi="Times New Roman" w:cs="Times New Roman"/>
                <w:b/>
                <w:bCs/>
                <w:noProof/>
                <w:sz w:val="24"/>
                <w:szCs w:val="24"/>
              </w:rPr>
              <w:t>3.10.1 Spectrogram to Speech Synthesis Experiment</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_Toc241503182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95</w:t>
            </w:r>
            <w:r w:rsidRPr="00A25B70">
              <w:rPr>
                <w:rFonts w:ascii="Times New Roman" w:hAnsi="Times New Roman" w:cs="Times New Roman"/>
                <w:noProof/>
                <w:webHidden/>
                <w:sz w:val="24"/>
                <w:szCs w:val="24"/>
              </w:rPr>
              <w:fldChar w:fldCharType="end"/>
            </w:r>
          </w:hyperlink>
        </w:p>
        <w:p w14:paraId="7B96EA7C" w14:textId="2AAEEE05"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83" w:history="1">
            <w:r w:rsidRPr="00A25B70">
              <w:rPr>
                <w:rStyle w:val="Hyperlink"/>
                <w:rFonts w:ascii="Times New Roman" w:hAnsi="Times New Roman" w:cs="Times New Roman"/>
                <w:b/>
                <w:bCs/>
                <w:noProof/>
                <w:sz w:val="24"/>
                <w:szCs w:val="24"/>
              </w:rPr>
              <w:t>3.10.2 Comparison of BENYO-S2ST-CORPUS-R1 Dataset Results with Developing an Open-Sourced Dataset for Spectrogram to Audio Generation Experiments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_Toc241503183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97</w:t>
            </w:r>
            <w:r w:rsidRPr="00A25B70">
              <w:rPr>
                <w:rFonts w:ascii="Times New Roman" w:hAnsi="Times New Roman" w:cs="Times New Roman"/>
                <w:noProof/>
                <w:webHidden/>
                <w:sz w:val="24"/>
                <w:szCs w:val="24"/>
              </w:rPr>
              <w:fldChar w:fldCharType="end"/>
            </w:r>
          </w:hyperlink>
        </w:p>
        <w:p w14:paraId="67AE7FF2" w14:textId="2B68F968"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84" w:history="1">
            <w:r w:rsidRPr="00A25B70">
              <w:rPr>
                <w:rStyle w:val="Hyperlink"/>
                <w:rFonts w:ascii="Times New Roman" w:hAnsi="Times New Roman" w:cs="Times New Roman"/>
                <w:b/>
                <w:bCs/>
                <w:noProof/>
                <w:sz w:val="24"/>
                <w:szCs w:val="24"/>
              </w:rPr>
              <w:t>3.10.3 HuBERT vs MFCC Base Audio Generation Experiments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_Toc241503184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98</w:t>
            </w:r>
            <w:r w:rsidRPr="00A25B70">
              <w:rPr>
                <w:rFonts w:ascii="Times New Roman" w:hAnsi="Times New Roman" w:cs="Times New Roman"/>
                <w:noProof/>
                <w:webHidden/>
                <w:sz w:val="24"/>
                <w:szCs w:val="24"/>
              </w:rPr>
              <w:fldChar w:fldCharType="end"/>
            </w:r>
          </w:hyperlink>
        </w:p>
        <w:p w14:paraId="2C6F4C25" w14:textId="09029BA3"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85" w:history="1">
            <w:r w:rsidRPr="00A25B70">
              <w:rPr>
                <w:rStyle w:val="Hyperlink"/>
                <w:rFonts w:ascii="Times New Roman" w:hAnsi="Times New Roman" w:cs="Times New Roman"/>
                <w:b/>
                <w:bCs/>
                <w:noProof/>
                <w:sz w:val="24"/>
                <w:szCs w:val="24"/>
              </w:rPr>
              <w:t>3.10.4 Evaluation Metrics for the Speech Resynthesized with Spectogram</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_Toc241503185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99</w:t>
            </w:r>
            <w:r w:rsidRPr="00A25B70">
              <w:rPr>
                <w:rFonts w:ascii="Times New Roman" w:hAnsi="Times New Roman" w:cs="Times New Roman"/>
                <w:noProof/>
                <w:webHidden/>
                <w:sz w:val="24"/>
                <w:szCs w:val="24"/>
              </w:rPr>
              <w:fldChar w:fldCharType="end"/>
            </w:r>
          </w:hyperlink>
        </w:p>
        <w:p w14:paraId="44C8EA21" w14:textId="1DD07722"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186" w:history="1">
            <w:r w:rsidRPr="00A25B70">
              <w:rPr>
                <w:rStyle w:val="Hyperlink"/>
                <w:rFonts w:ascii="Times New Roman" w:hAnsi="Times New Roman" w:cs="Times New Roman"/>
                <w:noProof/>
                <w:sz w:val="24"/>
                <w:szCs w:val="24"/>
              </w:rPr>
              <w:t xml:space="preserve">3.11 The </w:t>
            </w:r>
            <w:r w:rsidRPr="00A25B70">
              <w:rPr>
                <w:rStyle w:val="Hyperlink"/>
                <w:rFonts w:ascii="Times New Roman" w:hAnsi="Times New Roman" w:cs="Times New Roman"/>
                <w:noProof/>
                <w:sz w:val="24"/>
                <w:szCs w:val="24"/>
                <w:lang w:val="en-US"/>
              </w:rPr>
              <w:t>Direct Unit-to-Unit S2ST Architecture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_Toc241503186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99</w:t>
            </w:r>
            <w:r w:rsidRPr="00A25B70">
              <w:rPr>
                <w:rFonts w:ascii="Times New Roman" w:hAnsi="Times New Roman" w:cs="Times New Roman"/>
                <w:noProof/>
                <w:webHidden/>
                <w:sz w:val="24"/>
                <w:szCs w:val="24"/>
              </w:rPr>
              <w:fldChar w:fldCharType="end"/>
            </w:r>
          </w:hyperlink>
        </w:p>
        <w:p w14:paraId="6ACAC0CA" w14:textId="2ECC3F00"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187" w:history="1">
            <w:r w:rsidRPr="00A25B70">
              <w:rPr>
                <w:rStyle w:val="Hyperlink"/>
                <w:rFonts w:ascii="Times New Roman" w:hAnsi="Times New Roman" w:cs="Times New Roman"/>
                <w:noProof/>
                <w:sz w:val="24"/>
                <w:szCs w:val="24"/>
              </w:rPr>
              <w:t>3.12 Architectural Design of the U2UT model</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_Toc241503187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103</w:t>
            </w:r>
            <w:r w:rsidRPr="00A25B70">
              <w:rPr>
                <w:rFonts w:ascii="Times New Roman" w:hAnsi="Times New Roman" w:cs="Times New Roman"/>
                <w:noProof/>
                <w:webHidden/>
                <w:sz w:val="24"/>
                <w:szCs w:val="24"/>
              </w:rPr>
              <w:fldChar w:fldCharType="end"/>
            </w:r>
          </w:hyperlink>
        </w:p>
        <w:p w14:paraId="7F52E630" w14:textId="5CAFC6A9"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88" w:history="1">
            <w:r w:rsidRPr="00A25B70">
              <w:rPr>
                <w:rStyle w:val="Hyperlink"/>
                <w:rFonts w:ascii="Times New Roman" w:hAnsi="Times New Roman" w:cs="Times New Roman"/>
                <w:b/>
                <w:bCs/>
                <w:noProof/>
                <w:sz w:val="24"/>
                <w:szCs w:val="24"/>
              </w:rPr>
              <w:t>3.12.1 HuBERT Versus Other Discrete Unit Generation Models Experiments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_Toc241503188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103</w:t>
            </w:r>
            <w:r w:rsidRPr="00A25B70">
              <w:rPr>
                <w:rFonts w:ascii="Times New Roman" w:hAnsi="Times New Roman" w:cs="Times New Roman"/>
                <w:noProof/>
                <w:webHidden/>
                <w:sz w:val="24"/>
                <w:szCs w:val="24"/>
              </w:rPr>
              <w:fldChar w:fldCharType="end"/>
            </w:r>
          </w:hyperlink>
        </w:p>
        <w:p w14:paraId="2A55B35A" w14:textId="6B3C7727"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89" w:history="1">
            <w:r w:rsidRPr="00A25B70">
              <w:rPr>
                <w:rStyle w:val="Hyperlink"/>
                <w:rFonts w:ascii="Times New Roman" w:hAnsi="Times New Roman" w:cs="Times New Roman"/>
                <w:b/>
                <w:bCs/>
                <w:noProof/>
                <w:sz w:val="24"/>
                <w:szCs w:val="24"/>
              </w:rPr>
              <w:t>3.12.2 Evaluation of the Discrete Units plus Audios Experiments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_Toc241503189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104</w:t>
            </w:r>
            <w:r w:rsidRPr="00A25B70">
              <w:rPr>
                <w:rFonts w:ascii="Times New Roman" w:hAnsi="Times New Roman" w:cs="Times New Roman"/>
                <w:noProof/>
                <w:webHidden/>
                <w:sz w:val="24"/>
                <w:szCs w:val="24"/>
              </w:rPr>
              <w:fldChar w:fldCharType="end"/>
            </w:r>
          </w:hyperlink>
        </w:p>
        <w:p w14:paraId="34CE5D89" w14:textId="5880E17D"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90" w:history="1">
            <w:r w:rsidRPr="00A25B70">
              <w:rPr>
                <w:rStyle w:val="Hyperlink"/>
                <w:rFonts w:ascii="Times New Roman" w:hAnsi="Times New Roman" w:cs="Times New Roman"/>
                <w:b/>
                <w:bCs/>
                <w:noProof/>
                <w:sz w:val="24"/>
                <w:szCs w:val="24"/>
              </w:rPr>
              <w:t>3.12.3 Choice of Unit based Vocoder for S2ST Model</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_Toc241503190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105</w:t>
            </w:r>
            <w:r w:rsidRPr="00A25B70">
              <w:rPr>
                <w:rFonts w:ascii="Times New Roman" w:hAnsi="Times New Roman" w:cs="Times New Roman"/>
                <w:noProof/>
                <w:webHidden/>
                <w:sz w:val="24"/>
                <w:szCs w:val="24"/>
              </w:rPr>
              <w:fldChar w:fldCharType="end"/>
            </w:r>
          </w:hyperlink>
        </w:p>
        <w:p w14:paraId="6BE72270" w14:textId="27741901"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191" w:history="1">
            <w:r w:rsidRPr="00A25B70">
              <w:rPr>
                <w:rStyle w:val="Hyperlink"/>
                <w:rFonts w:ascii="Times New Roman" w:hAnsi="Times New Roman" w:cs="Times New Roman"/>
                <w:b/>
                <w:bCs/>
                <w:noProof/>
                <w:sz w:val="24"/>
                <w:szCs w:val="24"/>
              </w:rPr>
              <w:t>3.12.4 Design of the U2UT model</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_Toc241503191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105</w:t>
            </w:r>
            <w:r w:rsidRPr="00A25B70">
              <w:rPr>
                <w:rFonts w:ascii="Times New Roman" w:hAnsi="Times New Roman" w:cs="Times New Roman"/>
                <w:noProof/>
                <w:webHidden/>
                <w:sz w:val="24"/>
                <w:szCs w:val="24"/>
              </w:rPr>
              <w:fldChar w:fldCharType="end"/>
            </w:r>
          </w:hyperlink>
        </w:p>
        <w:p w14:paraId="1D212271" w14:textId="2EE11D52"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92" w:history="1">
            <w:r w:rsidRPr="00A25B70">
              <w:rPr>
                <w:rStyle w:val="Hyperlink"/>
                <w:rFonts w:ascii="Times New Roman" w:hAnsi="Times New Roman" w:cs="Times New Roman"/>
                <w:b/>
                <w:bCs/>
                <w:noProof/>
                <w:sz w:val="24"/>
                <w:szCs w:val="24"/>
              </w:rPr>
              <w:t>3.12.4.1 Python Framework</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_Toc241503192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105</w:t>
            </w:r>
            <w:r w:rsidRPr="00A25B70">
              <w:rPr>
                <w:rFonts w:ascii="Times New Roman" w:hAnsi="Times New Roman" w:cs="Times New Roman"/>
                <w:noProof/>
                <w:webHidden/>
                <w:sz w:val="24"/>
                <w:szCs w:val="24"/>
              </w:rPr>
              <w:fldChar w:fldCharType="end"/>
            </w:r>
          </w:hyperlink>
        </w:p>
        <w:p w14:paraId="1B33175A" w14:textId="5253D1A7"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93" w:history="1">
            <w:r w:rsidRPr="00A25B70">
              <w:rPr>
                <w:rStyle w:val="Hyperlink"/>
                <w:rFonts w:ascii="Times New Roman" w:hAnsi="Times New Roman" w:cs="Times New Roman"/>
                <w:b/>
                <w:bCs/>
                <w:noProof/>
                <w:sz w:val="24"/>
                <w:szCs w:val="24"/>
              </w:rPr>
              <w:t>3.12.4.2 Creation of Virtual Environment and Importing of Python Module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_Toc241503193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105</w:t>
            </w:r>
            <w:r w:rsidRPr="00A25B70">
              <w:rPr>
                <w:rFonts w:ascii="Times New Roman" w:hAnsi="Times New Roman" w:cs="Times New Roman"/>
                <w:noProof/>
                <w:webHidden/>
                <w:sz w:val="24"/>
                <w:szCs w:val="24"/>
              </w:rPr>
              <w:fldChar w:fldCharType="end"/>
            </w:r>
          </w:hyperlink>
        </w:p>
        <w:p w14:paraId="1213AA6B" w14:textId="0A9AED46"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94" w:history="1">
            <w:r w:rsidRPr="00A25B70">
              <w:rPr>
                <w:rStyle w:val="Hyperlink"/>
                <w:rFonts w:ascii="Times New Roman" w:hAnsi="Times New Roman" w:cs="Times New Roman"/>
                <w:b/>
                <w:bCs/>
                <w:noProof/>
                <w:sz w:val="24"/>
                <w:szCs w:val="24"/>
              </w:rPr>
              <w:t>3.12.4.3 Audio Preprocessing / Augmentation Techniques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_Toc241503194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107</w:t>
            </w:r>
            <w:r w:rsidRPr="00A25B70">
              <w:rPr>
                <w:rFonts w:ascii="Times New Roman" w:hAnsi="Times New Roman" w:cs="Times New Roman"/>
                <w:noProof/>
                <w:webHidden/>
                <w:sz w:val="24"/>
                <w:szCs w:val="24"/>
              </w:rPr>
              <w:fldChar w:fldCharType="end"/>
            </w:r>
          </w:hyperlink>
        </w:p>
        <w:p w14:paraId="177D92BB" w14:textId="6BFFD373"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95" w:history="1">
            <w:r w:rsidRPr="00A25B70">
              <w:rPr>
                <w:rStyle w:val="Hyperlink"/>
                <w:rFonts w:ascii="Times New Roman" w:hAnsi="Times New Roman" w:cs="Times New Roman"/>
                <w:b/>
                <w:bCs/>
                <w:noProof/>
                <w:sz w:val="24"/>
                <w:szCs w:val="24"/>
              </w:rPr>
              <w:t>3.12.4.4 HuBERT Discretisation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_Toc241503195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108</w:t>
            </w:r>
            <w:r w:rsidRPr="00A25B70">
              <w:rPr>
                <w:rFonts w:ascii="Times New Roman" w:hAnsi="Times New Roman" w:cs="Times New Roman"/>
                <w:noProof/>
                <w:webHidden/>
                <w:sz w:val="24"/>
                <w:szCs w:val="24"/>
              </w:rPr>
              <w:fldChar w:fldCharType="end"/>
            </w:r>
          </w:hyperlink>
        </w:p>
        <w:p w14:paraId="4772CAD4" w14:textId="082F18F8"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96" w:history="1">
            <w:r w:rsidRPr="00A25B70">
              <w:rPr>
                <w:rStyle w:val="Hyperlink"/>
                <w:rFonts w:ascii="Times New Roman" w:hAnsi="Times New Roman" w:cs="Times New Roman"/>
                <w:b/>
                <w:bCs/>
                <w:noProof/>
                <w:sz w:val="24"/>
                <w:szCs w:val="24"/>
              </w:rPr>
              <w:t>3.12.4.5 Feed Forward Layer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_Toc241503196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109</w:t>
            </w:r>
            <w:r w:rsidRPr="00A25B70">
              <w:rPr>
                <w:rFonts w:ascii="Times New Roman" w:hAnsi="Times New Roman" w:cs="Times New Roman"/>
                <w:noProof/>
                <w:webHidden/>
                <w:sz w:val="24"/>
                <w:szCs w:val="24"/>
              </w:rPr>
              <w:fldChar w:fldCharType="end"/>
            </w:r>
          </w:hyperlink>
        </w:p>
        <w:p w14:paraId="19DBF804" w14:textId="7F91533F"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97" w:history="1">
            <w:r w:rsidRPr="00A25B70">
              <w:rPr>
                <w:rStyle w:val="Hyperlink"/>
                <w:rFonts w:ascii="Times New Roman" w:hAnsi="Times New Roman" w:cs="Times New Roman"/>
                <w:b/>
                <w:bCs/>
                <w:noProof/>
                <w:sz w:val="24"/>
                <w:szCs w:val="24"/>
              </w:rPr>
              <w:t>3.12.4.6 Multi-Head Attention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_Toc241503197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110</w:t>
            </w:r>
            <w:r w:rsidRPr="00A25B70">
              <w:rPr>
                <w:rFonts w:ascii="Times New Roman" w:hAnsi="Times New Roman" w:cs="Times New Roman"/>
                <w:noProof/>
                <w:webHidden/>
                <w:sz w:val="24"/>
                <w:szCs w:val="24"/>
              </w:rPr>
              <w:fldChar w:fldCharType="end"/>
            </w:r>
          </w:hyperlink>
        </w:p>
        <w:p w14:paraId="26C6727E" w14:textId="2783DA59"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98" w:history="1">
            <w:r w:rsidRPr="00A25B70">
              <w:rPr>
                <w:rStyle w:val="Hyperlink"/>
                <w:rFonts w:ascii="Times New Roman" w:hAnsi="Times New Roman" w:cs="Times New Roman"/>
                <w:b/>
                <w:bCs/>
                <w:noProof/>
                <w:sz w:val="24"/>
                <w:szCs w:val="24"/>
              </w:rPr>
              <w:t>3.12.4.7 Conformer Convolution Module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_Toc241503198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111</w:t>
            </w:r>
            <w:r w:rsidRPr="00A25B70">
              <w:rPr>
                <w:rFonts w:ascii="Times New Roman" w:hAnsi="Times New Roman" w:cs="Times New Roman"/>
                <w:noProof/>
                <w:webHidden/>
                <w:sz w:val="24"/>
                <w:szCs w:val="24"/>
              </w:rPr>
              <w:fldChar w:fldCharType="end"/>
            </w:r>
          </w:hyperlink>
        </w:p>
        <w:p w14:paraId="262318BA" w14:textId="58D63EAF"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199" w:history="1">
            <w:r w:rsidRPr="00A25B70">
              <w:rPr>
                <w:rStyle w:val="Hyperlink"/>
                <w:rFonts w:ascii="Times New Roman" w:hAnsi="Times New Roman" w:cs="Times New Roman"/>
                <w:b/>
                <w:bCs/>
                <w:noProof/>
                <w:sz w:val="24"/>
                <w:szCs w:val="24"/>
              </w:rPr>
              <w:t>3.12.4.8 Encoder (Conformer Encoder)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_Toc241503199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111</w:t>
            </w:r>
            <w:r w:rsidRPr="00A25B70">
              <w:rPr>
                <w:rFonts w:ascii="Times New Roman" w:hAnsi="Times New Roman" w:cs="Times New Roman"/>
                <w:noProof/>
                <w:webHidden/>
                <w:sz w:val="24"/>
                <w:szCs w:val="24"/>
              </w:rPr>
              <w:fldChar w:fldCharType="end"/>
            </w:r>
          </w:hyperlink>
        </w:p>
        <w:p w14:paraId="2B785FF4" w14:textId="75A40C14"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00" w:history="1">
            <w:r w:rsidRPr="00A25B70">
              <w:rPr>
                <w:rStyle w:val="Hyperlink"/>
                <w:rFonts w:ascii="Times New Roman" w:hAnsi="Times New Roman" w:cs="Times New Roman"/>
                <w:b/>
                <w:bCs/>
                <w:noProof/>
                <w:sz w:val="24"/>
                <w:szCs w:val="24"/>
              </w:rPr>
              <w:t>3.12.4.9. Block of Encoder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_Toc241503200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112</w:t>
            </w:r>
            <w:r w:rsidRPr="00A25B70">
              <w:rPr>
                <w:rFonts w:ascii="Times New Roman" w:hAnsi="Times New Roman" w:cs="Times New Roman"/>
                <w:noProof/>
                <w:webHidden/>
                <w:sz w:val="24"/>
                <w:szCs w:val="24"/>
              </w:rPr>
              <w:fldChar w:fldCharType="end"/>
            </w:r>
          </w:hyperlink>
        </w:p>
        <w:p w14:paraId="4405D8F3" w14:textId="3D668871"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01" w:history="1">
            <w:r w:rsidRPr="00A25B70">
              <w:rPr>
                <w:rStyle w:val="Hyperlink"/>
                <w:rFonts w:ascii="Times New Roman" w:hAnsi="Times New Roman" w:cs="Times New Roman"/>
                <w:b/>
                <w:bCs/>
                <w:noProof/>
                <w:sz w:val="24"/>
                <w:szCs w:val="24"/>
              </w:rPr>
              <w:t>3.12.4.10 Decoder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_Toc241503201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113</w:t>
            </w:r>
            <w:r w:rsidRPr="00A25B70">
              <w:rPr>
                <w:rFonts w:ascii="Times New Roman" w:hAnsi="Times New Roman" w:cs="Times New Roman"/>
                <w:noProof/>
                <w:webHidden/>
                <w:sz w:val="24"/>
                <w:szCs w:val="24"/>
              </w:rPr>
              <w:fldChar w:fldCharType="end"/>
            </w:r>
          </w:hyperlink>
        </w:p>
        <w:p w14:paraId="2F60BCCB" w14:textId="429075DE"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02" w:history="1">
            <w:r w:rsidRPr="00A25B70">
              <w:rPr>
                <w:rStyle w:val="Hyperlink"/>
                <w:rFonts w:ascii="Times New Roman" w:hAnsi="Times New Roman" w:cs="Times New Roman"/>
                <w:b/>
                <w:bCs/>
                <w:noProof/>
                <w:sz w:val="24"/>
                <w:szCs w:val="24"/>
              </w:rPr>
              <w:t>3.12.4.11 Phoneme Decoder Block</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_Toc241503202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114</w:t>
            </w:r>
            <w:r w:rsidRPr="00A25B70">
              <w:rPr>
                <w:rFonts w:ascii="Times New Roman" w:hAnsi="Times New Roman" w:cs="Times New Roman"/>
                <w:noProof/>
                <w:webHidden/>
                <w:sz w:val="24"/>
                <w:szCs w:val="24"/>
              </w:rPr>
              <w:fldChar w:fldCharType="end"/>
            </w:r>
          </w:hyperlink>
        </w:p>
        <w:p w14:paraId="2D377B68" w14:textId="0938238B"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03" w:history="1">
            <w:r w:rsidRPr="00A25B70">
              <w:rPr>
                <w:rStyle w:val="Hyperlink"/>
                <w:rFonts w:ascii="Times New Roman" w:hAnsi="Times New Roman" w:cs="Times New Roman"/>
                <w:b/>
                <w:bCs/>
                <w:noProof/>
                <w:sz w:val="24"/>
                <w:szCs w:val="24"/>
              </w:rPr>
              <w:t>3.12.4.12 Cross-Attention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_Toc241503203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114</w:t>
            </w:r>
            <w:r w:rsidRPr="00A25B70">
              <w:rPr>
                <w:rFonts w:ascii="Times New Roman" w:hAnsi="Times New Roman" w:cs="Times New Roman"/>
                <w:noProof/>
                <w:webHidden/>
                <w:sz w:val="24"/>
                <w:szCs w:val="24"/>
              </w:rPr>
              <w:fldChar w:fldCharType="end"/>
            </w:r>
          </w:hyperlink>
        </w:p>
        <w:p w14:paraId="44861F72" w14:textId="39D964B6"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04" w:history="1">
            <w:r w:rsidRPr="00A25B70">
              <w:rPr>
                <w:rStyle w:val="Hyperlink"/>
                <w:rFonts w:ascii="Times New Roman" w:hAnsi="Times New Roman" w:cs="Times New Roman"/>
                <w:b/>
                <w:bCs/>
                <w:noProof/>
                <w:sz w:val="24"/>
                <w:szCs w:val="24"/>
              </w:rPr>
              <w:t>3.12.4.13 Synthesiser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_Toc241503204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115</w:t>
            </w:r>
            <w:r w:rsidRPr="00A25B70">
              <w:rPr>
                <w:rFonts w:ascii="Times New Roman" w:hAnsi="Times New Roman" w:cs="Times New Roman"/>
                <w:noProof/>
                <w:webHidden/>
                <w:sz w:val="24"/>
                <w:szCs w:val="24"/>
              </w:rPr>
              <w:fldChar w:fldCharType="end"/>
            </w:r>
          </w:hyperlink>
        </w:p>
        <w:p w14:paraId="68712A02" w14:textId="7252C1A6"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05" w:history="1">
            <w:r w:rsidRPr="00A25B70">
              <w:rPr>
                <w:rStyle w:val="Hyperlink"/>
                <w:rFonts w:ascii="Times New Roman" w:hAnsi="Times New Roman" w:cs="Times New Roman"/>
                <w:b/>
                <w:bCs/>
                <w:noProof/>
                <w:sz w:val="24"/>
                <w:szCs w:val="24"/>
              </w:rPr>
              <w:t>3.12.4.14 Inference Decoding</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_Toc241503205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116</w:t>
            </w:r>
            <w:r w:rsidRPr="00A25B70">
              <w:rPr>
                <w:rFonts w:ascii="Times New Roman" w:hAnsi="Times New Roman" w:cs="Times New Roman"/>
                <w:noProof/>
                <w:webHidden/>
                <w:sz w:val="24"/>
                <w:szCs w:val="24"/>
              </w:rPr>
              <w:fldChar w:fldCharType="end"/>
            </w:r>
          </w:hyperlink>
        </w:p>
        <w:p w14:paraId="58658783" w14:textId="71235B59"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06" w:history="1">
            <w:r w:rsidRPr="00A25B70">
              <w:rPr>
                <w:rStyle w:val="Hyperlink"/>
                <w:rFonts w:ascii="Times New Roman" w:hAnsi="Times New Roman" w:cs="Times New Roman"/>
                <w:b/>
                <w:bCs/>
                <w:noProof/>
                <w:sz w:val="24"/>
                <w:szCs w:val="24"/>
              </w:rPr>
              <w:t>3.12.4.15 U2UT Model</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_Toc241503206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117</w:t>
            </w:r>
            <w:r w:rsidRPr="00A25B70">
              <w:rPr>
                <w:rFonts w:ascii="Times New Roman" w:hAnsi="Times New Roman" w:cs="Times New Roman"/>
                <w:noProof/>
                <w:webHidden/>
                <w:sz w:val="24"/>
                <w:szCs w:val="24"/>
              </w:rPr>
              <w:fldChar w:fldCharType="end"/>
            </w:r>
          </w:hyperlink>
        </w:p>
        <w:p w14:paraId="4A0C7EF0" w14:textId="2F039A8E"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07" w:history="1">
            <w:r w:rsidRPr="00A25B70">
              <w:rPr>
                <w:rStyle w:val="Hyperlink"/>
                <w:rFonts w:ascii="Times New Roman" w:hAnsi="Times New Roman" w:cs="Times New Roman"/>
                <w:b/>
                <w:bCs/>
                <w:noProof/>
                <w:sz w:val="24"/>
                <w:szCs w:val="24"/>
              </w:rPr>
              <w:t>3.12.5 Ablation Studies on the Impact of Each Component of the U2UT Model Architecture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_Toc241503207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117</w:t>
            </w:r>
            <w:r w:rsidRPr="00A25B70">
              <w:rPr>
                <w:rFonts w:ascii="Times New Roman" w:hAnsi="Times New Roman" w:cs="Times New Roman"/>
                <w:noProof/>
                <w:webHidden/>
                <w:sz w:val="24"/>
                <w:szCs w:val="24"/>
              </w:rPr>
              <w:fldChar w:fldCharType="end"/>
            </w:r>
          </w:hyperlink>
        </w:p>
        <w:p w14:paraId="5C6E8890" w14:textId="7D03AFE4"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08" w:history="1">
            <w:r w:rsidRPr="00A25B70">
              <w:rPr>
                <w:rStyle w:val="Hyperlink"/>
                <w:rFonts w:ascii="Times New Roman" w:hAnsi="Times New Roman" w:cs="Times New Roman"/>
                <w:b/>
                <w:bCs/>
                <w:noProof/>
                <w:sz w:val="24"/>
                <w:szCs w:val="24"/>
              </w:rPr>
              <w:t>3.12.5.1 Set up</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_Toc241503208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117</w:t>
            </w:r>
            <w:r w:rsidRPr="00A25B70">
              <w:rPr>
                <w:rFonts w:ascii="Times New Roman" w:hAnsi="Times New Roman" w:cs="Times New Roman"/>
                <w:noProof/>
                <w:webHidden/>
                <w:sz w:val="24"/>
                <w:szCs w:val="24"/>
              </w:rPr>
              <w:fldChar w:fldCharType="end"/>
            </w:r>
          </w:hyperlink>
        </w:p>
        <w:p w14:paraId="1779F22D" w14:textId="6C315015"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09" w:history="1">
            <w:r w:rsidRPr="00A25B70">
              <w:rPr>
                <w:rStyle w:val="Hyperlink"/>
                <w:rFonts w:ascii="Times New Roman" w:hAnsi="Times New Roman" w:cs="Times New Roman"/>
                <w:b/>
                <w:bCs/>
                <w:noProof/>
                <w:sz w:val="24"/>
                <w:szCs w:val="24"/>
                <w:lang w:val="en-US"/>
              </w:rPr>
              <w:t>3.12.5.2 Experiment on Feed Forward Module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_Toc241503209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118</w:t>
            </w:r>
            <w:r w:rsidRPr="00A25B70">
              <w:rPr>
                <w:rFonts w:ascii="Times New Roman" w:hAnsi="Times New Roman" w:cs="Times New Roman"/>
                <w:noProof/>
                <w:webHidden/>
                <w:sz w:val="24"/>
                <w:szCs w:val="24"/>
              </w:rPr>
              <w:fldChar w:fldCharType="end"/>
            </w:r>
          </w:hyperlink>
        </w:p>
        <w:p w14:paraId="3C4C7779" w14:textId="5E7B7321"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10" w:history="1">
            <w:r w:rsidRPr="00A25B70">
              <w:rPr>
                <w:rStyle w:val="Hyperlink"/>
                <w:rFonts w:ascii="Times New Roman" w:hAnsi="Times New Roman" w:cs="Times New Roman"/>
                <w:b/>
                <w:bCs/>
                <w:noProof/>
                <w:sz w:val="24"/>
                <w:szCs w:val="24"/>
                <w:lang w:val="en-US"/>
              </w:rPr>
              <w:t>3.12.5.3 Experiment on Conformer Encoder Heads (Multi</w:t>
            </w:r>
            <w:r w:rsidRPr="00A25B70">
              <w:rPr>
                <w:rStyle w:val="Hyperlink"/>
                <w:rFonts w:ascii="Times New Roman" w:hAnsi="Times New Roman" w:cs="Times New Roman"/>
                <w:b/>
                <w:bCs/>
                <w:noProof/>
                <w:sz w:val="24"/>
                <w:szCs w:val="24"/>
                <w:lang w:val="en-US"/>
              </w:rPr>
              <w:noBreakHyphen/>
              <w:t>Head Self</w:t>
            </w:r>
            <w:r w:rsidRPr="00A25B70">
              <w:rPr>
                <w:rStyle w:val="Hyperlink"/>
                <w:rFonts w:ascii="Times New Roman" w:hAnsi="Times New Roman" w:cs="Times New Roman"/>
                <w:b/>
                <w:bCs/>
                <w:noProof/>
                <w:sz w:val="24"/>
                <w:szCs w:val="24"/>
                <w:lang w:val="en-US"/>
              </w:rPr>
              <w:noBreakHyphen/>
              <w:t>Attention, MHSA)</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_Toc241503210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118</w:t>
            </w:r>
            <w:r w:rsidRPr="00A25B70">
              <w:rPr>
                <w:rFonts w:ascii="Times New Roman" w:hAnsi="Times New Roman" w:cs="Times New Roman"/>
                <w:noProof/>
                <w:webHidden/>
                <w:sz w:val="24"/>
                <w:szCs w:val="24"/>
              </w:rPr>
              <w:fldChar w:fldCharType="end"/>
            </w:r>
          </w:hyperlink>
        </w:p>
        <w:p w14:paraId="5C902F9A" w14:textId="37769FB6"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11" w:history="1">
            <w:r w:rsidRPr="00A25B70">
              <w:rPr>
                <w:rStyle w:val="Hyperlink"/>
                <w:rFonts w:ascii="Times New Roman" w:hAnsi="Times New Roman" w:cs="Times New Roman"/>
                <w:b/>
                <w:bCs/>
                <w:noProof/>
                <w:sz w:val="24"/>
                <w:szCs w:val="24"/>
                <w:lang w:val="en-US"/>
              </w:rPr>
              <w:t>3.12.5.4 Experiment on Conformer Convolution Moudule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_Toc241503211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118</w:t>
            </w:r>
            <w:r w:rsidRPr="00A25B70">
              <w:rPr>
                <w:rFonts w:ascii="Times New Roman" w:hAnsi="Times New Roman" w:cs="Times New Roman"/>
                <w:noProof/>
                <w:webHidden/>
                <w:sz w:val="24"/>
                <w:szCs w:val="24"/>
              </w:rPr>
              <w:fldChar w:fldCharType="end"/>
            </w:r>
          </w:hyperlink>
        </w:p>
        <w:p w14:paraId="227F0E33" w14:textId="2B919D73"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12" w:history="1">
            <w:r w:rsidRPr="00A25B70">
              <w:rPr>
                <w:rStyle w:val="Hyperlink"/>
                <w:rFonts w:ascii="Times New Roman" w:hAnsi="Times New Roman" w:cs="Times New Roman"/>
                <w:b/>
                <w:bCs/>
                <w:noProof/>
                <w:sz w:val="24"/>
                <w:szCs w:val="24"/>
                <w:lang w:val="en-US"/>
              </w:rPr>
              <w:t>3.12.5.5 Experiment on Positional Encoding</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_Toc241503212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119</w:t>
            </w:r>
            <w:r w:rsidRPr="00A25B70">
              <w:rPr>
                <w:rFonts w:ascii="Times New Roman" w:hAnsi="Times New Roman" w:cs="Times New Roman"/>
                <w:noProof/>
                <w:webHidden/>
                <w:sz w:val="24"/>
                <w:szCs w:val="24"/>
              </w:rPr>
              <w:fldChar w:fldCharType="end"/>
            </w:r>
          </w:hyperlink>
        </w:p>
        <w:p w14:paraId="7F50798A" w14:textId="40F8386A"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13" w:history="1">
            <w:r w:rsidRPr="00A25B70">
              <w:rPr>
                <w:rStyle w:val="Hyperlink"/>
                <w:rFonts w:ascii="Times New Roman" w:hAnsi="Times New Roman" w:cs="Times New Roman"/>
                <w:b/>
                <w:bCs/>
                <w:noProof/>
                <w:sz w:val="24"/>
                <w:szCs w:val="24"/>
                <w:lang w:val="en-US"/>
              </w:rPr>
              <w:t>3.12.5.6 Experiment on Conformer Block Module (Encoder)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_Toc241503213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119</w:t>
            </w:r>
            <w:r w:rsidRPr="00A25B70">
              <w:rPr>
                <w:rFonts w:ascii="Times New Roman" w:hAnsi="Times New Roman" w:cs="Times New Roman"/>
                <w:noProof/>
                <w:webHidden/>
                <w:sz w:val="24"/>
                <w:szCs w:val="24"/>
              </w:rPr>
              <w:fldChar w:fldCharType="end"/>
            </w:r>
          </w:hyperlink>
        </w:p>
        <w:p w14:paraId="4D539A1E" w14:textId="4294E430"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14" w:history="1">
            <w:r w:rsidRPr="00A25B70">
              <w:rPr>
                <w:rStyle w:val="Hyperlink"/>
                <w:rFonts w:ascii="Times New Roman" w:hAnsi="Times New Roman" w:cs="Times New Roman"/>
                <w:b/>
                <w:bCs/>
                <w:noProof/>
                <w:sz w:val="24"/>
                <w:szCs w:val="24"/>
                <w:lang w:val="en-US"/>
              </w:rPr>
              <w:t>3.12.5.7 Experiment on Blocks of Conformer Encoders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_Toc241503214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119</w:t>
            </w:r>
            <w:r w:rsidRPr="00A25B70">
              <w:rPr>
                <w:rFonts w:ascii="Times New Roman" w:hAnsi="Times New Roman" w:cs="Times New Roman"/>
                <w:noProof/>
                <w:webHidden/>
                <w:sz w:val="24"/>
                <w:szCs w:val="24"/>
              </w:rPr>
              <w:fldChar w:fldCharType="end"/>
            </w:r>
          </w:hyperlink>
        </w:p>
        <w:p w14:paraId="1B4C5BD3" w14:textId="3AAC936C"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15" w:history="1">
            <w:r w:rsidRPr="00A25B70">
              <w:rPr>
                <w:rStyle w:val="Hyperlink"/>
                <w:rFonts w:ascii="Times New Roman" w:hAnsi="Times New Roman" w:cs="Times New Roman"/>
                <w:b/>
                <w:bCs/>
                <w:noProof/>
                <w:sz w:val="24"/>
                <w:szCs w:val="24"/>
                <w:lang w:val="en-US"/>
              </w:rPr>
              <w:t>3.12.5.8 Experiment on Phoneme Decoder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_Toc241503215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119</w:t>
            </w:r>
            <w:r w:rsidRPr="00A25B70">
              <w:rPr>
                <w:rFonts w:ascii="Times New Roman" w:hAnsi="Times New Roman" w:cs="Times New Roman"/>
                <w:noProof/>
                <w:webHidden/>
                <w:sz w:val="24"/>
                <w:szCs w:val="24"/>
              </w:rPr>
              <w:fldChar w:fldCharType="end"/>
            </w:r>
          </w:hyperlink>
        </w:p>
        <w:p w14:paraId="5B6B68D8" w14:textId="69D047E4"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16" w:history="1">
            <w:r w:rsidRPr="00A25B70">
              <w:rPr>
                <w:rStyle w:val="Hyperlink"/>
                <w:rFonts w:ascii="Times New Roman" w:hAnsi="Times New Roman" w:cs="Times New Roman"/>
                <w:b/>
                <w:bCs/>
                <w:noProof/>
                <w:sz w:val="24"/>
                <w:szCs w:val="24"/>
                <w:lang w:val="en-US"/>
              </w:rPr>
              <w:t>3.12.5.9 Experiment on Phoneme Decoder Blocks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_Toc241503216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120</w:t>
            </w:r>
            <w:r w:rsidRPr="00A25B70">
              <w:rPr>
                <w:rFonts w:ascii="Times New Roman" w:hAnsi="Times New Roman" w:cs="Times New Roman"/>
                <w:noProof/>
                <w:webHidden/>
                <w:sz w:val="24"/>
                <w:szCs w:val="24"/>
              </w:rPr>
              <w:fldChar w:fldCharType="end"/>
            </w:r>
          </w:hyperlink>
        </w:p>
        <w:p w14:paraId="42A21357" w14:textId="4DD2FF16"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17" w:history="1">
            <w:r w:rsidRPr="00A25B70">
              <w:rPr>
                <w:rStyle w:val="Hyperlink"/>
                <w:rFonts w:ascii="Times New Roman" w:hAnsi="Times New Roman" w:cs="Times New Roman"/>
                <w:b/>
                <w:bCs/>
                <w:noProof/>
                <w:sz w:val="24"/>
                <w:szCs w:val="24"/>
                <w:lang w:val="en-US"/>
              </w:rPr>
              <w:t>3.12.5.10 Experiment on Cross</w:t>
            </w:r>
            <w:r w:rsidRPr="00A25B70">
              <w:rPr>
                <w:rStyle w:val="Hyperlink"/>
                <w:rFonts w:ascii="Times New Roman" w:hAnsi="Times New Roman" w:cs="Times New Roman"/>
                <w:b/>
                <w:bCs/>
                <w:noProof/>
                <w:sz w:val="24"/>
                <w:szCs w:val="24"/>
                <w:lang w:val="en-US"/>
              </w:rPr>
              <w:noBreakHyphen/>
              <w:t>Attention Heads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_Toc241503217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120</w:t>
            </w:r>
            <w:r w:rsidRPr="00A25B70">
              <w:rPr>
                <w:rFonts w:ascii="Times New Roman" w:hAnsi="Times New Roman" w:cs="Times New Roman"/>
                <w:noProof/>
                <w:webHidden/>
                <w:sz w:val="24"/>
                <w:szCs w:val="24"/>
              </w:rPr>
              <w:fldChar w:fldCharType="end"/>
            </w:r>
          </w:hyperlink>
        </w:p>
        <w:p w14:paraId="5ECCC785" w14:textId="77F99F19"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18" w:history="1">
            <w:r w:rsidRPr="00A25B70">
              <w:rPr>
                <w:rStyle w:val="Hyperlink"/>
                <w:rFonts w:ascii="Times New Roman" w:hAnsi="Times New Roman" w:cs="Times New Roman"/>
                <w:b/>
                <w:bCs/>
                <w:noProof/>
                <w:sz w:val="24"/>
                <w:szCs w:val="24"/>
                <w:lang w:val="en-US"/>
              </w:rPr>
              <w:t>3.12.5.11 Experiment on Joint Variation of MHSA and Cross</w:t>
            </w:r>
            <w:r w:rsidRPr="00A25B70">
              <w:rPr>
                <w:rStyle w:val="Hyperlink"/>
                <w:rFonts w:ascii="Times New Roman" w:hAnsi="Times New Roman" w:cs="Times New Roman"/>
                <w:b/>
                <w:bCs/>
                <w:noProof/>
                <w:sz w:val="24"/>
                <w:szCs w:val="24"/>
                <w:lang w:val="en-US"/>
              </w:rPr>
              <w:noBreakHyphen/>
              <w:t>Attention Heads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_Toc241503218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120</w:t>
            </w:r>
            <w:r w:rsidRPr="00A25B70">
              <w:rPr>
                <w:rFonts w:ascii="Times New Roman" w:hAnsi="Times New Roman" w:cs="Times New Roman"/>
                <w:noProof/>
                <w:webHidden/>
                <w:sz w:val="24"/>
                <w:szCs w:val="24"/>
              </w:rPr>
              <w:fldChar w:fldCharType="end"/>
            </w:r>
          </w:hyperlink>
        </w:p>
        <w:p w14:paraId="710F2E20" w14:textId="0B2CF92B"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19" w:history="1">
            <w:r w:rsidRPr="00A25B70">
              <w:rPr>
                <w:rStyle w:val="Hyperlink"/>
                <w:rFonts w:ascii="Times New Roman" w:hAnsi="Times New Roman" w:cs="Times New Roman"/>
                <w:b/>
                <w:bCs/>
                <w:noProof/>
                <w:sz w:val="24"/>
                <w:szCs w:val="24"/>
                <w:lang w:val="en-US"/>
              </w:rPr>
              <w:t>3.12.5.12 Experiment on Synthesiser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_Toc241503219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120</w:t>
            </w:r>
            <w:r w:rsidRPr="00A25B70">
              <w:rPr>
                <w:rFonts w:ascii="Times New Roman" w:hAnsi="Times New Roman" w:cs="Times New Roman"/>
                <w:noProof/>
                <w:webHidden/>
                <w:sz w:val="24"/>
                <w:szCs w:val="24"/>
              </w:rPr>
              <w:fldChar w:fldCharType="end"/>
            </w:r>
          </w:hyperlink>
        </w:p>
        <w:p w14:paraId="6E6988A5" w14:textId="074EBDC9"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20" w:history="1">
            <w:r w:rsidRPr="00A25B70">
              <w:rPr>
                <w:rStyle w:val="Hyperlink"/>
                <w:rFonts w:ascii="Times New Roman" w:hAnsi="Times New Roman" w:cs="Times New Roman"/>
                <w:b/>
                <w:bCs/>
                <w:noProof/>
                <w:sz w:val="24"/>
                <w:szCs w:val="24"/>
              </w:rPr>
              <w:t>3.12.6 U2UT Model Training Experiments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_Toc241503220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120</w:t>
            </w:r>
            <w:r w:rsidRPr="00A25B70">
              <w:rPr>
                <w:rFonts w:ascii="Times New Roman" w:hAnsi="Times New Roman" w:cs="Times New Roman"/>
                <w:noProof/>
                <w:webHidden/>
                <w:sz w:val="24"/>
                <w:szCs w:val="24"/>
              </w:rPr>
              <w:fldChar w:fldCharType="end"/>
            </w:r>
          </w:hyperlink>
        </w:p>
        <w:p w14:paraId="61AC0811" w14:textId="38BC4BB6"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21" w:history="1">
            <w:r w:rsidRPr="00A25B70">
              <w:rPr>
                <w:rStyle w:val="Hyperlink"/>
                <w:rFonts w:ascii="Times New Roman" w:hAnsi="Times New Roman" w:cs="Times New Roman"/>
                <w:b/>
                <w:bCs/>
                <w:noProof/>
                <w:sz w:val="24"/>
                <w:szCs w:val="24"/>
              </w:rPr>
              <w:t>3.12.6.1 Experimental Setup</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_Toc241503221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120</w:t>
            </w:r>
            <w:r w:rsidRPr="00A25B70">
              <w:rPr>
                <w:rFonts w:ascii="Times New Roman" w:hAnsi="Times New Roman" w:cs="Times New Roman"/>
                <w:noProof/>
                <w:webHidden/>
                <w:sz w:val="24"/>
                <w:szCs w:val="24"/>
              </w:rPr>
              <w:fldChar w:fldCharType="end"/>
            </w:r>
          </w:hyperlink>
        </w:p>
        <w:p w14:paraId="1FBE6432" w14:textId="708C3A92"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22" w:history="1">
            <w:r w:rsidRPr="00A25B70">
              <w:rPr>
                <w:rStyle w:val="Hyperlink"/>
                <w:rFonts w:ascii="Times New Roman" w:eastAsia="Calibri" w:hAnsi="Times New Roman" w:cs="Times New Roman"/>
                <w:b/>
                <w:bCs/>
                <w:noProof/>
                <w:sz w:val="24"/>
                <w:szCs w:val="24"/>
              </w:rPr>
              <w:t>3.12.7 Profiling Terminologies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_Toc241503222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123</w:t>
            </w:r>
            <w:r w:rsidRPr="00A25B70">
              <w:rPr>
                <w:rFonts w:ascii="Times New Roman" w:hAnsi="Times New Roman" w:cs="Times New Roman"/>
                <w:noProof/>
                <w:webHidden/>
                <w:sz w:val="24"/>
                <w:szCs w:val="24"/>
              </w:rPr>
              <w:fldChar w:fldCharType="end"/>
            </w:r>
          </w:hyperlink>
        </w:p>
        <w:p w14:paraId="66169AD8" w14:textId="4E55ABCE"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23" w:history="1">
            <w:r w:rsidRPr="00A25B70">
              <w:rPr>
                <w:rStyle w:val="Hyperlink"/>
                <w:rFonts w:ascii="Times New Roman" w:eastAsia="Calibri" w:hAnsi="Times New Roman" w:cs="Times New Roman"/>
                <w:b/>
                <w:bCs/>
                <w:noProof/>
                <w:sz w:val="24"/>
                <w:szCs w:val="24"/>
              </w:rPr>
              <w:t>3.12.7.1 Operator Definitions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_Toc241503223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123</w:t>
            </w:r>
            <w:r w:rsidRPr="00A25B70">
              <w:rPr>
                <w:rFonts w:ascii="Times New Roman" w:hAnsi="Times New Roman" w:cs="Times New Roman"/>
                <w:noProof/>
                <w:webHidden/>
                <w:sz w:val="24"/>
                <w:szCs w:val="24"/>
              </w:rPr>
              <w:fldChar w:fldCharType="end"/>
            </w:r>
          </w:hyperlink>
        </w:p>
        <w:p w14:paraId="0C3F31A7" w14:textId="4E592852"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24" w:history="1">
            <w:r w:rsidRPr="00A25B70">
              <w:rPr>
                <w:rStyle w:val="Hyperlink"/>
                <w:rFonts w:ascii="Times New Roman" w:eastAsia="Calibri" w:hAnsi="Times New Roman" w:cs="Times New Roman"/>
                <w:b/>
                <w:bCs/>
                <w:noProof/>
                <w:sz w:val="24"/>
                <w:szCs w:val="24"/>
              </w:rPr>
              <w:t>3.12.7.2 Profiling Metrics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_Toc241503224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124</w:t>
            </w:r>
            <w:r w:rsidRPr="00A25B70">
              <w:rPr>
                <w:rFonts w:ascii="Times New Roman" w:hAnsi="Times New Roman" w:cs="Times New Roman"/>
                <w:noProof/>
                <w:webHidden/>
                <w:sz w:val="24"/>
                <w:szCs w:val="24"/>
              </w:rPr>
              <w:fldChar w:fldCharType="end"/>
            </w:r>
          </w:hyperlink>
        </w:p>
        <w:p w14:paraId="6F609DB2" w14:textId="5B4944F2" w:rsidR="00A25B70" w:rsidRPr="00A25B70" w:rsidRDefault="00A25B70">
          <w:pPr>
            <w:pStyle w:val="TOC1"/>
            <w:tabs>
              <w:tab w:val="left" w:pos="440"/>
              <w:tab w:val="right" w:leader="dot" w:pos="9350"/>
            </w:tabs>
            <w:rPr>
              <w:rFonts w:ascii="Times New Roman" w:eastAsiaTheme="minorEastAsia" w:hAnsi="Times New Roman" w:cs="Times New Roman"/>
              <w:noProof/>
              <w:sz w:val="24"/>
              <w:szCs w:val="24"/>
              <w:lang w:val="en-US"/>
            </w:rPr>
          </w:pPr>
          <w:hyperlink w:anchor="_Toc241503225" w:history="1">
            <w:r w:rsidRPr="00A25B70">
              <w:rPr>
                <w:rStyle w:val="Hyperlink"/>
                <w:rFonts w:ascii="Times New Roman" w:hAnsi="Times New Roman" w:cs="Times New Roman"/>
                <w:b/>
                <w:bCs/>
                <w:noProof/>
                <w:sz w:val="24"/>
                <w:szCs w:val="24"/>
              </w:rPr>
              <w:t>4.</w:t>
            </w:r>
            <w:r w:rsidRPr="00A25B70">
              <w:rPr>
                <w:rFonts w:ascii="Times New Roman" w:eastAsiaTheme="minorEastAsia" w:hAnsi="Times New Roman" w:cs="Times New Roman"/>
                <w:noProof/>
                <w:sz w:val="24"/>
                <w:szCs w:val="24"/>
                <w:lang w:val="en-US"/>
              </w:rPr>
              <w:tab/>
            </w:r>
            <w:r w:rsidRPr="00A25B70">
              <w:rPr>
                <w:rStyle w:val="Hyperlink"/>
                <w:rFonts w:ascii="Times New Roman" w:hAnsi="Times New Roman" w:cs="Times New Roman"/>
                <w:b/>
                <w:bCs/>
                <w:noProof/>
                <w:sz w:val="24"/>
                <w:szCs w:val="24"/>
              </w:rPr>
              <w:t>CHAPTER FOUR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_Toc241503225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125</w:t>
            </w:r>
            <w:r w:rsidRPr="00A25B70">
              <w:rPr>
                <w:rFonts w:ascii="Times New Roman" w:hAnsi="Times New Roman" w:cs="Times New Roman"/>
                <w:noProof/>
                <w:webHidden/>
                <w:sz w:val="24"/>
                <w:szCs w:val="24"/>
              </w:rPr>
              <w:fldChar w:fldCharType="end"/>
            </w:r>
          </w:hyperlink>
        </w:p>
        <w:p w14:paraId="688EA12F" w14:textId="48796EB9"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226" w:history="1">
            <w:r w:rsidRPr="00A25B70">
              <w:rPr>
                <w:rStyle w:val="Hyperlink"/>
                <w:rFonts w:ascii="Times New Roman" w:hAnsi="Times New Roman" w:cs="Times New Roman"/>
                <w:noProof/>
                <w:sz w:val="24"/>
                <w:szCs w:val="24"/>
              </w:rPr>
              <w:t>RESULTS AND DISCUSSIONS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_Toc241503226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125</w:t>
            </w:r>
            <w:r w:rsidRPr="00A25B70">
              <w:rPr>
                <w:rFonts w:ascii="Times New Roman" w:hAnsi="Times New Roman" w:cs="Times New Roman"/>
                <w:noProof/>
                <w:webHidden/>
                <w:sz w:val="24"/>
                <w:szCs w:val="24"/>
              </w:rPr>
              <w:fldChar w:fldCharType="end"/>
            </w:r>
          </w:hyperlink>
        </w:p>
        <w:p w14:paraId="42CA7B17" w14:textId="1C51185F"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227" w:history="1">
            <w:r w:rsidRPr="00A25B70">
              <w:rPr>
                <w:rStyle w:val="Hyperlink"/>
                <w:rFonts w:ascii="Times New Roman" w:hAnsi="Times New Roman" w:cs="Times New Roman"/>
                <w:noProof/>
                <w:sz w:val="24"/>
                <w:szCs w:val="24"/>
              </w:rPr>
              <w:t>4.1 Introduction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_Toc241503227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125</w:t>
            </w:r>
            <w:r w:rsidRPr="00A25B70">
              <w:rPr>
                <w:rFonts w:ascii="Times New Roman" w:hAnsi="Times New Roman" w:cs="Times New Roman"/>
                <w:noProof/>
                <w:webHidden/>
                <w:sz w:val="24"/>
                <w:szCs w:val="24"/>
              </w:rPr>
              <w:fldChar w:fldCharType="end"/>
            </w:r>
          </w:hyperlink>
        </w:p>
        <w:p w14:paraId="6CE0F439" w14:textId="79F5773F"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228" w:history="1">
            <w:r w:rsidRPr="00A25B70">
              <w:rPr>
                <w:rStyle w:val="Hyperlink"/>
                <w:rFonts w:ascii="Times New Roman" w:hAnsi="Times New Roman" w:cs="Times New Roman"/>
                <w:noProof/>
                <w:sz w:val="24"/>
                <w:szCs w:val="24"/>
              </w:rPr>
              <w:t>4.2 Data Curation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_Toc241503228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125</w:t>
            </w:r>
            <w:r w:rsidRPr="00A25B70">
              <w:rPr>
                <w:rFonts w:ascii="Times New Roman" w:hAnsi="Times New Roman" w:cs="Times New Roman"/>
                <w:noProof/>
                <w:webHidden/>
                <w:sz w:val="24"/>
                <w:szCs w:val="24"/>
              </w:rPr>
              <w:fldChar w:fldCharType="end"/>
            </w:r>
          </w:hyperlink>
        </w:p>
        <w:p w14:paraId="0D062ADE" w14:textId="08AFD5D5"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29" w:history="1">
            <w:r w:rsidRPr="00A25B70">
              <w:rPr>
                <w:rStyle w:val="Hyperlink"/>
                <w:rFonts w:ascii="Times New Roman" w:hAnsi="Times New Roman" w:cs="Times New Roman"/>
                <w:b/>
                <w:bCs/>
                <w:noProof/>
                <w:sz w:val="24"/>
                <w:szCs w:val="24"/>
              </w:rPr>
              <w:t>4.2.1 Spectrogram to Audio Generation Experiment Using BENYO-S2ST-CORPUS-R1 Dataset</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_Toc241503229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125</w:t>
            </w:r>
            <w:r w:rsidRPr="00A25B70">
              <w:rPr>
                <w:rFonts w:ascii="Times New Roman" w:hAnsi="Times New Roman" w:cs="Times New Roman"/>
                <w:noProof/>
                <w:webHidden/>
                <w:sz w:val="24"/>
                <w:szCs w:val="24"/>
              </w:rPr>
              <w:fldChar w:fldCharType="end"/>
            </w:r>
          </w:hyperlink>
        </w:p>
        <w:p w14:paraId="40A73960" w14:textId="286557E1"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30" w:history="1">
            <w:r w:rsidRPr="00A25B70">
              <w:rPr>
                <w:rStyle w:val="Hyperlink"/>
                <w:rFonts w:ascii="Times New Roman" w:hAnsi="Times New Roman" w:cs="Times New Roman"/>
                <w:b/>
                <w:bCs/>
                <w:noProof/>
                <w:sz w:val="24"/>
                <w:szCs w:val="24"/>
              </w:rPr>
              <w:t>4.2.2 Comparison of BENYO-S2ST-CORPUS-R1 Dataset Results with Developing an Open-Sourced Dataset for Spectrogram to Audio Generation Experiments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_Toc241503230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129</w:t>
            </w:r>
            <w:r w:rsidRPr="00A25B70">
              <w:rPr>
                <w:rFonts w:ascii="Times New Roman" w:hAnsi="Times New Roman" w:cs="Times New Roman"/>
                <w:noProof/>
                <w:webHidden/>
                <w:sz w:val="24"/>
                <w:szCs w:val="24"/>
              </w:rPr>
              <w:fldChar w:fldCharType="end"/>
            </w:r>
          </w:hyperlink>
        </w:p>
        <w:p w14:paraId="6A50F096" w14:textId="50FF1962"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31" w:history="1">
            <w:r w:rsidRPr="00A25B70">
              <w:rPr>
                <w:rStyle w:val="Hyperlink"/>
                <w:rFonts w:ascii="Times New Roman" w:hAnsi="Times New Roman" w:cs="Times New Roman"/>
                <w:b/>
                <w:bCs/>
                <w:noProof/>
                <w:sz w:val="24"/>
                <w:szCs w:val="24"/>
              </w:rPr>
              <w:t>4.2.3 HuBERT vs MFCC Base Audio Generation Experiments with BENYO-S2ST-CORPUS-R1 Dataset</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_Toc241503231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136</w:t>
            </w:r>
            <w:r w:rsidRPr="00A25B70">
              <w:rPr>
                <w:rFonts w:ascii="Times New Roman" w:hAnsi="Times New Roman" w:cs="Times New Roman"/>
                <w:noProof/>
                <w:webHidden/>
                <w:sz w:val="24"/>
                <w:szCs w:val="24"/>
              </w:rPr>
              <w:fldChar w:fldCharType="end"/>
            </w:r>
          </w:hyperlink>
        </w:p>
        <w:p w14:paraId="3E2AAD18" w14:textId="21C0A95E"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32" w:history="1">
            <w:r w:rsidRPr="00A25B70">
              <w:rPr>
                <w:rStyle w:val="Hyperlink"/>
                <w:rFonts w:ascii="Times New Roman" w:hAnsi="Times New Roman" w:cs="Times New Roman"/>
                <w:b/>
                <w:bCs/>
                <w:noProof/>
                <w:sz w:val="24"/>
                <w:szCs w:val="24"/>
              </w:rPr>
              <w:t>4.2.3.1 Size and Memory Space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_Toc241503232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136</w:t>
            </w:r>
            <w:r w:rsidRPr="00A25B70">
              <w:rPr>
                <w:rFonts w:ascii="Times New Roman" w:hAnsi="Times New Roman" w:cs="Times New Roman"/>
                <w:noProof/>
                <w:webHidden/>
                <w:sz w:val="24"/>
                <w:szCs w:val="24"/>
              </w:rPr>
              <w:fldChar w:fldCharType="end"/>
            </w:r>
          </w:hyperlink>
        </w:p>
        <w:p w14:paraId="063F3C34" w14:textId="4537B9D6"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33" w:history="1">
            <w:r w:rsidRPr="00A25B70">
              <w:rPr>
                <w:rStyle w:val="Hyperlink"/>
                <w:rFonts w:ascii="Times New Roman" w:hAnsi="Times New Roman" w:cs="Times New Roman"/>
                <w:b/>
                <w:bCs/>
                <w:noProof/>
                <w:sz w:val="24"/>
                <w:szCs w:val="24"/>
              </w:rPr>
              <w:t>4.2.3.2 Global Steps Losses of HuBERT- and Spectrogram-Based HiFi-GAN Vocoder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_Toc241503233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137</w:t>
            </w:r>
            <w:r w:rsidRPr="00A25B70">
              <w:rPr>
                <w:rFonts w:ascii="Times New Roman" w:hAnsi="Times New Roman" w:cs="Times New Roman"/>
                <w:noProof/>
                <w:webHidden/>
                <w:sz w:val="24"/>
                <w:szCs w:val="24"/>
              </w:rPr>
              <w:fldChar w:fldCharType="end"/>
            </w:r>
          </w:hyperlink>
        </w:p>
        <w:p w14:paraId="42F53922" w14:textId="2780D341"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34" w:history="1">
            <w:r w:rsidRPr="00A25B70">
              <w:rPr>
                <w:rStyle w:val="Hyperlink"/>
                <w:rFonts w:ascii="Times New Roman" w:hAnsi="Times New Roman" w:cs="Times New Roman"/>
                <w:b/>
                <w:bCs/>
                <w:noProof/>
                <w:sz w:val="24"/>
                <w:szCs w:val="24"/>
              </w:rPr>
              <w:t>4.2.3.3 General Comparison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_Toc241503234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139</w:t>
            </w:r>
            <w:r w:rsidRPr="00A25B70">
              <w:rPr>
                <w:rFonts w:ascii="Times New Roman" w:hAnsi="Times New Roman" w:cs="Times New Roman"/>
                <w:noProof/>
                <w:webHidden/>
                <w:sz w:val="24"/>
                <w:szCs w:val="24"/>
              </w:rPr>
              <w:fldChar w:fldCharType="end"/>
            </w:r>
          </w:hyperlink>
        </w:p>
        <w:p w14:paraId="549DA790" w14:textId="54D5B16C"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35" w:history="1">
            <w:r w:rsidRPr="00A25B70">
              <w:rPr>
                <w:rStyle w:val="Hyperlink"/>
                <w:rFonts w:ascii="Times New Roman" w:hAnsi="Times New Roman" w:cs="Times New Roman"/>
                <w:b/>
                <w:bCs/>
                <w:noProof/>
                <w:sz w:val="24"/>
                <w:szCs w:val="24"/>
              </w:rPr>
              <w:t>4.2.3.4 Evaluation Metrics Comparison for HiFi-GAN and HuBERT Unit HiFi-GAN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_Toc241503235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140</w:t>
            </w:r>
            <w:r w:rsidRPr="00A25B70">
              <w:rPr>
                <w:rFonts w:ascii="Times New Roman" w:hAnsi="Times New Roman" w:cs="Times New Roman"/>
                <w:noProof/>
                <w:webHidden/>
                <w:sz w:val="24"/>
                <w:szCs w:val="24"/>
              </w:rPr>
              <w:fldChar w:fldCharType="end"/>
            </w:r>
          </w:hyperlink>
        </w:p>
        <w:p w14:paraId="3F3233D4" w14:textId="336F5CAD"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36" w:history="1">
            <w:r w:rsidRPr="00A25B70">
              <w:rPr>
                <w:rStyle w:val="Hyperlink"/>
                <w:rFonts w:ascii="Times New Roman" w:hAnsi="Times New Roman" w:cs="Times New Roman"/>
                <w:b/>
                <w:bCs/>
                <w:noProof/>
                <w:sz w:val="24"/>
                <w:szCs w:val="24"/>
              </w:rPr>
              <w:t>4.2.3.5 Generated vs Ground Truth for both HiFi-GAN and Unit HiFi-GAN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_Toc241503236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143</w:t>
            </w:r>
            <w:r w:rsidRPr="00A25B70">
              <w:rPr>
                <w:rFonts w:ascii="Times New Roman" w:hAnsi="Times New Roman" w:cs="Times New Roman"/>
                <w:noProof/>
                <w:webHidden/>
                <w:sz w:val="24"/>
                <w:szCs w:val="24"/>
              </w:rPr>
              <w:fldChar w:fldCharType="end"/>
            </w:r>
          </w:hyperlink>
        </w:p>
        <w:p w14:paraId="03FB10CE" w14:textId="7797949F"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237" w:history="1">
            <w:r w:rsidRPr="00A25B70">
              <w:rPr>
                <w:rStyle w:val="Hyperlink"/>
                <w:rFonts w:ascii="Times New Roman" w:hAnsi="Times New Roman" w:cs="Times New Roman"/>
                <w:noProof/>
                <w:sz w:val="24"/>
                <w:szCs w:val="24"/>
              </w:rPr>
              <w:t>4.3 Discrete Values Representations Unit HiFi-GAN Based Experiments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_Toc241503237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144</w:t>
            </w:r>
            <w:r w:rsidRPr="00A25B70">
              <w:rPr>
                <w:rFonts w:ascii="Times New Roman" w:hAnsi="Times New Roman" w:cs="Times New Roman"/>
                <w:noProof/>
                <w:webHidden/>
                <w:sz w:val="24"/>
                <w:szCs w:val="24"/>
              </w:rPr>
              <w:fldChar w:fldCharType="end"/>
            </w:r>
          </w:hyperlink>
        </w:p>
        <w:p w14:paraId="51C05892" w14:textId="2A3FA410"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38" w:history="1">
            <w:r w:rsidRPr="00A25B70">
              <w:rPr>
                <w:rStyle w:val="Hyperlink"/>
                <w:rFonts w:ascii="Times New Roman" w:hAnsi="Times New Roman" w:cs="Times New Roman"/>
                <w:b/>
                <w:bCs/>
                <w:noProof/>
                <w:sz w:val="24"/>
                <w:szCs w:val="24"/>
              </w:rPr>
              <w:t>4.3.1 Discrete Units Comparison (HuBERT vs Wav2vec 2.0 vs WavLM)</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_Toc241503238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144</w:t>
            </w:r>
            <w:r w:rsidRPr="00A25B70">
              <w:rPr>
                <w:rFonts w:ascii="Times New Roman" w:hAnsi="Times New Roman" w:cs="Times New Roman"/>
                <w:noProof/>
                <w:webHidden/>
                <w:sz w:val="24"/>
                <w:szCs w:val="24"/>
              </w:rPr>
              <w:fldChar w:fldCharType="end"/>
            </w:r>
          </w:hyperlink>
        </w:p>
        <w:p w14:paraId="5B12B98C" w14:textId="3643A8C8"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239" w:history="1">
            <w:r w:rsidRPr="00A25B70">
              <w:rPr>
                <w:rStyle w:val="Hyperlink"/>
                <w:rFonts w:ascii="Times New Roman" w:hAnsi="Times New Roman" w:cs="Times New Roman"/>
                <w:noProof/>
                <w:sz w:val="24"/>
                <w:szCs w:val="24"/>
              </w:rPr>
              <w:t>4.4 Ablation Studies on the Components of the Developed U2UT Model</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_Toc241503239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149</w:t>
            </w:r>
            <w:r w:rsidRPr="00A25B70">
              <w:rPr>
                <w:rFonts w:ascii="Times New Roman" w:hAnsi="Times New Roman" w:cs="Times New Roman"/>
                <w:noProof/>
                <w:webHidden/>
                <w:sz w:val="24"/>
                <w:szCs w:val="24"/>
              </w:rPr>
              <w:fldChar w:fldCharType="end"/>
            </w:r>
          </w:hyperlink>
        </w:p>
        <w:p w14:paraId="786507E6" w14:textId="3A06F710"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40" w:history="1">
            <w:r w:rsidRPr="00A25B70">
              <w:rPr>
                <w:rStyle w:val="Hyperlink"/>
                <w:rFonts w:ascii="Times New Roman" w:hAnsi="Times New Roman" w:cs="Times New Roman"/>
                <w:b/>
                <w:bCs/>
                <w:noProof/>
                <w:sz w:val="24"/>
                <w:szCs w:val="24"/>
              </w:rPr>
              <w:t>4.4.1 Profiling Details of U2UT Model with Joint Multi-Head Self- and Cross- Attentions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_Toc241503240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149</w:t>
            </w:r>
            <w:r w:rsidRPr="00A25B70">
              <w:rPr>
                <w:rFonts w:ascii="Times New Roman" w:hAnsi="Times New Roman" w:cs="Times New Roman"/>
                <w:noProof/>
                <w:webHidden/>
                <w:sz w:val="24"/>
                <w:szCs w:val="24"/>
              </w:rPr>
              <w:fldChar w:fldCharType="end"/>
            </w:r>
          </w:hyperlink>
        </w:p>
        <w:p w14:paraId="56ECECCD" w14:textId="2C087671"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41" w:history="1">
            <w:r w:rsidRPr="00A25B70">
              <w:rPr>
                <w:rStyle w:val="Hyperlink"/>
                <w:rFonts w:ascii="Times New Roman" w:hAnsi="Times New Roman" w:cs="Times New Roman"/>
                <w:b/>
                <w:bCs/>
                <w:noProof/>
                <w:sz w:val="24"/>
                <w:szCs w:val="24"/>
              </w:rPr>
              <w:t>4.4.2 Profiling Details of U2UT Model Without FeedForward and Without Positional Encoding</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_Toc241503241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151</w:t>
            </w:r>
            <w:r w:rsidRPr="00A25B70">
              <w:rPr>
                <w:rFonts w:ascii="Times New Roman" w:hAnsi="Times New Roman" w:cs="Times New Roman"/>
                <w:noProof/>
                <w:webHidden/>
                <w:sz w:val="24"/>
                <w:szCs w:val="24"/>
              </w:rPr>
              <w:fldChar w:fldCharType="end"/>
            </w:r>
          </w:hyperlink>
        </w:p>
        <w:p w14:paraId="5A456431" w14:textId="3A42C3B8"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42" w:history="1">
            <w:r w:rsidRPr="00A25B70">
              <w:rPr>
                <w:rStyle w:val="Hyperlink"/>
                <w:rFonts w:ascii="Times New Roman" w:hAnsi="Times New Roman" w:cs="Times New Roman"/>
                <w:b/>
                <w:bCs/>
                <w:noProof/>
                <w:sz w:val="24"/>
                <w:szCs w:val="24"/>
              </w:rPr>
              <w:t>4.4.3 Ablation Studies on U2UT Model with Joint Head Comparisons, Without FeedForward, and Without Positional Encoding – PART A</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_Toc241503242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153</w:t>
            </w:r>
            <w:r w:rsidRPr="00A25B70">
              <w:rPr>
                <w:rFonts w:ascii="Times New Roman" w:hAnsi="Times New Roman" w:cs="Times New Roman"/>
                <w:noProof/>
                <w:webHidden/>
                <w:sz w:val="24"/>
                <w:szCs w:val="24"/>
              </w:rPr>
              <w:fldChar w:fldCharType="end"/>
            </w:r>
          </w:hyperlink>
        </w:p>
        <w:p w14:paraId="33217EF9" w14:textId="7DE18683"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43" w:history="1">
            <w:r w:rsidRPr="00A25B70">
              <w:rPr>
                <w:rStyle w:val="Hyperlink"/>
                <w:rFonts w:ascii="Times New Roman" w:hAnsi="Times New Roman" w:cs="Times New Roman"/>
                <w:b/>
                <w:bCs/>
                <w:noProof/>
                <w:sz w:val="24"/>
                <w:szCs w:val="24"/>
              </w:rPr>
              <w:t>4.4.3.1 U2UT Model Training with and without Feed Forward (head = 4)</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_Toc241503243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158</w:t>
            </w:r>
            <w:r w:rsidRPr="00A25B70">
              <w:rPr>
                <w:rFonts w:ascii="Times New Roman" w:hAnsi="Times New Roman" w:cs="Times New Roman"/>
                <w:noProof/>
                <w:webHidden/>
                <w:sz w:val="24"/>
                <w:szCs w:val="24"/>
              </w:rPr>
              <w:fldChar w:fldCharType="end"/>
            </w:r>
          </w:hyperlink>
        </w:p>
        <w:p w14:paraId="2710E1C3" w14:textId="1B3CEF54"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44" w:history="1">
            <w:r w:rsidRPr="00A25B70">
              <w:rPr>
                <w:rStyle w:val="Hyperlink"/>
                <w:rFonts w:ascii="Times New Roman" w:hAnsi="Times New Roman" w:cs="Times New Roman"/>
                <w:b/>
                <w:bCs/>
                <w:noProof/>
                <w:sz w:val="24"/>
                <w:szCs w:val="24"/>
              </w:rPr>
              <w:t>4.4.3.2 U2UT Model Training with and without Positional Encoding (head = 4)</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_Toc241503244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159</w:t>
            </w:r>
            <w:r w:rsidRPr="00A25B70">
              <w:rPr>
                <w:rFonts w:ascii="Times New Roman" w:hAnsi="Times New Roman" w:cs="Times New Roman"/>
                <w:noProof/>
                <w:webHidden/>
                <w:sz w:val="24"/>
                <w:szCs w:val="24"/>
              </w:rPr>
              <w:fldChar w:fldCharType="end"/>
            </w:r>
          </w:hyperlink>
        </w:p>
        <w:p w14:paraId="4DB1BE5F" w14:textId="6851821A"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45" w:history="1">
            <w:r w:rsidRPr="00A25B70">
              <w:rPr>
                <w:rStyle w:val="Hyperlink"/>
                <w:rFonts w:ascii="Times New Roman" w:hAnsi="Times New Roman" w:cs="Times New Roman"/>
                <w:b/>
                <w:bCs/>
                <w:noProof/>
                <w:sz w:val="24"/>
                <w:szCs w:val="24"/>
              </w:rPr>
              <w:t>4.4.3.3 U2UT Model Training Across all Joint Heads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_Toc241503245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160</w:t>
            </w:r>
            <w:r w:rsidRPr="00A25B70">
              <w:rPr>
                <w:rFonts w:ascii="Times New Roman" w:hAnsi="Times New Roman" w:cs="Times New Roman"/>
                <w:noProof/>
                <w:webHidden/>
                <w:sz w:val="24"/>
                <w:szCs w:val="24"/>
              </w:rPr>
              <w:fldChar w:fldCharType="end"/>
            </w:r>
          </w:hyperlink>
        </w:p>
        <w:p w14:paraId="36E115C2" w14:textId="02CA714E"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46" w:history="1">
            <w:r w:rsidRPr="00A25B70">
              <w:rPr>
                <w:rStyle w:val="Hyperlink"/>
                <w:rFonts w:ascii="Times New Roman" w:hAnsi="Times New Roman" w:cs="Times New Roman"/>
                <w:b/>
                <w:bCs/>
                <w:noProof/>
                <w:sz w:val="24"/>
                <w:szCs w:val="24"/>
              </w:rPr>
              <w:t>4.4.4 Profiling Details of U2UT Model with GRU Based Phoneme Decoder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_Toc241503246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162</w:t>
            </w:r>
            <w:r w:rsidRPr="00A25B70">
              <w:rPr>
                <w:rFonts w:ascii="Times New Roman" w:hAnsi="Times New Roman" w:cs="Times New Roman"/>
                <w:noProof/>
                <w:webHidden/>
                <w:sz w:val="24"/>
                <w:szCs w:val="24"/>
              </w:rPr>
              <w:fldChar w:fldCharType="end"/>
            </w:r>
          </w:hyperlink>
        </w:p>
        <w:p w14:paraId="740C85BF" w14:textId="044DED71"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47" w:history="1">
            <w:r w:rsidRPr="00A25B70">
              <w:rPr>
                <w:rStyle w:val="Hyperlink"/>
                <w:rFonts w:ascii="Times New Roman" w:hAnsi="Times New Roman" w:cs="Times New Roman"/>
                <w:b/>
                <w:bCs/>
                <w:noProof/>
                <w:sz w:val="24"/>
                <w:szCs w:val="24"/>
              </w:rPr>
              <w:t>4.4.5 Ablation Studies on U2UT Model on Others (GRU based Phoneme Decoder) – PART B</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_Toc241503247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163</w:t>
            </w:r>
            <w:r w:rsidRPr="00A25B70">
              <w:rPr>
                <w:rFonts w:ascii="Times New Roman" w:hAnsi="Times New Roman" w:cs="Times New Roman"/>
                <w:noProof/>
                <w:webHidden/>
                <w:sz w:val="24"/>
                <w:szCs w:val="24"/>
              </w:rPr>
              <w:fldChar w:fldCharType="end"/>
            </w:r>
          </w:hyperlink>
        </w:p>
        <w:p w14:paraId="1F73DB29" w14:textId="19076579"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48" w:history="1">
            <w:r w:rsidRPr="00A25B70">
              <w:rPr>
                <w:rStyle w:val="Hyperlink"/>
                <w:rFonts w:ascii="Times New Roman" w:hAnsi="Times New Roman" w:cs="Times New Roman"/>
                <w:b/>
                <w:bCs/>
                <w:noProof/>
                <w:sz w:val="24"/>
                <w:szCs w:val="24"/>
              </w:rPr>
              <w:t>4.4.5.1 Comparison LSTM Based Phoneme Decoder with GRU Based Phoneme Decoder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_Toc241503248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174</w:t>
            </w:r>
            <w:r w:rsidRPr="00A25B70">
              <w:rPr>
                <w:rFonts w:ascii="Times New Roman" w:hAnsi="Times New Roman" w:cs="Times New Roman"/>
                <w:noProof/>
                <w:webHidden/>
                <w:sz w:val="24"/>
                <w:szCs w:val="24"/>
              </w:rPr>
              <w:fldChar w:fldCharType="end"/>
            </w:r>
          </w:hyperlink>
        </w:p>
        <w:p w14:paraId="3AAB8797" w14:textId="033F401E"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49" w:history="1">
            <w:r w:rsidRPr="00A25B70">
              <w:rPr>
                <w:rStyle w:val="Hyperlink"/>
                <w:rFonts w:ascii="Times New Roman" w:hAnsi="Times New Roman" w:cs="Times New Roman"/>
                <w:b/>
                <w:bCs/>
                <w:noProof/>
                <w:sz w:val="24"/>
                <w:szCs w:val="24"/>
              </w:rPr>
              <w:t>4.4.5.2 With Joint Head Comparison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_Toc241503249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175</w:t>
            </w:r>
            <w:r w:rsidRPr="00A25B70">
              <w:rPr>
                <w:rFonts w:ascii="Times New Roman" w:hAnsi="Times New Roman" w:cs="Times New Roman"/>
                <w:noProof/>
                <w:webHidden/>
                <w:sz w:val="24"/>
                <w:szCs w:val="24"/>
              </w:rPr>
              <w:fldChar w:fldCharType="end"/>
            </w:r>
          </w:hyperlink>
        </w:p>
        <w:p w14:paraId="617D8192" w14:textId="7BC9A8E4"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50" w:history="1">
            <w:r w:rsidRPr="00A25B70">
              <w:rPr>
                <w:rStyle w:val="Hyperlink"/>
                <w:rFonts w:ascii="Times New Roman" w:hAnsi="Times New Roman" w:cs="Times New Roman"/>
                <w:b/>
                <w:bCs/>
                <w:noProof/>
                <w:sz w:val="24"/>
                <w:szCs w:val="24"/>
              </w:rPr>
              <w:t>4.4.5.3 Conformer Block Removal</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_Toc241503250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176</w:t>
            </w:r>
            <w:r w:rsidRPr="00A25B70">
              <w:rPr>
                <w:rFonts w:ascii="Times New Roman" w:hAnsi="Times New Roman" w:cs="Times New Roman"/>
                <w:noProof/>
                <w:webHidden/>
                <w:sz w:val="24"/>
                <w:szCs w:val="24"/>
              </w:rPr>
              <w:fldChar w:fldCharType="end"/>
            </w:r>
          </w:hyperlink>
        </w:p>
        <w:p w14:paraId="26E0B673" w14:textId="66FADF8C"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51" w:history="1">
            <w:r w:rsidRPr="00A25B70">
              <w:rPr>
                <w:rStyle w:val="Hyperlink"/>
                <w:rFonts w:ascii="Times New Roman" w:hAnsi="Times New Roman" w:cs="Times New Roman"/>
                <w:b/>
                <w:bCs/>
                <w:noProof/>
                <w:sz w:val="24"/>
                <w:szCs w:val="24"/>
              </w:rPr>
              <w:t>4.4.5.4 Conformer Block and Phoneme Block Variation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_Toc241503251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177</w:t>
            </w:r>
            <w:r w:rsidRPr="00A25B70">
              <w:rPr>
                <w:rFonts w:ascii="Times New Roman" w:hAnsi="Times New Roman" w:cs="Times New Roman"/>
                <w:noProof/>
                <w:webHidden/>
                <w:sz w:val="24"/>
                <w:szCs w:val="24"/>
              </w:rPr>
              <w:fldChar w:fldCharType="end"/>
            </w:r>
          </w:hyperlink>
        </w:p>
        <w:p w14:paraId="15C42FA6" w14:textId="7442B49D"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52" w:history="1">
            <w:r w:rsidRPr="00A25B70">
              <w:rPr>
                <w:rStyle w:val="Hyperlink"/>
                <w:rFonts w:ascii="Times New Roman" w:hAnsi="Times New Roman" w:cs="Times New Roman"/>
                <w:b/>
                <w:bCs/>
                <w:noProof/>
                <w:sz w:val="24"/>
                <w:szCs w:val="24"/>
              </w:rPr>
              <w:t>4.4.5.5 Self and Cross Attention Variation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_Toc241503252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178</w:t>
            </w:r>
            <w:r w:rsidRPr="00A25B70">
              <w:rPr>
                <w:rFonts w:ascii="Times New Roman" w:hAnsi="Times New Roman" w:cs="Times New Roman"/>
                <w:noProof/>
                <w:webHidden/>
                <w:sz w:val="24"/>
                <w:szCs w:val="24"/>
              </w:rPr>
              <w:fldChar w:fldCharType="end"/>
            </w:r>
          </w:hyperlink>
        </w:p>
        <w:p w14:paraId="2264ACED" w14:textId="35D95E38"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53" w:history="1">
            <w:r w:rsidRPr="00A25B70">
              <w:rPr>
                <w:rStyle w:val="Hyperlink"/>
                <w:rFonts w:ascii="Times New Roman" w:hAnsi="Times New Roman" w:cs="Times New Roman"/>
                <w:b/>
                <w:bCs/>
                <w:noProof/>
                <w:sz w:val="24"/>
                <w:szCs w:val="24"/>
              </w:rPr>
              <w:t>4.4.5.6 GRU based Synthesiser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_Toc241503253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178</w:t>
            </w:r>
            <w:r w:rsidRPr="00A25B70">
              <w:rPr>
                <w:rFonts w:ascii="Times New Roman" w:hAnsi="Times New Roman" w:cs="Times New Roman"/>
                <w:noProof/>
                <w:webHidden/>
                <w:sz w:val="24"/>
                <w:szCs w:val="24"/>
              </w:rPr>
              <w:fldChar w:fldCharType="end"/>
            </w:r>
          </w:hyperlink>
        </w:p>
        <w:p w14:paraId="0B4ACDBA" w14:textId="7C835714"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54" w:history="1">
            <w:r w:rsidRPr="00A25B70">
              <w:rPr>
                <w:rStyle w:val="Hyperlink"/>
                <w:rFonts w:ascii="Times New Roman" w:hAnsi="Times New Roman" w:cs="Times New Roman"/>
                <w:b/>
                <w:bCs/>
                <w:noProof/>
                <w:sz w:val="24"/>
                <w:szCs w:val="24"/>
              </w:rPr>
              <w:t>4.4.5.7 Convolutional Module Removal</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_Toc241503254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179</w:t>
            </w:r>
            <w:r w:rsidRPr="00A25B70">
              <w:rPr>
                <w:rFonts w:ascii="Times New Roman" w:hAnsi="Times New Roman" w:cs="Times New Roman"/>
                <w:noProof/>
                <w:webHidden/>
                <w:sz w:val="24"/>
                <w:szCs w:val="24"/>
              </w:rPr>
              <w:fldChar w:fldCharType="end"/>
            </w:r>
          </w:hyperlink>
        </w:p>
        <w:p w14:paraId="4FC312F0" w14:textId="74986E86"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255" w:history="1">
            <w:r w:rsidRPr="00A25B70">
              <w:rPr>
                <w:rStyle w:val="Hyperlink"/>
                <w:rFonts w:ascii="Times New Roman" w:hAnsi="Times New Roman" w:cs="Times New Roman"/>
                <w:noProof/>
                <w:sz w:val="24"/>
                <w:szCs w:val="24"/>
              </w:rPr>
              <w:t>4.5 U2UT Model based Experiments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_Toc241503255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180</w:t>
            </w:r>
            <w:r w:rsidRPr="00A25B70">
              <w:rPr>
                <w:rFonts w:ascii="Times New Roman" w:hAnsi="Times New Roman" w:cs="Times New Roman"/>
                <w:noProof/>
                <w:webHidden/>
                <w:sz w:val="24"/>
                <w:szCs w:val="24"/>
              </w:rPr>
              <w:fldChar w:fldCharType="end"/>
            </w:r>
          </w:hyperlink>
        </w:p>
        <w:p w14:paraId="09BA6E23" w14:textId="073D2433"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56" w:history="1">
            <w:r w:rsidRPr="00A25B70">
              <w:rPr>
                <w:rStyle w:val="Hyperlink"/>
                <w:rFonts w:ascii="Times New Roman" w:hAnsi="Times New Roman" w:cs="Times New Roman"/>
                <w:b/>
                <w:bCs/>
                <w:noProof/>
                <w:sz w:val="24"/>
                <w:szCs w:val="24"/>
              </w:rPr>
              <w:t>4.5.1 U2UT Model Training Experiments with 200 audios of General Domain of UI_3</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_Toc241503256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180</w:t>
            </w:r>
            <w:r w:rsidRPr="00A25B70">
              <w:rPr>
                <w:rFonts w:ascii="Times New Roman" w:hAnsi="Times New Roman" w:cs="Times New Roman"/>
                <w:noProof/>
                <w:webHidden/>
                <w:sz w:val="24"/>
                <w:szCs w:val="24"/>
              </w:rPr>
              <w:fldChar w:fldCharType="end"/>
            </w:r>
          </w:hyperlink>
        </w:p>
        <w:p w14:paraId="501FEC3C" w14:textId="2369E74F"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57" w:history="1">
            <w:r w:rsidRPr="00A25B70">
              <w:rPr>
                <w:rStyle w:val="Hyperlink"/>
                <w:rFonts w:ascii="Times New Roman" w:hAnsi="Times New Roman" w:cs="Times New Roman"/>
                <w:b/>
                <w:bCs/>
                <w:noProof/>
                <w:sz w:val="24"/>
                <w:szCs w:val="24"/>
              </w:rPr>
              <w:t>4.5.2 U2UT Model Training Experiments with 1000 audio files of the Public Health Domain of UI_5</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_Toc241503257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190</w:t>
            </w:r>
            <w:r w:rsidRPr="00A25B70">
              <w:rPr>
                <w:rFonts w:ascii="Times New Roman" w:hAnsi="Times New Roman" w:cs="Times New Roman"/>
                <w:noProof/>
                <w:webHidden/>
                <w:sz w:val="24"/>
                <w:szCs w:val="24"/>
              </w:rPr>
              <w:fldChar w:fldCharType="end"/>
            </w:r>
          </w:hyperlink>
        </w:p>
        <w:p w14:paraId="73B6AA7C" w14:textId="6E227168"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58" w:history="1">
            <w:r w:rsidRPr="00A25B70">
              <w:rPr>
                <w:rStyle w:val="Hyperlink"/>
                <w:rFonts w:ascii="Times New Roman" w:hAnsi="Times New Roman" w:cs="Times New Roman"/>
                <w:b/>
                <w:bCs/>
                <w:noProof/>
                <w:sz w:val="24"/>
                <w:szCs w:val="24"/>
              </w:rPr>
              <w:t>4.5.2.1 With Maximum of 1250 Parallel Audios of English and Yoruba</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_Toc241503258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190</w:t>
            </w:r>
            <w:r w:rsidRPr="00A25B70">
              <w:rPr>
                <w:rFonts w:ascii="Times New Roman" w:hAnsi="Times New Roman" w:cs="Times New Roman"/>
                <w:noProof/>
                <w:webHidden/>
                <w:sz w:val="24"/>
                <w:szCs w:val="24"/>
              </w:rPr>
              <w:fldChar w:fldCharType="end"/>
            </w:r>
          </w:hyperlink>
        </w:p>
        <w:p w14:paraId="41B75E71" w14:textId="6433BD05"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59" w:history="1">
            <w:r w:rsidRPr="00A25B70">
              <w:rPr>
                <w:rStyle w:val="Hyperlink"/>
                <w:rFonts w:ascii="Times New Roman" w:hAnsi="Times New Roman" w:cs="Times New Roman"/>
                <w:b/>
                <w:bCs/>
                <w:noProof/>
                <w:sz w:val="24"/>
                <w:szCs w:val="24"/>
              </w:rPr>
              <w:t>4.5.2.2 With Scaling of 1250 Parallel Audios of English and Yoruba to 1950</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_Toc241503259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203</w:t>
            </w:r>
            <w:r w:rsidRPr="00A25B70">
              <w:rPr>
                <w:rFonts w:ascii="Times New Roman" w:hAnsi="Times New Roman" w:cs="Times New Roman"/>
                <w:noProof/>
                <w:webHidden/>
                <w:sz w:val="24"/>
                <w:szCs w:val="24"/>
              </w:rPr>
              <w:fldChar w:fldCharType="end"/>
            </w:r>
          </w:hyperlink>
        </w:p>
        <w:p w14:paraId="32AEF795" w14:textId="578486BA"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60" w:history="1">
            <w:r w:rsidRPr="00A25B70">
              <w:rPr>
                <w:rStyle w:val="Hyperlink"/>
                <w:rFonts w:ascii="Times New Roman" w:hAnsi="Times New Roman" w:cs="Times New Roman"/>
                <w:b/>
                <w:bCs/>
                <w:noProof/>
                <w:sz w:val="24"/>
                <w:szCs w:val="24"/>
              </w:rPr>
              <w:t>4.5.2.3 Switching to AdamW Optimiser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_Toc241503260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216</w:t>
            </w:r>
            <w:r w:rsidRPr="00A25B70">
              <w:rPr>
                <w:rFonts w:ascii="Times New Roman" w:hAnsi="Times New Roman" w:cs="Times New Roman"/>
                <w:noProof/>
                <w:webHidden/>
                <w:sz w:val="24"/>
                <w:szCs w:val="24"/>
              </w:rPr>
              <w:fldChar w:fldCharType="end"/>
            </w:r>
          </w:hyperlink>
        </w:p>
        <w:p w14:paraId="7D5CE37F" w14:textId="0CAC5512"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61" w:history="1">
            <w:r w:rsidRPr="00A25B70">
              <w:rPr>
                <w:rStyle w:val="Hyperlink"/>
                <w:rFonts w:ascii="Times New Roman" w:hAnsi="Times New Roman" w:cs="Times New Roman"/>
                <w:b/>
                <w:bCs/>
                <w:noProof/>
                <w:sz w:val="24"/>
                <w:szCs w:val="24"/>
              </w:rPr>
              <w:t>4.5.2.4 Adam Versus AdamW Optimiser</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_Toc241503261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218</w:t>
            </w:r>
            <w:r w:rsidRPr="00A25B70">
              <w:rPr>
                <w:rFonts w:ascii="Times New Roman" w:hAnsi="Times New Roman" w:cs="Times New Roman"/>
                <w:noProof/>
                <w:webHidden/>
                <w:sz w:val="24"/>
                <w:szCs w:val="24"/>
              </w:rPr>
              <w:fldChar w:fldCharType="end"/>
            </w:r>
          </w:hyperlink>
        </w:p>
        <w:p w14:paraId="6F906D34" w14:textId="511E5E88" w:rsidR="00A25B70" w:rsidRPr="00A25B70" w:rsidRDefault="00A25B70">
          <w:pPr>
            <w:pStyle w:val="TOC1"/>
            <w:tabs>
              <w:tab w:val="left" w:pos="440"/>
              <w:tab w:val="right" w:leader="dot" w:pos="9350"/>
            </w:tabs>
            <w:rPr>
              <w:rFonts w:ascii="Times New Roman" w:eastAsiaTheme="minorEastAsia" w:hAnsi="Times New Roman" w:cs="Times New Roman"/>
              <w:noProof/>
              <w:sz w:val="24"/>
              <w:szCs w:val="24"/>
              <w:lang w:val="en-US"/>
            </w:rPr>
          </w:pPr>
          <w:hyperlink w:anchor="_Toc241503262" w:history="1">
            <w:r w:rsidRPr="00A25B70">
              <w:rPr>
                <w:rStyle w:val="Hyperlink"/>
                <w:rFonts w:ascii="Times New Roman" w:hAnsi="Times New Roman" w:cs="Times New Roman"/>
                <w:b/>
                <w:bCs/>
                <w:noProof/>
                <w:sz w:val="24"/>
                <w:szCs w:val="24"/>
              </w:rPr>
              <w:t>5.</w:t>
            </w:r>
            <w:r w:rsidRPr="00A25B70">
              <w:rPr>
                <w:rFonts w:ascii="Times New Roman" w:eastAsiaTheme="minorEastAsia" w:hAnsi="Times New Roman" w:cs="Times New Roman"/>
                <w:noProof/>
                <w:sz w:val="24"/>
                <w:szCs w:val="24"/>
                <w:lang w:val="en-US"/>
              </w:rPr>
              <w:tab/>
            </w:r>
            <w:r w:rsidRPr="00A25B70">
              <w:rPr>
                <w:rStyle w:val="Hyperlink"/>
                <w:rFonts w:ascii="Times New Roman" w:hAnsi="Times New Roman" w:cs="Times New Roman"/>
                <w:b/>
                <w:bCs/>
                <w:noProof/>
                <w:sz w:val="24"/>
                <w:szCs w:val="24"/>
              </w:rPr>
              <w:t>CHAPTER FIVE</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_Toc241503262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224</w:t>
            </w:r>
            <w:r w:rsidRPr="00A25B70">
              <w:rPr>
                <w:rFonts w:ascii="Times New Roman" w:hAnsi="Times New Roman" w:cs="Times New Roman"/>
                <w:noProof/>
                <w:webHidden/>
                <w:sz w:val="24"/>
                <w:szCs w:val="24"/>
              </w:rPr>
              <w:fldChar w:fldCharType="end"/>
            </w:r>
          </w:hyperlink>
        </w:p>
        <w:p w14:paraId="12BA5DA7" w14:textId="22FD6180"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263" w:history="1">
            <w:r w:rsidRPr="00A25B70">
              <w:rPr>
                <w:rStyle w:val="Hyperlink"/>
                <w:rFonts w:ascii="Times New Roman" w:hAnsi="Times New Roman" w:cs="Times New Roman"/>
                <w:noProof/>
                <w:sz w:val="24"/>
                <w:szCs w:val="24"/>
              </w:rPr>
              <w:t>CONCLUSION AND RECOMMNEDATION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_Toc241503263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224</w:t>
            </w:r>
            <w:r w:rsidRPr="00A25B70">
              <w:rPr>
                <w:rFonts w:ascii="Times New Roman" w:hAnsi="Times New Roman" w:cs="Times New Roman"/>
                <w:noProof/>
                <w:webHidden/>
                <w:sz w:val="24"/>
                <w:szCs w:val="24"/>
              </w:rPr>
              <w:fldChar w:fldCharType="end"/>
            </w:r>
          </w:hyperlink>
        </w:p>
        <w:p w14:paraId="12A78997" w14:textId="1D2DA6CB"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264" w:history="1">
            <w:r w:rsidRPr="00A25B70">
              <w:rPr>
                <w:rStyle w:val="Hyperlink"/>
                <w:rFonts w:ascii="Times New Roman" w:hAnsi="Times New Roman" w:cs="Times New Roman"/>
                <w:noProof/>
                <w:sz w:val="24"/>
                <w:szCs w:val="24"/>
              </w:rPr>
              <w:t>5.1 Conclusion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_Toc241503264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224</w:t>
            </w:r>
            <w:r w:rsidRPr="00A25B70">
              <w:rPr>
                <w:rFonts w:ascii="Times New Roman" w:hAnsi="Times New Roman" w:cs="Times New Roman"/>
                <w:noProof/>
                <w:webHidden/>
                <w:sz w:val="24"/>
                <w:szCs w:val="24"/>
              </w:rPr>
              <w:fldChar w:fldCharType="end"/>
            </w:r>
          </w:hyperlink>
        </w:p>
        <w:p w14:paraId="405628FE" w14:textId="56D0349A"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265" w:history="1">
            <w:r w:rsidRPr="00A25B70">
              <w:rPr>
                <w:rStyle w:val="Hyperlink"/>
                <w:rFonts w:ascii="Times New Roman" w:hAnsi="Times New Roman" w:cs="Times New Roman"/>
                <w:noProof/>
                <w:sz w:val="24"/>
                <w:szCs w:val="24"/>
              </w:rPr>
              <w:t>5.2 Limitation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_Toc241503265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225</w:t>
            </w:r>
            <w:r w:rsidRPr="00A25B70">
              <w:rPr>
                <w:rFonts w:ascii="Times New Roman" w:hAnsi="Times New Roman" w:cs="Times New Roman"/>
                <w:noProof/>
                <w:webHidden/>
                <w:sz w:val="24"/>
                <w:szCs w:val="24"/>
              </w:rPr>
              <w:fldChar w:fldCharType="end"/>
            </w:r>
          </w:hyperlink>
        </w:p>
        <w:p w14:paraId="446F6886" w14:textId="7A3CC6ED"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266" w:history="1">
            <w:r w:rsidRPr="00A25B70">
              <w:rPr>
                <w:rStyle w:val="Hyperlink"/>
                <w:rFonts w:ascii="Times New Roman" w:hAnsi="Times New Roman" w:cs="Times New Roman"/>
                <w:noProof/>
                <w:sz w:val="24"/>
                <w:szCs w:val="24"/>
              </w:rPr>
              <w:t>5.3 Recommendation</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_Toc241503266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225</w:t>
            </w:r>
            <w:r w:rsidRPr="00A25B70">
              <w:rPr>
                <w:rFonts w:ascii="Times New Roman" w:hAnsi="Times New Roman" w:cs="Times New Roman"/>
                <w:noProof/>
                <w:webHidden/>
                <w:sz w:val="24"/>
                <w:szCs w:val="24"/>
              </w:rPr>
              <w:fldChar w:fldCharType="end"/>
            </w:r>
          </w:hyperlink>
        </w:p>
        <w:p w14:paraId="0109A4C4" w14:textId="41AE804A"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267" w:history="1">
            <w:r w:rsidRPr="00A25B70">
              <w:rPr>
                <w:rStyle w:val="Hyperlink"/>
                <w:rFonts w:ascii="Times New Roman" w:hAnsi="Times New Roman" w:cs="Times New Roman"/>
                <w:b/>
                <w:bCs/>
                <w:noProof/>
                <w:sz w:val="24"/>
                <w:szCs w:val="24"/>
              </w:rPr>
              <w:t>References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_Toc241503267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226</w:t>
            </w:r>
            <w:r w:rsidRPr="00A25B70">
              <w:rPr>
                <w:rFonts w:ascii="Times New Roman" w:hAnsi="Times New Roman" w:cs="Times New Roman"/>
                <w:noProof/>
                <w:webHidden/>
                <w:sz w:val="24"/>
                <w:szCs w:val="24"/>
              </w:rPr>
              <w:fldChar w:fldCharType="end"/>
            </w:r>
          </w:hyperlink>
        </w:p>
        <w:p w14:paraId="6A029CA3" w14:textId="65063182"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268" w:history="1">
            <w:r w:rsidRPr="00A25B70">
              <w:rPr>
                <w:rStyle w:val="Hyperlink"/>
                <w:rFonts w:ascii="Times New Roman" w:hAnsi="Times New Roman" w:cs="Times New Roman"/>
                <w:noProof/>
                <w:sz w:val="24"/>
                <w:szCs w:val="24"/>
              </w:rPr>
              <w:t>Appendix</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_Toc241503268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237</w:t>
            </w:r>
            <w:r w:rsidRPr="00A25B70">
              <w:rPr>
                <w:rFonts w:ascii="Times New Roman" w:hAnsi="Times New Roman" w:cs="Times New Roman"/>
                <w:noProof/>
                <w:webHidden/>
                <w:sz w:val="24"/>
                <w:szCs w:val="24"/>
              </w:rPr>
              <w:fldChar w:fldCharType="end"/>
            </w:r>
          </w:hyperlink>
        </w:p>
        <w:p w14:paraId="01400438" w14:textId="39FC23BB"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269" w:history="1">
            <w:r w:rsidRPr="00A25B70">
              <w:rPr>
                <w:rStyle w:val="Hyperlink"/>
                <w:rFonts w:ascii="Times New Roman" w:hAnsi="Times New Roman" w:cs="Times New Roman"/>
                <w:noProof/>
                <w:sz w:val="24"/>
                <w:szCs w:val="24"/>
              </w:rPr>
              <w:t>A1. Hyper-parameters of the Developed U2UT Model Experiments / Ablation Studies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_Toc241503269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237</w:t>
            </w:r>
            <w:r w:rsidRPr="00A25B70">
              <w:rPr>
                <w:rFonts w:ascii="Times New Roman" w:hAnsi="Times New Roman" w:cs="Times New Roman"/>
                <w:noProof/>
                <w:webHidden/>
                <w:sz w:val="24"/>
                <w:szCs w:val="24"/>
              </w:rPr>
              <w:fldChar w:fldCharType="end"/>
            </w:r>
          </w:hyperlink>
        </w:p>
        <w:p w14:paraId="0FEE7F9C" w14:textId="522E6FA5"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270" w:history="1">
            <w:r w:rsidRPr="00A25B70">
              <w:rPr>
                <w:rStyle w:val="Hyperlink"/>
                <w:rFonts w:ascii="Times New Roman" w:hAnsi="Times New Roman" w:cs="Times New Roman"/>
                <w:noProof/>
                <w:sz w:val="24"/>
                <w:szCs w:val="24"/>
              </w:rPr>
              <w:t>A2. Baseline Hyperparameters of Ablation Studies on Components’ Performamnces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_Toc241503270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238</w:t>
            </w:r>
            <w:r w:rsidRPr="00A25B70">
              <w:rPr>
                <w:rFonts w:ascii="Times New Roman" w:hAnsi="Times New Roman" w:cs="Times New Roman"/>
                <w:noProof/>
                <w:webHidden/>
                <w:sz w:val="24"/>
                <w:szCs w:val="24"/>
              </w:rPr>
              <w:fldChar w:fldCharType="end"/>
            </w:r>
          </w:hyperlink>
        </w:p>
        <w:p w14:paraId="4BA23E0B" w14:textId="2EB74E0A"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271" w:history="1">
            <w:r w:rsidRPr="00A25B70">
              <w:rPr>
                <w:rStyle w:val="Hyperlink"/>
                <w:rFonts w:ascii="Times New Roman" w:hAnsi="Times New Roman" w:cs="Times New Roman"/>
                <w:noProof/>
                <w:sz w:val="24"/>
                <w:szCs w:val="24"/>
              </w:rPr>
              <w:t>A3. Link to the Generated Audio Samples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_Toc241503271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239</w:t>
            </w:r>
            <w:r w:rsidRPr="00A25B70">
              <w:rPr>
                <w:rFonts w:ascii="Times New Roman" w:hAnsi="Times New Roman" w:cs="Times New Roman"/>
                <w:noProof/>
                <w:webHidden/>
                <w:sz w:val="24"/>
                <w:szCs w:val="24"/>
              </w:rPr>
              <w:fldChar w:fldCharType="end"/>
            </w:r>
          </w:hyperlink>
        </w:p>
        <w:p w14:paraId="2A32FE15" w14:textId="44416FD0"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72" w:history="1">
            <w:r w:rsidRPr="00A25B70">
              <w:rPr>
                <w:rStyle w:val="Hyperlink"/>
                <w:rFonts w:ascii="Times New Roman" w:hAnsi="Times New Roman" w:cs="Times New Roman"/>
                <w:b/>
                <w:bCs/>
                <w:noProof/>
                <w:sz w:val="24"/>
                <w:szCs w:val="24"/>
              </w:rPr>
              <w:t>1. Spectrogram to Speech Experiment with GC_ENYOR Dataset</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_Toc241503272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239</w:t>
            </w:r>
            <w:r w:rsidRPr="00A25B70">
              <w:rPr>
                <w:rFonts w:ascii="Times New Roman" w:hAnsi="Times New Roman" w:cs="Times New Roman"/>
                <w:noProof/>
                <w:webHidden/>
                <w:sz w:val="24"/>
                <w:szCs w:val="24"/>
              </w:rPr>
              <w:fldChar w:fldCharType="end"/>
            </w:r>
          </w:hyperlink>
        </w:p>
        <w:p w14:paraId="014A31C4" w14:textId="37F4F291"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73" w:history="1">
            <w:r w:rsidRPr="00A25B70">
              <w:rPr>
                <w:rStyle w:val="Hyperlink"/>
                <w:rFonts w:ascii="Times New Roman" w:hAnsi="Times New Roman" w:cs="Times New Roman"/>
                <w:b/>
                <w:bCs/>
                <w:noProof/>
                <w:sz w:val="24"/>
                <w:szCs w:val="24"/>
              </w:rPr>
              <w:t>2. Comparison of GC-ENYOR Dataset Results with Developing an Open-Sourced Dataset for Spectrogram to Audio Generation Experiments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_Toc241503273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239</w:t>
            </w:r>
            <w:r w:rsidRPr="00A25B70">
              <w:rPr>
                <w:rFonts w:ascii="Times New Roman" w:hAnsi="Times New Roman" w:cs="Times New Roman"/>
                <w:noProof/>
                <w:webHidden/>
                <w:sz w:val="24"/>
                <w:szCs w:val="24"/>
              </w:rPr>
              <w:fldChar w:fldCharType="end"/>
            </w:r>
          </w:hyperlink>
        </w:p>
        <w:p w14:paraId="1663E048" w14:textId="6D81B5AA"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74" w:history="1">
            <w:r w:rsidRPr="00A25B70">
              <w:rPr>
                <w:rStyle w:val="Hyperlink"/>
                <w:rFonts w:ascii="Times New Roman" w:hAnsi="Times New Roman" w:cs="Times New Roman"/>
                <w:b/>
                <w:bCs/>
                <w:noProof/>
                <w:sz w:val="24"/>
                <w:szCs w:val="24"/>
              </w:rPr>
              <w:t>3. HuBERT vs MFCC Base Audio Generation Experiments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_Toc241503274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240</w:t>
            </w:r>
            <w:r w:rsidRPr="00A25B70">
              <w:rPr>
                <w:rFonts w:ascii="Times New Roman" w:hAnsi="Times New Roman" w:cs="Times New Roman"/>
                <w:noProof/>
                <w:webHidden/>
                <w:sz w:val="24"/>
                <w:szCs w:val="24"/>
              </w:rPr>
              <w:fldChar w:fldCharType="end"/>
            </w:r>
          </w:hyperlink>
        </w:p>
        <w:p w14:paraId="109FE6DA" w14:textId="74F8F3F0"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75" w:history="1">
            <w:r w:rsidRPr="00A25B70">
              <w:rPr>
                <w:rStyle w:val="Hyperlink"/>
                <w:rFonts w:ascii="Times New Roman" w:hAnsi="Times New Roman" w:cs="Times New Roman"/>
                <w:b/>
                <w:bCs/>
                <w:noProof/>
                <w:sz w:val="24"/>
                <w:szCs w:val="24"/>
              </w:rPr>
              <w:t>4. HuBERT Versus Other Discrete Unit Generation Models Experiments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_Toc241503275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240</w:t>
            </w:r>
            <w:r w:rsidRPr="00A25B70">
              <w:rPr>
                <w:rFonts w:ascii="Times New Roman" w:hAnsi="Times New Roman" w:cs="Times New Roman"/>
                <w:noProof/>
                <w:webHidden/>
                <w:sz w:val="24"/>
                <w:szCs w:val="24"/>
              </w:rPr>
              <w:fldChar w:fldCharType="end"/>
            </w:r>
          </w:hyperlink>
        </w:p>
        <w:p w14:paraId="6167FD1E" w14:textId="3002F8F0"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76" w:history="1">
            <w:r w:rsidRPr="00A25B70">
              <w:rPr>
                <w:rStyle w:val="Hyperlink"/>
                <w:rFonts w:ascii="Times New Roman" w:hAnsi="Times New Roman" w:cs="Times New Roman"/>
                <w:b/>
                <w:bCs/>
                <w:noProof/>
                <w:sz w:val="24"/>
                <w:szCs w:val="24"/>
              </w:rPr>
              <w:t>A. HuBERT Generated Audio Samples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_Toc241503276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240</w:t>
            </w:r>
            <w:r w:rsidRPr="00A25B70">
              <w:rPr>
                <w:rFonts w:ascii="Times New Roman" w:hAnsi="Times New Roman" w:cs="Times New Roman"/>
                <w:noProof/>
                <w:webHidden/>
                <w:sz w:val="24"/>
                <w:szCs w:val="24"/>
              </w:rPr>
              <w:fldChar w:fldCharType="end"/>
            </w:r>
          </w:hyperlink>
        </w:p>
        <w:p w14:paraId="6D6647C4" w14:textId="225CCFD6"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77" w:history="1">
            <w:r w:rsidRPr="00A25B70">
              <w:rPr>
                <w:rStyle w:val="Hyperlink"/>
                <w:rFonts w:ascii="Times New Roman" w:hAnsi="Times New Roman" w:cs="Times New Roman"/>
                <w:b/>
                <w:bCs/>
                <w:noProof/>
                <w:sz w:val="24"/>
                <w:szCs w:val="24"/>
              </w:rPr>
              <w:t>B. Wav2vec 2.0 Generated Audio Samples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_Toc241503277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240</w:t>
            </w:r>
            <w:r w:rsidRPr="00A25B70">
              <w:rPr>
                <w:rFonts w:ascii="Times New Roman" w:hAnsi="Times New Roman" w:cs="Times New Roman"/>
                <w:noProof/>
                <w:webHidden/>
                <w:sz w:val="24"/>
                <w:szCs w:val="24"/>
              </w:rPr>
              <w:fldChar w:fldCharType="end"/>
            </w:r>
          </w:hyperlink>
        </w:p>
        <w:p w14:paraId="07DC26E3" w14:textId="10930AA8"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78" w:history="1">
            <w:r w:rsidRPr="00A25B70">
              <w:rPr>
                <w:rStyle w:val="Hyperlink"/>
                <w:rFonts w:ascii="Times New Roman" w:hAnsi="Times New Roman" w:cs="Times New Roman"/>
                <w:b/>
                <w:bCs/>
                <w:noProof/>
                <w:sz w:val="24"/>
                <w:szCs w:val="24"/>
              </w:rPr>
              <w:t>C. WaVLM Generated Audio Samples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_Toc241503278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240</w:t>
            </w:r>
            <w:r w:rsidRPr="00A25B70">
              <w:rPr>
                <w:rFonts w:ascii="Times New Roman" w:hAnsi="Times New Roman" w:cs="Times New Roman"/>
                <w:noProof/>
                <w:webHidden/>
                <w:sz w:val="24"/>
                <w:szCs w:val="24"/>
              </w:rPr>
              <w:fldChar w:fldCharType="end"/>
            </w:r>
          </w:hyperlink>
        </w:p>
        <w:p w14:paraId="23CC8F89" w14:textId="2016F9F8"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79" w:history="1">
            <w:r w:rsidRPr="00A25B70">
              <w:rPr>
                <w:rStyle w:val="Hyperlink"/>
                <w:rFonts w:ascii="Times New Roman" w:hAnsi="Times New Roman" w:cs="Times New Roman"/>
                <w:b/>
                <w:bCs/>
                <w:noProof/>
                <w:sz w:val="24"/>
                <w:szCs w:val="24"/>
              </w:rPr>
              <w:t>5. U2UT Model Training Experiments with 200 sections of General Domain of UI_3</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_Toc241503279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240</w:t>
            </w:r>
            <w:r w:rsidRPr="00A25B70">
              <w:rPr>
                <w:rFonts w:ascii="Times New Roman" w:hAnsi="Times New Roman" w:cs="Times New Roman"/>
                <w:noProof/>
                <w:webHidden/>
                <w:sz w:val="24"/>
                <w:szCs w:val="24"/>
              </w:rPr>
              <w:fldChar w:fldCharType="end"/>
            </w:r>
          </w:hyperlink>
        </w:p>
        <w:p w14:paraId="79AB2FAA" w14:textId="535C6C28"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80" w:history="1">
            <w:r w:rsidRPr="00A25B70">
              <w:rPr>
                <w:rStyle w:val="Hyperlink"/>
                <w:rFonts w:ascii="Times New Roman" w:hAnsi="Times New Roman" w:cs="Times New Roman"/>
                <w:b/>
                <w:bCs/>
                <w:noProof/>
                <w:sz w:val="24"/>
                <w:szCs w:val="24"/>
              </w:rPr>
              <w:t>A. Audio Generated Samples with 190 Parallel Audios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_Toc241503280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240</w:t>
            </w:r>
            <w:r w:rsidRPr="00A25B70">
              <w:rPr>
                <w:rFonts w:ascii="Times New Roman" w:hAnsi="Times New Roman" w:cs="Times New Roman"/>
                <w:noProof/>
                <w:webHidden/>
                <w:sz w:val="24"/>
                <w:szCs w:val="24"/>
              </w:rPr>
              <w:fldChar w:fldCharType="end"/>
            </w:r>
          </w:hyperlink>
        </w:p>
        <w:p w14:paraId="3750961A" w14:textId="01AF0269"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81" w:history="1">
            <w:r w:rsidRPr="00A25B70">
              <w:rPr>
                <w:rStyle w:val="Hyperlink"/>
                <w:rFonts w:ascii="Times New Roman" w:hAnsi="Times New Roman" w:cs="Times New Roman"/>
                <w:b/>
                <w:bCs/>
                <w:noProof/>
                <w:sz w:val="24"/>
                <w:szCs w:val="24"/>
              </w:rPr>
              <w:t>B. Audio Generated Samples with 336 Parallel Audios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_Toc241503281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240</w:t>
            </w:r>
            <w:r w:rsidRPr="00A25B70">
              <w:rPr>
                <w:rFonts w:ascii="Times New Roman" w:hAnsi="Times New Roman" w:cs="Times New Roman"/>
                <w:noProof/>
                <w:webHidden/>
                <w:sz w:val="24"/>
                <w:szCs w:val="24"/>
              </w:rPr>
              <w:fldChar w:fldCharType="end"/>
            </w:r>
          </w:hyperlink>
        </w:p>
        <w:p w14:paraId="299B3B57" w14:textId="31291232"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82" w:history="1">
            <w:r w:rsidRPr="00A25B70">
              <w:rPr>
                <w:rStyle w:val="Hyperlink"/>
                <w:rFonts w:ascii="Times New Roman" w:hAnsi="Times New Roman" w:cs="Times New Roman"/>
                <w:b/>
                <w:bCs/>
                <w:noProof/>
                <w:sz w:val="24"/>
                <w:szCs w:val="24"/>
              </w:rPr>
              <w:t>C. Audio Generated Samples with 1400 Parallel Audios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_Toc241503282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240</w:t>
            </w:r>
            <w:r w:rsidRPr="00A25B70">
              <w:rPr>
                <w:rFonts w:ascii="Times New Roman" w:hAnsi="Times New Roman" w:cs="Times New Roman"/>
                <w:noProof/>
                <w:webHidden/>
                <w:sz w:val="24"/>
                <w:szCs w:val="24"/>
              </w:rPr>
              <w:fldChar w:fldCharType="end"/>
            </w:r>
          </w:hyperlink>
        </w:p>
        <w:p w14:paraId="43402E8E" w14:textId="503AEFD6"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83" w:history="1">
            <w:r w:rsidRPr="00A25B70">
              <w:rPr>
                <w:rStyle w:val="Hyperlink"/>
                <w:rFonts w:ascii="Times New Roman" w:hAnsi="Times New Roman" w:cs="Times New Roman"/>
                <w:b/>
                <w:bCs/>
                <w:noProof/>
                <w:sz w:val="24"/>
                <w:szCs w:val="24"/>
              </w:rPr>
              <w:t>6. U2UT Model Training Experiments with 1000 audio files of the Public Health Domain of UI_5</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_Toc241503283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241</w:t>
            </w:r>
            <w:r w:rsidRPr="00A25B70">
              <w:rPr>
                <w:rFonts w:ascii="Times New Roman" w:hAnsi="Times New Roman" w:cs="Times New Roman"/>
                <w:noProof/>
                <w:webHidden/>
                <w:sz w:val="24"/>
                <w:szCs w:val="24"/>
              </w:rPr>
              <w:fldChar w:fldCharType="end"/>
            </w:r>
          </w:hyperlink>
        </w:p>
        <w:p w14:paraId="1046CF09" w14:textId="77FDC110"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84" w:history="1">
            <w:r w:rsidRPr="00A25B70">
              <w:rPr>
                <w:rStyle w:val="Hyperlink"/>
                <w:rFonts w:ascii="Times New Roman" w:hAnsi="Times New Roman" w:cs="Times New Roman"/>
                <w:b/>
                <w:bCs/>
                <w:noProof/>
                <w:sz w:val="24"/>
                <w:szCs w:val="24"/>
              </w:rPr>
              <w:t>A. Audio Generated Samples with 1250 Parallel Audios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_Toc241503284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241</w:t>
            </w:r>
            <w:r w:rsidRPr="00A25B70">
              <w:rPr>
                <w:rFonts w:ascii="Times New Roman" w:hAnsi="Times New Roman" w:cs="Times New Roman"/>
                <w:noProof/>
                <w:webHidden/>
                <w:sz w:val="24"/>
                <w:szCs w:val="24"/>
              </w:rPr>
              <w:fldChar w:fldCharType="end"/>
            </w:r>
          </w:hyperlink>
        </w:p>
        <w:p w14:paraId="078150C2" w14:textId="45ED6B20" w:rsidR="00A25B70" w:rsidRPr="00A25B70" w:rsidRDefault="00A25B70">
          <w:pPr>
            <w:pStyle w:val="TOC3"/>
            <w:tabs>
              <w:tab w:val="right" w:leader="dot" w:pos="9350"/>
            </w:tabs>
            <w:rPr>
              <w:rFonts w:ascii="Times New Roman" w:eastAsiaTheme="minorEastAsia" w:hAnsi="Times New Roman" w:cs="Times New Roman"/>
              <w:noProof/>
              <w:sz w:val="24"/>
              <w:szCs w:val="24"/>
              <w:lang w:val="en-US"/>
            </w:rPr>
          </w:pPr>
          <w:hyperlink w:anchor="_Toc241503285" w:history="1">
            <w:r w:rsidRPr="00A25B70">
              <w:rPr>
                <w:rStyle w:val="Hyperlink"/>
                <w:rFonts w:ascii="Times New Roman" w:hAnsi="Times New Roman" w:cs="Times New Roman"/>
                <w:b/>
                <w:bCs/>
                <w:noProof/>
                <w:sz w:val="24"/>
                <w:szCs w:val="24"/>
              </w:rPr>
              <w:t>B. Audio Generated Samples with 1950 Parallel Audios</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_Toc241503285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241</w:t>
            </w:r>
            <w:r w:rsidRPr="00A25B70">
              <w:rPr>
                <w:rFonts w:ascii="Times New Roman" w:hAnsi="Times New Roman" w:cs="Times New Roman"/>
                <w:noProof/>
                <w:webHidden/>
                <w:sz w:val="24"/>
                <w:szCs w:val="24"/>
              </w:rPr>
              <w:fldChar w:fldCharType="end"/>
            </w:r>
          </w:hyperlink>
        </w:p>
        <w:p w14:paraId="0703D6B5" w14:textId="15EE9E11"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286" w:history="1">
            <w:r w:rsidRPr="00A25B70">
              <w:rPr>
                <w:rStyle w:val="Hyperlink"/>
                <w:rFonts w:ascii="Times New Roman" w:hAnsi="Times New Roman" w:cs="Times New Roman"/>
                <w:noProof/>
                <w:sz w:val="24"/>
                <w:szCs w:val="24"/>
              </w:rPr>
              <w:t>A4. State of the U2UT Model for Ablation Studies, AS5, and AS6</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_Toc241503286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241</w:t>
            </w:r>
            <w:r w:rsidRPr="00A25B70">
              <w:rPr>
                <w:rFonts w:ascii="Times New Roman" w:hAnsi="Times New Roman" w:cs="Times New Roman"/>
                <w:noProof/>
                <w:webHidden/>
                <w:sz w:val="24"/>
                <w:szCs w:val="24"/>
              </w:rPr>
              <w:fldChar w:fldCharType="end"/>
            </w:r>
          </w:hyperlink>
        </w:p>
        <w:p w14:paraId="39508205" w14:textId="783AA723"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87" w:history="1">
            <w:r w:rsidRPr="00A25B70">
              <w:rPr>
                <w:rStyle w:val="Hyperlink"/>
                <w:rFonts w:ascii="Times New Roman" w:hAnsi="Times New Roman" w:cs="Times New Roman"/>
                <w:b/>
                <w:bCs/>
                <w:noProof/>
                <w:sz w:val="24"/>
                <w:szCs w:val="24"/>
              </w:rPr>
              <w:t>1. U2UT Model with Conformer Encoder with Third Block Removed (Index 2)</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_Toc241503287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241</w:t>
            </w:r>
            <w:r w:rsidRPr="00A25B70">
              <w:rPr>
                <w:rFonts w:ascii="Times New Roman" w:hAnsi="Times New Roman" w:cs="Times New Roman"/>
                <w:noProof/>
                <w:webHidden/>
                <w:sz w:val="24"/>
                <w:szCs w:val="24"/>
              </w:rPr>
              <w:fldChar w:fldCharType="end"/>
            </w:r>
          </w:hyperlink>
        </w:p>
        <w:p w14:paraId="6098D05B" w14:textId="734E2340" w:rsidR="00A25B70" w:rsidRPr="00A25B70" w:rsidRDefault="00A25B70">
          <w:pPr>
            <w:pStyle w:val="TOC2"/>
            <w:tabs>
              <w:tab w:val="right" w:leader="dot" w:pos="9350"/>
            </w:tabs>
            <w:rPr>
              <w:rFonts w:ascii="Times New Roman" w:eastAsiaTheme="minorEastAsia" w:hAnsi="Times New Roman" w:cs="Times New Roman"/>
              <w:noProof/>
              <w:sz w:val="24"/>
              <w:szCs w:val="24"/>
              <w:lang w:val="en-US"/>
            </w:rPr>
          </w:pPr>
          <w:hyperlink w:anchor="_Toc241503288" w:history="1">
            <w:r w:rsidRPr="00A25B70">
              <w:rPr>
                <w:rStyle w:val="Hyperlink"/>
                <w:rFonts w:ascii="Times New Roman" w:hAnsi="Times New Roman" w:cs="Times New Roman"/>
                <w:b/>
                <w:bCs/>
                <w:noProof/>
                <w:sz w:val="24"/>
                <w:szCs w:val="24"/>
              </w:rPr>
              <w:t>2. U2UT Model with Conformer Encoder with Fourth and Six Blocks Removed (Index 3, and index 5)</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_Toc241503288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244</w:t>
            </w:r>
            <w:r w:rsidRPr="00A25B70">
              <w:rPr>
                <w:rFonts w:ascii="Times New Roman" w:hAnsi="Times New Roman" w:cs="Times New Roman"/>
                <w:noProof/>
                <w:webHidden/>
                <w:sz w:val="24"/>
                <w:szCs w:val="24"/>
              </w:rPr>
              <w:fldChar w:fldCharType="end"/>
            </w:r>
          </w:hyperlink>
        </w:p>
        <w:p w14:paraId="617E2B64" w14:textId="22C80010" w:rsidR="00A25B70" w:rsidRPr="00A25B70" w:rsidRDefault="00A25B70">
          <w:pPr>
            <w:pStyle w:val="TOC1"/>
            <w:tabs>
              <w:tab w:val="right" w:leader="dot" w:pos="9350"/>
            </w:tabs>
            <w:rPr>
              <w:rFonts w:ascii="Times New Roman" w:eastAsiaTheme="minorEastAsia" w:hAnsi="Times New Roman" w:cs="Times New Roman"/>
              <w:noProof/>
              <w:sz w:val="24"/>
              <w:szCs w:val="24"/>
              <w:lang w:val="en-US"/>
            </w:rPr>
          </w:pPr>
          <w:hyperlink w:anchor="_Toc241503289" w:history="1">
            <w:r w:rsidRPr="00A25B70">
              <w:rPr>
                <w:rStyle w:val="Hyperlink"/>
                <w:rFonts w:ascii="Times New Roman" w:hAnsi="Times New Roman" w:cs="Times New Roman"/>
                <w:noProof/>
                <w:sz w:val="24"/>
                <w:szCs w:val="24"/>
              </w:rPr>
              <w:t>A5. Input and Output Dimensions of Components of the Developed U2UT Model</w:t>
            </w:r>
            <w:r w:rsidRPr="00A25B70">
              <w:rPr>
                <w:rFonts w:ascii="Times New Roman" w:hAnsi="Times New Roman" w:cs="Times New Roman"/>
                <w:noProof/>
                <w:webHidden/>
                <w:sz w:val="24"/>
                <w:szCs w:val="24"/>
              </w:rPr>
              <w:tab/>
            </w:r>
            <w:r w:rsidRPr="00A25B70">
              <w:rPr>
                <w:rFonts w:ascii="Times New Roman" w:hAnsi="Times New Roman" w:cs="Times New Roman"/>
                <w:noProof/>
                <w:webHidden/>
                <w:sz w:val="24"/>
                <w:szCs w:val="24"/>
              </w:rPr>
              <w:fldChar w:fldCharType="begin"/>
            </w:r>
            <w:r w:rsidRPr="00A25B70">
              <w:rPr>
                <w:rFonts w:ascii="Times New Roman" w:hAnsi="Times New Roman" w:cs="Times New Roman"/>
                <w:noProof/>
                <w:webHidden/>
                <w:sz w:val="24"/>
                <w:szCs w:val="24"/>
              </w:rPr>
              <w:instrText xml:space="preserve"> PAGEREF _Toc241503289 \h </w:instrText>
            </w:r>
            <w:r w:rsidRPr="00A25B70">
              <w:rPr>
                <w:rFonts w:ascii="Times New Roman" w:hAnsi="Times New Roman" w:cs="Times New Roman"/>
                <w:noProof/>
                <w:webHidden/>
                <w:sz w:val="24"/>
                <w:szCs w:val="24"/>
              </w:rPr>
            </w:r>
            <w:r w:rsidRPr="00A25B70">
              <w:rPr>
                <w:rFonts w:ascii="Times New Roman" w:hAnsi="Times New Roman" w:cs="Times New Roman"/>
                <w:noProof/>
                <w:webHidden/>
                <w:sz w:val="24"/>
                <w:szCs w:val="24"/>
              </w:rPr>
              <w:fldChar w:fldCharType="separate"/>
            </w:r>
            <w:r w:rsidRPr="00A25B70">
              <w:rPr>
                <w:rFonts w:ascii="Times New Roman" w:hAnsi="Times New Roman" w:cs="Times New Roman"/>
                <w:noProof/>
                <w:webHidden/>
                <w:sz w:val="24"/>
                <w:szCs w:val="24"/>
              </w:rPr>
              <w:t>246</w:t>
            </w:r>
            <w:r w:rsidRPr="00A25B70">
              <w:rPr>
                <w:rFonts w:ascii="Times New Roman" w:hAnsi="Times New Roman" w:cs="Times New Roman"/>
                <w:noProof/>
                <w:webHidden/>
                <w:sz w:val="24"/>
                <w:szCs w:val="24"/>
              </w:rPr>
              <w:fldChar w:fldCharType="end"/>
            </w:r>
          </w:hyperlink>
        </w:p>
        <w:p w14:paraId="4954F3AA" w14:textId="40539097" w:rsidR="0054378C" w:rsidRPr="00A75914" w:rsidRDefault="00AF773A" w:rsidP="001F6344">
          <w:pPr>
            <w:spacing w:line="360" w:lineRule="auto"/>
            <w:rPr>
              <w:rFonts w:ascii="Times New Roman" w:hAnsi="Times New Roman" w:cs="Times New Roman"/>
              <w:b/>
              <w:bCs/>
              <w:noProof/>
              <w:sz w:val="24"/>
              <w:szCs w:val="24"/>
            </w:rPr>
          </w:pPr>
          <w:r w:rsidRPr="00A25B70">
            <w:rPr>
              <w:rFonts w:ascii="Times New Roman" w:hAnsi="Times New Roman" w:cs="Times New Roman"/>
              <w:b/>
              <w:bCs/>
              <w:noProof/>
              <w:sz w:val="24"/>
              <w:szCs w:val="24"/>
            </w:rPr>
            <w:fldChar w:fldCharType="end"/>
          </w:r>
        </w:p>
      </w:sdtContent>
    </w:sdt>
    <w:p w14:paraId="5B14ACF4" w14:textId="493FCC2C" w:rsidR="00B07922" w:rsidRDefault="001750AF" w:rsidP="00B07922">
      <w:r>
        <w:t xml:space="preserve">    hhhh</w:t>
      </w:r>
    </w:p>
    <w:p w14:paraId="07D658AD" w14:textId="77777777" w:rsidR="00460277" w:rsidRDefault="00460277" w:rsidP="00B07922"/>
    <w:p w14:paraId="25BA0AD7" w14:textId="77777777" w:rsidR="00D44AC9" w:rsidRDefault="00D44AC9" w:rsidP="00B07922"/>
    <w:p w14:paraId="6D3E917A" w14:textId="77777777" w:rsidR="00AF773A" w:rsidRPr="00D009FD" w:rsidRDefault="00AF773A" w:rsidP="00516F21">
      <w:pPr>
        <w:pStyle w:val="headinggab"/>
        <w:rPr>
          <w:noProof/>
        </w:rPr>
      </w:pPr>
      <w:bookmarkStart w:id="7" w:name="_Toc241503056"/>
      <w:r w:rsidRPr="00D009FD">
        <w:lastRenderedPageBreak/>
        <w:t>LIST OF FIGURES</w:t>
      </w:r>
      <w:bookmarkEnd w:id="7"/>
    </w:p>
    <w:p w14:paraId="3F2334A2" w14:textId="55A8A3AD" w:rsidR="00AF561A" w:rsidRPr="00ED35B7" w:rsidRDefault="00AF773A" w:rsidP="00ED35B7">
      <w:pPr>
        <w:pStyle w:val="TableofFigures"/>
        <w:tabs>
          <w:tab w:val="right" w:leader="dot" w:pos="9350"/>
        </w:tabs>
        <w:jc w:val="both"/>
        <w:rPr>
          <w:rFonts w:eastAsiaTheme="minorEastAsia"/>
          <w:noProof/>
          <w:sz w:val="24"/>
          <w:szCs w:val="24"/>
          <w:lang w:val="en-US"/>
        </w:rPr>
      </w:pPr>
      <w:r w:rsidRPr="00ED35B7">
        <w:rPr>
          <w:rFonts w:ascii="Times New Roman" w:hAnsi="Times New Roman" w:cs="Times New Roman"/>
          <w:b/>
          <w:bCs/>
          <w:sz w:val="24"/>
          <w:szCs w:val="24"/>
        </w:rPr>
        <w:fldChar w:fldCharType="begin"/>
      </w:r>
      <w:r w:rsidRPr="00ED35B7">
        <w:rPr>
          <w:rFonts w:ascii="Times New Roman" w:hAnsi="Times New Roman" w:cs="Times New Roman"/>
          <w:b/>
          <w:bCs/>
          <w:sz w:val="24"/>
          <w:szCs w:val="24"/>
        </w:rPr>
        <w:instrText xml:space="preserve"> TOC \h \z \c "Figure" </w:instrText>
      </w:r>
      <w:r w:rsidRPr="00ED35B7">
        <w:rPr>
          <w:rFonts w:ascii="Times New Roman" w:hAnsi="Times New Roman" w:cs="Times New Roman"/>
          <w:b/>
          <w:bCs/>
          <w:sz w:val="24"/>
          <w:szCs w:val="24"/>
        </w:rPr>
        <w:fldChar w:fldCharType="separate"/>
      </w:r>
      <w:hyperlink w:anchor="_Toc239756531" w:history="1">
        <w:r w:rsidR="00AF561A" w:rsidRPr="00ED35B7">
          <w:rPr>
            <w:rStyle w:val="Hyperlink"/>
            <w:rFonts w:ascii="Times New Roman" w:hAnsi="Times New Roman" w:cs="Times New Roman"/>
            <w:b/>
            <w:bCs/>
            <w:noProof/>
            <w:sz w:val="24"/>
            <w:szCs w:val="24"/>
          </w:rPr>
          <w:t>Figure 2.1:</w:t>
        </w:r>
        <w:r w:rsidR="00AF561A" w:rsidRPr="00ED35B7">
          <w:rPr>
            <w:rStyle w:val="Hyperlink"/>
            <w:rFonts w:ascii="Times New Roman" w:hAnsi="Times New Roman" w:cs="Times New Roman"/>
            <w:noProof/>
            <w:sz w:val="24"/>
            <w:szCs w:val="24"/>
          </w:rPr>
          <w:t xml:space="preserve"> Conceptual Model of Speech Production and Speech Recognition Processes (Rabiner et al., 2007)</w:t>
        </w:r>
        <w:r w:rsidR="00AF561A" w:rsidRPr="00ED35B7">
          <w:rPr>
            <w:noProof/>
            <w:webHidden/>
            <w:sz w:val="24"/>
            <w:szCs w:val="24"/>
          </w:rPr>
          <w:tab/>
        </w:r>
        <w:r w:rsidR="00AF561A" w:rsidRPr="00ED35B7">
          <w:rPr>
            <w:noProof/>
            <w:webHidden/>
            <w:sz w:val="24"/>
            <w:szCs w:val="24"/>
          </w:rPr>
          <w:fldChar w:fldCharType="begin"/>
        </w:r>
        <w:r w:rsidR="00AF561A" w:rsidRPr="00ED35B7">
          <w:rPr>
            <w:noProof/>
            <w:webHidden/>
            <w:sz w:val="24"/>
            <w:szCs w:val="24"/>
          </w:rPr>
          <w:instrText xml:space="preserve"> PAGEREF _Toc239756531 \h </w:instrText>
        </w:r>
        <w:r w:rsidR="00AF561A" w:rsidRPr="00ED35B7">
          <w:rPr>
            <w:noProof/>
            <w:webHidden/>
            <w:sz w:val="24"/>
            <w:szCs w:val="24"/>
          </w:rPr>
        </w:r>
        <w:r w:rsidR="00AF561A" w:rsidRPr="00ED35B7">
          <w:rPr>
            <w:noProof/>
            <w:webHidden/>
            <w:sz w:val="24"/>
            <w:szCs w:val="24"/>
          </w:rPr>
          <w:fldChar w:fldCharType="separate"/>
        </w:r>
        <w:r w:rsidR="00AF561A" w:rsidRPr="00ED35B7">
          <w:rPr>
            <w:noProof/>
            <w:webHidden/>
            <w:sz w:val="24"/>
            <w:szCs w:val="24"/>
          </w:rPr>
          <w:t>11</w:t>
        </w:r>
        <w:r w:rsidR="00AF561A" w:rsidRPr="00ED35B7">
          <w:rPr>
            <w:noProof/>
            <w:webHidden/>
            <w:sz w:val="24"/>
            <w:szCs w:val="24"/>
          </w:rPr>
          <w:fldChar w:fldCharType="end"/>
        </w:r>
      </w:hyperlink>
    </w:p>
    <w:p w14:paraId="44A70E5B" w14:textId="1C960A1D"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32" w:history="1">
        <w:r w:rsidRPr="00ED35B7">
          <w:rPr>
            <w:rStyle w:val="Hyperlink"/>
            <w:rFonts w:ascii="Times New Roman" w:hAnsi="Times New Roman" w:cs="Times New Roman"/>
            <w:b/>
            <w:bCs/>
            <w:noProof/>
            <w:sz w:val="24"/>
            <w:szCs w:val="24"/>
          </w:rPr>
          <w:t>Figure 2.2:</w:t>
        </w:r>
        <w:r w:rsidRPr="00ED35B7">
          <w:rPr>
            <w:rStyle w:val="Hyperlink"/>
            <w:rFonts w:ascii="Times New Roman" w:hAnsi="Times New Roman" w:cs="Times New Roman"/>
            <w:noProof/>
            <w:sz w:val="24"/>
            <w:szCs w:val="24"/>
          </w:rPr>
          <w:t xml:space="preserve"> Block Diagram of an Overall Speech Recognition System (Rabiner et al., 2007).</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_Toc239756532 \h </w:instrText>
        </w:r>
        <w:r w:rsidRPr="00ED35B7">
          <w:rPr>
            <w:noProof/>
            <w:webHidden/>
            <w:sz w:val="24"/>
            <w:szCs w:val="24"/>
          </w:rPr>
        </w:r>
        <w:r w:rsidRPr="00ED35B7">
          <w:rPr>
            <w:noProof/>
            <w:webHidden/>
            <w:sz w:val="24"/>
            <w:szCs w:val="24"/>
          </w:rPr>
          <w:fldChar w:fldCharType="separate"/>
        </w:r>
        <w:r w:rsidRPr="00ED35B7">
          <w:rPr>
            <w:noProof/>
            <w:webHidden/>
            <w:sz w:val="24"/>
            <w:szCs w:val="24"/>
          </w:rPr>
          <w:t>12</w:t>
        </w:r>
        <w:r w:rsidRPr="00ED35B7">
          <w:rPr>
            <w:noProof/>
            <w:webHidden/>
            <w:sz w:val="24"/>
            <w:szCs w:val="24"/>
          </w:rPr>
          <w:fldChar w:fldCharType="end"/>
        </w:r>
      </w:hyperlink>
    </w:p>
    <w:p w14:paraId="57DE9B4A" w14:textId="29442C14"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33" w:history="1">
        <w:r w:rsidRPr="00ED35B7">
          <w:rPr>
            <w:rStyle w:val="Hyperlink"/>
            <w:rFonts w:ascii="Times New Roman" w:hAnsi="Times New Roman" w:cs="Times New Roman"/>
            <w:b/>
            <w:bCs/>
            <w:noProof/>
            <w:sz w:val="24"/>
            <w:szCs w:val="24"/>
          </w:rPr>
          <w:t>Figure 2.3:</w:t>
        </w:r>
        <w:r w:rsidRPr="00ED35B7">
          <w:rPr>
            <w:rStyle w:val="Hyperlink"/>
            <w:rFonts w:ascii="Times New Roman" w:hAnsi="Times New Roman" w:cs="Times New Roman"/>
            <w:noProof/>
            <w:sz w:val="24"/>
            <w:szCs w:val="24"/>
          </w:rPr>
          <w:t xml:space="preserve"> Pipeline (Probabilistic Approach) ASR (</w:t>
        </w:r>
        <w:r w:rsidRPr="00ED35B7">
          <w:rPr>
            <w:rStyle w:val="Hyperlink"/>
            <w:rFonts w:ascii="Times New Roman" w:eastAsia="Times New Roman" w:hAnsi="Times New Roman" w:cs="Times New Roman"/>
            <w:noProof/>
            <w:sz w:val="24"/>
            <w:szCs w:val="24"/>
          </w:rPr>
          <w:t>Medeiros, E. F.</w:t>
        </w:r>
        <w:r w:rsidRPr="00ED35B7">
          <w:rPr>
            <w:rStyle w:val="Hyperlink"/>
            <w:rFonts w:ascii="Times New Roman" w:hAnsi="Times New Roman" w:cs="Times New Roman"/>
            <w:noProof/>
            <w:sz w:val="24"/>
            <w:szCs w:val="24"/>
          </w:rPr>
          <w:t>, 2023a)</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_Toc239756533 \h </w:instrText>
        </w:r>
        <w:r w:rsidRPr="00ED35B7">
          <w:rPr>
            <w:noProof/>
            <w:webHidden/>
            <w:sz w:val="24"/>
            <w:szCs w:val="24"/>
          </w:rPr>
        </w:r>
        <w:r w:rsidRPr="00ED35B7">
          <w:rPr>
            <w:noProof/>
            <w:webHidden/>
            <w:sz w:val="24"/>
            <w:szCs w:val="24"/>
          </w:rPr>
          <w:fldChar w:fldCharType="separate"/>
        </w:r>
        <w:r w:rsidRPr="00ED35B7">
          <w:rPr>
            <w:noProof/>
            <w:webHidden/>
            <w:sz w:val="24"/>
            <w:szCs w:val="24"/>
          </w:rPr>
          <w:t>14</w:t>
        </w:r>
        <w:r w:rsidRPr="00ED35B7">
          <w:rPr>
            <w:noProof/>
            <w:webHidden/>
            <w:sz w:val="24"/>
            <w:szCs w:val="24"/>
          </w:rPr>
          <w:fldChar w:fldCharType="end"/>
        </w:r>
      </w:hyperlink>
    </w:p>
    <w:p w14:paraId="11F844BF" w14:textId="547F12DB"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34" w:history="1">
        <w:r w:rsidRPr="00ED35B7">
          <w:rPr>
            <w:rStyle w:val="Hyperlink"/>
            <w:rFonts w:ascii="Times New Roman" w:hAnsi="Times New Roman" w:cs="Times New Roman"/>
            <w:b/>
            <w:bCs/>
            <w:noProof/>
            <w:sz w:val="24"/>
            <w:szCs w:val="24"/>
          </w:rPr>
          <w:t>Figure 2.4:</w:t>
        </w:r>
        <w:r w:rsidRPr="00ED35B7">
          <w:rPr>
            <w:rStyle w:val="Hyperlink"/>
            <w:rFonts w:ascii="Times New Roman" w:hAnsi="Times New Roman" w:cs="Times New Roman"/>
            <w:noProof/>
            <w:sz w:val="24"/>
            <w:szCs w:val="24"/>
          </w:rPr>
          <w:t xml:space="preserve"> Different Speech Features Obtained at Different Processing Stages</w:t>
        </w:r>
        <w:r w:rsidRPr="00ED35B7">
          <w:rPr>
            <w:rStyle w:val="Hyperlink"/>
            <w:rFonts w:ascii="Times New Roman" w:eastAsia="Times New Roman" w:hAnsi="Times New Roman" w:cs="Times New Roman"/>
            <w:noProof/>
            <w:sz w:val="24"/>
            <w:szCs w:val="24"/>
          </w:rPr>
          <w:t xml:space="preserve"> </w:t>
        </w:r>
        <w:r w:rsidRPr="00ED35B7">
          <w:rPr>
            <w:rStyle w:val="Hyperlink"/>
            <w:rFonts w:ascii="Times New Roman" w:hAnsi="Times New Roman" w:cs="Times New Roman"/>
            <w:noProof/>
            <w:sz w:val="24"/>
            <w:szCs w:val="24"/>
          </w:rPr>
          <w:t>(Medeiros, 2023)</w:t>
        </w:r>
        <w:r w:rsidRPr="00ED35B7">
          <w:rPr>
            <w:rStyle w:val="Hyperlink"/>
            <w:rFonts w:ascii="Times New Roman" w:eastAsia="Times New Roman" w:hAnsi="Times New Roman" w:cs="Times New Roman"/>
            <w:noProof/>
            <w:sz w:val="24"/>
            <w:szCs w:val="24"/>
          </w:rPr>
          <w:t>.</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_Toc239756534 \h </w:instrText>
        </w:r>
        <w:r w:rsidRPr="00ED35B7">
          <w:rPr>
            <w:noProof/>
            <w:webHidden/>
            <w:sz w:val="24"/>
            <w:szCs w:val="24"/>
          </w:rPr>
        </w:r>
        <w:r w:rsidRPr="00ED35B7">
          <w:rPr>
            <w:noProof/>
            <w:webHidden/>
            <w:sz w:val="24"/>
            <w:szCs w:val="24"/>
          </w:rPr>
          <w:fldChar w:fldCharType="separate"/>
        </w:r>
        <w:r w:rsidRPr="00ED35B7">
          <w:rPr>
            <w:noProof/>
            <w:webHidden/>
            <w:sz w:val="24"/>
            <w:szCs w:val="24"/>
          </w:rPr>
          <w:t>14</w:t>
        </w:r>
        <w:r w:rsidRPr="00ED35B7">
          <w:rPr>
            <w:noProof/>
            <w:webHidden/>
            <w:sz w:val="24"/>
            <w:szCs w:val="24"/>
          </w:rPr>
          <w:fldChar w:fldCharType="end"/>
        </w:r>
      </w:hyperlink>
    </w:p>
    <w:p w14:paraId="7C720536" w14:textId="5AFB9B01"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35" w:history="1">
        <w:r w:rsidRPr="00ED35B7">
          <w:rPr>
            <w:rStyle w:val="Hyperlink"/>
            <w:rFonts w:ascii="Times New Roman" w:hAnsi="Times New Roman" w:cs="Times New Roman"/>
            <w:b/>
            <w:bCs/>
            <w:noProof/>
            <w:sz w:val="24"/>
            <w:szCs w:val="24"/>
          </w:rPr>
          <w:t>Figure 2.5:</w:t>
        </w:r>
        <w:r w:rsidRPr="00ED35B7">
          <w:rPr>
            <w:rStyle w:val="Hyperlink"/>
            <w:rFonts w:ascii="Times New Roman" w:hAnsi="Times New Roman" w:cs="Times New Roman"/>
            <w:noProof/>
            <w:sz w:val="24"/>
            <w:szCs w:val="24"/>
          </w:rPr>
          <w:t xml:space="preserve"> Conventional Approach to Modelling Speech-to-Speech Translation</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_Toc239756535 \h </w:instrText>
        </w:r>
        <w:r w:rsidRPr="00ED35B7">
          <w:rPr>
            <w:noProof/>
            <w:webHidden/>
            <w:sz w:val="24"/>
            <w:szCs w:val="24"/>
          </w:rPr>
        </w:r>
        <w:r w:rsidRPr="00ED35B7">
          <w:rPr>
            <w:noProof/>
            <w:webHidden/>
            <w:sz w:val="24"/>
            <w:szCs w:val="24"/>
          </w:rPr>
          <w:fldChar w:fldCharType="separate"/>
        </w:r>
        <w:r w:rsidRPr="00ED35B7">
          <w:rPr>
            <w:noProof/>
            <w:webHidden/>
            <w:sz w:val="24"/>
            <w:szCs w:val="24"/>
          </w:rPr>
          <w:t>16</w:t>
        </w:r>
        <w:r w:rsidRPr="00ED35B7">
          <w:rPr>
            <w:noProof/>
            <w:webHidden/>
            <w:sz w:val="24"/>
            <w:szCs w:val="24"/>
          </w:rPr>
          <w:fldChar w:fldCharType="end"/>
        </w:r>
      </w:hyperlink>
    </w:p>
    <w:p w14:paraId="3D3EE0CD" w14:textId="377239E5"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36" w:history="1">
        <w:r w:rsidRPr="00ED35B7">
          <w:rPr>
            <w:rStyle w:val="Hyperlink"/>
            <w:rFonts w:ascii="Times New Roman" w:hAnsi="Times New Roman" w:cs="Times New Roman"/>
            <w:b/>
            <w:bCs/>
            <w:noProof/>
            <w:sz w:val="24"/>
            <w:szCs w:val="24"/>
          </w:rPr>
          <w:t>Figure 2.6:</w:t>
        </w:r>
        <w:r w:rsidRPr="00ED35B7">
          <w:rPr>
            <w:rStyle w:val="Hyperlink"/>
            <w:rFonts w:ascii="Times New Roman" w:hAnsi="Times New Roman" w:cs="Times New Roman"/>
            <w:noProof/>
            <w:sz w:val="24"/>
            <w:szCs w:val="24"/>
          </w:rPr>
          <w:t xml:space="preserve"> A Generic Two-Stage Neural TTS Architecture (de Martos, 2022)</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_Toc239756536 \h </w:instrText>
        </w:r>
        <w:r w:rsidRPr="00ED35B7">
          <w:rPr>
            <w:noProof/>
            <w:webHidden/>
            <w:sz w:val="24"/>
            <w:szCs w:val="24"/>
          </w:rPr>
        </w:r>
        <w:r w:rsidRPr="00ED35B7">
          <w:rPr>
            <w:noProof/>
            <w:webHidden/>
            <w:sz w:val="24"/>
            <w:szCs w:val="24"/>
          </w:rPr>
          <w:fldChar w:fldCharType="separate"/>
        </w:r>
        <w:r w:rsidRPr="00ED35B7">
          <w:rPr>
            <w:noProof/>
            <w:webHidden/>
            <w:sz w:val="24"/>
            <w:szCs w:val="24"/>
          </w:rPr>
          <w:t>21</w:t>
        </w:r>
        <w:r w:rsidRPr="00ED35B7">
          <w:rPr>
            <w:noProof/>
            <w:webHidden/>
            <w:sz w:val="24"/>
            <w:szCs w:val="24"/>
          </w:rPr>
          <w:fldChar w:fldCharType="end"/>
        </w:r>
      </w:hyperlink>
    </w:p>
    <w:p w14:paraId="3042FFCD" w14:textId="5BEF773A"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37" w:history="1">
        <w:r w:rsidRPr="00ED35B7">
          <w:rPr>
            <w:rStyle w:val="Hyperlink"/>
            <w:rFonts w:ascii="Times New Roman" w:hAnsi="Times New Roman" w:cs="Times New Roman"/>
            <w:b/>
            <w:bCs/>
            <w:noProof/>
            <w:sz w:val="24"/>
            <w:szCs w:val="24"/>
          </w:rPr>
          <w:t>Figure 2.7:</w:t>
        </w:r>
        <w:r w:rsidRPr="00ED35B7">
          <w:rPr>
            <w:rStyle w:val="Hyperlink"/>
            <w:rFonts w:ascii="Times New Roman" w:hAnsi="Times New Roman" w:cs="Times New Roman"/>
            <w:noProof/>
            <w:sz w:val="24"/>
            <w:szCs w:val="24"/>
          </w:rPr>
          <w:t xml:space="preserve"> Generic Direct Speech-to-Speech Architecture (Translatotron 2) </w:t>
        </w:r>
        <w:r w:rsidRPr="00ED35B7">
          <w:rPr>
            <w:rStyle w:val="Hyperlink"/>
            <w:rFonts w:ascii="Times New Roman" w:hAnsi="Times New Roman"/>
            <w:noProof/>
            <w:sz w:val="24"/>
            <w:szCs w:val="24"/>
          </w:rPr>
          <w:t>(Jia et al., 2022)</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_Toc239756537 \h </w:instrText>
        </w:r>
        <w:r w:rsidRPr="00ED35B7">
          <w:rPr>
            <w:noProof/>
            <w:webHidden/>
            <w:sz w:val="24"/>
            <w:szCs w:val="24"/>
          </w:rPr>
        </w:r>
        <w:r w:rsidRPr="00ED35B7">
          <w:rPr>
            <w:noProof/>
            <w:webHidden/>
            <w:sz w:val="24"/>
            <w:szCs w:val="24"/>
          </w:rPr>
          <w:fldChar w:fldCharType="separate"/>
        </w:r>
        <w:r w:rsidRPr="00ED35B7">
          <w:rPr>
            <w:noProof/>
            <w:webHidden/>
            <w:sz w:val="24"/>
            <w:szCs w:val="24"/>
          </w:rPr>
          <w:t>24</w:t>
        </w:r>
        <w:r w:rsidRPr="00ED35B7">
          <w:rPr>
            <w:noProof/>
            <w:webHidden/>
            <w:sz w:val="24"/>
            <w:szCs w:val="24"/>
          </w:rPr>
          <w:fldChar w:fldCharType="end"/>
        </w:r>
      </w:hyperlink>
    </w:p>
    <w:p w14:paraId="155C2175" w14:textId="69413796"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38" w:history="1">
        <w:r w:rsidRPr="00ED35B7">
          <w:rPr>
            <w:rStyle w:val="Hyperlink"/>
            <w:rFonts w:ascii="Times New Roman" w:hAnsi="Times New Roman" w:cs="Times New Roman"/>
            <w:b/>
            <w:bCs/>
            <w:noProof/>
            <w:sz w:val="24"/>
            <w:szCs w:val="24"/>
          </w:rPr>
          <w:t>Figure 2.8:</w:t>
        </w:r>
        <w:r w:rsidRPr="00ED35B7">
          <w:rPr>
            <w:rStyle w:val="Hyperlink"/>
            <w:rFonts w:ascii="Times New Roman" w:hAnsi="Times New Roman" w:cs="Times New Roman"/>
            <w:noProof/>
            <w:sz w:val="24"/>
            <w:szCs w:val="24"/>
          </w:rPr>
          <w:t xml:space="preserve"> Spectrogram for English Audio - "I will be back soon” (Limbu, 2020)</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_Toc239756538 \h </w:instrText>
        </w:r>
        <w:r w:rsidRPr="00ED35B7">
          <w:rPr>
            <w:noProof/>
            <w:webHidden/>
            <w:sz w:val="24"/>
            <w:szCs w:val="24"/>
          </w:rPr>
        </w:r>
        <w:r w:rsidRPr="00ED35B7">
          <w:rPr>
            <w:noProof/>
            <w:webHidden/>
            <w:sz w:val="24"/>
            <w:szCs w:val="24"/>
          </w:rPr>
          <w:fldChar w:fldCharType="separate"/>
        </w:r>
        <w:r w:rsidRPr="00ED35B7">
          <w:rPr>
            <w:noProof/>
            <w:webHidden/>
            <w:sz w:val="24"/>
            <w:szCs w:val="24"/>
          </w:rPr>
          <w:t>24</w:t>
        </w:r>
        <w:r w:rsidRPr="00ED35B7">
          <w:rPr>
            <w:noProof/>
            <w:webHidden/>
            <w:sz w:val="24"/>
            <w:szCs w:val="24"/>
          </w:rPr>
          <w:fldChar w:fldCharType="end"/>
        </w:r>
      </w:hyperlink>
    </w:p>
    <w:p w14:paraId="0A7C5202" w14:textId="0D9FC338"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39" w:history="1">
        <w:r w:rsidRPr="00ED35B7">
          <w:rPr>
            <w:rStyle w:val="Hyperlink"/>
            <w:rFonts w:ascii="Times New Roman" w:hAnsi="Times New Roman" w:cs="Times New Roman"/>
            <w:b/>
            <w:bCs/>
            <w:noProof/>
            <w:sz w:val="24"/>
            <w:szCs w:val="24"/>
          </w:rPr>
          <w:t>Figure 2.9:</w:t>
        </w:r>
        <w:r w:rsidRPr="00ED35B7">
          <w:rPr>
            <w:rStyle w:val="Hyperlink"/>
            <w:rFonts w:ascii="Times New Roman" w:hAnsi="Times New Roman" w:cs="Times New Roman"/>
            <w:noProof/>
            <w:sz w:val="24"/>
            <w:szCs w:val="24"/>
          </w:rPr>
          <w:t xml:space="preserve"> Spectrogram for Swedish Audio - "Jag Kommer Tillbaka Snart" (Limbu, 2020)</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_Toc239756539 \h </w:instrText>
        </w:r>
        <w:r w:rsidRPr="00ED35B7">
          <w:rPr>
            <w:noProof/>
            <w:webHidden/>
            <w:sz w:val="24"/>
            <w:szCs w:val="24"/>
          </w:rPr>
        </w:r>
        <w:r w:rsidRPr="00ED35B7">
          <w:rPr>
            <w:noProof/>
            <w:webHidden/>
            <w:sz w:val="24"/>
            <w:szCs w:val="24"/>
          </w:rPr>
          <w:fldChar w:fldCharType="separate"/>
        </w:r>
        <w:r w:rsidRPr="00ED35B7">
          <w:rPr>
            <w:noProof/>
            <w:webHidden/>
            <w:sz w:val="24"/>
            <w:szCs w:val="24"/>
          </w:rPr>
          <w:t>25</w:t>
        </w:r>
        <w:r w:rsidRPr="00ED35B7">
          <w:rPr>
            <w:noProof/>
            <w:webHidden/>
            <w:sz w:val="24"/>
            <w:szCs w:val="24"/>
          </w:rPr>
          <w:fldChar w:fldCharType="end"/>
        </w:r>
      </w:hyperlink>
    </w:p>
    <w:p w14:paraId="5E62DBA9" w14:textId="36DD31FF"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40" w:history="1">
        <w:r w:rsidRPr="00ED35B7">
          <w:rPr>
            <w:rStyle w:val="Hyperlink"/>
            <w:rFonts w:ascii="Times New Roman" w:hAnsi="Times New Roman" w:cs="Times New Roman"/>
            <w:b/>
            <w:bCs/>
            <w:noProof/>
            <w:sz w:val="24"/>
            <w:szCs w:val="24"/>
          </w:rPr>
          <w:t>Figure 2.10:</w:t>
        </w:r>
        <w:r w:rsidRPr="00ED35B7">
          <w:rPr>
            <w:rStyle w:val="Hyperlink"/>
            <w:rFonts w:ascii="Times New Roman" w:hAnsi="Times New Roman" w:cs="Times New Roman"/>
            <w:noProof/>
            <w:sz w:val="24"/>
            <w:szCs w:val="24"/>
          </w:rPr>
          <w:t xml:space="preserve"> Spectrogram for Speech Signal “Should we chase” with Hamming Window Length M = 101 for the Upper Plot and M = 401 for the Lower Plot </w:t>
        </w:r>
        <w:r w:rsidRPr="00ED35B7">
          <w:rPr>
            <w:rStyle w:val="Hyperlink"/>
            <w:rFonts w:ascii="Times New Roman" w:eastAsia="Times New Roman" w:hAnsi="Times New Roman" w:cs="Times New Roman"/>
            <w:noProof/>
            <w:sz w:val="24"/>
            <w:szCs w:val="24"/>
          </w:rPr>
          <w:t>(Rabiner &amp; Schafer, 2007)</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_Toc239756540 \h </w:instrText>
        </w:r>
        <w:r w:rsidRPr="00ED35B7">
          <w:rPr>
            <w:noProof/>
            <w:webHidden/>
            <w:sz w:val="24"/>
            <w:szCs w:val="24"/>
          </w:rPr>
        </w:r>
        <w:r w:rsidRPr="00ED35B7">
          <w:rPr>
            <w:noProof/>
            <w:webHidden/>
            <w:sz w:val="24"/>
            <w:szCs w:val="24"/>
          </w:rPr>
          <w:fldChar w:fldCharType="separate"/>
        </w:r>
        <w:r w:rsidRPr="00ED35B7">
          <w:rPr>
            <w:noProof/>
            <w:webHidden/>
            <w:sz w:val="24"/>
            <w:szCs w:val="24"/>
          </w:rPr>
          <w:t>27</w:t>
        </w:r>
        <w:r w:rsidRPr="00ED35B7">
          <w:rPr>
            <w:noProof/>
            <w:webHidden/>
            <w:sz w:val="24"/>
            <w:szCs w:val="24"/>
          </w:rPr>
          <w:fldChar w:fldCharType="end"/>
        </w:r>
      </w:hyperlink>
    </w:p>
    <w:p w14:paraId="1191C06F" w14:textId="7D5DCB99"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41" w:history="1">
        <w:r w:rsidRPr="00ED35B7">
          <w:rPr>
            <w:rStyle w:val="Hyperlink"/>
            <w:rFonts w:ascii="Times New Roman" w:hAnsi="Times New Roman" w:cs="Times New Roman"/>
            <w:b/>
            <w:bCs/>
            <w:noProof/>
            <w:sz w:val="24"/>
            <w:szCs w:val="24"/>
          </w:rPr>
          <w:t>Figure 2.11:</w:t>
        </w:r>
        <w:r w:rsidRPr="00ED35B7">
          <w:rPr>
            <w:rStyle w:val="Hyperlink"/>
            <w:rFonts w:ascii="Times New Roman" w:hAnsi="Times New Roman" w:cs="Times New Roman"/>
            <w:noProof/>
            <w:sz w:val="24"/>
            <w:szCs w:val="24"/>
          </w:rPr>
          <w:t xml:space="preserve"> A Basic Encoder-Decoder Network using LSTM (Limbu, 2020)</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_Toc239756541 \h </w:instrText>
        </w:r>
        <w:r w:rsidRPr="00ED35B7">
          <w:rPr>
            <w:noProof/>
            <w:webHidden/>
            <w:sz w:val="24"/>
            <w:szCs w:val="24"/>
          </w:rPr>
        </w:r>
        <w:r w:rsidRPr="00ED35B7">
          <w:rPr>
            <w:noProof/>
            <w:webHidden/>
            <w:sz w:val="24"/>
            <w:szCs w:val="24"/>
          </w:rPr>
          <w:fldChar w:fldCharType="separate"/>
        </w:r>
        <w:r w:rsidRPr="00ED35B7">
          <w:rPr>
            <w:noProof/>
            <w:webHidden/>
            <w:sz w:val="24"/>
            <w:szCs w:val="24"/>
          </w:rPr>
          <w:t>30</w:t>
        </w:r>
        <w:r w:rsidRPr="00ED35B7">
          <w:rPr>
            <w:noProof/>
            <w:webHidden/>
            <w:sz w:val="24"/>
            <w:szCs w:val="24"/>
          </w:rPr>
          <w:fldChar w:fldCharType="end"/>
        </w:r>
      </w:hyperlink>
    </w:p>
    <w:p w14:paraId="1F90143B" w14:textId="6D4B7F63"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42" w:history="1">
        <w:r w:rsidRPr="00ED35B7">
          <w:rPr>
            <w:rStyle w:val="Hyperlink"/>
            <w:rFonts w:ascii="Times New Roman" w:hAnsi="Times New Roman" w:cs="Times New Roman"/>
            <w:b/>
            <w:bCs/>
            <w:noProof/>
            <w:sz w:val="24"/>
            <w:szCs w:val="24"/>
          </w:rPr>
          <w:t xml:space="preserve">Figure 2.12: </w:t>
        </w:r>
        <w:r w:rsidRPr="00ED35B7">
          <w:rPr>
            <w:rStyle w:val="Hyperlink"/>
            <w:rFonts w:ascii="Times New Roman" w:hAnsi="Times New Roman" w:cs="Times New Roman"/>
            <w:noProof/>
            <w:sz w:val="24"/>
            <w:szCs w:val="24"/>
          </w:rPr>
          <w:t>A Basic Encoder-Decoder Network Showing the Encoded Vectors (de Martos, 2022)</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_Toc239756542 \h </w:instrText>
        </w:r>
        <w:r w:rsidRPr="00ED35B7">
          <w:rPr>
            <w:noProof/>
            <w:webHidden/>
            <w:sz w:val="24"/>
            <w:szCs w:val="24"/>
          </w:rPr>
        </w:r>
        <w:r w:rsidRPr="00ED35B7">
          <w:rPr>
            <w:noProof/>
            <w:webHidden/>
            <w:sz w:val="24"/>
            <w:szCs w:val="24"/>
          </w:rPr>
          <w:fldChar w:fldCharType="separate"/>
        </w:r>
        <w:r w:rsidRPr="00ED35B7">
          <w:rPr>
            <w:noProof/>
            <w:webHidden/>
            <w:sz w:val="24"/>
            <w:szCs w:val="24"/>
          </w:rPr>
          <w:t>32</w:t>
        </w:r>
        <w:r w:rsidRPr="00ED35B7">
          <w:rPr>
            <w:noProof/>
            <w:webHidden/>
            <w:sz w:val="24"/>
            <w:szCs w:val="24"/>
          </w:rPr>
          <w:fldChar w:fldCharType="end"/>
        </w:r>
      </w:hyperlink>
    </w:p>
    <w:p w14:paraId="7564CDDB" w14:textId="61E9F05E"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43" w:history="1">
        <w:r w:rsidRPr="00ED35B7">
          <w:rPr>
            <w:rStyle w:val="Hyperlink"/>
            <w:rFonts w:ascii="Times New Roman" w:hAnsi="Times New Roman" w:cs="Times New Roman"/>
            <w:b/>
            <w:bCs/>
            <w:noProof/>
            <w:sz w:val="24"/>
            <w:szCs w:val="24"/>
          </w:rPr>
          <w:t>Figure 2.13:</w:t>
        </w:r>
        <w:r w:rsidRPr="00ED35B7">
          <w:rPr>
            <w:rStyle w:val="Hyperlink"/>
            <w:rFonts w:ascii="Times New Roman" w:hAnsi="Times New Roman" w:cs="Times New Roman"/>
            <w:noProof/>
            <w:sz w:val="24"/>
            <w:szCs w:val="24"/>
          </w:rPr>
          <w:t xml:space="preserve"> Attention Mechanism Overview (</w:t>
        </w:r>
        <w:r w:rsidRPr="00ED35B7">
          <w:rPr>
            <w:rStyle w:val="Hyperlink"/>
            <w:rFonts w:ascii="Times New Roman" w:eastAsia="Times New Roman" w:hAnsi="Times New Roman" w:cs="Times New Roman"/>
            <w:noProof/>
            <w:sz w:val="24"/>
            <w:szCs w:val="24"/>
          </w:rPr>
          <w:t>Zhang, A., Lipton, Z. C., Li, M., &amp; Smola, A. J.</w:t>
        </w:r>
        <w:r w:rsidRPr="00ED35B7">
          <w:rPr>
            <w:rStyle w:val="Hyperlink"/>
            <w:rFonts w:ascii="Times New Roman" w:hAnsi="Times New Roman" w:cs="Times New Roman"/>
            <w:noProof/>
            <w:sz w:val="24"/>
            <w:szCs w:val="24"/>
          </w:rPr>
          <w:t>, 2021)</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_Toc239756543 \h </w:instrText>
        </w:r>
        <w:r w:rsidRPr="00ED35B7">
          <w:rPr>
            <w:noProof/>
            <w:webHidden/>
            <w:sz w:val="24"/>
            <w:szCs w:val="24"/>
          </w:rPr>
        </w:r>
        <w:r w:rsidRPr="00ED35B7">
          <w:rPr>
            <w:noProof/>
            <w:webHidden/>
            <w:sz w:val="24"/>
            <w:szCs w:val="24"/>
          </w:rPr>
          <w:fldChar w:fldCharType="separate"/>
        </w:r>
        <w:r w:rsidRPr="00ED35B7">
          <w:rPr>
            <w:noProof/>
            <w:webHidden/>
            <w:sz w:val="24"/>
            <w:szCs w:val="24"/>
          </w:rPr>
          <w:t>33</w:t>
        </w:r>
        <w:r w:rsidRPr="00ED35B7">
          <w:rPr>
            <w:noProof/>
            <w:webHidden/>
            <w:sz w:val="24"/>
            <w:szCs w:val="24"/>
          </w:rPr>
          <w:fldChar w:fldCharType="end"/>
        </w:r>
      </w:hyperlink>
    </w:p>
    <w:p w14:paraId="373A5421" w14:textId="1B9D8FB6"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44" w:history="1">
        <w:r w:rsidRPr="00ED35B7">
          <w:rPr>
            <w:rStyle w:val="Hyperlink"/>
            <w:rFonts w:ascii="Times New Roman" w:hAnsi="Times New Roman" w:cs="Times New Roman"/>
            <w:b/>
            <w:bCs/>
            <w:noProof/>
            <w:sz w:val="24"/>
            <w:szCs w:val="24"/>
          </w:rPr>
          <w:t xml:space="preserve">Figure 2.14: </w:t>
        </w:r>
        <w:r w:rsidRPr="00ED35B7">
          <w:rPr>
            <w:rStyle w:val="Hyperlink"/>
            <w:rFonts w:ascii="Times New Roman" w:hAnsi="Times New Roman" w:cs="Times New Roman"/>
            <w:noProof/>
            <w:sz w:val="24"/>
            <w:szCs w:val="24"/>
          </w:rPr>
          <w:t>The Original Transformer Architecture (Vaswani et al., 2017)</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_Toc239756544 \h </w:instrText>
        </w:r>
        <w:r w:rsidRPr="00ED35B7">
          <w:rPr>
            <w:noProof/>
            <w:webHidden/>
            <w:sz w:val="24"/>
            <w:szCs w:val="24"/>
          </w:rPr>
        </w:r>
        <w:r w:rsidRPr="00ED35B7">
          <w:rPr>
            <w:noProof/>
            <w:webHidden/>
            <w:sz w:val="24"/>
            <w:szCs w:val="24"/>
          </w:rPr>
          <w:fldChar w:fldCharType="separate"/>
        </w:r>
        <w:r w:rsidRPr="00ED35B7">
          <w:rPr>
            <w:noProof/>
            <w:webHidden/>
            <w:sz w:val="24"/>
            <w:szCs w:val="24"/>
          </w:rPr>
          <w:t>35</w:t>
        </w:r>
        <w:r w:rsidRPr="00ED35B7">
          <w:rPr>
            <w:noProof/>
            <w:webHidden/>
            <w:sz w:val="24"/>
            <w:szCs w:val="24"/>
          </w:rPr>
          <w:fldChar w:fldCharType="end"/>
        </w:r>
      </w:hyperlink>
    </w:p>
    <w:p w14:paraId="53BA3C58" w14:textId="1D8D8ADD"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45" w:history="1">
        <w:r w:rsidRPr="00ED35B7">
          <w:rPr>
            <w:rStyle w:val="Hyperlink"/>
            <w:rFonts w:ascii="Times New Roman" w:hAnsi="Times New Roman" w:cs="Times New Roman"/>
            <w:b/>
            <w:bCs/>
            <w:noProof/>
            <w:sz w:val="24"/>
            <w:szCs w:val="24"/>
          </w:rPr>
          <w:t>Figure 3.1:</w:t>
        </w:r>
        <w:r w:rsidRPr="00ED35B7">
          <w:rPr>
            <w:rStyle w:val="Hyperlink"/>
            <w:rFonts w:ascii="Times New Roman" w:hAnsi="Times New Roman" w:cs="Times New Roman"/>
            <w:noProof/>
            <w:sz w:val="24"/>
            <w:szCs w:val="24"/>
          </w:rPr>
          <w:t xml:space="preserve"> The Home Page</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_Toc239756545 \h </w:instrText>
        </w:r>
        <w:r w:rsidRPr="00ED35B7">
          <w:rPr>
            <w:noProof/>
            <w:webHidden/>
            <w:sz w:val="24"/>
            <w:szCs w:val="24"/>
          </w:rPr>
        </w:r>
        <w:r w:rsidRPr="00ED35B7">
          <w:rPr>
            <w:noProof/>
            <w:webHidden/>
            <w:sz w:val="24"/>
            <w:szCs w:val="24"/>
          </w:rPr>
          <w:fldChar w:fldCharType="separate"/>
        </w:r>
        <w:r w:rsidRPr="00ED35B7">
          <w:rPr>
            <w:noProof/>
            <w:webHidden/>
            <w:sz w:val="24"/>
            <w:szCs w:val="24"/>
          </w:rPr>
          <w:t>80</w:t>
        </w:r>
        <w:r w:rsidRPr="00ED35B7">
          <w:rPr>
            <w:noProof/>
            <w:webHidden/>
            <w:sz w:val="24"/>
            <w:szCs w:val="24"/>
          </w:rPr>
          <w:fldChar w:fldCharType="end"/>
        </w:r>
      </w:hyperlink>
    </w:p>
    <w:p w14:paraId="2AA9EB50" w14:textId="71486C77"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46" w:history="1">
        <w:r w:rsidRPr="00ED35B7">
          <w:rPr>
            <w:rStyle w:val="Hyperlink"/>
            <w:rFonts w:ascii="Times New Roman" w:hAnsi="Times New Roman" w:cs="Times New Roman"/>
            <w:b/>
            <w:bCs/>
            <w:noProof/>
            <w:sz w:val="24"/>
            <w:szCs w:val="24"/>
          </w:rPr>
          <w:t>Figure 3.2:</w:t>
        </w:r>
        <w:r w:rsidRPr="00ED35B7">
          <w:rPr>
            <w:rStyle w:val="Hyperlink"/>
            <w:rFonts w:ascii="Times New Roman" w:hAnsi="Times New Roman" w:cs="Times New Roman"/>
            <w:noProof/>
            <w:sz w:val="24"/>
            <w:szCs w:val="24"/>
          </w:rPr>
          <w:t xml:space="preserve"> The English Corpus Page</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_Toc239756546 \h </w:instrText>
        </w:r>
        <w:r w:rsidRPr="00ED35B7">
          <w:rPr>
            <w:noProof/>
            <w:webHidden/>
            <w:sz w:val="24"/>
            <w:szCs w:val="24"/>
          </w:rPr>
        </w:r>
        <w:r w:rsidRPr="00ED35B7">
          <w:rPr>
            <w:noProof/>
            <w:webHidden/>
            <w:sz w:val="24"/>
            <w:szCs w:val="24"/>
          </w:rPr>
          <w:fldChar w:fldCharType="separate"/>
        </w:r>
        <w:r w:rsidRPr="00ED35B7">
          <w:rPr>
            <w:noProof/>
            <w:webHidden/>
            <w:sz w:val="24"/>
            <w:szCs w:val="24"/>
          </w:rPr>
          <w:t>81</w:t>
        </w:r>
        <w:r w:rsidRPr="00ED35B7">
          <w:rPr>
            <w:noProof/>
            <w:webHidden/>
            <w:sz w:val="24"/>
            <w:szCs w:val="24"/>
          </w:rPr>
          <w:fldChar w:fldCharType="end"/>
        </w:r>
      </w:hyperlink>
    </w:p>
    <w:p w14:paraId="53B532C1" w14:textId="055F8E52"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47" w:history="1">
        <w:r w:rsidRPr="00ED35B7">
          <w:rPr>
            <w:rStyle w:val="Hyperlink"/>
            <w:rFonts w:ascii="Times New Roman" w:hAnsi="Times New Roman" w:cs="Times New Roman"/>
            <w:b/>
            <w:bCs/>
            <w:noProof/>
            <w:sz w:val="24"/>
            <w:szCs w:val="24"/>
          </w:rPr>
          <w:t>Figure 3.3:</w:t>
        </w:r>
        <w:r w:rsidRPr="00ED35B7">
          <w:rPr>
            <w:rStyle w:val="Hyperlink"/>
            <w:rFonts w:ascii="Times New Roman" w:hAnsi="Times New Roman" w:cs="Times New Roman"/>
            <w:noProof/>
            <w:sz w:val="24"/>
            <w:szCs w:val="24"/>
          </w:rPr>
          <w:t xml:space="preserve"> The Yoruba Corpus Page</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_Toc239756547 \h </w:instrText>
        </w:r>
        <w:r w:rsidRPr="00ED35B7">
          <w:rPr>
            <w:noProof/>
            <w:webHidden/>
            <w:sz w:val="24"/>
            <w:szCs w:val="24"/>
          </w:rPr>
        </w:r>
        <w:r w:rsidRPr="00ED35B7">
          <w:rPr>
            <w:noProof/>
            <w:webHidden/>
            <w:sz w:val="24"/>
            <w:szCs w:val="24"/>
          </w:rPr>
          <w:fldChar w:fldCharType="separate"/>
        </w:r>
        <w:r w:rsidRPr="00ED35B7">
          <w:rPr>
            <w:noProof/>
            <w:webHidden/>
            <w:sz w:val="24"/>
            <w:szCs w:val="24"/>
          </w:rPr>
          <w:t>82</w:t>
        </w:r>
        <w:r w:rsidRPr="00ED35B7">
          <w:rPr>
            <w:noProof/>
            <w:webHidden/>
            <w:sz w:val="24"/>
            <w:szCs w:val="24"/>
          </w:rPr>
          <w:fldChar w:fldCharType="end"/>
        </w:r>
      </w:hyperlink>
    </w:p>
    <w:p w14:paraId="6968F605" w14:textId="5EE31CE0"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48" w:history="1">
        <w:r w:rsidRPr="00ED35B7">
          <w:rPr>
            <w:rStyle w:val="Hyperlink"/>
            <w:rFonts w:ascii="Times New Roman" w:hAnsi="Times New Roman" w:cs="Times New Roman"/>
            <w:b/>
            <w:bCs/>
            <w:noProof/>
            <w:sz w:val="24"/>
            <w:szCs w:val="24"/>
          </w:rPr>
          <w:t>Figure 3.4:</w:t>
        </w:r>
        <w:r w:rsidRPr="00ED35B7">
          <w:rPr>
            <w:rStyle w:val="Hyperlink"/>
            <w:rFonts w:ascii="Times New Roman" w:hAnsi="Times New Roman" w:cs="Times New Roman"/>
            <w:noProof/>
            <w:sz w:val="24"/>
            <w:szCs w:val="24"/>
          </w:rPr>
          <w:t xml:space="preserve"> The Transcript Page</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_Toc239756548 \h </w:instrText>
        </w:r>
        <w:r w:rsidRPr="00ED35B7">
          <w:rPr>
            <w:noProof/>
            <w:webHidden/>
            <w:sz w:val="24"/>
            <w:szCs w:val="24"/>
          </w:rPr>
        </w:r>
        <w:r w:rsidRPr="00ED35B7">
          <w:rPr>
            <w:noProof/>
            <w:webHidden/>
            <w:sz w:val="24"/>
            <w:szCs w:val="24"/>
          </w:rPr>
          <w:fldChar w:fldCharType="separate"/>
        </w:r>
        <w:r w:rsidRPr="00ED35B7">
          <w:rPr>
            <w:noProof/>
            <w:webHidden/>
            <w:sz w:val="24"/>
            <w:szCs w:val="24"/>
          </w:rPr>
          <w:t>83</w:t>
        </w:r>
        <w:r w:rsidRPr="00ED35B7">
          <w:rPr>
            <w:noProof/>
            <w:webHidden/>
            <w:sz w:val="24"/>
            <w:szCs w:val="24"/>
          </w:rPr>
          <w:fldChar w:fldCharType="end"/>
        </w:r>
      </w:hyperlink>
    </w:p>
    <w:p w14:paraId="7AB30AD5" w14:textId="716BCCA5"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49" w:history="1">
        <w:r w:rsidRPr="00ED35B7">
          <w:rPr>
            <w:rStyle w:val="Hyperlink"/>
            <w:rFonts w:ascii="Times New Roman" w:hAnsi="Times New Roman" w:cs="Times New Roman"/>
            <w:b/>
            <w:bCs/>
            <w:noProof/>
            <w:sz w:val="24"/>
            <w:szCs w:val="24"/>
          </w:rPr>
          <w:t>Figure 3.5:</w:t>
        </w:r>
        <w:r w:rsidRPr="00ED35B7">
          <w:rPr>
            <w:rStyle w:val="Hyperlink"/>
            <w:rFonts w:ascii="Times New Roman" w:hAnsi="Times New Roman" w:cs="Times New Roman"/>
            <w:noProof/>
            <w:sz w:val="24"/>
            <w:szCs w:val="24"/>
          </w:rPr>
          <w:t xml:space="preserve"> The Unit-To-Unit (U2UT) Architecture (A modification to Translatotron 2)</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_Toc239756549 \h </w:instrText>
        </w:r>
        <w:r w:rsidRPr="00ED35B7">
          <w:rPr>
            <w:noProof/>
            <w:webHidden/>
            <w:sz w:val="24"/>
            <w:szCs w:val="24"/>
          </w:rPr>
        </w:r>
        <w:r w:rsidRPr="00ED35B7">
          <w:rPr>
            <w:noProof/>
            <w:webHidden/>
            <w:sz w:val="24"/>
            <w:szCs w:val="24"/>
          </w:rPr>
          <w:fldChar w:fldCharType="separate"/>
        </w:r>
        <w:r w:rsidRPr="00ED35B7">
          <w:rPr>
            <w:noProof/>
            <w:webHidden/>
            <w:sz w:val="24"/>
            <w:szCs w:val="24"/>
          </w:rPr>
          <w:t>100</w:t>
        </w:r>
        <w:r w:rsidRPr="00ED35B7">
          <w:rPr>
            <w:noProof/>
            <w:webHidden/>
            <w:sz w:val="24"/>
            <w:szCs w:val="24"/>
          </w:rPr>
          <w:fldChar w:fldCharType="end"/>
        </w:r>
      </w:hyperlink>
    </w:p>
    <w:p w14:paraId="41B39899" w14:textId="6903D6CA"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50" w:history="1">
        <w:r w:rsidRPr="00ED35B7">
          <w:rPr>
            <w:rStyle w:val="Hyperlink"/>
            <w:rFonts w:ascii="Times New Roman" w:hAnsi="Times New Roman" w:cs="Times New Roman"/>
            <w:b/>
            <w:bCs/>
            <w:noProof/>
            <w:sz w:val="24"/>
            <w:szCs w:val="24"/>
          </w:rPr>
          <w:t>Figure 3.6:</w:t>
        </w:r>
        <w:r w:rsidRPr="00ED35B7">
          <w:rPr>
            <w:rStyle w:val="Hyperlink"/>
            <w:rFonts w:ascii="Times New Roman" w:hAnsi="Times New Roman" w:cs="Times New Roman"/>
            <w:noProof/>
            <w:sz w:val="24"/>
            <w:szCs w:val="24"/>
          </w:rPr>
          <w:t xml:space="preserve"> The Target Yoruba Discrete Synthesizer of U2UT Architecture</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_Toc239756550 \h </w:instrText>
        </w:r>
        <w:r w:rsidRPr="00ED35B7">
          <w:rPr>
            <w:noProof/>
            <w:webHidden/>
            <w:sz w:val="24"/>
            <w:szCs w:val="24"/>
          </w:rPr>
        </w:r>
        <w:r w:rsidRPr="00ED35B7">
          <w:rPr>
            <w:noProof/>
            <w:webHidden/>
            <w:sz w:val="24"/>
            <w:szCs w:val="24"/>
          </w:rPr>
          <w:fldChar w:fldCharType="separate"/>
        </w:r>
        <w:r w:rsidRPr="00ED35B7">
          <w:rPr>
            <w:noProof/>
            <w:webHidden/>
            <w:sz w:val="24"/>
            <w:szCs w:val="24"/>
          </w:rPr>
          <w:t>100</w:t>
        </w:r>
        <w:r w:rsidRPr="00ED35B7">
          <w:rPr>
            <w:noProof/>
            <w:webHidden/>
            <w:sz w:val="24"/>
            <w:szCs w:val="24"/>
          </w:rPr>
          <w:fldChar w:fldCharType="end"/>
        </w:r>
      </w:hyperlink>
    </w:p>
    <w:p w14:paraId="21F1EBF1" w14:textId="5654631B"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51" w:history="1">
        <w:r w:rsidRPr="00ED35B7">
          <w:rPr>
            <w:rStyle w:val="Hyperlink"/>
            <w:rFonts w:ascii="Times New Roman" w:hAnsi="Times New Roman" w:cs="Times New Roman"/>
            <w:b/>
            <w:bCs/>
            <w:noProof/>
            <w:sz w:val="24"/>
            <w:szCs w:val="24"/>
          </w:rPr>
          <w:t>Figure 3.7:</w:t>
        </w:r>
        <w:r w:rsidRPr="00ED35B7">
          <w:rPr>
            <w:rStyle w:val="Hyperlink"/>
            <w:rFonts w:ascii="Times New Roman" w:hAnsi="Times New Roman" w:cs="Times New Roman"/>
            <w:noProof/>
            <w:sz w:val="24"/>
            <w:szCs w:val="24"/>
          </w:rPr>
          <w:t xml:space="preserve"> Feed Forward Layer</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_Toc239756551 \h </w:instrText>
        </w:r>
        <w:r w:rsidRPr="00ED35B7">
          <w:rPr>
            <w:noProof/>
            <w:webHidden/>
            <w:sz w:val="24"/>
            <w:szCs w:val="24"/>
          </w:rPr>
        </w:r>
        <w:r w:rsidRPr="00ED35B7">
          <w:rPr>
            <w:noProof/>
            <w:webHidden/>
            <w:sz w:val="24"/>
            <w:szCs w:val="24"/>
          </w:rPr>
          <w:fldChar w:fldCharType="separate"/>
        </w:r>
        <w:r w:rsidRPr="00ED35B7">
          <w:rPr>
            <w:noProof/>
            <w:webHidden/>
            <w:sz w:val="24"/>
            <w:szCs w:val="24"/>
          </w:rPr>
          <w:t>109</w:t>
        </w:r>
        <w:r w:rsidRPr="00ED35B7">
          <w:rPr>
            <w:noProof/>
            <w:webHidden/>
            <w:sz w:val="24"/>
            <w:szCs w:val="24"/>
          </w:rPr>
          <w:fldChar w:fldCharType="end"/>
        </w:r>
      </w:hyperlink>
    </w:p>
    <w:p w14:paraId="58F54588" w14:textId="679F1B72"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52" w:history="1">
        <w:r w:rsidRPr="00ED35B7">
          <w:rPr>
            <w:rStyle w:val="Hyperlink"/>
            <w:rFonts w:ascii="Times New Roman" w:hAnsi="Times New Roman" w:cs="Times New Roman"/>
            <w:b/>
            <w:bCs/>
            <w:noProof/>
            <w:sz w:val="24"/>
            <w:szCs w:val="24"/>
          </w:rPr>
          <w:t>Figure 3.8:</w:t>
        </w:r>
        <w:r w:rsidRPr="00ED35B7">
          <w:rPr>
            <w:rStyle w:val="Hyperlink"/>
            <w:rFonts w:ascii="Times New Roman" w:hAnsi="Times New Roman" w:cs="Times New Roman"/>
            <w:noProof/>
            <w:sz w:val="24"/>
            <w:szCs w:val="24"/>
          </w:rPr>
          <w:t xml:space="preserve"> Multi-Head Self-Attention</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_Toc239756552 \h </w:instrText>
        </w:r>
        <w:r w:rsidRPr="00ED35B7">
          <w:rPr>
            <w:noProof/>
            <w:webHidden/>
            <w:sz w:val="24"/>
            <w:szCs w:val="24"/>
          </w:rPr>
        </w:r>
        <w:r w:rsidRPr="00ED35B7">
          <w:rPr>
            <w:noProof/>
            <w:webHidden/>
            <w:sz w:val="24"/>
            <w:szCs w:val="24"/>
          </w:rPr>
          <w:fldChar w:fldCharType="separate"/>
        </w:r>
        <w:r w:rsidRPr="00ED35B7">
          <w:rPr>
            <w:noProof/>
            <w:webHidden/>
            <w:sz w:val="24"/>
            <w:szCs w:val="24"/>
          </w:rPr>
          <w:t>111</w:t>
        </w:r>
        <w:r w:rsidRPr="00ED35B7">
          <w:rPr>
            <w:noProof/>
            <w:webHidden/>
            <w:sz w:val="24"/>
            <w:szCs w:val="24"/>
          </w:rPr>
          <w:fldChar w:fldCharType="end"/>
        </w:r>
      </w:hyperlink>
    </w:p>
    <w:p w14:paraId="54794919" w14:textId="6011C0DA"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53" w:history="1">
        <w:r w:rsidRPr="00ED35B7">
          <w:rPr>
            <w:rStyle w:val="Hyperlink"/>
            <w:rFonts w:ascii="Times New Roman" w:hAnsi="Times New Roman" w:cs="Times New Roman"/>
            <w:b/>
            <w:bCs/>
            <w:noProof/>
            <w:sz w:val="24"/>
            <w:szCs w:val="24"/>
          </w:rPr>
          <w:t>Figure 3.9:</w:t>
        </w:r>
        <w:r w:rsidRPr="00ED35B7">
          <w:rPr>
            <w:rStyle w:val="Hyperlink"/>
            <w:rFonts w:ascii="Times New Roman" w:hAnsi="Times New Roman" w:cs="Times New Roman"/>
            <w:noProof/>
            <w:sz w:val="24"/>
            <w:szCs w:val="24"/>
          </w:rPr>
          <w:t xml:space="preserve"> Conformer Convolution Module</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_Toc239756553 \h </w:instrText>
        </w:r>
        <w:r w:rsidRPr="00ED35B7">
          <w:rPr>
            <w:noProof/>
            <w:webHidden/>
            <w:sz w:val="24"/>
            <w:szCs w:val="24"/>
          </w:rPr>
        </w:r>
        <w:r w:rsidRPr="00ED35B7">
          <w:rPr>
            <w:noProof/>
            <w:webHidden/>
            <w:sz w:val="24"/>
            <w:szCs w:val="24"/>
          </w:rPr>
          <w:fldChar w:fldCharType="separate"/>
        </w:r>
        <w:r w:rsidRPr="00ED35B7">
          <w:rPr>
            <w:noProof/>
            <w:webHidden/>
            <w:sz w:val="24"/>
            <w:szCs w:val="24"/>
          </w:rPr>
          <w:t>111</w:t>
        </w:r>
        <w:r w:rsidRPr="00ED35B7">
          <w:rPr>
            <w:noProof/>
            <w:webHidden/>
            <w:sz w:val="24"/>
            <w:szCs w:val="24"/>
          </w:rPr>
          <w:fldChar w:fldCharType="end"/>
        </w:r>
      </w:hyperlink>
    </w:p>
    <w:p w14:paraId="4BF623FD" w14:textId="051C3AE9"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54" w:history="1">
        <w:r w:rsidRPr="00ED35B7">
          <w:rPr>
            <w:rStyle w:val="Hyperlink"/>
            <w:rFonts w:ascii="Times New Roman" w:hAnsi="Times New Roman" w:cs="Times New Roman"/>
            <w:b/>
            <w:bCs/>
            <w:noProof/>
            <w:sz w:val="24"/>
            <w:szCs w:val="24"/>
          </w:rPr>
          <w:t>Figure 3.10:</w:t>
        </w:r>
        <w:r w:rsidRPr="00ED35B7">
          <w:rPr>
            <w:rStyle w:val="Hyperlink"/>
            <w:rFonts w:ascii="Times New Roman" w:hAnsi="Times New Roman" w:cs="Times New Roman"/>
            <w:noProof/>
            <w:sz w:val="24"/>
            <w:szCs w:val="24"/>
          </w:rPr>
          <w:t xml:space="preserve"> A U2UT Encoder (Conformer Encoder)</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_Toc239756554 \h </w:instrText>
        </w:r>
        <w:r w:rsidRPr="00ED35B7">
          <w:rPr>
            <w:noProof/>
            <w:webHidden/>
            <w:sz w:val="24"/>
            <w:szCs w:val="24"/>
          </w:rPr>
        </w:r>
        <w:r w:rsidRPr="00ED35B7">
          <w:rPr>
            <w:noProof/>
            <w:webHidden/>
            <w:sz w:val="24"/>
            <w:szCs w:val="24"/>
          </w:rPr>
          <w:fldChar w:fldCharType="separate"/>
        </w:r>
        <w:r w:rsidRPr="00ED35B7">
          <w:rPr>
            <w:noProof/>
            <w:webHidden/>
            <w:sz w:val="24"/>
            <w:szCs w:val="24"/>
          </w:rPr>
          <w:t>112</w:t>
        </w:r>
        <w:r w:rsidRPr="00ED35B7">
          <w:rPr>
            <w:noProof/>
            <w:webHidden/>
            <w:sz w:val="24"/>
            <w:szCs w:val="24"/>
          </w:rPr>
          <w:fldChar w:fldCharType="end"/>
        </w:r>
      </w:hyperlink>
    </w:p>
    <w:p w14:paraId="3CCF8DEE" w14:textId="2D8B1E66"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55" w:history="1">
        <w:r w:rsidRPr="00ED35B7">
          <w:rPr>
            <w:rStyle w:val="Hyperlink"/>
            <w:rFonts w:ascii="Times New Roman" w:hAnsi="Times New Roman" w:cs="Times New Roman"/>
            <w:b/>
            <w:bCs/>
            <w:noProof/>
            <w:sz w:val="24"/>
            <w:szCs w:val="24"/>
          </w:rPr>
          <w:t>Figure 3.11:</w:t>
        </w:r>
        <w:r w:rsidRPr="00ED35B7">
          <w:rPr>
            <w:rStyle w:val="Hyperlink"/>
            <w:rFonts w:ascii="Times New Roman" w:hAnsi="Times New Roman" w:cs="Times New Roman"/>
            <w:noProof/>
            <w:sz w:val="24"/>
            <w:szCs w:val="24"/>
          </w:rPr>
          <w:t xml:space="preserve"> U2UT Conformer Encoder Block with Nth Encoders</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_Toc239756555 \h </w:instrText>
        </w:r>
        <w:r w:rsidRPr="00ED35B7">
          <w:rPr>
            <w:noProof/>
            <w:webHidden/>
            <w:sz w:val="24"/>
            <w:szCs w:val="24"/>
          </w:rPr>
        </w:r>
        <w:r w:rsidRPr="00ED35B7">
          <w:rPr>
            <w:noProof/>
            <w:webHidden/>
            <w:sz w:val="24"/>
            <w:szCs w:val="24"/>
          </w:rPr>
          <w:fldChar w:fldCharType="separate"/>
        </w:r>
        <w:r w:rsidRPr="00ED35B7">
          <w:rPr>
            <w:noProof/>
            <w:webHidden/>
            <w:sz w:val="24"/>
            <w:szCs w:val="24"/>
          </w:rPr>
          <w:t>113</w:t>
        </w:r>
        <w:r w:rsidRPr="00ED35B7">
          <w:rPr>
            <w:noProof/>
            <w:webHidden/>
            <w:sz w:val="24"/>
            <w:szCs w:val="24"/>
          </w:rPr>
          <w:fldChar w:fldCharType="end"/>
        </w:r>
      </w:hyperlink>
    </w:p>
    <w:p w14:paraId="0184C852" w14:textId="7A3E9196"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56" w:history="1">
        <w:r w:rsidRPr="00ED35B7">
          <w:rPr>
            <w:rStyle w:val="Hyperlink"/>
            <w:rFonts w:ascii="Times New Roman" w:hAnsi="Times New Roman" w:cs="Times New Roman"/>
            <w:b/>
            <w:bCs/>
            <w:noProof/>
            <w:sz w:val="24"/>
            <w:szCs w:val="24"/>
          </w:rPr>
          <w:t>Figure 3.12:</w:t>
        </w:r>
        <w:r w:rsidRPr="00ED35B7">
          <w:rPr>
            <w:rStyle w:val="Hyperlink"/>
            <w:rFonts w:ascii="Times New Roman" w:hAnsi="Times New Roman" w:cs="Times New Roman"/>
            <w:noProof/>
            <w:sz w:val="24"/>
            <w:szCs w:val="24"/>
          </w:rPr>
          <w:t xml:space="preserve"> Target Yoruba Discrete Synthesiser</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_Toc239756556 \h </w:instrText>
        </w:r>
        <w:r w:rsidRPr="00ED35B7">
          <w:rPr>
            <w:noProof/>
            <w:webHidden/>
            <w:sz w:val="24"/>
            <w:szCs w:val="24"/>
          </w:rPr>
        </w:r>
        <w:r w:rsidRPr="00ED35B7">
          <w:rPr>
            <w:noProof/>
            <w:webHidden/>
            <w:sz w:val="24"/>
            <w:szCs w:val="24"/>
          </w:rPr>
          <w:fldChar w:fldCharType="separate"/>
        </w:r>
        <w:r w:rsidRPr="00ED35B7">
          <w:rPr>
            <w:noProof/>
            <w:webHidden/>
            <w:sz w:val="24"/>
            <w:szCs w:val="24"/>
          </w:rPr>
          <w:t>116</w:t>
        </w:r>
        <w:r w:rsidRPr="00ED35B7">
          <w:rPr>
            <w:noProof/>
            <w:webHidden/>
            <w:sz w:val="24"/>
            <w:szCs w:val="24"/>
          </w:rPr>
          <w:fldChar w:fldCharType="end"/>
        </w:r>
      </w:hyperlink>
    </w:p>
    <w:p w14:paraId="5E0591A2" w14:textId="13E1059B"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57" w:history="1">
        <w:r w:rsidRPr="00ED35B7">
          <w:rPr>
            <w:rStyle w:val="Hyperlink"/>
            <w:rFonts w:ascii="Times New Roman" w:hAnsi="Times New Roman" w:cs="Times New Roman"/>
            <w:b/>
            <w:bCs/>
            <w:noProof/>
            <w:sz w:val="24"/>
            <w:szCs w:val="24"/>
          </w:rPr>
          <w:t>Figure 4.1:</w:t>
        </w:r>
        <w:r w:rsidRPr="00ED35B7">
          <w:rPr>
            <w:rStyle w:val="Hyperlink"/>
            <w:rFonts w:ascii="Times New Roman" w:hAnsi="Times New Roman" w:cs="Times New Roman"/>
            <w:noProof/>
            <w:sz w:val="24"/>
            <w:szCs w:val="24"/>
          </w:rPr>
          <w:t xml:space="preserve"> Reference Versus Generated Spectrograms - Audio Sample 1</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_Toc239756557 \h </w:instrText>
        </w:r>
        <w:r w:rsidRPr="00ED35B7">
          <w:rPr>
            <w:noProof/>
            <w:webHidden/>
            <w:sz w:val="24"/>
            <w:szCs w:val="24"/>
          </w:rPr>
        </w:r>
        <w:r w:rsidRPr="00ED35B7">
          <w:rPr>
            <w:noProof/>
            <w:webHidden/>
            <w:sz w:val="24"/>
            <w:szCs w:val="24"/>
          </w:rPr>
          <w:fldChar w:fldCharType="separate"/>
        </w:r>
        <w:r w:rsidRPr="00ED35B7">
          <w:rPr>
            <w:noProof/>
            <w:webHidden/>
            <w:sz w:val="24"/>
            <w:szCs w:val="24"/>
          </w:rPr>
          <w:t>126</w:t>
        </w:r>
        <w:r w:rsidRPr="00ED35B7">
          <w:rPr>
            <w:noProof/>
            <w:webHidden/>
            <w:sz w:val="24"/>
            <w:szCs w:val="24"/>
          </w:rPr>
          <w:fldChar w:fldCharType="end"/>
        </w:r>
      </w:hyperlink>
    </w:p>
    <w:p w14:paraId="16B0D543" w14:textId="47252FC4"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58" w:history="1">
        <w:r w:rsidRPr="00ED35B7">
          <w:rPr>
            <w:rStyle w:val="Hyperlink"/>
            <w:rFonts w:ascii="Times New Roman" w:hAnsi="Times New Roman" w:cs="Times New Roman"/>
            <w:b/>
            <w:bCs/>
            <w:noProof/>
            <w:sz w:val="24"/>
            <w:szCs w:val="24"/>
          </w:rPr>
          <w:t>Figure 4.2:</w:t>
        </w:r>
        <w:r w:rsidRPr="00ED35B7">
          <w:rPr>
            <w:rStyle w:val="Hyperlink"/>
            <w:rFonts w:ascii="Times New Roman" w:hAnsi="Times New Roman" w:cs="Times New Roman"/>
            <w:noProof/>
            <w:sz w:val="24"/>
            <w:szCs w:val="24"/>
          </w:rPr>
          <w:t xml:space="preserve"> Reference Versus Generated Spectrograms - Audio Sample 2</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_Toc239756558 \h </w:instrText>
        </w:r>
        <w:r w:rsidRPr="00ED35B7">
          <w:rPr>
            <w:noProof/>
            <w:webHidden/>
            <w:sz w:val="24"/>
            <w:szCs w:val="24"/>
          </w:rPr>
        </w:r>
        <w:r w:rsidRPr="00ED35B7">
          <w:rPr>
            <w:noProof/>
            <w:webHidden/>
            <w:sz w:val="24"/>
            <w:szCs w:val="24"/>
          </w:rPr>
          <w:fldChar w:fldCharType="separate"/>
        </w:r>
        <w:r w:rsidRPr="00ED35B7">
          <w:rPr>
            <w:noProof/>
            <w:webHidden/>
            <w:sz w:val="24"/>
            <w:szCs w:val="24"/>
          </w:rPr>
          <w:t>126</w:t>
        </w:r>
        <w:r w:rsidRPr="00ED35B7">
          <w:rPr>
            <w:noProof/>
            <w:webHidden/>
            <w:sz w:val="24"/>
            <w:szCs w:val="24"/>
          </w:rPr>
          <w:fldChar w:fldCharType="end"/>
        </w:r>
      </w:hyperlink>
    </w:p>
    <w:p w14:paraId="18F22F61" w14:textId="1CC34A90"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59" w:history="1">
        <w:r w:rsidRPr="00ED35B7">
          <w:rPr>
            <w:rStyle w:val="Hyperlink"/>
            <w:rFonts w:ascii="Times New Roman" w:hAnsi="Times New Roman" w:cs="Times New Roman"/>
            <w:b/>
            <w:bCs/>
            <w:noProof/>
            <w:sz w:val="24"/>
            <w:szCs w:val="24"/>
          </w:rPr>
          <w:t>Figure 4.3:</w:t>
        </w:r>
        <w:r w:rsidRPr="00ED35B7">
          <w:rPr>
            <w:rStyle w:val="Hyperlink"/>
            <w:rFonts w:ascii="Times New Roman" w:hAnsi="Times New Roman" w:cs="Times New Roman"/>
            <w:noProof/>
            <w:sz w:val="24"/>
            <w:szCs w:val="24"/>
          </w:rPr>
          <w:t xml:space="preserve"> Reference Versus Generated Spectrograms - Audio Sample 3</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_Toc239756559 \h </w:instrText>
        </w:r>
        <w:r w:rsidRPr="00ED35B7">
          <w:rPr>
            <w:noProof/>
            <w:webHidden/>
            <w:sz w:val="24"/>
            <w:szCs w:val="24"/>
          </w:rPr>
        </w:r>
        <w:r w:rsidRPr="00ED35B7">
          <w:rPr>
            <w:noProof/>
            <w:webHidden/>
            <w:sz w:val="24"/>
            <w:szCs w:val="24"/>
          </w:rPr>
          <w:fldChar w:fldCharType="separate"/>
        </w:r>
        <w:r w:rsidRPr="00ED35B7">
          <w:rPr>
            <w:noProof/>
            <w:webHidden/>
            <w:sz w:val="24"/>
            <w:szCs w:val="24"/>
          </w:rPr>
          <w:t>127</w:t>
        </w:r>
        <w:r w:rsidRPr="00ED35B7">
          <w:rPr>
            <w:noProof/>
            <w:webHidden/>
            <w:sz w:val="24"/>
            <w:szCs w:val="24"/>
          </w:rPr>
          <w:fldChar w:fldCharType="end"/>
        </w:r>
      </w:hyperlink>
    </w:p>
    <w:p w14:paraId="1E104D05" w14:textId="0625BBCD"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60" w:history="1">
        <w:r w:rsidRPr="00ED35B7">
          <w:rPr>
            <w:rStyle w:val="Hyperlink"/>
            <w:rFonts w:ascii="Times New Roman" w:hAnsi="Times New Roman" w:cs="Times New Roman"/>
            <w:b/>
            <w:bCs/>
            <w:noProof/>
            <w:sz w:val="24"/>
            <w:szCs w:val="24"/>
          </w:rPr>
          <w:t xml:space="preserve">Figure 4.4: </w:t>
        </w:r>
        <w:r w:rsidRPr="00ED35B7">
          <w:rPr>
            <w:rStyle w:val="Hyperlink"/>
            <w:rFonts w:ascii="Times New Roman" w:hAnsi="Times New Roman" w:cs="Times New Roman"/>
            <w:noProof/>
            <w:sz w:val="24"/>
            <w:szCs w:val="24"/>
          </w:rPr>
          <w:t>Generator Loss Total</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_Toc239756560 \h </w:instrText>
        </w:r>
        <w:r w:rsidRPr="00ED35B7">
          <w:rPr>
            <w:noProof/>
            <w:webHidden/>
            <w:sz w:val="24"/>
            <w:szCs w:val="24"/>
          </w:rPr>
        </w:r>
        <w:r w:rsidRPr="00ED35B7">
          <w:rPr>
            <w:noProof/>
            <w:webHidden/>
            <w:sz w:val="24"/>
            <w:szCs w:val="24"/>
          </w:rPr>
          <w:fldChar w:fldCharType="separate"/>
        </w:r>
        <w:r w:rsidRPr="00ED35B7">
          <w:rPr>
            <w:noProof/>
            <w:webHidden/>
            <w:sz w:val="24"/>
            <w:szCs w:val="24"/>
          </w:rPr>
          <w:t>128</w:t>
        </w:r>
        <w:r w:rsidRPr="00ED35B7">
          <w:rPr>
            <w:noProof/>
            <w:webHidden/>
            <w:sz w:val="24"/>
            <w:szCs w:val="24"/>
          </w:rPr>
          <w:fldChar w:fldCharType="end"/>
        </w:r>
      </w:hyperlink>
    </w:p>
    <w:p w14:paraId="726775CE" w14:textId="1E3A7CF4"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61" w:history="1">
        <w:r w:rsidRPr="00ED35B7">
          <w:rPr>
            <w:rStyle w:val="Hyperlink"/>
            <w:rFonts w:ascii="Times New Roman" w:hAnsi="Times New Roman" w:cs="Times New Roman"/>
            <w:b/>
            <w:bCs/>
            <w:noProof/>
            <w:sz w:val="24"/>
            <w:szCs w:val="24"/>
          </w:rPr>
          <w:t>Figure 4.5:</w:t>
        </w:r>
        <w:r w:rsidRPr="00ED35B7">
          <w:rPr>
            <w:rStyle w:val="Hyperlink"/>
            <w:rFonts w:ascii="Times New Roman" w:hAnsi="Times New Roman" w:cs="Times New Roman"/>
            <w:noProof/>
            <w:sz w:val="24"/>
            <w:szCs w:val="24"/>
          </w:rPr>
          <w:t xml:space="preserve"> Mel Spectrogram Error (Training)</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_Toc239756561 \h </w:instrText>
        </w:r>
        <w:r w:rsidRPr="00ED35B7">
          <w:rPr>
            <w:noProof/>
            <w:webHidden/>
            <w:sz w:val="24"/>
            <w:szCs w:val="24"/>
          </w:rPr>
        </w:r>
        <w:r w:rsidRPr="00ED35B7">
          <w:rPr>
            <w:noProof/>
            <w:webHidden/>
            <w:sz w:val="24"/>
            <w:szCs w:val="24"/>
          </w:rPr>
          <w:fldChar w:fldCharType="separate"/>
        </w:r>
        <w:r w:rsidRPr="00ED35B7">
          <w:rPr>
            <w:noProof/>
            <w:webHidden/>
            <w:sz w:val="24"/>
            <w:szCs w:val="24"/>
          </w:rPr>
          <w:t>128</w:t>
        </w:r>
        <w:r w:rsidRPr="00ED35B7">
          <w:rPr>
            <w:noProof/>
            <w:webHidden/>
            <w:sz w:val="24"/>
            <w:szCs w:val="24"/>
          </w:rPr>
          <w:fldChar w:fldCharType="end"/>
        </w:r>
      </w:hyperlink>
    </w:p>
    <w:p w14:paraId="061F5A7F" w14:textId="3C214291"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62" w:history="1">
        <w:r w:rsidRPr="00ED35B7">
          <w:rPr>
            <w:rStyle w:val="Hyperlink"/>
            <w:rFonts w:ascii="Times New Roman" w:hAnsi="Times New Roman" w:cs="Times New Roman"/>
            <w:b/>
            <w:bCs/>
            <w:noProof/>
            <w:sz w:val="24"/>
            <w:szCs w:val="24"/>
          </w:rPr>
          <w:t>Figure 4.6:</w:t>
        </w:r>
        <w:r w:rsidRPr="00ED35B7">
          <w:rPr>
            <w:rStyle w:val="Hyperlink"/>
            <w:rFonts w:ascii="Times New Roman" w:hAnsi="Times New Roman" w:cs="Times New Roman"/>
            <w:noProof/>
            <w:sz w:val="24"/>
            <w:szCs w:val="24"/>
          </w:rPr>
          <w:t xml:space="preserve"> Mel Spectrogram Error (Validation)</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_Toc239756562 \h </w:instrText>
        </w:r>
        <w:r w:rsidRPr="00ED35B7">
          <w:rPr>
            <w:noProof/>
            <w:webHidden/>
            <w:sz w:val="24"/>
            <w:szCs w:val="24"/>
          </w:rPr>
        </w:r>
        <w:r w:rsidRPr="00ED35B7">
          <w:rPr>
            <w:noProof/>
            <w:webHidden/>
            <w:sz w:val="24"/>
            <w:szCs w:val="24"/>
          </w:rPr>
          <w:fldChar w:fldCharType="separate"/>
        </w:r>
        <w:r w:rsidRPr="00ED35B7">
          <w:rPr>
            <w:noProof/>
            <w:webHidden/>
            <w:sz w:val="24"/>
            <w:szCs w:val="24"/>
          </w:rPr>
          <w:t>128</w:t>
        </w:r>
        <w:r w:rsidRPr="00ED35B7">
          <w:rPr>
            <w:noProof/>
            <w:webHidden/>
            <w:sz w:val="24"/>
            <w:szCs w:val="24"/>
          </w:rPr>
          <w:fldChar w:fldCharType="end"/>
        </w:r>
      </w:hyperlink>
    </w:p>
    <w:p w14:paraId="7BDF7AF2" w14:textId="1AE0EB3B"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63" w:history="1">
        <w:r w:rsidRPr="00ED35B7">
          <w:rPr>
            <w:rStyle w:val="Hyperlink"/>
            <w:rFonts w:ascii="Times New Roman" w:hAnsi="Times New Roman" w:cs="Times New Roman"/>
            <w:b/>
            <w:bCs/>
            <w:noProof/>
            <w:sz w:val="24"/>
            <w:szCs w:val="24"/>
          </w:rPr>
          <w:t>Figure 4.7:</w:t>
        </w:r>
        <w:r w:rsidRPr="00ED35B7">
          <w:rPr>
            <w:rStyle w:val="Hyperlink"/>
            <w:rFonts w:ascii="Times New Roman" w:hAnsi="Times New Roman" w:cs="Times New Roman"/>
            <w:noProof/>
            <w:sz w:val="24"/>
            <w:szCs w:val="24"/>
          </w:rPr>
          <w:t xml:space="preserve"> Reference Versus Generated Spectrogram Comparison of both Datasets</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_Toc239756563 \h </w:instrText>
        </w:r>
        <w:r w:rsidRPr="00ED35B7">
          <w:rPr>
            <w:noProof/>
            <w:webHidden/>
            <w:sz w:val="24"/>
            <w:szCs w:val="24"/>
          </w:rPr>
        </w:r>
        <w:r w:rsidRPr="00ED35B7">
          <w:rPr>
            <w:noProof/>
            <w:webHidden/>
            <w:sz w:val="24"/>
            <w:szCs w:val="24"/>
          </w:rPr>
          <w:fldChar w:fldCharType="separate"/>
        </w:r>
        <w:r w:rsidRPr="00ED35B7">
          <w:rPr>
            <w:noProof/>
            <w:webHidden/>
            <w:sz w:val="24"/>
            <w:szCs w:val="24"/>
          </w:rPr>
          <w:t>131</w:t>
        </w:r>
        <w:r w:rsidRPr="00ED35B7">
          <w:rPr>
            <w:noProof/>
            <w:webHidden/>
            <w:sz w:val="24"/>
            <w:szCs w:val="24"/>
          </w:rPr>
          <w:fldChar w:fldCharType="end"/>
        </w:r>
      </w:hyperlink>
    </w:p>
    <w:p w14:paraId="477C9AB0" w14:textId="2384CB13"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64" w:history="1">
        <w:r w:rsidRPr="00ED35B7">
          <w:rPr>
            <w:rStyle w:val="Hyperlink"/>
            <w:rFonts w:ascii="Times New Roman" w:hAnsi="Times New Roman" w:cs="Times New Roman"/>
            <w:b/>
            <w:bCs/>
            <w:noProof/>
            <w:sz w:val="24"/>
            <w:szCs w:val="24"/>
          </w:rPr>
          <w:t>Figure 4.8:</w:t>
        </w:r>
        <w:r w:rsidRPr="00ED35B7">
          <w:rPr>
            <w:rStyle w:val="Hyperlink"/>
            <w:rFonts w:ascii="Times New Roman" w:hAnsi="Times New Roman" w:cs="Times New Roman"/>
            <w:noProof/>
            <w:sz w:val="24"/>
            <w:szCs w:val="24"/>
          </w:rPr>
          <w:t xml:space="preserve"> Comparison of Loss and Metrics for both Datasets</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_Toc239756564 \h </w:instrText>
        </w:r>
        <w:r w:rsidRPr="00ED35B7">
          <w:rPr>
            <w:noProof/>
            <w:webHidden/>
            <w:sz w:val="24"/>
            <w:szCs w:val="24"/>
          </w:rPr>
        </w:r>
        <w:r w:rsidRPr="00ED35B7">
          <w:rPr>
            <w:noProof/>
            <w:webHidden/>
            <w:sz w:val="24"/>
            <w:szCs w:val="24"/>
          </w:rPr>
          <w:fldChar w:fldCharType="separate"/>
        </w:r>
        <w:r w:rsidRPr="00ED35B7">
          <w:rPr>
            <w:noProof/>
            <w:webHidden/>
            <w:sz w:val="24"/>
            <w:szCs w:val="24"/>
          </w:rPr>
          <w:t>133</w:t>
        </w:r>
        <w:r w:rsidRPr="00ED35B7">
          <w:rPr>
            <w:noProof/>
            <w:webHidden/>
            <w:sz w:val="24"/>
            <w:szCs w:val="24"/>
          </w:rPr>
          <w:fldChar w:fldCharType="end"/>
        </w:r>
      </w:hyperlink>
    </w:p>
    <w:p w14:paraId="124726AF" w14:textId="239CB807"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65" w:history="1">
        <w:r w:rsidRPr="00ED35B7">
          <w:rPr>
            <w:rStyle w:val="Hyperlink"/>
            <w:rFonts w:ascii="Times New Roman" w:hAnsi="Times New Roman" w:cs="Times New Roman"/>
            <w:b/>
            <w:bCs/>
            <w:noProof/>
            <w:sz w:val="24"/>
            <w:szCs w:val="24"/>
          </w:rPr>
          <w:t>Figure 4.9:</w:t>
        </w:r>
        <w:r w:rsidRPr="00ED35B7">
          <w:rPr>
            <w:rStyle w:val="Hyperlink"/>
            <w:rFonts w:ascii="Times New Roman" w:hAnsi="Times New Roman" w:cs="Times New Roman"/>
            <w:noProof/>
            <w:sz w:val="24"/>
            <w:szCs w:val="24"/>
          </w:rPr>
          <w:t xml:space="preserve"> Train Mel Loss of Spectrogram Based HiFi-GAN</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_Toc239756565 \h </w:instrText>
        </w:r>
        <w:r w:rsidRPr="00ED35B7">
          <w:rPr>
            <w:noProof/>
            <w:webHidden/>
            <w:sz w:val="24"/>
            <w:szCs w:val="24"/>
          </w:rPr>
        </w:r>
        <w:r w:rsidRPr="00ED35B7">
          <w:rPr>
            <w:noProof/>
            <w:webHidden/>
            <w:sz w:val="24"/>
            <w:szCs w:val="24"/>
          </w:rPr>
          <w:fldChar w:fldCharType="separate"/>
        </w:r>
        <w:r w:rsidRPr="00ED35B7">
          <w:rPr>
            <w:noProof/>
            <w:webHidden/>
            <w:sz w:val="24"/>
            <w:szCs w:val="24"/>
          </w:rPr>
          <w:t>137</w:t>
        </w:r>
        <w:r w:rsidRPr="00ED35B7">
          <w:rPr>
            <w:noProof/>
            <w:webHidden/>
            <w:sz w:val="24"/>
            <w:szCs w:val="24"/>
          </w:rPr>
          <w:fldChar w:fldCharType="end"/>
        </w:r>
      </w:hyperlink>
    </w:p>
    <w:p w14:paraId="4EA3CBC2" w14:textId="704A919E"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66" w:history="1">
        <w:r w:rsidRPr="00ED35B7">
          <w:rPr>
            <w:rStyle w:val="Hyperlink"/>
            <w:rFonts w:ascii="Times New Roman" w:hAnsi="Times New Roman" w:cs="Times New Roman"/>
            <w:b/>
            <w:bCs/>
            <w:noProof/>
            <w:sz w:val="24"/>
            <w:szCs w:val="24"/>
          </w:rPr>
          <w:t>Figure 4.10:</w:t>
        </w:r>
        <w:r w:rsidRPr="00ED35B7">
          <w:rPr>
            <w:rStyle w:val="Hyperlink"/>
            <w:rFonts w:ascii="Times New Roman" w:hAnsi="Times New Roman" w:cs="Times New Roman"/>
            <w:noProof/>
            <w:sz w:val="24"/>
            <w:szCs w:val="24"/>
          </w:rPr>
          <w:t xml:space="preserve"> Validation Mel Loss of Spectrogram Based HiFi-GAN</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_Toc239756566 \h </w:instrText>
        </w:r>
        <w:r w:rsidRPr="00ED35B7">
          <w:rPr>
            <w:noProof/>
            <w:webHidden/>
            <w:sz w:val="24"/>
            <w:szCs w:val="24"/>
          </w:rPr>
        </w:r>
        <w:r w:rsidRPr="00ED35B7">
          <w:rPr>
            <w:noProof/>
            <w:webHidden/>
            <w:sz w:val="24"/>
            <w:szCs w:val="24"/>
          </w:rPr>
          <w:fldChar w:fldCharType="separate"/>
        </w:r>
        <w:r w:rsidRPr="00ED35B7">
          <w:rPr>
            <w:noProof/>
            <w:webHidden/>
            <w:sz w:val="24"/>
            <w:szCs w:val="24"/>
          </w:rPr>
          <w:t>138</w:t>
        </w:r>
        <w:r w:rsidRPr="00ED35B7">
          <w:rPr>
            <w:noProof/>
            <w:webHidden/>
            <w:sz w:val="24"/>
            <w:szCs w:val="24"/>
          </w:rPr>
          <w:fldChar w:fldCharType="end"/>
        </w:r>
      </w:hyperlink>
    </w:p>
    <w:p w14:paraId="7CCCB68D" w14:textId="4D56735E"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67" w:history="1">
        <w:r w:rsidRPr="00ED35B7">
          <w:rPr>
            <w:rStyle w:val="Hyperlink"/>
            <w:rFonts w:ascii="Times New Roman" w:hAnsi="Times New Roman" w:cs="Times New Roman"/>
            <w:b/>
            <w:bCs/>
            <w:noProof/>
            <w:sz w:val="24"/>
            <w:szCs w:val="24"/>
          </w:rPr>
          <w:t>Figure 4.11:</w:t>
        </w:r>
        <w:r w:rsidRPr="00ED35B7">
          <w:rPr>
            <w:rStyle w:val="Hyperlink"/>
            <w:rFonts w:ascii="Times New Roman" w:hAnsi="Times New Roman" w:cs="Times New Roman"/>
            <w:noProof/>
            <w:sz w:val="24"/>
            <w:szCs w:val="24"/>
          </w:rPr>
          <w:t xml:space="preserve"> Training Losses for HuBERT</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_Toc239756567 \h </w:instrText>
        </w:r>
        <w:r w:rsidRPr="00ED35B7">
          <w:rPr>
            <w:noProof/>
            <w:webHidden/>
            <w:sz w:val="24"/>
            <w:szCs w:val="24"/>
          </w:rPr>
        </w:r>
        <w:r w:rsidRPr="00ED35B7">
          <w:rPr>
            <w:noProof/>
            <w:webHidden/>
            <w:sz w:val="24"/>
            <w:szCs w:val="24"/>
          </w:rPr>
          <w:fldChar w:fldCharType="separate"/>
        </w:r>
        <w:r w:rsidRPr="00ED35B7">
          <w:rPr>
            <w:noProof/>
            <w:webHidden/>
            <w:sz w:val="24"/>
            <w:szCs w:val="24"/>
          </w:rPr>
          <w:t>147</w:t>
        </w:r>
        <w:r w:rsidRPr="00ED35B7">
          <w:rPr>
            <w:noProof/>
            <w:webHidden/>
            <w:sz w:val="24"/>
            <w:szCs w:val="24"/>
          </w:rPr>
          <w:fldChar w:fldCharType="end"/>
        </w:r>
      </w:hyperlink>
    </w:p>
    <w:p w14:paraId="548440B3" w14:textId="4D288EFA"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68" w:history="1">
        <w:r w:rsidRPr="00ED35B7">
          <w:rPr>
            <w:rStyle w:val="Hyperlink"/>
            <w:rFonts w:ascii="Times New Roman" w:hAnsi="Times New Roman" w:cs="Times New Roman"/>
            <w:b/>
            <w:bCs/>
            <w:noProof/>
            <w:sz w:val="24"/>
            <w:szCs w:val="24"/>
          </w:rPr>
          <w:t>Figure 4.12:</w:t>
        </w:r>
        <w:r w:rsidRPr="00ED35B7">
          <w:rPr>
            <w:rStyle w:val="Hyperlink"/>
            <w:rFonts w:ascii="Times New Roman" w:hAnsi="Times New Roman" w:cs="Times New Roman"/>
            <w:noProof/>
            <w:sz w:val="24"/>
            <w:szCs w:val="24"/>
          </w:rPr>
          <w:t xml:space="preserve"> Training Losses for Wav2vec 2.0</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_Toc239756568 \h </w:instrText>
        </w:r>
        <w:r w:rsidRPr="00ED35B7">
          <w:rPr>
            <w:noProof/>
            <w:webHidden/>
            <w:sz w:val="24"/>
            <w:szCs w:val="24"/>
          </w:rPr>
        </w:r>
        <w:r w:rsidRPr="00ED35B7">
          <w:rPr>
            <w:noProof/>
            <w:webHidden/>
            <w:sz w:val="24"/>
            <w:szCs w:val="24"/>
          </w:rPr>
          <w:fldChar w:fldCharType="separate"/>
        </w:r>
        <w:r w:rsidRPr="00ED35B7">
          <w:rPr>
            <w:noProof/>
            <w:webHidden/>
            <w:sz w:val="24"/>
            <w:szCs w:val="24"/>
          </w:rPr>
          <w:t>148</w:t>
        </w:r>
        <w:r w:rsidRPr="00ED35B7">
          <w:rPr>
            <w:noProof/>
            <w:webHidden/>
            <w:sz w:val="24"/>
            <w:szCs w:val="24"/>
          </w:rPr>
          <w:fldChar w:fldCharType="end"/>
        </w:r>
      </w:hyperlink>
    </w:p>
    <w:p w14:paraId="70B2E811" w14:textId="6D03272A"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69" w:history="1">
        <w:r w:rsidRPr="00ED35B7">
          <w:rPr>
            <w:rStyle w:val="Hyperlink"/>
            <w:rFonts w:ascii="Times New Roman" w:hAnsi="Times New Roman" w:cs="Times New Roman"/>
            <w:b/>
            <w:bCs/>
            <w:noProof/>
            <w:sz w:val="24"/>
            <w:szCs w:val="24"/>
          </w:rPr>
          <w:t>Figure 4.13:</w:t>
        </w:r>
        <w:r w:rsidRPr="00ED35B7">
          <w:rPr>
            <w:rStyle w:val="Hyperlink"/>
            <w:rFonts w:ascii="Times New Roman" w:hAnsi="Times New Roman" w:cs="Times New Roman"/>
            <w:noProof/>
            <w:sz w:val="24"/>
            <w:szCs w:val="24"/>
          </w:rPr>
          <w:t xml:space="preserve"> Training Losses for WavLM</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_Toc239756569 \h </w:instrText>
        </w:r>
        <w:r w:rsidRPr="00ED35B7">
          <w:rPr>
            <w:noProof/>
            <w:webHidden/>
            <w:sz w:val="24"/>
            <w:szCs w:val="24"/>
          </w:rPr>
        </w:r>
        <w:r w:rsidRPr="00ED35B7">
          <w:rPr>
            <w:noProof/>
            <w:webHidden/>
            <w:sz w:val="24"/>
            <w:szCs w:val="24"/>
          </w:rPr>
          <w:fldChar w:fldCharType="separate"/>
        </w:r>
        <w:r w:rsidRPr="00ED35B7">
          <w:rPr>
            <w:noProof/>
            <w:webHidden/>
            <w:sz w:val="24"/>
            <w:szCs w:val="24"/>
          </w:rPr>
          <w:t>148</w:t>
        </w:r>
        <w:r w:rsidRPr="00ED35B7">
          <w:rPr>
            <w:noProof/>
            <w:webHidden/>
            <w:sz w:val="24"/>
            <w:szCs w:val="24"/>
          </w:rPr>
          <w:fldChar w:fldCharType="end"/>
        </w:r>
      </w:hyperlink>
    </w:p>
    <w:p w14:paraId="1A7DDA9A" w14:textId="532297A1"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70" w:history="1">
        <w:r w:rsidRPr="00ED35B7">
          <w:rPr>
            <w:rStyle w:val="Hyperlink"/>
            <w:rFonts w:ascii="Times New Roman" w:hAnsi="Times New Roman" w:cs="Times New Roman"/>
            <w:b/>
            <w:bCs/>
            <w:noProof/>
            <w:sz w:val="24"/>
            <w:szCs w:val="24"/>
          </w:rPr>
          <w:t>Figure 4.14:</w:t>
        </w:r>
        <w:r w:rsidRPr="00ED35B7">
          <w:rPr>
            <w:rStyle w:val="Hyperlink"/>
            <w:rFonts w:ascii="Times New Roman" w:hAnsi="Times New Roman" w:cs="Times New Roman"/>
            <w:noProof/>
            <w:sz w:val="24"/>
            <w:szCs w:val="24"/>
          </w:rPr>
          <w:t xml:space="preserve"> Training and Validation Losses of U2UT Model Training of Across All Experiments of Part A</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_Toc239756570 \h </w:instrText>
        </w:r>
        <w:r w:rsidRPr="00ED35B7">
          <w:rPr>
            <w:noProof/>
            <w:webHidden/>
            <w:sz w:val="24"/>
            <w:szCs w:val="24"/>
          </w:rPr>
        </w:r>
        <w:r w:rsidRPr="00ED35B7">
          <w:rPr>
            <w:noProof/>
            <w:webHidden/>
            <w:sz w:val="24"/>
            <w:szCs w:val="24"/>
          </w:rPr>
          <w:fldChar w:fldCharType="separate"/>
        </w:r>
        <w:r w:rsidRPr="00ED35B7">
          <w:rPr>
            <w:noProof/>
            <w:webHidden/>
            <w:sz w:val="24"/>
            <w:szCs w:val="24"/>
          </w:rPr>
          <w:t>158</w:t>
        </w:r>
        <w:r w:rsidRPr="00ED35B7">
          <w:rPr>
            <w:noProof/>
            <w:webHidden/>
            <w:sz w:val="24"/>
            <w:szCs w:val="24"/>
          </w:rPr>
          <w:fldChar w:fldCharType="end"/>
        </w:r>
      </w:hyperlink>
    </w:p>
    <w:p w14:paraId="6937F453" w14:textId="6F6710BE"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71" w:history="1">
        <w:r w:rsidRPr="00ED35B7">
          <w:rPr>
            <w:rStyle w:val="Hyperlink"/>
            <w:rFonts w:ascii="Times New Roman" w:hAnsi="Times New Roman" w:cs="Times New Roman"/>
            <w:b/>
            <w:bCs/>
            <w:noProof/>
            <w:sz w:val="24"/>
            <w:szCs w:val="24"/>
          </w:rPr>
          <w:t>Figure 4.15:</w:t>
        </w:r>
        <w:r w:rsidRPr="00ED35B7">
          <w:rPr>
            <w:rStyle w:val="Hyperlink"/>
            <w:rFonts w:ascii="Times New Roman" w:hAnsi="Times New Roman" w:cs="Times New Roman"/>
            <w:noProof/>
            <w:sz w:val="24"/>
            <w:szCs w:val="24"/>
          </w:rPr>
          <w:t xml:space="preserve"> Training and Validation Accuracies of U2UT Model Training of Across All Experiments of Part A</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_Toc239756571 \h </w:instrText>
        </w:r>
        <w:r w:rsidRPr="00ED35B7">
          <w:rPr>
            <w:noProof/>
            <w:webHidden/>
            <w:sz w:val="24"/>
            <w:szCs w:val="24"/>
          </w:rPr>
        </w:r>
        <w:r w:rsidRPr="00ED35B7">
          <w:rPr>
            <w:noProof/>
            <w:webHidden/>
            <w:sz w:val="24"/>
            <w:szCs w:val="24"/>
          </w:rPr>
          <w:fldChar w:fldCharType="separate"/>
        </w:r>
        <w:r w:rsidRPr="00ED35B7">
          <w:rPr>
            <w:noProof/>
            <w:webHidden/>
            <w:sz w:val="24"/>
            <w:szCs w:val="24"/>
          </w:rPr>
          <w:t>158</w:t>
        </w:r>
        <w:r w:rsidRPr="00ED35B7">
          <w:rPr>
            <w:noProof/>
            <w:webHidden/>
            <w:sz w:val="24"/>
            <w:szCs w:val="24"/>
          </w:rPr>
          <w:fldChar w:fldCharType="end"/>
        </w:r>
      </w:hyperlink>
    </w:p>
    <w:p w14:paraId="22A4FEB4" w14:textId="1E0C1C83"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72" w:history="1">
        <w:r w:rsidRPr="00ED35B7">
          <w:rPr>
            <w:rStyle w:val="Hyperlink"/>
            <w:rFonts w:ascii="Times New Roman" w:hAnsi="Times New Roman" w:cs="Times New Roman"/>
            <w:b/>
            <w:bCs/>
            <w:noProof/>
            <w:sz w:val="24"/>
            <w:szCs w:val="24"/>
          </w:rPr>
          <w:t>Figure 4.16:</w:t>
        </w:r>
        <w:r w:rsidRPr="00ED35B7">
          <w:rPr>
            <w:rStyle w:val="Hyperlink"/>
            <w:rFonts w:ascii="Times New Roman" w:hAnsi="Times New Roman" w:cs="Times New Roman"/>
            <w:noProof/>
            <w:sz w:val="24"/>
            <w:szCs w:val="24"/>
          </w:rPr>
          <w:t xml:space="preserve"> Validation Accuracies of U2UT Model with head = 4 and No Feed Forward</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_Toc239756572 \h </w:instrText>
        </w:r>
        <w:r w:rsidRPr="00ED35B7">
          <w:rPr>
            <w:noProof/>
            <w:webHidden/>
            <w:sz w:val="24"/>
            <w:szCs w:val="24"/>
          </w:rPr>
        </w:r>
        <w:r w:rsidRPr="00ED35B7">
          <w:rPr>
            <w:noProof/>
            <w:webHidden/>
            <w:sz w:val="24"/>
            <w:szCs w:val="24"/>
          </w:rPr>
          <w:fldChar w:fldCharType="separate"/>
        </w:r>
        <w:r w:rsidRPr="00ED35B7">
          <w:rPr>
            <w:noProof/>
            <w:webHidden/>
            <w:sz w:val="24"/>
            <w:szCs w:val="24"/>
          </w:rPr>
          <w:t>159</w:t>
        </w:r>
        <w:r w:rsidRPr="00ED35B7">
          <w:rPr>
            <w:noProof/>
            <w:webHidden/>
            <w:sz w:val="24"/>
            <w:szCs w:val="24"/>
          </w:rPr>
          <w:fldChar w:fldCharType="end"/>
        </w:r>
      </w:hyperlink>
    </w:p>
    <w:p w14:paraId="2ECBFE1B" w14:textId="30A8432F"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73" w:history="1">
        <w:r w:rsidRPr="00ED35B7">
          <w:rPr>
            <w:rStyle w:val="Hyperlink"/>
            <w:rFonts w:ascii="Times New Roman" w:hAnsi="Times New Roman" w:cs="Times New Roman"/>
            <w:b/>
            <w:bCs/>
            <w:noProof/>
            <w:sz w:val="24"/>
            <w:szCs w:val="24"/>
          </w:rPr>
          <w:t>Figure 4.17:</w:t>
        </w:r>
        <w:r w:rsidRPr="00ED35B7">
          <w:rPr>
            <w:rStyle w:val="Hyperlink"/>
            <w:rFonts w:ascii="Times New Roman" w:hAnsi="Times New Roman" w:cs="Times New Roman"/>
            <w:noProof/>
            <w:sz w:val="24"/>
            <w:szCs w:val="24"/>
          </w:rPr>
          <w:t xml:space="preserve"> Validation Accuracies of U2UT Model with head = 4 and No Positional Encoding</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_Toc239756573 \h </w:instrText>
        </w:r>
        <w:r w:rsidRPr="00ED35B7">
          <w:rPr>
            <w:noProof/>
            <w:webHidden/>
            <w:sz w:val="24"/>
            <w:szCs w:val="24"/>
          </w:rPr>
        </w:r>
        <w:r w:rsidRPr="00ED35B7">
          <w:rPr>
            <w:noProof/>
            <w:webHidden/>
            <w:sz w:val="24"/>
            <w:szCs w:val="24"/>
          </w:rPr>
          <w:fldChar w:fldCharType="separate"/>
        </w:r>
        <w:r w:rsidRPr="00ED35B7">
          <w:rPr>
            <w:noProof/>
            <w:webHidden/>
            <w:sz w:val="24"/>
            <w:szCs w:val="24"/>
          </w:rPr>
          <w:t>160</w:t>
        </w:r>
        <w:r w:rsidRPr="00ED35B7">
          <w:rPr>
            <w:noProof/>
            <w:webHidden/>
            <w:sz w:val="24"/>
            <w:szCs w:val="24"/>
          </w:rPr>
          <w:fldChar w:fldCharType="end"/>
        </w:r>
      </w:hyperlink>
    </w:p>
    <w:p w14:paraId="62E02CEB" w14:textId="4BFB5E0A"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74" w:history="1">
        <w:r w:rsidRPr="00ED35B7">
          <w:rPr>
            <w:rStyle w:val="Hyperlink"/>
            <w:rFonts w:ascii="Times New Roman" w:hAnsi="Times New Roman" w:cs="Times New Roman"/>
            <w:b/>
            <w:bCs/>
            <w:noProof/>
            <w:sz w:val="24"/>
            <w:szCs w:val="24"/>
          </w:rPr>
          <w:t>Figure 4.18:</w:t>
        </w:r>
        <w:r w:rsidRPr="00ED35B7">
          <w:rPr>
            <w:rStyle w:val="Hyperlink"/>
            <w:rFonts w:ascii="Times New Roman" w:hAnsi="Times New Roman" w:cs="Times New Roman"/>
            <w:noProof/>
            <w:sz w:val="24"/>
            <w:szCs w:val="24"/>
          </w:rPr>
          <w:t xml:space="preserve"> Validation Accuracies of U2UT Model with Across All Joint Heads</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_Toc239756574 \h </w:instrText>
        </w:r>
        <w:r w:rsidRPr="00ED35B7">
          <w:rPr>
            <w:noProof/>
            <w:webHidden/>
            <w:sz w:val="24"/>
            <w:szCs w:val="24"/>
          </w:rPr>
        </w:r>
        <w:r w:rsidRPr="00ED35B7">
          <w:rPr>
            <w:noProof/>
            <w:webHidden/>
            <w:sz w:val="24"/>
            <w:szCs w:val="24"/>
          </w:rPr>
          <w:fldChar w:fldCharType="separate"/>
        </w:r>
        <w:r w:rsidRPr="00ED35B7">
          <w:rPr>
            <w:noProof/>
            <w:webHidden/>
            <w:sz w:val="24"/>
            <w:szCs w:val="24"/>
          </w:rPr>
          <w:t>161</w:t>
        </w:r>
        <w:r w:rsidRPr="00ED35B7">
          <w:rPr>
            <w:noProof/>
            <w:webHidden/>
            <w:sz w:val="24"/>
            <w:szCs w:val="24"/>
          </w:rPr>
          <w:fldChar w:fldCharType="end"/>
        </w:r>
      </w:hyperlink>
    </w:p>
    <w:p w14:paraId="4D282EC7" w14:textId="6E59C19E"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75" w:history="1">
        <w:r w:rsidRPr="00ED35B7">
          <w:rPr>
            <w:rStyle w:val="Hyperlink"/>
            <w:rFonts w:ascii="Times New Roman" w:hAnsi="Times New Roman" w:cs="Times New Roman"/>
            <w:b/>
            <w:bCs/>
            <w:noProof/>
            <w:sz w:val="24"/>
            <w:szCs w:val="24"/>
          </w:rPr>
          <w:t>Figure 4.19:</w:t>
        </w:r>
        <w:r w:rsidRPr="00ED35B7">
          <w:rPr>
            <w:rStyle w:val="Hyperlink"/>
            <w:rFonts w:ascii="Times New Roman" w:hAnsi="Times New Roman" w:cs="Times New Roman"/>
            <w:noProof/>
            <w:sz w:val="24"/>
            <w:szCs w:val="24"/>
          </w:rPr>
          <w:t xml:space="preserve"> Validation Accuracy Plot of All GRU Based Phoneme Decoder U2UT Model</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_Toc239756575 \h </w:instrText>
        </w:r>
        <w:r w:rsidRPr="00ED35B7">
          <w:rPr>
            <w:noProof/>
            <w:webHidden/>
            <w:sz w:val="24"/>
            <w:szCs w:val="24"/>
          </w:rPr>
        </w:r>
        <w:r w:rsidRPr="00ED35B7">
          <w:rPr>
            <w:noProof/>
            <w:webHidden/>
            <w:sz w:val="24"/>
            <w:szCs w:val="24"/>
          </w:rPr>
          <w:fldChar w:fldCharType="separate"/>
        </w:r>
        <w:r w:rsidRPr="00ED35B7">
          <w:rPr>
            <w:noProof/>
            <w:webHidden/>
            <w:sz w:val="24"/>
            <w:szCs w:val="24"/>
          </w:rPr>
          <w:t>173</w:t>
        </w:r>
        <w:r w:rsidRPr="00ED35B7">
          <w:rPr>
            <w:noProof/>
            <w:webHidden/>
            <w:sz w:val="24"/>
            <w:szCs w:val="24"/>
          </w:rPr>
          <w:fldChar w:fldCharType="end"/>
        </w:r>
      </w:hyperlink>
    </w:p>
    <w:p w14:paraId="1997685B" w14:textId="50C99FBA"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76" w:history="1">
        <w:r w:rsidRPr="00ED35B7">
          <w:rPr>
            <w:rStyle w:val="Hyperlink"/>
            <w:rFonts w:ascii="Times New Roman" w:hAnsi="Times New Roman" w:cs="Times New Roman"/>
            <w:b/>
            <w:bCs/>
            <w:noProof/>
            <w:sz w:val="24"/>
            <w:szCs w:val="24"/>
          </w:rPr>
          <w:t>Figure 4.20:</w:t>
        </w:r>
        <w:r w:rsidRPr="00ED35B7">
          <w:rPr>
            <w:rStyle w:val="Hyperlink"/>
            <w:rFonts w:ascii="Times New Roman" w:hAnsi="Times New Roman" w:cs="Times New Roman"/>
            <w:noProof/>
            <w:sz w:val="24"/>
            <w:szCs w:val="24"/>
          </w:rPr>
          <w:t xml:space="preserve"> Training Loss and Accuracy of LSTM Versus GRU Based Phoneme Decoder</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_Toc239756576 \h </w:instrText>
        </w:r>
        <w:r w:rsidRPr="00ED35B7">
          <w:rPr>
            <w:noProof/>
            <w:webHidden/>
            <w:sz w:val="24"/>
            <w:szCs w:val="24"/>
          </w:rPr>
        </w:r>
        <w:r w:rsidRPr="00ED35B7">
          <w:rPr>
            <w:noProof/>
            <w:webHidden/>
            <w:sz w:val="24"/>
            <w:szCs w:val="24"/>
          </w:rPr>
          <w:fldChar w:fldCharType="separate"/>
        </w:r>
        <w:r w:rsidRPr="00ED35B7">
          <w:rPr>
            <w:noProof/>
            <w:webHidden/>
            <w:sz w:val="24"/>
            <w:szCs w:val="24"/>
          </w:rPr>
          <w:t>174</w:t>
        </w:r>
        <w:r w:rsidRPr="00ED35B7">
          <w:rPr>
            <w:noProof/>
            <w:webHidden/>
            <w:sz w:val="24"/>
            <w:szCs w:val="24"/>
          </w:rPr>
          <w:fldChar w:fldCharType="end"/>
        </w:r>
      </w:hyperlink>
    </w:p>
    <w:p w14:paraId="608B194A" w14:textId="708F9CF9"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77" w:history="1">
        <w:r w:rsidRPr="00ED35B7">
          <w:rPr>
            <w:rStyle w:val="Hyperlink"/>
            <w:rFonts w:ascii="Times New Roman" w:hAnsi="Times New Roman" w:cs="Times New Roman"/>
            <w:b/>
            <w:bCs/>
            <w:noProof/>
            <w:sz w:val="24"/>
            <w:szCs w:val="24"/>
          </w:rPr>
          <w:t>Figure 4.21:</w:t>
        </w:r>
        <w:r w:rsidRPr="00ED35B7">
          <w:rPr>
            <w:rStyle w:val="Hyperlink"/>
            <w:rFonts w:ascii="Times New Roman" w:hAnsi="Times New Roman" w:cs="Times New Roman"/>
            <w:noProof/>
            <w:sz w:val="24"/>
            <w:szCs w:val="24"/>
          </w:rPr>
          <w:t xml:space="preserve"> Validation Loss and Accuracy of LSTM Versus GRU Based Phoneme Decoder</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_Toc239756577 \h </w:instrText>
        </w:r>
        <w:r w:rsidRPr="00ED35B7">
          <w:rPr>
            <w:noProof/>
            <w:webHidden/>
            <w:sz w:val="24"/>
            <w:szCs w:val="24"/>
          </w:rPr>
        </w:r>
        <w:r w:rsidRPr="00ED35B7">
          <w:rPr>
            <w:noProof/>
            <w:webHidden/>
            <w:sz w:val="24"/>
            <w:szCs w:val="24"/>
          </w:rPr>
          <w:fldChar w:fldCharType="separate"/>
        </w:r>
        <w:r w:rsidRPr="00ED35B7">
          <w:rPr>
            <w:noProof/>
            <w:webHidden/>
            <w:sz w:val="24"/>
            <w:szCs w:val="24"/>
          </w:rPr>
          <w:t>175</w:t>
        </w:r>
        <w:r w:rsidRPr="00ED35B7">
          <w:rPr>
            <w:noProof/>
            <w:webHidden/>
            <w:sz w:val="24"/>
            <w:szCs w:val="24"/>
          </w:rPr>
          <w:fldChar w:fldCharType="end"/>
        </w:r>
      </w:hyperlink>
    </w:p>
    <w:p w14:paraId="5356087E" w14:textId="3F6B8EDE"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78" w:history="1">
        <w:r w:rsidRPr="00ED35B7">
          <w:rPr>
            <w:rStyle w:val="Hyperlink"/>
            <w:rFonts w:ascii="Times New Roman" w:hAnsi="Times New Roman" w:cs="Times New Roman"/>
            <w:b/>
            <w:bCs/>
            <w:noProof/>
            <w:sz w:val="24"/>
            <w:szCs w:val="24"/>
          </w:rPr>
          <w:t>Figure 4.22:</w:t>
        </w:r>
        <w:r w:rsidRPr="00ED35B7">
          <w:rPr>
            <w:rStyle w:val="Hyperlink"/>
            <w:rFonts w:ascii="Times New Roman" w:hAnsi="Times New Roman" w:cs="Times New Roman"/>
            <w:noProof/>
            <w:sz w:val="24"/>
            <w:szCs w:val="24"/>
          </w:rPr>
          <w:t xml:space="preserve"> Training Loss for Epochs 530 to 540</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_Toc239756578 \h </w:instrText>
        </w:r>
        <w:r w:rsidRPr="00ED35B7">
          <w:rPr>
            <w:noProof/>
            <w:webHidden/>
            <w:sz w:val="24"/>
            <w:szCs w:val="24"/>
          </w:rPr>
        </w:r>
        <w:r w:rsidRPr="00ED35B7">
          <w:rPr>
            <w:noProof/>
            <w:webHidden/>
            <w:sz w:val="24"/>
            <w:szCs w:val="24"/>
          </w:rPr>
          <w:fldChar w:fldCharType="separate"/>
        </w:r>
        <w:r w:rsidRPr="00ED35B7">
          <w:rPr>
            <w:noProof/>
            <w:webHidden/>
            <w:sz w:val="24"/>
            <w:szCs w:val="24"/>
          </w:rPr>
          <w:t>182</w:t>
        </w:r>
        <w:r w:rsidRPr="00ED35B7">
          <w:rPr>
            <w:noProof/>
            <w:webHidden/>
            <w:sz w:val="24"/>
            <w:szCs w:val="24"/>
          </w:rPr>
          <w:fldChar w:fldCharType="end"/>
        </w:r>
      </w:hyperlink>
    </w:p>
    <w:p w14:paraId="2690B718" w14:textId="798B8658"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79" w:history="1">
        <w:r w:rsidRPr="00ED35B7">
          <w:rPr>
            <w:rStyle w:val="Hyperlink"/>
            <w:rFonts w:ascii="Times New Roman" w:hAnsi="Times New Roman" w:cs="Times New Roman"/>
            <w:b/>
            <w:bCs/>
            <w:noProof/>
            <w:sz w:val="24"/>
            <w:szCs w:val="24"/>
          </w:rPr>
          <w:t xml:space="preserve">Figure 4.23: </w:t>
        </w:r>
        <w:r w:rsidRPr="00ED35B7">
          <w:rPr>
            <w:rStyle w:val="Hyperlink"/>
            <w:rFonts w:ascii="Times New Roman" w:hAnsi="Times New Roman" w:cs="Times New Roman"/>
            <w:noProof/>
            <w:sz w:val="24"/>
            <w:szCs w:val="24"/>
          </w:rPr>
          <w:t>Validation Loss for Epochs 530 to 540</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_Toc239756579 \h </w:instrText>
        </w:r>
        <w:r w:rsidRPr="00ED35B7">
          <w:rPr>
            <w:noProof/>
            <w:webHidden/>
            <w:sz w:val="24"/>
            <w:szCs w:val="24"/>
          </w:rPr>
        </w:r>
        <w:r w:rsidRPr="00ED35B7">
          <w:rPr>
            <w:noProof/>
            <w:webHidden/>
            <w:sz w:val="24"/>
            <w:szCs w:val="24"/>
          </w:rPr>
          <w:fldChar w:fldCharType="separate"/>
        </w:r>
        <w:r w:rsidRPr="00ED35B7">
          <w:rPr>
            <w:noProof/>
            <w:webHidden/>
            <w:sz w:val="24"/>
            <w:szCs w:val="24"/>
          </w:rPr>
          <w:t>183</w:t>
        </w:r>
        <w:r w:rsidRPr="00ED35B7">
          <w:rPr>
            <w:noProof/>
            <w:webHidden/>
            <w:sz w:val="24"/>
            <w:szCs w:val="24"/>
          </w:rPr>
          <w:fldChar w:fldCharType="end"/>
        </w:r>
      </w:hyperlink>
    </w:p>
    <w:p w14:paraId="18CCEE16" w14:textId="419B6ADF"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80" w:history="1">
        <w:r w:rsidRPr="00ED35B7">
          <w:rPr>
            <w:rStyle w:val="Hyperlink"/>
            <w:rFonts w:ascii="Times New Roman" w:hAnsi="Times New Roman" w:cs="Times New Roman"/>
            <w:b/>
            <w:bCs/>
            <w:noProof/>
            <w:sz w:val="24"/>
            <w:szCs w:val="24"/>
          </w:rPr>
          <w:t xml:space="preserve">Figure 4.24: </w:t>
        </w:r>
        <w:r w:rsidRPr="00ED35B7">
          <w:rPr>
            <w:rStyle w:val="Hyperlink"/>
            <w:rFonts w:ascii="Times New Roman" w:hAnsi="Times New Roman" w:cs="Times New Roman"/>
            <w:noProof/>
            <w:sz w:val="24"/>
            <w:szCs w:val="24"/>
          </w:rPr>
          <w:t>Losses and Accuracies Values at Epoch 524</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_Toc239756580 \h </w:instrText>
        </w:r>
        <w:r w:rsidRPr="00ED35B7">
          <w:rPr>
            <w:noProof/>
            <w:webHidden/>
            <w:sz w:val="24"/>
            <w:szCs w:val="24"/>
          </w:rPr>
        </w:r>
        <w:r w:rsidRPr="00ED35B7">
          <w:rPr>
            <w:noProof/>
            <w:webHidden/>
            <w:sz w:val="24"/>
            <w:szCs w:val="24"/>
          </w:rPr>
          <w:fldChar w:fldCharType="separate"/>
        </w:r>
        <w:r w:rsidRPr="00ED35B7">
          <w:rPr>
            <w:noProof/>
            <w:webHidden/>
            <w:sz w:val="24"/>
            <w:szCs w:val="24"/>
          </w:rPr>
          <w:t>183</w:t>
        </w:r>
        <w:r w:rsidRPr="00ED35B7">
          <w:rPr>
            <w:noProof/>
            <w:webHidden/>
            <w:sz w:val="24"/>
            <w:szCs w:val="24"/>
          </w:rPr>
          <w:fldChar w:fldCharType="end"/>
        </w:r>
      </w:hyperlink>
    </w:p>
    <w:p w14:paraId="08D677B8" w14:textId="2F7369D5"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81" w:history="1">
        <w:r w:rsidRPr="00ED35B7">
          <w:rPr>
            <w:rStyle w:val="Hyperlink"/>
            <w:rFonts w:ascii="Times New Roman" w:hAnsi="Times New Roman" w:cs="Times New Roman"/>
            <w:b/>
            <w:bCs/>
            <w:noProof/>
            <w:sz w:val="24"/>
            <w:szCs w:val="24"/>
          </w:rPr>
          <w:t>Figure 4.25:</w:t>
        </w:r>
        <w:r w:rsidRPr="00ED35B7">
          <w:rPr>
            <w:rStyle w:val="Hyperlink"/>
            <w:rFonts w:ascii="Times New Roman" w:hAnsi="Times New Roman" w:cs="Times New Roman"/>
            <w:noProof/>
            <w:sz w:val="24"/>
            <w:szCs w:val="24"/>
          </w:rPr>
          <w:t xml:space="preserve"> Losses and Accuracies Values at Epoch 526</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_Toc239756581 \h </w:instrText>
        </w:r>
        <w:r w:rsidRPr="00ED35B7">
          <w:rPr>
            <w:noProof/>
            <w:webHidden/>
            <w:sz w:val="24"/>
            <w:szCs w:val="24"/>
          </w:rPr>
        </w:r>
        <w:r w:rsidRPr="00ED35B7">
          <w:rPr>
            <w:noProof/>
            <w:webHidden/>
            <w:sz w:val="24"/>
            <w:szCs w:val="24"/>
          </w:rPr>
          <w:fldChar w:fldCharType="separate"/>
        </w:r>
        <w:r w:rsidRPr="00ED35B7">
          <w:rPr>
            <w:noProof/>
            <w:webHidden/>
            <w:sz w:val="24"/>
            <w:szCs w:val="24"/>
          </w:rPr>
          <w:t>184</w:t>
        </w:r>
        <w:r w:rsidRPr="00ED35B7">
          <w:rPr>
            <w:noProof/>
            <w:webHidden/>
            <w:sz w:val="24"/>
            <w:szCs w:val="24"/>
          </w:rPr>
          <w:fldChar w:fldCharType="end"/>
        </w:r>
      </w:hyperlink>
    </w:p>
    <w:p w14:paraId="26BB8A63" w14:textId="6D77067B"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82" w:history="1">
        <w:r w:rsidRPr="00ED35B7">
          <w:rPr>
            <w:rStyle w:val="Hyperlink"/>
            <w:rFonts w:ascii="Times New Roman" w:hAnsi="Times New Roman" w:cs="Times New Roman"/>
            <w:b/>
            <w:bCs/>
            <w:noProof/>
            <w:sz w:val="24"/>
            <w:szCs w:val="24"/>
          </w:rPr>
          <w:t>Figure 4.26:</w:t>
        </w:r>
        <w:r w:rsidRPr="00ED35B7">
          <w:rPr>
            <w:rStyle w:val="Hyperlink"/>
            <w:rFonts w:ascii="Times New Roman" w:hAnsi="Times New Roman" w:cs="Times New Roman"/>
            <w:noProof/>
            <w:sz w:val="24"/>
            <w:szCs w:val="24"/>
          </w:rPr>
          <w:t xml:space="preserve"> Training Loss from Epochs 1 to 3</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_Toc239756582 \h </w:instrText>
        </w:r>
        <w:r w:rsidRPr="00ED35B7">
          <w:rPr>
            <w:noProof/>
            <w:webHidden/>
            <w:sz w:val="24"/>
            <w:szCs w:val="24"/>
          </w:rPr>
        </w:r>
        <w:r w:rsidRPr="00ED35B7">
          <w:rPr>
            <w:noProof/>
            <w:webHidden/>
            <w:sz w:val="24"/>
            <w:szCs w:val="24"/>
          </w:rPr>
          <w:fldChar w:fldCharType="separate"/>
        </w:r>
        <w:r w:rsidRPr="00ED35B7">
          <w:rPr>
            <w:noProof/>
            <w:webHidden/>
            <w:sz w:val="24"/>
            <w:szCs w:val="24"/>
          </w:rPr>
          <w:t>189</w:t>
        </w:r>
        <w:r w:rsidRPr="00ED35B7">
          <w:rPr>
            <w:noProof/>
            <w:webHidden/>
            <w:sz w:val="24"/>
            <w:szCs w:val="24"/>
          </w:rPr>
          <w:fldChar w:fldCharType="end"/>
        </w:r>
      </w:hyperlink>
    </w:p>
    <w:p w14:paraId="03B8C8D1" w14:textId="69E11874"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83" w:history="1">
        <w:r w:rsidRPr="00ED35B7">
          <w:rPr>
            <w:rStyle w:val="Hyperlink"/>
            <w:rFonts w:ascii="Times New Roman" w:hAnsi="Times New Roman" w:cs="Times New Roman"/>
            <w:b/>
            <w:bCs/>
            <w:noProof/>
            <w:sz w:val="24"/>
            <w:szCs w:val="24"/>
          </w:rPr>
          <w:t>Figure 4.27:</w:t>
        </w:r>
        <w:r w:rsidRPr="00ED35B7">
          <w:rPr>
            <w:rStyle w:val="Hyperlink"/>
            <w:rFonts w:ascii="Times New Roman" w:hAnsi="Times New Roman" w:cs="Times New Roman"/>
            <w:noProof/>
            <w:sz w:val="24"/>
            <w:szCs w:val="24"/>
          </w:rPr>
          <w:t xml:space="preserve"> Validation Loss from Epochs 1 to 3</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_Toc239756583 \h </w:instrText>
        </w:r>
        <w:r w:rsidRPr="00ED35B7">
          <w:rPr>
            <w:noProof/>
            <w:webHidden/>
            <w:sz w:val="24"/>
            <w:szCs w:val="24"/>
          </w:rPr>
        </w:r>
        <w:r w:rsidRPr="00ED35B7">
          <w:rPr>
            <w:noProof/>
            <w:webHidden/>
            <w:sz w:val="24"/>
            <w:szCs w:val="24"/>
          </w:rPr>
          <w:fldChar w:fldCharType="separate"/>
        </w:r>
        <w:r w:rsidRPr="00ED35B7">
          <w:rPr>
            <w:noProof/>
            <w:webHidden/>
            <w:sz w:val="24"/>
            <w:szCs w:val="24"/>
          </w:rPr>
          <w:t>190</w:t>
        </w:r>
        <w:r w:rsidRPr="00ED35B7">
          <w:rPr>
            <w:noProof/>
            <w:webHidden/>
            <w:sz w:val="24"/>
            <w:szCs w:val="24"/>
          </w:rPr>
          <w:fldChar w:fldCharType="end"/>
        </w:r>
      </w:hyperlink>
    </w:p>
    <w:p w14:paraId="62FCAD06" w14:textId="2E1B2B0D"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84" w:history="1">
        <w:r w:rsidRPr="00ED35B7">
          <w:rPr>
            <w:rStyle w:val="Hyperlink"/>
            <w:rFonts w:ascii="Times New Roman" w:hAnsi="Times New Roman" w:cs="Times New Roman"/>
            <w:b/>
            <w:bCs/>
            <w:noProof/>
            <w:sz w:val="24"/>
            <w:szCs w:val="24"/>
          </w:rPr>
          <w:t>Figure 4.28:</w:t>
        </w:r>
        <w:r w:rsidRPr="00ED35B7">
          <w:rPr>
            <w:rStyle w:val="Hyperlink"/>
            <w:rFonts w:ascii="Times New Roman" w:hAnsi="Times New Roman" w:cs="Times New Roman"/>
            <w:noProof/>
            <w:sz w:val="24"/>
            <w:szCs w:val="24"/>
          </w:rPr>
          <w:t xml:space="preserve"> Train Accuracies from Epochs 1 to 3</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_Toc239756584 \h </w:instrText>
        </w:r>
        <w:r w:rsidRPr="00ED35B7">
          <w:rPr>
            <w:noProof/>
            <w:webHidden/>
            <w:sz w:val="24"/>
            <w:szCs w:val="24"/>
          </w:rPr>
        </w:r>
        <w:r w:rsidRPr="00ED35B7">
          <w:rPr>
            <w:noProof/>
            <w:webHidden/>
            <w:sz w:val="24"/>
            <w:szCs w:val="24"/>
          </w:rPr>
          <w:fldChar w:fldCharType="separate"/>
        </w:r>
        <w:r w:rsidRPr="00ED35B7">
          <w:rPr>
            <w:noProof/>
            <w:webHidden/>
            <w:sz w:val="24"/>
            <w:szCs w:val="24"/>
          </w:rPr>
          <w:t>190</w:t>
        </w:r>
        <w:r w:rsidRPr="00ED35B7">
          <w:rPr>
            <w:noProof/>
            <w:webHidden/>
            <w:sz w:val="24"/>
            <w:szCs w:val="24"/>
          </w:rPr>
          <w:fldChar w:fldCharType="end"/>
        </w:r>
      </w:hyperlink>
    </w:p>
    <w:p w14:paraId="1286BABD" w14:textId="759CAA7C"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85" w:history="1">
        <w:r w:rsidRPr="00ED35B7">
          <w:rPr>
            <w:rStyle w:val="Hyperlink"/>
            <w:rFonts w:ascii="Times New Roman" w:hAnsi="Times New Roman" w:cs="Times New Roman"/>
            <w:b/>
            <w:bCs/>
            <w:noProof/>
            <w:sz w:val="24"/>
            <w:szCs w:val="24"/>
          </w:rPr>
          <w:t>Figure 4.29:</w:t>
        </w:r>
        <w:r w:rsidRPr="00ED35B7">
          <w:rPr>
            <w:rStyle w:val="Hyperlink"/>
            <w:rFonts w:ascii="Times New Roman" w:hAnsi="Times New Roman" w:cs="Times New Roman"/>
            <w:noProof/>
            <w:sz w:val="24"/>
            <w:szCs w:val="24"/>
          </w:rPr>
          <w:t xml:space="preserve"> Validation Accuracies from Epochs 1 to 3</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_Toc239756585 \h </w:instrText>
        </w:r>
        <w:r w:rsidRPr="00ED35B7">
          <w:rPr>
            <w:noProof/>
            <w:webHidden/>
            <w:sz w:val="24"/>
            <w:szCs w:val="24"/>
          </w:rPr>
        </w:r>
        <w:r w:rsidRPr="00ED35B7">
          <w:rPr>
            <w:noProof/>
            <w:webHidden/>
            <w:sz w:val="24"/>
            <w:szCs w:val="24"/>
          </w:rPr>
          <w:fldChar w:fldCharType="separate"/>
        </w:r>
        <w:r w:rsidRPr="00ED35B7">
          <w:rPr>
            <w:noProof/>
            <w:webHidden/>
            <w:sz w:val="24"/>
            <w:szCs w:val="24"/>
          </w:rPr>
          <w:t>191</w:t>
        </w:r>
        <w:r w:rsidRPr="00ED35B7">
          <w:rPr>
            <w:noProof/>
            <w:webHidden/>
            <w:sz w:val="24"/>
            <w:szCs w:val="24"/>
          </w:rPr>
          <w:fldChar w:fldCharType="end"/>
        </w:r>
      </w:hyperlink>
    </w:p>
    <w:p w14:paraId="55B6AC4A" w14:textId="7DFFFAAF"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86" w:history="1">
        <w:r w:rsidRPr="00ED35B7">
          <w:rPr>
            <w:rStyle w:val="Hyperlink"/>
            <w:rFonts w:ascii="Times New Roman" w:hAnsi="Times New Roman" w:cs="Times New Roman"/>
            <w:b/>
            <w:bCs/>
            <w:noProof/>
            <w:sz w:val="24"/>
            <w:szCs w:val="24"/>
          </w:rPr>
          <w:t>Figure 4.30:</w:t>
        </w:r>
        <w:r w:rsidRPr="00ED35B7">
          <w:rPr>
            <w:rStyle w:val="Hyperlink"/>
            <w:rFonts w:ascii="Times New Roman" w:hAnsi="Times New Roman" w:cs="Times New Roman"/>
            <w:noProof/>
            <w:sz w:val="24"/>
            <w:szCs w:val="24"/>
          </w:rPr>
          <w:t xml:space="preserve"> Train Loss from Epochs 250 to 261</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_Toc239756586 \h </w:instrText>
        </w:r>
        <w:r w:rsidRPr="00ED35B7">
          <w:rPr>
            <w:noProof/>
            <w:webHidden/>
            <w:sz w:val="24"/>
            <w:szCs w:val="24"/>
          </w:rPr>
        </w:r>
        <w:r w:rsidRPr="00ED35B7">
          <w:rPr>
            <w:noProof/>
            <w:webHidden/>
            <w:sz w:val="24"/>
            <w:szCs w:val="24"/>
          </w:rPr>
          <w:fldChar w:fldCharType="separate"/>
        </w:r>
        <w:r w:rsidRPr="00ED35B7">
          <w:rPr>
            <w:noProof/>
            <w:webHidden/>
            <w:sz w:val="24"/>
            <w:szCs w:val="24"/>
          </w:rPr>
          <w:t>194</w:t>
        </w:r>
        <w:r w:rsidRPr="00ED35B7">
          <w:rPr>
            <w:noProof/>
            <w:webHidden/>
            <w:sz w:val="24"/>
            <w:szCs w:val="24"/>
          </w:rPr>
          <w:fldChar w:fldCharType="end"/>
        </w:r>
      </w:hyperlink>
    </w:p>
    <w:p w14:paraId="5BFC8599" w14:textId="372EE87E"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87" w:history="1">
        <w:r w:rsidRPr="00ED35B7">
          <w:rPr>
            <w:rStyle w:val="Hyperlink"/>
            <w:rFonts w:ascii="Times New Roman" w:hAnsi="Times New Roman" w:cs="Times New Roman"/>
            <w:b/>
            <w:bCs/>
            <w:noProof/>
            <w:sz w:val="24"/>
            <w:szCs w:val="24"/>
          </w:rPr>
          <w:t>Figure 4.31:</w:t>
        </w:r>
        <w:r w:rsidRPr="00ED35B7">
          <w:rPr>
            <w:rStyle w:val="Hyperlink"/>
            <w:rFonts w:ascii="Times New Roman" w:hAnsi="Times New Roman" w:cs="Times New Roman"/>
            <w:noProof/>
            <w:sz w:val="24"/>
            <w:szCs w:val="24"/>
          </w:rPr>
          <w:t xml:space="preserve"> Validation Loss from Epochs 250 to 261</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_Toc239756587 \h </w:instrText>
        </w:r>
        <w:r w:rsidRPr="00ED35B7">
          <w:rPr>
            <w:noProof/>
            <w:webHidden/>
            <w:sz w:val="24"/>
            <w:szCs w:val="24"/>
          </w:rPr>
        </w:r>
        <w:r w:rsidRPr="00ED35B7">
          <w:rPr>
            <w:noProof/>
            <w:webHidden/>
            <w:sz w:val="24"/>
            <w:szCs w:val="24"/>
          </w:rPr>
          <w:fldChar w:fldCharType="separate"/>
        </w:r>
        <w:r w:rsidRPr="00ED35B7">
          <w:rPr>
            <w:noProof/>
            <w:webHidden/>
            <w:sz w:val="24"/>
            <w:szCs w:val="24"/>
          </w:rPr>
          <w:t>194</w:t>
        </w:r>
        <w:r w:rsidRPr="00ED35B7">
          <w:rPr>
            <w:noProof/>
            <w:webHidden/>
            <w:sz w:val="24"/>
            <w:szCs w:val="24"/>
          </w:rPr>
          <w:fldChar w:fldCharType="end"/>
        </w:r>
      </w:hyperlink>
    </w:p>
    <w:p w14:paraId="019E1BF2" w14:textId="351137AB"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88" w:history="1">
        <w:r w:rsidRPr="00ED35B7">
          <w:rPr>
            <w:rStyle w:val="Hyperlink"/>
            <w:rFonts w:ascii="Times New Roman" w:hAnsi="Times New Roman" w:cs="Times New Roman"/>
            <w:b/>
            <w:bCs/>
            <w:noProof/>
            <w:sz w:val="24"/>
            <w:szCs w:val="24"/>
          </w:rPr>
          <w:t>Figure 4.32:</w:t>
        </w:r>
        <w:r w:rsidRPr="00ED35B7">
          <w:rPr>
            <w:rStyle w:val="Hyperlink"/>
            <w:rFonts w:ascii="Times New Roman" w:hAnsi="Times New Roman" w:cs="Times New Roman"/>
            <w:noProof/>
            <w:sz w:val="24"/>
            <w:szCs w:val="24"/>
          </w:rPr>
          <w:t xml:space="preserve"> Train Accuracy from Epochs 250 to 261</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_Toc239756588 \h </w:instrText>
        </w:r>
        <w:r w:rsidRPr="00ED35B7">
          <w:rPr>
            <w:noProof/>
            <w:webHidden/>
            <w:sz w:val="24"/>
            <w:szCs w:val="24"/>
          </w:rPr>
        </w:r>
        <w:r w:rsidRPr="00ED35B7">
          <w:rPr>
            <w:noProof/>
            <w:webHidden/>
            <w:sz w:val="24"/>
            <w:szCs w:val="24"/>
          </w:rPr>
          <w:fldChar w:fldCharType="separate"/>
        </w:r>
        <w:r w:rsidRPr="00ED35B7">
          <w:rPr>
            <w:noProof/>
            <w:webHidden/>
            <w:sz w:val="24"/>
            <w:szCs w:val="24"/>
          </w:rPr>
          <w:t>195</w:t>
        </w:r>
        <w:r w:rsidRPr="00ED35B7">
          <w:rPr>
            <w:noProof/>
            <w:webHidden/>
            <w:sz w:val="24"/>
            <w:szCs w:val="24"/>
          </w:rPr>
          <w:fldChar w:fldCharType="end"/>
        </w:r>
      </w:hyperlink>
    </w:p>
    <w:p w14:paraId="29A2D2D4" w14:textId="184C2704"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89" w:history="1">
        <w:r w:rsidRPr="00ED35B7">
          <w:rPr>
            <w:rStyle w:val="Hyperlink"/>
            <w:rFonts w:ascii="Times New Roman" w:hAnsi="Times New Roman" w:cs="Times New Roman"/>
            <w:b/>
            <w:bCs/>
            <w:noProof/>
            <w:sz w:val="24"/>
            <w:szCs w:val="24"/>
          </w:rPr>
          <w:t>Figure 4.33:</w:t>
        </w:r>
        <w:r w:rsidRPr="00ED35B7">
          <w:rPr>
            <w:rStyle w:val="Hyperlink"/>
            <w:rFonts w:ascii="Times New Roman" w:hAnsi="Times New Roman" w:cs="Times New Roman"/>
            <w:noProof/>
            <w:sz w:val="24"/>
            <w:szCs w:val="24"/>
          </w:rPr>
          <w:t xml:space="preserve"> Validation Accuracy from Epochs 250 to 261</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_Toc239756589 \h </w:instrText>
        </w:r>
        <w:r w:rsidRPr="00ED35B7">
          <w:rPr>
            <w:noProof/>
            <w:webHidden/>
            <w:sz w:val="24"/>
            <w:szCs w:val="24"/>
          </w:rPr>
        </w:r>
        <w:r w:rsidRPr="00ED35B7">
          <w:rPr>
            <w:noProof/>
            <w:webHidden/>
            <w:sz w:val="24"/>
            <w:szCs w:val="24"/>
          </w:rPr>
          <w:fldChar w:fldCharType="separate"/>
        </w:r>
        <w:r w:rsidRPr="00ED35B7">
          <w:rPr>
            <w:noProof/>
            <w:webHidden/>
            <w:sz w:val="24"/>
            <w:szCs w:val="24"/>
          </w:rPr>
          <w:t>196</w:t>
        </w:r>
        <w:r w:rsidRPr="00ED35B7">
          <w:rPr>
            <w:noProof/>
            <w:webHidden/>
            <w:sz w:val="24"/>
            <w:szCs w:val="24"/>
          </w:rPr>
          <w:fldChar w:fldCharType="end"/>
        </w:r>
      </w:hyperlink>
    </w:p>
    <w:p w14:paraId="667EE688" w14:textId="4DE2B722"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90" w:history="1">
        <w:r w:rsidRPr="00ED35B7">
          <w:rPr>
            <w:rStyle w:val="Hyperlink"/>
            <w:rFonts w:ascii="Times New Roman" w:hAnsi="Times New Roman" w:cs="Times New Roman"/>
            <w:b/>
            <w:bCs/>
            <w:noProof/>
            <w:sz w:val="24"/>
            <w:szCs w:val="24"/>
          </w:rPr>
          <w:t>Figure 4.34:</w:t>
        </w:r>
        <w:r w:rsidRPr="00ED35B7">
          <w:rPr>
            <w:rStyle w:val="Hyperlink"/>
            <w:rFonts w:ascii="Times New Roman" w:hAnsi="Times New Roman" w:cs="Times New Roman"/>
            <w:noProof/>
            <w:sz w:val="24"/>
            <w:szCs w:val="24"/>
          </w:rPr>
          <w:t xml:space="preserve"> Train Loss from Epochs 336 to 347</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_Toc239756590 \h </w:instrText>
        </w:r>
        <w:r w:rsidRPr="00ED35B7">
          <w:rPr>
            <w:noProof/>
            <w:webHidden/>
            <w:sz w:val="24"/>
            <w:szCs w:val="24"/>
          </w:rPr>
        </w:r>
        <w:r w:rsidRPr="00ED35B7">
          <w:rPr>
            <w:noProof/>
            <w:webHidden/>
            <w:sz w:val="24"/>
            <w:szCs w:val="24"/>
          </w:rPr>
          <w:fldChar w:fldCharType="separate"/>
        </w:r>
        <w:r w:rsidRPr="00ED35B7">
          <w:rPr>
            <w:noProof/>
            <w:webHidden/>
            <w:sz w:val="24"/>
            <w:szCs w:val="24"/>
          </w:rPr>
          <w:t>196</w:t>
        </w:r>
        <w:r w:rsidRPr="00ED35B7">
          <w:rPr>
            <w:noProof/>
            <w:webHidden/>
            <w:sz w:val="24"/>
            <w:szCs w:val="24"/>
          </w:rPr>
          <w:fldChar w:fldCharType="end"/>
        </w:r>
      </w:hyperlink>
    </w:p>
    <w:p w14:paraId="2D5EDABE" w14:textId="2B908340"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91" w:history="1">
        <w:r w:rsidRPr="00ED35B7">
          <w:rPr>
            <w:rStyle w:val="Hyperlink"/>
            <w:rFonts w:ascii="Times New Roman" w:hAnsi="Times New Roman" w:cs="Times New Roman"/>
            <w:b/>
            <w:bCs/>
            <w:noProof/>
            <w:sz w:val="24"/>
            <w:szCs w:val="24"/>
          </w:rPr>
          <w:t>Figure 4.35:</w:t>
        </w:r>
        <w:r w:rsidRPr="00ED35B7">
          <w:rPr>
            <w:rStyle w:val="Hyperlink"/>
            <w:rFonts w:ascii="Times New Roman" w:hAnsi="Times New Roman" w:cs="Times New Roman"/>
            <w:noProof/>
            <w:sz w:val="24"/>
            <w:szCs w:val="24"/>
          </w:rPr>
          <w:t xml:space="preserve"> Validation Loss from Epochs 336 to 347</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_Toc239756591 \h </w:instrText>
        </w:r>
        <w:r w:rsidRPr="00ED35B7">
          <w:rPr>
            <w:noProof/>
            <w:webHidden/>
            <w:sz w:val="24"/>
            <w:szCs w:val="24"/>
          </w:rPr>
        </w:r>
        <w:r w:rsidRPr="00ED35B7">
          <w:rPr>
            <w:noProof/>
            <w:webHidden/>
            <w:sz w:val="24"/>
            <w:szCs w:val="24"/>
          </w:rPr>
          <w:fldChar w:fldCharType="separate"/>
        </w:r>
        <w:r w:rsidRPr="00ED35B7">
          <w:rPr>
            <w:noProof/>
            <w:webHidden/>
            <w:sz w:val="24"/>
            <w:szCs w:val="24"/>
          </w:rPr>
          <w:t>197</w:t>
        </w:r>
        <w:r w:rsidRPr="00ED35B7">
          <w:rPr>
            <w:noProof/>
            <w:webHidden/>
            <w:sz w:val="24"/>
            <w:szCs w:val="24"/>
          </w:rPr>
          <w:fldChar w:fldCharType="end"/>
        </w:r>
      </w:hyperlink>
    </w:p>
    <w:p w14:paraId="2AFA7966" w14:textId="670EC457"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92" w:history="1">
        <w:r w:rsidRPr="00ED35B7">
          <w:rPr>
            <w:rStyle w:val="Hyperlink"/>
            <w:rFonts w:ascii="Times New Roman" w:hAnsi="Times New Roman" w:cs="Times New Roman"/>
            <w:b/>
            <w:bCs/>
            <w:noProof/>
            <w:sz w:val="24"/>
            <w:szCs w:val="24"/>
          </w:rPr>
          <w:t>Figure 4.36:</w:t>
        </w:r>
        <w:r w:rsidRPr="00ED35B7">
          <w:rPr>
            <w:rStyle w:val="Hyperlink"/>
            <w:rFonts w:ascii="Times New Roman" w:hAnsi="Times New Roman" w:cs="Times New Roman"/>
            <w:noProof/>
            <w:sz w:val="24"/>
            <w:szCs w:val="24"/>
          </w:rPr>
          <w:t xml:space="preserve"> Train Accuracy from Epochs 336 to 347</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_Toc239756592 \h </w:instrText>
        </w:r>
        <w:r w:rsidRPr="00ED35B7">
          <w:rPr>
            <w:noProof/>
            <w:webHidden/>
            <w:sz w:val="24"/>
            <w:szCs w:val="24"/>
          </w:rPr>
        </w:r>
        <w:r w:rsidRPr="00ED35B7">
          <w:rPr>
            <w:noProof/>
            <w:webHidden/>
            <w:sz w:val="24"/>
            <w:szCs w:val="24"/>
          </w:rPr>
          <w:fldChar w:fldCharType="separate"/>
        </w:r>
        <w:r w:rsidRPr="00ED35B7">
          <w:rPr>
            <w:noProof/>
            <w:webHidden/>
            <w:sz w:val="24"/>
            <w:szCs w:val="24"/>
          </w:rPr>
          <w:t>197</w:t>
        </w:r>
        <w:r w:rsidRPr="00ED35B7">
          <w:rPr>
            <w:noProof/>
            <w:webHidden/>
            <w:sz w:val="24"/>
            <w:szCs w:val="24"/>
          </w:rPr>
          <w:fldChar w:fldCharType="end"/>
        </w:r>
      </w:hyperlink>
    </w:p>
    <w:p w14:paraId="661017BE" w14:textId="599175EE"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93" w:history="1">
        <w:r w:rsidRPr="00ED35B7">
          <w:rPr>
            <w:rStyle w:val="Hyperlink"/>
            <w:rFonts w:ascii="Times New Roman" w:hAnsi="Times New Roman" w:cs="Times New Roman"/>
            <w:b/>
            <w:bCs/>
            <w:noProof/>
            <w:sz w:val="24"/>
            <w:szCs w:val="24"/>
          </w:rPr>
          <w:t>Figure 4.37:</w:t>
        </w:r>
        <w:r w:rsidRPr="00ED35B7">
          <w:rPr>
            <w:rStyle w:val="Hyperlink"/>
            <w:rFonts w:ascii="Times New Roman" w:hAnsi="Times New Roman" w:cs="Times New Roman"/>
            <w:noProof/>
            <w:sz w:val="24"/>
            <w:szCs w:val="24"/>
          </w:rPr>
          <w:t xml:space="preserve"> Validation Accuracy from Epochs 336 to 347</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_Toc239756593 \h </w:instrText>
        </w:r>
        <w:r w:rsidRPr="00ED35B7">
          <w:rPr>
            <w:noProof/>
            <w:webHidden/>
            <w:sz w:val="24"/>
            <w:szCs w:val="24"/>
          </w:rPr>
        </w:r>
        <w:r w:rsidRPr="00ED35B7">
          <w:rPr>
            <w:noProof/>
            <w:webHidden/>
            <w:sz w:val="24"/>
            <w:szCs w:val="24"/>
          </w:rPr>
          <w:fldChar w:fldCharType="separate"/>
        </w:r>
        <w:r w:rsidRPr="00ED35B7">
          <w:rPr>
            <w:noProof/>
            <w:webHidden/>
            <w:sz w:val="24"/>
            <w:szCs w:val="24"/>
          </w:rPr>
          <w:t>198</w:t>
        </w:r>
        <w:r w:rsidRPr="00ED35B7">
          <w:rPr>
            <w:noProof/>
            <w:webHidden/>
            <w:sz w:val="24"/>
            <w:szCs w:val="24"/>
          </w:rPr>
          <w:fldChar w:fldCharType="end"/>
        </w:r>
      </w:hyperlink>
    </w:p>
    <w:p w14:paraId="126BBE20" w14:textId="304533E3"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94" w:history="1">
        <w:r w:rsidRPr="00ED35B7">
          <w:rPr>
            <w:rStyle w:val="Hyperlink"/>
            <w:rFonts w:ascii="Times New Roman" w:hAnsi="Times New Roman" w:cs="Times New Roman"/>
            <w:b/>
            <w:bCs/>
            <w:noProof/>
            <w:sz w:val="24"/>
            <w:szCs w:val="24"/>
          </w:rPr>
          <w:t>Figure 4.38:</w:t>
        </w:r>
        <w:r w:rsidRPr="00ED35B7">
          <w:rPr>
            <w:rStyle w:val="Hyperlink"/>
            <w:rFonts w:ascii="Times New Roman" w:hAnsi="Times New Roman" w:cs="Times New Roman"/>
            <w:noProof/>
            <w:sz w:val="24"/>
            <w:szCs w:val="24"/>
          </w:rPr>
          <w:t xml:space="preserve"> Training Loss for Epochs 470 to 480</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_Toc239756594 \h </w:instrText>
        </w:r>
        <w:r w:rsidRPr="00ED35B7">
          <w:rPr>
            <w:noProof/>
            <w:webHidden/>
            <w:sz w:val="24"/>
            <w:szCs w:val="24"/>
          </w:rPr>
        </w:r>
        <w:r w:rsidRPr="00ED35B7">
          <w:rPr>
            <w:noProof/>
            <w:webHidden/>
            <w:sz w:val="24"/>
            <w:szCs w:val="24"/>
          </w:rPr>
          <w:fldChar w:fldCharType="separate"/>
        </w:r>
        <w:r w:rsidRPr="00ED35B7">
          <w:rPr>
            <w:noProof/>
            <w:webHidden/>
            <w:sz w:val="24"/>
            <w:szCs w:val="24"/>
          </w:rPr>
          <w:t>202</w:t>
        </w:r>
        <w:r w:rsidRPr="00ED35B7">
          <w:rPr>
            <w:noProof/>
            <w:webHidden/>
            <w:sz w:val="24"/>
            <w:szCs w:val="24"/>
          </w:rPr>
          <w:fldChar w:fldCharType="end"/>
        </w:r>
      </w:hyperlink>
    </w:p>
    <w:p w14:paraId="4A698CE5" w14:textId="7A14F2BF"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95" w:history="1">
        <w:r w:rsidRPr="00ED35B7">
          <w:rPr>
            <w:rStyle w:val="Hyperlink"/>
            <w:rFonts w:ascii="Times New Roman" w:hAnsi="Times New Roman" w:cs="Times New Roman"/>
            <w:b/>
            <w:bCs/>
            <w:noProof/>
            <w:sz w:val="24"/>
            <w:szCs w:val="24"/>
          </w:rPr>
          <w:t>Figure 4.39:</w:t>
        </w:r>
        <w:r w:rsidRPr="00ED35B7">
          <w:rPr>
            <w:rStyle w:val="Hyperlink"/>
            <w:rFonts w:ascii="Times New Roman" w:hAnsi="Times New Roman" w:cs="Times New Roman"/>
            <w:noProof/>
            <w:sz w:val="24"/>
            <w:szCs w:val="24"/>
          </w:rPr>
          <w:t xml:space="preserve"> Validation Loss for Epochs 470 to 480</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_Toc239756595 \h </w:instrText>
        </w:r>
        <w:r w:rsidRPr="00ED35B7">
          <w:rPr>
            <w:noProof/>
            <w:webHidden/>
            <w:sz w:val="24"/>
            <w:szCs w:val="24"/>
          </w:rPr>
        </w:r>
        <w:r w:rsidRPr="00ED35B7">
          <w:rPr>
            <w:noProof/>
            <w:webHidden/>
            <w:sz w:val="24"/>
            <w:szCs w:val="24"/>
          </w:rPr>
          <w:fldChar w:fldCharType="separate"/>
        </w:r>
        <w:r w:rsidRPr="00ED35B7">
          <w:rPr>
            <w:noProof/>
            <w:webHidden/>
            <w:sz w:val="24"/>
            <w:szCs w:val="24"/>
          </w:rPr>
          <w:t>203</w:t>
        </w:r>
        <w:r w:rsidRPr="00ED35B7">
          <w:rPr>
            <w:noProof/>
            <w:webHidden/>
            <w:sz w:val="24"/>
            <w:szCs w:val="24"/>
          </w:rPr>
          <w:fldChar w:fldCharType="end"/>
        </w:r>
      </w:hyperlink>
    </w:p>
    <w:p w14:paraId="4E4EFAAB" w14:textId="04AAC69C"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96" w:history="1">
        <w:r w:rsidRPr="00ED35B7">
          <w:rPr>
            <w:rStyle w:val="Hyperlink"/>
            <w:rFonts w:ascii="Times New Roman" w:hAnsi="Times New Roman" w:cs="Times New Roman"/>
            <w:b/>
            <w:bCs/>
            <w:noProof/>
            <w:sz w:val="24"/>
            <w:szCs w:val="24"/>
          </w:rPr>
          <w:t>Figure 4.40:</w:t>
        </w:r>
        <w:r w:rsidRPr="00ED35B7">
          <w:rPr>
            <w:rStyle w:val="Hyperlink"/>
            <w:rFonts w:ascii="Times New Roman" w:hAnsi="Times New Roman" w:cs="Times New Roman"/>
            <w:noProof/>
            <w:sz w:val="24"/>
            <w:szCs w:val="24"/>
          </w:rPr>
          <w:t xml:space="preserve"> Training Accuracy for Epochs 470 to 480</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_Toc239756596 \h </w:instrText>
        </w:r>
        <w:r w:rsidRPr="00ED35B7">
          <w:rPr>
            <w:noProof/>
            <w:webHidden/>
            <w:sz w:val="24"/>
            <w:szCs w:val="24"/>
          </w:rPr>
        </w:r>
        <w:r w:rsidRPr="00ED35B7">
          <w:rPr>
            <w:noProof/>
            <w:webHidden/>
            <w:sz w:val="24"/>
            <w:szCs w:val="24"/>
          </w:rPr>
          <w:fldChar w:fldCharType="separate"/>
        </w:r>
        <w:r w:rsidRPr="00ED35B7">
          <w:rPr>
            <w:noProof/>
            <w:webHidden/>
            <w:sz w:val="24"/>
            <w:szCs w:val="24"/>
          </w:rPr>
          <w:t>204</w:t>
        </w:r>
        <w:r w:rsidRPr="00ED35B7">
          <w:rPr>
            <w:noProof/>
            <w:webHidden/>
            <w:sz w:val="24"/>
            <w:szCs w:val="24"/>
          </w:rPr>
          <w:fldChar w:fldCharType="end"/>
        </w:r>
      </w:hyperlink>
    </w:p>
    <w:p w14:paraId="46F344EB" w14:textId="4849F5EB"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97" w:history="1">
        <w:r w:rsidRPr="00ED35B7">
          <w:rPr>
            <w:rStyle w:val="Hyperlink"/>
            <w:rFonts w:ascii="Times New Roman" w:hAnsi="Times New Roman" w:cs="Times New Roman"/>
            <w:b/>
            <w:bCs/>
            <w:noProof/>
            <w:sz w:val="24"/>
            <w:szCs w:val="24"/>
          </w:rPr>
          <w:t>Figure 4.41:</w:t>
        </w:r>
        <w:r w:rsidRPr="00ED35B7">
          <w:rPr>
            <w:rStyle w:val="Hyperlink"/>
            <w:rFonts w:ascii="Times New Roman" w:hAnsi="Times New Roman" w:cs="Times New Roman"/>
            <w:noProof/>
            <w:sz w:val="24"/>
            <w:szCs w:val="24"/>
          </w:rPr>
          <w:t xml:space="preserve"> Validation Accuracy for Epochs 470 to 480</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_Toc239756597 \h </w:instrText>
        </w:r>
        <w:r w:rsidRPr="00ED35B7">
          <w:rPr>
            <w:noProof/>
            <w:webHidden/>
            <w:sz w:val="24"/>
            <w:szCs w:val="24"/>
          </w:rPr>
        </w:r>
        <w:r w:rsidRPr="00ED35B7">
          <w:rPr>
            <w:noProof/>
            <w:webHidden/>
            <w:sz w:val="24"/>
            <w:szCs w:val="24"/>
          </w:rPr>
          <w:fldChar w:fldCharType="separate"/>
        </w:r>
        <w:r w:rsidRPr="00ED35B7">
          <w:rPr>
            <w:noProof/>
            <w:webHidden/>
            <w:sz w:val="24"/>
            <w:szCs w:val="24"/>
          </w:rPr>
          <w:t>205</w:t>
        </w:r>
        <w:r w:rsidRPr="00ED35B7">
          <w:rPr>
            <w:noProof/>
            <w:webHidden/>
            <w:sz w:val="24"/>
            <w:szCs w:val="24"/>
          </w:rPr>
          <w:fldChar w:fldCharType="end"/>
        </w:r>
      </w:hyperlink>
    </w:p>
    <w:p w14:paraId="7DA7BA31" w14:textId="46AFC005"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98" w:history="1">
        <w:r w:rsidRPr="00ED35B7">
          <w:rPr>
            <w:rStyle w:val="Hyperlink"/>
            <w:rFonts w:ascii="Times New Roman" w:hAnsi="Times New Roman" w:cs="Times New Roman"/>
            <w:b/>
            <w:bCs/>
            <w:noProof/>
            <w:sz w:val="24"/>
            <w:szCs w:val="24"/>
          </w:rPr>
          <w:t>Figure 4.42:</w:t>
        </w:r>
        <w:r w:rsidRPr="00ED35B7">
          <w:rPr>
            <w:rStyle w:val="Hyperlink"/>
            <w:rFonts w:ascii="Times New Roman" w:hAnsi="Times New Roman" w:cs="Times New Roman"/>
            <w:noProof/>
            <w:sz w:val="24"/>
            <w:szCs w:val="24"/>
          </w:rPr>
          <w:t xml:space="preserve"> Train Loss Comparison of Adam and AdamW Opimsers at Epoch 424</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_Toc239756598 \h </w:instrText>
        </w:r>
        <w:r w:rsidRPr="00ED35B7">
          <w:rPr>
            <w:noProof/>
            <w:webHidden/>
            <w:sz w:val="24"/>
            <w:szCs w:val="24"/>
          </w:rPr>
        </w:r>
        <w:r w:rsidRPr="00ED35B7">
          <w:rPr>
            <w:noProof/>
            <w:webHidden/>
            <w:sz w:val="24"/>
            <w:szCs w:val="24"/>
          </w:rPr>
          <w:fldChar w:fldCharType="separate"/>
        </w:r>
        <w:r w:rsidRPr="00ED35B7">
          <w:rPr>
            <w:noProof/>
            <w:webHidden/>
            <w:sz w:val="24"/>
            <w:szCs w:val="24"/>
          </w:rPr>
          <w:t>218</w:t>
        </w:r>
        <w:r w:rsidRPr="00ED35B7">
          <w:rPr>
            <w:noProof/>
            <w:webHidden/>
            <w:sz w:val="24"/>
            <w:szCs w:val="24"/>
          </w:rPr>
          <w:fldChar w:fldCharType="end"/>
        </w:r>
      </w:hyperlink>
    </w:p>
    <w:p w14:paraId="269EED4D" w14:textId="747074DD"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599" w:history="1">
        <w:r w:rsidRPr="00ED35B7">
          <w:rPr>
            <w:rStyle w:val="Hyperlink"/>
            <w:rFonts w:ascii="Times New Roman" w:hAnsi="Times New Roman" w:cs="Times New Roman"/>
            <w:b/>
            <w:bCs/>
            <w:noProof/>
            <w:sz w:val="24"/>
            <w:szCs w:val="24"/>
          </w:rPr>
          <w:t>Figure 4.43:</w:t>
        </w:r>
        <w:r w:rsidRPr="00ED35B7">
          <w:rPr>
            <w:rStyle w:val="Hyperlink"/>
            <w:rFonts w:ascii="Times New Roman" w:hAnsi="Times New Roman" w:cs="Times New Roman"/>
            <w:noProof/>
            <w:sz w:val="24"/>
            <w:szCs w:val="24"/>
          </w:rPr>
          <w:t xml:space="preserve"> Validation Loss Comparison of Adam and AdamW Opimsers at Epoch 424</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_Toc239756599 \h </w:instrText>
        </w:r>
        <w:r w:rsidRPr="00ED35B7">
          <w:rPr>
            <w:noProof/>
            <w:webHidden/>
            <w:sz w:val="24"/>
            <w:szCs w:val="24"/>
          </w:rPr>
        </w:r>
        <w:r w:rsidRPr="00ED35B7">
          <w:rPr>
            <w:noProof/>
            <w:webHidden/>
            <w:sz w:val="24"/>
            <w:szCs w:val="24"/>
          </w:rPr>
          <w:fldChar w:fldCharType="separate"/>
        </w:r>
        <w:r w:rsidRPr="00ED35B7">
          <w:rPr>
            <w:noProof/>
            <w:webHidden/>
            <w:sz w:val="24"/>
            <w:szCs w:val="24"/>
          </w:rPr>
          <w:t>219</w:t>
        </w:r>
        <w:r w:rsidRPr="00ED35B7">
          <w:rPr>
            <w:noProof/>
            <w:webHidden/>
            <w:sz w:val="24"/>
            <w:szCs w:val="24"/>
          </w:rPr>
          <w:fldChar w:fldCharType="end"/>
        </w:r>
      </w:hyperlink>
    </w:p>
    <w:p w14:paraId="3A02746C" w14:textId="51016A0E"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600" w:history="1">
        <w:r w:rsidRPr="00ED35B7">
          <w:rPr>
            <w:rStyle w:val="Hyperlink"/>
            <w:rFonts w:ascii="Times New Roman" w:hAnsi="Times New Roman" w:cs="Times New Roman"/>
            <w:b/>
            <w:bCs/>
            <w:noProof/>
            <w:sz w:val="24"/>
            <w:szCs w:val="24"/>
          </w:rPr>
          <w:t>Figure 4.44:</w:t>
        </w:r>
        <w:r w:rsidRPr="00ED35B7">
          <w:rPr>
            <w:rStyle w:val="Hyperlink"/>
            <w:rFonts w:ascii="Times New Roman" w:hAnsi="Times New Roman" w:cs="Times New Roman"/>
            <w:noProof/>
            <w:sz w:val="24"/>
            <w:szCs w:val="24"/>
          </w:rPr>
          <w:t xml:space="preserve"> Train Accuracy Comparison of Adam and AdamW Opimsers at Epoch 424</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_Toc239756600 \h </w:instrText>
        </w:r>
        <w:r w:rsidRPr="00ED35B7">
          <w:rPr>
            <w:noProof/>
            <w:webHidden/>
            <w:sz w:val="24"/>
            <w:szCs w:val="24"/>
          </w:rPr>
        </w:r>
        <w:r w:rsidRPr="00ED35B7">
          <w:rPr>
            <w:noProof/>
            <w:webHidden/>
            <w:sz w:val="24"/>
            <w:szCs w:val="24"/>
          </w:rPr>
          <w:fldChar w:fldCharType="separate"/>
        </w:r>
        <w:r w:rsidRPr="00ED35B7">
          <w:rPr>
            <w:noProof/>
            <w:webHidden/>
            <w:sz w:val="24"/>
            <w:szCs w:val="24"/>
          </w:rPr>
          <w:t>219</w:t>
        </w:r>
        <w:r w:rsidRPr="00ED35B7">
          <w:rPr>
            <w:noProof/>
            <w:webHidden/>
            <w:sz w:val="24"/>
            <w:szCs w:val="24"/>
          </w:rPr>
          <w:fldChar w:fldCharType="end"/>
        </w:r>
      </w:hyperlink>
    </w:p>
    <w:p w14:paraId="0B3917B9" w14:textId="658BFB60"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601" w:history="1">
        <w:r w:rsidRPr="00ED35B7">
          <w:rPr>
            <w:rStyle w:val="Hyperlink"/>
            <w:rFonts w:ascii="Times New Roman" w:hAnsi="Times New Roman" w:cs="Times New Roman"/>
            <w:b/>
            <w:bCs/>
            <w:noProof/>
            <w:sz w:val="24"/>
            <w:szCs w:val="24"/>
          </w:rPr>
          <w:t>Figure 4.45:</w:t>
        </w:r>
        <w:r w:rsidRPr="00ED35B7">
          <w:rPr>
            <w:rStyle w:val="Hyperlink"/>
            <w:rFonts w:ascii="Times New Roman" w:hAnsi="Times New Roman" w:cs="Times New Roman"/>
            <w:noProof/>
            <w:sz w:val="24"/>
            <w:szCs w:val="24"/>
          </w:rPr>
          <w:t xml:space="preserve"> Validation Accuracy Comparison of Adam and AdamW Opimsers at Epoch 424</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_Toc239756601 \h </w:instrText>
        </w:r>
        <w:r w:rsidRPr="00ED35B7">
          <w:rPr>
            <w:noProof/>
            <w:webHidden/>
            <w:sz w:val="24"/>
            <w:szCs w:val="24"/>
          </w:rPr>
        </w:r>
        <w:r w:rsidRPr="00ED35B7">
          <w:rPr>
            <w:noProof/>
            <w:webHidden/>
            <w:sz w:val="24"/>
            <w:szCs w:val="24"/>
          </w:rPr>
          <w:fldChar w:fldCharType="separate"/>
        </w:r>
        <w:r w:rsidRPr="00ED35B7">
          <w:rPr>
            <w:noProof/>
            <w:webHidden/>
            <w:sz w:val="24"/>
            <w:szCs w:val="24"/>
          </w:rPr>
          <w:t>220</w:t>
        </w:r>
        <w:r w:rsidRPr="00ED35B7">
          <w:rPr>
            <w:noProof/>
            <w:webHidden/>
            <w:sz w:val="24"/>
            <w:szCs w:val="24"/>
          </w:rPr>
          <w:fldChar w:fldCharType="end"/>
        </w:r>
      </w:hyperlink>
    </w:p>
    <w:p w14:paraId="284FC86F" w14:textId="5B734BE1"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602" w:history="1">
        <w:r w:rsidRPr="00ED35B7">
          <w:rPr>
            <w:rStyle w:val="Hyperlink"/>
            <w:rFonts w:ascii="Times New Roman" w:hAnsi="Times New Roman" w:cs="Times New Roman"/>
            <w:b/>
            <w:bCs/>
            <w:noProof/>
            <w:sz w:val="24"/>
            <w:szCs w:val="24"/>
          </w:rPr>
          <w:t>Figure 4.46:</w:t>
        </w:r>
        <w:r w:rsidRPr="00ED35B7">
          <w:rPr>
            <w:rStyle w:val="Hyperlink"/>
            <w:rFonts w:ascii="Times New Roman" w:hAnsi="Times New Roman" w:cs="Times New Roman"/>
            <w:noProof/>
            <w:sz w:val="24"/>
            <w:szCs w:val="24"/>
          </w:rPr>
          <w:t xml:space="preserve"> Train Loss Comparison of Adam and AdamW Opimsers at Epoch 469</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_Toc239756602 \h </w:instrText>
        </w:r>
        <w:r w:rsidRPr="00ED35B7">
          <w:rPr>
            <w:noProof/>
            <w:webHidden/>
            <w:sz w:val="24"/>
            <w:szCs w:val="24"/>
          </w:rPr>
        </w:r>
        <w:r w:rsidRPr="00ED35B7">
          <w:rPr>
            <w:noProof/>
            <w:webHidden/>
            <w:sz w:val="24"/>
            <w:szCs w:val="24"/>
          </w:rPr>
          <w:fldChar w:fldCharType="separate"/>
        </w:r>
        <w:r w:rsidRPr="00ED35B7">
          <w:rPr>
            <w:noProof/>
            <w:webHidden/>
            <w:sz w:val="24"/>
            <w:szCs w:val="24"/>
          </w:rPr>
          <w:t>221</w:t>
        </w:r>
        <w:r w:rsidRPr="00ED35B7">
          <w:rPr>
            <w:noProof/>
            <w:webHidden/>
            <w:sz w:val="24"/>
            <w:szCs w:val="24"/>
          </w:rPr>
          <w:fldChar w:fldCharType="end"/>
        </w:r>
      </w:hyperlink>
    </w:p>
    <w:p w14:paraId="17C914F5" w14:textId="45D1AB6E"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603" w:history="1">
        <w:r w:rsidRPr="00ED35B7">
          <w:rPr>
            <w:rStyle w:val="Hyperlink"/>
            <w:rFonts w:ascii="Times New Roman" w:hAnsi="Times New Roman" w:cs="Times New Roman"/>
            <w:b/>
            <w:bCs/>
            <w:noProof/>
            <w:sz w:val="24"/>
            <w:szCs w:val="24"/>
          </w:rPr>
          <w:t>Figure 4.47:</w:t>
        </w:r>
        <w:r w:rsidRPr="00ED35B7">
          <w:rPr>
            <w:rStyle w:val="Hyperlink"/>
            <w:rFonts w:ascii="Times New Roman" w:hAnsi="Times New Roman" w:cs="Times New Roman"/>
            <w:noProof/>
            <w:sz w:val="24"/>
            <w:szCs w:val="24"/>
          </w:rPr>
          <w:t xml:space="preserve"> Validation Loss Comparison of Adam and AdamW Opimsers at Epoch 469</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_Toc239756603 \h </w:instrText>
        </w:r>
        <w:r w:rsidRPr="00ED35B7">
          <w:rPr>
            <w:noProof/>
            <w:webHidden/>
            <w:sz w:val="24"/>
            <w:szCs w:val="24"/>
          </w:rPr>
        </w:r>
        <w:r w:rsidRPr="00ED35B7">
          <w:rPr>
            <w:noProof/>
            <w:webHidden/>
            <w:sz w:val="24"/>
            <w:szCs w:val="24"/>
          </w:rPr>
          <w:fldChar w:fldCharType="separate"/>
        </w:r>
        <w:r w:rsidRPr="00ED35B7">
          <w:rPr>
            <w:noProof/>
            <w:webHidden/>
            <w:sz w:val="24"/>
            <w:szCs w:val="24"/>
          </w:rPr>
          <w:t>221</w:t>
        </w:r>
        <w:r w:rsidRPr="00ED35B7">
          <w:rPr>
            <w:noProof/>
            <w:webHidden/>
            <w:sz w:val="24"/>
            <w:szCs w:val="24"/>
          </w:rPr>
          <w:fldChar w:fldCharType="end"/>
        </w:r>
      </w:hyperlink>
    </w:p>
    <w:p w14:paraId="1835AB30" w14:textId="7F5B84A5"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604" w:history="1">
        <w:r w:rsidRPr="00ED35B7">
          <w:rPr>
            <w:rStyle w:val="Hyperlink"/>
            <w:rFonts w:ascii="Times New Roman" w:hAnsi="Times New Roman" w:cs="Times New Roman"/>
            <w:b/>
            <w:bCs/>
            <w:noProof/>
            <w:sz w:val="24"/>
            <w:szCs w:val="24"/>
          </w:rPr>
          <w:t>Figure 4.48:</w:t>
        </w:r>
        <w:r w:rsidRPr="00ED35B7">
          <w:rPr>
            <w:rStyle w:val="Hyperlink"/>
            <w:rFonts w:ascii="Times New Roman" w:hAnsi="Times New Roman" w:cs="Times New Roman"/>
            <w:noProof/>
            <w:sz w:val="24"/>
            <w:szCs w:val="24"/>
          </w:rPr>
          <w:t xml:space="preserve"> Train Accuracy Comparison of Adam and AdamW Opimsers at Epoch 469</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_Toc239756604 \h </w:instrText>
        </w:r>
        <w:r w:rsidRPr="00ED35B7">
          <w:rPr>
            <w:noProof/>
            <w:webHidden/>
            <w:sz w:val="24"/>
            <w:szCs w:val="24"/>
          </w:rPr>
        </w:r>
        <w:r w:rsidRPr="00ED35B7">
          <w:rPr>
            <w:noProof/>
            <w:webHidden/>
            <w:sz w:val="24"/>
            <w:szCs w:val="24"/>
          </w:rPr>
          <w:fldChar w:fldCharType="separate"/>
        </w:r>
        <w:r w:rsidRPr="00ED35B7">
          <w:rPr>
            <w:noProof/>
            <w:webHidden/>
            <w:sz w:val="24"/>
            <w:szCs w:val="24"/>
          </w:rPr>
          <w:t>221</w:t>
        </w:r>
        <w:r w:rsidRPr="00ED35B7">
          <w:rPr>
            <w:noProof/>
            <w:webHidden/>
            <w:sz w:val="24"/>
            <w:szCs w:val="24"/>
          </w:rPr>
          <w:fldChar w:fldCharType="end"/>
        </w:r>
      </w:hyperlink>
    </w:p>
    <w:p w14:paraId="5DF4FC0B" w14:textId="1ADA2866" w:rsidR="00AF561A" w:rsidRPr="00ED35B7" w:rsidRDefault="00AF561A" w:rsidP="00ED35B7">
      <w:pPr>
        <w:pStyle w:val="TableofFigures"/>
        <w:tabs>
          <w:tab w:val="right" w:leader="dot" w:pos="9350"/>
        </w:tabs>
        <w:jc w:val="both"/>
        <w:rPr>
          <w:rFonts w:eastAsiaTheme="minorEastAsia"/>
          <w:noProof/>
          <w:sz w:val="24"/>
          <w:szCs w:val="24"/>
          <w:lang w:val="en-US"/>
        </w:rPr>
      </w:pPr>
      <w:hyperlink w:anchor="_Toc239756605" w:history="1">
        <w:r w:rsidRPr="00ED35B7">
          <w:rPr>
            <w:rStyle w:val="Hyperlink"/>
            <w:rFonts w:ascii="Times New Roman" w:hAnsi="Times New Roman" w:cs="Times New Roman"/>
            <w:b/>
            <w:bCs/>
            <w:noProof/>
            <w:sz w:val="24"/>
            <w:szCs w:val="24"/>
          </w:rPr>
          <w:t>Figure 4.49:</w:t>
        </w:r>
        <w:r w:rsidRPr="00ED35B7">
          <w:rPr>
            <w:rStyle w:val="Hyperlink"/>
            <w:rFonts w:ascii="Times New Roman" w:hAnsi="Times New Roman" w:cs="Times New Roman"/>
            <w:noProof/>
            <w:sz w:val="24"/>
            <w:szCs w:val="24"/>
          </w:rPr>
          <w:t xml:space="preserve"> Validation Accuracy Comparison of Adam and AdamW Opimsers at Epoch 469</w:t>
        </w:r>
        <w:r w:rsidRPr="00ED35B7">
          <w:rPr>
            <w:noProof/>
            <w:webHidden/>
            <w:sz w:val="24"/>
            <w:szCs w:val="24"/>
          </w:rPr>
          <w:tab/>
        </w:r>
        <w:r w:rsidRPr="00ED35B7">
          <w:rPr>
            <w:noProof/>
            <w:webHidden/>
            <w:sz w:val="24"/>
            <w:szCs w:val="24"/>
          </w:rPr>
          <w:fldChar w:fldCharType="begin"/>
        </w:r>
        <w:r w:rsidRPr="00ED35B7">
          <w:rPr>
            <w:noProof/>
            <w:webHidden/>
            <w:sz w:val="24"/>
            <w:szCs w:val="24"/>
          </w:rPr>
          <w:instrText xml:space="preserve"> PAGEREF _Toc239756605 \h </w:instrText>
        </w:r>
        <w:r w:rsidRPr="00ED35B7">
          <w:rPr>
            <w:noProof/>
            <w:webHidden/>
            <w:sz w:val="24"/>
            <w:szCs w:val="24"/>
          </w:rPr>
        </w:r>
        <w:r w:rsidRPr="00ED35B7">
          <w:rPr>
            <w:noProof/>
            <w:webHidden/>
            <w:sz w:val="24"/>
            <w:szCs w:val="24"/>
          </w:rPr>
          <w:fldChar w:fldCharType="separate"/>
        </w:r>
        <w:r w:rsidRPr="00ED35B7">
          <w:rPr>
            <w:noProof/>
            <w:webHidden/>
            <w:sz w:val="24"/>
            <w:szCs w:val="24"/>
          </w:rPr>
          <w:t>222</w:t>
        </w:r>
        <w:r w:rsidRPr="00ED35B7">
          <w:rPr>
            <w:noProof/>
            <w:webHidden/>
            <w:sz w:val="24"/>
            <w:szCs w:val="24"/>
          </w:rPr>
          <w:fldChar w:fldCharType="end"/>
        </w:r>
      </w:hyperlink>
    </w:p>
    <w:p w14:paraId="0E440CD9" w14:textId="1A762743" w:rsidR="00460277" w:rsidRDefault="00AF773A" w:rsidP="00ED35B7">
      <w:pPr>
        <w:tabs>
          <w:tab w:val="left" w:pos="5380"/>
        </w:tabs>
        <w:jc w:val="both"/>
        <w:rPr>
          <w:rFonts w:ascii="Times New Roman" w:hAnsi="Times New Roman" w:cs="Times New Roman"/>
        </w:rPr>
      </w:pPr>
      <w:r w:rsidRPr="00ED35B7">
        <w:rPr>
          <w:rFonts w:ascii="Times New Roman" w:hAnsi="Times New Roman" w:cs="Times New Roman"/>
          <w:sz w:val="24"/>
          <w:szCs w:val="24"/>
        </w:rPr>
        <w:fldChar w:fldCharType="end"/>
      </w:r>
      <w:r w:rsidR="004C4470">
        <w:rPr>
          <w:rFonts w:ascii="Times New Roman" w:hAnsi="Times New Roman" w:cs="Times New Roman"/>
        </w:rPr>
        <w:tab/>
      </w:r>
    </w:p>
    <w:p w14:paraId="63AD8CBD" w14:textId="77777777" w:rsidR="004C4470" w:rsidRDefault="004C4470" w:rsidP="004C4470">
      <w:pPr>
        <w:tabs>
          <w:tab w:val="left" w:pos="5380"/>
        </w:tabs>
        <w:rPr>
          <w:rFonts w:ascii="Times New Roman" w:hAnsi="Times New Roman" w:cs="Times New Roman"/>
        </w:rPr>
      </w:pPr>
    </w:p>
    <w:p w14:paraId="13FD1970" w14:textId="77777777" w:rsidR="004C4470" w:rsidRDefault="004C4470" w:rsidP="004C4470">
      <w:pPr>
        <w:tabs>
          <w:tab w:val="left" w:pos="5380"/>
        </w:tabs>
        <w:rPr>
          <w:rFonts w:ascii="Times New Roman" w:hAnsi="Times New Roman" w:cs="Times New Roman"/>
        </w:rPr>
      </w:pPr>
    </w:p>
    <w:p w14:paraId="6FC58AF1" w14:textId="77777777" w:rsidR="004C4470" w:rsidRDefault="004C4470" w:rsidP="004C4470">
      <w:pPr>
        <w:tabs>
          <w:tab w:val="left" w:pos="5380"/>
        </w:tabs>
        <w:rPr>
          <w:rFonts w:ascii="Times New Roman" w:hAnsi="Times New Roman" w:cs="Times New Roman"/>
        </w:rPr>
      </w:pPr>
    </w:p>
    <w:p w14:paraId="087034AB" w14:textId="77777777" w:rsidR="004C4470" w:rsidRDefault="004C4470" w:rsidP="004C4470">
      <w:pPr>
        <w:tabs>
          <w:tab w:val="left" w:pos="5380"/>
        </w:tabs>
        <w:rPr>
          <w:rFonts w:ascii="Times New Roman" w:hAnsi="Times New Roman" w:cs="Times New Roman"/>
        </w:rPr>
      </w:pPr>
    </w:p>
    <w:p w14:paraId="4D1D1017" w14:textId="77777777" w:rsidR="00451A51" w:rsidRDefault="00451A51" w:rsidP="004C4470">
      <w:pPr>
        <w:tabs>
          <w:tab w:val="left" w:pos="5380"/>
        </w:tabs>
        <w:rPr>
          <w:rFonts w:ascii="Times New Roman" w:hAnsi="Times New Roman" w:cs="Times New Roman"/>
        </w:rPr>
      </w:pPr>
    </w:p>
    <w:p w14:paraId="4D81A979" w14:textId="77777777" w:rsidR="00451A51" w:rsidRDefault="00451A51" w:rsidP="004C4470">
      <w:pPr>
        <w:tabs>
          <w:tab w:val="left" w:pos="5380"/>
        </w:tabs>
        <w:rPr>
          <w:rFonts w:ascii="Times New Roman" w:hAnsi="Times New Roman" w:cs="Times New Roman"/>
        </w:rPr>
      </w:pPr>
    </w:p>
    <w:p w14:paraId="38BA555F" w14:textId="77777777" w:rsidR="00451A51" w:rsidRDefault="00451A51" w:rsidP="004C4470">
      <w:pPr>
        <w:tabs>
          <w:tab w:val="left" w:pos="5380"/>
        </w:tabs>
        <w:rPr>
          <w:rFonts w:ascii="Times New Roman" w:hAnsi="Times New Roman" w:cs="Times New Roman"/>
        </w:rPr>
      </w:pPr>
    </w:p>
    <w:p w14:paraId="7CF2FB02" w14:textId="77777777" w:rsidR="00451A51" w:rsidRDefault="00451A51" w:rsidP="004C4470">
      <w:pPr>
        <w:tabs>
          <w:tab w:val="left" w:pos="5380"/>
        </w:tabs>
        <w:rPr>
          <w:rFonts w:ascii="Times New Roman" w:hAnsi="Times New Roman" w:cs="Times New Roman"/>
        </w:rPr>
      </w:pPr>
    </w:p>
    <w:p w14:paraId="2AB3D32C" w14:textId="77777777" w:rsidR="00451A51" w:rsidRDefault="00451A51" w:rsidP="004C4470">
      <w:pPr>
        <w:tabs>
          <w:tab w:val="left" w:pos="5380"/>
        </w:tabs>
        <w:rPr>
          <w:rFonts w:ascii="Times New Roman" w:hAnsi="Times New Roman" w:cs="Times New Roman"/>
        </w:rPr>
      </w:pPr>
    </w:p>
    <w:p w14:paraId="0A6D4EAA" w14:textId="77777777" w:rsidR="00451A51" w:rsidRDefault="00451A51" w:rsidP="004C4470">
      <w:pPr>
        <w:tabs>
          <w:tab w:val="left" w:pos="5380"/>
        </w:tabs>
        <w:rPr>
          <w:rFonts w:ascii="Times New Roman" w:hAnsi="Times New Roman" w:cs="Times New Roman"/>
        </w:rPr>
      </w:pPr>
    </w:p>
    <w:p w14:paraId="387D35C9" w14:textId="77777777" w:rsidR="00451A51" w:rsidRDefault="00451A51" w:rsidP="004C4470">
      <w:pPr>
        <w:tabs>
          <w:tab w:val="left" w:pos="5380"/>
        </w:tabs>
        <w:rPr>
          <w:rFonts w:ascii="Times New Roman" w:hAnsi="Times New Roman" w:cs="Times New Roman"/>
        </w:rPr>
      </w:pPr>
    </w:p>
    <w:p w14:paraId="0E56BEC7" w14:textId="77777777" w:rsidR="004C4470" w:rsidRDefault="004C4470" w:rsidP="004C4470">
      <w:pPr>
        <w:tabs>
          <w:tab w:val="left" w:pos="5380"/>
        </w:tabs>
        <w:rPr>
          <w:rFonts w:ascii="Times New Roman" w:hAnsi="Times New Roman" w:cs="Times New Roman"/>
        </w:rPr>
      </w:pPr>
    </w:p>
    <w:p w14:paraId="30CA15EE" w14:textId="77777777" w:rsidR="00451A51" w:rsidRDefault="00451A51" w:rsidP="004C4470">
      <w:pPr>
        <w:tabs>
          <w:tab w:val="left" w:pos="5380"/>
        </w:tabs>
        <w:rPr>
          <w:rFonts w:ascii="Times New Roman" w:hAnsi="Times New Roman" w:cs="Times New Roman"/>
        </w:rPr>
      </w:pPr>
    </w:p>
    <w:p w14:paraId="59483A7B" w14:textId="77777777" w:rsidR="00451A51" w:rsidRDefault="00451A51" w:rsidP="004C4470">
      <w:pPr>
        <w:tabs>
          <w:tab w:val="left" w:pos="5380"/>
        </w:tabs>
        <w:rPr>
          <w:rFonts w:ascii="Times New Roman" w:hAnsi="Times New Roman" w:cs="Times New Roman"/>
        </w:rPr>
      </w:pPr>
    </w:p>
    <w:p w14:paraId="0562B016" w14:textId="77777777" w:rsidR="00451A51" w:rsidRDefault="00451A51" w:rsidP="004C4470">
      <w:pPr>
        <w:tabs>
          <w:tab w:val="left" w:pos="5380"/>
        </w:tabs>
        <w:rPr>
          <w:rFonts w:ascii="Times New Roman" w:hAnsi="Times New Roman" w:cs="Times New Roman"/>
        </w:rPr>
      </w:pPr>
    </w:p>
    <w:p w14:paraId="7F0D6076" w14:textId="77777777" w:rsidR="00451A51" w:rsidRDefault="00451A51" w:rsidP="004C4470">
      <w:pPr>
        <w:tabs>
          <w:tab w:val="left" w:pos="5380"/>
        </w:tabs>
        <w:rPr>
          <w:rFonts w:ascii="Times New Roman" w:hAnsi="Times New Roman" w:cs="Times New Roman"/>
        </w:rPr>
      </w:pPr>
    </w:p>
    <w:p w14:paraId="511075C6" w14:textId="77777777" w:rsidR="00451A51" w:rsidRDefault="00451A51" w:rsidP="004C4470">
      <w:pPr>
        <w:tabs>
          <w:tab w:val="left" w:pos="5380"/>
        </w:tabs>
        <w:rPr>
          <w:rFonts w:ascii="Times New Roman" w:hAnsi="Times New Roman" w:cs="Times New Roman"/>
        </w:rPr>
      </w:pPr>
    </w:p>
    <w:p w14:paraId="7BCED20A" w14:textId="77777777" w:rsidR="00451A51" w:rsidRDefault="00451A51" w:rsidP="004C4470">
      <w:pPr>
        <w:tabs>
          <w:tab w:val="left" w:pos="5380"/>
        </w:tabs>
        <w:rPr>
          <w:rFonts w:ascii="Times New Roman" w:hAnsi="Times New Roman" w:cs="Times New Roman"/>
        </w:rPr>
      </w:pPr>
    </w:p>
    <w:p w14:paraId="198542E6" w14:textId="77777777" w:rsidR="00451A51" w:rsidRDefault="00451A51" w:rsidP="004C4470">
      <w:pPr>
        <w:tabs>
          <w:tab w:val="left" w:pos="5380"/>
        </w:tabs>
        <w:rPr>
          <w:rFonts w:ascii="Times New Roman" w:hAnsi="Times New Roman" w:cs="Times New Roman"/>
        </w:rPr>
      </w:pPr>
    </w:p>
    <w:p w14:paraId="24FEB4CE" w14:textId="77777777" w:rsidR="00451A51" w:rsidRDefault="00451A51" w:rsidP="004C4470">
      <w:pPr>
        <w:tabs>
          <w:tab w:val="left" w:pos="5380"/>
        </w:tabs>
        <w:rPr>
          <w:rFonts w:ascii="Times New Roman" w:hAnsi="Times New Roman" w:cs="Times New Roman"/>
        </w:rPr>
      </w:pPr>
    </w:p>
    <w:p w14:paraId="567215F9" w14:textId="77777777" w:rsidR="00451A51" w:rsidRDefault="00451A51" w:rsidP="004C4470">
      <w:pPr>
        <w:tabs>
          <w:tab w:val="left" w:pos="5380"/>
        </w:tabs>
        <w:rPr>
          <w:rFonts w:ascii="Times New Roman" w:hAnsi="Times New Roman" w:cs="Times New Roman"/>
        </w:rPr>
      </w:pPr>
    </w:p>
    <w:p w14:paraId="3319AEDA" w14:textId="77777777" w:rsidR="00451A51" w:rsidRDefault="00451A51" w:rsidP="004C4470">
      <w:pPr>
        <w:tabs>
          <w:tab w:val="left" w:pos="5380"/>
        </w:tabs>
        <w:rPr>
          <w:rFonts w:ascii="Times New Roman" w:hAnsi="Times New Roman" w:cs="Times New Roman"/>
        </w:rPr>
      </w:pPr>
    </w:p>
    <w:p w14:paraId="1FF2BC9A" w14:textId="77777777" w:rsidR="00451A51" w:rsidRDefault="00451A51" w:rsidP="004C4470">
      <w:pPr>
        <w:tabs>
          <w:tab w:val="left" w:pos="5380"/>
        </w:tabs>
        <w:rPr>
          <w:rFonts w:ascii="Times New Roman" w:hAnsi="Times New Roman" w:cs="Times New Roman"/>
        </w:rPr>
      </w:pPr>
    </w:p>
    <w:p w14:paraId="5985B42D" w14:textId="77777777" w:rsidR="00451A51" w:rsidRDefault="00451A51" w:rsidP="004C4470">
      <w:pPr>
        <w:tabs>
          <w:tab w:val="left" w:pos="5380"/>
        </w:tabs>
        <w:rPr>
          <w:rFonts w:ascii="Times New Roman" w:hAnsi="Times New Roman" w:cs="Times New Roman"/>
        </w:rPr>
      </w:pPr>
    </w:p>
    <w:p w14:paraId="25BD4DD1" w14:textId="77777777" w:rsidR="00451A51" w:rsidRDefault="00451A51" w:rsidP="004C4470">
      <w:pPr>
        <w:tabs>
          <w:tab w:val="left" w:pos="5380"/>
        </w:tabs>
        <w:rPr>
          <w:rFonts w:ascii="Times New Roman" w:hAnsi="Times New Roman" w:cs="Times New Roman"/>
        </w:rPr>
      </w:pPr>
    </w:p>
    <w:p w14:paraId="5E93CA90" w14:textId="77777777" w:rsidR="00451A51" w:rsidRDefault="00451A51" w:rsidP="004C4470">
      <w:pPr>
        <w:tabs>
          <w:tab w:val="left" w:pos="5380"/>
        </w:tabs>
        <w:rPr>
          <w:rFonts w:ascii="Times New Roman" w:hAnsi="Times New Roman" w:cs="Times New Roman"/>
        </w:rPr>
      </w:pPr>
    </w:p>
    <w:p w14:paraId="779883B7" w14:textId="77777777" w:rsidR="00451A51" w:rsidRPr="000F3A37" w:rsidRDefault="00451A51" w:rsidP="004C4470">
      <w:pPr>
        <w:tabs>
          <w:tab w:val="left" w:pos="5380"/>
        </w:tabs>
        <w:rPr>
          <w:rFonts w:ascii="Times New Roman" w:hAnsi="Times New Roman" w:cs="Times New Roman"/>
        </w:rPr>
      </w:pPr>
    </w:p>
    <w:p w14:paraId="30E187A6" w14:textId="77777777" w:rsidR="00AF773A" w:rsidRPr="00D009FD" w:rsidRDefault="00AF773A" w:rsidP="005F722D">
      <w:pPr>
        <w:pStyle w:val="headinggab"/>
      </w:pPr>
      <w:bookmarkStart w:id="8" w:name="_Toc241503057"/>
      <w:r w:rsidRPr="00D009FD">
        <w:lastRenderedPageBreak/>
        <w:t>LIST OF TABLES</w:t>
      </w:r>
      <w:bookmarkEnd w:id="8"/>
    </w:p>
    <w:p w14:paraId="61ADB77D" w14:textId="0374D1A9" w:rsidR="00AF561A" w:rsidRPr="00493162" w:rsidRDefault="00AF773A" w:rsidP="00493162">
      <w:pPr>
        <w:pStyle w:val="TableofFigures"/>
        <w:tabs>
          <w:tab w:val="right" w:leader="dot" w:pos="9350"/>
        </w:tabs>
        <w:jc w:val="both"/>
        <w:rPr>
          <w:rFonts w:eastAsiaTheme="minorEastAsia"/>
          <w:noProof/>
          <w:sz w:val="24"/>
          <w:szCs w:val="24"/>
          <w:lang w:val="en-US"/>
        </w:rPr>
      </w:pPr>
      <w:r w:rsidRPr="00493162">
        <w:rPr>
          <w:rFonts w:ascii="Times New Roman" w:hAnsi="Times New Roman" w:cs="Times New Roman"/>
          <w:b/>
          <w:bCs/>
          <w:sz w:val="24"/>
          <w:szCs w:val="24"/>
        </w:rPr>
        <w:fldChar w:fldCharType="begin"/>
      </w:r>
      <w:r w:rsidRPr="00493162">
        <w:rPr>
          <w:rFonts w:ascii="Times New Roman" w:hAnsi="Times New Roman" w:cs="Times New Roman"/>
          <w:b/>
          <w:bCs/>
          <w:sz w:val="24"/>
          <w:szCs w:val="24"/>
        </w:rPr>
        <w:instrText xml:space="preserve"> TOC \h \z \c "Table" </w:instrText>
      </w:r>
      <w:r w:rsidRPr="00493162">
        <w:rPr>
          <w:rFonts w:ascii="Times New Roman" w:hAnsi="Times New Roman" w:cs="Times New Roman"/>
          <w:b/>
          <w:bCs/>
          <w:sz w:val="24"/>
          <w:szCs w:val="24"/>
        </w:rPr>
        <w:fldChar w:fldCharType="separate"/>
      </w:r>
      <w:hyperlink w:anchor="_Toc239756606" w:history="1">
        <w:r w:rsidR="00AF561A" w:rsidRPr="00493162">
          <w:rPr>
            <w:rStyle w:val="Hyperlink"/>
            <w:rFonts w:ascii="Times New Roman" w:hAnsi="Times New Roman" w:cs="Times New Roman"/>
            <w:b/>
            <w:bCs/>
            <w:noProof/>
            <w:sz w:val="24"/>
            <w:szCs w:val="24"/>
          </w:rPr>
          <w:t>Table 2.1:</w:t>
        </w:r>
        <w:r w:rsidR="00AF561A" w:rsidRPr="00493162">
          <w:rPr>
            <w:rStyle w:val="Hyperlink"/>
            <w:rFonts w:ascii="Times New Roman" w:hAnsi="Times New Roman" w:cs="Times New Roman"/>
            <w:noProof/>
            <w:sz w:val="24"/>
            <w:szCs w:val="24"/>
          </w:rPr>
          <w:t xml:space="preserve"> A summary Table for the Computation of BLEU score</w:t>
        </w:r>
        <w:r w:rsidR="00AF561A" w:rsidRPr="00493162">
          <w:rPr>
            <w:noProof/>
            <w:webHidden/>
            <w:sz w:val="24"/>
            <w:szCs w:val="24"/>
          </w:rPr>
          <w:tab/>
        </w:r>
        <w:r w:rsidR="00AF561A" w:rsidRPr="00493162">
          <w:rPr>
            <w:noProof/>
            <w:webHidden/>
            <w:sz w:val="24"/>
            <w:szCs w:val="24"/>
          </w:rPr>
          <w:fldChar w:fldCharType="begin"/>
        </w:r>
        <w:r w:rsidR="00AF561A" w:rsidRPr="00493162">
          <w:rPr>
            <w:noProof/>
            <w:webHidden/>
            <w:sz w:val="24"/>
            <w:szCs w:val="24"/>
          </w:rPr>
          <w:instrText xml:space="preserve"> PAGEREF _Toc239756606 \h </w:instrText>
        </w:r>
        <w:r w:rsidR="00AF561A" w:rsidRPr="00493162">
          <w:rPr>
            <w:noProof/>
            <w:webHidden/>
            <w:sz w:val="24"/>
            <w:szCs w:val="24"/>
          </w:rPr>
        </w:r>
        <w:r w:rsidR="00AF561A" w:rsidRPr="00493162">
          <w:rPr>
            <w:noProof/>
            <w:webHidden/>
            <w:sz w:val="24"/>
            <w:szCs w:val="24"/>
          </w:rPr>
          <w:fldChar w:fldCharType="separate"/>
        </w:r>
        <w:r w:rsidR="00AF561A" w:rsidRPr="00493162">
          <w:rPr>
            <w:noProof/>
            <w:webHidden/>
            <w:sz w:val="24"/>
            <w:szCs w:val="24"/>
          </w:rPr>
          <w:t>40</w:t>
        </w:r>
        <w:r w:rsidR="00AF561A" w:rsidRPr="00493162">
          <w:rPr>
            <w:noProof/>
            <w:webHidden/>
            <w:sz w:val="24"/>
            <w:szCs w:val="24"/>
          </w:rPr>
          <w:fldChar w:fldCharType="end"/>
        </w:r>
      </w:hyperlink>
    </w:p>
    <w:p w14:paraId="606527C6" w14:textId="7E3E4255"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07" w:history="1">
        <w:r w:rsidRPr="00493162">
          <w:rPr>
            <w:rStyle w:val="Hyperlink"/>
            <w:rFonts w:ascii="Times New Roman" w:hAnsi="Times New Roman" w:cs="Times New Roman"/>
            <w:b/>
            <w:bCs/>
            <w:noProof/>
            <w:sz w:val="24"/>
            <w:szCs w:val="24"/>
          </w:rPr>
          <w:t>Table 2.2:</w:t>
        </w:r>
        <w:r w:rsidRPr="00493162">
          <w:rPr>
            <w:rStyle w:val="Hyperlink"/>
            <w:rFonts w:ascii="Times New Roman" w:hAnsi="Times New Roman" w:cs="Times New Roman"/>
            <w:noProof/>
            <w:sz w:val="24"/>
            <w:szCs w:val="24"/>
          </w:rPr>
          <w:t xml:space="preserve"> Summary of Literature Review on Speech-To-Speech Synthesis</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_Toc239756607 \h </w:instrText>
        </w:r>
        <w:r w:rsidRPr="00493162">
          <w:rPr>
            <w:noProof/>
            <w:webHidden/>
            <w:sz w:val="24"/>
            <w:szCs w:val="24"/>
          </w:rPr>
        </w:r>
        <w:r w:rsidRPr="00493162">
          <w:rPr>
            <w:noProof/>
            <w:webHidden/>
            <w:sz w:val="24"/>
            <w:szCs w:val="24"/>
          </w:rPr>
          <w:fldChar w:fldCharType="separate"/>
        </w:r>
        <w:r w:rsidRPr="00493162">
          <w:rPr>
            <w:noProof/>
            <w:webHidden/>
            <w:sz w:val="24"/>
            <w:szCs w:val="24"/>
          </w:rPr>
          <w:t>65</w:t>
        </w:r>
        <w:r w:rsidRPr="00493162">
          <w:rPr>
            <w:noProof/>
            <w:webHidden/>
            <w:sz w:val="24"/>
            <w:szCs w:val="24"/>
          </w:rPr>
          <w:fldChar w:fldCharType="end"/>
        </w:r>
      </w:hyperlink>
    </w:p>
    <w:p w14:paraId="23B3D051" w14:textId="15E5F6E7"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08" w:history="1">
        <w:r w:rsidRPr="00493162">
          <w:rPr>
            <w:rStyle w:val="Hyperlink"/>
            <w:rFonts w:ascii="Times New Roman" w:hAnsi="Times New Roman" w:cs="Times New Roman"/>
            <w:b/>
            <w:bCs/>
            <w:noProof/>
            <w:sz w:val="24"/>
            <w:szCs w:val="24"/>
          </w:rPr>
          <w:t>Table 2.3:</w:t>
        </w:r>
        <w:r w:rsidRPr="00493162">
          <w:rPr>
            <w:rStyle w:val="Hyperlink"/>
            <w:rFonts w:ascii="Times New Roman" w:hAnsi="Times New Roman" w:cs="Times New Roman"/>
            <w:noProof/>
            <w:sz w:val="24"/>
            <w:szCs w:val="24"/>
          </w:rPr>
          <w:t xml:space="preserve"> Summary of Literature Review on Speech-To-Speech Synthesis (Cont.)</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_Toc239756608 \h </w:instrText>
        </w:r>
        <w:r w:rsidRPr="00493162">
          <w:rPr>
            <w:noProof/>
            <w:webHidden/>
            <w:sz w:val="24"/>
            <w:szCs w:val="24"/>
          </w:rPr>
        </w:r>
        <w:r w:rsidRPr="00493162">
          <w:rPr>
            <w:noProof/>
            <w:webHidden/>
            <w:sz w:val="24"/>
            <w:szCs w:val="24"/>
          </w:rPr>
          <w:fldChar w:fldCharType="separate"/>
        </w:r>
        <w:r w:rsidRPr="00493162">
          <w:rPr>
            <w:noProof/>
            <w:webHidden/>
            <w:sz w:val="24"/>
            <w:szCs w:val="24"/>
          </w:rPr>
          <w:t>66</w:t>
        </w:r>
        <w:r w:rsidRPr="00493162">
          <w:rPr>
            <w:noProof/>
            <w:webHidden/>
            <w:sz w:val="24"/>
            <w:szCs w:val="24"/>
          </w:rPr>
          <w:fldChar w:fldCharType="end"/>
        </w:r>
      </w:hyperlink>
    </w:p>
    <w:p w14:paraId="444B70CB" w14:textId="05BA8DA2"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09" w:history="1">
        <w:r w:rsidRPr="00493162">
          <w:rPr>
            <w:rStyle w:val="Hyperlink"/>
            <w:rFonts w:ascii="Times New Roman" w:hAnsi="Times New Roman" w:cs="Times New Roman"/>
            <w:b/>
            <w:bCs/>
            <w:noProof/>
            <w:sz w:val="24"/>
            <w:szCs w:val="24"/>
          </w:rPr>
          <w:t>Table 2.4:</w:t>
        </w:r>
        <w:r w:rsidRPr="00493162">
          <w:rPr>
            <w:rStyle w:val="Hyperlink"/>
            <w:rFonts w:ascii="Times New Roman" w:hAnsi="Times New Roman" w:cs="Times New Roman"/>
            <w:noProof/>
            <w:sz w:val="24"/>
            <w:szCs w:val="24"/>
          </w:rPr>
          <w:t xml:space="preserve"> Summary of Literature Review on Speech-To-Speech Synthesis (Cont.)</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_Toc239756609 \h </w:instrText>
        </w:r>
        <w:r w:rsidRPr="00493162">
          <w:rPr>
            <w:noProof/>
            <w:webHidden/>
            <w:sz w:val="24"/>
            <w:szCs w:val="24"/>
          </w:rPr>
        </w:r>
        <w:r w:rsidRPr="00493162">
          <w:rPr>
            <w:noProof/>
            <w:webHidden/>
            <w:sz w:val="24"/>
            <w:szCs w:val="24"/>
          </w:rPr>
          <w:fldChar w:fldCharType="separate"/>
        </w:r>
        <w:r w:rsidRPr="00493162">
          <w:rPr>
            <w:noProof/>
            <w:webHidden/>
            <w:sz w:val="24"/>
            <w:szCs w:val="24"/>
          </w:rPr>
          <w:t>67</w:t>
        </w:r>
        <w:r w:rsidRPr="00493162">
          <w:rPr>
            <w:noProof/>
            <w:webHidden/>
            <w:sz w:val="24"/>
            <w:szCs w:val="24"/>
          </w:rPr>
          <w:fldChar w:fldCharType="end"/>
        </w:r>
      </w:hyperlink>
    </w:p>
    <w:p w14:paraId="1D32EC85" w14:textId="5EF9E8EC"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10" w:history="1">
        <w:r w:rsidRPr="00493162">
          <w:rPr>
            <w:rStyle w:val="Hyperlink"/>
            <w:rFonts w:ascii="Times New Roman" w:hAnsi="Times New Roman" w:cs="Times New Roman"/>
            <w:b/>
            <w:bCs/>
            <w:noProof/>
            <w:sz w:val="24"/>
            <w:szCs w:val="24"/>
          </w:rPr>
          <w:t>Table 2.5:</w:t>
        </w:r>
        <w:r w:rsidRPr="00493162">
          <w:rPr>
            <w:rStyle w:val="Hyperlink"/>
            <w:rFonts w:ascii="Times New Roman" w:hAnsi="Times New Roman" w:cs="Times New Roman"/>
            <w:noProof/>
            <w:sz w:val="24"/>
            <w:szCs w:val="24"/>
          </w:rPr>
          <w:t xml:space="preserve"> Summary of Literature Review on Speech-To-Speech Synthesis (Cont.)</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_Toc239756610 \h </w:instrText>
        </w:r>
        <w:r w:rsidRPr="00493162">
          <w:rPr>
            <w:noProof/>
            <w:webHidden/>
            <w:sz w:val="24"/>
            <w:szCs w:val="24"/>
          </w:rPr>
        </w:r>
        <w:r w:rsidRPr="00493162">
          <w:rPr>
            <w:noProof/>
            <w:webHidden/>
            <w:sz w:val="24"/>
            <w:szCs w:val="24"/>
          </w:rPr>
          <w:fldChar w:fldCharType="separate"/>
        </w:r>
        <w:r w:rsidRPr="00493162">
          <w:rPr>
            <w:noProof/>
            <w:webHidden/>
            <w:sz w:val="24"/>
            <w:szCs w:val="24"/>
          </w:rPr>
          <w:t>68</w:t>
        </w:r>
        <w:r w:rsidRPr="00493162">
          <w:rPr>
            <w:noProof/>
            <w:webHidden/>
            <w:sz w:val="24"/>
            <w:szCs w:val="24"/>
          </w:rPr>
          <w:fldChar w:fldCharType="end"/>
        </w:r>
      </w:hyperlink>
    </w:p>
    <w:p w14:paraId="45A87CD0" w14:textId="506983E4"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11" w:history="1">
        <w:r w:rsidRPr="00493162">
          <w:rPr>
            <w:rStyle w:val="Hyperlink"/>
            <w:rFonts w:ascii="Times New Roman" w:hAnsi="Times New Roman" w:cs="Times New Roman"/>
            <w:b/>
            <w:bCs/>
            <w:noProof/>
            <w:sz w:val="24"/>
            <w:szCs w:val="24"/>
          </w:rPr>
          <w:t>Table 2.6:</w:t>
        </w:r>
        <w:r w:rsidRPr="00493162">
          <w:rPr>
            <w:rStyle w:val="Hyperlink"/>
            <w:rFonts w:ascii="Times New Roman" w:hAnsi="Times New Roman" w:cs="Times New Roman"/>
            <w:noProof/>
            <w:sz w:val="24"/>
            <w:szCs w:val="24"/>
          </w:rPr>
          <w:t xml:space="preserve"> Summary of Literature Review on Speech-To-Speech Synthesis (Cont.)</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_Toc239756611 \h </w:instrText>
        </w:r>
        <w:r w:rsidRPr="00493162">
          <w:rPr>
            <w:noProof/>
            <w:webHidden/>
            <w:sz w:val="24"/>
            <w:szCs w:val="24"/>
          </w:rPr>
        </w:r>
        <w:r w:rsidRPr="00493162">
          <w:rPr>
            <w:noProof/>
            <w:webHidden/>
            <w:sz w:val="24"/>
            <w:szCs w:val="24"/>
          </w:rPr>
          <w:fldChar w:fldCharType="separate"/>
        </w:r>
        <w:r w:rsidRPr="00493162">
          <w:rPr>
            <w:noProof/>
            <w:webHidden/>
            <w:sz w:val="24"/>
            <w:szCs w:val="24"/>
          </w:rPr>
          <w:t>69</w:t>
        </w:r>
        <w:r w:rsidRPr="00493162">
          <w:rPr>
            <w:noProof/>
            <w:webHidden/>
            <w:sz w:val="24"/>
            <w:szCs w:val="24"/>
          </w:rPr>
          <w:fldChar w:fldCharType="end"/>
        </w:r>
      </w:hyperlink>
    </w:p>
    <w:p w14:paraId="6BC910E0" w14:textId="3ACF2764"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12" w:history="1">
        <w:r w:rsidRPr="00493162">
          <w:rPr>
            <w:rStyle w:val="Hyperlink"/>
            <w:rFonts w:ascii="Times New Roman" w:hAnsi="Times New Roman" w:cs="Times New Roman"/>
            <w:b/>
            <w:bCs/>
            <w:noProof/>
            <w:sz w:val="24"/>
            <w:szCs w:val="24"/>
          </w:rPr>
          <w:t>Table 2.7:</w:t>
        </w:r>
        <w:r w:rsidRPr="00493162">
          <w:rPr>
            <w:rStyle w:val="Hyperlink"/>
            <w:rFonts w:ascii="Times New Roman" w:hAnsi="Times New Roman" w:cs="Times New Roman"/>
            <w:noProof/>
            <w:sz w:val="24"/>
            <w:szCs w:val="24"/>
          </w:rPr>
          <w:t xml:space="preserve"> Summary of Review on Unit Vocoder</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_Toc239756612 \h </w:instrText>
        </w:r>
        <w:r w:rsidRPr="00493162">
          <w:rPr>
            <w:noProof/>
            <w:webHidden/>
            <w:sz w:val="24"/>
            <w:szCs w:val="24"/>
          </w:rPr>
        </w:r>
        <w:r w:rsidRPr="00493162">
          <w:rPr>
            <w:noProof/>
            <w:webHidden/>
            <w:sz w:val="24"/>
            <w:szCs w:val="24"/>
          </w:rPr>
          <w:fldChar w:fldCharType="separate"/>
        </w:r>
        <w:r w:rsidRPr="00493162">
          <w:rPr>
            <w:noProof/>
            <w:webHidden/>
            <w:sz w:val="24"/>
            <w:szCs w:val="24"/>
          </w:rPr>
          <w:t>71</w:t>
        </w:r>
        <w:r w:rsidRPr="00493162">
          <w:rPr>
            <w:noProof/>
            <w:webHidden/>
            <w:sz w:val="24"/>
            <w:szCs w:val="24"/>
          </w:rPr>
          <w:fldChar w:fldCharType="end"/>
        </w:r>
      </w:hyperlink>
    </w:p>
    <w:p w14:paraId="1B994EFF" w14:textId="4856C378"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13" w:history="1">
        <w:r w:rsidRPr="00493162">
          <w:rPr>
            <w:rStyle w:val="Hyperlink"/>
            <w:rFonts w:ascii="Times New Roman" w:hAnsi="Times New Roman" w:cs="Times New Roman"/>
            <w:b/>
            <w:bCs/>
            <w:noProof/>
            <w:sz w:val="24"/>
            <w:szCs w:val="24"/>
          </w:rPr>
          <w:t>Table 2.8:</w:t>
        </w:r>
        <w:r w:rsidRPr="00493162">
          <w:rPr>
            <w:rStyle w:val="Hyperlink"/>
            <w:rFonts w:ascii="Times New Roman" w:hAnsi="Times New Roman" w:cs="Times New Roman"/>
            <w:noProof/>
            <w:sz w:val="24"/>
            <w:szCs w:val="24"/>
          </w:rPr>
          <w:t xml:space="preserve"> Summary of Gaps in Literature</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_Toc239756613 \h </w:instrText>
        </w:r>
        <w:r w:rsidRPr="00493162">
          <w:rPr>
            <w:noProof/>
            <w:webHidden/>
            <w:sz w:val="24"/>
            <w:szCs w:val="24"/>
          </w:rPr>
        </w:r>
        <w:r w:rsidRPr="00493162">
          <w:rPr>
            <w:noProof/>
            <w:webHidden/>
            <w:sz w:val="24"/>
            <w:szCs w:val="24"/>
          </w:rPr>
          <w:fldChar w:fldCharType="separate"/>
        </w:r>
        <w:r w:rsidRPr="00493162">
          <w:rPr>
            <w:noProof/>
            <w:webHidden/>
            <w:sz w:val="24"/>
            <w:szCs w:val="24"/>
          </w:rPr>
          <w:t>73</w:t>
        </w:r>
        <w:r w:rsidRPr="00493162">
          <w:rPr>
            <w:noProof/>
            <w:webHidden/>
            <w:sz w:val="24"/>
            <w:szCs w:val="24"/>
          </w:rPr>
          <w:fldChar w:fldCharType="end"/>
        </w:r>
      </w:hyperlink>
    </w:p>
    <w:p w14:paraId="63785C95" w14:textId="6135A249"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14" w:history="1">
        <w:r w:rsidRPr="00493162">
          <w:rPr>
            <w:rStyle w:val="Hyperlink"/>
            <w:rFonts w:ascii="Times New Roman" w:hAnsi="Times New Roman" w:cs="Times New Roman"/>
            <w:b/>
            <w:bCs/>
            <w:noProof/>
            <w:sz w:val="24"/>
            <w:szCs w:val="24"/>
          </w:rPr>
          <w:t>Table 3.1:</w:t>
        </w:r>
        <w:r w:rsidRPr="00493162">
          <w:rPr>
            <w:rStyle w:val="Hyperlink"/>
            <w:rFonts w:ascii="Times New Roman" w:hAnsi="Times New Roman" w:cs="Times New Roman"/>
            <w:noProof/>
            <w:sz w:val="24"/>
            <w:szCs w:val="24"/>
          </w:rPr>
          <w:t xml:space="preserve"> Summary of methodology</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_Toc239756614 \h </w:instrText>
        </w:r>
        <w:r w:rsidRPr="00493162">
          <w:rPr>
            <w:noProof/>
            <w:webHidden/>
            <w:sz w:val="24"/>
            <w:szCs w:val="24"/>
          </w:rPr>
        </w:r>
        <w:r w:rsidRPr="00493162">
          <w:rPr>
            <w:noProof/>
            <w:webHidden/>
            <w:sz w:val="24"/>
            <w:szCs w:val="24"/>
          </w:rPr>
          <w:fldChar w:fldCharType="separate"/>
        </w:r>
        <w:r w:rsidRPr="00493162">
          <w:rPr>
            <w:noProof/>
            <w:webHidden/>
            <w:sz w:val="24"/>
            <w:szCs w:val="24"/>
          </w:rPr>
          <w:t>77</w:t>
        </w:r>
        <w:r w:rsidRPr="00493162">
          <w:rPr>
            <w:noProof/>
            <w:webHidden/>
            <w:sz w:val="24"/>
            <w:szCs w:val="24"/>
          </w:rPr>
          <w:fldChar w:fldCharType="end"/>
        </w:r>
      </w:hyperlink>
    </w:p>
    <w:p w14:paraId="1B84B911" w14:textId="47E68743"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15" w:history="1">
        <w:r w:rsidRPr="00493162">
          <w:rPr>
            <w:rStyle w:val="Hyperlink"/>
            <w:rFonts w:ascii="Times New Roman" w:hAnsi="Times New Roman" w:cs="Times New Roman"/>
            <w:b/>
            <w:bCs/>
            <w:noProof/>
            <w:sz w:val="24"/>
            <w:szCs w:val="24"/>
          </w:rPr>
          <w:t>Table 3.2:</w:t>
        </w:r>
        <w:r w:rsidRPr="00493162">
          <w:rPr>
            <w:rStyle w:val="Hyperlink"/>
            <w:rFonts w:ascii="Times New Roman" w:hAnsi="Times New Roman" w:cs="Times New Roman"/>
            <w:noProof/>
            <w:sz w:val="24"/>
            <w:szCs w:val="24"/>
          </w:rPr>
          <w:t xml:space="preserve"> Overall Statistics of BENYO-S2ST-CORPUS-R1 Dataset</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_Toc239756615 \h </w:instrText>
        </w:r>
        <w:r w:rsidRPr="00493162">
          <w:rPr>
            <w:noProof/>
            <w:webHidden/>
            <w:sz w:val="24"/>
            <w:szCs w:val="24"/>
          </w:rPr>
        </w:r>
        <w:r w:rsidRPr="00493162">
          <w:rPr>
            <w:noProof/>
            <w:webHidden/>
            <w:sz w:val="24"/>
            <w:szCs w:val="24"/>
          </w:rPr>
          <w:fldChar w:fldCharType="separate"/>
        </w:r>
        <w:r w:rsidRPr="00493162">
          <w:rPr>
            <w:noProof/>
            <w:webHidden/>
            <w:sz w:val="24"/>
            <w:szCs w:val="24"/>
          </w:rPr>
          <w:t>91</w:t>
        </w:r>
        <w:r w:rsidRPr="00493162">
          <w:rPr>
            <w:noProof/>
            <w:webHidden/>
            <w:sz w:val="24"/>
            <w:szCs w:val="24"/>
          </w:rPr>
          <w:fldChar w:fldCharType="end"/>
        </w:r>
      </w:hyperlink>
    </w:p>
    <w:p w14:paraId="4DBC7B18" w14:textId="3657CFDA"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16" w:history="1">
        <w:r w:rsidRPr="00493162">
          <w:rPr>
            <w:rStyle w:val="Hyperlink"/>
            <w:rFonts w:ascii="Times New Roman" w:hAnsi="Times New Roman" w:cs="Times New Roman"/>
            <w:b/>
            <w:bCs/>
            <w:noProof/>
            <w:sz w:val="24"/>
            <w:szCs w:val="24"/>
          </w:rPr>
          <w:t>Table 3.3:</w:t>
        </w:r>
        <w:r w:rsidRPr="00493162">
          <w:rPr>
            <w:rStyle w:val="Hyperlink"/>
            <w:rFonts w:ascii="Times New Roman" w:hAnsi="Times New Roman" w:cs="Times New Roman"/>
            <w:noProof/>
            <w:sz w:val="24"/>
            <w:szCs w:val="24"/>
          </w:rPr>
          <w:t xml:space="preserve"> Two Scenarios Audio Selection</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_Toc239756616 \h </w:instrText>
        </w:r>
        <w:r w:rsidRPr="00493162">
          <w:rPr>
            <w:noProof/>
            <w:webHidden/>
            <w:sz w:val="24"/>
            <w:szCs w:val="24"/>
          </w:rPr>
        </w:r>
        <w:r w:rsidRPr="00493162">
          <w:rPr>
            <w:noProof/>
            <w:webHidden/>
            <w:sz w:val="24"/>
            <w:szCs w:val="24"/>
          </w:rPr>
          <w:fldChar w:fldCharType="separate"/>
        </w:r>
        <w:r w:rsidRPr="00493162">
          <w:rPr>
            <w:noProof/>
            <w:webHidden/>
            <w:sz w:val="24"/>
            <w:szCs w:val="24"/>
          </w:rPr>
          <w:t>93</w:t>
        </w:r>
        <w:r w:rsidRPr="00493162">
          <w:rPr>
            <w:noProof/>
            <w:webHidden/>
            <w:sz w:val="24"/>
            <w:szCs w:val="24"/>
          </w:rPr>
          <w:fldChar w:fldCharType="end"/>
        </w:r>
      </w:hyperlink>
    </w:p>
    <w:p w14:paraId="52CB3138" w14:textId="286B2D5D"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17" w:history="1">
        <w:r w:rsidRPr="00493162">
          <w:rPr>
            <w:rStyle w:val="Hyperlink"/>
            <w:rFonts w:ascii="Times New Roman" w:hAnsi="Times New Roman" w:cs="Times New Roman"/>
            <w:b/>
            <w:bCs/>
            <w:noProof/>
            <w:sz w:val="24"/>
            <w:szCs w:val="24"/>
          </w:rPr>
          <w:t>Table 3.4:</w:t>
        </w:r>
        <w:r w:rsidRPr="00493162">
          <w:rPr>
            <w:rStyle w:val="Hyperlink"/>
            <w:rFonts w:ascii="Times New Roman" w:hAnsi="Times New Roman" w:cs="Times New Roman"/>
            <w:noProof/>
            <w:sz w:val="24"/>
            <w:szCs w:val="24"/>
          </w:rPr>
          <w:t xml:space="preserve"> Hyper parameters utilized for spectrogram plus audio &amp; discrete plus audio trainings</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_Toc239756617 \h </w:instrText>
        </w:r>
        <w:r w:rsidRPr="00493162">
          <w:rPr>
            <w:noProof/>
            <w:webHidden/>
            <w:sz w:val="24"/>
            <w:szCs w:val="24"/>
          </w:rPr>
        </w:r>
        <w:r w:rsidRPr="00493162">
          <w:rPr>
            <w:noProof/>
            <w:webHidden/>
            <w:sz w:val="24"/>
            <w:szCs w:val="24"/>
          </w:rPr>
          <w:fldChar w:fldCharType="separate"/>
        </w:r>
        <w:r w:rsidRPr="00493162">
          <w:rPr>
            <w:noProof/>
            <w:webHidden/>
            <w:sz w:val="24"/>
            <w:szCs w:val="24"/>
          </w:rPr>
          <w:t>96</w:t>
        </w:r>
        <w:r w:rsidRPr="00493162">
          <w:rPr>
            <w:noProof/>
            <w:webHidden/>
            <w:sz w:val="24"/>
            <w:szCs w:val="24"/>
          </w:rPr>
          <w:fldChar w:fldCharType="end"/>
        </w:r>
      </w:hyperlink>
    </w:p>
    <w:p w14:paraId="582C0197" w14:textId="589D1944"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18" w:history="1">
        <w:r w:rsidRPr="00493162">
          <w:rPr>
            <w:rStyle w:val="Hyperlink"/>
            <w:rFonts w:ascii="Times New Roman" w:hAnsi="Times New Roman" w:cs="Times New Roman"/>
            <w:b/>
            <w:bCs/>
            <w:noProof/>
            <w:sz w:val="24"/>
            <w:szCs w:val="24"/>
          </w:rPr>
          <w:t>Table 3.5:</w:t>
        </w:r>
        <w:r w:rsidRPr="00493162">
          <w:rPr>
            <w:rStyle w:val="Hyperlink"/>
            <w:rFonts w:ascii="Times New Roman" w:hAnsi="Times New Roman" w:cs="Times New Roman"/>
            <w:noProof/>
            <w:sz w:val="24"/>
            <w:szCs w:val="24"/>
          </w:rPr>
          <w:t xml:space="preserve"> Statistics of BENYO-S2ST-CORPUS-R1 and Developing an Open-Sourced Dataset</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_Toc239756618 \h </w:instrText>
        </w:r>
        <w:r w:rsidRPr="00493162">
          <w:rPr>
            <w:noProof/>
            <w:webHidden/>
            <w:sz w:val="24"/>
            <w:szCs w:val="24"/>
          </w:rPr>
        </w:r>
        <w:r w:rsidRPr="00493162">
          <w:rPr>
            <w:noProof/>
            <w:webHidden/>
            <w:sz w:val="24"/>
            <w:szCs w:val="24"/>
          </w:rPr>
          <w:fldChar w:fldCharType="separate"/>
        </w:r>
        <w:r w:rsidRPr="00493162">
          <w:rPr>
            <w:noProof/>
            <w:webHidden/>
            <w:sz w:val="24"/>
            <w:szCs w:val="24"/>
          </w:rPr>
          <w:t>97</w:t>
        </w:r>
        <w:r w:rsidRPr="00493162">
          <w:rPr>
            <w:noProof/>
            <w:webHidden/>
            <w:sz w:val="24"/>
            <w:szCs w:val="24"/>
          </w:rPr>
          <w:fldChar w:fldCharType="end"/>
        </w:r>
      </w:hyperlink>
    </w:p>
    <w:p w14:paraId="2B45EC4D" w14:textId="180E3807"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19" w:history="1">
        <w:r w:rsidRPr="00493162">
          <w:rPr>
            <w:rStyle w:val="Hyperlink"/>
            <w:rFonts w:ascii="Times New Roman" w:hAnsi="Times New Roman" w:cs="Times New Roman"/>
            <w:b/>
            <w:bCs/>
            <w:noProof/>
            <w:sz w:val="24"/>
            <w:szCs w:val="24"/>
          </w:rPr>
          <w:t>Table 3.6:</w:t>
        </w:r>
        <w:r w:rsidRPr="00493162">
          <w:rPr>
            <w:rStyle w:val="Hyperlink"/>
            <w:rFonts w:ascii="Times New Roman" w:hAnsi="Times New Roman" w:cs="Times New Roman"/>
            <w:noProof/>
            <w:sz w:val="24"/>
            <w:szCs w:val="24"/>
          </w:rPr>
          <w:t xml:space="preserve"> Comparison Between Translatotron2 and Remodified Translatotron2 (U2UT model)</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_Toc239756619 \h </w:instrText>
        </w:r>
        <w:r w:rsidRPr="00493162">
          <w:rPr>
            <w:noProof/>
            <w:webHidden/>
            <w:sz w:val="24"/>
            <w:szCs w:val="24"/>
          </w:rPr>
        </w:r>
        <w:r w:rsidRPr="00493162">
          <w:rPr>
            <w:noProof/>
            <w:webHidden/>
            <w:sz w:val="24"/>
            <w:szCs w:val="24"/>
          </w:rPr>
          <w:fldChar w:fldCharType="separate"/>
        </w:r>
        <w:r w:rsidRPr="00493162">
          <w:rPr>
            <w:noProof/>
            <w:webHidden/>
            <w:sz w:val="24"/>
            <w:szCs w:val="24"/>
          </w:rPr>
          <w:t>102</w:t>
        </w:r>
        <w:r w:rsidRPr="00493162">
          <w:rPr>
            <w:noProof/>
            <w:webHidden/>
            <w:sz w:val="24"/>
            <w:szCs w:val="24"/>
          </w:rPr>
          <w:fldChar w:fldCharType="end"/>
        </w:r>
      </w:hyperlink>
    </w:p>
    <w:p w14:paraId="348715C6" w14:textId="25057E5E"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20" w:history="1">
        <w:r w:rsidRPr="00493162">
          <w:rPr>
            <w:rStyle w:val="Hyperlink"/>
            <w:rFonts w:ascii="Times New Roman" w:hAnsi="Times New Roman" w:cs="Times New Roman"/>
            <w:b/>
            <w:bCs/>
            <w:noProof/>
            <w:sz w:val="24"/>
            <w:szCs w:val="24"/>
          </w:rPr>
          <w:t>Table 3.7:</w:t>
        </w:r>
        <w:r w:rsidRPr="00493162">
          <w:rPr>
            <w:rStyle w:val="Hyperlink"/>
            <w:rFonts w:ascii="Times New Roman" w:hAnsi="Times New Roman" w:cs="Times New Roman"/>
            <w:noProof/>
            <w:sz w:val="24"/>
            <w:szCs w:val="24"/>
          </w:rPr>
          <w:t xml:space="preserve"> Python Modules Installed in the Three (3) Created Virtual Environments</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_Toc239756620 \h </w:instrText>
        </w:r>
        <w:r w:rsidRPr="00493162">
          <w:rPr>
            <w:noProof/>
            <w:webHidden/>
            <w:sz w:val="24"/>
            <w:szCs w:val="24"/>
          </w:rPr>
        </w:r>
        <w:r w:rsidRPr="00493162">
          <w:rPr>
            <w:noProof/>
            <w:webHidden/>
            <w:sz w:val="24"/>
            <w:szCs w:val="24"/>
          </w:rPr>
          <w:fldChar w:fldCharType="separate"/>
        </w:r>
        <w:r w:rsidRPr="00493162">
          <w:rPr>
            <w:noProof/>
            <w:webHidden/>
            <w:sz w:val="24"/>
            <w:szCs w:val="24"/>
          </w:rPr>
          <w:t>106</w:t>
        </w:r>
        <w:r w:rsidRPr="00493162">
          <w:rPr>
            <w:noProof/>
            <w:webHidden/>
            <w:sz w:val="24"/>
            <w:szCs w:val="24"/>
          </w:rPr>
          <w:fldChar w:fldCharType="end"/>
        </w:r>
      </w:hyperlink>
    </w:p>
    <w:p w14:paraId="3D5B1191" w14:textId="135B8D24"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21" w:history="1">
        <w:r w:rsidRPr="00493162">
          <w:rPr>
            <w:rStyle w:val="Hyperlink"/>
            <w:rFonts w:ascii="Times New Roman" w:hAnsi="Times New Roman" w:cs="Times New Roman"/>
            <w:b/>
            <w:bCs/>
            <w:noProof/>
            <w:sz w:val="24"/>
            <w:szCs w:val="24"/>
          </w:rPr>
          <w:t xml:space="preserve">Table 4.1: </w:t>
        </w:r>
        <w:r w:rsidRPr="00493162">
          <w:rPr>
            <w:rStyle w:val="Hyperlink"/>
            <w:rFonts w:ascii="Times New Roman" w:hAnsi="Times New Roman" w:cs="Times New Roman"/>
            <w:noProof/>
            <w:sz w:val="24"/>
            <w:szCs w:val="24"/>
          </w:rPr>
          <w:t>Experimental Results of BENYO-S2ST-CORPUS-R1 and Developing an Open-Sourced Dataset</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_Toc239756621 \h </w:instrText>
        </w:r>
        <w:r w:rsidRPr="00493162">
          <w:rPr>
            <w:noProof/>
            <w:webHidden/>
            <w:sz w:val="24"/>
            <w:szCs w:val="24"/>
          </w:rPr>
        </w:r>
        <w:r w:rsidRPr="00493162">
          <w:rPr>
            <w:noProof/>
            <w:webHidden/>
            <w:sz w:val="24"/>
            <w:szCs w:val="24"/>
          </w:rPr>
          <w:fldChar w:fldCharType="separate"/>
        </w:r>
        <w:r w:rsidRPr="00493162">
          <w:rPr>
            <w:noProof/>
            <w:webHidden/>
            <w:sz w:val="24"/>
            <w:szCs w:val="24"/>
          </w:rPr>
          <w:t>129</w:t>
        </w:r>
        <w:r w:rsidRPr="00493162">
          <w:rPr>
            <w:noProof/>
            <w:webHidden/>
            <w:sz w:val="24"/>
            <w:szCs w:val="24"/>
          </w:rPr>
          <w:fldChar w:fldCharType="end"/>
        </w:r>
      </w:hyperlink>
    </w:p>
    <w:p w14:paraId="69BDA9D6" w14:textId="1BBE5797"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22" w:history="1">
        <w:r w:rsidRPr="00493162">
          <w:rPr>
            <w:rStyle w:val="Hyperlink"/>
            <w:rFonts w:ascii="Times New Roman" w:hAnsi="Times New Roman" w:cs="Times New Roman"/>
            <w:b/>
            <w:bCs/>
            <w:noProof/>
            <w:sz w:val="24"/>
            <w:szCs w:val="24"/>
          </w:rPr>
          <w:t>Table 4.2:</w:t>
        </w:r>
        <w:r w:rsidRPr="00493162">
          <w:rPr>
            <w:rStyle w:val="Hyperlink"/>
            <w:rFonts w:ascii="Times New Roman" w:hAnsi="Times New Roman" w:cs="Times New Roman"/>
            <w:noProof/>
            <w:sz w:val="24"/>
            <w:szCs w:val="24"/>
          </w:rPr>
          <w:t xml:space="preserve"> Extreme Values of PESQ, STOI and NISQA MOS Metrics Result of 50 Test Samples for Spectrogram-Based HiFi-GAN Vocoder with BENYO-S2ST-CORPUS-R1 and Dev. an Open Source Datasets</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_Toc239756622 \h </w:instrText>
        </w:r>
        <w:r w:rsidRPr="00493162">
          <w:rPr>
            <w:noProof/>
            <w:webHidden/>
            <w:sz w:val="24"/>
            <w:szCs w:val="24"/>
          </w:rPr>
        </w:r>
        <w:r w:rsidRPr="00493162">
          <w:rPr>
            <w:noProof/>
            <w:webHidden/>
            <w:sz w:val="24"/>
            <w:szCs w:val="24"/>
          </w:rPr>
          <w:fldChar w:fldCharType="separate"/>
        </w:r>
        <w:r w:rsidRPr="00493162">
          <w:rPr>
            <w:noProof/>
            <w:webHidden/>
            <w:sz w:val="24"/>
            <w:szCs w:val="24"/>
          </w:rPr>
          <w:t>134</w:t>
        </w:r>
        <w:r w:rsidRPr="00493162">
          <w:rPr>
            <w:noProof/>
            <w:webHidden/>
            <w:sz w:val="24"/>
            <w:szCs w:val="24"/>
          </w:rPr>
          <w:fldChar w:fldCharType="end"/>
        </w:r>
      </w:hyperlink>
    </w:p>
    <w:p w14:paraId="2C295F7E" w14:textId="6F47C833"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23" w:history="1">
        <w:r w:rsidRPr="00493162">
          <w:rPr>
            <w:rStyle w:val="Hyperlink"/>
            <w:rFonts w:ascii="Times New Roman" w:hAnsi="Times New Roman" w:cs="Times New Roman"/>
            <w:b/>
            <w:bCs/>
            <w:noProof/>
            <w:sz w:val="24"/>
            <w:szCs w:val="24"/>
          </w:rPr>
          <w:t>Table 4.3:</w:t>
        </w:r>
        <w:r w:rsidRPr="00493162">
          <w:rPr>
            <w:rStyle w:val="Hyperlink"/>
            <w:rFonts w:ascii="Times New Roman" w:hAnsi="Times New Roman" w:cs="Times New Roman"/>
            <w:noProof/>
            <w:sz w:val="24"/>
            <w:szCs w:val="24"/>
          </w:rPr>
          <w:t xml:space="preserve"> MOS, PESQ, and STOI Average Metrics Comparison of Spectrogram-based and HuBERT unit-based HiFi-GAN Vocoder</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_Toc239756623 \h </w:instrText>
        </w:r>
        <w:r w:rsidRPr="00493162">
          <w:rPr>
            <w:noProof/>
            <w:webHidden/>
            <w:sz w:val="24"/>
            <w:szCs w:val="24"/>
          </w:rPr>
        </w:r>
        <w:r w:rsidRPr="00493162">
          <w:rPr>
            <w:noProof/>
            <w:webHidden/>
            <w:sz w:val="24"/>
            <w:szCs w:val="24"/>
          </w:rPr>
          <w:fldChar w:fldCharType="separate"/>
        </w:r>
        <w:r w:rsidRPr="00493162">
          <w:rPr>
            <w:noProof/>
            <w:webHidden/>
            <w:sz w:val="24"/>
            <w:szCs w:val="24"/>
          </w:rPr>
          <w:t>135</w:t>
        </w:r>
        <w:r w:rsidRPr="00493162">
          <w:rPr>
            <w:noProof/>
            <w:webHidden/>
            <w:sz w:val="24"/>
            <w:szCs w:val="24"/>
          </w:rPr>
          <w:fldChar w:fldCharType="end"/>
        </w:r>
      </w:hyperlink>
    </w:p>
    <w:p w14:paraId="4A413C11" w14:textId="17A877D2"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24" w:history="1">
        <w:r w:rsidRPr="00493162">
          <w:rPr>
            <w:rStyle w:val="Hyperlink"/>
            <w:rFonts w:ascii="Times New Roman" w:hAnsi="Times New Roman" w:cs="Times New Roman"/>
            <w:b/>
            <w:bCs/>
            <w:noProof/>
            <w:sz w:val="24"/>
            <w:szCs w:val="24"/>
          </w:rPr>
          <w:t xml:space="preserve">Table 4.4: </w:t>
        </w:r>
        <w:r w:rsidRPr="00493162">
          <w:rPr>
            <w:rStyle w:val="Hyperlink"/>
            <w:rFonts w:ascii="Times New Roman" w:hAnsi="Times New Roman" w:cs="Times New Roman"/>
            <w:noProof/>
            <w:sz w:val="24"/>
            <w:szCs w:val="24"/>
          </w:rPr>
          <w:t>Mel Loss of Unit HiFi-GAN and HiFi-GAN Between 11k to 20K Global Steps</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_Toc239756624 \h </w:instrText>
        </w:r>
        <w:r w:rsidRPr="00493162">
          <w:rPr>
            <w:noProof/>
            <w:webHidden/>
            <w:sz w:val="24"/>
            <w:szCs w:val="24"/>
          </w:rPr>
        </w:r>
        <w:r w:rsidRPr="00493162">
          <w:rPr>
            <w:noProof/>
            <w:webHidden/>
            <w:sz w:val="24"/>
            <w:szCs w:val="24"/>
          </w:rPr>
          <w:fldChar w:fldCharType="separate"/>
        </w:r>
        <w:r w:rsidRPr="00493162">
          <w:rPr>
            <w:noProof/>
            <w:webHidden/>
            <w:sz w:val="24"/>
            <w:szCs w:val="24"/>
          </w:rPr>
          <w:t>138</w:t>
        </w:r>
        <w:r w:rsidRPr="00493162">
          <w:rPr>
            <w:noProof/>
            <w:webHidden/>
            <w:sz w:val="24"/>
            <w:szCs w:val="24"/>
          </w:rPr>
          <w:fldChar w:fldCharType="end"/>
        </w:r>
      </w:hyperlink>
    </w:p>
    <w:p w14:paraId="43AA231B" w14:textId="483636A8"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25" w:history="1">
        <w:r w:rsidRPr="00493162">
          <w:rPr>
            <w:rStyle w:val="Hyperlink"/>
            <w:rFonts w:ascii="Times New Roman" w:hAnsi="Times New Roman" w:cs="Times New Roman"/>
            <w:b/>
            <w:bCs/>
            <w:noProof/>
            <w:sz w:val="24"/>
            <w:szCs w:val="24"/>
          </w:rPr>
          <w:t>Table 4.5:</w:t>
        </w:r>
        <w:r w:rsidRPr="00493162">
          <w:rPr>
            <w:rStyle w:val="Hyperlink"/>
            <w:rFonts w:ascii="Times New Roman" w:hAnsi="Times New Roman" w:cs="Times New Roman"/>
            <w:noProof/>
            <w:sz w:val="24"/>
            <w:szCs w:val="24"/>
          </w:rPr>
          <w:t xml:space="preserve"> Mel Loss of Unit HiFi-GAN and HiFi-GAN Between 21k to 30K Global Steps</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_Toc239756625 \h </w:instrText>
        </w:r>
        <w:r w:rsidRPr="00493162">
          <w:rPr>
            <w:noProof/>
            <w:webHidden/>
            <w:sz w:val="24"/>
            <w:szCs w:val="24"/>
          </w:rPr>
        </w:r>
        <w:r w:rsidRPr="00493162">
          <w:rPr>
            <w:noProof/>
            <w:webHidden/>
            <w:sz w:val="24"/>
            <w:szCs w:val="24"/>
          </w:rPr>
          <w:fldChar w:fldCharType="separate"/>
        </w:r>
        <w:r w:rsidRPr="00493162">
          <w:rPr>
            <w:noProof/>
            <w:webHidden/>
            <w:sz w:val="24"/>
            <w:szCs w:val="24"/>
          </w:rPr>
          <w:t>139</w:t>
        </w:r>
        <w:r w:rsidRPr="00493162">
          <w:rPr>
            <w:noProof/>
            <w:webHidden/>
            <w:sz w:val="24"/>
            <w:szCs w:val="24"/>
          </w:rPr>
          <w:fldChar w:fldCharType="end"/>
        </w:r>
      </w:hyperlink>
    </w:p>
    <w:p w14:paraId="71118EDC" w14:textId="1CE6CC7E"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26" w:history="1">
        <w:r w:rsidRPr="00493162">
          <w:rPr>
            <w:rStyle w:val="Hyperlink"/>
            <w:rFonts w:ascii="Times New Roman" w:hAnsi="Times New Roman" w:cs="Times New Roman"/>
            <w:b/>
            <w:bCs/>
            <w:noProof/>
            <w:sz w:val="24"/>
            <w:szCs w:val="24"/>
          </w:rPr>
          <w:t>Table 4.6:</w:t>
        </w:r>
        <w:r w:rsidRPr="00493162">
          <w:rPr>
            <w:rStyle w:val="Hyperlink"/>
            <w:rFonts w:ascii="Times New Roman" w:hAnsi="Times New Roman" w:cs="Times New Roman"/>
            <w:noProof/>
            <w:sz w:val="24"/>
            <w:szCs w:val="24"/>
          </w:rPr>
          <w:t xml:space="preserve"> Comparison of results</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_Toc239756626 \h </w:instrText>
        </w:r>
        <w:r w:rsidRPr="00493162">
          <w:rPr>
            <w:noProof/>
            <w:webHidden/>
            <w:sz w:val="24"/>
            <w:szCs w:val="24"/>
          </w:rPr>
        </w:r>
        <w:r w:rsidRPr="00493162">
          <w:rPr>
            <w:noProof/>
            <w:webHidden/>
            <w:sz w:val="24"/>
            <w:szCs w:val="24"/>
          </w:rPr>
          <w:fldChar w:fldCharType="separate"/>
        </w:r>
        <w:r w:rsidRPr="00493162">
          <w:rPr>
            <w:noProof/>
            <w:webHidden/>
            <w:sz w:val="24"/>
            <w:szCs w:val="24"/>
          </w:rPr>
          <w:t>139</w:t>
        </w:r>
        <w:r w:rsidRPr="00493162">
          <w:rPr>
            <w:noProof/>
            <w:webHidden/>
            <w:sz w:val="24"/>
            <w:szCs w:val="24"/>
          </w:rPr>
          <w:fldChar w:fldCharType="end"/>
        </w:r>
      </w:hyperlink>
    </w:p>
    <w:p w14:paraId="49A275C6" w14:textId="6FFB505C"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27" w:history="1">
        <w:r w:rsidRPr="00493162">
          <w:rPr>
            <w:rStyle w:val="Hyperlink"/>
            <w:rFonts w:ascii="Times New Roman" w:hAnsi="Times New Roman" w:cs="Times New Roman"/>
            <w:b/>
            <w:bCs/>
            <w:noProof/>
            <w:sz w:val="24"/>
            <w:szCs w:val="24"/>
          </w:rPr>
          <w:t>Table 4.7:</w:t>
        </w:r>
        <w:r w:rsidRPr="00493162">
          <w:rPr>
            <w:rStyle w:val="Hyperlink"/>
            <w:rFonts w:ascii="Times New Roman" w:hAnsi="Times New Roman" w:cs="Times New Roman"/>
            <w:noProof/>
            <w:sz w:val="24"/>
            <w:szCs w:val="24"/>
          </w:rPr>
          <w:t>Average PESQ and STOI Metrics Result of 50 Test Samples for Spectrogram HiFi-GAN Vocoder</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_Toc239756627 \h </w:instrText>
        </w:r>
        <w:r w:rsidRPr="00493162">
          <w:rPr>
            <w:noProof/>
            <w:webHidden/>
            <w:sz w:val="24"/>
            <w:szCs w:val="24"/>
          </w:rPr>
        </w:r>
        <w:r w:rsidRPr="00493162">
          <w:rPr>
            <w:noProof/>
            <w:webHidden/>
            <w:sz w:val="24"/>
            <w:szCs w:val="24"/>
          </w:rPr>
          <w:fldChar w:fldCharType="separate"/>
        </w:r>
        <w:r w:rsidRPr="00493162">
          <w:rPr>
            <w:noProof/>
            <w:webHidden/>
            <w:sz w:val="24"/>
            <w:szCs w:val="24"/>
          </w:rPr>
          <w:t>140</w:t>
        </w:r>
        <w:r w:rsidRPr="00493162">
          <w:rPr>
            <w:noProof/>
            <w:webHidden/>
            <w:sz w:val="24"/>
            <w:szCs w:val="24"/>
          </w:rPr>
          <w:fldChar w:fldCharType="end"/>
        </w:r>
      </w:hyperlink>
    </w:p>
    <w:p w14:paraId="788CFD79" w14:textId="10772A93"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28" w:history="1">
        <w:r w:rsidRPr="00493162">
          <w:rPr>
            <w:rStyle w:val="Hyperlink"/>
            <w:rFonts w:ascii="Times New Roman" w:hAnsi="Times New Roman" w:cs="Times New Roman"/>
            <w:b/>
            <w:bCs/>
            <w:noProof/>
            <w:sz w:val="24"/>
            <w:szCs w:val="24"/>
          </w:rPr>
          <w:t>Table 4.8:</w:t>
        </w:r>
        <w:r w:rsidRPr="00493162">
          <w:rPr>
            <w:rStyle w:val="Hyperlink"/>
            <w:rFonts w:ascii="Times New Roman" w:hAnsi="Times New Roman" w:cs="Times New Roman"/>
            <w:noProof/>
            <w:sz w:val="24"/>
            <w:szCs w:val="24"/>
          </w:rPr>
          <w:t xml:space="preserve"> Extreme Values of PESQ, STOI and NISQA MOS Metrics Result of 50 Test Samples for Spectrogram HiFi-GAN Vocoder</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_Toc239756628 \h </w:instrText>
        </w:r>
        <w:r w:rsidRPr="00493162">
          <w:rPr>
            <w:noProof/>
            <w:webHidden/>
            <w:sz w:val="24"/>
            <w:szCs w:val="24"/>
          </w:rPr>
        </w:r>
        <w:r w:rsidRPr="00493162">
          <w:rPr>
            <w:noProof/>
            <w:webHidden/>
            <w:sz w:val="24"/>
            <w:szCs w:val="24"/>
          </w:rPr>
          <w:fldChar w:fldCharType="separate"/>
        </w:r>
        <w:r w:rsidRPr="00493162">
          <w:rPr>
            <w:noProof/>
            <w:webHidden/>
            <w:sz w:val="24"/>
            <w:szCs w:val="24"/>
          </w:rPr>
          <w:t>141</w:t>
        </w:r>
        <w:r w:rsidRPr="00493162">
          <w:rPr>
            <w:noProof/>
            <w:webHidden/>
            <w:sz w:val="24"/>
            <w:szCs w:val="24"/>
          </w:rPr>
          <w:fldChar w:fldCharType="end"/>
        </w:r>
      </w:hyperlink>
    </w:p>
    <w:p w14:paraId="53E51546" w14:textId="5A2B4A3B"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29" w:history="1">
        <w:r w:rsidRPr="00493162">
          <w:rPr>
            <w:rStyle w:val="Hyperlink"/>
            <w:rFonts w:ascii="Times New Roman" w:hAnsi="Times New Roman" w:cs="Times New Roman"/>
            <w:b/>
            <w:bCs/>
            <w:noProof/>
            <w:sz w:val="24"/>
            <w:szCs w:val="24"/>
          </w:rPr>
          <w:t xml:space="preserve">Table 4.9: </w:t>
        </w:r>
        <w:r w:rsidRPr="00493162">
          <w:rPr>
            <w:rStyle w:val="Hyperlink"/>
            <w:rFonts w:ascii="Times New Roman" w:hAnsi="Times New Roman" w:cs="Times New Roman"/>
            <w:noProof/>
            <w:sz w:val="24"/>
            <w:szCs w:val="24"/>
          </w:rPr>
          <w:t>Average PESQ and STOI Metrics Result of 50 Test Samples for HuBERT unit-based HiFi-GAN Vocoder</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_Toc239756629 \h </w:instrText>
        </w:r>
        <w:r w:rsidRPr="00493162">
          <w:rPr>
            <w:noProof/>
            <w:webHidden/>
            <w:sz w:val="24"/>
            <w:szCs w:val="24"/>
          </w:rPr>
        </w:r>
        <w:r w:rsidRPr="00493162">
          <w:rPr>
            <w:noProof/>
            <w:webHidden/>
            <w:sz w:val="24"/>
            <w:szCs w:val="24"/>
          </w:rPr>
          <w:fldChar w:fldCharType="separate"/>
        </w:r>
        <w:r w:rsidRPr="00493162">
          <w:rPr>
            <w:noProof/>
            <w:webHidden/>
            <w:sz w:val="24"/>
            <w:szCs w:val="24"/>
          </w:rPr>
          <w:t>142</w:t>
        </w:r>
        <w:r w:rsidRPr="00493162">
          <w:rPr>
            <w:noProof/>
            <w:webHidden/>
            <w:sz w:val="24"/>
            <w:szCs w:val="24"/>
          </w:rPr>
          <w:fldChar w:fldCharType="end"/>
        </w:r>
      </w:hyperlink>
    </w:p>
    <w:p w14:paraId="166E0443" w14:textId="237E835A"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30" w:history="1">
        <w:r w:rsidRPr="00493162">
          <w:rPr>
            <w:rStyle w:val="Hyperlink"/>
            <w:rFonts w:ascii="Times New Roman" w:hAnsi="Times New Roman" w:cs="Times New Roman"/>
            <w:b/>
            <w:bCs/>
            <w:noProof/>
            <w:sz w:val="24"/>
            <w:szCs w:val="24"/>
          </w:rPr>
          <w:t xml:space="preserve">Table 4.10: </w:t>
        </w:r>
        <w:r w:rsidRPr="00493162">
          <w:rPr>
            <w:rStyle w:val="Hyperlink"/>
            <w:rFonts w:ascii="Times New Roman" w:hAnsi="Times New Roman" w:cs="Times New Roman"/>
            <w:noProof/>
            <w:sz w:val="24"/>
            <w:szCs w:val="24"/>
          </w:rPr>
          <w:t>Extreme Values of PESQ, STOI and NISQA MOS Metrics Result of 50 Test Samples for HuBERT unit-based HiFi-GAN Vocoder</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_Toc239756630 \h </w:instrText>
        </w:r>
        <w:r w:rsidRPr="00493162">
          <w:rPr>
            <w:noProof/>
            <w:webHidden/>
            <w:sz w:val="24"/>
            <w:szCs w:val="24"/>
          </w:rPr>
        </w:r>
        <w:r w:rsidRPr="00493162">
          <w:rPr>
            <w:noProof/>
            <w:webHidden/>
            <w:sz w:val="24"/>
            <w:szCs w:val="24"/>
          </w:rPr>
          <w:fldChar w:fldCharType="separate"/>
        </w:r>
        <w:r w:rsidRPr="00493162">
          <w:rPr>
            <w:noProof/>
            <w:webHidden/>
            <w:sz w:val="24"/>
            <w:szCs w:val="24"/>
          </w:rPr>
          <w:t>142</w:t>
        </w:r>
        <w:r w:rsidRPr="00493162">
          <w:rPr>
            <w:noProof/>
            <w:webHidden/>
            <w:sz w:val="24"/>
            <w:szCs w:val="24"/>
          </w:rPr>
          <w:fldChar w:fldCharType="end"/>
        </w:r>
      </w:hyperlink>
    </w:p>
    <w:p w14:paraId="15A62C0D" w14:textId="5B21395E"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31" w:history="1">
        <w:r w:rsidRPr="00493162">
          <w:rPr>
            <w:rStyle w:val="Hyperlink"/>
            <w:rFonts w:ascii="Times New Roman" w:hAnsi="Times New Roman" w:cs="Times New Roman"/>
            <w:b/>
            <w:bCs/>
            <w:noProof/>
            <w:sz w:val="24"/>
            <w:szCs w:val="24"/>
          </w:rPr>
          <w:t>Table 4.11:</w:t>
        </w:r>
        <w:r w:rsidRPr="00493162">
          <w:rPr>
            <w:rStyle w:val="Hyperlink"/>
            <w:rFonts w:ascii="Times New Roman" w:hAnsi="Times New Roman" w:cs="Times New Roman"/>
            <w:noProof/>
            <w:sz w:val="24"/>
            <w:szCs w:val="24"/>
          </w:rPr>
          <w:t xml:space="preserve"> MOS, PESQ, and STOI Metrics Comparison of Spectrogram-based and HuBERT unit-based HiFi-GAN Vocoder</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_Toc239756631 \h </w:instrText>
        </w:r>
        <w:r w:rsidRPr="00493162">
          <w:rPr>
            <w:noProof/>
            <w:webHidden/>
            <w:sz w:val="24"/>
            <w:szCs w:val="24"/>
          </w:rPr>
        </w:r>
        <w:r w:rsidRPr="00493162">
          <w:rPr>
            <w:noProof/>
            <w:webHidden/>
            <w:sz w:val="24"/>
            <w:szCs w:val="24"/>
          </w:rPr>
          <w:fldChar w:fldCharType="separate"/>
        </w:r>
        <w:r w:rsidRPr="00493162">
          <w:rPr>
            <w:noProof/>
            <w:webHidden/>
            <w:sz w:val="24"/>
            <w:szCs w:val="24"/>
          </w:rPr>
          <w:t>143</w:t>
        </w:r>
        <w:r w:rsidRPr="00493162">
          <w:rPr>
            <w:noProof/>
            <w:webHidden/>
            <w:sz w:val="24"/>
            <w:szCs w:val="24"/>
          </w:rPr>
          <w:fldChar w:fldCharType="end"/>
        </w:r>
      </w:hyperlink>
    </w:p>
    <w:p w14:paraId="22F49A8F" w14:textId="107A9A3F"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32" w:history="1">
        <w:r w:rsidRPr="00493162">
          <w:rPr>
            <w:rStyle w:val="Hyperlink"/>
            <w:rFonts w:ascii="Times New Roman" w:hAnsi="Times New Roman" w:cs="Times New Roman"/>
            <w:b/>
            <w:bCs/>
            <w:noProof/>
            <w:sz w:val="24"/>
            <w:szCs w:val="24"/>
          </w:rPr>
          <w:t>Table 4.12:</w:t>
        </w:r>
        <w:r w:rsidRPr="00493162">
          <w:rPr>
            <w:rStyle w:val="Hyperlink"/>
            <w:rFonts w:ascii="Times New Roman" w:hAnsi="Times New Roman" w:cs="Times New Roman"/>
            <w:noProof/>
            <w:sz w:val="24"/>
            <w:szCs w:val="24"/>
          </w:rPr>
          <w:t xml:space="preserve"> Average PESQ and STOI Metrics Result of 50 Test Samples for wav2vec 2.0 Unit Based HiFi-GAN Vocoder</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_Toc239756632 \h </w:instrText>
        </w:r>
        <w:r w:rsidRPr="00493162">
          <w:rPr>
            <w:noProof/>
            <w:webHidden/>
            <w:sz w:val="24"/>
            <w:szCs w:val="24"/>
          </w:rPr>
        </w:r>
        <w:r w:rsidRPr="00493162">
          <w:rPr>
            <w:noProof/>
            <w:webHidden/>
            <w:sz w:val="24"/>
            <w:szCs w:val="24"/>
          </w:rPr>
          <w:fldChar w:fldCharType="separate"/>
        </w:r>
        <w:r w:rsidRPr="00493162">
          <w:rPr>
            <w:noProof/>
            <w:webHidden/>
            <w:sz w:val="24"/>
            <w:szCs w:val="24"/>
          </w:rPr>
          <w:t>144</w:t>
        </w:r>
        <w:r w:rsidRPr="00493162">
          <w:rPr>
            <w:noProof/>
            <w:webHidden/>
            <w:sz w:val="24"/>
            <w:szCs w:val="24"/>
          </w:rPr>
          <w:fldChar w:fldCharType="end"/>
        </w:r>
      </w:hyperlink>
    </w:p>
    <w:p w14:paraId="1CDA1D65" w14:textId="16F6CE00"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33" w:history="1">
        <w:r w:rsidRPr="00493162">
          <w:rPr>
            <w:rStyle w:val="Hyperlink"/>
            <w:rFonts w:ascii="Times New Roman" w:hAnsi="Times New Roman" w:cs="Times New Roman"/>
            <w:b/>
            <w:bCs/>
            <w:noProof/>
            <w:sz w:val="24"/>
            <w:szCs w:val="24"/>
          </w:rPr>
          <w:t>Table 4.13:</w:t>
        </w:r>
        <w:r w:rsidRPr="00493162">
          <w:rPr>
            <w:rStyle w:val="Hyperlink"/>
            <w:rFonts w:ascii="Times New Roman" w:hAnsi="Times New Roman" w:cs="Times New Roman"/>
            <w:noProof/>
            <w:sz w:val="24"/>
            <w:szCs w:val="24"/>
          </w:rPr>
          <w:t xml:space="preserve"> Extreme Values of PESQ, STOI and NISQA MOS Metrics Result of 50 Test Samples for wav2vec 2.0 unit-based HiFi-GAN Vocoder</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_Toc239756633 \h </w:instrText>
        </w:r>
        <w:r w:rsidRPr="00493162">
          <w:rPr>
            <w:noProof/>
            <w:webHidden/>
            <w:sz w:val="24"/>
            <w:szCs w:val="24"/>
          </w:rPr>
        </w:r>
        <w:r w:rsidRPr="00493162">
          <w:rPr>
            <w:noProof/>
            <w:webHidden/>
            <w:sz w:val="24"/>
            <w:szCs w:val="24"/>
          </w:rPr>
          <w:fldChar w:fldCharType="separate"/>
        </w:r>
        <w:r w:rsidRPr="00493162">
          <w:rPr>
            <w:noProof/>
            <w:webHidden/>
            <w:sz w:val="24"/>
            <w:szCs w:val="24"/>
          </w:rPr>
          <w:t>145</w:t>
        </w:r>
        <w:r w:rsidRPr="00493162">
          <w:rPr>
            <w:noProof/>
            <w:webHidden/>
            <w:sz w:val="24"/>
            <w:szCs w:val="24"/>
          </w:rPr>
          <w:fldChar w:fldCharType="end"/>
        </w:r>
      </w:hyperlink>
    </w:p>
    <w:p w14:paraId="76A65D11" w14:textId="43F79ECA"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34" w:history="1">
        <w:r w:rsidRPr="00493162">
          <w:rPr>
            <w:rStyle w:val="Hyperlink"/>
            <w:rFonts w:ascii="Times New Roman" w:hAnsi="Times New Roman" w:cs="Times New Roman"/>
            <w:b/>
            <w:bCs/>
            <w:noProof/>
            <w:sz w:val="24"/>
            <w:szCs w:val="24"/>
          </w:rPr>
          <w:t>Table 4.14:</w:t>
        </w:r>
        <w:r w:rsidRPr="00493162">
          <w:rPr>
            <w:rStyle w:val="Hyperlink"/>
            <w:rFonts w:ascii="Times New Roman" w:hAnsi="Times New Roman" w:cs="Times New Roman"/>
            <w:noProof/>
            <w:sz w:val="24"/>
            <w:szCs w:val="24"/>
          </w:rPr>
          <w:t xml:space="preserve"> Average PESQ and STOI Metrics Result of 50 Test Samples for WavLM Unit Based HiFi-GAN Vocoder</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_Toc239756634 \h </w:instrText>
        </w:r>
        <w:r w:rsidRPr="00493162">
          <w:rPr>
            <w:noProof/>
            <w:webHidden/>
            <w:sz w:val="24"/>
            <w:szCs w:val="24"/>
          </w:rPr>
        </w:r>
        <w:r w:rsidRPr="00493162">
          <w:rPr>
            <w:noProof/>
            <w:webHidden/>
            <w:sz w:val="24"/>
            <w:szCs w:val="24"/>
          </w:rPr>
          <w:fldChar w:fldCharType="separate"/>
        </w:r>
        <w:r w:rsidRPr="00493162">
          <w:rPr>
            <w:noProof/>
            <w:webHidden/>
            <w:sz w:val="24"/>
            <w:szCs w:val="24"/>
          </w:rPr>
          <w:t>145</w:t>
        </w:r>
        <w:r w:rsidRPr="00493162">
          <w:rPr>
            <w:noProof/>
            <w:webHidden/>
            <w:sz w:val="24"/>
            <w:szCs w:val="24"/>
          </w:rPr>
          <w:fldChar w:fldCharType="end"/>
        </w:r>
      </w:hyperlink>
    </w:p>
    <w:p w14:paraId="674D49E9" w14:textId="70CC3D78"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35" w:history="1">
        <w:r w:rsidRPr="00493162">
          <w:rPr>
            <w:rStyle w:val="Hyperlink"/>
            <w:rFonts w:ascii="Times New Roman" w:hAnsi="Times New Roman" w:cs="Times New Roman"/>
            <w:b/>
            <w:bCs/>
            <w:noProof/>
            <w:sz w:val="24"/>
            <w:szCs w:val="24"/>
          </w:rPr>
          <w:t>Table 4.15:</w:t>
        </w:r>
        <w:r w:rsidRPr="00493162">
          <w:rPr>
            <w:rStyle w:val="Hyperlink"/>
            <w:rFonts w:ascii="Times New Roman" w:hAnsi="Times New Roman" w:cs="Times New Roman"/>
            <w:noProof/>
            <w:sz w:val="24"/>
            <w:szCs w:val="24"/>
          </w:rPr>
          <w:t xml:space="preserve"> Extreme Values of PESQ, STOI and NISQA MOS Metrics Result of 50 Test Samples for WavLM unit-based HiFi-GAN Vocoder</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_Toc239756635 \h </w:instrText>
        </w:r>
        <w:r w:rsidRPr="00493162">
          <w:rPr>
            <w:noProof/>
            <w:webHidden/>
            <w:sz w:val="24"/>
            <w:szCs w:val="24"/>
          </w:rPr>
        </w:r>
        <w:r w:rsidRPr="00493162">
          <w:rPr>
            <w:noProof/>
            <w:webHidden/>
            <w:sz w:val="24"/>
            <w:szCs w:val="24"/>
          </w:rPr>
          <w:fldChar w:fldCharType="separate"/>
        </w:r>
        <w:r w:rsidRPr="00493162">
          <w:rPr>
            <w:noProof/>
            <w:webHidden/>
            <w:sz w:val="24"/>
            <w:szCs w:val="24"/>
          </w:rPr>
          <w:t>145</w:t>
        </w:r>
        <w:r w:rsidRPr="00493162">
          <w:rPr>
            <w:noProof/>
            <w:webHidden/>
            <w:sz w:val="24"/>
            <w:szCs w:val="24"/>
          </w:rPr>
          <w:fldChar w:fldCharType="end"/>
        </w:r>
      </w:hyperlink>
    </w:p>
    <w:p w14:paraId="1B196FD9" w14:textId="69C8E6A7"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36" w:history="1">
        <w:r w:rsidRPr="00493162">
          <w:rPr>
            <w:rStyle w:val="Hyperlink"/>
            <w:rFonts w:ascii="Times New Roman" w:hAnsi="Times New Roman" w:cs="Times New Roman"/>
            <w:b/>
            <w:bCs/>
            <w:noProof/>
            <w:sz w:val="24"/>
            <w:szCs w:val="24"/>
          </w:rPr>
          <w:t xml:space="preserve">Table 4.16: </w:t>
        </w:r>
        <w:r w:rsidRPr="00493162">
          <w:rPr>
            <w:rStyle w:val="Hyperlink"/>
            <w:rFonts w:ascii="Times New Roman" w:hAnsi="Times New Roman" w:cs="Times New Roman"/>
            <w:noProof/>
            <w:sz w:val="24"/>
            <w:szCs w:val="24"/>
          </w:rPr>
          <w:t>MOS, PESQ, and STOI Metrics Comparison of Discrete Unit-based HiFi-GAN Vocoder</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_Toc239756636 \h </w:instrText>
        </w:r>
        <w:r w:rsidRPr="00493162">
          <w:rPr>
            <w:noProof/>
            <w:webHidden/>
            <w:sz w:val="24"/>
            <w:szCs w:val="24"/>
          </w:rPr>
        </w:r>
        <w:r w:rsidRPr="00493162">
          <w:rPr>
            <w:noProof/>
            <w:webHidden/>
            <w:sz w:val="24"/>
            <w:szCs w:val="24"/>
          </w:rPr>
          <w:fldChar w:fldCharType="separate"/>
        </w:r>
        <w:r w:rsidRPr="00493162">
          <w:rPr>
            <w:noProof/>
            <w:webHidden/>
            <w:sz w:val="24"/>
            <w:szCs w:val="24"/>
          </w:rPr>
          <w:t>146</w:t>
        </w:r>
        <w:r w:rsidRPr="00493162">
          <w:rPr>
            <w:noProof/>
            <w:webHidden/>
            <w:sz w:val="24"/>
            <w:szCs w:val="24"/>
          </w:rPr>
          <w:fldChar w:fldCharType="end"/>
        </w:r>
      </w:hyperlink>
    </w:p>
    <w:p w14:paraId="39E4A981" w14:textId="13A44C45"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37" w:history="1">
        <w:r w:rsidRPr="00493162">
          <w:rPr>
            <w:rStyle w:val="Hyperlink"/>
            <w:rFonts w:ascii="Times New Roman" w:hAnsi="Times New Roman" w:cs="Times New Roman"/>
            <w:b/>
            <w:bCs/>
            <w:noProof/>
            <w:sz w:val="24"/>
            <w:szCs w:val="24"/>
          </w:rPr>
          <w:t>Table 4.17:</w:t>
        </w:r>
        <w:r w:rsidRPr="00493162">
          <w:rPr>
            <w:rStyle w:val="Hyperlink"/>
            <w:rFonts w:ascii="Times New Roman" w:hAnsi="Times New Roman" w:cs="Times New Roman"/>
            <w:noProof/>
            <w:sz w:val="24"/>
            <w:szCs w:val="24"/>
          </w:rPr>
          <w:t xml:space="preserve"> Profiling Details of U2UT Model Training with Varying Joint Heads</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_Toc239756637 \h </w:instrText>
        </w:r>
        <w:r w:rsidRPr="00493162">
          <w:rPr>
            <w:noProof/>
            <w:webHidden/>
            <w:sz w:val="24"/>
            <w:szCs w:val="24"/>
          </w:rPr>
        </w:r>
        <w:r w:rsidRPr="00493162">
          <w:rPr>
            <w:noProof/>
            <w:webHidden/>
            <w:sz w:val="24"/>
            <w:szCs w:val="24"/>
          </w:rPr>
          <w:fldChar w:fldCharType="separate"/>
        </w:r>
        <w:r w:rsidRPr="00493162">
          <w:rPr>
            <w:noProof/>
            <w:webHidden/>
            <w:sz w:val="24"/>
            <w:szCs w:val="24"/>
          </w:rPr>
          <w:t>151</w:t>
        </w:r>
        <w:r w:rsidRPr="00493162">
          <w:rPr>
            <w:noProof/>
            <w:webHidden/>
            <w:sz w:val="24"/>
            <w:szCs w:val="24"/>
          </w:rPr>
          <w:fldChar w:fldCharType="end"/>
        </w:r>
      </w:hyperlink>
    </w:p>
    <w:p w14:paraId="14479341" w14:textId="4B2EC79F"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38" w:history="1">
        <w:r w:rsidRPr="00493162">
          <w:rPr>
            <w:rStyle w:val="Hyperlink"/>
            <w:rFonts w:ascii="Times New Roman" w:hAnsi="Times New Roman" w:cs="Times New Roman"/>
            <w:b/>
            <w:bCs/>
            <w:noProof/>
            <w:sz w:val="24"/>
            <w:szCs w:val="24"/>
          </w:rPr>
          <w:t>Table 4.18:</w:t>
        </w:r>
        <w:r w:rsidRPr="00493162">
          <w:rPr>
            <w:rStyle w:val="Hyperlink"/>
            <w:rFonts w:ascii="Times New Roman" w:hAnsi="Times New Roman" w:cs="Times New Roman"/>
            <w:noProof/>
            <w:sz w:val="24"/>
            <w:szCs w:val="24"/>
          </w:rPr>
          <w:t xml:space="preserve"> Profiling Details of U2UT Model Training with Varying Joint Heads</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_Toc239756638 \h </w:instrText>
        </w:r>
        <w:r w:rsidRPr="00493162">
          <w:rPr>
            <w:noProof/>
            <w:webHidden/>
            <w:sz w:val="24"/>
            <w:szCs w:val="24"/>
          </w:rPr>
        </w:r>
        <w:r w:rsidRPr="00493162">
          <w:rPr>
            <w:noProof/>
            <w:webHidden/>
            <w:sz w:val="24"/>
            <w:szCs w:val="24"/>
          </w:rPr>
          <w:fldChar w:fldCharType="separate"/>
        </w:r>
        <w:r w:rsidRPr="00493162">
          <w:rPr>
            <w:noProof/>
            <w:webHidden/>
            <w:sz w:val="24"/>
            <w:szCs w:val="24"/>
          </w:rPr>
          <w:t>152</w:t>
        </w:r>
        <w:r w:rsidRPr="00493162">
          <w:rPr>
            <w:noProof/>
            <w:webHidden/>
            <w:sz w:val="24"/>
            <w:szCs w:val="24"/>
          </w:rPr>
          <w:fldChar w:fldCharType="end"/>
        </w:r>
      </w:hyperlink>
    </w:p>
    <w:p w14:paraId="18E8F2D7" w14:textId="760E77FB"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39" w:history="1">
        <w:r w:rsidRPr="00493162">
          <w:rPr>
            <w:rStyle w:val="Hyperlink"/>
            <w:rFonts w:ascii="Times New Roman" w:hAnsi="Times New Roman" w:cs="Times New Roman"/>
            <w:b/>
            <w:bCs/>
            <w:noProof/>
            <w:sz w:val="24"/>
            <w:szCs w:val="24"/>
          </w:rPr>
          <w:t>Table 4.19:</w:t>
        </w:r>
        <w:r w:rsidRPr="00493162">
          <w:rPr>
            <w:rStyle w:val="Hyperlink"/>
            <w:rFonts w:ascii="Times New Roman" w:hAnsi="Times New Roman" w:cs="Times New Roman"/>
            <w:noProof/>
            <w:sz w:val="24"/>
            <w:szCs w:val="24"/>
          </w:rPr>
          <w:t xml:space="preserve"> Training Losses of all Ablation Studies, Part A</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_Toc239756639 \h </w:instrText>
        </w:r>
        <w:r w:rsidRPr="00493162">
          <w:rPr>
            <w:noProof/>
            <w:webHidden/>
            <w:sz w:val="24"/>
            <w:szCs w:val="24"/>
          </w:rPr>
        </w:r>
        <w:r w:rsidRPr="00493162">
          <w:rPr>
            <w:noProof/>
            <w:webHidden/>
            <w:sz w:val="24"/>
            <w:szCs w:val="24"/>
          </w:rPr>
          <w:fldChar w:fldCharType="separate"/>
        </w:r>
        <w:r w:rsidRPr="00493162">
          <w:rPr>
            <w:noProof/>
            <w:webHidden/>
            <w:sz w:val="24"/>
            <w:szCs w:val="24"/>
          </w:rPr>
          <w:t>153</w:t>
        </w:r>
        <w:r w:rsidRPr="00493162">
          <w:rPr>
            <w:noProof/>
            <w:webHidden/>
            <w:sz w:val="24"/>
            <w:szCs w:val="24"/>
          </w:rPr>
          <w:fldChar w:fldCharType="end"/>
        </w:r>
      </w:hyperlink>
    </w:p>
    <w:p w14:paraId="3BB8EDDC" w14:textId="2673919D"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40" w:history="1">
        <w:r w:rsidRPr="00493162">
          <w:rPr>
            <w:rStyle w:val="Hyperlink"/>
            <w:rFonts w:ascii="Times New Roman" w:hAnsi="Times New Roman" w:cs="Times New Roman"/>
            <w:b/>
            <w:bCs/>
            <w:noProof/>
            <w:sz w:val="24"/>
            <w:szCs w:val="24"/>
          </w:rPr>
          <w:t>Table 4.20:</w:t>
        </w:r>
        <w:r w:rsidRPr="00493162">
          <w:rPr>
            <w:rStyle w:val="Hyperlink"/>
            <w:rFonts w:ascii="Times New Roman" w:hAnsi="Times New Roman" w:cs="Times New Roman"/>
            <w:noProof/>
            <w:sz w:val="24"/>
            <w:szCs w:val="24"/>
          </w:rPr>
          <w:t xml:space="preserve"> Training Accuracies of all Ablation Studies, Part A</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_Toc239756640 \h </w:instrText>
        </w:r>
        <w:r w:rsidRPr="00493162">
          <w:rPr>
            <w:noProof/>
            <w:webHidden/>
            <w:sz w:val="24"/>
            <w:szCs w:val="24"/>
          </w:rPr>
        </w:r>
        <w:r w:rsidRPr="00493162">
          <w:rPr>
            <w:noProof/>
            <w:webHidden/>
            <w:sz w:val="24"/>
            <w:szCs w:val="24"/>
          </w:rPr>
          <w:fldChar w:fldCharType="separate"/>
        </w:r>
        <w:r w:rsidRPr="00493162">
          <w:rPr>
            <w:noProof/>
            <w:webHidden/>
            <w:sz w:val="24"/>
            <w:szCs w:val="24"/>
          </w:rPr>
          <w:t>154</w:t>
        </w:r>
        <w:r w:rsidRPr="00493162">
          <w:rPr>
            <w:noProof/>
            <w:webHidden/>
            <w:sz w:val="24"/>
            <w:szCs w:val="24"/>
          </w:rPr>
          <w:fldChar w:fldCharType="end"/>
        </w:r>
      </w:hyperlink>
    </w:p>
    <w:p w14:paraId="4089DCE6" w14:textId="0EF9415A"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41" w:history="1">
        <w:r w:rsidRPr="00493162">
          <w:rPr>
            <w:rStyle w:val="Hyperlink"/>
            <w:rFonts w:ascii="Times New Roman" w:hAnsi="Times New Roman" w:cs="Times New Roman"/>
            <w:b/>
            <w:bCs/>
            <w:noProof/>
            <w:sz w:val="24"/>
            <w:szCs w:val="24"/>
          </w:rPr>
          <w:t>Table 4.21:</w:t>
        </w:r>
        <w:r w:rsidRPr="00493162">
          <w:rPr>
            <w:rStyle w:val="Hyperlink"/>
            <w:rFonts w:ascii="Times New Roman" w:hAnsi="Times New Roman" w:cs="Times New Roman"/>
            <w:noProof/>
            <w:sz w:val="24"/>
            <w:szCs w:val="24"/>
          </w:rPr>
          <w:t xml:space="preserve"> Validation Losses of all Ablation Studies, Part A</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_Toc239756641 \h </w:instrText>
        </w:r>
        <w:r w:rsidRPr="00493162">
          <w:rPr>
            <w:noProof/>
            <w:webHidden/>
            <w:sz w:val="24"/>
            <w:szCs w:val="24"/>
          </w:rPr>
        </w:r>
        <w:r w:rsidRPr="00493162">
          <w:rPr>
            <w:noProof/>
            <w:webHidden/>
            <w:sz w:val="24"/>
            <w:szCs w:val="24"/>
          </w:rPr>
          <w:fldChar w:fldCharType="separate"/>
        </w:r>
        <w:r w:rsidRPr="00493162">
          <w:rPr>
            <w:noProof/>
            <w:webHidden/>
            <w:sz w:val="24"/>
            <w:szCs w:val="24"/>
          </w:rPr>
          <w:t>155</w:t>
        </w:r>
        <w:r w:rsidRPr="00493162">
          <w:rPr>
            <w:noProof/>
            <w:webHidden/>
            <w:sz w:val="24"/>
            <w:szCs w:val="24"/>
          </w:rPr>
          <w:fldChar w:fldCharType="end"/>
        </w:r>
      </w:hyperlink>
    </w:p>
    <w:p w14:paraId="03EC4471" w14:textId="1EA9A8AA"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42" w:history="1">
        <w:r w:rsidRPr="00493162">
          <w:rPr>
            <w:rStyle w:val="Hyperlink"/>
            <w:rFonts w:ascii="Times New Roman" w:hAnsi="Times New Roman" w:cs="Times New Roman"/>
            <w:b/>
            <w:bCs/>
            <w:noProof/>
            <w:sz w:val="24"/>
            <w:szCs w:val="24"/>
          </w:rPr>
          <w:t>Table 4.22:</w:t>
        </w:r>
        <w:r w:rsidRPr="00493162">
          <w:rPr>
            <w:rStyle w:val="Hyperlink"/>
            <w:rFonts w:ascii="Times New Roman" w:hAnsi="Times New Roman" w:cs="Times New Roman"/>
            <w:noProof/>
            <w:sz w:val="24"/>
            <w:szCs w:val="24"/>
          </w:rPr>
          <w:t xml:space="preserve"> Validation Accuracies of all Ablation Studies, Part A</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_Toc239756642 \h </w:instrText>
        </w:r>
        <w:r w:rsidRPr="00493162">
          <w:rPr>
            <w:noProof/>
            <w:webHidden/>
            <w:sz w:val="24"/>
            <w:szCs w:val="24"/>
          </w:rPr>
        </w:r>
        <w:r w:rsidRPr="00493162">
          <w:rPr>
            <w:noProof/>
            <w:webHidden/>
            <w:sz w:val="24"/>
            <w:szCs w:val="24"/>
          </w:rPr>
          <w:fldChar w:fldCharType="separate"/>
        </w:r>
        <w:r w:rsidRPr="00493162">
          <w:rPr>
            <w:noProof/>
            <w:webHidden/>
            <w:sz w:val="24"/>
            <w:szCs w:val="24"/>
          </w:rPr>
          <w:t>156</w:t>
        </w:r>
        <w:r w:rsidRPr="00493162">
          <w:rPr>
            <w:noProof/>
            <w:webHidden/>
            <w:sz w:val="24"/>
            <w:szCs w:val="24"/>
          </w:rPr>
          <w:fldChar w:fldCharType="end"/>
        </w:r>
      </w:hyperlink>
    </w:p>
    <w:p w14:paraId="1A0A5136" w14:textId="51269637"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43" w:history="1">
        <w:r w:rsidRPr="00493162">
          <w:rPr>
            <w:rStyle w:val="Hyperlink"/>
            <w:rFonts w:ascii="Times New Roman" w:hAnsi="Times New Roman" w:cs="Times New Roman"/>
            <w:b/>
            <w:bCs/>
            <w:noProof/>
            <w:sz w:val="24"/>
            <w:szCs w:val="24"/>
          </w:rPr>
          <w:t>Table 4.23:</w:t>
        </w:r>
        <w:r w:rsidRPr="00493162">
          <w:rPr>
            <w:rStyle w:val="Hyperlink"/>
            <w:rFonts w:ascii="Times New Roman" w:hAnsi="Times New Roman" w:cs="Times New Roman"/>
            <w:noProof/>
            <w:sz w:val="24"/>
            <w:szCs w:val="24"/>
          </w:rPr>
          <w:t xml:space="preserve"> Number of Calls Profile Details of U2UT Model with GRU Based Phoneme Decoder</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_Toc239756643 \h </w:instrText>
        </w:r>
        <w:r w:rsidRPr="00493162">
          <w:rPr>
            <w:noProof/>
            <w:webHidden/>
            <w:sz w:val="24"/>
            <w:szCs w:val="24"/>
          </w:rPr>
        </w:r>
        <w:r w:rsidRPr="00493162">
          <w:rPr>
            <w:noProof/>
            <w:webHidden/>
            <w:sz w:val="24"/>
            <w:szCs w:val="24"/>
          </w:rPr>
          <w:fldChar w:fldCharType="separate"/>
        </w:r>
        <w:r w:rsidRPr="00493162">
          <w:rPr>
            <w:noProof/>
            <w:webHidden/>
            <w:sz w:val="24"/>
            <w:szCs w:val="24"/>
          </w:rPr>
          <w:t>162</w:t>
        </w:r>
        <w:r w:rsidRPr="00493162">
          <w:rPr>
            <w:noProof/>
            <w:webHidden/>
            <w:sz w:val="24"/>
            <w:szCs w:val="24"/>
          </w:rPr>
          <w:fldChar w:fldCharType="end"/>
        </w:r>
      </w:hyperlink>
    </w:p>
    <w:p w14:paraId="18DA33E6" w14:textId="32579ECE"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44" w:history="1">
        <w:r w:rsidRPr="00493162">
          <w:rPr>
            <w:rStyle w:val="Hyperlink"/>
            <w:rFonts w:ascii="Times New Roman" w:hAnsi="Times New Roman" w:cs="Times New Roman"/>
            <w:b/>
            <w:bCs/>
            <w:noProof/>
            <w:sz w:val="24"/>
            <w:szCs w:val="24"/>
          </w:rPr>
          <w:t>Table 4.24:</w:t>
        </w:r>
        <w:r w:rsidRPr="00493162">
          <w:rPr>
            <w:rStyle w:val="Hyperlink"/>
            <w:rFonts w:ascii="Times New Roman" w:hAnsi="Times New Roman" w:cs="Times New Roman"/>
            <w:noProof/>
            <w:sz w:val="24"/>
            <w:szCs w:val="24"/>
          </w:rPr>
          <w:t xml:space="preserve"> Training Losses of all Ablation Studies – Part B</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_Toc239756644 \h </w:instrText>
        </w:r>
        <w:r w:rsidRPr="00493162">
          <w:rPr>
            <w:noProof/>
            <w:webHidden/>
            <w:sz w:val="24"/>
            <w:szCs w:val="24"/>
          </w:rPr>
        </w:r>
        <w:r w:rsidRPr="00493162">
          <w:rPr>
            <w:noProof/>
            <w:webHidden/>
            <w:sz w:val="24"/>
            <w:szCs w:val="24"/>
          </w:rPr>
          <w:fldChar w:fldCharType="separate"/>
        </w:r>
        <w:r w:rsidRPr="00493162">
          <w:rPr>
            <w:noProof/>
            <w:webHidden/>
            <w:sz w:val="24"/>
            <w:szCs w:val="24"/>
          </w:rPr>
          <w:t>164</w:t>
        </w:r>
        <w:r w:rsidRPr="00493162">
          <w:rPr>
            <w:noProof/>
            <w:webHidden/>
            <w:sz w:val="24"/>
            <w:szCs w:val="24"/>
          </w:rPr>
          <w:fldChar w:fldCharType="end"/>
        </w:r>
      </w:hyperlink>
    </w:p>
    <w:p w14:paraId="0605C9A3" w14:textId="0F28ABC4"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45" w:history="1">
        <w:r w:rsidRPr="00493162">
          <w:rPr>
            <w:rStyle w:val="Hyperlink"/>
            <w:rFonts w:ascii="Times New Roman" w:hAnsi="Times New Roman" w:cs="Times New Roman"/>
            <w:b/>
            <w:bCs/>
            <w:noProof/>
            <w:sz w:val="24"/>
            <w:szCs w:val="24"/>
          </w:rPr>
          <w:t>Table 4.25:</w:t>
        </w:r>
        <w:r w:rsidRPr="00493162">
          <w:rPr>
            <w:rStyle w:val="Hyperlink"/>
            <w:rFonts w:ascii="Times New Roman" w:hAnsi="Times New Roman" w:cs="Times New Roman"/>
            <w:noProof/>
            <w:sz w:val="24"/>
            <w:szCs w:val="24"/>
          </w:rPr>
          <w:t xml:space="preserve"> Training Accuracies of all Ablation Studies – Part B</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_Toc239756645 \h </w:instrText>
        </w:r>
        <w:r w:rsidRPr="00493162">
          <w:rPr>
            <w:noProof/>
            <w:webHidden/>
            <w:sz w:val="24"/>
            <w:szCs w:val="24"/>
          </w:rPr>
        </w:r>
        <w:r w:rsidRPr="00493162">
          <w:rPr>
            <w:noProof/>
            <w:webHidden/>
            <w:sz w:val="24"/>
            <w:szCs w:val="24"/>
          </w:rPr>
          <w:fldChar w:fldCharType="separate"/>
        </w:r>
        <w:r w:rsidRPr="00493162">
          <w:rPr>
            <w:noProof/>
            <w:webHidden/>
            <w:sz w:val="24"/>
            <w:szCs w:val="24"/>
          </w:rPr>
          <w:t>166</w:t>
        </w:r>
        <w:r w:rsidRPr="00493162">
          <w:rPr>
            <w:noProof/>
            <w:webHidden/>
            <w:sz w:val="24"/>
            <w:szCs w:val="24"/>
          </w:rPr>
          <w:fldChar w:fldCharType="end"/>
        </w:r>
      </w:hyperlink>
    </w:p>
    <w:p w14:paraId="271525D8" w14:textId="3A4E71A0"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46" w:history="1">
        <w:r w:rsidRPr="00493162">
          <w:rPr>
            <w:rStyle w:val="Hyperlink"/>
            <w:rFonts w:ascii="Times New Roman" w:hAnsi="Times New Roman" w:cs="Times New Roman"/>
            <w:b/>
            <w:bCs/>
            <w:noProof/>
            <w:sz w:val="24"/>
            <w:szCs w:val="24"/>
          </w:rPr>
          <w:t>Table 4.26:</w:t>
        </w:r>
        <w:r w:rsidRPr="00493162">
          <w:rPr>
            <w:rStyle w:val="Hyperlink"/>
            <w:rFonts w:ascii="Times New Roman" w:hAnsi="Times New Roman" w:cs="Times New Roman"/>
            <w:noProof/>
            <w:sz w:val="24"/>
            <w:szCs w:val="24"/>
          </w:rPr>
          <w:t xml:space="preserve"> Validation Losses of all Ablation Studies – Part B</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_Toc239756646 \h </w:instrText>
        </w:r>
        <w:r w:rsidRPr="00493162">
          <w:rPr>
            <w:noProof/>
            <w:webHidden/>
            <w:sz w:val="24"/>
            <w:szCs w:val="24"/>
          </w:rPr>
        </w:r>
        <w:r w:rsidRPr="00493162">
          <w:rPr>
            <w:noProof/>
            <w:webHidden/>
            <w:sz w:val="24"/>
            <w:szCs w:val="24"/>
          </w:rPr>
          <w:fldChar w:fldCharType="separate"/>
        </w:r>
        <w:r w:rsidRPr="00493162">
          <w:rPr>
            <w:noProof/>
            <w:webHidden/>
            <w:sz w:val="24"/>
            <w:szCs w:val="24"/>
          </w:rPr>
          <w:t>168</w:t>
        </w:r>
        <w:r w:rsidRPr="00493162">
          <w:rPr>
            <w:noProof/>
            <w:webHidden/>
            <w:sz w:val="24"/>
            <w:szCs w:val="24"/>
          </w:rPr>
          <w:fldChar w:fldCharType="end"/>
        </w:r>
      </w:hyperlink>
    </w:p>
    <w:p w14:paraId="715988B6" w14:textId="6D9AC467"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47" w:history="1">
        <w:r w:rsidRPr="00493162">
          <w:rPr>
            <w:rStyle w:val="Hyperlink"/>
            <w:rFonts w:ascii="Times New Roman" w:hAnsi="Times New Roman" w:cs="Times New Roman"/>
            <w:b/>
            <w:bCs/>
            <w:noProof/>
            <w:sz w:val="24"/>
            <w:szCs w:val="24"/>
          </w:rPr>
          <w:t>Table 4.27:</w:t>
        </w:r>
        <w:r w:rsidRPr="00493162">
          <w:rPr>
            <w:rStyle w:val="Hyperlink"/>
            <w:rFonts w:ascii="Times New Roman" w:hAnsi="Times New Roman" w:cs="Times New Roman"/>
            <w:noProof/>
            <w:sz w:val="24"/>
            <w:szCs w:val="24"/>
          </w:rPr>
          <w:t xml:space="preserve"> Validation Accuracies of all Ablation Studies – Part B</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_Toc239756647 \h </w:instrText>
        </w:r>
        <w:r w:rsidRPr="00493162">
          <w:rPr>
            <w:noProof/>
            <w:webHidden/>
            <w:sz w:val="24"/>
            <w:szCs w:val="24"/>
          </w:rPr>
        </w:r>
        <w:r w:rsidRPr="00493162">
          <w:rPr>
            <w:noProof/>
            <w:webHidden/>
            <w:sz w:val="24"/>
            <w:szCs w:val="24"/>
          </w:rPr>
          <w:fldChar w:fldCharType="separate"/>
        </w:r>
        <w:r w:rsidRPr="00493162">
          <w:rPr>
            <w:noProof/>
            <w:webHidden/>
            <w:sz w:val="24"/>
            <w:szCs w:val="24"/>
          </w:rPr>
          <w:t>170</w:t>
        </w:r>
        <w:r w:rsidRPr="00493162">
          <w:rPr>
            <w:noProof/>
            <w:webHidden/>
            <w:sz w:val="24"/>
            <w:szCs w:val="24"/>
          </w:rPr>
          <w:fldChar w:fldCharType="end"/>
        </w:r>
      </w:hyperlink>
    </w:p>
    <w:p w14:paraId="12DEA5A2" w14:textId="370600B8"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48" w:history="1">
        <w:r w:rsidRPr="00493162">
          <w:rPr>
            <w:rStyle w:val="Hyperlink"/>
            <w:rFonts w:ascii="Times New Roman" w:hAnsi="Times New Roman" w:cs="Times New Roman"/>
            <w:b/>
            <w:bCs/>
            <w:noProof/>
            <w:sz w:val="24"/>
            <w:szCs w:val="24"/>
          </w:rPr>
          <w:t>Table 4.28:</w:t>
        </w:r>
        <w:r w:rsidRPr="00493162">
          <w:rPr>
            <w:rStyle w:val="Hyperlink"/>
            <w:rFonts w:ascii="Times New Roman" w:hAnsi="Times New Roman" w:cs="Times New Roman"/>
            <w:noProof/>
            <w:sz w:val="24"/>
            <w:szCs w:val="24"/>
          </w:rPr>
          <w:t xml:space="preserve"> ASR Outputs in Comparison to the Ground Truth Texts of Four Selected Audio Samples</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_Toc239756648 \h </w:instrText>
        </w:r>
        <w:r w:rsidRPr="00493162">
          <w:rPr>
            <w:noProof/>
            <w:webHidden/>
            <w:sz w:val="24"/>
            <w:szCs w:val="24"/>
          </w:rPr>
        </w:r>
        <w:r w:rsidRPr="00493162">
          <w:rPr>
            <w:noProof/>
            <w:webHidden/>
            <w:sz w:val="24"/>
            <w:szCs w:val="24"/>
          </w:rPr>
          <w:fldChar w:fldCharType="separate"/>
        </w:r>
        <w:r w:rsidRPr="00493162">
          <w:rPr>
            <w:noProof/>
            <w:webHidden/>
            <w:sz w:val="24"/>
            <w:szCs w:val="24"/>
          </w:rPr>
          <w:t>185</w:t>
        </w:r>
        <w:r w:rsidRPr="00493162">
          <w:rPr>
            <w:noProof/>
            <w:webHidden/>
            <w:sz w:val="24"/>
            <w:szCs w:val="24"/>
          </w:rPr>
          <w:fldChar w:fldCharType="end"/>
        </w:r>
      </w:hyperlink>
    </w:p>
    <w:p w14:paraId="0284E08B" w14:textId="1C0156D3"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49" w:history="1">
        <w:r w:rsidRPr="00493162">
          <w:rPr>
            <w:rStyle w:val="Hyperlink"/>
            <w:rFonts w:ascii="Times New Roman" w:hAnsi="Times New Roman" w:cs="Times New Roman"/>
            <w:b/>
            <w:bCs/>
            <w:noProof/>
            <w:sz w:val="24"/>
            <w:szCs w:val="24"/>
          </w:rPr>
          <w:t>Table 4.29:</w:t>
        </w:r>
        <w:r w:rsidRPr="00493162">
          <w:rPr>
            <w:rStyle w:val="Hyperlink"/>
            <w:rFonts w:ascii="Times New Roman" w:hAnsi="Times New Roman" w:cs="Times New Roman"/>
            <w:noProof/>
            <w:sz w:val="24"/>
            <w:szCs w:val="24"/>
          </w:rPr>
          <w:t xml:space="preserve"> BLEU Score of Four Selected Audios with Original NCAIR ASR Texts Outputs</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_Toc239756649 \h </w:instrText>
        </w:r>
        <w:r w:rsidRPr="00493162">
          <w:rPr>
            <w:noProof/>
            <w:webHidden/>
            <w:sz w:val="24"/>
            <w:szCs w:val="24"/>
          </w:rPr>
        </w:r>
        <w:r w:rsidRPr="00493162">
          <w:rPr>
            <w:noProof/>
            <w:webHidden/>
            <w:sz w:val="24"/>
            <w:szCs w:val="24"/>
          </w:rPr>
          <w:fldChar w:fldCharType="separate"/>
        </w:r>
        <w:r w:rsidRPr="00493162">
          <w:rPr>
            <w:noProof/>
            <w:webHidden/>
            <w:sz w:val="24"/>
            <w:szCs w:val="24"/>
          </w:rPr>
          <w:t>185</w:t>
        </w:r>
        <w:r w:rsidRPr="00493162">
          <w:rPr>
            <w:noProof/>
            <w:webHidden/>
            <w:sz w:val="24"/>
            <w:szCs w:val="24"/>
          </w:rPr>
          <w:fldChar w:fldCharType="end"/>
        </w:r>
      </w:hyperlink>
    </w:p>
    <w:p w14:paraId="3EA6D9D0" w14:textId="33E1BCA4"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50" w:history="1">
        <w:r w:rsidRPr="00493162">
          <w:rPr>
            <w:rStyle w:val="Hyperlink"/>
            <w:rFonts w:ascii="Times New Roman" w:hAnsi="Times New Roman" w:cs="Times New Roman"/>
            <w:b/>
            <w:bCs/>
            <w:noProof/>
            <w:sz w:val="24"/>
            <w:szCs w:val="24"/>
          </w:rPr>
          <w:t>Table 4.30:</w:t>
        </w:r>
        <w:r w:rsidRPr="00493162">
          <w:rPr>
            <w:rStyle w:val="Hyperlink"/>
            <w:rFonts w:ascii="Times New Roman" w:hAnsi="Times New Roman" w:cs="Times New Roman"/>
            <w:noProof/>
            <w:sz w:val="24"/>
            <w:szCs w:val="24"/>
          </w:rPr>
          <w:t xml:space="preserve"> BLEU Score of Five Selected Audios with Normalised NCAIR ASR Texts Outputs</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_Toc239756650 \h </w:instrText>
        </w:r>
        <w:r w:rsidRPr="00493162">
          <w:rPr>
            <w:noProof/>
            <w:webHidden/>
            <w:sz w:val="24"/>
            <w:szCs w:val="24"/>
          </w:rPr>
        </w:r>
        <w:r w:rsidRPr="00493162">
          <w:rPr>
            <w:noProof/>
            <w:webHidden/>
            <w:sz w:val="24"/>
            <w:szCs w:val="24"/>
          </w:rPr>
          <w:fldChar w:fldCharType="separate"/>
        </w:r>
        <w:r w:rsidRPr="00493162">
          <w:rPr>
            <w:noProof/>
            <w:webHidden/>
            <w:sz w:val="24"/>
            <w:szCs w:val="24"/>
          </w:rPr>
          <w:t>186</w:t>
        </w:r>
        <w:r w:rsidRPr="00493162">
          <w:rPr>
            <w:noProof/>
            <w:webHidden/>
            <w:sz w:val="24"/>
            <w:szCs w:val="24"/>
          </w:rPr>
          <w:fldChar w:fldCharType="end"/>
        </w:r>
      </w:hyperlink>
    </w:p>
    <w:p w14:paraId="21FEC593" w14:textId="2D289857"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51" w:history="1">
        <w:r w:rsidRPr="00493162">
          <w:rPr>
            <w:rStyle w:val="Hyperlink"/>
            <w:rFonts w:ascii="Times New Roman" w:hAnsi="Times New Roman" w:cs="Times New Roman"/>
            <w:b/>
            <w:bCs/>
            <w:noProof/>
            <w:sz w:val="24"/>
            <w:szCs w:val="24"/>
          </w:rPr>
          <w:t>Table 4.31:</w:t>
        </w:r>
        <w:r w:rsidRPr="00493162">
          <w:rPr>
            <w:rStyle w:val="Hyperlink"/>
            <w:rFonts w:ascii="Times New Roman" w:hAnsi="Times New Roman" w:cs="Times New Roman"/>
            <w:noProof/>
            <w:sz w:val="24"/>
            <w:szCs w:val="24"/>
          </w:rPr>
          <w:t xml:space="preserve"> ASR Normalised Outputs in Comparison to the Ground Truth Normalised Texts of Four Selected Audio Samples</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_Toc239756651 \h </w:instrText>
        </w:r>
        <w:r w:rsidRPr="00493162">
          <w:rPr>
            <w:noProof/>
            <w:webHidden/>
            <w:sz w:val="24"/>
            <w:szCs w:val="24"/>
          </w:rPr>
        </w:r>
        <w:r w:rsidRPr="00493162">
          <w:rPr>
            <w:noProof/>
            <w:webHidden/>
            <w:sz w:val="24"/>
            <w:szCs w:val="24"/>
          </w:rPr>
          <w:fldChar w:fldCharType="separate"/>
        </w:r>
        <w:r w:rsidRPr="00493162">
          <w:rPr>
            <w:noProof/>
            <w:webHidden/>
            <w:sz w:val="24"/>
            <w:szCs w:val="24"/>
          </w:rPr>
          <w:t>186</w:t>
        </w:r>
        <w:r w:rsidRPr="00493162">
          <w:rPr>
            <w:noProof/>
            <w:webHidden/>
            <w:sz w:val="24"/>
            <w:szCs w:val="24"/>
          </w:rPr>
          <w:fldChar w:fldCharType="end"/>
        </w:r>
      </w:hyperlink>
    </w:p>
    <w:p w14:paraId="45EE6E0C" w14:textId="1C43E4A5"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52" w:history="1">
        <w:r w:rsidRPr="00493162">
          <w:rPr>
            <w:rStyle w:val="Hyperlink"/>
            <w:rFonts w:ascii="Times New Roman" w:hAnsi="Times New Roman" w:cs="Times New Roman"/>
            <w:b/>
            <w:bCs/>
            <w:noProof/>
            <w:sz w:val="24"/>
            <w:szCs w:val="24"/>
          </w:rPr>
          <w:t>Table 4.32:</w:t>
        </w:r>
        <w:r w:rsidRPr="00493162">
          <w:rPr>
            <w:rStyle w:val="Hyperlink"/>
            <w:rFonts w:ascii="Times New Roman" w:hAnsi="Times New Roman" w:cs="Times New Roman"/>
            <w:noProof/>
            <w:sz w:val="24"/>
            <w:szCs w:val="24"/>
          </w:rPr>
          <w:t xml:space="preserve"> PESQ and STOI  of Seven Selected Audio Outputs</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_Toc239756652 \h </w:instrText>
        </w:r>
        <w:r w:rsidRPr="00493162">
          <w:rPr>
            <w:noProof/>
            <w:webHidden/>
            <w:sz w:val="24"/>
            <w:szCs w:val="24"/>
          </w:rPr>
        </w:r>
        <w:r w:rsidRPr="00493162">
          <w:rPr>
            <w:noProof/>
            <w:webHidden/>
            <w:sz w:val="24"/>
            <w:szCs w:val="24"/>
          </w:rPr>
          <w:fldChar w:fldCharType="separate"/>
        </w:r>
        <w:r w:rsidRPr="00493162">
          <w:rPr>
            <w:noProof/>
            <w:webHidden/>
            <w:sz w:val="24"/>
            <w:szCs w:val="24"/>
          </w:rPr>
          <w:t>187</w:t>
        </w:r>
        <w:r w:rsidRPr="00493162">
          <w:rPr>
            <w:noProof/>
            <w:webHidden/>
            <w:sz w:val="24"/>
            <w:szCs w:val="24"/>
          </w:rPr>
          <w:fldChar w:fldCharType="end"/>
        </w:r>
      </w:hyperlink>
    </w:p>
    <w:p w14:paraId="67008D6F" w14:textId="76510BD4"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53" w:history="1">
        <w:r w:rsidRPr="00493162">
          <w:rPr>
            <w:rStyle w:val="Hyperlink"/>
            <w:rFonts w:ascii="Times New Roman" w:hAnsi="Times New Roman" w:cs="Times New Roman"/>
            <w:b/>
            <w:bCs/>
            <w:noProof/>
            <w:sz w:val="24"/>
            <w:szCs w:val="24"/>
          </w:rPr>
          <w:t>Table 4.33:</w:t>
        </w:r>
        <w:r w:rsidRPr="00493162">
          <w:rPr>
            <w:rStyle w:val="Hyperlink"/>
            <w:rFonts w:ascii="Times New Roman" w:hAnsi="Times New Roman" w:cs="Times New Roman"/>
            <w:noProof/>
            <w:sz w:val="24"/>
            <w:szCs w:val="24"/>
          </w:rPr>
          <w:t xml:space="preserve"> MOS of Randomly Selected Audios and U2UT model outputs</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_Toc239756653 \h </w:instrText>
        </w:r>
        <w:r w:rsidRPr="00493162">
          <w:rPr>
            <w:noProof/>
            <w:webHidden/>
            <w:sz w:val="24"/>
            <w:szCs w:val="24"/>
          </w:rPr>
        </w:r>
        <w:r w:rsidRPr="00493162">
          <w:rPr>
            <w:noProof/>
            <w:webHidden/>
            <w:sz w:val="24"/>
            <w:szCs w:val="24"/>
          </w:rPr>
          <w:fldChar w:fldCharType="separate"/>
        </w:r>
        <w:r w:rsidRPr="00493162">
          <w:rPr>
            <w:noProof/>
            <w:webHidden/>
            <w:sz w:val="24"/>
            <w:szCs w:val="24"/>
          </w:rPr>
          <w:t>188</w:t>
        </w:r>
        <w:r w:rsidRPr="00493162">
          <w:rPr>
            <w:noProof/>
            <w:webHidden/>
            <w:sz w:val="24"/>
            <w:szCs w:val="24"/>
          </w:rPr>
          <w:fldChar w:fldCharType="end"/>
        </w:r>
      </w:hyperlink>
    </w:p>
    <w:p w14:paraId="1B3EDBAE" w14:textId="0D7FFF4E"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54" w:history="1">
        <w:r w:rsidRPr="00493162">
          <w:rPr>
            <w:rStyle w:val="Hyperlink"/>
            <w:rFonts w:ascii="Times New Roman" w:hAnsi="Times New Roman" w:cs="Times New Roman"/>
            <w:b/>
            <w:bCs/>
            <w:noProof/>
            <w:sz w:val="24"/>
            <w:szCs w:val="24"/>
          </w:rPr>
          <w:t>Table 4.34:</w:t>
        </w:r>
        <w:r w:rsidRPr="00493162">
          <w:rPr>
            <w:rStyle w:val="Hyperlink"/>
            <w:rFonts w:ascii="Times New Roman" w:hAnsi="Times New Roman" w:cs="Times New Roman"/>
            <w:noProof/>
            <w:sz w:val="24"/>
            <w:szCs w:val="24"/>
          </w:rPr>
          <w:t xml:space="preserve"> Output texts Samples from the U2UT model trained on Public Health Domain Dataset</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_Toc239756654 \h </w:instrText>
        </w:r>
        <w:r w:rsidRPr="00493162">
          <w:rPr>
            <w:noProof/>
            <w:webHidden/>
            <w:sz w:val="24"/>
            <w:szCs w:val="24"/>
          </w:rPr>
        </w:r>
        <w:r w:rsidRPr="00493162">
          <w:rPr>
            <w:noProof/>
            <w:webHidden/>
            <w:sz w:val="24"/>
            <w:szCs w:val="24"/>
          </w:rPr>
          <w:fldChar w:fldCharType="separate"/>
        </w:r>
        <w:r w:rsidRPr="00493162">
          <w:rPr>
            <w:noProof/>
            <w:webHidden/>
            <w:sz w:val="24"/>
            <w:szCs w:val="24"/>
          </w:rPr>
          <w:t>199</w:t>
        </w:r>
        <w:r w:rsidRPr="00493162">
          <w:rPr>
            <w:noProof/>
            <w:webHidden/>
            <w:sz w:val="24"/>
            <w:szCs w:val="24"/>
          </w:rPr>
          <w:fldChar w:fldCharType="end"/>
        </w:r>
      </w:hyperlink>
    </w:p>
    <w:p w14:paraId="557E5B75" w14:textId="6A42D954"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55" w:history="1">
        <w:r w:rsidRPr="00493162">
          <w:rPr>
            <w:rStyle w:val="Hyperlink"/>
            <w:rFonts w:ascii="Times New Roman" w:hAnsi="Times New Roman" w:cs="Times New Roman"/>
            <w:b/>
            <w:bCs/>
            <w:noProof/>
            <w:sz w:val="24"/>
            <w:szCs w:val="24"/>
          </w:rPr>
          <w:t>Table 4.35:</w:t>
        </w:r>
        <w:r w:rsidRPr="00493162">
          <w:rPr>
            <w:rStyle w:val="Hyperlink"/>
            <w:rFonts w:ascii="Times New Roman" w:hAnsi="Times New Roman" w:cs="Times New Roman"/>
            <w:noProof/>
            <w:sz w:val="24"/>
            <w:szCs w:val="24"/>
          </w:rPr>
          <w:t xml:space="preserve"> BLEU and ROUGE-L Scores of the Table 4.17 Selected Audio Samples</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_Toc239756655 \h </w:instrText>
        </w:r>
        <w:r w:rsidRPr="00493162">
          <w:rPr>
            <w:noProof/>
            <w:webHidden/>
            <w:sz w:val="24"/>
            <w:szCs w:val="24"/>
          </w:rPr>
        </w:r>
        <w:r w:rsidRPr="00493162">
          <w:rPr>
            <w:noProof/>
            <w:webHidden/>
            <w:sz w:val="24"/>
            <w:szCs w:val="24"/>
          </w:rPr>
          <w:fldChar w:fldCharType="separate"/>
        </w:r>
        <w:r w:rsidRPr="00493162">
          <w:rPr>
            <w:noProof/>
            <w:webHidden/>
            <w:sz w:val="24"/>
            <w:szCs w:val="24"/>
          </w:rPr>
          <w:t>201</w:t>
        </w:r>
        <w:r w:rsidRPr="00493162">
          <w:rPr>
            <w:noProof/>
            <w:webHidden/>
            <w:sz w:val="24"/>
            <w:szCs w:val="24"/>
          </w:rPr>
          <w:fldChar w:fldCharType="end"/>
        </w:r>
      </w:hyperlink>
    </w:p>
    <w:p w14:paraId="6B8768A6" w14:textId="6DABCE90"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56" w:history="1">
        <w:r w:rsidRPr="00493162">
          <w:rPr>
            <w:rStyle w:val="Hyperlink"/>
            <w:rFonts w:ascii="Times New Roman" w:hAnsi="Times New Roman" w:cs="Times New Roman"/>
            <w:b/>
            <w:bCs/>
            <w:noProof/>
            <w:sz w:val="24"/>
            <w:szCs w:val="24"/>
          </w:rPr>
          <w:t>Table 4.36:</w:t>
        </w:r>
        <w:r w:rsidRPr="00493162">
          <w:rPr>
            <w:rStyle w:val="Hyperlink"/>
            <w:rFonts w:ascii="Times New Roman" w:hAnsi="Times New Roman" w:cs="Times New Roman"/>
            <w:noProof/>
            <w:sz w:val="24"/>
            <w:szCs w:val="24"/>
          </w:rPr>
          <w:t xml:space="preserve"> MOS, PESQ, and STOI scores of Generated Samples from U2UT Model</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_Toc239756656 \h </w:instrText>
        </w:r>
        <w:r w:rsidRPr="00493162">
          <w:rPr>
            <w:noProof/>
            <w:webHidden/>
            <w:sz w:val="24"/>
            <w:szCs w:val="24"/>
          </w:rPr>
        </w:r>
        <w:r w:rsidRPr="00493162">
          <w:rPr>
            <w:noProof/>
            <w:webHidden/>
            <w:sz w:val="24"/>
            <w:szCs w:val="24"/>
          </w:rPr>
          <w:fldChar w:fldCharType="separate"/>
        </w:r>
        <w:r w:rsidRPr="00493162">
          <w:rPr>
            <w:noProof/>
            <w:webHidden/>
            <w:sz w:val="24"/>
            <w:szCs w:val="24"/>
          </w:rPr>
          <w:t>201</w:t>
        </w:r>
        <w:r w:rsidRPr="00493162">
          <w:rPr>
            <w:noProof/>
            <w:webHidden/>
            <w:sz w:val="24"/>
            <w:szCs w:val="24"/>
          </w:rPr>
          <w:fldChar w:fldCharType="end"/>
        </w:r>
      </w:hyperlink>
    </w:p>
    <w:p w14:paraId="44C69DA4" w14:textId="3A338346"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57" w:history="1">
        <w:r w:rsidRPr="00493162">
          <w:rPr>
            <w:rStyle w:val="Hyperlink"/>
            <w:rFonts w:ascii="Times New Roman" w:hAnsi="Times New Roman" w:cs="Times New Roman"/>
            <w:b/>
            <w:bCs/>
            <w:noProof/>
            <w:sz w:val="24"/>
            <w:szCs w:val="24"/>
          </w:rPr>
          <w:t>Table 4.37:</w:t>
        </w:r>
        <w:r w:rsidRPr="00493162">
          <w:rPr>
            <w:rStyle w:val="Hyperlink"/>
            <w:rFonts w:ascii="Times New Roman" w:hAnsi="Times New Roman" w:cs="Times New Roman"/>
            <w:noProof/>
            <w:sz w:val="24"/>
            <w:szCs w:val="24"/>
          </w:rPr>
          <w:t xml:space="preserve"> Comparison of U2UT model ASR outputs with Ground Truth and that of the Original Fed Directly to HuBERT</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_Toc239756657 \h </w:instrText>
        </w:r>
        <w:r w:rsidRPr="00493162">
          <w:rPr>
            <w:noProof/>
            <w:webHidden/>
            <w:sz w:val="24"/>
            <w:szCs w:val="24"/>
          </w:rPr>
        </w:r>
        <w:r w:rsidRPr="00493162">
          <w:rPr>
            <w:noProof/>
            <w:webHidden/>
            <w:sz w:val="24"/>
            <w:szCs w:val="24"/>
          </w:rPr>
          <w:fldChar w:fldCharType="separate"/>
        </w:r>
        <w:r w:rsidRPr="00493162">
          <w:rPr>
            <w:noProof/>
            <w:webHidden/>
            <w:sz w:val="24"/>
            <w:szCs w:val="24"/>
          </w:rPr>
          <w:t>206</w:t>
        </w:r>
        <w:r w:rsidRPr="00493162">
          <w:rPr>
            <w:noProof/>
            <w:webHidden/>
            <w:sz w:val="24"/>
            <w:szCs w:val="24"/>
          </w:rPr>
          <w:fldChar w:fldCharType="end"/>
        </w:r>
      </w:hyperlink>
    </w:p>
    <w:p w14:paraId="129A87CE" w14:textId="60E3DBE4"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58" w:history="1">
        <w:r w:rsidRPr="00493162">
          <w:rPr>
            <w:rStyle w:val="Hyperlink"/>
            <w:rFonts w:ascii="Times New Roman" w:hAnsi="Times New Roman" w:cs="Times New Roman"/>
            <w:b/>
            <w:bCs/>
            <w:noProof/>
            <w:sz w:val="24"/>
            <w:szCs w:val="24"/>
          </w:rPr>
          <w:t>Table 4.38:</w:t>
        </w:r>
        <w:r w:rsidRPr="00493162">
          <w:rPr>
            <w:rStyle w:val="Hyperlink"/>
            <w:rFonts w:ascii="Times New Roman" w:hAnsi="Times New Roman" w:cs="Times New Roman"/>
            <w:noProof/>
            <w:sz w:val="24"/>
            <w:szCs w:val="24"/>
          </w:rPr>
          <w:t xml:space="preserve"> BLEU Scores, CER, and ROUGE-L Scores of Table 4.37 Generated Texts</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_Toc239756658 \h </w:instrText>
        </w:r>
        <w:r w:rsidRPr="00493162">
          <w:rPr>
            <w:noProof/>
            <w:webHidden/>
            <w:sz w:val="24"/>
            <w:szCs w:val="24"/>
          </w:rPr>
        </w:r>
        <w:r w:rsidRPr="00493162">
          <w:rPr>
            <w:noProof/>
            <w:webHidden/>
            <w:sz w:val="24"/>
            <w:szCs w:val="24"/>
          </w:rPr>
          <w:fldChar w:fldCharType="separate"/>
        </w:r>
        <w:r w:rsidRPr="00493162">
          <w:rPr>
            <w:noProof/>
            <w:webHidden/>
            <w:sz w:val="24"/>
            <w:szCs w:val="24"/>
          </w:rPr>
          <w:t>208</w:t>
        </w:r>
        <w:r w:rsidRPr="00493162">
          <w:rPr>
            <w:noProof/>
            <w:webHidden/>
            <w:sz w:val="24"/>
            <w:szCs w:val="24"/>
          </w:rPr>
          <w:fldChar w:fldCharType="end"/>
        </w:r>
      </w:hyperlink>
    </w:p>
    <w:p w14:paraId="4D589A8A" w14:textId="2A00AF69"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59" w:history="1">
        <w:r w:rsidRPr="00493162">
          <w:rPr>
            <w:rStyle w:val="Hyperlink"/>
            <w:rFonts w:ascii="Times New Roman" w:hAnsi="Times New Roman" w:cs="Times New Roman"/>
            <w:b/>
            <w:bCs/>
            <w:noProof/>
            <w:sz w:val="24"/>
            <w:szCs w:val="24"/>
          </w:rPr>
          <w:t>Table 4.39:</w:t>
        </w:r>
        <w:r w:rsidRPr="00493162">
          <w:rPr>
            <w:rStyle w:val="Hyperlink"/>
            <w:rFonts w:ascii="Times New Roman" w:hAnsi="Times New Roman" w:cs="Times New Roman"/>
            <w:noProof/>
            <w:sz w:val="24"/>
            <w:szCs w:val="24"/>
          </w:rPr>
          <w:t xml:space="preserve">  MOS, PESQ, and STOI of the Selected 14 Audio Samples</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_Toc239756659 \h </w:instrText>
        </w:r>
        <w:r w:rsidRPr="00493162">
          <w:rPr>
            <w:noProof/>
            <w:webHidden/>
            <w:sz w:val="24"/>
            <w:szCs w:val="24"/>
          </w:rPr>
        </w:r>
        <w:r w:rsidRPr="00493162">
          <w:rPr>
            <w:noProof/>
            <w:webHidden/>
            <w:sz w:val="24"/>
            <w:szCs w:val="24"/>
          </w:rPr>
          <w:fldChar w:fldCharType="separate"/>
        </w:r>
        <w:r w:rsidRPr="00493162">
          <w:rPr>
            <w:noProof/>
            <w:webHidden/>
            <w:sz w:val="24"/>
            <w:szCs w:val="24"/>
          </w:rPr>
          <w:t>211</w:t>
        </w:r>
        <w:r w:rsidRPr="00493162">
          <w:rPr>
            <w:noProof/>
            <w:webHidden/>
            <w:sz w:val="24"/>
            <w:szCs w:val="24"/>
          </w:rPr>
          <w:fldChar w:fldCharType="end"/>
        </w:r>
      </w:hyperlink>
    </w:p>
    <w:p w14:paraId="5B2D7C85" w14:textId="3D35F6D3"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60" w:history="1">
        <w:r w:rsidRPr="00493162">
          <w:rPr>
            <w:rStyle w:val="Hyperlink"/>
            <w:rFonts w:ascii="Times New Roman" w:hAnsi="Times New Roman" w:cs="Times New Roman"/>
            <w:b/>
            <w:bCs/>
            <w:noProof/>
            <w:sz w:val="24"/>
            <w:szCs w:val="24"/>
          </w:rPr>
          <w:t>Table 4.40:</w:t>
        </w:r>
        <w:r w:rsidRPr="00493162">
          <w:rPr>
            <w:rStyle w:val="Hyperlink"/>
            <w:rFonts w:ascii="Times New Roman" w:hAnsi="Times New Roman" w:cs="Times New Roman"/>
            <w:noProof/>
            <w:sz w:val="24"/>
            <w:szCs w:val="24"/>
          </w:rPr>
          <w:t xml:space="preserve"> Performance of Same Audio Samples Across Different Model Checkpoints</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_Toc239756660 \h </w:instrText>
        </w:r>
        <w:r w:rsidRPr="00493162">
          <w:rPr>
            <w:noProof/>
            <w:webHidden/>
            <w:sz w:val="24"/>
            <w:szCs w:val="24"/>
          </w:rPr>
        </w:r>
        <w:r w:rsidRPr="00493162">
          <w:rPr>
            <w:noProof/>
            <w:webHidden/>
            <w:sz w:val="24"/>
            <w:szCs w:val="24"/>
          </w:rPr>
          <w:fldChar w:fldCharType="separate"/>
        </w:r>
        <w:r w:rsidRPr="00493162">
          <w:rPr>
            <w:noProof/>
            <w:webHidden/>
            <w:sz w:val="24"/>
            <w:szCs w:val="24"/>
          </w:rPr>
          <w:t>214</w:t>
        </w:r>
        <w:r w:rsidRPr="00493162">
          <w:rPr>
            <w:noProof/>
            <w:webHidden/>
            <w:sz w:val="24"/>
            <w:szCs w:val="24"/>
          </w:rPr>
          <w:fldChar w:fldCharType="end"/>
        </w:r>
      </w:hyperlink>
    </w:p>
    <w:p w14:paraId="7B0ED2BA" w14:textId="058EE061"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61" w:history="1">
        <w:r w:rsidRPr="00493162">
          <w:rPr>
            <w:rStyle w:val="Hyperlink"/>
            <w:rFonts w:ascii="Times New Roman" w:hAnsi="Times New Roman" w:cs="Times New Roman"/>
            <w:b/>
            <w:bCs/>
            <w:noProof/>
            <w:sz w:val="24"/>
            <w:szCs w:val="24"/>
          </w:rPr>
          <w:t>Table 4.41:</w:t>
        </w:r>
        <w:r w:rsidRPr="00493162">
          <w:rPr>
            <w:rStyle w:val="Hyperlink"/>
            <w:rFonts w:ascii="Times New Roman" w:hAnsi="Times New Roman" w:cs="Times New Roman"/>
            <w:noProof/>
            <w:sz w:val="24"/>
            <w:szCs w:val="24"/>
          </w:rPr>
          <w:t xml:space="preserve"> Output texts Samples from the U2UT model trained on Public Health Domain Dataset with AdamW Optimiser</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_Toc239756661 \h </w:instrText>
        </w:r>
        <w:r w:rsidRPr="00493162">
          <w:rPr>
            <w:noProof/>
            <w:webHidden/>
            <w:sz w:val="24"/>
            <w:szCs w:val="24"/>
          </w:rPr>
        </w:r>
        <w:r w:rsidRPr="00493162">
          <w:rPr>
            <w:noProof/>
            <w:webHidden/>
            <w:sz w:val="24"/>
            <w:szCs w:val="24"/>
          </w:rPr>
          <w:fldChar w:fldCharType="separate"/>
        </w:r>
        <w:r w:rsidRPr="00493162">
          <w:rPr>
            <w:noProof/>
            <w:webHidden/>
            <w:sz w:val="24"/>
            <w:szCs w:val="24"/>
          </w:rPr>
          <w:t>215</w:t>
        </w:r>
        <w:r w:rsidRPr="00493162">
          <w:rPr>
            <w:noProof/>
            <w:webHidden/>
            <w:sz w:val="24"/>
            <w:szCs w:val="24"/>
          </w:rPr>
          <w:fldChar w:fldCharType="end"/>
        </w:r>
      </w:hyperlink>
    </w:p>
    <w:p w14:paraId="02B736AA" w14:textId="766936D3"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62" w:history="1">
        <w:r w:rsidRPr="00493162">
          <w:rPr>
            <w:rStyle w:val="Hyperlink"/>
            <w:rFonts w:ascii="Times New Roman" w:hAnsi="Times New Roman" w:cs="Times New Roman"/>
            <w:b/>
            <w:bCs/>
            <w:noProof/>
            <w:sz w:val="24"/>
            <w:szCs w:val="24"/>
          </w:rPr>
          <w:t>Table 4.42:</w:t>
        </w:r>
        <w:r w:rsidRPr="00493162">
          <w:rPr>
            <w:rStyle w:val="Hyperlink"/>
            <w:rFonts w:ascii="Times New Roman" w:hAnsi="Times New Roman" w:cs="Times New Roman"/>
            <w:noProof/>
            <w:sz w:val="24"/>
            <w:szCs w:val="24"/>
          </w:rPr>
          <w:t xml:space="preserve"> Metrics Results of U2UT Model with AdamW Optimiser</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_Toc239756662 \h </w:instrText>
        </w:r>
        <w:r w:rsidRPr="00493162">
          <w:rPr>
            <w:noProof/>
            <w:webHidden/>
            <w:sz w:val="24"/>
            <w:szCs w:val="24"/>
          </w:rPr>
        </w:r>
        <w:r w:rsidRPr="00493162">
          <w:rPr>
            <w:noProof/>
            <w:webHidden/>
            <w:sz w:val="24"/>
            <w:szCs w:val="24"/>
          </w:rPr>
          <w:fldChar w:fldCharType="separate"/>
        </w:r>
        <w:r w:rsidRPr="00493162">
          <w:rPr>
            <w:noProof/>
            <w:webHidden/>
            <w:sz w:val="24"/>
            <w:szCs w:val="24"/>
          </w:rPr>
          <w:t>216</w:t>
        </w:r>
        <w:r w:rsidRPr="00493162">
          <w:rPr>
            <w:noProof/>
            <w:webHidden/>
            <w:sz w:val="24"/>
            <w:szCs w:val="24"/>
          </w:rPr>
          <w:fldChar w:fldCharType="end"/>
        </w:r>
      </w:hyperlink>
    </w:p>
    <w:p w14:paraId="49B8CC6F" w14:textId="06878F62" w:rsidR="00AF561A" w:rsidRPr="00493162" w:rsidRDefault="00AF561A" w:rsidP="00493162">
      <w:pPr>
        <w:pStyle w:val="TableofFigures"/>
        <w:tabs>
          <w:tab w:val="right" w:leader="dot" w:pos="9350"/>
        </w:tabs>
        <w:jc w:val="both"/>
        <w:rPr>
          <w:rFonts w:eastAsiaTheme="minorEastAsia"/>
          <w:noProof/>
          <w:sz w:val="24"/>
          <w:szCs w:val="24"/>
          <w:lang w:val="en-US"/>
        </w:rPr>
      </w:pPr>
      <w:hyperlink w:anchor="_Toc239756663" w:history="1">
        <w:r w:rsidRPr="00493162">
          <w:rPr>
            <w:rStyle w:val="Hyperlink"/>
            <w:rFonts w:ascii="Times New Roman" w:hAnsi="Times New Roman" w:cs="Times New Roman"/>
            <w:b/>
            <w:bCs/>
            <w:noProof/>
            <w:sz w:val="24"/>
            <w:szCs w:val="24"/>
          </w:rPr>
          <w:t>Table 4.43:</w:t>
        </w:r>
        <w:r w:rsidRPr="00493162">
          <w:rPr>
            <w:rStyle w:val="Hyperlink"/>
            <w:rFonts w:ascii="Times New Roman" w:hAnsi="Times New Roman" w:cs="Times New Roman"/>
            <w:noProof/>
            <w:sz w:val="24"/>
            <w:szCs w:val="24"/>
          </w:rPr>
          <w:t xml:space="preserve"> STOI, PESQ, and MOS Metrics Results of U2UT Model with AdamW Optimiser on Public Health Domain</w:t>
        </w:r>
        <w:r w:rsidRPr="00493162">
          <w:rPr>
            <w:noProof/>
            <w:webHidden/>
            <w:sz w:val="24"/>
            <w:szCs w:val="24"/>
          </w:rPr>
          <w:tab/>
        </w:r>
        <w:r w:rsidRPr="00493162">
          <w:rPr>
            <w:noProof/>
            <w:webHidden/>
            <w:sz w:val="24"/>
            <w:szCs w:val="24"/>
          </w:rPr>
          <w:fldChar w:fldCharType="begin"/>
        </w:r>
        <w:r w:rsidRPr="00493162">
          <w:rPr>
            <w:noProof/>
            <w:webHidden/>
            <w:sz w:val="24"/>
            <w:szCs w:val="24"/>
          </w:rPr>
          <w:instrText xml:space="preserve"> PAGEREF _Toc239756663 \h </w:instrText>
        </w:r>
        <w:r w:rsidRPr="00493162">
          <w:rPr>
            <w:noProof/>
            <w:webHidden/>
            <w:sz w:val="24"/>
            <w:szCs w:val="24"/>
          </w:rPr>
        </w:r>
        <w:r w:rsidRPr="00493162">
          <w:rPr>
            <w:noProof/>
            <w:webHidden/>
            <w:sz w:val="24"/>
            <w:szCs w:val="24"/>
          </w:rPr>
          <w:fldChar w:fldCharType="separate"/>
        </w:r>
        <w:r w:rsidRPr="00493162">
          <w:rPr>
            <w:noProof/>
            <w:webHidden/>
            <w:sz w:val="24"/>
            <w:szCs w:val="24"/>
          </w:rPr>
          <w:t>217</w:t>
        </w:r>
        <w:r w:rsidRPr="00493162">
          <w:rPr>
            <w:noProof/>
            <w:webHidden/>
            <w:sz w:val="24"/>
            <w:szCs w:val="24"/>
          </w:rPr>
          <w:fldChar w:fldCharType="end"/>
        </w:r>
      </w:hyperlink>
    </w:p>
    <w:p w14:paraId="49C4DB02" w14:textId="51878C67" w:rsidR="00AF773A" w:rsidRPr="00493162" w:rsidRDefault="00AF773A" w:rsidP="00493162">
      <w:pPr>
        <w:spacing w:line="360" w:lineRule="auto"/>
        <w:jc w:val="both"/>
        <w:rPr>
          <w:rFonts w:ascii="Times New Roman" w:hAnsi="Times New Roman" w:cs="Times New Roman"/>
          <w:b/>
          <w:bCs/>
          <w:sz w:val="24"/>
          <w:szCs w:val="24"/>
        </w:rPr>
      </w:pPr>
      <w:r w:rsidRPr="00493162">
        <w:rPr>
          <w:rFonts w:ascii="Times New Roman" w:hAnsi="Times New Roman" w:cs="Times New Roman"/>
          <w:b/>
          <w:bCs/>
          <w:sz w:val="24"/>
          <w:szCs w:val="24"/>
        </w:rPr>
        <w:fldChar w:fldCharType="end"/>
      </w:r>
    </w:p>
    <w:p w14:paraId="2012C77A" w14:textId="77777777" w:rsidR="00AF773A" w:rsidRDefault="00AF773A" w:rsidP="00E37267">
      <w:pPr>
        <w:spacing w:line="360" w:lineRule="auto"/>
        <w:rPr>
          <w:rFonts w:ascii="Times New Roman" w:hAnsi="Times New Roman" w:cs="Times New Roman"/>
          <w:b/>
          <w:bCs/>
          <w:sz w:val="24"/>
          <w:szCs w:val="24"/>
        </w:rPr>
      </w:pPr>
    </w:p>
    <w:p w14:paraId="0B7B4E71" w14:textId="77777777" w:rsidR="006A56B5" w:rsidRDefault="006A56B5" w:rsidP="00E37267">
      <w:pPr>
        <w:spacing w:line="360" w:lineRule="auto"/>
        <w:rPr>
          <w:rFonts w:ascii="Times New Roman" w:hAnsi="Times New Roman" w:cs="Times New Roman"/>
          <w:b/>
          <w:bCs/>
          <w:sz w:val="24"/>
          <w:szCs w:val="24"/>
        </w:rPr>
      </w:pPr>
    </w:p>
    <w:p w14:paraId="147D0498" w14:textId="77777777" w:rsidR="006A56B5" w:rsidRDefault="006A56B5" w:rsidP="00E37267">
      <w:pPr>
        <w:spacing w:line="360" w:lineRule="auto"/>
        <w:rPr>
          <w:rFonts w:ascii="Times New Roman" w:hAnsi="Times New Roman" w:cs="Times New Roman"/>
          <w:b/>
          <w:bCs/>
          <w:sz w:val="24"/>
          <w:szCs w:val="24"/>
        </w:rPr>
      </w:pPr>
    </w:p>
    <w:p w14:paraId="1B25EFE5" w14:textId="77777777" w:rsidR="006A56B5" w:rsidRDefault="006A56B5" w:rsidP="00E37267">
      <w:pPr>
        <w:spacing w:line="360" w:lineRule="auto"/>
        <w:rPr>
          <w:rFonts w:ascii="Times New Roman" w:hAnsi="Times New Roman" w:cs="Times New Roman"/>
          <w:b/>
          <w:bCs/>
          <w:sz w:val="24"/>
          <w:szCs w:val="24"/>
        </w:rPr>
      </w:pPr>
    </w:p>
    <w:p w14:paraId="11FC6F23" w14:textId="77777777" w:rsidR="00D44AC9" w:rsidRDefault="00D44AC9" w:rsidP="00E37267">
      <w:pPr>
        <w:spacing w:line="360" w:lineRule="auto"/>
        <w:rPr>
          <w:rFonts w:ascii="Times New Roman" w:hAnsi="Times New Roman" w:cs="Times New Roman"/>
          <w:b/>
          <w:bCs/>
          <w:sz w:val="24"/>
          <w:szCs w:val="24"/>
        </w:rPr>
      </w:pPr>
    </w:p>
    <w:p w14:paraId="1C0B8714" w14:textId="77777777" w:rsidR="00D96BC1" w:rsidRDefault="00D96BC1" w:rsidP="00E37267">
      <w:pPr>
        <w:spacing w:line="360" w:lineRule="auto"/>
        <w:rPr>
          <w:rFonts w:ascii="Times New Roman" w:hAnsi="Times New Roman" w:cs="Times New Roman"/>
          <w:b/>
          <w:bCs/>
          <w:sz w:val="24"/>
          <w:szCs w:val="24"/>
        </w:rPr>
      </w:pPr>
    </w:p>
    <w:p w14:paraId="0867EC83" w14:textId="77777777" w:rsidR="00D96BC1" w:rsidRDefault="00D96BC1" w:rsidP="00E37267">
      <w:pPr>
        <w:spacing w:line="360" w:lineRule="auto"/>
        <w:rPr>
          <w:rFonts w:ascii="Times New Roman" w:hAnsi="Times New Roman" w:cs="Times New Roman"/>
          <w:b/>
          <w:bCs/>
          <w:sz w:val="24"/>
          <w:szCs w:val="24"/>
        </w:rPr>
      </w:pPr>
    </w:p>
    <w:p w14:paraId="6BABB48E" w14:textId="77777777" w:rsidR="00D96BC1" w:rsidRDefault="00D96BC1" w:rsidP="00E37267">
      <w:pPr>
        <w:spacing w:line="360" w:lineRule="auto"/>
        <w:rPr>
          <w:rFonts w:ascii="Times New Roman" w:hAnsi="Times New Roman" w:cs="Times New Roman"/>
          <w:b/>
          <w:bCs/>
          <w:sz w:val="24"/>
          <w:szCs w:val="24"/>
        </w:rPr>
      </w:pPr>
    </w:p>
    <w:p w14:paraId="7AA4A2C2" w14:textId="77777777" w:rsidR="00D96BC1" w:rsidRDefault="00D96BC1" w:rsidP="00E37267">
      <w:pPr>
        <w:spacing w:line="360" w:lineRule="auto"/>
        <w:rPr>
          <w:rFonts w:ascii="Times New Roman" w:hAnsi="Times New Roman" w:cs="Times New Roman"/>
          <w:b/>
          <w:bCs/>
          <w:sz w:val="24"/>
          <w:szCs w:val="24"/>
        </w:rPr>
      </w:pPr>
    </w:p>
    <w:p w14:paraId="07DEB176" w14:textId="77777777" w:rsidR="00D96BC1" w:rsidRDefault="00D96BC1" w:rsidP="00E37267">
      <w:pPr>
        <w:spacing w:line="360" w:lineRule="auto"/>
        <w:rPr>
          <w:rFonts w:ascii="Times New Roman" w:hAnsi="Times New Roman" w:cs="Times New Roman"/>
          <w:b/>
          <w:bCs/>
          <w:sz w:val="24"/>
          <w:szCs w:val="24"/>
        </w:rPr>
      </w:pPr>
    </w:p>
    <w:p w14:paraId="16686BC7" w14:textId="77777777" w:rsidR="00D96BC1" w:rsidRDefault="00D96BC1" w:rsidP="00E37267">
      <w:pPr>
        <w:spacing w:line="360" w:lineRule="auto"/>
        <w:rPr>
          <w:rFonts w:ascii="Times New Roman" w:hAnsi="Times New Roman" w:cs="Times New Roman"/>
          <w:b/>
          <w:bCs/>
          <w:sz w:val="24"/>
          <w:szCs w:val="24"/>
        </w:rPr>
      </w:pPr>
    </w:p>
    <w:p w14:paraId="1E15BEA2" w14:textId="77777777" w:rsidR="00D96BC1" w:rsidRDefault="00D96BC1" w:rsidP="00E37267">
      <w:pPr>
        <w:spacing w:line="360" w:lineRule="auto"/>
        <w:rPr>
          <w:rFonts w:ascii="Times New Roman" w:hAnsi="Times New Roman" w:cs="Times New Roman"/>
          <w:b/>
          <w:bCs/>
          <w:sz w:val="24"/>
          <w:szCs w:val="24"/>
        </w:rPr>
      </w:pPr>
    </w:p>
    <w:p w14:paraId="4D9BD0BB" w14:textId="77777777" w:rsidR="00D96BC1" w:rsidRDefault="00D96BC1" w:rsidP="00E37267">
      <w:pPr>
        <w:spacing w:line="360" w:lineRule="auto"/>
        <w:rPr>
          <w:rFonts w:ascii="Times New Roman" w:hAnsi="Times New Roman" w:cs="Times New Roman"/>
          <w:b/>
          <w:bCs/>
          <w:sz w:val="24"/>
          <w:szCs w:val="24"/>
        </w:rPr>
      </w:pPr>
    </w:p>
    <w:p w14:paraId="2828C317" w14:textId="77777777" w:rsidR="00D96BC1" w:rsidRDefault="00D96BC1" w:rsidP="00E37267">
      <w:pPr>
        <w:spacing w:line="360" w:lineRule="auto"/>
        <w:rPr>
          <w:rFonts w:ascii="Times New Roman" w:hAnsi="Times New Roman" w:cs="Times New Roman"/>
          <w:b/>
          <w:bCs/>
          <w:sz w:val="24"/>
          <w:szCs w:val="24"/>
        </w:rPr>
      </w:pPr>
    </w:p>
    <w:p w14:paraId="163C9F88" w14:textId="77777777" w:rsidR="00D96BC1" w:rsidRDefault="00D96BC1" w:rsidP="00E37267">
      <w:pPr>
        <w:spacing w:line="360" w:lineRule="auto"/>
        <w:rPr>
          <w:rFonts w:ascii="Times New Roman" w:hAnsi="Times New Roman" w:cs="Times New Roman"/>
          <w:b/>
          <w:bCs/>
          <w:sz w:val="24"/>
          <w:szCs w:val="24"/>
        </w:rPr>
      </w:pPr>
    </w:p>
    <w:p w14:paraId="6EEFD472" w14:textId="77777777" w:rsidR="00D96BC1" w:rsidRDefault="00D96BC1" w:rsidP="00E37267">
      <w:pPr>
        <w:spacing w:line="360" w:lineRule="auto"/>
        <w:rPr>
          <w:rFonts w:ascii="Times New Roman" w:hAnsi="Times New Roman" w:cs="Times New Roman"/>
          <w:b/>
          <w:bCs/>
          <w:sz w:val="24"/>
          <w:szCs w:val="24"/>
        </w:rPr>
      </w:pPr>
    </w:p>
    <w:p w14:paraId="00C70691" w14:textId="77777777" w:rsidR="00D96BC1" w:rsidRDefault="00D96BC1" w:rsidP="00E37267">
      <w:pPr>
        <w:spacing w:line="360" w:lineRule="auto"/>
        <w:rPr>
          <w:rFonts w:ascii="Times New Roman" w:hAnsi="Times New Roman" w:cs="Times New Roman"/>
          <w:b/>
          <w:bCs/>
          <w:sz w:val="24"/>
          <w:szCs w:val="24"/>
        </w:rPr>
      </w:pPr>
    </w:p>
    <w:p w14:paraId="4FA9C7BB" w14:textId="77777777" w:rsidR="00D96BC1" w:rsidRDefault="00D96BC1" w:rsidP="00E37267">
      <w:pPr>
        <w:spacing w:line="360" w:lineRule="auto"/>
        <w:rPr>
          <w:rFonts w:ascii="Times New Roman" w:hAnsi="Times New Roman" w:cs="Times New Roman"/>
          <w:b/>
          <w:bCs/>
          <w:sz w:val="24"/>
          <w:szCs w:val="24"/>
        </w:rPr>
      </w:pPr>
    </w:p>
    <w:p w14:paraId="351F1A3F" w14:textId="77777777" w:rsidR="00D96BC1" w:rsidRDefault="00D96BC1" w:rsidP="00E37267">
      <w:pPr>
        <w:spacing w:line="360" w:lineRule="auto"/>
        <w:rPr>
          <w:rFonts w:ascii="Times New Roman" w:hAnsi="Times New Roman" w:cs="Times New Roman"/>
          <w:b/>
          <w:bCs/>
          <w:sz w:val="24"/>
          <w:szCs w:val="24"/>
        </w:rPr>
      </w:pPr>
    </w:p>
    <w:p w14:paraId="3035E19F" w14:textId="77777777" w:rsidR="00D96BC1" w:rsidRPr="000F3A37" w:rsidRDefault="00D96BC1" w:rsidP="00E37267">
      <w:pPr>
        <w:spacing w:line="360" w:lineRule="auto"/>
        <w:rPr>
          <w:rFonts w:ascii="Times New Roman" w:hAnsi="Times New Roman" w:cs="Times New Roman"/>
          <w:b/>
          <w:bCs/>
          <w:sz w:val="24"/>
          <w:szCs w:val="24"/>
        </w:rPr>
      </w:pPr>
    </w:p>
    <w:p w14:paraId="1C405933" w14:textId="77777777" w:rsidR="00AF773A" w:rsidRPr="000F3A37" w:rsidRDefault="00AF773A" w:rsidP="00516F21">
      <w:pPr>
        <w:pStyle w:val="headinggab"/>
      </w:pPr>
      <w:bookmarkStart w:id="9" w:name="_Toc163235653"/>
      <w:bookmarkStart w:id="10" w:name="_Toc241503058"/>
      <w:r w:rsidRPr="000F3A37">
        <w:lastRenderedPageBreak/>
        <w:t>ABBREVIATIONS</w:t>
      </w:r>
      <w:bookmarkEnd w:id="9"/>
      <w:r w:rsidRPr="000F3A37">
        <w:t xml:space="preserve"> AND SYMBOLS</w:t>
      </w:r>
      <w:bookmarkEnd w:id="10"/>
    </w:p>
    <w:p w14:paraId="6BAAB7F1"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AI - Artificial Intelligence</w:t>
      </w:r>
    </w:p>
    <w:p w14:paraId="0F5F7E28"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API – Application Programming Interface</w:t>
      </w:r>
    </w:p>
    <w:p w14:paraId="5D7783B2"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ANN - Artificial Neural Network</w:t>
      </w:r>
    </w:p>
    <w:p w14:paraId="4D042239"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ASR - Automatic Speech Recognition</w:t>
      </w:r>
    </w:p>
    <w:p w14:paraId="32A1C764"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BERT – Bidirectional Encoder Representation of a Transformer</w:t>
      </w:r>
    </w:p>
    <w:p w14:paraId="036B0346"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BLEU – Bilingual Evaluation Understudy</w:t>
      </w:r>
    </w:p>
    <w:p w14:paraId="3B6953E5" w14:textId="6BC4B750"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BLSTM - Bidirectional Long Short T</w:t>
      </w:r>
      <w:r w:rsidR="00471658">
        <w:rPr>
          <w:rFonts w:ascii="Times New Roman" w:eastAsia="Times New Roman" w:hAnsi="Times New Roman" w:cs="Times New Roman"/>
          <w:sz w:val="24"/>
          <w:szCs w:val="24"/>
          <w:shd w:val="clear" w:color="auto" w:fill="FFFFFF"/>
        </w:rPr>
        <w:t>erm</w:t>
      </w:r>
      <w:r w:rsidRPr="000F3A37">
        <w:rPr>
          <w:rFonts w:ascii="Times New Roman" w:eastAsia="Times New Roman" w:hAnsi="Times New Roman" w:cs="Times New Roman"/>
          <w:sz w:val="24"/>
          <w:szCs w:val="24"/>
          <w:shd w:val="clear" w:color="auto" w:fill="FFFFFF"/>
        </w:rPr>
        <w:t xml:space="preserve"> Memory</w:t>
      </w:r>
    </w:p>
    <w:p w14:paraId="52C44C43"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CNN - Convolutional Neural Network</w:t>
      </w:r>
    </w:p>
    <w:p w14:paraId="4FAE7889"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CSS – Cascading Style Sheet</w:t>
      </w:r>
    </w:p>
    <w:p w14:paraId="73530392"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DL – Deep Learning</w:t>
      </w:r>
    </w:p>
    <w:p w14:paraId="52BCF624"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DNN - Deep Neural Network</w:t>
      </w:r>
    </w:p>
    <w:p w14:paraId="363BB7E4"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DT</w:t>
      </w:r>
      <w:r>
        <w:rPr>
          <w:rFonts w:ascii="Times New Roman" w:eastAsia="Times New Roman" w:hAnsi="Times New Roman" w:cs="Times New Roman"/>
          <w:sz w:val="24"/>
          <w:szCs w:val="24"/>
          <w:shd w:val="clear" w:color="auto" w:fill="FFFFFF"/>
        </w:rPr>
        <w:t>FT</w:t>
      </w:r>
      <w:r w:rsidRPr="000F3A37">
        <w:rPr>
          <w:rFonts w:ascii="Times New Roman" w:eastAsia="Times New Roman" w:hAnsi="Times New Roman" w:cs="Times New Roman"/>
          <w:sz w:val="24"/>
          <w:szCs w:val="24"/>
          <w:shd w:val="clear" w:color="auto" w:fill="FFFFFF"/>
        </w:rPr>
        <w:t xml:space="preserve"> </w:t>
      </w:r>
      <w:r>
        <w:rPr>
          <w:rFonts w:ascii="Times New Roman" w:eastAsia="Times New Roman" w:hAnsi="Times New Roman" w:cs="Times New Roman"/>
          <w:sz w:val="24"/>
          <w:szCs w:val="24"/>
          <w:shd w:val="clear" w:color="auto" w:fill="FFFFFF"/>
        </w:rPr>
        <w:t>–</w:t>
      </w:r>
      <w:r w:rsidRPr="000F3A37">
        <w:rPr>
          <w:rFonts w:ascii="Times New Roman" w:eastAsia="Times New Roman" w:hAnsi="Times New Roman" w:cs="Times New Roman"/>
          <w:sz w:val="24"/>
          <w:szCs w:val="24"/>
          <w:shd w:val="clear" w:color="auto" w:fill="FFFFFF"/>
        </w:rPr>
        <w:t xml:space="preserve"> D</w:t>
      </w:r>
      <w:r>
        <w:rPr>
          <w:rFonts w:ascii="Times New Roman" w:eastAsia="Times New Roman" w:hAnsi="Times New Roman" w:cs="Times New Roman"/>
          <w:sz w:val="24"/>
          <w:szCs w:val="24"/>
          <w:shd w:val="clear" w:color="auto" w:fill="FFFFFF"/>
        </w:rPr>
        <w:t>iscrete Time Fourier Transform</w:t>
      </w:r>
    </w:p>
    <w:p w14:paraId="2C0A867D"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DFT – Discrete Fourier Transform</w:t>
      </w:r>
    </w:p>
    <w:p w14:paraId="2AD62907"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DSP – Digital Speech Processing</w:t>
      </w:r>
    </w:p>
    <w:p w14:paraId="74F0AD2F"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4IR - Fourth Industrial Revolution</w:t>
      </w:r>
    </w:p>
    <w:p w14:paraId="5030D464"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FEDGEN – Federated Genomics</w:t>
      </w:r>
    </w:p>
    <w:p w14:paraId="7C50E4F4"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FFN – Feed Forward Network</w:t>
      </w:r>
    </w:p>
    <w:p w14:paraId="466C62A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FFT - Fast Fourier Transform</w:t>
      </w:r>
    </w:p>
    <w:p w14:paraId="4712280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FMLLR - Feature-space Maximum Likelihood Linear Regression</w:t>
      </w:r>
    </w:p>
    <w:p w14:paraId="1E96F362"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GA - Genetic Algorithm</w:t>
      </w:r>
    </w:p>
    <w:p w14:paraId="2003B1B9"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GAN – Generative Adversarial Network</w:t>
      </w:r>
    </w:p>
    <w:p w14:paraId="48C5C5BF"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GAU – Gated Activation Unit</w:t>
      </w:r>
    </w:p>
    <w:p w14:paraId="66400B6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GLU – Gated Linear Unit</w:t>
      </w:r>
    </w:p>
    <w:p w14:paraId="420322AC"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GMM - G</w:t>
      </w:r>
      <w:r w:rsidRPr="000F3A37">
        <w:rPr>
          <w:rFonts w:ascii="Times New Roman" w:eastAsia="Times New Roman" w:hAnsi="Times New Roman" w:cs="Times New Roman"/>
          <w:sz w:val="24"/>
          <w:szCs w:val="24"/>
        </w:rPr>
        <w:t>a</w:t>
      </w:r>
      <w:r w:rsidRPr="000F3A37">
        <w:rPr>
          <w:rFonts w:ascii="Times New Roman" w:eastAsia="Times New Roman" w:hAnsi="Times New Roman" w:cs="Times New Roman"/>
          <w:sz w:val="24"/>
          <w:szCs w:val="24"/>
          <w:shd w:val="clear" w:color="auto" w:fill="FFFFFF"/>
        </w:rPr>
        <w:t>ussi</w:t>
      </w:r>
      <w:r w:rsidRPr="000F3A37">
        <w:rPr>
          <w:rFonts w:ascii="Times New Roman" w:eastAsia="Times New Roman" w:hAnsi="Times New Roman" w:cs="Times New Roman"/>
          <w:sz w:val="24"/>
          <w:szCs w:val="24"/>
        </w:rPr>
        <w:t>a</w:t>
      </w:r>
      <w:r w:rsidRPr="000F3A37">
        <w:rPr>
          <w:rFonts w:ascii="Times New Roman" w:eastAsia="Times New Roman" w:hAnsi="Times New Roman" w:cs="Times New Roman"/>
          <w:sz w:val="24"/>
          <w:szCs w:val="24"/>
          <w:shd w:val="clear" w:color="auto" w:fill="FFFFFF"/>
        </w:rPr>
        <w:t>n Mixture Model</w:t>
      </w:r>
    </w:p>
    <w:p w14:paraId="0D5604AB"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GPT – Generative Pretrain Transformer</w:t>
      </w:r>
    </w:p>
    <w:p w14:paraId="37FDC1FA"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GPU - Graphic Processing Unit</w:t>
      </w:r>
    </w:p>
    <w:p w14:paraId="158CB94A" w14:textId="4FD6CB66" w:rsidR="003876EC" w:rsidRPr="000F3A37" w:rsidRDefault="003876EC"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GRU – Gated Recurrent Unit</w:t>
      </w:r>
    </w:p>
    <w:p w14:paraId="1D0773F5"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HMM - Hidden Markov Model</w:t>
      </w:r>
    </w:p>
    <w:p w14:paraId="41F83334"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 – Hypertext Mark-up Language</w:t>
      </w:r>
    </w:p>
    <w:p w14:paraId="69D12A61"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HuBERT – Hidden Unit Bidirectional Encoder Representation of a Transformer</w:t>
      </w:r>
    </w:p>
    <w:p w14:paraId="1853B8F0"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lastRenderedPageBreak/>
        <w:t>IDLE – Integrated Development Learning Environment</w:t>
      </w:r>
    </w:p>
    <w:p w14:paraId="5EEA7FA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IEEE - Institution of Electrical and Electronics Engineers</w:t>
      </w:r>
    </w:p>
    <w:p w14:paraId="65308A9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IPA - International Phonetic Alphabet </w:t>
      </w:r>
    </w:p>
    <w:p w14:paraId="12421AB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hAnsi="Times New Roman" w:cs="Times New Roman"/>
          <w:sz w:val="24"/>
          <w:szCs w:val="24"/>
        </w:rPr>
        <w:t>LASSO – Least Absolute Shrinkage and Selection Operator</w:t>
      </w:r>
    </w:p>
    <w:p w14:paraId="0D0810D0"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LPC - Linear Predictive Coding</w:t>
      </w:r>
    </w:p>
    <w:p w14:paraId="0979BABB"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LPCC - Linear Predictive Cepstral Coefficients</w:t>
      </w:r>
    </w:p>
    <w:p w14:paraId="1DFD5022" w14:textId="11C301C3"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LSTM - Long Short T</w:t>
      </w:r>
      <w:r w:rsidR="00471658">
        <w:rPr>
          <w:rFonts w:ascii="Times New Roman" w:eastAsia="Times New Roman" w:hAnsi="Times New Roman" w:cs="Times New Roman"/>
          <w:sz w:val="24"/>
          <w:szCs w:val="24"/>
          <w:shd w:val="clear" w:color="auto" w:fill="FFFFFF"/>
        </w:rPr>
        <w:t>erm</w:t>
      </w:r>
      <w:r w:rsidRPr="000F3A37">
        <w:rPr>
          <w:rFonts w:ascii="Times New Roman" w:eastAsia="Times New Roman" w:hAnsi="Times New Roman" w:cs="Times New Roman"/>
          <w:sz w:val="24"/>
          <w:szCs w:val="24"/>
          <w:shd w:val="clear" w:color="auto" w:fill="FFFFFF"/>
        </w:rPr>
        <w:t xml:space="preserve"> Memory</w:t>
      </w:r>
    </w:p>
    <w:p w14:paraId="19F7E4A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MATLAB – Matrix Laboratory</w:t>
      </w:r>
    </w:p>
    <w:p w14:paraId="560C566D"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MFCCs - Mel Frequency Cepstral Coefficients</w:t>
      </w:r>
    </w:p>
    <w:p w14:paraId="325C796D" w14:textId="77777777" w:rsidR="00387A7E" w:rsidRDefault="00387A7E"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MHCA – Multi-Head Cross-Attention</w:t>
      </w:r>
    </w:p>
    <w:p w14:paraId="20AB1EAB" w14:textId="77777777" w:rsidR="00387A7E" w:rsidRDefault="00387A7E"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MHSA – Multi-Head Self-Attention</w:t>
      </w:r>
    </w:p>
    <w:p w14:paraId="5FC45851"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ML – Machine Learning</w:t>
      </w:r>
    </w:p>
    <w:p w14:paraId="0A7CFF3C"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MLP - Multilayer Perceptron</w:t>
      </w:r>
    </w:p>
    <w:p w14:paraId="7858522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MOS – Mean Opinion Score</w:t>
      </w:r>
    </w:p>
    <w:p w14:paraId="6F5556B8"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MSK - Mask</w:t>
      </w:r>
    </w:p>
    <w:p w14:paraId="37ECD10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MT – Machine Translation</w:t>
      </w:r>
    </w:p>
    <w:p w14:paraId="131C8B1C"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NIST - National Institute of Standards and Technology</w:t>
      </w:r>
    </w:p>
    <w:p w14:paraId="49116B2B"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NLP – Natural Language Processing</w:t>
      </w:r>
    </w:p>
    <w:p w14:paraId="3C491ABA"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NLU – Natural Language Understanding</w:t>
      </w:r>
    </w:p>
    <w:p w14:paraId="5B931DB2" w14:textId="77777777" w:rsidR="009C29AA" w:rsidRPr="00250AFD"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NMT – Neural Machine Translation</w:t>
      </w:r>
    </w:p>
    <w:p w14:paraId="35E7247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PLP - Perceptual Linear Predictive </w:t>
      </w:r>
    </w:p>
    <w:p w14:paraId="7F6F7552"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RASTA - Relative Spectral Filtering</w:t>
      </w:r>
    </w:p>
    <w:p w14:paraId="71F4C78B"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RASTA - PLP - Relative Spectral Perceptual Linear Predictive</w:t>
      </w:r>
    </w:p>
    <w:p w14:paraId="569809F8"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ReLU – Rectified Linear Unit</w:t>
      </w:r>
    </w:p>
    <w:p w14:paraId="21C34D48" w14:textId="77777777" w:rsidR="000E52B0" w:rsidRPr="000F3A37" w:rsidRDefault="000E52B0"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ROUGE-L: Recall Oriented Understudy for Gisting Evaluation</w:t>
      </w:r>
    </w:p>
    <w:p w14:paraId="5C7882FE"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RNN - Recurrent Neural Network</w:t>
      </w:r>
    </w:p>
    <w:p w14:paraId="16464130"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RR - Recognition Rate</w:t>
      </w:r>
    </w:p>
    <w:p w14:paraId="203F8C08"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SDGs – Sustainable Development Goals</w:t>
      </w:r>
    </w:p>
    <w:p w14:paraId="40EBCE39"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 xml:space="preserve">SOTA – </w:t>
      </w:r>
      <w:r>
        <w:rPr>
          <w:rFonts w:ascii="Times New Roman" w:eastAsia="Times New Roman" w:hAnsi="Times New Roman" w:cs="Times New Roman"/>
          <w:sz w:val="24"/>
          <w:szCs w:val="24"/>
          <w:shd w:val="clear" w:color="auto" w:fill="FFFFFF"/>
        </w:rPr>
        <w:t>State-of-the-Art</w:t>
      </w:r>
    </w:p>
    <w:p w14:paraId="315326D7"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S2ST – Speech-to-Speech Translation</w:t>
      </w:r>
    </w:p>
    <w:p w14:paraId="5E05E08B"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SR – Speech Recognition</w:t>
      </w:r>
    </w:p>
    <w:p w14:paraId="2284178E"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SS – Speech Synthesis</w:t>
      </w:r>
    </w:p>
    <w:p w14:paraId="40885B02"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STFT - Short Time Fourier Transform</w:t>
      </w:r>
    </w:p>
    <w:p w14:paraId="4A182CF3"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STT – Speech-to-Text</w:t>
      </w:r>
    </w:p>
    <w:p w14:paraId="1C813C39"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TIMIT - Texas Instruments Massachusetts Institute of Technology</w:t>
      </w:r>
    </w:p>
    <w:p w14:paraId="24F0174C"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TTS – Text-to-Speech</w:t>
      </w:r>
    </w:p>
    <w:p w14:paraId="29BA881E"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U2UT – Unit-to-Unit Translation</w:t>
      </w:r>
    </w:p>
    <w:p w14:paraId="7404A1A4"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UDR – Unaligned Duration Ratio</w:t>
      </w:r>
    </w:p>
    <w:p w14:paraId="70B9FA00"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VQ - Vector Quantization</w:t>
      </w:r>
    </w:p>
    <w:p w14:paraId="29B8C1B8"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WER - Word Error Rate</w:t>
      </w:r>
    </w:p>
    <w:p w14:paraId="2FEC8317" w14:textId="77777777" w:rsidR="00AF773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WSJ – Wall Street Journal</w:t>
      </w:r>
    </w:p>
    <w:p w14:paraId="1F6DDBA1" w14:textId="77777777" w:rsidR="009C29AA" w:rsidRDefault="009C29AA" w:rsidP="009C29AA">
      <w:pPr>
        <w:spacing w:after="0" w:line="360" w:lineRule="auto"/>
        <w:jc w:val="both"/>
        <w:rPr>
          <w:rFonts w:ascii="Times New Roman" w:eastAsia="Times New Roman" w:hAnsi="Times New Roman" w:cs="Times New Roman"/>
          <w:sz w:val="24"/>
          <w:szCs w:val="24"/>
        </w:rPr>
      </w:pPr>
    </w:p>
    <w:p w14:paraId="548F73E6"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E5E122D"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9EC171A"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13EF041" w14:textId="77777777" w:rsidR="009C29AA" w:rsidRDefault="009C29AA" w:rsidP="009C29AA">
      <w:pPr>
        <w:spacing w:after="0" w:line="360" w:lineRule="auto"/>
        <w:jc w:val="both"/>
        <w:rPr>
          <w:rFonts w:ascii="Times New Roman" w:eastAsia="Times New Roman" w:hAnsi="Times New Roman" w:cs="Times New Roman"/>
          <w:sz w:val="24"/>
          <w:szCs w:val="24"/>
        </w:rPr>
      </w:pPr>
    </w:p>
    <w:p w14:paraId="36939CBE" w14:textId="77777777" w:rsidR="009C29AA" w:rsidRDefault="009C29AA" w:rsidP="009C29AA">
      <w:pPr>
        <w:spacing w:after="0" w:line="360" w:lineRule="auto"/>
        <w:jc w:val="both"/>
        <w:rPr>
          <w:rFonts w:ascii="Times New Roman" w:eastAsia="Times New Roman" w:hAnsi="Times New Roman" w:cs="Times New Roman"/>
          <w:sz w:val="24"/>
          <w:szCs w:val="24"/>
        </w:rPr>
      </w:pPr>
    </w:p>
    <w:p w14:paraId="57F10887" w14:textId="77777777" w:rsidR="009C29AA" w:rsidRDefault="009C29AA" w:rsidP="009C29AA">
      <w:pPr>
        <w:spacing w:after="0" w:line="360" w:lineRule="auto"/>
        <w:jc w:val="both"/>
        <w:rPr>
          <w:rFonts w:ascii="Times New Roman" w:eastAsia="Times New Roman" w:hAnsi="Times New Roman" w:cs="Times New Roman"/>
          <w:sz w:val="24"/>
          <w:szCs w:val="24"/>
        </w:rPr>
      </w:pPr>
    </w:p>
    <w:p w14:paraId="54E10546" w14:textId="77777777" w:rsidR="009C29AA" w:rsidRDefault="009C29AA" w:rsidP="009C29AA">
      <w:pPr>
        <w:spacing w:after="0" w:line="360" w:lineRule="auto"/>
        <w:jc w:val="both"/>
        <w:rPr>
          <w:rFonts w:ascii="Times New Roman" w:eastAsia="Times New Roman" w:hAnsi="Times New Roman" w:cs="Times New Roman"/>
          <w:sz w:val="24"/>
          <w:szCs w:val="24"/>
        </w:rPr>
      </w:pPr>
    </w:p>
    <w:p w14:paraId="57942D4A" w14:textId="77777777" w:rsidR="009C29AA" w:rsidRDefault="009C29AA" w:rsidP="009C29AA">
      <w:pPr>
        <w:spacing w:after="0" w:line="360" w:lineRule="auto"/>
        <w:jc w:val="both"/>
        <w:rPr>
          <w:rFonts w:ascii="Times New Roman" w:eastAsia="Times New Roman" w:hAnsi="Times New Roman" w:cs="Times New Roman"/>
          <w:sz w:val="24"/>
          <w:szCs w:val="24"/>
        </w:rPr>
      </w:pPr>
    </w:p>
    <w:p w14:paraId="6A9A4812" w14:textId="77777777" w:rsidR="009C29AA" w:rsidRDefault="009C29AA" w:rsidP="009C29AA">
      <w:pPr>
        <w:spacing w:after="0" w:line="360" w:lineRule="auto"/>
        <w:jc w:val="both"/>
        <w:rPr>
          <w:rFonts w:ascii="Times New Roman" w:eastAsia="Times New Roman" w:hAnsi="Times New Roman" w:cs="Times New Roman"/>
          <w:sz w:val="24"/>
          <w:szCs w:val="24"/>
        </w:rPr>
      </w:pPr>
    </w:p>
    <w:p w14:paraId="3BCBD2BA"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55FEA89"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BB54FC1"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5C16B9E" w14:textId="77777777" w:rsidR="009C29AA" w:rsidRDefault="009C29AA" w:rsidP="009C29AA">
      <w:pPr>
        <w:spacing w:after="0" w:line="360" w:lineRule="auto"/>
        <w:jc w:val="both"/>
        <w:rPr>
          <w:rFonts w:ascii="Times New Roman" w:eastAsia="Times New Roman" w:hAnsi="Times New Roman" w:cs="Times New Roman"/>
          <w:sz w:val="24"/>
          <w:szCs w:val="24"/>
        </w:rPr>
      </w:pPr>
    </w:p>
    <w:p w14:paraId="384A5155" w14:textId="77777777" w:rsidR="005279DC" w:rsidRDefault="005279DC" w:rsidP="009C29AA">
      <w:pPr>
        <w:spacing w:after="0" w:line="360" w:lineRule="auto"/>
        <w:jc w:val="both"/>
        <w:rPr>
          <w:rFonts w:ascii="Times New Roman" w:eastAsia="Times New Roman" w:hAnsi="Times New Roman" w:cs="Times New Roman"/>
          <w:sz w:val="24"/>
          <w:szCs w:val="24"/>
        </w:rPr>
      </w:pPr>
    </w:p>
    <w:p w14:paraId="30547C95"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ADD5D01" w14:textId="77777777" w:rsidR="00225E92" w:rsidRDefault="00225E92" w:rsidP="009C29AA">
      <w:pPr>
        <w:spacing w:after="0" w:line="360" w:lineRule="auto"/>
        <w:jc w:val="both"/>
        <w:rPr>
          <w:rFonts w:ascii="Times New Roman" w:eastAsia="Times New Roman" w:hAnsi="Times New Roman" w:cs="Times New Roman"/>
          <w:sz w:val="24"/>
          <w:szCs w:val="24"/>
        </w:rPr>
      </w:pPr>
    </w:p>
    <w:p w14:paraId="3F038999" w14:textId="77777777" w:rsidR="00225E92" w:rsidRDefault="00225E92" w:rsidP="009C29AA">
      <w:pPr>
        <w:spacing w:after="0" w:line="360" w:lineRule="auto"/>
        <w:jc w:val="both"/>
        <w:rPr>
          <w:rFonts w:ascii="Times New Roman" w:eastAsia="Times New Roman" w:hAnsi="Times New Roman" w:cs="Times New Roman"/>
          <w:sz w:val="24"/>
          <w:szCs w:val="24"/>
        </w:rPr>
      </w:pPr>
    </w:p>
    <w:p w14:paraId="44969AF6" w14:textId="77777777" w:rsidR="00225E92" w:rsidRDefault="00225E92" w:rsidP="009C29AA">
      <w:pPr>
        <w:spacing w:after="0" w:line="360" w:lineRule="auto"/>
        <w:jc w:val="both"/>
        <w:rPr>
          <w:rFonts w:ascii="Times New Roman" w:eastAsia="Times New Roman" w:hAnsi="Times New Roman" w:cs="Times New Roman"/>
          <w:sz w:val="24"/>
          <w:szCs w:val="24"/>
        </w:rPr>
      </w:pPr>
    </w:p>
    <w:p w14:paraId="6A606D1D" w14:textId="77777777" w:rsidR="00225E92" w:rsidRPr="000F3A37" w:rsidRDefault="00225E92" w:rsidP="009C29AA">
      <w:pPr>
        <w:spacing w:after="0" w:line="360" w:lineRule="auto"/>
        <w:jc w:val="both"/>
        <w:rPr>
          <w:rFonts w:ascii="Times New Roman" w:eastAsia="Times New Roman" w:hAnsi="Times New Roman" w:cs="Times New Roman"/>
          <w:sz w:val="24"/>
          <w:szCs w:val="24"/>
        </w:rPr>
      </w:pPr>
    </w:p>
    <w:p w14:paraId="343C291C" w14:textId="77777777" w:rsidR="00AF773A" w:rsidRPr="000F3A37" w:rsidRDefault="00AF773A" w:rsidP="00516F21">
      <w:pPr>
        <w:pStyle w:val="headinggab"/>
      </w:pPr>
      <w:bookmarkStart w:id="11" w:name="_Toc241503059"/>
      <w:r w:rsidRPr="000F3A37">
        <w:lastRenderedPageBreak/>
        <w:t>ABSTRACT</w:t>
      </w:r>
      <w:bookmarkEnd w:id="11"/>
    </w:p>
    <w:p w14:paraId="0301EDDE" w14:textId="5F5ACEAD" w:rsidR="00213FA0" w:rsidRPr="000F3A37" w:rsidRDefault="00355A0A" w:rsidP="00213FA0">
      <w:pPr>
        <w:spacing w:after="0" w:line="240" w:lineRule="auto"/>
        <w:jc w:val="both"/>
        <w:rPr>
          <w:rFonts w:ascii="Times New Roman" w:hAnsi="Times New Roman" w:cs="Times New Roman"/>
          <w:sz w:val="24"/>
          <w:szCs w:val="24"/>
        </w:rPr>
      </w:pPr>
      <w:bookmarkStart w:id="12" w:name="_Hlk170476757"/>
      <w:r w:rsidRPr="00214022">
        <w:rPr>
          <w:rFonts w:ascii="Times New Roman" w:hAnsi="Times New Roman" w:cs="Times New Roman"/>
          <w:sz w:val="24"/>
          <w:szCs w:val="24"/>
        </w:rPr>
        <w:t>The speech-to-speech translation model is an area of research in speech processing applications that has gained recognition. It is mostly aided with the application of deep learning that ensures training of models on fast accelerating Graphic Processing Unit (GPU).  The model has solved language barriers, ensured real time communication between citizens of different background</w:t>
      </w:r>
      <w:r>
        <w:rPr>
          <w:rFonts w:ascii="Times New Roman" w:hAnsi="Times New Roman" w:cs="Times New Roman"/>
          <w:sz w:val="24"/>
          <w:szCs w:val="24"/>
        </w:rPr>
        <w:t>s</w:t>
      </w:r>
      <w:r w:rsidRPr="00214022">
        <w:rPr>
          <w:rFonts w:ascii="Times New Roman" w:hAnsi="Times New Roman" w:cs="Times New Roman"/>
          <w:sz w:val="24"/>
          <w:szCs w:val="24"/>
        </w:rPr>
        <w:t>. Two well-known approaches for developing the model are the cascaded approach that involves Speech Recognition (SR), Natural Language Understanding (NLU), Machine Translation (MT), &amp; Speech Synthesis (SS); and Direct Sequence-to-Sequence approach. The existing models suffer misalignment problem between input and output spectrograms, optimised</w:t>
      </w:r>
      <w:r>
        <w:rPr>
          <w:rFonts w:ascii="Times New Roman" w:hAnsi="Times New Roman" w:cs="Times New Roman"/>
          <w:sz w:val="24"/>
          <w:szCs w:val="24"/>
        </w:rPr>
        <w:t xml:space="preserve"> approach of</w:t>
      </w:r>
      <w:r w:rsidRPr="00214022">
        <w:rPr>
          <w:rFonts w:ascii="Times New Roman" w:hAnsi="Times New Roman" w:cs="Times New Roman"/>
          <w:sz w:val="24"/>
          <w:szCs w:val="24"/>
        </w:rPr>
        <w:t xml:space="preserve"> speech </w:t>
      </w:r>
      <w:r>
        <w:rPr>
          <w:rFonts w:ascii="Times New Roman" w:hAnsi="Times New Roman" w:cs="Times New Roman"/>
          <w:sz w:val="24"/>
          <w:szCs w:val="24"/>
        </w:rPr>
        <w:t xml:space="preserve">input data </w:t>
      </w:r>
      <w:r w:rsidRPr="00214022">
        <w:rPr>
          <w:rFonts w:ascii="Times New Roman" w:hAnsi="Times New Roman" w:cs="Times New Roman"/>
          <w:sz w:val="24"/>
          <w:szCs w:val="24"/>
        </w:rPr>
        <w:t>p</w:t>
      </w:r>
      <w:r>
        <w:rPr>
          <w:rFonts w:ascii="Times New Roman" w:hAnsi="Times New Roman" w:cs="Times New Roman"/>
          <w:sz w:val="24"/>
          <w:szCs w:val="24"/>
        </w:rPr>
        <w:t>re-p</w:t>
      </w:r>
      <w:r w:rsidRPr="00214022">
        <w:rPr>
          <w:rFonts w:ascii="Times New Roman" w:hAnsi="Times New Roman" w:cs="Times New Roman"/>
          <w:sz w:val="24"/>
          <w:szCs w:val="24"/>
        </w:rPr>
        <w:t xml:space="preserve">rocessing algorithms, complexity of the model, unavailability or insufficient of training dataset, and cross lingual voice transfer. </w:t>
      </w:r>
      <w:r>
        <w:rPr>
          <w:rFonts w:ascii="Times New Roman" w:hAnsi="Times New Roman" w:cs="Times New Roman"/>
          <w:sz w:val="24"/>
          <w:szCs w:val="24"/>
        </w:rPr>
        <w:t>In this</w:t>
      </w:r>
      <w:r w:rsidRPr="00214022">
        <w:rPr>
          <w:rFonts w:ascii="Times New Roman" w:hAnsi="Times New Roman" w:cs="Times New Roman"/>
          <w:sz w:val="24"/>
          <w:szCs w:val="24"/>
        </w:rPr>
        <w:t xml:space="preserve"> </w:t>
      </w:r>
      <w:r>
        <w:rPr>
          <w:rFonts w:ascii="Times New Roman" w:hAnsi="Times New Roman" w:cs="Times New Roman"/>
          <w:sz w:val="24"/>
          <w:szCs w:val="24"/>
        </w:rPr>
        <w:t xml:space="preserve">thesis, a speech-to-speech translation called Unit-to-Unit Translation (U2UT) </w:t>
      </w:r>
      <w:r w:rsidRPr="00214022">
        <w:rPr>
          <w:rFonts w:ascii="Times New Roman" w:hAnsi="Times New Roman" w:cs="Times New Roman"/>
          <w:sz w:val="24"/>
          <w:szCs w:val="24"/>
        </w:rPr>
        <w:t>for English-to-Yorùb</w:t>
      </w:r>
      <w:r w:rsidRPr="00214022">
        <w:rPr>
          <w:rFonts w:ascii="Times New Roman" w:hAnsi="Times New Roman" w:cs="Times New Roman"/>
          <w:sz w:val="24"/>
          <w:szCs w:val="24"/>
          <w:lang w:val="en-US"/>
        </w:rPr>
        <w:t>a</w:t>
      </w:r>
      <w:r w:rsidRPr="00214022">
        <w:rPr>
          <w:rFonts w:ascii="Times New Roman" w:hAnsi="Times New Roman" w:cs="Times New Roman"/>
          <w:sz w:val="24"/>
          <w:szCs w:val="24"/>
        </w:rPr>
        <w:t xml:space="preserve"> using the direct sequence-to-sequence neural machine translation approach taking discretisation as a key pre-processing algorithm that solves the complexity of the model and enhances reduction in errors generated</w:t>
      </w:r>
      <w:r>
        <w:rPr>
          <w:rFonts w:ascii="Times New Roman" w:hAnsi="Times New Roman" w:cs="Times New Roman"/>
          <w:sz w:val="24"/>
          <w:szCs w:val="24"/>
        </w:rPr>
        <w:t xml:space="preserve"> were developed</w:t>
      </w:r>
      <w:r w:rsidRPr="00214022">
        <w:rPr>
          <w:rFonts w:ascii="Times New Roman" w:hAnsi="Times New Roman" w:cs="Times New Roman"/>
          <w:sz w:val="24"/>
          <w:szCs w:val="24"/>
        </w:rPr>
        <w:t>.</w:t>
      </w:r>
      <w:r>
        <w:rPr>
          <w:rFonts w:ascii="Times New Roman" w:hAnsi="Times New Roman" w:cs="Times New Roman"/>
          <w:sz w:val="24"/>
          <w:szCs w:val="24"/>
        </w:rPr>
        <w:t xml:space="preserve"> Both the general and public health domain sections of the curated </w:t>
      </w:r>
      <w:r w:rsidR="005F722D">
        <w:rPr>
          <w:rFonts w:ascii="Times New Roman" w:hAnsi="Times New Roman" w:cs="Times New Roman"/>
          <w:sz w:val="24"/>
          <w:szCs w:val="24"/>
        </w:rPr>
        <w:t>BENYO-S2ST-CORPUS-R1</w:t>
      </w:r>
      <w:r>
        <w:rPr>
          <w:rFonts w:ascii="Times New Roman" w:hAnsi="Times New Roman" w:cs="Times New Roman"/>
          <w:sz w:val="24"/>
          <w:szCs w:val="24"/>
        </w:rPr>
        <w:t xml:space="preserve"> dataset which curated over 117,000 parallel audios of English and Yoruba were utilised for model developments. This work remodified the Google Translatotron2 architecture utilising discrete units of the source and target languages rather than spectrograms, and utilisation of a unit HiFi-GAN vocoder for audio generation. To develop the models, a unit HiFi-GAN vocoder was fine-tuned with Yoruba female speakers of the public health domain section of the </w:t>
      </w:r>
      <w:r w:rsidR="005F722D">
        <w:rPr>
          <w:rFonts w:ascii="Times New Roman" w:hAnsi="Times New Roman" w:cs="Times New Roman"/>
          <w:sz w:val="24"/>
          <w:szCs w:val="24"/>
        </w:rPr>
        <w:t>BENYO-S2ST-CORPUS-R1</w:t>
      </w:r>
      <w:r>
        <w:rPr>
          <w:rFonts w:ascii="Times New Roman" w:hAnsi="Times New Roman" w:cs="Times New Roman"/>
          <w:sz w:val="24"/>
          <w:szCs w:val="24"/>
        </w:rPr>
        <w:t xml:space="preserve"> Dataset. This finetuned vocoder model was integrated into the U2UT model. Models were developed for the general, and public health domains. Different discrete values for the same audio sample were generated, leveraging on the augmentation techniques utilised.</w:t>
      </w:r>
      <w:r w:rsidR="008C442E">
        <w:rPr>
          <w:rFonts w:ascii="Times New Roman" w:hAnsi="Times New Roman" w:cs="Times New Roman"/>
          <w:sz w:val="24"/>
          <w:szCs w:val="24"/>
        </w:rPr>
        <w:t xml:space="preserve"> </w:t>
      </w:r>
      <w:r w:rsidR="00FB0DD9">
        <w:rPr>
          <w:rFonts w:ascii="Times New Roman" w:hAnsi="Times New Roman" w:cs="Times New Roman"/>
          <w:sz w:val="24"/>
          <w:szCs w:val="24"/>
        </w:rPr>
        <w:t xml:space="preserve"> </w:t>
      </w:r>
      <w:r w:rsidR="008C442E">
        <w:rPr>
          <w:rFonts w:ascii="Times New Roman" w:hAnsi="Times New Roman" w:cs="Times New Roman"/>
          <w:sz w:val="24"/>
          <w:szCs w:val="24"/>
        </w:rPr>
        <w:t>A controlled ablation study on the performance of the components of the developed U2UT model with 1000/250 data split, Adam optimiser, with learning rate set to 1e-4 shows that U2UT model with GRU based phoneme decoder has the best results where it achieved training loss, training accuracy, validation loss, and validation accuracy</w:t>
      </w:r>
      <w:r w:rsidR="00F62064">
        <w:rPr>
          <w:rFonts w:ascii="Times New Roman" w:hAnsi="Times New Roman" w:cs="Times New Roman"/>
          <w:sz w:val="24"/>
          <w:szCs w:val="24"/>
        </w:rPr>
        <w:t xml:space="preserve"> scores</w:t>
      </w:r>
      <w:r w:rsidR="008C442E">
        <w:rPr>
          <w:rFonts w:ascii="Times New Roman" w:hAnsi="Times New Roman" w:cs="Times New Roman"/>
          <w:sz w:val="24"/>
          <w:szCs w:val="24"/>
        </w:rPr>
        <w:t xml:space="preserve"> of </w:t>
      </w:r>
      <w:r w:rsidR="008C442E" w:rsidRPr="00C96D81">
        <w:rPr>
          <w:rFonts w:ascii="Times New Roman" w:hAnsi="Times New Roman" w:cs="Times New Roman"/>
          <w:sz w:val="24"/>
          <w:szCs w:val="24"/>
        </w:rPr>
        <w:t>2.5174</w:t>
      </w:r>
      <w:r w:rsidR="008C442E">
        <w:rPr>
          <w:rFonts w:ascii="Times New Roman" w:hAnsi="Times New Roman" w:cs="Times New Roman"/>
          <w:sz w:val="24"/>
          <w:szCs w:val="24"/>
        </w:rPr>
        <w:t xml:space="preserve">, </w:t>
      </w:r>
      <w:r w:rsidR="008C442E" w:rsidRPr="00C96D81">
        <w:rPr>
          <w:rFonts w:ascii="Times New Roman" w:hAnsi="Times New Roman" w:cs="Times New Roman"/>
          <w:sz w:val="24"/>
          <w:szCs w:val="24"/>
        </w:rPr>
        <w:t>0.5484</w:t>
      </w:r>
      <w:r w:rsidR="008C442E">
        <w:rPr>
          <w:rFonts w:ascii="Times New Roman" w:hAnsi="Times New Roman" w:cs="Times New Roman"/>
          <w:sz w:val="24"/>
          <w:szCs w:val="24"/>
        </w:rPr>
        <w:t xml:space="preserve">, </w:t>
      </w:r>
      <w:r w:rsidR="008C442E" w:rsidRPr="00C96D81">
        <w:rPr>
          <w:rFonts w:ascii="Times New Roman" w:hAnsi="Times New Roman" w:cs="Times New Roman"/>
          <w:sz w:val="24"/>
          <w:szCs w:val="24"/>
        </w:rPr>
        <w:t>2.3991</w:t>
      </w:r>
      <w:r w:rsidR="008C442E">
        <w:rPr>
          <w:rFonts w:ascii="Times New Roman" w:hAnsi="Times New Roman" w:cs="Times New Roman"/>
          <w:sz w:val="24"/>
          <w:szCs w:val="24"/>
        </w:rPr>
        <w:t xml:space="preserve">, and </w:t>
      </w:r>
      <w:r w:rsidR="008C442E" w:rsidRPr="00C96D81">
        <w:rPr>
          <w:rFonts w:ascii="Times New Roman" w:hAnsi="Times New Roman" w:cs="Times New Roman"/>
          <w:sz w:val="24"/>
          <w:szCs w:val="24"/>
        </w:rPr>
        <w:t>0.5704</w:t>
      </w:r>
      <w:r w:rsidR="008C442E">
        <w:rPr>
          <w:rFonts w:ascii="Times New Roman" w:hAnsi="Times New Roman" w:cs="Times New Roman"/>
          <w:sz w:val="24"/>
          <w:szCs w:val="24"/>
        </w:rPr>
        <w:t xml:space="preserve"> respectively with smooth convergence from epoch 1 to 26. However, U2UT model with GRU based phoneme decoder, with reduced number of layers in the conformer encoder block and phoneme decoder (target decoder) block, and GRU based synthesiser achieved a perfect training and validation accuracy scores of near 99 % at just about 11 epochs into training showing signs of instability. </w:t>
      </w:r>
      <w:r w:rsidRPr="00495EF5">
        <w:rPr>
          <w:rFonts w:ascii="Times New Roman" w:hAnsi="Times New Roman" w:cs="Times New Roman"/>
          <w:sz w:val="24"/>
          <w:szCs w:val="24"/>
        </w:rPr>
        <w:t>With just approximately 2000 parallel audio samples of English and Yoruba, best Bilingual Evaluation Understudy (BLEU) score</w:t>
      </w:r>
      <w:r w:rsidR="0056512A">
        <w:rPr>
          <w:rFonts w:ascii="Times New Roman" w:hAnsi="Times New Roman" w:cs="Times New Roman"/>
          <w:sz w:val="24"/>
          <w:szCs w:val="24"/>
        </w:rPr>
        <w:t xml:space="preserve"> of </w:t>
      </w:r>
      <w:r w:rsidR="004711B6">
        <w:rPr>
          <w:rFonts w:ascii="Times New Roman" w:hAnsi="Times New Roman" w:cs="Times New Roman"/>
          <w:sz w:val="24"/>
          <w:szCs w:val="24"/>
        </w:rPr>
        <w:t>33.38</w:t>
      </w:r>
      <w:r w:rsidRPr="00495EF5">
        <w:rPr>
          <w:rFonts w:ascii="Times New Roman" w:hAnsi="Times New Roman" w:cs="Times New Roman"/>
          <w:sz w:val="24"/>
          <w:szCs w:val="24"/>
        </w:rPr>
        <w:t>, Character Error Rate (CER)</w:t>
      </w:r>
      <w:r w:rsidR="004711B6">
        <w:rPr>
          <w:rFonts w:ascii="Times New Roman" w:hAnsi="Times New Roman" w:cs="Times New Roman"/>
          <w:sz w:val="24"/>
          <w:szCs w:val="24"/>
        </w:rPr>
        <w:t xml:space="preserve"> of </w:t>
      </w:r>
      <w:r w:rsidR="004711B6" w:rsidRPr="00495EF5">
        <w:rPr>
          <w:rFonts w:ascii="Times New Roman" w:hAnsi="Times New Roman" w:cs="Times New Roman"/>
          <w:sz w:val="24"/>
          <w:szCs w:val="24"/>
        </w:rPr>
        <w:t>0.1</w:t>
      </w:r>
      <w:r w:rsidR="004711B6">
        <w:rPr>
          <w:rFonts w:ascii="Times New Roman" w:hAnsi="Times New Roman" w:cs="Times New Roman"/>
          <w:sz w:val="24"/>
          <w:szCs w:val="24"/>
        </w:rPr>
        <w:t>70</w:t>
      </w:r>
      <w:r w:rsidRPr="00495EF5">
        <w:rPr>
          <w:rFonts w:ascii="Times New Roman" w:hAnsi="Times New Roman" w:cs="Times New Roman"/>
          <w:sz w:val="24"/>
          <w:szCs w:val="24"/>
        </w:rPr>
        <w:t>, NISQA Mean Opinion Score (MOS)</w:t>
      </w:r>
      <w:r w:rsidR="004711B6">
        <w:rPr>
          <w:rFonts w:ascii="Times New Roman" w:hAnsi="Times New Roman" w:cs="Times New Roman"/>
          <w:sz w:val="24"/>
          <w:szCs w:val="24"/>
        </w:rPr>
        <w:t xml:space="preserve"> of </w:t>
      </w:r>
      <w:r w:rsidR="004711B6" w:rsidRPr="00495EF5">
        <w:rPr>
          <w:rFonts w:ascii="Times New Roman" w:hAnsi="Times New Roman" w:cs="Times New Roman"/>
          <w:sz w:val="24"/>
          <w:szCs w:val="24"/>
        </w:rPr>
        <w:t>3.477</w:t>
      </w:r>
      <w:r w:rsidRPr="00495EF5">
        <w:rPr>
          <w:rFonts w:ascii="Times New Roman" w:hAnsi="Times New Roman" w:cs="Times New Roman"/>
          <w:sz w:val="24"/>
          <w:szCs w:val="24"/>
        </w:rPr>
        <w:t>, Recall Oriented Understudy for Gisting Evaluation (ROUGE-L) Precision</w:t>
      </w:r>
      <w:r w:rsidR="004711B6">
        <w:rPr>
          <w:rFonts w:ascii="Times New Roman" w:hAnsi="Times New Roman" w:cs="Times New Roman"/>
          <w:sz w:val="24"/>
          <w:szCs w:val="24"/>
        </w:rPr>
        <w:t xml:space="preserve"> score of </w:t>
      </w:r>
      <w:r w:rsidR="004711B6" w:rsidRPr="00495EF5">
        <w:rPr>
          <w:rFonts w:ascii="Times New Roman" w:hAnsi="Times New Roman" w:cs="Times New Roman"/>
          <w:sz w:val="24"/>
          <w:szCs w:val="24"/>
        </w:rPr>
        <w:t>0.</w:t>
      </w:r>
      <w:r w:rsidR="004711B6">
        <w:rPr>
          <w:rFonts w:ascii="Times New Roman" w:hAnsi="Times New Roman" w:cs="Times New Roman"/>
          <w:sz w:val="24"/>
          <w:szCs w:val="24"/>
        </w:rPr>
        <w:t>6</w:t>
      </w:r>
      <w:r w:rsidR="0075433A">
        <w:rPr>
          <w:rFonts w:ascii="Times New Roman" w:hAnsi="Times New Roman" w:cs="Times New Roman"/>
          <w:sz w:val="24"/>
          <w:szCs w:val="24"/>
        </w:rPr>
        <w:t>0</w:t>
      </w:r>
      <w:r w:rsidRPr="00495EF5">
        <w:rPr>
          <w:rFonts w:ascii="Times New Roman" w:hAnsi="Times New Roman" w:cs="Times New Roman"/>
          <w:sz w:val="24"/>
          <w:szCs w:val="24"/>
        </w:rPr>
        <w:t>, Recall</w:t>
      </w:r>
      <w:r w:rsidR="004711B6">
        <w:rPr>
          <w:rFonts w:ascii="Times New Roman" w:hAnsi="Times New Roman" w:cs="Times New Roman"/>
          <w:sz w:val="24"/>
          <w:szCs w:val="24"/>
        </w:rPr>
        <w:t xml:space="preserve"> of </w:t>
      </w:r>
      <w:r w:rsidR="004711B6" w:rsidRPr="00495EF5">
        <w:rPr>
          <w:rFonts w:ascii="Times New Roman" w:hAnsi="Times New Roman" w:cs="Times New Roman"/>
          <w:sz w:val="24"/>
          <w:szCs w:val="24"/>
        </w:rPr>
        <w:t>0.</w:t>
      </w:r>
      <w:r w:rsidR="004711B6">
        <w:rPr>
          <w:rFonts w:ascii="Times New Roman" w:hAnsi="Times New Roman" w:cs="Times New Roman"/>
          <w:sz w:val="24"/>
          <w:szCs w:val="24"/>
        </w:rPr>
        <w:t>6</w:t>
      </w:r>
      <w:r w:rsidR="0075433A">
        <w:rPr>
          <w:rFonts w:ascii="Times New Roman" w:hAnsi="Times New Roman" w:cs="Times New Roman"/>
          <w:sz w:val="24"/>
          <w:szCs w:val="24"/>
        </w:rPr>
        <w:t>5</w:t>
      </w:r>
      <w:r w:rsidRPr="00495EF5">
        <w:rPr>
          <w:rFonts w:ascii="Times New Roman" w:hAnsi="Times New Roman" w:cs="Times New Roman"/>
          <w:sz w:val="24"/>
          <w:szCs w:val="24"/>
        </w:rPr>
        <w:t>, F1-score</w:t>
      </w:r>
      <w:r w:rsidR="004711B6">
        <w:rPr>
          <w:rFonts w:ascii="Times New Roman" w:hAnsi="Times New Roman" w:cs="Times New Roman"/>
          <w:sz w:val="24"/>
          <w:szCs w:val="24"/>
        </w:rPr>
        <w:t xml:space="preserve"> of </w:t>
      </w:r>
      <w:r w:rsidR="004711B6" w:rsidRPr="00495EF5">
        <w:rPr>
          <w:rFonts w:ascii="Times New Roman" w:hAnsi="Times New Roman" w:cs="Times New Roman"/>
          <w:sz w:val="24"/>
          <w:szCs w:val="24"/>
        </w:rPr>
        <w:t>0.</w:t>
      </w:r>
      <w:r w:rsidR="004711B6">
        <w:rPr>
          <w:rFonts w:ascii="Times New Roman" w:hAnsi="Times New Roman" w:cs="Times New Roman"/>
          <w:sz w:val="24"/>
          <w:szCs w:val="24"/>
        </w:rPr>
        <w:t>61</w:t>
      </w:r>
      <w:r w:rsidRPr="00495EF5">
        <w:rPr>
          <w:rFonts w:ascii="Times New Roman" w:hAnsi="Times New Roman" w:cs="Times New Roman"/>
          <w:sz w:val="24"/>
          <w:szCs w:val="24"/>
        </w:rPr>
        <w:t xml:space="preserve">, and </w:t>
      </w:r>
      <w:commentRangeStart w:id="13"/>
      <w:commentRangeStart w:id="14"/>
      <w:r w:rsidRPr="00495EF5">
        <w:rPr>
          <w:rFonts w:ascii="Times New Roman" w:hAnsi="Times New Roman" w:cs="Times New Roman"/>
          <w:sz w:val="24"/>
          <w:szCs w:val="24"/>
        </w:rPr>
        <w:t>Short-Term Objective Intelligibility (STOI)</w:t>
      </w:r>
      <w:r w:rsidR="0075433A">
        <w:rPr>
          <w:rFonts w:ascii="Times New Roman" w:hAnsi="Times New Roman" w:cs="Times New Roman"/>
          <w:sz w:val="24"/>
          <w:szCs w:val="24"/>
        </w:rPr>
        <w:t xml:space="preserve"> score</w:t>
      </w:r>
      <w:r w:rsidRPr="00495EF5">
        <w:rPr>
          <w:rFonts w:ascii="Times New Roman" w:hAnsi="Times New Roman" w:cs="Times New Roman"/>
          <w:sz w:val="24"/>
          <w:szCs w:val="24"/>
        </w:rPr>
        <w:t xml:space="preserve"> of</w:t>
      </w:r>
      <w:commentRangeEnd w:id="13"/>
      <w:r w:rsidR="004711B6">
        <w:rPr>
          <w:rStyle w:val="CommentReference"/>
          <w:rFonts w:ascii="Times New Roman" w:hAnsi="Times New Roman" w:cs="Times New Roman"/>
          <w:sz w:val="24"/>
          <w:szCs w:val="24"/>
        </w:rPr>
        <w:commentReference w:id="13"/>
      </w:r>
      <w:commentRangeEnd w:id="14"/>
      <w:r w:rsidR="007256B5">
        <w:rPr>
          <w:rStyle w:val="CommentReference"/>
          <w:rFonts w:ascii="Times New Roman" w:hAnsi="Times New Roman" w:cs="Times New Roman"/>
          <w:sz w:val="24"/>
          <w:szCs w:val="24"/>
        </w:rPr>
        <w:commentReference w:id="14"/>
      </w:r>
      <w:r w:rsidR="0075433A">
        <w:rPr>
          <w:rFonts w:ascii="Times New Roman" w:hAnsi="Times New Roman" w:cs="Times New Roman"/>
          <w:sz w:val="24"/>
          <w:szCs w:val="24"/>
        </w:rPr>
        <w:t xml:space="preserve"> 0.61</w:t>
      </w:r>
      <w:r w:rsidRPr="00495EF5">
        <w:rPr>
          <w:rFonts w:ascii="Times New Roman" w:hAnsi="Times New Roman" w:cs="Times New Roman"/>
          <w:sz w:val="24"/>
          <w:szCs w:val="24"/>
        </w:rPr>
        <w:t xml:space="preserve"> </w:t>
      </w:r>
      <w:r>
        <w:rPr>
          <w:rFonts w:ascii="Times New Roman" w:hAnsi="Times New Roman" w:cs="Times New Roman"/>
          <w:sz w:val="24"/>
          <w:szCs w:val="24"/>
        </w:rPr>
        <w:t xml:space="preserve">were obtained from target audios via validation. </w:t>
      </w:r>
      <w:commentRangeStart w:id="15"/>
      <w:commentRangeStart w:id="16"/>
      <w:r>
        <w:rPr>
          <w:rFonts w:ascii="Times New Roman" w:hAnsi="Times New Roman" w:cs="Times New Roman"/>
          <w:sz w:val="24"/>
          <w:szCs w:val="24"/>
        </w:rPr>
        <w:t>This thesis is limited in terms of GPU space as trainings were carried out on a limited 8 GB GPU space</w:t>
      </w:r>
      <w:commentRangeEnd w:id="15"/>
      <w:r w:rsidR="004711B6">
        <w:rPr>
          <w:rStyle w:val="CommentReference"/>
          <w:rFonts w:ascii="Times New Roman" w:hAnsi="Times New Roman" w:cs="Times New Roman"/>
          <w:sz w:val="24"/>
          <w:szCs w:val="24"/>
        </w:rPr>
        <w:commentReference w:id="15"/>
      </w:r>
      <w:commentRangeEnd w:id="16"/>
      <w:r w:rsidR="000C0C85">
        <w:rPr>
          <w:rStyle w:val="CommentReference"/>
          <w:rFonts w:ascii="Times New Roman" w:hAnsi="Times New Roman" w:cs="Times New Roman"/>
          <w:sz w:val="24"/>
          <w:szCs w:val="24"/>
        </w:rPr>
        <w:commentReference w:id="16"/>
      </w:r>
      <w:r>
        <w:rPr>
          <w:rFonts w:ascii="Times New Roman" w:hAnsi="Times New Roman" w:cs="Times New Roman"/>
          <w:sz w:val="24"/>
          <w:szCs w:val="24"/>
        </w:rPr>
        <w:t xml:space="preserve">. </w:t>
      </w:r>
      <w:commentRangeStart w:id="17"/>
      <w:commentRangeStart w:id="18"/>
      <w:r>
        <w:rPr>
          <w:rFonts w:ascii="Times New Roman" w:hAnsi="Times New Roman" w:cs="Times New Roman"/>
          <w:sz w:val="24"/>
          <w:szCs w:val="24"/>
        </w:rPr>
        <w:t>Future work should utilise a large GPU space especially for target inference generation from the source discrete values.</w:t>
      </w:r>
      <w:commentRangeEnd w:id="17"/>
      <w:r w:rsidR="004711B6">
        <w:rPr>
          <w:rStyle w:val="CommentReference"/>
          <w:rFonts w:ascii="Times New Roman" w:hAnsi="Times New Roman" w:cs="Times New Roman"/>
          <w:sz w:val="24"/>
          <w:szCs w:val="24"/>
        </w:rPr>
        <w:commentReference w:id="17"/>
      </w:r>
      <w:commentRangeEnd w:id="18"/>
      <w:r w:rsidR="000C0C85">
        <w:rPr>
          <w:rStyle w:val="CommentReference"/>
          <w:rFonts w:ascii="Times New Roman" w:hAnsi="Times New Roman" w:cs="Times New Roman"/>
          <w:sz w:val="24"/>
          <w:szCs w:val="24"/>
        </w:rPr>
        <w:commentReference w:id="18"/>
      </w:r>
      <w:r>
        <w:rPr>
          <w:rFonts w:ascii="Times New Roman" w:hAnsi="Times New Roman" w:cs="Times New Roman"/>
          <w:sz w:val="24"/>
          <w:szCs w:val="24"/>
        </w:rPr>
        <w:t xml:space="preserve"> </w:t>
      </w:r>
      <w:r w:rsidRPr="00214022">
        <w:rPr>
          <w:rFonts w:ascii="Times New Roman" w:hAnsi="Times New Roman" w:cs="Times New Roman"/>
          <w:sz w:val="24"/>
          <w:szCs w:val="24"/>
        </w:rPr>
        <w:t>This work addresses the United Nations Sustainable Development (SDG) Goals 3, ensuring healthy lives and well-being, and 10 – reducing inequality within and among the communities, as well as addressing the fourth industrial revolution (4IR).</w:t>
      </w:r>
    </w:p>
    <w:bookmarkEnd w:id="12"/>
    <w:p w14:paraId="7C0F1731" w14:textId="77777777" w:rsidR="00213FA0" w:rsidRPr="000F3A37" w:rsidRDefault="00213FA0" w:rsidP="00213FA0">
      <w:pPr>
        <w:spacing w:after="0" w:line="240" w:lineRule="auto"/>
        <w:rPr>
          <w:rFonts w:ascii="Times New Roman" w:eastAsia="Times New Roman" w:hAnsi="Times New Roman" w:cs="Times New Roman"/>
          <w:b/>
          <w:bCs/>
          <w:sz w:val="24"/>
          <w:szCs w:val="24"/>
        </w:rPr>
      </w:pPr>
    </w:p>
    <w:p w14:paraId="69F99FD2" w14:textId="77777777" w:rsidR="00AF773A" w:rsidRPr="000F3A37" w:rsidRDefault="00213FA0" w:rsidP="00355A0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Keywords</w:t>
      </w:r>
      <w:r w:rsidRPr="000F3A37">
        <w:rPr>
          <w:rFonts w:ascii="Times New Roman" w:eastAsia="Times New Roman" w:hAnsi="Times New Roman" w:cs="Times New Roman"/>
          <w:b/>
          <w:bCs/>
          <w:sz w:val="24"/>
          <w:szCs w:val="24"/>
        </w:rPr>
        <w:t xml:space="preserve">: </w:t>
      </w:r>
      <w:r w:rsidRPr="000F3A37">
        <w:rPr>
          <w:rFonts w:ascii="Times New Roman" w:eastAsia="Times New Roman" w:hAnsi="Times New Roman" w:cs="Times New Roman"/>
          <w:b/>
          <w:bCs/>
          <w:sz w:val="24"/>
          <w:szCs w:val="24"/>
        </w:rPr>
        <w:tab/>
      </w:r>
      <w:r w:rsidR="00EF3847" w:rsidRPr="000F3A37">
        <w:rPr>
          <w:rFonts w:ascii="Times New Roman" w:eastAsia="Times New Roman" w:hAnsi="Times New Roman" w:cs="Times New Roman"/>
          <w:sz w:val="24"/>
          <w:szCs w:val="24"/>
        </w:rPr>
        <w:t>Attention Mechanism</w:t>
      </w:r>
      <w:r w:rsidR="00EF3847">
        <w:rPr>
          <w:rFonts w:ascii="Times New Roman" w:eastAsia="Times New Roman" w:hAnsi="Times New Roman" w:cs="Times New Roman"/>
          <w:sz w:val="24"/>
          <w:szCs w:val="24"/>
        </w:rPr>
        <w:t xml:space="preserve">, </w:t>
      </w:r>
      <w:r w:rsidR="00EF3847" w:rsidRPr="000F3A37">
        <w:rPr>
          <w:rFonts w:ascii="Times New Roman" w:eastAsia="Times New Roman" w:hAnsi="Times New Roman" w:cs="Times New Roman"/>
          <w:sz w:val="24"/>
          <w:szCs w:val="24"/>
        </w:rPr>
        <w:t>Discretisation</w:t>
      </w:r>
      <w:r w:rsidR="00EF3847">
        <w:rPr>
          <w:rFonts w:ascii="Times New Roman" w:eastAsia="Times New Roman" w:hAnsi="Times New Roman" w:cs="Times New Roman"/>
          <w:sz w:val="24"/>
          <w:szCs w:val="24"/>
        </w:rPr>
        <w:t xml:space="preserve">, </w:t>
      </w:r>
      <w:r w:rsidR="00B87731">
        <w:rPr>
          <w:rFonts w:ascii="Times New Roman" w:eastAsia="Times New Roman" w:hAnsi="Times New Roman" w:cs="Times New Roman"/>
          <w:sz w:val="24"/>
          <w:szCs w:val="24"/>
        </w:rPr>
        <w:t xml:space="preserve">HiFi-GAN Vocoder, </w:t>
      </w:r>
      <w:r w:rsidR="00EF3847" w:rsidRPr="000F3A37">
        <w:rPr>
          <w:rFonts w:ascii="Times New Roman" w:eastAsia="Times New Roman" w:hAnsi="Times New Roman" w:cs="Times New Roman"/>
          <w:sz w:val="24"/>
          <w:szCs w:val="24"/>
        </w:rPr>
        <w:t>Neural Machine Translation</w:t>
      </w:r>
      <w:r w:rsidR="00EF3847">
        <w:rPr>
          <w:rFonts w:ascii="Times New Roman" w:eastAsia="Times New Roman" w:hAnsi="Times New Roman" w:cs="Times New Roman"/>
          <w:sz w:val="24"/>
          <w:szCs w:val="24"/>
        </w:rPr>
        <w:t xml:space="preserve">, </w:t>
      </w:r>
      <w:r w:rsidR="00EF3847" w:rsidRPr="000F3A37">
        <w:rPr>
          <w:rFonts w:ascii="Times New Roman" w:eastAsia="Times New Roman" w:hAnsi="Times New Roman" w:cs="Times New Roman"/>
          <w:sz w:val="24"/>
          <w:szCs w:val="24"/>
        </w:rPr>
        <w:t>Sequence-To-Sequence Modelling</w:t>
      </w:r>
      <w:r w:rsidR="00EF3847">
        <w:rPr>
          <w:rFonts w:ascii="Times New Roman" w:eastAsia="Times New Roman" w:hAnsi="Times New Roman" w:cs="Times New Roman"/>
          <w:sz w:val="24"/>
          <w:szCs w:val="24"/>
        </w:rPr>
        <w:t>, Speech Synthesis</w:t>
      </w:r>
      <w:r w:rsidRPr="000F3A37">
        <w:rPr>
          <w:rFonts w:ascii="Times New Roman" w:eastAsia="Times New Roman" w:hAnsi="Times New Roman" w:cs="Times New Roman"/>
          <w:sz w:val="24"/>
          <w:szCs w:val="24"/>
        </w:rPr>
        <w:t xml:space="preserve">, </w:t>
      </w:r>
      <w:r w:rsidR="00EF3847">
        <w:rPr>
          <w:rFonts w:ascii="Times New Roman" w:eastAsia="Times New Roman" w:hAnsi="Times New Roman" w:cs="Times New Roman"/>
          <w:sz w:val="24"/>
          <w:szCs w:val="24"/>
        </w:rPr>
        <w:t>Transformer</w:t>
      </w:r>
      <w:r w:rsidR="004019E6">
        <w:rPr>
          <w:rFonts w:ascii="Times New Roman" w:eastAsia="Times New Roman" w:hAnsi="Times New Roman" w:cs="Times New Roman"/>
          <w:sz w:val="24"/>
          <w:szCs w:val="24"/>
        </w:rPr>
        <w:t>, U2UT Model</w:t>
      </w:r>
      <w:r w:rsidRPr="000F3A37">
        <w:rPr>
          <w:rFonts w:ascii="Times New Roman" w:eastAsia="Times New Roman" w:hAnsi="Times New Roman" w:cs="Times New Roman"/>
          <w:sz w:val="24"/>
          <w:szCs w:val="24"/>
        </w:rPr>
        <w:t xml:space="preserve"> </w:t>
      </w:r>
    </w:p>
    <w:p w14:paraId="28753726" w14:textId="77777777" w:rsidR="00AF773A" w:rsidRPr="000F3A37" w:rsidRDefault="00AF773A" w:rsidP="002F2E84">
      <w:pPr>
        <w:spacing w:after="0" w:line="240" w:lineRule="auto"/>
        <w:rPr>
          <w:rFonts w:ascii="Times New Roman" w:eastAsia="Times New Roman" w:hAnsi="Times New Roman" w:cs="Times New Roman"/>
          <w:b/>
          <w:bCs/>
          <w:sz w:val="24"/>
          <w:szCs w:val="24"/>
        </w:rPr>
        <w:sectPr w:rsidR="00AF773A" w:rsidRPr="000F3A37" w:rsidSect="00AF773A">
          <w:footerReference w:type="default" r:id="rId12"/>
          <w:pgSz w:w="12240" w:h="15840"/>
          <w:pgMar w:top="1440" w:right="1440" w:bottom="1440" w:left="1440" w:header="709" w:footer="709" w:gutter="0"/>
          <w:pgNumType w:fmt="lowerRoman" w:start="1"/>
          <w:cols w:space="720"/>
        </w:sectPr>
      </w:pPr>
    </w:p>
    <w:p w14:paraId="33D169F2" w14:textId="77777777" w:rsidR="00AF773A" w:rsidRPr="00897FB2" w:rsidRDefault="00AF773A" w:rsidP="00897FB2">
      <w:pPr>
        <w:pStyle w:val="Heading1"/>
        <w:numPr>
          <w:ilvl w:val="0"/>
          <w:numId w:val="28"/>
        </w:numPr>
        <w:spacing w:line="360" w:lineRule="auto"/>
        <w:jc w:val="center"/>
        <w:rPr>
          <w:rFonts w:ascii="Times New Roman" w:hAnsi="Times New Roman" w:cs="Times New Roman"/>
          <w:b/>
          <w:bCs/>
          <w:color w:val="auto"/>
          <w:sz w:val="24"/>
          <w:szCs w:val="24"/>
        </w:rPr>
      </w:pPr>
      <w:bookmarkStart w:id="19" w:name="_Toc241503060"/>
      <w:r w:rsidRPr="00897FB2">
        <w:rPr>
          <w:rFonts w:ascii="Times New Roman" w:hAnsi="Times New Roman" w:cs="Times New Roman"/>
          <w:b/>
          <w:bCs/>
          <w:color w:val="auto"/>
          <w:sz w:val="24"/>
          <w:szCs w:val="24"/>
        </w:rPr>
        <w:lastRenderedPageBreak/>
        <w:t>CHAPTER ONE</w:t>
      </w:r>
      <w:bookmarkEnd w:id="19"/>
    </w:p>
    <w:p w14:paraId="03DA4B26" w14:textId="689511E8" w:rsidR="00AF773A" w:rsidRPr="000F3A37" w:rsidRDefault="00AF773A" w:rsidP="00516F21">
      <w:pPr>
        <w:pStyle w:val="headinggab"/>
      </w:pPr>
      <w:bookmarkStart w:id="20" w:name="_Toc241503061"/>
      <w:r w:rsidRPr="000F3A37">
        <w:t>INTRODUCTION</w:t>
      </w:r>
      <w:bookmarkEnd w:id="20"/>
      <w:r w:rsidR="00A94D91">
        <w:t xml:space="preserve"> </w:t>
      </w:r>
    </w:p>
    <w:p w14:paraId="6881A94C" w14:textId="77777777" w:rsidR="00AF773A" w:rsidRPr="000F3A37" w:rsidRDefault="00AF773A" w:rsidP="00217A56">
      <w:pPr>
        <w:pStyle w:val="headinggab"/>
        <w:ind w:left="0"/>
        <w:jc w:val="left"/>
      </w:pPr>
      <w:bookmarkStart w:id="21" w:name="_Hlk170472555"/>
      <w:bookmarkStart w:id="22" w:name="_Hlk170474542"/>
      <w:bookmarkStart w:id="23" w:name="_Toc241503062"/>
      <w:r w:rsidRPr="000F3A37">
        <w:t>1.1 Background to the study</w:t>
      </w:r>
      <w:bookmarkEnd w:id="23"/>
    </w:p>
    <w:p w14:paraId="5148C72A" w14:textId="2FD6D2EF" w:rsidR="00106A38"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The translation of speech fro</w:t>
      </w:r>
      <w:r w:rsidR="00CA0AA1">
        <w:rPr>
          <w:rFonts w:ascii="Times New Roman" w:hAnsi="Times New Roman" w:cs="Times New Roman"/>
          <w:sz w:val="24"/>
          <w:szCs w:val="24"/>
        </w:rPr>
        <w:t xml:space="preserve">m one language to another is an area </w:t>
      </w:r>
      <w:r w:rsidRPr="000F3A37">
        <w:rPr>
          <w:rFonts w:ascii="Times New Roman" w:hAnsi="Times New Roman" w:cs="Times New Roman"/>
          <w:sz w:val="24"/>
          <w:szCs w:val="24"/>
        </w:rPr>
        <w:t xml:space="preserve">in speech </w:t>
      </w:r>
      <w:r w:rsidR="00CA0AA1">
        <w:rPr>
          <w:rFonts w:ascii="Times New Roman" w:hAnsi="Times New Roman" w:cs="Times New Roman"/>
          <w:sz w:val="24"/>
          <w:szCs w:val="24"/>
        </w:rPr>
        <w:t>processing applications</w:t>
      </w:r>
      <w:r w:rsidRPr="000F3A37">
        <w:rPr>
          <w:rFonts w:ascii="Times New Roman" w:hAnsi="Times New Roman" w:cs="Times New Roman"/>
          <w:sz w:val="24"/>
          <w:szCs w:val="24"/>
        </w:rPr>
        <w:t xml:space="preserve"> that </w:t>
      </w:r>
      <w:r w:rsidR="00C850AF">
        <w:rPr>
          <w:rFonts w:ascii="Times New Roman" w:hAnsi="Times New Roman" w:cs="Times New Roman"/>
          <w:sz w:val="24"/>
          <w:szCs w:val="24"/>
        </w:rPr>
        <w:t>has</w:t>
      </w:r>
      <w:r w:rsidRPr="000F3A37">
        <w:rPr>
          <w:rFonts w:ascii="Times New Roman" w:hAnsi="Times New Roman" w:cs="Times New Roman"/>
          <w:sz w:val="24"/>
          <w:szCs w:val="24"/>
        </w:rPr>
        <w:t xml:space="preserve"> gained recognition in recent </w:t>
      </w:r>
      <w:r w:rsidRPr="00C85ABF">
        <w:rPr>
          <w:rFonts w:ascii="Times New Roman" w:hAnsi="Times New Roman" w:cs="Times New Roman"/>
          <w:sz w:val="24"/>
          <w:szCs w:val="24"/>
        </w:rPr>
        <w:t xml:space="preserve">years </w:t>
      </w:r>
      <w:sdt>
        <w:sdtPr>
          <w:rPr>
            <w:rFonts w:ascii="Times New Roman" w:hAnsi="Times New Roman" w:cs="Times New Roman"/>
            <w:color w:val="000000"/>
            <w:sz w:val="24"/>
            <w:szCs w:val="24"/>
          </w:rPr>
          <w:tag w:val="MENDELEY_CITATION_v3_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"/>
          <w:id w:val="-828131442"/>
          <w:placeholder>
            <w:docPart w:val="88E04B08F8474D5CA8BF9F9159A12C85"/>
          </w:placeholder>
        </w:sdtPr>
        <w:sdtContent>
          <w:r w:rsidR="00165AA9" w:rsidRPr="00165AA9">
            <w:rPr>
              <w:rFonts w:ascii="Times New Roman" w:hAnsi="Times New Roman" w:cs="Times New Roman"/>
              <w:color w:val="000000"/>
              <w:sz w:val="24"/>
              <w:szCs w:val="24"/>
            </w:rPr>
            <w:t>(Chang, X., Yan, B., Choi, K., Jung, J., Lu, Y., Maiti, S., Sharma, R., Shi, J., Tian, J., Watanabe, S., Fujita, Y., Maekaku, T., Guo, P., Cheng, Y.-F., Denisov, P., Saijo, K., &amp; Wang, H.-H., 2023)</w:t>
          </w:r>
        </w:sdtContent>
      </w:sdt>
      <w:r w:rsidR="002906F1">
        <w:rPr>
          <w:rFonts w:ascii="Times New Roman" w:hAnsi="Times New Roman" w:cs="Times New Roman"/>
          <w:sz w:val="24"/>
          <w:szCs w:val="24"/>
        </w:rPr>
        <w:t xml:space="preserve"> - It is termed </w:t>
      </w:r>
      <w:r w:rsidR="00CE17BD">
        <w:rPr>
          <w:rFonts w:ascii="Times New Roman" w:hAnsi="Times New Roman" w:cs="Times New Roman"/>
          <w:sz w:val="24"/>
          <w:szCs w:val="24"/>
        </w:rPr>
        <w:t xml:space="preserve">speech-to-spech </w:t>
      </w:r>
      <w:commentRangeStart w:id="24"/>
      <w:commentRangeStart w:id="25"/>
      <w:r w:rsidR="002906F1">
        <w:rPr>
          <w:rFonts w:ascii="Times New Roman" w:hAnsi="Times New Roman" w:cs="Times New Roman"/>
          <w:sz w:val="24"/>
          <w:szCs w:val="24"/>
        </w:rPr>
        <w:t xml:space="preserve"> translation</w:t>
      </w:r>
      <w:commentRangeEnd w:id="24"/>
      <w:r w:rsidR="00E34D1D">
        <w:rPr>
          <w:rStyle w:val="CommentReference"/>
          <w:rFonts w:ascii="Times New Roman" w:hAnsi="Times New Roman" w:cs="Times New Roman"/>
          <w:sz w:val="24"/>
          <w:szCs w:val="24"/>
        </w:rPr>
        <w:commentReference w:id="24"/>
      </w:r>
      <w:commentRangeEnd w:id="25"/>
      <w:r w:rsidR="00CE17BD">
        <w:rPr>
          <w:rStyle w:val="CommentReference"/>
          <w:rFonts w:ascii="Times New Roman" w:hAnsi="Times New Roman" w:cs="Times New Roman"/>
          <w:sz w:val="24"/>
          <w:szCs w:val="24"/>
        </w:rPr>
        <w:commentReference w:id="25"/>
      </w:r>
      <w:r w:rsidR="002906F1">
        <w:rPr>
          <w:rFonts w:ascii="Times New Roman" w:hAnsi="Times New Roman" w:cs="Times New Roman"/>
          <w:sz w:val="24"/>
          <w:szCs w:val="24"/>
        </w:rPr>
        <w:t>.</w:t>
      </w:r>
      <w:r w:rsidRPr="00C85ABF">
        <w:rPr>
          <w:rFonts w:ascii="Times New Roman" w:hAnsi="Times New Roman" w:cs="Times New Roman"/>
          <w:sz w:val="24"/>
          <w:szCs w:val="24"/>
        </w:rPr>
        <w:t xml:space="preserve"> </w:t>
      </w:r>
      <w:r w:rsidR="001C6A4F" w:rsidRPr="00C85ABF">
        <w:rPr>
          <w:rFonts w:ascii="Times New Roman" w:hAnsi="Times New Roman" w:cs="Times New Roman"/>
          <w:sz w:val="24"/>
          <w:szCs w:val="24"/>
        </w:rPr>
        <w:t>There is also the translation of text from one language to another,</w:t>
      </w:r>
      <w:r w:rsidR="001C6A4F" w:rsidRPr="00C85ABF">
        <w:rPr>
          <w:rFonts w:ascii="Times New Roman" w:hAnsi="Times New Roman" w:cs="Times New Roman"/>
          <w:sz w:val="24"/>
          <w:szCs w:val="24"/>
          <w:lang w:val="en-US"/>
        </w:rPr>
        <w:t xml:space="preserve"> known as</w:t>
      </w:r>
      <w:r w:rsidR="001C6A4F" w:rsidRPr="00C85ABF">
        <w:rPr>
          <w:rFonts w:ascii="Times New Roman" w:hAnsi="Times New Roman" w:cs="Times New Roman"/>
          <w:sz w:val="24"/>
          <w:szCs w:val="24"/>
        </w:rPr>
        <w:t xml:space="preserve"> machine translation </w:t>
      </w:r>
      <w:sdt>
        <w:sdtPr>
          <w:rPr>
            <w:rFonts w:ascii="Times New Roman" w:hAnsi="Times New Roman" w:cs="Times New Roman"/>
            <w:color w:val="000000"/>
            <w:sz w:val="24"/>
            <w:szCs w:val="24"/>
          </w:rPr>
          <w:tag w:val="MENDELEY_CITATION_v3_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"/>
          <w:id w:val="-148215406"/>
          <w:placeholder>
            <w:docPart w:val="123E58DB1D8F407B9B51AF1CB9E24E97"/>
          </w:placeholder>
        </w:sdtPr>
        <w:sdtContent>
          <w:r w:rsidR="001C6A4F" w:rsidRPr="00165AA9">
            <w:rPr>
              <w:rFonts w:ascii="Times New Roman" w:hAnsi="Times New Roman" w:cs="Times New Roman"/>
              <w:color w:val="000000"/>
              <w:sz w:val="24"/>
              <w:szCs w:val="24"/>
            </w:rPr>
            <w:t>(Hujon, A. V., Singh, T. D., &amp; Amitab, K., 2022; Ranathunga, S., Lee, E.-S. A., Skenduli, M. P., Shekhar, R., Alam, M., &amp; Kaur, R., 2021)</w:t>
          </w:r>
        </w:sdtContent>
      </w:sdt>
      <w:r w:rsidR="001C6A4F" w:rsidRPr="00C85ABF">
        <w:rPr>
          <w:rFonts w:ascii="Times New Roman" w:hAnsi="Times New Roman" w:cs="Times New Roman"/>
          <w:sz w:val="24"/>
          <w:szCs w:val="24"/>
        </w:rPr>
        <w:t xml:space="preserve">. </w:t>
      </w:r>
      <w:r w:rsidR="003B562D">
        <w:rPr>
          <w:rFonts w:ascii="Times New Roman" w:hAnsi="Times New Roman" w:cs="Times New Roman"/>
          <w:sz w:val="24"/>
          <w:szCs w:val="24"/>
        </w:rPr>
        <w:t>Language translation models</w:t>
      </w:r>
      <w:r w:rsidR="00D13A23">
        <w:rPr>
          <w:rFonts w:ascii="Times New Roman" w:hAnsi="Times New Roman" w:cs="Times New Roman"/>
          <w:sz w:val="24"/>
          <w:szCs w:val="24"/>
        </w:rPr>
        <w:t xml:space="preserve"> /applications / Application Programing Interface</w:t>
      </w:r>
      <w:r w:rsidR="00522D7F">
        <w:rPr>
          <w:rFonts w:ascii="Times New Roman" w:hAnsi="Times New Roman" w:cs="Times New Roman"/>
          <w:sz w:val="24"/>
          <w:szCs w:val="24"/>
        </w:rPr>
        <w:t xml:space="preserve"> </w:t>
      </w:r>
      <w:r w:rsidR="00D13A23">
        <w:rPr>
          <w:rFonts w:ascii="Times New Roman" w:hAnsi="Times New Roman" w:cs="Times New Roman"/>
          <w:sz w:val="24"/>
          <w:szCs w:val="24"/>
        </w:rPr>
        <w:t>(API)</w:t>
      </w:r>
      <w:r w:rsidR="003B562D">
        <w:rPr>
          <w:rFonts w:ascii="Times New Roman" w:hAnsi="Times New Roman" w:cs="Times New Roman"/>
          <w:sz w:val="24"/>
          <w:szCs w:val="24"/>
        </w:rPr>
        <w:t xml:space="preserve"> are prominent and easily accessible and available for high </w:t>
      </w:r>
      <w:r w:rsidR="00CE6DC2">
        <w:rPr>
          <w:rFonts w:ascii="Times New Roman" w:hAnsi="Times New Roman" w:cs="Times New Roman"/>
          <w:sz w:val="24"/>
          <w:szCs w:val="24"/>
        </w:rPr>
        <w:t xml:space="preserve"> resourced</w:t>
      </w:r>
      <w:r w:rsidR="003B562D">
        <w:rPr>
          <w:rFonts w:ascii="Times New Roman" w:hAnsi="Times New Roman" w:cs="Times New Roman"/>
          <w:sz w:val="24"/>
          <w:szCs w:val="24"/>
        </w:rPr>
        <w:t xml:space="preserve"> languages unlike the African indigenous languages. Speech models for African </w:t>
      </w:r>
      <w:r w:rsidR="00CE6DC2">
        <w:rPr>
          <w:rFonts w:ascii="Times New Roman" w:hAnsi="Times New Roman" w:cs="Times New Roman"/>
          <w:sz w:val="24"/>
          <w:szCs w:val="24"/>
        </w:rPr>
        <w:t xml:space="preserve"> indigenous</w:t>
      </w:r>
      <w:r w:rsidR="003B562D">
        <w:rPr>
          <w:rFonts w:ascii="Times New Roman" w:hAnsi="Times New Roman" w:cs="Times New Roman"/>
          <w:sz w:val="24"/>
          <w:szCs w:val="24"/>
        </w:rPr>
        <w:t xml:space="preserve"> languages are few or unavailable due to large volume of data needed to train AI model. In Nigeria, </w:t>
      </w:r>
      <w:r w:rsidR="009C32C2">
        <w:rPr>
          <w:rFonts w:ascii="Times New Roman" w:hAnsi="Times New Roman" w:cs="Times New Roman"/>
          <w:sz w:val="24"/>
          <w:szCs w:val="24"/>
        </w:rPr>
        <w:t>non-Yoruba</w:t>
      </w:r>
      <w:r w:rsidR="003B562D">
        <w:rPr>
          <w:rFonts w:ascii="Times New Roman" w:hAnsi="Times New Roman" w:cs="Times New Roman"/>
          <w:sz w:val="24"/>
          <w:szCs w:val="24"/>
        </w:rPr>
        <w:t xml:space="preserve"> speakers found it difficult to communicate with Yoruba speakers due to unavailability of English to Yoruba translation models and vice versa. </w:t>
      </w:r>
    </w:p>
    <w:p w14:paraId="700D6814" w14:textId="77777777" w:rsidR="00FE38F8" w:rsidRPr="00181DF2" w:rsidRDefault="00FE38F8" w:rsidP="00FE38F8">
      <w:pPr>
        <w:spacing w:line="360" w:lineRule="auto"/>
        <w:jc w:val="both"/>
        <w:rPr>
          <w:rFonts w:ascii="Times New Roman" w:hAnsi="Times New Roman" w:cs="Times New Roman"/>
          <w:color w:val="000000"/>
        </w:rPr>
      </w:pPr>
      <w:r w:rsidRPr="000F3A37">
        <w:rPr>
          <w:rFonts w:ascii="Times New Roman" w:hAnsi="Times New Roman" w:cs="Times New Roman"/>
          <w:sz w:val="24"/>
          <w:szCs w:val="24"/>
        </w:rPr>
        <w:t>The English language</w:t>
      </w:r>
      <w:r>
        <w:rPr>
          <w:rFonts w:ascii="Times New Roman" w:hAnsi="Times New Roman" w:cs="Times New Roman"/>
          <w:sz w:val="24"/>
          <w:szCs w:val="24"/>
        </w:rPr>
        <w:t>, which is a Germanic language first spoken in the Early Middle Ages in England,</w:t>
      </w:r>
      <w:r w:rsidRPr="000F3A37">
        <w:rPr>
          <w:rFonts w:ascii="Times New Roman" w:hAnsi="Times New Roman" w:cs="Times New Roman"/>
          <w:sz w:val="24"/>
          <w:szCs w:val="24"/>
        </w:rPr>
        <w:t xml:space="preserve"> is an official language spoken in the United Kingdom, the United States, Ireland, Australia, Canada, and New Zealand as the first language </w:t>
      </w:r>
      <w:sdt>
        <w:sdtPr>
          <w:rPr>
            <w:rFonts w:ascii="Times New Roman" w:hAnsi="Times New Roman" w:cs="Times New Roman"/>
            <w:color w:val="000000"/>
            <w:sz w:val="24"/>
            <w:szCs w:val="24"/>
          </w:rPr>
          <w:tag w:val="MENDELEY_CITATION_v3_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"/>
          <w:id w:val="-113750468"/>
          <w:placeholder>
            <w:docPart w:val="79E2D1AB38D343508BAE8E69795A64F6"/>
          </w:placeholder>
        </w:sdtPr>
        <w:sdtContent>
          <w:r w:rsidRPr="00165AA9">
            <w:rPr>
              <w:rFonts w:ascii="Times New Roman" w:eastAsia="Times New Roman" w:hAnsi="Times New Roman" w:cs="Times New Roman"/>
              <w:color w:val="000000"/>
            </w:rPr>
            <w:t>(Dogra, T., &amp; Malik Student, R., 2024)</w:t>
          </w:r>
        </w:sdtContent>
      </w:sdt>
      <w:r w:rsidRPr="000F3A37">
        <w:rPr>
          <w:rFonts w:ascii="Times New Roman" w:hAnsi="Times New Roman" w:cs="Times New Roman"/>
          <w:sz w:val="24"/>
          <w:szCs w:val="24"/>
        </w:rPr>
        <w:t xml:space="preserve">. It is also an official and second language spoken by the Commonwealth of Nations, </w:t>
      </w:r>
      <w:r>
        <w:rPr>
          <w:rFonts w:ascii="Times New Roman" w:hAnsi="Times New Roman" w:cs="Times New Roman"/>
          <w:sz w:val="24"/>
          <w:szCs w:val="24"/>
        </w:rPr>
        <w:t>the European Union, and some other organisations</w:t>
      </w:r>
      <w:r w:rsidRPr="000F3A37">
        <w:rPr>
          <w:rFonts w:ascii="Times New Roman" w:hAnsi="Times New Roman" w:cs="Times New Roman"/>
          <w:sz w:val="24"/>
          <w:szCs w:val="24"/>
        </w:rPr>
        <w:t xml:space="preserve">. Findings showed that </w:t>
      </w:r>
      <w:r>
        <w:rPr>
          <w:rFonts w:ascii="Times New Roman" w:hAnsi="Times New Roman" w:cs="Times New Roman"/>
          <w:sz w:val="24"/>
          <w:szCs w:val="24"/>
        </w:rPr>
        <w:t xml:space="preserve">the </w:t>
      </w:r>
      <w:r w:rsidRPr="000F3A37">
        <w:rPr>
          <w:rFonts w:ascii="Times New Roman" w:hAnsi="Times New Roman" w:cs="Times New Roman"/>
          <w:sz w:val="24"/>
          <w:szCs w:val="24"/>
        </w:rPr>
        <w:t xml:space="preserve">English language is the third most widely spoken native language in the world behind </w:t>
      </w:r>
      <w:r>
        <w:rPr>
          <w:rFonts w:ascii="Times New Roman" w:hAnsi="Times New Roman" w:cs="Times New Roman"/>
          <w:sz w:val="24"/>
          <w:szCs w:val="24"/>
        </w:rPr>
        <w:t>Mandarin Chinese and Spanish, as well as the most spoken language in the world spoken by nearly 1.5 billion speakers,</w:t>
      </w:r>
      <w:r w:rsidRPr="000F3A37">
        <w:rPr>
          <w:rFonts w:ascii="Times New Roman" w:hAnsi="Times New Roman" w:cs="Times New Roman"/>
          <w:sz w:val="24"/>
          <w:szCs w:val="24"/>
        </w:rPr>
        <w:t xml:space="preserve"> which is slightly higher than 1.1 billion Mandarin Chinese speakers </w:t>
      </w:r>
      <w:sdt>
        <w:sdtPr>
          <w:rPr>
            <w:rFonts w:ascii="Times New Roman" w:hAnsi="Times New Roman" w:cs="Times New Roman"/>
            <w:color w:val="000000"/>
            <w:sz w:val="24"/>
            <w:szCs w:val="24"/>
          </w:rPr>
          <w:tag w:val="MENDELEY_CITATION_v3_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"/>
          <w:id w:val="-2013750436"/>
          <w:placeholder>
            <w:docPart w:val="79E2D1AB38D343508BAE8E69795A64F6"/>
          </w:placeholder>
        </w:sdtPr>
        <w:sdtContent>
          <w:r w:rsidRPr="00165AA9">
            <w:rPr>
              <w:rFonts w:ascii="Times New Roman" w:hAnsi="Times New Roman" w:cs="Times New Roman"/>
              <w:color w:val="000000"/>
              <w:sz w:val="24"/>
              <w:szCs w:val="24"/>
            </w:rPr>
            <w:t>(Silaban, W. Y., Lestari, M., Desi, W. ;, Barumbu, N., Kawet, K., Yosua, ;, Sunkudon, A., Darmawan, ;, &amp; Winoto, E., 2023)</w:t>
          </w:r>
        </w:sdtContent>
      </w:sdt>
      <w:r w:rsidRPr="000F3A37">
        <w:rPr>
          <w:rFonts w:ascii="Times New Roman" w:hAnsi="Times New Roman" w:cs="Times New Roman"/>
          <w:sz w:val="24"/>
          <w:szCs w:val="24"/>
        </w:rPr>
        <w:t xml:space="preserve">. The Yorùbá language is the target language of focus in this work. It is a language that </w:t>
      </w:r>
      <w:r>
        <w:rPr>
          <w:rFonts w:ascii="Times New Roman" w:hAnsi="Times New Roman" w:cs="Times New Roman"/>
          <w:sz w:val="24"/>
          <w:szCs w:val="24"/>
        </w:rPr>
        <w:t xml:space="preserve">shares membership with the Niger-Congo language family </w:t>
      </w:r>
      <w:sdt>
        <w:sdtPr>
          <w:rPr>
            <w:rFonts w:ascii="Times New Roman" w:hAnsi="Times New Roman" w:cs="Times New Roman"/>
            <w:color w:val="000000"/>
            <w:sz w:val="24"/>
            <w:szCs w:val="24"/>
          </w:rPr>
          <w:tag w:val="MENDELEY_CITATION_v3_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"/>
          <w:id w:val="593830919"/>
          <w:placeholder>
            <w:docPart w:val="2151581F9E8B4D62985476CC84267EFE"/>
          </w:placeholder>
        </w:sdtPr>
        <w:sdtContent>
          <w:r w:rsidRPr="00165AA9">
            <w:rPr>
              <w:rFonts w:ascii="Times New Roman" w:eastAsia="Times New Roman" w:hAnsi="Times New Roman" w:cs="Times New Roman"/>
              <w:color w:val="000000"/>
              <w:sz w:val="24"/>
              <w:szCs w:val="24"/>
            </w:rPr>
            <w:t>Knowles, K. L., Patten, K. J., Durojaye, C., Dada, B. O., &amp; McBeath, M. K., (2025); Oyewole, J. A., Oyewole, C. F., Ayomide, P. A. O., &amp; Oyewole, J. A., (2025)</w:t>
          </w:r>
        </w:sdtContent>
      </w:sdt>
      <w:r w:rsidRPr="00181DF2">
        <w:rPr>
          <w:rFonts w:ascii="Times New Roman" w:hAnsi="Times New Roman" w:cs="Times New Roman"/>
          <w:sz w:val="24"/>
          <w:szCs w:val="24"/>
        </w:rPr>
        <w:t xml:space="preserve"> and is one</w:t>
      </w:r>
      <w:r>
        <w:rPr>
          <w:rFonts w:ascii="Times New Roman" w:hAnsi="Times New Roman" w:cs="Times New Roman"/>
          <w:sz w:val="24"/>
          <w:szCs w:val="24"/>
        </w:rPr>
        <w:t xml:space="preserve"> of Nigeria's three official languages</w:t>
      </w:r>
      <w:r w:rsidRPr="000F3A37">
        <w:rPr>
          <w:rFonts w:ascii="Times New Roman" w:hAnsi="Times New Roman" w:cs="Times New Roman"/>
          <w:sz w:val="24"/>
          <w:szCs w:val="24"/>
        </w:rPr>
        <w:t xml:space="preserve">. The Yorùbá language is also a native language </w:t>
      </w:r>
      <w:r>
        <w:rPr>
          <w:rFonts w:ascii="Times New Roman" w:hAnsi="Times New Roman" w:cs="Times New Roman"/>
          <w:sz w:val="24"/>
          <w:szCs w:val="24"/>
        </w:rPr>
        <w:t xml:space="preserve">of Nigeria, </w:t>
      </w:r>
      <w:r>
        <w:rPr>
          <w:rFonts w:ascii="Times New Roman" w:hAnsi="Times New Roman" w:cs="Times New Roman"/>
          <w:sz w:val="24"/>
          <w:szCs w:val="24"/>
        </w:rPr>
        <w:lastRenderedPageBreak/>
        <w:t>Benin,</w:t>
      </w:r>
      <w:r w:rsidRPr="000F3A37">
        <w:rPr>
          <w:rFonts w:ascii="Times New Roman" w:hAnsi="Times New Roman" w:cs="Times New Roman"/>
          <w:sz w:val="24"/>
          <w:szCs w:val="24"/>
        </w:rPr>
        <w:t xml:space="preserve"> and Togo. It is spoken by a population of about 50 million across Southwestern Nigeria, coupled with the USA, UK, Brazil, Benin</w:t>
      </w:r>
      <w:r>
        <w:rPr>
          <w:rFonts w:ascii="Times New Roman" w:hAnsi="Times New Roman" w:cs="Times New Roman"/>
          <w:sz w:val="24"/>
          <w:szCs w:val="24"/>
        </w:rPr>
        <w:t>,</w:t>
      </w:r>
      <w:r w:rsidRPr="000F3A37">
        <w:rPr>
          <w:rFonts w:ascii="Times New Roman" w:hAnsi="Times New Roman" w:cs="Times New Roman"/>
          <w:sz w:val="24"/>
          <w:szCs w:val="24"/>
        </w:rPr>
        <w:t xml:space="preserve"> and Togo </w:t>
      </w:r>
      <w:sdt>
        <w:sdtPr>
          <w:rPr>
            <w:rFonts w:ascii="Times New Roman" w:hAnsi="Times New Roman" w:cs="Times New Roman"/>
            <w:color w:val="000000"/>
            <w:sz w:val="24"/>
            <w:szCs w:val="24"/>
          </w:rPr>
          <w:tag w:val="MENDELEY_CITATION_v3_eyJjaXRhdGlvbklEIjoiTUVOREVMRVlfQ0lUQVRJT05fN2Y0M2ExMTItMDZkYS00MWYxLWI4NDAtMWUyMjEzNjUzYjM1IiwicHJvcGVydGllcyI6eyJub3RlSW5kZXgiOjB9LCJpc0VkaXRlZCI6ZmFsc2UsIm1hbnVhbE92ZXJyaWRlIjp7ImlzTWFudWFsbHlPdmVycmlkZGVuIjp0cnVlLCJjaXRlcHJvY1RleHQiOiIoQWtpbnRvbGEgJiMzODsgSWJpeWVtaSwgMjAxNykiLCJtYW51YWxPdmVycmlkZVRleHQiOiIoQmFrZW5uZSAmIFNhbGF3dSwgMjAyNSku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
          <w:id w:val="-857887142"/>
          <w:placeholder>
            <w:docPart w:val="FE9982F47F9A4250A4EE9D7C6E8D5C1F"/>
          </w:placeholder>
        </w:sdtPr>
        <w:sdtContent>
          <w:r w:rsidRPr="00165AA9">
            <w:rPr>
              <w:rFonts w:ascii="Times New Roman" w:hAnsi="Times New Roman" w:cs="Times New Roman"/>
              <w:color w:val="000000"/>
              <w:sz w:val="24"/>
            </w:rPr>
            <w:t>(Bakenne &amp; Salawu, 2025).</w:t>
          </w:r>
        </w:sdtContent>
      </w:sdt>
      <w:r w:rsidRPr="000F3A37">
        <w:rPr>
          <w:rFonts w:ascii="Times New Roman" w:hAnsi="Times New Roman" w:cs="Times New Roman"/>
          <w:sz w:val="24"/>
          <w:szCs w:val="24"/>
        </w:rPr>
        <w:t xml:space="preserve">  </w:t>
      </w:r>
    </w:p>
    <w:p w14:paraId="4D5EAE97" w14:textId="51644187" w:rsidR="00FE38F8" w:rsidRPr="000F3A37" w:rsidRDefault="00FE38F8" w:rsidP="00FE38F8">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English language</w:t>
      </w:r>
      <w:r w:rsidRPr="000F3A37">
        <w:rPr>
          <w:rFonts w:ascii="Times New Roman" w:hAnsi="Times New Roman" w:cs="Times New Roman"/>
          <w:sz w:val="24"/>
          <w:szCs w:val="24"/>
          <w:lang w:val="en-US"/>
        </w:rPr>
        <w:t>,</w:t>
      </w:r>
      <w:r w:rsidRPr="000F3A37">
        <w:rPr>
          <w:rFonts w:ascii="Times New Roman" w:hAnsi="Times New Roman" w:cs="Times New Roman"/>
          <w:sz w:val="24"/>
          <w:szCs w:val="24"/>
        </w:rPr>
        <w:t xml:space="preserve"> a tool for oral and written communication</w:t>
      </w:r>
      <w:r>
        <w:rPr>
          <w:rFonts w:ascii="Times New Roman" w:hAnsi="Times New Roman" w:cs="Times New Roman"/>
          <w:sz w:val="24"/>
          <w:szCs w:val="24"/>
        </w:rPr>
        <w:t xml:space="preserve">, is also the language mostly utilized for accessing information, fostering international relations, and </w:t>
      </w:r>
      <w:r w:rsidRPr="000F3A37">
        <w:rPr>
          <w:rFonts w:ascii="Times New Roman" w:hAnsi="Times New Roman" w:cs="Times New Roman"/>
          <w:sz w:val="24"/>
          <w:szCs w:val="24"/>
        </w:rPr>
        <w:t xml:space="preserve">developing technology and science, just </w:t>
      </w:r>
      <w:r w:rsidRPr="000F3A37">
        <w:rPr>
          <w:rFonts w:ascii="Times New Roman" w:hAnsi="Times New Roman" w:cs="Times New Roman"/>
          <w:sz w:val="24"/>
          <w:szCs w:val="24"/>
          <w:lang w:val="en-US"/>
        </w:rPr>
        <w:t xml:space="preserve">to </w:t>
      </w:r>
      <w:r w:rsidRPr="000F3A37">
        <w:rPr>
          <w:rFonts w:ascii="Times New Roman" w:hAnsi="Times New Roman" w:cs="Times New Roman"/>
          <w:sz w:val="24"/>
          <w:szCs w:val="24"/>
        </w:rPr>
        <w:t xml:space="preserve">mention a few. Most foreign </w:t>
      </w:r>
      <w:r>
        <w:rPr>
          <w:rFonts w:ascii="Times New Roman" w:hAnsi="Times New Roman" w:cs="Times New Roman"/>
          <w:sz w:val="24"/>
          <w:szCs w:val="24"/>
        </w:rPr>
        <w:t>personnel</w:t>
      </w:r>
      <w:r w:rsidRPr="000F3A37">
        <w:rPr>
          <w:rFonts w:ascii="Times New Roman" w:hAnsi="Times New Roman" w:cs="Times New Roman"/>
          <w:sz w:val="24"/>
          <w:szCs w:val="24"/>
        </w:rPr>
        <w:t xml:space="preserve"> who are English speakers find it difficult to interact when they arrive at a nation whose native</w:t>
      </w:r>
      <w:r w:rsidRPr="000F3A37">
        <w:rPr>
          <w:rFonts w:ascii="Times New Roman" w:hAnsi="Times New Roman" w:cs="Times New Roman"/>
          <w:sz w:val="24"/>
          <w:szCs w:val="24"/>
          <w:lang w:val="en-US"/>
        </w:rPr>
        <w:t>s are</w:t>
      </w:r>
      <w:r w:rsidRPr="000F3A37">
        <w:rPr>
          <w:rFonts w:ascii="Times New Roman" w:hAnsi="Times New Roman" w:cs="Times New Roman"/>
          <w:sz w:val="24"/>
          <w:szCs w:val="24"/>
        </w:rPr>
        <w:t xml:space="preserve"> no</w:t>
      </w:r>
      <w:r w:rsidRPr="000F3A37">
        <w:rPr>
          <w:rFonts w:ascii="Times New Roman" w:hAnsi="Times New Roman" w:cs="Times New Roman"/>
          <w:sz w:val="24"/>
          <w:szCs w:val="24"/>
          <w:lang w:val="en-US"/>
        </w:rPr>
        <w:t>n-</w:t>
      </w:r>
      <w:r w:rsidRPr="000F3A37">
        <w:rPr>
          <w:rFonts w:ascii="Times New Roman" w:hAnsi="Times New Roman" w:cs="Times New Roman"/>
          <w:sz w:val="24"/>
          <w:szCs w:val="24"/>
        </w:rPr>
        <w:t xml:space="preserve">English </w:t>
      </w:r>
      <w:r w:rsidRPr="000F3A37">
        <w:rPr>
          <w:rFonts w:ascii="Times New Roman" w:hAnsi="Times New Roman" w:cs="Times New Roman"/>
          <w:sz w:val="24"/>
          <w:szCs w:val="24"/>
          <w:lang w:val="en-US"/>
        </w:rPr>
        <w:t>speakers</w:t>
      </w:r>
      <w:r w:rsidRPr="000F3A37">
        <w:rPr>
          <w:rFonts w:ascii="Times New Roman" w:hAnsi="Times New Roman" w:cs="Times New Roman"/>
          <w:sz w:val="24"/>
          <w:szCs w:val="24"/>
        </w:rPr>
        <w:t xml:space="preserve"> and </w:t>
      </w:r>
      <w:r>
        <w:rPr>
          <w:rFonts w:ascii="Times New Roman" w:hAnsi="Times New Roman" w:cs="Times New Roman"/>
          <w:sz w:val="24"/>
          <w:szCs w:val="24"/>
        </w:rPr>
        <w:t>sometimes</w:t>
      </w:r>
      <w:r w:rsidRPr="000F3A37">
        <w:rPr>
          <w:rFonts w:ascii="Times New Roman" w:hAnsi="Times New Roman" w:cs="Times New Roman"/>
          <w:sz w:val="24"/>
          <w:szCs w:val="24"/>
        </w:rPr>
        <w:t xml:space="preserve"> experience language barriers</w:t>
      </w:r>
      <w:r w:rsidRPr="000F3A37">
        <w:rPr>
          <w:rFonts w:ascii="Times New Roman" w:hAnsi="Times New Roman" w:cs="Times New Roman"/>
          <w:sz w:val="24"/>
          <w:szCs w:val="24"/>
          <w:lang w:val="en-US"/>
        </w:rPr>
        <w:t xml:space="preserve">, </w:t>
      </w:r>
      <w:r w:rsidRPr="000F3A37">
        <w:rPr>
          <w:rFonts w:ascii="Times New Roman" w:hAnsi="Times New Roman" w:cs="Times New Roman"/>
          <w:sz w:val="24"/>
          <w:szCs w:val="24"/>
        </w:rPr>
        <w:t>which hinders their communications.</w:t>
      </w:r>
      <w:r>
        <w:rPr>
          <w:rFonts w:ascii="Times New Roman" w:hAnsi="Times New Roman" w:cs="Times New Roman"/>
          <w:sz w:val="24"/>
          <w:szCs w:val="24"/>
        </w:rPr>
        <w:t xml:space="preserve"> I</w:t>
      </w:r>
      <w:r w:rsidRPr="000F3A37">
        <w:rPr>
          <w:rFonts w:ascii="Times New Roman" w:hAnsi="Times New Roman" w:cs="Times New Roman"/>
          <w:sz w:val="24"/>
          <w:szCs w:val="24"/>
        </w:rPr>
        <w:t>n Nigeria</w:t>
      </w:r>
      <w:r>
        <w:rPr>
          <w:rFonts w:ascii="Times New Roman" w:hAnsi="Times New Roman" w:cs="Times New Roman"/>
          <w:sz w:val="24"/>
          <w:szCs w:val="24"/>
        </w:rPr>
        <w:t xml:space="preserve">, for instance, English speakers face language barriers when they meet native Yoruba speakers who </w:t>
      </w:r>
      <w:r w:rsidR="00CE6DC2">
        <w:rPr>
          <w:rFonts w:ascii="Times New Roman" w:hAnsi="Times New Roman" w:cs="Times New Roman"/>
          <w:sz w:val="24"/>
          <w:szCs w:val="24"/>
        </w:rPr>
        <w:t xml:space="preserve"> cannot</w:t>
      </w:r>
      <w:r>
        <w:rPr>
          <w:rFonts w:ascii="Times New Roman" w:hAnsi="Times New Roman" w:cs="Times New Roman"/>
          <w:sz w:val="24"/>
          <w:szCs w:val="24"/>
        </w:rPr>
        <w:t xml:space="preserve"> communicate in English</w:t>
      </w:r>
      <w:r w:rsidRPr="000F3A37">
        <w:rPr>
          <w:rFonts w:ascii="Times New Roman" w:hAnsi="Times New Roman" w:cs="Times New Roman"/>
          <w:sz w:val="24"/>
          <w:szCs w:val="24"/>
        </w:rPr>
        <w:t xml:space="preserve">. In the public health sector, health </w:t>
      </w:r>
      <w:r>
        <w:rPr>
          <w:rFonts w:ascii="Times New Roman" w:hAnsi="Times New Roman" w:cs="Times New Roman"/>
          <w:sz w:val="24"/>
          <w:szCs w:val="24"/>
        </w:rPr>
        <w:t>practitioners face difficulties communicating with patients who are Yoruba speakers or when discharging health-related</w:t>
      </w:r>
      <w:r w:rsidRPr="000F3A37">
        <w:rPr>
          <w:rFonts w:ascii="Times New Roman" w:hAnsi="Times New Roman" w:cs="Times New Roman"/>
          <w:sz w:val="24"/>
          <w:szCs w:val="24"/>
        </w:rPr>
        <w:t xml:space="preserve"> information for public consumption. </w:t>
      </w:r>
    </w:p>
    <w:p w14:paraId="445CC347" w14:textId="77777777" w:rsidR="00AF773A" w:rsidRPr="000F3A37" w:rsidRDefault="00AF773A" w:rsidP="00ED11F7">
      <w:pPr>
        <w:spacing w:line="360" w:lineRule="auto"/>
        <w:jc w:val="both"/>
        <w:rPr>
          <w:rFonts w:ascii="Times New Roman" w:hAnsi="Times New Roman" w:cs="Times New Roman"/>
          <w:sz w:val="24"/>
          <w:szCs w:val="24"/>
        </w:rPr>
      </w:pPr>
      <w:r w:rsidRPr="00C85ABF">
        <w:rPr>
          <w:rFonts w:ascii="Times New Roman" w:hAnsi="Times New Roman" w:cs="Times New Roman"/>
          <w:sz w:val="24"/>
          <w:szCs w:val="24"/>
        </w:rPr>
        <w:t xml:space="preserve">The conventional approach to </w:t>
      </w:r>
      <w:r w:rsidR="00C850AF" w:rsidRPr="00C85ABF">
        <w:rPr>
          <w:rFonts w:ascii="Times New Roman" w:hAnsi="Times New Roman" w:cs="Times New Roman"/>
          <w:sz w:val="24"/>
          <w:szCs w:val="24"/>
        </w:rPr>
        <w:t xml:space="preserve">translating speech from one language to the target language involves the conversion of the source speech to text, natural language understanding, source language text translation to the target language text, and finally, the conversion of the </w:t>
      </w:r>
      <w:r w:rsidRPr="00C85ABF">
        <w:rPr>
          <w:rFonts w:ascii="Times New Roman" w:hAnsi="Times New Roman" w:cs="Times New Roman"/>
          <w:sz w:val="24"/>
          <w:szCs w:val="24"/>
        </w:rPr>
        <w:t xml:space="preserve">target language text to the target language speech. The first step is carried out using </w:t>
      </w:r>
      <w:r w:rsidR="00970665">
        <w:rPr>
          <w:rFonts w:ascii="Times New Roman" w:hAnsi="Times New Roman" w:cs="Times New Roman"/>
          <w:sz w:val="24"/>
          <w:szCs w:val="24"/>
        </w:rPr>
        <w:t>Automatic S</w:t>
      </w:r>
      <w:r w:rsidRPr="00C85ABF">
        <w:rPr>
          <w:rFonts w:ascii="Times New Roman" w:hAnsi="Times New Roman" w:cs="Times New Roman"/>
          <w:sz w:val="24"/>
          <w:szCs w:val="24"/>
        </w:rPr>
        <w:t xml:space="preserve">peech </w:t>
      </w:r>
      <w:r w:rsidR="00970665">
        <w:rPr>
          <w:rFonts w:ascii="Times New Roman" w:hAnsi="Times New Roman" w:cs="Times New Roman"/>
          <w:sz w:val="24"/>
          <w:szCs w:val="24"/>
        </w:rPr>
        <w:t>R</w:t>
      </w:r>
      <w:r w:rsidRPr="00C85ABF">
        <w:rPr>
          <w:rFonts w:ascii="Times New Roman" w:hAnsi="Times New Roman" w:cs="Times New Roman"/>
          <w:sz w:val="24"/>
          <w:szCs w:val="24"/>
        </w:rPr>
        <w:t>ecognition</w:t>
      </w:r>
      <w:r w:rsidR="00970665">
        <w:rPr>
          <w:rFonts w:ascii="Times New Roman" w:hAnsi="Times New Roman" w:cs="Times New Roman"/>
          <w:sz w:val="24"/>
          <w:szCs w:val="24"/>
        </w:rPr>
        <w:t xml:space="preserve"> (ASR)</w:t>
      </w:r>
      <w:r w:rsidRPr="00C85ABF">
        <w:rPr>
          <w:rFonts w:ascii="Times New Roman" w:hAnsi="Times New Roman" w:cs="Times New Roman"/>
          <w:sz w:val="24"/>
          <w:szCs w:val="24"/>
        </w:rPr>
        <w:t>, the second step is an area of speech</w:t>
      </w:r>
      <w:r w:rsidRPr="00C85ABF">
        <w:rPr>
          <w:rFonts w:ascii="Times New Roman" w:hAnsi="Times New Roman" w:cs="Times New Roman"/>
          <w:sz w:val="24"/>
          <w:szCs w:val="24"/>
          <w:lang w:val="en-US"/>
        </w:rPr>
        <w:t xml:space="preserve"> processing</w:t>
      </w:r>
      <w:r w:rsidRPr="00C85ABF">
        <w:rPr>
          <w:rFonts w:ascii="Times New Roman" w:hAnsi="Times New Roman" w:cs="Times New Roman"/>
          <w:sz w:val="24"/>
          <w:szCs w:val="24"/>
        </w:rPr>
        <w:t xml:space="preserve"> that is called Natural Language Processing (NLP), the third stage is Machine Translation (MT), and finally</w:t>
      </w:r>
      <w:r w:rsidR="00C850AF" w:rsidRPr="00C85ABF">
        <w:rPr>
          <w:rFonts w:ascii="Times New Roman" w:hAnsi="Times New Roman" w:cs="Times New Roman"/>
          <w:sz w:val="24"/>
          <w:szCs w:val="24"/>
        </w:rPr>
        <w:t>,</w:t>
      </w:r>
      <w:r w:rsidRPr="00C85ABF">
        <w:rPr>
          <w:rFonts w:ascii="Times New Roman" w:hAnsi="Times New Roman" w:cs="Times New Roman"/>
          <w:sz w:val="24"/>
          <w:szCs w:val="24"/>
        </w:rPr>
        <w:t xml:space="preserve"> Speech Synthesis (SS) to obtain the output target speech </w:t>
      </w:r>
      <w:sdt>
        <w:sdtPr>
          <w:rPr>
            <w:rFonts w:ascii="Times New Roman" w:hAnsi="Times New Roman" w:cs="Times New Roman"/>
            <w:color w:val="000000"/>
            <w:sz w:val="24"/>
            <w:szCs w:val="24"/>
          </w:rPr>
          <w:tag w:val="MENDELEY_CITATION_v3_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0seyJpZCI6IjQ0ODY2OWU3LTY1NzEtMzJmMi1iYmE3LWEzYzUxYTEyMzNjNCIsIml0ZW1EYXRhIjp7InR5cGUiOiJhcnRpY2xlLWpvdXJuYWwiLCJpZCI6IjQ0ODY2OWU3LTY1NzEtMzJmMi1iYmE3LWEzYzUxYTEyMzNjNCIsInRpdGxlIjoiQXVkaW9QYUxNOiBBIExhcmdlIExhbmd1YWdlIE1vZGVsIFRoYXQgQ2FuIFNwZWFrIGFuZCBMaXN0ZW4iLCJhdXRob3IiOlt7ImZhbWlseSI6IlJ1YmVuc3RlaW4iLCJnaXZlbiI6IlBhdWwgSy4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"/>
          <w:id w:val="1219160947"/>
          <w:placeholder>
            <w:docPart w:val="88E04B08F8474D5CA8BF9F9159A12C85"/>
          </w:placeholder>
        </w:sdtPr>
        <w:sdtContent>
          <w:r w:rsidR="00165AA9" w:rsidRPr="00165AA9">
            <w:rPr>
              <w:rFonts w:ascii="Times New Roman" w:hAnsi="Times New Roman" w:cs="Times New Roman"/>
              <w:color w:val="000000"/>
              <w:sz w:val="24"/>
              <w:szCs w:val="24"/>
            </w:rPr>
            <w:t>(Jia, Y., Weiss, R. J., Biadsy, F., Macherey, W., Johnson, M., Chen, Z., &amp; Wu, Y., 2019; Rubenstein, P. K., Asawaroengchai, C., Nguyen, D. D., Bapna, A., Borsos, Z., Quitry, F. de C., Chen, P., Badawy, D. El, Han, W., Kharitonov, E., Muckenhirn, H., Padfield, D., Qin, J., Rozenberg, D., Sainath, T., Schalkwyk, J., Sharifi, M., Ramanovich, M. T., Tagliasacchi, M., … Frank, C., 2023)</w:t>
          </w:r>
        </w:sdtContent>
      </w:sdt>
      <w:r w:rsidRPr="00C85ABF">
        <w:rPr>
          <w:rFonts w:ascii="Times New Roman" w:hAnsi="Times New Roman" w:cs="Times New Roman"/>
          <w:sz w:val="24"/>
          <w:szCs w:val="24"/>
        </w:rPr>
        <w:t>. This approach involves text representations</w:t>
      </w:r>
      <w:r w:rsidR="00C850AF" w:rsidRPr="00C85ABF">
        <w:rPr>
          <w:rFonts w:ascii="Times New Roman" w:hAnsi="Times New Roman" w:cs="Times New Roman"/>
          <w:sz w:val="24"/>
          <w:szCs w:val="24"/>
        </w:rPr>
        <w:t>,</w:t>
      </w:r>
      <w:r w:rsidRPr="00C85ABF">
        <w:rPr>
          <w:rFonts w:ascii="Times New Roman" w:hAnsi="Times New Roman" w:cs="Times New Roman"/>
          <w:sz w:val="24"/>
          <w:szCs w:val="24"/>
        </w:rPr>
        <w:t xml:space="preserve"> </w:t>
      </w:r>
      <w:r w:rsidR="00C850AF" w:rsidRPr="00C85ABF">
        <w:rPr>
          <w:rFonts w:ascii="Times New Roman" w:hAnsi="Times New Roman" w:cs="Times New Roman"/>
          <w:sz w:val="24"/>
          <w:szCs w:val="24"/>
        </w:rPr>
        <w:t>generating enormous errors</w:t>
      </w:r>
      <w:r w:rsidRPr="00C85ABF">
        <w:rPr>
          <w:rFonts w:ascii="Times New Roman" w:hAnsi="Times New Roman" w:cs="Times New Roman"/>
          <w:sz w:val="24"/>
          <w:szCs w:val="24"/>
        </w:rPr>
        <w:t xml:space="preserve"> during the conversion stages </w:t>
      </w:r>
      <w:sdt>
        <w:sdtPr>
          <w:rPr>
            <w:rFonts w:ascii="Times New Roman" w:hAnsi="Times New Roman" w:cs="Times New Roman"/>
            <w:color w:val="000000"/>
            <w:sz w:val="24"/>
            <w:szCs w:val="24"/>
          </w:rPr>
          <w:tag w:val="MENDELEY_CITATION_v3_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XX0="/>
          <w:id w:val="-1752119552"/>
          <w:placeholder>
            <w:docPart w:val="88E04B08F8474D5CA8BF9F9159A12C85"/>
          </w:placeholder>
        </w:sdtPr>
        <w:sdtContent>
          <w:r w:rsidR="00165AA9" w:rsidRPr="00165AA9">
            <w:rPr>
              <w:rFonts w:ascii="Times New Roman" w:eastAsia="Times New Roman" w:hAnsi="Times New Roman" w:cs="Times New Roman"/>
              <w:color w:val="000000"/>
            </w:rPr>
            <w:t>(Jia, Weiss, et al., 2019; McArthur, B., &amp; Richardson, S. D., 2023)</w:t>
          </w:r>
        </w:sdtContent>
      </w:sdt>
      <w:r w:rsidRPr="00C85ABF">
        <w:rPr>
          <w:rFonts w:ascii="Times New Roman" w:hAnsi="Times New Roman" w:cs="Times New Roman"/>
          <w:sz w:val="24"/>
          <w:szCs w:val="24"/>
          <w:lang w:val="en-US"/>
        </w:rPr>
        <w:t>.</w:t>
      </w:r>
      <w:r w:rsidRPr="00C85ABF">
        <w:rPr>
          <w:rFonts w:ascii="Times New Roman" w:hAnsi="Times New Roman" w:cs="Times New Roman"/>
          <w:sz w:val="24"/>
          <w:szCs w:val="24"/>
        </w:rPr>
        <w:t xml:space="preserve"> </w:t>
      </w:r>
      <w:r w:rsidRPr="00C85ABF">
        <w:rPr>
          <w:rFonts w:ascii="Times New Roman" w:hAnsi="Times New Roman" w:cs="Times New Roman"/>
          <w:sz w:val="24"/>
          <w:szCs w:val="24"/>
          <w:lang w:val="en-US"/>
        </w:rPr>
        <w:t>T</w:t>
      </w:r>
      <w:r w:rsidRPr="00C85ABF">
        <w:rPr>
          <w:rFonts w:ascii="Times New Roman" w:hAnsi="Times New Roman" w:cs="Times New Roman"/>
          <w:sz w:val="24"/>
          <w:szCs w:val="24"/>
        </w:rPr>
        <w:t xml:space="preserve">he system also suffers from increased latency and mismatch problems </w:t>
      </w:r>
      <w:sdt>
        <w:sdtPr>
          <w:rPr>
            <w:rFonts w:ascii="Times New Roman" w:hAnsi="Times New Roman" w:cs="Times New Roman"/>
            <w:color w:val="000000"/>
            <w:sz w:val="24"/>
            <w:szCs w:val="24"/>
          </w:rPr>
          <w:tag w:val="MENDELEY_CITATION_v3_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"/>
          <w:id w:val="200204964"/>
          <w:placeholder>
            <w:docPart w:val="88E04B08F8474D5CA8BF9F9159A12C85"/>
          </w:placeholder>
        </w:sdtPr>
        <w:sdtContent>
          <w:r w:rsidR="00165AA9" w:rsidRPr="00165AA9">
            <w:rPr>
              <w:rFonts w:ascii="Times New Roman" w:hAnsi="Times New Roman" w:cs="Times New Roman"/>
              <w:color w:val="000000"/>
              <w:sz w:val="24"/>
              <w:szCs w:val="24"/>
            </w:rPr>
            <w:t>(Jia, Y., Johnson, M., Macherey, W., Weiss, R. J., Cao, Y., Chiu, C.-C., Ari, N., Laurenzo, S., &amp; Wu, Y., 2019)</w:t>
          </w:r>
        </w:sdtContent>
      </w:sdt>
      <w:r w:rsidRPr="000F3A37">
        <w:rPr>
          <w:rFonts w:ascii="Times New Roman" w:hAnsi="Times New Roman" w:cs="Times New Roman"/>
          <w:sz w:val="24"/>
          <w:szCs w:val="24"/>
        </w:rPr>
        <w:t>, as well as limitations to the language</w:t>
      </w:r>
      <w:r w:rsidRPr="000F3A37">
        <w:rPr>
          <w:rFonts w:ascii="Times New Roman" w:hAnsi="Times New Roman" w:cs="Times New Roman"/>
          <w:sz w:val="24"/>
          <w:szCs w:val="24"/>
          <w:lang w:val="en-US"/>
        </w:rPr>
        <w:t xml:space="preserve">s they were </w:t>
      </w:r>
      <w:r w:rsidRPr="000F3A37">
        <w:rPr>
          <w:rFonts w:ascii="Times New Roman" w:hAnsi="Times New Roman" w:cs="Times New Roman"/>
          <w:sz w:val="24"/>
          <w:szCs w:val="24"/>
        </w:rPr>
        <w:t>trained</w:t>
      </w:r>
      <w:r w:rsidRPr="000F3A37">
        <w:rPr>
          <w:rFonts w:ascii="Times New Roman" w:hAnsi="Times New Roman" w:cs="Times New Roman"/>
          <w:sz w:val="24"/>
          <w:szCs w:val="24"/>
          <w:lang w:val="en-US"/>
        </w:rPr>
        <w:t xml:space="preserve"> w</w:t>
      </w:r>
      <w:r w:rsidR="00C850AF">
        <w:rPr>
          <w:rFonts w:ascii="Times New Roman" w:hAnsi="Times New Roman" w:cs="Times New Roman"/>
          <w:sz w:val="24"/>
          <w:szCs w:val="24"/>
          <w:lang w:val="en-US"/>
        </w:rPr>
        <w:t>ith and</w:t>
      </w:r>
      <w:r w:rsidRPr="000F3A37">
        <w:rPr>
          <w:rFonts w:ascii="Times New Roman" w:hAnsi="Times New Roman" w:cs="Times New Roman"/>
          <w:sz w:val="24"/>
          <w:szCs w:val="24"/>
          <w:lang w:val="en-US"/>
        </w:rPr>
        <w:t xml:space="preserve"> </w:t>
      </w:r>
      <w:r w:rsidR="0025292F" w:rsidRPr="000F3A37">
        <w:rPr>
          <w:rFonts w:ascii="Times New Roman" w:hAnsi="Times New Roman" w:cs="Times New Roman"/>
          <w:sz w:val="24"/>
          <w:szCs w:val="24"/>
          <w:lang w:val="en-US"/>
        </w:rPr>
        <w:t xml:space="preserve">the </w:t>
      </w:r>
      <w:r w:rsidR="0025292F" w:rsidRPr="000F3A37">
        <w:rPr>
          <w:rFonts w:ascii="Times New Roman" w:hAnsi="Times New Roman" w:cs="Times New Roman"/>
          <w:sz w:val="24"/>
          <w:szCs w:val="24"/>
        </w:rPr>
        <w:t>inability</w:t>
      </w:r>
      <w:r w:rsidRPr="000F3A37">
        <w:rPr>
          <w:rFonts w:ascii="Times New Roman" w:hAnsi="Times New Roman" w:cs="Times New Roman"/>
          <w:sz w:val="24"/>
          <w:szCs w:val="24"/>
        </w:rPr>
        <w:t xml:space="preserve"> to function well for languages with accent types, tonal, and special sounds </w:t>
      </w:r>
      <w:sdt>
        <w:sdtPr>
          <w:rPr>
            <w:rFonts w:ascii="Times New Roman" w:hAnsi="Times New Roman" w:cs="Times New Roman"/>
            <w:color w:val="000000"/>
            <w:sz w:val="24"/>
            <w:szCs w:val="24"/>
          </w:rPr>
          <w:tag w:val="MENDELEY_CITATION_v3_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"/>
          <w:id w:val="-447314310"/>
          <w:placeholder>
            <w:docPart w:val="88E04B08F8474D5CA8BF9F9159A12C85"/>
          </w:placeholder>
        </w:sdtPr>
        <w:sdtContent>
          <w:r w:rsidR="00165AA9" w:rsidRPr="00165AA9">
            <w:rPr>
              <w:rFonts w:ascii="Times New Roman" w:hAnsi="Times New Roman" w:cs="Times New Roman"/>
              <w:color w:val="000000"/>
              <w:sz w:val="24"/>
              <w:szCs w:val="24"/>
            </w:rPr>
            <w:t>(Barrault, L., Chung, Y.-A., Meglioli, M. C., Dale, D., Dong, N., Duquenne, P.-A., Elsahar, H., Gong, H., Heffernan, K., Hoffman, J., &amp; others., 2023; Chen, P.-J., Tran, K., Yang, Y., Du, J., Kao, J., Chung, Y.-A., Tomasello, P., Duquenne, P.-A., Schwenk, H., Gong, H., &amp; others., 2022; Kaur, P., Bush, L. A. M., &amp; Shi, W., 2024)</w:t>
          </w:r>
        </w:sdtContent>
      </w:sdt>
      <w:r w:rsidRPr="000F3A37">
        <w:rPr>
          <w:rFonts w:ascii="Times New Roman" w:hAnsi="Times New Roman" w:cs="Times New Roman"/>
          <w:sz w:val="24"/>
          <w:szCs w:val="24"/>
        </w:rPr>
        <w:t xml:space="preserve">. </w:t>
      </w:r>
    </w:p>
    <w:p w14:paraId="35BC4E44" w14:textId="2F8B387C" w:rsidR="00AF773A" w:rsidRPr="00181DF2" w:rsidRDefault="00AF773A" w:rsidP="00ED11F7">
      <w:pPr>
        <w:spacing w:line="360" w:lineRule="auto"/>
        <w:jc w:val="both"/>
        <w:rPr>
          <w:rFonts w:ascii="Times New Roman" w:hAnsi="Times New Roman" w:cs="Times New Roman"/>
          <w:color w:val="000000"/>
          <w:sz w:val="24"/>
          <w:szCs w:val="24"/>
        </w:rPr>
      </w:pPr>
      <w:r w:rsidRPr="000F3A37">
        <w:rPr>
          <w:rFonts w:ascii="Times New Roman" w:hAnsi="Times New Roman" w:cs="Times New Roman"/>
          <w:sz w:val="24"/>
          <w:szCs w:val="24"/>
          <w:lang w:val="en-US"/>
        </w:rPr>
        <w:lastRenderedPageBreak/>
        <w:t xml:space="preserve">Due to </w:t>
      </w:r>
      <w:r w:rsidRPr="000F3A37">
        <w:rPr>
          <w:rFonts w:ascii="Times New Roman" w:hAnsi="Times New Roman" w:cs="Times New Roman"/>
          <w:sz w:val="24"/>
          <w:szCs w:val="24"/>
        </w:rPr>
        <w:t xml:space="preserve">the availability of data and high computing power, an end-to-end </w:t>
      </w:r>
      <w:r w:rsidR="00C850AF">
        <w:rPr>
          <w:rFonts w:ascii="Times New Roman" w:hAnsi="Times New Roman" w:cs="Times New Roman"/>
          <w:sz w:val="24"/>
          <w:szCs w:val="24"/>
        </w:rPr>
        <w:t>machine-learning</w:t>
      </w:r>
      <w:r w:rsidRPr="000F3A37">
        <w:rPr>
          <w:rFonts w:ascii="Times New Roman" w:hAnsi="Times New Roman" w:cs="Times New Roman"/>
          <w:sz w:val="24"/>
          <w:szCs w:val="24"/>
        </w:rPr>
        <w:t xml:space="preserve"> approach </w:t>
      </w:r>
      <w:r w:rsidRPr="000F3A37">
        <w:rPr>
          <w:rFonts w:ascii="Times New Roman" w:hAnsi="Times New Roman" w:cs="Times New Roman"/>
          <w:sz w:val="24"/>
          <w:szCs w:val="24"/>
          <w:lang w:val="en-US"/>
        </w:rPr>
        <w:t xml:space="preserve">for speech-to-speech synthesis </w:t>
      </w:r>
      <w:r w:rsidRPr="000F3A37">
        <w:rPr>
          <w:rFonts w:ascii="Times New Roman" w:hAnsi="Times New Roman" w:cs="Times New Roman"/>
          <w:sz w:val="24"/>
          <w:szCs w:val="24"/>
        </w:rPr>
        <w:t>ha</w:t>
      </w:r>
      <w:r w:rsidRPr="000F3A37">
        <w:rPr>
          <w:rFonts w:ascii="Times New Roman" w:hAnsi="Times New Roman" w:cs="Times New Roman"/>
          <w:sz w:val="24"/>
          <w:szCs w:val="24"/>
          <w:lang w:val="en-US"/>
        </w:rPr>
        <w:t>s</w:t>
      </w:r>
      <w:r w:rsidRPr="000F3A37">
        <w:rPr>
          <w:rFonts w:ascii="Times New Roman" w:hAnsi="Times New Roman" w:cs="Times New Roman"/>
          <w:sz w:val="24"/>
          <w:szCs w:val="24"/>
        </w:rPr>
        <w:t xml:space="preserve"> gained popularity for quite a number of years</w:t>
      </w:r>
      <w:r w:rsidRPr="000F3A37">
        <w:rPr>
          <w:rFonts w:ascii="Times New Roman" w:hAnsi="Times New Roman" w:cs="Times New Roman"/>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"/>
          <w:id w:val="-677585877"/>
          <w:placeholder>
            <w:docPart w:val="CBF09B2AC0164BABB8C7E22ACD06656E"/>
          </w:placeholder>
        </w:sdtPr>
        <w:sdtContent>
          <w:r w:rsidR="00165AA9" w:rsidRPr="00165AA9">
            <w:rPr>
              <w:rFonts w:ascii="Times New Roman" w:hAnsi="Times New Roman" w:cs="Times New Roman"/>
              <w:color w:val="000000"/>
              <w:sz w:val="24"/>
              <w:szCs w:val="24"/>
            </w:rPr>
            <w:t>(Limbu, S. H., 2020)</w:t>
          </w:r>
        </w:sdtContent>
      </w:sdt>
      <w:r w:rsidRPr="000F3A37">
        <w:rPr>
          <w:rFonts w:ascii="Times New Roman" w:hAnsi="Times New Roman" w:cs="Times New Roman"/>
          <w:sz w:val="24"/>
          <w:szCs w:val="24"/>
        </w:rPr>
        <w:t xml:space="preserve">. This </w:t>
      </w:r>
      <w:r w:rsidR="00C850AF">
        <w:rPr>
          <w:rFonts w:ascii="Times New Roman" w:hAnsi="Times New Roman" w:cs="Times New Roman"/>
          <w:sz w:val="24"/>
          <w:szCs w:val="24"/>
        </w:rPr>
        <w:t>one-step</w:t>
      </w:r>
      <w:r w:rsidRPr="000F3A37">
        <w:rPr>
          <w:rFonts w:ascii="Times New Roman" w:hAnsi="Times New Roman" w:cs="Times New Roman"/>
          <w:sz w:val="24"/>
          <w:szCs w:val="24"/>
        </w:rPr>
        <w:t xml:space="preserve"> approach, which involves the use of </w:t>
      </w:r>
      <w:r w:rsidR="006B4812">
        <w:rPr>
          <w:rFonts w:ascii="Times New Roman" w:hAnsi="Times New Roman" w:cs="Times New Roman"/>
          <w:sz w:val="24"/>
          <w:szCs w:val="24"/>
        </w:rPr>
        <w:t xml:space="preserve">an </w:t>
      </w:r>
      <w:r w:rsidRPr="000F3A37">
        <w:rPr>
          <w:rFonts w:ascii="Times New Roman" w:hAnsi="Times New Roman" w:cs="Times New Roman"/>
          <w:sz w:val="24"/>
          <w:szCs w:val="24"/>
        </w:rPr>
        <w:t>encoder/decoder block configuration with one input and one output</w:t>
      </w:r>
      <w:r w:rsidR="00C850AF">
        <w:rPr>
          <w:rFonts w:ascii="Times New Roman" w:hAnsi="Times New Roman" w:cs="Times New Roman"/>
          <w:sz w:val="24"/>
          <w:szCs w:val="24"/>
        </w:rPr>
        <w:t>,</w:t>
      </w:r>
      <w:r w:rsidRPr="000F3A37">
        <w:rPr>
          <w:rFonts w:ascii="Times New Roman" w:hAnsi="Times New Roman" w:cs="Times New Roman"/>
          <w:sz w:val="24"/>
          <w:szCs w:val="24"/>
        </w:rPr>
        <w:t xml:space="preserve"> seems to be faster and more convenient for the generation of speech of the target language, and it is called </w:t>
      </w:r>
      <w:r w:rsidRPr="000F3A37">
        <w:rPr>
          <w:rFonts w:ascii="Times New Roman" w:hAnsi="Times New Roman" w:cs="Times New Roman"/>
          <w:sz w:val="24"/>
          <w:szCs w:val="24"/>
          <w:lang w:val="en-US"/>
        </w:rPr>
        <w:t>d</w:t>
      </w:r>
      <w:r w:rsidRPr="000F3A37">
        <w:rPr>
          <w:rFonts w:ascii="Times New Roman" w:hAnsi="Times New Roman" w:cs="Times New Roman"/>
          <w:sz w:val="24"/>
          <w:szCs w:val="24"/>
        </w:rPr>
        <w:t xml:space="preserve">irect Speech-to-Speech Translation (S2ST) </w:t>
      </w:r>
      <w:sdt>
        <w:sdtPr>
          <w:rPr>
            <w:rFonts w:ascii="Times New Roman" w:hAnsi="Times New Roman" w:cs="Times New Roman"/>
            <w:color w:val="000000"/>
            <w:sz w:val="24"/>
            <w:szCs w:val="24"/>
          </w:rPr>
          <w:tag w:val="MENDELEY_CITATION_v3_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"/>
          <w:id w:val="-559010413"/>
          <w:placeholder>
            <w:docPart w:val="88E04B08F8474D5CA8BF9F9159A12C85"/>
          </w:placeholder>
        </w:sdtPr>
        <w:sdtContent>
          <w:r w:rsidR="00165AA9" w:rsidRPr="00165AA9">
            <w:rPr>
              <w:rFonts w:ascii="Times New Roman" w:hAnsi="Times New Roman" w:cs="Times New Roman"/>
              <w:color w:val="000000"/>
              <w:sz w:val="24"/>
              <w:szCs w:val="24"/>
            </w:rPr>
            <w:t>(Rubenstein, et. al, 2023)</w:t>
          </w:r>
        </w:sdtContent>
      </w:sdt>
      <w:r w:rsidRPr="000F3A37">
        <w:rPr>
          <w:rFonts w:ascii="Times New Roman" w:hAnsi="Times New Roman" w:cs="Times New Roman"/>
          <w:sz w:val="24"/>
          <w:szCs w:val="24"/>
        </w:rPr>
        <w:t xml:space="preserve">. It was first achieved </w:t>
      </w:r>
      <w:r w:rsidR="00C850AF">
        <w:rPr>
          <w:rFonts w:ascii="Times New Roman" w:hAnsi="Times New Roman" w:cs="Times New Roman"/>
          <w:sz w:val="24"/>
          <w:szCs w:val="24"/>
        </w:rPr>
        <w:t>by Ji</w:t>
      </w:r>
      <w:r w:rsidR="009C29AA">
        <w:rPr>
          <w:rFonts w:ascii="Times New Roman" w:hAnsi="Times New Roman" w:cs="Times New Roman"/>
          <w:sz w:val="24"/>
          <w:szCs w:val="24"/>
        </w:rPr>
        <w:t>a</w:t>
      </w:r>
      <w:r w:rsidR="006841E3">
        <w:rPr>
          <w:rFonts w:ascii="Times New Roman" w:hAnsi="Times New Roman" w:cs="Times New Roman"/>
          <w:sz w:val="24"/>
          <w:szCs w:val="24"/>
        </w:rPr>
        <w:t xml:space="preserve"> </w:t>
      </w:r>
      <w:r w:rsidR="00C850AF">
        <w:rPr>
          <w:rFonts w:ascii="Times New Roman" w:hAnsi="Times New Roman" w:cs="Times New Roman"/>
          <w:sz w:val="24"/>
          <w:szCs w:val="24"/>
        </w:rPr>
        <w:t xml:space="preserve">et al., </w:t>
      </w:r>
      <w:r w:rsidR="006841E3">
        <w:rPr>
          <w:rFonts w:ascii="Times New Roman" w:hAnsi="Times New Roman" w:cs="Times New Roman"/>
          <w:sz w:val="24"/>
          <w:szCs w:val="24"/>
        </w:rPr>
        <w:t>(</w:t>
      </w:r>
      <w:r w:rsidR="00C850AF">
        <w:rPr>
          <w:rFonts w:ascii="Times New Roman" w:hAnsi="Times New Roman" w:cs="Times New Roman"/>
          <w:sz w:val="24"/>
          <w:szCs w:val="24"/>
        </w:rPr>
        <w:t xml:space="preserve">2019), </w:t>
      </w:r>
      <w:r w:rsidRPr="000F3A37">
        <w:rPr>
          <w:rFonts w:ascii="Times New Roman" w:hAnsi="Times New Roman" w:cs="Times New Roman"/>
          <w:sz w:val="24"/>
          <w:szCs w:val="24"/>
        </w:rPr>
        <w:t>where Translatotron was developed.</w:t>
      </w:r>
      <w:r w:rsidR="009D480F">
        <w:rPr>
          <w:rFonts w:ascii="Times New Roman" w:hAnsi="Times New Roman" w:cs="Times New Roman"/>
          <w:sz w:val="24"/>
          <w:szCs w:val="24"/>
        </w:rPr>
        <w:t xml:space="preserve"> English-to-Yoruba speech-to-speech translation model using direct neural </w:t>
      </w:r>
      <w:r w:rsidR="000F3563">
        <w:rPr>
          <w:rFonts w:ascii="Times New Roman" w:hAnsi="Times New Roman" w:cs="Times New Roman"/>
          <w:sz w:val="24"/>
          <w:szCs w:val="24"/>
        </w:rPr>
        <w:t>machine</w:t>
      </w:r>
      <w:r w:rsidR="007D3CC3">
        <w:rPr>
          <w:rFonts w:ascii="Times New Roman" w:hAnsi="Times New Roman" w:cs="Times New Roman"/>
          <w:sz w:val="24"/>
          <w:szCs w:val="24"/>
        </w:rPr>
        <w:t xml:space="preserve"> </w:t>
      </w:r>
      <w:r w:rsidR="009D480F">
        <w:rPr>
          <w:rFonts w:ascii="Times New Roman" w:hAnsi="Times New Roman" w:cs="Times New Roman"/>
          <w:sz w:val="24"/>
          <w:szCs w:val="24"/>
        </w:rPr>
        <w:t xml:space="preserve">translation </w:t>
      </w:r>
      <w:r w:rsidR="007D3CC3">
        <w:rPr>
          <w:rFonts w:ascii="Times New Roman" w:hAnsi="Times New Roman" w:cs="Times New Roman"/>
          <w:sz w:val="24"/>
          <w:szCs w:val="24"/>
        </w:rPr>
        <w:t xml:space="preserve">based on </w:t>
      </w:r>
      <w:r w:rsidR="00C74FEB">
        <w:rPr>
          <w:rFonts w:ascii="Times New Roman" w:hAnsi="Times New Roman" w:cs="Times New Roman"/>
          <w:sz w:val="24"/>
          <w:szCs w:val="24"/>
        </w:rPr>
        <w:t xml:space="preserve">a </w:t>
      </w:r>
      <w:r w:rsidR="007D3CC3">
        <w:rPr>
          <w:rFonts w:ascii="Times New Roman" w:hAnsi="Times New Roman" w:cs="Times New Roman"/>
          <w:sz w:val="24"/>
          <w:szCs w:val="24"/>
        </w:rPr>
        <w:t>transformer architecture</w:t>
      </w:r>
      <w:r w:rsidR="009D480F">
        <w:rPr>
          <w:rFonts w:ascii="Times New Roman" w:hAnsi="Times New Roman" w:cs="Times New Roman"/>
          <w:sz w:val="24"/>
          <w:szCs w:val="24"/>
        </w:rPr>
        <w:t xml:space="preserve"> was carried out </w:t>
      </w:r>
      <w:r w:rsidR="00C74FEB">
        <w:rPr>
          <w:rFonts w:ascii="Times New Roman" w:hAnsi="Times New Roman" w:cs="Times New Roman"/>
          <w:sz w:val="24"/>
          <w:szCs w:val="24"/>
        </w:rPr>
        <w:t xml:space="preserve">by </w:t>
      </w:r>
      <w:sdt>
        <w:sdtPr>
          <w:rPr>
            <w:rFonts w:ascii="Times New Roman" w:hAnsi="Times New Roman" w:cs="Times New Roman"/>
            <w:color w:val="000000"/>
          </w:rPr>
          <w:tag w:val="MENDELEY_CITATION_v3_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"/>
          <w:id w:val="-1954007723"/>
          <w:placeholder>
            <w:docPart w:val="6E2CE82ECCF14BCFB1C52E0DD61415D3"/>
          </w:placeholder>
        </w:sdtPr>
        <w:sdtContent>
          <w:r w:rsidR="00165AA9" w:rsidRPr="00165AA9">
            <w:rPr>
              <w:rFonts w:ascii="Times New Roman" w:hAnsi="Times New Roman" w:cs="Times New Roman"/>
              <w:color w:val="000000"/>
            </w:rPr>
            <w:t>Julius et al., (2024)</w:t>
          </w:r>
          <w:r w:rsidR="00C74FEB">
            <w:rPr>
              <w:rFonts w:ascii="Times New Roman" w:hAnsi="Times New Roman" w:cs="Times New Roman"/>
              <w:color w:val="000000"/>
            </w:rPr>
            <w:t>,</w:t>
          </w:r>
        </w:sdtContent>
      </w:sdt>
      <w:r w:rsidRPr="000F3A37">
        <w:rPr>
          <w:rFonts w:ascii="Times New Roman" w:hAnsi="Times New Roman" w:cs="Times New Roman"/>
          <w:sz w:val="24"/>
          <w:szCs w:val="24"/>
        </w:rPr>
        <w:t xml:space="preserve"> </w:t>
      </w:r>
      <w:r w:rsidR="009D480F">
        <w:rPr>
          <w:rFonts w:ascii="Times New Roman" w:hAnsi="Times New Roman" w:cs="Times New Roman"/>
          <w:sz w:val="24"/>
          <w:szCs w:val="24"/>
        </w:rPr>
        <w:t>where spectrograms of both English and Yoruba were utilised</w:t>
      </w:r>
      <w:r w:rsidR="00C74FEB">
        <w:rPr>
          <w:rFonts w:ascii="Times New Roman" w:hAnsi="Times New Roman" w:cs="Times New Roman"/>
          <w:sz w:val="24"/>
          <w:szCs w:val="24"/>
        </w:rPr>
        <w:t>,</w:t>
      </w:r>
      <w:r w:rsidR="009D480F">
        <w:rPr>
          <w:rFonts w:ascii="Times New Roman" w:hAnsi="Times New Roman" w:cs="Times New Roman"/>
          <w:sz w:val="24"/>
          <w:szCs w:val="24"/>
        </w:rPr>
        <w:t xml:space="preserve"> yielding </w:t>
      </w:r>
      <w:r w:rsidR="00C74FEB">
        <w:rPr>
          <w:rFonts w:ascii="Times New Roman" w:hAnsi="Times New Roman" w:cs="Times New Roman"/>
          <w:sz w:val="24"/>
          <w:szCs w:val="24"/>
        </w:rPr>
        <w:t xml:space="preserve">a </w:t>
      </w:r>
      <w:r w:rsidR="009D480F">
        <w:rPr>
          <w:rFonts w:ascii="Times New Roman" w:hAnsi="Times New Roman" w:cs="Times New Roman"/>
          <w:sz w:val="24"/>
          <w:szCs w:val="24"/>
        </w:rPr>
        <w:t>translation accuracy of 9</w:t>
      </w:r>
      <w:r w:rsidR="001969C7">
        <w:rPr>
          <w:rFonts w:ascii="Times New Roman" w:hAnsi="Times New Roman" w:cs="Times New Roman"/>
          <w:sz w:val="24"/>
          <w:szCs w:val="24"/>
        </w:rPr>
        <w:t>8 % with a noteworthy</w:t>
      </w:r>
      <w:r w:rsidR="0043073A">
        <w:rPr>
          <w:rFonts w:ascii="Times New Roman" w:hAnsi="Times New Roman" w:cs="Times New Roman"/>
          <w:sz w:val="24"/>
          <w:szCs w:val="24"/>
        </w:rPr>
        <w:t xml:space="preserve"> BLEU score of 70</w:t>
      </w:r>
      <w:r w:rsidR="009D480F">
        <w:rPr>
          <w:rFonts w:ascii="Times New Roman" w:hAnsi="Times New Roman" w:cs="Times New Roman"/>
          <w:sz w:val="24"/>
          <w:szCs w:val="24"/>
        </w:rPr>
        <w:t>.</w:t>
      </w:r>
      <w:r w:rsidR="0043073A">
        <w:rPr>
          <w:rFonts w:ascii="Times New Roman" w:hAnsi="Times New Roman" w:cs="Times New Roman"/>
          <w:sz w:val="24"/>
          <w:szCs w:val="24"/>
        </w:rPr>
        <w:t xml:space="preserve"> This high</w:t>
      </w:r>
      <w:r w:rsidR="007F3490">
        <w:rPr>
          <w:rFonts w:ascii="Times New Roman" w:hAnsi="Times New Roman" w:cs="Times New Roman"/>
          <w:sz w:val="24"/>
          <w:szCs w:val="24"/>
        </w:rPr>
        <w:t xml:space="preserve"> BLEU score further</w:t>
      </w:r>
      <w:r w:rsidR="0043073A">
        <w:rPr>
          <w:rFonts w:ascii="Times New Roman" w:hAnsi="Times New Roman" w:cs="Times New Roman"/>
          <w:sz w:val="24"/>
          <w:szCs w:val="24"/>
        </w:rPr>
        <w:t xml:space="preserve"> shows the benefits</w:t>
      </w:r>
      <w:r w:rsidR="003866CC">
        <w:rPr>
          <w:rFonts w:ascii="Times New Roman" w:hAnsi="Times New Roman" w:cs="Times New Roman"/>
          <w:sz w:val="24"/>
          <w:szCs w:val="24"/>
        </w:rPr>
        <w:t xml:space="preserve"> </w:t>
      </w:r>
      <w:r w:rsidR="0043073A">
        <w:rPr>
          <w:rFonts w:ascii="Times New Roman" w:hAnsi="Times New Roman" w:cs="Times New Roman"/>
          <w:sz w:val="24"/>
          <w:szCs w:val="24"/>
        </w:rPr>
        <w:t xml:space="preserve">of </w:t>
      </w:r>
      <w:r w:rsidR="000F3563">
        <w:rPr>
          <w:rFonts w:ascii="Times New Roman" w:hAnsi="Times New Roman" w:cs="Times New Roman"/>
          <w:sz w:val="24"/>
          <w:szCs w:val="24"/>
        </w:rPr>
        <w:t>sufficient</w:t>
      </w:r>
      <w:r w:rsidR="007F3490">
        <w:rPr>
          <w:rFonts w:ascii="Times New Roman" w:hAnsi="Times New Roman" w:cs="Times New Roman"/>
          <w:sz w:val="24"/>
          <w:szCs w:val="24"/>
        </w:rPr>
        <w:t xml:space="preserve"> training data</w:t>
      </w:r>
      <w:r w:rsidR="00D236F1">
        <w:rPr>
          <w:rFonts w:ascii="Times New Roman" w:hAnsi="Times New Roman" w:cs="Times New Roman"/>
          <w:sz w:val="24"/>
          <w:szCs w:val="24"/>
        </w:rPr>
        <w:t xml:space="preserve"> (200, 023 audios</w:t>
      </w:r>
      <w:r w:rsidR="003866CC">
        <w:rPr>
          <w:rFonts w:ascii="Times New Roman" w:hAnsi="Times New Roman" w:cs="Times New Roman"/>
          <w:sz w:val="24"/>
          <w:szCs w:val="24"/>
        </w:rPr>
        <w:t>)</w:t>
      </w:r>
      <w:r w:rsidR="0043073A">
        <w:rPr>
          <w:rFonts w:ascii="Times New Roman" w:hAnsi="Times New Roman" w:cs="Times New Roman"/>
          <w:sz w:val="24"/>
          <w:szCs w:val="24"/>
        </w:rPr>
        <w:t xml:space="preserve"> utilised unlike</w:t>
      </w:r>
      <w:r w:rsidR="007F3490">
        <w:rPr>
          <w:rFonts w:ascii="Times New Roman" w:hAnsi="Times New Roman" w:cs="Times New Roman"/>
          <w:sz w:val="24"/>
          <w:szCs w:val="24"/>
        </w:rPr>
        <w:t xml:space="preserve"> </w:t>
      </w:r>
      <w:r w:rsidR="00CC7EF1">
        <w:rPr>
          <w:rFonts w:ascii="Times New Roman" w:hAnsi="Times New Roman" w:cs="Times New Roman"/>
          <w:sz w:val="24"/>
          <w:szCs w:val="24"/>
        </w:rPr>
        <w:t xml:space="preserve">the </w:t>
      </w:r>
      <w:r w:rsidR="007F3490">
        <w:rPr>
          <w:rFonts w:ascii="Times New Roman" w:hAnsi="Times New Roman" w:cs="Times New Roman"/>
          <w:sz w:val="24"/>
          <w:szCs w:val="24"/>
        </w:rPr>
        <w:t>English-to-Haus</w:t>
      </w:r>
      <w:r w:rsidR="003866CC">
        <w:rPr>
          <w:rFonts w:ascii="Times New Roman" w:hAnsi="Times New Roman" w:cs="Times New Roman"/>
          <w:sz w:val="24"/>
          <w:szCs w:val="24"/>
        </w:rPr>
        <w:t>a</w:t>
      </w:r>
      <w:r w:rsidR="007F3490">
        <w:rPr>
          <w:rFonts w:ascii="Times New Roman" w:hAnsi="Times New Roman" w:cs="Times New Roman"/>
          <w:sz w:val="24"/>
          <w:szCs w:val="24"/>
        </w:rPr>
        <w:t xml:space="preserve"> speech-to-speech translation model</w:t>
      </w:r>
      <w:r w:rsidR="000F3563">
        <w:rPr>
          <w:rFonts w:ascii="Times New Roman" w:hAnsi="Times New Roman" w:cs="Times New Roman"/>
          <w:sz w:val="24"/>
          <w:szCs w:val="24"/>
        </w:rPr>
        <w:t xml:space="preserve"> (train</w:t>
      </w:r>
      <w:r w:rsidR="00956DF8">
        <w:rPr>
          <w:rFonts w:ascii="Times New Roman" w:hAnsi="Times New Roman" w:cs="Times New Roman"/>
          <w:sz w:val="24"/>
          <w:szCs w:val="24"/>
        </w:rPr>
        <w:t>ed</w:t>
      </w:r>
      <w:r w:rsidR="000F3563">
        <w:rPr>
          <w:rFonts w:ascii="Times New Roman" w:hAnsi="Times New Roman" w:cs="Times New Roman"/>
          <w:sz w:val="24"/>
          <w:szCs w:val="24"/>
        </w:rPr>
        <w:t xml:space="preserve"> on 8 hours of audios)</w:t>
      </w:r>
      <w:r w:rsidR="007F3490">
        <w:rPr>
          <w:rFonts w:ascii="Times New Roman" w:hAnsi="Times New Roman" w:cs="Times New Roman"/>
          <w:sz w:val="24"/>
          <w:szCs w:val="24"/>
        </w:rPr>
        <w:t xml:space="preserve"> </w:t>
      </w:r>
      <w:r w:rsidR="0043073A">
        <w:rPr>
          <w:rFonts w:ascii="Times New Roman" w:hAnsi="Times New Roman" w:cs="Times New Roman"/>
          <w:sz w:val="24"/>
          <w:szCs w:val="24"/>
        </w:rPr>
        <w:t>and</w:t>
      </w:r>
      <w:r w:rsidR="00956DF8">
        <w:rPr>
          <w:rFonts w:ascii="Times New Roman" w:hAnsi="Times New Roman" w:cs="Times New Roman"/>
          <w:sz w:val="24"/>
          <w:szCs w:val="24"/>
        </w:rPr>
        <w:t xml:space="preserve"> E</w:t>
      </w:r>
      <w:r w:rsidR="007157F9">
        <w:rPr>
          <w:rFonts w:ascii="Times New Roman" w:hAnsi="Times New Roman" w:cs="Times New Roman"/>
          <w:sz w:val="24"/>
          <w:szCs w:val="24"/>
        </w:rPr>
        <w:t>nglish-to-</w:t>
      </w:r>
      <w:r w:rsidR="00956DF8">
        <w:rPr>
          <w:rFonts w:ascii="Times New Roman" w:hAnsi="Times New Roman" w:cs="Times New Roman"/>
          <w:sz w:val="24"/>
          <w:szCs w:val="24"/>
        </w:rPr>
        <w:t xml:space="preserve">Yoruba speech-to-speech translation model (trained on 432 hours of audios) </w:t>
      </w:r>
      <w:r w:rsidR="007F3490">
        <w:rPr>
          <w:rFonts w:ascii="Times New Roman" w:hAnsi="Times New Roman" w:cs="Times New Roman"/>
          <w:sz w:val="24"/>
          <w:szCs w:val="24"/>
        </w:rPr>
        <w:t>developed</w:t>
      </w:r>
      <w:r w:rsidR="00CC7EF1">
        <w:rPr>
          <w:rFonts w:ascii="Times New Roman" w:hAnsi="Times New Roman" w:cs="Times New Roman"/>
          <w:sz w:val="24"/>
          <w:szCs w:val="24"/>
        </w:rPr>
        <w:t xml:space="preserve"> for Whisper</w:t>
      </w:r>
      <w:r w:rsidR="00956DF8">
        <w:rPr>
          <w:rFonts w:ascii="Times New Roman" w:hAnsi="Times New Roman" w:cs="Times New Roman"/>
          <w:sz w:val="24"/>
          <w:szCs w:val="24"/>
        </w:rPr>
        <w:t>, where the best</w:t>
      </w:r>
      <w:r w:rsidR="003866CC">
        <w:rPr>
          <w:rFonts w:ascii="Times New Roman" w:hAnsi="Times New Roman" w:cs="Times New Roman"/>
          <w:sz w:val="24"/>
          <w:szCs w:val="24"/>
        </w:rPr>
        <w:t xml:space="preserve"> BLEU score</w:t>
      </w:r>
      <w:r w:rsidR="00956DF8">
        <w:rPr>
          <w:rFonts w:ascii="Times New Roman" w:hAnsi="Times New Roman" w:cs="Times New Roman"/>
          <w:sz w:val="24"/>
          <w:szCs w:val="24"/>
        </w:rPr>
        <w:t>s</w:t>
      </w:r>
      <w:r w:rsidR="003866CC">
        <w:rPr>
          <w:rFonts w:ascii="Times New Roman" w:hAnsi="Times New Roman" w:cs="Times New Roman"/>
          <w:sz w:val="24"/>
          <w:szCs w:val="24"/>
        </w:rPr>
        <w:t xml:space="preserve"> of 0.5 </w:t>
      </w:r>
      <w:r w:rsidR="00956DF8">
        <w:rPr>
          <w:rFonts w:ascii="Times New Roman" w:hAnsi="Times New Roman" w:cs="Times New Roman"/>
          <w:sz w:val="24"/>
          <w:szCs w:val="24"/>
        </w:rPr>
        <w:t xml:space="preserve">and 1.4 </w:t>
      </w:r>
      <w:r w:rsidR="00956DF8" w:rsidRPr="00956DF8">
        <w:rPr>
          <w:rFonts w:ascii="Times New Roman" w:hAnsi="Times New Roman" w:cs="Times New Roman"/>
          <w:sz w:val="24"/>
          <w:szCs w:val="24"/>
        </w:rPr>
        <w:t>were</w:t>
      </w:r>
      <w:r w:rsidR="003866CC" w:rsidRPr="00956DF8">
        <w:rPr>
          <w:rFonts w:ascii="Times New Roman" w:hAnsi="Times New Roman" w:cs="Times New Roman"/>
          <w:sz w:val="24"/>
          <w:szCs w:val="24"/>
        </w:rPr>
        <w:t xml:space="preserve"> obtained for Whisper large</w:t>
      </w:r>
      <w:r w:rsidR="00956DF8" w:rsidRPr="00956DF8">
        <w:rPr>
          <w:rFonts w:ascii="Times New Roman" w:hAnsi="Times New Roman" w:cs="Times New Roman"/>
          <w:sz w:val="24"/>
          <w:szCs w:val="24"/>
        </w:rPr>
        <w:t>, and Whisper</w:t>
      </w:r>
      <w:r w:rsidR="00B66787">
        <w:rPr>
          <w:rFonts w:ascii="Times New Roman" w:hAnsi="Times New Roman" w:cs="Times New Roman"/>
          <w:sz w:val="24"/>
          <w:szCs w:val="24"/>
        </w:rPr>
        <w:t xml:space="preserve"> </w:t>
      </w:r>
      <w:r w:rsidR="00956DF8" w:rsidRPr="00956DF8">
        <w:rPr>
          <w:rFonts w:ascii="Times New Roman" w:hAnsi="Times New Roman" w:cs="Times New Roman"/>
          <w:sz w:val="24"/>
          <w:szCs w:val="24"/>
        </w:rPr>
        <w:t>large-v2 respectively</w:t>
      </w:r>
      <w:r w:rsidR="009F52EE">
        <w:rPr>
          <w:rFonts w:ascii="Times New Roman" w:hAnsi="Times New Roman" w:cs="Times New Roman"/>
          <w:sz w:val="24"/>
          <w:szCs w:val="24"/>
        </w:rPr>
        <w:t xml:space="preserve"> (</w:t>
      </w:r>
      <w:r w:rsidR="009F52EE" w:rsidRPr="00956DF8">
        <w:rPr>
          <w:rFonts w:ascii="Times New Roman" w:eastAsia="Times New Roman" w:hAnsi="Times New Roman" w:cs="Times New Roman"/>
          <w:sz w:val="24"/>
          <w:szCs w:val="24"/>
        </w:rPr>
        <w:t>Radford, A., Kim, J. W., Xu, T., Brockman, G., McLeavey, C., &amp; Sutskever, I.</w:t>
      </w:r>
      <w:r w:rsidR="009F52EE" w:rsidRPr="00956DF8">
        <w:rPr>
          <w:rFonts w:ascii="Times New Roman" w:hAnsi="Times New Roman" w:cs="Times New Roman"/>
          <w:sz w:val="24"/>
          <w:szCs w:val="24"/>
        </w:rPr>
        <w:t>, 2023</w:t>
      </w:r>
      <w:r w:rsidR="009F52EE">
        <w:rPr>
          <w:rFonts w:ascii="Times New Roman" w:hAnsi="Times New Roman" w:cs="Times New Roman"/>
          <w:sz w:val="24"/>
          <w:szCs w:val="24"/>
        </w:rPr>
        <w:t>).</w:t>
      </w:r>
      <w:r w:rsidR="007D3CC3" w:rsidRPr="00956DF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"/>
          <w:id w:val="-613289348"/>
          <w:placeholder>
            <w:docPart w:val="670B165938884E2389EE3706EFD309CA"/>
          </w:placeholder>
        </w:sdtPr>
        <w:sdtContent>
          <w:r w:rsidR="00165AA9" w:rsidRPr="00165AA9">
            <w:rPr>
              <w:rFonts w:ascii="Times New Roman" w:hAnsi="Times New Roman" w:cs="Times New Roman"/>
              <w:color w:val="000000"/>
              <w:sz w:val="24"/>
              <w:szCs w:val="24"/>
            </w:rPr>
            <w:t>(Olagunju, O. B., Abiola, O. B., Saka-Balogun, O. Y., Badeji-Ajisafe, B., Oguntimilehin, A., Adewole, L. O., Adigun, K. A., Obamiyi, S. E., &amp; Oluwatoki, T. G., 2024)</w:t>
          </w:r>
        </w:sdtContent>
      </w:sdt>
      <w:r w:rsidR="007D3CC3" w:rsidRPr="00741F26">
        <w:rPr>
          <w:rFonts w:ascii="Times New Roman" w:hAnsi="Times New Roman" w:cs="Times New Roman"/>
          <w:sz w:val="24"/>
          <w:szCs w:val="24"/>
        </w:rPr>
        <w:t xml:space="preserve"> developed </w:t>
      </w:r>
      <w:r w:rsidR="00C74FEB">
        <w:rPr>
          <w:rFonts w:ascii="Times New Roman" w:hAnsi="Times New Roman" w:cs="Times New Roman"/>
          <w:sz w:val="24"/>
          <w:szCs w:val="24"/>
        </w:rPr>
        <w:t xml:space="preserve">an </w:t>
      </w:r>
      <w:r w:rsidR="007D3CC3" w:rsidRPr="00741F26">
        <w:rPr>
          <w:rFonts w:ascii="Times New Roman" w:hAnsi="Times New Roman" w:cs="Times New Roman"/>
          <w:sz w:val="24"/>
          <w:szCs w:val="24"/>
        </w:rPr>
        <w:t>English-to-Yoruba text-to-text</w:t>
      </w:r>
      <w:r w:rsidR="007D3CC3">
        <w:rPr>
          <w:rFonts w:ascii="Times New Roman" w:hAnsi="Times New Roman" w:cs="Times New Roman"/>
          <w:sz w:val="24"/>
          <w:szCs w:val="24"/>
        </w:rPr>
        <w:t xml:space="preserve"> neural machine translation model using </w:t>
      </w:r>
      <w:r w:rsidR="00C74FEB">
        <w:rPr>
          <w:rFonts w:ascii="Times New Roman" w:hAnsi="Times New Roman" w:cs="Times New Roman"/>
          <w:sz w:val="24"/>
          <w:szCs w:val="24"/>
        </w:rPr>
        <w:t xml:space="preserve">a </w:t>
      </w:r>
      <w:r w:rsidR="007D3CC3">
        <w:rPr>
          <w:rFonts w:ascii="Times New Roman" w:hAnsi="Times New Roman" w:cs="Times New Roman"/>
          <w:sz w:val="24"/>
          <w:szCs w:val="24"/>
        </w:rPr>
        <w:t>transformer architecture</w:t>
      </w:r>
      <w:r w:rsidR="00C74FEB">
        <w:rPr>
          <w:rFonts w:ascii="Times New Roman" w:hAnsi="Times New Roman" w:cs="Times New Roman"/>
          <w:sz w:val="24"/>
          <w:szCs w:val="24"/>
        </w:rPr>
        <w:t>,</w:t>
      </w:r>
      <w:r w:rsidR="003B0315">
        <w:rPr>
          <w:rFonts w:ascii="Times New Roman" w:hAnsi="Times New Roman" w:cs="Times New Roman"/>
          <w:sz w:val="24"/>
          <w:szCs w:val="24"/>
        </w:rPr>
        <w:t xml:space="preserve"> taking texts as the input</w:t>
      </w:r>
      <w:r w:rsidR="00E66C32">
        <w:rPr>
          <w:rFonts w:ascii="Times New Roman" w:hAnsi="Times New Roman" w:cs="Times New Roman"/>
          <w:sz w:val="24"/>
          <w:szCs w:val="24"/>
        </w:rPr>
        <w:t xml:space="preserve"> and tar</w:t>
      </w:r>
      <w:r w:rsidR="003B0315">
        <w:rPr>
          <w:rFonts w:ascii="Times New Roman" w:hAnsi="Times New Roman" w:cs="Times New Roman"/>
          <w:sz w:val="24"/>
          <w:szCs w:val="24"/>
        </w:rPr>
        <w:t>get</w:t>
      </w:r>
      <w:r w:rsidR="007D3CC3">
        <w:rPr>
          <w:rFonts w:ascii="Times New Roman" w:hAnsi="Times New Roman" w:cs="Times New Roman"/>
          <w:sz w:val="24"/>
          <w:szCs w:val="24"/>
        </w:rPr>
        <w:t>.</w:t>
      </w:r>
      <w:r w:rsidR="009D480F">
        <w:rPr>
          <w:rFonts w:ascii="Times New Roman" w:hAnsi="Times New Roman" w:cs="Times New Roman"/>
          <w:sz w:val="24"/>
          <w:szCs w:val="24"/>
        </w:rPr>
        <w:t xml:space="preserve"> </w:t>
      </w:r>
      <w:r w:rsidRPr="000F3A37">
        <w:rPr>
          <w:rFonts w:ascii="Times New Roman" w:hAnsi="Times New Roman" w:cs="Times New Roman"/>
          <w:sz w:val="24"/>
          <w:szCs w:val="24"/>
        </w:rPr>
        <w:t xml:space="preserve">Using </w:t>
      </w:r>
      <w:r w:rsidR="00C66D85">
        <w:rPr>
          <w:rFonts w:ascii="Times New Roman" w:hAnsi="Times New Roman" w:cs="Times New Roman"/>
          <w:sz w:val="24"/>
          <w:szCs w:val="24"/>
        </w:rPr>
        <w:t>direct</w:t>
      </w:r>
      <w:r w:rsidRPr="000F3A37">
        <w:rPr>
          <w:rFonts w:ascii="Times New Roman" w:hAnsi="Times New Roman" w:cs="Times New Roman"/>
          <w:sz w:val="24"/>
          <w:szCs w:val="24"/>
        </w:rPr>
        <w:t xml:space="preserve"> speech translation or representation approach, the paralinguistic features such as the voice, emotion, and prosody of the speaker are preserved as it is converted from one language to the target language </w:t>
      </w:r>
      <w:sdt>
        <w:sdtPr>
          <w:rPr>
            <w:rFonts w:ascii="Times New Roman" w:hAnsi="Times New Roman" w:cs="Times New Roman"/>
            <w:color w:val="000000"/>
            <w:sz w:val="24"/>
            <w:szCs w:val="24"/>
          </w:rPr>
          <w:tag w:val="MENDELEY_CITATION_v3_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jAyLjA3MzU5IiwiaXNzdWVkIjp7ImRhdGUtcGFydHMiOltbMjAyMl1dfS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"/>
          <w:id w:val="-785504171"/>
          <w:placeholder>
            <w:docPart w:val="88E04B08F8474D5CA8BF9F9159A12C85"/>
          </w:placeholder>
        </w:sdtPr>
        <w:sdtContent>
          <w:r w:rsidR="00165AA9" w:rsidRPr="00165AA9">
            <w:rPr>
              <w:rFonts w:ascii="Times New Roman" w:hAnsi="Times New Roman" w:cs="Times New Roman"/>
              <w:color w:val="000000"/>
              <w:sz w:val="24"/>
              <w:szCs w:val="24"/>
            </w:rPr>
            <w:t>(Jia, et al., 2019; Kharitonov, E., Copet, J., Lakhotia, K., Nguyen, T. A., Tomasello, P., Lee, A., Elkahky, A., Hsu, W.-N., Mohamed, A., Dupoux, E., &amp; others., 2022; Limbu, 2020; Gupta et al., 2022)</w:t>
          </w:r>
        </w:sdtContent>
      </w:sdt>
      <w:r w:rsidRPr="000F3A37">
        <w:rPr>
          <w:rFonts w:ascii="Times New Roman" w:hAnsi="Times New Roman" w:cs="Times New Roman"/>
          <w:sz w:val="24"/>
          <w:szCs w:val="24"/>
        </w:rPr>
        <w:t xml:space="preserve">, unlike the </w:t>
      </w:r>
      <w:r w:rsidRPr="000F3A37">
        <w:rPr>
          <w:rFonts w:ascii="Times New Roman" w:hAnsi="Times New Roman" w:cs="Times New Roman"/>
          <w:sz w:val="24"/>
          <w:szCs w:val="24"/>
          <w:lang w:val="en-US"/>
        </w:rPr>
        <w:t>conventional</w:t>
      </w:r>
      <w:r w:rsidRPr="000F3A37">
        <w:rPr>
          <w:rFonts w:ascii="Times New Roman" w:hAnsi="Times New Roman" w:cs="Times New Roman"/>
          <w:sz w:val="24"/>
          <w:szCs w:val="24"/>
        </w:rPr>
        <w:t xml:space="preserve"> approach where these features are lost during each of the stages involved. The direct S2ST </w:t>
      </w:r>
      <w:r w:rsidR="0025292F" w:rsidRPr="000F3A37">
        <w:rPr>
          <w:rFonts w:ascii="Times New Roman" w:hAnsi="Times New Roman" w:cs="Times New Roman"/>
          <w:sz w:val="24"/>
          <w:szCs w:val="24"/>
        </w:rPr>
        <w:t>can</w:t>
      </w:r>
      <w:r w:rsidRPr="000F3A37">
        <w:rPr>
          <w:rFonts w:ascii="Times New Roman" w:hAnsi="Times New Roman" w:cs="Times New Roman"/>
          <w:sz w:val="24"/>
          <w:szCs w:val="24"/>
        </w:rPr>
        <w:t xml:space="preserve"> handle names and proper nouns that need not </w:t>
      </w:r>
      <w:r w:rsidR="00C850AF">
        <w:rPr>
          <w:rFonts w:ascii="Times New Roman" w:hAnsi="Times New Roman" w:cs="Times New Roman"/>
          <w:sz w:val="24"/>
          <w:szCs w:val="24"/>
        </w:rPr>
        <w:t>be translated (Jia, Weiss</w:t>
      </w:r>
      <w:sdt>
        <w:sdtPr>
          <w:rPr>
            <w:rFonts w:ascii="Times New Roman" w:hAnsi="Times New Roman" w:cs="Times New Roman"/>
            <w:color w:val="000000"/>
            <w:sz w:val="24"/>
            <w:szCs w:val="24"/>
          </w:rPr>
          <w:tag w:val="MENDELEY_CITATION_v3_eyJjaXRhdGlvbklEIjoiTUVOREVMRVlfQ0lUQVRJT05fYTY1MDg3OWYtYWEyMS00OWE1LWEzZTQtNTIyZDc5Nzc3NzU0IiwicHJvcGVydGllcyI6eyJub3RlSW5kZXgiOjB9LCJpc0VkaXRlZCI6ZmFsc2UsIm1hbnVhbE92ZXJyaWRlIjp7ImlzTWFudWFsbHlPdmVycmlkZGVuIjp0cnVlLCJjaXRlcHJvY1RleHQiOiIoSmlhLCBXZWlzcywgZXQgYWwuLCAyMDE5KSIsIm1hbnVhbE92ZXJyaWRlVGV4dCI6ImV0IGFsLiwgMjAxOS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12263572"/>
          <w:placeholder>
            <w:docPart w:val="88E04B08F8474D5CA8BF9F9159A12C85"/>
          </w:placeholder>
        </w:sdtPr>
        <w:sdtContent>
          <w:r w:rsidR="00165AA9" w:rsidRPr="00165AA9">
            <w:rPr>
              <w:rFonts w:ascii="Times New Roman" w:hAnsi="Times New Roman" w:cs="Times New Roman"/>
              <w:color w:val="000000"/>
              <w:sz w:val="24"/>
              <w:szCs w:val="24"/>
            </w:rPr>
            <w:t>et al., 2019)</w:t>
          </w:r>
        </w:sdtContent>
      </w:sdt>
      <w:r w:rsidRPr="000F3A37">
        <w:rPr>
          <w:rFonts w:ascii="Times New Roman" w:hAnsi="Times New Roman" w:cs="Times New Roman"/>
          <w:sz w:val="24"/>
          <w:szCs w:val="24"/>
        </w:rPr>
        <w:t xml:space="preserve">. The problem associated with it is </w:t>
      </w:r>
      <w:r w:rsidR="00C850AF">
        <w:rPr>
          <w:rFonts w:ascii="Times New Roman" w:hAnsi="Times New Roman" w:cs="Times New Roman"/>
          <w:sz w:val="24"/>
          <w:szCs w:val="24"/>
        </w:rPr>
        <w:t>generating</w:t>
      </w:r>
      <w:r w:rsidR="00867F64">
        <w:rPr>
          <w:rFonts w:ascii="Times New Roman" w:hAnsi="Times New Roman" w:cs="Times New Roman"/>
          <w:sz w:val="24"/>
          <w:szCs w:val="24"/>
        </w:rPr>
        <w:t xml:space="preserve"> (curating)</w:t>
      </w:r>
      <w:r w:rsidRPr="000F3A37">
        <w:rPr>
          <w:rFonts w:ascii="Times New Roman" w:hAnsi="Times New Roman" w:cs="Times New Roman"/>
          <w:sz w:val="24"/>
          <w:szCs w:val="24"/>
        </w:rPr>
        <w:t xml:space="preserve"> </w:t>
      </w:r>
      <w:r w:rsidR="007A28DE">
        <w:rPr>
          <w:rFonts w:ascii="Times New Roman" w:hAnsi="Times New Roman" w:cs="Times New Roman"/>
          <w:sz w:val="24"/>
          <w:szCs w:val="24"/>
        </w:rPr>
        <w:t xml:space="preserve">parallel </w:t>
      </w:r>
      <w:r w:rsidRPr="000F3A37">
        <w:rPr>
          <w:rFonts w:ascii="Times New Roman" w:hAnsi="Times New Roman" w:cs="Times New Roman"/>
          <w:sz w:val="24"/>
          <w:szCs w:val="24"/>
        </w:rPr>
        <w:t xml:space="preserve">speech corpus data for both </w:t>
      </w:r>
      <w:r w:rsidR="00C850AF">
        <w:rPr>
          <w:rFonts w:ascii="Times New Roman" w:hAnsi="Times New Roman" w:cs="Times New Roman"/>
          <w:sz w:val="24"/>
          <w:szCs w:val="24"/>
        </w:rPr>
        <w:t>languages</w:t>
      </w:r>
      <w:r w:rsidRPr="000F3A37">
        <w:rPr>
          <w:rFonts w:ascii="Times New Roman" w:hAnsi="Times New Roman" w:cs="Times New Roman"/>
          <w:sz w:val="24"/>
          <w:szCs w:val="24"/>
        </w:rPr>
        <w:t>, which seems to be cumbersome compared to its text-to-text translation</w:t>
      </w:r>
      <w:sdt>
        <w:sdtPr>
          <w:rPr>
            <w:rFonts w:ascii="Times New Roman" w:hAnsi="Times New Roman" w:cs="Times New Roman"/>
            <w:sz w:val="24"/>
            <w:szCs w:val="24"/>
          </w:rPr>
          <w:tag w:val="MENDELEY_CITATION_v3_eyJjaXRhdGlvbklEIjoiTUVOREVMRVlfQ0lUQVRJT05fN2RhYmY0M2EtMzc3ZS00MmYxLTk1ZjktNWU5N2RkMDgwY2I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55350689"/>
          <w:placeholder>
            <w:docPart w:val="88E04B08F8474D5CA8BF9F9159A12C85"/>
          </w:placeholder>
        </w:sdtPr>
        <w:sdtContent>
          <w:r w:rsidR="005C7BCE">
            <w:rPr>
              <w:rFonts w:ascii="Times New Roman" w:hAnsi="Times New Roman" w:cs="Times New Roman"/>
              <w:sz w:val="24"/>
              <w:szCs w:val="24"/>
            </w:rPr>
            <w:t xml:space="preserve"> </w:t>
          </w:r>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w:t>
      </w:r>
      <w:r w:rsidR="00C850AF">
        <w:rPr>
          <w:rFonts w:ascii="Times New Roman" w:hAnsi="Times New Roman" w:cs="Times New Roman"/>
          <w:sz w:val="24"/>
          <w:szCs w:val="24"/>
        </w:rPr>
        <w:t>Consequently</w:t>
      </w:r>
      <w:r w:rsidRPr="000F3A37">
        <w:rPr>
          <w:rFonts w:ascii="Times New Roman" w:hAnsi="Times New Roman" w:cs="Times New Roman"/>
          <w:sz w:val="24"/>
          <w:szCs w:val="24"/>
        </w:rPr>
        <w:t xml:space="preserve">, researchers have developed various ways to generate training data to train </w:t>
      </w:r>
      <w:r w:rsidR="00EC7EA4">
        <w:rPr>
          <w:rFonts w:ascii="Times New Roman" w:hAnsi="Times New Roman" w:cs="Times New Roman"/>
          <w:sz w:val="24"/>
          <w:szCs w:val="24"/>
        </w:rPr>
        <w:t xml:space="preserve">speech translation </w:t>
      </w:r>
      <w:r w:rsidRPr="000F3A37">
        <w:rPr>
          <w:rFonts w:ascii="Times New Roman" w:hAnsi="Times New Roman" w:cs="Times New Roman"/>
          <w:sz w:val="24"/>
          <w:szCs w:val="24"/>
        </w:rPr>
        <w:t xml:space="preserve">models. </w:t>
      </w:r>
      <w:r w:rsidRPr="000F3A37">
        <w:rPr>
          <w:rFonts w:ascii="Times New Roman" w:hAnsi="Times New Roman" w:cs="Times New Roman"/>
          <w:sz w:val="24"/>
          <w:szCs w:val="24"/>
          <w:lang w:val="en-US"/>
        </w:rPr>
        <w:t xml:space="preserve">These </w:t>
      </w:r>
      <w:r w:rsidR="0025292F" w:rsidRPr="000F3A37">
        <w:rPr>
          <w:rFonts w:ascii="Times New Roman" w:hAnsi="Times New Roman" w:cs="Times New Roman"/>
          <w:sz w:val="24"/>
          <w:szCs w:val="24"/>
          <w:lang w:val="en-US"/>
        </w:rPr>
        <w:t>include</w:t>
      </w:r>
      <w:r w:rsidRPr="000F3A37">
        <w:rPr>
          <w:rFonts w:ascii="Times New Roman" w:hAnsi="Times New Roman" w:cs="Times New Roman"/>
          <w:sz w:val="24"/>
          <w:szCs w:val="24"/>
        </w:rPr>
        <w:t xml:space="preserve"> </w:t>
      </w:r>
      <w:r w:rsidRPr="000F3A37">
        <w:rPr>
          <w:rFonts w:ascii="Times New Roman" w:hAnsi="Times New Roman" w:cs="Times New Roman"/>
          <w:sz w:val="24"/>
          <w:szCs w:val="24"/>
          <w:lang w:val="en-US"/>
        </w:rPr>
        <w:t xml:space="preserve">(i) </w:t>
      </w:r>
      <w:r w:rsidRPr="000F3A37">
        <w:rPr>
          <w:rFonts w:ascii="Times New Roman" w:hAnsi="Times New Roman" w:cs="Times New Roman"/>
          <w:sz w:val="24"/>
          <w:szCs w:val="24"/>
        </w:rPr>
        <w:t>Text-to-Speech Application Programming Interface</w:t>
      </w:r>
      <w:r w:rsidRPr="000F3A37">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TTS APIs) to generate speech corpus of the easily accessible text pairs of both </w:t>
      </w:r>
      <w:r w:rsidR="00C850AF">
        <w:rPr>
          <w:rFonts w:ascii="Times New Roman" w:hAnsi="Times New Roman" w:cs="Times New Roman"/>
          <w:sz w:val="24"/>
          <w:szCs w:val="24"/>
        </w:rPr>
        <w:t>languages of concern, (ii) Use of already developed S2ST models to obtain speech utterance of the target language from the source language (Limbu, 2020</w:t>
      </w:r>
      <w:r w:rsidR="00D11178">
        <w:rPr>
          <w:rFonts w:ascii="Times New Roman" w:hAnsi="Times New Roman" w:cs="Times New Roman"/>
          <w:sz w:val="24"/>
          <w:szCs w:val="24"/>
        </w:rPr>
        <w:t xml:space="preserve">; </w:t>
      </w:r>
      <w:r w:rsidR="00E827C1" w:rsidRPr="004A1D3C">
        <w:rPr>
          <w:rFonts w:ascii="Times New Roman" w:hAnsi="Times New Roman" w:cs="Times New Roman"/>
        </w:rPr>
        <w:t xml:space="preserve">Jia, Y., Ramanovich, </w:t>
      </w:r>
      <w:r w:rsidR="00E827C1" w:rsidRPr="004A1D3C">
        <w:rPr>
          <w:rFonts w:ascii="Times New Roman" w:hAnsi="Times New Roman" w:cs="Times New Roman"/>
        </w:rPr>
        <w:lastRenderedPageBreak/>
        <w:t>M.T., Wang, Q., and Zen, H.</w:t>
      </w:r>
      <w:r w:rsidR="00E827C1">
        <w:rPr>
          <w:rFonts w:ascii="Times New Roman" w:hAnsi="Times New Roman" w:cs="Times New Roman"/>
        </w:rPr>
        <w:t xml:space="preserve">, </w:t>
      </w:r>
      <w:r w:rsidR="00E827C1" w:rsidRPr="004A1D3C">
        <w:rPr>
          <w:rFonts w:ascii="Times New Roman" w:hAnsi="Times New Roman" w:cs="Times New Roman"/>
        </w:rPr>
        <w:t>2022</w:t>
      </w:r>
      <w:r w:rsidR="00E827C1">
        <w:rPr>
          <w:rFonts w:ascii="Times New Roman" w:hAnsi="Times New Roman" w:cs="Times New Roman"/>
        </w:rPr>
        <w:t xml:space="preserve">; </w:t>
      </w:r>
      <w:r w:rsidR="00D11178" w:rsidRPr="00D11178">
        <w:rPr>
          <w:rFonts w:ascii="Times New Roman" w:eastAsia="Times New Roman" w:hAnsi="Times New Roman" w:cs="Times New Roman"/>
        </w:rPr>
        <w:t>Alexis Conneau, Min Ma, Simran Khanuja, Yu Zhang, Vera Axelrod, Siddharth Dalmia, Jason Riesa, Clara Rivera, and Ankur Bapna</w:t>
      </w:r>
      <w:r w:rsidR="00D11178">
        <w:rPr>
          <w:rFonts w:ascii="Times New Roman" w:eastAsia="Times New Roman" w:hAnsi="Times New Roman" w:cs="Times New Roman"/>
        </w:rPr>
        <w:t>, 2023</w:t>
      </w:r>
      <w:r w:rsidR="00C850AF">
        <w:rPr>
          <w:rFonts w:ascii="Times New Roman" w:hAnsi="Times New Roman" w:cs="Times New Roman"/>
          <w:sz w:val="24"/>
          <w:szCs w:val="24"/>
        </w:rPr>
        <w:t xml:space="preserve">), </w:t>
      </w:r>
      <w:r w:rsidRPr="000F3A37">
        <w:rPr>
          <w:rFonts w:ascii="Times New Roman" w:hAnsi="Times New Roman" w:cs="Times New Roman"/>
          <w:sz w:val="24"/>
          <w:szCs w:val="24"/>
        </w:rPr>
        <w:t xml:space="preserve">etc. </w:t>
      </w:r>
      <w:r w:rsidR="007A28DE">
        <w:rPr>
          <w:rFonts w:ascii="Times New Roman" w:hAnsi="Times New Roman" w:cs="Times New Roman"/>
          <w:sz w:val="24"/>
          <w:szCs w:val="24"/>
        </w:rPr>
        <w:t xml:space="preserve">Another solution to this is to train </w:t>
      </w:r>
      <w:r w:rsidR="004C0F48">
        <w:rPr>
          <w:rFonts w:ascii="Times New Roman" w:hAnsi="Times New Roman" w:cs="Times New Roman"/>
          <w:sz w:val="24"/>
          <w:szCs w:val="24"/>
        </w:rPr>
        <w:t xml:space="preserve">a </w:t>
      </w:r>
      <w:r w:rsidR="007A28DE">
        <w:rPr>
          <w:rFonts w:ascii="Times New Roman" w:hAnsi="Times New Roman" w:cs="Times New Roman"/>
          <w:sz w:val="24"/>
          <w:szCs w:val="24"/>
        </w:rPr>
        <w:t>direct speech-to-speech translation model in an unsupervised fashion. This involves the utilisation of unpaired or unparalleled dataset</w:t>
      </w:r>
      <w:r w:rsidR="001C3BE5">
        <w:rPr>
          <w:rFonts w:ascii="Times New Roman" w:hAnsi="Times New Roman" w:cs="Times New Roman"/>
          <w:sz w:val="24"/>
          <w:szCs w:val="24"/>
        </w:rPr>
        <w:t>s</w:t>
      </w:r>
      <w:r w:rsidR="007A28DE">
        <w:rPr>
          <w:rFonts w:ascii="Times New Roman" w:hAnsi="Times New Roman" w:cs="Times New Roman"/>
          <w:sz w:val="24"/>
          <w:szCs w:val="24"/>
        </w:rPr>
        <w:t xml:space="preserve"> of both the source and target language</w:t>
      </w:r>
      <w:r w:rsidR="00574DB7">
        <w:rPr>
          <w:rFonts w:ascii="Times New Roman" w:hAnsi="Times New Roman" w:cs="Times New Roman"/>
          <w:sz w:val="24"/>
          <w:szCs w:val="24"/>
        </w:rPr>
        <w:t>s</w:t>
      </w:r>
      <w:r w:rsidR="007A28DE">
        <w:rPr>
          <w:rFonts w:ascii="Times New Roman" w:hAnsi="Times New Roman" w:cs="Times New Roman"/>
          <w:sz w:val="24"/>
          <w:szCs w:val="24"/>
        </w:rPr>
        <w:t xml:space="preserve">. This was </w:t>
      </w:r>
      <w:r w:rsidR="00574DB7">
        <w:rPr>
          <w:rFonts w:ascii="Times New Roman" w:hAnsi="Times New Roman" w:cs="Times New Roman"/>
          <w:sz w:val="24"/>
          <w:szCs w:val="24"/>
        </w:rPr>
        <w:t xml:space="preserve">first </w:t>
      </w:r>
      <w:r w:rsidR="007A28DE">
        <w:rPr>
          <w:rFonts w:ascii="Times New Roman" w:hAnsi="Times New Roman" w:cs="Times New Roman"/>
          <w:sz w:val="24"/>
          <w:szCs w:val="24"/>
        </w:rPr>
        <w:t xml:space="preserve">utilised for </w:t>
      </w:r>
      <w:r w:rsidR="007B67FE">
        <w:rPr>
          <w:rFonts w:ascii="Times New Roman" w:hAnsi="Times New Roman" w:cs="Times New Roman"/>
          <w:sz w:val="24"/>
          <w:szCs w:val="24"/>
        </w:rPr>
        <w:t xml:space="preserve">an </w:t>
      </w:r>
      <w:r w:rsidR="007A28DE">
        <w:rPr>
          <w:rFonts w:ascii="Times New Roman" w:hAnsi="Times New Roman" w:cs="Times New Roman"/>
          <w:sz w:val="24"/>
          <w:szCs w:val="24"/>
        </w:rPr>
        <w:t>improved Translatotron 2 model called Translatotron 3 developed by Google researchers for English-to-Spanish and vice versa</w:t>
      </w:r>
      <w:r w:rsidR="00574DB7">
        <w:rPr>
          <w:rFonts w:ascii="Times New Roman" w:hAnsi="Times New Roman" w:cs="Times New Roman"/>
          <w:sz w:val="24"/>
          <w:szCs w:val="24"/>
        </w:rPr>
        <w:t xml:space="preserve"> </w:t>
      </w:r>
      <w:sdt>
        <w:sdtPr>
          <w:rPr>
            <w:rFonts w:ascii="Times New Roman" w:hAnsi="Times New Roman" w:cs="Times New Roman"/>
            <w:color w:val="000000"/>
          </w:rPr>
          <w:tag w:val="MENDELEY_CITATION_v3_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"/>
          <w:id w:val="1582024093"/>
          <w:placeholder>
            <w:docPart w:val="C9B347483E4341788C681FF73E33478C"/>
          </w:placeholder>
        </w:sdtPr>
        <w:sdtContent>
          <w:r w:rsidR="00165AA9" w:rsidRPr="00165AA9">
            <w:rPr>
              <w:rFonts w:ascii="Times New Roman" w:hAnsi="Times New Roman" w:cs="Times New Roman"/>
              <w:color w:val="000000"/>
            </w:rPr>
            <w:t>(Nachmani, E., Levkovitch, A., Ding, Y., Asawaroengchai, C., Zen, H., &amp; Ramanovich, M. T., 2023)</w:t>
          </w:r>
        </w:sdtContent>
      </w:sdt>
      <w:r w:rsidR="007A28DE">
        <w:rPr>
          <w:rFonts w:ascii="Times New Roman" w:hAnsi="Times New Roman" w:cs="Times New Roman"/>
          <w:sz w:val="24"/>
          <w:szCs w:val="24"/>
        </w:rPr>
        <w:t xml:space="preserve">. This </w:t>
      </w:r>
      <w:r w:rsidR="001B5207">
        <w:rPr>
          <w:rFonts w:ascii="Times New Roman" w:hAnsi="Times New Roman" w:cs="Times New Roman"/>
          <w:sz w:val="24"/>
          <w:szCs w:val="24"/>
        </w:rPr>
        <w:t xml:space="preserve">unsupervised </w:t>
      </w:r>
      <w:r w:rsidR="007A28DE">
        <w:rPr>
          <w:rFonts w:ascii="Times New Roman" w:hAnsi="Times New Roman" w:cs="Times New Roman"/>
          <w:sz w:val="24"/>
          <w:szCs w:val="24"/>
        </w:rPr>
        <w:t xml:space="preserve">approach </w:t>
      </w:r>
      <w:r w:rsidR="007A28DE" w:rsidRPr="00181DF2">
        <w:rPr>
          <w:rFonts w:ascii="Times New Roman" w:hAnsi="Times New Roman" w:cs="Times New Roman"/>
          <w:sz w:val="24"/>
          <w:szCs w:val="24"/>
        </w:rPr>
        <w:t xml:space="preserve">has also been utilised in machine translation for texts </w:t>
      </w:r>
      <w:sdt>
        <w:sdtPr>
          <w:rPr>
            <w:rFonts w:ascii="Times New Roman" w:hAnsi="Times New Roman" w:cs="Times New Roman"/>
            <w:color w:val="000000"/>
            <w:sz w:val="24"/>
            <w:szCs w:val="24"/>
          </w:rPr>
          <w:tag w:val="MENDELEY_CITATION_v3_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"/>
          <w:id w:val="-1042823318"/>
          <w:placeholder>
            <w:docPart w:val="8F143AE12A1B4E16814E4C518D209DA4"/>
          </w:placeholder>
        </w:sdtPr>
        <w:sdtContent>
          <w:r w:rsidR="00165AA9" w:rsidRPr="00165AA9">
            <w:rPr>
              <w:rFonts w:ascii="Times New Roman" w:hAnsi="Times New Roman" w:cs="Times New Roman"/>
              <w:color w:val="000000"/>
              <w:sz w:val="24"/>
              <w:szCs w:val="24"/>
            </w:rPr>
            <w:t>(Chauhan, S., Daniel, P., Saxena, S., &amp; Sharma, A., 2022)</w:t>
          </w:r>
        </w:sdtContent>
      </w:sdt>
      <w:r w:rsidR="00181DF2" w:rsidRPr="00181DF2">
        <w:rPr>
          <w:rFonts w:ascii="Times New Roman" w:hAnsi="Times New Roman" w:cs="Times New Roman"/>
          <w:color w:val="000000"/>
          <w:sz w:val="24"/>
          <w:szCs w:val="24"/>
        </w:rPr>
        <w:t>.</w:t>
      </w:r>
    </w:p>
    <w:p w14:paraId="14134785" w14:textId="07AB2703" w:rsidR="009C2855" w:rsidRDefault="00392528" w:rsidP="00ED11F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address the aforementioned gaps in </w:t>
      </w:r>
      <w:r w:rsidR="007B67FE">
        <w:rPr>
          <w:rFonts w:ascii="Times New Roman" w:hAnsi="Times New Roman" w:cs="Times New Roman"/>
          <w:sz w:val="24"/>
          <w:szCs w:val="24"/>
        </w:rPr>
        <w:t xml:space="preserve">the </w:t>
      </w:r>
      <w:r>
        <w:rPr>
          <w:rFonts w:ascii="Times New Roman" w:hAnsi="Times New Roman" w:cs="Times New Roman"/>
          <w:sz w:val="24"/>
          <w:szCs w:val="24"/>
        </w:rPr>
        <w:t xml:space="preserve">literature, </w:t>
      </w:r>
      <w:r w:rsidR="007B67FE">
        <w:rPr>
          <w:rFonts w:ascii="Times New Roman" w:hAnsi="Times New Roman" w:cs="Times New Roman"/>
          <w:sz w:val="24"/>
          <w:szCs w:val="24"/>
        </w:rPr>
        <w:t xml:space="preserve"> first</w:t>
      </w:r>
      <w:r w:rsidR="003D2D85">
        <w:rPr>
          <w:rFonts w:ascii="Times New Roman" w:hAnsi="Times New Roman" w:cs="Times New Roman"/>
          <w:sz w:val="24"/>
          <w:szCs w:val="24"/>
        </w:rPr>
        <w:t>, this</w:t>
      </w:r>
      <w:r>
        <w:rPr>
          <w:rFonts w:ascii="Times New Roman" w:hAnsi="Times New Roman" w:cs="Times New Roman"/>
          <w:sz w:val="24"/>
          <w:szCs w:val="24"/>
        </w:rPr>
        <w:t xml:space="preserve"> thesis curated</w:t>
      </w:r>
      <w:r w:rsidR="003D2D85">
        <w:rPr>
          <w:rFonts w:ascii="Times New Roman" w:hAnsi="Times New Roman" w:cs="Times New Roman"/>
          <w:sz w:val="24"/>
          <w:szCs w:val="24"/>
        </w:rPr>
        <w:t xml:space="preserve"> over 115,000</w:t>
      </w:r>
      <w:r>
        <w:rPr>
          <w:rFonts w:ascii="Times New Roman" w:hAnsi="Times New Roman" w:cs="Times New Roman"/>
          <w:sz w:val="24"/>
          <w:szCs w:val="24"/>
        </w:rPr>
        <w:t xml:space="preserve"> parallel English-Yoruba audios</w:t>
      </w:r>
      <w:r w:rsidR="00837769">
        <w:rPr>
          <w:rFonts w:ascii="Times New Roman" w:hAnsi="Times New Roman" w:cs="Times New Roman"/>
          <w:sz w:val="24"/>
          <w:szCs w:val="24"/>
        </w:rPr>
        <w:t xml:space="preserve"> </w:t>
      </w:r>
      <w:r>
        <w:rPr>
          <w:rFonts w:ascii="Times New Roman" w:hAnsi="Times New Roman" w:cs="Times New Roman"/>
          <w:sz w:val="24"/>
          <w:szCs w:val="24"/>
        </w:rPr>
        <w:t>and texts</w:t>
      </w:r>
      <w:r w:rsidR="0078330F">
        <w:rPr>
          <w:rFonts w:ascii="Times New Roman" w:hAnsi="Times New Roman" w:cs="Times New Roman"/>
          <w:sz w:val="24"/>
          <w:szCs w:val="24"/>
        </w:rPr>
        <w:t xml:space="preserve"> (</w:t>
      </w:r>
      <w:r w:rsidR="005F722D">
        <w:rPr>
          <w:rFonts w:ascii="Times New Roman" w:hAnsi="Times New Roman" w:cs="Times New Roman"/>
          <w:sz w:val="24"/>
          <w:szCs w:val="24"/>
        </w:rPr>
        <w:t>BENYO-S2ST-CORPUS-R1</w:t>
      </w:r>
      <w:r w:rsidR="0078330F">
        <w:rPr>
          <w:rFonts w:ascii="Times New Roman" w:hAnsi="Times New Roman" w:cs="Times New Roman"/>
          <w:sz w:val="24"/>
          <w:szCs w:val="24"/>
        </w:rPr>
        <w:t>-2026 dataset) with detailed documentation</w:t>
      </w:r>
      <w:r w:rsidR="00CD4763">
        <w:rPr>
          <w:rFonts w:ascii="Times New Roman" w:hAnsi="Times New Roman" w:cs="Times New Roman"/>
          <w:sz w:val="24"/>
          <w:szCs w:val="24"/>
        </w:rPr>
        <w:t>,</w:t>
      </w:r>
      <w:r>
        <w:rPr>
          <w:rFonts w:ascii="Times New Roman" w:hAnsi="Times New Roman" w:cs="Times New Roman"/>
          <w:sz w:val="24"/>
          <w:szCs w:val="24"/>
        </w:rPr>
        <w:t xml:space="preserve"> via crowdsourced participants </w:t>
      </w:r>
      <w:r w:rsidR="003D2D85">
        <w:rPr>
          <w:rFonts w:ascii="Times New Roman" w:hAnsi="Times New Roman" w:cs="Times New Roman"/>
          <w:sz w:val="24"/>
          <w:szCs w:val="24"/>
        </w:rPr>
        <w:t>sourced from</w:t>
      </w:r>
      <w:r>
        <w:rPr>
          <w:rFonts w:ascii="Times New Roman" w:hAnsi="Times New Roman" w:cs="Times New Roman"/>
          <w:sz w:val="24"/>
          <w:szCs w:val="24"/>
        </w:rPr>
        <w:t xml:space="preserve"> four (4) institutions in Nigeria</w:t>
      </w:r>
      <w:r w:rsidR="007B67FE">
        <w:rPr>
          <w:rFonts w:ascii="Times New Roman" w:hAnsi="Times New Roman" w:cs="Times New Roman"/>
          <w:sz w:val="24"/>
          <w:szCs w:val="24"/>
        </w:rPr>
        <w:t>,</w:t>
      </w:r>
      <w:r>
        <w:rPr>
          <w:rFonts w:ascii="Times New Roman" w:hAnsi="Times New Roman" w:cs="Times New Roman"/>
          <w:sz w:val="24"/>
          <w:szCs w:val="24"/>
        </w:rPr>
        <w:t xml:space="preserve"> including the University of Lagos, University of Ibadan, Federal University of Agriculture, Abeokuta, and Lagos State University</w:t>
      </w:r>
      <w:r w:rsidR="00A77783">
        <w:rPr>
          <w:rFonts w:ascii="Times New Roman" w:hAnsi="Times New Roman" w:cs="Times New Roman"/>
          <w:sz w:val="24"/>
          <w:szCs w:val="24"/>
        </w:rPr>
        <w:t xml:space="preserve">. Second, </w:t>
      </w:r>
      <w:r w:rsidR="007664DC">
        <w:rPr>
          <w:rFonts w:ascii="Times New Roman" w:hAnsi="Times New Roman" w:cs="Times New Roman"/>
          <w:sz w:val="24"/>
          <w:szCs w:val="24"/>
        </w:rPr>
        <w:t xml:space="preserve">the </w:t>
      </w:r>
      <w:r w:rsidR="00A77783">
        <w:rPr>
          <w:rFonts w:ascii="Times New Roman" w:hAnsi="Times New Roman" w:cs="Times New Roman"/>
          <w:sz w:val="24"/>
          <w:szCs w:val="24"/>
        </w:rPr>
        <w:t xml:space="preserve">collected </w:t>
      </w:r>
      <w:r w:rsidR="007B67FE">
        <w:rPr>
          <w:rFonts w:ascii="Times New Roman" w:hAnsi="Times New Roman" w:cs="Times New Roman"/>
          <w:sz w:val="24"/>
          <w:szCs w:val="24"/>
        </w:rPr>
        <w:t xml:space="preserve"> audio was</w:t>
      </w:r>
      <w:r w:rsidR="00A77783">
        <w:rPr>
          <w:rFonts w:ascii="Times New Roman" w:hAnsi="Times New Roman" w:cs="Times New Roman"/>
          <w:sz w:val="24"/>
          <w:szCs w:val="24"/>
        </w:rPr>
        <w:t xml:space="preserve"> pre-processed, </w:t>
      </w:r>
      <w:r w:rsidR="00614F2F">
        <w:rPr>
          <w:rFonts w:ascii="Times New Roman" w:hAnsi="Times New Roman" w:cs="Times New Roman"/>
          <w:sz w:val="24"/>
          <w:szCs w:val="24"/>
        </w:rPr>
        <w:t xml:space="preserve">and will be </w:t>
      </w:r>
      <w:r w:rsidR="00A77783">
        <w:rPr>
          <w:rFonts w:ascii="Times New Roman" w:hAnsi="Times New Roman" w:cs="Times New Roman"/>
          <w:sz w:val="24"/>
          <w:szCs w:val="24"/>
        </w:rPr>
        <w:t>licensed for public utilisation</w:t>
      </w:r>
      <w:r w:rsidR="00F2290E">
        <w:rPr>
          <w:rFonts w:ascii="Times New Roman" w:hAnsi="Times New Roman" w:cs="Times New Roman"/>
          <w:sz w:val="24"/>
          <w:szCs w:val="24"/>
        </w:rPr>
        <w:t xml:space="preserve"> (research purposes)</w:t>
      </w:r>
      <w:r w:rsidR="00A77783">
        <w:rPr>
          <w:rFonts w:ascii="Times New Roman" w:hAnsi="Times New Roman" w:cs="Times New Roman"/>
          <w:sz w:val="24"/>
          <w:szCs w:val="24"/>
        </w:rPr>
        <w:t xml:space="preserve"> in speech processing applications</w:t>
      </w:r>
      <w:r w:rsidR="007B67FE">
        <w:rPr>
          <w:rFonts w:ascii="Times New Roman" w:hAnsi="Times New Roman" w:cs="Times New Roman"/>
          <w:sz w:val="24"/>
          <w:szCs w:val="24"/>
        </w:rPr>
        <w:t>,</w:t>
      </w:r>
      <w:r w:rsidR="00A77783">
        <w:rPr>
          <w:rFonts w:ascii="Times New Roman" w:hAnsi="Times New Roman" w:cs="Times New Roman"/>
          <w:sz w:val="24"/>
          <w:szCs w:val="24"/>
        </w:rPr>
        <w:t xml:space="preserve"> with a portion utilised for S2ST model development reported in this work. </w:t>
      </w:r>
      <w:r w:rsidR="00B274B8">
        <w:rPr>
          <w:rFonts w:ascii="Times New Roman" w:hAnsi="Times New Roman" w:cs="Times New Roman"/>
          <w:sz w:val="24"/>
          <w:szCs w:val="24"/>
        </w:rPr>
        <w:t xml:space="preserve">Third is the </w:t>
      </w:r>
      <w:r w:rsidR="00A77783">
        <w:rPr>
          <w:rFonts w:ascii="Times New Roman" w:hAnsi="Times New Roman" w:cs="Times New Roman"/>
          <w:sz w:val="24"/>
          <w:szCs w:val="24"/>
        </w:rPr>
        <w:t xml:space="preserve">utilisation of discrete values extracted from </w:t>
      </w:r>
      <w:r w:rsidR="007B67FE">
        <w:rPr>
          <w:rFonts w:ascii="Times New Roman" w:hAnsi="Times New Roman" w:cs="Times New Roman"/>
          <w:sz w:val="24"/>
          <w:szCs w:val="24"/>
        </w:rPr>
        <w:t xml:space="preserve">the </w:t>
      </w:r>
      <w:r w:rsidR="00A77783">
        <w:rPr>
          <w:rFonts w:ascii="Times New Roman" w:hAnsi="Times New Roman" w:cs="Times New Roman"/>
          <w:sz w:val="24"/>
          <w:szCs w:val="24"/>
        </w:rPr>
        <w:t>HuBERT pretrained model</w:t>
      </w:r>
      <w:r w:rsidR="00505ACC">
        <w:rPr>
          <w:rFonts w:ascii="Times New Roman" w:hAnsi="Times New Roman" w:cs="Times New Roman"/>
          <w:sz w:val="24"/>
          <w:szCs w:val="24"/>
        </w:rPr>
        <w:t xml:space="preserve"> (with K = 500)</w:t>
      </w:r>
      <w:r w:rsidR="001E7697">
        <w:rPr>
          <w:rFonts w:ascii="Times New Roman" w:hAnsi="Times New Roman" w:cs="Times New Roman"/>
          <w:sz w:val="24"/>
          <w:szCs w:val="24"/>
        </w:rPr>
        <w:t xml:space="preserve"> as input to the model training</w:t>
      </w:r>
      <w:r w:rsidR="00A75C8E">
        <w:rPr>
          <w:rFonts w:ascii="Times New Roman" w:hAnsi="Times New Roman" w:cs="Times New Roman"/>
          <w:sz w:val="24"/>
          <w:szCs w:val="24"/>
        </w:rPr>
        <w:t>.</w:t>
      </w:r>
      <w:r w:rsidR="00FE6287">
        <w:rPr>
          <w:rFonts w:ascii="Times New Roman" w:hAnsi="Times New Roman" w:cs="Times New Roman"/>
          <w:sz w:val="24"/>
          <w:szCs w:val="24"/>
        </w:rPr>
        <w:t xml:space="preserve"> Discrete values are good representations of speech as they carry linguistic and other speech features such as prosody, intonation, </w:t>
      </w:r>
      <w:r w:rsidR="007B67FE">
        <w:rPr>
          <w:rFonts w:ascii="Times New Roman" w:hAnsi="Times New Roman" w:cs="Times New Roman"/>
          <w:sz w:val="24"/>
          <w:szCs w:val="24"/>
        </w:rPr>
        <w:t xml:space="preserve">and </w:t>
      </w:r>
      <w:r w:rsidR="00FE6287">
        <w:rPr>
          <w:rFonts w:ascii="Times New Roman" w:hAnsi="Times New Roman" w:cs="Times New Roman"/>
          <w:sz w:val="24"/>
          <w:szCs w:val="24"/>
        </w:rPr>
        <w:t>pitch</w:t>
      </w:r>
      <w:r w:rsidR="007B67FE">
        <w:rPr>
          <w:rFonts w:ascii="Times New Roman" w:hAnsi="Times New Roman" w:cs="Times New Roman"/>
          <w:sz w:val="24"/>
          <w:szCs w:val="24"/>
        </w:rPr>
        <w:t>,</w:t>
      </w:r>
      <w:r w:rsidR="00FE6287">
        <w:rPr>
          <w:rFonts w:ascii="Times New Roman" w:hAnsi="Times New Roman" w:cs="Times New Roman"/>
          <w:sz w:val="24"/>
          <w:szCs w:val="24"/>
        </w:rPr>
        <w:t xml:space="preserve"> and are </w:t>
      </w:r>
      <w:r w:rsidR="007B67FE">
        <w:rPr>
          <w:rFonts w:ascii="Times New Roman" w:hAnsi="Times New Roman" w:cs="Times New Roman"/>
          <w:sz w:val="24"/>
          <w:szCs w:val="24"/>
        </w:rPr>
        <w:t xml:space="preserve">also </w:t>
      </w:r>
      <w:r w:rsidR="00FE6287">
        <w:rPr>
          <w:rFonts w:ascii="Times New Roman" w:hAnsi="Times New Roman" w:cs="Times New Roman"/>
          <w:sz w:val="24"/>
          <w:szCs w:val="24"/>
        </w:rPr>
        <w:t>able to minimise errors in training</w:t>
      </w:r>
      <w:r w:rsidR="00216E38">
        <w:rPr>
          <w:rFonts w:ascii="Times New Roman" w:hAnsi="Times New Roman" w:cs="Times New Roman"/>
          <w:sz w:val="24"/>
          <w:szCs w:val="24"/>
        </w:rPr>
        <w:t>, as well as ensuring alignment between source and target language.</w:t>
      </w:r>
      <w:r w:rsidR="00A75C8E">
        <w:rPr>
          <w:rFonts w:ascii="Times New Roman" w:hAnsi="Times New Roman" w:cs="Times New Roman"/>
          <w:sz w:val="24"/>
          <w:szCs w:val="24"/>
        </w:rPr>
        <w:t xml:space="preserve"> </w:t>
      </w:r>
      <w:r w:rsidR="001168D5">
        <w:rPr>
          <w:rFonts w:ascii="Times New Roman" w:hAnsi="Times New Roman" w:cs="Times New Roman"/>
          <w:sz w:val="24"/>
          <w:szCs w:val="24"/>
        </w:rPr>
        <w:t>Fourth</w:t>
      </w:r>
      <w:r w:rsidR="00A75C8E">
        <w:rPr>
          <w:rFonts w:ascii="Times New Roman" w:hAnsi="Times New Roman" w:cs="Times New Roman"/>
          <w:sz w:val="24"/>
          <w:szCs w:val="24"/>
        </w:rPr>
        <w:t>, is the development of a unit vocoder</w:t>
      </w:r>
      <w:r w:rsidR="00BF0BDD">
        <w:rPr>
          <w:rFonts w:ascii="Times New Roman" w:hAnsi="Times New Roman" w:cs="Times New Roman"/>
          <w:sz w:val="24"/>
          <w:szCs w:val="24"/>
        </w:rPr>
        <w:t xml:space="preserve"> (unit HiFi-GAN)</w:t>
      </w:r>
      <w:r w:rsidR="00A75C8E">
        <w:rPr>
          <w:rFonts w:ascii="Times New Roman" w:hAnsi="Times New Roman" w:cs="Times New Roman"/>
          <w:sz w:val="24"/>
          <w:szCs w:val="24"/>
        </w:rPr>
        <w:t xml:space="preserve"> </w:t>
      </w:r>
      <w:r w:rsidR="000E77C6">
        <w:rPr>
          <w:rFonts w:ascii="Times New Roman" w:hAnsi="Times New Roman" w:cs="Times New Roman"/>
          <w:sz w:val="24"/>
          <w:szCs w:val="24"/>
        </w:rPr>
        <w:t xml:space="preserve">to output Yoruba </w:t>
      </w:r>
      <w:r w:rsidR="007B67FE">
        <w:rPr>
          <w:rFonts w:ascii="Times New Roman" w:hAnsi="Times New Roman" w:cs="Times New Roman"/>
          <w:sz w:val="24"/>
          <w:szCs w:val="24"/>
        </w:rPr>
        <w:t xml:space="preserve">audio </w:t>
      </w:r>
      <w:r w:rsidR="000E77C6">
        <w:rPr>
          <w:rFonts w:ascii="Times New Roman" w:hAnsi="Times New Roman" w:cs="Times New Roman"/>
          <w:sz w:val="24"/>
          <w:szCs w:val="24"/>
        </w:rPr>
        <w:t xml:space="preserve">from the target Yoruba discrete output obtained from the U2UT models. </w:t>
      </w:r>
      <w:r w:rsidR="00BF0BDD">
        <w:rPr>
          <w:rFonts w:ascii="Times New Roman" w:hAnsi="Times New Roman" w:cs="Times New Roman"/>
          <w:sz w:val="24"/>
          <w:szCs w:val="24"/>
        </w:rPr>
        <w:t>The unit vocoder</w:t>
      </w:r>
      <w:r w:rsidR="000E77C6">
        <w:rPr>
          <w:rFonts w:ascii="Times New Roman" w:hAnsi="Times New Roman" w:cs="Times New Roman"/>
          <w:sz w:val="24"/>
          <w:szCs w:val="24"/>
        </w:rPr>
        <w:t xml:space="preserve"> </w:t>
      </w:r>
      <w:r w:rsidR="00766CBA">
        <w:rPr>
          <w:rFonts w:ascii="Times New Roman" w:hAnsi="Times New Roman" w:cs="Times New Roman"/>
          <w:sz w:val="24"/>
          <w:szCs w:val="24"/>
        </w:rPr>
        <w:t xml:space="preserve">was </w:t>
      </w:r>
      <w:r w:rsidR="00A75C8E">
        <w:rPr>
          <w:rFonts w:ascii="Times New Roman" w:hAnsi="Times New Roman" w:cs="Times New Roman"/>
          <w:sz w:val="24"/>
          <w:szCs w:val="24"/>
        </w:rPr>
        <w:t>fine</w:t>
      </w:r>
      <w:r w:rsidR="007B67FE">
        <w:rPr>
          <w:rFonts w:ascii="Times New Roman" w:hAnsi="Times New Roman" w:cs="Times New Roman"/>
          <w:sz w:val="24"/>
          <w:szCs w:val="24"/>
        </w:rPr>
        <w:t>-</w:t>
      </w:r>
      <w:r w:rsidR="00A75C8E">
        <w:rPr>
          <w:rFonts w:ascii="Times New Roman" w:hAnsi="Times New Roman" w:cs="Times New Roman"/>
          <w:sz w:val="24"/>
          <w:szCs w:val="24"/>
        </w:rPr>
        <w:t xml:space="preserve">tuned using the </w:t>
      </w:r>
      <w:r w:rsidR="00766CBA">
        <w:rPr>
          <w:rFonts w:ascii="Times New Roman" w:hAnsi="Times New Roman" w:cs="Times New Roman"/>
          <w:sz w:val="24"/>
          <w:szCs w:val="24"/>
        </w:rPr>
        <w:t xml:space="preserve">Yoruba </w:t>
      </w:r>
      <w:r w:rsidR="00A75C8E">
        <w:rPr>
          <w:rFonts w:ascii="Times New Roman" w:hAnsi="Times New Roman" w:cs="Times New Roman"/>
          <w:sz w:val="24"/>
          <w:szCs w:val="24"/>
        </w:rPr>
        <w:t>audio and discrete values</w:t>
      </w:r>
      <w:r w:rsidR="00A77783">
        <w:rPr>
          <w:rFonts w:ascii="Times New Roman" w:hAnsi="Times New Roman" w:cs="Times New Roman"/>
          <w:sz w:val="24"/>
          <w:szCs w:val="24"/>
        </w:rPr>
        <w:t xml:space="preserve"> </w:t>
      </w:r>
      <w:r w:rsidR="00766CBA">
        <w:rPr>
          <w:rFonts w:ascii="Times New Roman" w:hAnsi="Times New Roman" w:cs="Times New Roman"/>
          <w:sz w:val="24"/>
          <w:szCs w:val="24"/>
        </w:rPr>
        <w:t xml:space="preserve">(obtained from </w:t>
      </w:r>
      <w:r w:rsidR="007B67FE">
        <w:rPr>
          <w:rFonts w:ascii="Times New Roman" w:hAnsi="Times New Roman" w:cs="Times New Roman"/>
          <w:sz w:val="24"/>
          <w:szCs w:val="24"/>
        </w:rPr>
        <w:t xml:space="preserve">the </w:t>
      </w:r>
      <w:r w:rsidR="00766CBA">
        <w:rPr>
          <w:rFonts w:ascii="Times New Roman" w:hAnsi="Times New Roman" w:cs="Times New Roman"/>
          <w:sz w:val="24"/>
          <w:szCs w:val="24"/>
        </w:rPr>
        <w:t>HuBERT pretrained model)</w:t>
      </w:r>
      <w:r w:rsidR="001D3519">
        <w:rPr>
          <w:rFonts w:ascii="Times New Roman" w:hAnsi="Times New Roman" w:cs="Times New Roman"/>
          <w:sz w:val="24"/>
          <w:szCs w:val="24"/>
        </w:rPr>
        <w:t>,</w:t>
      </w:r>
      <w:r w:rsidR="00766CBA">
        <w:rPr>
          <w:rFonts w:ascii="Times New Roman" w:hAnsi="Times New Roman" w:cs="Times New Roman"/>
          <w:sz w:val="24"/>
          <w:szCs w:val="24"/>
        </w:rPr>
        <w:t xml:space="preserve"> </w:t>
      </w:r>
      <w:r w:rsidR="00A77783">
        <w:rPr>
          <w:rFonts w:ascii="Times New Roman" w:hAnsi="Times New Roman" w:cs="Times New Roman"/>
          <w:sz w:val="24"/>
          <w:szCs w:val="24"/>
        </w:rPr>
        <w:t>using</w:t>
      </w:r>
      <w:r w:rsidR="00567ADF">
        <w:rPr>
          <w:rFonts w:ascii="Times New Roman" w:hAnsi="Times New Roman" w:cs="Times New Roman"/>
          <w:sz w:val="24"/>
          <w:szCs w:val="24"/>
        </w:rPr>
        <w:t xml:space="preserve"> a portion of the</w:t>
      </w:r>
      <w:r w:rsidR="00A77783">
        <w:rPr>
          <w:rFonts w:ascii="Times New Roman" w:hAnsi="Times New Roman" w:cs="Times New Roman"/>
          <w:sz w:val="24"/>
          <w:szCs w:val="24"/>
        </w:rPr>
        <w:t xml:space="preserve"> Yoruba audio</w:t>
      </w:r>
      <w:r w:rsidR="00567ADF">
        <w:rPr>
          <w:rFonts w:ascii="Times New Roman" w:hAnsi="Times New Roman" w:cs="Times New Roman"/>
          <w:sz w:val="24"/>
          <w:szCs w:val="24"/>
        </w:rPr>
        <w:t xml:space="preserve"> of </w:t>
      </w:r>
      <w:r w:rsidR="005F722D">
        <w:rPr>
          <w:rFonts w:ascii="Times New Roman" w:hAnsi="Times New Roman" w:cs="Times New Roman"/>
          <w:sz w:val="24"/>
          <w:szCs w:val="24"/>
        </w:rPr>
        <w:t>BENYO-S2ST-CORPUS-R1</w:t>
      </w:r>
      <w:r w:rsidR="00CD4763">
        <w:rPr>
          <w:rFonts w:ascii="Times New Roman" w:hAnsi="Times New Roman" w:cs="Times New Roman"/>
          <w:sz w:val="24"/>
          <w:szCs w:val="24"/>
        </w:rPr>
        <w:t>-2026</w:t>
      </w:r>
      <w:r w:rsidR="00567ADF">
        <w:rPr>
          <w:rFonts w:ascii="Times New Roman" w:hAnsi="Times New Roman" w:cs="Times New Roman"/>
          <w:sz w:val="24"/>
          <w:szCs w:val="24"/>
        </w:rPr>
        <w:t xml:space="preserve"> dataset.</w:t>
      </w:r>
      <w:r w:rsidR="00CF152E">
        <w:rPr>
          <w:rFonts w:ascii="Times New Roman" w:hAnsi="Times New Roman" w:cs="Times New Roman"/>
          <w:sz w:val="24"/>
          <w:szCs w:val="24"/>
        </w:rPr>
        <w:t xml:space="preserve"> </w:t>
      </w:r>
      <w:r w:rsidR="0022451E">
        <w:rPr>
          <w:rFonts w:ascii="Times New Roman" w:hAnsi="Times New Roman" w:cs="Times New Roman"/>
          <w:sz w:val="24"/>
          <w:szCs w:val="24"/>
        </w:rPr>
        <w:t>Fif</w:t>
      </w:r>
      <w:r w:rsidR="00CF152E">
        <w:rPr>
          <w:rFonts w:ascii="Times New Roman" w:hAnsi="Times New Roman" w:cs="Times New Roman"/>
          <w:sz w:val="24"/>
          <w:szCs w:val="24"/>
        </w:rPr>
        <w:t>th is the development of a unit</w:t>
      </w:r>
      <w:r w:rsidR="001B2325">
        <w:rPr>
          <w:rFonts w:ascii="Times New Roman" w:hAnsi="Times New Roman" w:cs="Times New Roman"/>
          <w:sz w:val="24"/>
          <w:szCs w:val="24"/>
        </w:rPr>
        <w:t>-</w:t>
      </w:r>
      <w:r w:rsidR="00CF152E">
        <w:rPr>
          <w:rFonts w:ascii="Times New Roman" w:hAnsi="Times New Roman" w:cs="Times New Roman"/>
          <w:sz w:val="24"/>
          <w:szCs w:val="24"/>
        </w:rPr>
        <w:t>based speech-to-speech translation models termed Unit-to-Unit translation (U2UTs)</w:t>
      </w:r>
      <w:r w:rsidR="006D651D">
        <w:rPr>
          <w:rFonts w:ascii="Times New Roman" w:hAnsi="Times New Roman" w:cs="Times New Roman"/>
          <w:sz w:val="24"/>
          <w:szCs w:val="24"/>
        </w:rPr>
        <w:t xml:space="preserve"> (</w:t>
      </w:r>
      <w:r w:rsidR="006D651D" w:rsidRPr="006D651D">
        <w:rPr>
          <w:rFonts w:ascii="Times New Roman" w:hAnsi="Times New Roman" w:cs="Times New Roman"/>
          <w:sz w:val="24"/>
          <w:szCs w:val="24"/>
        </w:rPr>
        <w:t>Diwan, A., Srinivasan, A., Harwath, D., &amp; Choi, E.</w:t>
      </w:r>
      <w:r w:rsidR="006D651D">
        <w:rPr>
          <w:rFonts w:ascii="Times New Roman" w:hAnsi="Times New Roman" w:cs="Times New Roman"/>
          <w:sz w:val="24"/>
          <w:szCs w:val="24"/>
        </w:rPr>
        <w:t xml:space="preserve">, </w:t>
      </w:r>
      <w:r w:rsidR="006D651D" w:rsidRPr="006D651D">
        <w:rPr>
          <w:rFonts w:ascii="Times New Roman" w:hAnsi="Times New Roman" w:cs="Times New Roman"/>
          <w:sz w:val="24"/>
          <w:szCs w:val="24"/>
        </w:rPr>
        <w:t>2023</w:t>
      </w:r>
      <w:r w:rsidR="006D651D">
        <w:rPr>
          <w:rFonts w:ascii="Times New Roman" w:hAnsi="Times New Roman" w:cs="Times New Roman"/>
          <w:sz w:val="24"/>
          <w:szCs w:val="24"/>
        </w:rPr>
        <w:t>;</w:t>
      </w:r>
      <w:r w:rsidR="009031F1">
        <w:rPr>
          <w:rFonts w:ascii="Times New Roman" w:hAnsi="Times New Roman" w:cs="Times New Roman"/>
          <w:sz w:val="24"/>
          <w:szCs w:val="24"/>
        </w:rPr>
        <w:t xml:space="preserve"> </w:t>
      </w:r>
      <w:r w:rsidR="009031F1" w:rsidRPr="009031F1">
        <w:rPr>
          <w:rFonts w:ascii="Times New Roman" w:hAnsi="Times New Roman" w:cs="Times New Roman"/>
          <w:sz w:val="24"/>
          <w:szCs w:val="24"/>
        </w:rPr>
        <w:t>Duret, J., O’Brien, B., Estève, Y., &amp; Parcollet, T.</w:t>
      </w:r>
      <w:r w:rsidR="009031F1">
        <w:rPr>
          <w:rFonts w:ascii="Times New Roman" w:hAnsi="Times New Roman" w:cs="Times New Roman"/>
          <w:sz w:val="24"/>
          <w:szCs w:val="24"/>
        </w:rPr>
        <w:t xml:space="preserve">, 2023; </w:t>
      </w:r>
      <w:r w:rsidR="006D651D" w:rsidRPr="006D651D">
        <w:rPr>
          <w:rFonts w:ascii="Times New Roman" w:hAnsi="Times New Roman" w:cs="Times New Roman"/>
          <w:sz w:val="24"/>
          <w:szCs w:val="24"/>
        </w:rPr>
        <w:t>Nguyen, L. T., &amp; Sakti, S.</w:t>
      </w:r>
      <w:r w:rsidR="006D651D">
        <w:rPr>
          <w:rFonts w:ascii="Times New Roman" w:hAnsi="Times New Roman" w:cs="Times New Roman"/>
          <w:sz w:val="24"/>
          <w:szCs w:val="24"/>
        </w:rPr>
        <w:t xml:space="preserve">, </w:t>
      </w:r>
      <w:r w:rsidR="006D651D" w:rsidRPr="006D651D">
        <w:rPr>
          <w:rFonts w:ascii="Times New Roman" w:hAnsi="Times New Roman" w:cs="Times New Roman"/>
          <w:sz w:val="24"/>
          <w:szCs w:val="24"/>
        </w:rPr>
        <w:t>2025)</w:t>
      </w:r>
      <w:r w:rsidR="00CF152E">
        <w:rPr>
          <w:rFonts w:ascii="Times New Roman" w:hAnsi="Times New Roman" w:cs="Times New Roman"/>
          <w:sz w:val="24"/>
          <w:szCs w:val="24"/>
        </w:rPr>
        <w:t xml:space="preserve"> by modifying the Translatotron 2 architecture developed by Google </w:t>
      </w:r>
      <w:r w:rsidR="001B2325">
        <w:rPr>
          <w:rFonts w:ascii="Times New Roman" w:hAnsi="Times New Roman" w:cs="Times New Roman"/>
          <w:sz w:val="24"/>
          <w:szCs w:val="24"/>
        </w:rPr>
        <w:t>(</w:t>
      </w:r>
      <w:r w:rsidR="001B2325" w:rsidRPr="000F3A37">
        <w:rPr>
          <w:rFonts w:ascii="Times New Roman" w:eastAsia="Times New Roman" w:hAnsi="Times New Roman" w:cs="Times New Roman"/>
        </w:rPr>
        <w:t>Jia, Y., Ramanovich, M. T., Remez, T., &amp; Pomerantz, R.</w:t>
      </w:r>
      <w:r w:rsidR="001B2325" w:rsidRPr="002F1376">
        <w:rPr>
          <w:rFonts w:ascii="Times New Roman" w:hAnsi="Times New Roman"/>
          <w:sz w:val="24"/>
          <w:szCs w:val="24"/>
        </w:rPr>
        <w:t>, 2022</w:t>
      </w:r>
      <w:r w:rsidR="001B2325">
        <w:rPr>
          <w:rFonts w:ascii="Times New Roman" w:hAnsi="Times New Roman"/>
          <w:sz w:val="24"/>
          <w:szCs w:val="24"/>
        </w:rPr>
        <w:t>)</w:t>
      </w:r>
      <w:r w:rsidR="00CF152E">
        <w:rPr>
          <w:rFonts w:ascii="Times New Roman" w:hAnsi="Times New Roman" w:cs="Times New Roman"/>
          <w:sz w:val="24"/>
          <w:szCs w:val="24"/>
        </w:rPr>
        <w:t xml:space="preserve">. </w:t>
      </w:r>
      <w:r w:rsidR="00CD4D48">
        <w:rPr>
          <w:rFonts w:ascii="Times New Roman" w:hAnsi="Times New Roman" w:cs="Times New Roman"/>
          <w:sz w:val="24"/>
          <w:szCs w:val="24"/>
        </w:rPr>
        <w:t>Models were developed for general and public health domain data involving general and public health domain data</w:t>
      </w:r>
      <w:r w:rsidR="000646D7">
        <w:rPr>
          <w:rFonts w:ascii="Times New Roman" w:hAnsi="Times New Roman" w:cs="Times New Roman"/>
          <w:sz w:val="24"/>
          <w:szCs w:val="24"/>
        </w:rPr>
        <w:t xml:space="preserve">. A unified resampling rate of 16KHz was utilised as it captures the linguistic content of the audio </w:t>
      </w:r>
      <w:r w:rsidR="00701653" w:rsidRPr="00BF6C11">
        <w:rPr>
          <w:rFonts w:ascii="Times New Roman" w:hAnsi="Times New Roman" w:cs="Times New Roman"/>
          <w:sz w:val="24"/>
          <w:szCs w:val="24"/>
        </w:rPr>
        <w:t>(Kim, S. M. 2025)</w:t>
      </w:r>
      <w:r w:rsidR="003F530F">
        <w:rPr>
          <w:rFonts w:ascii="Times New Roman" w:hAnsi="Times New Roman" w:cs="Times New Roman"/>
          <w:sz w:val="24"/>
          <w:szCs w:val="24"/>
        </w:rPr>
        <w:t xml:space="preserve">. </w:t>
      </w:r>
      <w:r w:rsidR="00CD4D48">
        <w:rPr>
          <w:rFonts w:ascii="Times New Roman" w:hAnsi="Times New Roman" w:cs="Times New Roman"/>
          <w:sz w:val="24"/>
          <w:szCs w:val="24"/>
        </w:rPr>
        <w:t>The architectural design</w:t>
      </w:r>
      <w:r w:rsidR="00C04C3C">
        <w:rPr>
          <w:rFonts w:ascii="Times New Roman" w:hAnsi="Times New Roman" w:cs="Times New Roman"/>
          <w:sz w:val="24"/>
          <w:szCs w:val="24"/>
        </w:rPr>
        <w:t xml:space="preserve"> of the U2UT models</w:t>
      </w:r>
      <w:r w:rsidR="00CD4D48">
        <w:rPr>
          <w:rFonts w:ascii="Times New Roman" w:hAnsi="Times New Roman" w:cs="Times New Roman"/>
          <w:sz w:val="24"/>
          <w:szCs w:val="24"/>
        </w:rPr>
        <w:t xml:space="preserve"> </w:t>
      </w:r>
      <w:r w:rsidR="009E1A47">
        <w:rPr>
          <w:rFonts w:ascii="Times New Roman" w:hAnsi="Times New Roman" w:cs="Times New Roman"/>
          <w:sz w:val="24"/>
          <w:szCs w:val="24"/>
        </w:rPr>
        <w:t xml:space="preserve">is such that </w:t>
      </w:r>
      <w:r w:rsidR="00D975EA">
        <w:rPr>
          <w:rFonts w:ascii="Times New Roman" w:hAnsi="Times New Roman" w:cs="Times New Roman"/>
          <w:sz w:val="24"/>
          <w:szCs w:val="24"/>
        </w:rPr>
        <w:t xml:space="preserve">it </w:t>
      </w:r>
      <w:r w:rsidR="009E1A47">
        <w:rPr>
          <w:rFonts w:ascii="Times New Roman" w:hAnsi="Times New Roman" w:cs="Times New Roman"/>
          <w:sz w:val="24"/>
          <w:szCs w:val="24"/>
        </w:rPr>
        <w:t>reduces the complexity of a typical S2ST model</w:t>
      </w:r>
      <w:r w:rsidR="00D975EA">
        <w:rPr>
          <w:rFonts w:ascii="Times New Roman" w:hAnsi="Times New Roman" w:cs="Times New Roman"/>
          <w:sz w:val="24"/>
          <w:szCs w:val="24"/>
        </w:rPr>
        <w:t>,</w:t>
      </w:r>
      <w:r w:rsidR="009E1A47">
        <w:rPr>
          <w:rFonts w:ascii="Times New Roman" w:hAnsi="Times New Roman" w:cs="Times New Roman"/>
          <w:sz w:val="24"/>
          <w:szCs w:val="24"/>
        </w:rPr>
        <w:t xml:space="preserve"> with fast convergence being achieved at earlier epochs into </w:t>
      </w:r>
      <w:r w:rsidR="009E1A47">
        <w:rPr>
          <w:rFonts w:ascii="Times New Roman" w:hAnsi="Times New Roman" w:cs="Times New Roman"/>
          <w:sz w:val="24"/>
          <w:szCs w:val="24"/>
        </w:rPr>
        <w:lastRenderedPageBreak/>
        <w:t xml:space="preserve">the training. </w:t>
      </w:r>
      <w:r w:rsidR="00FD762D">
        <w:rPr>
          <w:rFonts w:ascii="Times New Roman" w:hAnsi="Times New Roman" w:cs="Times New Roman"/>
          <w:sz w:val="24"/>
          <w:szCs w:val="24"/>
        </w:rPr>
        <w:t xml:space="preserve">The system </w:t>
      </w:r>
      <w:r w:rsidR="00CD4D48">
        <w:rPr>
          <w:rFonts w:ascii="Times New Roman" w:hAnsi="Times New Roman" w:cs="Times New Roman"/>
          <w:sz w:val="24"/>
          <w:szCs w:val="24"/>
        </w:rPr>
        <w:t>outputs the discrete representations of the target language</w:t>
      </w:r>
      <w:r w:rsidR="00D975EA">
        <w:rPr>
          <w:rFonts w:ascii="Times New Roman" w:hAnsi="Times New Roman" w:cs="Times New Roman"/>
          <w:sz w:val="24"/>
          <w:szCs w:val="24"/>
        </w:rPr>
        <w:t>,</w:t>
      </w:r>
      <w:r w:rsidR="00CD4D48">
        <w:rPr>
          <w:rFonts w:ascii="Times New Roman" w:hAnsi="Times New Roman" w:cs="Times New Roman"/>
          <w:sz w:val="24"/>
          <w:szCs w:val="24"/>
        </w:rPr>
        <w:t xml:space="preserve"> which </w:t>
      </w:r>
      <w:r w:rsidR="00D975EA">
        <w:rPr>
          <w:rFonts w:ascii="Times New Roman" w:hAnsi="Times New Roman" w:cs="Times New Roman"/>
          <w:sz w:val="24"/>
          <w:szCs w:val="24"/>
        </w:rPr>
        <w:t xml:space="preserve">are </w:t>
      </w:r>
      <w:r w:rsidR="00CD4D48">
        <w:rPr>
          <w:rFonts w:ascii="Times New Roman" w:hAnsi="Times New Roman" w:cs="Times New Roman"/>
          <w:sz w:val="24"/>
          <w:szCs w:val="24"/>
        </w:rPr>
        <w:t xml:space="preserve">fed to </w:t>
      </w:r>
      <w:r w:rsidR="00BD36CB">
        <w:rPr>
          <w:rFonts w:ascii="Times New Roman" w:hAnsi="Times New Roman" w:cs="Times New Roman"/>
          <w:sz w:val="24"/>
          <w:szCs w:val="24"/>
        </w:rPr>
        <w:t>the</w:t>
      </w:r>
      <w:r w:rsidR="00CD4D48">
        <w:rPr>
          <w:rFonts w:ascii="Times New Roman" w:hAnsi="Times New Roman" w:cs="Times New Roman"/>
          <w:sz w:val="24"/>
          <w:szCs w:val="24"/>
        </w:rPr>
        <w:t xml:space="preserve"> fine</w:t>
      </w:r>
      <w:r w:rsidR="00D975EA">
        <w:rPr>
          <w:rFonts w:ascii="Times New Roman" w:hAnsi="Times New Roman" w:cs="Times New Roman"/>
          <w:sz w:val="24"/>
          <w:szCs w:val="24"/>
        </w:rPr>
        <w:t>-</w:t>
      </w:r>
      <w:r w:rsidR="00CD4D48">
        <w:rPr>
          <w:rFonts w:ascii="Times New Roman" w:hAnsi="Times New Roman" w:cs="Times New Roman"/>
          <w:sz w:val="24"/>
          <w:szCs w:val="24"/>
        </w:rPr>
        <w:t xml:space="preserve">tuned </w:t>
      </w:r>
      <w:r w:rsidR="00D975EA">
        <w:rPr>
          <w:rFonts w:ascii="Times New Roman" w:hAnsi="Times New Roman" w:cs="Times New Roman"/>
          <w:sz w:val="24"/>
          <w:szCs w:val="24"/>
        </w:rPr>
        <w:t>U</w:t>
      </w:r>
      <w:r w:rsidR="00CD4D48">
        <w:rPr>
          <w:rFonts w:ascii="Times New Roman" w:hAnsi="Times New Roman" w:cs="Times New Roman"/>
          <w:sz w:val="24"/>
          <w:szCs w:val="24"/>
        </w:rPr>
        <w:t>nit-HiFi-GAN vocoder</w:t>
      </w:r>
      <w:r w:rsidR="00806879">
        <w:rPr>
          <w:rFonts w:ascii="Times New Roman" w:hAnsi="Times New Roman" w:cs="Times New Roman"/>
          <w:sz w:val="24"/>
          <w:szCs w:val="24"/>
        </w:rPr>
        <w:t xml:space="preserve">. </w:t>
      </w:r>
      <w:r w:rsidR="009C2855" w:rsidRPr="000F3A37">
        <w:rPr>
          <w:rFonts w:ascii="Times New Roman" w:hAnsi="Times New Roman" w:cs="Times New Roman"/>
          <w:sz w:val="24"/>
          <w:szCs w:val="24"/>
        </w:rPr>
        <w:t>Th</w:t>
      </w:r>
      <w:r w:rsidR="009C2855">
        <w:rPr>
          <w:rFonts w:ascii="Times New Roman" w:hAnsi="Times New Roman" w:cs="Times New Roman"/>
          <w:sz w:val="24"/>
          <w:szCs w:val="24"/>
        </w:rPr>
        <w:t>is</w:t>
      </w:r>
      <w:r w:rsidR="009C2855" w:rsidRPr="000F3A37">
        <w:rPr>
          <w:rFonts w:ascii="Times New Roman" w:hAnsi="Times New Roman" w:cs="Times New Roman"/>
          <w:sz w:val="24"/>
          <w:szCs w:val="24"/>
        </w:rPr>
        <w:t xml:space="preserve"> work </w:t>
      </w:r>
      <w:r w:rsidR="00417F62">
        <w:rPr>
          <w:rFonts w:ascii="Times New Roman" w:hAnsi="Times New Roman" w:cs="Times New Roman"/>
          <w:sz w:val="24"/>
          <w:szCs w:val="24"/>
        </w:rPr>
        <w:t>solves</w:t>
      </w:r>
      <w:r w:rsidR="009C2855">
        <w:rPr>
          <w:rFonts w:ascii="Times New Roman" w:hAnsi="Times New Roman" w:cs="Times New Roman"/>
          <w:sz w:val="24"/>
          <w:szCs w:val="24"/>
        </w:rPr>
        <w:t xml:space="preserve"> the language barrier problem</w:t>
      </w:r>
      <w:r w:rsidR="00806879">
        <w:rPr>
          <w:rFonts w:ascii="Times New Roman" w:hAnsi="Times New Roman" w:cs="Times New Roman"/>
          <w:sz w:val="24"/>
          <w:szCs w:val="24"/>
        </w:rPr>
        <w:t>s</w:t>
      </w:r>
      <w:r w:rsidR="009C2855">
        <w:rPr>
          <w:rFonts w:ascii="Times New Roman" w:hAnsi="Times New Roman" w:cs="Times New Roman"/>
          <w:sz w:val="24"/>
          <w:szCs w:val="24"/>
        </w:rPr>
        <w:t xml:space="preserve"> between English and Yoruba speakers, </w:t>
      </w:r>
      <w:r w:rsidR="00D975EA">
        <w:rPr>
          <w:rFonts w:ascii="Times New Roman" w:hAnsi="Times New Roman" w:cs="Times New Roman"/>
          <w:sz w:val="24"/>
          <w:szCs w:val="24"/>
        </w:rPr>
        <w:t xml:space="preserve">and </w:t>
      </w:r>
      <w:r w:rsidR="009C2855">
        <w:rPr>
          <w:rFonts w:ascii="Times New Roman" w:hAnsi="Times New Roman" w:cs="Times New Roman"/>
          <w:sz w:val="24"/>
          <w:szCs w:val="24"/>
        </w:rPr>
        <w:t xml:space="preserve">help public health personnel discharge </w:t>
      </w:r>
      <w:r w:rsidR="009C2855" w:rsidRPr="000F3A37">
        <w:rPr>
          <w:rFonts w:ascii="Times New Roman" w:hAnsi="Times New Roman" w:cs="Times New Roman"/>
          <w:sz w:val="24"/>
          <w:szCs w:val="24"/>
        </w:rPr>
        <w:t>their duties</w:t>
      </w:r>
      <w:r w:rsidR="009C2855">
        <w:rPr>
          <w:rFonts w:ascii="Times New Roman" w:hAnsi="Times New Roman" w:cs="Times New Roman"/>
          <w:sz w:val="24"/>
          <w:szCs w:val="24"/>
        </w:rPr>
        <w:t xml:space="preserve"> etc.</w:t>
      </w:r>
      <w:r w:rsidR="009C2855" w:rsidRPr="000F3A37">
        <w:rPr>
          <w:rFonts w:ascii="Times New Roman" w:hAnsi="Times New Roman" w:cs="Times New Roman"/>
          <w:sz w:val="24"/>
          <w:szCs w:val="24"/>
        </w:rPr>
        <w:t xml:space="preserve"> </w:t>
      </w:r>
      <w:r w:rsidR="009C2855">
        <w:rPr>
          <w:rFonts w:ascii="Times New Roman" w:hAnsi="Times New Roman" w:cs="Times New Roman"/>
          <w:sz w:val="24"/>
          <w:szCs w:val="24"/>
        </w:rPr>
        <w:t>It also addresses</w:t>
      </w:r>
      <w:r w:rsidR="009C2855" w:rsidRPr="000F3A37">
        <w:rPr>
          <w:rFonts w:ascii="Times New Roman" w:hAnsi="Times New Roman" w:cs="Times New Roman"/>
          <w:sz w:val="24"/>
          <w:szCs w:val="24"/>
        </w:rPr>
        <w:t xml:space="preserve"> the Fourth Industrial Revolution (4IR)</w:t>
      </w:r>
      <w:r w:rsidR="009C2855">
        <w:rPr>
          <w:rFonts w:ascii="Times New Roman" w:hAnsi="Times New Roman" w:cs="Times New Roman"/>
          <w:sz w:val="24"/>
          <w:szCs w:val="24"/>
        </w:rPr>
        <w:t>, encompassing</w:t>
      </w:r>
      <w:r w:rsidR="009C2855" w:rsidRPr="000F3A37">
        <w:rPr>
          <w:rFonts w:ascii="Times New Roman" w:hAnsi="Times New Roman" w:cs="Times New Roman"/>
          <w:sz w:val="24"/>
          <w:szCs w:val="24"/>
        </w:rPr>
        <w:t xml:space="preserve"> deep learning, AI, Internet technology, </w:t>
      </w:r>
      <w:r w:rsidR="009C2855">
        <w:rPr>
          <w:rFonts w:ascii="Times New Roman" w:hAnsi="Times New Roman" w:cs="Times New Roman"/>
          <w:sz w:val="24"/>
          <w:szCs w:val="24"/>
        </w:rPr>
        <w:t xml:space="preserve">and </w:t>
      </w:r>
      <w:r w:rsidR="009C2855" w:rsidRPr="000F3A37">
        <w:rPr>
          <w:rFonts w:ascii="Times New Roman" w:hAnsi="Times New Roman" w:cs="Times New Roman"/>
          <w:sz w:val="24"/>
          <w:szCs w:val="24"/>
        </w:rPr>
        <w:t>cloud computing</w:t>
      </w:r>
      <w:r w:rsidR="009C2855">
        <w:rPr>
          <w:rFonts w:ascii="Times New Roman" w:hAnsi="Times New Roman" w:cs="Times New Roman"/>
          <w:sz w:val="24"/>
          <w:szCs w:val="24"/>
        </w:rPr>
        <w:t>,</w:t>
      </w:r>
      <w:r w:rsidR="009C2855" w:rsidRPr="000F3A37">
        <w:rPr>
          <w:rFonts w:ascii="Times New Roman" w:hAnsi="Times New Roman" w:cs="Times New Roman"/>
          <w:sz w:val="24"/>
          <w:szCs w:val="24"/>
        </w:rPr>
        <w:t xml:space="preserve"> by leveraging </w:t>
      </w:r>
      <w:r w:rsidR="009C2855">
        <w:rPr>
          <w:rFonts w:ascii="Times New Roman" w:hAnsi="Times New Roman" w:cs="Times New Roman"/>
          <w:sz w:val="24"/>
          <w:szCs w:val="24"/>
        </w:rPr>
        <w:t>big data and cloud computing platforms</w:t>
      </w:r>
      <w:r w:rsidR="009C2855" w:rsidRPr="000F3A37">
        <w:rPr>
          <w:rFonts w:ascii="Times New Roman" w:hAnsi="Times New Roman" w:cs="Times New Roman"/>
          <w:sz w:val="24"/>
          <w:szCs w:val="24"/>
        </w:rPr>
        <w:t xml:space="preserve"> to develop </w:t>
      </w:r>
      <w:r w:rsidR="009C2855">
        <w:rPr>
          <w:rFonts w:ascii="Times New Roman" w:hAnsi="Times New Roman" w:cs="Times New Roman"/>
          <w:sz w:val="24"/>
          <w:szCs w:val="24"/>
        </w:rPr>
        <w:t>state-of-the-art</w:t>
      </w:r>
      <w:r w:rsidR="009C2855" w:rsidRPr="000F3A37">
        <w:rPr>
          <w:rFonts w:ascii="Times New Roman" w:hAnsi="Times New Roman" w:cs="Times New Roman"/>
          <w:sz w:val="24"/>
          <w:szCs w:val="24"/>
        </w:rPr>
        <w:t xml:space="preserve"> </w:t>
      </w:r>
      <w:r w:rsidR="00794B07">
        <w:rPr>
          <w:rFonts w:ascii="Times New Roman" w:hAnsi="Times New Roman" w:cs="Times New Roman"/>
          <w:sz w:val="24"/>
          <w:szCs w:val="24"/>
        </w:rPr>
        <w:t>U2UT</w:t>
      </w:r>
      <w:r w:rsidR="009C2855" w:rsidRPr="000F3A37">
        <w:rPr>
          <w:rFonts w:ascii="Times New Roman" w:hAnsi="Times New Roman" w:cs="Times New Roman"/>
          <w:sz w:val="24"/>
          <w:szCs w:val="24"/>
        </w:rPr>
        <w:t xml:space="preserve"> </w:t>
      </w:r>
      <w:r w:rsidR="00794B07">
        <w:rPr>
          <w:rFonts w:ascii="Times New Roman" w:hAnsi="Times New Roman" w:cs="Times New Roman"/>
          <w:sz w:val="24"/>
          <w:szCs w:val="24"/>
        </w:rPr>
        <w:t>models</w:t>
      </w:r>
      <w:r w:rsidR="009C2855">
        <w:rPr>
          <w:rFonts w:ascii="Times New Roman" w:hAnsi="Times New Roman" w:cs="Times New Roman"/>
          <w:sz w:val="24"/>
          <w:szCs w:val="24"/>
        </w:rPr>
        <w:t xml:space="preserve">. </w:t>
      </w:r>
      <w:r w:rsidR="009C2855" w:rsidRPr="000F3A37">
        <w:rPr>
          <w:rFonts w:ascii="Times New Roman" w:hAnsi="Times New Roman" w:cs="Times New Roman"/>
          <w:sz w:val="24"/>
          <w:szCs w:val="24"/>
        </w:rPr>
        <w:t>At present</w:t>
      </w:r>
      <w:r w:rsidR="009C2855">
        <w:rPr>
          <w:rFonts w:ascii="Times New Roman" w:hAnsi="Times New Roman" w:cs="Times New Roman"/>
          <w:sz w:val="24"/>
          <w:szCs w:val="24"/>
        </w:rPr>
        <w:t>, the United Nations aims to build a suitable and conducive world; hence, they desire</w:t>
      </w:r>
      <w:r w:rsidR="009C2855" w:rsidRPr="000F3A37">
        <w:rPr>
          <w:rFonts w:ascii="Times New Roman" w:hAnsi="Times New Roman" w:cs="Times New Roman"/>
          <w:sz w:val="24"/>
          <w:szCs w:val="24"/>
        </w:rPr>
        <w:t xml:space="preserve"> to achieve 17 goals on or before 2030. </w:t>
      </w:r>
      <w:r w:rsidR="009C2855">
        <w:rPr>
          <w:rFonts w:ascii="Times New Roman" w:hAnsi="Times New Roman" w:cs="Times New Roman"/>
          <w:sz w:val="24"/>
          <w:szCs w:val="24"/>
        </w:rPr>
        <w:t>Goal 3 – Ensuring healthy lives and well-being</w:t>
      </w:r>
      <w:r w:rsidR="00D975EA">
        <w:rPr>
          <w:rFonts w:ascii="Times New Roman" w:hAnsi="Times New Roman" w:cs="Times New Roman"/>
          <w:sz w:val="24"/>
          <w:szCs w:val="24"/>
        </w:rPr>
        <w:t>,</w:t>
      </w:r>
      <w:r w:rsidR="009C2855">
        <w:rPr>
          <w:rFonts w:ascii="Times New Roman" w:hAnsi="Times New Roman" w:cs="Times New Roman"/>
          <w:sz w:val="24"/>
          <w:szCs w:val="24"/>
        </w:rPr>
        <w:t xml:space="preserve">- and Goal 10 – reducing inequality within and among </w:t>
      </w:r>
      <w:r w:rsidR="00D975EA">
        <w:rPr>
          <w:rFonts w:ascii="Times New Roman" w:hAnsi="Times New Roman" w:cs="Times New Roman"/>
          <w:sz w:val="24"/>
          <w:szCs w:val="24"/>
        </w:rPr>
        <w:t xml:space="preserve"> communities</w:t>
      </w:r>
      <w:r w:rsidR="009C2855">
        <w:rPr>
          <w:rFonts w:ascii="Times New Roman" w:hAnsi="Times New Roman" w:cs="Times New Roman"/>
          <w:sz w:val="24"/>
          <w:szCs w:val="24"/>
        </w:rPr>
        <w:t xml:space="preserve"> are addressed via the developed S2ST model</w:t>
      </w:r>
      <w:r w:rsidR="009C2855" w:rsidRPr="000F3A37">
        <w:rPr>
          <w:rFonts w:ascii="Times New Roman" w:hAnsi="Times New Roman" w:cs="Times New Roman"/>
          <w:sz w:val="24"/>
          <w:szCs w:val="24"/>
        </w:rPr>
        <w:t xml:space="preserve">. </w:t>
      </w:r>
    </w:p>
    <w:p w14:paraId="42AB715D" w14:textId="32D63097" w:rsidR="00AF773A" w:rsidRPr="000F3A37" w:rsidRDefault="00AF773A" w:rsidP="00ED11F7">
      <w:pPr>
        <w:spacing w:line="360" w:lineRule="auto"/>
        <w:jc w:val="both"/>
        <w:rPr>
          <w:rFonts w:ascii="Times New Roman" w:hAnsi="Times New Roman" w:cs="Times New Roman"/>
          <w:sz w:val="24"/>
          <w:szCs w:val="24"/>
        </w:rPr>
      </w:pPr>
      <w:r w:rsidRPr="006C2B4B">
        <w:rPr>
          <w:rFonts w:ascii="Times New Roman" w:hAnsi="Times New Roman" w:cs="Times New Roman"/>
          <w:sz w:val="24"/>
          <w:szCs w:val="24"/>
        </w:rPr>
        <w:t xml:space="preserve">The </w:t>
      </w:r>
      <w:r w:rsidR="00BE2517">
        <w:rPr>
          <w:rFonts w:ascii="Times New Roman" w:hAnsi="Times New Roman" w:cs="Times New Roman"/>
          <w:sz w:val="24"/>
          <w:szCs w:val="24"/>
        </w:rPr>
        <w:t>developed models</w:t>
      </w:r>
      <w:r w:rsidR="004B4AF7">
        <w:rPr>
          <w:rFonts w:ascii="Times New Roman" w:hAnsi="Times New Roman" w:cs="Times New Roman"/>
          <w:sz w:val="24"/>
          <w:szCs w:val="24"/>
        </w:rPr>
        <w:t xml:space="preserve"> (pretrained)</w:t>
      </w:r>
      <w:r w:rsidR="00D975EA">
        <w:rPr>
          <w:rFonts w:ascii="Times New Roman" w:hAnsi="Times New Roman" w:cs="Times New Roman"/>
          <w:sz w:val="24"/>
          <w:szCs w:val="24"/>
        </w:rPr>
        <w:t>,</w:t>
      </w:r>
      <w:r w:rsidR="00BE2517">
        <w:rPr>
          <w:rFonts w:ascii="Times New Roman" w:hAnsi="Times New Roman" w:cs="Times New Roman"/>
          <w:sz w:val="24"/>
          <w:szCs w:val="24"/>
        </w:rPr>
        <w:t xml:space="preserve"> when trained</w:t>
      </w:r>
      <w:r w:rsidR="004B4AF7">
        <w:rPr>
          <w:rFonts w:ascii="Times New Roman" w:hAnsi="Times New Roman" w:cs="Times New Roman"/>
          <w:sz w:val="24"/>
          <w:szCs w:val="24"/>
        </w:rPr>
        <w:t xml:space="preserve"> (fine</w:t>
      </w:r>
      <w:r w:rsidR="00D975EA">
        <w:rPr>
          <w:rFonts w:ascii="Times New Roman" w:hAnsi="Times New Roman" w:cs="Times New Roman"/>
          <w:sz w:val="24"/>
          <w:szCs w:val="24"/>
        </w:rPr>
        <w:t>-</w:t>
      </w:r>
      <w:r w:rsidR="004B4AF7">
        <w:rPr>
          <w:rFonts w:ascii="Times New Roman" w:hAnsi="Times New Roman" w:cs="Times New Roman"/>
          <w:sz w:val="24"/>
          <w:szCs w:val="24"/>
        </w:rPr>
        <w:t>tuned)</w:t>
      </w:r>
      <w:r w:rsidR="00BE2517">
        <w:rPr>
          <w:rFonts w:ascii="Times New Roman" w:hAnsi="Times New Roman" w:cs="Times New Roman"/>
          <w:sz w:val="24"/>
          <w:szCs w:val="24"/>
        </w:rPr>
        <w:t xml:space="preserve"> on large GPU space</w:t>
      </w:r>
      <w:r w:rsidR="00D975EA">
        <w:rPr>
          <w:rFonts w:ascii="Times New Roman" w:hAnsi="Times New Roman" w:cs="Times New Roman"/>
          <w:sz w:val="24"/>
          <w:szCs w:val="24"/>
        </w:rPr>
        <w:t>,</w:t>
      </w:r>
      <w:r w:rsidR="00015311">
        <w:rPr>
          <w:rFonts w:ascii="Times New Roman" w:hAnsi="Times New Roman" w:cs="Times New Roman"/>
          <w:sz w:val="24"/>
          <w:szCs w:val="24"/>
        </w:rPr>
        <w:t xml:space="preserve"> will produce state-of-the-art results</w:t>
      </w:r>
      <w:r w:rsidR="00BE2517">
        <w:rPr>
          <w:rFonts w:ascii="Times New Roman" w:hAnsi="Times New Roman" w:cs="Times New Roman"/>
          <w:sz w:val="24"/>
          <w:szCs w:val="24"/>
        </w:rPr>
        <w:t xml:space="preserve"> </w:t>
      </w:r>
      <w:r w:rsidR="00D975EA">
        <w:rPr>
          <w:rFonts w:ascii="Times New Roman" w:hAnsi="Times New Roman" w:cs="Times New Roman"/>
          <w:sz w:val="24"/>
          <w:szCs w:val="24"/>
        </w:rPr>
        <w:t xml:space="preserve">that </w:t>
      </w:r>
      <w:r w:rsidR="00BE2517">
        <w:rPr>
          <w:rFonts w:ascii="Times New Roman" w:hAnsi="Times New Roman" w:cs="Times New Roman"/>
          <w:sz w:val="24"/>
          <w:szCs w:val="24"/>
        </w:rPr>
        <w:t>can be utilised</w:t>
      </w:r>
      <w:r w:rsidR="00C726C9" w:rsidRPr="006C2B4B">
        <w:rPr>
          <w:rFonts w:ascii="Times New Roman" w:hAnsi="Times New Roman" w:cs="Times New Roman"/>
          <w:sz w:val="24"/>
          <w:szCs w:val="24"/>
        </w:rPr>
        <w:t xml:space="preserve"> for educational purposes</w:t>
      </w:r>
      <w:r w:rsidR="004D7B3D" w:rsidRPr="006C2B4B">
        <w:rPr>
          <w:rFonts w:ascii="Times New Roman" w:hAnsi="Times New Roman" w:cs="Times New Roman"/>
          <w:sz w:val="24"/>
          <w:szCs w:val="24"/>
        </w:rPr>
        <w:t xml:space="preserve"> by ensuring an inclusive education for everyone</w:t>
      </w:r>
      <w:r w:rsidR="00D975EA">
        <w:rPr>
          <w:rFonts w:ascii="Times New Roman" w:hAnsi="Times New Roman" w:cs="Times New Roman"/>
          <w:sz w:val="24"/>
          <w:szCs w:val="24"/>
        </w:rPr>
        <w:t>,</w:t>
      </w:r>
      <w:r w:rsidR="004D7B3D" w:rsidRPr="006C2B4B">
        <w:rPr>
          <w:rFonts w:ascii="Times New Roman" w:hAnsi="Times New Roman" w:cs="Times New Roman"/>
          <w:sz w:val="24"/>
          <w:szCs w:val="24"/>
        </w:rPr>
        <w:t xml:space="preserve"> including speech impaired </w:t>
      </w:r>
      <w:r w:rsidR="001B431F" w:rsidRPr="006C2B4B">
        <w:rPr>
          <w:rFonts w:ascii="Times New Roman" w:hAnsi="Times New Roman" w:cs="Times New Roman"/>
          <w:sz w:val="24"/>
          <w:szCs w:val="24"/>
        </w:rPr>
        <w:t>individuals</w:t>
      </w:r>
      <w:r w:rsidR="000E24A2">
        <w:rPr>
          <w:rFonts w:ascii="Times New Roman" w:hAnsi="Times New Roman" w:cs="Times New Roman"/>
          <w:sz w:val="24"/>
          <w:szCs w:val="24"/>
        </w:rPr>
        <w:t>;</w:t>
      </w:r>
      <w:r w:rsidR="004D7B3D" w:rsidRPr="006C2B4B">
        <w:rPr>
          <w:rFonts w:ascii="Times New Roman" w:hAnsi="Times New Roman" w:cs="Times New Roman"/>
          <w:sz w:val="24"/>
          <w:szCs w:val="24"/>
        </w:rPr>
        <w:t xml:space="preserve"> content accessibility</w:t>
      </w:r>
      <w:r w:rsidR="000E24A2">
        <w:rPr>
          <w:rFonts w:ascii="Times New Roman" w:hAnsi="Times New Roman" w:cs="Times New Roman"/>
          <w:sz w:val="24"/>
          <w:szCs w:val="24"/>
        </w:rPr>
        <w:t>;</w:t>
      </w:r>
      <w:r w:rsidR="004D7B3D" w:rsidRPr="006C2B4B">
        <w:rPr>
          <w:rFonts w:ascii="Times New Roman" w:hAnsi="Times New Roman" w:cs="Times New Roman"/>
          <w:sz w:val="24"/>
          <w:szCs w:val="24"/>
        </w:rPr>
        <w:t xml:space="preserve"> language learning support</w:t>
      </w:r>
      <w:r w:rsidR="00D975EA">
        <w:rPr>
          <w:rFonts w:ascii="Times New Roman" w:hAnsi="Times New Roman" w:cs="Times New Roman"/>
          <w:sz w:val="24"/>
          <w:szCs w:val="24"/>
        </w:rPr>
        <w:t>,</w:t>
      </w:r>
      <w:r w:rsidR="004D7B3D" w:rsidRPr="006C2B4B">
        <w:rPr>
          <w:rFonts w:ascii="Times New Roman" w:hAnsi="Times New Roman" w:cs="Times New Roman"/>
          <w:sz w:val="24"/>
          <w:szCs w:val="24"/>
        </w:rPr>
        <w:t xml:space="preserve"> amongst others</w:t>
      </w:r>
      <w:r w:rsidRPr="006C2B4B">
        <w:rPr>
          <w:rFonts w:ascii="Times New Roman" w:hAnsi="Times New Roman" w:cs="Times New Roman"/>
          <w:sz w:val="24"/>
          <w:szCs w:val="24"/>
        </w:rPr>
        <w:t>. The native Yoruba speakers</w:t>
      </w:r>
      <w:r w:rsidR="00DA4E1E">
        <w:rPr>
          <w:rFonts w:ascii="Times New Roman" w:hAnsi="Times New Roman" w:cs="Times New Roman"/>
          <w:sz w:val="24"/>
          <w:szCs w:val="24"/>
        </w:rPr>
        <w:t xml:space="preserve"> </w:t>
      </w:r>
      <w:r w:rsidR="00E12479">
        <w:rPr>
          <w:rFonts w:ascii="Times New Roman" w:hAnsi="Times New Roman" w:cs="Times New Roman"/>
          <w:sz w:val="24"/>
          <w:szCs w:val="24"/>
        </w:rPr>
        <w:t>will</w:t>
      </w:r>
      <w:r w:rsidR="00E12479" w:rsidRPr="006C2B4B">
        <w:rPr>
          <w:rFonts w:ascii="Times New Roman" w:hAnsi="Times New Roman" w:cs="Times New Roman"/>
          <w:sz w:val="24"/>
          <w:szCs w:val="24"/>
        </w:rPr>
        <w:t xml:space="preserve"> not</w:t>
      </w:r>
      <w:r w:rsidRPr="006C2B4B">
        <w:rPr>
          <w:rFonts w:ascii="Times New Roman" w:hAnsi="Times New Roman" w:cs="Times New Roman"/>
          <w:sz w:val="24"/>
          <w:szCs w:val="24"/>
        </w:rPr>
        <w:t xml:space="preserve"> </w:t>
      </w:r>
      <w:r w:rsidR="00D975EA">
        <w:rPr>
          <w:rFonts w:ascii="Times New Roman" w:hAnsi="Times New Roman" w:cs="Times New Roman"/>
          <w:sz w:val="24"/>
          <w:szCs w:val="24"/>
        </w:rPr>
        <w:t xml:space="preserve">be </w:t>
      </w:r>
      <w:r w:rsidR="003F592E" w:rsidRPr="006C2B4B">
        <w:rPr>
          <w:rFonts w:ascii="Times New Roman" w:hAnsi="Times New Roman" w:cs="Times New Roman"/>
          <w:sz w:val="24"/>
          <w:szCs w:val="24"/>
        </w:rPr>
        <w:t xml:space="preserve">isolated in acquiring information </w:t>
      </w:r>
      <w:r w:rsidR="001B431F" w:rsidRPr="006C2B4B">
        <w:rPr>
          <w:rFonts w:ascii="Times New Roman" w:hAnsi="Times New Roman" w:cs="Times New Roman"/>
          <w:sz w:val="24"/>
          <w:szCs w:val="24"/>
        </w:rPr>
        <w:t xml:space="preserve">for personalized learning </w:t>
      </w:r>
      <w:r w:rsidR="003F592E" w:rsidRPr="006C2B4B">
        <w:rPr>
          <w:rFonts w:ascii="Times New Roman" w:hAnsi="Times New Roman" w:cs="Times New Roman"/>
          <w:sz w:val="24"/>
          <w:szCs w:val="24"/>
        </w:rPr>
        <w:t>about health-related matters related to malaria</w:t>
      </w:r>
      <w:r w:rsidRPr="006C2B4B">
        <w:rPr>
          <w:rFonts w:ascii="Times New Roman" w:hAnsi="Times New Roman" w:cs="Times New Roman"/>
          <w:sz w:val="24"/>
          <w:szCs w:val="24"/>
        </w:rPr>
        <w:t>.</w:t>
      </w:r>
      <w:r w:rsidR="006C2B4B" w:rsidRPr="006C2B4B">
        <w:rPr>
          <w:rFonts w:ascii="Times New Roman" w:hAnsi="Times New Roman" w:cs="Times New Roman"/>
          <w:sz w:val="24"/>
          <w:szCs w:val="24"/>
        </w:rPr>
        <w:t xml:space="preserve"> Also, this thesis provides the curated parallel English-Yoruba speech dataset to the research community for speech processing applications</w:t>
      </w:r>
      <w:r w:rsidR="00D975EA">
        <w:rPr>
          <w:rFonts w:ascii="Times New Roman" w:hAnsi="Times New Roman" w:cs="Times New Roman"/>
          <w:sz w:val="24"/>
          <w:szCs w:val="24"/>
        </w:rPr>
        <w:t>,</w:t>
      </w:r>
      <w:r w:rsidR="006C2B4B" w:rsidRPr="006C2B4B">
        <w:rPr>
          <w:rFonts w:ascii="Times New Roman" w:hAnsi="Times New Roman" w:cs="Times New Roman"/>
          <w:sz w:val="24"/>
          <w:szCs w:val="24"/>
        </w:rPr>
        <w:t xml:space="preserve"> including ASR,</w:t>
      </w:r>
      <w:r w:rsidR="00D01C0E">
        <w:rPr>
          <w:rFonts w:ascii="Times New Roman" w:hAnsi="Times New Roman" w:cs="Times New Roman"/>
          <w:sz w:val="24"/>
          <w:szCs w:val="24"/>
        </w:rPr>
        <w:t xml:space="preserve"> TTS</w:t>
      </w:r>
      <w:r w:rsidR="006C2B4B" w:rsidRPr="006C2B4B">
        <w:rPr>
          <w:rFonts w:ascii="Times New Roman" w:hAnsi="Times New Roman" w:cs="Times New Roman"/>
          <w:sz w:val="24"/>
          <w:szCs w:val="24"/>
        </w:rPr>
        <w:t xml:space="preserve">, </w:t>
      </w:r>
      <w:r w:rsidR="00970665">
        <w:rPr>
          <w:rFonts w:ascii="Times New Roman" w:hAnsi="Times New Roman" w:cs="Times New Roman"/>
          <w:sz w:val="24"/>
          <w:szCs w:val="24"/>
        </w:rPr>
        <w:t>Automatic Speech Translation (</w:t>
      </w:r>
      <w:r w:rsidR="006C2B4B" w:rsidRPr="006C2B4B">
        <w:rPr>
          <w:rFonts w:ascii="Times New Roman" w:hAnsi="Times New Roman" w:cs="Times New Roman"/>
          <w:sz w:val="24"/>
          <w:szCs w:val="24"/>
        </w:rPr>
        <w:t>AST</w:t>
      </w:r>
      <w:r w:rsidR="00970665">
        <w:rPr>
          <w:rFonts w:ascii="Times New Roman" w:hAnsi="Times New Roman" w:cs="Times New Roman"/>
          <w:sz w:val="24"/>
          <w:szCs w:val="24"/>
        </w:rPr>
        <w:t>)</w:t>
      </w:r>
      <w:r w:rsidR="006C2B4B" w:rsidRPr="006C2B4B">
        <w:rPr>
          <w:rFonts w:ascii="Times New Roman" w:hAnsi="Times New Roman" w:cs="Times New Roman"/>
          <w:sz w:val="24"/>
          <w:szCs w:val="24"/>
        </w:rPr>
        <w:t>, S2ST, etc</w:t>
      </w:r>
      <w:r w:rsidR="00D975EA">
        <w:rPr>
          <w:rFonts w:ascii="Times New Roman" w:hAnsi="Times New Roman" w:cs="Times New Roman"/>
          <w:sz w:val="24"/>
          <w:szCs w:val="24"/>
        </w:rPr>
        <w:t>.</w:t>
      </w:r>
    </w:p>
    <w:p w14:paraId="4628D187" w14:textId="77777777" w:rsidR="00AF773A" w:rsidRPr="000F3A37" w:rsidRDefault="00AF773A" w:rsidP="002F2E84">
      <w:pPr>
        <w:spacing w:line="240" w:lineRule="auto"/>
        <w:jc w:val="both"/>
        <w:rPr>
          <w:rFonts w:ascii="Times New Roman" w:hAnsi="Times New Roman" w:cs="Times New Roman"/>
        </w:rPr>
      </w:pPr>
    </w:p>
    <w:p w14:paraId="26FB1298" w14:textId="77777777" w:rsidR="00AF773A" w:rsidRPr="000F3A37" w:rsidRDefault="00AF773A" w:rsidP="00516F21">
      <w:pPr>
        <w:pStyle w:val="headinggab"/>
        <w:ind w:left="0"/>
        <w:jc w:val="left"/>
      </w:pPr>
      <w:bookmarkStart w:id="26" w:name="_Toc241503063"/>
      <w:r w:rsidRPr="000F3A37">
        <w:t xml:space="preserve">1.2 Statement </w:t>
      </w:r>
      <w:r w:rsidR="009C29AA">
        <w:t>of</w:t>
      </w:r>
      <w:r w:rsidRPr="000F3A37">
        <w:t xml:space="preserve"> the Problem</w:t>
      </w:r>
      <w:bookmarkEnd w:id="26"/>
    </w:p>
    <w:p w14:paraId="09050FF0" w14:textId="145D53A5" w:rsidR="00AE04AE" w:rsidRPr="003F300D" w:rsidRDefault="00AE04AE" w:rsidP="00AE04AE">
      <w:pPr>
        <w:spacing w:line="360" w:lineRule="auto"/>
        <w:jc w:val="both"/>
        <w:rPr>
          <w:rFonts w:ascii="Times New Roman" w:hAnsi="Times New Roman" w:cs="Times New Roman"/>
          <w:color w:val="000000"/>
        </w:rPr>
      </w:pPr>
      <w:r w:rsidRPr="000F3A37">
        <w:rPr>
          <w:rFonts w:ascii="Times New Roman" w:hAnsi="Times New Roman" w:cs="Times New Roman"/>
          <w:sz w:val="24"/>
          <w:szCs w:val="24"/>
        </w:rPr>
        <w:t xml:space="preserve">The </w:t>
      </w:r>
      <w:r w:rsidR="00CA0AA1">
        <w:rPr>
          <w:rFonts w:ascii="Times New Roman" w:hAnsi="Times New Roman" w:cs="Times New Roman"/>
          <w:sz w:val="24"/>
          <w:szCs w:val="24"/>
        </w:rPr>
        <w:t xml:space="preserve">exchange of information between speakers of different languages </w:t>
      </w:r>
      <w:r w:rsidR="00213B26">
        <w:rPr>
          <w:rFonts w:ascii="Times New Roman" w:hAnsi="Times New Roman" w:cs="Times New Roman"/>
          <w:sz w:val="24"/>
          <w:szCs w:val="24"/>
        </w:rPr>
        <w:t xml:space="preserve">has led to difficulties in communication or </w:t>
      </w:r>
      <w:r w:rsidR="00D975EA">
        <w:rPr>
          <w:rFonts w:ascii="Times New Roman" w:hAnsi="Times New Roman" w:cs="Times New Roman"/>
          <w:sz w:val="24"/>
          <w:szCs w:val="24"/>
        </w:rPr>
        <w:t xml:space="preserve">an inability </w:t>
      </w:r>
      <w:r w:rsidR="00213B26">
        <w:rPr>
          <w:rFonts w:ascii="Times New Roman" w:hAnsi="Times New Roman" w:cs="Times New Roman"/>
          <w:sz w:val="24"/>
          <w:szCs w:val="24"/>
        </w:rPr>
        <w:t xml:space="preserve">to communicate due to language </w:t>
      </w:r>
      <w:r w:rsidR="00D975EA">
        <w:rPr>
          <w:rFonts w:ascii="Times New Roman" w:hAnsi="Times New Roman" w:cs="Times New Roman"/>
          <w:sz w:val="24"/>
          <w:szCs w:val="24"/>
        </w:rPr>
        <w:t xml:space="preserve"> diversity</w:t>
      </w:r>
      <w:r w:rsidR="00213B26">
        <w:rPr>
          <w:rFonts w:ascii="Times New Roman" w:hAnsi="Times New Roman" w:cs="Times New Roman"/>
          <w:sz w:val="24"/>
          <w:szCs w:val="24"/>
        </w:rPr>
        <w:t xml:space="preserve">. </w:t>
      </w:r>
      <w:r w:rsidRPr="000F3A37">
        <w:rPr>
          <w:rFonts w:ascii="Times New Roman" w:hAnsi="Times New Roman" w:cs="Times New Roman"/>
          <w:sz w:val="24"/>
          <w:szCs w:val="24"/>
        </w:rPr>
        <w:t>In international events, various tools have been developed to translate from</w:t>
      </w:r>
      <w:r w:rsidRPr="000F3A37">
        <w:rPr>
          <w:rFonts w:ascii="Times New Roman" w:hAnsi="Times New Roman" w:cs="Times New Roman"/>
          <w:sz w:val="24"/>
          <w:szCs w:val="24"/>
          <w:lang w:val="en-US"/>
        </w:rPr>
        <w:t xml:space="preserve"> the speaker’s</w:t>
      </w:r>
      <w:r w:rsidRPr="000F3A37">
        <w:rPr>
          <w:rFonts w:ascii="Times New Roman" w:hAnsi="Times New Roman" w:cs="Times New Roman"/>
          <w:sz w:val="24"/>
          <w:szCs w:val="24"/>
        </w:rPr>
        <w:t xml:space="preserve"> language to the respective participant language</w:t>
      </w:r>
      <w:r w:rsidRPr="000F3A37">
        <w:rPr>
          <w:rFonts w:ascii="Times New Roman" w:hAnsi="Times New Roman" w:cs="Times New Roman"/>
          <w:sz w:val="24"/>
          <w:szCs w:val="24"/>
          <w:lang w:val="en-US"/>
        </w:rPr>
        <w:t>s</w:t>
      </w:r>
      <w:r w:rsidR="0093333D">
        <w:rPr>
          <w:rFonts w:ascii="Times New Roman" w:hAnsi="Times New Roman" w:cs="Times New Roman"/>
          <w:sz w:val="24"/>
          <w:szCs w:val="24"/>
          <w:lang w:val="en-US"/>
        </w:rPr>
        <w:t>.</w:t>
      </w:r>
      <w:r w:rsidRPr="000F3A37">
        <w:rPr>
          <w:rFonts w:ascii="Times New Roman" w:hAnsi="Times New Roman" w:cs="Times New Roman"/>
          <w:sz w:val="24"/>
          <w:szCs w:val="24"/>
        </w:rPr>
        <w:t xml:space="preserve"> </w:t>
      </w:r>
      <w:r w:rsidR="0093333D">
        <w:rPr>
          <w:rFonts w:ascii="Times New Roman" w:hAnsi="Times New Roman" w:cs="Times New Roman"/>
          <w:sz w:val="24"/>
          <w:szCs w:val="24"/>
          <w:lang w:val="en-US"/>
        </w:rPr>
        <w:t>S</w:t>
      </w:r>
      <w:r w:rsidRPr="000F3A37">
        <w:rPr>
          <w:rFonts w:ascii="Times New Roman" w:hAnsi="Times New Roman" w:cs="Times New Roman"/>
          <w:sz w:val="24"/>
          <w:szCs w:val="24"/>
        </w:rPr>
        <w:t>p</w:t>
      </w:r>
      <w:r w:rsidR="0093333D">
        <w:rPr>
          <w:rFonts w:ascii="Times New Roman" w:hAnsi="Times New Roman" w:cs="Times New Roman"/>
          <w:sz w:val="24"/>
          <w:szCs w:val="24"/>
        </w:rPr>
        <w:t>eech</w:t>
      </w:r>
      <w:r w:rsidRPr="000F3A37">
        <w:rPr>
          <w:rFonts w:ascii="Times New Roman" w:hAnsi="Times New Roman" w:cs="Times New Roman"/>
          <w:sz w:val="24"/>
          <w:szCs w:val="24"/>
        </w:rPr>
        <w:t xml:space="preserve"> </w:t>
      </w:r>
      <w:r w:rsidRPr="000F3A37">
        <w:rPr>
          <w:rFonts w:ascii="Times New Roman" w:hAnsi="Times New Roman" w:cs="Times New Roman"/>
          <w:sz w:val="24"/>
          <w:szCs w:val="24"/>
          <w:lang w:val="en-US"/>
        </w:rPr>
        <w:t xml:space="preserve">technologies </w:t>
      </w:r>
      <w:r w:rsidRPr="000F3A37">
        <w:rPr>
          <w:rFonts w:ascii="Times New Roman" w:hAnsi="Times New Roman" w:cs="Times New Roman"/>
          <w:sz w:val="24"/>
          <w:szCs w:val="24"/>
        </w:rPr>
        <w:t xml:space="preserve">such as </w:t>
      </w:r>
      <w:r w:rsidR="00970665">
        <w:rPr>
          <w:rFonts w:ascii="Times New Roman" w:hAnsi="Times New Roman" w:cs="Times New Roman"/>
          <w:sz w:val="24"/>
          <w:szCs w:val="24"/>
        </w:rPr>
        <w:t>SS</w:t>
      </w:r>
      <w:r w:rsidRPr="000F3A37">
        <w:rPr>
          <w:rFonts w:ascii="Times New Roman" w:hAnsi="Times New Roman" w:cs="Times New Roman"/>
          <w:sz w:val="24"/>
          <w:szCs w:val="24"/>
        </w:rPr>
        <w:t xml:space="preserve">, </w:t>
      </w:r>
      <w:r w:rsidR="00970665">
        <w:rPr>
          <w:rFonts w:ascii="Times New Roman" w:hAnsi="Times New Roman" w:cs="Times New Roman"/>
          <w:sz w:val="24"/>
          <w:szCs w:val="24"/>
        </w:rPr>
        <w:t>SR</w:t>
      </w:r>
      <w:r w:rsidRPr="000F3A37">
        <w:rPr>
          <w:rFonts w:ascii="Times New Roman" w:hAnsi="Times New Roman" w:cs="Times New Roman"/>
          <w:sz w:val="24"/>
          <w:szCs w:val="24"/>
          <w:lang w:val="en-US"/>
        </w:rPr>
        <w:t>,</w:t>
      </w:r>
      <w:r w:rsidRPr="000F3A37">
        <w:rPr>
          <w:rFonts w:ascii="Times New Roman" w:hAnsi="Times New Roman" w:cs="Times New Roman"/>
          <w:sz w:val="24"/>
          <w:szCs w:val="24"/>
        </w:rPr>
        <w:t xml:space="preserve"> </w:t>
      </w:r>
      <w:r w:rsidR="00970665">
        <w:rPr>
          <w:rFonts w:ascii="Times New Roman" w:hAnsi="Times New Roman" w:cs="Times New Roman"/>
          <w:sz w:val="24"/>
          <w:szCs w:val="24"/>
        </w:rPr>
        <w:t>S2ST</w:t>
      </w:r>
      <w:r>
        <w:rPr>
          <w:rFonts w:ascii="Times New Roman" w:hAnsi="Times New Roman" w:cs="Times New Roman"/>
          <w:sz w:val="24"/>
          <w:szCs w:val="24"/>
          <w:lang w:val="en-US"/>
        </w:rPr>
        <w:t>, etc., with progressively</w:t>
      </w:r>
      <w:r w:rsidRPr="000F3A37">
        <w:rPr>
          <w:rFonts w:ascii="Times New Roman" w:hAnsi="Times New Roman" w:cs="Times New Roman"/>
          <w:sz w:val="24"/>
          <w:szCs w:val="24"/>
          <w:lang w:val="en-US"/>
        </w:rPr>
        <w:t xml:space="preserve"> improved performance</w:t>
      </w:r>
      <w:r w:rsidR="0093333D">
        <w:rPr>
          <w:rFonts w:ascii="Times New Roman" w:hAnsi="Times New Roman" w:cs="Times New Roman"/>
          <w:sz w:val="24"/>
          <w:szCs w:val="24"/>
          <w:lang w:val="en-US"/>
        </w:rPr>
        <w:t xml:space="preserve"> have been utilised</w:t>
      </w:r>
      <w:r w:rsidRPr="000F3A37">
        <w:rPr>
          <w:rFonts w:ascii="Times New Roman" w:hAnsi="Times New Roman" w:cs="Times New Roman"/>
          <w:sz w:val="24"/>
          <w:szCs w:val="24"/>
        </w:rPr>
        <w:t>.</w:t>
      </w:r>
      <w:r w:rsidRPr="000F3A37">
        <w:rPr>
          <w:rFonts w:ascii="Times New Roman" w:hAnsi="Times New Roman" w:cs="Times New Roman"/>
          <w:sz w:val="24"/>
          <w:szCs w:val="24"/>
          <w:lang w:val="en-US"/>
        </w:rPr>
        <w:t xml:space="preserve"> Nonetheless, the</w:t>
      </w:r>
      <w:r w:rsidRPr="000F3A37">
        <w:rPr>
          <w:rFonts w:ascii="Times New Roman" w:hAnsi="Times New Roman" w:cs="Times New Roman"/>
          <w:sz w:val="24"/>
          <w:szCs w:val="24"/>
        </w:rPr>
        <w:t xml:space="preserve"> development </w:t>
      </w:r>
      <w:r>
        <w:rPr>
          <w:rFonts w:ascii="Times New Roman" w:hAnsi="Times New Roman" w:cs="Times New Roman"/>
          <w:sz w:val="24"/>
          <w:szCs w:val="24"/>
        </w:rPr>
        <w:t>of</w:t>
      </w:r>
      <w:r w:rsidRPr="000F3A37">
        <w:rPr>
          <w:rFonts w:ascii="Times New Roman" w:hAnsi="Times New Roman" w:cs="Times New Roman"/>
          <w:sz w:val="24"/>
          <w:szCs w:val="24"/>
        </w:rPr>
        <w:t xml:space="preserve"> speech-to-speech synthesis has not been proportionally distributed across all </w:t>
      </w:r>
      <w:r>
        <w:rPr>
          <w:rFonts w:ascii="Times New Roman" w:hAnsi="Times New Roman" w:cs="Times New Roman"/>
          <w:sz w:val="24"/>
          <w:szCs w:val="24"/>
        </w:rPr>
        <w:t>world languages</w:t>
      </w:r>
      <w:r w:rsidRPr="000F3A37">
        <w:rPr>
          <w:rFonts w:ascii="Times New Roman" w:hAnsi="Times New Roman" w:cs="Times New Roman"/>
          <w:sz w:val="24"/>
          <w:szCs w:val="24"/>
        </w:rPr>
        <w:t xml:space="preserve">. Only a few languages like English, Spanish, </w:t>
      </w:r>
      <w:r>
        <w:rPr>
          <w:rFonts w:ascii="Times New Roman" w:hAnsi="Times New Roman" w:cs="Times New Roman"/>
          <w:sz w:val="24"/>
          <w:szCs w:val="24"/>
        </w:rPr>
        <w:t xml:space="preserve">and French (which are termed high-resource languages) have seen a </w:t>
      </w:r>
      <w:r w:rsidRPr="000F3A37">
        <w:rPr>
          <w:rFonts w:ascii="Times New Roman" w:hAnsi="Times New Roman" w:cs="Times New Roman"/>
          <w:sz w:val="24"/>
          <w:szCs w:val="24"/>
        </w:rPr>
        <w:t xml:space="preserve">revolution in speech-to-speech synthesis </w:t>
      </w:r>
      <w:sdt>
        <w:sdtPr>
          <w:rPr>
            <w:rFonts w:ascii="Times New Roman" w:hAnsi="Times New Roman" w:cs="Times New Roman"/>
            <w:color w:val="000000"/>
            <w:sz w:val="24"/>
            <w:szCs w:val="24"/>
          </w:rPr>
          <w:tag w:val="MENDELEY_CITATION_v3_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"/>
          <w:id w:val="1740983559"/>
          <w:placeholder>
            <w:docPart w:val="7D4E163549844C9D95A4DCC661BBD1A8"/>
          </w:placeholder>
        </w:sdtPr>
        <w:sdtContent>
          <w:r w:rsidR="00165AA9" w:rsidRPr="00165AA9">
            <w:rPr>
              <w:rFonts w:ascii="Times New Roman" w:hAnsi="Times New Roman" w:cs="Times New Roman"/>
              <w:color w:val="000000"/>
              <w:sz w:val="24"/>
              <w:szCs w:val="24"/>
            </w:rPr>
            <w:t>(Azterketa Eta Prozesamendua, H., 2023; Kim, S.-B., Lee, S.-H., &amp; Lee, S.-W., 2024; Wadhawan, A., 2023)</w:t>
          </w:r>
        </w:sdtContent>
      </w:sdt>
      <w:r w:rsidRPr="000F3A37">
        <w:rPr>
          <w:rFonts w:ascii="Times New Roman" w:hAnsi="Times New Roman" w:cs="Times New Roman"/>
          <w:sz w:val="24"/>
          <w:szCs w:val="24"/>
        </w:rPr>
        <w:t xml:space="preserve">. </w:t>
      </w:r>
      <w:r>
        <w:rPr>
          <w:rFonts w:ascii="Times New Roman" w:hAnsi="Times New Roman" w:cs="Times New Roman"/>
          <w:sz w:val="24"/>
          <w:szCs w:val="24"/>
        </w:rPr>
        <w:t>Most language translator kits from English to Yoruba and vice versa are mostly text-based translators due to the limited size of the available Yoruba speech corpus (</w:t>
      </w:r>
      <w:r w:rsidR="00BB3270" w:rsidRPr="000F3A37">
        <w:rPr>
          <w:rFonts w:ascii="Times New Roman" w:eastAsia="Times New Roman" w:hAnsi="Times New Roman" w:cs="Times New Roman"/>
        </w:rPr>
        <w:t xml:space="preserve">Meyer, J., Adelani, D. I., Casanova, E., Öktem, A., Weber, D. W. J., Kabongo, S., </w:t>
      </w:r>
      <w:r w:rsidR="00BB3270" w:rsidRPr="000F3A37">
        <w:rPr>
          <w:rFonts w:ascii="Times New Roman" w:eastAsia="Times New Roman" w:hAnsi="Times New Roman" w:cs="Times New Roman"/>
        </w:rPr>
        <w:lastRenderedPageBreak/>
        <w:t>Salesky, E., Orife, I., Leong, C., Ogayo, P., Emezue, C., Mukiibi, J., Osei, S., Agbolo, A., Akinode, V., Opoku, B., Olanrewaju, S., Alabi, J., &amp; Muhammad, S.</w:t>
      </w:r>
      <w:r>
        <w:rPr>
          <w:rFonts w:ascii="Times New Roman" w:hAnsi="Times New Roman" w:cs="Times New Roman"/>
          <w:sz w:val="24"/>
          <w:szCs w:val="24"/>
        </w:rPr>
        <w:t xml:space="preserve">, 2022).  </w:t>
      </w:r>
      <w:r w:rsidR="00BB3270">
        <w:rPr>
          <w:rFonts w:ascii="Times New Roman" w:eastAsia="Times New Roman" w:hAnsi="Times New Roman" w:cs="Times New Roman"/>
        </w:rPr>
        <w:t>Hassana, I. L., &amp; Sanusi</w:t>
      </w:r>
      <w:r w:rsidR="00BB3270" w:rsidRPr="000F3A37">
        <w:rPr>
          <w:rFonts w:ascii="Times New Roman" w:eastAsia="Times New Roman" w:hAnsi="Times New Roman" w:cs="Times New Roman"/>
        </w:rPr>
        <w:t>, M.</w:t>
      </w:r>
      <w:r w:rsidRPr="00BB3CE5">
        <w:rPr>
          <w:rFonts w:ascii="Times New Roman" w:eastAsia="Times New Roman" w:hAnsi="Times New Roman" w:cs="Times New Roman"/>
        </w:rPr>
        <w:t xml:space="preserve">, </w:t>
      </w:r>
      <w:r>
        <w:rPr>
          <w:rFonts w:ascii="Times New Roman" w:eastAsia="Times New Roman" w:hAnsi="Times New Roman" w:cs="Times New Roman"/>
        </w:rPr>
        <w:t>(</w:t>
      </w:r>
      <w:r w:rsidRPr="00BB3CE5">
        <w:rPr>
          <w:rFonts w:ascii="Times New Roman" w:eastAsia="Times New Roman" w:hAnsi="Times New Roman" w:cs="Times New Roman"/>
        </w:rPr>
        <w:t>2019)</w:t>
      </w:r>
      <w:r>
        <w:rPr>
          <w:rFonts w:ascii="Times New Roman" w:eastAsia="Times New Roman" w:hAnsi="Times New Roman" w:cs="Times New Roman"/>
        </w:rPr>
        <w:t xml:space="preserve"> utilised text-to-speech from English to Yoruba as a plugin in </w:t>
      </w:r>
      <w:r w:rsidR="00D975EA">
        <w:rPr>
          <w:rFonts w:ascii="Times New Roman" w:eastAsia="Times New Roman" w:hAnsi="Times New Roman" w:cs="Times New Roman"/>
        </w:rPr>
        <w:t xml:space="preserve">the </w:t>
      </w:r>
      <w:r>
        <w:rPr>
          <w:rFonts w:ascii="Times New Roman" w:eastAsia="Times New Roman" w:hAnsi="Times New Roman" w:cs="Times New Roman"/>
        </w:rPr>
        <w:t>Mozilla browser</w:t>
      </w:r>
      <w:r>
        <w:rPr>
          <w:rFonts w:ascii="Times New Roman" w:hAnsi="Times New Roman" w:cs="Times New Roman"/>
          <w:sz w:val="24"/>
          <w:szCs w:val="24"/>
        </w:rPr>
        <w:t xml:space="preserve"> using </w:t>
      </w:r>
      <w:r w:rsidR="00D975EA">
        <w:rPr>
          <w:rFonts w:ascii="Times New Roman" w:hAnsi="Times New Roman" w:cs="Times New Roman"/>
          <w:sz w:val="24"/>
          <w:szCs w:val="24"/>
        </w:rPr>
        <w:t xml:space="preserve">Google </w:t>
      </w:r>
      <w:r>
        <w:rPr>
          <w:rFonts w:ascii="Times New Roman" w:hAnsi="Times New Roman" w:cs="Times New Roman"/>
          <w:sz w:val="24"/>
          <w:szCs w:val="24"/>
        </w:rPr>
        <w:t xml:space="preserve">API for text-to-text and text-to-speech in Yoruba, using </w:t>
      </w:r>
      <w:r w:rsidR="001A7B72">
        <w:rPr>
          <w:rFonts w:ascii="Times New Roman" w:hAnsi="Times New Roman" w:cs="Times New Roman"/>
          <w:sz w:val="24"/>
          <w:szCs w:val="24"/>
        </w:rPr>
        <w:t xml:space="preserve">an </w:t>
      </w:r>
      <w:r>
        <w:rPr>
          <w:rFonts w:ascii="Times New Roman" w:hAnsi="Times New Roman" w:cs="Times New Roman"/>
          <w:sz w:val="24"/>
          <w:szCs w:val="24"/>
        </w:rPr>
        <w:t xml:space="preserve">online platform application; the collection of the </w:t>
      </w:r>
      <w:r w:rsidRPr="000F3A37">
        <w:rPr>
          <w:rFonts w:ascii="Times New Roman" w:hAnsi="Times New Roman" w:cs="Times New Roman"/>
          <w:sz w:val="24"/>
          <w:szCs w:val="24"/>
        </w:rPr>
        <w:t xml:space="preserve">S2ST dataset is a challenge at present </w:t>
      </w:r>
      <w:sdt>
        <w:sdtPr>
          <w:rPr>
            <w:rFonts w:ascii="Times New Roman" w:hAnsi="Times New Roman" w:cs="Times New Roman"/>
            <w:color w:val="000000"/>
            <w:sz w:val="24"/>
            <w:szCs w:val="24"/>
          </w:rPr>
          <w:tag w:val="MENDELEY_CITATION_v3_eyJjaXRhdGlvbklEIjoiTUVOREVMRVlfQ0lUQVRJT05fMTIyZjI5YzAtZWNlMS00MjViLWIyZWItNTc3ZGZlN2E5YzdmIiwicHJvcGVydGllcyI6eyJub3RlSW5kZXgiOjB9LCJpc0VkaXRlZCI6ZmFsc2UsIm1hbnVhbE92ZXJyaWRlIjp7ImlzTWFudWFsbHlPdmVycmlkZGVuIjp0cnVlLCJjaXRlcHJvY1RleHQiOiIoSmlhLCBXZWlzcywgZXQgYWwuLCAyMDE5KSIsIm1hbnVhbE92ZXJyaWRlVGV4dCI6IihKaWEsIGV0IGFsLiwgMjAxOS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104495399"/>
          <w:placeholder>
            <w:docPart w:val="7D4E163549844C9D95A4DCC661BBD1A8"/>
          </w:placeholder>
        </w:sdtPr>
        <w:sdtContent>
          <w:r w:rsidR="00165AA9" w:rsidRPr="00165AA9">
            <w:rPr>
              <w:rFonts w:ascii="Times New Roman" w:hAnsi="Times New Roman" w:cs="Times New Roman"/>
              <w:color w:val="000000"/>
              <w:sz w:val="24"/>
              <w:szCs w:val="24"/>
            </w:rPr>
            <w:t>(Jia, et al., 2019)</w:t>
          </w:r>
        </w:sdtContent>
      </w:sdt>
      <w:r w:rsidRPr="000F3A37">
        <w:rPr>
          <w:rFonts w:ascii="Times New Roman" w:hAnsi="Times New Roman" w:cs="Times New Roman"/>
          <w:sz w:val="24"/>
          <w:szCs w:val="24"/>
        </w:rPr>
        <w:t xml:space="preserve">. Also, the performance of speech-to-speech translation is associated with the volume of </w:t>
      </w:r>
      <w:r>
        <w:rPr>
          <w:rFonts w:ascii="Times New Roman" w:hAnsi="Times New Roman" w:cs="Times New Roman"/>
          <w:sz w:val="24"/>
          <w:szCs w:val="24"/>
        </w:rPr>
        <w:t xml:space="preserve">the </w:t>
      </w:r>
      <w:r w:rsidRPr="000F3A37">
        <w:rPr>
          <w:rFonts w:ascii="Times New Roman" w:hAnsi="Times New Roman" w:cs="Times New Roman"/>
          <w:sz w:val="24"/>
          <w:szCs w:val="24"/>
        </w:rPr>
        <w:t>dataset</w:t>
      </w:r>
      <w:r w:rsidR="003F300D">
        <w:rPr>
          <w:rFonts w:ascii="Times New Roman" w:hAnsi="Times New Roman" w:cs="Times New Roman"/>
          <w:sz w:val="24"/>
          <w:szCs w:val="24"/>
        </w:rPr>
        <w:t xml:space="preserve"> </w:t>
      </w:r>
      <w:sdt>
        <w:sdtPr>
          <w:rPr>
            <w:rFonts w:ascii="Times New Roman" w:hAnsi="Times New Roman" w:cs="Times New Roman"/>
            <w:color w:val="000000"/>
          </w:rPr>
          <w:tag w:val="MENDELEY_CITATION_v3_eyJjaXRhdGlvbklEIjoiTUVOREVMRVlfQ0lUQVRJT05fNDQxMjNiZGItZWUxZS00NmMxLWE5MGItZGI2MzgxOTY4ZmFh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
          <w:id w:val="899020946"/>
          <w:placeholder>
            <w:docPart w:val="1973590707F74065B69A9C42FDC5D6D8"/>
          </w:placeholder>
        </w:sdtPr>
        <w:sdtContent>
          <w:r w:rsidR="00165AA9" w:rsidRPr="00165AA9">
            <w:rPr>
              <w:rFonts w:ascii="Times New Roman" w:hAnsi="Times New Roman" w:cs="Times New Roman"/>
              <w:color w:val="000000"/>
            </w:rPr>
            <w:t>(Julius et al., 2024)</w:t>
          </w:r>
        </w:sdtContent>
      </w:sdt>
      <w:r w:rsidRPr="000F3A37">
        <w:rPr>
          <w:rFonts w:ascii="Times New Roman" w:hAnsi="Times New Roman" w:cs="Times New Roman"/>
          <w:sz w:val="24"/>
          <w:szCs w:val="24"/>
        </w:rPr>
        <w:t xml:space="preserve">. Models trained on small </w:t>
      </w:r>
      <w:r>
        <w:rPr>
          <w:rFonts w:ascii="Times New Roman" w:hAnsi="Times New Roman" w:cs="Times New Roman"/>
          <w:sz w:val="24"/>
          <w:szCs w:val="24"/>
        </w:rPr>
        <w:t>datasets</w:t>
      </w:r>
      <w:r w:rsidRPr="000F3A37">
        <w:rPr>
          <w:rFonts w:ascii="Times New Roman" w:hAnsi="Times New Roman" w:cs="Times New Roman"/>
          <w:sz w:val="24"/>
          <w:szCs w:val="24"/>
        </w:rPr>
        <w:t xml:space="preserve"> give poor performance </w:t>
      </w:r>
      <w:sdt>
        <w:sdtPr>
          <w:rPr>
            <w:rFonts w:ascii="Times New Roman" w:hAnsi="Times New Roman" w:cs="Times New Roman"/>
            <w:sz w:val="24"/>
            <w:szCs w:val="24"/>
          </w:rPr>
          <w:tag w:val="MENDELEY_CITATION_v3_eyJjaXRhdGlvbklEIjoiTUVOREVMRVlfQ0lUQVRJT05fOTk0NWUyODUtMmUzYi00OTIwLThjMTktYWNlMjhkYWQ1NzJk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1556509574"/>
          <w:placeholder>
            <w:docPart w:val="7D4E163549844C9D95A4DCC661BBD1A8"/>
          </w:placeholder>
        </w:sdtPr>
        <w:sdtContent>
          <w:r w:rsidRPr="000F3A37">
            <w:rPr>
              <w:rFonts w:ascii="Times New Roman" w:eastAsia="Times New Roman" w:hAnsi="Times New Roman" w:cs="Times New Roman"/>
            </w:rPr>
            <w:t>(McArthur &amp; Richardson, 2023)</w:t>
          </w:r>
        </w:sdtContent>
      </w:sdt>
      <w:r w:rsidRPr="000F3A37">
        <w:rPr>
          <w:rFonts w:ascii="Times New Roman" w:hAnsi="Times New Roman" w:cs="Times New Roman"/>
          <w:sz w:val="24"/>
          <w:szCs w:val="24"/>
        </w:rPr>
        <w:t xml:space="preserve">. </w:t>
      </w:r>
    </w:p>
    <w:p w14:paraId="22411EF0" w14:textId="1790A31E" w:rsidR="00AF773A" w:rsidRPr="000F3A37" w:rsidRDefault="00AE04AE" w:rsidP="00AE04AE">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In the </w:t>
      </w:r>
      <w:r w:rsidRPr="000F3A37">
        <w:rPr>
          <w:rFonts w:ascii="Times New Roman" w:hAnsi="Times New Roman" w:cs="Times New Roman"/>
          <w:sz w:val="24"/>
          <w:szCs w:val="24"/>
          <w:lang w:val="en-US"/>
        </w:rPr>
        <w:t xml:space="preserve">health domain, </w:t>
      </w:r>
      <w:r w:rsidRPr="000F3A37">
        <w:rPr>
          <w:rFonts w:ascii="Times New Roman" w:hAnsi="Times New Roman" w:cs="Times New Roman"/>
          <w:sz w:val="24"/>
          <w:szCs w:val="24"/>
        </w:rPr>
        <w:t xml:space="preserve">public health professionals need </w:t>
      </w:r>
      <w:r>
        <w:rPr>
          <w:rFonts w:ascii="Times New Roman" w:hAnsi="Times New Roman" w:cs="Times New Roman"/>
          <w:sz w:val="24"/>
          <w:szCs w:val="24"/>
        </w:rPr>
        <w:t>a system that can translate their conversation into the community (or population) language in real time</w:t>
      </w:r>
      <w:r w:rsidRPr="000F3A37">
        <w:rPr>
          <w:rFonts w:ascii="Times New Roman" w:hAnsi="Times New Roman" w:cs="Times New Roman"/>
          <w:sz w:val="24"/>
          <w:szCs w:val="24"/>
          <w:lang w:val="en-US"/>
        </w:rPr>
        <w:t>.</w:t>
      </w:r>
      <w:r w:rsidRPr="000F3A37">
        <w:rPr>
          <w:rFonts w:ascii="Times New Roman" w:hAnsi="Times New Roman" w:cs="Times New Roman"/>
          <w:sz w:val="24"/>
          <w:szCs w:val="24"/>
        </w:rPr>
        <w:t xml:space="preserve"> Such a system reduce</w:t>
      </w:r>
      <w:r w:rsidR="006747FD">
        <w:rPr>
          <w:rFonts w:ascii="Times New Roman" w:hAnsi="Times New Roman" w:cs="Times New Roman"/>
          <w:sz w:val="24"/>
          <w:szCs w:val="24"/>
        </w:rPr>
        <w:t>s</w:t>
      </w:r>
      <w:r w:rsidRPr="000F3A37">
        <w:rPr>
          <w:rFonts w:ascii="Times New Roman" w:hAnsi="Times New Roman" w:cs="Times New Roman"/>
          <w:sz w:val="24"/>
          <w:szCs w:val="24"/>
        </w:rPr>
        <w:t xml:space="preserve"> the language barrier, save</w:t>
      </w:r>
      <w:r w:rsidR="00B85AA9">
        <w:rPr>
          <w:rFonts w:ascii="Times New Roman" w:hAnsi="Times New Roman" w:cs="Times New Roman"/>
          <w:sz w:val="24"/>
          <w:szCs w:val="24"/>
        </w:rPr>
        <w:t>s</w:t>
      </w:r>
      <w:r w:rsidRPr="000F3A37">
        <w:rPr>
          <w:rFonts w:ascii="Times New Roman" w:hAnsi="Times New Roman" w:cs="Times New Roman"/>
          <w:sz w:val="24"/>
          <w:szCs w:val="24"/>
        </w:rPr>
        <w:t xml:space="preserve"> time, save</w:t>
      </w:r>
      <w:r w:rsidR="00B85AA9">
        <w:rPr>
          <w:rFonts w:ascii="Times New Roman" w:hAnsi="Times New Roman" w:cs="Times New Roman"/>
          <w:sz w:val="24"/>
          <w:szCs w:val="24"/>
        </w:rPr>
        <w:t>s</w:t>
      </w:r>
      <w:r w:rsidRPr="000F3A37">
        <w:rPr>
          <w:rFonts w:ascii="Times New Roman" w:hAnsi="Times New Roman" w:cs="Times New Roman"/>
          <w:sz w:val="24"/>
          <w:szCs w:val="24"/>
        </w:rPr>
        <w:t xml:space="preserve"> </w:t>
      </w:r>
      <w:r>
        <w:rPr>
          <w:rFonts w:ascii="Times New Roman" w:hAnsi="Times New Roman" w:cs="Times New Roman"/>
          <w:sz w:val="24"/>
          <w:szCs w:val="24"/>
        </w:rPr>
        <w:t xml:space="preserve">lives, </w:t>
      </w:r>
      <w:r w:rsidRPr="000F3A37">
        <w:rPr>
          <w:rFonts w:ascii="Times New Roman" w:hAnsi="Times New Roman" w:cs="Times New Roman"/>
          <w:sz w:val="24"/>
          <w:szCs w:val="24"/>
        </w:rPr>
        <w:t>bring</w:t>
      </w:r>
      <w:r w:rsidR="00B85AA9">
        <w:rPr>
          <w:rFonts w:ascii="Times New Roman" w:hAnsi="Times New Roman" w:cs="Times New Roman"/>
          <w:sz w:val="24"/>
          <w:szCs w:val="24"/>
        </w:rPr>
        <w:t>s</w:t>
      </w:r>
      <w:r w:rsidRPr="000F3A37">
        <w:rPr>
          <w:rFonts w:ascii="Times New Roman" w:hAnsi="Times New Roman" w:cs="Times New Roman"/>
          <w:sz w:val="24"/>
          <w:szCs w:val="24"/>
        </w:rPr>
        <w:t xml:space="preserve"> out the </w:t>
      </w:r>
      <w:r w:rsidR="00B85AA9">
        <w:rPr>
          <w:rFonts w:ascii="Times New Roman" w:hAnsi="Times New Roman" w:cs="Times New Roman"/>
          <w:sz w:val="24"/>
          <w:szCs w:val="24"/>
        </w:rPr>
        <w:t>professionalism</w:t>
      </w:r>
      <w:r w:rsidR="00B85AA9" w:rsidRPr="000F3A37">
        <w:rPr>
          <w:rFonts w:ascii="Times New Roman" w:hAnsi="Times New Roman" w:cs="Times New Roman"/>
          <w:sz w:val="24"/>
          <w:szCs w:val="24"/>
        </w:rPr>
        <w:t xml:space="preserve"> </w:t>
      </w:r>
      <w:r w:rsidRPr="000F3A37">
        <w:rPr>
          <w:rFonts w:ascii="Times New Roman" w:hAnsi="Times New Roman" w:cs="Times New Roman"/>
          <w:sz w:val="24"/>
          <w:szCs w:val="24"/>
        </w:rPr>
        <w:t>of their work, and aid</w:t>
      </w:r>
      <w:r w:rsidR="00B85AA9">
        <w:rPr>
          <w:rFonts w:ascii="Times New Roman" w:hAnsi="Times New Roman" w:cs="Times New Roman"/>
          <w:sz w:val="24"/>
          <w:szCs w:val="24"/>
        </w:rPr>
        <w:t>s</w:t>
      </w:r>
      <w:r w:rsidRPr="000F3A37">
        <w:rPr>
          <w:rFonts w:ascii="Times New Roman" w:hAnsi="Times New Roman" w:cs="Times New Roman"/>
          <w:sz w:val="24"/>
          <w:szCs w:val="24"/>
        </w:rPr>
        <w:t xml:space="preserve"> the communication of health-related information to the public </w:t>
      </w:r>
      <w:sdt>
        <w:sdtPr>
          <w:rPr>
            <w:rFonts w:ascii="Times New Roman" w:hAnsi="Times New Roman" w:cs="Times New Roman"/>
            <w:color w:val="000000"/>
            <w:sz w:val="24"/>
            <w:szCs w:val="24"/>
          </w:rPr>
          <w:tag w:val="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"/>
          <w:id w:val="-1935741538"/>
          <w:placeholder>
            <w:docPart w:val="7D4E163549844C9D95A4DCC661BBD1A8"/>
          </w:placeholder>
        </w:sdtPr>
        <w:sdtContent>
          <w:r w:rsidR="00165AA9" w:rsidRPr="00165AA9">
            <w:rPr>
              <w:rFonts w:ascii="Times New Roman" w:hAnsi="Times New Roman" w:cs="Times New Roman"/>
              <w:color w:val="000000"/>
              <w:sz w:val="24"/>
              <w:szCs w:val="24"/>
            </w:rPr>
            <w:t>(Javaid, M., Haleem, A., &amp; Singh, R. P., 2023; Panayiotou, A., Hwang, K., Williams, S., Chong, T. W. H., LoGiudice, D., Haralambous, B., Lin, X., Zucchi, E., Mascitti-Meuter, M., Goh, A. M. Y., You, E., &amp; Batchelor, F., 2020; Tu, T., Palepu, A., Schaekermann, M., Saab, K., Freyberg, J., Tanno, R., Wang, A., Li, B., Amin, M., Tomasev, N., Azizi, S., Singhal, K., Cheng, Y., Hou, L., Webson, A., Kulkarni, K., Mahdavi, S. S., Semturs, C., Gottweis, J., Natarajan, V., 2024)</w:t>
          </w:r>
        </w:sdtContent>
      </w:sdt>
      <w:r w:rsidRPr="000F3A37">
        <w:rPr>
          <w:rFonts w:ascii="Times New Roman" w:hAnsi="Times New Roman" w:cs="Times New Roman"/>
          <w:sz w:val="24"/>
          <w:szCs w:val="24"/>
        </w:rPr>
        <w:t xml:space="preserve">. </w:t>
      </w:r>
      <w:r w:rsidR="005C702B" w:rsidRPr="005C702B">
        <w:rPr>
          <w:rFonts w:ascii="Times New Roman" w:hAnsi="Times New Roman" w:cs="Times New Roman"/>
          <w:sz w:val="24"/>
          <w:szCs w:val="24"/>
        </w:rPr>
        <w:t>The model’s benefit</w:t>
      </w:r>
      <w:r w:rsidR="00B85AA9">
        <w:rPr>
          <w:rFonts w:ascii="Times New Roman" w:hAnsi="Times New Roman" w:cs="Times New Roman"/>
          <w:sz w:val="24"/>
          <w:szCs w:val="24"/>
        </w:rPr>
        <w:t>,</w:t>
      </w:r>
      <w:r w:rsidRPr="000F3A37">
        <w:rPr>
          <w:rFonts w:ascii="Times New Roman" w:hAnsi="Times New Roman" w:cs="Times New Roman"/>
          <w:sz w:val="24"/>
          <w:szCs w:val="24"/>
        </w:rPr>
        <w:t xml:space="preserve"> </w:t>
      </w:r>
      <w:r w:rsidR="00A11540">
        <w:rPr>
          <w:rFonts w:ascii="Times New Roman" w:hAnsi="Times New Roman" w:cs="Times New Roman"/>
          <w:sz w:val="24"/>
          <w:szCs w:val="24"/>
        </w:rPr>
        <w:t xml:space="preserve">when trained on </w:t>
      </w:r>
      <w:r w:rsidR="00B85AA9">
        <w:rPr>
          <w:rFonts w:ascii="Times New Roman" w:hAnsi="Times New Roman" w:cs="Times New Roman"/>
          <w:sz w:val="24"/>
          <w:szCs w:val="24"/>
        </w:rPr>
        <w:t xml:space="preserve">a </w:t>
      </w:r>
      <w:r w:rsidR="00A11540">
        <w:rPr>
          <w:rFonts w:ascii="Times New Roman" w:hAnsi="Times New Roman" w:cs="Times New Roman"/>
          <w:sz w:val="24"/>
          <w:szCs w:val="24"/>
        </w:rPr>
        <w:t>large volume of data</w:t>
      </w:r>
      <w:r w:rsidR="00B85AA9">
        <w:rPr>
          <w:rFonts w:ascii="Times New Roman" w:hAnsi="Times New Roman" w:cs="Times New Roman"/>
          <w:sz w:val="24"/>
          <w:szCs w:val="24"/>
        </w:rPr>
        <w:t>,</w:t>
      </w:r>
      <w:r w:rsidR="00A11540">
        <w:rPr>
          <w:rFonts w:ascii="Times New Roman" w:hAnsi="Times New Roman" w:cs="Times New Roman"/>
          <w:sz w:val="24"/>
          <w:szCs w:val="24"/>
        </w:rPr>
        <w:t xml:space="preserve"> </w:t>
      </w:r>
      <w:r w:rsidRPr="000F3A37">
        <w:rPr>
          <w:rFonts w:ascii="Times New Roman" w:hAnsi="Times New Roman" w:cs="Times New Roman"/>
          <w:sz w:val="24"/>
          <w:szCs w:val="24"/>
        </w:rPr>
        <w:t xml:space="preserve">can be </w:t>
      </w:r>
      <w:r w:rsidR="00A11540">
        <w:rPr>
          <w:rFonts w:ascii="Times New Roman" w:hAnsi="Times New Roman" w:cs="Times New Roman"/>
          <w:sz w:val="24"/>
          <w:szCs w:val="24"/>
        </w:rPr>
        <w:t xml:space="preserve">used as a translational </w:t>
      </w:r>
      <w:r w:rsidR="00B85AA9">
        <w:rPr>
          <w:rFonts w:ascii="Times New Roman" w:hAnsi="Times New Roman" w:cs="Times New Roman"/>
          <w:sz w:val="24"/>
          <w:szCs w:val="24"/>
        </w:rPr>
        <w:t>tool</w:t>
      </w:r>
      <w:r w:rsidR="00B85AA9" w:rsidRPr="000F3A37">
        <w:rPr>
          <w:rFonts w:ascii="Times New Roman" w:hAnsi="Times New Roman" w:cs="Times New Roman"/>
          <w:sz w:val="24"/>
          <w:szCs w:val="24"/>
        </w:rPr>
        <w:t xml:space="preserve"> </w:t>
      </w:r>
      <w:r w:rsidRPr="000F3A37">
        <w:rPr>
          <w:rFonts w:ascii="Times New Roman" w:hAnsi="Times New Roman" w:cs="Times New Roman"/>
          <w:sz w:val="24"/>
          <w:szCs w:val="24"/>
        </w:rPr>
        <w:t xml:space="preserve">in real time for public use or one-on-one physical conversation between health practitioners and </w:t>
      </w:r>
      <w:r>
        <w:rPr>
          <w:rFonts w:ascii="Times New Roman" w:hAnsi="Times New Roman" w:cs="Times New Roman"/>
          <w:sz w:val="24"/>
          <w:szCs w:val="24"/>
        </w:rPr>
        <w:t xml:space="preserve">the </w:t>
      </w:r>
      <w:r w:rsidRPr="000F3A37">
        <w:rPr>
          <w:rFonts w:ascii="Times New Roman" w:hAnsi="Times New Roman" w:cs="Times New Roman"/>
          <w:sz w:val="24"/>
          <w:szCs w:val="24"/>
        </w:rPr>
        <w:t xml:space="preserve">public. </w:t>
      </w:r>
      <w:r>
        <w:rPr>
          <w:rFonts w:ascii="Times New Roman" w:hAnsi="Times New Roman" w:cs="Times New Roman"/>
          <w:sz w:val="24"/>
          <w:szCs w:val="24"/>
        </w:rPr>
        <w:t>Individuals will not need to search for a transcriber to converse or go a longer distance in search of a public health practitioner who</w:t>
      </w:r>
      <w:r w:rsidRPr="000F3A37">
        <w:rPr>
          <w:rFonts w:ascii="Times New Roman" w:hAnsi="Times New Roman" w:cs="Times New Roman"/>
          <w:sz w:val="24"/>
          <w:szCs w:val="24"/>
        </w:rPr>
        <w:t xml:space="preserve"> understands and speaks his or her language. Medical speech </w:t>
      </w:r>
      <w:r>
        <w:rPr>
          <w:rFonts w:ascii="Times New Roman" w:hAnsi="Times New Roman" w:cs="Times New Roman"/>
          <w:sz w:val="24"/>
          <w:szCs w:val="24"/>
        </w:rPr>
        <w:t xml:space="preserve">corpora are not </w:t>
      </w:r>
      <w:r w:rsidR="00B85AA9">
        <w:rPr>
          <w:rFonts w:ascii="Times New Roman" w:hAnsi="Times New Roman" w:cs="Times New Roman"/>
          <w:sz w:val="24"/>
          <w:szCs w:val="24"/>
        </w:rPr>
        <w:t xml:space="preserve">readily </w:t>
      </w:r>
      <w:r>
        <w:rPr>
          <w:rFonts w:ascii="Times New Roman" w:hAnsi="Times New Roman" w:cs="Times New Roman"/>
          <w:sz w:val="24"/>
          <w:szCs w:val="24"/>
        </w:rPr>
        <w:t>available to train S2ST models, especially for low-resourced</w:t>
      </w:r>
      <w:r w:rsidRPr="000F3A37">
        <w:rPr>
          <w:rFonts w:ascii="Times New Roman" w:hAnsi="Times New Roman" w:cs="Times New Roman"/>
          <w:sz w:val="24"/>
          <w:szCs w:val="24"/>
          <w:lang w:val="en-US"/>
        </w:rPr>
        <w:t xml:space="preserve"> languages</w:t>
      </w:r>
      <w:r w:rsidR="00B85AA9">
        <w:rPr>
          <w:rFonts w:ascii="Times New Roman" w:hAnsi="Times New Roman" w:cs="Times New Roman"/>
          <w:sz w:val="24"/>
          <w:szCs w:val="24"/>
          <w:lang w:val="en-US"/>
        </w:rPr>
        <w:t>,</w:t>
      </w:r>
      <w:r w:rsidR="00C00D24">
        <w:rPr>
          <w:rFonts w:ascii="Times New Roman" w:hAnsi="Times New Roman" w:cs="Times New Roman"/>
          <w:sz w:val="24"/>
          <w:szCs w:val="24"/>
          <w:lang w:val="en-US"/>
        </w:rPr>
        <w:t xml:space="preserve"> </w:t>
      </w:r>
      <w:r w:rsidR="00B85AA9">
        <w:rPr>
          <w:rFonts w:ascii="Times New Roman" w:hAnsi="Times New Roman" w:cs="Times New Roman"/>
          <w:sz w:val="24"/>
          <w:szCs w:val="24"/>
          <w:lang w:val="en-US"/>
        </w:rPr>
        <w:t xml:space="preserve"> considering</w:t>
      </w:r>
      <w:r w:rsidR="00B14A56">
        <w:rPr>
          <w:rFonts w:ascii="Times New Roman" w:hAnsi="Times New Roman" w:cs="Times New Roman"/>
          <w:sz w:val="24"/>
          <w:szCs w:val="24"/>
          <w:lang w:val="en-US"/>
        </w:rPr>
        <w:t xml:space="preserve"> </w:t>
      </w:r>
      <w:r w:rsidRPr="000F3A37">
        <w:rPr>
          <w:rFonts w:ascii="Times New Roman" w:hAnsi="Times New Roman" w:cs="Times New Roman"/>
          <w:sz w:val="24"/>
          <w:szCs w:val="24"/>
          <w:lang w:val="en-US"/>
        </w:rPr>
        <w:t>Yoruba</w:t>
      </w:r>
      <w:r w:rsidR="00B14A56">
        <w:rPr>
          <w:rFonts w:ascii="Times New Roman" w:hAnsi="Times New Roman" w:cs="Times New Roman"/>
          <w:sz w:val="24"/>
          <w:szCs w:val="24"/>
          <w:lang w:val="en-US"/>
        </w:rPr>
        <w:t xml:space="preserve"> to other languages and vice versa</w:t>
      </w:r>
      <w:r w:rsidRPr="000F3A3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"/>
          <w:id w:val="-1412924120"/>
          <w:placeholder>
            <w:docPart w:val="7D4E163549844C9D95A4DCC661BBD1A8"/>
          </w:placeholder>
        </w:sdtPr>
        <w:sdtContent>
          <w:r w:rsidR="00165AA9" w:rsidRPr="00165AA9">
            <w:rPr>
              <w:rFonts w:ascii="Times New Roman" w:eastAsia="Times New Roman" w:hAnsi="Times New Roman" w:cs="Times New Roman"/>
              <w:color w:val="000000"/>
            </w:rPr>
            <w:t>(Cherednichenko, O., 2020; Grabar, N., &amp; Cardon, R., 2019; Qian, K., Huang, R., Bao, Z., Tan, Y., Zhao, Z., Sun, M., Hu, B., Schuller, B. W., &amp; Yamamoto, Y., 2023)</w:t>
          </w:r>
        </w:sdtContent>
      </w:sdt>
      <w:r w:rsidRPr="000F3A37">
        <w:rPr>
          <w:rFonts w:ascii="Times New Roman" w:hAnsi="Times New Roman" w:cs="Times New Roman"/>
          <w:sz w:val="24"/>
          <w:szCs w:val="24"/>
          <w:lang w:val="en-US"/>
        </w:rPr>
        <w:t>.</w:t>
      </w:r>
      <w:r w:rsidRPr="000F3A37" w:rsidDel="002E4351">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In addition to this, the output audio samples of the target language are not real </w:t>
      </w:r>
      <w:r>
        <w:rPr>
          <w:rFonts w:ascii="Times New Roman" w:hAnsi="Times New Roman" w:cs="Times New Roman"/>
          <w:sz w:val="24"/>
          <w:szCs w:val="24"/>
        </w:rPr>
        <w:t>representations</w:t>
      </w:r>
      <w:r w:rsidRPr="000F3A37">
        <w:rPr>
          <w:rFonts w:ascii="Times New Roman" w:hAnsi="Times New Roman" w:cs="Times New Roman"/>
          <w:sz w:val="24"/>
          <w:szCs w:val="24"/>
        </w:rPr>
        <w:t xml:space="preserve"> of the input audio samples due to loss of speech features such as emotion, voice</w:t>
      </w:r>
      <w:r>
        <w:rPr>
          <w:rFonts w:ascii="Times New Roman" w:hAnsi="Times New Roman" w:cs="Times New Roman"/>
          <w:sz w:val="24"/>
          <w:szCs w:val="24"/>
        </w:rPr>
        <w:t>,</w:t>
      </w:r>
      <w:r w:rsidRPr="000F3A37">
        <w:rPr>
          <w:rFonts w:ascii="Times New Roman" w:hAnsi="Times New Roman" w:cs="Times New Roman"/>
          <w:sz w:val="24"/>
          <w:szCs w:val="24"/>
        </w:rPr>
        <w:t xml:space="preserve"> and prosody of the input audio sample </w:t>
      </w:r>
      <w:sdt>
        <w:sdtPr>
          <w:rPr>
            <w:rFonts w:ascii="Times New Roman" w:hAnsi="Times New Roman" w:cs="Times New Roman"/>
            <w:sz w:val="24"/>
            <w:szCs w:val="24"/>
          </w:rPr>
          <w:tag w:val="MENDELEY_CITATION_v3_eyJjaXRhdGlvbklEIjoiTUVOREVMRVlfQ0lUQVRJT05fN2Y0MmQ2NDItMWRkMS00ZTVhLTlkODEtMmE2MDg3M2Y4OG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490452209"/>
          <w:placeholder>
            <w:docPart w:val="7D4E163549844C9D95A4DCC661BBD1A8"/>
          </w:placeholder>
        </w:sdtPr>
        <w:sdtContent>
          <w:r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and the uncertain alignment between the input and output spectrograms is challenging </w:t>
      </w:r>
      <w:sdt>
        <w:sdtPr>
          <w:rPr>
            <w:rFonts w:ascii="Times New Roman" w:hAnsi="Times New Roman" w:cs="Times New Roman"/>
            <w:color w:val="000000"/>
            <w:sz w:val="24"/>
            <w:szCs w:val="24"/>
          </w:rPr>
          <w:tag w:val="MENDELEY_CITATION_v3_eyJjaXRhdGlvbklEIjoiTUVOREVMRVlfQ0lUQVRJT05fMGJlNTI3NTUtNWQwMy00MWRhLThmY2UtMDdjOTA4YTY3MTcyIiwicHJvcGVydGllcyI6eyJub3RlSW5kZXgiOjB9LCJpc0VkaXRlZCI6ZmFsc2UsIm1hbnVhbE92ZXJyaWRlIjp7ImlzTWFudWFsbHlPdmVycmlkZGVuIjp0cnVlLCJjaXRlcHJvY1RleHQiOiIoSmlhLCBXZWlzcywgZXQgYWwuLCAyMDE5KSIsIm1hbnVhbE92ZXJyaWRlVGV4dCI6IihKaWEsIGV0IGFsLiwgMjAxOS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002015563"/>
          <w:placeholder>
            <w:docPart w:val="7D4E163549844C9D95A4DCC661BBD1A8"/>
          </w:placeholder>
        </w:sdtPr>
        <w:sdtContent>
          <w:r w:rsidR="00165AA9" w:rsidRPr="00165AA9">
            <w:rPr>
              <w:rFonts w:ascii="Times New Roman" w:hAnsi="Times New Roman" w:cs="Times New Roman"/>
              <w:color w:val="000000"/>
              <w:sz w:val="24"/>
              <w:szCs w:val="24"/>
            </w:rPr>
            <w:t>(Jia, et al., 2019)</w:t>
          </w:r>
        </w:sdtContent>
      </w:sdt>
      <w:r w:rsidR="00AF773A" w:rsidRPr="000F3A37">
        <w:rPr>
          <w:rFonts w:ascii="Times New Roman" w:hAnsi="Times New Roman" w:cs="Times New Roman"/>
          <w:sz w:val="24"/>
          <w:szCs w:val="24"/>
        </w:rPr>
        <w:t>.</w:t>
      </w:r>
      <w:r w:rsidR="00D9689D">
        <w:rPr>
          <w:rFonts w:ascii="Times New Roman" w:hAnsi="Times New Roman" w:cs="Times New Roman"/>
          <w:sz w:val="24"/>
          <w:szCs w:val="24"/>
        </w:rPr>
        <w:t xml:space="preserve"> Hence, speech discretisation (</w:t>
      </w:r>
      <w:r w:rsidR="00D9689D" w:rsidRPr="000F3A37">
        <w:rPr>
          <w:rFonts w:ascii="Times New Roman" w:hAnsi="Times New Roman"/>
          <w:sz w:val="24"/>
          <w:szCs w:val="24"/>
        </w:rPr>
        <w:t>Chang et al., 2023</w:t>
      </w:r>
      <w:r w:rsidR="00B33827">
        <w:rPr>
          <w:rFonts w:ascii="Times New Roman" w:hAnsi="Times New Roman"/>
          <w:sz w:val="24"/>
          <w:szCs w:val="24"/>
        </w:rPr>
        <w:t xml:space="preserve">, </w:t>
      </w:r>
      <w:r w:rsidR="00BB3270" w:rsidRPr="00522FEE">
        <w:rPr>
          <w:rFonts w:ascii="Times New Roman" w:eastAsia="Times New Roman" w:hAnsi="Times New Roman" w:cs="Times New Roman"/>
        </w:rPr>
        <w:t>Hsu, W. N., Bolte, B., Tsai, Y. H. H., Lakhotia, K., Salakhutdinov, R., &amp; Mohamed, A.</w:t>
      </w:r>
      <w:r w:rsidR="00B33827">
        <w:rPr>
          <w:rFonts w:ascii="Times New Roman" w:hAnsi="Times New Roman" w:cs="Times New Roman"/>
          <w:sz w:val="24"/>
          <w:szCs w:val="24"/>
        </w:rPr>
        <w:t xml:space="preserve">, </w:t>
      </w:r>
      <w:r w:rsidR="00B33827" w:rsidRPr="000F3A37">
        <w:rPr>
          <w:rFonts w:ascii="Times New Roman" w:eastAsia="Times New Roman" w:hAnsi="Times New Roman"/>
        </w:rPr>
        <w:t xml:space="preserve">Rubenstein, </w:t>
      </w:r>
      <w:r w:rsidR="00B33827">
        <w:rPr>
          <w:rFonts w:ascii="Times New Roman" w:eastAsia="Times New Roman" w:hAnsi="Times New Roman"/>
        </w:rPr>
        <w:t>et al.</w:t>
      </w:r>
      <w:r w:rsidR="00B33827" w:rsidRPr="000F3A37">
        <w:rPr>
          <w:rFonts w:ascii="Times New Roman" w:eastAsia="Times New Roman" w:hAnsi="Times New Roman"/>
        </w:rPr>
        <w:t>, 2023</w:t>
      </w:r>
      <w:r w:rsidR="00D9689D" w:rsidRPr="000F3A37">
        <w:rPr>
          <w:rFonts w:ascii="Times New Roman" w:hAnsi="Times New Roman"/>
          <w:sz w:val="24"/>
          <w:szCs w:val="24"/>
        </w:rPr>
        <w:t>)</w:t>
      </w:r>
      <w:r w:rsidR="00B85AA9">
        <w:rPr>
          <w:rFonts w:ascii="Times New Roman" w:hAnsi="Times New Roman"/>
          <w:sz w:val="24"/>
          <w:szCs w:val="24"/>
        </w:rPr>
        <w:t>,</w:t>
      </w:r>
      <w:r w:rsidR="00D9689D">
        <w:rPr>
          <w:rFonts w:ascii="Times New Roman" w:hAnsi="Times New Roman" w:cs="Times New Roman"/>
          <w:sz w:val="24"/>
          <w:szCs w:val="24"/>
        </w:rPr>
        <w:t xml:space="preserve"> which ensures reduced errors in the training datasets</w:t>
      </w:r>
      <w:r w:rsidR="00B85AA9">
        <w:rPr>
          <w:rFonts w:ascii="Times New Roman" w:hAnsi="Times New Roman" w:cs="Times New Roman"/>
          <w:sz w:val="24"/>
          <w:szCs w:val="24"/>
        </w:rPr>
        <w:t>,</w:t>
      </w:r>
      <w:r w:rsidR="00D9689D">
        <w:rPr>
          <w:rFonts w:ascii="Times New Roman" w:hAnsi="Times New Roman" w:cs="Times New Roman"/>
          <w:sz w:val="24"/>
          <w:szCs w:val="24"/>
        </w:rPr>
        <w:t xml:space="preserve"> </w:t>
      </w:r>
      <w:r w:rsidR="005314F9">
        <w:rPr>
          <w:rFonts w:ascii="Times New Roman" w:hAnsi="Times New Roman" w:cs="Times New Roman"/>
          <w:sz w:val="24"/>
          <w:szCs w:val="24"/>
        </w:rPr>
        <w:t>i</w:t>
      </w:r>
      <w:r w:rsidR="006747FD">
        <w:rPr>
          <w:rFonts w:ascii="Times New Roman" w:hAnsi="Times New Roman" w:cs="Times New Roman"/>
          <w:sz w:val="24"/>
          <w:szCs w:val="24"/>
        </w:rPr>
        <w:t>s</w:t>
      </w:r>
      <w:r w:rsidR="00D9689D">
        <w:rPr>
          <w:rFonts w:ascii="Times New Roman" w:hAnsi="Times New Roman" w:cs="Times New Roman"/>
          <w:sz w:val="24"/>
          <w:szCs w:val="24"/>
        </w:rPr>
        <w:t xml:space="preserve"> utilised for improved transformer architectures</w:t>
      </w:r>
      <w:r w:rsidR="005314F9">
        <w:rPr>
          <w:rFonts w:ascii="Times New Roman" w:hAnsi="Times New Roman" w:cs="Times New Roman"/>
          <w:sz w:val="24"/>
          <w:szCs w:val="24"/>
        </w:rPr>
        <w:t>, leveraging the attention mechanism of the transformer model</w:t>
      </w:r>
      <w:r w:rsidR="00D9689D">
        <w:rPr>
          <w:rFonts w:ascii="Times New Roman" w:hAnsi="Times New Roman" w:cs="Times New Roman"/>
          <w:sz w:val="24"/>
          <w:szCs w:val="24"/>
        </w:rPr>
        <w:t xml:space="preserve">. </w:t>
      </w:r>
    </w:p>
    <w:p w14:paraId="374CB23B" w14:textId="77777777" w:rsidR="00AF773A" w:rsidRPr="000F3A37" w:rsidRDefault="00AF773A" w:rsidP="002F2E84">
      <w:pPr>
        <w:spacing w:line="240" w:lineRule="auto"/>
        <w:jc w:val="both"/>
        <w:rPr>
          <w:rFonts w:ascii="Times New Roman" w:hAnsi="Times New Roman" w:cs="Times New Roman"/>
          <w:sz w:val="24"/>
          <w:szCs w:val="24"/>
        </w:rPr>
      </w:pPr>
    </w:p>
    <w:p w14:paraId="145E617F" w14:textId="77777777" w:rsidR="00AF773A" w:rsidRPr="000F3A37" w:rsidRDefault="00AF773A" w:rsidP="000715F0">
      <w:pPr>
        <w:pStyle w:val="headinggab"/>
        <w:ind w:left="0"/>
        <w:jc w:val="left"/>
      </w:pPr>
      <w:bookmarkStart w:id="27" w:name="_Toc241503064"/>
      <w:r w:rsidRPr="000F3A37">
        <w:t>1.3 Aim and Objectives</w:t>
      </w:r>
      <w:bookmarkEnd w:id="27"/>
    </w:p>
    <w:p w14:paraId="03CEF35F" w14:textId="77777777" w:rsidR="00AF773A" w:rsidRPr="000F3A37" w:rsidRDefault="00AF773A" w:rsidP="00245326">
      <w:pPr>
        <w:pStyle w:val="Heading2"/>
        <w:spacing w:line="360" w:lineRule="auto"/>
        <w:rPr>
          <w:rFonts w:ascii="Times New Roman" w:hAnsi="Times New Roman" w:cs="Times New Roman"/>
          <w:b/>
          <w:bCs/>
          <w:color w:val="auto"/>
          <w:sz w:val="24"/>
          <w:szCs w:val="24"/>
        </w:rPr>
      </w:pPr>
      <w:bookmarkStart w:id="28" w:name="_Toc241503065"/>
      <w:r w:rsidRPr="000F3A37">
        <w:rPr>
          <w:rFonts w:ascii="Times New Roman" w:hAnsi="Times New Roman" w:cs="Times New Roman"/>
          <w:b/>
          <w:bCs/>
          <w:color w:val="auto"/>
          <w:sz w:val="24"/>
          <w:szCs w:val="24"/>
        </w:rPr>
        <w:t>1.3.1 Aim</w:t>
      </w:r>
      <w:bookmarkEnd w:id="28"/>
    </w:p>
    <w:p w14:paraId="355B39C3"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aim of this </w:t>
      </w:r>
      <w:r w:rsidRPr="000F3A37">
        <w:rPr>
          <w:rFonts w:ascii="Times New Roman" w:hAnsi="Times New Roman" w:cs="Times New Roman"/>
          <w:sz w:val="24"/>
          <w:szCs w:val="24"/>
          <w:lang w:val="en-US"/>
        </w:rPr>
        <w:t xml:space="preserve">research </w:t>
      </w:r>
      <w:r w:rsidRPr="000F3A37">
        <w:rPr>
          <w:rFonts w:ascii="Times New Roman" w:hAnsi="Times New Roman" w:cs="Times New Roman"/>
          <w:sz w:val="24"/>
          <w:szCs w:val="24"/>
        </w:rPr>
        <w:t xml:space="preserve">is to develop an automatic Speech-to-Speech </w:t>
      </w:r>
      <w:r w:rsidRPr="000F3A37">
        <w:rPr>
          <w:rFonts w:ascii="Times New Roman" w:hAnsi="Times New Roman" w:cs="Times New Roman"/>
          <w:sz w:val="24"/>
          <w:szCs w:val="24"/>
          <w:lang w:val="en-US"/>
        </w:rPr>
        <w:t>s</w:t>
      </w:r>
      <w:r w:rsidRPr="000F3A37">
        <w:rPr>
          <w:rFonts w:ascii="Times New Roman" w:hAnsi="Times New Roman" w:cs="Times New Roman"/>
          <w:sz w:val="24"/>
          <w:szCs w:val="24"/>
        </w:rPr>
        <w:t xml:space="preserve">ynthesis </w:t>
      </w:r>
      <w:r w:rsidRPr="000F3A37">
        <w:rPr>
          <w:rFonts w:ascii="Times New Roman" w:hAnsi="Times New Roman" w:cs="Times New Roman"/>
          <w:sz w:val="24"/>
          <w:szCs w:val="24"/>
          <w:lang w:val="en-US"/>
        </w:rPr>
        <w:t xml:space="preserve">architecture </w:t>
      </w:r>
      <w:r w:rsidRPr="000F3A37">
        <w:rPr>
          <w:rFonts w:ascii="Times New Roman" w:hAnsi="Times New Roman" w:cs="Times New Roman"/>
          <w:sz w:val="24"/>
          <w:szCs w:val="24"/>
        </w:rPr>
        <w:t xml:space="preserve">for </w:t>
      </w:r>
      <w:r w:rsidR="00DD30E0">
        <w:rPr>
          <w:rFonts w:ascii="Times New Roman" w:hAnsi="Times New Roman" w:cs="Times New Roman"/>
          <w:sz w:val="24"/>
          <w:szCs w:val="24"/>
        </w:rPr>
        <w:t xml:space="preserve">the English-to-Yorùbá language pair based on a </w:t>
      </w:r>
      <w:r w:rsidRPr="000F3A37">
        <w:rPr>
          <w:rFonts w:ascii="Times New Roman" w:hAnsi="Times New Roman" w:cs="Times New Roman"/>
          <w:sz w:val="24"/>
          <w:szCs w:val="24"/>
          <w:lang w:val="en-US"/>
        </w:rPr>
        <w:t>n</w:t>
      </w:r>
      <w:r w:rsidRPr="000F3A37">
        <w:rPr>
          <w:rFonts w:ascii="Times New Roman" w:hAnsi="Times New Roman" w:cs="Times New Roman"/>
          <w:sz w:val="24"/>
          <w:szCs w:val="24"/>
        </w:rPr>
        <w:t xml:space="preserve">eural </w:t>
      </w:r>
      <w:r w:rsidRPr="000F3A37">
        <w:rPr>
          <w:rFonts w:ascii="Times New Roman" w:hAnsi="Times New Roman" w:cs="Times New Roman"/>
          <w:sz w:val="24"/>
          <w:szCs w:val="24"/>
          <w:lang w:val="en-US"/>
        </w:rPr>
        <w:t>m</w:t>
      </w:r>
      <w:r w:rsidRPr="000F3A37">
        <w:rPr>
          <w:rFonts w:ascii="Times New Roman" w:hAnsi="Times New Roman" w:cs="Times New Roman"/>
          <w:sz w:val="24"/>
          <w:szCs w:val="24"/>
        </w:rPr>
        <w:t xml:space="preserve">achine </w:t>
      </w:r>
      <w:r w:rsidRPr="000F3A37">
        <w:rPr>
          <w:rFonts w:ascii="Times New Roman" w:hAnsi="Times New Roman" w:cs="Times New Roman"/>
          <w:sz w:val="24"/>
          <w:szCs w:val="24"/>
          <w:lang w:val="en-US"/>
        </w:rPr>
        <w:t>t</w:t>
      </w:r>
      <w:r w:rsidRPr="000F3A37">
        <w:rPr>
          <w:rFonts w:ascii="Times New Roman" w:hAnsi="Times New Roman" w:cs="Times New Roman"/>
          <w:sz w:val="24"/>
          <w:szCs w:val="24"/>
        </w:rPr>
        <w:t xml:space="preserve">ranslation </w:t>
      </w:r>
      <w:r w:rsidRPr="000F3A37">
        <w:rPr>
          <w:rFonts w:ascii="Times New Roman" w:hAnsi="Times New Roman" w:cs="Times New Roman"/>
          <w:sz w:val="24"/>
          <w:szCs w:val="24"/>
          <w:lang w:val="en-US"/>
        </w:rPr>
        <w:t>a</w:t>
      </w:r>
      <w:r w:rsidRPr="000F3A37">
        <w:rPr>
          <w:rFonts w:ascii="Times New Roman" w:hAnsi="Times New Roman" w:cs="Times New Roman"/>
          <w:sz w:val="24"/>
          <w:szCs w:val="24"/>
        </w:rPr>
        <w:t>pproach.</w:t>
      </w:r>
    </w:p>
    <w:p w14:paraId="07C3B4CD" w14:textId="77777777" w:rsidR="00AF773A" w:rsidRPr="000F3A37" w:rsidRDefault="00AF773A" w:rsidP="00245326">
      <w:pPr>
        <w:pStyle w:val="Heading2"/>
        <w:spacing w:line="360" w:lineRule="auto"/>
        <w:rPr>
          <w:rFonts w:ascii="Times New Roman" w:hAnsi="Times New Roman" w:cs="Times New Roman"/>
          <w:b/>
          <w:bCs/>
          <w:color w:val="auto"/>
          <w:sz w:val="24"/>
          <w:szCs w:val="24"/>
        </w:rPr>
      </w:pPr>
      <w:bookmarkStart w:id="29" w:name="_Toc241503066"/>
      <w:r w:rsidRPr="000F3A37">
        <w:rPr>
          <w:rFonts w:ascii="Times New Roman" w:hAnsi="Times New Roman" w:cs="Times New Roman"/>
          <w:b/>
          <w:bCs/>
          <w:color w:val="auto"/>
          <w:sz w:val="24"/>
          <w:szCs w:val="24"/>
        </w:rPr>
        <w:t>1.3.2 Objectives</w:t>
      </w:r>
      <w:bookmarkEnd w:id="29"/>
    </w:p>
    <w:p w14:paraId="79FBD078"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w:t>
      </w:r>
      <w:r w:rsidRPr="000F3A37">
        <w:rPr>
          <w:rFonts w:ascii="Times New Roman" w:hAnsi="Times New Roman" w:cs="Times New Roman"/>
          <w:sz w:val="24"/>
          <w:szCs w:val="24"/>
          <w:lang w:val="en-US"/>
        </w:rPr>
        <w:t>s</w:t>
      </w:r>
      <w:r w:rsidRPr="000F3A37">
        <w:rPr>
          <w:rFonts w:ascii="Times New Roman" w:hAnsi="Times New Roman" w:cs="Times New Roman"/>
          <w:sz w:val="24"/>
          <w:szCs w:val="24"/>
        </w:rPr>
        <w:t>pecific objectives</w:t>
      </w:r>
      <w:r w:rsidRPr="000F3A37">
        <w:rPr>
          <w:rFonts w:ascii="Times New Roman" w:hAnsi="Times New Roman" w:cs="Times New Roman"/>
          <w:sz w:val="24"/>
          <w:szCs w:val="24"/>
          <w:lang w:val="en-US"/>
        </w:rPr>
        <w:t xml:space="preserve"> to realise the aim</w:t>
      </w:r>
      <w:r w:rsidRPr="000F3A37">
        <w:rPr>
          <w:rFonts w:ascii="Times New Roman" w:hAnsi="Times New Roman" w:cs="Times New Roman"/>
          <w:sz w:val="24"/>
          <w:szCs w:val="24"/>
        </w:rPr>
        <w:t xml:space="preserve"> are</w:t>
      </w:r>
      <w:r w:rsidRPr="000F3A37">
        <w:rPr>
          <w:rFonts w:ascii="Times New Roman" w:hAnsi="Times New Roman" w:cs="Times New Roman"/>
          <w:sz w:val="24"/>
          <w:szCs w:val="24"/>
          <w:lang w:val="en-US"/>
        </w:rPr>
        <w:t xml:space="preserve"> to</w:t>
      </w:r>
      <w:r w:rsidRPr="000F3A37">
        <w:rPr>
          <w:rFonts w:ascii="Times New Roman" w:hAnsi="Times New Roman" w:cs="Times New Roman"/>
          <w:sz w:val="24"/>
          <w:szCs w:val="24"/>
        </w:rPr>
        <w:t>:</w:t>
      </w:r>
    </w:p>
    <w:p w14:paraId="4C798E0B" w14:textId="77777777" w:rsidR="00AF773A" w:rsidRPr="000F3A37"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create</w:t>
      </w:r>
      <w:r w:rsidRPr="000F3A37">
        <w:rPr>
          <w:rFonts w:ascii="Times New Roman" w:hAnsi="Times New Roman" w:cs="Times New Roman"/>
          <w:sz w:val="24"/>
          <w:szCs w:val="24"/>
        </w:rPr>
        <w:t xml:space="preserve"> </w:t>
      </w:r>
      <w:r w:rsidR="00B85AA9">
        <w:rPr>
          <w:rFonts w:ascii="Times New Roman" w:hAnsi="Times New Roman" w:cs="Times New Roman"/>
          <w:sz w:val="24"/>
          <w:szCs w:val="24"/>
        </w:rPr>
        <w:t xml:space="preserve">a </w:t>
      </w:r>
      <w:r w:rsidRPr="000F3A37">
        <w:rPr>
          <w:rFonts w:ascii="Times New Roman" w:hAnsi="Times New Roman" w:cs="Times New Roman"/>
          <w:sz w:val="24"/>
          <w:szCs w:val="24"/>
          <w:lang w:val="en-US"/>
        </w:rPr>
        <w:t>general and public health</w:t>
      </w:r>
      <w:r w:rsidRPr="000F3A37">
        <w:rPr>
          <w:rFonts w:ascii="Times New Roman" w:hAnsi="Times New Roman" w:cs="Times New Roman"/>
          <w:sz w:val="24"/>
          <w:szCs w:val="24"/>
        </w:rPr>
        <w:t xml:space="preserve"> speech corpus </w:t>
      </w:r>
      <w:r w:rsidRPr="000F3A37">
        <w:rPr>
          <w:rFonts w:ascii="Times New Roman" w:hAnsi="Times New Roman" w:cs="Times New Roman"/>
          <w:sz w:val="24"/>
          <w:szCs w:val="24"/>
          <w:lang w:val="en-US"/>
        </w:rPr>
        <w:t>for English-to-</w:t>
      </w:r>
      <w:r w:rsidRPr="000F3A37">
        <w:rPr>
          <w:rFonts w:ascii="Times New Roman" w:hAnsi="Times New Roman" w:cs="Times New Roman"/>
          <w:sz w:val="24"/>
          <w:szCs w:val="24"/>
        </w:rPr>
        <w:t>Yorùb</w:t>
      </w:r>
      <w:r w:rsidRPr="000F3A37">
        <w:rPr>
          <w:rFonts w:ascii="Times New Roman" w:hAnsi="Times New Roman" w:cs="Times New Roman"/>
          <w:sz w:val="24"/>
          <w:szCs w:val="24"/>
          <w:lang w:val="en-US"/>
        </w:rPr>
        <w:t>a</w:t>
      </w:r>
      <w:r w:rsidRPr="000F3A37">
        <w:rPr>
          <w:rFonts w:ascii="Times New Roman" w:hAnsi="Times New Roman" w:cs="Times New Roman"/>
          <w:sz w:val="24"/>
          <w:szCs w:val="24"/>
        </w:rPr>
        <w:t xml:space="preserve"> language</w:t>
      </w:r>
      <w:r w:rsidRPr="000F3A37">
        <w:rPr>
          <w:rFonts w:ascii="Times New Roman" w:hAnsi="Times New Roman" w:cs="Times New Roman"/>
          <w:sz w:val="24"/>
          <w:szCs w:val="24"/>
          <w:lang w:val="en-US"/>
        </w:rPr>
        <w:t xml:space="preserve"> pair</w:t>
      </w:r>
      <w:r w:rsidR="00DD30E0">
        <w:rPr>
          <w:rFonts w:ascii="Times New Roman" w:hAnsi="Times New Roman" w:cs="Times New Roman"/>
          <w:sz w:val="24"/>
          <w:szCs w:val="24"/>
          <w:lang w:val="en-US"/>
        </w:rPr>
        <w:t>, focusing</w:t>
      </w:r>
      <w:r w:rsidRPr="000F3A37">
        <w:rPr>
          <w:rFonts w:ascii="Times New Roman" w:hAnsi="Times New Roman" w:cs="Times New Roman"/>
          <w:sz w:val="24"/>
          <w:szCs w:val="24"/>
          <w:lang w:val="en-US"/>
        </w:rPr>
        <w:t xml:space="preserve"> on </w:t>
      </w:r>
      <w:r w:rsidR="0056026F">
        <w:rPr>
          <w:rFonts w:ascii="Times New Roman" w:hAnsi="Times New Roman" w:cs="Times New Roman"/>
          <w:sz w:val="24"/>
          <w:szCs w:val="24"/>
          <w:lang w:val="en-US"/>
        </w:rPr>
        <w:t>the accent</w:t>
      </w:r>
      <w:r w:rsidR="00B85AA9">
        <w:rPr>
          <w:rFonts w:ascii="Times New Roman" w:hAnsi="Times New Roman" w:cs="Times New Roman"/>
          <w:sz w:val="24"/>
          <w:szCs w:val="24"/>
          <w:lang w:val="en-US"/>
        </w:rPr>
        <w:t>s</w:t>
      </w:r>
      <w:r w:rsidR="0056026F">
        <w:rPr>
          <w:rFonts w:ascii="Times New Roman" w:hAnsi="Times New Roman" w:cs="Times New Roman"/>
          <w:sz w:val="24"/>
          <w:szCs w:val="24"/>
          <w:lang w:val="en-US"/>
        </w:rPr>
        <w:t xml:space="preserve"> of the </w:t>
      </w:r>
      <w:r w:rsidRPr="000F3A37">
        <w:rPr>
          <w:rFonts w:ascii="Times New Roman" w:hAnsi="Times New Roman" w:cs="Times New Roman"/>
          <w:sz w:val="24"/>
          <w:szCs w:val="24"/>
          <w:lang w:val="en-US"/>
        </w:rPr>
        <w:t>speakers of the two languages</w:t>
      </w:r>
      <w:r w:rsidRPr="000F3A37">
        <w:rPr>
          <w:rFonts w:ascii="Times New Roman" w:hAnsi="Times New Roman" w:cs="Times New Roman"/>
          <w:sz w:val="24"/>
          <w:szCs w:val="24"/>
        </w:rPr>
        <w:t>.</w:t>
      </w:r>
    </w:p>
    <w:p w14:paraId="6E4B1EF9" w14:textId="77777777" w:rsidR="00AF773A" w:rsidRPr="000F3A37"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carry out preprocessing of </w:t>
      </w:r>
      <w:r w:rsidRPr="000F3A37">
        <w:rPr>
          <w:rFonts w:ascii="Times New Roman" w:hAnsi="Times New Roman" w:cs="Times New Roman"/>
          <w:sz w:val="24"/>
          <w:szCs w:val="24"/>
        </w:rPr>
        <w:t>the collected</w:t>
      </w:r>
      <w:r w:rsidRPr="000F3A37">
        <w:rPr>
          <w:rFonts w:ascii="Times New Roman" w:hAnsi="Times New Roman" w:cs="Times New Roman"/>
          <w:sz w:val="24"/>
          <w:szCs w:val="24"/>
          <w:lang w:val="en-US"/>
        </w:rPr>
        <w:t xml:space="preserve"> data in (i) </w:t>
      </w:r>
    </w:p>
    <w:p w14:paraId="52F034A3" w14:textId="77777777" w:rsidR="00AF773A" w:rsidRPr="006F16C9"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design and implement</w:t>
      </w:r>
      <w:r w:rsidR="006F16C9">
        <w:rPr>
          <w:rFonts w:ascii="Times New Roman" w:hAnsi="Times New Roman" w:cs="Times New Roman"/>
          <w:sz w:val="24"/>
          <w:szCs w:val="24"/>
          <w:lang w:val="en-US"/>
        </w:rPr>
        <w:t xml:space="preserve"> </w:t>
      </w:r>
      <w:r w:rsidRPr="000F3A37">
        <w:rPr>
          <w:rFonts w:ascii="Times New Roman" w:hAnsi="Times New Roman" w:cs="Times New Roman"/>
          <w:sz w:val="24"/>
          <w:szCs w:val="24"/>
          <w:lang w:val="en-US"/>
        </w:rPr>
        <w:t xml:space="preserve">improved </w:t>
      </w:r>
      <w:r w:rsidR="006F16C9">
        <w:rPr>
          <w:rFonts w:ascii="Times New Roman" w:hAnsi="Times New Roman" w:cs="Times New Roman"/>
          <w:sz w:val="24"/>
          <w:szCs w:val="24"/>
          <w:lang w:val="en-US"/>
        </w:rPr>
        <w:t xml:space="preserve">transformer </w:t>
      </w:r>
      <w:r w:rsidRPr="000F3A37">
        <w:rPr>
          <w:rFonts w:ascii="Times New Roman" w:hAnsi="Times New Roman" w:cs="Times New Roman"/>
          <w:sz w:val="24"/>
          <w:szCs w:val="24"/>
          <w:lang w:val="en-US"/>
        </w:rPr>
        <w:t>architecture</w:t>
      </w:r>
      <w:r w:rsidR="006F16C9">
        <w:rPr>
          <w:rFonts w:ascii="Times New Roman" w:hAnsi="Times New Roman" w:cs="Times New Roman"/>
          <w:sz w:val="24"/>
          <w:szCs w:val="24"/>
          <w:lang w:val="en-US"/>
        </w:rPr>
        <w:t>s</w:t>
      </w:r>
      <w:r w:rsidR="009176DB">
        <w:rPr>
          <w:rFonts w:ascii="Times New Roman" w:hAnsi="Times New Roman" w:cs="Times New Roman"/>
          <w:sz w:val="24"/>
          <w:szCs w:val="24"/>
          <w:lang w:val="en-US"/>
        </w:rPr>
        <w:t xml:space="preserve"> including Translatotron2</w:t>
      </w:r>
      <w:r w:rsidRPr="000F3A37">
        <w:rPr>
          <w:rFonts w:ascii="Times New Roman" w:hAnsi="Times New Roman" w:cs="Times New Roman"/>
          <w:sz w:val="24"/>
          <w:szCs w:val="24"/>
          <w:lang w:val="en-US"/>
        </w:rPr>
        <w:t xml:space="preserve"> for speech-to-speech translation (S2ST) of English-to-Yoruba language pair</w:t>
      </w:r>
      <w:r w:rsidR="007015CF">
        <w:rPr>
          <w:rFonts w:ascii="Times New Roman" w:hAnsi="Times New Roman" w:cs="Times New Roman"/>
          <w:sz w:val="24"/>
          <w:szCs w:val="24"/>
          <w:lang w:val="en-US"/>
        </w:rPr>
        <w:t xml:space="preserve"> and</w:t>
      </w:r>
    </w:p>
    <w:p w14:paraId="6420268E" w14:textId="77777777" w:rsidR="00AF773A" w:rsidRPr="007015CF" w:rsidRDefault="006F16C9" w:rsidP="007015CF">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evaluate the performance of the developed S2ST models</w:t>
      </w:r>
      <w:r w:rsidR="00785A1A">
        <w:rPr>
          <w:rFonts w:ascii="Times New Roman" w:hAnsi="Times New Roman" w:cs="Times New Roman"/>
          <w:sz w:val="24"/>
          <w:szCs w:val="24"/>
          <w:lang w:val="en-US"/>
        </w:rPr>
        <w:t xml:space="preserve"> in (iii)</w:t>
      </w:r>
      <w:r>
        <w:rPr>
          <w:rFonts w:ascii="Times New Roman" w:hAnsi="Times New Roman" w:cs="Times New Roman"/>
          <w:sz w:val="24"/>
          <w:szCs w:val="24"/>
          <w:lang w:val="en-US"/>
        </w:rPr>
        <w:t>.</w:t>
      </w:r>
    </w:p>
    <w:p w14:paraId="40741185" w14:textId="77777777" w:rsidR="00AF773A" w:rsidRPr="000F3A37" w:rsidRDefault="00AF773A" w:rsidP="002F2E84">
      <w:pPr>
        <w:pStyle w:val="ListParagraph"/>
        <w:spacing w:line="240" w:lineRule="auto"/>
        <w:jc w:val="both"/>
        <w:rPr>
          <w:rFonts w:ascii="Times New Roman" w:hAnsi="Times New Roman" w:cs="Times New Roman"/>
          <w:sz w:val="24"/>
          <w:szCs w:val="24"/>
        </w:rPr>
      </w:pPr>
    </w:p>
    <w:p w14:paraId="3FD0DF6D" w14:textId="77777777" w:rsidR="00AF773A" w:rsidRPr="000F3A37" w:rsidRDefault="00AF773A" w:rsidP="000715F0">
      <w:pPr>
        <w:pStyle w:val="headinggab"/>
        <w:ind w:left="0"/>
        <w:jc w:val="left"/>
        <w:rPr>
          <w:lang w:val="en-US"/>
        </w:rPr>
      </w:pPr>
      <w:bookmarkStart w:id="30" w:name="_Toc241503067"/>
      <w:r w:rsidRPr="000F3A37">
        <w:t>1.4 Scope</w:t>
      </w:r>
      <w:r w:rsidRPr="000F3A37">
        <w:rPr>
          <w:lang w:val="en-US"/>
        </w:rPr>
        <w:t xml:space="preserve"> of the Study</w:t>
      </w:r>
      <w:bookmarkEnd w:id="30"/>
    </w:p>
    <w:p w14:paraId="4B1836B5" w14:textId="31F9FA27" w:rsidR="00AF773A" w:rsidRPr="000F3A37" w:rsidRDefault="00AF773A" w:rsidP="00ED11F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rPr>
        <w:t>Th</w:t>
      </w:r>
      <w:r w:rsidR="00527906">
        <w:rPr>
          <w:rFonts w:ascii="Times New Roman" w:hAnsi="Times New Roman" w:cs="Times New Roman"/>
          <w:sz w:val="24"/>
          <w:szCs w:val="24"/>
          <w:lang w:val="en-US"/>
        </w:rPr>
        <w:t>is thesis work</w:t>
      </w:r>
      <w:r w:rsidRPr="000F3A37">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aims to </w:t>
      </w:r>
      <w:r w:rsidRPr="000F3A37">
        <w:rPr>
          <w:rFonts w:ascii="Times New Roman" w:hAnsi="Times New Roman" w:cs="Times New Roman"/>
          <w:sz w:val="24"/>
          <w:szCs w:val="24"/>
          <w:lang w:val="en-US"/>
        </w:rPr>
        <w:t>develop</w:t>
      </w:r>
      <w:r w:rsidRPr="000F3A37">
        <w:rPr>
          <w:rFonts w:ascii="Times New Roman" w:hAnsi="Times New Roman" w:cs="Times New Roman"/>
          <w:sz w:val="24"/>
          <w:szCs w:val="24"/>
        </w:rPr>
        <w:t xml:space="preserve"> speech-to-speech </w:t>
      </w:r>
      <w:r w:rsidRPr="000F3A37">
        <w:rPr>
          <w:rFonts w:ascii="Times New Roman" w:hAnsi="Times New Roman" w:cs="Times New Roman"/>
          <w:sz w:val="24"/>
          <w:szCs w:val="24"/>
          <w:lang w:val="en-US"/>
        </w:rPr>
        <w:t xml:space="preserve">synthesis </w:t>
      </w:r>
      <w:r w:rsidRPr="000F3A37">
        <w:rPr>
          <w:rFonts w:ascii="Times New Roman" w:hAnsi="Times New Roman" w:cs="Times New Roman"/>
          <w:sz w:val="24"/>
          <w:szCs w:val="24"/>
        </w:rPr>
        <w:t xml:space="preserve">for English-to-Yorùbá language translation for engagement between medical practitioners and patients as well as between a </w:t>
      </w:r>
      <w:r w:rsidR="0025292F" w:rsidRPr="000F3A37">
        <w:rPr>
          <w:rFonts w:ascii="Times New Roman" w:hAnsi="Times New Roman" w:cs="Times New Roman"/>
          <w:sz w:val="24"/>
          <w:szCs w:val="24"/>
        </w:rPr>
        <w:t>public health practitioner</w:t>
      </w:r>
      <w:r w:rsidRPr="000F3A37">
        <w:rPr>
          <w:rFonts w:ascii="Times New Roman" w:hAnsi="Times New Roman" w:cs="Times New Roman"/>
          <w:sz w:val="24"/>
          <w:szCs w:val="24"/>
        </w:rPr>
        <w:t xml:space="preserve"> and their communities. Both </w:t>
      </w:r>
      <w:r w:rsidRPr="000F3A37">
        <w:rPr>
          <w:rFonts w:ascii="Times New Roman" w:hAnsi="Times New Roman" w:cs="Times New Roman"/>
          <w:sz w:val="24"/>
          <w:szCs w:val="24"/>
          <w:lang w:val="en-US"/>
        </w:rPr>
        <w:t>health</w:t>
      </w:r>
      <w:r w:rsidRPr="000F3A37">
        <w:rPr>
          <w:rFonts w:ascii="Times New Roman" w:hAnsi="Times New Roman" w:cs="Times New Roman"/>
          <w:sz w:val="24"/>
          <w:szCs w:val="24"/>
        </w:rPr>
        <w:t xml:space="preserve"> and general English-Yorùbá speech corp</w:t>
      </w:r>
      <w:r w:rsidRPr="000F3A37">
        <w:rPr>
          <w:rFonts w:ascii="Times New Roman" w:hAnsi="Times New Roman" w:cs="Times New Roman"/>
          <w:sz w:val="24"/>
          <w:szCs w:val="24"/>
          <w:lang w:val="en-US"/>
        </w:rPr>
        <w:t>ora</w:t>
      </w:r>
      <w:r w:rsidRPr="000F3A37">
        <w:rPr>
          <w:rFonts w:ascii="Times New Roman" w:hAnsi="Times New Roman" w:cs="Times New Roman"/>
          <w:sz w:val="24"/>
          <w:szCs w:val="24"/>
        </w:rPr>
        <w:t xml:space="preserve"> </w:t>
      </w:r>
      <w:r w:rsidR="006747FD">
        <w:rPr>
          <w:rFonts w:ascii="Times New Roman" w:hAnsi="Times New Roman" w:cs="Times New Roman"/>
          <w:sz w:val="24"/>
          <w:szCs w:val="24"/>
        </w:rPr>
        <w:t>were</w:t>
      </w:r>
      <w:r w:rsidRPr="000F3A37">
        <w:rPr>
          <w:rFonts w:ascii="Times New Roman" w:hAnsi="Times New Roman" w:cs="Times New Roman"/>
          <w:sz w:val="24"/>
          <w:szCs w:val="24"/>
        </w:rPr>
        <w:t xml:space="preserve"> </w:t>
      </w:r>
      <w:r w:rsidR="000078B0">
        <w:rPr>
          <w:rFonts w:ascii="Times New Roman" w:hAnsi="Times New Roman" w:cs="Times New Roman"/>
          <w:sz w:val="24"/>
          <w:szCs w:val="24"/>
        </w:rPr>
        <w:t xml:space="preserve">utilised for training </w:t>
      </w:r>
      <w:r w:rsidRPr="000F3A37">
        <w:rPr>
          <w:rFonts w:ascii="Times New Roman" w:hAnsi="Times New Roman" w:cs="Times New Roman"/>
          <w:sz w:val="24"/>
          <w:szCs w:val="24"/>
        </w:rPr>
        <w:t xml:space="preserve">the </w:t>
      </w:r>
      <w:r w:rsidR="006747FD">
        <w:rPr>
          <w:rFonts w:ascii="Times New Roman" w:hAnsi="Times New Roman" w:cs="Times New Roman"/>
          <w:sz w:val="24"/>
          <w:szCs w:val="24"/>
        </w:rPr>
        <w:t xml:space="preserve">deep learning </w:t>
      </w:r>
      <w:r w:rsidRPr="000F3A37">
        <w:rPr>
          <w:rFonts w:ascii="Times New Roman" w:hAnsi="Times New Roman" w:cs="Times New Roman"/>
          <w:sz w:val="24"/>
          <w:szCs w:val="24"/>
        </w:rPr>
        <w:t>model</w:t>
      </w:r>
      <w:r w:rsidR="006747FD">
        <w:rPr>
          <w:rFonts w:ascii="Times New Roman" w:hAnsi="Times New Roman" w:cs="Times New Roman"/>
          <w:sz w:val="24"/>
          <w:szCs w:val="24"/>
        </w:rPr>
        <w:t xml:space="preserve">s </w:t>
      </w:r>
      <w:r w:rsidRPr="000F3A37">
        <w:rPr>
          <w:rFonts w:ascii="Times New Roman" w:hAnsi="Times New Roman" w:cs="Times New Roman"/>
          <w:sz w:val="24"/>
          <w:szCs w:val="24"/>
        </w:rPr>
        <w:t xml:space="preserve">developed. The source and target languages are English and Yorùbá languages respectively. The </w:t>
      </w:r>
      <w:r w:rsidR="00E44773">
        <w:rPr>
          <w:rFonts w:ascii="Times New Roman" w:hAnsi="Times New Roman" w:cs="Times New Roman"/>
          <w:sz w:val="24"/>
          <w:szCs w:val="24"/>
        </w:rPr>
        <w:t xml:space="preserve">parallel data (audio and text) of English and </w:t>
      </w:r>
      <w:r w:rsidR="00F52745">
        <w:rPr>
          <w:rFonts w:ascii="Times New Roman" w:hAnsi="Times New Roman" w:cs="Times New Roman"/>
          <w:sz w:val="24"/>
          <w:szCs w:val="24"/>
        </w:rPr>
        <w:t xml:space="preserve">Yorùbá </w:t>
      </w:r>
      <w:r w:rsidR="00E44773">
        <w:rPr>
          <w:rFonts w:ascii="Times New Roman" w:hAnsi="Times New Roman" w:cs="Times New Roman"/>
          <w:sz w:val="24"/>
          <w:szCs w:val="24"/>
        </w:rPr>
        <w:t xml:space="preserve">were </w:t>
      </w:r>
      <w:r w:rsidR="00527906">
        <w:rPr>
          <w:rFonts w:ascii="Times New Roman" w:hAnsi="Times New Roman" w:cs="Times New Roman"/>
          <w:sz w:val="24"/>
          <w:szCs w:val="24"/>
        </w:rPr>
        <w:t xml:space="preserve">curated </w:t>
      </w:r>
      <w:r w:rsidR="00F52745">
        <w:rPr>
          <w:rFonts w:ascii="Times New Roman" w:hAnsi="Times New Roman" w:cs="Times New Roman"/>
          <w:sz w:val="24"/>
          <w:szCs w:val="24"/>
        </w:rPr>
        <w:t>containing</w:t>
      </w:r>
      <w:r w:rsidR="00494F56">
        <w:rPr>
          <w:rFonts w:ascii="Times New Roman" w:hAnsi="Times New Roman" w:cs="Times New Roman"/>
          <w:sz w:val="24"/>
          <w:szCs w:val="24"/>
        </w:rPr>
        <w:t xml:space="preserve"> </w:t>
      </w:r>
      <w:r w:rsidR="000078B0">
        <w:rPr>
          <w:rFonts w:ascii="Times New Roman" w:hAnsi="Times New Roman" w:cs="Times New Roman"/>
          <w:sz w:val="24"/>
          <w:szCs w:val="24"/>
        </w:rPr>
        <w:t>both general and malaria-related health data,</w:t>
      </w:r>
      <w:r w:rsidRPr="000F3A37">
        <w:rPr>
          <w:rFonts w:ascii="Times New Roman" w:hAnsi="Times New Roman" w:cs="Times New Roman"/>
          <w:sz w:val="24"/>
          <w:szCs w:val="24"/>
        </w:rPr>
        <w:t xml:space="preserve"> </w:t>
      </w:r>
      <w:r w:rsidR="006747FD">
        <w:rPr>
          <w:rFonts w:ascii="Times New Roman" w:hAnsi="Times New Roman" w:cs="Times New Roman"/>
          <w:sz w:val="24"/>
          <w:szCs w:val="24"/>
        </w:rPr>
        <w:t>w</w:t>
      </w:r>
      <w:r w:rsidR="00527906">
        <w:rPr>
          <w:rFonts w:ascii="Times New Roman" w:hAnsi="Times New Roman" w:cs="Times New Roman"/>
          <w:sz w:val="24"/>
          <w:szCs w:val="24"/>
        </w:rPr>
        <w:t>ere</w:t>
      </w:r>
      <w:r w:rsidRPr="000F3A37">
        <w:rPr>
          <w:rFonts w:ascii="Times New Roman" w:hAnsi="Times New Roman" w:cs="Times New Roman"/>
          <w:sz w:val="24"/>
          <w:szCs w:val="24"/>
        </w:rPr>
        <w:t xml:space="preserve"> pre-processed</w:t>
      </w:r>
      <w:r w:rsidR="00F52745">
        <w:rPr>
          <w:rFonts w:ascii="Times New Roman" w:hAnsi="Times New Roman" w:cs="Times New Roman"/>
          <w:sz w:val="24"/>
          <w:szCs w:val="24"/>
        </w:rPr>
        <w:t>,</w:t>
      </w:r>
      <w:r w:rsidRPr="000F3A37">
        <w:rPr>
          <w:rFonts w:ascii="Times New Roman" w:hAnsi="Times New Roman" w:cs="Times New Roman"/>
          <w:sz w:val="24"/>
          <w:szCs w:val="24"/>
        </w:rPr>
        <w:t xml:space="preserve"> and fed as input to the improved </w:t>
      </w:r>
      <w:r w:rsidR="00F901F3">
        <w:rPr>
          <w:rFonts w:ascii="Times New Roman" w:hAnsi="Times New Roman" w:cs="Times New Roman"/>
          <w:sz w:val="24"/>
          <w:szCs w:val="24"/>
        </w:rPr>
        <w:t xml:space="preserve">U2UT </w:t>
      </w:r>
      <w:r w:rsidRPr="000F3A37">
        <w:rPr>
          <w:rFonts w:ascii="Times New Roman" w:hAnsi="Times New Roman" w:cs="Times New Roman"/>
          <w:sz w:val="24"/>
          <w:szCs w:val="24"/>
        </w:rPr>
        <w:t>transformer architecture</w:t>
      </w:r>
      <w:r w:rsidR="00527906">
        <w:rPr>
          <w:rFonts w:ascii="Times New Roman" w:hAnsi="Times New Roman" w:cs="Times New Roman"/>
          <w:sz w:val="24"/>
          <w:szCs w:val="24"/>
        </w:rPr>
        <w:t>s</w:t>
      </w:r>
      <w:r w:rsidRPr="000F3A37">
        <w:rPr>
          <w:rFonts w:ascii="Times New Roman" w:hAnsi="Times New Roman" w:cs="Times New Roman"/>
          <w:sz w:val="24"/>
          <w:szCs w:val="24"/>
        </w:rPr>
        <w:t xml:space="preserve"> developed.</w:t>
      </w:r>
      <w:r w:rsidR="00F901F3">
        <w:rPr>
          <w:rFonts w:ascii="Times New Roman" w:hAnsi="Times New Roman" w:cs="Times New Roman"/>
          <w:sz w:val="24"/>
          <w:szCs w:val="24"/>
        </w:rPr>
        <w:t xml:space="preserve"> This was a remodification of the original Translatotron2 S2ST model.</w:t>
      </w:r>
      <w:r w:rsidRPr="000F3A37">
        <w:rPr>
          <w:rFonts w:ascii="Times New Roman" w:hAnsi="Times New Roman" w:cs="Times New Roman"/>
          <w:sz w:val="24"/>
          <w:szCs w:val="24"/>
        </w:rPr>
        <w:t xml:space="preserve"> Th</w:t>
      </w:r>
      <w:r w:rsidR="00CD1A6C">
        <w:rPr>
          <w:rFonts w:ascii="Times New Roman" w:hAnsi="Times New Roman" w:cs="Times New Roman"/>
          <w:sz w:val="24"/>
          <w:szCs w:val="24"/>
        </w:rPr>
        <w:t>e</w:t>
      </w:r>
      <w:r w:rsidRPr="000F3A37">
        <w:rPr>
          <w:rFonts w:ascii="Times New Roman" w:hAnsi="Times New Roman" w:cs="Times New Roman"/>
          <w:sz w:val="24"/>
          <w:szCs w:val="24"/>
        </w:rPr>
        <w:t xml:space="preserve"> </w:t>
      </w:r>
      <w:r w:rsidR="00CD1A6C">
        <w:rPr>
          <w:rFonts w:ascii="Times New Roman" w:hAnsi="Times New Roman" w:cs="Times New Roman"/>
          <w:sz w:val="24"/>
          <w:szCs w:val="24"/>
        </w:rPr>
        <w:t>developed models</w:t>
      </w:r>
      <w:r w:rsidR="000078B0">
        <w:rPr>
          <w:rFonts w:ascii="Times New Roman" w:hAnsi="Times New Roman" w:cs="Times New Roman"/>
          <w:sz w:val="24"/>
          <w:szCs w:val="24"/>
        </w:rPr>
        <w:t xml:space="preserve"> </w:t>
      </w:r>
      <w:r w:rsidR="00527906">
        <w:rPr>
          <w:rFonts w:ascii="Times New Roman" w:hAnsi="Times New Roman" w:cs="Times New Roman"/>
          <w:sz w:val="24"/>
          <w:szCs w:val="24"/>
        </w:rPr>
        <w:t>were tested</w:t>
      </w:r>
      <w:r w:rsidR="000078B0">
        <w:rPr>
          <w:rFonts w:ascii="Times New Roman" w:hAnsi="Times New Roman" w:cs="Times New Roman"/>
          <w:sz w:val="24"/>
          <w:szCs w:val="24"/>
        </w:rPr>
        <w:t xml:space="preserve">, and evaluations of these models </w:t>
      </w:r>
      <w:r w:rsidR="006747FD">
        <w:rPr>
          <w:rFonts w:ascii="Times New Roman" w:hAnsi="Times New Roman" w:cs="Times New Roman"/>
          <w:sz w:val="24"/>
          <w:szCs w:val="24"/>
        </w:rPr>
        <w:t>were</w:t>
      </w:r>
      <w:r w:rsidR="000078B0">
        <w:rPr>
          <w:rFonts w:ascii="Times New Roman" w:hAnsi="Times New Roman" w:cs="Times New Roman"/>
          <w:sz w:val="24"/>
          <w:szCs w:val="24"/>
        </w:rPr>
        <w:t xml:space="preserve"> </w:t>
      </w:r>
      <w:r w:rsidR="00C35985">
        <w:rPr>
          <w:rFonts w:ascii="Times New Roman" w:hAnsi="Times New Roman" w:cs="Times New Roman"/>
          <w:sz w:val="24"/>
          <w:szCs w:val="24"/>
        </w:rPr>
        <w:t>carried out</w:t>
      </w:r>
      <w:r w:rsidRPr="000F3A37">
        <w:rPr>
          <w:rFonts w:ascii="Times New Roman" w:hAnsi="Times New Roman" w:cs="Times New Roman"/>
          <w:sz w:val="24"/>
          <w:szCs w:val="24"/>
        </w:rPr>
        <w:t xml:space="preserve"> using metrics such as MOS, BLEU</w:t>
      </w:r>
      <w:r w:rsidR="001D502D">
        <w:rPr>
          <w:rFonts w:ascii="Times New Roman" w:hAnsi="Times New Roman" w:cs="Times New Roman"/>
          <w:sz w:val="24"/>
          <w:szCs w:val="24"/>
        </w:rPr>
        <w:t>, Perceptual Evaluation of Speech Quality (PESQ), Short Time Objective Intelligibility (STOI)</w:t>
      </w:r>
      <w:r w:rsidRPr="000F3A37">
        <w:rPr>
          <w:rFonts w:ascii="Times New Roman" w:hAnsi="Times New Roman" w:cs="Times New Roman"/>
          <w:sz w:val="24"/>
          <w:szCs w:val="24"/>
        </w:rPr>
        <w:t xml:space="preserve"> scores, and statistical metrics.  Besides, the models </w:t>
      </w:r>
      <w:r w:rsidR="00E2281A">
        <w:rPr>
          <w:rFonts w:ascii="Times New Roman" w:hAnsi="Times New Roman" w:cs="Times New Roman"/>
          <w:sz w:val="24"/>
          <w:szCs w:val="24"/>
        </w:rPr>
        <w:t xml:space="preserve">when trained of hundreds of thousands of parallel data </w:t>
      </w:r>
      <w:r w:rsidRPr="000F3A37">
        <w:rPr>
          <w:rFonts w:ascii="Times New Roman" w:hAnsi="Times New Roman" w:cs="Times New Roman"/>
          <w:sz w:val="24"/>
          <w:szCs w:val="24"/>
        </w:rPr>
        <w:t>could also be used for public engagements for translation purposes from English to Yorùbá between public health practitioners and the population</w:t>
      </w:r>
      <w:r w:rsidR="000078B0">
        <w:rPr>
          <w:rFonts w:ascii="Times New Roman" w:hAnsi="Times New Roman" w:cs="Times New Roman"/>
          <w:sz w:val="24"/>
          <w:szCs w:val="24"/>
        </w:rPr>
        <w:t>, as well as aiding the translation service between medical practitioners and patients who have, over the years,</w:t>
      </w:r>
      <w:r w:rsidRPr="000F3A37">
        <w:rPr>
          <w:rFonts w:ascii="Times New Roman" w:hAnsi="Times New Roman" w:cs="Times New Roman"/>
          <w:sz w:val="24"/>
          <w:szCs w:val="24"/>
        </w:rPr>
        <w:t xml:space="preserve"> relied on human language translators.</w:t>
      </w:r>
    </w:p>
    <w:p w14:paraId="7AF79CFC" w14:textId="77777777" w:rsidR="00AF773A" w:rsidRPr="000F3A37" w:rsidRDefault="00AF773A" w:rsidP="00F31992">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lastRenderedPageBreak/>
        <w:t>Hence, th</w:t>
      </w:r>
      <w:r w:rsidR="000803CA">
        <w:rPr>
          <w:rFonts w:ascii="Times New Roman" w:hAnsi="Times New Roman" w:cs="Times New Roman"/>
          <w:sz w:val="24"/>
          <w:szCs w:val="24"/>
          <w:lang w:val="en-US"/>
        </w:rPr>
        <w:t>esis</w:t>
      </w:r>
      <w:r w:rsidRPr="000F3A37">
        <w:rPr>
          <w:rFonts w:ascii="Times New Roman" w:hAnsi="Times New Roman" w:cs="Times New Roman"/>
          <w:sz w:val="24"/>
          <w:szCs w:val="24"/>
          <w:lang w:val="en-US"/>
        </w:rPr>
        <w:t xml:space="preserve"> </w:t>
      </w:r>
      <w:r w:rsidR="000803CA">
        <w:rPr>
          <w:rFonts w:ascii="Times New Roman" w:hAnsi="Times New Roman" w:cs="Times New Roman"/>
          <w:sz w:val="24"/>
          <w:szCs w:val="24"/>
          <w:lang w:val="en-US"/>
        </w:rPr>
        <w:t>is</w:t>
      </w:r>
      <w:r w:rsidRPr="000F3A37">
        <w:rPr>
          <w:rFonts w:ascii="Times New Roman" w:hAnsi="Times New Roman" w:cs="Times New Roman"/>
          <w:sz w:val="24"/>
          <w:szCs w:val="24"/>
          <w:lang w:val="en-US"/>
        </w:rPr>
        <w:t xml:space="preserve"> limited to the translational use case of language translation from English to </w:t>
      </w:r>
      <w:r w:rsidRPr="000F3A37">
        <w:rPr>
          <w:rFonts w:ascii="Times New Roman" w:hAnsi="Times New Roman" w:cs="Times New Roman"/>
          <w:sz w:val="24"/>
          <w:szCs w:val="24"/>
        </w:rPr>
        <w:t>Yorùbá</w:t>
      </w:r>
      <w:r w:rsidRPr="000F3A37">
        <w:rPr>
          <w:rFonts w:ascii="Times New Roman" w:hAnsi="Times New Roman" w:cs="Times New Roman"/>
          <w:sz w:val="24"/>
          <w:szCs w:val="24"/>
          <w:lang w:val="en-US"/>
        </w:rPr>
        <w:t xml:space="preserve"> languages leveraging on the existing end-to-end approach without taking into consideration the conve</w:t>
      </w:r>
      <w:r w:rsidR="00EA25C8">
        <w:rPr>
          <w:rFonts w:ascii="Times New Roman" w:hAnsi="Times New Roman" w:cs="Times New Roman"/>
          <w:sz w:val="24"/>
          <w:szCs w:val="24"/>
          <w:lang w:val="en-US"/>
        </w:rPr>
        <w:t xml:space="preserve">ntional approach to </w:t>
      </w:r>
      <w:r w:rsidRPr="000F3A37">
        <w:rPr>
          <w:rFonts w:ascii="Times New Roman" w:hAnsi="Times New Roman" w:cs="Times New Roman"/>
          <w:sz w:val="24"/>
          <w:szCs w:val="24"/>
          <w:lang w:val="en-US"/>
        </w:rPr>
        <w:t xml:space="preserve">speech-to-speech translation from English to </w:t>
      </w:r>
      <w:r w:rsidRPr="000F3A37">
        <w:rPr>
          <w:rFonts w:ascii="Times New Roman" w:hAnsi="Times New Roman" w:cs="Times New Roman"/>
          <w:sz w:val="24"/>
          <w:szCs w:val="24"/>
        </w:rPr>
        <w:t>Yorùbá</w:t>
      </w:r>
      <w:r w:rsidRPr="000F3A37">
        <w:rPr>
          <w:rFonts w:ascii="Times New Roman" w:hAnsi="Times New Roman" w:cs="Times New Roman"/>
          <w:sz w:val="24"/>
          <w:szCs w:val="24"/>
          <w:lang w:val="en-US"/>
        </w:rPr>
        <w:t xml:space="preserve"> languages. Besides, the models developed </w:t>
      </w:r>
      <w:r w:rsidR="000803CA">
        <w:rPr>
          <w:rFonts w:ascii="Times New Roman" w:hAnsi="Times New Roman" w:cs="Times New Roman"/>
          <w:sz w:val="24"/>
          <w:szCs w:val="24"/>
          <w:lang w:val="en-US"/>
        </w:rPr>
        <w:t>did</w:t>
      </w:r>
      <w:r w:rsidRPr="000F3A37">
        <w:rPr>
          <w:rFonts w:ascii="Times New Roman" w:hAnsi="Times New Roman" w:cs="Times New Roman"/>
          <w:sz w:val="24"/>
          <w:szCs w:val="24"/>
          <w:lang w:val="en-US"/>
        </w:rPr>
        <w:t xml:space="preserve"> not include the conversational use case of language </w:t>
      </w:r>
      <w:r w:rsidR="00527906">
        <w:rPr>
          <w:rFonts w:ascii="Times New Roman" w:hAnsi="Times New Roman" w:cs="Times New Roman"/>
          <w:sz w:val="24"/>
          <w:szCs w:val="24"/>
          <w:lang w:val="en-US"/>
        </w:rPr>
        <w:t>model</w:t>
      </w:r>
      <w:r w:rsidRPr="000F3A37">
        <w:rPr>
          <w:rFonts w:ascii="Times New Roman" w:hAnsi="Times New Roman" w:cs="Times New Roman"/>
          <w:sz w:val="24"/>
          <w:szCs w:val="24"/>
          <w:lang w:val="en-US"/>
        </w:rPr>
        <w:t xml:space="preserve"> for medical and public domain applications.</w:t>
      </w:r>
    </w:p>
    <w:p w14:paraId="084E6A95" w14:textId="77777777" w:rsidR="00AF773A" w:rsidRPr="000F3A37" w:rsidRDefault="00AF773A" w:rsidP="002F2E84">
      <w:pPr>
        <w:spacing w:line="240" w:lineRule="auto"/>
        <w:jc w:val="both"/>
        <w:rPr>
          <w:rFonts w:ascii="Times New Roman" w:hAnsi="Times New Roman" w:cs="Times New Roman"/>
          <w:sz w:val="24"/>
          <w:szCs w:val="24"/>
          <w:lang w:val="en-US"/>
        </w:rPr>
      </w:pPr>
    </w:p>
    <w:p w14:paraId="435B937F" w14:textId="77777777" w:rsidR="00AF773A" w:rsidRPr="000F3A37" w:rsidRDefault="00AF773A" w:rsidP="000715F0">
      <w:pPr>
        <w:pStyle w:val="headinggab"/>
        <w:ind w:left="0"/>
        <w:jc w:val="left"/>
      </w:pPr>
      <w:bookmarkStart w:id="31" w:name="_Toc241503068"/>
      <w:r w:rsidRPr="000F3A37">
        <w:t>1.5 Justification for the Study</w:t>
      </w:r>
      <w:bookmarkEnd w:id="31"/>
    </w:p>
    <w:p w14:paraId="2B363FE9" w14:textId="3AB200E0"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Speech-to-speech translation </w:t>
      </w:r>
      <w:r w:rsidR="00EF0C8A">
        <w:rPr>
          <w:rFonts w:ascii="Times New Roman" w:hAnsi="Times New Roman" w:cs="Times New Roman"/>
          <w:sz w:val="24"/>
          <w:szCs w:val="24"/>
        </w:rPr>
        <w:t>can minimize the language barriers</w:t>
      </w:r>
      <w:r w:rsidRPr="000F3A37">
        <w:rPr>
          <w:rFonts w:ascii="Times New Roman" w:hAnsi="Times New Roman" w:cs="Times New Roman"/>
          <w:sz w:val="24"/>
          <w:szCs w:val="24"/>
        </w:rPr>
        <w:t xml:space="preserve"> experienced by </w:t>
      </w:r>
      <w:r w:rsidR="00EF0C8A">
        <w:rPr>
          <w:rFonts w:ascii="Times New Roman" w:hAnsi="Times New Roman" w:cs="Times New Roman"/>
          <w:sz w:val="24"/>
          <w:szCs w:val="24"/>
        </w:rPr>
        <w:t>individuals in their conversations with colleagues who</w:t>
      </w:r>
      <w:r w:rsidRPr="000F3A37">
        <w:rPr>
          <w:rFonts w:ascii="Times New Roman" w:hAnsi="Times New Roman" w:cs="Times New Roman"/>
          <w:sz w:val="24"/>
          <w:szCs w:val="24"/>
          <w:lang w:val="en-US"/>
        </w:rPr>
        <w:t xml:space="preserve"> speak </w:t>
      </w:r>
      <w:r w:rsidRPr="000F3A37">
        <w:rPr>
          <w:rFonts w:ascii="Times New Roman" w:hAnsi="Times New Roman" w:cs="Times New Roman"/>
          <w:sz w:val="24"/>
          <w:szCs w:val="24"/>
        </w:rPr>
        <w:t>other languages. Direct speech-to-speech</w:t>
      </w:r>
      <w:r w:rsidRPr="000F3A37">
        <w:rPr>
          <w:rFonts w:ascii="Times New Roman" w:hAnsi="Times New Roman" w:cs="Times New Roman"/>
          <w:sz w:val="24"/>
          <w:szCs w:val="24"/>
          <w:lang w:val="en-US"/>
        </w:rPr>
        <w:t xml:space="preserve"> translation</w:t>
      </w:r>
      <w:r w:rsidRPr="000F3A37">
        <w:rPr>
          <w:rFonts w:ascii="Times New Roman" w:hAnsi="Times New Roman" w:cs="Times New Roman"/>
          <w:sz w:val="24"/>
          <w:szCs w:val="24"/>
        </w:rPr>
        <w:t xml:space="preserve"> considered in this work has the benefit of preserving the prosody, emotion, accent, and voice of the speaker, thereby improving the overall performance of the </w:t>
      </w:r>
      <w:r w:rsidRPr="000F3A37">
        <w:rPr>
          <w:rFonts w:ascii="Times New Roman" w:hAnsi="Times New Roman" w:cs="Times New Roman"/>
          <w:sz w:val="24"/>
          <w:szCs w:val="24"/>
          <w:lang w:val="en-US"/>
        </w:rPr>
        <w:t>system</w:t>
      </w:r>
      <w:r w:rsidRPr="000F3A37">
        <w:rPr>
          <w:rFonts w:ascii="Times New Roman" w:hAnsi="Times New Roman" w:cs="Times New Roman"/>
          <w:sz w:val="24"/>
          <w:szCs w:val="24"/>
        </w:rPr>
        <w:t>.</w:t>
      </w:r>
      <w:r w:rsidR="00931653">
        <w:rPr>
          <w:rFonts w:ascii="Times New Roman" w:hAnsi="Times New Roman" w:cs="Times New Roman"/>
          <w:sz w:val="24"/>
          <w:szCs w:val="24"/>
        </w:rPr>
        <w:t xml:space="preserve"> This is due to exploring the transformer attention mechanism for accurate alignment and reduction of errors</w:t>
      </w:r>
      <w:r w:rsidR="00EE4F39">
        <w:rPr>
          <w:rFonts w:ascii="Times New Roman" w:hAnsi="Times New Roman" w:cs="Times New Roman"/>
          <w:sz w:val="24"/>
          <w:szCs w:val="24"/>
        </w:rPr>
        <w:t>, as well as utilisation of discrete integers rather than spectrograms</w:t>
      </w:r>
      <w:r w:rsidR="00931653">
        <w:rPr>
          <w:rFonts w:ascii="Times New Roman" w:hAnsi="Times New Roman" w:cs="Times New Roman"/>
          <w:sz w:val="24"/>
          <w:szCs w:val="24"/>
        </w:rPr>
        <w:t>.</w:t>
      </w:r>
      <w:r w:rsidRPr="000F3A37">
        <w:rPr>
          <w:rFonts w:ascii="Times New Roman" w:hAnsi="Times New Roman" w:cs="Times New Roman"/>
          <w:sz w:val="24"/>
          <w:szCs w:val="24"/>
        </w:rPr>
        <w:t xml:space="preserve"> The latency associated with the conventional approach </w:t>
      </w:r>
      <w:r w:rsidR="000803CA">
        <w:rPr>
          <w:rFonts w:ascii="Times New Roman" w:hAnsi="Times New Roman" w:cs="Times New Roman"/>
          <w:sz w:val="24"/>
          <w:szCs w:val="24"/>
        </w:rPr>
        <w:t>is</w:t>
      </w:r>
      <w:r w:rsidRPr="000F3A37">
        <w:rPr>
          <w:rFonts w:ascii="Times New Roman" w:hAnsi="Times New Roman" w:cs="Times New Roman"/>
          <w:sz w:val="24"/>
          <w:szCs w:val="24"/>
        </w:rPr>
        <w:t xml:space="preserve"> reduced to the barest minimum. </w:t>
      </w:r>
      <w:r w:rsidR="00B44A14">
        <w:rPr>
          <w:rFonts w:ascii="Times New Roman" w:hAnsi="Times New Roman" w:cs="Times New Roman"/>
          <w:sz w:val="24"/>
          <w:szCs w:val="24"/>
        </w:rPr>
        <w:t xml:space="preserve">Utilising curated speech data recorded by </w:t>
      </w:r>
      <w:r w:rsidR="00F52745">
        <w:rPr>
          <w:rFonts w:ascii="Times New Roman" w:hAnsi="Times New Roman" w:cs="Times New Roman"/>
          <w:sz w:val="24"/>
          <w:szCs w:val="24"/>
        </w:rPr>
        <w:t xml:space="preserve">the </w:t>
      </w:r>
      <w:r w:rsidR="00B44A14">
        <w:rPr>
          <w:rFonts w:ascii="Times New Roman" w:hAnsi="Times New Roman" w:cs="Times New Roman"/>
          <w:sz w:val="24"/>
          <w:szCs w:val="24"/>
        </w:rPr>
        <w:t xml:space="preserve">same speakers for both English and Yoruba </w:t>
      </w:r>
      <w:r w:rsidR="006C7C5E">
        <w:rPr>
          <w:rFonts w:ascii="Times New Roman" w:hAnsi="Times New Roman" w:cs="Times New Roman"/>
          <w:sz w:val="24"/>
          <w:szCs w:val="24"/>
        </w:rPr>
        <w:t>can be explored for</w:t>
      </w:r>
      <w:r w:rsidR="00B44A14">
        <w:rPr>
          <w:rFonts w:ascii="Times New Roman" w:hAnsi="Times New Roman" w:cs="Times New Roman"/>
          <w:sz w:val="24"/>
          <w:szCs w:val="24"/>
        </w:rPr>
        <w:t xml:space="preserve"> voice transfer from source to target languages</w:t>
      </w:r>
      <w:r w:rsidR="006C7C5E">
        <w:rPr>
          <w:rFonts w:ascii="Times New Roman" w:hAnsi="Times New Roman" w:cs="Times New Roman"/>
          <w:sz w:val="24"/>
          <w:szCs w:val="24"/>
        </w:rPr>
        <w:t xml:space="preserve"> model development</w:t>
      </w:r>
      <w:r w:rsidR="0053799F">
        <w:rPr>
          <w:rFonts w:ascii="Times New Roman" w:hAnsi="Times New Roman" w:cs="Times New Roman"/>
          <w:sz w:val="24"/>
          <w:szCs w:val="24"/>
        </w:rPr>
        <w:t xml:space="preserve">, as well as preserving the speech features </w:t>
      </w:r>
      <w:r w:rsidR="00F52745">
        <w:rPr>
          <w:rFonts w:ascii="Times New Roman" w:hAnsi="Times New Roman" w:cs="Times New Roman"/>
          <w:sz w:val="24"/>
          <w:szCs w:val="24"/>
        </w:rPr>
        <w:t xml:space="preserve">by </w:t>
      </w:r>
      <w:r w:rsidR="0053799F">
        <w:rPr>
          <w:rFonts w:ascii="Times New Roman" w:hAnsi="Times New Roman" w:cs="Times New Roman"/>
          <w:sz w:val="24"/>
          <w:szCs w:val="24"/>
        </w:rPr>
        <w:t xml:space="preserve">leveraging the transformer’s attention mechanism and </w:t>
      </w:r>
      <w:r w:rsidR="00F52745">
        <w:rPr>
          <w:rFonts w:ascii="Times New Roman" w:hAnsi="Times New Roman" w:cs="Times New Roman"/>
          <w:sz w:val="24"/>
          <w:szCs w:val="24"/>
        </w:rPr>
        <w:t>a one-time</w:t>
      </w:r>
      <w:r w:rsidR="0053799F">
        <w:rPr>
          <w:rFonts w:ascii="Times New Roman" w:hAnsi="Times New Roman" w:cs="Times New Roman"/>
          <w:sz w:val="24"/>
          <w:szCs w:val="24"/>
        </w:rPr>
        <w:t xml:space="preserve"> pass from </w:t>
      </w:r>
      <w:r w:rsidR="00F52745">
        <w:rPr>
          <w:rFonts w:ascii="Times New Roman" w:hAnsi="Times New Roman" w:cs="Times New Roman"/>
          <w:sz w:val="24"/>
          <w:szCs w:val="24"/>
        </w:rPr>
        <w:t>source-to-target</w:t>
      </w:r>
      <w:r w:rsidR="0053799F">
        <w:rPr>
          <w:rFonts w:ascii="Times New Roman" w:hAnsi="Times New Roman" w:cs="Times New Roman"/>
          <w:sz w:val="24"/>
          <w:szCs w:val="24"/>
        </w:rPr>
        <w:t xml:space="preserve"> language processing of the encoder to decoder</w:t>
      </w:r>
      <w:r w:rsidR="00A378A1">
        <w:rPr>
          <w:rFonts w:ascii="Times New Roman" w:hAnsi="Times New Roman" w:cs="Times New Roman"/>
          <w:sz w:val="24"/>
          <w:szCs w:val="24"/>
        </w:rPr>
        <w:t xml:space="preserve"> model</w:t>
      </w:r>
      <w:r w:rsidRPr="000F3A37">
        <w:rPr>
          <w:rFonts w:ascii="Times New Roman" w:hAnsi="Times New Roman" w:cs="Times New Roman"/>
          <w:sz w:val="24"/>
          <w:szCs w:val="24"/>
        </w:rPr>
        <w:t xml:space="preserve">. Reducing the delay ensures </w:t>
      </w:r>
      <w:r w:rsidR="00EF0C8A">
        <w:rPr>
          <w:rFonts w:ascii="Times New Roman" w:hAnsi="Times New Roman" w:cs="Times New Roman"/>
          <w:sz w:val="24"/>
          <w:szCs w:val="24"/>
        </w:rPr>
        <w:t xml:space="preserve">that </w:t>
      </w:r>
      <w:r w:rsidRPr="000F3A37">
        <w:rPr>
          <w:rFonts w:ascii="Times New Roman" w:hAnsi="Times New Roman" w:cs="Times New Roman"/>
          <w:sz w:val="24"/>
          <w:szCs w:val="24"/>
        </w:rPr>
        <w:t xml:space="preserve">the target speech is obtained in </w:t>
      </w:r>
      <w:r w:rsidR="00EF0C8A">
        <w:rPr>
          <w:rFonts w:ascii="Times New Roman" w:hAnsi="Times New Roman" w:cs="Times New Roman"/>
          <w:sz w:val="24"/>
          <w:szCs w:val="24"/>
        </w:rPr>
        <w:t>real-time</w:t>
      </w:r>
      <w:r w:rsidRPr="000F3A37">
        <w:rPr>
          <w:rFonts w:ascii="Times New Roman" w:hAnsi="Times New Roman" w:cs="Times New Roman"/>
          <w:sz w:val="24"/>
          <w:szCs w:val="24"/>
        </w:rPr>
        <w:t xml:space="preserve"> without delay. </w:t>
      </w:r>
      <w:r w:rsidR="00EF0C8A">
        <w:rPr>
          <w:rFonts w:ascii="Times New Roman" w:hAnsi="Times New Roman" w:cs="Times New Roman"/>
          <w:sz w:val="24"/>
          <w:szCs w:val="24"/>
        </w:rPr>
        <w:t xml:space="preserve">More speech data for English-Yoruba language pairs </w:t>
      </w:r>
      <w:r w:rsidR="004E1C25">
        <w:rPr>
          <w:rFonts w:ascii="Times New Roman" w:hAnsi="Times New Roman" w:cs="Times New Roman"/>
          <w:sz w:val="24"/>
          <w:szCs w:val="24"/>
        </w:rPr>
        <w:t xml:space="preserve">are </w:t>
      </w:r>
      <w:r w:rsidR="00EF0C8A">
        <w:rPr>
          <w:rFonts w:ascii="Times New Roman" w:hAnsi="Times New Roman" w:cs="Times New Roman"/>
          <w:sz w:val="24"/>
          <w:szCs w:val="24"/>
        </w:rPr>
        <w:t xml:space="preserve">publicly </w:t>
      </w:r>
      <w:r w:rsidR="004E1C25">
        <w:rPr>
          <w:rFonts w:ascii="Times New Roman" w:hAnsi="Times New Roman" w:cs="Times New Roman"/>
          <w:sz w:val="24"/>
          <w:szCs w:val="24"/>
        </w:rPr>
        <w:t xml:space="preserve">made </w:t>
      </w:r>
      <w:r w:rsidR="00EF0C8A">
        <w:rPr>
          <w:rFonts w:ascii="Times New Roman" w:hAnsi="Times New Roman" w:cs="Times New Roman"/>
          <w:sz w:val="24"/>
          <w:szCs w:val="24"/>
        </w:rPr>
        <w:t xml:space="preserve">available through this </w:t>
      </w:r>
      <w:r w:rsidR="004E1C25">
        <w:rPr>
          <w:rFonts w:ascii="Times New Roman" w:hAnsi="Times New Roman" w:cs="Times New Roman"/>
          <w:sz w:val="24"/>
          <w:szCs w:val="24"/>
        </w:rPr>
        <w:t xml:space="preserve">thesis </w:t>
      </w:r>
      <w:r w:rsidR="00EF0C8A">
        <w:rPr>
          <w:rFonts w:ascii="Times New Roman" w:hAnsi="Times New Roman" w:cs="Times New Roman"/>
          <w:sz w:val="24"/>
          <w:szCs w:val="24"/>
        </w:rPr>
        <w:t>wor</w:t>
      </w:r>
      <w:r w:rsidR="000803CA">
        <w:rPr>
          <w:rFonts w:ascii="Times New Roman" w:hAnsi="Times New Roman" w:cs="Times New Roman"/>
          <w:sz w:val="24"/>
          <w:szCs w:val="24"/>
        </w:rPr>
        <w:t>k</w:t>
      </w:r>
      <w:r w:rsidR="00EF0C8A">
        <w:rPr>
          <w:rFonts w:ascii="Times New Roman" w:hAnsi="Times New Roman" w:cs="Times New Roman"/>
          <w:sz w:val="24"/>
          <w:szCs w:val="24"/>
        </w:rPr>
        <w:t xml:space="preserve"> for more </w:t>
      </w:r>
      <w:r w:rsidR="00C037DF">
        <w:rPr>
          <w:rFonts w:ascii="Times New Roman" w:hAnsi="Times New Roman" w:cs="Times New Roman"/>
          <w:sz w:val="24"/>
          <w:szCs w:val="24"/>
        </w:rPr>
        <w:t xml:space="preserve">future </w:t>
      </w:r>
      <w:r w:rsidR="00EF0C8A">
        <w:rPr>
          <w:rFonts w:ascii="Times New Roman" w:hAnsi="Times New Roman" w:cs="Times New Roman"/>
          <w:sz w:val="24"/>
          <w:szCs w:val="24"/>
        </w:rPr>
        <w:t xml:space="preserve">research </w:t>
      </w:r>
      <w:r w:rsidRPr="000F3A37">
        <w:rPr>
          <w:rFonts w:ascii="Times New Roman" w:hAnsi="Times New Roman" w:cs="Times New Roman"/>
          <w:sz w:val="24"/>
          <w:szCs w:val="24"/>
        </w:rPr>
        <w:t xml:space="preserve">in </w:t>
      </w:r>
      <w:r w:rsidR="00C037DF">
        <w:rPr>
          <w:rFonts w:ascii="Times New Roman" w:hAnsi="Times New Roman" w:cs="Times New Roman"/>
          <w:sz w:val="24"/>
          <w:szCs w:val="24"/>
        </w:rPr>
        <w:t>speech processing applications</w:t>
      </w:r>
      <w:r w:rsidRPr="000F3A37">
        <w:rPr>
          <w:rFonts w:ascii="Times New Roman" w:hAnsi="Times New Roman" w:cs="Times New Roman"/>
          <w:sz w:val="24"/>
          <w:szCs w:val="24"/>
        </w:rPr>
        <w:t xml:space="preserve">. </w:t>
      </w:r>
      <w:r w:rsidR="000803CA">
        <w:rPr>
          <w:rFonts w:ascii="Times New Roman" w:hAnsi="Times New Roman" w:cs="Times New Roman"/>
          <w:sz w:val="24"/>
          <w:szCs w:val="24"/>
        </w:rPr>
        <w:t xml:space="preserve">Via this work, the </w:t>
      </w:r>
      <w:r w:rsidRPr="000F3A37">
        <w:rPr>
          <w:rFonts w:ascii="Times New Roman" w:hAnsi="Times New Roman" w:cs="Times New Roman"/>
          <w:sz w:val="24"/>
          <w:szCs w:val="24"/>
        </w:rPr>
        <w:t xml:space="preserve">Public and medical health practitioners </w:t>
      </w:r>
      <w:r w:rsidR="004D7DC4">
        <w:rPr>
          <w:rFonts w:ascii="Times New Roman" w:hAnsi="Times New Roman" w:cs="Times New Roman"/>
          <w:sz w:val="24"/>
          <w:szCs w:val="24"/>
        </w:rPr>
        <w:t>can leverage the model developed in this thesis</w:t>
      </w:r>
      <w:r w:rsidR="00F52745">
        <w:rPr>
          <w:rFonts w:ascii="Times New Roman" w:hAnsi="Times New Roman" w:cs="Times New Roman"/>
          <w:sz w:val="24"/>
          <w:szCs w:val="24"/>
        </w:rPr>
        <w:t>,</w:t>
      </w:r>
      <w:r w:rsidR="004D7DC4">
        <w:rPr>
          <w:rFonts w:ascii="Times New Roman" w:hAnsi="Times New Roman" w:cs="Times New Roman"/>
          <w:sz w:val="24"/>
          <w:szCs w:val="24"/>
        </w:rPr>
        <w:t xml:space="preserve"> when trained on </w:t>
      </w:r>
      <w:r w:rsidR="00F52745">
        <w:rPr>
          <w:rFonts w:ascii="Times New Roman" w:hAnsi="Times New Roman" w:cs="Times New Roman"/>
          <w:sz w:val="24"/>
          <w:szCs w:val="24"/>
        </w:rPr>
        <w:t xml:space="preserve">a </w:t>
      </w:r>
      <w:r w:rsidR="004D7DC4">
        <w:rPr>
          <w:rFonts w:ascii="Times New Roman" w:hAnsi="Times New Roman" w:cs="Times New Roman"/>
          <w:sz w:val="24"/>
          <w:szCs w:val="24"/>
        </w:rPr>
        <w:t xml:space="preserve">large volume of data, </w:t>
      </w:r>
      <w:r w:rsidR="00F52745">
        <w:rPr>
          <w:rFonts w:ascii="Times New Roman" w:hAnsi="Times New Roman" w:cs="Times New Roman"/>
          <w:sz w:val="24"/>
          <w:szCs w:val="24"/>
        </w:rPr>
        <w:t xml:space="preserve">to </w:t>
      </w:r>
      <w:r w:rsidRPr="000F3A37">
        <w:rPr>
          <w:rFonts w:ascii="Times New Roman" w:hAnsi="Times New Roman" w:cs="Times New Roman"/>
          <w:sz w:val="24"/>
          <w:szCs w:val="24"/>
        </w:rPr>
        <w:t xml:space="preserve">find their engagements with </w:t>
      </w:r>
      <w:r w:rsidR="00EF0C8A">
        <w:rPr>
          <w:rFonts w:ascii="Times New Roman" w:hAnsi="Times New Roman" w:cs="Times New Roman"/>
          <w:sz w:val="24"/>
          <w:szCs w:val="24"/>
        </w:rPr>
        <w:t xml:space="preserve">the public and patients easier than ever, and </w:t>
      </w:r>
      <w:r w:rsidRPr="000F3A37">
        <w:rPr>
          <w:rFonts w:ascii="Times New Roman" w:hAnsi="Times New Roman" w:cs="Times New Roman"/>
          <w:sz w:val="24"/>
          <w:szCs w:val="24"/>
        </w:rPr>
        <w:t>impediment</w:t>
      </w:r>
      <w:r w:rsidR="00F52745">
        <w:rPr>
          <w:rFonts w:ascii="Times New Roman" w:hAnsi="Times New Roman" w:cs="Times New Roman"/>
          <w:sz w:val="24"/>
          <w:szCs w:val="24"/>
        </w:rPr>
        <w:t>s</w:t>
      </w:r>
      <w:r w:rsidRPr="000F3A37">
        <w:rPr>
          <w:rFonts w:ascii="Times New Roman" w:hAnsi="Times New Roman" w:cs="Times New Roman"/>
          <w:sz w:val="24"/>
          <w:szCs w:val="24"/>
        </w:rPr>
        <w:t xml:space="preserve"> in the dissemination of messages</w:t>
      </w:r>
      <w:r w:rsidR="00A407C7">
        <w:rPr>
          <w:rFonts w:ascii="Times New Roman" w:hAnsi="Times New Roman" w:cs="Times New Roman"/>
          <w:sz w:val="24"/>
          <w:szCs w:val="24"/>
        </w:rPr>
        <w:t xml:space="preserve"> are curbed</w:t>
      </w:r>
      <w:r w:rsidRPr="000F3A37">
        <w:rPr>
          <w:rFonts w:ascii="Times New Roman" w:hAnsi="Times New Roman" w:cs="Times New Roman"/>
          <w:sz w:val="24"/>
          <w:szCs w:val="24"/>
        </w:rPr>
        <w:t xml:space="preserve">. </w:t>
      </w:r>
    </w:p>
    <w:p w14:paraId="5B3EA024" w14:textId="77777777" w:rsidR="00AF773A" w:rsidRPr="000F3A37" w:rsidRDefault="00AF773A" w:rsidP="002F2E84">
      <w:pPr>
        <w:spacing w:line="240" w:lineRule="auto"/>
        <w:jc w:val="both"/>
        <w:rPr>
          <w:rFonts w:ascii="Times New Roman" w:hAnsi="Times New Roman" w:cs="Times New Roman"/>
          <w:sz w:val="24"/>
          <w:szCs w:val="24"/>
        </w:rPr>
      </w:pPr>
    </w:p>
    <w:p w14:paraId="0C925E65" w14:textId="77777777" w:rsidR="00AF773A" w:rsidRPr="000F3A37" w:rsidRDefault="00AF773A" w:rsidP="000715F0">
      <w:pPr>
        <w:pStyle w:val="headinggab"/>
        <w:ind w:left="0"/>
        <w:jc w:val="left"/>
      </w:pPr>
      <w:bookmarkStart w:id="32" w:name="_Toc241503069"/>
      <w:r w:rsidRPr="000F3A37">
        <w:t xml:space="preserve">1.6 </w:t>
      </w:r>
      <w:r w:rsidRPr="000F3A37">
        <w:rPr>
          <w:lang w:val="en-US"/>
        </w:rPr>
        <w:t>C</w:t>
      </w:r>
      <w:r w:rsidRPr="000F3A37">
        <w:t xml:space="preserve">ontributions to </w:t>
      </w:r>
      <w:r w:rsidRPr="000F3A37">
        <w:rPr>
          <w:lang w:val="en-US"/>
        </w:rPr>
        <w:t>K</w:t>
      </w:r>
      <w:r w:rsidRPr="000F3A37">
        <w:t>nowledge</w:t>
      </w:r>
      <w:bookmarkEnd w:id="32"/>
    </w:p>
    <w:p w14:paraId="663C0FF2" w14:textId="77777777" w:rsidR="00AF773A" w:rsidRPr="000F3A37" w:rsidRDefault="00AF773A" w:rsidP="00ED11F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T</w:t>
      </w:r>
      <w:r w:rsidRPr="000F3A37">
        <w:rPr>
          <w:rFonts w:ascii="Times New Roman" w:hAnsi="Times New Roman" w:cs="Times New Roman"/>
          <w:sz w:val="24"/>
          <w:szCs w:val="24"/>
        </w:rPr>
        <w:t xml:space="preserve">he </w:t>
      </w:r>
      <w:r w:rsidRPr="000F3A37">
        <w:rPr>
          <w:rFonts w:ascii="Times New Roman" w:hAnsi="Times New Roman" w:cs="Times New Roman"/>
          <w:sz w:val="24"/>
          <w:szCs w:val="24"/>
          <w:lang w:val="en-US"/>
        </w:rPr>
        <w:t xml:space="preserve">contributions to </w:t>
      </w:r>
      <w:r w:rsidRPr="000F3A37">
        <w:rPr>
          <w:rFonts w:ascii="Times New Roman" w:hAnsi="Times New Roman" w:cs="Times New Roman"/>
          <w:sz w:val="24"/>
          <w:szCs w:val="24"/>
        </w:rPr>
        <w:t xml:space="preserve">knowledge </w:t>
      </w:r>
      <w:r w:rsidRPr="000F3A37">
        <w:rPr>
          <w:rFonts w:ascii="Times New Roman" w:hAnsi="Times New Roman" w:cs="Times New Roman"/>
          <w:sz w:val="24"/>
          <w:szCs w:val="24"/>
          <w:lang w:val="en-US"/>
        </w:rPr>
        <w:t>in this research work are as follows:</w:t>
      </w:r>
    </w:p>
    <w:p w14:paraId="293CAD27" w14:textId="77777777" w:rsidR="00AF773A" w:rsidRPr="000F3A3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General and public health corpus for English-to-Yoruba direct S2ST corpus </w:t>
      </w:r>
      <w:r w:rsidR="009176DB">
        <w:rPr>
          <w:rFonts w:ascii="Times New Roman" w:hAnsi="Times New Roman" w:cs="Times New Roman"/>
          <w:sz w:val="24"/>
          <w:szCs w:val="24"/>
          <w:lang w:val="en-US"/>
        </w:rPr>
        <w:t>is</w:t>
      </w:r>
      <w:r w:rsidRPr="000F3A37">
        <w:rPr>
          <w:rFonts w:ascii="Times New Roman" w:hAnsi="Times New Roman" w:cs="Times New Roman"/>
          <w:sz w:val="24"/>
          <w:szCs w:val="24"/>
          <w:lang w:val="en-US"/>
        </w:rPr>
        <w:t xml:space="preserve"> created and open-sourced for the language technology research community. </w:t>
      </w:r>
    </w:p>
    <w:p w14:paraId="17CB7CC6" w14:textId="77777777" w:rsidR="00AF773A" w:rsidRPr="000F3A3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lastRenderedPageBreak/>
        <w:t xml:space="preserve">Improved data preprocessing algorithms for </w:t>
      </w:r>
      <w:r w:rsidR="00F52745">
        <w:rPr>
          <w:rFonts w:ascii="Times New Roman" w:hAnsi="Times New Roman" w:cs="Times New Roman"/>
          <w:sz w:val="24"/>
          <w:szCs w:val="24"/>
          <w:lang w:val="en-US"/>
        </w:rPr>
        <w:t xml:space="preserve">the </w:t>
      </w:r>
      <w:r w:rsidRPr="000F3A37">
        <w:rPr>
          <w:rFonts w:ascii="Times New Roman" w:hAnsi="Times New Roman" w:cs="Times New Roman"/>
          <w:sz w:val="24"/>
          <w:szCs w:val="24"/>
          <w:lang w:val="en-US"/>
        </w:rPr>
        <w:t xml:space="preserve">audio corpus </w:t>
      </w:r>
    </w:p>
    <w:p w14:paraId="747E75F8" w14:textId="46211D02" w:rsidR="00AF773A" w:rsidRPr="000F3A3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An improved direct S2ST </w:t>
      </w:r>
      <w:r w:rsidR="009176DB">
        <w:rPr>
          <w:rFonts w:ascii="Times New Roman" w:hAnsi="Times New Roman" w:cs="Times New Roman"/>
          <w:sz w:val="24"/>
          <w:szCs w:val="24"/>
          <w:lang w:val="en-US"/>
        </w:rPr>
        <w:t xml:space="preserve">transformer </w:t>
      </w:r>
      <w:r w:rsidRPr="000F3A37">
        <w:rPr>
          <w:rFonts w:ascii="Times New Roman" w:hAnsi="Times New Roman" w:cs="Times New Roman"/>
          <w:sz w:val="24"/>
          <w:szCs w:val="24"/>
          <w:lang w:val="en-US"/>
        </w:rPr>
        <w:t>architecture</w:t>
      </w:r>
      <w:r w:rsidR="00F52745">
        <w:rPr>
          <w:rFonts w:ascii="Times New Roman" w:hAnsi="Times New Roman" w:cs="Times New Roman"/>
          <w:sz w:val="24"/>
          <w:szCs w:val="24"/>
          <w:lang w:val="en-US"/>
        </w:rPr>
        <w:t>,</w:t>
      </w:r>
      <w:r w:rsidR="009176DB">
        <w:rPr>
          <w:rFonts w:ascii="Times New Roman" w:hAnsi="Times New Roman" w:cs="Times New Roman"/>
          <w:sz w:val="24"/>
          <w:szCs w:val="24"/>
          <w:lang w:val="en-US"/>
        </w:rPr>
        <w:t xml:space="preserve"> including Translatotron2</w:t>
      </w:r>
      <w:r w:rsidRPr="000F3A37">
        <w:rPr>
          <w:rFonts w:ascii="Times New Roman" w:hAnsi="Times New Roman" w:cs="Times New Roman"/>
          <w:sz w:val="24"/>
          <w:szCs w:val="24"/>
          <w:lang w:val="en-US"/>
        </w:rPr>
        <w:t xml:space="preserve"> for English-to-Yoruba that can be fine</w:t>
      </w:r>
      <w:r w:rsidR="00BB3270">
        <w:rPr>
          <w:rFonts w:ascii="Times New Roman" w:hAnsi="Times New Roman" w:cs="Times New Roman"/>
          <w:sz w:val="24"/>
          <w:szCs w:val="24"/>
          <w:lang w:val="en-US"/>
        </w:rPr>
        <w:t>-</w:t>
      </w:r>
      <w:r w:rsidRPr="000F3A37">
        <w:rPr>
          <w:rFonts w:ascii="Times New Roman" w:hAnsi="Times New Roman" w:cs="Times New Roman"/>
          <w:sz w:val="24"/>
          <w:szCs w:val="24"/>
          <w:lang w:val="en-US"/>
        </w:rPr>
        <w:t xml:space="preserve">tuned for other </w:t>
      </w:r>
      <w:r w:rsidR="00EF0C8A">
        <w:rPr>
          <w:rFonts w:ascii="Times New Roman" w:hAnsi="Times New Roman" w:cs="Times New Roman"/>
          <w:sz w:val="24"/>
          <w:szCs w:val="24"/>
          <w:lang w:val="en-US"/>
        </w:rPr>
        <w:t>low-resourced</w:t>
      </w:r>
      <w:r w:rsidRPr="000F3A37">
        <w:rPr>
          <w:rFonts w:ascii="Times New Roman" w:hAnsi="Times New Roman" w:cs="Times New Roman"/>
          <w:sz w:val="24"/>
          <w:szCs w:val="24"/>
          <w:lang w:val="en-US"/>
        </w:rPr>
        <w:t xml:space="preserve"> African language pair</w:t>
      </w:r>
      <w:r w:rsidR="00EB6FCD">
        <w:rPr>
          <w:rFonts w:ascii="Times New Roman" w:hAnsi="Times New Roman" w:cs="Times New Roman"/>
          <w:sz w:val="24"/>
          <w:szCs w:val="24"/>
          <w:lang w:val="en-US"/>
        </w:rPr>
        <w:t>s</w:t>
      </w:r>
      <w:r w:rsidRPr="000F3A37">
        <w:rPr>
          <w:rFonts w:ascii="Times New Roman" w:hAnsi="Times New Roman" w:cs="Times New Roman"/>
          <w:sz w:val="24"/>
          <w:szCs w:val="24"/>
          <w:lang w:val="en-US"/>
        </w:rPr>
        <w:t>.</w:t>
      </w:r>
    </w:p>
    <w:p w14:paraId="32809438" w14:textId="77777777" w:rsidR="00AF773A" w:rsidRPr="0089114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A </w:t>
      </w:r>
      <w:r w:rsidR="00EF0C8A">
        <w:rPr>
          <w:rFonts w:ascii="Times New Roman" w:hAnsi="Times New Roman" w:cs="Times New Roman"/>
          <w:sz w:val="24"/>
          <w:szCs w:val="24"/>
          <w:lang w:val="en-US"/>
        </w:rPr>
        <w:t xml:space="preserve">crowd-sourcing web application </w:t>
      </w:r>
      <w:r w:rsidR="004E333A">
        <w:rPr>
          <w:rFonts w:ascii="Times New Roman" w:hAnsi="Times New Roman" w:cs="Times New Roman"/>
          <w:sz w:val="24"/>
          <w:szCs w:val="24"/>
          <w:lang w:val="en-US"/>
        </w:rPr>
        <w:t>for audio recordings of speech-to-speech translation tasks</w:t>
      </w:r>
      <w:r w:rsidRPr="000F3A37">
        <w:rPr>
          <w:rFonts w:ascii="Times New Roman" w:hAnsi="Times New Roman" w:cs="Times New Roman"/>
          <w:sz w:val="24"/>
          <w:szCs w:val="24"/>
          <w:lang w:val="en-US"/>
        </w:rPr>
        <w:t xml:space="preserve">. </w:t>
      </w:r>
      <w:bookmarkEnd w:id="21"/>
    </w:p>
    <w:p w14:paraId="09C2FC31" w14:textId="77777777" w:rsidR="00891147" w:rsidRDefault="00891147" w:rsidP="00891147">
      <w:pPr>
        <w:spacing w:line="360" w:lineRule="auto"/>
        <w:jc w:val="both"/>
        <w:rPr>
          <w:rFonts w:ascii="Times New Roman" w:hAnsi="Times New Roman" w:cs="Times New Roman"/>
          <w:sz w:val="24"/>
          <w:szCs w:val="24"/>
        </w:rPr>
      </w:pPr>
    </w:p>
    <w:p w14:paraId="1851A118" w14:textId="77777777" w:rsidR="00891147" w:rsidRDefault="00891147" w:rsidP="00891147">
      <w:pPr>
        <w:spacing w:line="360" w:lineRule="auto"/>
        <w:jc w:val="both"/>
        <w:rPr>
          <w:rFonts w:ascii="Times New Roman" w:hAnsi="Times New Roman" w:cs="Times New Roman"/>
          <w:sz w:val="24"/>
          <w:szCs w:val="24"/>
        </w:rPr>
      </w:pPr>
    </w:p>
    <w:p w14:paraId="0E9DDF87" w14:textId="77777777" w:rsidR="00891147" w:rsidRDefault="00891147" w:rsidP="00891147">
      <w:pPr>
        <w:spacing w:line="360" w:lineRule="auto"/>
        <w:jc w:val="both"/>
        <w:rPr>
          <w:rFonts w:ascii="Times New Roman" w:hAnsi="Times New Roman" w:cs="Times New Roman"/>
          <w:sz w:val="24"/>
          <w:szCs w:val="24"/>
        </w:rPr>
      </w:pPr>
    </w:p>
    <w:p w14:paraId="5994EE4C" w14:textId="77777777" w:rsidR="00891147" w:rsidRDefault="00891147" w:rsidP="00891147">
      <w:pPr>
        <w:spacing w:line="360" w:lineRule="auto"/>
        <w:jc w:val="both"/>
        <w:rPr>
          <w:rFonts w:ascii="Times New Roman" w:hAnsi="Times New Roman" w:cs="Times New Roman"/>
          <w:sz w:val="24"/>
          <w:szCs w:val="24"/>
        </w:rPr>
      </w:pPr>
    </w:p>
    <w:p w14:paraId="4186B28D" w14:textId="77777777" w:rsidR="00891147" w:rsidRDefault="00891147" w:rsidP="00891147">
      <w:pPr>
        <w:spacing w:line="360" w:lineRule="auto"/>
        <w:jc w:val="both"/>
        <w:rPr>
          <w:rFonts w:ascii="Times New Roman" w:hAnsi="Times New Roman" w:cs="Times New Roman"/>
          <w:sz w:val="24"/>
          <w:szCs w:val="24"/>
        </w:rPr>
      </w:pPr>
    </w:p>
    <w:p w14:paraId="677C9600" w14:textId="77777777" w:rsidR="00891147" w:rsidRDefault="00891147" w:rsidP="00891147">
      <w:pPr>
        <w:spacing w:line="360" w:lineRule="auto"/>
        <w:jc w:val="both"/>
        <w:rPr>
          <w:rFonts w:ascii="Times New Roman" w:hAnsi="Times New Roman" w:cs="Times New Roman"/>
          <w:sz w:val="24"/>
          <w:szCs w:val="24"/>
        </w:rPr>
      </w:pPr>
    </w:p>
    <w:p w14:paraId="3193627B" w14:textId="77777777" w:rsidR="00891147" w:rsidRDefault="00891147" w:rsidP="00891147">
      <w:pPr>
        <w:spacing w:line="360" w:lineRule="auto"/>
        <w:jc w:val="both"/>
        <w:rPr>
          <w:rFonts w:ascii="Times New Roman" w:hAnsi="Times New Roman" w:cs="Times New Roman"/>
          <w:sz w:val="24"/>
          <w:szCs w:val="24"/>
        </w:rPr>
      </w:pPr>
    </w:p>
    <w:p w14:paraId="7E35D269" w14:textId="77777777" w:rsidR="00891147" w:rsidRDefault="00891147" w:rsidP="00891147">
      <w:pPr>
        <w:spacing w:line="360" w:lineRule="auto"/>
        <w:jc w:val="both"/>
        <w:rPr>
          <w:rFonts w:ascii="Times New Roman" w:hAnsi="Times New Roman" w:cs="Times New Roman"/>
          <w:sz w:val="24"/>
          <w:szCs w:val="24"/>
        </w:rPr>
      </w:pPr>
    </w:p>
    <w:p w14:paraId="71D5FC27" w14:textId="77777777" w:rsidR="00891147" w:rsidRPr="00891147" w:rsidRDefault="00891147" w:rsidP="00891147">
      <w:pPr>
        <w:spacing w:line="360" w:lineRule="auto"/>
        <w:jc w:val="both"/>
        <w:rPr>
          <w:rFonts w:ascii="Times New Roman" w:hAnsi="Times New Roman" w:cs="Times New Roman"/>
          <w:sz w:val="24"/>
          <w:szCs w:val="24"/>
        </w:rPr>
      </w:pPr>
    </w:p>
    <w:bookmarkEnd w:id="22"/>
    <w:p w14:paraId="393767AB" w14:textId="77777777" w:rsidR="00A53B90" w:rsidRDefault="00A53B90" w:rsidP="00BC0AC3">
      <w:pPr>
        <w:spacing w:line="360" w:lineRule="auto"/>
        <w:jc w:val="both"/>
        <w:rPr>
          <w:rFonts w:ascii="Times New Roman" w:hAnsi="Times New Roman" w:cs="Times New Roman"/>
          <w:sz w:val="24"/>
          <w:szCs w:val="24"/>
        </w:rPr>
      </w:pPr>
    </w:p>
    <w:p w14:paraId="1D90DC92" w14:textId="77777777" w:rsidR="00891147" w:rsidRDefault="00891147" w:rsidP="00BC0AC3">
      <w:pPr>
        <w:spacing w:line="360" w:lineRule="auto"/>
        <w:jc w:val="both"/>
        <w:rPr>
          <w:rFonts w:ascii="Times New Roman" w:hAnsi="Times New Roman" w:cs="Times New Roman"/>
          <w:sz w:val="24"/>
          <w:szCs w:val="24"/>
        </w:rPr>
      </w:pPr>
    </w:p>
    <w:p w14:paraId="596A9186" w14:textId="77777777" w:rsidR="00891147" w:rsidRDefault="00891147" w:rsidP="00BC0AC3">
      <w:pPr>
        <w:spacing w:line="360" w:lineRule="auto"/>
        <w:jc w:val="both"/>
        <w:rPr>
          <w:rFonts w:ascii="Times New Roman" w:hAnsi="Times New Roman" w:cs="Times New Roman"/>
          <w:sz w:val="24"/>
          <w:szCs w:val="24"/>
        </w:rPr>
      </w:pPr>
    </w:p>
    <w:p w14:paraId="685D9C44" w14:textId="77777777" w:rsidR="00891147" w:rsidRDefault="00891147" w:rsidP="00BC0AC3">
      <w:pPr>
        <w:spacing w:line="360" w:lineRule="auto"/>
        <w:jc w:val="both"/>
        <w:rPr>
          <w:rFonts w:ascii="Times New Roman" w:hAnsi="Times New Roman" w:cs="Times New Roman"/>
          <w:sz w:val="24"/>
          <w:szCs w:val="24"/>
        </w:rPr>
      </w:pPr>
    </w:p>
    <w:p w14:paraId="6A40CDB1" w14:textId="77777777" w:rsidR="00891147" w:rsidRDefault="00891147" w:rsidP="00BC0AC3">
      <w:pPr>
        <w:spacing w:line="360" w:lineRule="auto"/>
        <w:jc w:val="both"/>
        <w:rPr>
          <w:rFonts w:ascii="Times New Roman" w:hAnsi="Times New Roman" w:cs="Times New Roman"/>
          <w:sz w:val="24"/>
          <w:szCs w:val="24"/>
        </w:rPr>
      </w:pPr>
    </w:p>
    <w:p w14:paraId="531FFC35" w14:textId="77777777" w:rsidR="00891147" w:rsidRDefault="00891147" w:rsidP="00BC0AC3">
      <w:pPr>
        <w:spacing w:line="360" w:lineRule="auto"/>
        <w:jc w:val="both"/>
        <w:rPr>
          <w:rFonts w:ascii="Times New Roman" w:hAnsi="Times New Roman" w:cs="Times New Roman"/>
          <w:sz w:val="24"/>
          <w:szCs w:val="24"/>
        </w:rPr>
      </w:pPr>
    </w:p>
    <w:p w14:paraId="0D1B4F3B" w14:textId="77777777" w:rsidR="00D05A38" w:rsidRPr="000F3A37" w:rsidRDefault="00D05A38" w:rsidP="00BC0AC3">
      <w:pPr>
        <w:spacing w:line="360" w:lineRule="auto"/>
        <w:jc w:val="both"/>
        <w:rPr>
          <w:rFonts w:ascii="Times New Roman" w:hAnsi="Times New Roman" w:cs="Times New Roman"/>
          <w:sz w:val="24"/>
          <w:szCs w:val="24"/>
        </w:rPr>
      </w:pPr>
    </w:p>
    <w:p w14:paraId="6BBB32F8" w14:textId="77777777" w:rsidR="00AF773A" w:rsidRPr="00451BAA" w:rsidRDefault="00AF773A" w:rsidP="00897FB2">
      <w:pPr>
        <w:pStyle w:val="Heading1"/>
        <w:numPr>
          <w:ilvl w:val="0"/>
          <w:numId w:val="28"/>
        </w:numPr>
        <w:spacing w:line="360" w:lineRule="auto"/>
        <w:jc w:val="center"/>
        <w:rPr>
          <w:rFonts w:ascii="Times New Roman" w:hAnsi="Times New Roman" w:cs="Times New Roman"/>
          <w:b/>
          <w:bCs/>
          <w:color w:val="auto"/>
          <w:sz w:val="24"/>
          <w:szCs w:val="24"/>
        </w:rPr>
      </w:pPr>
      <w:bookmarkStart w:id="33" w:name="_Toc241503070"/>
      <w:r w:rsidRPr="00451BAA">
        <w:rPr>
          <w:rFonts w:ascii="Times New Roman" w:hAnsi="Times New Roman" w:cs="Times New Roman"/>
          <w:b/>
          <w:bCs/>
          <w:color w:val="auto"/>
          <w:sz w:val="24"/>
          <w:szCs w:val="24"/>
        </w:rPr>
        <w:lastRenderedPageBreak/>
        <w:t>CHAPTER TWO</w:t>
      </w:r>
      <w:bookmarkEnd w:id="33"/>
    </w:p>
    <w:p w14:paraId="079F3834" w14:textId="77777777" w:rsidR="00AF773A" w:rsidRPr="00D770BC" w:rsidRDefault="00AF773A" w:rsidP="00897FB2">
      <w:pPr>
        <w:pStyle w:val="headinggab"/>
      </w:pPr>
      <w:bookmarkStart w:id="34" w:name="_Toc241503071"/>
      <w:r w:rsidRPr="00D770BC">
        <w:t>LITERATURE REVIEW</w:t>
      </w:r>
      <w:bookmarkEnd w:id="34"/>
    </w:p>
    <w:p w14:paraId="023BC9C8" w14:textId="77777777" w:rsidR="00AF773A" w:rsidRPr="00D770BC" w:rsidRDefault="00AF773A" w:rsidP="00876F13">
      <w:pPr>
        <w:pStyle w:val="headinggab"/>
        <w:ind w:left="0"/>
        <w:jc w:val="left"/>
      </w:pPr>
      <w:bookmarkStart w:id="35" w:name="_Toc241503072"/>
      <w:r w:rsidRPr="00D770BC">
        <w:t>2.1 Introduction</w:t>
      </w:r>
      <w:bookmarkEnd w:id="35"/>
    </w:p>
    <w:p w14:paraId="4AB8BB8C" w14:textId="77777777" w:rsidR="00AF773A" w:rsidRPr="00D770BC" w:rsidRDefault="00AF773A" w:rsidP="00D770BC">
      <w:pPr>
        <w:spacing w:line="360" w:lineRule="auto"/>
        <w:jc w:val="both"/>
        <w:rPr>
          <w:rFonts w:ascii="Times New Roman" w:hAnsi="Times New Roman" w:cs="Times New Roman"/>
          <w:sz w:val="24"/>
          <w:szCs w:val="24"/>
        </w:rPr>
      </w:pPr>
      <w:r w:rsidRPr="00D770BC">
        <w:rPr>
          <w:rFonts w:ascii="Times New Roman" w:hAnsi="Times New Roman" w:cs="Times New Roman"/>
          <w:sz w:val="24"/>
          <w:szCs w:val="24"/>
        </w:rPr>
        <w:t xml:space="preserve">This section of the proposal </w:t>
      </w:r>
      <w:r w:rsidR="0025292F" w:rsidRPr="00D770BC">
        <w:rPr>
          <w:rFonts w:ascii="Times New Roman" w:hAnsi="Times New Roman" w:cs="Times New Roman"/>
          <w:sz w:val="24"/>
          <w:szCs w:val="24"/>
        </w:rPr>
        <w:t>investigates</w:t>
      </w:r>
      <w:r w:rsidRPr="00D770BC">
        <w:rPr>
          <w:rFonts w:ascii="Times New Roman" w:hAnsi="Times New Roman" w:cs="Times New Roman"/>
          <w:sz w:val="24"/>
          <w:szCs w:val="24"/>
        </w:rPr>
        <w:t xml:space="preserve"> the theories and foundational knowledge in relation to </w:t>
      </w:r>
      <w:r w:rsidR="00782DE6" w:rsidRPr="00D770BC">
        <w:rPr>
          <w:rFonts w:ascii="Times New Roman" w:hAnsi="Times New Roman" w:cs="Times New Roman"/>
          <w:sz w:val="24"/>
          <w:szCs w:val="24"/>
        </w:rPr>
        <w:t>the synthesis of speech from other</w:t>
      </w:r>
      <w:r w:rsidRPr="00D770BC">
        <w:rPr>
          <w:rFonts w:ascii="Times New Roman" w:hAnsi="Times New Roman" w:cs="Times New Roman"/>
          <w:sz w:val="24"/>
          <w:szCs w:val="24"/>
        </w:rPr>
        <w:t xml:space="preserve"> audio files</w:t>
      </w:r>
      <w:r w:rsidR="00782DE6" w:rsidRPr="00D770BC">
        <w:rPr>
          <w:rFonts w:ascii="Times New Roman" w:hAnsi="Times New Roman" w:cs="Times New Roman"/>
          <w:sz w:val="24"/>
          <w:szCs w:val="24"/>
        </w:rPr>
        <w:t xml:space="preserve"> (languages)</w:t>
      </w:r>
      <w:r w:rsidRPr="00D770BC">
        <w:rPr>
          <w:rFonts w:ascii="Times New Roman" w:hAnsi="Times New Roman" w:cs="Times New Roman"/>
          <w:sz w:val="24"/>
          <w:szCs w:val="24"/>
        </w:rPr>
        <w:t>. The technologies involved</w:t>
      </w:r>
      <w:r w:rsidR="00782DE6" w:rsidRPr="00D770BC">
        <w:rPr>
          <w:rFonts w:ascii="Times New Roman" w:hAnsi="Times New Roman" w:cs="Times New Roman"/>
          <w:sz w:val="24"/>
          <w:szCs w:val="24"/>
        </w:rPr>
        <w:t>, as well as the statistical background information,</w:t>
      </w:r>
      <w:r w:rsidRPr="00D770BC">
        <w:rPr>
          <w:rFonts w:ascii="Times New Roman" w:hAnsi="Times New Roman" w:cs="Times New Roman"/>
          <w:sz w:val="24"/>
          <w:szCs w:val="24"/>
        </w:rPr>
        <w:t xml:space="preserve"> are highlighted. In addition to this are the reviews of researchers, experts, and professionals in this field and what they have been able to achieve. This considers the findings/results of their experiments and their exploration of the well-known deep learning architectures, transformers</w:t>
      </w:r>
      <w:r w:rsidR="00782DE6" w:rsidRPr="00D770BC">
        <w:rPr>
          <w:rFonts w:ascii="Times New Roman" w:hAnsi="Times New Roman" w:cs="Times New Roman"/>
          <w:sz w:val="24"/>
          <w:szCs w:val="24"/>
        </w:rPr>
        <w:t>, etc, for mode</w:t>
      </w:r>
      <w:r w:rsidR="0028089C" w:rsidRPr="00D770BC">
        <w:rPr>
          <w:rFonts w:ascii="Times New Roman" w:hAnsi="Times New Roman" w:cs="Times New Roman"/>
          <w:sz w:val="24"/>
          <w:szCs w:val="24"/>
        </w:rPr>
        <w:t>l</w:t>
      </w:r>
      <w:r w:rsidR="00782DE6" w:rsidRPr="00D770BC">
        <w:rPr>
          <w:rFonts w:ascii="Times New Roman" w:hAnsi="Times New Roman" w:cs="Times New Roman"/>
          <w:sz w:val="24"/>
          <w:szCs w:val="24"/>
        </w:rPr>
        <w:t xml:space="preserve">ling </w:t>
      </w:r>
      <w:r w:rsidRPr="00D770BC">
        <w:rPr>
          <w:rFonts w:ascii="Times New Roman" w:hAnsi="Times New Roman" w:cs="Times New Roman"/>
          <w:sz w:val="24"/>
          <w:szCs w:val="24"/>
        </w:rPr>
        <w:t>speech-to-speech synthesis.</w:t>
      </w:r>
    </w:p>
    <w:p w14:paraId="2BFFC50D" w14:textId="77777777" w:rsidR="00AF773A" w:rsidRPr="00D770BC" w:rsidRDefault="00AF773A" w:rsidP="00D770BC">
      <w:pPr>
        <w:spacing w:line="360" w:lineRule="auto"/>
        <w:jc w:val="both"/>
        <w:rPr>
          <w:rFonts w:ascii="Times New Roman" w:hAnsi="Times New Roman" w:cs="Times New Roman"/>
          <w:sz w:val="24"/>
          <w:szCs w:val="24"/>
        </w:rPr>
      </w:pPr>
    </w:p>
    <w:p w14:paraId="0E375061" w14:textId="77777777" w:rsidR="00AF773A" w:rsidRPr="00D770BC" w:rsidRDefault="00AF773A" w:rsidP="00876F13">
      <w:pPr>
        <w:pStyle w:val="headinggab"/>
        <w:ind w:left="0"/>
        <w:jc w:val="left"/>
      </w:pPr>
      <w:bookmarkStart w:id="36" w:name="_Hlk170474668"/>
      <w:bookmarkStart w:id="37" w:name="_Toc241503073"/>
      <w:r w:rsidRPr="00D770BC">
        <w:t>2.2 Speech Production and Translation in Humans</w:t>
      </w:r>
      <w:bookmarkEnd w:id="37"/>
    </w:p>
    <w:p w14:paraId="7B1345BE" w14:textId="77777777" w:rsidR="00AF773A" w:rsidRPr="004610F0" w:rsidRDefault="00AF773A" w:rsidP="004610F0">
      <w:pPr>
        <w:pStyle w:val="Heading2"/>
        <w:spacing w:line="360" w:lineRule="auto"/>
        <w:rPr>
          <w:rFonts w:ascii="Times New Roman" w:hAnsi="Times New Roman" w:cs="Times New Roman"/>
          <w:b/>
          <w:bCs/>
          <w:color w:val="000000" w:themeColor="text1"/>
          <w:sz w:val="24"/>
          <w:szCs w:val="24"/>
        </w:rPr>
      </w:pPr>
      <w:bookmarkStart w:id="38" w:name="_Toc241503074"/>
      <w:r w:rsidRPr="004610F0">
        <w:rPr>
          <w:rFonts w:ascii="Times New Roman" w:hAnsi="Times New Roman" w:cs="Times New Roman"/>
          <w:b/>
          <w:bCs/>
          <w:color w:val="000000" w:themeColor="text1"/>
          <w:sz w:val="24"/>
          <w:szCs w:val="24"/>
        </w:rPr>
        <w:t>2.2.1 Speech Production and Recognition</w:t>
      </w:r>
      <w:bookmarkEnd w:id="38"/>
    </w:p>
    <w:p w14:paraId="1D850458" w14:textId="4AD2B075" w:rsidR="00B00817" w:rsidRDefault="00507135" w:rsidP="004610F0">
      <w:pPr>
        <w:spacing w:after="0" w:line="360" w:lineRule="auto"/>
        <w:jc w:val="both"/>
        <w:rPr>
          <w:rFonts w:ascii="Times New Roman" w:eastAsia="Times New Roman" w:hAnsi="Times New Roman" w:cs="Times New Roman"/>
          <w:color w:val="000000" w:themeColor="text1"/>
          <w:sz w:val="24"/>
          <w:szCs w:val="24"/>
        </w:rPr>
      </w:pPr>
      <w:r w:rsidRPr="00A052B7">
        <w:rPr>
          <w:rFonts w:ascii="Times New Roman" w:eastAsia="Times New Roman" w:hAnsi="Times New Roman" w:cs="Times New Roman"/>
          <w:color w:val="000000" w:themeColor="text1"/>
          <w:sz w:val="24"/>
          <w:szCs w:val="24"/>
          <w:highlight w:val="yellow"/>
        </w:rPr>
        <w:t>Speech originates from human thought, expressed through coordinated activity of the lungs, vocal cords, and articulators to produce sound. This sound travels through a medium, often subject to noise, and is perceived by listeners through their auditory system. The forward process is called speech production, while the reverse</w:t>
      </w:r>
      <w:r w:rsidR="005D5490" w:rsidRPr="00A052B7">
        <w:rPr>
          <w:rFonts w:ascii="Times New Roman" w:eastAsia="Times New Roman" w:hAnsi="Times New Roman" w:cs="Times New Roman"/>
          <w:color w:val="000000" w:themeColor="text1"/>
          <w:sz w:val="24"/>
          <w:szCs w:val="24"/>
          <w:highlight w:val="yellow"/>
        </w:rPr>
        <w:t xml:space="preserve"> i.e.</w:t>
      </w:r>
      <w:r w:rsidRPr="00A052B7">
        <w:rPr>
          <w:rFonts w:ascii="Times New Roman" w:eastAsia="Times New Roman" w:hAnsi="Times New Roman" w:cs="Times New Roman"/>
          <w:color w:val="000000" w:themeColor="text1"/>
          <w:sz w:val="24"/>
          <w:szCs w:val="24"/>
          <w:highlight w:val="yellow"/>
        </w:rPr>
        <w:t xml:space="preserve"> perceiving and interpreting spoken language is speech recognition.</w:t>
      </w:r>
    </w:p>
    <w:p w14:paraId="1BF765B7" w14:textId="607A6307" w:rsidR="001753BD" w:rsidRDefault="00AF773A" w:rsidP="00976E42">
      <w:pPr>
        <w:spacing w:after="0" w:line="360" w:lineRule="auto"/>
        <w:jc w:val="both"/>
        <w:rPr>
          <w:rFonts w:ascii="Times New Roman" w:eastAsia="Times New Roman" w:hAnsi="Times New Roman" w:cs="Times New Roman"/>
          <w:sz w:val="24"/>
          <w:szCs w:val="24"/>
        </w:rPr>
      </w:pPr>
      <w:r w:rsidRPr="004610F0">
        <w:rPr>
          <w:rFonts w:ascii="Times New Roman" w:eastAsia="Times New Roman" w:hAnsi="Times New Roman" w:cs="Times New Roman"/>
          <w:color w:val="000000" w:themeColor="text1"/>
          <w:sz w:val="24"/>
          <w:szCs w:val="24"/>
        </w:rPr>
        <w:t xml:space="preserve">A general overview of the speaker model </w:t>
      </w:r>
      <w:r w:rsidRPr="000F3A37">
        <w:rPr>
          <w:rFonts w:ascii="Times New Roman" w:eastAsia="Times New Roman" w:hAnsi="Times New Roman" w:cs="Times New Roman"/>
          <w:sz w:val="24"/>
          <w:szCs w:val="24"/>
        </w:rPr>
        <w:t>for speech production and speech recognition is given in Figure 2.1</w:t>
      </w:r>
      <w:r w:rsidR="00862F44">
        <w:rPr>
          <w:rFonts w:ascii="Times New Roman" w:eastAsia="Times New Roman" w:hAnsi="Times New Roman" w:cs="Times New Roman"/>
          <w:sz w:val="24"/>
          <w:szCs w:val="24"/>
        </w:rPr>
        <w:t xml:space="preserve">. The figure </w:t>
      </w:r>
      <w:r w:rsidR="00782DE6">
        <w:rPr>
          <w:rFonts w:ascii="Times New Roman" w:eastAsia="Times New Roman" w:hAnsi="Times New Roman" w:cs="Times New Roman"/>
          <w:sz w:val="24"/>
          <w:szCs w:val="24"/>
        </w:rPr>
        <w:t>comprises</w:t>
      </w:r>
      <w:r w:rsidRPr="000F3A37">
        <w:rPr>
          <w:rFonts w:ascii="Times New Roman" w:eastAsia="Times New Roman" w:hAnsi="Times New Roman" w:cs="Times New Roman"/>
          <w:sz w:val="24"/>
          <w:szCs w:val="24"/>
        </w:rPr>
        <w:t xml:space="preserve"> a speaker model and speech recognizer for </w:t>
      </w:r>
      <w:r w:rsidR="00782DE6">
        <w:rPr>
          <w:rFonts w:ascii="Times New Roman" w:eastAsia="Times New Roman" w:hAnsi="Times New Roman" w:cs="Times New Roman"/>
          <w:sz w:val="24"/>
          <w:szCs w:val="24"/>
        </w:rPr>
        <w:t>generating</w:t>
      </w:r>
      <w:r w:rsidRPr="000F3A37">
        <w:rPr>
          <w:rFonts w:ascii="Times New Roman" w:eastAsia="Times New Roman" w:hAnsi="Times New Roman" w:cs="Times New Roman"/>
          <w:sz w:val="24"/>
          <w:szCs w:val="24"/>
        </w:rPr>
        <w:t xml:space="preserve"> speech and </w:t>
      </w:r>
      <w:r w:rsidR="00782DE6">
        <w:rPr>
          <w:rFonts w:ascii="Times New Roman" w:eastAsia="Times New Roman" w:hAnsi="Times New Roman" w:cs="Times New Roman"/>
          <w:sz w:val="24"/>
          <w:szCs w:val="24"/>
        </w:rPr>
        <w:t>text equivalents</w:t>
      </w:r>
      <w:r w:rsidRPr="000F3A37">
        <w:rPr>
          <w:rFonts w:ascii="Times New Roman" w:eastAsia="Times New Roman" w:hAnsi="Times New Roman" w:cs="Times New Roman"/>
          <w:sz w:val="24"/>
          <w:szCs w:val="24"/>
        </w:rPr>
        <w:t xml:space="preserve">. The speaker model consists of the speaker's intention and speech production mechanism parts. The first part commences </w:t>
      </w:r>
      <w:r w:rsidR="00782DE6">
        <w:rPr>
          <w:rFonts w:ascii="Times New Roman" w:eastAsia="Times New Roman" w:hAnsi="Times New Roman" w:cs="Times New Roman"/>
          <w:sz w:val="24"/>
          <w:szCs w:val="24"/>
        </w:rPr>
        <w:t>with the development of thought, which is</w:t>
      </w:r>
      <w:r w:rsidRPr="000F3A37">
        <w:rPr>
          <w:rFonts w:ascii="Times New Roman" w:eastAsia="Times New Roman" w:hAnsi="Times New Roman" w:cs="Times New Roman"/>
          <w:sz w:val="24"/>
          <w:szCs w:val="24"/>
        </w:rPr>
        <w:t xml:space="preserve"> then expressed as a sequence of words, W. To utter the sequence of words as sounds, the speaker then sends appropriate control signals to the articulatory speech organs that form the speech sounds to be utter</w:t>
      </w:r>
      <w:r w:rsidR="00782DE6">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which are in proportion to the constructed sentence W. This shows that the speaker model follows three stages: development of thoughts, expression of thought as a sequence of words, W, and then utterances of W as sounds after appropriate triggering of the articulatory speech organs. The speech waveform formed is represented as s[n]</w:t>
      </w:r>
      <w:r w:rsidR="00782DE6">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as shown in Figure 2.1. The output of this model is fed into the second part, which is the speech recognizer. The first part of the speech recognizer is the acoustic processor, </w:t>
      </w:r>
      <w:r w:rsidR="00782DE6">
        <w:rPr>
          <w:rFonts w:ascii="Times New Roman" w:eastAsia="Times New Roman" w:hAnsi="Times New Roman" w:cs="Times New Roman"/>
          <w:sz w:val="24"/>
          <w:szCs w:val="24"/>
        </w:rPr>
        <w:t xml:space="preserve">which preprocesses the speech signal and extracts relevant </w:t>
      </w:r>
      <w:r w:rsidR="00782DE6">
        <w:rPr>
          <w:rFonts w:ascii="Times New Roman" w:eastAsia="Times New Roman" w:hAnsi="Times New Roman" w:cs="Times New Roman"/>
          <w:sz w:val="24"/>
          <w:szCs w:val="24"/>
        </w:rPr>
        <w:lastRenderedPageBreak/>
        <w:t xml:space="preserve">features. X. Then, the feature extracted indicates some phonemes, words, and </w:t>
      </w:r>
      <w:r w:rsidRPr="000F3A37">
        <w:rPr>
          <w:rFonts w:ascii="Times New Roman" w:eastAsia="Times New Roman" w:hAnsi="Times New Roman" w:cs="Times New Roman"/>
          <w:sz w:val="24"/>
          <w:szCs w:val="24"/>
        </w:rPr>
        <w:t xml:space="preserve">sentences of the speech signal. </w:t>
      </w:r>
    </w:p>
    <w:p w14:paraId="63074A6B" w14:textId="13D7A7B5" w:rsidR="001753BD" w:rsidRDefault="001753BD" w:rsidP="00A052B7">
      <w:pPr>
        <w:spacing w:after="0" w:line="360" w:lineRule="auto"/>
        <w:jc w:val="center"/>
        <w:rPr>
          <w:rFonts w:ascii="Times New Roman" w:eastAsia="Times New Roman" w:hAnsi="Times New Roman" w:cs="Times New Roman"/>
          <w:sz w:val="24"/>
          <w:szCs w:val="24"/>
        </w:rPr>
      </w:pPr>
      <w:r w:rsidRPr="000F3A37">
        <w:rPr>
          <w:rFonts w:ascii="Times New Roman" w:hAnsi="Times New Roman" w:cs="Times New Roman"/>
          <w:noProof/>
          <w:bdr w:val="none" w:sz="0" w:space="0" w:color="auto" w:frame="1"/>
          <w:lang w:val="en-US"/>
        </w:rPr>
        <w:drawing>
          <wp:inline distT="0" distB="0" distL="0" distR="0" wp14:anchorId="53499934" wp14:editId="4987408C">
            <wp:extent cx="4848225" cy="1609725"/>
            <wp:effectExtent l="0" t="0" r="9525" b="9525"/>
            <wp:docPr id="986943883" name="Picture 986943883" descr="https://lh7-us.googleusercontent.com/-Nthj0UfzvNwRy3Aru2ClTfUPAVDGfqXHfR7M7eM4syR3tX4pzI8nvNc1LRXTbiOQhkessQX9MW0OyWgzUIjQL1whxcACBNMCSyFtTNWEwf8bGDiEcQC4HrfSXXkTAzT4-DTdnuI6zPZrPdQW3oBV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Nthj0UfzvNwRy3Aru2ClTfUPAVDGfqXHfR7M7eM4syR3tX4pzI8nvNc1LRXTbiOQhkessQX9MW0OyWgzUIjQL1whxcACBNMCSyFtTNWEwf8bGDiEcQC4HrfSXXkTAzT4-DTdnuI6zPZrPdQW3oBVt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8225" cy="1609725"/>
                    </a:xfrm>
                    <a:prstGeom prst="rect">
                      <a:avLst/>
                    </a:prstGeom>
                    <a:noFill/>
                    <a:ln>
                      <a:noFill/>
                    </a:ln>
                  </pic:spPr>
                </pic:pic>
              </a:graphicData>
            </a:graphic>
          </wp:inline>
        </w:drawing>
      </w:r>
    </w:p>
    <w:p w14:paraId="2A7B2E16" w14:textId="5DFE85F4" w:rsidR="001753BD" w:rsidRDefault="001753BD" w:rsidP="00A052B7">
      <w:pPr>
        <w:pStyle w:val="Caption"/>
        <w:jc w:val="center"/>
      </w:pPr>
      <w:bookmarkStart w:id="39" w:name="_Toc239756531"/>
      <w:r w:rsidRPr="00A052B7">
        <w:rPr>
          <w:rFonts w:ascii="Times New Roman" w:hAnsi="Times New Roman" w:cs="Times New Roman"/>
          <w:b/>
          <w:bCs/>
          <w:sz w:val="24"/>
          <w:szCs w:val="24"/>
          <w:highlight w:val="yellow"/>
        </w:rPr>
        <w:t xml:space="preserve">Figure </w:t>
      </w:r>
      <w:r w:rsidRPr="00A052B7">
        <w:rPr>
          <w:rFonts w:ascii="Times New Roman" w:hAnsi="Times New Roman" w:cs="Times New Roman"/>
          <w:b/>
          <w:bCs/>
          <w:sz w:val="24"/>
          <w:szCs w:val="24"/>
          <w:highlight w:val="yellow"/>
        </w:rPr>
        <w:fldChar w:fldCharType="begin"/>
      </w:r>
      <w:r w:rsidRPr="00A052B7">
        <w:rPr>
          <w:rFonts w:ascii="Times New Roman" w:hAnsi="Times New Roman" w:cs="Times New Roman"/>
          <w:b/>
          <w:bCs/>
          <w:sz w:val="24"/>
          <w:szCs w:val="24"/>
          <w:highlight w:val="yellow"/>
        </w:rPr>
        <w:instrText xml:space="preserve"> STYLEREF 1 \s </w:instrText>
      </w:r>
      <w:r w:rsidRPr="00A052B7">
        <w:rPr>
          <w:rFonts w:ascii="Times New Roman" w:hAnsi="Times New Roman" w:cs="Times New Roman"/>
          <w:b/>
          <w:bCs/>
          <w:sz w:val="24"/>
          <w:szCs w:val="24"/>
          <w:highlight w:val="yellow"/>
        </w:rPr>
        <w:fldChar w:fldCharType="separate"/>
      </w:r>
      <w:r w:rsidRPr="00A052B7">
        <w:rPr>
          <w:rFonts w:ascii="Times New Roman" w:hAnsi="Times New Roman" w:cs="Times New Roman"/>
          <w:b/>
          <w:bCs/>
          <w:noProof/>
          <w:sz w:val="24"/>
          <w:szCs w:val="24"/>
          <w:highlight w:val="yellow"/>
        </w:rPr>
        <w:t>2</w:t>
      </w:r>
      <w:r w:rsidRPr="00A052B7">
        <w:rPr>
          <w:rFonts w:ascii="Times New Roman" w:hAnsi="Times New Roman" w:cs="Times New Roman"/>
          <w:b/>
          <w:bCs/>
          <w:sz w:val="24"/>
          <w:szCs w:val="24"/>
          <w:highlight w:val="yellow"/>
        </w:rPr>
        <w:fldChar w:fldCharType="end"/>
      </w:r>
      <w:r w:rsidRPr="00A052B7">
        <w:rPr>
          <w:rFonts w:ascii="Times New Roman" w:hAnsi="Times New Roman" w:cs="Times New Roman"/>
          <w:b/>
          <w:bCs/>
          <w:sz w:val="24"/>
          <w:szCs w:val="24"/>
          <w:highlight w:val="yellow"/>
        </w:rPr>
        <w:t>.</w:t>
      </w:r>
      <w:r w:rsidRPr="00A052B7">
        <w:rPr>
          <w:rFonts w:ascii="Times New Roman" w:hAnsi="Times New Roman" w:cs="Times New Roman"/>
          <w:b/>
          <w:bCs/>
          <w:sz w:val="24"/>
          <w:szCs w:val="24"/>
          <w:highlight w:val="yellow"/>
        </w:rPr>
        <w:fldChar w:fldCharType="begin"/>
      </w:r>
      <w:r w:rsidRPr="00A052B7">
        <w:rPr>
          <w:rFonts w:ascii="Times New Roman" w:hAnsi="Times New Roman" w:cs="Times New Roman"/>
          <w:b/>
          <w:bCs/>
          <w:sz w:val="24"/>
          <w:szCs w:val="24"/>
          <w:highlight w:val="yellow"/>
        </w:rPr>
        <w:instrText xml:space="preserve"> SEQ Figure \* ARABIC \s 1 </w:instrText>
      </w:r>
      <w:r w:rsidRPr="00A052B7">
        <w:rPr>
          <w:rFonts w:ascii="Times New Roman" w:hAnsi="Times New Roman" w:cs="Times New Roman"/>
          <w:b/>
          <w:bCs/>
          <w:sz w:val="24"/>
          <w:szCs w:val="24"/>
          <w:highlight w:val="yellow"/>
        </w:rPr>
        <w:fldChar w:fldCharType="separate"/>
      </w:r>
      <w:r w:rsidRPr="00A052B7">
        <w:rPr>
          <w:rFonts w:ascii="Times New Roman" w:hAnsi="Times New Roman" w:cs="Times New Roman"/>
          <w:b/>
          <w:bCs/>
          <w:noProof/>
          <w:sz w:val="24"/>
          <w:szCs w:val="24"/>
          <w:highlight w:val="yellow"/>
        </w:rPr>
        <w:t>1</w:t>
      </w:r>
      <w:r w:rsidRPr="00A052B7">
        <w:rPr>
          <w:rFonts w:ascii="Times New Roman" w:hAnsi="Times New Roman" w:cs="Times New Roman"/>
          <w:b/>
          <w:bCs/>
          <w:sz w:val="24"/>
          <w:szCs w:val="24"/>
          <w:highlight w:val="yellow"/>
        </w:rPr>
        <w:fldChar w:fldCharType="end"/>
      </w:r>
      <w:r w:rsidRPr="00A052B7">
        <w:rPr>
          <w:rFonts w:ascii="Times New Roman" w:hAnsi="Times New Roman" w:cs="Times New Roman"/>
          <w:b/>
          <w:bCs/>
          <w:sz w:val="24"/>
          <w:szCs w:val="24"/>
          <w:highlight w:val="yellow"/>
        </w:rPr>
        <w:t>:</w:t>
      </w:r>
      <w:r w:rsidRPr="00A052B7">
        <w:rPr>
          <w:rFonts w:ascii="Times New Roman" w:hAnsi="Times New Roman" w:cs="Times New Roman"/>
          <w:sz w:val="24"/>
          <w:szCs w:val="24"/>
          <w:highlight w:val="yellow"/>
        </w:rPr>
        <w:t xml:space="preserve"> Conceptual</w:t>
      </w:r>
      <w:r w:rsidRPr="002401E9">
        <w:rPr>
          <w:rFonts w:ascii="Times New Roman" w:hAnsi="Times New Roman" w:cs="Times New Roman"/>
          <w:i w:val="0"/>
          <w:iCs w:val="0"/>
          <w:color w:val="auto"/>
          <w:sz w:val="24"/>
          <w:szCs w:val="24"/>
        </w:rPr>
        <w:t xml:space="preserve"> Model of Speech Production and Speech Recognition Processes (Rabiner et al., 2007)</w:t>
      </w:r>
      <w:bookmarkEnd w:id="39"/>
    </w:p>
    <w:p w14:paraId="77936BCC" w14:textId="28A60001" w:rsidR="00AF773A" w:rsidRPr="000F3A37" w:rsidRDefault="00AF773A" w:rsidP="00976E42">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This goes into the linguistic decoder that explores the Viterbi algorithm of the Hidden Markov Model (HMM) to choose the maximum sequence of words, W</w:t>
      </w:r>
      <w:r w:rsidR="00782DE6">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that relates to the observed feature</w:t>
      </w:r>
      <w:r w:rsidR="00AC03BC">
        <w:rPr>
          <w:rFonts w:ascii="Times New Roman" w:eastAsia="Times New Roman" w:hAnsi="Times New Roman" w:cs="Times New Roman"/>
          <w:sz w:val="24"/>
          <w:szCs w:val="24"/>
        </w:rPr>
        <w:t>s</w:t>
      </w:r>
      <w:r w:rsidRPr="000F3A37">
        <w:rPr>
          <w:rFonts w:ascii="Times New Roman" w:eastAsia="Times New Roman" w:hAnsi="Times New Roman" w:cs="Times New Roman"/>
          <w:sz w:val="24"/>
          <w:szCs w:val="24"/>
        </w:rPr>
        <w:t xml:space="preserve"> extracted. Language </w:t>
      </w:r>
      <w:r w:rsidR="004368E7">
        <w:rPr>
          <w:rFonts w:ascii="Times New Roman" w:eastAsia="Times New Roman" w:hAnsi="Times New Roman" w:cs="Times New Roman"/>
          <w:sz w:val="24"/>
          <w:szCs w:val="24"/>
        </w:rPr>
        <w:t>model</w:t>
      </w:r>
      <w:r w:rsidR="00C71D88">
        <w:rPr>
          <w:rFonts w:ascii="Times New Roman" w:eastAsia="Times New Roman" w:hAnsi="Times New Roman" w:cs="Times New Roman"/>
          <w:sz w:val="24"/>
          <w:szCs w:val="24"/>
        </w:rPr>
        <w:t>l</w:t>
      </w:r>
      <w:r w:rsidR="004368E7">
        <w:rPr>
          <w:rFonts w:ascii="Times New Roman" w:eastAsia="Times New Roman" w:hAnsi="Times New Roman" w:cs="Times New Roman"/>
          <w:sz w:val="24"/>
          <w:szCs w:val="24"/>
        </w:rPr>
        <w:t>ing, dictionary development, and acoustic mode</w:t>
      </w:r>
      <w:r w:rsidR="00C71D88">
        <w:rPr>
          <w:rFonts w:ascii="Times New Roman" w:eastAsia="Times New Roman" w:hAnsi="Times New Roman" w:cs="Times New Roman"/>
          <w:sz w:val="24"/>
          <w:szCs w:val="24"/>
        </w:rPr>
        <w:t>l</w:t>
      </w:r>
      <w:r w:rsidR="004368E7">
        <w:rPr>
          <w:rFonts w:ascii="Times New Roman" w:eastAsia="Times New Roman" w:hAnsi="Times New Roman" w:cs="Times New Roman"/>
          <w:sz w:val="24"/>
          <w:szCs w:val="24"/>
        </w:rPr>
        <w:t>ling are also part of the speech recognition system,</w:t>
      </w:r>
      <w:r w:rsidRPr="000F3A37">
        <w:rPr>
          <w:rFonts w:ascii="Times New Roman" w:eastAsia="Times New Roman" w:hAnsi="Times New Roman" w:cs="Times New Roman"/>
          <w:sz w:val="24"/>
          <w:szCs w:val="24"/>
        </w:rPr>
        <w:t xml:space="preserve"> which are shown in Figure 2.2. From that figure, it can be seen that the Language model, the acoustic model, and the word lexicon are the three </w:t>
      </w:r>
      <w:r w:rsidR="004368E7">
        <w:rPr>
          <w:rFonts w:ascii="Times New Roman" w:eastAsia="Times New Roman" w:hAnsi="Times New Roman" w:cs="Times New Roman"/>
          <w:sz w:val="24"/>
          <w:szCs w:val="24"/>
        </w:rPr>
        <w:t>models</w:t>
      </w:r>
      <w:r w:rsidRPr="000F3A37">
        <w:rPr>
          <w:rFonts w:ascii="Times New Roman" w:eastAsia="Times New Roman" w:hAnsi="Times New Roman" w:cs="Times New Roman"/>
          <w:sz w:val="24"/>
          <w:szCs w:val="24"/>
        </w:rPr>
        <w:t xml:space="preserve"> that form the decoding algorithm of the speech recognition system. The acoustic </w:t>
      </w:r>
      <w:r w:rsidR="004368E7">
        <w:rPr>
          <w:rFonts w:ascii="Times New Roman" w:eastAsia="Times New Roman" w:hAnsi="Times New Roman" w:cs="Times New Roman"/>
          <w:sz w:val="24"/>
          <w:szCs w:val="24"/>
        </w:rPr>
        <w:t>mode</w:t>
      </w:r>
      <w:r w:rsidR="00C71D88">
        <w:rPr>
          <w:rFonts w:ascii="Times New Roman" w:eastAsia="Times New Roman" w:hAnsi="Times New Roman" w:cs="Times New Roman"/>
          <w:sz w:val="24"/>
          <w:szCs w:val="24"/>
        </w:rPr>
        <w:t>l</w:t>
      </w:r>
      <w:r w:rsidR="004368E7">
        <w:rPr>
          <w:rFonts w:ascii="Times New Roman" w:eastAsia="Times New Roman" w:hAnsi="Times New Roman" w:cs="Times New Roman"/>
          <w:sz w:val="24"/>
          <w:szCs w:val="24"/>
        </w:rPr>
        <w:t xml:space="preserve">ling exploring the Viterbi algorithm, or the </w:t>
      </w:r>
      <w:r w:rsidR="00AC03BC">
        <w:rPr>
          <w:rFonts w:ascii="Times New Roman" w:eastAsia="Times New Roman" w:hAnsi="Times New Roman" w:cs="Times New Roman"/>
          <w:sz w:val="24"/>
          <w:szCs w:val="24"/>
        </w:rPr>
        <w:t>Baum-Welch Expectation-Maximization</w:t>
      </w:r>
      <w:r w:rsidR="004368E7">
        <w:rPr>
          <w:rFonts w:ascii="Times New Roman" w:eastAsia="Times New Roman" w:hAnsi="Times New Roman" w:cs="Times New Roman"/>
          <w:sz w:val="24"/>
          <w:szCs w:val="24"/>
        </w:rPr>
        <w:t xml:space="preserve"> algorithm, </w:t>
      </w:r>
      <w:r w:rsidR="00AC03BC">
        <w:rPr>
          <w:rFonts w:ascii="Times New Roman" w:eastAsia="Times New Roman" w:hAnsi="Times New Roman" w:cs="Times New Roman"/>
          <w:sz w:val="24"/>
          <w:szCs w:val="24"/>
        </w:rPr>
        <w:t xml:space="preserve">which </w:t>
      </w:r>
      <w:r w:rsidR="004368E7">
        <w:rPr>
          <w:rFonts w:ascii="Times New Roman" w:eastAsia="Times New Roman" w:hAnsi="Times New Roman" w:cs="Times New Roman"/>
          <w:sz w:val="24"/>
          <w:szCs w:val="24"/>
        </w:rPr>
        <w:t xml:space="preserve">produces the maximum sequence of words starting by comparing phonemes generated with </w:t>
      </w:r>
      <w:r w:rsidR="00AC03BC">
        <w:rPr>
          <w:rFonts w:ascii="Times New Roman" w:eastAsia="Times New Roman" w:hAnsi="Times New Roman" w:cs="Times New Roman"/>
          <w:sz w:val="24"/>
          <w:szCs w:val="24"/>
        </w:rPr>
        <w:t xml:space="preserve">the </w:t>
      </w:r>
      <w:r w:rsidR="004368E7">
        <w:rPr>
          <w:rFonts w:ascii="Times New Roman" w:eastAsia="Times New Roman" w:hAnsi="Times New Roman" w:cs="Times New Roman"/>
          <w:sz w:val="24"/>
          <w:szCs w:val="24"/>
        </w:rPr>
        <w:t>word lexicon</w:t>
      </w:r>
      <w:r w:rsidRPr="000F3A37">
        <w:rPr>
          <w:rFonts w:ascii="Times New Roman" w:eastAsia="Times New Roman" w:hAnsi="Times New Roman" w:cs="Times New Roman"/>
          <w:sz w:val="24"/>
          <w:szCs w:val="24"/>
        </w:rPr>
        <w:t xml:space="preserve"> and language model to get the probability of </w:t>
      </w:r>
      <w:r w:rsidR="00AC03BC">
        <w:rPr>
          <w:rFonts w:ascii="Times New Roman" w:eastAsia="Times New Roman" w:hAnsi="Times New Roman" w:cs="Times New Roman"/>
          <w:sz w:val="24"/>
          <w:szCs w:val="24"/>
        </w:rPr>
        <w:t>producing</w:t>
      </w:r>
      <w:r w:rsidRPr="000F3A37">
        <w:rPr>
          <w:rFonts w:ascii="Times New Roman" w:eastAsia="Times New Roman" w:hAnsi="Times New Roman" w:cs="Times New Roman"/>
          <w:sz w:val="24"/>
          <w:szCs w:val="24"/>
        </w:rPr>
        <w:t xml:space="preserve"> a word to form the intended sequence. The language model is an </w:t>
      </w:r>
      <w:r w:rsidR="004368E7">
        <w:rPr>
          <w:rFonts w:ascii="Times New Roman" w:eastAsia="Times New Roman" w:hAnsi="Times New Roman" w:cs="Times New Roman"/>
          <w:sz w:val="24"/>
          <w:szCs w:val="24"/>
        </w:rPr>
        <w:t>N-gram, which can be 2 grams, e.g., “He comes,” 3 grams, e.g., “He comes home,</w:t>
      </w:r>
      <w:r w:rsidRPr="000F3A37">
        <w:rPr>
          <w:rFonts w:ascii="Times New Roman" w:eastAsia="Times New Roman" w:hAnsi="Times New Roman" w:cs="Times New Roman"/>
          <w:sz w:val="24"/>
          <w:szCs w:val="24"/>
        </w:rPr>
        <w:t xml:space="preserve">” etc. The output of this pattern classification is </w:t>
      </w:r>
      <w:r w:rsidR="004368E7">
        <w:rPr>
          <w:rFonts w:ascii="Times New Roman" w:eastAsia="Times New Roman" w:hAnsi="Times New Roman" w:cs="Times New Roman"/>
          <w:sz w:val="24"/>
          <w:szCs w:val="24"/>
        </w:rPr>
        <w:t>confidence scoring,</w:t>
      </w:r>
      <w:r w:rsidRPr="000F3A37">
        <w:rPr>
          <w:rFonts w:ascii="Times New Roman" w:eastAsia="Times New Roman" w:hAnsi="Times New Roman" w:cs="Times New Roman"/>
          <w:sz w:val="24"/>
          <w:szCs w:val="24"/>
        </w:rPr>
        <w:t xml:space="preserve"> which gives the confidence score for each word in the sequence of words </w:t>
      </w:r>
      <w:sdt>
        <w:sdtPr>
          <w:rPr>
            <w:rFonts w:ascii="Times New Roman" w:eastAsia="Times New Roman" w:hAnsi="Times New Roman" w:cs="Times New Roman"/>
            <w:color w:val="000000"/>
            <w:sz w:val="24"/>
            <w:szCs w:val="24"/>
          </w:rPr>
          <w:tag w:val="MENDELEY_CITATION_v3_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"/>
          <w:id w:val="694804498"/>
          <w:placeholder>
            <w:docPart w:val="DefaultPlaceholder_-1854013440"/>
          </w:placeholder>
        </w:sdtPr>
        <w:sdtEndPr>
          <w:rPr>
            <w:rFonts w:eastAsiaTheme="minorHAnsi"/>
            <w:sz w:val="22"/>
            <w:szCs w:val="22"/>
          </w:rPr>
        </w:sdtEndPr>
        <w:sdtContent>
          <w:r w:rsidR="00165AA9" w:rsidRPr="00165AA9">
            <w:rPr>
              <w:rFonts w:ascii="Times New Roman" w:hAnsi="Times New Roman" w:cs="Times New Roman"/>
              <w:color w:val="000000"/>
            </w:rPr>
            <w:t>(Rabiner, L. R., &amp; Schafer, R. W., 2007</w:t>
          </w:r>
          <w:r w:rsidR="00CE24B6">
            <w:rPr>
              <w:rFonts w:ascii="Times New Roman" w:hAnsi="Times New Roman" w:cs="Times New Roman"/>
              <w:color w:val="000000"/>
            </w:rPr>
            <w:t xml:space="preserve">; </w:t>
          </w:r>
          <w:r w:rsidR="00CE24B6" w:rsidRPr="002A10CD">
            <w:rPr>
              <w:rFonts w:ascii="Times New Roman" w:hAnsi="Times New Roman" w:cs="Times New Roman"/>
              <w:color w:val="000000"/>
            </w:rPr>
            <w:t>Xu, K., Peng, Z., Huang, S., Zhang, G., Hu, Y., &amp; Peng, W.</w:t>
          </w:r>
          <w:r w:rsidR="00CE24B6">
            <w:rPr>
              <w:rFonts w:ascii="Times New Roman" w:hAnsi="Times New Roman" w:cs="Times New Roman"/>
              <w:color w:val="000000"/>
            </w:rPr>
            <w:t xml:space="preserve">, </w:t>
          </w:r>
          <w:r w:rsidR="00CE24B6" w:rsidRPr="002A10CD">
            <w:rPr>
              <w:rFonts w:ascii="Times New Roman" w:hAnsi="Times New Roman" w:cs="Times New Roman"/>
              <w:color w:val="000000"/>
            </w:rPr>
            <w:t>2026</w:t>
          </w:r>
          <w:r w:rsidR="00165AA9" w:rsidRPr="00165AA9">
            <w:rPr>
              <w:rFonts w:ascii="Times New Roman" w:hAnsi="Times New Roman" w:cs="Times New Roman"/>
              <w:color w:val="000000"/>
            </w:rPr>
            <w:t>)</w:t>
          </w:r>
        </w:sdtContent>
      </w:sdt>
      <w:r w:rsidRPr="000F3A37">
        <w:rPr>
          <w:rFonts w:ascii="Times New Roman" w:eastAsia="Times New Roman" w:hAnsi="Times New Roman" w:cs="Times New Roman"/>
          <w:sz w:val="24"/>
          <w:szCs w:val="24"/>
        </w:rPr>
        <w:t xml:space="preserve">. From </w:t>
      </w:r>
      <w:r w:rsidR="004368E7">
        <w:rPr>
          <w:rFonts w:ascii="Times New Roman" w:eastAsia="Times New Roman" w:hAnsi="Times New Roman" w:cs="Times New Roman"/>
          <w:sz w:val="24"/>
          <w:szCs w:val="24"/>
        </w:rPr>
        <w:t>Figure 2.2, the generated output, an equivalent of the input speech signal, which was constructed from their phonemes, was “Hello World</w:t>
      </w:r>
      <w:r w:rsidR="008538F6">
        <w:rPr>
          <w:rFonts w:ascii="Times New Roman" w:eastAsia="Times New Roman" w:hAnsi="Times New Roman" w:cs="Times New Roman"/>
          <w:sz w:val="24"/>
          <w:szCs w:val="24"/>
        </w:rPr>
        <w:t>,</w:t>
      </w:r>
      <w:r w:rsidR="004368E7">
        <w:rPr>
          <w:rFonts w:ascii="Times New Roman" w:eastAsia="Times New Roman" w:hAnsi="Times New Roman" w:cs="Times New Roman"/>
          <w:sz w:val="24"/>
          <w:szCs w:val="24"/>
        </w:rPr>
        <w:t xml:space="preserve">” with </w:t>
      </w:r>
      <w:r w:rsidR="00AC03BC">
        <w:rPr>
          <w:rFonts w:ascii="Times New Roman" w:eastAsia="Times New Roman" w:hAnsi="Times New Roman" w:cs="Times New Roman"/>
          <w:sz w:val="24"/>
          <w:szCs w:val="24"/>
        </w:rPr>
        <w:t>probabilities</w:t>
      </w:r>
      <w:r w:rsidR="004368E7">
        <w:rPr>
          <w:rFonts w:ascii="Times New Roman" w:eastAsia="Times New Roman" w:hAnsi="Times New Roman" w:cs="Times New Roman"/>
          <w:sz w:val="24"/>
          <w:szCs w:val="24"/>
        </w:rPr>
        <w:t xml:space="preserve"> of 0.9 and 0.8,</w:t>
      </w:r>
      <w:r w:rsidRPr="000F3A37">
        <w:rPr>
          <w:rFonts w:ascii="Times New Roman" w:eastAsia="Times New Roman" w:hAnsi="Times New Roman" w:cs="Times New Roman"/>
          <w:sz w:val="24"/>
          <w:szCs w:val="24"/>
        </w:rPr>
        <w:t xml:space="preserve"> respectively.</w:t>
      </w:r>
    </w:p>
    <w:p w14:paraId="6D9B702F" w14:textId="77777777" w:rsidR="00AF773A" w:rsidRPr="000F3A37" w:rsidRDefault="00AF773A" w:rsidP="002A6908">
      <w:pPr>
        <w:spacing w:after="0" w:line="240" w:lineRule="auto"/>
        <w:jc w:val="both"/>
        <w:rPr>
          <w:rFonts w:ascii="Times New Roman" w:eastAsia="Times New Roman" w:hAnsi="Times New Roman" w:cs="Times New Roman"/>
          <w:sz w:val="24"/>
          <w:szCs w:val="24"/>
        </w:rPr>
      </w:pPr>
    </w:p>
    <w:p w14:paraId="7F2BBDAC" w14:textId="26099651" w:rsidR="00AF773A" w:rsidRPr="000F3A37" w:rsidRDefault="00AF773A" w:rsidP="002A6908">
      <w:pPr>
        <w:spacing w:line="360" w:lineRule="auto"/>
        <w:jc w:val="center"/>
        <w:rPr>
          <w:rFonts w:ascii="Times New Roman" w:hAnsi="Times New Roman" w:cs="Times New Roman"/>
          <w:b/>
        </w:rPr>
      </w:pPr>
    </w:p>
    <w:p w14:paraId="5E371F11" w14:textId="77777777" w:rsidR="00AF773A" w:rsidRPr="000F3A37" w:rsidRDefault="00AF773A" w:rsidP="00700FFF">
      <w:pPr>
        <w:rPr>
          <w:rFonts w:ascii="Times New Roman" w:hAnsi="Times New Roman" w:cs="Times New Roman"/>
          <w:lang w:val="en-US"/>
        </w:rPr>
      </w:pPr>
    </w:p>
    <w:p w14:paraId="03AFAC3E" w14:textId="77777777" w:rsidR="00AF773A" w:rsidRPr="000F3A37" w:rsidRDefault="00AF773A" w:rsidP="00ED11F7">
      <w:pPr>
        <w:spacing w:after="0" w:line="240" w:lineRule="auto"/>
        <w:jc w:val="both"/>
        <w:rPr>
          <w:rFonts w:ascii="Times New Roman" w:eastAsia="Times New Roman" w:hAnsi="Times New Roman" w:cs="Times New Roman"/>
          <w:sz w:val="24"/>
          <w:szCs w:val="24"/>
        </w:rPr>
      </w:pPr>
    </w:p>
    <w:p w14:paraId="056F6A91" w14:textId="77777777" w:rsidR="00AF773A" w:rsidRPr="000F3A37" w:rsidRDefault="00AF773A" w:rsidP="00ED11F7">
      <w:pPr>
        <w:spacing w:after="0" w:line="240" w:lineRule="auto"/>
        <w:jc w:val="both"/>
        <w:rPr>
          <w:rFonts w:ascii="Times New Roman" w:eastAsia="Times New Roman" w:hAnsi="Times New Roman" w:cs="Times New Roman"/>
          <w:sz w:val="24"/>
          <w:szCs w:val="24"/>
        </w:rPr>
      </w:pPr>
    </w:p>
    <w:p w14:paraId="1E57FE51" w14:textId="77777777" w:rsidR="00AF773A" w:rsidRPr="000F3A37" w:rsidRDefault="00AF773A" w:rsidP="002A6908">
      <w:pPr>
        <w:keepNext/>
        <w:spacing w:after="0" w:line="240" w:lineRule="auto"/>
        <w:jc w:val="center"/>
        <w:rPr>
          <w:rFonts w:ascii="Times New Roman" w:hAnsi="Times New Roman" w:cs="Times New Roman"/>
        </w:rPr>
      </w:pPr>
      <w:r w:rsidRPr="000F3A37">
        <w:rPr>
          <w:rFonts w:ascii="Times New Roman" w:hAnsi="Times New Roman" w:cs="Times New Roman"/>
          <w:noProof/>
          <w:bdr w:val="none" w:sz="0" w:space="0" w:color="auto" w:frame="1"/>
          <w:lang w:val="en-US"/>
        </w:rPr>
        <w:lastRenderedPageBreak/>
        <w:drawing>
          <wp:inline distT="0" distB="0" distL="0" distR="0" wp14:anchorId="67B812EC" wp14:editId="1BBAE35E">
            <wp:extent cx="5273805" cy="2268000"/>
            <wp:effectExtent l="0" t="0" r="3175" b="0"/>
            <wp:docPr id="24" name="Picture 24" descr="https://lh7-us.googleusercontent.com/yWRYbn0PjzpIl2-1vmJenJimSLTOaio2Bpnk5C4ClC-OmLkxlgAtFesLv0ybky9W5kISRwOuR3BsVebTTAQBHkaU_Ah-hBhMAZt1KW628TD0WhpfiXajYO4jXegnM_PM_De4qbofhzhqiVuJ6nK7J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yWRYbn0PjzpIl2-1vmJenJimSLTOaio2Bpnk5C4ClC-OmLkxlgAtFesLv0ybky9W5kISRwOuR3BsVebTTAQBHkaU_Ah-hBhMAZt1KW628TD0WhpfiXajYO4jXegnM_PM_De4qbofhzhqiVuJ6nK7JtA"/>
                    <pic:cNvPicPr>
                      <a:picLocks noChangeAspect="1" noChangeArrowheads="1"/>
                    </pic:cNvPicPr>
                  </pic:nvPicPr>
                  <pic:blipFill rotWithShape="1">
                    <a:blip r:embed="rId14">
                      <a:extLst>
                        <a:ext uri="{28A0092B-C50C-407E-A947-70E740481C1C}">
                          <a14:useLocalDpi xmlns:a14="http://schemas.microsoft.com/office/drawing/2010/main" val="0"/>
                        </a:ext>
                      </a:extLst>
                    </a:blip>
                    <a:srcRect t="5977" b="-146"/>
                    <a:stretch/>
                  </pic:blipFill>
                  <pic:spPr bwMode="auto">
                    <a:xfrm>
                      <a:off x="0" y="0"/>
                      <a:ext cx="5276850" cy="2269309"/>
                    </a:xfrm>
                    <a:prstGeom prst="rect">
                      <a:avLst/>
                    </a:prstGeom>
                    <a:noFill/>
                    <a:ln>
                      <a:noFill/>
                    </a:ln>
                    <a:extLst>
                      <a:ext uri="{53640926-AAD7-44D8-BBD7-CCE9431645EC}">
                        <a14:shadowObscured xmlns:a14="http://schemas.microsoft.com/office/drawing/2010/main"/>
                      </a:ext>
                    </a:extLst>
                  </pic:spPr>
                </pic:pic>
              </a:graphicData>
            </a:graphic>
          </wp:inline>
        </w:drawing>
      </w:r>
    </w:p>
    <w:p w14:paraId="30C42166" w14:textId="2CEED30C" w:rsidR="00AF773A" w:rsidRPr="000F3A37" w:rsidRDefault="00AF773A" w:rsidP="002A6908">
      <w:pPr>
        <w:pStyle w:val="Caption"/>
        <w:jc w:val="center"/>
        <w:rPr>
          <w:rFonts w:ascii="Times New Roman" w:hAnsi="Times New Roman" w:cs="Times New Roman"/>
          <w:i w:val="0"/>
          <w:iCs w:val="0"/>
          <w:color w:val="auto"/>
          <w:sz w:val="24"/>
          <w:szCs w:val="24"/>
        </w:rPr>
      </w:pPr>
      <w:bookmarkStart w:id="40" w:name="_Toc239756532"/>
      <w:r w:rsidRPr="000F3A37">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Block </w:t>
      </w:r>
      <w:r w:rsidR="00D827E8">
        <w:rPr>
          <w:rFonts w:ascii="Times New Roman" w:hAnsi="Times New Roman" w:cs="Times New Roman"/>
          <w:i w:val="0"/>
          <w:iCs w:val="0"/>
          <w:color w:val="auto"/>
          <w:sz w:val="24"/>
          <w:szCs w:val="24"/>
        </w:rPr>
        <w:t>D</w:t>
      </w:r>
      <w:r w:rsidRPr="000F3A37">
        <w:rPr>
          <w:rFonts w:ascii="Times New Roman" w:hAnsi="Times New Roman" w:cs="Times New Roman"/>
          <w:i w:val="0"/>
          <w:iCs w:val="0"/>
          <w:color w:val="auto"/>
          <w:sz w:val="24"/>
          <w:szCs w:val="24"/>
        </w:rPr>
        <w:t xml:space="preserve">iagram of an </w:t>
      </w:r>
      <w:r w:rsidR="00D827E8">
        <w:rPr>
          <w:rFonts w:ascii="Times New Roman" w:hAnsi="Times New Roman" w:cs="Times New Roman"/>
          <w:i w:val="0"/>
          <w:iCs w:val="0"/>
          <w:color w:val="auto"/>
          <w:sz w:val="24"/>
          <w:szCs w:val="24"/>
        </w:rPr>
        <w:t>O</w:t>
      </w:r>
      <w:r w:rsidRPr="000F3A37">
        <w:rPr>
          <w:rFonts w:ascii="Times New Roman" w:hAnsi="Times New Roman" w:cs="Times New Roman"/>
          <w:i w:val="0"/>
          <w:iCs w:val="0"/>
          <w:color w:val="auto"/>
          <w:sz w:val="24"/>
          <w:szCs w:val="24"/>
        </w:rPr>
        <w:t xml:space="preserve">verall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peech </w:t>
      </w:r>
      <w:r w:rsidR="00D827E8">
        <w:rPr>
          <w:rFonts w:ascii="Times New Roman" w:hAnsi="Times New Roman" w:cs="Times New Roman"/>
          <w:i w:val="0"/>
          <w:iCs w:val="0"/>
          <w:color w:val="auto"/>
          <w:sz w:val="24"/>
          <w:szCs w:val="24"/>
        </w:rPr>
        <w:t>R</w:t>
      </w:r>
      <w:r w:rsidRPr="000F3A37">
        <w:rPr>
          <w:rFonts w:ascii="Times New Roman" w:hAnsi="Times New Roman" w:cs="Times New Roman"/>
          <w:i w:val="0"/>
          <w:iCs w:val="0"/>
          <w:color w:val="auto"/>
          <w:sz w:val="24"/>
          <w:szCs w:val="24"/>
        </w:rPr>
        <w:t xml:space="preserve">ecognition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ystem (Rabiner et al., 2007).</w:t>
      </w:r>
      <w:bookmarkEnd w:id="40"/>
    </w:p>
    <w:p w14:paraId="6F4213D4" w14:textId="77777777" w:rsidR="00AF773A" w:rsidRPr="000F3A37" w:rsidRDefault="00AF773A" w:rsidP="00C30D39">
      <w:pPr>
        <w:pStyle w:val="Heading2"/>
        <w:spacing w:line="360" w:lineRule="auto"/>
        <w:rPr>
          <w:rFonts w:ascii="Times New Roman" w:hAnsi="Times New Roman" w:cs="Times New Roman"/>
          <w:b/>
          <w:bCs/>
          <w:color w:val="auto"/>
          <w:sz w:val="24"/>
          <w:szCs w:val="24"/>
          <w:lang w:val="en-US"/>
        </w:rPr>
      </w:pPr>
      <w:bookmarkStart w:id="41" w:name="_Toc241503075"/>
      <w:r w:rsidRPr="000F3A37">
        <w:rPr>
          <w:rFonts w:ascii="Times New Roman" w:hAnsi="Times New Roman" w:cs="Times New Roman"/>
          <w:b/>
          <w:bCs/>
          <w:color w:val="auto"/>
          <w:sz w:val="24"/>
          <w:szCs w:val="24"/>
          <w:lang w:val="en-US"/>
        </w:rPr>
        <w:t>2.2.2 Speech Translation in Human</w:t>
      </w:r>
      <w:r w:rsidR="00051FA3">
        <w:rPr>
          <w:rFonts w:ascii="Times New Roman" w:hAnsi="Times New Roman" w:cs="Times New Roman"/>
          <w:b/>
          <w:bCs/>
          <w:color w:val="auto"/>
          <w:sz w:val="24"/>
          <w:szCs w:val="24"/>
          <w:lang w:val="en-US"/>
        </w:rPr>
        <w:t>s</w:t>
      </w:r>
      <w:bookmarkEnd w:id="41"/>
    </w:p>
    <w:p w14:paraId="54FF9AAF" w14:textId="62335420" w:rsidR="00AF773A" w:rsidRPr="000F3A37" w:rsidRDefault="008538F6" w:rsidP="00574F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Translating</w:t>
      </w:r>
      <w:r w:rsidR="00AF773A" w:rsidRPr="000F3A37">
        <w:rPr>
          <w:rFonts w:ascii="Times New Roman" w:hAnsi="Times New Roman" w:cs="Times New Roman"/>
          <w:sz w:val="24"/>
          <w:szCs w:val="24"/>
          <w:lang w:val="en-US"/>
        </w:rPr>
        <w:t xml:space="preserve"> speech from one language to another has been of utmost desire. Humans</w:t>
      </w:r>
      <w:r>
        <w:rPr>
          <w:rFonts w:ascii="Times New Roman" w:hAnsi="Times New Roman" w:cs="Times New Roman"/>
          <w:sz w:val="24"/>
          <w:szCs w:val="24"/>
          <w:lang w:val="en-US"/>
        </w:rPr>
        <w:t>, at an early age, utilised</w:t>
      </w:r>
      <w:r w:rsidR="00AF773A" w:rsidRPr="000F3A37">
        <w:rPr>
          <w:rFonts w:ascii="Times New Roman" w:hAnsi="Times New Roman" w:cs="Times New Roman"/>
          <w:sz w:val="24"/>
          <w:szCs w:val="24"/>
          <w:lang w:val="en-US"/>
        </w:rPr>
        <w:t xml:space="preserve"> human translators to achieve these tasks. Speech produced </w:t>
      </w:r>
      <w:r>
        <w:rPr>
          <w:rFonts w:ascii="Times New Roman" w:hAnsi="Times New Roman" w:cs="Times New Roman"/>
          <w:sz w:val="24"/>
          <w:szCs w:val="24"/>
          <w:lang w:val="en-US"/>
        </w:rPr>
        <w:t xml:space="preserve">from the vocal tract of an individual, as illustrated in Figure 2.1, is at some point translated </w:t>
      </w:r>
      <w:r w:rsidR="00051FA3">
        <w:rPr>
          <w:rFonts w:ascii="Times New Roman" w:hAnsi="Times New Roman" w:cs="Times New Roman"/>
          <w:sz w:val="24"/>
          <w:szCs w:val="24"/>
          <w:lang w:val="en-US"/>
        </w:rPr>
        <w:t xml:space="preserve">into </w:t>
      </w:r>
      <w:r>
        <w:rPr>
          <w:rFonts w:ascii="Times New Roman" w:hAnsi="Times New Roman" w:cs="Times New Roman"/>
          <w:sz w:val="24"/>
          <w:szCs w:val="24"/>
          <w:lang w:val="en-US"/>
        </w:rPr>
        <w:t xml:space="preserve">other languages based on the </w:t>
      </w:r>
      <w:r w:rsidR="00AF773A" w:rsidRPr="000F3A37">
        <w:rPr>
          <w:rFonts w:ascii="Times New Roman" w:hAnsi="Times New Roman" w:cs="Times New Roman"/>
          <w:sz w:val="24"/>
          <w:szCs w:val="24"/>
          <w:lang w:val="en-US"/>
        </w:rPr>
        <w:t>individual involved in the conversation. Humans have been able to achieve this with some outstanding results</w:t>
      </w:r>
      <w:r w:rsidR="00051FA3">
        <w:rPr>
          <w:rFonts w:ascii="Times New Roman" w:hAnsi="Times New Roman" w:cs="Times New Roman"/>
          <w:sz w:val="24"/>
          <w:szCs w:val="24"/>
          <w:lang w:val="en-US"/>
        </w:rPr>
        <w:t>,</w:t>
      </w:r>
      <w:r w:rsidR="00AF773A" w:rsidRPr="000F3A37">
        <w:rPr>
          <w:rFonts w:ascii="Times New Roman" w:hAnsi="Times New Roman" w:cs="Times New Roman"/>
          <w:sz w:val="24"/>
          <w:szCs w:val="24"/>
          <w:lang w:val="en-US"/>
        </w:rPr>
        <w:t xml:space="preserve"> where the produced speech is converted from one language to another. However, only a few trained human translators </w:t>
      </w:r>
      <w:r w:rsidR="0025292F" w:rsidRPr="000F3A37">
        <w:rPr>
          <w:rFonts w:ascii="Times New Roman" w:hAnsi="Times New Roman" w:cs="Times New Roman"/>
          <w:sz w:val="24"/>
          <w:szCs w:val="24"/>
          <w:lang w:val="en-US"/>
        </w:rPr>
        <w:t>can</w:t>
      </w:r>
      <w:r w:rsidR="00AF773A" w:rsidRPr="000F3A37">
        <w:rPr>
          <w:rFonts w:ascii="Times New Roman" w:hAnsi="Times New Roman" w:cs="Times New Roman"/>
          <w:sz w:val="24"/>
          <w:szCs w:val="24"/>
          <w:lang w:val="en-US"/>
        </w:rPr>
        <w:t xml:space="preserve"> translate from one language to others across different national or </w:t>
      </w:r>
      <w:r w:rsidR="00051FA3">
        <w:rPr>
          <w:rFonts w:ascii="Times New Roman" w:hAnsi="Times New Roman" w:cs="Times New Roman"/>
          <w:sz w:val="24"/>
          <w:szCs w:val="24"/>
          <w:lang w:val="en-US"/>
        </w:rPr>
        <w:t xml:space="preserve"> multinational</w:t>
      </w:r>
      <w:r w:rsidR="00AF773A" w:rsidRPr="000F3A37">
        <w:rPr>
          <w:rFonts w:ascii="Times New Roman" w:hAnsi="Times New Roman" w:cs="Times New Roman"/>
          <w:sz w:val="24"/>
          <w:szCs w:val="24"/>
          <w:lang w:val="en-US"/>
        </w:rPr>
        <w:t xml:space="preserve"> languages</w:t>
      </w:r>
      <w:r w:rsidR="008B4592" w:rsidRPr="000F3A37">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"/>
          <w:id w:val="997084676"/>
          <w:placeholder>
            <w:docPart w:val="DefaultPlaceholder_-1854013440"/>
          </w:placeholder>
        </w:sdtPr>
        <w:sdtContent>
          <w:r w:rsidR="00165AA9" w:rsidRPr="00165AA9">
            <w:rPr>
              <w:rFonts w:ascii="Times New Roman" w:hAnsi="Times New Roman" w:cs="Times New Roman"/>
              <w:color w:val="000000"/>
              <w:sz w:val="24"/>
              <w:szCs w:val="24"/>
              <w:lang w:val="en-US"/>
            </w:rPr>
            <w:t>(Kocmi, Tom., Macháček, Dominik., &amp; Bojar, O., 2022; Workshop, B., :, Scao, T. Le, Fan, A., Akiki, C., Pavlick, E., Ilić, S., Hesslow, D., Castagné, R., Luccioni, A. S., Yvon, F., Gallé, M., Tow, J., Rush, A. M., Biderman, S., Webson, A., Ammanamanchi, P. S., Wang, T., Sagot, B., … Wolf, T., 2022)</w:t>
          </w:r>
        </w:sdtContent>
      </w:sdt>
      <w:r w:rsidR="00AF773A" w:rsidRPr="000F3A37">
        <w:rPr>
          <w:rFonts w:ascii="Times New Roman" w:hAnsi="Times New Roman" w:cs="Times New Roman"/>
          <w:sz w:val="24"/>
          <w:szCs w:val="24"/>
          <w:lang w:val="en-US"/>
        </w:rPr>
        <w:t xml:space="preserve">. Hence, </w:t>
      </w:r>
      <w:r>
        <w:rPr>
          <w:rFonts w:ascii="Times New Roman" w:hAnsi="Times New Roman" w:cs="Times New Roman"/>
          <w:sz w:val="24"/>
          <w:szCs w:val="24"/>
          <w:lang w:val="en-US"/>
        </w:rPr>
        <w:t xml:space="preserve">there is a </w:t>
      </w:r>
      <w:r w:rsidR="00AF773A" w:rsidRPr="000F3A37">
        <w:rPr>
          <w:rFonts w:ascii="Times New Roman" w:hAnsi="Times New Roman" w:cs="Times New Roman"/>
          <w:sz w:val="24"/>
          <w:szCs w:val="24"/>
          <w:lang w:val="en-US"/>
        </w:rPr>
        <w:t xml:space="preserve">need to develop speech technology that could convert from one language to another. </w:t>
      </w:r>
    </w:p>
    <w:p w14:paraId="6CDE105A" w14:textId="77777777" w:rsidR="00AF773A" w:rsidRPr="000F3A37" w:rsidRDefault="00AF773A" w:rsidP="00D80F78">
      <w:pPr>
        <w:pStyle w:val="Heading2"/>
        <w:spacing w:line="360" w:lineRule="auto"/>
        <w:rPr>
          <w:rFonts w:ascii="Times New Roman" w:hAnsi="Times New Roman" w:cs="Times New Roman"/>
          <w:b/>
          <w:bCs/>
          <w:color w:val="auto"/>
          <w:sz w:val="24"/>
          <w:szCs w:val="24"/>
          <w:lang w:val="en-US"/>
        </w:rPr>
      </w:pPr>
      <w:bookmarkStart w:id="42" w:name="_Toc241503076"/>
      <w:r w:rsidRPr="000F3A37">
        <w:rPr>
          <w:rFonts w:ascii="Times New Roman" w:hAnsi="Times New Roman" w:cs="Times New Roman"/>
          <w:b/>
          <w:bCs/>
          <w:color w:val="auto"/>
          <w:sz w:val="24"/>
          <w:szCs w:val="24"/>
          <w:lang w:val="en-US"/>
        </w:rPr>
        <w:t xml:space="preserve">2.2.3 Low and </w:t>
      </w:r>
      <w:r w:rsidR="008538F6">
        <w:rPr>
          <w:rFonts w:ascii="Times New Roman" w:hAnsi="Times New Roman" w:cs="Times New Roman"/>
          <w:b/>
          <w:bCs/>
          <w:color w:val="auto"/>
          <w:sz w:val="24"/>
          <w:szCs w:val="24"/>
          <w:lang w:val="en-US"/>
        </w:rPr>
        <w:t>High-Resourced</w:t>
      </w:r>
      <w:r w:rsidRPr="000F3A37">
        <w:rPr>
          <w:rFonts w:ascii="Times New Roman" w:hAnsi="Times New Roman" w:cs="Times New Roman"/>
          <w:b/>
          <w:bCs/>
          <w:color w:val="auto"/>
          <w:sz w:val="24"/>
          <w:szCs w:val="24"/>
          <w:lang w:val="en-US"/>
        </w:rPr>
        <w:t xml:space="preserve"> Language</w:t>
      </w:r>
      <w:r w:rsidR="00051FA3">
        <w:rPr>
          <w:rFonts w:ascii="Times New Roman" w:hAnsi="Times New Roman" w:cs="Times New Roman"/>
          <w:b/>
          <w:bCs/>
          <w:color w:val="auto"/>
          <w:sz w:val="24"/>
          <w:szCs w:val="24"/>
          <w:lang w:val="en-US"/>
        </w:rPr>
        <w:t>s</w:t>
      </w:r>
      <w:bookmarkEnd w:id="42"/>
    </w:p>
    <w:p w14:paraId="1E26324D" w14:textId="3A58FDE4" w:rsidR="00AF773A" w:rsidRPr="000F3A37" w:rsidRDefault="00AF773A" w:rsidP="00D80F78">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language itself plays a vital role in language translation. Some languages are </w:t>
      </w:r>
      <w:r w:rsidR="008538F6">
        <w:rPr>
          <w:rFonts w:ascii="Times New Roman" w:hAnsi="Times New Roman" w:cs="Times New Roman"/>
          <w:sz w:val="24"/>
          <w:szCs w:val="24"/>
        </w:rPr>
        <w:t>well-known</w:t>
      </w:r>
      <w:r w:rsidRPr="000F3A37">
        <w:rPr>
          <w:rFonts w:ascii="Times New Roman" w:hAnsi="Times New Roman" w:cs="Times New Roman"/>
          <w:sz w:val="24"/>
          <w:szCs w:val="24"/>
        </w:rPr>
        <w:t xml:space="preserve"> and spoken by </w:t>
      </w:r>
      <w:r w:rsidR="008538F6">
        <w:rPr>
          <w:rFonts w:ascii="Times New Roman" w:hAnsi="Times New Roman" w:cs="Times New Roman"/>
          <w:sz w:val="24"/>
          <w:szCs w:val="24"/>
        </w:rPr>
        <w:t>a large population, while others are yet to gain popularity or are spoken by a</w:t>
      </w:r>
      <w:r w:rsidRPr="000F3A37">
        <w:rPr>
          <w:rFonts w:ascii="Times New Roman" w:hAnsi="Times New Roman" w:cs="Times New Roman"/>
          <w:sz w:val="24"/>
          <w:szCs w:val="24"/>
        </w:rPr>
        <w:t xml:space="preserve"> minority of the world population</w:t>
      </w:r>
      <w:r w:rsidR="0033308C" w:rsidRPr="000F3A3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"/>
          <w:id w:val="-296685600"/>
          <w:placeholder>
            <w:docPart w:val="DefaultPlaceholder_-1854013440"/>
          </w:placeholder>
        </w:sdtPr>
        <w:sdtContent>
          <w:r w:rsidR="00165AA9" w:rsidRPr="00165AA9">
            <w:rPr>
              <w:rFonts w:ascii="Times New Roman" w:hAnsi="Times New Roman" w:cs="Times New Roman"/>
              <w:color w:val="000000"/>
              <w:sz w:val="24"/>
              <w:szCs w:val="24"/>
            </w:rPr>
            <w:t>(Bozkurt, A. ;, Junhong, X. ;, Lambert, S. ;, Pazurek, A. ;, Crompton, H. ;, Koseoglu, S. ;, Farrow, R. ;, Bond, M. ;, Nerantzi, C. ;, Honeychurch, S. ;, Bali, M. ;, Dron, J. ;, Mir, K. ;, Stewart, B. ;, Costello, E. ;, Mason, J. ;, Stracke, C. M. ;, Romero-Hall, Bozkurt, A., … Stracke, J., 2023)</w:t>
          </w:r>
        </w:sdtContent>
      </w:sdt>
      <w:r w:rsidRPr="000F3A37">
        <w:rPr>
          <w:rFonts w:ascii="Times New Roman" w:hAnsi="Times New Roman" w:cs="Times New Roman"/>
          <w:sz w:val="24"/>
          <w:szCs w:val="24"/>
        </w:rPr>
        <w:t xml:space="preserve">. These languages could be classified as </w:t>
      </w:r>
      <w:r w:rsidR="008538F6">
        <w:rPr>
          <w:rFonts w:ascii="Times New Roman" w:hAnsi="Times New Roman" w:cs="Times New Roman"/>
          <w:sz w:val="24"/>
          <w:szCs w:val="24"/>
        </w:rPr>
        <w:t>high-resourced</w:t>
      </w:r>
      <w:r w:rsidRPr="000F3A37">
        <w:rPr>
          <w:rFonts w:ascii="Times New Roman" w:hAnsi="Times New Roman" w:cs="Times New Roman"/>
          <w:sz w:val="24"/>
          <w:szCs w:val="24"/>
        </w:rPr>
        <w:t xml:space="preserve"> </w:t>
      </w:r>
      <w:r w:rsidR="00051FA3">
        <w:rPr>
          <w:rFonts w:ascii="Times New Roman" w:hAnsi="Times New Roman" w:cs="Times New Roman"/>
          <w:sz w:val="24"/>
          <w:szCs w:val="24"/>
        </w:rPr>
        <w:t xml:space="preserve">or low-resourced </w:t>
      </w:r>
      <w:r w:rsidRPr="000F3A37">
        <w:rPr>
          <w:rFonts w:ascii="Times New Roman" w:hAnsi="Times New Roman" w:cs="Times New Roman"/>
          <w:sz w:val="24"/>
          <w:szCs w:val="24"/>
        </w:rPr>
        <w:t>languages</w:t>
      </w:r>
      <w:r w:rsidR="00051FA3">
        <w:rPr>
          <w:rFonts w:ascii="Times New Roman" w:hAnsi="Times New Roman" w:cs="Times New Roman"/>
          <w:sz w:val="24"/>
          <w:szCs w:val="24"/>
        </w:rPr>
        <w:t>, respectively</w:t>
      </w:r>
      <w:r w:rsidRPr="000F3A37">
        <w:rPr>
          <w:rFonts w:ascii="Times New Roman" w:hAnsi="Times New Roman" w:cs="Times New Roman"/>
          <w:sz w:val="24"/>
          <w:szCs w:val="24"/>
        </w:rPr>
        <w:t xml:space="preserve">. </w:t>
      </w:r>
    </w:p>
    <w:p w14:paraId="3A647323" w14:textId="76B42A1D" w:rsidR="00AF773A" w:rsidRPr="000F3A37" w:rsidRDefault="00AF773A" w:rsidP="00D80F78">
      <w:pPr>
        <w:pStyle w:val="Heading3"/>
        <w:spacing w:line="360" w:lineRule="auto"/>
        <w:rPr>
          <w:rFonts w:ascii="Times New Roman" w:hAnsi="Times New Roman" w:cs="Times New Roman"/>
          <w:b/>
          <w:bCs/>
          <w:color w:val="auto"/>
        </w:rPr>
      </w:pPr>
      <w:bookmarkStart w:id="43" w:name="_Toc163235740"/>
      <w:bookmarkStart w:id="44" w:name="_Toc241503077"/>
      <w:r w:rsidRPr="000F3A37">
        <w:rPr>
          <w:rFonts w:ascii="Times New Roman" w:hAnsi="Times New Roman" w:cs="Times New Roman"/>
          <w:b/>
          <w:bCs/>
          <w:color w:val="auto"/>
        </w:rPr>
        <w:lastRenderedPageBreak/>
        <w:t>2.2.3.1 Low</w:t>
      </w:r>
      <w:r w:rsidR="007D3105">
        <w:rPr>
          <w:rFonts w:ascii="Times New Roman" w:hAnsi="Times New Roman" w:cs="Times New Roman"/>
          <w:b/>
          <w:bCs/>
          <w:color w:val="auto"/>
        </w:rPr>
        <w:t>-</w:t>
      </w:r>
      <w:r w:rsidRPr="000F3A37">
        <w:rPr>
          <w:rFonts w:ascii="Times New Roman" w:hAnsi="Times New Roman" w:cs="Times New Roman"/>
          <w:b/>
          <w:bCs/>
          <w:color w:val="auto"/>
        </w:rPr>
        <w:t xml:space="preserve">Resourced </w:t>
      </w:r>
      <w:bookmarkEnd w:id="43"/>
      <w:r w:rsidRPr="000F3A37">
        <w:rPr>
          <w:rFonts w:ascii="Times New Roman" w:hAnsi="Times New Roman" w:cs="Times New Roman"/>
          <w:b/>
          <w:bCs/>
          <w:color w:val="auto"/>
        </w:rPr>
        <w:t>Language</w:t>
      </w:r>
      <w:bookmarkEnd w:id="44"/>
    </w:p>
    <w:p w14:paraId="3AA1E446" w14:textId="4A2863F6" w:rsidR="00AF773A" w:rsidRPr="000F3A37" w:rsidRDefault="00AF773A" w:rsidP="00D80F78">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These are languages whose parallel speech pair datasets are not mostly available for </w:t>
      </w:r>
      <w:r w:rsidR="008538F6">
        <w:rPr>
          <w:rFonts w:ascii="Times New Roman" w:hAnsi="Times New Roman" w:cs="Times New Roman"/>
          <w:sz w:val="24"/>
          <w:szCs w:val="24"/>
        </w:rPr>
        <w:t>language translation mode</w:t>
      </w:r>
      <w:r w:rsidR="00C71D88">
        <w:rPr>
          <w:rFonts w:ascii="Times New Roman" w:hAnsi="Times New Roman" w:cs="Times New Roman"/>
          <w:sz w:val="24"/>
          <w:szCs w:val="24"/>
        </w:rPr>
        <w:t>l</w:t>
      </w:r>
      <w:r w:rsidR="008538F6">
        <w:rPr>
          <w:rFonts w:ascii="Times New Roman" w:hAnsi="Times New Roman" w:cs="Times New Roman"/>
          <w:sz w:val="24"/>
          <w:szCs w:val="24"/>
        </w:rPr>
        <w:t>ling</w:t>
      </w:r>
      <w:r w:rsidR="00213B26">
        <w:rPr>
          <w:rFonts w:ascii="Times New Roman" w:hAnsi="Times New Roman" w:cs="Times New Roman"/>
          <w:sz w:val="24"/>
          <w:szCs w:val="24"/>
        </w:rPr>
        <w:t xml:space="preserve"> and training</w:t>
      </w:r>
      <w:r w:rsidRPr="000F3A37">
        <w:rPr>
          <w:rFonts w:ascii="Times New Roman" w:hAnsi="Times New Roman" w:cs="Times New Roman"/>
          <w:sz w:val="24"/>
          <w:szCs w:val="24"/>
        </w:rPr>
        <w:t xml:space="preserve">. </w:t>
      </w:r>
      <w:r w:rsidR="008538F6">
        <w:rPr>
          <w:rFonts w:ascii="Times New Roman" w:hAnsi="Times New Roman" w:cs="Times New Roman"/>
          <w:sz w:val="24"/>
          <w:szCs w:val="24"/>
        </w:rPr>
        <w:t>Data insufficiency</w:t>
      </w:r>
      <w:r w:rsidRPr="000F3A37">
        <w:rPr>
          <w:rFonts w:ascii="Times New Roman" w:hAnsi="Times New Roman" w:cs="Times New Roman"/>
          <w:sz w:val="24"/>
          <w:szCs w:val="24"/>
        </w:rPr>
        <w:t xml:space="preserve"> has led to little development of language translation for these languages </w:t>
      </w:r>
      <w:sdt>
        <w:sdtPr>
          <w:rPr>
            <w:rFonts w:ascii="Times New Roman" w:hAnsi="Times New Roman" w:cs="Times New Roman"/>
            <w:sz w:val="24"/>
            <w:szCs w:val="24"/>
          </w:rPr>
          <w:tag w:val="MENDELEY_CITATION_v3_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"/>
          <w:id w:val="-1440593905"/>
          <w:placeholder>
            <w:docPart w:val="FC8B1E826CCE45D79C504673136855D7"/>
          </w:placeholder>
        </w:sdtPr>
        <w:sdtContent>
          <w:r w:rsidR="0033308C" w:rsidRPr="000F3A37">
            <w:rPr>
              <w:rFonts w:ascii="Times New Roman" w:hAnsi="Times New Roman" w:cs="Times New Roman"/>
              <w:sz w:val="24"/>
              <w:szCs w:val="24"/>
            </w:rPr>
            <w:t>(Ranathunga et al., 2021)</w:t>
          </w:r>
        </w:sdtContent>
      </w:sdt>
      <w:r w:rsidRPr="000F3A37">
        <w:rPr>
          <w:rFonts w:ascii="Times New Roman" w:hAnsi="Times New Roman" w:cs="Times New Roman"/>
          <w:sz w:val="24"/>
          <w:szCs w:val="24"/>
        </w:rPr>
        <w:t xml:space="preserve">. Parallel pair </w:t>
      </w:r>
      <w:r w:rsidR="00A67C1F">
        <w:rPr>
          <w:rFonts w:ascii="Times New Roman" w:hAnsi="Times New Roman" w:cs="Times New Roman"/>
          <w:sz w:val="24"/>
          <w:szCs w:val="24"/>
        </w:rPr>
        <w:t>corpora</w:t>
      </w:r>
      <w:r w:rsidR="00A67C1F" w:rsidRPr="000F3A37">
        <w:rPr>
          <w:rFonts w:ascii="Times New Roman" w:hAnsi="Times New Roman" w:cs="Times New Roman"/>
          <w:sz w:val="24"/>
          <w:szCs w:val="24"/>
        </w:rPr>
        <w:t xml:space="preserve"> </w:t>
      </w:r>
      <w:r w:rsidRPr="000F3A37">
        <w:rPr>
          <w:rFonts w:ascii="Times New Roman" w:hAnsi="Times New Roman" w:cs="Times New Roman"/>
          <w:sz w:val="24"/>
          <w:szCs w:val="24"/>
        </w:rPr>
        <w:t>of both source and target language</w:t>
      </w:r>
      <w:r w:rsidR="007D3105">
        <w:rPr>
          <w:rFonts w:ascii="Times New Roman" w:hAnsi="Times New Roman" w:cs="Times New Roman"/>
          <w:sz w:val="24"/>
          <w:szCs w:val="24"/>
        </w:rPr>
        <w:t>s</w:t>
      </w:r>
      <w:r w:rsidRPr="000F3A37">
        <w:rPr>
          <w:rFonts w:ascii="Times New Roman" w:hAnsi="Times New Roman" w:cs="Times New Roman"/>
          <w:sz w:val="24"/>
          <w:szCs w:val="24"/>
        </w:rPr>
        <w:t xml:space="preserve"> are mostly available for </w:t>
      </w:r>
      <w:r w:rsidR="008538F6">
        <w:rPr>
          <w:rFonts w:ascii="Times New Roman" w:hAnsi="Times New Roman" w:cs="Times New Roman"/>
          <w:sz w:val="24"/>
          <w:szCs w:val="24"/>
        </w:rPr>
        <w:t>well-known European nations and American or high-resourced</w:t>
      </w:r>
      <w:r w:rsidRPr="000F3A37">
        <w:rPr>
          <w:rFonts w:ascii="Times New Roman" w:hAnsi="Times New Roman" w:cs="Times New Roman"/>
          <w:sz w:val="24"/>
          <w:szCs w:val="24"/>
        </w:rPr>
        <w:t xml:space="preserve"> languages. Most of the African indigenous languages</w:t>
      </w:r>
      <w:r w:rsidR="008538F6">
        <w:rPr>
          <w:rFonts w:ascii="Times New Roman" w:hAnsi="Times New Roman" w:cs="Times New Roman"/>
          <w:sz w:val="24"/>
          <w:szCs w:val="24"/>
        </w:rPr>
        <w:t>, including Yorùbá, have</w:t>
      </w:r>
      <w:r w:rsidRPr="000F3A37">
        <w:rPr>
          <w:rFonts w:ascii="Times New Roman" w:hAnsi="Times New Roman" w:cs="Times New Roman"/>
          <w:sz w:val="24"/>
          <w:szCs w:val="24"/>
        </w:rPr>
        <w:t xml:space="preserve"> lesser research works done in this field of language translation </w:t>
      </w:r>
      <w:sdt>
        <w:sdtPr>
          <w:rPr>
            <w:rFonts w:ascii="Times New Roman" w:hAnsi="Times New Roman" w:cs="Times New Roman"/>
            <w:color w:val="000000"/>
            <w:sz w:val="24"/>
            <w:szCs w:val="24"/>
          </w:rPr>
          <w:tag w:val="MENDELEY_CITATION_v3_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"/>
          <w:id w:val="-1500180085"/>
          <w:placeholder>
            <w:docPart w:val="FC8B1E826CCE45D79C504673136855D7"/>
          </w:placeholder>
        </w:sdtPr>
        <w:sdtContent>
          <w:r w:rsidR="00165AA9" w:rsidRPr="00165AA9">
            <w:rPr>
              <w:rFonts w:ascii="Times New Roman" w:hAnsi="Times New Roman" w:cs="Times New Roman"/>
              <w:color w:val="000000"/>
              <w:sz w:val="24"/>
              <w:szCs w:val="24"/>
            </w:rPr>
            <w:t>(Gutkin, A., Demirsahin, I., Kjartansson, O., Rivera, C. E., &amp; Túbòsún, K., 2020)</w:t>
          </w:r>
        </w:sdtContent>
      </w:sdt>
      <w:r w:rsidRPr="000F3A37">
        <w:rPr>
          <w:rFonts w:ascii="Times New Roman" w:hAnsi="Times New Roman" w:cs="Times New Roman"/>
          <w:sz w:val="24"/>
          <w:szCs w:val="24"/>
        </w:rPr>
        <w:t xml:space="preserve">. </w:t>
      </w:r>
    </w:p>
    <w:p w14:paraId="6FBF341C" w14:textId="77777777" w:rsidR="00AF773A" w:rsidRPr="000F3A37" w:rsidRDefault="00AF773A" w:rsidP="00D80F78">
      <w:pPr>
        <w:pStyle w:val="Heading3"/>
        <w:spacing w:line="360" w:lineRule="auto"/>
        <w:rPr>
          <w:rFonts w:ascii="Times New Roman" w:hAnsi="Times New Roman" w:cs="Times New Roman"/>
          <w:b/>
          <w:bCs/>
          <w:color w:val="auto"/>
        </w:rPr>
      </w:pPr>
      <w:bookmarkStart w:id="45" w:name="_Toc163235741"/>
      <w:bookmarkStart w:id="46" w:name="_Toc241503078"/>
      <w:r w:rsidRPr="000F3A37">
        <w:rPr>
          <w:rFonts w:ascii="Times New Roman" w:hAnsi="Times New Roman" w:cs="Times New Roman"/>
          <w:b/>
          <w:bCs/>
          <w:color w:val="auto"/>
        </w:rPr>
        <w:t>2.</w:t>
      </w:r>
      <w:r w:rsidR="00E67C18">
        <w:rPr>
          <w:rFonts w:ascii="Times New Roman" w:hAnsi="Times New Roman" w:cs="Times New Roman"/>
          <w:b/>
          <w:bCs/>
          <w:color w:val="auto"/>
        </w:rPr>
        <w:t>2</w:t>
      </w:r>
      <w:r w:rsidRPr="000F3A37">
        <w:rPr>
          <w:rFonts w:ascii="Times New Roman" w:hAnsi="Times New Roman" w:cs="Times New Roman"/>
          <w:b/>
          <w:bCs/>
          <w:color w:val="auto"/>
        </w:rPr>
        <w:t xml:space="preserve">.3.2 </w:t>
      </w:r>
      <w:r w:rsidR="008538F6">
        <w:rPr>
          <w:rFonts w:ascii="Times New Roman" w:hAnsi="Times New Roman" w:cs="Times New Roman"/>
          <w:b/>
          <w:bCs/>
          <w:color w:val="auto"/>
        </w:rPr>
        <w:t>High-Resourced</w:t>
      </w:r>
      <w:r w:rsidRPr="000F3A37">
        <w:rPr>
          <w:rFonts w:ascii="Times New Roman" w:hAnsi="Times New Roman" w:cs="Times New Roman"/>
          <w:b/>
          <w:bCs/>
          <w:color w:val="auto"/>
        </w:rPr>
        <w:t xml:space="preserve"> </w:t>
      </w:r>
      <w:bookmarkEnd w:id="45"/>
      <w:r w:rsidRPr="000F3A37">
        <w:rPr>
          <w:rFonts w:ascii="Times New Roman" w:hAnsi="Times New Roman" w:cs="Times New Roman"/>
          <w:b/>
          <w:bCs/>
          <w:color w:val="auto"/>
        </w:rPr>
        <w:t>Language</w:t>
      </w:r>
      <w:bookmarkEnd w:id="46"/>
    </w:p>
    <w:p w14:paraId="153EF87B" w14:textId="37645C9E" w:rsidR="00AF773A" w:rsidRPr="000F3A37" w:rsidRDefault="00AF773A" w:rsidP="007D1A04">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These </w:t>
      </w:r>
      <w:r w:rsidR="00802148">
        <w:rPr>
          <w:rFonts w:ascii="Times New Roman" w:hAnsi="Times New Roman" w:cs="Times New Roman"/>
          <w:sz w:val="24"/>
          <w:szCs w:val="24"/>
        </w:rPr>
        <w:t xml:space="preserve">are languages whose corpora are publicly available and in large amounts for </w:t>
      </w:r>
      <w:r w:rsidR="008538F6">
        <w:rPr>
          <w:rFonts w:ascii="Times New Roman" w:hAnsi="Times New Roman" w:cs="Times New Roman"/>
          <w:sz w:val="24"/>
          <w:szCs w:val="24"/>
        </w:rPr>
        <w:t>language translation mode</w:t>
      </w:r>
      <w:r w:rsidR="00C71D88">
        <w:rPr>
          <w:rFonts w:ascii="Times New Roman" w:hAnsi="Times New Roman" w:cs="Times New Roman"/>
          <w:sz w:val="24"/>
          <w:szCs w:val="24"/>
        </w:rPr>
        <w:t>l</w:t>
      </w:r>
      <w:r w:rsidR="008538F6">
        <w:rPr>
          <w:rFonts w:ascii="Times New Roman" w:hAnsi="Times New Roman" w:cs="Times New Roman"/>
          <w:sz w:val="24"/>
          <w:szCs w:val="24"/>
        </w:rPr>
        <w:t>ling and have</w:t>
      </w:r>
      <w:r w:rsidRPr="000F3A37">
        <w:rPr>
          <w:rFonts w:ascii="Times New Roman" w:hAnsi="Times New Roman" w:cs="Times New Roman"/>
          <w:sz w:val="24"/>
          <w:szCs w:val="24"/>
        </w:rPr>
        <w:t xml:space="preserve"> seen great development in this domain. </w:t>
      </w:r>
      <w:r w:rsidR="00802148">
        <w:rPr>
          <w:rFonts w:ascii="Times New Roman" w:hAnsi="Times New Roman" w:cs="Times New Roman"/>
          <w:sz w:val="24"/>
          <w:szCs w:val="24"/>
        </w:rPr>
        <w:t>Such languages include English, Chinese, French, Russian,</w:t>
      </w:r>
      <w:r w:rsidRPr="000F3A37">
        <w:rPr>
          <w:rFonts w:ascii="Times New Roman" w:hAnsi="Times New Roman" w:cs="Times New Roman"/>
          <w:sz w:val="24"/>
          <w:szCs w:val="24"/>
        </w:rPr>
        <w:t xml:space="preserve"> etc. However, most of these languages </w:t>
      </w:r>
      <w:r w:rsidR="00802148">
        <w:rPr>
          <w:rFonts w:ascii="Times New Roman" w:hAnsi="Times New Roman" w:cs="Times New Roman"/>
          <w:sz w:val="24"/>
          <w:szCs w:val="24"/>
        </w:rPr>
        <w:t>also have</w:t>
      </w:r>
      <w:r w:rsidRPr="000F3A37">
        <w:rPr>
          <w:rFonts w:ascii="Times New Roman" w:hAnsi="Times New Roman" w:cs="Times New Roman"/>
          <w:sz w:val="24"/>
          <w:szCs w:val="24"/>
        </w:rPr>
        <w:t xml:space="preserve"> challenges </w:t>
      </w:r>
      <w:r w:rsidR="00802148">
        <w:rPr>
          <w:rFonts w:ascii="Times New Roman" w:hAnsi="Times New Roman" w:cs="Times New Roman"/>
          <w:sz w:val="24"/>
          <w:szCs w:val="24"/>
        </w:rPr>
        <w:t>with enough parallel pairs of training data for mode</w:t>
      </w:r>
      <w:r w:rsidR="00C71D88">
        <w:rPr>
          <w:rFonts w:ascii="Times New Roman" w:hAnsi="Times New Roman" w:cs="Times New Roman"/>
          <w:sz w:val="24"/>
          <w:szCs w:val="24"/>
        </w:rPr>
        <w:t>l</w:t>
      </w:r>
      <w:r w:rsidR="00802148">
        <w:rPr>
          <w:rFonts w:ascii="Times New Roman" w:hAnsi="Times New Roman" w:cs="Times New Roman"/>
          <w:sz w:val="24"/>
          <w:szCs w:val="24"/>
        </w:rPr>
        <w:t>ling</w:t>
      </w:r>
      <w:r w:rsidRPr="000F3A37">
        <w:rPr>
          <w:rFonts w:ascii="Times New Roman" w:hAnsi="Times New Roman" w:cs="Times New Roman"/>
          <w:sz w:val="24"/>
          <w:szCs w:val="24"/>
        </w:rPr>
        <w:t xml:space="preserve"> language translation, where the expertise </w:t>
      </w:r>
      <w:r w:rsidR="00802148">
        <w:rPr>
          <w:rFonts w:ascii="Times New Roman" w:hAnsi="Times New Roman" w:cs="Times New Roman"/>
          <w:sz w:val="24"/>
          <w:szCs w:val="24"/>
        </w:rPr>
        <w:t>can synthetically generate</w:t>
      </w:r>
      <w:r w:rsidRPr="000F3A37">
        <w:rPr>
          <w:rFonts w:ascii="Times New Roman" w:hAnsi="Times New Roman" w:cs="Times New Roman"/>
          <w:sz w:val="24"/>
          <w:szCs w:val="24"/>
        </w:rPr>
        <w:t xml:space="preserve"> the source and/or target speech corpus </w:t>
      </w:r>
      <w:sdt>
        <w:sdtPr>
          <w:rPr>
            <w:rFonts w:ascii="Times New Roman" w:hAnsi="Times New Roman" w:cs="Times New Roman"/>
            <w:sz w:val="24"/>
            <w:szCs w:val="24"/>
          </w:rPr>
          <w:tag w:val="MENDELEY_CITATION_v3_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4LjExNTk2IiwiaXNzdWVkIjp7ImRhdGUtcGFydHMiOltbMjAyM11dfSwiY29udGFpbmVyLXRpdGxlLXNob3J0IjoiIn0sImlzVGVtcG9yYXJ5IjpmYWxzZX1dfQ=="/>
          <w:id w:val="-2126329"/>
          <w:placeholder>
            <w:docPart w:val="FC8B1E826CCE45D79C504673136855D7"/>
          </w:placeholder>
        </w:sdtPr>
        <w:sdtContent>
          <w:r w:rsidR="0033308C" w:rsidRPr="000F3A37">
            <w:rPr>
              <w:rFonts w:ascii="Times New Roman" w:hAnsi="Times New Roman" w:cs="Times New Roman"/>
              <w:sz w:val="24"/>
              <w:szCs w:val="24"/>
            </w:rPr>
            <w:t>(Barrault et al., 2023)</w:t>
          </w:r>
        </w:sdtContent>
      </w:sdt>
      <w:r w:rsidRPr="000F3A37">
        <w:rPr>
          <w:rFonts w:ascii="Times New Roman" w:hAnsi="Times New Roman" w:cs="Times New Roman"/>
          <w:sz w:val="24"/>
          <w:szCs w:val="24"/>
        </w:rPr>
        <w:t xml:space="preserve">. </w:t>
      </w:r>
    </w:p>
    <w:p w14:paraId="2BCF4626" w14:textId="77777777" w:rsidR="00AF773A" w:rsidRPr="000F3A37" w:rsidRDefault="00AF773A" w:rsidP="002A6908">
      <w:pPr>
        <w:spacing w:line="240" w:lineRule="auto"/>
        <w:jc w:val="both"/>
        <w:rPr>
          <w:rFonts w:ascii="Times New Roman" w:hAnsi="Times New Roman" w:cs="Times New Roman"/>
          <w:sz w:val="24"/>
          <w:szCs w:val="24"/>
          <w:lang w:val="en-US"/>
        </w:rPr>
      </w:pPr>
    </w:p>
    <w:p w14:paraId="49C2F3E0" w14:textId="77777777" w:rsidR="00AF773A" w:rsidRPr="00D770BC" w:rsidRDefault="00AF773A" w:rsidP="00876F13">
      <w:pPr>
        <w:pStyle w:val="headinggab"/>
        <w:ind w:left="0"/>
        <w:jc w:val="left"/>
        <w:rPr>
          <w:lang w:val="en-US"/>
        </w:rPr>
      </w:pPr>
      <w:bookmarkStart w:id="47" w:name="_Hlk170474034"/>
      <w:bookmarkStart w:id="48" w:name="_Toc241503079"/>
      <w:bookmarkEnd w:id="36"/>
      <w:r w:rsidRPr="00D770BC">
        <w:t xml:space="preserve">2.3 </w:t>
      </w:r>
      <w:r w:rsidRPr="00D770BC">
        <w:rPr>
          <w:lang w:val="en-US"/>
        </w:rPr>
        <w:t>Overview of</w:t>
      </w:r>
      <w:r w:rsidRPr="00D770BC">
        <w:t xml:space="preserve"> Automatic Speech</w:t>
      </w:r>
      <w:r w:rsidRPr="00D770BC">
        <w:rPr>
          <w:lang w:val="en-US"/>
        </w:rPr>
        <w:t>-to</w:t>
      </w:r>
      <w:r w:rsidRPr="00D770BC">
        <w:t xml:space="preserve">-Speech </w:t>
      </w:r>
      <w:r w:rsidRPr="00D770BC">
        <w:rPr>
          <w:lang w:val="en-US"/>
        </w:rPr>
        <w:t>Translation</w:t>
      </w:r>
      <w:bookmarkEnd w:id="48"/>
    </w:p>
    <w:p w14:paraId="5712AA92" w14:textId="77777777" w:rsidR="00AF773A" w:rsidRPr="000F3A37" w:rsidRDefault="00AF773A" w:rsidP="000F3A37">
      <w:pPr>
        <w:pStyle w:val="Heading2"/>
        <w:spacing w:line="360" w:lineRule="auto"/>
        <w:rPr>
          <w:rFonts w:ascii="Times New Roman" w:hAnsi="Times New Roman" w:cs="Times New Roman"/>
          <w:b/>
          <w:bCs/>
          <w:color w:val="auto"/>
          <w:sz w:val="24"/>
          <w:szCs w:val="24"/>
          <w:lang w:val="en-US"/>
        </w:rPr>
      </w:pPr>
      <w:bookmarkStart w:id="49" w:name="_Toc241503080"/>
      <w:r w:rsidRPr="000F3A37">
        <w:rPr>
          <w:rFonts w:ascii="Times New Roman" w:hAnsi="Times New Roman" w:cs="Times New Roman"/>
          <w:b/>
          <w:bCs/>
          <w:color w:val="auto"/>
          <w:sz w:val="24"/>
          <w:szCs w:val="24"/>
          <w:lang w:val="en-US"/>
        </w:rPr>
        <w:t>2.3.1 Traditional Speech-to-Speech Translation</w:t>
      </w:r>
      <w:bookmarkEnd w:id="49"/>
    </w:p>
    <w:p w14:paraId="022686D9" w14:textId="0865CF0A" w:rsidR="00AF773A" w:rsidRPr="000F3A37" w:rsidRDefault="00AF773A" w:rsidP="001C3A9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 xml:space="preserve">In the traditional approach to speech-to-speech translation, various statistical techniques like the HMM, Viterbi algorithms, </w:t>
      </w:r>
      <w:r w:rsidR="00802148">
        <w:rPr>
          <w:rFonts w:ascii="Times New Roman" w:hAnsi="Times New Roman" w:cs="Times New Roman"/>
          <w:sz w:val="24"/>
          <w:szCs w:val="24"/>
          <w:lang w:val="en-US"/>
        </w:rPr>
        <w:t xml:space="preserve">and </w:t>
      </w:r>
      <w:r w:rsidR="007D3105">
        <w:rPr>
          <w:rFonts w:ascii="Times New Roman" w:hAnsi="Times New Roman" w:cs="Times New Roman"/>
          <w:sz w:val="24"/>
          <w:szCs w:val="24"/>
          <w:lang w:val="en-US"/>
        </w:rPr>
        <w:t>Baum-Welch</w:t>
      </w:r>
      <w:r w:rsidR="00802148">
        <w:rPr>
          <w:rFonts w:ascii="Times New Roman" w:hAnsi="Times New Roman" w:cs="Times New Roman"/>
          <w:sz w:val="24"/>
          <w:szCs w:val="24"/>
          <w:lang w:val="en-US"/>
        </w:rPr>
        <w:t xml:space="preserve"> expectation maximisation were utilised</w:t>
      </w:r>
      <w:r w:rsidRPr="000F3A37">
        <w:rPr>
          <w:rFonts w:ascii="Times New Roman" w:hAnsi="Times New Roman" w:cs="Times New Roman"/>
          <w:sz w:val="24"/>
          <w:szCs w:val="24"/>
          <w:lang w:val="en-US"/>
        </w:rPr>
        <w:t xml:space="preserve"> to model speech-to-speech translation. During this era, statistical approaches </w:t>
      </w:r>
      <w:r w:rsidR="00802148">
        <w:rPr>
          <w:rFonts w:ascii="Times New Roman" w:hAnsi="Times New Roman" w:cs="Times New Roman"/>
          <w:sz w:val="24"/>
          <w:szCs w:val="24"/>
          <w:lang w:val="en-US"/>
        </w:rPr>
        <w:t>were utilised</w:t>
      </w:r>
      <w:r w:rsidRPr="000F3A37">
        <w:rPr>
          <w:rFonts w:ascii="Times New Roman" w:hAnsi="Times New Roman" w:cs="Times New Roman"/>
          <w:sz w:val="24"/>
          <w:szCs w:val="24"/>
          <w:lang w:val="en-US"/>
        </w:rPr>
        <w:t xml:space="preserve"> to model ASR, MT, and TTS. For the ASR</w:t>
      </w:r>
      <w:r w:rsidR="00802148">
        <w:rPr>
          <w:rFonts w:ascii="Times New Roman" w:hAnsi="Times New Roman" w:cs="Times New Roman"/>
          <w:sz w:val="24"/>
          <w:szCs w:val="24"/>
          <w:lang w:val="en-US"/>
        </w:rPr>
        <w:t>, for instance, the algorithms were utilised to model the conversion from speech to text, where the acoustic model was done using the GMM, and the decoding search of the correct sequence of texts was carried out using the Viterbi algorithm with the language models</w:t>
      </w:r>
      <w:r w:rsidRPr="000F3A37">
        <w:rPr>
          <w:rFonts w:ascii="Times New Roman" w:hAnsi="Times New Roman" w:cs="Times New Roman"/>
          <w:sz w:val="24"/>
          <w:szCs w:val="24"/>
          <w:lang w:val="en-US"/>
        </w:rPr>
        <w:t xml:space="preserve"> and lexical model. </w:t>
      </w:r>
      <w:r w:rsidR="00802148">
        <w:rPr>
          <w:rFonts w:ascii="Times New Roman" w:hAnsi="Times New Roman" w:cs="Times New Roman"/>
          <w:sz w:val="24"/>
          <w:szCs w:val="24"/>
          <w:lang w:val="en-US"/>
        </w:rPr>
        <w:t xml:space="preserve">This output </w:t>
      </w:r>
      <w:r w:rsidRPr="000F3A37">
        <w:rPr>
          <w:rFonts w:ascii="Times New Roman" w:hAnsi="Times New Roman" w:cs="Times New Roman"/>
          <w:sz w:val="24"/>
          <w:szCs w:val="24"/>
          <w:lang w:val="en-US"/>
        </w:rPr>
        <w:t>is fed to a statistically modelled MT</w:t>
      </w:r>
      <w:r w:rsidR="007D3105">
        <w:rPr>
          <w:rFonts w:ascii="Times New Roman" w:hAnsi="Times New Roman" w:cs="Times New Roman"/>
          <w:sz w:val="24"/>
          <w:szCs w:val="24"/>
          <w:lang w:val="en-US"/>
        </w:rPr>
        <w:t>,</w:t>
      </w:r>
      <w:r w:rsidRPr="000F3A37">
        <w:rPr>
          <w:rFonts w:ascii="Times New Roman" w:hAnsi="Times New Roman" w:cs="Times New Roman"/>
          <w:sz w:val="24"/>
          <w:szCs w:val="24"/>
          <w:lang w:val="en-US"/>
        </w:rPr>
        <w:t xml:space="preserve"> where the target language text is obtained. The output of this MT is fed to a statically </w:t>
      </w:r>
      <w:r w:rsidR="00802148">
        <w:rPr>
          <w:rFonts w:ascii="Times New Roman" w:hAnsi="Times New Roman" w:cs="Times New Roman"/>
          <w:sz w:val="24"/>
          <w:szCs w:val="24"/>
          <w:lang w:val="en-US"/>
        </w:rPr>
        <w:t>modelled TTS,</w:t>
      </w:r>
      <w:r w:rsidRPr="000F3A37">
        <w:rPr>
          <w:rFonts w:ascii="Times New Roman" w:hAnsi="Times New Roman" w:cs="Times New Roman"/>
          <w:sz w:val="24"/>
          <w:szCs w:val="24"/>
          <w:lang w:val="en-US"/>
        </w:rPr>
        <w:t xml:space="preserve"> where the output speech of the target language is obtained. Other approaches </w:t>
      </w:r>
      <w:r w:rsidR="00802148">
        <w:rPr>
          <w:rFonts w:ascii="Times New Roman" w:hAnsi="Times New Roman" w:cs="Times New Roman"/>
          <w:sz w:val="24"/>
          <w:szCs w:val="24"/>
          <w:lang w:val="en-US"/>
        </w:rPr>
        <w:t>utilised during this era are the rule-based approach for MT, concatenative approaches for TTS,</w:t>
      </w:r>
      <w:r w:rsidRPr="000F3A37">
        <w:rPr>
          <w:rFonts w:ascii="Times New Roman" w:hAnsi="Times New Roman" w:cs="Times New Roman"/>
          <w:sz w:val="24"/>
          <w:szCs w:val="24"/>
          <w:lang w:val="en-US"/>
        </w:rPr>
        <w:t xml:space="preserve"> etc. </w:t>
      </w:r>
    </w:p>
    <w:p w14:paraId="1B0FE436" w14:textId="77777777" w:rsidR="00AF773A" w:rsidRPr="000F3A37" w:rsidRDefault="00AF773A" w:rsidP="000F3A37">
      <w:pPr>
        <w:pStyle w:val="Heading3"/>
        <w:spacing w:line="360" w:lineRule="auto"/>
        <w:rPr>
          <w:rFonts w:ascii="Times New Roman" w:eastAsia="Times New Roman" w:hAnsi="Times New Roman" w:cs="Times New Roman"/>
          <w:b/>
          <w:bCs/>
          <w:color w:val="auto"/>
        </w:rPr>
      </w:pPr>
      <w:bookmarkStart w:id="50" w:name="_Toc156111472"/>
      <w:bookmarkStart w:id="51" w:name="_Toc241503081"/>
      <w:r w:rsidRPr="000F3A37">
        <w:rPr>
          <w:rFonts w:ascii="Times New Roman" w:eastAsia="Times New Roman" w:hAnsi="Times New Roman" w:cs="Times New Roman"/>
          <w:b/>
          <w:bCs/>
          <w:color w:val="auto"/>
        </w:rPr>
        <w:lastRenderedPageBreak/>
        <w:t>2.3.1.1 Probabilistic Approach</w:t>
      </w:r>
      <w:bookmarkEnd w:id="50"/>
      <w:r w:rsidRPr="000F3A37">
        <w:rPr>
          <w:rFonts w:ascii="Times New Roman" w:eastAsia="Times New Roman" w:hAnsi="Times New Roman" w:cs="Times New Roman"/>
          <w:b/>
          <w:bCs/>
          <w:color w:val="auto"/>
        </w:rPr>
        <w:t xml:space="preserve"> to modelling ASR</w:t>
      </w:r>
      <w:bookmarkEnd w:id="51"/>
    </w:p>
    <w:p w14:paraId="4BB2B9FE" w14:textId="77777777" w:rsidR="00AF773A" w:rsidRDefault="00AF773A" w:rsidP="00FD49CB">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The probabilistic approach to ASR is mostly referred to as </w:t>
      </w:r>
      <w:r w:rsidR="0028089C">
        <w:rPr>
          <w:rFonts w:ascii="Times New Roman" w:eastAsia="Times New Roman" w:hAnsi="Times New Roman" w:cs="Times New Roman"/>
          <w:sz w:val="24"/>
          <w:szCs w:val="24"/>
        </w:rPr>
        <w:t>a pipeline, as shown in Figure 2.3</w:t>
      </w:r>
      <w:r w:rsidR="007D3105">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because </w:t>
      </w:r>
      <w:r w:rsidR="00802148">
        <w:rPr>
          <w:rFonts w:ascii="Times New Roman" w:eastAsia="Times New Roman" w:hAnsi="Times New Roman" w:cs="Times New Roman"/>
          <w:sz w:val="24"/>
          <w:szCs w:val="24"/>
        </w:rPr>
        <w:t>it is</w:t>
      </w:r>
      <w:r w:rsidRPr="000F3A37">
        <w:rPr>
          <w:rFonts w:ascii="Times New Roman" w:eastAsia="Times New Roman" w:hAnsi="Times New Roman" w:cs="Times New Roman"/>
          <w:sz w:val="24"/>
          <w:szCs w:val="24"/>
        </w:rPr>
        <w:t xml:space="preserve"> a system of large components where the output of one stage is the input to the next stage of the system.</w:t>
      </w:r>
    </w:p>
    <w:p w14:paraId="229635F8" w14:textId="77777777" w:rsidR="000F3A37" w:rsidRPr="000F3A37" w:rsidRDefault="000F3A37" w:rsidP="000F3A37">
      <w:pPr>
        <w:spacing w:after="0" w:line="240" w:lineRule="auto"/>
        <w:jc w:val="both"/>
        <w:rPr>
          <w:rFonts w:ascii="Times New Roman" w:eastAsia="Times New Roman" w:hAnsi="Times New Roman" w:cs="Times New Roman"/>
          <w:sz w:val="24"/>
          <w:szCs w:val="24"/>
        </w:rPr>
      </w:pPr>
    </w:p>
    <w:p w14:paraId="77A125C2" w14:textId="77777777" w:rsidR="00AF773A" w:rsidRPr="000F3A37" w:rsidRDefault="00AF773A" w:rsidP="000F3A37">
      <w:pPr>
        <w:spacing w:after="0" w:line="360" w:lineRule="auto"/>
        <w:jc w:val="center"/>
        <w:rPr>
          <w:rFonts w:ascii="Times New Roman" w:eastAsia="Times New Roman" w:hAnsi="Times New Roman" w:cs="Times New Roman"/>
          <w:sz w:val="24"/>
          <w:szCs w:val="24"/>
        </w:rPr>
      </w:pPr>
      <w:r w:rsidRPr="000F3A37">
        <w:rPr>
          <w:rFonts w:ascii="Times New Roman" w:hAnsi="Times New Roman" w:cs="Times New Roman"/>
          <w:noProof/>
          <w:bdr w:val="none" w:sz="0" w:space="0" w:color="auto" w:frame="1"/>
          <w:lang w:val="en-US"/>
        </w:rPr>
        <w:drawing>
          <wp:inline distT="0" distB="0" distL="0" distR="0" wp14:anchorId="6BB15BBF" wp14:editId="0E199CFC">
            <wp:extent cx="5943600" cy="723900"/>
            <wp:effectExtent l="0" t="0" r="0" b="0"/>
            <wp:docPr id="39" name="Picture 39" descr="https://lh7-us.googleusercontent.com/K8rNuIp_yWrBfduRYcbWhL6nDR4jj3strnSjky2C5ieAleGdgJHEclqXa1AOsNkUNSV9ATzcuztcfuHvwHXT37Tj4weG1NLbWPYZTe-mHMlkvofrkmi1e27Hr9qrsxSOg8f8OsNthwe8kkW7qQZ6B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h7-us.googleusercontent.com/K8rNuIp_yWrBfduRYcbWhL6nDR4jj3strnSjky2C5ieAleGdgJHEclqXa1AOsNkUNSV9ATzcuztcfuHvwHXT37Tj4weG1NLbWPYZTe-mHMlkvofrkmi1e27Hr9qrsxSOg8f8OsNthwe8kkW7qQZ6BD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23900"/>
                    </a:xfrm>
                    <a:prstGeom prst="rect">
                      <a:avLst/>
                    </a:prstGeom>
                    <a:noFill/>
                    <a:ln>
                      <a:noFill/>
                    </a:ln>
                  </pic:spPr>
                </pic:pic>
              </a:graphicData>
            </a:graphic>
          </wp:inline>
        </w:drawing>
      </w:r>
    </w:p>
    <w:p w14:paraId="7C328C4B" w14:textId="33ED8495" w:rsidR="00AF773A" w:rsidRPr="000F3A37" w:rsidRDefault="00AF773A" w:rsidP="000F3A37">
      <w:pPr>
        <w:pStyle w:val="Caption"/>
        <w:jc w:val="center"/>
        <w:rPr>
          <w:rFonts w:ascii="Times New Roman" w:eastAsia="Times New Roman" w:hAnsi="Times New Roman" w:cs="Times New Roman"/>
          <w:i w:val="0"/>
          <w:iCs w:val="0"/>
          <w:color w:val="auto"/>
          <w:sz w:val="24"/>
          <w:szCs w:val="24"/>
        </w:rPr>
      </w:pPr>
      <w:bookmarkStart w:id="52" w:name="_Toc239756533"/>
      <w:r w:rsidRPr="000F3A37">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Pipeline (Probabilistic Approach) ASR (</w:t>
      </w:r>
      <w:r w:rsidR="005A77F2" w:rsidRPr="005A77F2">
        <w:rPr>
          <w:rFonts w:ascii="Times New Roman" w:eastAsia="Times New Roman" w:hAnsi="Times New Roman" w:cs="Times New Roman"/>
          <w:i w:val="0"/>
          <w:color w:val="000000" w:themeColor="text1"/>
          <w:sz w:val="24"/>
          <w:szCs w:val="24"/>
        </w:rPr>
        <w:t>Medeiros, E. F.</w:t>
      </w:r>
      <w:r w:rsidRPr="005A77F2">
        <w:rPr>
          <w:rFonts w:ascii="Times New Roman" w:hAnsi="Times New Roman" w:cs="Times New Roman"/>
          <w:i w:val="0"/>
          <w:iCs w:val="0"/>
          <w:color w:val="000000" w:themeColor="text1"/>
          <w:sz w:val="24"/>
          <w:szCs w:val="24"/>
        </w:rPr>
        <w:t>, 2023a</w:t>
      </w:r>
      <w:r w:rsidRPr="000F3A37">
        <w:rPr>
          <w:rFonts w:ascii="Times New Roman" w:hAnsi="Times New Roman" w:cs="Times New Roman"/>
          <w:i w:val="0"/>
          <w:iCs w:val="0"/>
          <w:color w:val="auto"/>
          <w:sz w:val="24"/>
          <w:szCs w:val="24"/>
        </w:rPr>
        <w:t>)</w:t>
      </w:r>
      <w:bookmarkEnd w:id="52"/>
    </w:p>
    <w:p w14:paraId="3A3D0D29" w14:textId="3618E8F6" w:rsidR="00AF773A" w:rsidRDefault="00AF773A" w:rsidP="00FD49CB">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The preprocessing of the audio signals is carried </w:t>
      </w:r>
      <w:r w:rsidRPr="00C448B8">
        <w:rPr>
          <w:rFonts w:ascii="Times New Roman" w:eastAsia="Times New Roman" w:hAnsi="Times New Roman" w:cs="Times New Roman"/>
          <w:sz w:val="24"/>
          <w:szCs w:val="24"/>
        </w:rPr>
        <w:t>out first, then the next stage is the framing</w:t>
      </w:r>
      <w:r w:rsidR="008F0960" w:rsidRPr="00C448B8">
        <w:rPr>
          <w:rFonts w:ascii="Times New Roman" w:eastAsia="Times New Roman" w:hAnsi="Times New Roman" w:cs="Times New Roman"/>
          <w:sz w:val="24"/>
          <w:szCs w:val="24"/>
        </w:rPr>
        <w:t xml:space="preserve"> and windowing to minimize the discontinuity of the </w:t>
      </w:r>
      <w:r w:rsidRPr="00C448B8">
        <w:rPr>
          <w:rFonts w:ascii="Times New Roman" w:eastAsia="Times New Roman" w:hAnsi="Times New Roman" w:cs="Times New Roman"/>
          <w:sz w:val="24"/>
          <w:szCs w:val="24"/>
        </w:rPr>
        <w:t xml:space="preserve">signal </w:t>
      </w:r>
      <w:sdt>
        <w:sdtPr>
          <w:rPr>
            <w:rFonts w:ascii="Times New Roman" w:eastAsia="Times New Roman" w:hAnsi="Times New Roman" w:cs="Times New Roman"/>
            <w:color w:val="000000"/>
            <w:sz w:val="24"/>
            <w:szCs w:val="24"/>
          </w:rPr>
          <w:tag w:val="MENDELEY_CITATION_v3_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"/>
          <w:id w:val="-898210410"/>
          <w:placeholder>
            <w:docPart w:val="1F127A8B2F4C4632A079A34B218331BD"/>
          </w:placeholder>
        </w:sdtPr>
        <w:sdtEndPr>
          <w:rPr>
            <w:rFonts w:eastAsiaTheme="minorHAnsi"/>
          </w:rPr>
        </w:sdtEndPr>
        <w:sdtContent>
          <w:r w:rsidR="00165AA9" w:rsidRPr="00165AA9">
            <w:rPr>
              <w:rFonts w:ascii="Times New Roman" w:hAnsi="Times New Roman" w:cs="Times New Roman"/>
              <w:color w:val="000000"/>
              <w:sz w:val="24"/>
              <w:szCs w:val="24"/>
            </w:rPr>
            <w:t>(Armaisya, D. D., Pamungkasari, P. D., Rifai, A. P., Sholihati, I. D., &amp; Sakarkar, G., 2025)</w:t>
          </w:r>
        </w:sdtContent>
      </w:sdt>
      <w:r w:rsidRPr="00C448B8">
        <w:rPr>
          <w:rFonts w:ascii="Times New Roman" w:eastAsia="Times New Roman" w:hAnsi="Times New Roman" w:cs="Times New Roman"/>
          <w:sz w:val="24"/>
          <w:szCs w:val="24"/>
        </w:rPr>
        <w:t>. Through</w:t>
      </w:r>
      <w:r w:rsidRPr="000F3A37">
        <w:rPr>
          <w:rFonts w:ascii="Times New Roman" w:eastAsia="Times New Roman" w:hAnsi="Times New Roman" w:cs="Times New Roman"/>
          <w:sz w:val="24"/>
          <w:szCs w:val="24"/>
        </w:rPr>
        <w:t xml:space="preserve"> this</w:t>
      </w:r>
      <w:r w:rsidR="0028089C">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the audio signal is split into slices typically </w:t>
      </w:r>
      <w:r w:rsidR="007D3105">
        <w:rPr>
          <w:rFonts w:ascii="Times New Roman" w:eastAsia="Times New Roman" w:hAnsi="Times New Roman" w:cs="Times New Roman"/>
          <w:sz w:val="24"/>
          <w:szCs w:val="24"/>
        </w:rPr>
        <w:t xml:space="preserve"> ranging from</w:t>
      </w:r>
      <w:r w:rsidRPr="000F3A37">
        <w:rPr>
          <w:rFonts w:ascii="Times New Roman" w:eastAsia="Times New Roman" w:hAnsi="Times New Roman" w:cs="Times New Roman"/>
          <w:sz w:val="24"/>
          <w:szCs w:val="24"/>
        </w:rPr>
        <w:t xml:space="preserve"> 20 ms to 40 ms with a well-known standard value of 25 ms. Next is the </w:t>
      </w:r>
      <w:r w:rsidR="007D3105">
        <w:rPr>
          <w:rFonts w:ascii="Times New Roman" w:eastAsia="Times New Roman" w:hAnsi="Times New Roman" w:cs="Times New Roman"/>
          <w:sz w:val="24"/>
          <w:szCs w:val="24"/>
        </w:rPr>
        <w:t>smoothing</w:t>
      </w:r>
      <w:r w:rsidR="007D3105" w:rsidRPr="000F3A37">
        <w:rPr>
          <w:rFonts w:ascii="Times New Roman" w:eastAsia="Times New Roman" w:hAnsi="Times New Roman" w:cs="Times New Roman"/>
          <w:sz w:val="24"/>
          <w:szCs w:val="24"/>
        </w:rPr>
        <w:t xml:space="preserve"> </w:t>
      </w:r>
      <w:r w:rsidRPr="000F3A37">
        <w:rPr>
          <w:rFonts w:ascii="Times New Roman" w:eastAsia="Times New Roman" w:hAnsi="Times New Roman" w:cs="Times New Roman"/>
          <w:sz w:val="24"/>
          <w:szCs w:val="24"/>
        </w:rPr>
        <w:t xml:space="preserve">of its border to minimize the impact of framing </w:t>
      </w:r>
      <w:sdt>
        <w:sdtPr>
          <w:rPr>
            <w:rFonts w:ascii="Times New Roman" w:eastAsia="Times New Roman" w:hAnsi="Times New Roman" w:cs="Times New Roman"/>
            <w:sz w:val="24"/>
            <w:szCs w:val="24"/>
          </w:rPr>
          <w:tag w:val="MENDELEY_CITATION_v3_eyJjaXRhdGlvbklEIjoiTUVOREVMRVlfQ0lUQVRJT05fM2MzZjY5YjQtNzFiOC00ZjcxLTk3MjAtN2E1NDZjNTc3OWY1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1968082257"/>
          <w:placeholder>
            <w:docPart w:val="1F127A8B2F4C4632A079A34B218331BD"/>
          </w:placeholder>
        </w:sdtPr>
        <w:sdtEndPr>
          <w:rPr>
            <w:rFonts w:eastAsiaTheme="minorHAnsi"/>
            <w:sz w:val="22"/>
            <w:szCs w:val="22"/>
          </w:rPr>
        </w:sdtEndPr>
        <w:sdtContent>
          <w:r w:rsidR="0033308C" w:rsidRPr="000F3A37">
            <w:rPr>
              <w:rFonts w:ascii="Times New Roman" w:hAnsi="Times New Roman" w:cs="Times New Roman"/>
            </w:rPr>
            <w:t>(Medeiros, 2023)</w:t>
          </w:r>
        </w:sdtContent>
      </w:sdt>
      <w:r w:rsidRPr="000F3A37">
        <w:rPr>
          <w:rFonts w:ascii="Times New Roman" w:eastAsia="Times New Roman" w:hAnsi="Times New Roman" w:cs="Times New Roman"/>
          <w:sz w:val="24"/>
          <w:szCs w:val="24"/>
        </w:rPr>
        <w:t>. The next step is the application of different filters</w:t>
      </w:r>
      <w:r w:rsidR="008F0960">
        <w:rPr>
          <w:rFonts w:ascii="Times New Roman" w:eastAsia="Times New Roman" w:hAnsi="Times New Roman" w:cs="Times New Roman"/>
          <w:sz w:val="24"/>
          <w:szCs w:val="24"/>
        </w:rPr>
        <w:t>, as shown in Figure 2.4,</w:t>
      </w:r>
      <w:r w:rsidRPr="000F3A37">
        <w:rPr>
          <w:rFonts w:ascii="Times New Roman" w:eastAsia="Times New Roman" w:hAnsi="Times New Roman" w:cs="Times New Roman"/>
          <w:sz w:val="24"/>
          <w:szCs w:val="24"/>
        </w:rPr>
        <w:t xml:space="preserve"> to extract the feature vector coefficients, which in this case </w:t>
      </w:r>
      <w:r w:rsidR="0028089C">
        <w:rPr>
          <w:rFonts w:ascii="Times New Roman" w:eastAsia="Times New Roman" w:hAnsi="Times New Roman" w:cs="Times New Roman"/>
          <w:sz w:val="24"/>
          <w:szCs w:val="24"/>
        </w:rPr>
        <w:t>are</w:t>
      </w:r>
      <w:r w:rsidRPr="000F3A37">
        <w:rPr>
          <w:rFonts w:ascii="Times New Roman" w:eastAsia="Times New Roman" w:hAnsi="Times New Roman" w:cs="Times New Roman"/>
          <w:sz w:val="24"/>
          <w:szCs w:val="24"/>
        </w:rPr>
        <w:t xml:space="preserve"> the Mel Frequency Cepstral Coefficients (MFCC).</w:t>
      </w:r>
    </w:p>
    <w:p w14:paraId="532EB7BC" w14:textId="77777777" w:rsidR="000F3A37" w:rsidRPr="000F3A37" w:rsidRDefault="000F3A37" w:rsidP="000F3A37">
      <w:pPr>
        <w:spacing w:after="0" w:line="240" w:lineRule="auto"/>
        <w:jc w:val="both"/>
        <w:rPr>
          <w:rFonts w:ascii="Times New Roman" w:eastAsia="Times New Roman" w:hAnsi="Times New Roman" w:cs="Times New Roman"/>
          <w:sz w:val="24"/>
          <w:szCs w:val="24"/>
        </w:rPr>
      </w:pPr>
    </w:p>
    <w:p w14:paraId="424B78F8" w14:textId="77777777" w:rsidR="00AF773A" w:rsidRPr="000F3A37" w:rsidRDefault="00AF773A" w:rsidP="000F3A37">
      <w:pPr>
        <w:spacing w:after="0" w:line="360" w:lineRule="auto"/>
        <w:jc w:val="center"/>
        <w:rPr>
          <w:rFonts w:ascii="Times New Roman" w:eastAsia="Times New Roman" w:hAnsi="Times New Roman" w:cs="Times New Roman"/>
          <w:sz w:val="24"/>
          <w:szCs w:val="24"/>
        </w:rPr>
      </w:pPr>
      <w:r w:rsidRPr="000F3A37">
        <w:rPr>
          <w:rFonts w:ascii="Times New Roman" w:hAnsi="Times New Roman" w:cs="Times New Roman"/>
          <w:noProof/>
          <w:bdr w:val="none" w:sz="0" w:space="0" w:color="auto" w:frame="1"/>
          <w:lang w:val="en-US"/>
        </w:rPr>
        <w:drawing>
          <wp:inline distT="0" distB="0" distL="0" distR="0" wp14:anchorId="07A826EC" wp14:editId="58E9E820">
            <wp:extent cx="5895975" cy="1228725"/>
            <wp:effectExtent l="0" t="0" r="9525" b="9525"/>
            <wp:docPr id="40" name="Picture 40" descr="https://lh7-us.googleusercontent.com/Nj_4epH9OmA3jTaN9Me7CtuOghpZKxM2tLxPoO9JuM6A3nAWL7H1iKiB0mbW-FoMMjnRD2eUy4K44yFlAVYRKxKcKe9Mzk2b4Kwxb0OR5F_aTtxgQ2JvSUkvK3oSUsDgrExvbAO5UiubTHYvVbGdR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h7-us.googleusercontent.com/Nj_4epH9OmA3jTaN9Me7CtuOghpZKxM2tLxPoO9JuM6A3nAWL7H1iKiB0mbW-FoMMjnRD2eUy4K44yFlAVYRKxKcKe9Mzk2b4Kwxb0OR5F_aTtxgQ2JvSUkvK3oSUsDgrExvbAO5UiubTHYvVbGdRX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5975" cy="1228725"/>
                    </a:xfrm>
                    <a:prstGeom prst="rect">
                      <a:avLst/>
                    </a:prstGeom>
                    <a:noFill/>
                    <a:ln>
                      <a:noFill/>
                    </a:ln>
                  </pic:spPr>
                </pic:pic>
              </a:graphicData>
            </a:graphic>
          </wp:inline>
        </w:drawing>
      </w:r>
    </w:p>
    <w:p w14:paraId="646C9B7B" w14:textId="677F7058" w:rsidR="00AF773A" w:rsidRPr="000F3A37" w:rsidRDefault="00AF773A" w:rsidP="000F3A37">
      <w:pPr>
        <w:pStyle w:val="Caption"/>
        <w:jc w:val="center"/>
        <w:rPr>
          <w:rFonts w:ascii="Times New Roman" w:eastAsia="Times New Roman" w:hAnsi="Times New Roman" w:cs="Times New Roman"/>
          <w:i w:val="0"/>
          <w:iCs w:val="0"/>
          <w:color w:val="auto"/>
          <w:sz w:val="24"/>
          <w:szCs w:val="24"/>
        </w:rPr>
      </w:pPr>
      <w:bookmarkStart w:id="53" w:name="_Toc166976163"/>
      <w:bookmarkStart w:id="54" w:name="_Toc239756534"/>
      <w:r w:rsidRPr="000F3A37">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5239DC">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Different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peech </w:t>
      </w:r>
      <w:r w:rsidR="00D827E8">
        <w:rPr>
          <w:rFonts w:ascii="Times New Roman" w:hAnsi="Times New Roman" w:cs="Times New Roman"/>
          <w:i w:val="0"/>
          <w:iCs w:val="0"/>
          <w:color w:val="auto"/>
          <w:sz w:val="24"/>
          <w:szCs w:val="24"/>
        </w:rPr>
        <w:t>F</w:t>
      </w:r>
      <w:r w:rsidRPr="000F3A37">
        <w:rPr>
          <w:rFonts w:ascii="Times New Roman" w:hAnsi="Times New Roman" w:cs="Times New Roman"/>
          <w:i w:val="0"/>
          <w:iCs w:val="0"/>
          <w:color w:val="auto"/>
          <w:sz w:val="24"/>
          <w:szCs w:val="24"/>
        </w:rPr>
        <w:t xml:space="preserve">eatures </w:t>
      </w:r>
      <w:r w:rsidR="00D827E8">
        <w:rPr>
          <w:rFonts w:ascii="Times New Roman" w:hAnsi="Times New Roman" w:cs="Times New Roman"/>
          <w:i w:val="0"/>
          <w:iCs w:val="0"/>
          <w:color w:val="auto"/>
          <w:sz w:val="24"/>
          <w:szCs w:val="24"/>
        </w:rPr>
        <w:t>O</w:t>
      </w:r>
      <w:r w:rsidRPr="000F3A37">
        <w:rPr>
          <w:rFonts w:ascii="Times New Roman" w:hAnsi="Times New Roman" w:cs="Times New Roman"/>
          <w:i w:val="0"/>
          <w:iCs w:val="0"/>
          <w:color w:val="auto"/>
          <w:sz w:val="24"/>
          <w:szCs w:val="24"/>
        </w:rPr>
        <w:t xml:space="preserve">btained at </w:t>
      </w:r>
      <w:r w:rsidR="00D827E8">
        <w:rPr>
          <w:rFonts w:ascii="Times New Roman" w:hAnsi="Times New Roman" w:cs="Times New Roman"/>
          <w:i w:val="0"/>
          <w:iCs w:val="0"/>
          <w:color w:val="auto"/>
          <w:sz w:val="24"/>
          <w:szCs w:val="24"/>
        </w:rPr>
        <w:t>D</w:t>
      </w:r>
      <w:r w:rsidRPr="000F3A37">
        <w:rPr>
          <w:rFonts w:ascii="Times New Roman" w:hAnsi="Times New Roman" w:cs="Times New Roman"/>
          <w:i w:val="0"/>
          <w:iCs w:val="0"/>
          <w:color w:val="auto"/>
          <w:sz w:val="24"/>
          <w:szCs w:val="24"/>
        </w:rPr>
        <w:t xml:space="preserve">ifferent </w:t>
      </w:r>
      <w:r w:rsidR="00D827E8">
        <w:rPr>
          <w:rFonts w:ascii="Times New Roman" w:hAnsi="Times New Roman" w:cs="Times New Roman"/>
          <w:i w:val="0"/>
          <w:iCs w:val="0"/>
          <w:color w:val="auto"/>
          <w:sz w:val="24"/>
          <w:szCs w:val="24"/>
        </w:rPr>
        <w:t>P</w:t>
      </w:r>
      <w:r w:rsidRPr="000F3A37">
        <w:rPr>
          <w:rFonts w:ascii="Times New Roman" w:hAnsi="Times New Roman" w:cs="Times New Roman"/>
          <w:i w:val="0"/>
          <w:iCs w:val="0"/>
          <w:color w:val="auto"/>
          <w:sz w:val="24"/>
          <w:szCs w:val="24"/>
        </w:rPr>
        <w:t xml:space="preserve">rocessing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tages</w:t>
      </w:r>
      <w:r w:rsidRPr="000F3A37">
        <w:rPr>
          <w:rFonts w:ascii="Times New Roman" w:eastAsia="Times New Roman" w:hAnsi="Times New Roman" w:cs="Times New Roman"/>
          <w:i w:val="0"/>
          <w:iCs w:val="0"/>
          <w:color w:val="auto"/>
          <w:sz w:val="24"/>
          <w:szCs w:val="24"/>
        </w:rPr>
        <w:t xml:space="preserve"> </w:t>
      </w:r>
      <w:sdt>
        <w:sdtPr>
          <w:rPr>
            <w:rFonts w:ascii="Times New Roman" w:eastAsia="Times New Roman" w:hAnsi="Times New Roman" w:cs="Times New Roman"/>
            <w:i w:val="0"/>
            <w:iCs w:val="0"/>
            <w:color w:val="auto"/>
            <w:sz w:val="24"/>
            <w:szCs w:val="24"/>
          </w:rPr>
          <w:tag w:val="MENDELEY_CITATION_v3_eyJjaXRhdGlvbklEIjoiTUVOREVMRVlfQ0lUQVRJT05fYzg0NGVhNDAtMDljZS00NzU2LWIwYmYtOTI3NmZhMDBmN2Uy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936285927"/>
          <w:placeholder>
            <w:docPart w:val="1F127A8B2F4C4632A079A34B218331BD"/>
          </w:placeholder>
        </w:sdtPr>
        <w:sdtEndPr>
          <w:rPr>
            <w:rFonts w:eastAsiaTheme="minorHAnsi"/>
          </w:rPr>
        </w:sdtEndPr>
        <w:sdtContent>
          <w:r w:rsidR="0033308C" w:rsidRPr="000F3A37">
            <w:rPr>
              <w:rFonts w:ascii="Times New Roman" w:hAnsi="Times New Roman" w:cs="Times New Roman"/>
              <w:i w:val="0"/>
              <w:iCs w:val="0"/>
              <w:color w:val="auto"/>
              <w:sz w:val="24"/>
              <w:szCs w:val="24"/>
            </w:rPr>
            <w:t>(Medeiros, 2023)</w:t>
          </w:r>
        </w:sdtContent>
      </w:sdt>
      <w:r w:rsidRPr="000F3A37">
        <w:rPr>
          <w:rFonts w:ascii="Times New Roman" w:eastAsia="Times New Roman" w:hAnsi="Times New Roman" w:cs="Times New Roman"/>
          <w:i w:val="0"/>
          <w:iCs w:val="0"/>
          <w:color w:val="auto"/>
          <w:sz w:val="24"/>
          <w:szCs w:val="24"/>
        </w:rPr>
        <w:t>.</w:t>
      </w:r>
      <w:bookmarkEnd w:id="53"/>
      <w:bookmarkEnd w:id="54"/>
    </w:p>
    <w:p w14:paraId="3595B246" w14:textId="4AB1E9B7" w:rsidR="00AF773A" w:rsidRPr="000F3A37" w:rsidRDefault="00AF773A" w:rsidP="00FD49CB">
      <w:pPr>
        <w:spacing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From Figure 2.4, </w:t>
      </w:r>
      <w:r w:rsidR="0025292F" w:rsidRPr="000F3A37">
        <w:rPr>
          <w:rFonts w:ascii="Times New Roman" w:eastAsia="Times New Roman" w:hAnsi="Times New Roman" w:cs="Times New Roman"/>
          <w:sz w:val="24"/>
          <w:szCs w:val="24"/>
        </w:rPr>
        <w:t>the</w:t>
      </w:r>
      <w:r w:rsidRPr="000F3A37">
        <w:rPr>
          <w:rFonts w:ascii="Times New Roman" w:eastAsia="Times New Roman" w:hAnsi="Times New Roman" w:cs="Times New Roman"/>
          <w:sz w:val="24"/>
          <w:szCs w:val="24"/>
        </w:rPr>
        <w:t xml:space="preserve"> </w:t>
      </w:r>
      <w:r w:rsidR="008F0960">
        <w:rPr>
          <w:rFonts w:ascii="Times New Roman" w:eastAsia="Times New Roman" w:hAnsi="Times New Roman" w:cs="Times New Roman"/>
          <w:sz w:val="24"/>
          <w:szCs w:val="24"/>
        </w:rPr>
        <w:t>framing output</w:t>
      </w:r>
      <w:r w:rsidRPr="000F3A37">
        <w:rPr>
          <w:rFonts w:ascii="Times New Roman" w:eastAsia="Times New Roman" w:hAnsi="Times New Roman" w:cs="Times New Roman"/>
          <w:sz w:val="24"/>
          <w:szCs w:val="24"/>
        </w:rPr>
        <w:t xml:space="preserve"> goes into the FFT filter to change the signal </w:t>
      </w:r>
      <w:r w:rsidR="007D3105">
        <w:rPr>
          <w:rFonts w:ascii="Times New Roman" w:eastAsia="Times New Roman" w:hAnsi="Times New Roman" w:cs="Times New Roman"/>
          <w:sz w:val="24"/>
          <w:szCs w:val="24"/>
        </w:rPr>
        <w:t>from</w:t>
      </w:r>
      <w:r w:rsidR="007D3105" w:rsidRPr="000F3A37">
        <w:rPr>
          <w:rFonts w:ascii="Times New Roman" w:eastAsia="Times New Roman" w:hAnsi="Times New Roman" w:cs="Times New Roman"/>
          <w:sz w:val="24"/>
          <w:szCs w:val="24"/>
        </w:rPr>
        <w:t xml:space="preserve"> </w:t>
      </w:r>
      <w:r w:rsidR="008F0960">
        <w:rPr>
          <w:rFonts w:ascii="Times New Roman" w:eastAsia="Times New Roman" w:hAnsi="Times New Roman" w:cs="Times New Roman"/>
          <w:sz w:val="24"/>
          <w:szCs w:val="24"/>
        </w:rPr>
        <w:t xml:space="preserve">the </w:t>
      </w:r>
      <w:r w:rsidR="007D3105">
        <w:rPr>
          <w:rFonts w:ascii="Times New Roman" w:eastAsia="Times New Roman" w:hAnsi="Times New Roman" w:cs="Times New Roman"/>
          <w:sz w:val="24"/>
          <w:szCs w:val="24"/>
        </w:rPr>
        <w:t xml:space="preserve">time </w:t>
      </w:r>
      <w:r w:rsidR="008F0960">
        <w:rPr>
          <w:rFonts w:ascii="Times New Roman" w:eastAsia="Times New Roman" w:hAnsi="Times New Roman" w:cs="Times New Roman"/>
          <w:sz w:val="24"/>
          <w:szCs w:val="24"/>
        </w:rPr>
        <w:t xml:space="preserve">domain </w:t>
      </w:r>
      <w:r w:rsidR="007D3105">
        <w:rPr>
          <w:rFonts w:ascii="Times New Roman" w:eastAsia="Times New Roman" w:hAnsi="Times New Roman" w:cs="Times New Roman"/>
          <w:sz w:val="24"/>
          <w:szCs w:val="24"/>
        </w:rPr>
        <w:t xml:space="preserve">to </w:t>
      </w:r>
      <w:r w:rsidR="008F0960">
        <w:rPr>
          <w:rFonts w:ascii="Times New Roman" w:eastAsia="Times New Roman" w:hAnsi="Times New Roman" w:cs="Times New Roman"/>
          <w:sz w:val="24"/>
          <w:szCs w:val="24"/>
        </w:rPr>
        <w:t xml:space="preserve">the </w:t>
      </w:r>
      <w:r w:rsidR="007D3105">
        <w:rPr>
          <w:rFonts w:ascii="Times New Roman" w:eastAsia="Times New Roman" w:hAnsi="Times New Roman" w:cs="Times New Roman"/>
          <w:sz w:val="24"/>
          <w:szCs w:val="24"/>
        </w:rPr>
        <w:t>frequency</w:t>
      </w:r>
      <w:r w:rsidR="007D3105" w:rsidRPr="000F3A37">
        <w:rPr>
          <w:rFonts w:ascii="Times New Roman" w:eastAsia="Times New Roman" w:hAnsi="Times New Roman" w:cs="Times New Roman"/>
          <w:sz w:val="24"/>
          <w:szCs w:val="24"/>
        </w:rPr>
        <w:t xml:space="preserve"> </w:t>
      </w:r>
      <w:r w:rsidRPr="000F3A37">
        <w:rPr>
          <w:rFonts w:ascii="Times New Roman" w:eastAsia="Times New Roman" w:hAnsi="Times New Roman" w:cs="Times New Roman"/>
          <w:sz w:val="24"/>
          <w:szCs w:val="24"/>
        </w:rPr>
        <w:t xml:space="preserve">domain for easy analysis and visualization, and this is converted to a </w:t>
      </w:r>
      <w:r w:rsidR="006C2594">
        <w:rPr>
          <w:rFonts w:ascii="Times New Roman" w:eastAsia="Times New Roman" w:hAnsi="Times New Roman" w:cs="Times New Roman"/>
          <w:sz w:val="24"/>
          <w:szCs w:val="24"/>
        </w:rPr>
        <w:t>logarithmic</w:t>
      </w:r>
      <w:r w:rsidR="006C2594" w:rsidRPr="000F3A37">
        <w:rPr>
          <w:rFonts w:ascii="Times New Roman" w:eastAsia="Times New Roman" w:hAnsi="Times New Roman" w:cs="Times New Roman"/>
          <w:sz w:val="24"/>
          <w:szCs w:val="24"/>
        </w:rPr>
        <w:t xml:space="preserve"> </w:t>
      </w:r>
      <w:r w:rsidRPr="000F3A37">
        <w:rPr>
          <w:rFonts w:ascii="Times New Roman" w:eastAsia="Times New Roman" w:hAnsi="Times New Roman" w:cs="Times New Roman"/>
          <w:sz w:val="24"/>
          <w:szCs w:val="24"/>
        </w:rPr>
        <w:t>scale for ease of understanding and differentiation among sounds of the speech signal. The extracted feature vector is trained using the GMM</w:t>
      </w:r>
      <w:r w:rsidR="008F0960">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and a beam search for the correct sequence of words replica of the speech input is decoded using the Viterbi algorithm.</w:t>
      </w:r>
    </w:p>
    <w:p w14:paraId="4AE4F32F" w14:textId="77777777" w:rsidR="00AF773A" w:rsidRPr="000F3A37" w:rsidRDefault="00AF773A" w:rsidP="000F3A37">
      <w:pPr>
        <w:pStyle w:val="Heading3"/>
        <w:spacing w:line="360" w:lineRule="auto"/>
        <w:rPr>
          <w:rFonts w:ascii="Times New Roman" w:eastAsiaTheme="minorEastAsia" w:hAnsi="Times New Roman" w:cs="Times New Roman"/>
          <w:b/>
          <w:bCs/>
          <w:color w:val="auto"/>
        </w:rPr>
      </w:pPr>
      <w:bookmarkStart w:id="55" w:name="_Toc241503082"/>
      <w:r w:rsidRPr="000F3A37">
        <w:rPr>
          <w:rFonts w:ascii="Times New Roman" w:eastAsiaTheme="minorEastAsia" w:hAnsi="Times New Roman" w:cs="Times New Roman"/>
          <w:b/>
          <w:bCs/>
          <w:color w:val="auto"/>
        </w:rPr>
        <w:lastRenderedPageBreak/>
        <w:t>2.3.1.2 Statistical Approach to M</w:t>
      </w:r>
      <w:r w:rsidR="008F0960">
        <w:rPr>
          <w:rFonts w:ascii="Times New Roman" w:eastAsiaTheme="minorEastAsia" w:hAnsi="Times New Roman" w:cs="Times New Roman"/>
          <w:b/>
          <w:bCs/>
          <w:color w:val="auto"/>
        </w:rPr>
        <w:t>achine Translation</w:t>
      </w:r>
      <w:bookmarkEnd w:id="55"/>
    </w:p>
    <w:p w14:paraId="4C521E0D"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statistical approach for modelling MT can be carried out by adjusting the Bayes equation (2.1) implemented for modelling ASR where the acoustic model,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A</m:t>
            </m:r>
          </m:sub>
        </m:sSub>
        <m:r>
          <w:rPr>
            <w:rFonts w:ascii="Cambria Math" w:eastAsia="Times New Roman" w:hAnsi="Cambria Math" w:cs="Times New Roman"/>
            <w:sz w:val="24"/>
            <w:szCs w:val="24"/>
          </w:rPr>
          <m:t>(X/W)</m:t>
        </m:r>
      </m:oMath>
      <w:r w:rsidRPr="000F3A37">
        <w:rPr>
          <w:rFonts w:ascii="Times New Roman" w:eastAsiaTheme="minorEastAsia" w:hAnsi="Times New Roman" w:cs="Times New Roman"/>
          <w:sz w:val="24"/>
          <w:szCs w:val="24"/>
        </w:rPr>
        <w:t xml:space="preserve"> is being replaced by </w:t>
      </w:r>
      <w:r w:rsidR="008F0960">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translation model and the language model,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(W)</m:t>
        </m:r>
      </m:oMath>
      <w:r w:rsidRPr="000F3A37">
        <w:rPr>
          <w:rFonts w:ascii="Times New Roman" w:eastAsiaTheme="minorEastAsia" w:hAnsi="Times New Roman" w:cs="Times New Roman"/>
          <w:sz w:val="24"/>
          <w:szCs w:val="24"/>
        </w:rPr>
        <w:t xml:space="preserve"> replaced by </w:t>
      </w:r>
      <w:r w:rsidR="008F0960">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target language model. </w:t>
      </w:r>
    </w:p>
    <w:p w14:paraId="0557B99C"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P(W/X)=</m:t>
        </m:r>
        <m:func>
          <m:funcPr>
            <m:ctrlPr>
              <w:rPr>
                <w:rFonts w:ascii="Cambria Math" w:eastAsia="Times New Roman" w:hAnsi="Cambria Math" w:cs="Times New Roman"/>
                <w:i/>
                <w:sz w:val="24"/>
                <w:szCs w:val="24"/>
              </w:rPr>
            </m:ctrlPr>
          </m:funcPr>
          <m:fName>
            <m:limLow>
              <m:limLowPr>
                <m:ctrlPr>
                  <w:rPr>
                    <w:rFonts w:ascii="Cambria Math" w:eastAsia="Times New Roman" w:hAnsi="Cambria Math" w:cs="Times New Roman"/>
                    <w:i/>
                    <w:sz w:val="24"/>
                    <w:szCs w:val="24"/>
                  </w:rPr>
                </m:ctrlPr>
              </m:limLow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W</m:t>
                    </m:r>
                  </m:e>
                  <m:sup>
                    <m:r>
                      <w:rPr>
                        <w:rFonts w:ascii="Cambria Math" w:eastAsia="Times New Roman" w:hAnsi="Cambria Math" w:cs="Times New Roman"/>
                        <w:sz w:val="24"/>
                        <w:szCs w:val="24"/>
                      </w:rPr>
                      <m:t>'</m:t>
                    </m:r>
                  </m:sup>
                </m:sSup>
                <m:r>
                  <m:rPr>
                    <m:sty m:val="p"/>
                  </m:rPr>
                  <w:rPr>
                    <w:rFonts w:ascii="Cambria Math" w:eastAsia="Times New Roman" w:hAnsi="Cambria Math" w:cs="Times New Roman"/>
                    <w:sz w:val="24"/>
                    <w:szCs w:val="24"/>
                  </w:rPr>
                  <m:t>= agrmax</m:t>
                </m:r>
              </m:e>
              <m:lim>
                <m:r>
                  <w:rPr>
                    <w:rFonts w:ascii="Cambria Math" w:eastAsia="Times New Roman" w:hAnsi="Cambria Math" w:cs="Times New Roman"/>
                    <w:sz w:val="24"/>
                    <w:szCs w:val="24"/>
                  </w:rPr>
                  <m:t>W</m:t>
                </m:r>
              </m:lim>
            </m:limLow>
          </m:fNa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A</m:t>
                </m:r>
              </m:sub>
            </m:sSub>
            <m:r>
              <w:rPr>
                <w:rFonts w:ascii="Cambria Math" w:eastAsia="Times New Roman" w:hAnsi="Cambria Math" w:cs="Times New Roman"/>
                <w:sz w:val="24"/>
                <w:szCs w:val="24"/>
              </w:rPr>
              <m:t>(X/W)</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(W)</m:t>
            </m:r>
          </m:e>
        </m:func>
      </m:oMath>
      <w:r w:rsidRPr="000F3A37">
        <w:rPr>
          <w:rFonts w:ascii="Times New Roman" w:eastAsiaTheme="minorEastAsia" w:hAnsi="Times New Roman" w:cs="Times New Roman"/>
          <w:sz w:val="24"/>
          <w:szCs w:val="24"/>
        </w:rPr>
        <w:t xml:space="preserve">                                                                               (2.1)</w:t>
      </w:r>
    </w:p>
    <w:p w14:paraId="117843D5"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Hence, the MT translation model is given in equation (2.2) </w:t>
      </w:r>
      <w:sdt>
        <w:sdtPr>
          <w:rPr>
            <w:rFonts w:ascii="Times New Roman" w:eastAsiaTheme="minorEastAsia" w:hAnsi="Times New Roman" w:cs="Times New Roman"/>
            <w:color w:val="000000"/>
            <w:sz w:val="24"/>
            <w:szCs w:val="24"/>
          </w:rPr>
          <w:tag w:val="MENDELEY_CITATION_v3_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"/>
          <w:id w:val="-826198601"/>
          <w:placeholder>
            <w:docPart w:val="8B121C06D6B847FDA99C87CB1C234BF9"/>
          </w:placeholder>
        </w:sdtPr>
        <w:sdtContent>
          <w:r w:rsidR="004B6403" w:rsidRPr="004B6403">
            <w:rPr>
              <w:rFonts w:ascii="Times New Roman" w:eastAsiaTheme="minorEastAsia" w:hAnsi="Times New Roman" w:cs="Times New Roman"/>
              <w:color w:val="000000"/>
              <w:sz w:val="24"/>
              <w:szCs w:val="24"/>
            </w:rPr>
            <w:t>(de Martos, A. M., 2022)</w:t>
          </w:r>
        </w:sdtContent>
      </w:sdt>
      <w:r w:rsidRPr="000F3A37">
        <w:rPr>
          <w:rFonts w:ascii="Times New Roman" w:eastAsiaTheme="minorEastAsia" w:hAnsi="Times New Roman" w:cs="Times New Roman"/>
          <w:sz w:val="24"/>
          <w:szCs w:val="24"/>
        </w:rPr>
        <w:t xml:space="preserve"> as</w:t>
      </w:r>
    </w:p>
    <w:p w14:paraId="4DCEF1A8"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P(y/x)=</m:t>
        </m:r>
        <m:func>
          <m:funcPr>
            <m:ctrlPr>
              <w:rPr>
                <w:rFonts w:ascii="Cambria Math" w:eastAsia="Times New Roman" w:hAnsi="Cambria Math" w:cs="Times New Roman"/>
                <w:i/>
                <w:sz w:val="24"/>
                <w:szCs w:val="24"/>
              </w:rPr>
            </m:ctrlPr>
          </m:funcPr>
          <m:fName>
            <m:limLow>
              <m:limLowPr>
                <m:ctrlPr>
                  <w:rPr>
                    <w:rFonts w:ascii="Cambria Math" w:eastAsia="Times New Roman" w:hAnsi="Cambria Math" w:cs="Times New Roman"/>
                    <w:i/>
                    <w:sz w:val="24"/>
                    <w:szCs w:val="24"/>
                  </w:rPr>
                </m:ctrlPr>
              </m:limLow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y</m:t>
                    </m:r>
                  </m:e>
                  <m:sup>
                    <m:r>
                      <w:rPr>
                        <w:rFonts w:ascii="Cambria Math" w:eastAsia="Times New Roman" w:hAnsi="Cambria Math" w:cs="Times New Roman"/>
                        <w:sz w:val="24"/>
                        <w:szCs w:val="24"/>
                      </w:rPr>
                      <m:t>'</m:t>
                    </m:r>
                  </m:sup>
                </m:sSup>
                <m:r>
                  <m:rPr>
                    <m:sty m:val="p"/>
                  </m:rPr>
                  <w:rPr>
                    <w:rFonts w:ascii="Cambria Math" w:eastAsia="Times New Roman" w:hAnsi="Cambria Math" w:cs="Times New Roman"/>
                    <w:sz w:val="24"/>
                    <w:szCs w:val="24"/>
                  </w:rPr>
                  <m:t>= argmax</m:t>
                </m:r>
              </m:e>
              <m:lim>
                <m:r>
                  <w:rPr>
                    <w:rFonts w:ascii="Cambria Math" w:eastAsia="Times New Roman" w:hAnsi="Cambria Math" w:cs="Times New Roman"/>
                    <w:sz w:val="24"/>
                    <w:szCs w:val="24"/>
                  </w:rPr>
                  <m:t xml:space="preserve">yϵ </m:t>
                </m:r>
                <m:r>
                  <m:rPr>
                    <m:scr m:val="script"/>
                  </m:rPr>
                  <w:rPr>
                    <w:rFonts w:ascii="Cambria Math" w:eastAsia="Times New Roman" w:hAnsi="Cambria Math" w:cs="Times New Roman"/>
                    <w:sz w:val="24"/>
                    <w:szCs w:val="24"/>
                  </w:rPr>
                  <m:t>Y</m:t>
                </m:r>
              </m:lim>
            </m:limLow>
          </m:fNa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T</m:t>
                </m:r>
              </m:sub>
            </m:sSub>
            <m:r>
              <w:rPr>
                <w:rFonts w:ascii="Cambria Math" w:eastAsia="Times New Roman" w:hAnsi="Cambria Math" w:cs="Times New Roman"/>
                <w:sz w:val="24"/>
                <w:szCs w:val="24"/>
              </w:rPr>
              <m:t>(x/y)</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(y)</m:t>
            </m:r>
          </m:e>
        </m:func>
      </m:oMath>
      <w:r w:rsidRPr="000F3A37">
        <w:rPr>
          <w:rFonts w:ascii="Times New Roman" w:eastAsiaTheme="minorEastAsia" w:hAnsi="Times New Roman" w:cs="Times New Roman"/>
          <w:sz w:val="24"/>
          <w:szCs w:val="24"/>
        </w:rPr>
        <w:t xml:space="preserve">                                                                                        (2.2)</w:t>
      </w:r>
    </w:p>
    <w:p w14:paraId="1719AB7A"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4ED41AF2"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T</m:t>
            </m:r>
          </m:sub>
        </m:sSub>
        <m:r>
          <w:rPr>
            <w:rFonts w:ascii="Cambria Math" w:eastAsia="Times New Roman" w:hAnsi="Cambria Math" w:cs="Times New Roman"/>
            <w:sz w:val="24"/>
            <w:szCs w:val="24"/>
          </w:rPr>
          <m:t>(x/y)</m:t>
        </m:r>
      </m:oMath>
      <w:r w:rsidRPr="000F3A37">
        <w:rPr>
          <w:rFonts w:ascii="Times New Roman" w:eastAsiaTheme="minorEastAsia" w:hAnsi="Times New Roman" w:cs="Times New Roman"/>
          <w:sz w:val="24"/>
          <w:szCs w:val="24"/>
        </w:rPr>
        <w:t xml:space="preserve"> = Translation model</w:t>
      </w:r>
    </w:p>
    <w:p w14:paraId="3A1A9586"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(y)</m:t>
        </m:r>
      </m:oMath>
      <w:r w:rsidRPr="000F3A37">
        <w:rPr>
          <w:rFonts w:ascii="Times New Roman" w:eastAsiaTheme="minorEastAsia" w:hAnsi="Times New Roman" w:cs="Times New Roman"/>
          <w:sz w:val="24"/>
          <w:szCs w:val="24"/>
        </w:rPr>
        <w:t xml:space="preserve"> = Target language model</w:t>
      </w:r>
    </w:p>
    <w:p w14:paraId="28E706D4"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P(y/x)=</m:t>
        </m:r>
        <m:func>
          <m:funcPr>
            <m:ctrlPr>
              <w:rPr>
                <w:rFonts w:ascii="Cambria Math" w:eastAsiaTheme="minorEastAsia" w:hAnsi="Cambria Math" w:cs="Times New Roman"/>
                <w:i/>
                <w:sz w:val="24"/>
                <w:szCs w:val="24"/>
              </w:rPr>
            </m:ctrlPr>
          </m:funcPr>
          <m:fName>
            <m:r>
              <w:rPr>
                <w:rFonts w:ascii="Cambria Math" w:eastAsiaTheme="minorEastAsia" w:hAnsi="Cambria Math" w:cs="Times New Roman"/>
                <w:sz w:val="24"/>
                <w:szCs w:val="24"/>
              </w:rPr>
              <m:t>arg</m:t>
            </m:r>
            <m:limLow>
              <m:limLowPr>
                <m:ctrlPr>
                  <w:rPr>
                    <w:rFonts w:ascii="Cambria Math" w:eastAsiaTheme="minorEastAsia" w:hAnsi="Cambria Math" w:cs="Times New Roman"/>
                    <w:i/>
                    <w:sz w:val="24"/>
                    <w:szCs w:val="24"/>
                  </w:rPr>
                </m:ctrlPr>
              </m:limLowPr>
              <m:e>
                <m:r>
                  <m:rPr>
                    <m:sty m:val="p"/>
                  </m:rPr>
                  <w:rPr>
                    <w:rFonts w:ascii="Cambria Math" w:hAnsi="Cambria Math" w:cs="Times New Roman"/>
                    <w:sz w:val="24"/>
                    <w:szCs w:val="24"/>
                  </w:rPr>
                  <m:t>max</m:t>
                </m:r>
              </m:e>
              <m:lim>
                <m:r>
                  <w:rPr>
                    <w:rFonts w:ascii="Cambria Math" w:eastAsia="Times New Roman" w:hAnsi="Cambria Math" w:cs="Times New Roman"/>
                    <w:sz w:val="24"/>
                    <w:szCs w:val="24"/>
                  </w:rPr>
                  <m:t xml:space="preserve">yϵ </m:t>
                </m:r>
                <m:r>
                  <m:rPr>
                    <m:scr m:val="script"/>
                  </m:rPr>
                  <w:rPr>
                    <w:rFonts w:ascii="Cambria Math" w:eastAsia="Times New Roman" w:hAnsi="Cambria Math" w:cs="Times New Roman"/>
                    <w:sz w:val="24"/>
                    <w:szCs w:val="24"/>
                  </w:rPr>
                  <m:t>Y</m:t>
                </m:r>
              </m:lim>
            </m:limLow>
          </m:fName>
          <m:e>
            <m:r>
              <w:rPr>
                <w:rFonts w:ascii="Cambria Math" w:eastAsiaTheme="minorEastAsia" w:hAnsi="Cambria Math" w:cs="Times New Roman"/>
                <w:sz w:val="24"/>
                <w:szCs w:val="24"/>
              </w:rPr>
              <m:t>()</m:t>
            </m:r>
          </m:e>
        </m:func>
      </m:oMath>
      <w:r w:rsidRPr="000F3A37">
        <w:rPr>
          <w:rFonts w:ascii="Times New Roman" w:eastAsiaTheme="minorEastAsia" w:hAnsi="Times New Roman" w:cs="Times New Roman"/>
          <w:sz w:val="24"/>
          <w:szCs w:val="24"/>
        </w:rPr>
        <w:t xml:space="preserve"> = The decoded word string that corresponds to the source word </w:t>
      </w:r>
    </w:p>
    <w:p w14:paraId="41FDC1FE"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w:r w:rsidR="0025292F" w:rsidRPr="000F3A37">
        <w:rPr>
          <w:rFonts w:ascii="Times New Roman" w:eastAsiaTheme="minorEastAsia" w:hAnsi="Times New Roman" w:cs="Times New Roman"/>
          <w:sz w:val="24"/>
          <w:szCs w:val="24"/>
        </w:rPr>
        <w:t>string and</w:t>
      </w:r>
      <w:r w:rsidRPr="000F3A37">
        <w:rPr>
          <w:rFonts w:ascii="Times New Roman" w:eastAsiaTheme="minorEastAsia" w:hAnsi="Times New Roman" w:cs="Times New Roman"/>
          <w:sz w:val="24"/>
          <w:szCs w:val="24"/>
        </w:rPr>
        <w:t xml:space="preserve"> can be interpreted as the probability of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being the translation of </w:t>
      </w:r>
      <m:oMath>
        <m:r>
          <w:rPr>
            <w:rFonts w:ascii="Cambria Math" w:eastAsiaTheme="minorEastAsia" w:hAnsi="Cambria Math" w:cs="Times New Roman"/>
            <w:sz w:val="24"/>
            <w:szCs w:val="24"/>
          </w:rPr>
          <m:t>x</m:t>
        </m:r>
      </m:oMath>
      <w:r w:rsidRPr="000F3A37">
        <w:rPr>
          <w:rFonts w:ascii="Times New Roman" w:eastAsiaTheme="minorEastAsia" w:hAnsi="Times New Roman" w:cs="Times New Roman"/>
          <w:sz w:val="24"/>
          <w:szCs w:val="24"/>
        </w:rPr>
        <w:t>.</w:t>
      </w:r>
    </w:p>
    <w:p w14:paraId="3F07F1FC" w14:textId="77777777" w:rsidR="00AF773A" w:rsidRPr="000F3A37" w:rsidRDefault="00AF773A" w:rsidP="000F3A3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translation model is trained on source-target parallel sentences </w:t>
      </w:r>
      <w:r w:rsidR="008F0960">
        <w:rPr>
          <w:rFonts w:ascii="Times New Roman" w:eastAsiaTheme="minorEastAsia" w:hAnsi="Times New Roman" w:cs="Times New Roman"/>
          <w:sz w:val="24"/>
          <w:szCs w:val="24"/>
        </w:rPr>
        <w:t>so</w:t>
      </w:r>
      <w:r w:rsidRPr="000F3A37">
        <w:rPr>
          <w:rFonts w:ascii="Times New Roman" w:eastAsiaTheme="minorEastAsia" w:hAnsi="Times New Roman" w:cs="Times New Roman"/>
          <w:sz w:val="24"/>
          <w:szCs w:val="24"/>
        </w:rPr>
        <w:t xml:space="preserve"> that the mapping of the source to target sentences is carried out. The language model is trained on the single language data of the needed target language such that the correct word sequence (sentence) equivalent of the source sentence is decoded.  The HMM </w:t>
      </w:r>
      <w:r w:rsidR="008F0960">
        <w:rPr>
          <w:rFonts w:ascii="Times New Roman" w:eastAsiaTheme="minorEastAsia" w:hAnsi="Times New Roman" w:cs="Times New Roman"/>
          <w:sz w:val="24"/>
          <w:szCs w:val="24"/>
        </w:rPr>
        <w:t xml:space="preserve">utilising the </w:t>
      </w:r>
      <w:r w:rsidRPr="000F3A37">
        <w:rPr>
          <w:rFonts w:ascii="Times New Roman" w:eastAsiaTheme="minorEastAsia" w:hAnsi="Times New Roman" w:cs="Times New Roman"/>
          <w:sz w:val="24"/>
          <w:szCs w:val="24"/>
        </w:rPr>
        <w:t xml:space="preserve">Viterbi algorithm is one of the algorithms for searching the correct word string to be outputted, which is the most likely string equivalent of the source string.           </w:t>
      </w:r>
    </w:p>
    <w:p w14:paraId="2EDB19AE" w14:textId="77777777" w:rsidR="00AF773A" w:rsidRPr="000F3A37" w:rsidRDefault="00AF773A" w:rsidP="000F3A37">
      <w:pPr>
        <w:pStyle w:val="Heading3"/>
        <w:spacing w:line="360" w:lineRule="auto"/>
        <w:rPr>
          <w:rFonts w:ascii="Times New Roman" w:hAnsi="Times New Roman" w:cs="Times New Roman"/>
          <w:b/>
          <w:bCs/>
          <w:color w:val="auto"/>
        </w:rPr>
      </w:pPr>
      <w:bookmarkStart w:id="56" w:name="_Toc241503083"/>
      <w:r w:rsidRPr="000F3A37">
        <w:rPr>
          <w:rFonts w:ascii="Times New Roman" w:hAnsi="Times New Roman" w:cs="Times New Roman"/>
          <w:b/>
          <w:bCs/>
          <w:color w:val="auto"/>
          <w:lang w:val="en-US"/>
        </w:rPr>
        <w:t>2.3.1.3</w:t>
      </w:r>
      <w:r w:rsidRPr="000F3A37">
        <w:rPr>
          <w:rFonts w:ascii="Times New Roman" w:eastAsiaTheme="minorEastAsia" w:hAnsi="Times New Roman" w:cs="Times New Roman"/>
          <w:b/>
          <w:bCs/>
          <w:color w:val="auto"/>
        </w:rPr>
        <w:t xml:space="preserve"> Concatenative Speech Synthesis</w:t>
      </w:r>
      <w:bookmarkEnd w:id="56"/>
      <w:r w:rsidRPr="000F3A37">
        <w:rPr>
          <w:rFonts w:ascii="Times New Roman" w:eastAsiaTheme="minorEastAsia" w:hAnsi="Times New Roman" w:cs="Times New Roman"/>
          <w:b/>
          <w:bCs/>
          <w:color w:val="auto"/>
        </w:rPr>
        <w:t xml:space="preserve"> </w:t>
      </w:r>
    </w:p>
    <w:p w14:paraId="2674E67A" w14:textId="6A6EA82E" w:rsidR="00AF773A" w:rsidRPr="000F3A37" w:rsidRDefault="00AF773A" w:rsidP="001C3A9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CSS approach to </w:t>
      </w:r>
      <w:r w:rsidR="008F0960">
        <w:rPr>
          <w:rFonts w:ascii="Times New Roman" w:hAnsi="Times New Roman" w:cs="Times New Roman"/>
          <w:sz w:val="24"/>
          <w:szCs w:val="24"/>
        </w:rPr>
        <w:t>modelling TTS involves concatenating several pieces of speech, otherwise called units (generated from texts),</w:t>
      </w:r>
      <w:r w:rsidRPr="000F3A37">
        <w:rPr>
          <w:rFonts w:ascii="Times New Roman" w:hAnsi="Times New Roman" w:cs="Times New Roman"/>
          <w:sz w:val="24"/>
          <w:szCs w:val="24"/>
        </w:rPr>
        <w:t xml:space="preserve"> to form the decoded speech waveform. For this approach, there is </w:t>
      </w:r>
      <w:r w:rsidR="006C2594">
        <w:rPr>
          <w:rFonts w:ascii="Times New Roman" w:hAnsi="Times New Roman" w:cs="Times New Roman"/>
          <w:sz w:val="24"/>
          <w:szCs w:val="24"/>
        </w:rPr>
        <w:t>a</w:t>
      </w:r>
      <w:r w:rsidR="006C2594" w:rsidRPr="000F3A37">
        <w:rPr>
          <w:rFonts w:ascii="Times New Roman" w:hAnsi="Times New Roman" w:cs="Times New Roman"/>
          <w:sz w:val="24"/>
          <w:szCs w:val="24"/>
        </w:rPr>
        <w:t xml:space="preserve"> </w:t>
      </w:r>
      <w:r w:rsidRPr="000F3A37">
        <w:rPr>
          <w:rFonts w:ascii="Times New Roman" w:hAnsi="Times New Roman" w:cs="Times New Roman"/>
          <w:sz w:val="24"/>
          <w:szCs w:val="24"/>
        </w:rPr>
        <w:t xml:space="preserve">need </w:t>
      </w:r>
      <w:r w:rsidR="008F0960">
        <w:rPr>
          <w:rFonts w:ascii="Times New Roman" w:hAnsi="Times New Roman" w:cs="Times New Roman"/>
          <w:sz w:val="24"/>
          <w:szCs w:val="24"/>
        </w:rPr>
        <w:t>for</w:t>
      </w:r>
      <w:r w:rsidRPr="000F3A37">
        <w:rPr>
          <w:rFonts w:ascii="Times New Roman" w:hAnsi="Times New Roman" w:cs="Times New Roman"/>
          <w:sz w:val="24"/>
          <w:szCs w:val="24"/>
        </w:rPr>
        <w:t xml:space="preserve"> a large recording database </w:t>
      </w:r>
      <w:sdt>
        <w:sdtPr>
          <w:rPr>
            <w:rFonts w:ascii="Times New Roman" w:hAnsi="Times New Roman" w:cs="Times New Roman"/>
            <w:color w:val="000000"/>
            <w:sz w:val="24"/>
            <w:szCs w:val="24"/>
          </w:rPr>
          <w:tag w:val="MENDELEY_CITATION_v3_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"/>
          <w:id w:val="-117529644"/>
          <w:placeholder>
            <w:docPart w:val="39EB2F6945F240338C6F6A2E62C7D01E"/>
          </w:placeholder>
        </w:sdtPr>
        <w:sdtContent>
          <w:r w:rsidR="004B6403" w:rsidRPr="004B6403">
            <w:rPr>
              <w:rFonts w:ascii="Times New Roman" w:hAnsi="Times New Roman" w:cs="Times New Roman"/>
              <w:color w:val="000000"/>
              <w:sz w:val="24"/>
              <w:szCs w:val="24"/>
            </w:rPr>
            <w:t>(Baral, 2025; Nallabala, N. K., Souprayen, B., Ramasamy, M., Penumarti, S. K., &amp; Navuluri, N. C., 2025; Suikkila, 2025)</w:t>
          </w:r>
        </w:sdtContent>
      </w:sdt>
      <w:r w:rsidRPr="00EB28E9">
        <w:rPr>
          <w:rFonts w:ascii="Times New Roman" w:hAnsi="Times New Roman" w:cs="Times New Roman"/>
          <w:sz w:val="24"/>
          <w:szCs w:val="24"/>
        </w:rPr>
        <w:t xml:space="preserve"> that</w:t>
      </w:r>
      <w:r w:rsidRPr="000F3A37">
        <w:rPr>
          <w:rFonts w:ascii="Times New Roman" w:hAnsi="Times New Roman" w:cs="Times New Roman"/>
          <w:sz w:val="24"/>
          <w:szCs w:val="24"/>
        </w:rPr>
        <w:t xml:space="preserve"> stores and </w:t>
      </w:r>
      <w:r w:rsidR="008F0960">
        <w:rPr>
          <w:rFonts w:ascii="Times New Roman" w:hAnsi="Times New Roman" w:cs="Times New Roman"/>
          <w:sz w:val="24"/>
          <w:szCs w:val="24"/>
        </w:rPr>
        <w:t>covers</w:t>
      </w:r>
      <w:r w:rsidRPr="000F3A37">
        <w:rPr>
          <w:rFonts w:ascii="Times New Roman" w:hAnsi="Times New Roman" w:cs="Times New Roman"/>
          <w:sz w:val="24"/>
          <w:szCs w:val="24"/>
        </w:rPr>
        <w:t xml:space="preserve"> all possible combinations of these speech units, </w:t>
      </w:r>
      <w:r w:rsidR="008F0960">
        <w:rPr>
          <w:rFonts w:ascii="Times New Roman" w:hAnsi="Times New Roman" w:cs="Times New Roman"/>
          <w:sz w:val="24"/>
          <w:szCs w:val="24"/>
        </w:rPr>
        <w:t>which</w:t>
      </w:r>
      <w:r w:rsidRPr="000F3A37">
        <w:rPr>
          <w:rFonts w:ascii="Times New Roman" w:hAnsi="Times New Roman" w:cs="Times New Roman"/>
          <w:sz w:val="24"/>
          <w:szCs w:val="24"/>
        </w:rPr>
        <w:t xml:space="preserve"> are </w:t>
      </w:r>
      <w:r w:rsidRPr="00C448B8">
        <w:rPr>
          <w:rFonts w:ascii="Times New Roman" w:hAnsi="Times New Roman" w:cs="Times New Roman"/>
          <w:sz w:val="24"/>
          <w:szCs w:val="24"/>
        </w:rPr>
        <w:t xml:space="preserve">merged to construct the output speech utterance, and a unit selection algorithm such as Viterbi decoding </w:t>
      </w:r>
      <w:sdt>
        <w:sdtPr>
          <w:rPr>
            <w:rFonts w:ascii="Times New Roman" w:hAnsi="Times New Roman" w:cs="Times New Roman"/>
            <w:color w:val="000000"/>
            <w:sz w:val="24"/>
            <w:szCs w:val="24"/>
          </w:rPr>
          <w:tag w:val="MENDELEY_CITATION_v3_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"/>
          <w:id w:val="857393068"/>
          <w:placeholder>
            <w:docPart w:val="39EB2F6945F240338C6F6A2E62C7D01E"/>
          </w:placeholder>
        </w:sdtPr>
        <w:sdtContent>
          <w:r w:rsidR="00D11178" w:rsidRPr="00D11178">
            <w:rPr>
              <w:rFonts w:ascii="Times New Roman" w:hAnsi="Times New Roman" w:cs="Times New Roman"/>
              <w:color w:val="000000"/>
              <w:sz w:val="24"/>
            </w:rPr>
            <w:t>(White &amp; Watson, 2025)</w:t>
          </w:r>
        </w:sdtContent>
      </w:sdt>
      <w:r w:rsidRPr="00C448B8">
        <w:rPr>
          <w:rFonts w:ascii="Times New Roman" w:hAnsi="Times New Roman" w:cs="Times New Roman"/>
          <w:sz w:val="24"/>
          <w:szCs w:val="24"/>
        </w:rPr>
        <w:t xml:space="preserve"> using prosodic mismatch objective cost measures and spectral discontinuity instead of HMM, is utilised</w:t>
      </w:r>
      <w:r w:rsidRPr="000F3A37">
        <w:rPr>
          <w:rFonts w:ascii="Times New Roman" w:hAnsi="Times New Roman" w:cs="Times New Roman"/>
          <w:sz w:val="24"/>
          <w:szCs w:val="24"/>
        </w:rPr>
        <w:t xml:space="preserve"> for these units’ selection </w:t>
      </w:r>
      <w:sdt>
        <w:sdtPr>
          <w:rPr>
            <w:rFonts w:ascii="Times New Roman" w:hAnsi="Times New Roman" w:cs="Times New Roman"/>
            <w:color w:val="000000"/>
            <w:szCs w:val="24"/>
          </w:rPr>
          <w:tag w:val="MENDELEY_CITATION_v3_eyJjaXRhdGlvbklEIjoiTUVOREVMRVlfQ0lUQVRJT05fOWEwOWFkZDMtMWJjNi00OGUzLTg4NTItNDdlODNiYTQ4OTZhIiwicHJvcGVydGllcyI6eyJub3RlSW5kZXgiOjB9LCJpc0VkaXRlZCI6ZmFsc2UsIm1hbnVhbE92ZXJyaWRlIjp7ImlzTWFudWFsbHlPdmVycmlkZGVuIjp0cnVlLCJjaXRlcHJvY1RleHQiOiIoQWtpbnRvbGEgJiMzODsgSWJpeWVtaSwgMjAxNzsgZGUgTWFydG9zLCAyMDIyKSIsIm1hbnVhbE92ZXJyaWRlVGV4dCI6IihkZSBNYXJ0b3MsIDIwMjIp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"/>
          <w:id w:val="2042087477"/>
          <w:placeholder>
            <w:docPart w:val="39EB2F6945F240338C6F6A2E62C7D01E"/>
          </w:placeholder>
        </w:sdtPr>
        <w:sdtContent>
          <w:r w:rsidR="00D11178" w:rsidRPr="00D11178">
            <w:rPr>
              <w:rFonts w:ascii="Times New Roman" w:eastAsia="Times New Roman" w:hAnsi="Times New Roman" w:cs="Times New Roman"/>
              <w:color w:val="000000"/>
            </w:rPr>
            <w:t>(de Martos, 2022)</w:t>
          </w:r>
        </w:sdtContent>
      </w:sdt>
      <w:r w:rsidRPr="000F3A37">
        <w:rPr>
          <w:rFonts w:ascii="Times New Roman" w:hAnsi="Times New Roman" w:cs="Times New Roman"/>
          <w:sz w:val="24"/>
          <w:szCs w:val="24"/>
        </w:rPr>
        <w:t>.</w:t>
      </w:r>
    </w:p>
    <w:p w14:paraId="6DBAADFC" w14:textId="77777777" w:rsidR="00AF773A" w:rsidRPr="000F3A37" w:rsidRDefault="00AF773A" w:rsidP="000F3A37">
      <w:pPr>
        <w:pStyle w:val="Heading3"/>
        <w:spacing w:line="360" w:lineRule="auto"/>
        <w:rPr>
          <w:rFonts w:ascii="Times New Roman" w:hAnsi="Times New Roman" w:cs="Times New Roman"/>
          <w:b/>
          <w:bCs/>
          <w:color w:val="auto"/>
        </w:rPr>
      </w:pPr>
      <w:bookmarkStart w:id="57" w:name="_Toc241503084"/>
      <w:r w:rsidRPr="000F3A37">
        <w:rPr>
          <w:rFonts w:ascii="Times New Roman" w:eastAsiaTheme="minorEastAsia" w:hAnsi="Times New Roman" w:cs="Times New Roman"/>
          <w:b/>
          <w:bCs/>
          <w:color w:val="auto"/>
        </w:rPr>
        <w:lastRenderedPageBreak/>
        <w:t>2.3.1.4 Statistical Parametric Speech Synthesis</w:t>
      </w:r>
      <w:bookmarkEnd w:id="57"/>
      <w:r w:rsidRPr="000F3A37">
        <w:rPr>
          <w:rFonts w:ascii="Times New Roman" w:eastAsiaTheme="minorEastAsia" w:hAnsi="Times New Roman" w:cs="Times New Roman"/>
          <w:b/>
          <w:bCs/>
          <w:color w:val="auto"/>
        </w:rPr>
        <w:t xml:space="preserve"> </w:t>
      </w:r>
    </w:p>
    <w:p w14:paraId="2DB18A51" w14:textId="77777777" w:rsidR="00AF773A" w:rsidRPr="000F3A37" w:rsidRDefault="00AF773A" w:rsidP="001C3A9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In this approach to generating speech from text, the speech generated </w:t>
      </w:r>
      <w:r w:rsidR="008F0960">
        <w:rPr>
          <w:rFonts w:ascii="Times New Roman" w:hAnsi="Times New Roman" w:cs="Times New Roman"/>
          <w:sz w:val="24"/>
          <w:szCs w:val="24"/>
        </w:rPr>
        <w:t xml:space="preserve">relies on a </w:t>
      </w:r>
      <w:r w:rsidRPr="000F3A37">
        <w:rPr>
          <w:rFonts w:ascii="Times New Roman" w:hAnsi="Times New Roman" w:cs="Times New Roman"/>
          <w:sz w:val="24"/>
          <w:szCs w:val="24"/>
        </w:rPr>
        <w:t>statistical approach rather than depending on the pre</w:t>
      </w:r>
      <w:r w:rsidR="006D481D">
        <w:rPr>
          <w:rFonts w:ascii="Times New Roman" w:hAnsi="Times New Roman" w:cs="Times New Roman"/>
          <w:sz w:val="24"/>
          <w:szCs w:val="24"/>
        </w:rPr>
        <w:t>-</w:t>
      </w:r>
      <w:r w:rsidRPr="000F3A37">
        <w:rPr>
          <w:rFonts w:ascii="Times New Roman" w:hAnsi="Times New Roman" w:cs="Times New Roman"/>
          <w:sz w:val="24"/>
          <w:szCs w:val="24"/>
        </w:rPr>
        <w:t>recorded speech. Trained on text-audio pair</w:t>
      </w:r>
      <w:r w:rsidR="006C2594">
        <w:rPr>
          <w:rFonts w:ascii="Times New Roman" w:hAnsi="Times New Roman" w:cs="Times New Roman"/>
          <w:sz w:val="24"/>
          <w:szCs w:val="24"/>
        </w:rPr>
        <w:t>s</w:t>
      </w:r>
      <w:r w:rsidRPr="000F3A37">
        <w:rPr>
          <w:rFonts w:ascii="Times New Roman" w:hAnsi="Times New Roman" w:cs="Times New Roman"/>
          <w:sz w:val="24"/>
          <w:szCs w:val="24"/>
        </w:rPr>
        <w:t xml:space="preserve"> similar to ASR, it consists of three stages: text-analysis, acoustic model or parametric prediction model, and vocoder </w:t>
      </w:r>
      <w:sdt>
        <w:sdtPr>
          <w:rPr>
            <w:rFonts w:ascii="Times New Roman" w:hAnsi="Times New Roman" w:cs="Times New Roman"/>
            <w:sz w:val="24"/>
            <w:szCs w:val="24"/>
          </w:rPr>
          <w:tag w:val="MENDELEY_CITATION_v3_eyJjaXRhdGlvbklEIjoiTUVOREVMRVlfQ0lUQVRJT05fNThhYjAyZWMtMzBhMi00MWVhLTllYzEtNWE4NTM1YmJjOWU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184636675"/>
          <w:placeholder>
            <w:docPart w:val="39EB2F6945F240338C6F6A2E62C7D01E"/>
          </w:placeholder>
        </w:sdt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w:t>
      </w:r>
      <w:r w:rsidR="008F0960">
        <w:rPr>
          <w:rFonts w:ascii="Times New Roman" w:hAnsi="Times New Roman" w:cs="Times New Roman"/>
          <w:sz w:val="24"/>
          <w:szCs w:val="24"/>
        </w:rPr>
        <w:t>The recording is mostly carried out in professional studio settings to ensure good audio quality and the best acoustic modelling</w:t>
      </w:r>
      <w:r w:rsidRPr="000F3A37">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ZmQxZWVmZTEtOGUwNC00Njc3LWFiMTctNmU2NTI3N2E3ZjY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177042591"/>
          <w:placeholder>
            <w:docPart w:val="39EB2F6945F240338C6F6A2E62C7D01E"/>
          </w:placeholder>
        </w:sdt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w:t>
      </w:r>
    </w:p>
    <w:p w14:paraId="0F142350" w14:textId="77777777" w:rsidR="00AF773A" w:rsidRPr="000F3A37" w:rsidRDefault="00AF773A" w:rsidP="000F3A37">
      <w:pPr>
        <w:spacing w:line="240" w:lineRule="auto"/>
        <w:jc w:val="both"/>
        <w:rPr>
          <w:rFonts w:ascii="Times New Roman" w:hAnsi="Times New Roman" w:cs="Times New Roman"/>
          <w:sz w:val="24"/>
          <w:szCs w:val="24"/>
          <w:lang w:val="en-US"/>
        </w:rPr>
      </w:pPr>
    </w:p>
    <w:p w14:paraId="129B7E65" w14:textId="77777777" w:rsidR="00AF773A" w:rsidRPr="000F3A37" w:rsidRDefault="00AF773A" w:rsidP="000F3A37">
      <w:pPr>
        <w:pStyle w:val="Heading2"/>
        <w:spacing w:line="360" w:lineRule="auto"/>
        <w:rPr>
          <w:rFonts w:ascii="Times New Roman" w:hAnsi="Times New Roman" w:cs="Times New Roman"/>
          <w:b/>
          <w:bCs/>
          <w:color w:val="auto"/>
          <w:lang w:val="en-US"/>
        </w:rPr>
      </w:pPr>
      <w:bookmarkStart w:id="58" w:name="_Toc241503085"/>
      <w:r w:rsidRPr="000F3A37">
        <w:rPr>
          <w:rFonts w:ascii="Times New Roman" w:hAnsi="Times New Roman" w:cs="Times New Roman"/>
          <w:b/>
          <w:bCs/>
          <w:color w:val="auto"/>
          <w:lang w:val="en-US"/>
        </w:rPr>
        <w:t>2.3.2 Conventional Speech-to-Speech Translation</w:t>
      </w:r>
      <w:bookmarkEnd w:id="58"/>
    </w:p>
    <w:p w14:paraId="724CA35C" w14:textId="77777777" w:rsidR="00AF773A" w:rsidRPr="000F3A37" w:rsidRDefault="00AF773A" w:rsidP="001C3A9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The conventional approach to modelling speech-to-speech synthesis involves the cascaded blocks of SR, MT, and TTS. The three blocks are arranged in a pipeline where the output of one is the input to the next block. One of the problems associated with this approach is the delay experienced from one block to the next</w:t>
      </w:r>
      <w:r w:rsidR="008F0960">
        <w:rPr>
          <w:rFonts w:ascii="Times New Roman" w:hAnsi="Times New Roman" w:cs="Times New Roman"/>
          <w:sz w:val="24"/>
          <w:szCs w:val="24"/>
          <w:lang w:val="en-US"/>
        </w:rPr>
        <w:t>, leading</w:t>
      </w:r>
      <w:r w:rsidRPr="000F3A37">
        <w:rPr>
          <w:rFonts w:ascii="Times New Roman" w:hAnsi="Times New Roman" w:cs="Times New Roman"/>
          <w:sz w:val="24"/>
          <w:szCs w:val="24"/>
          <w:lang w:val="en-US"/>
        </w:rPr>
        <w:t xml:space="preserve"> to an overall delay in the system </w:t>
      </w:r>
      <w:sdt>
        <w:sdtPr>
          <w:rPr>
            <w:rFonts w:ascii="Times New Roman" w:eastAsiaTheme="minorEastAsia" w:hAnsi="Times New Roman" w:cs="Times New Roman"/>
            <w:sz w:val="24"/>
            <w:szCs w:val="24"/>
          </w:rPr>
          <w:tag w:val="MENDELEY_CITATION_v3_eyJjaXRhdGlvbklEIjoiTUVOREVMRVlfQ0lUQVRJT05fYWNjNjIyYmEtYWRiZi00YTBmLTk0MjEtMWNkOGEzOWM1NmQ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610406223"/>
          <w:placeholder>
            <w:docPart w:val="38C2D1CD99124C6FB6ED0EAA7FC8B704"/>
          </w:placeholder>
        </w:sdtPr>
        <w:sdtContent>
          <w:r w:rsidR="0033308C" w:rsidRPr="000F3A37">
            <w:rPr>
              <w:rFonts w:ascii="Times New Roman" w:eastAsiaTheme="minorEastAsia" w:hAnsi="Times New Roman" w:cs="Times New Roman"/>
              <w:sz w:val="24"/>
              <w:szCs w:val="24"/>
            </w:rPr>
            <w:t>(de Martos, 2022)</w:t>
          </w:r>
        </w:sdtContent>
      </w:sdt>
      <w:r w:rsidRPr="000F3A37">
        <w:rPr>
          <w:rFonts w:ascii="Times New Roman" w:hAnsi="Times New Roman" w:cs="Times New Roman"/>
          <w:sz w:val="24"/>
          <w:szCs w:val="24"/>
          <w:lang w:val="en-US"/>
        </w:rPr>
        <w:t xml:space="preserve">. </w:t>
      </w:r>
      <w:r w:rsidR="008F0960">
        <w:rPr>
          <w:rFonts w:ascii="Times New Roman" w:hAnsi="Times New Roman" w:cs="Times New Roman"/>
          <w:sz w:val="24"/>
          <w:szCs w:val="24"/>
          <w:lang w:val="en-US"/>
        </w:rPr>
        <w:t xml:space="preserve">Another issue with this approach is the misalignment between the input and output, which leads to the </w:t>
      </w:r>
      <w:r w:rsidRPr="000F3A37">
        <w:rPr>
          <w:rFonts w:ascii="Times New Roman" w:hAnsi="Times New Roman" w:cs="Times New Roman"/>
          <w:sz w:val="24"/>
          <w:szCs w:val="24"/>
          <w:lang w:val="en-US"/>
        </w:rPr>
        <w:t xml:space="preserve">generation of errors within the system. Both the statistical and the neural network </w:t>
      </w:r>
      <w:r w:rsidR="008F0960">
        <w:rPr>
          <w:rFonts w:ascii="Times New Roman" w:hAnsi="Times New Roman" w:cs="Times New Roman"/>
          <w:sz w:val="24"/>
          <w:szCs w:val="24"/>
          <w:lang w:val="en-US"/>
        </w:rPr>
        <w:t>approaches are utilised</w:t>
      </w:r>
      <w:r w:rsidRPr="000F3A37">
        <w:rPr>
          <w:rFonts w:ascii="Times New Roman" w:hAnsi="Times New Roman" w:cs="Times New Roman"/>
          <w:sz w:val="24"/>
          <w:szCs w:val="24"/>
          <w:lang w:val="en-US"/>
        </w:rPr>
        <w:t xml:space="preserve"> to model each of the blocks of the speech-to-speech translation model. The pipeline for the conventional speech-to-speech approach is illustrated in Figure 2.5.</w:t>
      </w:r>
    </w:p>
    <w:p w14:paraId="0123E2E2" w14:textId="77777777" w:rsidR="00AF773A" w:rsidRPr="000F3A37" w:rsidRDefault="00AF773A" w:rsidP="000F3A37">
      <w:pPr>
        <w:spacing w:line="360" w:lineRule="auto"/>
        <w:jc w:val="center"/>
        <w:rPr>
          <w:rFonts w:ascii="Times New Roman" w:hAnsi="Times New Roman" w:cs="Times New Roman"/>
          <w:sz w:val="24"/>
          <w:szCs w:val="24"/>
          <w:lang w:val="en-US"/>
        </w:rPr>
      </w:pPr>
      <w:r w:rsidRPr="000F3A37">
        <w:rPr>
          <w:rFonts w:ascii="Times New Roman" w:hAnsi="Times New Roman" w:cs="Times New Roman"/>
          <w:noProof/>
          <w:lang w:val="en-US"/>
        </w:rPr>
        <w:drawing>
          <wp:inline distT="0" distB="0" distL="0" distR="0" wp14:anchorId="207AFCE7" wp14:editId="2944E543">
            <wp:extent cx="5943600" cy="1447165"/>
            <wp:effectExtent l="0" t="0" r="0" b="635"/>
            <wp:docPr id="474360800" name="Picture 1" descr="A blue arrow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60800" name="Picture 1" descr="A blue arrow with white text&#10;&#10;Description automatically generated"/>
                    <pic:cNvPicPr/>
                  </pic:nvPicPr>
                  <pic:blipFill>
                    <a:blip r:embed="rId17"/>
                    <a:stretch>
                      <a:fillRect/>
                    </a:stretch>
                  </pic:blipFill>
                  <pic:spPr>
                    <a:xfrm>
                      <a:off x="0" y="0"/>
                      <a:ext cx="5943600" cy="1447165"/>
                    </a:xfrm>
                    <a:prstGeom prst="rect">
                      <a:avLst/>
                    </a:prstGeom>
                  </pic:spPr>
                </pic:pic>
              </a:graphicData>
            </a:graphic>
          </wp:inline>
        </w:drawing>
      </w:r>
    </w:p>
    <w:p w14:paraId="58C39F4A" w14:textId="06C99F79" w:rsidR="00AF773A" w:rsidRDefault="00AF773A" w:rsidP="000F3A37">
      <w:pPr>
        <w:pStyle w:val="Caption"/>
        <w:jc w:val="center"/>
        <w:rPr>
          <w:rFonts w:ascii="Times New Roman" w:hAnsi="Times New Roman" w:cs="Times New Roman"/>
          <w:i w:val="0"/>
          <w:iCs w:val="0"/>
          <w:color w:val="auto"/>
          <w:sz w:val="24"/>
          <w:szCs w:val="24"/>
        </w:rPr>
      </w:pPr>
      <w:bookmarkStart w:id="59" w:name="_Toc239756535"/>
      <w:r w:rsidRPr="000F3A37">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5</w:t>
      </w:r>
      <w:r w:rsidR="005239DC">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Conventional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pproach to </w:t>
      </w:r>
      <w:r w:rsidR="00D827E8">
        <w:rPr>
          <w:rFonts w:ascii="Times New Roman" w:hAnsi="Times New Roman" w:cs="Times New Roman"/>
          <w:i w:val="0"/>
          <w:iCs w:val="0"/>
          <w:color w:val="auto"/>
          <w:sz w:val="24"/>
          <w:szCs w:val="24"/>
        </w:rPr>
        <w:t>M</w:t>
      </w:r>
      <w:r w:rsidRPr="000F3A37">
        <w:rPr>
          <w:rFonts w:ascii="Times New Roman" w:hAnsi="Times New Roman" w:cs="Times New Roman"/>
          <w:i w:val="0"/>
          <w:iCs w:val="0"/>
          <w:color w:val="auto"/>
          <w:sz w:val="24"/>
          <w:szCs w:val="24"/>
        </w:rPr>
        <w:t>odelling Speech-to-Speech Translation</w:t>
      </w:r>
      <w:bookmarkEnd w:id="59"/>
    </w:p>
    <w:p w14:paraId="63C2B3A5" w14:textId="77777777" w:rsidR="000F3A37" w:rsidRPr="000F3A37" w:rsidRDefault="000F3A37" w:rsidP="000F3A37">
      <w:pPr>
        <w:spacing w:line="240" w:lineRule="auto"/>
        <w:rPr>
          <w:lang w:val="en-US"/>
        </w:rPr>
      </w:pPr>
    </w:p>
    <w:p w14:paraId="3F72BD79" w14:textId="77777777" w:rsidR="00AF773A" w:rsidRPr="000F3A37" w:rsidRDefault="00AF773A" w:rsidP="000F3A37">
      <w:pPr>
        <w:pStyle w:val="Heading3"/>
        <w:spacing w:line="360" w:lineRule="auto"/>
        <w:rPr>
          <w:rFonts w:ascii="Times New Roman" w:hAnsi="Times New Roman" w:cs="Times New Roman"/>
          <w:b/>
          <w:bCs/>
          <w:color w:val="auto"/>
        </w:rPr>
      </w:pPr>
      <w:bookmarkStart w:id="60" w:name="_Toc241503086"/>
      <w:r w:rsidRPr="000F3A37">
        <w:rPr>
          <w:rFonts w:ascii="Times New Roman" w:hAnsi="Times New Roman" w:cs="Times New Roman"/>
          <w:b/>
          <w:bCs/>
          <w:color w:val="auto"/>
        </w:rPr>
        <w:t>2.3.2.1 Automatic Speech Recognition</w:t>
      </w:r>
      <w:bookmarkEnd w:id="60"/>
      <w:r w:rsidRPr="000F3A37">
        <w:rPr>
          <w:rFonts w:ascii="Times New Roman" w:hAnsi="Times New Roman" w:cs="Times New Roman"/>
          <w:b/>
          <w:bCs/>
          <w:color w:val="auto"/>
        </w:rPr>
        <w:t xml:space="preserve"> </w:t>
      </w:r>
    </w:p>
    <w:p w14:paraId="2FDBA074" w14:textId="1190589D" w:rsidR="00AF773A" w:rsidRPr="000F3A37" w:rsidRDefault="00AF773A" w:rsidP="00675B45">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Speech recognition</w:t>
      </w:r>
      <w:r w:rsidR="008F0960">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also known as Automatic Speech Recognition or computer speech </w:t>
      </w:r>
      <w:r w:rsidRPr="00951BAD">
        <w:rPr>
          <w:rFonts w:ascii="Times New Roman" w:eastAsia="Times New Roman" w:hAnsi="Times New Roman" w:cs="Times New Roman"/>
          <w:sz w:val="24"/>
          <w:szCs w:val="24"/>
        </w:rPr>
        <w:t xml:space="preserve">recognition and </w:t>
      </w:r>
      <w:r w:rsidR="008F0960" w:rsidRPr="00951BAD">
        <w:rPr>
          <w:rFonts w:ascii="Times New Roman" w:eastAsia="Times New Roman" w:hAnsi="Times New Roman" w:cs="Times New Roman"/>
          <w:sz w:val="24"/>
          <w:szCs w:val="24"/>
        </w:rPr>
        <w:t>speech-to-text</w:t>
      </w:r>
      <w:r w:rsidRPr="00951BAD">
        <w:rPr>
          <w:rFonts w:ascii="Times New Roman" w:eastAsia="Times New Roman" w:hAnsi="Times New Roman" w:cs="Times New Roman"/>
          <w:sz w:val="24"/>
          <w:szCs w:val="24"/>
        </w:rPr>
        <w:t xml:space="preserve"> conversion </w:t>
      </w:r>
      <w:r w:rsidR="003D28F9" w:rsidRPr="00951BAD">
        <w:rPr>
          <w:rFonts w:ascii="Times New Roman" w:eastAsia="Times New Roman" w:hAnsi="Times New Roman" w:cs="Times New Roman"/>
          <w:sz w:val="24"/>
          <w:szCs w:val="24"/>
        </w:rPr>
        <w:t>(</w:t>
      </w:r>
      <w:sdt>
        <w:sdtPr>
          <w:rPr>
            <w:rFonts w:ascii="Times New Roman" w:eastAsia="Times New Roman" w:hAnsi="Times New Roman" w:cs="Times New Roman"/>
            <w:color w:val="000000"/>
            <w:sz w:val="24"/>
            <w:szCs w:val="24"/>
          </w:rPr>
          <w:tag w:val="MENDELEY_CITATION_v3_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"/>
          <w:id w:val="809602764"/>
          <w:placeholder>
            <w:docPart w:val="B6B3B764A38947E8B2DEB783E809E9D4"/>
          </w:placeholder>
        </w:sdtPr>
        <w:sdtEndPr>
          <w:rPr>
            <w:rFonts w:eastAsiaTheme="minorHAnsi"/>
          </w:rPr>
        </w:sdtEndPr>
        <w:sdtContent>
          <w:r w:rsidR="00B635F0" w:rsidRPr="00951BAD">
            <w:rPr>
              <w:rFonts w:ascii="Times New Roman" w:eastAsia="Times New Roman" w:hAnsi="Times New Roman" w:cs="Times New Roman"/>
              <w:color w:val="000000"/>
              <w:sz w:val="24"/>
              <w:szCs w:val="24"/>
            </w:rPr>
            <w:t>Huang, A. 2026</w:t>
          </w:r>
          <w:r w:rsidR="00D11178" w:rsidRPr="00951BAD">
            <w:rPr>
              <w:rFonts w:ascii="Times New Roman" w:eastAsia="Times New Roman" w:hAnsi="Times New Roman" w:cs="Times New Roman"/>
              <w:color w:val="000000"/>
              <w:sz w:val="24"/>
              <w:szCs w:val="24"/>
            </w:rPr>
            <w:t>),</w:t>
          </w:r>
        </w:sdtContent>
      </w:sdt>
      <w:r w:rsidRPr="00951BAD">
        <w:rPr>
          <w:rFonts w:ascii="Times New Roman" w:eastAsia="Times New Roman" w:hAnsi="Times New Roman" w:cs="Times New Roman"/>
          <w:sz w:val="24"/>
          <w:szCs w:val="24"/>
        </w:rPr>
        <w:t xml:space="preserve"> is the ability of a program or machine to recognise or identify the phonemes, words, phrases, or sentences of a speaker's spoken words </w:t>
      </w:r>
      <w:sdt>
        <w:sdtPr>
          <w:rPr>
            <w:rFonts w:ascii="Times New Roman" w:eastAsia="Times New Roman" w:hAnsi="Times New Roman" w:cs="Times New Roman"/>
            <w:color w:val="000000"/>
            <w:sz w:val="24"/>
            <w:szCs w:val="24"/>
          </w:rPr>
          <w:tag w:val="MENDELEY_CITATION_v3_eyJjaXRhdGlvbklEIjoiTUVOREVMRVlfQ0lUQVRJT05fOGI0NTkzN2YtOTA2Ny00NGNkLWEyYTAtODk3ZDRhNDQxMGE2IiwicHJvcGVydGllcyI6eyJub3RlSW5kZXgiOjB9LCJpc0VkaXRlZCI6ZmFsc2UsIm1hbnVhbE92ZXJyaWRlIjp7ImNpdGVwcm9jVGV4dCI6IihNZWRlaXJvcywgMjAyMzsgVHJpdmVkaSBldCBhbC4sIDIwMTgpIiwiaXNNYW51YWxseU92ZXJyaWRkZW4iOnRydWUsIm1hbnVhbE92ZXJyaWRlVGV4dCI6IihBcm1haXN5YSBldCBhbC4sIDIwMjU7IE1lZGVpcm9zLCAyMDIzKS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"/>
          <w:id w:val="1963763646"/>
          <w:placeholder>
            <w:docPart w:val="B6B3B764A38947E8B2DEB783E809E9D4"/>
          </w:placeholder>
        </w:sdtPr>
        <w:sdtEndPr>
          <w:rPr>
            <w:rFonts w:eastAsiaTheme="minorHAnsi"/>
          </w:rPr>
        </w:sdtEndPr>
        <w:sdtContent>
          <w:r w:rsidR="00D11178" w:rsidRPr="00951BAD">
            <w:rPr>
              <w:rFonts w:ascii="Times New Roman" w:hAnsi="Times New Roman" w:cs="Times New Roman"/>
              <w:color w:val="000000"/>
              <w:sz w:val="24"/>
              <w:szCs w:val="24"/>
            </w:rPr>
            <w:t>(Armaisya et al., 2025; Medeiros, 2023)</w:t>
          </w:r>
        </w:sdtContent>
      </w:sdt>
      <w:r w:rsidRPr="00951BAD">
        <w:rPr>
          <w:rFonts w:ascii="Times New Roman" w:eastAsia="Times New Roman" w:hAnsi="Times New Roman" w:cs="Times New Roman"/>
          <w:sz w:val="24"/>
          <w:szCs w:val="24"/>
        </w:rPr>
        <w:t>. This</w:t>
      </w:r>
      <w:r w:rsidRPr="000F3A37">
        <w:rPr>
          <w:rFonts w:ascii="Times New Roman" w:eastAsia="Times New Roman" w:hAnsi="Times New Roman" w:cs="Times New Roman"/>
          <w:sz w:val="24"/>
          <w:szCs w:val="24"/>
        </w:rPr>
        <w:t xml:space="preserve"> means that the Automatic Speech Recognition (ASR) will take speech as its input, </w:t>
      </w:r>
      <w:r w:rsidR="008F0960">
        <w:rPr>
          <w:rFonts w:ascii="Times New Roman" w:eastAsia="Times New Roman" w:hAnsi="Times New Roman" w:cs="Times New Roman"/>
          <w:sz w:val="24"/>
          <w:szCs w:val="24"/>
        </w:rPr>
        <w:t xml:space="preserve">process or decode the speech (based on the training it has </w:t>
      </w:r>
      <w:r w:rsidR="008F0960">
        <w:rPr>
          <w:rFonts w:ascii="Times New Roman" w:eastAsia="Times New Roman" w:hAnsi="Times New Roman" w:cs="Times New Roman"/>
          <w:sz w:val="24"/>
          <w:szCs w:val="24"/>
        </w:rPr>
        <w:lastRenderedPageBreak/>
        <w:t>acquired), and produce the text</w:t>
      </w:r>
      <w:r w:rsidRPr="000F3A37">
        <w:rPr>
          <w:rFonts w:ascii="Times New Roman" w:eastAsia="Times New Roman" w:hAnsi="Times New Roman" w:cs="Times New Roman"/>
          <w:sz w:val="24"/>
          <w:szCs w:val="24"/>
        </w:rPr>
        <w:t xml:space="preserve"> equivalent of the same spoken words or the textual translation of speech signal </w:t>
      </w:r>
      <w:sdt>
        <w:sdtPr>
          <w:rPr>
            <w:rFonts w:ascii="Times New Roman" w:eastAsia="Times New Roman" w:hAnsi="Times New Roman" w:cs="Times New Roman"/>
            <w:color w:val="000000"/>
            <w:szCs w:val="24"/>
          </w:rPr>
          <w:tag w:val="MENDELEY_CITATION_v3_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"/>
          <w:id w:val="-1866049706"/>
          <w:placeholder>
            <w:docPart w:val="B6B3B764A38947E8B2DEB783E809E9D4"/>
          </w:placeholder>
        </w:sdtPr>
        <w:sdtEndPr>
          <w:rPr>
            <w:rFonts w:eastAsiaTheme="minorHAnsi"/>
            <w:szCs w:val="22"/>
          </w:rPr>
        </w:sdtEndPr>
        <w:sdtContent>
          <w:sdt>
            <w:sdtPr>
              <w:rPr>
                <w:rFonts w:ascii="Times New Roman" w:eastAsia="Times New Roman" w:hAnsi="Times New Roman" w:cs="Times New Roman"/>
                <w:sz w:val="24"/>
                <w:szCs w:val="24"/>
              </w:rPr>
              <w:tag w:val="MENDELEY_CITATION_v3_eyJjaXRhdGlvbklEIjoiTUVOREVMRVlfQ0lUQVRJT05fMzJkYWMwMTUtY2JiZS00ZmU0LTlhZDUtZDMxNjliMjJhMzIy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
              <w:id w:val="1514806766"/>
              <w:placeholder>
                <w:docPart w:val="E858043776BC40E4B4D4E7CAB5B5E19A"/>
              </w:placeholder>
            </w:sdtPr>
            <w:sdtEndPr>
              <w:rPr>
                <w:rFonts w:eastAsiaTheme="minorHAnsi"/>
                <w:sz w:val="22"/>
                <w:szCs w:val="22"/>
              </w:rPr>
            </w:sdtEndPr>
            <w:sdtContent>
              <w:r w:rsidR="00E41CF5" w:rsidRPr="000F3A37">
                <w:rPr>
                  <w:rFonts w:ascii="Times New Roman" w:hAnsi="Times New Roman" w:cs="Times New Roman"/>
                </w:rPr>
                <w:t>(</w:t>
              </w:r>
              <w:r w:rsidR="00E41CF5" w:rsidRPr="00943CE4">
                <w:rPr>
                  <w:rFonts w:ascii="Times New Roman" w:eastAsia="Times New Roman" w:hAnsi="Times New Roman" w:cs="Times New Roman"/>
                </w:rPr>
                <w:t>Liu, H., Zhang, H., Zhang, Q., Zhang, X., Shi, D., Chng, E. S., &amp; Li, H.</w:t>
              </w:r>
              <w:r w:rsidR="00E41CF5">
                <w:rPr>
                  <w:rFonts w:ascii="Times New Roman" w:eastAsia="Times New Roman" w:hAnsi="Times New Roman" w:cs="Times New Roman"/>
                </w:rPr>
                <w:t xml:space="preserve">, </w:t>
              </w:r>
              <w:r w:rsidR="00E41CF5" w:rsidRPr="00943CE4">
                <w:rPr>
                  <w:rFonts w:ascii="Times New Roman" w:eastAsia="Times New Roman" w:hAnsi="Times New Roman" w:cs="Times New Roman"/>
                </w:rPr>
                <w:t>2026</w:t>
              </w:r>
              <w:r w:rsidR="00E41CF5" w:rsidRPr="000F3A37">
                <w:rPr>
                  <w:rFonts w:ascii="Times New Roman" w:hAnsi="Times New Roman" w:cs="Times New Roman"/>
                </w:rPr>
                <w:t>)</w:t>
              </w:r>
            </w:sdtContent>
          </w:sdt>
        </w:sdtContent>
      </w:sdt>
      <w:r w:rsidRPr="000F3A37">
        <w:rPr>
          <w:rFonts w:ascii="Times New Roman" w:eastAsia="Times New Roman" w:hAnsi="Times New Roman" w:cs="Times New Roman"/>
          <w:sz w:val="24"/>
          <w:szCs w:val="24"/>
        </w:rPr>
        <w:t xml:space="preserve">. </w:t>
      </w:r>
      <w:r w:rsidR="00510A64" w:rsidRPr="000F3A37">
        <w:rPr>
          <w:rFonts w:ascii="Times New Roman" w:eastAsia="Times New Roman" w:hAnsi="Times New Roman" w:cs="Times New Roman"/>
          <w:sz w:val="24"/>
          <w:szCs w:val="24"/>
        </w:rPr>
        <w:t xml:space="preserve">Other useful outputs from the ASR include the speaker's emotional state, the </w:t>
      </w:r>
      <w:r w:rsidR="00510A64">
        <w:rPr>
          <w:rFonts w:ascii="Times New Roman" w:eastAsia="Times New Roman" w:hAnsi="Times New Roman" w:cs="Times New Roman"/>
          <w:sz w:val="24"/>
          <w:szCs w:val="24"/>
        </w:rPr>
        <w:t>speech</w:t>
      </w:r>
      <w:r w:rsidR="006C2594">
        <w:rPr>
          <w:rFonts w:ascii="Times New Roman" w:eastAsia="Times New Roman" w:hAnsi="Times New Roman" w:cs="Times New Roman"/>
          <w:sz w:val="24"/>
          <w:szCs w:val="24"/>
        </w:rPr>
        <w:t xml:space="preserve"> </w:t>
      </w:r>
      <w:r w:rsidR="00510A64">
        <w:rPr>
          <w:rFonts w:ascii="Times New Roman" w:eastAsia="Times New Roman" w:hAnsi="Times New Roman" w:cs="Times New Roman"/>
          <w:sz w:val="24"/>
          <w:szCs w:val="24"/>
        </w:rPr>
        <w:t>language</w:t>
      </w:r>
      <w:r w:rsidR="00510A64" w:rsidRPr="000F3A37">
        <w:rPr>
          <w:rFonts w:ascii="Times New Roman" w:eastAsia="Times New Roman" w:hAnsi="Times New Roman" w:cs="Times New Roman"/>
          <w:sz w:val="24"/>
          <w:szCs w:val="24"/>
        </w:rPr>
        <w:t xml:space="preserve">, and the identity of the speaker </w:t>
      </w:r>
      <w:sdt>
        <w:sdtPr>
          <w:rPr>
            <w:rFonts w:ascii="Times New Roman" w:eastAsia="Times New Roman" w:hAnsi="Times New Roman" w:cs="Times New Roman"/>
            <w:color w:val="000000"/>
            <w:szCs w:val="24"/>
          </w:rPr>
          <w:tag w:val="MENDELEY_CITATION_v3_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"/>
          <w:id w:val="-1029336230"/>
          <w:placeholder>
            <w:docPart w:val="ED85F9A075B04DF39691EFE893BB61BE"/>
          </w:placeholder>
        </w:sdtPr>
        <w:sdtEndPr>
          <w:rPr>
            <w:rFonts w:eastAsiaTheme="minorHAnsi"/>
          </w:rPr>
        </w:sdtEndPr>
        <w:sdtContent>
          <w:r w:rsidR="00510A64" w:rsidRPr="00D11178">
            <w:rPr>
              <w:rFonts w:ascii="Times New Roman" w:eastAsia="Times New Roman" w:hAnsi="Times New Roman" w:cs="Times New Roman"/>
              <w:color w:val="000000"/>
            </w:rPr>
            <w:t>(</w:t>
          </w:r>
          <w:r w:rsidR="00510A64" w:rsidRPr="00C00797">
            <w:rPr>
              <w:rFonts w:ascii="Times New Roman" w:eastAsia="Times New Roman" w:hAnsi="Times New Roman" w:cs="Times New Roman"/>
              <w:color w:val="000000"/>
            </w:rPr>
            <w:t>Yoon, Y. C., &amp; Kim, S.</w:t>
          </w:r>
          <w:r w:rsidR="00510A64">
            <w:rPr>
              <w:rFonts w:ascii="Times New Roman" w:eastAsia="Times New Roman" w:hAnsi="Times New Roman" w:cs="Times New Roman"/>
              <w:color w:val="000000"/>
            </w:rPr>
            <w:t xml:space="preserve">, </w:t>
          </w:r>
          <w:r w:rsidR="00510A64" w:rsidRPr="00C00797">
            <w:rPr>
              <w:rFonts w:ascii="Times New Roman" w:eastAsia="Times New Roman" w:hAnsi="Times New Roman" w:cs="Times New Roman"/>
              <w:color w:val="000000"/>
            </w:rPr>
            <w:t>2025</w:t>
          </w:r>
          <w:r w:rsidR="00510A64">
            <w:rPr>
              <w:rFonts w:ascii="Times New Roman" w:eastAsia="Times New Roman" w:hAnsi="Times New Roman" w:cs="Times New Roman"/>
              <w:color w:val="000000"/>
            </w:rPr>
            <w:t xml:space="preserve">; </w:t>
          </w:r>
          <w:r w:rsidR="00510A64" w:rsidRPr="00727AAD">
            <w:rPr>
              <w:rFonts w:ascii="Times New Roman" w:eastAsia="Times New Roman" w:hAnsi="Times New Roman" w:cs="Times New Roman"/>
              <w:color w:val="000000"/>
            </w:rPr>
            <w:t>He, X., Polok, A., Villalba, J., Thebaud, T., &amp; Maciejewski, M. 2026</w:t>
          </w:r>
          <w:r w:rsidR="00510A64" w:rsidRPr="00D11178">
            <w:rPr>
              <w:rFonts w:ascii="Times New Roman" w:eastAsia="Times New Roman" w:hAnsi="Times New Roman" w:cs="Times New Roman"/>
              <w:color w:val="000000"/>
            </w:rPr>
            <w:t>)</w:t>
          </w:r>
        </w:sdtContent>
      </w:sdt>
      <w:r w:rsidR="00510A64" w:rsidRPr="000F3A37">
        <w:rPr>
          <w:rFonts w:ascii="Times New Roman" w:eastAsia="Times New Roman" w:hAnsi="Times New Roman" w:cs="Times New Roman"/>
          <w:sz w:val="24"/>
          <w:szCs w:val="24"/>
        </w:rPr>
        <w:t>. The speech signal</w:t>
      </w:r>
      <w:r w:rsidR="00510A64">
        <w:rPr>
          <w:rFonts w:ascii="Times New Roman" w:eastAsia="Times New Roman" w:hAnsi="Times New Roman" w:cs="Times New Roman"/>
          <w:sz w:val="24"/>
          <w:szCs w:val="24"/>
        </w:rPr>
        <w:t>, whether the original human voice signal or the recorded audio signal, represents</w:t>
      </w:r>
      <w:r w:rsidR="00510A64" w:rsidRPr="000F3A37">
        <w:rPr>
          <w:rFonts w:ascii="Times New Roman" w:eastAsia="Times New Roman" w:hAnsi="Times New Roman" w:cs="Times New Roman"/>
          <w:sz w:val="24"/>
          <w:szCs w:val="24"/>
        </w:rPr>
        <w:t xml:space="preserve"> the human vocal tract. </w:t>
      </w:r>
      <w:r w:rsidR="00510A64" w:rsidRPr="001118DE">
        <w:rPr>
          <w:rFonts w:ascii="Times New Roman" w:eastAsia="Times New Roman" w:hAnsi="Times New Roman" w:cs="Times New Roman"/>
          <w:sz w:val="24"/>
          <w:szCs w:val="24"/>
        </w:rPr>
        <w:t xml:space="preserve">The human speech signal primarily occupies a bandwidth up to about 8 kHz, sufficient for intelligible and natural-sounding speech. Unlike telephony or AM radio, which restrict speech to narrower bandwidths, higher-quality audio systems (such as FM or digital recordings) capture a wider range, improving clarity and naturalness, though speech itself does not extend to the full 20 kHz human hearing range. </w:t>
      </w:r>
      <w:sdt>
        <w:sdtPr>
          <w:rPr>
            <w:rFonts w:ascii="Times New Roman" w:eastAsia="Times New Roman" w:hAnsi="Times New Roman" w:cs="Times New Roman"/>
            <w:sz w:val="24"/>
            <w:szCs w:val="24"/>
          </w:rPr>
          <w:tag w:val="MENDELEY_CITATION_v3_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"/>
          <w:id w:val="1397081841"/>
          <w:placeholder>
            <w:docPart w:val="ED85F9A075B04DF39691EFE893BB61BE"/>
          </w:placeholder>
        </w:sdtPr>
        <w:sdtEndPr>
          <w:rPr>
            <w:rFonts w:eastAsiaTheme="minorHAnsi"/>
          </w:rPr>
        </w:sdtEndPr>
        <w:sdtContent>
          <w:r w:rsidR="00510A64" w:rsidRPr="000F3A37">
            <w:rPr>
              <w:rFonts w:ascii="Times New Roman" w:eastAsia="Times New Roman" w:hAnsi="Times New Roman" w:cs="Times New Roman"/>
            </w:rPr>
            <w:t>(</w:t>
          </w:r>
          <w:r w:rsidR="00510A64" w:rsidRPr="003D0311">
            <w:rPr>
              <w:rFonts w:ascii="Times New Roman" w:eastAsia="Times New Roman" w:hAnsi="Times New Roman" w:cs="Times New Roman"/>
            </w:rPr>
            <w:t>Schneider, P., Feng, X., Linbao, G., Jie, L., Goncalves, M., &amp; Greten, H. J.</w:t>
          </w:r>
          <w:r w:rsidR="00510A64">
            <w:rPr>
              <w:rFonts w:ascii="Times New Roman" w:eastAsia="Times New Roman" w:hAnsi="Times New Roman" w:cs="Times New Roman"/>
            </w:rPr>
            <w:t xml:space="preserve">, </w:t>
          </w:r>
          <w:r w:rsidR="00510A64" w:rsidRPr="003D0311">
            <w:rPr>
              <w:rFonts w:ascii="Times New Roman" w:eastAsia="Times New Roman" w:hAnsi="Times New Roman" w:cs="Times New Roman"/>
            </w:rPr>
            <w:t>2026</w:t>
          </w:r>
          <w:r w:rsidR="00510A64" w:rsidRPr="000F3A37">
            <w:rPr>
              <w:rFonts w:ascii="Times New Roman" w:eastAsia="Times New Roman" w:hAnsi="Times New Roman" w:cs="Times New Roman"/>
            </w:rPr>
            <w:t>)</w:t>
          </w:r>
        </w:sdtContent>
      </w:sdt>
      <w:r w:rsidRPr="000F3A37">
        <w:rPr>
          <w:rFonts w:ascii="Times New Roman" w:eastAsia="Times New Roman" w:hAnsi="Times New Roman" w:cs="Times New Roman"/>
          <w:sz w:val="24"/>
          <w:szCs w:val="24"/>
        </w:rPr>
        <w:t>.</w:t>
      </w:r>
    </w:p>
    <w:p w14:paraId="17A73F49" w14:textId="57CFB5BA" w:rsidR="00AF773A" w:rsidRPr="000F3A37" w:rsidRDefault="00AF773A" w:rsidP="00097595">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The conversion of speech to text can be achieved via ASR</w:t>
      </w:r>
      <w:r w:rsidR="00C50443">
        <w:rPr>
          <w:rFonts w:ascii="Times New Roman" w:eastAsia="Times New Roman" w:hAnsi="Times New Roman" w:cs="Times New Roman"/>
          <w:sz w:val="24"/>
          <w:szCs w:val="24"/>
        </w:rPr>
        <w:t xml:space="preserve"> and other technologies like HMM</w:t>
      </w:r>
      <w:r w:rsidRPr="000F3A37">
        <w:rPr>
          <w:rFonts w:ascii="Times New Roman" w:eastAsia="Times New Roman" w:hAnsi="Times New Roman" w:cs="Times New Roman"/>
          <w:sz w:val="24"/>
          <w:szCs w:val="24"/>
        </w:rPr>
        <w:t xml:space="preserve"> and Artificial Neural </w:t>
      </w:r>
      <w:r w:rsidR="00C50443">
        <w:rPr>
          <w:rFonts w:ascii="Times New Roman" w:eastAsia="Times New Roman" w:hAnsi="Times New Roman" w:cs="Times New Roman"/>
          <w:sz w:val="24"/>
          <w:szCs w:val="24"/>
        </w:rPr>
        <w:t>Networks</w:t>
      </w:r>
      <w:r w:rsidRPr="000F3A37">
        <w:rPr>
          <w:rFonts w:ascii="Times New Roman" w:eastAsia="Times New Roman" w:hAnsi="Times New Roman" w:cs="Times New Roman"/>
          <w:sz w:val="24"/>
          <w:szCs w:val="24"/>
        </w:rPr>
        <w:t xml:space="preserve"> (ANN</w:t>
      </w:r>
      <w:r w:rsidR="00C50443">
        <w:rPr>
          <w:rFonts w:ascii="Times New Roman" w:eastAsia="Times New Roman" w:hAnsi="Times New Roman" w:cs="Times New Roman"/>
          <w:sz w:val="24"/>
          <w:szCs w:val="24"/>
        </w:rPr>
        <w:t>s</w:t>
      </w:r>
      <w:r w:rsidRPr="000F3A37">
        <w:rPr>
          <w:rFonts w:ascii="Times New Roman" w:eastAsia="Times New Roman" w:hAnsi="Times New Roman" w:cs="Times New Roman"/>
          <w:sz w:val="24"/>
          <w:szCs w:val="24"/>
        </w:rPr>
        <w:t xml:space="preserve">). The goal of an ASR is to efficiently and accurately obtain written text from a speech signal, which </w:t>
      </w:r>
      <w:r w:rsidR="00AC03BC">
        <w:rPr>
          <w:rFonts w:ascii="Times New Roman" w:eastAsia="Times New Roman" w:hAnsi="Times New Roman" w:cs="Times New Roman"/>
          <w:sz w:val="24"/>
          <w:szCs w:val="24"/>
        </w:rPr>
        <w:t xml:space="preserve"> depends</w:t>
      </w:r>
      <w:r w:rsidRPr="000F3A37">
        <w:rPr>
          <w:rFonts w:ascii="Times New Roman" w:eastAsia="Times New Roman" w:hAnsi="Times New Roman" w:cs="Times New Roman"/>
          <w:sz w:val="24"/>
          <w:szCs w:val="24"/>
        </w:rPr>
        <w:t xml:space="preserve"> on the acoustic environment of the speaker (which can be outdoors, </w:t>
      </w:r>
      <w:r w:rsidR="00AC03BC">
        <w:rPr>
          <w:rFonts w:ascii="Times New Roman" w:eastAsia="Times New Roman" w:hAnsi="Times New Roman" w:cs="Times New Roman"/>
          <w:sz w:val="24"/>
          <w:szCs w:val="24"/>
        </w:rPr>
        <w:t xml:space="preserve">a </w:t>
      </w:r>
      <w:r w:rsidRPr="000F3A37">
        <w:rPr>
          <w:rFonts w:ascii="Times New Roman" w:eastAsia="Times New Roman" w:hAnsi="Times New Roman" w:cs="Times New Roman"/>
          <w:sz w:val="24"/>
          <w:szCs w:val="24"/>
        </w:rPr>
        <w:t xml:space="preserve">quiet office, noisy room), the speaker's accent, and </w:t>
      </w:r>
      <w:r w:rsidR="00AC03BC">
        <w:rPr>
          <w:rFonts w:ascii="Times New Roman" w:eastAsia="Times New Roman" w:hAnsi="Times New Roman" w:cs="Times New Roman"/>
          <w:sz w:val="24"/>
          <w:szCs w:val="24"/>
        </w:rPr>
        <w:t>the device</w:t>
      </w:r>
      <w:r w:rsidR="00AC03BC" w:rsidRPr="000F3A37">
        <w:rPr>
          <w:rFonts w:ascii="Times New Roman" w:eastAsia="Times New Roman" w:hAnsi="Times New Roman" w:cs="Times New Roman"/>
          <w:sz w:val="24"/>
          <w:szCs w:val="24"/>
        </w:rPr>
        <w:t xml:space="preserve"> </w:t>
      </w:r>
      <w:r w:rsidRPr="000F3A37">
        <w:rPr>
          <w:rFonts w:ascii="Times New Roman" w:eastAsia="Times New Roman" w:hAnsi="Times New Roman" w:cs="Times New Roman"/>
          <w:sz w:val="24"/>
          <w:szCs w:val="24"/>
        </w:rPr>
        <w:t>type used in recording the speech (which can be a microphone or transducer). The biggest challenge of an ASR system is its ability to handle its variabilities</w:t>
      </w:r>
      <w:r w:rsidR="00C50443">
        <w:rPr>
          <w:rFonts w:ascii="Times New Roman" w:eastAsia="Times New Roman" w:hAnsi="Times New Roman" w:cs="Times New Roman"/>
          <w:sz w:val="24"/>
          <w:szCs w:val="24"/>
        </w:rPr>
        <w:t>, such as the speaker’s environment, the types of speakers such as dependent speakers, independent speakers, adaptive speakers, variation in environments,</w:t>
      </w:r>
      <w:r w:rsidRPr="000F3A37">
        <w:rPr>
          <w:rFonts w:ascii="Times New Roman" w:eastAsia="Times New Roman" w:hAnsi="Times New Roman" w:cs="Times New Roman"/>
          <w:sz w:val="24"/>
          <w:szCs w:val="24"/>
        </w:rPr>
        <w:t xml:space="preserve"> etc. </w:t>
      </w:r>
      <w:sdt>
        <w:sdtPr>
          <w:rPr>
            <w:rFonts w:ascii="Times New Roman" w:eastAsia="Times New Roman" w:hAnsi="Times New Roman" w:cs="Times New Roman"/>
            <w:sz w:val="24"/>
            <w:szCs w:val="24"/>
          </w:rPr>
          <w:tag w:val="MENDELEY_CITATION_v3_eyJjaXRhdGlvbklEIjoiTUVOREVMRVlfQ0lUQVRJT05fMzJkYWMwMTUtY2JiZS00ZmU0LTlhZDUtZDMxNjliMjJhMzIy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
          <w:id w:val="1945799192"/>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w:t>
          </w:r>
          <w:sdt>
            <w:sdtPr>
              <w:rPr>
                <w:rFonts w:ascii="Times New Roman" w:eastAsia="Times New Roman" w:hAnsi="Times New Roman" w:cs="Times New Roman"/>
                <w:sz w:val="24"/>
                <w:szCs w:val="24"/>
              </w:rPr>
              <w:tag w:val="MENDELEY_CITATION_v3_eyJjaXRhdGlvbklEIjoiTUVOREVMRVlfQ0lUQVRJT05fMzJkYWMwMTUtY2JiZS00ZmU0LTlhZDUtZDMxNjliMjJhMzIy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
              <w:id w:val="585969195"/>
              <w:placeholder>
                <w:docPart w:val="11B6A0CF6125475F92C3AAA2291D087A"/>
              </w:placeholder>
            </w:sdtPr>
            <w:sdtEndPr>
              <w:rPr>
                <w:rFonts w:eastAsiaTheme="minorHAnsi"/>
                <w:sz w:val="22"/>
                <w:szCs w:val="22"/>
              </w:rPr>
            </w:sdtEndPr>
            <w:sdtContent>
              <w:r w:rsidR="000F2226" w:rsidRPr="00F958CA">
                <w:rPr>
                  <w:rFonts w:ascii="Times New Roman" w:eastAsia="Times New Roman" w:hAnsi="Times New Roman" w:cs="Times New Roman"/>
                </w:rPr>
                <w:t>Vijayalakshmi, P., Nagarajan, T., Ananthakrishnan, K., Sanjay, B., &amp; Gayathri, P.</w:t>
              </w:r>
              <w:r w:rsidR="000F2226">
                <w:rPr>
                  <w:rFonts w:ascii="Times New Roman" w:eastAsia="Times New Roman" w:hAnsi="Times New Roman" w:cs="Times New Roman"/>
                </w:rPr>
                <w:t xml:space="preserve">, </w:t>
              </w:r>
              <w:r w:rsidR="000F2226" w:rsidRPr="00F958CA">
                <w:rPr>
                  <w:rFonts w:ascii="Times New Roman" w:eastAsia="Times New Roman" w:hAnsi="Times New Roman" w:cs="Times New Roman"/>
                </w:rPr>
                <w:t>2026</w:t>
              </w:r>
              <w:r w:rsidR="000F2226" w:rsidRPr="000F3A37">
                <w:rPr>
                  <w:rFonts w:ascii="Times New Roman" w:hAnsi="Times New Roman" w:cs="Times New Roman"/>
                </w:rPr>
                <w:t>)</w:t>
              </w:r>
            </w:sdtContent>
          </w:sdt>
        </w:sdtContent>
      </w:sdt>
      <w:r w:rsidRPr="000F3A37">
        <w:rPr>
          <w:rFonts w:ascii="Times New Roman" w:eastAsia="Times New Roman" w:hAnsi="Times New Roman" w:cs="Times New Roman"/>
          <w:sz w:val="24"/>
          <w:szCs w:val="24"/>
        </w:rPr>
        <w:t xml:space="preserve">. The most difficult variability that ASR must handle </w:t>
      </w:r>
      <w:r w:rsidR="006E27E7">
        <w:rPr>
          <w:rFonts w:ascii="Times New Roman" w:eastAsia="Times New Roman" w:hAnsi="Times New Roman" w:cs="Times New Roman"/>
          <w:sz w:val="24"/>
          <w:szCs w:val="24"/>
        </w:rPr>
        <w:t>is</w:t>
      </w:r>
      <w:r w:rsidRPr="000F3A37">
        <w:rPr>
          <w:rFonts w:ascii="Times New Roman" w:eastAsia="Times New Roman" w:hAnsi="Times New Roman" w:cs="Times New Roman"/>
          <w:sz w:val="24"/>
          <w:szCs w:val="24"/>
        </w:rPr>
        <w:t xml:space="preserve"> the channel noise, background noise, and other external distortions</w:t>
      </w:r>
      <w:r w:rsidR="00C50443">
        <w:rPr>
          <w:rFonts w:ascii="Times New Roman" w:eastAsia="Times New Roman" w:hAnsi="Times New Roman" w:cs="Times New Roman"/>
          <w:sz w:val="24"/>
          <w:szCs w:val="24"/>
        </w:rPr>
        <w:t>. Hence, an ASR must be designed to mee</w:t>
      </w:r>
      <w:r w:rsidR="00B04B57">
        <w:rPr>
          <w:rFonts w:ascii="Times New Roman" w:eastAsia="Times New Roman" w:hAnsi="Times New Roman" w:cs="Times New Roman"/>
          <w:sz w:val="24"/>
          <w:szCs w:val="24"/>
        </w:rPr>
        <w:t>t</w:t>
      </w:r>
      <w:r w:rsidR="00C50443">
        <w:rPr>
          <w:rFonts w:ascii="Times New Roman" w:eastAsia="Times New Roman" w:hAnsi="Times New Roman" w:cs="Times New Roman"/>
          <w:sz w:val="24"/>
          <w:szCs w:val="24"/>
        </w:rPr>
        <w:t xml:space="preserve"> and cater to</w:t>
      </w:r>
      <w:r w:rsidRPr="000F3A37">
        <w:rPr>
          <w:rFonts w:ascii="Times New Roman" w:eastAsia="Times New Roman" w:hAnsi="Times New Roman" w:cs="Times New Roman"/>
          <w:sz w:val="24"/>
          <w:szCs w:val="24"/>
        </w:rPr>
        <w:t xml:space="preserve"> this challenge </w:t>
      </w:r>
      <w:sdt>
        <w:sdtPr>
          <w:rPr>
            <w:rFonts w:ascii="Times New Roman" w:eastAsia="Times New Roman" w:hAnsi="Times New Roman" w:cs="Times New Roman"/>
            <w:sz w:val="24"/>
            <w:szCs w:val="24"/>
          </w:rPr>
          <w:tag w:val="MENDELEY_CITATION_v3_eyJjaXRhdGlvbklEIjoiTUVOREVMRVlfQ0lUQVRJT05fZDdkZTRmN2EtNGI0Mi00MjQ1LTk3MzktMTc3YzA2Yjk0NzZk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
          <w:id w:val="537242889"/>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w:t>
          </w:r>
          <w:r w:rsidR="00870D4F" w:rsidRPr="00371DE0">
            <w:rPr>
              <w:rFonts w:ascii="Times New Roman" w:hAnsi="Times New Roman" w:cs="Times New Roman"/>
            </w:rPr>
            <w:t>Wang, P.</w:t>
          </w:r>
          <w:r w:rsidR="00870D4F">
            <w:rPr>
              <w:rFonts w:ascii="Times New Roman" w:hAnsi="Times New Roman" w:cs="Times New Roman"/>
            </w:rPr>
            <w:t>,</w:t>
          </w:r>
          <w:r w:rsidR="00870D4F" w:rsidRPr="00371DE0">
            <w:rPr>
              <w:rFonts w:ascii="Times New Roman" w:hAnsi="Times New Roman" w:cs="Times New Roman"/>
            </w:rPr>
            <w:t xml:space="preserve"> 2026</w:t>
          </w:r>
          <w:r w:rsidR="0033308C" w:rsidRPr="000F3A37">
            <w:rPr>
              <w:rFonts w:ascii="Times New Roman" w:hAnsi="Times New Roman" w:cs="Times New Roman"/>
            </w:rPr>
            <w:t>)</w:t>
          </w:r>
        </w:sdtContent>
      </w:sdt>
      <w:r w:rsidRPr="000F3A37">
        <w:rPr>
          <w:rFonts w:ascii="Times New Roman" w:eastAsia="Times New Roman" w:hAnsi="Times New Roman" w:cs="Times New Roman"/>
          <w:sz w:val="24"/>
          <w:szCs w:val="24"/>
        </w:rPr>
        <w:t xml:space="preserve">. However, its ultimate goal is to perform as a human listener, which is yet to be achieved </w:t>
      </w:r>
      <w:sdt>
        <w:sdtPr>
          <w:rPr>
            <w:rFonts w:ascii="Times New Roman" w:eastAsia="Times New Roman" w:hAnsi="Times New Roman" w:cs="Times New Roman"/>
            <w:color w:val="000000"/>
            <w:sz w:val="24"/>
            <w:szCs w:val="24"/>
          </w:rPr>
          <w:tag w:val="MENDELEY_CITATION_v3_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"/>
          <w:id w:val="-1588764048"/>
          <w:placeholder>
            <w:docPart w:val="B6B3B764A38947E8B2DEB783E809E9D4"/>
          </w:placeholder>
        </w:sdtPr>
        <w:sdtEndPr>
          <w:rPr>
            <w:rFonts w:eastAsiaTheme="minorHAnsi"/>
          </w:rPr>
        </w:sdtEndPr>
        <w:sdtContent>
          <w:r w:rsidR="00D11178" w:rsidRPr="00D11178">
            <w:rPr>
              <w:rFonts w:ascii="Times New Roman" w:hAnsi="Times New Roman" w:cs="Times New Roman"/>
              <w:color w:val="000000"/>
              <w:sz w:val="24"/>
              <w:szCs w:val="24"/>
            </w:rPr>
            <w:t>(Chang, X., Watanabe, S., Delcroix, M., Ochiai, T., Zhang, W., &amp; Qian, Y., 2025; Rabiner et al., 2007)</w:t>
          </w:r>
        </w:sdtContent>
      </w:sdt>
      <w:r w:rsidRPr="00097595">
        <w:rPr>
          <w:rFonts w:ascii="Times New Roman" w:eastAsia="Times New Roman" w:hAnsi="Times New Roman" w:cs="Times New Roman"/>
          <w:sz w:val="24"/>
          <w:szCs w:val="24"/>
        </w:rPr>
        <w:t>.</w:t>
      </w:r>
      <w:r w:rsidR="00097595" w:rsidRPr="00097595">
        <w:rPr>
          <w:rFonts w:ascii="Times New Roman" w:eastAsia="Times New Roman" w:hAnsi="Times New Roman" w:cs="Times New Roman"/>
          <w:sz w:val="24"/>
          <w:szCs w:val="24"/>
        </w:rPr>
        <w:t xml:space="preserve"> </w:t>
      </w:r>
      <w:r w:rsidRPr="00097595">
        <w:rPr>
          <w:rFonts w:ascii="Times New Roman" w:eastAsia="Times New Roman" w:hAnsi="Times New Roman" w:cs="Times New Roman"/>
          <w:sz w:val="24"/>
          <w:szCs w:val="24"/>
        </w:rPr>
        <w:t>Vocal sound (single utterance or separate utterance), vocabulary (to determine the system complexity</w:t>
      </w:r>
      <w:r w:rsidRPr="000F3A37">
        <w:rPr>
          <w:rFonts w:ascii="Times New Roman" w:eastAsia="Times New Roman" w:hAnsi="Times New Roman" w:cs="Times New Roman"/>
          <w:sz w:val="24"/>
          <w:szCs w:val="24"/>
        </w:rPr>
        <w:t xml:space="preserve">, precision, and performance), and speaker (independent or individual speaker) are the parameters used to classify speech recognition </w:t>
      </w:r>
      <w:sdt>
        <w:sdtPr>
          <w:rPr>
            <w:rFonts w:ascii="Times New Roman" w:eastAsia="Times New Roman" w:hAnsi="Times New Roman" w:cs="Times New Roman"/>
            <w:sz w:val="24"/>
            <w:szCs w:val="24"/>
          </w:rPr>
          <w:tag w:val="MENDELEY_CITATION_v3_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"/>
          <w:id w:val="-1159468259"/>
          <w:placeholder>
            <w:docPart w:val="B6B3B764A38947E8B2DEB783E809E9D4"/>
          </w:placeholder>
        </w:sdtPr>
        <w:sdtEndPr>
          <w:rPr>
            <w:rFonts w:eastAsiaTheme="minorHAnsi"/>
            <w:sz w:val="22"/>
            <w:szCs w:val="22"/>
          </w:rPr>
        </w:sdtEndPr>
        <w:sdtContent>
          <w:r w:rsidR="003D28F9" w:rsidRPr="00FA5704">
            <w:rPr>
              <w:rFonts w:ascii="Times New Roman" w:eastAsia="Times New Roman" w:hAnsi="Times New Roman" w:cs="Times New Roman"/>
              <w:sz w:val="24"/>
              <w:szCs w:val="24"/>
            </w:rPr>
            <w:t>(</w:t>
          </w:r>
          <w:r w:rsidR="00FA5704" w:rsidRPr="00FA5704">
            <w:rPr>
              <w:rFonts w:ascii="Times New Roman" w:eastAsia="Times New Roman" w:hAnsi="Times New Roman" w:cs="Times New Roman"/>
              <w:sz w:val="24"/>
              <w:szCs w:val="24"/>
            </w:rPr>
            <w:t xml:space="preserve">Jiang, S., Qi, J., Huo, C., Gao, Y., &amp; Chen, Q. 2023; </w:t>
          </w:r>
          <w:r w:rsidR="00FA5704" w:rsidRPr="00FA5704">
            <w:rPr>
              <w:rFonts w:ascii="Times New Roman" w:hAnsi="Times New Roman" w:cs="Times New Roman"/>
            </w:rPr>
            <w:t>Qi, J., &amp; Van hamme, H. 2025</w:t>
          </w:r>
          <w:r w:rsidR="0033308C" w:rsidRPr="00FA5704">
            <w:rPr>
              <w:rFonts w:ascii="Times New Roman" w:hAnsi="Times New Roman" w:cs="Times New Roman"/>
            </w:rPr>
            <w:t>)</w:t>
          </w:r>
        </w:sdtContent>
      </w:sdt>
      <w:r w:rsidRPr="000F3A37">
        <w:rPr>
          <w:rFonts w:ascii="Times New Roman" w:eastAsia="Times New Roman" w:hAnsi="Times New Roman" w:cs="Times New Roman"/>
          <w:sz w:val="24"/>
          <w:szCs w:val="24"/>
        </w:rPr>
        <w:t xml:space="preserve"> while speech itself can be classified as highly conversational speech (meetings and discussion</w:t>
      </w:r>
      <w:r w:rsidR="00AC03BC">
        <w:rPr>
          <w:rFonts w:ascii="Times New Roman" w:eastAsia="Times New Roman" w:hAnsi="Times New Roman" w:cs="Times New Roman"/>
          <w:sz w:val="24"/>
          <w:szCs w:val="24"/>
        </w:rPr>
        <w:t>s</w:t>
      </w:r>
      <w:r w:rsidRPr="000F3A37">
        <w:rPr>
          <w:rFonts w:ascii="Times New Roman" w:eastAsia="Times New Roman" w:hAnsi="Times New Roman" w:cs="Times New Roman"/>
          <w:sz w:val="24"/>
          <w:szCs w:val="24"/>
        </w:rPr>
        <w:t xml:space="preserve"> involving </w:t>
      </w:r>
      <w:r w:rsidR="00AC03BC">
        <w:rPr>
          <w:rFonts w:ascii="Times New Roman" w:eastAsia="Times New Roman" w:hAnsi="Times New Roman" w:cs="Times New Roman"/>
          <w:sz w:val="24"/>
          <w:szCs w:val="24"/>
        </w:rPr>
        <w:t xml:space="preserve">a </w:t>
      </w:r>
      <w:r w:rsidRPr="000F3A37">
        <w:rPr>
          <w:rFonts w:ascii="Times New Roman" w:eastAsia="Times New Roman" w:hAnsi="Times New Roman" w:cs="Times New Roman"/>
          <w:sz w:val="24"/>
          <w:szCs w:val="24"/>
        </w:rPr>
        <w:t>group of people), isolated speech (containing pauses between words), spontaneous speech (</w:t>
      </w:r>
      <w:r w:rsidR="00AC03BC">
        <w:rPr>
          <w:rFonts w:ascii="Times New Roman" w:eastAsia="Times New Roman" w:hAnsi="Times New Roman" w:cs="Times New Roman"/>
          <w:sz w:val="24"/>
          <w:szCs w:val="24"/>
        </w:rPr>
        <w:t>human-to-human</w:t>
      </w:r>
      <w:r w:rsidRPr="000F3A37">
        <w:rPr>
          <w:rFonts w:ascii="Times New Roman" w:eastAsia="Times New Roman" w:hAnsi="Times New Roman" w:cs="Times New Roman"/>
          <w:sz w:val="24"/>
          <w:szCs w:val="24"/>
        </w:rPr>
        <w:t xml:space="preserve"> dialog), continuous speech (without pauses between words), and spelled speech (having pauses between letters or phonemes) </w:t>
      </w:r>
      <w:sdt>
        <w:sdtPr>
          <w:rPr>
            <w:rFonts w:ascii="Times New Roman" w:eastAsia="Times New Roman" w:hAnsi="Times New Roman" w:cs="Times New Roman"/>
            <w:sz w:val="24"/>
            <w:szCs w:val="24"/>
          </w:rPr>
          <w:tag w:val="MENDELEY_CITATION_v3_eyJjaXRhdGlvbklEIjoiTUVOREVMRVlfQ0lUQVRJT05fNWI1OGJmNDgtZjIwNy00MzA5LWIzYWMtNDgwMDI2ZDI3YTUw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424463010"/>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(Medeiros, 2023)</w:t>
          </w:r>
        </w:sdtContent>
      </w:sdt>
      <w:r w:rsidRPr="000F3A37">
        <w:rPr>
          <w:rFonts w:ascii="Times New Roman" w:eastAsia="Times New Roman" w:hAnsi="Times New Roman" w:cs="Times New Roman"/>
          <w:sz w:val="24"/>
          <w:szCs w:val="24"/>
        </w:rPr>
        <w:t>.  </w:t>
      </w:r>
    </w:p>
    <w:p w14:paraId="06338F64" w14:textId="77777777" w:rsidR="00AF773A" w:rsidRPr="000F3A37" w:rsidRDefault="00AF773A" w:rsidP="000F3A37">
      <w:pPr>
        <w:pStyle w:val="Heading3"/>
        <w:spacing w:line="360" w:lineRule="auto"/>
        <w:rPr>
          <w:rFonts w:ascii="Times New Roman" w:hAnsi="Times New Roman" w:cs="Times New Roman"/>
          <w:b/>
          <w:bCs/>
          <w:color w:val="auto"/>
        </w:rPr>
      </w:pPr>
      <w:bookmarkStart w:id="61" w:name="_Toc241503087"/>
      <w:r w:rsidRPr="000F3A37">
        <w:rPr>
          <w:rFonts w:ascii="Times New Roman" w:hAnsi="Times New Roman" w:cs="Times New Roman"/>
          <w:b/>
          <w:bCs/>
          <w:color w:val="auto"/>
        </w:rPr>
        <w:lastRenderedPageBreak/>
        <w:t>2.3.2.2 Machine Translation</w:t>
      </w:r>
      <w:bookmarkEnd w:id="61"/>
    </w:p>
    <w:p w14:paraId="0310A7D4" w14:textId="77777777" w:rsidR="00AF773A" w:rsidRPr="000F3A37" w:rsidRDefault="00AF773A" w:rsidP="00675B45">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This is a technique implemented to translate text in one language to text in another language</w:t>
      </w:r>
      <w:r w:rsidR="00C50443">
        <w:rPr>
          <w:rFonts w:ascii="Times New Roman" w:hAnsi="Times New Roman" w:cs="Times New Roman"/>
          <w:sz w:val="24"/>
          <w:szCs w:val="24"/>
        </w:rPr>
        <w:t>, which is</w:t>
      </w:r>
      <w:r w:rsidRPr="000F3A37">
        <w:rPr>
          <w:rFonts w:ascii="Times New Roman" w:hAnsi="Times New Roman" w:cs="Times New Roman"/>
          <w:sz w:val="24"/>
          <w:szCs w:val="24"/>
        </w:rPr>
        <w:t xml:space="preserve"> otherwise called the target language. It is a type of translation that shares </w:t>
      </w:r>
      <w:r w:rsidR="00C50443">
        <w:rPr>
          <w:rFonts w:ascii="Times New Roman" w:hAnsi="Times New Roman" w:cs="Times New Roman"/>
          <w:sz w:val="24"/>
          <w:szCs w:val="24"/>
        </w:rPr>
        <w:t>similarities</w:t>
      </w:r>
      <w:r w:rsidRPr="000F3A37">
        <w:rPr>
          <w:rFonts w:ascii="Times New Roman" w:hAnsi="Times New Roman" w:cs="Times New Roman"/>
          <w:sz w:val="24"/>
          <w:szCs w:val="24"/>
        </w:rPr>
        <w:t xml:space="preserve"> with speech-to-speech translation. Unlike </w:t>
      </w:r>
      <w:r w:rsidR="00C50443">
        <w:rPr>
          <w:rFonts w:ascii="Times New Roman" w:hAnsi="Times New Roman" w:cs="Times New Roman"/>
          <w:sz w:val="24"/>
          <w:szCs w:val="24"/>
        </w:rPr>
        <w:t>speech-to-speech translation, which</w:t>
      </w:r>
      <w:r w:rsidRPr="000F3A37">
        <w:rPr>
          <w:rFonts w:ascii="Times New Roman" w:hAnsi="Times New Roman" w:cs="Times New Roman"/>
          <w:sz w:val="24"/>
          <w:szCs w:val="24"/>
        </w:rPr>
        <w:t xml:space="preserve"> involves speech conversion, it involves text conversion. The use of MT started </w:t>
      </w:r>
      <w:r w:rsidR="00C50443">
        <w:rPr>
          <w:rFonts w:ascii="Times New Roman" w:hAnsi="Times New Roman" w:cs="Times New Roman"/>
          <w:sz w:val="24"/>
          <w:szCs w:val="24"/>
        </w:rPr>
        <w:t>in the 1940s and is seen as a threat to professional human translators</w:t>
      </w:r>
      <w:r w:rsidRPr="000F3A37">
        <w:rPr>
          <w:rFonts w:ascii="Times New Roman" w:hAnsi="Times New Roman" w:cs="Times New Roman"/>
          <w:sz w:val="24"/>
          <w:szCs w:val="24"/>
        </w:rPr>
        <w:t xml:space="preserve"> even though it is technologically indispensable and economically viable </w:t>
      </w:r>
      <w:sdt>
        <w:sdtPr>
          <w:rPr>
            <w:rFonts w:ascii="Times New Roman" w:hAnsi="Times New Roman" w:cs="Times New Roman"/>
            <w:sz w:val="24"/>
            <w:szCs w:val="24"/>
          </w:rPr>
          <w:tag w:val="MENDELEY_CITATION_v3_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"/>
          <w:id w:val="-585299648"/>
          <w:placeholder>
            <w:docPart w:val="5585CFAB0A0F4B59BD7820D43A46010F"/>
          </w:placeholder>
        </w:sdtPr>
        <w:sdtContent>
          <w:r w:rsidR="0033308C" w:rsidRPr="000F3A37">
            <w:rPr>
              <w:rFonts w:ascii="Times New Roman" w:hAnsi="Times New Roman" w:cs="Times New Roman"/>
              <w:sz w:val="24"/>
              <w:szCs w:val="24"/>
            </w:rPr>
            <w:t>(</w:t>
          </w:r>
          <w:r w:rsidR="00B01147" w:rsidRPr="00B01147">
            <w:rPr>
              <w:rFonts w:ascii="Times New Roman" w:eastAsia="Times New Roman" w:hAnsi="Times New Roman" w:cs="Times New Roman"/>
            </w:rPr>
            <w:t>Moorkens, J., Lankford, S., &amp; Way, A. 2025</w:t>
          </w:r>
          <w:r w:rsidR="0033308C" w:rsidRPr="000F3A37">
            <w:rPr>
              <w:rFonts w:ascii="Times New Roman" w:hAnsi="Times New Roman" w:cs="Times New Roman"/>
              <w:sz w:val="24"/>
              <w:szCs w:val="24"/>
            </w:rPr>
            <w:t>)</w:t>
          </w:r>
        </w:sdtContent>
      </w:sdt>
      <w:r w:rsidRPr="000F3A37">
        <w:rPr>
          <w:rFonts w:ascii="Times New Roman" w:hAnsi="Times New Roman" w:cs="Times New Roman"/>
          <w:sz w:val="24"/>
          <w:szCs w:val="24"/>
        </w:rPr>
        <w:t xml:space="preserve">. Some well-known MT models are </w:t>
      </w:r>
      <w:sdt>
        <w:sdtPr>
          <w:rPr>
            <w:rFonts w:ascii="Times New Roman" w:hAnsi="Times New Roman" w:cs="Times New Roman"/>
            <w:sz w:val="24"/>
            <w:szCs w:val="24"/>
          </w:rPr>
          <w:tag w:val="MENDELEY_CITATION_v3_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"/>
          <w:id w:val="342449739"/>
          <w:placeholder>
            <w:docPart w:val="5585CFAB0A0F4B59BD7820D43A46010F"/>
          </w:placeholder>
        </w:sdtPr>
        <w:sdtContent>
          <w:r w:rsidR="00C45803" w:rsidRPr="000F3A37">
            <w:rPr>
              <w:rFonts w:ascii="Times New Roman" w:eastAsia="Times New Roman" w:hAnsi="Times New Roman" w:cs="Times New Roman"/>
            </w:rPr>
            <w:t>Li, R., Wang, X., &amp; Yu, H.</w:t>
          </w:r>
          <w:r w:rsidR="0033308C" w:rsidRPr="000F3A37">
            <w:rPr>
              <w:rFonts w:ascii="Times New Roman" w:hAnsi="Times New Roman" w:cs="Times New Roman"/>
              <w:sz w:val="24"/>
              <w:szCs w:val="24"/>
            </w:rPr>
            <w:t xml:space="preserve"> </w:t>
          </w:r>
          <w:r w:rsidR="00171FED">
            <w:rPr>
              <w:rFonts w:ascii="Times New Roman" w:hAnsi="Times New Roman" w:cs="Times New Roman"/>
              <w:sz w:val="24"/>
              <w:szCs w:val="24"/>
            </w:rPr>
            <w:t>(</w:t>
          </w:r>
          <w:r w:rsidR="0033308C" w:rsidRPr="000F3A37">
            <w:rPr>
              <w:rFonts w:ascii="Times New Roman" w:hAnsi="Times New Roman" w:cs="Times New Roman"/>
              <w:sz w:val="24"/>
              <w:szCs w:val="24"/>
            </w:rPr>
            <w:t>2020</w:t>
          </w:r>
          <w:r w:rsidR="00171FED">
            <w:rPr>
              <w:rFonts w:ascii="Times New Roman" w:hAnsi="Times New Roman" w:cs="Times New Roman"/>
              <w:sz w:val="24"/>
              <w:szCs w:val="24"/>
            </w:rPr>
            <w:t>)</w:t>
          </w:r>
          <w:r w:rsidR="0033308C" w:rsidRPr="000F3A37">
            <w:rPr>
              <w:rFonts w:ascii="Times New Roman" w:hAnsi="Times New Roman" w:cs="Times New Roman"/>
              <w:sz w:val="24"/>
              <w:szCs w:val="24"/>
            </w:rPr>
            <w:t xml:space="preserve">; </w:t>
          </w:r>
          <w:r w:rsidR="00C45803" w:rsidRPr="000F3A37">
            <w:rPr>
              <w:rFonts w:ascii="Times New Roman" w:eastAsia="Times New Roman" w:hAnsi="Times New Roman" w:cs="Times New Roman"/>
            </w:rPr>
            <w:t>Rapp, R.</w:t>
          </w:r>
          <w:r w:rsidR="0033308C" w:rsidRPr="000F3A37">
            <w:rPr>
              <w:rFonts w:ascii="Times New Roman" w:hAnsi="Times New Roman" w:cs="Times New Roman"/>
              <w:sz w:val="24"/>
              <w:szCs w:val="24"/>
            </w:rPr>
            <w:t xml:space="preserve">, </w:t>
          </w:r>
          <w:r w:rsidR="00171FED">
            <w:rPr>
              <w:rFonts w:ascii="Times New Roman" w:hAnsi="Times New Roman" w:cs="Times New Roman"/>
              <w:sz w:val="24"/>
              <w:szCs w:val="24"/>
            </w:rPr>
            <w:t>(</w:t>
          </w:r>
          <w:r w:rsidR="0033308C" w:rsidRPr="000F3A37">
            <w:rPr>
              <w:rFonts w:ascii="Times New Roman" w:hAnsi="Times New Roman" w:cs="Times New Roman"/>
              <w:sz w:val="24"/>
              <w:szCs w:val="24"/>
            </w:rPr>
            <w:t>2021</w:t>
          </w:r>
          <w:r w:rsidR="00171FED">
            <w:rPr>
              <w:rFonts w:ascii="Times New Roman" w:hAnsi="Times New Roman" w:cs="Times New Roman"/>
              <w:sz w:val="24"/>
              <w:szCs w:val="24"/>
            </w:rPr>
            <w:t>)</w:t>
          </w:r>
          <w:r w:rsidR="0033308C" w:rsidRPr="000F3A37">
            <w:rPr>
              <w:rFonts w:ascii="Times New Roman" w:hAnsi="Times New Roman" w:cs="Times New Roman"/>
              <w:sz w:val="24"/>
              <w:szCs w:val="24"/>
            </w:rPr>
            <w:t xml:space="preserve">; </w:t>
          </w:r>
          <w:r w:rsidR="00171FED">
            <w:rPr>
              <w:rFonts w:ascii="Times New Roman" w:hAnsi="Times New Roman" w:cs="Times New Roman"/>
              <w:sz w:val="24"/>
              <w:szCs w:val="24"/>
            </w:rPr>
            <w:t xml:space="preserve">and </w:t>
          </w:r>
          <w:r w:rsidR="00C45803" w:rsidRPr="000F3A37">
            <w:rPr>
              <w:rFonts w:ascii="Times New Roman" w:eastAsia="Times New Roman" w:hAnsi="Times New Roman" w:cs="Times New Roman"/>
            </w:rPr>
            <w:t>Xue, L., Constant, N., Roberts, A., Kale, M., Al-Rfou, R., Siddhant, A., Barua, A., &amp; Raffel, C.</w:t>
          </w:r>
          <w:r w:rsidR="0033308C" w:rsidRPr="000F3A37">
            <w:rPr>
              <w:rFonts w:ascii="Times New Roman" w:hAnsi="Times New Roman" w:cs="Times New Roman"/>
              <w:sz w:val="24"/>
              <w:szCs w:val="24"/>
            </w:rPr>
            <w:t xml:space="preserve">, </w:t>
          </w:r>
          <w:r w:rsidR="00171FED">
            <w:rPr>
              <w:rFonts w:ascii="Times New Roman" w:hAnsi="Times New Roman" w:cs="Times New Roman"/>
              <w:sz w:val="24"/>
              <w:szCs w:val="24"/>
            </w:rPr>
            <w:t>(</w:t>
          </w:r>
          <w:r w:rsidR="0033308C" w:rsidRPr="000F3A37">
            <w:rPr>
              <w:rFonts w:ascii="Times New Roman" w:hAnsi="Times New Roman" w:cs="Times New Roman"/>
              <w:sz w:val="24"/>
              <w:szCs w:val="24"/>
            </w:rPr>
            <w:t>2020)</w:t>
          </w:r>
        </w:sdtContent>
      </w:sdt>
      <w:r w:rsidRPr="000F3A37">
        <w:rPr>
          <w:rFonts w:ascii="Times New Roman" w:hAnsi="Times New Roman" w:cs="Times New Roman"/>
          <w:sz w:val="24"/>
          <w:szCs w:val="24"/>
        </w:rPr>
        <w:t xml:space="preserve">. Mathematically, MT translates source </w:t>
      </w:r>
      <w:r w:rsidR="00C50443">
        <w:rPr>
          <w:rFonts w:ascii="Times New Roman" w:hAnsi="Times New Roman" w:cs="Times New Roman"/>
          <w:sz w:val="24"/>
          <w:szCs w:val="24"/>
        </w:rPr>
        <w:t>sentences</w:t>
      </w:r>
      <w:r w:rsidRPr="000F3A37">
        <w:rPr>
          <w:rFonts w:ascii="Times New Roman" w:hAnsi="Times New Roman" w:cs="Times New Roman"/>
          <w:sz w:val="24"/>
          <w:szCs w:val="24"/>
        </w:rPr>
        <w:t xml:space="preserve">, </w:t>
      </w:r>
      <m:oMath>
        <m:r>
          <w:rPr>
            <w:rFonts w:ascii="Cambria Math" w:hAnsi="Cambria Math" w:cs="Times New Roman"/>
            <w:sz w:val="24"/>
            <w:szCs w:val="24"/>
          </w:rPr>
          <m:t>x</m:t>
        </m:r>
      </m:oMath>
      <w:r w:rsidRPr="000F3A37">
        <w:rPr>
          <w:rFonts w:ascii="Times New Roman" w:eastAsiaTheme="minorEastAsia" w:hAnsi="Times New Roman" w:cs="Times New Roman"/>
          <w:sz w:val="24"/>
          <w:szCs w:val="24"/>
        </w:rPr>
        <w:t xml:space="preserve"> into target sentence into target sentence,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given in equation (2.3) </w:t>
      </w:r>
      <w:sdt>
        <w:sdtPr>
          <w:rPr>
            <w:rFonts w:ascii="Times New Roman" w:eastAsiaTheme="minorEastAsia" w:hAnsi="Times New Roman" w:cs="Times New Roman"/>
            <w:sz w:val="24"/>
            <w:szCs w:val="24"/>
          </w:rPr>
          <w:tag w:val="MENDELEY_CITATION_v3_eyJjaXRhdGlvbklEIjoiTUVOREVMRVlfQ0lUQVRJT05fYTg4MGU3MzgtOWE1ZS00NjcxLTgyOTItM2YxNWNiMTliNDZ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837114690"/>
          <w:placeholder>
            <w:docPart w:val="5585CFAB0A0F4B59BD7820D43A46010F"/>
          </w:placeholder>
        </w:sdtPr>
        <w:sdtContent>
          <w:r w:rsidR="0033308C" w:rsidRPr="000F3A37">
            <w:rPr>
              <w:rFonts w:ascii="Times New Roman" w:eastAsiaTheme="minorEastAsia" w:hAnsi="Times New Roman" w:cs="Times New Roman"/>
              <w:sz w:val="24"/>
              <w:szCs w:val="24"/>
            </w:rPr>
            <w:t>(de Martos, 2022)</w:t>
          </w:r>
        </w:sdtContent>
      </w:sdt>
      <w:r w:rsidRPr="000F3A37">
        <w:rPr>
          <w:rFonts w:ascii="Times New Roman" w:eastAsiaTheme="minorEastAsia" w:hAnsi="Times New Roman" w:cs="Times New Roman"/>
          <w:sz w:val="24"/>
          <w:szCs w:val="24"/>
        </w:rPr>
        <w:t xml:space="preserve"> as</w:t>
      </w:r>
    </w:p>
    <w:p w14:paraId="310321D8" w14:textId="77777777" w:rsidR="00AF773A" w:rsidRPr="000F3A37" w:rsidRDefault="00AF773A" w:rsidP="00675B45">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x=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cr m:val="script"/>
          </m:rPr>
          <w:rPr>
            <w:rFonts w:ascii="Cambria Math" w:hAnsi="Cambria Math" w:cs="Times New Roman"/>
            <w:sz w:val="24"/>
            <w:szCs w:val="24"/>
          </w:rPr>
          <m:t>∈ X</m:t>
        </m:r>
      </m:oMath>
      <w:r w:rsidRPr="000F3A37">
        <w:rPr>
          <w:rFonts w:ascii="Times New Roman" w:eastAsiaTheme="minorEastAsia" w:hAnsi="Times New Roman" w:cs="Times New Roman"/>
          <w:sz w:val="24"/>
          <w:szCs w:val="24"/>
        </w:rPr>
        <w:t xml:space="preserve"> </w:t>
      </w:r>
    </w:p>
    <w:p w14:paraId="60362D4B" w14:textId="77777777" w:rsidR="00AF773A" w:rsidRPr="000F3A37" w:rsidRDefault="00AF773A" w:rsidP="00675B45">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y=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cr m:val="script"/>
          </m:rPr>
          <w:rPr>
            <w:rFonts w:ascii="Cambria Math" w:hAnsi="Cambria Math" w:cs="Times New Roman"/>
            <w:sz w:val="24"/>
            <w:szCs w:val="24"/>
          </w:rPr>
          <m:t>∈ Y</m:t>
        </m:r>
      </m:oMath>
      <w:r w:rsidRPr="000F3A37">
        <w:rPr>
          <w:rFonts w:ascii="Times New Roman" w:eastAsiaTheme="minorEastAsia" w:hAnsi="Times New Roman" w:cs="Times New Roman"/>
          <w:sz w:val="24"/>
          <w:szCs w:val="24"/>
        </w:rPr>
        <w:t xml:space="preserve">                                                                                                       (2.3)</w:t>
      </w:r>
    </w:p>
    <w:p w14:paraId="19746E37"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22B4F0E6"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x</m:t>
        </m:r>
      </m:oMath>
      <w:r w:rsidRPr="000F3A37">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are the source and target sentences.</w:t>
      </w:r>
    </w:p>
    <w:p w14:paraId="128A74E2"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are the source and target words in each sentence</w:t>
      </w:r>
      <w:r w:rsidR="00C50443">
        <w:rPr>
          <w:rFonts w:ascii="Times New Roman" w:eastAsiaTheme="minorEastAsia" w:hAnsi="Times New Roman" w:cs="Times New Roman"/>
          <w:sz w:val="24"/>
          <w:szCs w:val="24"/>
        </w:rPr>
        <w:t xml:space="preserve"> and;</w:t>
      </w:r>
    </w:p>
    <w:p w14:paraId="64B2C6F5"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m:rPr>
            <m:scr m:val="script"/>
          </m:rPr>
          <w:rPr>
            <w:rFonts w:ascii="Cambria Math" w:hAnsi="Cambria Math" w:cs="Times New Roman"/>
            <w:sz w:val="24"/>
            <w:szCs w:val="24"/>
          </w:rPr>
          <m:t>X</m:t>
        </m:r>
      </m:oMath>
      <w:r w:rsidRPr="000F3A37">
        <w:rPr>
          <w:rFonts w:ascii="Times New Roman" w:eastAsiaTheme="minorEastAsia" w:hAnsi="Times New Roman" w:cs="Times New Roman"/>
          <w:sz w:val="24"/>
          <w:szCs w:val="24"/>
        </w:rPr>
        <w:t xml:space="preserve"> and </w:t>
      </w:r>
      <m:oMath>
        <m:r>
          <m:rPr>
            <m:scr m:val="script"/>
          </m:rPr>
          <w:rPr>
            <w:rFonts w:ascii="Cambria Math" w:hAnsi="Cambria Math" w:cs="Times New Roman"/>
            <w:sz w:val="24"/>
            <w:szCs w:val="24"/>
          </w:rPr>
          <m:t>Y</m:t>
        </m:r>
      </m:oMath>
      <w:r w:rsidRPr="000F3A37">
        <w:rPr>
          <w:rFonts w:ascii="Times New Roman" w:eastAsiaTheme="minorEastAsia" w:hAnsi="Times New Roman" w:cs="Times New Roman"/>
          <w:sz w:val="24"/>
          <w:szCs w:val="24"/>
        </w:rPr>
        <w:t xml:space="preserve"> are the vocabularies that contain the source and target words.</w:t>
      </w:r>
    </w:p>
    <w:p w14:paraId="3987A26F"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approaches to </w:t>
      </w:r>
      <w:r w:rsidR="00C50443">
        <w:rPr>
          <w:rFonts w:ascii="Times New Roman" w:eastAsiaTheme="minorEastAsia" w:hAnsi="Times New Roman" w:cs="Times New Roman"/>
          <w:sz w:val="24"/>
          <w:szCs w:val="24"/>
        </w:rPr>
        <w:t>mode</w:t>
      </w:r>
      <w:r w:rsidR="00C71D88">
        <w:rPr>
          <w:rFonts w:ascii="Times New Roman" w:eastAsiaTheme="minorEastAsia" w:hAnsi="Times New Roman" w:cs="Times New Roman"/>
          <w:sz w:val="24"/>
          <w:szCs w:val="24"/>
        </w:rPr>
        <w:t>l</w:t>
      </w:r>
      <w:r w:rsidR="00C50443">
        <w:rPr>
          <w:rFonts w:ascii="Times New Roman" w:eastAsiaTheme="minorEastAsia" w:hAnsi="Times New Roman" w:cs="Times New Roman"/>
          <w:sz w:val="24"/>
          <w:szCs w:val="24"/>
        </w:rPr>
        <w:t xml:space="preserve">ling the MT are the rule-based approach, statistical approach, and </w:t>
      </w:r>
      <w:r w:rsidRPr="000F3A37">
        <w:rPr>
          <w:rFonts w:ascii="Times New Roman" w:eastAsiaTheme="minorEastAsia" w:hAnsi="Times New Roman" w:cs="Times New Roman"/>
          <w:sz w:val="24"/>
          <w:szCs w:val="24"/>
        </w:rPr>
        <w:t>neural network approach</w:t>
      </w:r>
      <w:r w:rsidR="0025292F">
        <w:rPr>
          <w:rFonts w:ascii="Times New Roman" w:eastAsiaTheme="minorEastAsia" w:hAnsi="Times New Roman" w:cs="Times New Roman"/>
          <w:sz w:val="24"/>
          <w:szCs w:val="24"/>
        </w:rPr>
        <w:t>es</w:t>
      </w:r>
      <w:r w:rsidRPr="000F3A37">
        <w:rPr>
          <w:rFonts w:ascii="Times New Roman" w:eastAsiaTheme="minorEastAsia" w:hAnsi="Times New Roman" w:cs="Times New Roman"/>
          <w:sz w:val="24"/>
          <w:szCs w:val="24"/>
        </w:rPr>
        <w:t xml:space="preserve">. Among </w:t>
      </w:r>
      <w:r w:rsidR="0025292F" w:rsidRPr="000F3A37">
        <w:rPr>
          <w:rFonts w:ascii="Times New Roman" w:eastAsiaTheme="minorEastAsia" w:hAnsi="Times New Roman" w:cs="Times New Roman"/>
          <w:sz w:val="24"/>
          <w:szCs w:val="24"/>
        </w:rPr>
        <w:t>these approaches</w:t>
      </w:r>
      <w:r w:rsidRPr="000F3A37">
        <w:rPr>
          <w:rFonts w:ascii="Times New Roman" w:eastAsiaTheme="minorEastAsia" w:hAnsi="Times New Roman" w:cs="Times New Roman"/>
          <w:sz w:val="24"/>
          <w:szCs w:val="24"/>
        </w:rPr>
        <w:t xml:space="preserve">, the neural network approach </w:t>
      </w:r>
      <w:r w:rsidR="0025292F" w:rsidRPr="000F3A37">
        <w:rPr>
          <w:rFonts w:ascii="Times New Roman" w:eastAsiaTheme="minorEastAsia" w:hAnsi="Times New Roman" w:cs="Times New Roman"/>
          <w:sz w:val="24"/>
          <w:szCs w:val="24"/>
        </w:rPr>
        <w:t>has</w:t>
      </w:r>
      <w:r w:rsidRPr="000F3A37">
        <w:rPr>
          <w:rFonts w:ascii="Times New Roman" w:eastAsiaTheme="minorEastAsia" w:hAnsi="Times New Roman" w:cs="Times New Roman"/>
          <w:sz w:val="24"/>
          <w:szCs w:val="24"/>
        </w:rPr>
        <w:t xml:space="preserve"> yielded state-of-the-art results.</w:t>
      </w:r>
    </w:p>
    <w:p w14:paraId="236F58B6" w14:textId="77777777" w:rsidR="00AF773A" w:rsidRPr="000F3A37" w:rsidRDefault="00AF773A" w:rsidP="004C6212">
      <w:pPr>
        <w:spacing w:after="0" w:line="24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w:p>
    <w:p w14:paraId="01AB1689" w14:textId="77777777" w:rsidR="00AF773A" w:rsidRPr="000F3A37" w:rsidRDefault="00AF773A" w:rsidP="000F3A37">
      <w:pPr>
        <w:pStyle w:val="Heading3"/>
        <w:spacing w:line="360" w:lineRule="auto"/>
        <w:rPr>
          <w:rFonts w:ascii="Times New Roman" w:hAnsi="Times New Roman" w:cs="Times New Roman"/>
          <w:b/>
          <w:bCs/>
          <w:color w:val="auto"/>
        </w:rPr>
      </w:pPr>
      <w:bookmarkStart w:id="62" w:name="_Toc241503088"/>
      <w:r w:rsidRPr="000F3A37">
        <w:rPr>
          <w:rFonts w:ascii="Times New Roman" w:hAnsi="Times New Roman" w:cs="Times New Roman"/>
          <w:b/>
          <w:bCs/>
          <w:color w:val="auto"/>
        </w:rPr>
        <w:t>2.3.2.3 Text-To-Speech</w:t>
      </w:r>
      <w:bookmarkEnd w:id="62"/>
      <w:r w:rsidRPr="000F3A37">
        <w:rPr>
          <w:rFonts w:ascii="Times New Roman" w:hAnsi="Times New Roman" w:cs="Times New Roman"/>
          <w:b/>
          <w:bCs/>
          <w:color w:val="auto"/>
        </w:rPr>
        <w:t xml:space="preserve"> </w:t>
      </w:r>
    </w:p>
    <w:p w14:paraId="1B8C4623" w14:textId="37F673B8" w:rsidR="00AF773A" w:rsidRPr="000F3A37" w:rsidRDefault="00AF773A" w:rsidP="00675B45">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This </w:t>
      </w:r>
      <w:r w:rsidR="00AC03BC">
        <w:rPr>
          <w:rFonts w:ascii="Times New Roman" w:hAnsi="Times New Roman" w:cs="Times New Roman"/>
          <w:sz w:val="24"/>
          <w:szCs w:val="24"/>
        </w:rPr>
        <w:t>is</w:t>
      </w:r>
      <w:r w:rsidR="00AC03BC" w:rsidRPr="000F3A37">
        <w:rPr>
          <w:rFonts w:ascii="Times New Roman" w:hAnsi="Times New Roman" w:cs="Times New Roman"/>
          <w:sz w:val="24"/>
          <w:szCs w:val="24"/>
        </w:rPr>
        <w:t xml:space="preserve"> </w:t>
      </w:r>
      <w:r w:rsidRPr="000F3A37">
        <w:rPr>
          <w:rFonts w:ascii="Times New Roman" w:hAnsi="Times New Roman" w:cs="Times New Roman"/>
          <w:sz w:val="24"/>
          <w:szCs w:val="24"/>
        </w:rPr>
        <w:t xml:space="preserve">the reverse of speech recognition. It takes text as input and </w:t>
      </w:r>
      <w:r w:rsidR="00B04B57">
        <w:rPr>
          <w:rFonts w:ascii="Times New Roman" w:hAnsi="Times New Roman" w:cs="Times New Roman"/>
          <w:sz w:val="24"/>
          <w:szCs w:val="24"/>
        </w:rPr>
        <w:t>outputs</w:t>
      </w:r>
      <w:r w:rsidRPr="000F3A37">
        <w:rPr>
          <w:rFonts w:ascii="Times New Roman" w:hAnsi="Times New Roman" w:cs="Times New Roman"/>
          <w:sz w:val="24"/>
          <w:szCs w:val="24"/>
        </w:rPr>
        <w:t xml:space="preserve"> the speech equivalent of the text. It is a speech synthesis system that generates utterances of the text given as input. </w:t>
      </w:r>
      <w:r w:rsidRPr="000F3A37">
        <w:rPr>
          <w:rFonts w:ascii="Times New Roman" w:eastAsiaTheme="minorEastAsia" w:hAnsi="Times New Roman" w:cs="Times New Roman"/>
          <w:sz w:val="24"/>
          <w:szCs w:val="24"/>
        </w:rPr>
        <w:t xml:space="preserve">The TTS consists of </w:t>
      </w:r>
      <w:r w:rsidRPr="000F3A37">
        <w:rPr>
          <w:rFonts w:ascii="Times New Roman" w:hAnsi="Times New Roman" w:cs="Times New Roman"/>
          <w:sz w:val="24"/>
          <w:szCs w:val="24"/>
        </w:rPr>
        <w:t>text analysis, natural language processing</w:t>
      </w:r>
      <w:r w:rsidR="00C50443">
        <w:rPr>
          <w:rFonts w:ascii="Times New Roman" w:hAnsi="Times New Roman" w:cs="Times New Roman"/>
          <w:sz w:val="24"/>
          <w:szCs w:val="24"/>
        </w:rPr>
        <w:t>,</w:t>
      </w:r>
      <w:r w:rsidRPr="000F3A37">
        <w:rPr>
          <w:rFonts w:ascii="Times New Roman" w:hAnsi="Times New Roman" w:cs="Times New Roman"/>
          <w:sz w:val="24"/>
          <w:szCs w:val="24"/>
        </w:rPr>
        <w:t xml:space="preserve"> and digital signal processing </w:t>
      </w:r>
      <w:sdt>
        <w:sdtPr>
          <w:rPr>
            <w:rFonts w:ascii="Times New Roman" w:hAnsi="Times New Roman" w:cs="Times New Roman"/>
            <w:sz w:val="24"/>
            <w:szCs w:val="24"/>
          </w:rPr>
          <w:tag w:val="MENDELEY_CITATION_v3_eyJjaXRhdGlvbklEIjoiTUVOREVMRVlfQ0lUQVRJT05fODdiOGEzNjQtZThkMS00ZTJhLTg4ZjUtMzM2ZDg3OTUyMDFhIiwicHJvcGVydGllcyI6eyJub3RlSW5kZXgiOjB9LCJpc0VkaXRlZCI6ZmFsc2UsIm1hbnVhbE92ZXJyaWRlIjp7ImlzTWFudWFsbHlPdmVycmlkZGVuIjpmYWxzZSwiY2l0ZXByb2NUZXh0IjoiKEFraW50b2xhICYjMzg7IEliaXllbWksIDIwMTcpIiwibWFudWFsT3ZlcnJpZGVUZXh0Ijoi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
          <w:id w:val="2004852829"/>
          <w:placeholder>
            <w:docPart w:val="5585CFAB0A0F4B59BD7820D43A46010F"/>
          </w:placeholder>
        </w:sdtPr>
        <w:sdtContent>
          <w:sdt>
            <w:sdtPr>
              <w:rPr>
                <w:rFonts w:ascii="Times New Roman" w:hAnsi="Times New Roman" w:cs="Times New Roman"/>
                <w:color w:val="000000"/>
                <w:sz w:val="24"/>
              </w:rPr>
              <w:tag w:val="MENDELEY_CITATION_v3_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"/>
              <w:id w:val="459699958"/>
              <w:placeholder>
                <w:docPart w:val="294753AF4A804444A9DD328DD42153A3"/>
              </w:placeholder>
            </w:sdtPr>
            <w:sdtContent>
              <w:r w:rsidR="001F0E59" w:rsidRPr="001F0E59">
                <w:rPr>
                  <w:rFonts w:ascii="Times New Roman" w:eastAsia="Times New Roman" w:hAnsi="Times New Roman" w:cs="Times New Roman"/>
                  <w:color w:val="000000"/>
                  <w:sz w:val="24"/>
                </w:rPr>
                <w:t>(Yao &amp; Poonpon, 2025)</w:t>
              </w:r>
            </w:sdtContent>
          </w:sdt>
          <w:r w:rsidR="001F0E59">
            <w:rPr>
              <w:rFonts w:ascii="Times New Roman" w:hAnsi="Times New Roman" w:cs="Times New Roman"/>
              <w:color w:val="000000"/>
              <w:sz w:val="24"/>
            </w:rPr>
            <w:t xml:space="preserve"> </w:t>
          </w:r>
        </w:sdtContent>
      </w:sdt>
      <w:r w:rsidRPr="000F3A37">
        <w:rPr>
          <w:rFonts w:ascii="Times New Roman" w:hAnsi="Times New Roman" w:cs="Times New Roman"/>
          <w:sz w:val="24"/>
          <w:szCs w:val="24"/>
        </w:rPr>
        <w:t xml:space="preserve">. The input to the TTS is the sequence of texts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where the initial output is the speech Mel-spectrogram features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which is further processed to obtain the speech audio waveform. In comparison to speech recognition, where the probability of word string given feature vector, </w:t>
      </w:r>
      <m:oMath>
        <m:r>
          <w:rPr>
            <w:rFonts w:ascii="Cambria Math" w:eastAsiaTheme="minorEastAsia" w:hAnsi="Cambria Math" w:cs="Times New Roman"/>
            <w:sz w:val="24"/>
            <w:szCs w:val="24"/>
          </w:rPr>
          <m:t>P(W|x)</m:t>
        </m:r>
      </m:oMath>
      <w:r w:rsidRPr="000F3A37">
        <w:rPr>
          <w:rFonts w:ascii="Times New Roman" w:eastAsiaTheme="minorEastAsia" w:hAnsi="Times New Roman" w:cs="Times New Roman"/>
          <w:sz w:val="24"/>
          <w:szCs w:val="24"/>
        </w:rPr>
        <w:t xml:space="preserve"> is decoded as the output, in TTS, the probability of the feature vector given the word string </w:t>
      </w:r>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e>
            <m:r>
              <w:rPr>
                <w:rFonts w:ascii="Cambria Math" w:eastAsiaTheme="minorEastAsia" w:hAnsi="Cambria Math" w:cs="Times New Roman"/>
                <w:sz w:val="24"/>
                <w:szCs w:val="24"/>
              </w:rPr>
              <m:t>W</m:t>
            </m:r>
          </m:e>
        </m:d>
        <m:r>
          <w:rPr>
            <w:rFonts w:ascii="Cambria Math" w:eastAsiaTheme="minorEastAsia" w:hAnsi="Cambria Math" w:cs="Times New Roman"/>
            <w:sz w:val="24"/>
            <w:szCs w:val="24"/>
          </w:rPr>
          <m:t>=P(x|y)</m:t>
        </m:r>
      </m:oMath>
      <w:r w:rsidRPr="000F3A37">
        <w:rPr>
          <w:rFonts w:ascii="Times New Roman" w:eastAsiaTheme="minorEastAsia" w:hAnsi="Times New Roman" w:cs="Times New Roman"/>
          <w:sz w:val="24"/>
          <w:szCs w:val="24"/>
        </w:rPr>
        <w:t xml:space="preserve"> is decoded where </w:t>
      </w:r>
      <w:r w:rsidR="00C50443">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word string, </w:t>
      </w:r>
      <m:oMath>
        <m:r>
          <w:rPr>
            <w:rFonts w:ascii="Cambria Math" w:eastAsiaTheme="minorEastAsia" w:hAnsi="Cambria Math" w:cs="Times New Roman"/>
            <w:sz w:val="24"/>
            <w:szCs w:val="24"/>
          </w:rPr>
          <m:t>W</m:t>
        </m:r>
      </m:oMath>
      <w:r w:rsidRPr="000F3A37">
        <w:rPr>
          <w:rFonts w:ascii="Times New Roman" w:eastAsiaTheme="minorEastAsia" w:hAnsi="Times New Roman" w:cs="Times New Roman"/>
          <w:sz w:val="24"/>
          <w:szCs w:val="24"/>
        </w:rPr>
        <w:t xml:space="preserve"> has been replaced by </w:t>
      </w:r>
      <w:r w:rsidR="00C50443">
        <w:rPr>
          <w:rFonts w:ascii="Times New Roman" w:eastAsiaTheme="minorEastAsia" w:hAnsi="Times New Roman" w:cs="Times New Roman"/>
          <w:sz w:val="24"/>
          <w:szCs w:val="24"/>
        </w:rPr>
        <w:t xml:space="preserve">a </w:t>
      </w:r>
      <w:r w:rsidRPr="000F3A37">
        <w:rPr>
          <w:rFonts w:ascii="Times New Roman" w:eastAsiaTheme="minorEastAsia" w:hAnsi="Times New Roman" w:cs="Times New Roman"/>
          <w:sz w:val="24"/>
          <w:szCs w:val="24"/>
        </w:rPr>
        <w:t xml:space="preserve">string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w:t>
      </w:r>
    </w:p>
    <w:p w14:paraId="6F6B6150" w14:textId="77777777" w:rsidR="00AF773A" w:rsidRPr="000F3A37" w:rsidRDefault="00AF773A" w:rsidP="000F3A37">
      <w:pPr>
        <w:spacing w:line="240" w:lineRule="auto"/>
        <w:jc w:val="both"/>
        <w:rPr>
          <w:rFonts w:ascii="Times New Roman" w:hAnsi="Times New Roman" w:cs="Times New Roman"/>
          <w:sz w:val="24"/>
          <w:szCs w:val="24"/>
          <w:lang w:val="en-US"/>
        </w:rPr>
      </w:pPr>
    </w:p>
    <w:p w14:paraId="05813E8A" w14:textId="77777777" w:rsidR="00AF773A" w:rsidRPr="00BB1F97" w:rsidRDefault="00AF773A" w:rsidP="00BB1F97">
      <w:pPr>
        <w:pStyle w:val="Heading2"/>
        <w:spacing w:line="360" w:lineRule="auto"/>
        <w:rPr>
          <w:rFonts w:ascii="Times New Roman" w:hAnsi="Times New Roman" w:cs="Times New Roman"/>
          <w:b/>
          <w:bCs/>
          <w:color w:val="auto"/>
          <w:lang w:val="en-US"/>
        </w:rPr>
      </w:pPr>
      <w:bookmarkStart w:id="63" w:name="_Toc241503089"/>
      <w:r w:rsidRPr="00BB1F97">
        <w:rPr>
          <w:rFonts w:ascii="Times New Roman" w:hAnsi="Times New Roman" w:cs="Times New Roman"/>
          <w:b/>
          <w:bCs/>
          <w:color w:val="auto"/>
          <w:lang w:val="en-US"/>
        </w:rPr>
        <w:t>2.3.3 Neural Speech-to-Speech Translation</w:t>
      </w:r>
      <w:bookmarkEnd w:id="63"/>
    </w:p>
    <w:p w14:paraId="4A48ED01" w14:textId="4D61509D" w:rsidR="00AF773A" w:rsidRPr="000F3A37" w:rsidRDefault="00AF773A" w:rsidP="001C3A97">
      <w:pPr>
        <w:spacing w:line="360" w:lineRule="auto"/>
        <w:jc w:val="both"/>
        <w:rPr>
          <w:rFonts w:ascii="Times New Roman" w:eastAsia="Times New Roman" w:hAnsi="Times New Roman" w:cs="Times New Roman"/>
          <w:sz w:val="24"/>
          <w:szCs w:val="24"/>
        </w:rPr>
      </w:pPr>
      <w:r w:rsidRPr="000F3A37">
        <w:rPr>
          <w:rFonts w:ascii="Times New Roman" w:hAnsi="Times New Roman" w:cs="Times New Roman"/>
          <w:sz w:val="24"/>
          <w:szCs w:val="24"/>
          <w:lang w:val="en-US"/>
        </w:rPr>
        <w:t xml:space="preserve">This involves </w:t>
      </w:r>
      <w:r w:rsidR="00C50443">
        <w:rPr>
          <w:rFonts w:ascii="Times New Roman" w:hAnsi="Times New Roman" w:cs="Times New Roman"/>
          <w:sz w:val="24"/>
          <w:szCs w:val="24"/>
          <w:lang w:val="en-US"/>
        </w:rPr>
        <w:t>using a</w:t>
      </w:r>
      <w:r w:rsidRPr="000F3A37">
        <w:rPr>
          <w:rFonts w:ascii="Times New Roman" w:hAnsi="Times New Roman" w:cs="Times New Roman"/>
          <w:sz w:val="24"/>
          <w:szCs w:val="24"/>
          <w:lang w:val="en-US"/>
        </w:rPr>
        <w:t xml:space="preserve"> deep neural network to model </w:t>
      </w:r>
      <w:r w:rsidR="00C50443">
        <w:rPr>
          <w:rFonts w:ascii="Times New Roman" w:hAnsi="Times New Roman" w:cs="Times New Roman"/>
          <w:sz w:val="24"/>
          <w:szCs w:val="24"/>
          <w:lang w:val="en-US"/>
        </w:rPr>
        <w:t>speech-to-speech</w:t>
      </w:r>
      <w:r w:rsidRPr="000F3A37">
        <w:rPr>
          <w:rFonts w:ascii="Times New Roman" w:hAnsi="Times New Roman" w:cs="Times New Roman"/>
          <w:sz w:val="24"/>
          <w:szCs w:val="24"/>
          <w:lang w:val="en-US"/>
        </w:rPr>
        <w:t xml:space="preserve"> synthesis. It works by training on </w:t>
      </w:r>
      <w:r w:rsidR="00C50443">
        <w:rPr>
          <w:rFonts w:ascii="Times New Roman" w:hAnsi="Times New Roman" w:cs="Times New Roman"/>
          <w:sz w:val="24"/>
          <w:szCs w:val="24"/>
          <w:lang w:val="en-US"/>
        </w:rPr>
        <w:t xml:space="preserve">a </w:t>
      </w:r>
      <w:r w:rsidRPr="000F3A37">
        <w:rPr>
          <w:rFonts w:ascii="Times New Roman" w:hAnsi="Times New Roman" w:cs="Times New Roman"/>
          <w:sz w:val="24"/>
          <w:szCs w:val="24"/>
          <w:lang w:val="en-US"/>
        </w:rPr>
        <w:t xml:space="preserve">large dataset of speech </w:t>
      </w:r>
      <w:r w:rsidR="00AC03BC">
        <w:rPr>
          <w:rFonts w:ascii="Times New Roman" w:hAnsi="Times New Roman" w:cs="Times New Roman"/>
          <w:sz w:val="24"/>
          <w:szCs w:val="24"/>
          <w:lang w:val="en-US"/>
        </w:rPr>
        <w:t>in</w:t>
      </w:r>
      <w:r w:rsidR="00AC03BC" w:rsidRPr="000F3A37">
        <w:rPr>
          <w:rFonts w:ascii="Times New Roman" w:hAnsi="Times New Roman" w:cs="Times New Roman"/>
          <w:sz w:val="24"/>
          <w:szCs w:val="24"/>
          <w:lang w:val="en-US"/>
        </w:rPr>
        <w:t xml:space="preserve"> </w:t>
      </w:r>
      <w:r w:rsidRPr="000F3A37">
        <w:rPr>
          <w:rFonts w:ascii="Times New Roman" w:hAnsi="Times New Roman" w:cs="Times New Roman"/>
          <w:sz w:val="24"/>
          <w:szCs w:val="24"/>
          <w:lang w:val="en-US"/>
        </w:rPr>
        <w:t>both the source and target language</w:t>
      </w:r>
      <w:r w:rsidR="00AC03BC">
        <w:rPr>
          <w:rFonts w:ascii="Times New Roman" w:hAnsi="Times New Roman" w:cs="Times New Roman"/>
          <w:sz w:val="24"/>
          <w:szCs w:val="24"/>
          <w:lang w:val="en-US"/>
        </w:rPr>
        <w:t>s</w:t>
      </w:r>
      <w:r w:rsidRPr="000F3A37">
        <w:rPr>
          <w:rFonts w:ascii="Times New Roman" w:hAnsi="Times New Roman" w:cs="Times New Roman"/>
          <w:sz w:val="24"/>
          <w:szCs w:val="24"/>
          <w:lang w:val="en-US"/>
        </w:rPr>
        <w:t xml:space="preserve"> to model speech-to-speech synthesis. Machine learning models such as the RNN, LSTM, </w:t>
      </w:r>
      <w:r w:rsidR="00B04B57">
        <w:rPr>
          <w:rFonts w:ascii="Times New Roman" w:hAnsi="Times New Roman" w:cs="Times New Roman"/>
          <w:sz w:val="24"/>
          <w:szCs w:val="24"/>
          <w:lang w:val="en-US"/>
        </w:rPr>
        <w:t xml:space="preserve">and </w:t>
      </w:r>
      <w:r w:rsidRPr="000F3A37">
        <w:rPr>
          <w:rFonts w:ascii="Times New Roman" w:hAnsi="Times New Roman" w:cs="Times New Roman"/>
          <w:sz w:val="24"/>
          <w:szCs w:val="24"/>
          <w:lang w:val="en-US"/>
        </w:rPr>
        <w:t xml:space="preserve">BiLSTM have been implemented to achieve the translation of speech from one language to another. </w:t>
      </w:r>
      <w:r w:rsidRPr="000F3A37">
        <w:rPr>
          <w:rFonts w:ascii="Times New Roman" w:eastAsia="Times New Roman" w:hAnsi="Times New Roman" w:cs="Times New Roman"/>
          <w:sz w:val="24"/>
          <w:szCs w:val="24"/>
        </w:rPr>
        <w:t xml:space="preserve">The BiLSTM has found application in sequence-to-sequence learning for converting </w:t>
      </w:r>
      <w:r w:rsidR="00C50443">
        <w:rPr>
          <w:rFonts w:ascii="Times New Roman" w:eastAsia="Times New Roman" w:hAnsi="Times New Roman" w:cs="Times New Roman"/>
          <w:sz w:val="24"/>
          <w:szCs w:val="24"/>
        </w:rPr>
        <w:t>sequences</w:t>
      </w:r>
      <w:r w:rsidRPr="000F3A37">
        <w:rPr>
          <w:rFonts w:ascii="Times New Roman" w:eastAsia="Times New Roman" w:hAnsi="Times New Roman" w:cs="Times New Roman"/>
          <w:sz w:val="24"/>
          <w:szCs w:val="24"/>
        </w:rPr>
        <w:t xml:space="preserve"> from one language to another language </w:t>
      </w:r>
      <w:sdt>
        <w:sdtPr>
          <w:rPr>
            <w:rFonts w:ascii="Times New Roman" w:eastAsia="Times New Roman" w:hAnsi="Times New Roman" w:cs="Times New Roman"/>
            <w:sz w:val="24"/>
            <w:szCs w:val="24"/>
          </w:rPr>
          <w:tag w:val="MENDELEY_CITATION_v3_eyJjaXRhdGlvbklEIjoiTUVOREVMRVlfQ0lUQVRJT05fY2M1NTk3MmQtOWQwYi00NmRhLTk2MGUtZjk3NmJiYzlhODU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446425684"/>
          <w:placeholder>
            <w:docPart w:val="5BB1632591AB4717A4E039AEDE73192A"/>
          </w:placeholder>
        </w:sdtPr>
        <w:sdtContent>
          <w:r w:rsidR="0033308C" w:rsidRPr="000F3A37">
            <w:rPr>
              <w:rFonts w:ascii="Times New Roman" w:eastAsia="Times New Roman" w:hAnsi="Times New Roman" w:cs="Times New Roman"/>
              <w:sz w:val="24"/>
              <w:szCs w:val="24"/>
            </w:rPr>
            <w:t>(Limbu, 2020)</w:t>
          </w:r>
        </w:sdtContent>
      </w:sdt>
      <w:r w:rsidRPr="000F3A37">
        <w:rPr>
          <w:rFonts w:ascii="Times New Roman" w:eastAsia="Times New Roman" w:hAnsi="Times New Roman" w:cs="Times New Roman"/>
          <w:sz w:val="24"/>
          <w:szCs w:val="24"/>
        </w:rPr>
        <w:t>. The RNN suffers from dependence issues</w:t>
      </w:r>
      <w:r w:rsidR="00C50443">
        <w:rPr>
          <w:rFonts w:ascii="Times New Roman" w:eastAsia="Times New Roman" w:hAnsi="Times New Roman" w:cs="Times New Roman"/>
          <w:sz w:val="24"/>
          <w:szCs w:val="24"/>
        </w:rPr>
        <w:t>, as</w:t>
      </w:r>
      <w:r w:rsidRPr="000F3A37">
        <w:rPr>
          <w:rFonts w:ascii="Times New Roman" w:eastAsia="Times New Roman" w:hAnsi="Times New Roman" w:cs="Times New Roman"/>
          <w:sz w:val="24"/>
          <w:szCs w:val="24"/>
        </w:rPr>
        <w:t xml:space="preserve"> it </w:t>
      </w:r>
      <w:r w:rsidR="00C50443">
        <w:rPr>
          <w:rFonts w:ascii="Times New Roman" w:eastAsia="Times New Roman" w:hAnsi="Times New Roman" w:cs="Times New Roman"/>
          <w:sz w:val="24"/>
          <w:szCs w:val="24"/>
        </w:rPr>
        <w:t>cannot</w:t>
      </w:r>
      <w:r w:rsidRPr="000F3A37">
        <w:rPr>
          <w:rFonts w:ascii="Times New Roman" w:eastAsia="Times New Roman" w:hAnsi="Times New Roman" w:cs="Times New Roman"/>
          <w:sz w:val="24"/>
          <w:szCs w:val="24"/>
        </w:rPr>
        <w:t xml:space="preserve"> go deeper into the network to make </w:t>
      </w:r>
      <w:r w:rsidR="00C50443">
        <w:rPr>
          <w:rFonts w:ascii="Times New Roman" w:eastAsia="Times New Roman" w:hAnsi="Times New Roman" w:cs="Times New Roman"/>
          <w:sz w:val="24"/>
          <w:szCs w:val="24"/>
        </w:rPr>
        <w:t>predictions</w:t>
      </w:r>
      <w:r w:rsidRPr="000F3A37">
        <w:rPr>
          <w:rFonts w:ascii="Times New Roman" w:eastAsia="Times New Roman" w:hAnsi="Times New Roman" w:cs="Times New Roman"/>
          <w:sz w:val="24"/>
          <w:szCs w:val="24"/>
        </w:rPr>
        <w:t xml:space="preserve"> of the present output. Hence, the LSTM was developed to overcome this, </w:t>
      </w:r>
      <w:r w:rsidR="00C50443">
        <w:rPr>
          <w:rFonts w:ascii="Times New Roman" w:eastAsia="Times New Roman" w:hAnsi="Times New Roman" w:cs="Times New Roman"/>
          <w:sz w:val="24"/>
          <w:szCs w:val="24"/>
        </w:rPr>
        <w:t>but it</w:t>
      </w:r>
      <w:r w:rsidRPr="000F3A37">
        <w:rPr>
          <w:rFonts w:ascii="Times New Roman" w:eastAsia="Times New Roman" w:hAnsi="Times New Roman" w:cs="Times New Roman"/>
          <w:sz w:val="24"/>
          <w:szCs w:val="24"/>
        </w:rPr>
        <w:t xml:space="preserve"> was deficient </w:t>
      </w:r>
      <w:r w:rsidR="00C50443">
        <w:rPr>
          <w:rFonts w:ascii="Times New Roman" w:eastAsia="Times New Roman" w:hAnsi="Times New Roman" w:cs="Times New Roman"/>
          <w:sz w:val="24"/>
          <w:szCs w:val="24"/>
        </w:rPr>
        <w:t>in fulfilling</w:t>
      </w:r>
      <w:r w:rsidRPr="000F3A37">
        <w:rPr>
          <w:rFonts w:ascii="Times New Roman" w:eastAsia="Times New Roman" w:hAnsi="Times New Roman" w:cs="Times New Roman"/>
          <w:sz w:val="24"/>
          <w:szCs w:val="24"/>
        </w:rPr>
        <w:t xml:space="preserve"> its task when </w:t>
      </w:r>
      <w:r w:rsidR="00C50443">
        <w:rPr>
          <w:rFonts w:ascii="Times New Roman" w:eastAsia="Times New Roman" w:hAnsi="Times New Roman" w:cs="Times New Roman"/>
          <w:sz w:val="24"/>
          <w:szCs w:val="24"/>
        </w:rPr>
        <w:t xml:space="preserve">a </w:t>
      </w:r>
      <w:r w:rsidRPr="000F3A37">
        <w:rPr>
          <w:rFonts w:ascii="Times New Roman" w:eastAsia="Times New Roman" w:hAnsi="Times New Roman" w:cs="Times New Roman"/>
          <w:sz w:val="24"/>
          <w:szCs w:val="24"/>
        </w:rPr>
        <w:t xml:space="preserve">large volume of parallel speech corpus </w:t>
      </w:r>
      <w:r w:rsidR="00C50443">
        <w:rPr>
          <w:rFonts w:ascii="Times New Roman" w:eastAsia="Times New Roman" w:hAnsi="Times New Roman" w:cs="Times New Roman"/>
          <w:sz w:val="24"/>
          <w:szCs w:val="24"/>
        </w:rPr>
        <w:t>was</w:t>
      </w:r>
      <w:r w:rsidRPr="000F3A37">
        <w:rPr>
          <w:rFonts w:ascii="Times New Roman" w:eastAsia="Times New Roman" w:hAnsi="Times New Roman" w:cs="Times New Roman"/>
          <w:sz w:val="24"/>
          <w:szCs w:val="24"/>
        </w:rPr>
        <w:t xml:space="preserve"> involved. This led to </w:t>
      </w:r>
      <w:r w:rsidR="00C50443">
        <w:rPr>
          <w:rFonts w:ascii="Times New Roman" w:eastAsia="Times New Roman" w:hAnsi="Times New Roman" w:cs="Times New Roman"/>
          <w:sz w:val="24"/>
          <w:szCs w:val="24"/>
        </w:rPr>
        <w:t>the utilisation</w:t>
      </w:r>
      <w:r w:rsidRPr="000F3A37">
        <w:rPr>
          <w:rFonts w:ascii="Times New Roman" w:eastAsia="Times New Roman" w:hAnsi="Times New Roman" w:cs="Times New Roman"/>
          <w:sz w:val="24"/>
          <w:szCs w:val="24"/>
        </w:rPr>
        <w:t xml:space="preserve"> of the transformer architecture. The </w:t>
      </w:r>
      <w:r w:rsidR="0025292F" w:rsidRPr="000F3A37">
        <w:rPr>
          <w:rFonts w:ascii="Times New Roman" w:eastAsia="Times New Roman" w:hAnsi="Times New Roman" w:cs="Times New Roman"/>
          <w:sz w:val="24"/>
          <w:szCs w:val="24"/>
        </w:rPr>
        <w:t>result</w:t>
      </w:r>
      <w:r w:rsidRPr="000F3A37">
        <w:rPr>
          <w:rFonts w:ascii="Times New Roman" w:eastAsia="Times New Roman" w:hAnsi="Times New Roman" w:cs="Times New Roman"/>
          <w:sz w:val="24"/>
          <w:szCs w:val="24"/>
        </w:rPr>
        <w:t xml:space="preserve"> of this approach is a </w:t>
      </w:r>
      <w:r w:rsidR="0025292F" w:rsidRPr="000F3A37">
        <w:rPr>
          <w:rFonts w:ascii="Times New Roman" w:eastAsia="Times New Roman" w:hAnsi="Times New Roman" w:cs="Times New Roman"/>
          <w:sz w:val="24"/>
          <w:szCs w:val="24"/>
        </w:rPr>
        <w:t>high-quality</w:t>
      </w:r>
      <w:r w:rsidRPr="000F3A37">
        <w:rPr>
          <w:rFonts w:ascii="Times New Roman" w:eastAsia="Times New Roman" w:hAnsi="Times New Roman" w:cs="Times New Roman"/>
          <w:sz w:val="24"/>
          <w:szCs w:val="24"/>
        </w:rPr>
        <w:t xml:space="preserve"> output. However, as the size of the dataset increases, the performance of the system </w:t>
      </w:r>
      <w:r w:rsidR="007402CA">
        <w:rPr>
          <w:rFonts w:ascii="Times New Roman" w:eastAsia="Times New Roman" w:hAnsi="Times New Roman" w:cs="Times New Roman"/>
          <w:sz w:val="24"/>
          <w:szCs w:val="24"/>
        </w:rPr>
        <w:t>is reduced; hence, there is a need to develop techniques to overcome this drawback</w:t>
      </w:r>
      <w:r w:rsidRPr="000F3A37">
        <w:rPr>
          <w:rFonts w:ascii="Times New Roman" w:eastAsia="Times New Roman" w:hAnsi="Times New Roman" w:cs="Times New Roman"/>
          <w:sz w:val="24"/>
          <w:szCs w:val="24"/>
        </w:rPr>
        <w:t>. At present, transformer architectures are implemented to overcome the deficiency of the neural network approach in a sequence-to-sequence fashion.</w:t>
      </w:r>
    </w:p>
    <w:p w14:paraId="6AB91408" w14:textId="77777777" w:rsidR="00AF773A" w:rsidRPr="00BB1F97" w:rsidRDefault="00AF773A" w:rsidP="00BB1F97">
      <w:pPr>
        <w:pStyle w:val="Heading3"/>
        <w:spacing w:line="360" w:lineRule="auto"/>
        <w:rPr>
          <w:rFonts w:ascii="Times New Roman" w:eastAsia="Times New Roman" w:hAnsi="Times New Roman" w:cs="Times New Roman"/>
          <w:b/>
          <w:bCs/>
          <w:color w:val="auto"/>
        </w:rPr>
      </w:pPr>
      <w:bookmarkStart w:id="64" w:name="_Toc241503090"/>
      <w:r w:rsidRPr="00BB1F97">
        <w:rPr>
          <w:rFonts w:ascii="Times New Roman" w:eastAsia="Times New Roman" w:hAnsi="Times New Roman" w:cs="Times New Roman"/>
          <w:b/>
          <w:bCs/>
          <w:color w:val="auto"/>
        </w:rPr>
        <w:t>2.3.3.1 Neural Network Approach to Automatic Speech Recognition</w:t>
      </w:r>
      <w:bookmarkEnd w:id="64"/>
      <w:r w:rsidRPr="00BB1F97">
        <w:rPr>
          <w:rFonts w:ascii="Times New Roman" w:eastAsia="Times New Roman" w:hAnsi="Times New Roman" w:cs="Times New Roman"/>
          <w:b/>
          <w:bCs/>
          <w:color w:val="auto"/>
        </w:rPr>
        <w:t xml:space="preserve"> </w:t>
      </w:r>
    </w:p>
    <w:p w14:paraId="59425A7C" w14:textId="77777777" w:rsidR="00AF773A" w:rsidRPr="000F3A37" w:rsidRDefault="00AF773A" w:rsidP="004C6212">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Recent technological advances have seen the application of ANN </w:t>
      </w:r>
      <w:r w:rsidR="0025292F" w:rsidRPr="000F3A37">
        <w:rPr>
          <w:rFonts w:ascii="Times New Roman" w:eastAsia="Times New Roman" w:hAnsi="Times New Roman" w:cs="Times New Roman"/>
          <w:sz w:val="24"/>
          <w:szCs w:val="24"/>
        </w:rPr>
        <w:t>in</w:t>
      </w:r>
      <w:r w:rsidRPr="000F3A37">
        <w:rPr>
          <w:rFonts w:ascii="Times New Roman" w:eastAsia="Times New Roman" w:hAnsi="Times New Roman" w:cs="Times New Roman"/>
          <w:sz w:val="24"/>
          <w:szCs w:val="24"/>
        </w:rPr>
        <w:t xml:space="preserve"> Natural language processing, ASR, computer vision, handwritten recognition</w:t>
      </w:r>
      <w:r w:rsidR="007402CA">
        <w:rPr>
          <w:rFonts w:ascii="Times New Roman" w:eastAsia="Times New Roman" w:hAnsi="Times New Roman" w:cs="Times New Roman"/>
          <w:sz w:val="24"/>
          <w:szCs w:val="24"/>
        </w:rPr>
        <w:t>, etc. This development, coupled with the large amount of available data for training,</w:t>
      </w:r>
      <w:r w:rsidRPr="000F3A37">
        <w:rPr>
          <w:rFonts w:ascii="Times New Roman" w:eastAsia="Times New Roman" w:hAnsi="Times New Roman" w:cs="Times New Roman"/>
          <w:sz w:val="24"/>
          <w:szCs w:val="24"/>
        </w:rPr>
        <w:t xml:space="preserve"> has increased the exploration of ANN in these areas of research.</w:t>
      </w:r>
    </w:p>
    <w:p w14:paraId="6196303F" w14:textId="3E57D8EC" w:rsidR="00AF773A" w:rsidRPr="000F3A37" w:rsidRDefault="007402CA" w:rsidP="00BB1F9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convolution</w:t>
      </w:r>
      <w:r w:rsidR="00AC03BC">
        <w:rPr>
          <w:rFonts w:ascii="Times New Roman" w:eastAsia="Times New Roman" w:hAnsi="Times New Roman" w:cs="Times New Roman"/>
          <w:sz w:val="24"/>
          <w:szCs w:val="24"/>
        </w:rPr>
        <w:t>al</w:t>
      </w:r>
      <w:r>
        <w:rPr>
          <w:rFonts w:ascii="Times New Roman" w:eastAsia="Times New Roman" w:hAnsi="Times New Roman" w:cs="Times New Roman"/>
          <w:sz w:val="24"/>
          <w:szCs w:val="24"/>
        </w:rPr>
        <w:t xml:space="preserve"> neural network is an example of a neural network mode</w:t>
      </w:r>
      <w:r w:rsidR="00C71D88">
        <w:rPr>
          <w:rFonts w:ascii="Times New Roman" w:eastAsia="Times New Roman" w:hAnsi="Times New Roman" w:cs="Times New Roman"/>
          <w:sz w:val="24"/>
          <w:szCs w:val="24"/>
        </w:rPr>
        <w:t>l</w:t>
      </w:r>
      <w:r w:rsidR="00AF773A" w:rsidRPr="000F3A37">
        <w:rPr>
          <w:rFonts w:ascii="Times New Roman" w:eastAsia="Times New Roman" w:hAnsi="Times New Roman" w:cs="Times New Roman"/>
          <w:sz w:val="24"/>
          <w:szCs w:val="24"/>
        </w:rPr>
        <w:t xml:space="preserve"> that explores the convolution property by convolving many layers within the network. It has found </w:t>
      </w:r>
      <w:r>
        <w:rPr>
          <w:rFonts w:ascii="Times New Roman" w:eastAsia="Times New Roman" w:hAnsi="Times New Roman" w:cs="Times New Roman"/>
          <w:sz w:val="24"/>
          <w:szCs w:val="24"/>
        </w:rPr>
        <w:t>applications</w:t>
      </w:r>
      <w:r w:rsidR="00AF773A" w:rsidRPr="000F3A37">
        <w:rPr>
          <w:rFonts w:ascii="Times New Roman" w:eastAsia="Times New Roman" w:hAnsi="Times New Roman" w:cs="Times New Roman"/>
          <w:sz w:val="24"/>
          <w:szCs w:val="24"/>
        </w:rPr>
        <w:t xml:space="preserve"> in computer vision for filtering images. The same is true in its application to ASR</w:t>
      </w:r>
      <w:r>
        <w:rPr>
          <w:rFonts w:ascii="Times New Roman" w:eastAsia="Times New Roman" w:hAnsi="Times New Roman" w:cs="Times New Roman"/>
          <w:sz w:val="24"/>
          <w:szCs w:val="24"/>
        </w:rPr>
        <w:t>, where different filters represented by the layers of the network are used to extract relevant features from the input audio signal,</w:t>
      </w:r>
      <w:r w:rsidR="00AF773A" w:rsidRPr="000F3A37">
        <w:rPr>
          <w:rFonts w:ascii="Times New Roman" w:eastAsia="Times New Roman" w:hAnsi="Times New Roman" w:cs="Times New Roman"/>
          <w:sz w:val="24"/>
          <w:szCs w:val="24"/>
        </w:rPr>
        <w:t xml:space="preserve"> unlike the probabilistic approach that exploits framing, windowing, spectral, and cepstral analysis for the same function. Wav2Letter is an example of an ASR system that uses </w:t>
      </w:r>
      <w:r>
        <w:rPr>
          <w:rFonts w:ascii="Times New Roman" w:eastAsia="Times New Roman" w:hAnsi="Times New Roman" w:cs="Times New Roman"/>
          <w:sz w:val="24"/>
          <w:szCs w:val="24"/>
        </w:rPr>
        <w:t>end-to-end CNNs, where graphemes, which are base unit representations,</w:t>
      </w:r>
      <w:r w:rsidR="00AF773A" w:rsidRPr="000F3A37">
        <w:rPr>
          <w:rFonts w:ascii="Times New Roman" w:eastAsia="Times New Roman" w:hAnsi="Times New Roman" w:cs="Times New Roman"/>
          <w:sz w:val="24"/>
          <w:szCs w:val="24"/>
        </w:rPr>
        <w:t xml:space="preserve"> are used instead of phonemes. A grapheme is a single letter that represents a phoneme</w:t>
      </w:r>
      <w:r>
        <w:rPr>
          <w:rFonts w:ascii="Times New Roman" w:eastAsia="Times New Roman" w:hAnsi="Times New Roman" w:cs="Times New Roman"/>
          <w:sz w:val="24"/>
          <w:szCs w:val="24"/>
        </w:rPr>
        <w:t>; hence, there is</w:t>
      </w:r>
      <w:r w:rsidR="00AF773A" w:rsidRPr="000F3A37">
        <w:rPr>
          <w:rFonts w:ascii="Times New Roman" w:eastAsia="Times New Roman" w:hAnsi="Times New Roman" w:cs="Times New Roman"/>
          <w:sz w:val="24"/>
          <w:szCs w:val="24"/>
        </w:rPr>
        <w:t xml:space="preserve"> no need to use phonetic transcription </w:t>
      </w:r>
      <w:sdt>
        <w:sdtPr>
          <w:rPr>
            <w:rFonts w:ascii="Times New Roman" w:eastAsia="Times New Roman" w:hAnsi="Times New Roman" w:cs="Times New Roman"/>
            <w:sz w:val="24"/>
            <w:szCs w:val="24"/>
          </w:rPr>
          <w:tag w:val="MENDELEY_CITATION_v3_eyJjaXRhdGlvbklEIjoiTUVOREVMRVlfQ0lUQVRJT05fZDM3NDNjMmMtOTVjNC00NDE3LWE1NmUtOGZjNmUyOTIzZWYx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2109770119"/>
          <w:placeholder>
            <w:docPart w:val="C7E871D8DBFE4AA2A872C827987C751E"/>
          </w:placeholder>
        </w:sdtPr>
        <w:sdtEndPr>
          <w:rPr>
            <w:rFonts w:eastAsiaTheme="minorHAnsi"/>
            <w:sz w:val="22"/>
            <w:szCs w:val="22"/>
          </w:rPr>
        </w:sdtEndPr>
        <w:sdtContent>
          <w:r w:rsidR="0033308C" w:rsidRPr="000F3A37">
            <w:rPr>
              <w:rFonts w:ascii="Times New Roman" w:hAnsi="Times New Roman" w:cs="Times New Roman"/>
            </w:rPr>
            <w:t>(Medeiros, 2023)</w:t>
          </w:r>
        </w:sdtContent>
      </w:sdt>
      <w:r w:rsidR="00AF773A" w:rsidRPr="000F3A37">
        <w:rPr>
          <w:rFonts w:ascii="Times New Roman" w:eastAsia="Times New Roman" w:hAnsi="Times New Roman" w:cs="Times New Roman"/>
          <w:sz w:val="24"/>
          <w:szCs w:val="24"/>
        </w:rPr>
        <w:t>. Exploring the Wav2Letter approach, NVIDIA developed a new ASR system called Jasper that uses 1 Dimensional Convolutional Neural Networks (</w:t>
      </w:r>
      <m:oMath>
        <m:r>
          <w:rPr>
            <w:rFonts w:ascii="Cambria Math" w:eastAsia="Times New Roman" w:hAnsi="Cambria Math" w:cs="Times New Roman"/>
            <w:sz w:val="24"/>
            <w:szCs w:val="24"/>
          </w:rPr>
          <m:t>1D-CNN</m:t>
        </m:r>
      </m:oMath>
      <w:r w:rsidR="00AF773A" w:rsidRPr="000F3A37">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MENDELEY_CITATION_v3_eyJjaXRhdGlvbklEIjoiTUVOREVMRVlfQ0lUQVRJT05fMmY4ZDUxM2MtMjg2Yy00MTRmLThkYTctYjdhM2VjNzQxOTVjIiwicHJvcGVydGllcyI6eyJub3RlSW5kZXgiOjB9LCJpc0VkaXRlZCI6ZmFsc2UsIm1hbnVhbE92ZXJyaWRlIjp7ImNpdGVwcm9jVGV4dCI6IihKLiBMaSBldCBhbC4sIDIwMTlhOyB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"/>
          <w:id w:val="1469159751"/>
          <w:placeholder>
            <w:docPart w:val="C7E871D8DBFE4AA2A872C827987C751E"/>
          </w:placeholder>
        </w:sdtPr>
        <w:sdtEndPr>
          <w:rPr>
            <w:rFonts w:eastAsiaTheme="minorHAnsi"/>
            <w:sz w:val="22"/>
            <w:szCs w:val="22"/>
          </w:rPr>
        </w:sdtEndPr>
        <w:sdtContent>
          <w:r w:rsidR="0033308C" w:rsidRPr="000F3A37">
            <w:rPr>
              <w:rFonts w:ascii="Times New Roman" w:hAnsi="Times New Roman" w:cs="Times New Roman"/>
            </w:rPr>
            <w:t>(</w:t>
          </w:r>
          <w:r w:rsidR="00C45803" w:rsidRPr="000F3A37">
            <w:rPr>
              <w:rFonts w:ascii="Times New Roman" w:eastAsia="Times New Roman" w:hAnsi="Times New Roman" w:cs="Times New Roman"/>
            </w:rPr>
            <w:t xml:space="preserve">Li, J., Lavrukhin, V., Ginsburg, B., Leary, R., Kuchaiev, O., Cohen, J. M., Nguyen, H., &amp; Gadde, </w:t>
          </w:r>
          <w:r w:rsidR="00C45803" w:rsidRPr="000F3A37">
            <w:rPr>
              <w:rFonts w:ascii="Times New Roman" w:eastAsia="Times New Roman" w:hAnsi="Times New Roman" w:cs="Times New Roman"/>
            </w:rPr>
            <w:lastRenderedPageBreak/>
            <w:t>R. T.</w:t>
          </w:r>
          <w:r w:rsidR="0033308C" w:rsidRPr="000F3A37">
            <w:rPr>
              <w:rFonts w:ascii="Times New Roman" w:hAnsi="Times New Roman" w:cs="Times New Roman"/>
            </w:rPr>
            <w:t>, 2019a; Medeiros, 2023)</w:t>
          </w:r>
        </w:sdtContent>
      </w:sdt>
      <w:r w:rsidR="00AF773A" w:rsidRPr="000F3A37">
        <w:rPr>
          <w:rFonts w:ascii="Times New Roman" w:eastAsia="Times New Roman" w:hAnsi="Times New Roman" w:cs="Times New Roman"/>
          <w:sz w:val="24"/>
          <w:szCs w:val="24"/>
        </w:rPr>
        <w:t>. It has 54 convolution</w:t>
      </w:r>
      <w:r w:rsidR="00AF773A" w:rsidRPr="000F3A37">
        <w:rPr>
          <w:rFonts w:ascii="Times New Roman" w:eastAsia="Times New Roman" w:hAnsi="Times New Roman" w:cs="Times New Roman"/>
          <w:shd w:val="clear" w:color="auto" w:fill="FFFFFF"/>
        </w:rPr>
        <w:t xml:space="preserve">al </w:t>
      </w:r>
      <w:r w:rsidR="00AF773A" w:rsidRPr="000F3A37">
        <w:rPr>
          <w:rFonts w:ascii="Times New Roman" w:eastAsia="Times New Roman" w:hAnsi="Times New Roman" w:cs="Times New Roman"/>
          <w:sz w:val="24"/>
          <w:szCs w:val="24"/>
        </w:rPr>
        <w:t>layers (333M parameters), while the smaller model uses 34 (201M parameters)</w:t>
      </w:r>
      <w:r>
        <w:rPr>
          <w:rFonts w:ascii="Times New Roman" w:eastAsia="Times New Roman" w:hAnsi="Times New Roman" w:cs="Times New Roman"/>
          <w:sz w:val="24"/>
          <w:szCs w:val="24"/>
        </w:rPr>
        <w:t xml:space="preserve"> and a mix of activation and normalization functions such as </w:t>
      </w:r>
      <w:r w:rsidR="007052E3">
        <w:rPr>
          <w:rFonts w:ascii="Times New Roman" w:eastAsia="Times New Roman" w:hAnsi="Times New Roman" w:cs="Times New Roman"/>
          <w:sz w:val="24"/>
          <w:szCs w:val="24"/>
        </w:rPr>
        <w:t>b</w:t>
      </w:r>
      <w:r>
        <w:rPr>
          <w:rFonts w:ascii="Times New Roman" w:eastAsia="Times New Roman" w:hAnsi="Times New Roman" w:cs="Times New Roman"/>
          <w:sz w:val="24"/>
          <w:szCs w:val="24"/>
        </w:rPr>
        <w:t>atch normalization and ReLU functions,</w:t>
      </w:r>
      <w:r w:rsidR="00AF773A" w:rsidRPr="000F3A37">
        <w:rPr>
          <w:rFonts w:ascii="Times New Roman" w:eastAsia="Times New Roman" w:hAnsi="Times New Roman" w:cs="Times New Roman"/>
          <w:sz w:val="24"/>
          <w:szCs w:val="24"/>
        </w:rPr>
        <w:t xml:space="preserve"> and it has a tremendous improvement on the WER of the ASR system. Jasper belongs to the end-to-end ASR models that </w:t>
      </w:r>
      <w:r>
        <w:rPr>
          <w:rFonts w:ascii="Times New Roman" w:eastAsia="Times New Roman" w:hAnsi="Times New Roman" w:cs="Times New Roman"/>
          <w:sz w:val="24"/>
          <w:szCs w:val="24"/>
        </w:rPr>
        <w:t xml:space="preserve">replace the pronunciation model (language model and phonetic model) and the </w:t>
      </w:r>
      <w:r w:rsidR="00AF773A" w:rsidRPr="000F3A37">
        <w:rPr>
          <w:rFonts w:ascii="Times New Roman" w:eastAsia="Times New Roman" w:hAnsi="Times New Roman" w:cs="Times New Roman"/>
          <w:sz w:val="24"/>
          <w:szCs w:val="24"/>
        </w:rPr>
        <w:t xml:space="preserve">acoustic model with CNN. It uses Mel filterbank feature coefficients that are calculated from 20 ms windows with an overlap of 10 ms in which 64 features were calculated. The output probability distribution is in characters per frame. Jasper has </w:t>
      </w:r>
      <m:oMath>
        <m:r>
          <w:rPr>
            <w:rFonts w:ascii="Cambria Math" w:eastAsia="Times New Roman" w:hAnsi="Cambria Math" w:cs="Times New Roman"/>
            <w:sz w:val="24"/>
            <w:szCs w:val="24"/>
          </w:rPr>
          <m:t>B*R</m:t>
        </m:r>
      </m:oMath>
      <w:r w:rsidR="00AF773A" w:rsidRPr="000F3A37">
        <w:rPr>
          <w:rFonts w:ascii="Times New Roman" w:eastAsia="Times New Roman" w:hAnsi="Times New Roman" w:cs="Times New Roman"/>
          <w:sz w:val="24"/>
          <w:szCs w:val="24"/>
        </w:rPr>
        <w:t xml:space="preserve"> block architectures where each </w:t>
      </w:r>
      <m:oMath>
        <m:r>
          <w:rPr>
            <w:rFonts w:ascii="Cambria Math" w:eastAsia="Times New Roman" w:hAnsi="Cambria Math" w:cs="Times New Roman"/>
            <w:sz w:val="24"/>
            <w:szCs w:val="24"/>
          </w:rPr>
          <m:t>B</m:t>
        </m:r>
      </m:oMath>
      <w:r w:rsidR="00AF773A" w:rsidRPr="000F3A37">
        <w:rPr>
          <w:rFonts w:ascii="Times New Roman" w:eastAsia="Times New Roman" w:hAnsi="Times New Roman" w:cs="Times New Roman"/>
          <w:sz w:val="24"/>
          <w:szCs w:val="24"/>
        </w:rPr>
        <w:t xml:space="preserve"> block has </w:t>
      </w:r>
      <m:oMath>
        <m:r>
          <w:rPr>
            <w:rFonts w:ascii="Cambria Math" w:eastAsia="Times New Roman" w:hAnsi="Cambria Math" w:cs="Times New Roman"/>
            <w:sz w:val="24"/>
            <w:szCs w:val="24"/>
          </w:rPr>
          <m:t>R</m:t>
        </m:r>
      </m:oMath>
      <w:r w:rsidR="00AF773A" w:rsidRPr="000F3A37">
        <w:rPr>
          <w:rFonts w:ascii="Times New Roman" w:eastAsia="Times New Roman" w:hAnsi="Times New Roman" w:cs="Times New Roman"/>
          <w:sz w:val="24"/>
          <w:szCs w:val="24"/>
        </w:rPr>
        <w:t xml:space="preserve"> sub-blocks (with the same number of output channels) that apply the </w:t>
      </w:r>
      <m:oMath>
        <m:r>
          <w:rPr>
            <w:rFonts w:ascii="Cambria Math" w:eastAsia="Times New Roman" w:hAnsi="Cambria Math" w:cs="Times New Roman"/>
            <w:sz w:val="24"/>
            <w:szCs w:val="24"/>
          </w:rPr>
          <m:t>1D</m:t>
        </m:r>
      </m:oMath>
      <w:r w:rsidR="00AF773A" w:rsidRPr="000F3A37">
        <w:rPr>
          <w:rFonts w:ascii="Times New Roman" w:eastAsia="Times New Roman" w:hAnsi="Times New Roman" w:cs="Times New Roman"/>
          <w:sz w:val="24"/>
          <w:szCs w:val="24"/>
        </w:rPr>
        <w:t xml:space="preserve"> Convolution, ReLU function, batch normalization function, and dropout. Other types </w:t>
      </w:r>
      <w:r w:rsidR="0025292F" w:rsidRPr="000F3A37">
        <w:rPr>
          <w:rFonts w:ascii="Times New Roman" w:eastAsia="Times New Roman" w:hAnsi="Times New Roman" w:cs="Times New Roman"/>
          <w:sz w:val="24"/>
          <w:szCs w:val="24"/>
        </w:rPr>
        <w:t>of</w:t>
      </w:r>
      <w:r w:rsidR="00AF773A" w:rsidRPr="000F3A37">
        <w:rPr>
          <w:rFonts w:ascii="Times New Roman" w:eastAsia="Times New Roman" w:hAnsi="Times New Roman" w:cs="Times New Roman"/>
          <w:sz w:val="24"/>
          <w:szCs w:val="24"/>
        </w:rPr>
        <w:t xml:space="preserve"> normalization functions</w:t>
      </w:r>
      <w:r w:rsidR="00A0252D">
        <w:rPr>
          <w:rFonts w:ascii="Times New Roman" w:eastAsia="Times New Roman" w:hAnsi="Times New Roman" w:cs="Times New Roman"/>
          <w:sz w:val="24"/>
          <w:szCs w:val="24"/>
        </w:rPr>
        <w:t>, such as the layer and weighted normalization; activation functions, such as clipped ReLU and leaky ReLU; and gated units, like the gated linear unit (GLU) and gated activation unit (GAU),</w:t>
      </w:r>
      <w:r w:rsidR="00AF773A" w:rsidRPr="000F3A37">
        <w:rPr>
          <w:rFonts w:ascii="Times New Roman" w:eastAsia="Times New Roman" w:hAnsi="Times New Roman" w:cs="Times New Roman"/>
          <w:sz w:val="24"/>
          <w:szCs w:val="24"/>
        </w:rPr>
        <w:t xml:space="preserve"> were explored in Jasper. Besides, the mode</w:t>
      </w:r>
      <w:r w:rsidR="00C71D88">
        <w:rPr>
          <w:rFonts w:ascii="Times New Roman" w:eastAsia="Times New Roman" w:hAnsi="Times New Roman" w:cs="Times New Roman"/>
          <w:sz w:val="24"/>
          <w:szCs w:val="24"/>
        </w:rPr>
        <w:t>l</w:t>
      </w:r>
      <w:r w:rsidR="00AF773A" w:rsidRPr="000F3A37">
        <w:rPr>
          <w:rFonts w:ascii="Times New Roman" w:eastAsia="Times New Roman" w:hAnsi="Times New Roman" w:cs="Times New Roman"/>
          <w:sz w:val="24"/>
          <w:szCs w:val="24"/>
        </w:rPr>
        <w:t xml:space="preserve">ling of the language model was done using Recurrent Neural Network (RNN), ConvLM, </w:t>
      </w:r>
      <m:oMath>
        <m:r>
          <w:rPr>
            <w:rFonts w:ascii="Cambria Math" w:eastAsia="Times New Roman" w:hAnsi="Cambria Math" w:cs="Times New Roman"/>
            <w:sz w:val="24"/>
            <w:szCs w:val="24"/>
          </w:rPr>
          <m:t>N-gr</m:t>
        </m:r>
        <m:r>
          <m:rPr>
            <m:sty m:val="p"/>
          </m:rPr>
          <w:rPr>
            <w:rFonts w:ascii="Cambria Math" w:eastAsia="Times New Roman" w:hAnsi="Cambria Math" w:cs="Times New Roman"/>
            <w:shd w:val="clear" w:color="auto" w:fill="FFFFFF"/>
          </w:rPr>
          <m:t>am</m:t>
        </m:r>
      </m:oMath>
      <w:r w:rsidR="00AF773A" w:rsidRPr="000F3A37">
        <w:rPr>
          <w:rFonts w:ascii="Times New Roman" w:eastAsia="Times New Roman" w:hAnsi="Times New Roman" w:cs="Times New Roman"/>
          <w:sz w:val="24"/>
          <w:szCs w:val="24"/>
        </w:rPr>
        <w:t xml:space="preserve"> language model, Long Short-Term Memory (LSTM), as well as a Transformer </w:t>
      </w:r>
      <m:oMath>
        <m:r>
          <w:rPr>
            <w:rFonts w:ascii="Cambria Math" w:eastAsia="Times New Roman" w:hAnsi="Cambria Math" w:cs="Times New Roman"/>
            <w:sz w:val="24"/>
            <w:szCs w:val="24"/>
          </w:rPr>
          <m:t>XL</m:t>
        </m:r>
      </m:oMath>
      <w:r w:rsidR="00AF773A" w:rsidRPr="000F3A37">
        <w:rPr>
          <w:rFonts w:ascii="Times New Roman" w:eastAsia="Times New Roman" w:hAnsi="Times New Roman" w:cs="Times New Roman"/>
          <w:sz w:val="24"/>
          <w:szCs w:val="24"/>
        </w:rPr>
        <w:t>. It also has different architectures for the residual connections of layers within the network</w:t>
      </w:r>
      <w:r w:rsidR="00A0252D">
        <w:rPr>
          <w:rFonts w:ascii="Times New Roman" w:eastAsia="Times New Roman" w:hAnsi="Times New Roman" w:cs="Times New Roman"/>
          <w:sz w:val="24"/>
          <w:szCs w:val="24"/>
        </w:rPr>
        <w:t>,</w:t>
      </w:r>
      <w:r w:rsidR="00AF773A" w:rsidRPr="000F3A37">
        <w:rPr>
          <w:rFonts w:ascii="Times New Roman" w:eastAsia="Times New Roman" w:hAnsi="Times New Roman" w:cs="Times New Roman"/>
          <w:sz w:val="24"/>
          <w:szCs w:val="24"/>
        </w:rPr>
        <w:t xml:space="preserve"> such as Residual, Dense Residual, DenseNet, and DenseRNet </w:t>
      </w:r>
      <w:sdt>
        <w:sdtPr>
          <w:rPr>
            <w:rFonts w:ascii="Times New Roman" w:eastAsia="Times New Roman" w:hAnsi="Times New Roman" w:cs="Times New Roman"/>
            <w:sz w:val="24"/>
            <w:szCs w:val="24"/>
          </w:rPr>
          <w:tag w:val="MENDELEY_CITATION_v3_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"/>
          <w:id w:val="-1628536564"/>
          <w:placeholder>
            <w:docPart w:val="C7E871D8DBFE4AA2A872C827987C751E"/>
          </w:placeholder>
        </w:sdtPr>
        <w:sdtEndPr>
          <w:rPr>
            <w:rFonts w:eastAsiaTheme="minorHAnsi"/>
            <w:sz w:val="22"/>
            <w:szCs w:val="22"/>
          </w:rPr>
        </w:sdtEndPr>
        <w:sdtContent>
          <w:r w:rsidR="00C45803">
            <w:rPr>
              <w:rFonts w:ascii="Times New Roman" w:hAnsi="Times New Roman" w:cs="Times New Roman"/>
            </w:rPr>
            <w:t xml:space="preserve">(Li J., </w:t>
          </w:r>
          <w:r w:rsidR="0033308C" w:rsidRPr="000F3A37">
            <w:rPr>
              <w:rFonts w:ascii="Times New Roman" w:hAnsi="Times New Roman" w:cs="Times New Roman"/>
            </w:rPr>
            <w:t>et al., 2019a)</w:t>
          </w:r>
        </w:sdtContent>
      </w:sdt>
      <w:r w:rsidR="00AF773A" w:rsidRPr="000F3A37">
        <w:rPr>
          <w:rFonts w:ascii="Times New Roman" w:eastAsia="Times New Roman" w:hAnsi="Times New Roman" w:cs="Times New Roman"/>
          <w:sz w:val="24"/>
          <w:szCs w:val="24"/>
        </w:rPr>
        <w:t>.</w:t>
      </w:r>
    </w:p>
    <w:p w14:paraId="59C5BBA0" w14:textId="77777777" w:rsidR="00AF773A" w:rsidRPr="00BB1F97" w:rsidRDefault="00AF773A" w:rsidP="004C6212">
      <w:pPr>
        <w:pStyle w:val="Heading3"/>
        <w:spacing w:line="360" w:lineRule="auto"/>
        <w:rPr>
          <w:rFonts w:ascii="Times New Roman" w:hAnsi="Times New Roman" w:cs="Times New Roman"/>
          <w:b/>
          <w:bCs/>
          <w:color w:val="auto"/>
        </w:rPr>
      </w:pPr>
      <w:bookmarkStart w:id="65" w:name="_Toc241503091"/>
      <w:r w:rsidRPr="00BB1F97">
        <w:rPr>
          <w:rFonts w:ascii="Times New Roman" w:hAnsi="Times New Roman" w:cs="Times New Roman"/>
          <w:b/>
          <w:bCs/>
          <w:color w:val="auto"/>
        </w:rPr>
        <w:t>2.3.3.2 Neural Network Approach to Machine Translation</w:t>
      </w:r>
      <w:bookmarkEnd w:id="65"/>
    </w:p>
    <w:p w14:paraId="11BBC1B2" w14:textId="77777777"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also termed </w:t>
      </w:r>
      <w:r w:rsidR="00446DD3">
        <w:rPr>
          <w:rFonts w:ascii="Times New Roman" w:hAnsi="Times New Roman" w:cs="Times New Roman"/>
          <w:sz w:val="24"/>
          <w:szCs w:val="24"/>
        </w:rPr>
        <w:t xml:space="preserve">the </w:t>
      </w:r>
      <w:r w:rsidRPr="000F3A37">
        <w:rPr>
          <w:rFonts w:ascii="Times New Roman" w:hAnsi="Times New Roman" w:cs="Times New Roman"/>
          <w:sz w:val="24"/>
          <w:szCs w:val="24"/>
        </w:rPr>
        <w:t xml:space="preserve">Neural Machine Translation (NMT) approach to modelling MT. It is </w:t>
      </w:r>
      <w:r w:rsidR="00446DD3">
        <w:rPr>
          <w:rFonts w:ascii="Times New Roman" w:hAnsi="Times New Roman" w:cs="Times New Roman"/>
          <w:sz w:val="24"/>
          <w:szCs w:val="24"/>
        </w:rPr>
        <w:t xml:space="preserve">a </w:t>
      </w:r>
      <w:r w:rsidR="00A0252D">
        <w:rPr>
          <w:rFonts w:ascii="Times New Roman" w:hAnsi="Times New Roman" w:cs="Times New Roman"/>
          <w:sz w:val="24"/>
          <w:szCs w:val="24"/>
        </w:rPr>
        <w:t>sequence-to-sequence modelling</w:t>
      </w:r>
      <w:r w:rsidRPr="000F3A37">
        <w:rPr>
          <w:rFonts w:ascii="Times New Roman" w:hAnsi="Times New Roman" w:cs="Times New Roman"/>
          <w:sz w:val="24"/>
          <w:szCs w:val="24"/>
        </w:rPr>
        <w:t xml:space="preserve"> </w:t>
      </w:r>
      <w:r w:rsidR="00446DD3">
        <w:rPr>
          <w:rFonts w:ascii="Times New Roman" w:hAnsi="Times New Roman" w:cs="Times New Roman"/>
          <w:sz w:val="24"/>
          <w:szCs w:val="24"/>
        </w:rPr>
        <w:t xml:space="preserve">approach </w:t>
      </w:r>
      <w:r w:rsidRPr="000F3A37">
        <w:rPr>
          <w:rFonts w:ascii="Times New Roman" w:hAnsi="Times New Roman" w:cs="Times New Roman"/>
          <w:sz w:val="24"/>
          <w:szCs w:val="24"/>
        </w:rPr>
        <w:t xml:space="preserve">that is based on </w:t>
      </w:r>
      <w:r w:rsidR="00446DD3">
        <w:rPr>
          <w:rFonts w:ascii="Times New Roman" w:hAnsi="Times New Roman" w:cs="Times New Roman"/>
          <w:sz w:val="24"/>
          <w:szCs w:val="24"/>
        </w:rPr>
        <w:t xml:space="preserve">the </w:t>
      </w:r>
      <w:r w:rsidRPr="000F3A37">
        <w:rPr>
          <w:rFonts w:ascii="Times New Roman" w:hAnsi="Times New Roman" w:cs="Times New Roman"/>
          <w:sz w:val="24"/>
          <w:szCs w:val="24"/>
        </w:rPr>
        <w:t xml:space="preserve">transformer architecture implemented at the encoder and decoder. It has been implemented to achieve improved MT performance and SOTA results </w:t>
      </w:r>
      <w:sdt>
        <w:sdtPr>
          <w:rPr>
            <w:rFonts w:ascii="Times New Roman" w:hAnsi="Times New Roman" w:cs="Times New Roman"/>
            <w:sz w:val="24"/>
            <w:szCs w:val="24"/>
          </w:rPr>
          <w:tag w:val="MENDELEY_CITATION_v3_eyJjaXRhdGlvbklEIjoiTUVOREVMRVlfQ0lUQVRJT05fYTI3YjljNWItMmZiYS00Mzg1LWJhOTMtOWYxNjJiMzM5Zjg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778841793"/>
          <w:placeholder>
            <w:docPart w:val="14830C3BA8C140E59CAA39635FE99742"/>
          </w:placeholder>
        </w:sdt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It models MT by directly estimating the probability of the output sentence given the input word string</w:t>
      </w:r>
      <w:r w:rsidR="00446DD3">
        <w:rPr>
          <w:rFonts w:ascii="Times New Roman" w:hAnsi="Times New Roman" w:cs="Times New Roman"/>
          <w:sz w:val="24"/>
          <w:szCs w:val="24"/>
        </w:rPr>
        <w:t>,</w:t>
      </w:r>
      <w:r w:rsidRPr="000F3A37">
        <w:rPr>
          <w:rFonts w:ascii="Times New Roman" w:hAnsi="Times New Roman" w:cs="Times New Roman"/>
          <w:sz w:val="24"/>
          <w:szCs w:val="24"/>
        </w:rPr>
        <w:t xml:space="preserve"> as given in equation (2.4) </w:t>
      </w:r>
      <w:sdt>
        <w:sdtPr>
          <w:rPr>
            <w:rFonts w:ascii="Times New Roman" w:hAnsi="Times New Roman" w:cs="Times New Roman"/>
            <w:sz w:val="24"/>
            <w:szCs w:val="24"/>
          </w:rPr>
          <w:tag w:val="MENDELEY_CITATION_v3_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"/>
          <w:id w:val="-753587460"/>
          <w:placeholder>
            <w:docPart w:val="14830C3BA8C140E59CAA39635FE99742"/>
          </w:placeholder>
        </w:sdtPr>
        <w:sdtContent>
          <w:r w:rsidR="0033308C" w:rsidRPr="000F3A37">
            <w:rPr>
              <w:rFonts w:ascii="Times New Roman" w:eastAsia="Times New Roman" w:hAnsi="Times New Roman" w:cs="Times New Roman"/>
            </w:rPr>
            <w:t>(</w:t>
          </w:r>
          <w:r w:rsidR="001B18A8" w:rsidRPr="001B18A8">
            <w:rPr>
              <w:rFonts w:ascii="Times New Roman" w:eastAsia="Times New Roman" w:hAnsi="Times New Roman" w:cs="Times New Roman"/>
            </w:rPr>
            <w:t>Banerjee, A., &amp; Banik, D. 2025</w:t>
          </w:r>
          <w:r w:rsidR="001B18A8">
            <w:rPr>
              <w:rFonts w:ascii="Times New Roman" w:eastAsia="Times New Roman" w:hAnsi="Times New Roman" w:cs="Times New Roman"/>
            </w:rPr>
            <w:t xml:space="preserve">; </w:t>
          </w:r>
          <w:r w:rsidR="001B18A8" w:rsidRPr="001B18A8">
            <w:rPr>
              <w:rFonts w:ascii="Times New Roman" w:eastAsia="Times New Roman" w:hAnsi="Times New Roman" w:cs="Times New Roman"/>
            </w:rPr>
            <w:t>Berger, N.</w:t>
          </w:r>
          <w:r w:rsidR="001B18A8">
            <w:rPr>
              <w:rFonts w:ascii="Times New Roman" w:eastAsia="Times New Roman" w:hAnsi="Times New Roman" w:cs="Times New Roman"/>
            </w:rPr>
            <w:t>,</w:t>
          </w:r>
          <w:r w:rsidR="001B18A8" w:rsidRPr="001B18A8">
            <w:rPr>
              <w:rFonts w:ascii="Times New Roman" w:eastAsia="Times New Roman" w:hAnsi="Times New Roman" w:cs="Times New Roman"/>
            </w:rPr>
            <w:t xml:space="preserve"> 2026</w:t>
          </w:r>
          <w:r w:rsidR="0033308C" w:rsidRPr="000F3A37">
            <w:rPr>
              <w:rFonts w:ascii="Times New Roman" w:eastAsia="Times New Roman" w:hAnsi="Times New Roman" w:cs="Times New Roman"/>
            </w:rPr>
            <w:t xml:space="preserve">; </w:t>
          </w:r>
          <w:r w:rsidR="001B18A8" w:rsidRPr="001B18A8">
            <w:rPr>
              <w:rFonts w:ascii="Times New Roman" w:eastAsia="Times New Roman" w:hAnsi="Times New Roman" w:cs="Times New Roman"/>
            </w:rPr>
            <w:t>Hatami, A. 2026</w:t>
          </w:r>
          <w:r w:rsidR="0033308C" w:rsidRPr="000F3A37">
            <w:rPr>
              <w:rFonts w:ascii="Times New Roman" w:eastAsia="Times New Roman" w:hAnsi="Times New Roman" w:cs="Times New Roman"/>
            </w:rPr>
            <w:t>)</w:t>
          </w:r>
        </w:sdtContent>
      </w:sdt>
      <w:r w:rsidR="0056026F">
        <w:rPr>
          <w:rFonts w:ascii="Times New Roman" w:hAnsi="Times New Roman" w:cs="Times New Roman"/>
          <w:sz w:val="24"/>
          <w:szCs w:val="24"/>
        </w:rPr>
        <w:t>.</w:t>
      </w:r>
    </w:p>
    <w:p w14:paraId="6B027199" w14:textId="77777777" w:rsidR="00AF773A" w:rsidRPr="000F3A37" w:rsidRDefault="00AF773A" w:rsidP="004C6212">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y|x</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J</m:t>
            </m:r>
          </m:sup>
          <m:e>
            <m:r>
              <w:rPr>
                <w:rFonts w:ascii="Cambria Math" w:hAnsi="Cambria Math" w:cs="Times New Roman"/>
                <w:sz w:val="24"/>
                <w:szCs w:val="24"/>
              </w:rPr>
              <m:t>p(</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r>
              <w:rPr>
                <w:rFonts w:ascii="Cambria Math" w:hAnsi="Cambria Math" w:cs="Times New Roman"/>
                <w:sz w:val="24"/>
                <w:szCs w:val="24"/>
              </w:rPr>
              <m:t>|</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sup>
                <m:r>
                  <w:rPr>
                    <w:rFonts w:ascii="Cambria Math" w:hAnsi="Cambria Math" w:cs="Times New Roman"/>
                    <w:sz w:val="24"/>
                    <w:szCs w:val="24"/>
                  </w:rPr>
                  <m:t>j-1</m:t>
                </m:r>
              </m:sup>
            </m:sSup>
            <m:r>
              <w:rPr>
                <w:rFonts w:ascii="Cambria Math" w:hAnsi="Cambria Math" w:cs="Times New Roman"/>
                <w:sz w:val="24"/>
                <w:szCs w:val="24"/>
              </w:rPr>
              <m:t>, x)</m:t>
            </m:r>
          </m:e>
        </m:nary>
      </m:oMath>
      <w:r w:rsidRPr="000F3A37">
        <w:rPr>
          <w:rFonts w:ascii="Times New Roman" w:eastAsiaTheme="minorEastAsia" w:hAnsi="Times New Roman" w:cs="Times New Roman"/>
          <w:sz w:val="24"/>
          <w:szCs w:val="24"/>
        </w:rPr>
        <w:t xml:space="preserve">                                                                                                       (2.4)</w:t>
      </w:r>
    </w:p>
    <w:p w14:paraId="57CCF3AA" w14:textId="31E8E204"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beam or greedy search decoding algorithm is implemented to output the correct word sentence that </w:t>
      </w:r>
      <w:r w:rsidR="00A0252D">
        <w:rPr>
          <w:rFonts w:ascii="Times New Roman" w:hAnsi="Times New Roman" w:cs="Times New Roman"/>
          <w:sz w:val="24"/>
          <w:szCs w:val="24"/>
        </w:rPr>
        <w:t>comes</w:t>
      </w:r>
      <w:r w:rsidRPr="000F3A37">
        <w:rPr>
          <w:rFonts w:ascii="Times New Roman" w:hAnsi="Times New Roman" w:cs="Times New Roman"/>
          <w:sz w:val="24"/>
          <w:szCs w:val="24"/>
        </w:rPr>
        <w:t xml:space="preserve"> from the source sentence. Other approaches to </w:t>
      </w:r>
      <w:r w:rsidR="00A0252D">
        <w:rPr>
          <w:rFonts w:ascii="Times New Roman" w:hAnsi="Times New Roman" w:cs="Times New Roman"/>
          <w:sz w:val="24"/>
          <w:szCs w:val="24"/>
        </w:rPr>
        <w:t>modelling MT involve standard neural networks like CNN and RNN,</w:t>
      </w:r>
      <w:r w:rsidRPr="000F3A37">
        <w:rPr>
          <w:rFonts w:ascii="Times New Roman" w:hAnsi="Times New Roman" w:cs="Times New Roman"/>
          <w:sz w:val="24"/>
          <w:szCs w:val="24"/>
        </w:rPr>
        <w:t xml:space="preserve"> but the results achieved cannot be compared to SOTA results obtained using transformer architectures </w:t>
      </w:r>
      <w:sdt>
        <w:sdtPr>
          <w:rPr>
            <w:rFonts w:ascii="Times New Roman" w:hAnsi="Times New Roman" w:cs="Times New Roman"/>
            <w:sz w:val="24"/>
            <w:szCs w:val="24"/>
          </w:rPr>
          <w:tag w:val="MENDELEY_CITATION_v3_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xNjA5LjA4MTQ0IiwiaXNzdWVkIjp7ImRhdGUtcGFydHMiOltbMjAxNl1dfSwiY29udGFpbmVyLXRpdGxlLXNob3J0IjoiIn0sImlzVGVtcG9yYXJ5IjpmYWxzZX1dfQ=="/>
          <w:id w:val="1249313178"/>
          <w:placeholder>
            <w:docPart w:val="14830C3BA8C140E59CAA39635FE99742"/>
          </w:placeholder>
        </w:sdtPr>
        <w:sdtContent>
          <w:r w:rsidR="0033308C" w:rsidRPr="000F3A37">
            <w:rPr>
              <w:rFonts w:ascii="Times New Roman" w:hAnsi="Times New Roman" w:cs="Times New Roman"/>
              <w:sz w:val="24"/>
              <w:szCs w:val="24"/>
            </w:rPr>
            <w:t>(</w:t>
          </w:r>
          <w:sdt>
            <w:sdtPr>
              <w:rPr>
                <w:rFonts w:ascii="Times New Roman" w:hAnsi="Times New Roman" w:cs="Times New Roman"/>
                <w:sz w:val="24"/>
                <w:szCs w:val="24"/>
              </w:rPr>
              <w:tag w:val="MENDELEY_CITATION_v3_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xNjA5LjA4MTQ0IiwiaXNzdWVkIjp7ImRhdGUtcGFydHMiOltbMjAxNl1dfSwiY29udGFpbmVyLXRpdGxlLXNob3J0IjoiIn0sImlzVGVtcG9yYXJ5IjpmYWxzZX1dfQ=="/>
              <w:id w:val="209229480"/>
              <w:placeholder>
                <w:docPart w:val="FE5266480F8D4F8CBA9A91ED687695F7"/>
              </w:placeholder>
            </w:sdtPr>
            <w:sdtContent>
              <w:r w:rsidR="00152F9E" w:rsidRPr="003F09C6">
                <w:rPr>
                  <w:rFonts w:ascii="Times New Roman" w:hAnsi="Times New Roman"/>
                  <w:color w:val="000000"/>
                  <w:sz w:val="24"/>
                  <w:szCs w:val="24"/>
                </w:rPr>
                <w:t>Julius et al., 2024</w:t>
              </w:r>
              <w:r w:rsidR="00152F9E" w:rsidRPr="003F09C6">
                <w:rPr>
                  <w:rFonts w:ascii="Times New Roman" w:hAnsi="Times New Roman" w:cs="Times New Roman"/>
                  <w:sz w:val="24"/>
                  <w:szCs w:val="24"/>
                </w:rPr>
                <w:t>)</w:t>
              </w:r>
            </w:sdtContent>
          </w:sdt>
        </w:sdtContent>
      </w:sdt>
      <w:r w:rsidRPr="000F3A37">
        <w:rPr>
          <w:rFonts w:ascii="Times New Roman" w:hAnsi="Times New Roman" w:cs="Times New Roman"/>
          <w:sz w:val="24"/>
          <w:szCs w:val="24"/>
        </w:rPr>
        <w:t xml:space="preserve">.    </w:t>
      </w:r>
      <w:r w:rsidR="00BB0B21">
        <w:rPr>
          <w:rFonts w:ascii="Times New Roman" w:hAnsi="Times New Roman" w:cs="Times New Roman"/>
          <w:sz w:val="24"/>
          <w:szCs w:val="24"/>
        </w:rPr>
        <w:t xml:space="preserve"> </w:t>
      </w:r>
    </w:p>
    <w:p w14:paraId="6CACAEFA" w14:textId="77777777" w:rsidR="00AF773A" w:rsidRPr="00BB1F97" w:rsidRDefault="00AF773A" w:rsidP="004C6212">
      <w:pPr>
        <w:pStyle w:val="Heading3"/>
        <w:spacing w:line="360" w:lineRule="auto"/>
        <w:rPr>
          <w:rFonts w:ascii="Times New Roman" w:hAnsi="Times New Roman" w:cs="Times New Roman"/>
          <w:b/>
          <w:bCs/>
          <w:color w:val="auto"/>
        </w:rPr>
      </w:pPr>
      <w:bookmarkStart w:id="66" w:name="_Toc241503092"/>
      <w:r w:rsidRPr="00BB1F97">
        <w:rPr>
          <w:rFonts w:ascii="Times New Roman" w:hAnsi="Times New Roman" w:cs="Times New Roman"/>
          <w:b/>
          <w:bCs/>
          <w:color w:val="auto"/>
        </w:rPr>
        <w:lastRenderedPageBreak/>
        <w:t>2.3.3.3 Neural Network Approach to Modelling TTS</w:t>
      </w:r>
      <w:bookmarkEnd w:id="66"/>
    </w:p>
    <w:p w14:paraId="37C18E14" w14:textId="01BA3A1A"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DNN has been </w:t>
      </w:r>
      <w:r w:rsidR="00A0252D">
        <w:rPr>
          <w:rFonts w:ascii="Times New Roman" w:hAnsi="Times New Roman" w:cs="Times New Roman"/>
          <w:sz w:val="24"/>
          <w:szCs w:val="24"/>
        </w:rPr>
        <w:t>utilized to model TTS using SPSS</w:t>
      </w:r>
      <w:r w:rsidRPr="000F3A37">
        <w:rPr>
          <w:rFonts w:ascii="Times New Roman" w:hAnsi="Times New Roman" w:cs="Times New Roman"/>
          <w:sz w:val="24"/>
          <w:szCs w:val="24"/>
        </w:rPr>
        <w:t xml:space="preserve"> by replacing some HMM components </w:t>
      </w:r>
      <w:sdt>
        <w:sdtPr>
          <w:rPr>
            <w:rFonts w:ascii="Times New Roman" w:hAnsi="Times New Roman" w:cs="Times New Roman"/>
            <w:sz w:val="24"/>
            <w:szCs w:val="24"/>
          </w:rPr>
          <w:tag w:val="MENDELEY_CITATION_v3_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"/>
          <w:id w:val="-325524702"/>
          <w:placeholder>
            <w:docPart w:val="4DD6D3AAA43D496CA23F9A0AE3376DB8"/>
          </w:placeholder>
        </w:sdtPr>
        <w:sdtContent>
          <w:r w:rsidR="0033308C" w:rsidRPr="000F3A37">
            <w:rPr>
              <w:rFonts w:ascii="Times New Roman" w:hAnsi="Times New Roman" w:cs="Times New Roman"/>
              <w:sz w:val="24"/>
              <w:szCs w:val="24"/>
            </w:rPr>
            <w:t>(</w:t>
          </w:r>
          <w:r w:rsidR="00034F5E" w:rsidRPr="000F3A37">
            <w:rPr>
              <w:rFonts w:ascii="Times New Roman" w:eastAsia="Times New Roman" w:hAnsi="Times New Roman" w:cs="Times New Roman"/>
            </w:rPr>
            <w:t xml:space="preserve">Fan, Y., Qian, Y., Xie, </w:t>
          </w:r>
          <w:r w:rsidR="00034F5E">
            <w:rPr>
              <w:rFonts w:ascii="Times New Roman" w:eastAsia="Times New Roman" w:hAnsi="Times New Roman" w:cs="Times New Roman"/>
            </w:rPr>
            <w:t>F.-L.</w:t>
          </w:r>
          <w:r w:rsidR="00034F5E" w:rsidRPr="000F3A37">
            <w:rPr>
              <w:rFonts w:ascii="Times New Roman" w:eastAsia="Times New Roman" w:hAnsi="Times New Roman" w:cs="Times New Roman"/>
            </w:rPr>
            <w:t>, &amp; Soong, F. K.</w:t>
          </w:r>
          <w:r w:rsidR="0033308C" w:rsidRPr="000F3A37">
            <w:rPr>
              <w:rFonts w:ascii="Times New Roman" w:hAnsi="Times New Roman" w:cs="Times New Roman"/>
              <w:sz w:val="24"/>
              <w:szCs w:val="24"/>
            </w:rPr>
            <w:t>, 2014)</w:t>
          </w:r>
        </w:sdtContent>
      </w:sdt>
      <w:r w:rsidRPr="000F3A37">
        <w:rPr>
          <w:rFonts w:ascii="Times New Roman" w:hAnsi="Times New Roman" w:cs="Times New Roman"/>
          <w:sz w:val="24"/>
          <w:szCs w:val="24"/>
        </w:rPr>
        <w:t xml:space="preserve">. In </w:t>
      </w:r>
      <w:r w:rsidR="00A0252D">
        <w:rPr>
          <w:rFonts w:ascii="Times New Roman" w:hAnsi="Times New Roman" w:cs="Times New Roman"/>
          <w:sz w:val="24"/>
          <w:szCs w:val="24"/>
        </w:rPr>
        <w:t>the late 2010s, with the introduction of an end-to-end autoregressive neural vocoder and acoustic model, the quality and naturalness of the generated speech were</w:t>
      </w:r>
      <w:r w:rsidRPr="000F3A37">
        <w:rPr>
          <w:rFonts w:ascii="Times New Roman" w:hAnsi="Times New Roman" w:cs="Times New Roman"/>
          <w:sz w:val="24"/>
          <w:szCs w:val="24"/>
        </w:rPr>
        <w:t xml:space="preserve"> improved. The end-to-end model </w:t>
      </w:r>
      <w:r w:rsidR="00A0252D">
        <w:rPr>
          <w:rFonts w:ascii="Times New Roman" w:hAnsi="Times New Roman" w:cs="Times New Roman"/>
          <w:sz w:val="24"/>
          <w:szCs w:val="24"/>
        </w:rPr>
        <w:t xml:space="preserve">works by taking text or phonemes as input to an encoder and </w:t>
      </w:r>
      <w:r w:rsidR="00446DD3">
        <w:rPr>
          <w:rFonts w:ascii="Times New Roman" w:hAnsi="Times New Roman" w:cs="Times New Roman"/>
          <w:sz w:val="24"/>
          <w:szCs w:val="24"/>
        </w:rPr>
        <w:t xml:space="preserve">generating </w:t>
      </w:r>
      <w:r w:rsidR="00A0252D">
        <w:rPr>
          <w:rFonts w:ascii="Times New Roman" w:hAnsi="Times New Roman" w:cs="Times New Roman"/>
          <w:sz w:val="24"/>
          <w:szCs w:val="24"/>
        </w:rPr>
        <w:t>the output Mel-spectrogram by a decoder,</w:t>
      </w:r>
      <w:r w:rsidRPr="000F3A37">
        <w:rPr>
          <w:rFonts w:ascii="Times New Roman" w:hAnsi="Times New Roman" w:cs="Times New Roman"/>
          <w:sz w:val="24"/>
          <w:szCs w:val="24"/>
        </w:rPr>
        <w:t xml:space="preserve"> after which a vocoder generates the speech utterance. Some of the pioneering TTS models that have gained popularity are Deep Voice </w:t>
      </w:r>
      <w:sdt>
        <w:sdtPr>
          <w:rPr>
            <w:rFonts w:ascii="Times New Roman" w:hAnsi="Times New Roman" w:cs="Times New Roman"/>
            <w:sz w:val="24"/>
            <w:szCs w:val="24"/>
          </w:rPr>
          <w:tag w:val="MENDELEY_CITATION_v3_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"/>
          <w:id w:val="-1596549747"/>
          <w:placeholder>
            <w:docPart w:val="4DD6D3AAA43D496CA23F9A0AE3376DB8"/>
          </w:placeholder>
        </w:sdtPr>
        <w:sdtContent>
          <w:sdt>
            <w:sdtPr>
              <w:rPr>
                <w:rFonts w:ascii="Times New Roman" w:hAnsi="Times New Roman" w:cs="Times New Roman"/>
                <w:sz w:val="24"/>
                <w:szCs w:val="24"/>
              </w:rPr>
              <w:tag w:val="MENDELEY_CITATION_v3_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"/>
              <w:id w:val="959460159"/>
              <w:placeholder>
                <w:docPart w:val="69D558A00EA043D0817CA8B8CBC402FF"/>
              </w:placeholder>
            </w:sdtPr>
            <w:sdtContent>
              <w:r w:rsidR="006175EF" w:rsidRPr="000F3A37">
                <w:rPr>
                  <w:rFonts w:ascii="Times New Roman" w:hAnsi="Times New Roman" w:cs="Times New Roman"/>
                  <w:sz w:val="24"/>
                  <w:szCs w:val="24"/>
                </w:rPr>
                <w:t>(</w:t>
              </w:r>
              <w:r w:rsidR="006175EF" w:rsidRPr="00997285">
                <w:rPr>
                  <w:rFonts w:ascii="Times New Roman" w:eastAsia="Times New Roman" w:hAnsi="Times New Roman" w:cs="Times New Roman"/>
                </w:rPr>
                <w:t>Ding, P.</w:t>
              </w:r>
              <w:r w:rsidR="006175EF">
                <w:rPr>
                  <w:rFonts w:ascii="Times New Roman" w:eastAsia="Times New Roman" w:hAnsi="Times New Roman" w:cs="Times New Roman"/>
                </w:rPr>
                <w:t xml:space="preserve">, </w:t>
              </w:r>
              <w:r w:rsidR="006175EF" w:rsidRPr="00997285">
                <w:rPr>
                  <w:rFonts w:ascii="Times New Roman" w:eastAsia="Times New Roman" w:hAnsi="Times New Roman" w:cs="Times New Roman"/>
                </w:rPr>
                <w:t>2026</w:t>
              </w:r>
              <w:r w:rsidR="006175EF" w:rsidRPr="000F3A37">
                <w:rPr>
                  <w:rFonts w:ascii="Times New Roman" w:hAnsi="Times New Roman" w:cs="Times New Roman"/>
                  <w:sz w:val="24"/>
                  <w:szCs w:val="24"/>
                </w:rPr>
                <w:t>)</w:t>
              </w:r>
            </w:sdtContent>
          </w:sdt>
        </w:sdtContent>
      </w:sdt>
      <w:r w:rsidRPr="000F3A37">
        <w:rPr>
          <w:rFonts w:ascii="Times New Roman" w:hAnsi="Times New Roman" w:cs="Times New Roman"/>
          <w:sz w:val="24"/>
          <w:szCs w:val="24"/>
        </w:rPr>
        <w:t xml:space="preserve">, WaveNet </w:t>
      </w:r>
      <w:sdt>
        <w:sdtPr>
          <w:rPr>
            <w:rFonts w:ascii="Times New Roman" w:hAnsi="Times New Roman" w:cs="Times New Roman"/>
            <w:sz w:val="24"/>
            <w:szCs w:val="24"/>
          </w:rPr>
          <w:tag w:val="MENDELEY_CITATION_v3_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"/>
          <w:id w:val="2106376060"/>
          <w:placeholder>
            <w:docPart w:val="4DD6D3AAA43D496CA23F9A0AE3376DB8"/>
          </w:placeholder>
        </w:sdtPr>
        <w:sdtContent>
          <w:r w:rsidR="0033308C" w:rsidRPr="000F3A37">
            <w:rPr>
              <w:rFonts w:ascii="Times New Roman" w:hAnsi="Times New Roman" w:cs="Times New Roman"/>
              <w:sz w:val="24"/>
              <w:szCs w:val="24"/>
            </w:rPr>
            <w:t>(</w:t>
          </w:r>
          <w:r w:rsidR="00034F5E" w:rsidRPr="000F3A37">
            <w:rPr>
              <w:rFonts w:ascii="Times New Roman" w:eastAsia="Times New Roman" w:hAnsi="Times New Roman" w:cs="Times New Roman"/>
            </w:rPr>
            <w:t>Oord, A. van den, Dieleman, S., Zen, H., Simonyan, K., Vinyals, O., Graves, A., Kalchbrenner, N., Senior, A., &amp; Kavukcuoglu, K.</w:t>
          </w:r>
          <w:r w:rsidR="0033308C" w:rsidRPr="000F3A37">
            <w:rPr>
              <w:rFonts w:ascii="Times New Roman" w:hAnsi="Times New Roman" w:cs="Times New Roman"/>
              <w:sz w:val="24"/>
              <w:szCs w:val="24"/>
            </w:rPr>
            <w:t>, 2016</w:t>
          </w:r>
          <w:r w:rsidR="00831BC0">
            <w:rPr>
              <w:rFonts w:ascii="Times New Roman" w:hAnsi="Times New Roman" w:cs="Times New Roman"/>
              <w:sz w:val="24"/>
              <w:szCs w:val="24"/>
            </w:rPr>
            <w:t xml:space="preserve">; </w:t>
          </w:r>
          <w:r w:rsidR="00831BC0" w:rsidRPr="004524DE">
            <w:rPr>
              <w:rFonts w:ascii="Times New Roman" w:eastAsia="Times New Roman" w:hAnsi="Times New Roman" w:cs="Times New Roman"/>
            </w:rPr>
            <w:t>O'Shaughnessy, D.</w:t>
          </w:r>
          <w:r w:rsidR="00831BC0">
            <w:rPr>
              <w:rFonts w:ascii="Times New Roman" w:eastAsia="Times New Roman" w:hAnsi="Times New Roman" w:cs="Times New Roman"/>
            </w:rPr>
            <w:t xml:space="preserve">, </w:t>
          </w:r>
          <w:r w:rsidR="00831BC0" w:rsidRPr="004524DE">
            <w:rPr>
              <w:rFonts w:ascii="Times New Roman" w:eastAsia="Times New Roman" w:hAnsi="Times New Roman" w:cs="Times New Roman"/>
            </w:rPr>
            <w:t>2026</w:t>
          </w:r>
          <w:r w:rsidR="0033308C" w:rsidRPr="000F3A37">
            <w:rPr>
              <w:rFonts w:ascii="Times New Roman" w:hAnsi="Times New Roman" w:cs="Times New Roman"/>
              <w:sz w:val="24"/>
              <w:szCs w:val="24"/>
            </w:rPr>
            <w:t>)</w:t>
          </w:r>
        </w:sdtContent>
      </w:sdt>
      <w:r w:rsidRPr="000F3A37">
        <w:rPr>
          <w:rFonts w:ascii="Times New Roman" w:hAnsi="Times New Roman" w:cs="Times New Roman"/>
          <w:sz w:val="24"/>
          <w:szCs w:val="24"/>
        </w:rPr>
        <w:t xml:space="preserve">, and Tacotron </w:t>
      </w:r>
      <w:sdt>
        <w:sdtPr>
          <w:rPr>
            <w:rFonts w:ascii="Times New Roman" w:hAnsi="Times New Roman" w:cs="Times New Roman"/>
            <w:sz w:val="24"/>
            <w:szCs w:val="24"/>
          </w:rPr>
          <w:tag w:val="MENDELEY_CITATION_v3_eyJjaXRhdGlvbklEIjoiTUVOREVMRVlfQ0lUQVRJT05fMTNiYmFmZTMtMzE2MC00ZDI2LWFjMTItZDVhY2M4N2QwZWFj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
          <w:id w:val="1799035685"/>
          <w:placeholder>
            <w:docPart w:val="4DD6D3AAA43D496CA23F9A0AE3376DB8"/>
          </w:placeholder>
        </w:sdtPr>
        <w:sdtContent>
          <w:r w:rsidR="00E74294">
            <w:rPr>
              <w:rFonts w:ascii="Times New Roman" w:hAnsi="Times New Roman" w:cs="Times New Roman"/>
              <w:sz w:val="24"/>
              <w:szCs w:val="24"/>
            </w:rPr>
            <w:t>(</w:t>
          </w:r>
          <w:r w:rsidR="007B2AF9" w:rsidRPr="004834FE">
            <w:rPr>
              <w:rFonts w:ascii="Times New Roman" w:eastAsia="Times New Roman" w:hAnsi="Times New Roman" w:cs="Times New Roman"/>
            </w:rPr>
            <w:t>Battenberg, E., Skerry-Ryan, R. J., Stanton, D., Mariooryad, S., Shannon, M., Salazar, J., &amp; Kao, D.</w:t>
          </w:r>
          <w:r w:rsidR="007B2AF9">
            <w:rPr>
              <w:rFonts w:ascii="Times New Roman" w:eastAsia="Times New Roman" w:hAnsi="Times New Roman" w:cs="Times New Roman"/>
            </w:rPr>
            <w:t xml:space="preserve">, </w:t>
          </w:r>
          <w:r w:rsidR="007B2AF9" w:rsidRPr="004834FE">
            <w:rPr>
              <w:rFonts w:ascii="Times New Roman" w:eastAsia="Times New Roman" w:hAnsi="Times New Roman" w:cs="Times New Roman"/>
            </w:rPr>
            <w:t>2025</w:t>
          </w:r>
          <w:r w:rsidR="007B2AF9" w:rsidRPr="000F3A37">
            <w:rPr>
              <w:rFonts w:ascii="Times New Roman" w:hAnsi="Times New Roman" w:cs="Times New Roman"/>
              <w:sz w:val="24"/>
              <w:szCs w:val="24"/>
            </w:rPr>
            <w:t>)</w:t>
          </w:r>
        </w:sdtContent>
      </w:sdt>
      <w:r w:rsidRPr="000F3A37">
        <w:rPr>
          <w:rFonts w:ascii="Times New Roman" w:hAnsi="Times New Roman" w:cs="Times New Roman"/>
          <w:sz w:val="24"/>
          <w:szCs w:val="24"/>
        </w:rPr>
        <w:t xml:space="preserve">. A neural TTS model is illustrated in Figure 2.6 </w:t>
      </w:r>
    </w:p>
    <w:p w14:paraId="1774666A" w14:textId="77777777" w:rsidR="00AF773A" w:rsidRPr="000F3A37" w:rsidRDefault="00AF773A" w:rsidP="004C6212">
      <w:pPr>
        <w:jc w:val="center"/>
        <w:rPr>
          <w:rFonts w:ascii="Times New Roman" w:hAnsi="Times New Roman" w:cs="Times New Roman"/>
          <w:sz w:val="24"/>
          <w:szCs w:val="24"/>
        </w:rPr>
      </w:pPr>
      <w:r w:rsidRPr="000F3A37">
        <w:rPr>
          <w:rFonts w:ascii="Times New Roman" w:hAnsi="Times New Roman" w:cs="Times New Roman"/>
          <w:noProof/>
          <w:lang w:val="en-US"/>
        </w:rPr>
        <w:drawing>
          <wp:inline distT="0" distB="0" distL="0" distR="0" wp14:anchorId="531C0FC8" wp14:editId="769660B1">
            <wp:extent cx="5943600" cy="4279900"/>
            <wp:effectExtent l="0" t="0" r="0" b="6350"/>
            <wp:docPr id="681658673" name="Picture 1" descr="A diagram of a sound wa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58673" name="Picture 1" descr="A diagram of a sound waver&#10;&#10;Description automatically generated"/>
                    <pic:cNvPicPr/>
                  </pic:nvPicPr>
                  <pic:blipFill>
                    <a:blip r:embed="rId18"/>
                    <a:stretch>
                      <a:fillRect/>
                    </a:stretch>
                  </pic:blipFill>
                  <pic:spPr>
                    <a:xfrm>
                      <a:off x="0" y="0"/>
                      <a:ext cx="5943600" cy="4279900"/>
                    </a:xfrm>
                    <a:prstGeom prst="rect">
                      <a:avLst/>
                    </a:prstGeom>
                  </pic:spPr>
                </pic:pic>
              </a:graphicData>
            </a:graphic>
          </wp:inline>
        </w:drawing>
      </w:r>
    </w:p>
    <w:p w14:paraId="6789BF7B" w14:textId="3989B4B7" w:rsidR="00AF773A" w:rsidRPr="000F3A37" w:rsidRDefault="00AF773A" w:rsidP="004C6212">
      <w:pPr>
        <w:pStyle w:val="Caption"/>
        <w:jc w:val="center"/>
        <w:rPr>
          <w:rFonts w:ascii="Times New Roman" w:hAnsi="Times New Roman" w:cs="Times New Roman"/>
          <w:i w:val="0"/>
          <w:iCs w:val="0"/>
          <w:color w:val="auto"/>
          <w:sz w:val="24"/>
          <w:szCs w:val="24"/>
        </w:rPr>
      </w:pPr>
      <w:bookmarkStart w:id="67" w:name="_Toc239756536"/>
      <w:r w:rsidRPr="00CE3B84">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6</w:t>
      </w:r>
      <w:r w:rsidR="005239D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A </w:t>
      </w:r>
      <w:r w:rsidR="00D827E8">
        <w:rPr>
          <w:rFonts w:ascii="Times New Roman" w:hAnsi="Times New Roman" w:cs="Times New Roman"/>
          <w:i w:val="0"/>
          <w:iCs w:val="0"/>
          <w:color w:val="auto"/>
          <w:sz w:val="24"/>
          <w:szCs w:val="24"/>
        </w:rPr>
        <w:t>G</w:t>
      </w:r>
      <w:r w:rsidRPr="000F3A37">
        <w:rPr>
          <w:rFonts w:ascii="Times New Roman" w:hAnsi="Times New Roman" w:cs="Times New Roman"/>
          <w:i w:val="0"/>
          <w:iCs w:val="0"/>
          <w:color w:val="auto"/>
          <w:sz w:val="24"/>
          <w:szCs w:val="24"/>
        </w:rPr>
        <w:t xml:space="preserve">eneric </w:t>
      </w:r>
      <w:r w:rsidR="00D827E8">
        <w:rPr>
          <w:rFonts w:ascii="Times New Roman" w:hAnsi="Times New Roman" w:cs="Times New Roman"/>
          <w:i w:val="0"/>
          <w:iCs w:val="0"/>
          <w:color w:val="auto"/>
          <w:sz w:val="24"/>
          <w:szCs w:val="24"/>
        </w:rPr>
        <w:t>T</w:t>
      </w:r>
      <w:r w:rsidRPr="000F3A37">
        <w:rPr>
          <w:rFonts w:ascii="Times New Roman" w:hAnsi="Times New Roman" w:cs="Times New Roman"/>
          <w:i w:val="0"/>
          <w:iCs w:val="0"/>
          <w:color w:val="auto"/>
          <w:sz w:val="24"/>
          <w:szCs w:val="24"/>
        </w:rPr>
        <w:t>wo-</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tage </w:t>
      </w:r>
      <w:r w:rsidR="00D827E8">
        <w:rPr>
          <w:rFonts w:ascii="Times New Roman" w:hAnsi="Times New Roman" w:cs="Times New Roman"/>
          <w:i w:val="0"/>
          <w:iCs w:val="0"/>
          <w:color w:val="auto"/>
          <w:sz w:val="24"/>
          <w:szCs w:val="24"/>
        </w:rPr>
        <w:t>N</w:t>
      </w:r>
      <w:r w:rsidRPr="000F3A37">
        <w:rPr>
          <w:rFonts w:ascii="Times New Roman" w:hAnsi="Times New Roman" w:cs="Times New Roman"/>
          <w:i w:val="0"/>
          <w:iCs w:val="0"/>
          <w:color w:val="auto"/>
          <w:sz w:val="24"/>
          <w:szCs w:val="24"/>
        </w:rPr>
        <w:t xml:space="preserve">eural TTS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rchitecture </w:t>
      </w:r>
      <w:sdt>
        <w:sdtPr>
          <w:rPr>
            <w:rFonts w:ascii="Times New Roman" w:hAnsi="Times New Roman" w:cs="Times New Roman"/>
            <w:i w:val="0"/>
            <w:iCs w:val="0"/>
            <w:color w:val="auto"/>
            <w:sz w:val="24"/>
            <w:szCs w:val="24"/>
          </w:rPr>
          <w:tag w:val="MENDELEY_CITATION_v3_eyJjaXRhdGlvbklEIjoiTUVOREVMRVlfQ0lUQVRJT05fM2RkMDY5NjAtNDdlMi00NTdkLWEzZjYtYWM5MjY0Nzk4ZTk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837758013"/>
          <w:placeholder>
            <w:docPart w:val="4DD6D3AAA43D496CA23F9A0AE3376DB8"/>
          </w:placeholder>
        </w:sdtPr>
        <w:sdtContent>
          <w:r w:rsidR="0033308C" w:rsidRPr="000F3A37">
            <w:rPr>
              <w:rFonts w:ascii="Times New Roman" w:hAnsi="Times New Roman" w:cs="Times New Roman"/>
              <w:i w:val="0"/>
              <w:iCs w:val="0"/>
              <w:color w:val="auto"/>
              <w:sz w:val="24"/>
              <w:szCs w:val="24"/>
            </w:rPr>
            <w:t>(de Martos, 2022)</w:t>
          </w:r>
        </w:sdtContent>
      </w:sdt>
      <w:bookmarkEnd w:id="67"/>
    </w:p>
    <w:p w14:paraId="2A83BCC2" w14:textId="77777777" w:rsidR="00AF773A" w:rsidRPr="000F3A37" w:rsidRDefault="00AF773A" w:rsidP="004C6212">
      <w:pPr>
        <w:spacing w:line="240" w:lineRule="auto"/>
        <w:rPr>
          <w:rFonts w:ascii="Times New Roman" w:hAnsi="Times New Roman" w:cs="Times New Roman"/>
          <w:lang w:val="en-US"/>
        </w:rPr>
      </w:pPr>
    </w:p>
    <w:p w14:paraId="1AED279C" w14:textId="25977F48"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lastRenderedPageBreak/>
        <w:t>As illustrated in Figure 2.6, the neural end-to-end TTS synthesis consists of two stages. The first stage is the end-to-end modelling of the input sentence to generate the output spectrogram features. The input sequence</w:t>
      </w:r>
      <w:r w:rsidR="00A0252D">
        <w:rPr>
          <w:rFonts w:ascii="Times New Roman" w:hAnsi="Times New Roman" w:cs="Times New Roman"/>
          <w:sz w:val="24"/>
          <w:szCs w:val="24"/>
        </w:rPr>
        <w:t xml:space="preserve">, which is converted into </w:t>
      </w:r>
      <w:r w:rsidR="0041733F">
        <w:rPr>
          <w:rFonts w:ascii="Times New Roman" w:hAnsi="Times New Roman" w:cs="Times New Roman"/>
          <w:sz w:val="24"/>
          <w:szCs w:val="24"/>
        </w:rPr>
        <w:t xml:space="preserve">a </w:t>
      </w:r>
      <w:r w:rsidR="00A0252D">
        <w:rPr>
          <w:rFonts w:ascii="Times New Roman" w:hAnsi="Times New Roman" w:cs="Times New Roman"/>
          <w:sz w:val="24"/>
          <w:szCs w:val="24"/>
        </w:rPr>
        <w:t>vector (using embedding) that is easily understood during training, is fed to an encoder; the encoded output vector is passed through an attention mechanism to ensure all features of the text</w:t>
      </w:r>
      <w:r w:rsidRPr="000F3A37">
        <w:rPr>
          <w:rFonts w:ascii="Times New Roman" w:hAnsi="Times New Roman" w:cs="Times New Roman"/>
          <w:sz w:val="24"/>
          <w:szCs w:val="24"/>
        </w:rPr>
        <w:t xml:space="preserve"> input are well extracted </w:t>
      </w:r>
      <w:r w:rsidR="0041733F">
        <w:rPr>
          <w:rFonts w:ascii="Times New Roman" w:hAnsi="Times New Roman" w:cs="Times New Roman"/>
          <w:sz w:val="24"/>
          <w:szCs w:val="24"/>
        </w:rPr>
        <w:t xml:space="preserve"> ensuring</w:t>
      </w:r>
      <w:r w:rsidRPr="000F3A37">
        <w:rPr>
          <w:rFonts w:ascii="Times New Roman" w:hAnsi="Times New Roman" w:cs="Times New Roman"/>
          <w:sz w:val="24"/>
          <w:szCs w:val="24"/>
        </w:rPr>
        <w:t xml:space="preserve"> accurate mapping of text to spectrogram features. The output of this is fed to a decoder that finally </w:t>
      </w:r>
      <w:r w:rsidR="00A0252D">
        <w:rPr>
          <w:rFonts w:ascii="Times New Roman" w:hAnsi="Times New Roman" w:cs="Times New Roman"/>
          <w:sz w:val="24"/>
          <w:szCs w:val="24"/>
        </w:rPr>
        <w:t>generates</w:t>
      </w:r>
      <w:r w:rsidRPr="000F3A37">
        <w:rPr>
          <w:rFonts w:ascii="Times New Roman" w:hAnsi="Times New Roman" w:cs="Times New Roman"/>
          <w:sz w:val="24"/>
          <w:szCs w:val="24"/>
        </w:rPr>
        <w:t xml:space="preserve"> the output spectrogram. The encoder and decoder are nothing but stacked of neural </w:t>
      </w:r>
      <w:r w:rsidR="00A0252D">
        <w:rPr>
          <w:rFonts w:ascii="Times New Roman" w:hAnsi="Times New Roman" w:cs="Times New Roman"/>
          <w:sz w:val="24"/>
          <w:szCs w:val="24"/>
        </w:rPr>
        <w:t>network algorithms such as MLP, LSTM, BiLSTM, RNN,</w:t>
      </w:r>
      <w:r w:rsidRPr="000F3A37">
        <w:rPr>
          <w:rFonts w:ascii="Times New Roman" w:hAnsi="Times New Roman" w:cs="Times New Roman"/>
          <w:sz w:val="24"/>
          <w:szCs w:val="24"/>
        </w:rPr>
        <w:t xml:space="preserve"> etc. The second stage converts the acoustic speech features to </w:t>
      </w:r>
      <w:r w:rsidR="0041733F">
        <w:rPr>
          <w:rFonts w:ascii="Times New Roman" w:hAnsi="Times New Roman" w:cs="Times New Roman"/>
          <w:sz w:val="24"/>
          <w:szCs w:val="24"/>
        </w:rPr>
        <w:t xml:space="preserve">an </w:t>
      </w:r>
      <w:r w:rsidRPr="000F3A37">
        <w:rPr>
          <w:rFonts w:ascii="Times New Roman" w:hAnsi="Times New Roman" w:cs="Times New Roman"/>
          <w:sz w:val="24"/>
          <w:szCs w:val="24"/>
        </w:rPr>
        <w:t xml:space="preserve">output waveform using </w:t>
      </w:r>
      <w:r w:rsidR="0041733F">
        <w:rPr>
          <w:rFonts w:ascii="Times New Roman" w:hAnsi="Times New Roman" w:cs="Times New Roman"/>
          <w:sz w:val="24"/>
          <w:szCs w:val="24"/>
        </w:rPr>
        <w:t>a vocoder</w:t>
      </w:r>
      <w:r w:rsidR="0041733F" w:rsidRPr="000F3A37">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WY4NTEwOWYtZWFhMS00OWQ1LTkxMzktODQ1ODBhYWU1MjAz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
          <w:id w:val="1053045823"/>
          <w:placeholder>
            <w:docPart w:val="4DD6D3AAA43D496CA23F9A0AE3376DB8"/>
          </w:placeholder>
        </w:sdtPr>
        <w:sdtContent>
          <w:r w:rsidR="003D28F9">
            <w:rPr>
              <w:rFonts w:ascii="Times New Roman" w:hAnsi="Times New Roman" w:cs="Times New Roman"/>
              <w:sz w:val="24"/>
              <w:szCs w:val="24"/>
            </w:rPr>
            <w:t>(</w:t>
          </w:r>
          <w:r w:rsidR="0033308C" w:rsidRPr="000F3A37">
            <w:rPr>
              <w:rFonts w:ascii="Times New Roman" w:hAnsi="Times New Roman" w:cs="Times New Roman"/>
              <w:sz w:val="24"/>
              <w:szCs w:val="24"/>
            </w:rPr>
            <w:t>Shen et al., 2018)</w:t>
          </w:r>
        </w:sdtContent>
      </w:sdt>
      <w:r w:rsidRPr="000F3A37">
        <w:rPr>
          <w:rFonts w:ascii="Times New Roman" w:hAnsi="Times New Roman" w:cs="Times New Roman"/>
          <w:sz w:val="24"/>
          <w:szCs w:val="24"/>
        </w:rPr>
        <w:t xml:space="preserve"> or another algorithm </w:t>
      </w:r>
      <w:sdt>
        <w:sdtPr>
          <w:rPr>
            <w:rFonts w:ascii="Times New Roman" w:hAnsi="Times New Roman" w:cs="Times New Roman"/>
            <w:sz w:val="24"/>
            <w:szCs w:val="24"/>
          </w:rPr>
          <w:tag w:val="MENDELEY_CITATION_v3_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E3MDMuMTAxMzUiLCJpc3N1ZWQiOnsiZGF0ZS1wYXJ0cyI6W1syMDE3XV19LCJjb250YWluZXItdGl0bGUtc2hvcnQiOiIifSwiaXNUZW1wb3JhcnkiOmZhbHNlfV19"/>
          <w:id w:val="-1786190101"/>
          <w:placeholder>
            <w:docPart w:val="4DD6D3AAA43D496CA23F9A0AE3376DB8"/>
          </w:placeholder>
        </w:sdtPr>
        <w:sdtContent>
          <w:r w:rsidR="0033308C" w:rsidRPr="000F3A37">
            <w:rPr>
              <w:rFonts w:ascii="Times New Roman" w:hAnsi="Times New Roman" w:cs="Times New Roman"/>
              <w:sz w:val="24"/>
              <w:szCs w:val="24"/>
            </w:rPr>
            <w:t>(</w:t>
          </w:r>
          <w:sdt>
            <w:sdtPr>
              <w:rPr>
                <w:rFonts w:ascii="Times New Roman" w:hAnsi="Times New Roman" w:cs="Times New Roman"/>
                <w:sz w:val="24"/>
                <w:szCs w:val="24"/>
              </w:rPr>
              <w:tag w:val="MENDELEY_CITATION_v3_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E3MDMuMTAxMzUiLCJpc3N1ZWQiOnsiZGF0ZS1wYXJ0cyI6W1syMDE3XV19LCJjb250YWluZXItdGl0bGUtc2hvcnQiOiIifSwiaXNUZW1wb3JhcnkiOmZhbHNlfV19"/>
              <w:id w:val="-114214141"/>
              <w:placeholder>
                <w:docPart w:val="0736FAAF7085404B90D8F1E5B7E6076D"/>
              </w:placeholder>
            </w:sdtPr>
            <w:sdtContent>
              <w:r w:rsidR="00E67C18" w:rsidRPr="00AE63C7">
                <w:rPr>
                  <w:rFonts w:ascii="Times New Roman" w:eastAsia="Times New Roman" w:hAnsi="Times New Roman" w:cs="Times New Roman"/>
                </w:rPr>
                <w:t>Ren, Y., Ruan, Y., Tan, X., Qin, T., Zhao, S., Lu, J., &amp; Liu, T.</w:t>
              </w:r>
              <w:r w:rsidR="00E67C18">
                <w:rPr>
                  <w:rFonts w:ascii="Times New Roman" w:eastAsia="Times New Roman" w:hAnsi="Times New Roman" w:cs="Times New Roman"/>
                </w:rPr>
                <w:t xml:space="preserve">, </w:t>
              </w:r>
              <w:r w:rsidR="00E67C18" w:rsidRPr="00AE63C7">
                <w:rPr>
                  <w:rFonts w:ascii="Times New Roman" w:eastAsia="Times New Roman" w:hAnsi="Times New Roman" w:cs="Times New Roman"/>
                </w:rPr>
                <w:t>2020</w:t>
              </w:r>
              <w:r w:rsidR="00E67C18">
                <w:rPr>
                  <w:rFonts w:ascii="Times New Roman" w:eastAsia="Times New Roman" w:hAnsi="Times New Roman" w:cs="Times New Roman"/>
                </w:rPr>
                <w:t xml:space="preserve">; </w:t>
              </w:r>
              <w:r w:rsidR="00E67C18" w:rsidRPr="00AE63C7">
                <w:rPr>
                  <w:rFonts w:ascii="Times New Roman" w:eastAsia="Times New Roman" w:hAnsi="Times New Roman" w:cs="Times New Roman"/>
                </w:rPr>
                <w:t>Popov, V., Vovk, I., &amp; Kudinov, M.</w:t>
              </w:r>
              <w:r w:rsidR="00E67C18">
                <w:rPr>
                  <w:rFonts w:ascii="Times New Roman" w:eastAsia="Times New Roman" w:hAnsi="Times New Roman" w:cs="Times New Roman"/>
                </w:rPr>
                <w:t xml:space="preserve">, </w:t>
              </w:r>
              <w:r w:rsidR="00E67C18" w:rsidRPr="00AE63C7">
                <w:rPr>
                  <w:rFonts w:ascii="Times New Roman" w:eastAsia="Times New Roman" w:hAnsi="Times New Roman" w:cs="Times New Roman"/>
                </w:rPr>
                <w:t>2021</w:t>
              </w:r>
              <w:r w:rsidR="00E67C18" w:rsidRPr="000F3A37">
                <w:rPr>
                  <w:rFonts w:ascii="Times New Roman" w:hAnsi="Times New Roman" w:cs="Times New Roman"/>
                  <w:sz w:val="24"/>
                  <w:szCs w:val="24"/>
                </w:rPr>
                <w:t>)</w:t>
              </w:r>
            </w:sdtContent>
          </w:sdt>
        </w:sdtContent>
      </w:sdt>
      <w:r w:rsidRPr="000F3A37">
        <w:rPr>
          <w:rFonts w:ascii="Times New Roman" w:hAnsi="Times New Roman" w:cs="Times New Roman"/>
          <w:sz w:val="24"/>
          <w:szCs w:val="24"/>
        </w:rPr>
        <w:t>.</w:t>
      </w:r>
    </w:p>
    <w:p w14:paraId="171549F1" w14:textId="77777777"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For the first stage</w:t>
      </w:r>
      <w:r w:rsidR="00A0252D">
        <w:rPr>
          <w:rFonts w:ascii="Times New Roman" w:hAnsi="Times New Roman" w:cs="Times New Roman"/>
          <w:sz w:val="24"/>
          <w:szCs w:val="24"/>
        </w:rPr>
        <w:t>,</w:t>
      </w:r>
      <w:r w:rsidRPr="000F3A37">
        <w:rPr>
          <w:rFonts w:ascii="Times New Roman" w:hAnsi="Times New Roman" w:cs="Times New Roman"/>
          <w:sz w:val="24"/>
          <w:szCs w:val="24"/>
        </w:rPr>
        <w:t xml:space="preserve"> which is text-to-spectrogram, the acoustic model is trained on a collection of text-audio </w:t>
      </w:r>
      <w:r w:rsidR="00A0252D">
        <w:rPr>
          <w:rFonts w:ascii="Times New Roman" w:hAnsi="Times New Roman" w:cs="Times New Roman"/>
          <w:sz w:val="24"/>
          <w:szCs w:val="24"/>
        </w:rPr>
        <w:t>pairs</w:t>
      </w:r>
      <w:r w:rsidRPr="000F3A37">
        <w:rPr>
          <w:rFonts w:ascii="Times New Roman" w:hAnsi="Times New Roman" w:cs="Times New Roman"/>
          <w:sz w:val="24"/>
          <w:szCs w:val="24"/>
        </w:rPr>
        <w:t xml:space="preserve"> represented in equation (2.5) as:</w:t>
      </w:r>
    </w:p>
    <w:p w14:paraId="26C253DB" w14:textId="77777777" w:rsidR="00AF773A" w:rsidRPr="000F3A37" w:rsidRDefault="00AF773A" w:rsidP="004C6212">
      <w:pPr>
        <w:spacing w:line="360" w:lineRule="auto"/>
        <w:jc w:val="both"/>
        <w:rPr>
          <w:rFonts w:ascii="Times New Roman" w:hAnsi="Times New Roman" w:cs="Times New Roman"/>
          <w:sz w:val="24"/>
          <w:szCs w:val="24"/>
        </w:rPr>
      </w:pPr>
      <m:oMath>
        <m:r>
          <m:rPr>
            <m:scr m:val="script"/>
          </m:rPr>
          <w:rPr>
            <w:rFonts w:ascii="Cambria Math" w:hAnsi="Cambria Math" w:cs="Times New Roman"/>
            <w:sz w:val="24"/>
            <w:szCs w:val="24"/>
          </w:rPr>
          <m:t>D=</m:t>
        </m:r>
        <m:sSubSup>
          <m:sSubSupPr>
            <m:ctrlPr>
              <w:rPr>
                <w:rFonts w:ascii="Cambria Math" w:hAnsi="Cambria Math" w:cs="Times New Roman"/>
                <w:i/>
                <w:sz w:val="24"/>
                <w:szCs w:val="24"/>
              </w:rPr>
            </m:ctrlPr>
          </m:sSub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eastAsiaTheme="minorEastAsia" w:hAnsi="Cambria Math" w:cs="Times New Roman"/>
                <w:sz w:val="24"/>
                <w:szCs w:val="24"/>
              </w:rPr>
              <m:t>}</m:t>
            </m:r>
          </m:e>
          <m:sub>
            <m:r>
              <w:rPr>
                <w:rFonts w:ascii="Cambria Math" w:hAnsi="Cambria Math" w:cs="Times New Roman"/>
                <w:sz w:val="24"/>
                <w:szCs w:val="24"/>
              </w:rPr>
              <m:t>i=1</m:t>
            </m:r>
          </m:sub>
          <m:sup>
            <m:r>
              <w:rPr>
                <w:rFonts w:ascii="Cambria Math" w:hAnsi="Cambria Math" w:cs="Times New Roman"/>
                <w:sz w:val="24"/>
                <w:szCs w:val="24"/>
              </w:rPr>
              <m:t>N</m:t>
            </m:r>
          </m:sup>
        </m:sSubSup>
        <m:r>
          <w:rPr>
            <w:rFonts w:ascii="Cambria Math" w:hAnsi="Cambria Math" w:cs="Times New Roman"/>
            <w:sz w:val="24"/>
            <w:szCs w:val="24"/>
          </w:rPr>
          <m:t xml:space="preserve">  &lt;text, audio&gt;</m:t>
        </m:r>
      </m:oMath>
      <w:r w:rsidRPr="000F3A37">
        <w:rPr>
          <w:rFonts w:ascii="Times New Roman" w:eastAsiaTheme="minorEastAsia" w:hAnsi="Times New Roman" w:cs="Times New Roman"/>
          <w:sz w:val="24"/>
          <w:szCs w:val="24"/>
        </w:rPr>
        <w:t xml:space="preserve">                                                                                          (2.5)</w:t>
      </w:r>
    </w:p>
    <w:p w14:paraId="0817BFF8" w14:textId="77777777" w:rsidR="00AF773A" w:rsidRPr="000F3A37" w:rsidRDefault="00AF773A" w:rsidP="004C6212">
      <w:pPr>
        <w:spacing w:line="360" w:lineRule="auto"/>
        <w:jc w:val="both"/>
        <w:rPr>
          <w:rFonts w:ascii="Times New Roman" w:eastAsia="Times New Roman" w:hAnsi="Times New Roman" w:cs="Times New Roman"/>
          <w:kern w:val="0"/>
          <w:sz w:val="24"/>
          <w:szCs w:val="24"/>
          <w14:ligatures w14:val="none"/>
        </w:rPr>
      </w:pPr>
      <w:r w:rsidRPr="000F3A37">
        <w:rPr>
          <w:rFonts w:ascii="Times New Roman" w:hAnsi="Times New Roman" w:cs="Times New Roman"/>
          <w:noProof/>
          <w:sz w:val="24"/>
          <w:szCs w:val="24"/>
        </w:rPr>
        <w:t xml:space="preserve">And its goal is to minimise the loss between the predicted, </w:t>
      </w:r>
      <m:oMath>
        <m:acc>
          <m:accPr>
            <m:ctrlPr>
              <w:rPr>
                <w:rFonts w:ascii="Cambria Math" w:hAnsi="Cambria Math" w:cs="Times New Roman"/>
                <w:i/>
                <w:noProof/>
                <w:sz w:val="24"/>
                <w:szCs w:val="24"/>
              </w:rPr>
            </m:ctrlPr>
          </m:accPr>
          <m:e>
            <m:r>
              <w:rPr>
                <w:rFonts w:ascii="Cambria Math" w:hAnsi="Cambria Math" w:cs="Times New Roman"/>
                <w:noProof/>
                <w:sz w:val="24"/>
                <w:szCs w:val="24"/>
              </w:rPr>
              <m:t>y</m:t>
            </m:r>
          </m:e>
        </m:acc>
      </m:oMath>
      <w:r w:rsidRPr="000F3A37">
        <w:rPr>
          <w:rFonts w:ascii="Times New Roman" w:hAnsi="Times New Roman" w:cs="Times New Roman"/>
          <w:noProof/>
          <w:sz w:val="24"/>
          <w:szCs w:val="24"/>
        </w:rPr>
        <w:t xml:space="preserve"> and </w:t>
      </w:r>
      <w:r w:rsidR="0041733F">
        <w:rPr>
          <w:rFonts w:ascii="Times New Roman" w:hAnsi="Times New Roman" w:cs="Times New Roman"/>
          <w:noProof/>
          <w:sz w:val="24"/>
          <w:szCs w:val="24"/>
        </w:rPr>
        <w:t xml:space="preserve">the </w:t>
      </w:r>
      <w:r w:rsidRPr="000F3A37">
        <w:rPr>
          <w:rFonts w:ascii="Times New Roman" w:hAnsi="Times New Roman" w:cs="Times New Roman"/>
          <w:noProof/>
          <w:sz w:val="24"/>
          <w:szCs w:val="24"/>
        </w:rPr>
        <w:t xml:space="preserve">target or ground truth spectrogram, </w:t>
      </w:r>
      <m:oMath>
        <m:r>
          <w:rPr>
            <w:rFonts w:ascii="Cambria Math" w:hAnsi="Cambria Math" w:cs="Times New Roman"/>
            <w:noProof/>
            <w:sz w:val="24"/>
            <w:szCs w:val="24"/>
          </w:rPr>
          <m:t>y</m:t>
        </m:r>
      </m:oMath>
      <w:r w:rsidRPr="000F3A37">
        <w:rPr>
          <w:rFonts w:ascii="Times New Roman" w:eastAsiaTheme="minorEastAsia" w:hAnsi="Times New Roman" w:cs="Times New Roman"/>
          <w:noProof/>
          <w:sz w:val="24"/>
          <w:szCs w:val="24"/>
        </w:rPr>
        <w:t xml:space="preserve"> obtained from the audio waveform, </w:t>
      </w:r>
      <m:oMath>
        <m:r>
          <w:rPr>
            <w:rFonts w:ascii="Cambria Math" w:eastAsiaTheme="minorEastAsia" w:hAnsi="Cambria Math" w:cs="Times New Roman"/>
            <w:noProof/>
            <w:sz w:val="24"/>
            <w:szCs w:val="24"/>
          </w:rPr>
          <m:t>w</m:t>
        </m:r>
      </m:oMath>
      <w:r w:rsidRPr="000F3A37">
        <w:rPr>
          <w:rFonts w:ascii="Times New Roman" w:eastAsiaTheme="minorEastAsia" w:hAnsi="Times New Roman" w:cs="Times New Roman"/>
          <w:noProof/>
          <w:sz w:val="24"/>
          <w:szCs w:val="24"/>
        </w:rPr>
        <w:t xml:space="preserve"> </w:t>
      </w:r>
      <w:sdt>
        <w:sdtPr>
          <w:rPr>
            <w:rFonts w:ascii="Times New Roman" w:eastAsiaTheme="minorEastAsia" w:hAnsi="Times New Roman" w:cs="Times New Roman"/>
            <w:noProof/>
            <w:sz w:val="24"/>
            <w:szCs w:val="24"/>
          </w:rPr>
          <w:tag w:val="MENDELEY_CITATION_v3_eyJjaXRhdGlvbklEIjoiTUVOREVMRVlfQ0lUQVRJT05fMTgxNDcxZWItOWYwNS00NDhjLTkxMjItMWQ5ZjFhMThkNzky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795206144"/>
          <w:placeholder>
            <w:docPart w:val="4DD6D3AAA43D496CA23F9A0AE3376DB8"/>
          </w:placeholder>
        </w:sdtPr>
        <w:sdtContent>
          <w:r w:rsidR="0033308C" w:rsidRPr="000F3A37">
            <w:rPr>
              <w:rFonts w:ascii="Times New Roman" w:eastAsiaTheme="minorEastAsia" w:hAnsi="Times New Roman" w:cs="Times New Roman"/>
              <w:noProof/>
              <w:sz w:val="24"/>
              <w:szCs w:val="24"/>
            </w:rPr>
            <w:t>(de Martos, 2022)</w:t>
          </w:r>
        </w:sdtContent>
      </w:sdt>
      <w:r w:rsidRPr="000F3A37">
        <w:rPr>
          <w:rFonts w:ascii="Times New Roman" w:eastAsiaTheme="minorEastAsia" w:hAnsi="Times New Roman" w:cs="Times New Roman"/>
          <w:noProof/>
          <w:sz w:val="24"/>
          <w:szCs w:val="24"/>
        </w:rPr>
        <w:t>.</w:t>
      </w:r>
      <w:r w:rsidRPr="000F3A37">
        <w:rPr>
          <w:rFonts w:ascii="Times New Roman" w:hAnsi="Times New Roman" w:cs="Times New Roman"/>
          <w:sz w:val="24"/>
          <w:szCs w:val="24"/>
        </w:rPr>
        <w:t xml:space="preserve"> According to </w:t>
      </w:r>
      <w:sdt>
        <w:sdtPr>
          <w:rPr>
            <w:rFonts w:ascii="Times New Roman" w:hAnsi="Times New Roman" w:cs="Times New Roman"/>
            <w:sz w:val="24"/>
            <w:szCs w:val="24"/>
          </w:rPr>
          <w:tag w:val="MENDELEY_CITATION_v3_eyJjaXRhdGlvbklEIjoiTUVOREVMRVlfQ0lUQVRJT05fZjY5YmJhZGYtOWNlZC00YTJmLTg0M2YtNmFhNmZkMTU4NDIx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
          <w:id w:val="1917970339"/>
          <w:placeholder>
            <w:docPart w:val="4DD6D3AAA43D496CA23F9A0AE3376DB8"/>
          </w:placeholder>
        </w:sdtPr>
        <w:sdtContent>
          <w:r w:rsidR="0033308C" w:rsidRPr="000F3A37">
            <w:rPr>
              <w:rFonts w:ascii="Times New Roman" w:hAnsi="Times New Roman" w:cs="Times New Roman"/>
              <w:sz w:val="24"/>
              <w:szCs w:val="24"/>
            </w:rPr>
            <w:t xml:space="preserve">Murphy, </w:t>
          </w:r>
          <w:r w:rsidR="0056026F">
            <w:rPr>
              <w:rFonts w:ascii="Times New Roman" w:hAnsi="Times New Roman" w:cs="Times New Roman"/>
              <w:sz w:val="24"/>
              <w:szCs w:val="24"/>
            </w:rPr>
            <w:t>(</w:t>
          </w:r>
          <w:r w:rsidR="0033308C" w:rsidRPr="000F3A37">
            <w:rPr>
              <w:rFonts w:ascii="Times New Roman" w:hAnsi="Times New Roman" w:cs="Times New Roman"/>
              <w:sz w:val="24"/>
              <w:szCs w:val="24"/>
            </w:rPr>
            <w:t>2022)</w:t>
          </w:r>
        </w:sdtContent>
      </w:sdt>
      <w:r w:rsidRPr="000F3A37">
        <w:rPr>
          <w:rFonts w:ascii="Times New Roman" w:eastAsia="Times New Roman" w:hAnsi="Times New Roman" w:cs="Times New Roman"/>
          <w:kern w:val="0"/>
          <w:sz w:val="24"/>
          <w:szCs w:val="24"/>
          <w14:ligatures w14:val="none"/>
        </w:rPr>
        <w:t xml:space="preserve">, a teacher forcing algorithm is utilised to train the autoregressive model in which the decoder output at time, </w:t>
      </w:r>
      <m:oMath>
        <m:r>
          <w:rPr>
            <w:rFonts w:ascii="Cambria Math" w:eastAsia="Times New Roman" w:hAnsi="Cambria Math" w:cs="Times New Roman"/>
            <w:kern w:val="0"/>
            <w:sz w:val="24"/>
            <w:szCs w:val="24"/>
            <w14:ligatures w14:val="none"/>
          </w:rPr>
          <m:t>t</m:t>
        </m:r>
      </m:oMath>
      <w:r w:rsidRPr="000F3A37">
        <w:rPr>
          <w:rFonts w:ascii="Times New Roman" w:eastAsia="Times New Roman" w:hAnsi="Times New Roman" w:cs="Times New Roman"/>
          <w:kern w:val="0"/>
          <w:sz w:val="24"/>
          <w:szCs w:val="24"/>
          <w14:ligatures w14:val="none"/>
        </w:rPr>
        <w:t xml:space="preserve"> is conditioned by the ground truth spectrogram frame, </w:t>
      </w: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y</m:t>
            </m:r>
          </m:e>
          <m:sub>
            <m:r>
              <w:rPr>
                <w:rFonts w:ascii="Cambria Math" w:eastAsia="Times New Roman" w:hAnsi="Cambria Math" w:cs="Times New Roman"/>
                <w:kern w:val="0"/>
                <w:sz w:val="24"/>
                <w:szCs w:val="24"/>
                <w14:ligatures w14:val="none"/>
              </w:rPr>
              <m:t>t-1</m:t>
            </m:r>
          </m:sub>
        </m:sSub>
      </m:oMath>
      <w:r w:rsidRPr="000F3A37">
        <w:rPr>
          <w:rFonts w:ascii="Times New Roman" w:eastAsia="Times New Roman" w:hAnsi="Times New Roman" w:cs="Times New Roman"/>
          <w:kern w:val="0"/>
          <w:sz w:val="24"/>
          <w:szCs w:val="24"/>
          <w14:ligatures w14:val="none"/>
        </w:rPr>
        <w:t xml:space="preserve">. Hence, an exposure bias </w:t>
      </w:r>
      <w:sdt>
        <w:sdtPr>
          <w:rPr>
            <w:rFonts w:ascii="Times New Roman" w:eastAsia="Times New Roman" w:hAnsi="Times New Roman" w:cs="Times New Roman"/>
            <w:kern w:val="0"/>
            <w:sz w:val="24"/>
            <w:szCs w:val="24"/>
            <w14:ligatures w14:val="none"/>
          </w:rPr>
          <w:tag w:val="MENDELEY_CITATION_v3_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"/>
          <w:id w:val="294413415"/>
          <w:placeholder>
            <w:docPart w:val="4DD6D3AAA43D496CA23F9A0AE3376DB8"/>
          </w:placeholder>
        </w:sdtPr>
        <w:sdtContent>
          <w:r w:rsidR="003D28F9">
            <w:rPr>
              <w:rFonts w:ascii="Times New Roman" w:eastAsia="Times New Roman" w:hAnsi="Times New Roman" w:cs="Times New Roman"/>
              <w:kern w:val="0"/>
              <w:sz w:val="24"/>
              <w:szCs w:val="24"/>
              <w14:ligatures w14:val="none"/>
            </w:rPr>
            <w:t>(</w:t>
          </w:r>
          <w:r w:rsidR="00034F5E" w:rsidRPr="000F3A37">
            <w:rPr>
              <w:rFonts w:ascii="Times New Roman" w:eastAsia="Times New Roman" w:hAnsi="Times New Roman" w:cs="Times New Roman"/>
            </w:rPr>
            <w:t>Liu, R., Sisman, B., Li, J., Bao, F., Gao, G., &amp; Li, H.</w:t>
          </w:r>
          <w:r w:rsidR="0033308C" w:rsidRPr="000F3A37">
            <w:rPr>
              <w:rFonts w:ascii="Times New Roman" w:eastAsia="Times New Roman" w:hAnsi="Times New Roman" w:cs="Times New Roman"/>
              <w:kern w:val="0"/>
              <w:sz w:val="24"/>
              <w:szCs w:val="24"/>
              <w14:ligatures w14:val="none"/>
            </w:rPr>
            <w:t>, 2020)</w:t>
          </w:r>
          <w:r w:rsidR="00A0252D">
            <w:rPr>
              <w:rFonts w:ascii="Times New Roman" w:eastAsia="Times New Roman" w:hAnsi="Times New Roman" w:cs="Times New Roman"/>
              <w:kern w:val="0"/>
              <w:sz w:val="24"/>
              <w:szCs w:val="24"/>
              <w14:ligatures w14:val="none"/>
            </w:rPr>
            <w:t>, which is a mismatch between inference conditions and training,</w:t>
          </w:r>
        </w:sdtContent>
      </w:sdt>
      <w:r w:rsidRPr="000F3A37">
        <w:rPr>
          <w:rFonts w:ascii="Times New Roman" w:eastAsia="Times New Roman" w:hAnsi="Times New Roman" w:cs="Times New Roman"/>
          <w:kern w:val="0"/>
          <w:sz w:val="24"/>
          <w:szCs w:val="24"/>
          <w14:ligatures w14:val="none"/>
        </w:rPr>
        <w:t xml:space="preserve"> is introduced.</w:t>
      </w:r>
    </w:p>
    <w:p w14:paraId="122C448B" w14:textId="35DE36E2" w:rsidR="00AF773A" w:rsidRPr="000F3A37" w:rsidRDefault="00AF773A" w:rsidP="004C6212">
      <w:pPr>
        <w:spacing w:line="360" w:lineRule="auto"/>
        <w:jc w:val="both"/>
        <w:rPr>
          <w:rFonts w:ascii="Times New Roman" w:eastAsia="Times New Roman" w:hAnsi="Times New Roman" w:cs="Times New Roman"/>
          <w:kern w:val="0"/>
          <w:sz w:val="24"/>
          <w:szCs w:val="24"/>
          <w14:ligatures w14:val="none"/>
        </w:rPr>
      </w:pPr>
      <w:r w:rsidRPr="000F3A37">
        <w:rPr>
          <w:rFonts w:ascii="Times New Roman" w:eastAsia="Times New Roman" w:hAnsi="Times New Roman" w:cs="Times New Roman"/>
          <w:kern w:val="0"/>
          <w:sz w:val="24"/>
          <w:szCs w:val="24"/>
          <w14:ligatures w14:val="none"/>
        </w:rPr>
        <w:t>For the second stage</w:t>
      </w:r>
      <w:r w:rsidR="00A0252D">
        <w:rPr>
          <w:rFonts w:ascii="Times New Roman" w:eastAsia="Times New Roman" w:hAnsi="Times New Roman" w:cs="Times New Roman"/>
          <w:kern w:val="0"/>
          <w:sz w:val="24"/>
          <w:szCs w:val="24"/>
          <w14:ligatures w14:val="none"/>
        </w:rPr>
        <w:t>,</w:t>
      </w:r>
      <w:r w:rsidRPr="000F3A37">
        <w:rPr>
          <w:rFonts w:ascii="Times New Roman" w:eastAsia="Times New Roman" w:hAnsi="Times New Roman" w:cs="Times New Roman"/>
          <w:kern w:val="0"/>
          <w:sz w:val="24"/>
          <w:szCs w:val="24"/>
          <w14:ligatures w14:val="none"/>
        </w:rPr>
        <w:t xml:space="preserve"> </w:t>
      </w:r>
      <w:r w:rsidR="00A0252D">
        <w:rPr>
          <w:rFonts w:ascii="Times New Roman" w:eastAsia="Times New Roman" w:hAnsi="Times New Roman" w:cs="Times New Roman"/>
          <w:kern w:val="0"/>
          <w:sz w:val="24"/>
          <w:szCs w:val="24"/>
          <w14:ligatures w14:val="none"/>
        </w:rPr>
        <w:t>which</w:t>
      </w:r>
      <w:r w:rsidRPr="000F3A37">
        <w:rPr>
          <w:rFonts w:ascii="Times New Roman" w:eastAsia="Times New Roman" w:hAnsi="Times New Roman" w:cs="Times New Roman"/>
          <w:kern w:val="0"/>
          <w:sz w:val="24"/>
          <w:szCs w:val="24"/>
          <w14:ligatures w14:val="none"/>
        </w:rPr>
        <w:t xml:space="preserve"> involves the </w:t>
      </w:r>
      <w:r w:rsidR="0041733F">
        <w:rPr>
          <w:rFonts w:ascii="Times New Roman" w:eastAsia="Times New Roman" w:hAnsi="Times New Roman" w:cs="Times New Roman"/>
          <w:kern w:val="0"/>
          <w:sz w:val="24"/>
          <w:szCs w:val="24"/>
          <w14:ligatures w14:val="none"/>
        </w:rPr>
        <w:t xml:space="preserve"> spectrogram-to-audio</w:t>
      </w:r>
      <w:r w:rsidRPr="000F3A37">
        <w:rPr>
          <w:rFonts w:ascii="Times New Roman" w:eastAsia="Times New Roman" w:hAnsi="Times New Roman" w:cs="Times New Roman"/>
          <w:kern w:val="0"/>
          <w:sz w:val="24"/>
          <w:szCs w:val="24"/>
          <w14:ligatures w14:val="none"/>
        </w:rPr>
        <w:t xml:space="preserve"> waveform conversion, the vocoder is trained on a collection of untranscribed audio given in equation (2.6) as:</w:t>
      </w:r>
    </w:p>
    <w:p w14:paraId="474E4BDB" w14:textId="77777777" w:rsidR="00AF773A" w:rsidRPr="000F3A37" w:rsidRDefault="00AF773A" w:rsidP="004C6212">
      <w:pPr>
        <w:spacing w:line="360" w:lineRule="auto"/>
        <w:jc w:val="both"/>
        <w:rPr>
          <w:rFonts w:ascii="Times New Roman" w:eastAsiaTheme="minorEastAsia" w:hAnsi="Times New Roman" w:cs="Times New Roman"/>
          <w:sz w:val="24"/>
          <w:szCs w:val="24"/>
        </w:rPr>
      </w:pPr>
      <m:oMath>
        <m:r>
          <m:rPr>
            <m:scr m:val="script"/>
          </m:rPr>
          <w:rPr>
            <w:rFonts w:ascii="Cambria Math" w:hAnsi="Cambria Math" w:cs="Times New Roman"/>
            <w:sz w:val="24"/>
            <w:szCs w:val="24"/>
          </w:rPr>
          <m:t>D=</m:t>
        </m:r>
        <m:sSubSup>
          <m:sSubSupPr>
            <m:ctrlPr>
              <w:rPr>
                <w:rFonts w:ascii="Cambria Math" w:hAnsi="Cambria Math" w:cs="Times New Roman"/>
                <w:i/>
                <w:sz w:val="24"/>
                <w:szCs w:val="24"/>
              </w:rPr>
            </m:ctrlPr>
          </m:sSub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eastAsiaTheme="minorEastAsia" w:hAnsi="Cambria Math" w:cs="Times New Roman"/>
                <w:sz w:val="24"/>
                <w:szCs w:val="24"/>
              </w:rPr>
              <m:t>}</m:t>
            </m:r>
          </m:e>
          <m:sub>
            <m:r>
              <w:rPr>
                <w:rFonts w:ascii="Cambria Math" w:hAnsi="Cambria Math" w:cs="Times New Roman"/>
                <w:sz w:val="24"/>
                <w:szCs w:val="24"/>
              </w:rPr>
              <m:t>i=1</m:t>
            </m:r>
          </m:sub>
          <m:sup>
            <m:r>
              <w:rPr>
                <w:rFonts w:ascii="Cambria Math" w:hAnsi="Cambria Math" w:cs="Times New Roman"/>
                <w:sz w:val="24"/>
                <w:szCs w:val="24"/>
              </w:rPr>
              <m:t>N</m:t>
            </m:r>
          </m:sup>
        </m:sSubSup>
      </m:oMath>
      <w:r w:rsidRPr="000F3A37">
        <w:rPr>
          <w:rFonts w:ascii="Times New Roman" w:eastAsiaTheme="minorEastAsia" w:hAnsi="Times New Roman" w:cs="Times New Roman"/>
          <w:sz w:val="24"/>
          <w:szCs w:val="24"/>
        </w:rPr>
        <w:t xml:space="preserve">                                                                                                                             (2.6)</w:t>
      </w:r>
    </w:p>
    <w:p w14:paraId="21C0F5B7" w14:textId="77777777" w:rsidR="00AF773A" w:rsidRPr="000F3A37" w:rsidRDefault="00AF773A" w:rsidP="004C6212">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From </w:t>
      </w:r>
      <w:r w:rsidR="00A0252D">
        <w:rPr>
          <w:rFonts w:ascii="Times New Roman" w:eastAsiaTheme="minorEastAsia" w:hAnsi="Times New Roman" w:cs="Times New Roman"/>
          <w:sz w:val="24"/>
          <w:szCs w:val="24"/>
        </w:rPr>
        <w:t xml:space="preserve">the training of equation (2.6), an intermediate representation of the </w:t>
      </w:r>
      <w:r w:rsidRPr="000F3A37">
        <w:rPr>
          <w:rFonts w:ascii="Times New Roman" w:eastAsiaTheme="minorEastAsia" w:hAnsi="Times New Roman" w:cs="Times New Roman"/>
          <w:sz w:val="24"/>
          <w:szCs w:val="24"/>
        </w:rPr>
        <w:t>spectrogram of the audio waveform can be obtained.</w:t>
      </w:r>
    </w:p>
    <w:p w14:paraId="029F2934" w14:textId="77777777" w:rsidR="00AF773A" w:rsidRPr="000F3A37" w:rsidRDefault="00AF773A" w:rsidP="001C3A9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For the last 5 years, other TTS models that have achieved enhanced performance in terms of improvement of audio quality through Vocoder and matching the performance of WaveNet for TTS modelling are: FFNET </w:t>
      </w:r>
      <w:sdt>
        <w:sdtPr>
          <w:rPr>
            <w:rFonts w:ascii="Times New Roman" w:eastAsiaTheme="minorEastAsia" w:hAnsi="Times New Roman" w:cs="Times New Roman"/>
            <w:sz w:val="24"/>
            <w:szCs w:val="24"/>
          </w:rPr>
          <w:tag w:val="MENDELEY_CITATION_v3_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"/>
          <w:id w:val="-928661555"/>
          <w:placeholder>
            <w:docPart w:val="4DD6D3AAA43D496CA23F9A0AE3376DB8"/>
          </w:placeholder>
        </w:sdtPr>
        <w:sdtContent>
          <w:r w:rsidR="00C91A89" w:rsidRPr="00C91A89">
            <w:rPr>
              <w:rFonts w:ascii="Times New Roman" w:eastAsia="Times New Roman" w:hAnsi="Times New Roman" w:cs="Times New Roman"/>
            </w:rPr>
            <w:t>Yun, S., Lee, J., &amp; Ro, Y. (2024</w:t>
          </w:r>
          <w:r w:rsidR="0033308C" w:rsidRPr="000F3A37">
            <w:rPr>
              <w:rFonts w:ascii="Times New Roman" w:eastAsiaTheme="minorEastAsia" w:hAnsi="Times New Roman" w:cs="Times New Roman"/>
              <w:sz w:val="24"/>
              <w:szCs w:val="24"/>
            </w:rPr>
            <w:t>)</w:t>
          </w:r>
        </w:sdtContent>
      </w:sdt>
      <w:r w:rsidRPr="000F3A37">
        <w:rPr>
          <w:rFonts w:ascii="Times New Roman" w:eastAsiaTheme="minorEastAsia" w:hAnsi="Times New Roman" w:cs="Times New Roman"/>
          <w:sz w:val="24"/>
          <w:szCs w:val="24"/>
        </w:rPr>
        <w:t xml:space="preserve">, WaveRNN </w:t>
      </w:r>
      <w:sdt>
        <w:sdtPr>
          <w:rPr>
            <w:rFonts w:ascii="Times New Roman" w:eastAsiaTheme="minorEastAsia" w:hAnsi="Times New Roman" w:cs="Times New Roman"/>
            <w:sz w:val="24"/>
            <w:szCs w:val="24"/>
          </w:rPr>
          <w:tag w:val="MENDELEY_CITATION_v3_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"/>
          <w:id w:val="413057221"/>
          <w:placeholder>
            <w:docPart w:val="4DD6D3AAA43D496CA23F9A0AE3376DB8"/>
          </w:placeholder>
        </w:sdtPr>
        <w:sdtContent>
          <w:r w:rsidR="00C91A89" w:rsidRPr="00C91A89">
            <w:rPr>
              <w:rFonts w:ascii="Times New Roman" w:eastAsia="Times New Roman" w:hAnsi="Times New Roman" w:cs="Times New Roman"/>
            </w:rPr>
            <w:t>Bouhajeb, E., Jlassi, C., &amp; Arous, N. (2026</w:t>
          </w:r>
          <w:r w:rsidR="0033308C" w:rsidRPr="000F3A37">
            <w:rPr>
              <w:rFonts w:ascii="Times New Roman" w:eastAsiaTheme="minorEastAsia" w:hAnsi="Times New Roman" w:cs="Times New Roman"/>
              <w:sz w:val="24"/>
              <w:szCs w:val="24"/>
            </w:rPr>
            <w:t>)</w:t>
          </w:r>
        </w:sdtContent>
      </w:sdt>
      <w:r w:rsidRPr="000F3A37">
        <w:rPr>
          <w:rFonts w:ascii="Times New Roman" w:eastAsiaTheme="minorEastAsia" w:hAnsi="Times New Roman" w:cs="Times New Roman"/>
          <w:sz w:val="24"/>
          <w:szCs w:val="24"/>
        </w:rPr>
        <w:t xml:space="preserve">, Parallel WaveNet </w:t>
      </w:r>
      <w:sdt>
        <w:sdtPr>
          <w:rPr>
            <w:rFonts w:ascii="Times New Roman" w:eastAsiaTheme="minorEastAsia" w:hAnsi="Times New Roman" w:cs="Times New Roman"/>
            <w:sz w:val="24"/>
            <w:szCs w:val="24"/>
          </w:rPr>
          <w:tag w:val="MENDELEY_CITATION_v3_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"/>
          <w:id w:val="-214896497"/>
          <w:placeholder>
            <w:docPart w:val="4DD6D3AAA43D496CA23F9A0AE3376DB8"/>
          </w:placeholder>
        </w:sdtPr>
        <w:sdtContent>
          <w:r w:rsidR="00C05192" w:rsidRPr="00C05192">
            <w:rPr>
              <w:rFonts w:ascii="Times New Roman" w:eastAsia="Times New Roman" w:hAnsi="Times New Roman" w:cs="Times New Roman"/>
            </w:rPr>
            <w:t>Zeng, C., Wang, C., Miao, X., Zhao, J., Jiang, Z., &amp; Chen, Y. (2024)</w:t>
          </w:r>
        </w:sdtContent>
      </w:sdt>
      <w:r w:rsidRPr="000F3A37">
        <w:rPr>
          <w:rFonts w:ascii="Times New Roman" w:eastAsiaTheme="minorEastAsia" w:hAnsi="Times New Roman" w:cs="Times New Roman"/>
          <w:sz w:val="24"/>
          <w:szCs w:val="24"/>
        </w:rPr>
        <w:t xml:space="preserve">, </w:t>
      </w:r>
      <w:r w:rsidRPr="000F3A37">
        <w:rPr>
          <w:rFonts w:ascii="Times New Roman" w:eastAsiaTheme="minorEastAsia" w:hAnsi="Times New Roman" w:cs="Times New Roman"/>
          <w:sz w:val="24"/>
          <w:szCs w:val="24"/>
        </w:rPr>
        <w:lastRenderedPageBreak/>
        <w:t xml:space="preserve">WaveGlow </w:t>
      </w:r>
      <w:sdt>
        <w:sdtPr>
          <w:rPr>
            <w:rFonts w:ascii="Times New Roman" w:eastAsiaTheme="minorEastAsia" w:hAnsi="Times New Roman" w:cs="Times New Roman"/>
            <w:sz w:val="24"/>
            <w:szCs w:val="24"/>
          </w:rPr>
          <w:tag w:val="MENDELEY_CITATION_v3_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"/>
          <w:id w:val="-1843933479"/>
          <w:placeholder>
            <w:docPart w:val="4DD6D3AAA43D496CA23F9A0AE3376DB8"/>
          </w:placeholder>
        </w:sdtPr>
        <w:sdtContent>
          <w:r w:rsidR="00C05192" w:rsidRPr="00C05192">
            <w:rPr>
              <w:rFonts w:ascii="Times New Roman" w:eastAsia="Times New Roman" w:hAnsi="Times New Roman" w:cs="Times New Roman"/>
            </w:rPr>
            <w:t>Kong, Z., Huang, J., Zhao, K., Ping, W., &amp; Catanzaro, B. (2021)</w:t>
          </w:r>
          <w:r w:rsidR="00C05192">
            <w:rPr>
              <w:rFonts w:ascii="Times New Roman" w:eastAsiaTheme="minorEastAsia" w:hAnsi="Times New Roman" w:cs="Times New Roman"/>
              <w:sz w:val="24"/>
              <w:szCs w:val="24"/>
            </w:rPr>
            <w:t>,</w:t>
          </w:r>
          <w:r w:rsidR="00C05192">
            <w:rPr>
              <w:rFonts w:ascii="Times New Roman" w:eastAsia="Times New Roman" w:hAnsi="Times New Roman" w:cs="Times New Roman"/>
            </w:rPr>
            <w:t xml:space="preserve"> </w:t>
          </w:r>
        </w:sdtContent>
      </w:sdt>
      <w:r w:rsidRPr="000F3A37">
        <w:rPr>
          <w:rFonts w:ascii="Times New Roman" w:eastAsiaTheme="minorEastAsia" w:hAnsi="Times New Roman" w:cs="Times New Roman"/>
          <w:sz w:val="24"/>
          <w:szCs w:val="24"/>
        </w:rPr>
        <w:t xml:space="preserve"> LPC-Net </w:t>
      </w:r>
      <w:sdt>
        <w:sdtPr>
          <w:rPr>
            <w:rFonts w:ascii="Times New Roman" w:eastAsiaTheme="minorEastAsia" w:hAnsi="Times New Roman" w:cs="Times New Roman"/>
            <w:sz w:val="24"/>
            <w:szCs w:val="24"/>
          </w:rPr>
          <w:tag w:val="MENDELEY_CITATION_v3_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"/>
          <w:id w:val="1142629179"/>
          <w:placeholder>
            <w:docPart w:val="4DD6D3AAA43D496CA23F9A0AE3376DB8"/>
          </w:placeholder>
        </w:sdtPr>
        <w:sdtContent>
          <w:r w:rsidR="00C05192" w:rsidRPr="00C05192">
            <w:rPr>
              <w:rFonts w:ascii="Times New Roman" w:eastAsia="Times New Roman" w:hAnsi="Times New Roman" w:cs="Times New Roman"/>
            </w:rPr>
            <w:t>Kim, T., &amp; Skoglund, J. (2024)</w:t>
          </w:r>
          <w:r w:rsidR="00C05192">
            <w:rPr>
              <w:rFonts w:ascii="Times New Roman" w:eastAsia="Times New Roman" w:hAnsi="Times New Roman" w:cs="Times New Roman"/>
            </w:rPr>
            <w:t xml:space="preserve"> </w:t>
          </w:r>
        </w:sdtContent>
      </w:sdt>
      <w:r w:rsidRPr="000F3A37">
        <w:rPr>
          <w:rFonts w:ascii="Times New Roman" w:eastAsiaTheme="minorEastAsia" w:hAnsi="Times New Roman" w:cs="Times New Roman"/>
          <w:sz w:val="24"/>
          <w:szCs w:val="24"/>
        </w:rPr>
        <w:t xml:space="preserve">, as well generative approach such as the MelGAN </w:t>
      </w:r>
      <w:sdt>
        <w:sdtPr>
          <w:rPr>
            <w:rFonts w:ascii="Times New Roman" w:eastAsiaTheme="minorEastAsia" w:hAnsi="Times New Roman" w:cs="Times New Roman"/>
            <w:sz w:val="24"/>
            <w:szCs w:val="24"/>
          </w:rPr>
          <w:tag w:val="MENDELEY_CITATION_v3_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xOV1dfSwidm9sdW1lIjoiMzIifSwiaXNUZW1wb3JhcnkiOmZhbHNlfV19"/>
          <w:id w:val="-1964418888"/>
          <w:placeholder>
            <w:docPart w:val="4DD6D3AAA43D496CA23F9A0AE3376DB8"/>
          </w:placeholder>
        </w:sdtPr>
        <w:sdtContent>
          <w:r w:rsidR="003673B9" w:rsidRPr="000F3A37">
            <w:rPr>
              <w:rFonts w:ascii="Times New Roman" w:eastAsia="Times New Roman" w:hAnsi="Times New Roman" w:cs="Times New Roman"/>
            </w:rPr>
            <w:t>Kumar, K., Kumar, R., De Boissiere, T., Gestin, L., Teoh, W. Z., Sotelo, J., De Brebisson, A., Bengio, Y., &amp; Courville, A. C.</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2019)</w:t>
          </w:r>
        </w:sdtContent>
      </w:sdt>
      <w:r w:rsidRPr="000F3A37">
        <w:rPr>
          <w:rFonts w:ascii="Times New Roman" w:eastAsiaTheme="minorEastAsia" w:hAnsi="Times New Roman" w:cs="Times New Roman"/>
          <w:sz w:val="24"/>
          <w:szCs w:val="24"/>
        </w:rPr>
        <w:t xml:space="preserve">, Parallel WaveGANs </w:t>
      </w:r>
      <w:sdt>
        <w:sdtPr>
          <w:rPr>
            <w:rFonts w:ascii="Times New Roman" w:eastAsiaTheme="minorEastAsia" w:hAnsi="Times New Roman" w:cs="Times New Roman"/>
            <w:sz w:val="24"/>
            <w:szCs w:val="24"/>
          </w:rPr>
          <w:tag w:val="MENDELEY_CITATION_v3_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"/>
          <w:id w:val="1905718410"/>
          <w:placeholder>
            <w:docPart w:val="4DD6D3AAA43D496CA23F9A0AE3376DB8"/>
          </w:placeholder>
        </w:sdtPr>
        <w:sdtContent>
          <w:r w:rsidR="00502BE0" w:rsidRPr="000F3A37">
            <w:rPr>
              <w:rFonts w:ascii="Times New Roman" w:eastAsia="Times New Roman" w:hAnsi="Times New Roman" w:cs="Times New Roman"/>
            </w:rPr>
            <w:t>Yamamoto, R., Song, E., &amp; Kim, J.-M.</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2020)</w:t>
          </w:r>
        </w:sdtContent>
      </w:sdt>
      <w:r w:rsidRPr="000F3A37">
        <w:rPr>
          <w:rFonts w:ascii="Times New Roman" w:eastAsiaTheme="minorEastAsia" w:hAnsi="Times New Roman" w:cs="Times New Roman"/>
          <w:sz w:val="24"/>
          <w:szCs w:val="24"/>
        </w:rPr>
        <w:t xml:space="preserve">, HiFi-GAN </w:t>
      </w:r>
      <w:sdt>
        <w:sdtPr>
          <w:rPr>
            <w:rFonts w:ascii="Times New Roman" w:eastAsiaTheme="minorEastAsia" w:hAnsi="Times New Roman" w:cs="Times New Roman"/>
            <w:sz w:val="24"/>
            <w:szCs w:val="24"/>
          </w:rPr>
          <w:tag w:val="MENDELEY_CITATION_v3_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yMF1dfSwicGFnZSI6IjE3MDIyLTE3MDMzIiwidm9sdW1lIjoiMzMifSwiaXNUZW1wb3JhcnkiOmZhbHNlfV19"/>
          <w:id w:val="-1752878258"/>
          <w:placeholder>
            <w:docPart w:val="4DD6D3AAA43D496CA23F9A0AE3376DB8"/>
          </w:placeholder>
        </w:sdtPr>
        <w:sdtContent>
          <w:r w:rsidR="003673B9" w:rsidRPr="000F3A37">
            <w:rPr>
              <w:rFonts w:ascii="Times New Roman" w:eastAsia="Times New Roman" w:hAnsi="Times New Roman" w:cs="Times New Roman"/>
            </w:rPr>
            <w:t>Kong, J., Kim, J., &amp; Bae, J.</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2020)</w:t>
          </w:r>
        </w:sdtContent>
      </w:sdt>
      <w:r w:rsidRPr="000F3A37">
        <w:rPr>
          <w:rFonts w:ascii="Times New Roman" w:eastAsiaTheme="minorEastAsia" w:hAnsi="Times New Roman" w:cs="Times New Roman"/>
          <w:sz w:val="24"/>
          <w:szCs w:val="24"/>
        </w:rPr>
        <w:t xml:space="preserve"> that tend to increase the speed and computational cost. </w:t>
      </w:r>
    </w:p>
    <w:p w14:paraId="2EFC5A74" w14:textId="77777777" w:rsidR="00AF773A" w:rsidRPr="00263461" w:rsidRDefault="00AF773A" w:rsidP="00A51BFE">
      <w:pPr>
        <w:pStyle w:val="Heading2"/>
        <w:spacing w:line="360" w:lineRule="auto"/>
        <w:jc w:val="both"/>
        <w:rPr>
          <w:rFonts w:ascii="Times New Roman" w:hAnsi="Times New Roman" w:cs="Times New Roman"/>
          <w:b/>
          <w:bCs/>
          <w:color w:val="auto"/>
          <w:sz w:val="24"/>
          <w:szCs w:val="24"/>
          <w:lang w:val="en-US"/>
        </w:rPr>
      </w:pPr>
      <w:bookmarkStart w:id="68" w:name="_Toc241503093"/>
      <w:r w:rsidRPr="00263461">
        <w:rPr>
          <w:rFonts w:ascii="Times New Roman" w:hAnsi="Times New Roman" w:cs="Times New Roman"/>
          <w:b/>
          <w:bCs/>
          <w:color w:val="auto"/>
          <w:sz w:val="24"/>
          <w:szCs w:val="24"/>
          <w:lang w:val="en-US"/>
        </w:rPr>
        <w:t>2.3.4 Direct Speech-to-Speech Translation</w:t>
      </w:r>
      <w:bookmarkEnd w:id="68"/>
    </w:p>
    <w:p w14:paraId="2226CE37" w14:textId="6018BEBB" w:rsidR="00AF773A" w:rsidRPr="000F3A37" w:rsidRDefault="00AF773A" w:rsidP="00A51BFE">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This is also called end-to-end speech-to-speech translation</w:t>
      </w:r>
      <w:r w:rsidR="00A0252D">
        <w:rPr>
          <w:rFonts w:ascii="Times New Roman" w:hAnsi="Times New Roman" w:cs="Times New Roman"/>
          <w:sz w:val="24"/>
          <w:szCs w:val="24"/>
          <w:lang w:val="en-US"/>
        </w:rPr>
        <w:t>,</w:t>
      </w:r>
      <w:r w:rsidRPr="000F3A37">
        <w:rPr>
          <w:rFonts w:ascii="Times New Roman" w:hAnsi="Times New Roman" w:cs="Times New Roman"/>
          <w:sz w:val="24"/>
          <w:szCs w:val="24"/>
          <w:lang w:val="en-US"/>
        </w:rPr>
        <w:t xml:space="preserve"> where the deep neural network </w:t>
      </w:r>
      <w:r w:rsidR="00A0252D">
        <w:rPr>
          <w:rFonts w:ascii="Times New Roman" w:hAnsi="Times New Roman" w:cs="Times New Roman"/>
          <w:sz w:val="24"/>
          <w:szCs w:val="24"/>
          <w:lang w:val="en-US"/>
        </w:rPr>
        <w:t>i</w:t>
      </w:r>
      <w:r w:rsidRPr="000F3A37">
        <w:rPr>
          <w:rFonts w:ascii="Times New Roman" w:hAnsi="Times New Roman" w:cs="Times New Roman"/>
          <w:sz w:val="24"/>
          <w:szCs w:val="24"/>
          <w:lang w:val="en-US"/>
        </w:rPr>
        <w:t>s utilised to obtain state-of-the-art results. In this method</w:t>
      </w:r>
      <w:r w:rsidR="00A0252D">
        <w:rPr>
          <w:rFonts w:ascii="Times New Roman" w:hAnsi="Times New Roman" w:cs="Times New Roman"/>
          <w:sz w:val="24"/>
          <w:szCs w:val="24"/>
          <w:lang w:val="en-US"/>
        </w:rPr>
        <w:t xml:space="preserve">, the input side contains an encoder that consists of a </w:t>
      </w:r>
      <w:r w:rsidRPr="000F3A37">
        <w:rPr>
          <w:rFonts w:ascii="Times New Roman" w:hAnsi="Times New Roman" w:cs="Times New Roman"/>
          <w:sz w:val="24"/>
          <w:szCs w:val="24"/>
          <w:lang w:val="en-US"/>
        </w:rPr>
        <w:t xml:space="preserve">stack of RNNs, BiLSTMs, or LSTMs networks, as well as the output encoder. </w:t>
      </w:r>
      <w:r w:rsidR="00A0252D">
        <w:rPr>
          <w:rFonts w:ascii="Times New Roman" w:hAnsi="Times New Roman" w:cs="Times New Roman"/>
          <w:sz w:val="24"/>
          <w:szCs w:val="24"/>
          <w:lang w:val="en-US"/>
        </w:rPr>
        <w:t>There is also a transformer architecture with state-of-the-art techniques like positional encoding, embeddings, attention mechanism</w:t>
      </w:r>
      <w:r w:rsidR="0041733F">
        <w:rPr>
          <w:rFonts w:ascii="Times New Roman" w:hAnsi="Times New Roman" w:cs="Times New Roman"/>
          <w:sz w:val="24"/>
          <w:szCs w:val="24"/>
          <w:lang w:val="en-US"/>
        </w:rPr>
        <w:t>s</w:t>
      </w:r>
      <w:r w:rsidR="00A0252D">
        <w:rPr>
          <w:rFonts w:ascii="Times New Roman" w:hAnsi="Times New Roman" w:cs="Times New Roman"/>
          <w:sz w:val="24"/>
          <w:szCs w:val="24"/>
          <w:lang w:val="en-US"/>
        </w:rPr>
        <w:t>, etc.,</w:t>
      </w:r>
      <w:r w:rsidRPr="000F3A37">
        <w:rPr>
          <w:rFonts w:ascii="Times New Roman" w:hAnsi="Times New Roman" w:cs="Times New Roman"/>
          <w:sz w:val="24"/>
          <w:szCs w:val="24"/>
          <w:lang w:val="en-US"/>
        </w:rPr>
        <w:t xml:space="preserve"> to obtain SOTA results. The input to such </w:t>
      </w:r>
      <w:r w:rsidR="00A0252D">
        <w:rPr>
          <w:rFonts w:ascii="Times New Roman" w:hAnsi="Times New Roman" w:cs="Times New Roman"/>
          <w:sz w:val="24"/>
          <w:szCs w:val="24"/>
          <w:lang w:val="en-US"/>
        </w:rPr>
        <w:t xml:space="preserve">a model is sequential data, and the output generated is also </w:t>
      </w:r>
      <w:r w:rsidRPr="000F3A37">
        <w:rPr>
          <w:rFonts w:ascii="Times New Roman" w:hAnsi="Times New Roman" w:cs="Times New Roman"/>
          <w:sz w:val="24"/>
          <w:szCs w:val="24"/>
          <w:lang w:val="en-US"/>
        </w:rPr>
        <w:t xml:space="preserve">sequential data. </w:t>
      </w:r>
    </w:p>
    <w:p w14:paraId="45C1D5B1" w14:textId="77777777" w:rsidR="00AF773A" w:rsidRPr="007F606D" w:rsidRDefault="00AF773A" w:rsidP="00A51BFE">
      <w:pPr>
        <w:pStyle w:val="Heading3"/>
        <w:spacing w:line="360" w:lineRule="auto"/>
        <w:jc w:val="both"/>
        <w:rPr>
          <w:rFonts w:ascii="Times New Roman" w:hAnsi="Times New Roman" w:cs="Times New Roman"/>
          <w:b/>
          <w:bCs/>
          <w:color w:val="auto"/>
        </w:rPr>
      </w:pPr>
      <w:bookmarkStart w:id="69" w:name="_Toc241503094"/>
      <w:r w:rsidRPr="007F606D">
        <w:rPr>
          <w:rFonts w:ascii="Times New Roman" w:hAnsi="Times New Roman" w:cs="Times New Roman"/>
          <w:b/>
          <w:bCs/>
          <w:color w:val="auto"/>
        </w:rPr>
        <w:t xml:space="preserve">2.3.4.1 </w:t>
      </w:r>
      <w:r w:rsidRPr="007F606D">
        <w:rPr>
          <w:rFonts w:ascii="Times New Roman" w:hAnsi="Times New Roman" w:cs="Times New Roman"/>
          <w:b/>
          <w:bCs/>
          <w:color w:val="auto"/>
          <w:lang w:val="en-US"/>
        </w:rPr>
        <w:t>Generic</w:t>
      </w:r>
      <w:r w:rsidRPr="007F606D">
        <w:rPr>
          <w:rFonts w:ascii="Times New Roman" w:hAnsi="Times New Roman" w:cs="Times New Roman"/>
          <w:b/>
          <w:bCs/>
          <w:color w:val="auto"/>
        </w:rPr>
        <w:t xml:space="preserve"> Architecture</w:t>
      </w:r>
      <w:bookmarkEnd w:id="69"/>
    </w:p>
    <w:p w14:paraId="382FCC9B" w14:textId="77777777" w:rsidR="00AF773A" w:rsidRDefault="00AF773A" w:rsidP="00720751">
      <w:pPr>
        <w:spacing w:line="360" w:lineRule="auto"/>
        <w:jc w:val="both"/>
        <w:rPr>
          <w:rFonts w:ascii="Times New Roman" w:hAnsi="Times New Roman"/>
          <w:sz w:val="24"/>
          <w:szCs w:val="24"/>
        </w:rPr>
      </w:pPr>
      <w:r w:rsidRPr="000F3A37">
        <w:rPr>
          <w:rFonts w:ascii="Times New Roman" w:hAnsi="Times New Roman" w:cs="Times New Roman"/>
          <w:sz w:val="24"/>
          <w:szCs w:val="24"/>
        </w:rPr>
        <w:t xml:space="preserve">The </w:t>
      </w:r>
      <w:r w:rsidRPr="000F3A37">
        <w:rPr>
          <w:rFonts w:ascii="Times New Roman" w:hAnsi="Times New Roman" w:cs="Times New Roman"/>
          <w:sz w:val="24"/>
          <w:szCs w:val="24"/>
          <w:lang w:val="en-US"/>
        </w:rPr>
        <w:t xml:space="preserve">generic direct S2ST </w:t>
      </w:r>
      <w:r w:rsidRPr="000F3A37">
        <w:rPr>
          <w:rFonts w:ascii="Times New Roman" w:hAnsi="Times New Roman" w:cs="Times New Roman"/>
          <w:sz w:val="24"/>
          <w:szCs w:val="24"/>
        </w:rPr>
        <w:t>architecture is illustrated in Figure 2.</w:t>
      </w:r>
      <w:r w:rsidR="002F1376">
        <w:rPr>
          <w:rFonts w:ascii="Times New Roman" w:hAnsi="Times New Roman" w:cs="Times New Roman"/>
          <w:sz w:val="24"/>
          <w:szCs w:val="24"/>
        </w:rPr>
        <w:t xml:space="preserve">7 </w:t>
      </w:r>
      <w:sdt>
        <w:sdtPr>
          <w:rPr>
            <w:rFonts w:ascii="Times New Roman" w:hAnsi="Times New Roman"/>
            <w:sz w:val="24"/>
            <w:szCs w:val="24"/>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2088111651"/>
          <w:placeholder>
            <w:docPart w:val="03F4CB2AD444473A96D6CE1B33C2330F"/>
          </w:placeholder>
        </w:sdtPr>
        <w:sdtContent>
          <w:r w:rsidR="002F1376" w:rsidRPr="002F1376">
            <w:rPr>
              <w:rFonts w:ascii="Times New Roman" w:hAnsi="Times New Roman"/>
              <w:sz w:val="24"/>
              <w:szCs w:val="24"/>
            </w:rPr>
            <w:t>(</w:t>
          </w:r>
          <w:r w:rsidR="00A525CC" w:rsidRPr="000F3A37">
            <w:rPr>
              <w:rFonts w:ascii="Times New Roman" w:eastAsia="Times New Roman" w:hAnsi="Times New Roman" w:cs="Times New Roman"/>
            </w:rPr>
            <w:t xml:space="preserve">Jia, Y., </w:t>
          </w:r>
          <w:r w:rsidR="001B2325">
            <w:rPr>
              <w:rFonts w:ascii="Times New Roman" w:eastAsia="Times New Roman" w:hAnsi="Times New Roman" w:cs="Times New Roman"/>
            </w:rPr>
            <w:t xml:space="preserve">et al., </w:t>
          </w:r>
          <w:r w:rsidR="002F1376" w:rsidRPr="002F1376">
            <w:rPr>
              <w:rFonts w:ascii="Times New Roman" w:hAnsi="Times New Roman"/>
              <w:sz w:val="24"/>
              <w:szCs w:val="24"/>
            </w:rPr>
            <w:t>2022)</w:t>
          </w:r>
        </w:sdtContent>
      </w:sdt>
      <w:r w:rsidRPr="000F3A37">
        <w:rPr>
          <w:rFonts w:ascii="Times New Roman" w:hAnsi="Times New Roman" w:cs="Times New Roman"/>
          <w:sz w:val="24"/>
          <w:szCs w:val="24"/>
          <w:lang w:val="en-US"/>
        </w:rPr>
        <w:t>.</w:t>
      </w:r>
      <w:r w:rsidR="00A0252D">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As shown in Figure </w:t>
      </w:r>
      <w:r w:rsidRPr="000F3A37">
        <w:rPr>
          <w:rFonts w:ascii="Times New Roman" w:hAnsi="Times New Roman" w:cs="Times New Roman"/>
          <w:sz w:val="24"/>
          <w:szCs w:val="24"/>
          <w:lang w:val="en-US"/>
        </w:rPr>
        <w:t>2</w:t>
      </w:r>
      <w:r w:rsidRPr="000F3A37">
        <w:rPr>
          <w:rFonts w:ascii="Times New Roman" w:hAnsi="Times New Roman" w:cs="Times New Roman"/>
          <w:sz w:val="24"/>
          <w:szCs w:val="24"/>
        </w:rPr>
        <w:t xml:space="preserve">.7, the </w:t>
      </w:r>
      <w:r w:rsidRPr="000F3A37">
        <w:rPr>
          <w:rFonts w:ascii="Times New Roman" w:hAnsi="Times New Roman" w:cs="Times New Roman"/>
          <w:sz w:val="24"/>
          <w:szCs w:val="24"/>
          <w:lang w:val="en-US"/>
        </w:rPr>
        <w:t xml:space="preserve">components of the architecture are </w:t>
      </w:r>
      <w:r w:rsidR="003C45CB">
        <w:rPr>
          <w:rFonts w:ascii="Times New Roman" w:hAnsi="Times New Roman" w:cs="Times New Roman"/>
          <w:sz w:val="24"/>
          <w:szCs w:val="24"/>
          <w:lang w:val="en-US"/>
        </w:rPr>
        <w:t xml:space="preserve">the </w:t>
      </w:r>
      <w:r w:rsidRPr="000F3A37">
        <w:rPr>
          <w:rFonts w:ascii="Times New Roman" w:hAnsi="Times New Roman" w:cs="Times New Roman"/>
          <w:sz w:val="24"/>
          <w:szCs w:val="24"/>
        </w:rPr>
        <w:t>spectrogram,</w:t>
      </w:r>
      <w:r w:rsidR="003C45CB">
        <w:rPr>
          <w:rFonts w:ascii="Times New Roman" w:hAnsi="Times New Roman" w:cs="Times New Roman"/>
          <w:sz w:val="24"/>
          <w:szCs w:val="24"/>
        </w:rPr>
        <w:t xml:space="preserve"> synthesizer</w:t>
      </w:r>
      <w:r w:rsidR="00A0252D">
        <w:rPr>
          <w:rFonts w:ascii="Times New Roman" w:hAnsi="Times New Roman" w:cs="Times New Roman"/>
          <w:sz w:val="24"/>
          <w:szCs w:val="24"/>
        </w:rPr>
        <w:t>,</w:t>
      </w:r>
      <w:r w:rsidR="003C45CB">
        <w:rPr>
          <w:rFonts w:ascii="Times New Roman" w:hAnsi="Times New Roman" w:cs="Times New Roman"/>
          <w:sz w:val="24"/>
          <w:szCs w:val="24"/>
        </w:rPr>
        <w:t xml:space="preserve"> </w:t>
      </w:r>
      <w:r w:rsidR="00A0252D">
        <w:rPr>
          <w:rFonts w:ascii="Times New Roman" w:hAnsi="Times New Roman" w:cs="Times New Roman"/>
          <w:sz w:val="24"/>
          <w:szCs w:val="24"/>
        </w:rPr>
        <w:t>blocks of enco</w:t>
      </w:r>
      <w:r w:rsidR="00ED4346">
        <w:rPr>
          <w:rFonts w:ascii="Times New Roman" w:hAnsi="Times New Roman" w:cs="Times New Roman"/>
          <w:sz w:val="24"/>
          <w:szCs w:val="24"/>
        </w:rPr>
        <w:t>der</w:t>
      </w:r>
      <w:r w:rsidR="00A0252D">
        <w:rPr>
          <w:rFonts w:ascii="Times New Roman" w:hAnsi="Times New Roman" w:cs="Times New Roman"/>
          <w:sz w:val="24"/>
          <w:szCs w:val="24"/>
        </w:rPr>
        <w:t xml:space="preserve">, attention mechanism, </w:t>
      </w:r>
      <w:r w:rsidR="003C45CB">
        <w:rPr>
          <w:rFonts w:ascii="Times New Roman" w:hAnsi="Times New Roman" w:cs="Times New Roman"/>
          <w:sz w:val="24"/>
          <w:szCs w:val="24"/>
        </w:rPr>
        <w:t xml:space="preserve">and decoder; also utilized is the </w:t>
      </w:r>
      <w:r w:rsidR="00A0252D">
        <w:rPr>
          <w:rFonts w:ascii="Times New Roman" w:hAnsi="Times New Roman" w:cs="Times New Roman"/>
          <w:sz w:val="24"/>
          <w:szCs w:val="24"/>
        </w:rPr>
        <w:t xml:space="preserve">Graffin Lim Vocoder, </w:t>
      </w:r>
      <w:r w:rsidR="00DD1D88">
        <w:rPr>
          <w:rFonts w:ascii="Times New Roman" w:hAnsi="Times New Roman" w:cs="Times New Roman"/>
          <w:sz w:val="24"/>
          <w:szCs w:val="24"/>
        </w:rPr>
        <w:t xml:space="preserve">and the outputs are </w:t>
      </w:r>
      <w:r w:rsidRPr="000F3A37">
        <w:rPr>
          <w:rFonts w:ascii="Times New Roman" w:hAnsi="Times New Roman" w:cs="Times New Roman"/>
          <w:sz w:val="24"/>
          <w:szCs w:val="24"/>
        </w:rPr>
        <w:t>the final speech waveform</w:t>
      </w:r>
      <w:r w:rsidR="003C45CB">
        <w:rPr>
          <w:rFonts w:ascii="Times New Roman" w:hAnsi="Times New Roman" w:cs="Times New Roman"/>
          <w:sz w:val="24"/>
          <w:szCs w:val="24"/>
        </w:rPr>
        <w:t xml:space="preserve"> (English) and English phoneme</w:t>
      </w:r>
      <w:r w:rsidRPr="000F3A37">
        <w:rPr>
          <w:rFonts w:ascii="Times New Roman" w:hAnsi="Times New Roman" w:cs="Times New Roman"/>
          <w:sz w:val="24"/>
          <w:szCs w:val="24"/>
        </w:rPr>
        <w:t xml:space="preserve">. The constituent blocks of </w:t>
      </w:r>
      <w:r w:rsidRPr="00720751">
        <w:rPr>
          <w:rFonts w:ascii="Times New Roman" w:hAnsi="Times New Roman" w:cs="Times New Roman"/>
          <w:sz w:val="24"/>
          <w:szCs w:val="24"/>
        </w:rPr>
        <w:t xml:space="preserve">the </w:t>
      </w:r>
      <w:r w:rsidRPr="00720751">
        <w:rPr>
          <w:rFonts w:ascii="Times New Roman" w:hAnsi="Times New Roman" w:cs="Times New Roman"/>
          <w:sz w:val="24"/>
          <w:szCs w:val="24"/>
          <w:lang w:val="en-US"/>
        </w:rPr>
        <w:t>architecture</w:t>
      </w:r>
      <w:r w:rsidRPr="00720751">
        <w:rPr>
          <w:rFonts w:ascii="Times New Roman" w:hAnsi="Times New Roman" w:cs="Times New Roman"/>
          <w:sz w:val="24"/>
          <w:szCs w:val="24"/>
        </w:rPr>
        <w:t xml:space="preserve"> are explained </w:t>
      </w:r>
      <w:r w:rsidRPr="00720751">
        <w:rPr>
          <w:rFonts w:ascii="Times New Roman" w:hAnsi="Times New Roman" w:cs="Times New Roman"/>
          <w:sz w:val="24"/>
          <w:szCs w:val="24"/>
          <w:lang w:val="en-US"/>
        </w:rPr>
        <w:t xml:space="preserve">in subsequent sub-sections. </w:t>
      </w:r>
      <w:r w:rsidR="00DD1D88">
        <w:rPr>
          <w:rFonts w:ascii="Times New Roman" w:hAnsi="Times New Roman" w:cs="Times New Roman"/>
          <w:sz w:val="24"/>
          <w:szCs w:val="24"/>
          <w:lang w:val="en-US"/>
        </w:rPr>
        <w:t>The architecture</w:t>
      </w:r>
      <w:r w:rsidR="00F762E9">
        <w:rPr>
          <w:rFonts w:ascii="Times New Roman" w:hAnsi="Times New Roman" w:cs="Times New Roman"/>
          <w:sz w:val="24"/>
          <w:szCs w:val="24"/>
          <w:lang w:val="en-US"/>
        </w:rPr>
        <w:t xml:space="preserve"> was an improvement</w:t>
      </w:r>
      <w:r w:rsidR="00DD1D88">
        <w:rPr>
          <w:rFonts w:ascii="Times New Roman" w:hAnsi="Times New Roman" w:cs="Times New Roman"/>
          <w:sz w:val="24"/>
          <w:szCs w:val="24"/>
          <w:lang w:val="en-US"/>
        </w:rPr>
        <w:t xml:space="preserve"> to the original Translatotron</w:t>
      </w:r>
      <w:r w:rsidR="00720751" w:rsidRPr="00720751">
        <w:rPr>
          <w:rFonts w:ascii="Times New Roman" w:hAnsi="Times New Roman" w:cs="Times New Roman"/>
          <w:sz w:val="24"/>
          <w:szCs w:val="24"/>
          <w:lang w:val="en-US"/>
        </w:rPr>
        <w:t xml:space="preserve"> </w:t>
      </w:r>
      <w:r w:rsidR="00F762E9">
        <w:rPr>
          <w:rFonts w:ascii="Times New Roman" w:hAnsi="Times New Roman" w:cs="Times New Roman"/>
          <w:sz w:val="24"/>
          <w:szCs w:val="24"/>
          <w:lang w:val="en-US"/>
        </w:rPr>
        <w:t xml:space="preserve">that </w:t>
      </w:r>
      <w:r w:rsidR="00720751" w:rsidRPr="00720751">
        <w:rPr>
          <w:rFonts w:ascii="Times New Roman" w:hAnsi="Times New Roman" w:cs="Times New Roman"/>
          <w:sz w:val="24"/>
          <w:szCs w:val="24"/>
          <w:lang w:val="en-US"/>
        </w:rPr>
        <w:t>was carried out in</w:t>
      </w:r>
      <w:r w:rsidR="00DD1D88">
        <w:rPr>
          <w:rFonts w:ascii="Times New Roman" w:hAnsi="Times New Roman" w:cs="Times New Roman"/>
          <w:sz w:val="24"/>
          <w:szCs w:val="24"/>
          <w:lang w:val="en-US"/>
        </w:rPr>
        <w:t xml:space="preserve"> </w:t>
      </w:r>
      <w:sdt>
        <w:sdtPr>
          <w:rPr>
            <w:rFonts w:ascii="Times New Roman" w:hAnsi="Times New Roman" w:cs="Times New Roman"/>
            <w:sz w:val="24"/>
            <w:szCs w:val="24"/>
          </w:rPr>
          <w:tag w:val="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252789402"/>
          <w:placeholder>
            <w:docPart w:val="4464C57A43704F759AA4794CBCE9E04B"/>
          </w:placeholder>
        </w:sdtPr>
        <w:sdtContent>
          <w:r w:rsidR="00DD1D88" w:rsidRPr="000F3A37">
            <w:rPr>
              <w:rFonts w:ascii="Times New Roman" w:hAnsi="Times New Roman" w:cs="Times New Roman"/>
              <w:sz w:val="24"/>
              <w:szCs w:val="24"/>
            </w:rPr>
            <w:t>(Ji</w:t>
          </w:r>
          <w:r w:rsidR="003D28F9">
            <w:rPr>
              <w:rFonts w:ascii="Times New Roman" w:hAnsi="Times New Roman" w:cs="Times New Roman"/>
              <w:sz w:val="24"/>
              <w:szCs w:val="24"/>
            </w:rPr>
            <w:t>a</w:t>
          </w:r>
          <w:r w:rsidR="00DD1D88" w:rsidRPr="000F3A37">
            <w:rPr>
              <w:rFonts w:ascii="Times New Roman" w:hAnsi="Times New Roman" w:cs="Times New Roman"/>
              <w:sz w:val="24"/>
              <w:szCs w:val="24"/>
            </w:rPr>
            <w:t>, et al., 2019)</w:t>
          </w:r>
        </w:sdtContent>
      </w:sdt>
      <w:r w:rsidR="00720751">
        <w:rPr>
          <w:rFonts w:ascii="Times New Roman" w:hAnsi="Times New Roman"/>
          <w:sz w:val="24"/>
          <w:szCs w:val="24"/>
        </w:rPr>
        <w:t>.</w:t>
      </w:r>
    </w:p>
    <w:p w14:paraId="1CC91FF7" w14:textId="77777777" w:rsidR="003D2EB8" w:rsidRPr="00720751" w:rsidRDefault="003D2EB8" w:rsidP="00720751">
      <w:pPr>
        <w:spacing w:line="360" w:lineRule="auto"/>
        <w:jc w:val="both"/>
        <w:rPr>
          <w:rFonts w:ascii="Times New Roman" w:hAnsi="Times New Roman"/>
          <w:sz w:val="24"/>
          <w:szCs w:val="24"/>
        </w:rPr>
      </w:pPr>
    </w:p>
    <w:p w14:paraId="6ADC0F69" w14:textId="77777777" w:rsidR="00AF773A" w:rsidRPr="000F3A37" w:rsidRDefault="003C45CB" w:rsidP="002A6908">
      <w:pPr>
        <w:spacing w:line="360" w:lineRule="auto"/>
        <w:jc w:val="center"/>
        <w:rPr>
          <w:rFonts w:ascii="Times New Roman" w:hAnsi="Times New Roman" w:cs="Times New Roman"/>
          <w:sz w:val="24"/>
          <w:szCs w:val="24"/>
        </w:rPr>
      </w:pPr>
      <w:r w:rsidRPr="005D34D7">
        <w:rPr>
          <w:rFonts w:ascii="Times New Roman" w:hAnsi="Times New Roman" w:cs="Times New Roman"/>
          <w:noProof/>
          <w:sz w:val="24"/>
          <w:szCs w:val="24"/>
          <w:lang w:val="en-US"/>
        </w:rPr>
        <w:lastRenderedPageBreak/>
        <w:drawing>
          <wp:inline distT="0" distB="0" distL="0" distR="0" wp14:anchorId="4B47DB4C" wp14:editId="0E438646">
            <wp:extent cx="5943600" cy="2771775"/>
            <wp:effectExtent l="0" t="0" r="0" b="9525"/>
            <wp:docPr id="1806037629" name="Picture 20"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37629" name="Picture 20" descr="A diagram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771775"/>
                    </a:xfrm>
                    <a:prstGeom prst="rect">
                      <a:avLst/>
                    </a:prstGeom>
                    <a:noFill/>
                    <a:ln>
                      <a:noFill/>
                    </a:ln>
                  </pic:spPr>
                </pic:pic>
              </a:graphicData>
            </a:graphic>
          </wp:inline>
        </w:drawing>
      </w:r>
    </w:p>
    <w:p w14:paraId="17481054" w14:textId="39906FEF" w:rsidR="00AF773A" w:rsidRPr="003C45CB" w:rsidRDefault="00AF773A" w:rsidP="002A6908">
      <w:pPr>
        <w:pStyle w:val="Caption"/>
        <w:jc w:val="center"/>
        <w:rPr>
          <w:rFonts w:ascii="Times New Roman" w:hAnsi="Times New Roman" w:cs="Times New Roman"/>
          <w:i w:val="0"/>
          <w:iCs w:val="0"/>
          <w:color w:val="auto"/>
          <w:sz w:val="24"/>
          <w:szCs w:val="24"/>
        </w:rPr>
      </w:pPr>
      <w:bookmarkStart w:id="70" w:name="_Toc239756537"/>
      <w:r w:rsidRPr="00CE3B84">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7</w:t>
      </w:r>
      <w:r w:rsidR="005239D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Generic Direct Speech-to-Speech Architecture</w:t>
      </w:r>
      <w:r w:rsidR="00A074CB">
        <w:rPr>
          <w:rFonts w:ascii="Times New Roman" w:hAnsi="Times New Roman" w:cs="Times New Roman"/>
          <w:i w:val="0"/>
          <w:iCs w:val="0"/>
          <w:color w:val="auto"/>
          <w:sz w:val="24"/>
          <w:szCs w:val="24"/>
        </w:rPr>
        <w:t xml:space="preserve"> (Translatotron 2)</w:t>
      </w:r>
      <w:r w:rsidR="003C45CB">
        <w:rPr>
          <w:rFonts w:ascii="Times New Roman" w:hAnsi="Times New Roman" w:cs="Times New Roman"/>
          <w:i w:val="0"/>
          <w:iCs w:val="0"/>
          <w:color w:val="auto"/>
          <w:sz w:val="24"/>
          <w:szCs w:val="24"/>
        </w:rPr>
        <w:t xml:space="preserve"> </w:t>
      </w:r>
      <w:sdt>
        <w:sdtPr>
          <w:rPr>
            <w:rFonts w:ascii="Times New Roman" w:hAnsi="Times New Roman"/>
            <w:i w:val="0"/>
            <w:iCs w:val="0"/>
            <w:color w:val="auto"/>
            <w:sz w:val="24"/>
            <w:szCs w:val="24"/>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1323509756"/>
          <w:placeholder>
            <w:docPart w:val="B30876413B9349EBB1885389C8F425EF"/>
          </w:placeholder>
        </w:sdtPr>
        <w:sdtContent>
          <w:r w:rsidR="003C45CB" w:rsidRPr="003C45CB">
            <w:rPr>
              <w:rFonts w:ascii="Times New Roman" w:hAnsi="Times New Roman"/>
              <w:i w:val="0"/>
              <w:iCs w:val="0"/>
              <w:color w:val="auto"/>
              <w:sz w:val="24"/>
              <w:szCs w:val="24"/>
            </w:rPr>
            <w:t>(Jia et al., 2022)</w:t>
          </w:r>
        </w:sdtContent>
      </w:sdt>
      <w:bookmarkEnd w:id="70"/>
    </w:p>
    <w:p w14:paraId="42A7309F" w14:textId="77777777" w:rsidR="00AF773A" w:rsidRPr="000F3A37" w:rsidRDefault="00AF773A" w:rsidP="003D2EB8">
      <w:pPr>
        <w:spacing w:line="240" w:lineRule="auto"/>
        <w:rPr>
          <w:rFonts w:ascii="Times New Roman" w:hAnsi="Times New Roman" w:cs="Times New Roman"/>
          <w:lang w:val="en-US"/>
        </w:rPr>
      </w:pPr>
    </w:p>
    <w:p w14:paraId="23010FE4" w14:textId="77777777" w:rsidR="00AF773A" w:rsidRPr="007F606D" w:rsidRDefault="00AF773A" w:rsidP="00C30D39">
      <w:pPr>
        <w:pStyle w:val="Heading3"/>
        <w:spacing w:line="360" w:lineRule="auto"/>
        <w:rPr>
          <w:rFonts w:ascii="Times New Roman" w:hAnsi="Times New Roman" w:cs="Times New Roman"/>
          <w:b/>
          <w:bCs/>
          <w:i/>
          <w:iCs/>
          <w:color w:val="auto"/>
        </w:rPr>
      </w:pPr>
      <w:bookmarkStart w:id="71" w:name="_2.3.4.2_Speech_Mel"/>
      <w:bookmarkStart w:id="72" w:name="_Toc241503095"/>
      <w:bookmarkEnd w:id="71"/>
      <w:r w:rsidRPr="007F606D">
        <w:rPr>
          <w:rFonts w:ascii="Times New Roman" w:hAnsi="Times New Roman" w:cs="Times New Roman"/>
          <w:b/>
          <w:bCs/>
          <w:color w:val="auto"/>
        </w:rPr>
        <w:t xml:space="preserve">2.3.4.2 </w:t>
      </w:r>
      <w:r w:rsidRPr="007F606D">
        <w:rPr>
          <w:rFonts w:ascii="Times New Roman" w:hAnsi="Times New Roman" w:cs="Times New Roman"/>
          <w:b/>
          <w:bCs/>
          <w:color w:val="auto"/>
          <w:lang w:val="en-US"/>
        </w:rPr>
        <w:t xml:space="preserve">Speech </w:t>
      </w:r>
      <w:r w:rsidRPr="007F606D">
        <w:rPr>
          <w:rFonts w:ascii="Times New Roman" w:hAnsi="Times New Roman" w:cs="Times New Roman"/>
          <w:b/>
          <w:bCs/>
          <w:color w:val="auto"/>
        </w:rPr>
        <w:t>Mel Spectrogram</w:t>
      </w:r>
      <w:bookmarkEnd w:id="72"/>
      <w:r w:rsidRPr="007F606D">
        <w:rPr>
          <w:rFonts w:ascii="Times New Roman" w:hAnsi="Times New Roman" w:cs="Times New Roman"/>
          <w:b/>
          <w:bCs/>
          <w:color w:val="auto"/>
        </w:rPr>
        <w:t xml:space="preserve"> </w:t>
      </w:r>
    </w:p>
    <w:p w14:paraId="7ACB6648" w14:textId="3FE68A19"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 </w:t>
      </w:r>
      <w:r w:rsidR="0025292F" w:rsidRPr="000F3A37">
        <w:rPr>
          <w:rFonts w:ascii="Times New Roman" w:hAnsi="Times New Roman" w:cs="Times New Roman"/>
          <w:sz w:val="24"/>
          <w:szCs w:val="24"/>
        </w:rPr>
        <w:t>two-dimensional plot</w:t>
      </w:r>
      <w:r w:rsidRPr="000F3A37">
        <w:rPr>
          <w:rFonts w:ascii="Times New Roman" w:hAnsi="Times New Roman" w:cs="Times New Roman"/>
          <w:sz w:val="24"/>
          <w:szCs w:val="24"/>
        </w:rPr>
        <w:t xml:space="preserve"> with time on the abscissa</w:t>
      </w:r>
      <w:r w:rsidR="00A0252D">
        <w:rPr>
          <w:rFonts w:ascii="Times New Roman" w:hAnsi="Times New Roman" w:cs="Times New Roman"/>
          <w:sz w:val="24"/>
          <w:szCs w:val="24"/>
        </w:rPr>
        <w:t xml:space="preserve"> and frequency on the ordinate,</w:t>
      </w:r>
      <w:r w:rsidRPr="000F3A37">
        <w:rPr>
          <w:rFonts w:ascii="Times New Roman" w:hAnsi="Times New Roman" w:cs="Times New Roman"/>
          <w:sz w:val="24"/>
          <w:szCs w:val="24"/>
        </w:rPr>
        <w:t xml:space="preserve"> along with the amplitude as a scale of color saturation or a colored heat map. It is a graph that shows the relationship between the spectrum of frequencies and time, where the amplitudes</w:t>
      </w:r>
      <w:r w:rsidR="00A0252D">
        <w:rPr>
          <w:rFonts w:ascii="Times New Roman" w:hAnsi="Times New Roman" w:cs="Times New Roman"/>
          <w:sz w:val="24"/>
          <w:szCs w:val="24"/>
        </w:rPr>
        <w:t>, which are the heat maps, are representations</w:t>
      </w:r>
      <w:r w:rsidRPr="000F3A37">
        <w:rPr>
          <w:rFonts w:ascii="Times New Roman" w:hAnsi="Times New Roman" w:cs="Times New Roman"/>
          <w:sz w:val="24"/>
          <w:szCs w:val="24"/>
        </w:rPr>
        <w:t xml:space="preserve"> of audio files at a particular frequency and time. For using </w:t>
      </w:r>
      <w:r w:rsidR="00A0252D">
        <w:rPr>
          <w:rFonts w:ascii="Times New Roman" w:hAnsi="Times New Roman" w:cs="Times New Roman"/>
          <w:sz w:val="24"/>
          <w:szCs w:val="24"/>
        </w:rPr>
        <w:t xml:space="preserve">the </w:t>
      </w:r>
      <w:r w:rsidRPr="000F3A37">
        <w:rPr>
          <w:rFonts w:ascii="Times New Roman" w:hAnsi="Times New Roman" w:cs="Times New Roman"/>
          <w:sz w:val="24"/>
          <w:szCs w:val="24"/>
        </w:rPr>
        <w:t xml:space="preserve">S2ST approach for language translation, the model is </w:t>
      </w:r>
      <w:r w:rsidR="0041733F">
        <w:rPr>
          <w:rFonts w:ascii="Times New Roman" w:hAnsi="Times New Roman" w:cs="Times New Roman"/>
          <w:sz w:val="24"/>
          <w:szCs w:val="24"/>
        </w:rPr>
        <w:t>input</w:t>
      </w:r>
      <w:r w:rsidR="0041733F" w:rsidRPr="000F3A37">
        <w:rPr>
          <w:rFonts w:ascii="Times New Roman" w:hAnsi="Times New Roman" w:cs="Times New Roman"/>
          <w:sz w:val="24"/>
          <w:szCs w:val="24"/>
        </w:rPr>
        <w:t xml:space="preserve"> </w:t>
      </w:r>
      <w:r w:rsidRPr="000F3A37">
        <w:rPr>
          <w:rFonts w:ascii="Times New Roman" w:hAnsi="Times New Roman" w:cs="Times New Roman"/>
          <w:sz w:val="24"/>
          <w:szCs w:val="24"/>
        </w:rPr>
        <w:t>with the spectrograms of both the source and target languages during training. During evaluation and testing, only the spectrogram of the source language is fed as input to generate the output language spectrogram</w:t>
      </w:r>
      <w:r w:rsidR="00A0252D">
        <w:rPr>
          <w:rFonts w:ascii="Times New Roman" w:hAnsi="Times New Roman" w:cs="Times New Roman"/>
          <w:sz w:val="24"/>
          <w:szCs w:val="24"/>
        </w:rPr>
        <w:t xml:space="preserve">, which is later changed to an audio file via </w:t>
      </w:r>
      <w:r w:rsidR="0041733F">
        <w:rPr>
          <w:rFonts w:ascii="Times New Roman" w:hAnsi="Times New Roman" w:cs="Times New Roman"/>
          <w:sz w:val="24"/>
          <w:szCs w:val="24"/>
        </w:rPr>
        <w:t xml:space="preserve">a </w:t>
      </w:r>
      <w:r w:rsidR="00A0252D">
        <w:rPr>
          <w:rFonts w:ascii="Times New Roman" w:hAnsi="Times New Roman" w:cs="Times New Roman"/>
          <w:sz w:val="24"/>
          <w:szCs w:val="24"/>
        </w:rPr>
        <w:t xml:space="preserve">block such as </w:t>
      </w:r>
      <w:r w:rsidR="0041733F">
        <w:rPr>
          <w:rFonts w:ascii="Times New Roman" w:hAnsi="Times New Roman" w:cs="Times New Roman"/>
          <w:sz w:val="24"/>
          <w:szCs w:val="24"/>
        </w:rPr>
        <w:t xml:space="preserve">a </w:t>
      </w:r>
      <w:r w:rsidR="00A0252D">
        <w:rPr>
          <w:rFonts w:ascii="Times New Roman" w:hAnsi="Times New Roman" w:cs="Times New Roman"/>
          <w:sz w:val="24"/>
          <w:szCs w:val="24"/>
        </w:rPr>
        <w:t xml:space="preserve">vocoder as was done </w:t>
      </w:r>
      <w:sdt>
        <w:sdtPr>
          <w:rPr>
            <w:rFonts w:ascii="Times New Roman" w:hAnsi="Times New Roman" w:cs="Times New Roman"/>
            <w:sz w:val="24"/>
            <w:szCs w:val="24"/>
          </w:rPr>
          <w:tag w:val="MENDELEY_CITATION_v3_eyJjaXRhdGlvbklEIjoiTUVOREVMRVlfQ0lUQVRJT05fODQzNzdkMDAtNWMwZS00NDkzLThkYWYtOGExNzdjNDc4ZDdk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890536568"/>
          <w:placeholder>
            <w:docPart w:val="913D583C1DBD4F3C9B2C54BA51A137BE"/>
          </w:placeholder>
        </w:sdtPr>
        <w:sdtContent>
          <w:r w:rsidR="0033308C" w:rsidRPr="000F3A37">
            <w:rPr>
              <w:rFonts w:ascii="Times New Roman" w:hAnsi="Times New Roman" w:cs="Times New Roman"/>
              <w:sz w:val="24"/>
              <w:szCs w:val="24"/>
            </w:rPr>
            <w:t>(Jia, et al., 2019)</w:t>
          </w:r>
        </w:sdtContent>
      </w:sdt>
      <w:r w:rsidRPr="000F3A37">
        <w:rPr>
          <w:rFonts w:ascii="Times New Roman" w:hAnsi="Times New Roman" w:cs="Times New Roman"/>
          <w:sz w:val="24"/>
          <w:szCs w:val="24"/>
        </w:rPr>
        <w:t xml:space="preserve">. Displayed in </w:t>
      </w:r>
      <w:r w:rsidR="0025292F" w:rsidRPr="000F3A37">
        <w:rPr>
          <w:rFonts w:ascii="Times New Roman" w:hAnsi="Times New Roman" w:cs="Times New Roman"/>
          <w:sz w:val="24"/>
          <w:szCs w:val="24"/>
        </w:rPr>
        <w:t>Figures</w:t>
      </w:r>
      <w:r w:rsidRPr="000F3A37">
        <w:rPr>
          <w:rFonts w:ascii="Times New Roman" w:hAnsi="Times New Roman" w:cs="Times New Roman"/>
          <w:sz w:val="24"/>
          <w:szCs w:val="24"/>
        </w:rPr>
        <w:t xml:space="preserve"> 2.8 and 2.9 are the speech spectrograms of the source English audio (</w:t>
      </w:r>
      <w:r w:rsidR="00D775F3">
        <w:rPr>
          <w:rFonts w:ascii="Times New Roman" w:hAnsi="Times New Roman" w:cs="Times New Roman"/>
          <w:sz w:val="24"/>
          <w:szCs w:val="24"/>
        </w:rPr>
        <w:t>“</w:t>
      </w:r>
      <w:r w:rsidRPr="000F3A37">
        <w:rPr>
          <w:rFonts w:ascii="Times New Roman" w:hAnsi="Times New Roman" w:cs="Times New Roman"/>
          <w:sz w:val="24"/>
          <w:szCs w:val="24"/>
        </w:rPr>
        <w:t>I will be back soon</w:t>
      </w:r>
      <w:r w:rsidR="00D775F3">
        <w:rPr>
          <w:rFonts w:ascii="Times New Roman" w:hAnsi="Times New Roman" w:cs="Times New Roman"/>
          <w:sz w:val="24"/>
          <w:szCs w:val="24"/>
        </w:rPr>
        <w:t>”</w:t>
      </w:r>
      <w:r w:rsidRPr="000F3A37">
        <w:rPr>
          <w:rFonts w:ascii="Times New Roman" w:hAnsi="Times New Roman" w:cs="Times New Roman"/>
          <w:sz w:val="24"/>
          <w:szCs w:val="24"/>
        </w:rPr>
        <w:t>)-target Swedish audio (</w:t>
      </w:r>
      <w:r w:rsidR="00D775F3">
        <w:rPr>
          <w:rFonts w:ascii="Times New Roman" w:hAnsi="Times New Roman" w:cs="Times New Roman"/>
          <w:sz w:val="24"/>
          <w:szCs w:val="24"/>
        </w:rPr>
        <w:t>“</w:t>
      </w:r>
      <w:r w:rsidRPr="000F3A37">
        <w:rPr>
          <w:rFonts w:ascii="Times New Roman" w:hAnsi="Times New Roman" w:cs="Times New Roman"/>
          <w:sz w:val="24"/>
          <w:szCs w:val="24"/>
        </w:rPr>
        <w:t>Jag Kommer Tillbaka Snart</w:t>
      </w:r>
      <w:r w:rsidR="00D775F3">
        <w:rPr>
          <w:rFonts w:ascii="Times New Roman" w:hAnsi="Times New Roman" w:cs="Times New Roman"/>
          <w:sz w:val="24"/>
          <w:szCs w:val="24"/>
        </w:rPr>
        <w:t>”</w:t>
      </w:r>
      <w:r w:rsidRPr="000F3A37">
        <w:rPr>
          <w:rFonts w:ascii="Times New Roman" w:hAnsi="Times New Roman" w:cs="Times New Roman"/>
          <w:sz w:val="24"/>
          <w:szCs w:val="24"/>
        </w:rPr>
        <w:t>) pair.</w:t>
      </w:r>
    </w:p>
    <w:p w14:paraId="681FCACB" w14:textId="77777777" w:rsidR="00AF773A" w:rsidRPr="000F3A37" w:rsidRDefault="00AF773A" w:rsidP="00C832D6">
      <w:pPr>
        <w:spacing w:line="240" w:lineRule="auto"/>
        <w:jc w:val="both"/>
        <w:rPr>
          <w:rFonts w:ascii="Times New Roman" w:hAnsi="Times New Roman" w:cs="Times New Roman"/>
          <w:sz w:val="24"/>
          <w:szCs w:val="24"/>
        </w:rPr>
      </w:pPr>
    </w:p>
    <w:p w14:paraId="26B3CAA7" w14:textId="77777777" w:rsidR="00AF773A" w:rsidRPr="000F3A37" w:rsidRDefault="00AF773A" w:rsidP="00C832D6">
      <w:pPr>
        <w:spacing w:line="240" w:lineRule="auto"/>
        <w:jc w:val="center"/>
        <w:rPr>
          <w:rFonts w:ascii="Times New Roman" w:hAnsi="Times New Roman" w:cs="Times New Roman"/>
          <w:noProof/>
          <w:sz w:val="24"/>
          <w:szCs w:val="24"/>
        </w:rPr>
      </w:pPr>
      <w:r w:rsidRPr="000F3A37">
        <w:rPr>
          <w:rFonts w:ascii="Times New Roman" w:hAnsi="Times New Roman" w:cs="Times New Roman"/>
          <w:noProof/>
          <w:sz w:val="24"/>
          <w:szCs w:val="24"/>
          <w:lang w:val="en-US"/>
        </w:rPr>
        <w:drawing>
          <wp:inline distT="0" distB="0" distL="0" distR="0" wp14:anchorId="764D688E" wp14:editId="12B10839">
            <wp:extent cx="2057400" cy="923925"/>
            <wp:effectExtent l="0" t="0" r="0" b="9525"/>
            <wp:docPr id="555337943" name="Picture 1" descr="A blurry image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37943" name="Picture 1" descr="A blurry image of a building&#10;&#10;Description automatically generated"/>
                    <pic:cNvPicPr/>
                  </pic:nvPicPr>
                  <pic:blipFill>
                    <a:blip r:embed="rId20"/>
                    <a:stretch>
                      <a:fillRect/>
                    </a:stretch>
                  </pic:blipFill>
                  <pic:spPr>
                    <a:xfrm>
                      <a:off x="0" y="0"/>
                      <a:ext cx="2057400" cy="923925"/>
                    </a:xfrm>
                    <a:prstGeom prst="rect">
                      <a:avLst/>
                    </a:prstGeom>
                  </pic:spPr>
                </pic:pic>
              </a:graphicData>
            </a:graphic>
          </wp:inline>
        </w:drawing>
      </w:r>
    </w:p>
    <w:p w14:paraId="5A723AA3" w14:textId="5684675E" w:rsidR="00AF773A" w:rsidRPr="000F3A37" w:rsidRDefault="00AF773A" w:rsidP="00C832D6">
      <w:pPr>
        <w:pStyle w:val="Caption"/>
        <w:jc w:val="center"/>
        <w:rPr>
          <w:rFonts w:ascii="Times New Roman" w:hAnsi="Times New Roman" w:cs="Times New Roman"/>
          <w:i w:val="0"/>
          <w:iCs w:val="0"/>
          <w:color w:val="auto"/>
          <w:sz w:val="24"/>
          <w:szCs w:val="24"/>
        </w:rPr>
      </w:pPr>
      <w:bookmarkStart w:id="73" w:name="_Toc239756538"/>
      <w:r w:rsidRPr="00CE3B84">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8</w:t>
      </w:r>
      <w:r w:rsidR="005239D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Spectrogram for English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udio - "I will be back soon” </w:t>
      </w:r>
      <w:sdt>
        <w:sdtPr>
          <w:rPr>
            <w:rFonts w:ascii="Times New Roman" w:hAnsi="Times New Roman" w:cs="Times New Roman"/>
            <w:i w:val="0"/>
            <w:iCs w:val="0"/>
            <w:color w:val="auto"/>
            <w:sz w:val="24"/>
            <w:szCs w:val="24"/>
          </w:rPr>
          <w:tag w:val="MENDELEY_CITATION_v3_eyJjaXRhdGlvbklEIjoiTUVOREVMRVlfQ0lUQVRJT05fYjU1NGNkMDMtNGNhZi00ZTM2LWI5NzQtNzBiMzhmYmQwYzB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31335119"/>
          <w:placeholder>
            <w:docPart w:val="C470F66346E0474E981282CB6EC465A3"/>
          </w:placeholder>
        </w:sdtPr>
        <w:sdtContent>
          <w:r w:rsidR="0033308C" w:rsidRPr="000F3A37">
            <w:rPr>
              <w:rFonts w:ascii="Times New Roman" w:hAnsi="Times New Roman" w:cs="Times New Roman"/>
              <w:i w:val="0"/>
              <w:iCs w:val="0"/>
              <w:color w:val="auto"/>
              <w:sz w:val="24"/>
              <w:szCs w:val="24"/>
            </w:rPr>
            <w:t>(Limbu, 2020)</w:t>
          </w:r>
        </w:sdtContent>
      </w:sdt>
      <w:bookmarkEnd w:id="73"/>
    </w:p>
    <w:p w14:paraId="6B40747A" w14:textId="77777777" w:rsidR="00AF773A" w:rsidRPr="000F3A37" w:rsidRDefault="00AF773A" w:rsidP="00C832D6">
      <w:pPr>
        <w:spacing w:line="240" w:lineRule="auto"/>
        <w:rPr>
          <w:rFonts w:ascii="Times New Roman" w:hAnsi="Times New Roman" w:cs="Times New Roman"/>
          <w:lang w:val="en-US"/>
        </w:rPr>
      </w:pPr>
    </w:p>
    <w:p w14:paraId="22C1506D" w14:textId="77777777" w:rsidR="00AF773A" w:rsidRPr="000F3A37" w:rsidRDefault="00AF773A" w:rsidP="00C832D6">
      <w:pPr>
        <w:spacing w:line="240" w:lineRule="auto"/>
        <w:jc w:val="center"/>
        <w:rPr>
          <w:rFonts w:ascii="Times New Roman" w:hAnsi="Times New Roman" w:cs="Times New Roman"/>
          <w:sz w:val="24"/>
          <w:szCs w:val="24"/>
        </w:rPr>
      </w:pPr>
      <w:r w:rsidRPr="000F3A37">
        <w:rPr>
          <w:rFonts w:ascii="Times New Roman" w:hAnsi="Times New Roman" w:cs="Times New Roman"/>
          <w:noProof/>
          <w:sz w:val="24"/>
          <w:szCs w:val="24"/>
          <w:lang w:val="en-US"/>
        </w:rPr>
        <w:drawing>
          <wp:inline distT="0" distB="0" distL="0" distR="0" wp14:anchorId="2C953745" wp14:editId="73760D42">
            <wp:extent cx="2143125" cy="1009650"/>
            <wp:effectExtent l="0" t="0" r="9525" b="0"/>
            <wp:docPr id="1389121704" name="Picture 1" descr="A close-up of a radio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21704" name="Picture 1" descr="A close-up of a radiograph&#10;&#10;Description automatically generated"/>
                    <pic:cNvPicPr/>
                  </pic:nvPicPr>
                  <pic:blipFill>
                    <a:blip r:embed="rId21"/>
                    <a:stretch>
                      <a:fillRect/>
                    </a:stretch>
                  </pic:blipFill>
                  <pic:spPr>
                    <a:xfrm>
                      <a:off x="0" y="0"/>
                      <a:ext cx="2143125" cy="1009650"/>
                    </a:xfrm>
                    <a:prstGeom prst="rect">
                      <a:avLst/>
                    </a:prstGeom>
                  </pic:spPr>
                </pic:pic>
              </a:graphicData>
            </a:graphic>
          </wp:inline>
        </w:drawing>
      </w:r>
    </w:p>
    <w:p w14:paraId="6D3732D9" w14:textId="3E9971D0" w:rsidR="00AF773A" w:rsidRDefault="00AF773A" w:rsidP="00C832D6">
      <w:pPr>
        <w:pStyle w:val="Caption"/>
        <w:jc w:val="center"/>
        <w:rPr>
          <w:rFonts w:ascii="Times New Roman" w:hAnsi="Times New Roman" w:cs="Times New Roman"/>
          <w:i w:val="0"/>
          <w:iCs w:val="0"/>
          <w:color w:val="auto"/>
          <w:sz w:val="24"/>
          <w:szCs w:val="24"/>
        </w:rPr>
      </w:pPr>
      <w:bookmarkStart w:id="74" w:name="_Toc239756539"/>
      <w:r w:rsidRPr="00CE3B84">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9</w:t>
      </w:r>
      <w:r w:rsidR="005239D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Spectrogram for Swedish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udio - "Jag Kommer Tillbaka Snart" </w:t>
      </w:r>
      <w:sdt>
        <w:sdtPr>
          <w:rPr>
            <w:rFonts w:ascii="Times New Roman" w:hAnsi="Times New Roman" w:cs="Times New Roman"/>
            <w:i w:val="0"/>
            <w:iCs w:val="0"/>
            <w:color w:val="auto"/>
            <w:sz w:val="24"/>
            <w:szCs w:val="24"/>
          </w:rPr>
          <w:tag w:val="MENDELEY_CITATION_v3_eyJjaXRhdGlvbklEIjoiTUVOREVMRVlfQ0lUQVRJT05fOWViZDE5OWUtMTdhNS00OTkzLTkzZGYtM2M3ZWQ3MGNkMmY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244220474"/>
          <w:placeholder>
            <w:docPart w:val="AC40E6CD6FB24B2691F1298A42B66232"/>
          </w:placeholder>
        </w:sdtPr>
        <w:sdtContent>
          <w:r w:rsidR="0033308C" w:rsidRPr="000F3A37">
            <w:rPr>
              <w:rFonts w:ascii="Times New Roman" w:hAnsi="Times New Roman" w:cs="Times New Roman"/>
              <w:i w:val="0"/>
              <w:iCs w:val="0"/>
              <w:color w:val="auto"/>
              <w:sz w:val="24"/>
              <w:szCs w:val="24"/>
            </w:rPr>
            <w:t>(Limbu, 2020)</w:t>
          </w:r>
        </w:sdtContent>
      </w:sdt>
      <w:bookmarkEnd w:id="74"/>
    </w:p>
    <w:p w14:paraId="79A69315" w14:textId="77777777" w:rsidR="007F606D" w:rsidRPr="007F606D" w:rsidRDefault="007F606D" w:rsidP="007F606D">
      <w:pPr>
        <w:spacing w:line="240" w:lineRule="auto"/>
        <w:rPr>
          <w:lang w:val="en-US"/>
        </w:rPr>
      </w:pPr>
    </w:p>
    <w:p w14:paraId="06658E55" w14:textId="77777777" w:rsidR="00AF773A" w:rsidRPr="007F606D" w:rsidRDefault="00AF773A" w:rsidP="007F606D">
      <w:pPr>
        <w:pStyle w:val="Heading3"/>
        <w:spacing w:line="360" w:lineRule="auto"/>
        <w:rPr>
          <w:rFonts w:ascii="Times New Roman" w:hAnsi="Times New Roman" w:cs="Times New Roman"/>
          <w:b/>
          <w:bCs/>
          <w:color w:val="auto"/>
        </w:rPr>
      </w:pPr>
      <w:bookmarkStart w:id="75" w:name="_Toc241503096"/>
      <w:r w:rsidRPr="007F606D">
        <w:rPr>
          <w:rFonts w:ascii="Times New Roman" w:hAnsi="Times New Roman" w:cs="Times New Roman"/>
          <w:b/>
          <w:bCs/>
          <w:color w:val="auto"/>
        </w:rPr>
        <w:t>2.3.4.3 The Fast Fourier Transform</w:t>
      </w:r>
      <w:bookmarkEnd w:id="75"/>
    </w:p>
    <w:p w14:paraId="0112168B" w14:textId="77777777"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FFT is a faster algorithm for computing the DFT of a discrete-time signal. The speech spectrogram is used to gain </w:t>
      </w:r>
      <w:r w:rsidR="00D775F3">
        <w:rPr>
          <w:rFonts w:ascii="Times New Roman" w:hAnsi="Times New Roman" w:cs="Times New Roman"/>
          <w:sz w:val="24"/>
          <w:szCs w:val="24"/>
        </w:rPr>
        <w:t xml:space="preserve">an </w:t>
      </w:r>
      <w:r w:rsidRPr="000F3A37">
        <w:rPr>
          <w:rFonts w:ascii="Times New Roman" w:hAnsi="Times New Roman" w:cs="Times New Roman"/>
          <w:sz w:val="24"/>
          <w:szCs w:val="24"/>
        </w:rPr>
        <w:t xml:space="preserve">understanding of how the phonetic information is encoded in the speech signal </w:t>
      </w:r>
      <w:sdt>
        <w:sdtPr>
          <w:rPr>
            <w:rFonts w:ascii="Times New Roman" w:hAnsi="Times New Roman" w:cs="Times New Roman"/>
            <w:sz w:val="24"/>
            <w:szCs w:val="24"/>
          </w:rPr>
          <w:tag w:val="MENDELEY_CITATION_v3_eyJjaXRhdGlvbklEIjoiTUVOREVMRVlfQ0lUQVRJT05fNjFiZmE0ZDAtNmRiOS00MmQ5LTliNzItNTA4Y2NmMWU4MWUx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711411146"/>
          <w:placeholder>
            <w:docPart w:val="913D583C1DBD4F3C9B2C54BA51A137BE"/>
          </w:placeholder>
        </w:sdtPr>
        <w:sdtContent>
          <w:sdt>
            <w:sdtPr>
              <w:rPr>
                <w:rFonts w:ascii="Times New Roman" w:hAnsi="Times New Roman" w:cs="Times New Roman"/>
                <w:sz w:val="24"/>
                <w:szCs w:val="24"/>
              </w:rPr>
              <w:tag w:val="MENDELEY_CITATION_v3_eyJjaXRhdGlvbklEIjoiTUVOREVMRVlfQ0lUQVRJT05fNjFiZmE0ZDAtNmRiOS00MmQ5LTliNzItNTA4Y2NmMWU4MWUx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388300659"/>
              <w:placeholder>
                <w:docPart w:val="44167DFBBC16428595D32F3C6C97A29B"/>
              </w:placeholder>
            </w:sdtPr>
            <w:sdtContent>
              <w:r w:rsidR="00BD7625" w:rsidRPr="000F3A37">
                <w:rPr>
                  <w:rFonts w:ascii="Times New Roman" w:eastAsia="Times New Roman" w:hAnsi="Times New Roman" w:cs="Times New Roman"/>
                </w:rPr>
                <w:t>(</w:t>
              </w:r>
              <w:r w:rsidR="00BD7625" w:rsidRPr="00C14C10">
                <w:rPr>
                  <w:rFonts w:ascii="Times New Roman" w:eastAsia="Times New Roman" w:hAnsi="Times New Roman" w:cs="Times New Roman"/>
                </w:rPr>
                <w:t>McLoughlin, I., Pham, L., Song, Y., Miao, X., Phan, H., Cai, P., ... &amp; Soh, D.</w:t>
              </w:r>
              <w:r w:rsidR="00BD7625">
                <w:rPr>
                  <w:rFonts w:ascii="Times New Roman" w:eastAsia="Times New Roman" w:hAnsi="Times New Roman" w:cs="Times New Roman"/>
                </w:rPr>
                <w:t xml:space="preserve">, </w:t>
              </w:r>
              <w:r w:rsidR="00BD7625" w:rsidRPr="00C14C10">
                <w:rPr>
                  <w:rFonts w:ascii="Times New Roman" w:eastAsia="Times New Roman" w:hAnsi="Times New Roman" w:cs="Times New Roman"/>
                </w:rPr>
                <w:t>2026</w:t>
              </w:r>
              <w:r w:rsidR="00BD7625" w:rsidRPr="000F3A37">
                <w:rPr>
                  <w:rFonts w:ascii="Times New Roman" w:eastAsia="Times New Roman" w:hAnsi="Times New Roman" w:cs="Times New Roman"/>
                </w:rPr>
                <w:t>)</w:t>
              </w:r>
            </w:sdtContent>
          </w:sdt>
        </w:sdtContent>
      </w:sdt>
      <w:r w:rsidRPr="000F3A37">
        <w:rPr>
          <w:rFonts w:ascii="Times New Roman" w:hAnsi="Times New Roman" w:cs="Times New Roman"/>
          <w:sz w:val="24"/>
          <w:szCs w:val="24"/>
        </w:rPr>
        <w:t xml:space="preserve">. Currently, spectrograms are made </w:t>
      </w:r>
      <w:r w:rsidR="00D775F3">
        <w:rPr>
          <w:rFonts w:ascii="Times New Roman" w:hAnsi="Times New Roman" w:cs="Times New Roman"/>
          <w:sz w:val="24"/>
          <w:szCs w:val="24"/>
        </w:rPr>
        <w:t>using digital speech processing</w:t>
      </w:r>
      <w:r w:rsidRPr="000F3A37">
        <w:rPr>
          <w:rFonts w:ascii="Times New Roman" w:hAnsi="Times New Roman" w:cs="Times New Roman"/>
          <w:sz w:val="24"/>
          <w:szCs w:val="24"/>
        </w:rPr>
        <w:t xml:space="preserve"> (DSP) techniques and are displayed as </w:t>
      </w:r>
      <w:r w:rsidR="00D775F3">
        <w:rPr>
          <w:rFonts w:ascii="Times New Roman" w:hAnsi="Times New Roman" w:cs="Times New Roman"/>
          <w:sz w:val="24"/>
          <w:szCs w:val="24"/>
        </w:rPr>
        <w:t xml:space="preserve">grey-scale images or pseudo-color on </w:t>
      </w:r>
      <w:r w:rsidRPr="000F3A37">
        <w:rPr>
          <w:rFonts w:ascii="Times New Roman" w:hAnsi="Times New Roman" w:cs="Times New Roman"/>
          <w:sz w:val="24"/>
          <w:szCs w:val="24"/>
        </w:rPr>
        <w:t xml:space="preserve">computer screens </w:t>
      </w:r>
      <w:sdt>
        <w:sdtPr>
          <w:rPr>
            <w:rFonts w:ascii="Times New Roman" w:hAnsi="Times New Roman" w:cs="Times New Roman"/>
            <w:sz w:val="24"/>
            <w:szCs w:val="24"/>
          </w:rPr>
          <w:tag w:val="MENDELEY_CITATION_v3_eyJjaXRhdGlvbklEIjoiTUVOREVMRVlfQ0lUQVRJT05fMThjZGM3YWYtNmM1OS00NmNhLWEwNWEtMWE1MTExOGI5MzVh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366133213"/>
          <w:placeholder>
            <w:docPart w:val="913D583C1DBD4F3C9B2C54BA51A137BE"/>
          </w:placeholder>
        </w:sdtPr>
        <w:sdtContent>
          <w:sdt>
            <w:sdtPr>
              <w:rPr>
                <w:rFonts w:ascii="Times New Roman" w:hAnsi="Times New Roman" w:cs="Times New Roman"/>
                <w:sz w:val="24"/>
                <w:szCs w:val="24"/>
              </w:rPr>
              <w:tag w:val="MENDELEY_CITATION_v3_eyJjaXRhdGlvbklEIjoiTUVOREVMRVlfQ0lUQVRJT05fMThjZGM3YWYtNmM1OS00NmNhLWEwNWEtMWE1MTExOGI5MzVh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569768829"/>
              <w:placeholder>
                <w:docPart w:val="C67032B421584F67932ABB08BFD7AED3"/>
              </w:placeholder>
            </w:sdtPr>
            <w:sdtContent>
              <w:r w:rsidR="00BD7625" w:rsidRPr="000F3A37">
                <w:rPr>
                  <w:rFonts w:ascii="Times New Roman" w:eastAsia="Times New Roman" w:hAnsi="Times New Roman" w:cs="Times New Roman"/>
                </w:rPr>
                <w:t>(</w:t>
              </w:r>
              <w:r w:rsidR="00BD7625" w:rsidRPr="003012DD">
                <w:rPr>
                  <w:rFonts w:ascii="Times New Roman" w:eastAsia="Times New Roman" w:hAnsi="Times New Roman" w:cs="Times New Roman"/>
                </w:rPr>
                <w:t>Govind, G., Gupta, D., &amp; Jhajharia, K.</w:t>
              </w:r>
              <w:r w:rsidR="00BD7625">
                <w:rPr>
                  <w:rFonts w:ascii="Times New Roman" w:eastAsia="Times New Roman" w:hAnsi="Times New Roman" w:cs="Times New Roman"/>
                </w:rPr>
                <w:t xml:space="preserve">, </w:t>
              </w:r>
              <w:r w:rsidR="00BD7625" w:rsidRPr="003012DD">
                <w:rPr>
                  <w:rFonts w:ascii="Times New Roman" w:eastAsia="Times New Roman" w:hAnsi="Times New Roman" w:cs="Times New Roman"/>
                </w:rPr>
                <w:t>2026</w:t>
              </w:r>
              <w:r w:rsidR="00BD7625" w:rsidRPr="000F3A37">
                <w:rPr>
                  <w:rFonts w:ascii="Times New Roman" w:eastAsia="Times New Roman" w:hAnsi="Times New Roman" w:cs="Times New Roman"/>
                </w:rPr>
                <w:t>)</w:t>
              </w:r>
            </w:sdtContent>
          </w:sdt>
        </w:sdtContent>
      </w:sdt>
      <w:r w:rsidRPr="000F3A37">
        <w:rPr>
          <w:rFonts w:ascii="Times New Roman" w:hAnsi="Times New Roman" w:cs="Times New Roman"/>
          <w:sz w:val="24"/>
          <w:szCs w:val="24"/>
        </w:rPr>
        <w:t>. The speech spectrograms are simply a display of the plot</w:t>
      </w:r>
      <w:r w:rsidR="00213B26">
        <w:rPr>
          <w:rFonts w:ascii="Times New Roman" w:hAnsi="Times New Roman" w:cs="Times New Roman"/>
          <w:sz w:val="24"/>
          <w:szCs w:val="24"/>
        </w:rPr>
        <w:t xml:space="preserve"> (time on x axis against frequency on the y axis with vertical color bar to the right of the graph)</w:t>
      </w:r>
      <w:r w:rsidRPr="000F3A37">
        <w:rPr>
          <w:rFonts w:ascii="Times New Roman" w:hAnsi="Times New Roman" w:cs="Times New Roman"/>
          <w:sz w:val="24"/>
          <w:szCs w:val="24"/>
        </w:rPr>
        <w:t xml:space="preserve"> of the log of the Short Time Fourier Transform (STFT) given in equation (2.7) </w:t>
      </w:r>
      <w:r w:rsidR="00D775F3">
        <w:rPr>
          <w:rFonts w:ascii="Times New Roman" w:hAnsi="Times New Roman" w:cs="Times New Roman"/>
          <w:sz w:val="24"/>
          <w:szCs w:val="24"/>
        </w:rPr>
        <w:t>and plotted in Figure 2.10, where analysis windows of different lengths</w:t>
      </w:r>
      <w:r w:rsidRPr="000F3A37">
        <w:rPr>
          <w:rFonts w:ascii="Times New Roman" w:hAnsi="Times New Roman" w:cs="Times New Roman"/>
          <w:sz w:val="24"/>
          <w:szCs w:val="24"/>
        </w:rPr>
        <w:t xml:space="preserve"> were used for the two plots and the speech waveform “Should we chase” is plotted atop them.</w:t>
      </w:r>
    </w:p>
    <w:p w14:paraId="2DF786CC"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 </w:t>
      </w:r>
      <m:oMath>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e>
        </m:d>
        <m:r>
          <w:rPr>
            <w:rFonts w:ascii="Cambria Math" w:hAnsi="Cambria Math" w:cs="Times New Roman"/>
            <w:sz w:val="24"/>
            <w:szCs w:val="24"/>
          </w:rPr>
          <m:t>=20</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10</m:t>
                </m:r>
              </m:sub>
            </m:sSub>
          </m:fName>
          <m:e>
            <m:d>
              <m:dPr>
                <m:begChr m:val="|"/>
                <m:endChr m:val="|"/>
                <m:ctrlPr>
                  <w:rPr>
                    <w:rFonts w:ascii="Cambria Math" w:hAnsi="Cambria Math" w:cs="Times New Roman"/>
                    <w:i/>
                    <w:sz w:val="24"/>
                    <w:szCs w:val="24"/>
                  </w:rPr>
                </m:ctrlPr>
              </m:dPr>
              <m:e>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e>
            </m:d>
            <m:r>
              <w:rPr>
                <w:rFonts w:ascii="Cambria Math" w:hAnsi="Cambria Math" w:cs="Times New Roman"/>
                <w:sz w:val="24"/>
                <w:szCs w:val="24"/>
              </w:rPr>
              <m:t>=20</m:t>
            </m:r>
          </m:e>
        </m:func>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10</m:t>
                </m:r>
              </m:sub>
            </m:sSub>
          </m:fName>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m:t>
            </m:r>
          </m:e>
        </m:func>
      </m:oMath>
      <w:r w:rsidRPr="000F3A37">
        <w:rPr>
          <w:rFonts w:ascii="Times New Roman" w:eastAsiaTheme="minorEastAsia" w:hAnsi="Times New Roman" w:cs="Times New Roman"/>
          <w:sz w:val="24"/>
          <w:szCs w:val="24"/>
        </w:rPr>
        <w:t xml:space="preserve">                                                                   (2.7)</w:t>
      </w:r>
    </w:p>
    <w:p w14:paraId="0BFB11B6"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lang w:val="en-US"/>
        </w:rPr>
        <w:t>w</w:t>
      </w:r>
      <w:r w:rsidRPr="000F3A37">
        <w:rPr>
          <w:rFonts w:ascii="Times New Roman" w:eastAsiaTheme="minorEastAsia" w:hAnsi="Times New Roman" w:cs="Times New Roman"/>
          <w:sz w:val="24"/>
          <w:szCs w:val="24"/>
        </w:rPr>
        <w:t>here:</w:t>
      </w:r>
    </w:p>
    <w:p w14:paraId="39E32AAD"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=time in seconds</m:t>
        </m:r>
      </m:oMath>
    </w:p>
    <w:p w14:paraId="5AE90FD7"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r>
          <w:rPr>
            <w:rFonts w:ascii="Cambria Math" w:hAnsi="Cambria Math" w:cs="Times New Roman"/>
            <w:sz w:val="24"/>
            <w:szCs w:val="24"/>
          </w:rPr>
          <m:t>=frequency in Hz</m:t>
        </m:r>
      </m:oMath>
    </w:p>
    <w:p w14:paraId="3A119D4C"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=STFT</m:t>
        </m:r>
      </m:oMath>
      <w:r w:rsidRPr="000F3A37">
        <w:rPr>
          <w:rFonts w:ascii="Times New Roman" w:eastAsiaTheme="minorEastAsia" w:hAnsi="Times New Roman" w:cs="Times New Roman"/>
          <w:sz w:val="24"/>
          <w:szCs w:val="24"/>
        </w:rPr>
        <w:t xml:space="preserve">, which is the DTFT of the input signal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sub>
        </m:sSub>
        <m:r>
          <w:rPr>
            <w:rFonts w:ascii="Cambria Math" w:hAnsi="Cambria Math" w:cs="Times New Roman"/>
            <w:sz w:val="24"/>
            <w:szCs w:val="24"/>
          </w:rPr>
          <m:t>[m]=x</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w</m:t>
        </m:r>
        <m:d>
          <m:dPr>
            <m:begChr m:val="["/>
            <m:endChr m:val="]"/>
            <m:ctrlPr>
              <w:rPr>
                <w:rFonts w:ascii="Cambria Math" w:hAnsi="Cambria Math" w:cs="Times New Roman"/>
                <w:i/>
                <w:sz w:val="24"/>
                <w:szCs w:val="24"/>
              </w:rPr>
            </m:ctrlPr>
          </m:d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r>
              <w:rPr>
                <w:rFonts w:ascii="Cambria Math" w:hAnsi="Cambria Math" w:cs="Times New Roman"/>
                <w:sz w:val="24"/>
                <w:szCs w:val="24"/>
              </w:rPr>
              <m:t>-m</m:t>
            </m:r>
          </m:e>
        </m:d>
      </m:oMath>
    </w:p>
    <w:p w14:paraId="50CC3F8E"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w</m:t>
        </m:r>
        <m:d>
          <m:dPr>
            <m:begChr m:val="["/>
            <m:endChr m:val="]"/>
            <m:ctrlPr>
              <w:rPr>
                <w:rFonts w:ascii="Cambria Math" w:hAnsi="Cambria Math" w:cs="Times New Roman"/>
                <w:i/>
                <w:sz w:val="24"/>
                <w:szCs w:val="24"/>
              </w:rPr>
            </m:ctrlPr>
          </m:d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r>
              <w:rPr>
                <w:rFonts w:ascii="Cambria Math" w:hAnsi="Cambria Math" w:cs="Times New Roman"/>
                <w:sz w:val="24"/>
                <w:szCs w:val="24"/>
              </w:rPr>
              <m:t>-m</m:t>
            </m:r>
          </m:e>
        </m:d>
        <m:r>
          <w:rPr>
            <w:rFonts w:ascii="Cambria Math" w:eastAsiaTheme="minorEastAsia" w:hAnsi="Cambria Math" w:cs="Times New Roman"/>
            <w:sz w:val="24"/>
            <w:szCs w:val="24"/>
          </w:rPr>
          <m:t xml:space="preserve">=amplitude-weighted by the sliding window, </m:t>
        </m:r>
        <m:r>
          <w:rPr>
            <w:rFonts w:ascii="Cambria Math" w:hAnsi="Cambria Math" w:cs="Times New Roman"/>
            <w:sz w:val="24"/>
            <w:szCs w:val="24"/>
          </w:rPr>
          <m:t>w</m:t>
        </m:r>
        <m:d>
          <m:dPr>
            <m:begChr m:val="["/>
            <m:endChr m:val="]"/>
            <m:ctrlPr>
              <w:rPr>
                <w:rFonts w:ascii="Cambria Math" w:hAnsi="Cambria Math" w:cs="Times New Roman"/>
                <w:i/>
                <w:sz w:val="24"/>
                <w:szCs w:val="24"/>
              </w:rPr>
            </m:ctrlPr>
          </m:d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r>
              <w:rPr>
                <w:rFonts w:ascii="Cambria Math" w:hAnsi="Cambria Math" w:cs="Times New Roman"/>
                <w:sz w:val="24"/>
                <w:szCs w:val="24"/>
              </w:rPr>
              <m:t>-m</m:t>
            </m:r>
          </m:e>
        </m:d>
      </m:oMath>
    </w:p>
    <w:p w14:paraId="46AF0759"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=has the interpretation of N Point </m:t>
        </m:r>
        <m:r>
          <w:rPr>
            <w:rFonts w:ascii="Cambria Math" w:eastAsiaTheme="minorEastAsia" w:hAnsi="Cambria Math" w:cs="Times New Roman"/>
            <w:sz w:val="24"/>
            <w:szCs w:val="24"/>
          </w:rPr>
          <m:t>Discrete Fourier Transform (DFT)</m:t>
        </m:r>
      </m:oMath>
    </w:p>
    <w:p w14:paraId="43B9B63A"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=rRT</m:t>
        </m:r>
      </m:oMath>
      <w:r w:rsidRPr="000F3A37">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NT</m:t>
            </m:r>
          </m:den>
        </m:f>
      </m:oMath>
    </w:p>
    <w:p w14:paraId="4690A131"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T=Samling period of the discrete-time signal x</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m:t>
            </m:r>
          </m:sub>
        </m:sSub>
        <m:r>
          <w:rPr>
            <w:rFonts w:ascii="Cambria Math" w:hAnsi="Cambria Math" w:cs="Times New Roman"/>
            <w:sz w:val="24"/>
            <w:szCs w:val="24"/>
          </w:rPr>
          <m:t>[nT]</m:t>
        </m:r>
      </m:oMath>
    </w:p>
    <w:p w14:paraId="3584B1A3"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m=rR-L+1</m:t>
            </m:r>
          </m:sub>
          <m:sup>
            <m:r>
              <w:rPr>
                <w:rFonts w:ascii="Cambria Math" w:hAnsi="Cambria Math" w:cs="Times New Roman"/>
                <w:sz w:val="24"/>
                <w:szCs w:val="24"/>
              </w:rPr>
              <m:t>rR</m:t>
            </m:r>
          </m:sup>
          <m:e>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w</m:t>
            </m:r>
            <m:d>
              <m:dPr>
                <m:begChr m:val="["/>
                <m:endChr m:val="]"/>
                <m:ctrlPr>
                  <w:rPr>
                    <w:rFonts w:ascii="Cambria Math" w:hAnsi="Cambria Math" w:cs="Times New Roman"/>
                    <w:i/>
                    <w:sz w:val="24"/>
                    <w:szCs w:val="24"/>
                  </w:rPr>
                </m:ctrlPr>
              </m:dPr>
              <m:e>
                <m:r>
                  <w:rPr>
                    <w:rFonts w:ascii="Cambria Math" w:hAnsi="Cambria Math" w:cs="Times New Roman"/>
                    <w:sz w:val="24"/>
                    <w:szCs w:val="24"/>
                  </w:rPr>
                  <m:t>rR-m</m:t>
                </m:r>
              </m:e>
            </m:d>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2πkm</m:t>
                        </m:r>
                      </m:num>
                      <m:den>
                        <m:r>
                          <w:rPr>
                            <w:rFonts w:ascii="Cambria Math" w:hAnsi="Cambria Math" w:cs="Times New Roman"/>
                            <w:sz w:val="24"/>
                            <w:szCs w:val="24"/>
                          </w:rPr>
                          <m:t>N</m:t>
                        </m:r>
                      </m:den>
                    </m:f>
                  </m:e>
                </m:d>
              </m:sup>
            </m:sSup>
          </m:e>
        </m:nary>
        <m:r>
          <w:rPr>
            <w:rFonts w:ascii="Cambria Math" w:eastAsiaTheme="minorEastAsia" w:hAnsi="Cambria Math" w:cs="Times New Roman"/>
            <w:sz w:val="24"/>
            <w:szCs w:val="24"/>
          </w:rPr>
          <m:t xml:space="preserve">     k=0, 1, …, N-1,</m:t>
        </m:r>
      </m:oMath>
      <w:r w:rsidRPr="000F3A37">
        <w:rPr>
          <w:rFonts w:ascii="Times New Roman" w:eastAsiaTheme="minorEastAsia" w:hAnsi="Times New Roman" w:cs="Times New Roman"/>
          <w:sz w:val="24"/>
          <w:szCs w:val="24"/>
        </w:rPr>
        <w:t xml:space="preserve">                       (2.8)</w:t>
      </w:r>
    </w:p>
    <w:p w14:paraId="3E9F9614" w14:textId="77777777"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m=0</m:t>
            </m:r>
          </m:sub>
          <m:sup>
            <m:r>
              <w:rPr>
                <w:rFonts w:ascii="Cambria Math" w:hAnsi="Cambria Math" w:cs="Times New Roman"/>
                <w:sz w:val="24"/>
                <w:szCs w:val="24"/>
              </w:rPr>
              <m:t>L-1</m:t>
            </m:r>
          </m:sup>
          <m:e>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rR-m</m:t>
                </m:r>
              </m:e>
            </m:d>
            <m:r>
              <w:rPr>
                <w:rFonts w:ascii="Cambria Math" w:hAnsi="Cambria Math" w:cs="Times New Roman"/>
                <w:sz w:val="24"/>
                <w:szCs w:val="24"/>
              </w:rPr>
              <m:t>w[m]</m:t>
            </m:r>
          </m:e>
        </m:nary>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2πkm</m:t>
                    </m:r>
                  </m:num>
                  <m:den>
                    <m:r>
                      <w:rPr>
                        <w:rFonts w:ascii="Cambria Math" w:hAnsi="Cambria Math" w:cs="Times New Roman"/>
                        <w:sz w:val="24"/>
                        <w:szCs w:val="24"/>
                      </w:rPr>
                      <m:t>N</m:t>
                    </m:r>
                  </m:den>
                </m:f>
              </m:e>
            </m:d>
          </m:sup>
        </m:sSup>
        <m:r>
          <w:rPr>
            <w:rFonts w:ascii="Cambria Math" w:hAnsi="Cambria Math" w:cs="Times New Roman"/>
            <w:sz w:val="24"/>
            <w:szCs w:val="24"/>
          </w:rPr>
          <m:t xml:space="preserve">    </m:t>
        </m:r>
        <m:r>
          <w:rPr>
            <w:rFonts w:ascii="Cambria Math" w:eastAsiaTheme="minorEastAsia" w:hAnsi="Cambria Math" w:cs="Times New Roman"/>
            <w:sz w:val="24"/>
            <w:szCs w:val="24"/>
          </w:rPr>
          <m:t>k=0, 1, …, N-1</m:t>
        </m:r>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(2.9)</w:t>
      </w:r>
    </w:p>
    <w:p w14:paraId="0B4D4B45" w14:textId="77777777" w:rsidR="00AF773A" w:rsidRPr="000F3A37" w:rsidRDefault="00AF773A" w:rsidP="00C832D6">
      <w:pPr>
        <w:spacing w:line="360" w:lineRule="auto"/>
        <w:jc w:val="both"/>
        <w:rPr>
          <w:rFonts w:ascii="Times New Roman" w:hAnsi="Times New Roman" w:cs="Times New Roman"/>
          <w:noProof/>
          <w:sz w:val="24"/>
          <w:szCs w:val="24"/>
        </w:rPr>
      </w:pPr>
      <w:r w:rsidRPr="000F3A37">
        <w:rPr>
          <w:rFonts w:ascii="Times New Roman" w:hAnsi="Times New Roman" w:cs="Times New Roman"/>
          <w:noProof/>
        </w:rPr>
        <w:t xml:space="preserve">         </w:t>
      </w:r>
      <w:r w:rsidRPr="000F3A37">
        <w:rPr>
          <w:rFonts w:ascii="Times New Roman" w:hAnsi="Times New Roman" w:cs="Times New Roman"/>
          <w:noProof/>
          <w:sz w:val="24"/>
          <w:szCs w:val="24"/>
        </w:rPr>
        <w:t xml:space="preserve">   And </w:t>
      </w:r>
    </w:p>
    <w:p w14:paraId="2F4D4CEA"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noProof/>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2πkrR</m:t>
                    </m:r>
                  </m:num>
                  <m:den>
                    <m:r>
                      <w:rPr>
                        <w:rFonts w:ascii="Cambria Math" w:hAnsi="Cambria Math" w:cs="Times New Roman"/>
                        <w:sz w:val="24"/>
                        <w:szCs w:val="24"/>
                      </w:rPr>
                      <m:t>N</m:t>
                    </m:r>
                  </m:den>
                </m:f>
              </m:e>
            </m:d>
          </m:sup>
        </m:sSup>
        <m:r>
          <w:rPr>
            <w:rFonts w:ascii="Cambria Math" w:hAnsi="Cambria Math" w:cs="Times New Roman"/>
            <w:sz w:val="24"/>
            <w:szCs w:val="24"/>
          </w:rPr>
          <m:t xml:space="preserve">    </m:t>
        </m:r>
        <m:r>
          <w:rPr>
            <w:rFonts w:ascii="Cambria Math" w:eastAsiaTheme="minorEastAsia" w:hAnsi="Cambria Math" w:cs="Times New Roman"/>
            <w:sz w:val="24"/>
            <w:szCs w:val="24"/>
          </w:rPr>
          <m:t>k=0, 1, …, N-1</m:t>
        </m:r>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(2.10)   </w:t>
      </w:r>
    </w:p>
    <w:p w14:paraId="438C8559" w14:textId="77777777" w:rsidR="00AF773A" w:rsidRPr="000F3A37" w:rsidRDefault="00AF773A" w:rsidP="00C832D6">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N=Total number of uniformly spaced frequencies within 0 ≤ </m:t>
        </m:r>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ω</m:t>
            </m:r>
          </m:e>
        </m:acc>
        <m:r>
          <w:rPr>
            <w:rFonts w:ascii="Cambria Math" w:eastAsiaTheme="minorEastAsia" w:hAnsi="Cambria Math" w:cs="Times New Roman"/>
            <w:sz w:val="24"/>
            <w:szCs w:val="24"/>
          </w:rPr>
          <m:t xml:space="preserve"> ≤2π</m:t>
        </m:r>
      </m:oMath>
      <w:r w:rsidRPr="000F3A37">
        <w:rPr>
          <w:rFonts w:ascii="Times New Roman" w:eastAsiaTheme="minorEastAsia" w:hAnsi="Times New Roman" w:cs="Times New Roman"/>
          <w:sz w:val="24"/>
          <w:szCs w:val="24"/>
        </w:rPr>
        <w:t xml:space="preserve">   N-point       </w:t>
      </w:r>
    </w:p>
    <w:p w14:paraId="00E48718" w14:textId="77777777" w:rsidR="00AF773A" w:rsidRPr="000F3A37" w:rsidRDefault="00AF773A" w:rsidP="00C832D6">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Length of the DFT</w:t>
      </w:r>
    </w:p>
    <w:p w14:paraId="5A1F5C70"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ω</m:t>
            </m:r>
          </m:e>
        </m:acc>
        <m:r>
          <w:rPr>
            <w:rFonts w:ascii="Cambria Math" w:eastAsiaTheme="minorEastAsia" w:hAnsi="Cambria Math" w:cs="Times New Roman"/>
            <w:sz w:val="24"/>
            <w:szCs w:val="24"/>
          </w:rPr>
          <m:t>=angular frequency in radian per seconds</m:t>
        </m:r>
      </m:oMath>
    </w:p>
    <w:p w14:paraId="002A21CA"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L=Window length in samples</m:t>
        </m:r>
      </m:oMath>
    </w:p>
    <w:p w14:paraId="6B5EECF1"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w</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 xml:space="preserve"> is within the range </m:t>
        </m:r>
        <m:r>
          <w:rPr>
            <w:rFonts w:ascii="Cambria Math" w:eastAsiaTheme="minorEastAsia" w:hAnsi="Cambria Math" w:cs="Times New Roman"/>
            <w:sz w:val="24"/>
            <w:szCs w:val="24"/>
          </w:rPr>
          <m:t>0 ≤ m ≤L-1</m:t>
        </m:r>
      </m:oMath>
      <w:r w:rsidRPr="000F3A37">
        <w:rPr>
          <w:rFonts w:ascii="Times New Roman" w:eastAsiaTheme="minorEastAsia" w:hAnsi="Times New Roman" w:cs="Times New Roman"/>
          <w:sz w:val="24"/>
          <w:szCs w:val="24"/>
        </w:rPr>
        <w:t xml:space="preserve">  </w:t>
      </w:r>
      <w:sdt>
        <w:sdtPr>
          <w:rPr>
            <w:rFonts w:ascii="Times New Roman" w:eastAsiaTheme="minorEastAsia" w:hAnsi="Times New Roman" w:cs="Times New Roman"/>
            <w:sz w:val="24"/>
            <w:szCs w:val="24"/>
          </w:rPr>
          <w:tag w:val="MENDELEY_CITATION_v3_eyJjaXRhdGlvbklEIjoiTUVOREVMRVlfQ0lUQVRJT05fYWM0OWM4MTAtMWZjZS00YWFmLWE4MjEtMmQ4YjZmNGQ1NjFj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926064753"/>
          <w:placeholder>
            <w:docPart w:val="913D583C1DBD4F3C9B2C54BA51A137BE"/>
          </w:placeholder>
        </w:sdtPr>
        <w:sdtContent>
          <w:r w:rsidR="0033308C" w:rsidRPr="000F3A37">
            <w:rPr>
              <w:rFonts w:ascii="Times New Roman" w:eastAsia="Times New Roman" w:hAnsi="Times New Roman" w:cs="Times New Roman"/>
            </w:rPr>
            <w:t>(Rabiner &amp; Schafer, 2007)</w:t>
          </w:r>
        </w:sdtContent>
      </w:sdt>
    </w:p>
    <w:p w14:paraId="33B4B9FC" w14:textId="77777777"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Equation (2.8) shows that the STFT is computed in </w:t>
      </w:r>
      <w:r w:rsidR="00D775F3">
        <w:rPr>
          <w:rFonts w:ascii="Times New Roman" w:hAnsi="Times New Roman" w:cs="Times New Roman"/>
          <w:sz w:val="24"/>
          <w:szCs w:val="24"/>
        </w:rPr>
        <w:t xml:space="preserve">the frequency domain in a </w:t>
      </w:r>
      <w:r w:rsidRPr="000F3A37">
        <w:rPr>
          <w:rFonts w:ascii="Times New Roman" w:hAnsi="Times New Roman" w:cs="Times New Roman"/>
          <w:sz w:val="24"/>
          <w:szCs w:val="24"/>
        </w:rPr>
        <w:t xml:space="preserve">finite-duration window moved in steps of </w:t>
      </w:r>
      <w:r w:rsidRPr="000F3A37">
        <w:rPr>
          <w:rFonts w:ascii="Times New Roman" w:hAnsi="Times New Roman" w:cs="Times New Roman"/>
          <w:i/>
          <w:iCs/>
          <w:sz w:val="24"/>
          <w:szCs w:val="24"/>
        </w:rPr>
        <w:t xml:space="preserve">R &gt; </w:t>
      </w:r>
      <w:r w:rsidRPr="000F3A37">
        <w:rPr>
          <w:rFonts w:ascii="Times New Roman" w:hAnsi="Times New Roman" w:cs="Times New Roman"/>
          <w:sz w:val="24"/>
          <w:szCs w:val="24"/>
        </w:rPr>
        <w:t>1 samples in time.</w:t>
      </w:r>
    </w:p>
    <w:p w14:paraId="374FD815" w14:textId="77777777"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When the window length chosen is short, the resulting spectrogram is called </w:t>
      </w:r>
      <w:r w:rsidR="00D775F3">
        <w:rPr>
          <w:rFonts w:ascii="Times New Roman" w:hAnsi="Times New Roman" w:cs="Times New Roman"/>
          <w:sz w:val="24"/>
          <w:szCs w:val="24"/>
        </w:rPr>
        <w:t xml:space="preserve">a wide-band spectrogram, but when the window length is long, it is called a </w:t>
      </w:r>
      <w:r w:rsidRPr="000F3A37">
        <w:rPr>
          <w:rFonts w:ascii="Times New Roman" w:hAnsi="Times New Roman" w:cs="Times New Roman"/>
          <w:sz w:val="24"/>
          <w:szCs w:val="24"/>
        </w:rPr>
        <w:t xml:space="preserve">narrow-band spectrogram </w:t>
      </w:r>
      <w:sdt>
        <w:sdtPr>
          <w:rPr>
            <w:rFonts w:ascii="Times New Roman" w:hAnsi="Times New Roman" w:cs="Times New Roman"/>
            <w:sz w:val="24"/>
            <w:szCs w:val="24"/>
          </w:rPr>
          <w:tag w:val="MENDELEY_CITATION_v3_eyJjaXRhdGlvbklEIjoiTUVOREVMRVlfQ0lUQVRJT05fNmNhNDYyOGEtN2Y2MS00ZWJmLTlhZGItNzExMjJlMTZkNGU4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704099823"/>
          <w:placeholder>
            <w:docPart w:val="913D583C1DBD4F3C9B2C54BA51A137BE"/>
          </w:placeholder>
        </w:sdtPr>
        <w:sdtContent>
          <w:r w:rsidR="0033308C" w:rsidRPr="000F3A37">
            <w:rPr>
              <w:rFonts w:ascii="Times New Roman" w:eastAsia="Times New Roman" w:hAnsi="Times New Roman" w:cs="Times New Roman"/>
            </w:rPr>
            <w:t>(Rabiner &amp; Schafer, 2007</w:t>
          </w:r>
          <w:r w:rsidR="00BD7625">
            <w:rPr>
              <w:rFonts w:ascii="Times New Roman" w:eastAsia="Times New Roman" w:hAnsi="Times New Roman" w:cs="Times New Roman"/>
            </w:rPr>
            <w:t xml:space="preserve">; </w:t>
          </w:r>
          <w:sdt>
            <w:sdtPr>
              <w:rPr>
                <w:rFonts w:ascii="Times New Roman" w:hAnsi="Times New Roman" w:cs="Times New Roman"/>
                <w:sz w:val="24"/>
                <w:szCs w:val="24"/>
              </w:rPr>
              <w:tag w:val="MENDELEY_CITATION_v3_eyJjaXRhdGlvbklEIjoiTUVOREVMRVlfQ0lUQVRJT05fNmNhNDYyOGEtN2Y2MS00ZWJmLTlhZGItNzExMjJlMTZkNGU4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19269689"/>
              <w:placeholder>
                <w:docPart w:val="C2491C9A3E994D088B3A146030E42522"/>
              </w:placeholder>
            </w:sdtPr>
            <w:sdtContent>
              <w:r w:rsidR="00BD7625" w:rsidRPr="00341E3B">
                <w:rPr>
                  <w:rFonts w:ascii="Times New Roman" w:eastAsia="Times New Roman" w:hAnsi="Times New Roman" w:cs="Times New Roman"/>
                </w:rPr>
                <w:t>Zeng, Z., Zhao, Y., Wang, K., Niyato, D., Shu, H., Zhao, J., ... &amp; Wei, N.</w:t>
              </w:r>
              <w:r w:rsidR="00BD7625">
                <w:rPr>
                  <w:rFonts w:ascii="Times New Roman" w:eastAsia="Times New Roman" w:hAnsi="Times New Roman" w:cs="Times New Roman"/>
                </w:rPr>
                <w:t xml:space="preserve">, </w:t>
              </w:r>
              <w:r w:rsidR="00BD7625" w:rsidRPr="00341E3B">
                <w:rPr>
                  <w:rFonts w:ascii="Times New Roman" w:eastAsia="Times New Roman" w:hAnsi="Times New Roman" w:cs="Times New Roman"/>
                </w:rPr>
                <w:t>2026</w:t>
              </w:r>
            </w:sdtContent>
          </w:sdt>
          <w:r w:rsidR="0033308C" w:rsidRPr="000F3A37">
            <w:rPr>
              <w:rFonts w:ascii="Times New Roman" w:eastAsia="Times New Roman" w:hAnsi="Times New Roman" w:cs="Times New Roman"/>
            </w:rPr>
            <w:t>)</w:t>
          </w:r>
        </w:sdtContent>
      </w:sdt>
      <w:r w:rsidRPr="000F3A37">
        <w:rPr>
          <w:rFonts w:ascii="Times New Roman" w:hAnsi="Times New Roman" w:cs="Times New Roman"/>
          <w:sz w:val="24"/>
          <w:szCs w:val="24"/>
        </w:rPr>
        <w:t>.</w:t>
      </w:r>
    </w:p>
    <w:p w14:paraId="0D2167D0" w14:textId="77777777" w:rsidR="00AF773A" w:rsidRPr="000F3A37" w:rsidRDefault="00AF773A" w:rsidP="00C832D6">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12E789DA" wp14:editId="57A020D3">
            <wp:extent cx="5114925" cy="3981450"/>
            <wp:effectExtent l="0" t="0" r="9525" b="0"/>
            <wp:docPr id="740875527" name="Picture 1" descr="A close-up of several sound w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75527" name="Picture 1" descr="A close-up of several sound waves&#10;&#10;Description automatically generated"/>
                    <pic:cNvPicPr/>
                  </pic:nvPicPr>
                  <pic:blipFill>
                    <a:blip r:embed="rId22"/>
                    <a:stretch>
                      <a:fillRect/>
                    </a:stretch>
                  </pic:blipFill>
                  <pic:spPr>
                    <a:xfrm>
                      <a:off x="0" y="0"/>
                      <a:ext cx="5114925" cy="3981450"/>
                    </a:xfrm>
                    <a:prstGeom prst="rect">
                      <a:avLst/>
                    </a:prstGeom>
                  </pic:spPr>
                </pic:pic>
              </a:graphicData>
            </a:graphic>
          </wp:inline>
        </w:drawing>
      </w:r>
    </w:p>
    <w:p w14:paraId="5598434B" w14:textId="4B36CB88" w:rsidR="00AF773A" w:rsidRPr="000F3A37" w:rsidRDefault="00AF773A" w:rsidP="00C832D6">
      <w:pPr>
        <w:spacing w:line="360" w:lineRule="auto"/>
        <w:jc w:val="center"/>
        <w:rPr>
          <w:rFonts w:ascii="Times New Roman" w:hAnsi="Times New Roman" w:cs="Times New Roman"/>
          <w:sz w:val="24"/>
          <w:szCs w:val="24"/>
        </w:rPr>
      </w:pPr>
      <w:bookmarkStart w:id="76" w:name="_Toc239756540"/>
      <w:r w:rsidRPr="00CE3B84">
        <w:rPr>
          <w:rFonts w:ascii="Times New Roman" w:hAnsi="Times New Roman" w:cs="Times New Roman"/>
          <w:b/>
          <w:bCs/>
          <w:sz w:val="24"/>
          <w:szCs w:val="24"/>
        </w:rPr>
        <w:t xml:space="preserve">Figure </w:t>
      </w:r>
      <w:r w:rsidR="005239DC">
        <w:rPr>
          <w:rFonts w:ascii="Times New Roman" w:hAnsi="Times New Roman" w:cs="Times New Roman"/>
          <w:b/>
          <w:bCs/>
          <w:sz w:val="24"/>
          <w:szCs w:val="24"/>
        </w:rPr>
        <w:fldChar w:fldCharType="begin"/>
      </w:r>
      <w:r w:rsidR="005239DC">
        <w:rPr>
          <w:rFonts w:ascii="Times New Roman" w:hAnsi="Times New Roman" w:cs="Times New Roman"/>
          <w:b/>
          <w:bCs/>
          <w:sz w:val="24"/>
          <w:szCs w:val="24"/>
        </w:rPr>
        <w:instrText xml:space="preserve"> STYLEREF 1 \s </w:instrText>
      </w:r>
      <w:r w:rsidR="005239DC">
        <w:rPr>
          <w:rFonts w:ascii="Times New Roman" w:hAnsi="Times New Roman" w:cs="Times New Roman"/>
          <w:b/>
          <w:bCs/>
          <w:sz w:val="24"/>
          <w:szCs w:val="24"/>
        </w:rPr>
        <w:fldChar w:fldCharType="separate"/>
      </w:r>
      <w:r w:rsidR="0076050E">
        <w:rPr>
          <w:rFonts w:ascii="Times New Roman" w:hAnsi="Times New Roman" w:cs="Times New Roman"/>
          <w:b/>
          <w:bCs/>
          <w:noProof/>
          <w:sz w:val="24"/>
          <w:szCs w:val="24"/>
        </w:rPr>
        <w:t>2</w:t>
      </w:r>
      <w:r w:rsidR="005239DC">
        <w:rPr>
          <w:rFonts w:ascii="Times New Roman" w:hAnsi="Times New Roman" w:cs="Times New Roman"/>
          <w:b/>
          <w:bCs/>
          <w:sz w:val="24"/>
          <w:szCs w:val="24"/>
        </w:rPr>
        <w:fldChar w:fldCharType="end"/>
      </w:r>
      <w:r w:rsidR="005239DC">
        <w:rPr>
          <w:rFonts w:ascii="Times New Roman" w:hAnsi="Times New Roman" w:cs="Times New Roman"/>
          <w:b/>
          <w:bCs/>
          <w:sz w:val="24"/>
          <w:szCs w:val="24"/>
        </w:rPr>
        <w:t>.</w:t>
      </w:r>
      <w:r w:rsidR="005239DC">
        <w:rPr>
          <w:rFonts w:ascii="Times New Roman" w:hAnsi="Times New Roman" w:cs="Times New Roman"/>
          <w:b/>
          <w:bCs/>
          <w:sz w:val="24"/>
          <w:szCs w:val="24"/>
        </w:rPr>
        <w:fldChar w:fldCharType="begin"/>
      </w:r>
      <w:r w:rsidR="005239DC">
        <w:rPr>
          <w:rFonts w:ascii="Times New Roman" w:hAnsi="Times New Roman" w:cs="Times New Roman"/>
          <w:b/>
          <w:bCs/>
          <w:sz w:val="24"/>
          <w:szCs w:val="24"/>
        </w:rPr>
        <w:instrText xml:space="preserve"> SEQ Figure \* ARABIC \s 1 </w:instrText>
      </w:r>
      <w:r w:rsidR="005239DC">
        <w:rPr>
          <w:rFonts w:ascii="Times New Roman" w:hAnsi="Times New Roman" w:cs="Times New Roman"/>
          <w:b/>
          <w:bCs/>
          <w:sz w:val="24"/>
          <w:szCs w:val="24"/>
        </w:rPr>
        <w:fldChar w:fldCharType="separate"/>
      </w:r>
      <w:r w:rsidR="0076050E">
        <w:rPr>
          <w:rFonts w:ascii="Times New Roman" w:hAnsi="Times New Roman" w:cs="Times New Roman"/>
          <w:b/>
          <w:bCs/>
          <w:noProof/>
          <w:sz w:val="24"/>
          <w:szCs w:val="24"/>
        </w:rPr>
        <w:t>10</w:t>
      </w:r>
      <w:r w:rsidR="005239DC">
        <w:rPr>
          <w:rFonts w:ascii="Times New Roman" w:hAnsi="Times New Roman" w:cs="Times New Roman"/>
          <w:b/>
          <w:bCs/>
          <w:sz w:val="24"/>
          <w:szCs w:val="24"/>
        </w:rPr>
        <w:fldChar w:fldCharType="end"/>
      </w:r>
      <w:r w:rsidRPr="00CE3B84">
        <w:rPr>
          <w:rFonts w:ascii="Times New Roman" w:hAnsi="Times New Roman" w:cs="Times New Roman"/>
          <w:b/>
          <w:bCs/>
          <w:sz w:val="24"/>
          <w:szCs w:val="24"/>
        </w:rPr>
        <w:t>:</w:t>
      </w:r>
      <w:r w:rsidRPr="000F3A37">
        <w:rPr>
          <w:rFonts w:ascii="Times New Roman" w:hAnsi="Times New Roman" w:cs="Times New Roman"/>
          <w:sz w:val="24"/>
          <w:szCs w:val="24"/>
        </w:rPr>
        <w:t xml:space="preserve"> Spectrogram for </w:t>
      </w:r>
      <w:r w:rsidR="00D827E8">
        <w:rPr>
          <w:rFonts w:ascii="Times New Roman" w:hAnsi="Times New Roman" w:cs="Times New Roman"/>
          <w:sz w:val="24"/>
          <w:szCs w:val="24"/>
        </w:rPr>
        <w:t>S</w:t>
      </w:r>
      <w:r w:rsidRPr="000F3A37">
        <w:rPr>
          <w:rFonts w:ascii="Times New Roman" w:hAnsi="Times New Roman" w:cs="Times New Roman"/>
          <w:sz w:val="24"/>
          <w:szCs w:val="24"/>
        </w:rPr>
        <w:t xml:space="preserve">peech </w:t>
      </w:r>
      <w:r w:rsidR="00D827E8">
        <w:rPr>
          <w:rFonts w:ascii="Times New Roman" w:hAnsi="Times New Roman" w:cs="Times New Roman"/>
          <w:sz w:val="24"/>
          <w:szCs w:val="24"/>
        </w:rPr>
        <w:t>S</w:t>
      </w:r>
      <w:r w:rsidRPr="000F3A37">
        <w:rPr>
          <w:rFonts w:ascii="Times New Roman" w:hAnsi="Times New Roman" w:cs="Times New Roman"/>
          <w:sz w:val="24"/>
          <w:szCs w:val="24"/>
        </w:rPr>
        <w:t xml:space="preserve">ignal “Should we chase” with Hamming Window </w:t>
      </w:r>
      <w:r w:rsidR="00D827E8">
        <w:rPr>
          <w:rFonts w:ascii="Times New Roman" w:hAnsi="Times New Roman" w:cs="Times New Roman"/>
          <w:sz w:val="24"/>
          <w:szCs w:val="24"/>
        </w:rPr>
        <w:t>L</w:t>
      </w:r>
      <w:r w:rsidRPr="000F3A37">
        <w:rPr>
          <w:rFonts w:ascii="Times New Roman" w:hAnsi="Times New Roman" w:cs="Times New Roman"/>
          <w:sz w:val="24"/>
          <w:szCs w:val="24"/>
        </w:rPr>
        <w:t xml:space="preserve">ength M = 101 for </w:t>
      </w:r>
      <w:r w:rsidR="00D775F3">
        <w:rPr>
          <w:rFonts w:ascii="Times New Roman" w:hAnsi="Times New Roman" w:cs="Times New Roman"/>
          <w:sz w:val="24"/>
          <w:szCs w:val="24"/>
        </w:rPr>
        <w:t xml:space="preserve">the </w:t>
      </w:r>
      <w:r w:rsidR="00D827E8">
        <w:rPr>
          <w:rFonts w:ascii="Times New Roman" w:hAnsi="Times New Roman" w:cs="Times New Roman"/>
          <w:sz w:val="24"/>
          <w:szCs w:val="24"/>
        </w:rPr>
        <w:t>U</w:t>
      </w:r>
      <w:r w:rsidRPr="000F3A37">
        <w:rPr>
          <w:rFonts w:ascii="Times New Roman" w:hAnsi="Times New Roman" w:cs="Times New Roman"/>
          <w:sz w:val="24"/>
          <w:szCs w:val="24"/>
        </w:rPr>
        <w:t xml:space="preserve">pper </w:t>
      </w:r>
      <w:r w:rsidR="00D827E8">
        <w:rPr>
          <w:rFonts w:ascii="Times New Roman" w:hAnsi="Times New Roman" w:cs="Times New Roman"/>
          <w:sz w:val="24"/>
          <w:szCs w:val="24"/>
        </w:rPr>
        <w:t>P</w:t>
      </w:r>
      <w:r w:rsidRPr="000F3A37">
        <w:rPr>
          <w:rFonts w:ascii="Times New Roman" w:hAnsi="Times New Roman" w:cs="Times New Roman"/>
          <w:sz w:val="24"/>
          <w:szCs w:val="24"/>
        </w:rPr>
        <w:t xml:space="preserve">lot and M = 401 for </w:t>
      </w:r>
      <w:r w:rsidR="00D775F3">
        <w:rPr>
          <w:rFonts w:ascii="Times New Roman" w:hAnsi="Times New Roman" w:cs="Times New Roman"/>
          <w:sz w:val="24"/>
          <w:szCs w:val="24"/>
        </w:rPr>
        <w:t xml:space="preserve">the </w:t>
      </w:r>
      <w:r w:rsidR="00D827E8">
        <w:rPr>
          <w:rFonts w:ascii="Times New Roman" w:hAnsi="Times New Roman" w:cs="Times New Roman"/>
          <w:sz w:val="24"/>
          <w:szCs w:val="24"/>
        </w:rPr>
        <w:t>L</w:t>
      </w:r>
      <w:r w:rsidRPr="000F3A37">
        <w:rPr>
          <w:rFonts w:ascii="Times New Roman" w:hAnsi="Times New Roman" w:cs="Times New Roman"/>
          <w:sz w:val="24"/>
          <w:szCs w:val="24"/>
        </w:rPr>
        <w:t xml:space="preserve">ower </w:t>
      </w:r>
      <w:r w:rsidR="00D827E8">
        <w:rPr>
          <w:rFonts w:ascii="Times New Roman" w:hAnsi="Times New Roman" w:cs="Times New Roman"/>
          <w:sz w:val="24"/>
          <w:szCs w:val="24"/>
        </w:rPr>
        <w:t>P</w:t>
      </w:r>
      <w:r w:rsidRPr="000F3A37">
        <w:rPr>
          <w:rFonts w:ascii="Times New Roman" w:hAnsi="Times New Roman" w:cs="Times New Roman"/>
          <w:sz w:val="24"/>
          <w:szCs w:val="24"/>
        </w:rPr>
        <w:t xml:space="preserve">lot </w:t>
      </w:r>
      <w:sdt>
        <w:sdtPr>
          <w:rPr>
            <w:rFonts w:ascii="Times New Roman" w:hAnsi="Times New Roman" w:cs="Times New Roman"/>
            <w:sz w:val="24"/>
            <w:szCs w:val="24"/>
          </w:rPr>
          <w:tag w:val="MENDELEY_CITATION_v3_eyJjaXRhdGlvbklEIjoiTUVOREVMRVlfQ0lUQVRJT05fM2E1Y2FkOTctZjcyMS00ODliLTlkNDItNmM5ZmJlZTY2NmFh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069961897"/>
          <w:placeholder>
            <w:docPart w:val="01753DFF554B42559AF720B9E1EC8274"/>
          </w:placeholder>
        </w:sdtPr>
        <w:sdtContent>
          <w:r w:rsidR="0033308C" w:rsidRPr="000F3A37">
            <w:rPr>
              <w:rFonts w:ascii="Times New Roman" w:eastAsia="Times New Roman" w:hAnsi="Times New Roman" w:cs="Times New Roman"/>
            </w:rPr>
            <w:t>(Rabiner &amp; Schafer, 2007)</w:t>
          </w:r>
        </w:sdtContent>
      </w:sdt>
      <w:bookmarkEnd w:id="76"/>
    </w:p>
    <w:p w14:paraId="4D5A7EF2" w14:textId="77777777" w:rsidR="00AF773A" w:rsidRPr="000F3A37" w:rsidRDefault="00AF773A" w:rsidP="007F606D">
      <w:pPr>
        <w:spacing w:line="240" w:lineRule="auto"/>
        <w:jc w:val="both"/>
        <w:rPr>
          <w:rFonts w:ascii="Times New Roman" w:hAnsi="Times New Roman" w:cs="Times New Roman"/>
          <w:sz w:val="24"/>
          <w:szCs w:val="24"/>
        </w:rPr>
      </w:pPr>
    </w:p>
    <w:p w14:paraId="23C4D691" w14:textId="77777777" w:rsidR="00AF773A" w:rsidRPr="007F606D" w:rsidRDefault="00AF773A" w:rsidP="00C30D39">
      <w:pPr>
        <w:pStyle w:val="Heading3"/>
        <w:spacing w:line="360" w:lineRule="auto"/>
        <w:rPr>
          <w:rFonts w:ascii="Times New Roman" w:hAnsi="Times New Roman" w:cs="Times New Roman"/>
          <w:b/>
          <w:bCs/>
          <w:color w:val="auto"/>
        </w:rPr>
      </w:pPr>
      <w:bookmarkStart w:id="77" w:name="_2.3.4.4_Discretisation"/>
      <w:bookmarkStart w:id="78" w:name="_Toc241503097"/>
      <w:bookmarkEnd w:id="77"/>
      <w:r w:rsidRPr="007F606D">
        <w:rPr>
          <w:rFonts w:ascii="Times New Roman" w:hAnsi="Times New Roman" w:cs="Times New Roman"/>
          <w:b/>
          <w:bCs/>
          <w:color w:val="auto"/>
        </w:rPr>
        <w:t xml:space="preserve">2.3.4.4 </w:t>
      </w:r>
      <w:r w:rsidR="00DD1D88">
        <w:rPr>
          <w:rFonts w:ascii="Times New Roman" w:hAnsi="Times New Roman" w:cs="Times New Roman"/>
          <w:b/>
          <w:bCs/>
          <w:color w:val="auto"/>
        </w:rPr>
        <w:t>Synthesizer</w:t>
      </w:r>
      <w:bookmarkEnd w:id="78"/>
    </w:p>
    <w:p w14:paraId="51684B8C" w14:textId="2272C560" w:rsidR="00AF773A" w:rsidRPr="000F3A37" w:rsidRDefault="00DD1D88" w:rsidP="00ED11F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synthesizer in the Translatotron 2 was built using </w:t>
      </w:r>
      <w:r w:rsidR="00AC03BC">
        <w:rPr>
          <w:rFonts w:ascii="Times New Roman" w:hAnsi="Times New Roman" w:cs="Times New Roman"/>
          <w:sz w:val="24"/>
          <w:szCs w:val="24"/>
        </w:rPr>
        <w:t xml:space="preserve">an </w:t>
      </w:r>
      <w:r>
        <w:rPr>
          <w:rFonts w:ascii="Times New Roman" w:hAnsi="Times New Roman" w:cs="Times New Roman"/>
          <w:sz w:val="24"/>
          <w:szCs w:val="24"/>
        </w:rPr>
        <w:t>upsampler, duration predictor, mixture of RNN (LSTM), and Convolutional layer. The inputs to the block are outputs from the attention mechanism and phoneme decoder. The function of the synthesizer is to synthesize the needed output spectrogram (English spectrogram). The upsampler increases the dimension of the duration predicted inputs samples into the block</w:t>
      </w:r>
      <w:r w:rsidR="00AC03BC">
        <w:rPr>
          <w:rFonts w:ascii="Times New Roman" w:hAnsi="Times New Roman" w:cs="Times New Roman"/>
          <w:sz w:val="24"/>
          <w:szCs w:val="24"/>
        </w:rPr>
        <w:t>,</w:t>
      </w:r>
      <w:r>
        <w:rPr>
          <w:rFonts w:ascii="Times New Roman" w:hAnsi="Times New Roman" w:cs="Times New Roman"/>
          <w:sz w:val="24"/>
          <w:szCs w:val="24"/>
        </w:rPr>
        <w:t xml:space="preserve"> after which autoregressive decoding is carried out by the LSTMs – which is the main decoder of the synthesizer; and further processing </w:t>
      </w:r>
      <w:r w:rsidR="00AC03BC">
        <w:rPr>
          <w:rFonts w:ascii="Times New Roman" w:hAnsi="Times New Roman" w:cs="Times New Roman"/>
          <w:sz w:val="24"/>
          <w:szCs w:val="24"/>
        </w:rPr>
        <w:t xml:space="preserve">is </w:t>
      </w:r>
      <w:r>
        <w:rPr>
          <w:rFonts w:ascii="Times New Roman" w:hAnsi="Times New Roman" w:cs="Times New Roman"/>
          <w:sz w:val="24"/>
          <w:szCs w:val="24"/>
        </w:rPr>
        <w:t xml:space="preserve">carried out by the Convolutional layer.  </w:t>
      </w:r>
      <w:r w:rsidR="00AF773A" w:rsidRPr="000F3A37">
        <w:rPr>
          <w:rFonts w:ascii="Times New Roman" w:hAnsi="Times New Roman" w:cs="Times New Roman"/>
          <w:sz w:val="24"/>
          <w:szCs w:val="24"/>
        </w:rPr>
        <w:t xml:space="preserve"> </w:t>
      </w:r>
    </w:p>
    <w:p w14:paraId="29270FA7" w14:textId="77777777" w:rsidR="00AF773A" w:rsidRPr="007F606D" w:rsidRDefault="00AF773A" w:rsidP="00C30D39">
      <w:pPr>
        <w:pStyle w:val="Heading3"/>
        <w:spacing w:line="360" w:lineRule="auto"/>
        <w:rPr>
          <w:rFonts w:ascii="Times New Roman" w:hAnsi="Times New Roman" w:cs="Times New Roman"/>
          <w:b/>
          <w:bCs/>
          <w:color w:val="auto"/>
        </w:rPr>
      </w:pPr>
      <w:bookmarkStart w:id="79" w:name="_Toc241503098"/>
      <w:r w:rsidRPr="007F606D">
        <w:rPr>
          <w:rFonts w:ascii="Times New Roman" w:hAnsi="Times New Roman" w:cs="Times New Roman"/>
          <w:b/>
          <w:bCs/>
          <w:color w:val="auto"/>
        </w:rPr>
        <w:t>2.3.4.5 Encoder</w:t>
      </w:r>
      <w:bookmarkEnd w:id="79"/>
    </w:p>
    <w:p w14:paraId="5A9052AE" w14:textId="29417898"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consists of </w:t>
      </w:r>
      <w:r w:rsidR="000C2C8D">
        <w:rPr>
          <w:rFonts w:ascii="Times New Roman" w:hAnsi="Times New Roman" w:cs="Times New Roman"/>
          <w:sz w:val="24"/>
          <w:szCs w:val="24"/>
        </w:rPr>
        <w:t xml:space="preserve">a </w:t>
      </w:r>
      <w:r w:rsidRPr="000F3A37">
        <w:rPr>
          <w:rFonts w:ascii="Times New Roman" w:hAnsi="Times New Roman" w:cs="Times New Roman"/>
          <w:sz w:val="24"/>
          <w:szCs w:val="24"/>
        </w:rPr>
        <w:t>stack of deep learning architectures. They could be LSTM, BiLSTM, MLP</w:t>
      </w:r>
      <w:r w:rsidR="000C2C8D">
        <w:rPr>
          <w:rFonts w:ascii="Times New Roman" w:hAnsi="Times New Roman" w:cs="Times New Roman"/>
          <w:sz w:val="24"/>
          <w:szCs w:val="24"/>
        </w:rPr>
        <w:t>,</w:t>
      </w:r>
      <w:r w:rsidRPr="000F3A37">
        <w:rPr>
          <w:rFonts w:ascii="Times New Roman" w:hAnsi="Times New Roman" w:cs="Times New Roman"/>
          <w:sz w:val="24"/>
          <w:szCs w:val="24"/>
        </w:rPr>
        <w:t xml:space="preserve"> etc. The outputs of the encoder are vector representations of the input Mel spectrogram. For the speaker </w:t>
      </w:r>
      <w:r w:rsidRPr="000F3A37">
        <w:rPr>
          <w:rFonts w:ascii="Times New Roman" w:hAnsi="Times New Roman" w:cs="Times New Roman"/>
          <w:sz w:val="24"/>
          <w:szCs w:val="24"/>
        </w:rPr>
        <w:lastRenderedPageBreak/>
        <w:t xml:space="preserve">encoder, this is a trained model that is used to preserve the features of the speaker. Features such as </w:t>
      </w:r>
      <w:r w:rsidR="000C2C8D">
        <w:rPr>
          <w:rFonts w:ascii="Times New Roman" w:hAnsi="Times New Roman" w:cs="Times New Roman"/>
          <w:sz w:val="24"/>
          <w:szCs w:val="24"/>
        </w:rPr>
        <w:t xml:space="preserve">emotion, voice, and </w:t>
      </w:r>
      <w:r w:rsidRPr="000F3A37">
        <w:rPr>
          <w:rFonts w:ascii="Times New Roman" w:hAnsi="Times New Roman" w:cs="Times New Roman"/>
          <w:sz w:val="24"/>
          <w:szCs w:val="24"/>
        </w:rPr>
        <w:t xml:space="preserve">prosody are transmitted to the output audio collected </w:t>
      </w:r>
      <w:r w:rsidR="000C2C8D">
        <w:rPr>
          <w:rFonts w:ascii="Times New Roman" w:hAnsi="Times New Roman" w:cs="Times New Roman"/>
          <w:sz w:val="24"/>
          <w:szCs w:val="24"/>
        </w:rPr>
        <w:t>by</w:t>
      </w:r>
      <w:r w:rsidRPr="000F3A37">
        <w:rPr>
          <w:rFonts w:ascii="Times New Roman" w:hAnsi="Times New Roman" w:cs="Times New Roman"/>
          <w:sz w:val="24"/>
          <w:szCs w:val="24"/>
        </w:rPr>
        <w:t xml:space="preserve"> the speaker encoder. It can be trained for a </w:t>
      </w:r>
      <w:r w:rsidR="000C2C8D">
        <w:rPr>
          <w:rFonts w:ascii="Times New Roman" w:hAnsi="Times New Roman" w:cs="Times New Roman"/>
          <w:sz w:val="24"/>
          <w:szCs w:val="24"/>
        </w:rPr>
        <w:t xml:space="preserve">single-speaker voice or more than </w:t>
      </w:r>
      <w:r w:rsidR="00AC03BC">
        <w:rPr>
          <w:rFonts w:ascii="Times New Roman" w:hAnsi="Times New Roman" w:cs="Times New Roman"/>
          <w:sz w:val="24"/>
          <w:szCs w:val="24"/>
        </w:rPr>
        <w:t xml:space="preserve">one </w:t>
      </w:r>
      <w:r w:rsidR="000C2C8D">
        <w:rPr>
          <w:rFonts w:ascii="Times New Roman" w:hAnsi="Times New Roman" w:cs="Times New Roman"/>
          <w:sz w:val="24"/>
          <w:szCs w:val="24"/>
        </w:rPr>
        <w:t>speaker's</w:t>
      </w:r>
      <w:r w:rsidRPr="000F3A37">
        <w:rPr>
          <w:rFonts w:ascii="Times New Roman" w:hAnsi="Times New Roman" w:cs="Times New Roman"/>
          <w:sz w:val="24"/>
          <w:szCs w:val="24"/>
        </w:rPr>
        <w:t xml:space="preserve"> voice. The concatenation block </w:t>
      </w:r>
      <w:r w:rsidR="0025292F" w:rsidRPr="000F3A37">
        <w:rPr>
          <w:rFonts w:ascii="Times New Roman" w:hAnsi="Times New Roman" w:cs="Times New Roman"/>
          <w:sz w:val="24"/>
          <w:szCs w:val="24"/>
        </w:rPr>
        <w:t>concatenates</w:t>
      </w:r>
      <w:r w:rsidRPr="000F3A37">
        <w:rPr>
          <w:rFonts w:ascii="Times New Roman" w:hAnsi="Times New Roman" w:cs="Times New Roman"/>
          <w:sz w:val="24"/>
          <w:szCs w:val="24"/>
        </w:rPr>
        <w:t xml:space="preserve"> the output of both the encoder and speaker encoder</w:t>
      </w:r>
      <w:r w:rsidR="00B51167">
        <w:rPr>
          <w:rFonts w:ascii="Times New Roman" w:hAnsi="Times New Roman" w:cs="Times New Roman"/>
          <w:sz w:val="24"/>
          <w:szCs w:val="24"/>
        </w:rPr>
        <w:t>.</w:t>
      </w:r>
    </w:p>
    <w:p w14:paraId="6DC0D552" w14:textId="77777777" w:rsidR="00AF773A" w:rsidRPr="007F606D" w:rsidRDefault="00AF773A" w:rsidP="00C30D39">
      <w:pPr>
        <w:pStyle w:val="Heading3"/>
        <w:spacing w:line="360" w:lineRule="auto"/>
        <w:rPr>
          <w:rFonts w:ascii="Times New Roman" w:hAnsi="Times New Roman" w:cs="Times New Roman"/>
          <w:b/>
          <w:bCs/>
          <w:color w:val="auto"/>
        </w:rPr>
      </w:pPr>
      <w:bookmarkStart w:id="80" w:name="_Toc241503099"/>
      <w:r w:rsidRPr="007F606D">
        <w:rPr>
          <w:rFonts w:ascii="Times New Roman" w:hAnsi="Times New Roman" w:cs="Times New Roman"/>
          <w:b/>
          <w:bCs/>
          <w:color w:val="auto"/>
        </w:rPr>
        <w:t>2.3.4.6 Attention Mechanism</w:t>
      </w:r>
      <w:bookmarkEnd w:id="80"/>
    </w:p>
    <w:p w14:paraId="19C48B26" w14:textId="0F0D9A28"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the mechanism to </w:t>
      </w:r>
      <w:r w:rsidR="00AC03BC">
        <w:rPr>
          <w:rFonts w:ascii="Times New Roman" w:hAnsi="Times New Roman" w:cs="Times New Roman"/>
          <w:sz w:val="24"/>
          <w:szCs w:val="24"/>
        </w:rPr>
        <w:t>determine</w:t>
      </w:r>
      <w:r w:rsidR="00AC03BC" w:rsidRPr="000F3A37">
        <w:rPr>
          <w:rFonts w:ascii="Times New Roman" w:hAnsi="Times New Roman" w:cs="Times New Roman"/>
          <w:sz w:val="24"/>
          <w:szCs w:val="24"/>
        </w:rPr>
        <w:t xml:space="preserve"> </w:t>
      </w:r>
      <w:r w:rsidRPr="000F3A37">
        <w:rPr>
          <w:rFonts w:ascii="Times New Roman" w:hAnsi="Times New Roman" w:cs="Times New Roman"/>
          <w:sz w:val="24"/>
          <w:szCs w:val="24"/>
        </w:rPr>
        <w:t xml:space="preserve">how much a particular input sequence or utterance </w:t>
      </w:r>
      <w:r w:rsidR="00AC03BC">
        <w:rPr>
          <w:rFonts w:ascii="Times New Roman" w:hAnsi="Times New Roman" w:cs="Times New Roman"/>
          <w:sz w:val="24"/>
          <w:szCs w:val="24"/>
        </w:rPr>
        <w:t>contributes</w:t>
      </w:r>
      <w:r w:rsidRPr="000F3A37">
        <w:rPr>
          <w:rFonts w:ascii="Times New Roman" w:hAnsi="Times New Roman" w:cs="Times New Roman"/>
          <w:sz w:val="24"/>
          <w:szCs w:val="24"/>
        </w:rPr>
        <w:t xml:space="preserve"> to the prediction of the audio samples. It involves the generation of another vector that is able to retain the features of the input layers in the hidden </w:t>
      </w:r>
      <w:r w:rsidR="0025292F" w:rsidRPr="000F3A37">
        <w:rPr>
          <w:rFonts w:ascii="Times New Roman" w:hAnsi="Times New Roman" w:cs="Times New Roman"/>
          <w:sz w:val="24"/>
          <w:szCs w:val="24"/>
        </w:rPr>
        <w:t>layer and</w:t>
      </w:r>
      <w:r w:rsidRPr="000F3A37">
        <w:rPr>
          <w:rFonts w:ascii="Times New Roman" w:hAnsi="Times New Roman" w:cs="Times New Roman"/>
          <w:sz w:val="24"/>
          <w:szCs w:val="24"/>
        </w:rPr>
        <w:t xml:space="preserve"> carry out proper mapping of the source and target inputs during </w:t>
      </w:r>
      <w:r w:rsidR="000C2C8D">
        <w:rPr>
          <w:rFonts w:ascii="Times New Roman" w:hAnsi="Times New Roman" w:cs="Times New Roman"/>
          <w:sz w:val="24"/>
          <w:szCs w:val="24"/>
        </w:rPr>
        <w:t xml:space="preserve">the </w:t>
      </w:r>
      <w:r w:rsidRPr="000F3A37">
        <w:rPr>
          <w:rFonts w:ascii="Times New Roman" w:hAnsi="Times New Roman" w:cs="Times New Roman"/>
          <w:sz w:val="24"/>
          <w:szCs w:val="24"/>
        </w:rPr>
        <w:t>train</w:t>
      </w:r>
      <w:r w:rsidR="000C2C8D">
        <w:rPr>
          <w:rFonts w:ascii="Times New Roman" w:hAnsi="Times New Roman" w:cs="Times New Roman"/>
          <w:sz w:val="24"/>
          <w:szCs w:val="24"/>
        </w:rPr>
        <w:t>ing phase</w:t>
      </w:r>
      <w:r w:rsidRPr="000F3A37">
        <w:rPr>
          <w:rFonts w:ascii="Times New Roman" w:hAnsi="Times New Roman" w:cs="Times New Roman"/>
          <w:sz w:val="24"/>
          <w:szCs w:val="24"/>
        </w:rPr>
        <w:t>. Hence, it makes the model “attend to” certain parts of the input sequence to output the audio file. It enhances the overall output audio waves of the model.</w:t>
      </w:r>
    </w:p>
    <w:p w14:paraId="241AFB10" w14:textId="77777777" w:rsidR="00AF773A" w:rsidRPr="007F606D" w:rsidRDefault="00AF773A" w:rsidP="00C30D39">
      <w:pPr>
        <w:pStyle w:val="Heading3"/>
        <w:spacing w:line="360" w:lineRule="auto"/>
        <w:rPr>
          <w:rFonts w:ascii="Times New Roman" w:hAnsi="Times New Roman" w:cs="Times New Roman"/>
          <w:b/>
          <w:bCs/>
          <w:color w:val="auto"/>
        </w:rPr>
      </w:pPr>
      <w:bookmarkStart w:id="81" w:name="_Toc241503100"/>
      <w:r w:rsidRPr="007F606D">
        <w:rPr>
          <w:rFonts w:ascii="Times New Roman" w:hAnsi="Times New Roman" w:cs="Times New Roman"/>
          <w:b/>
          <w:bCs/>
          <w:color w:val="auto"/>
        </w:rPr>
        <w:t>2.3.4.7 Decoder</w:t>
      </w:r>
      <w:bookmarkEnd w:id="81"/>
    </w:p>
    <w:p w14:paraId="3A1E4884"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could also be stacked of deep learning algorithms like the case of the encoder to generate the output spectrogram taking the output of the attention mechanism as its input. </w:t>
      </w:r>
      <w:r w:rsidR="0012227B">
        <w:rPr>
          <w:rFonts w:ascii="Times New Roman" w:hAnsi="Times New Roman" w:cs="Times New Roman"/>
          <w:sz w:val="24"/>
          <w:szCs w:val="24"/>
        </w:rPr>
        <w:t xml:space="preserve">The decoder outputs the phonemes of the target language (English). </w:t>
      </w:r>
      <w:r w:rsidRPr="000F3A37">
        <w:rPr>
          <w:rFonts w:ascii="Times New Roman" w:hAnsi="Times New Roman" w:cs="Times New Roman"/>
          <w:sz w:val="24"/>
          <w:szCs w:val="24"/>
        </w:rPr>
        <w:t xml:space="preserve">The output of the </w:t>
      </w:r>
      <w:r w:rsidR="0012227B">
        <w:rPr>
          <w:rFonts w:ascii="Times New Roman" w:hAnsi="Times New Roman" w:cs="Times New Roman"/>
          <w:sz w:val="24"/>
          <w:szCs w:val="24"/>
        </w:rPr>
        <w:t>d</w:t>
      </w:r>
      <w:r w:rsidRPr="000F3A37">
        <w:rPr>
          <w:rFonts w:ascii="Times New Roman" w:hAnsi="Times New Roman" w:cs="Times New Roman"/>
          <w:sz w:val="24"/>
          <w:szCs w:val="24"/>
        </w:rPr>
        <w:t xml:space="preserve">ecoder </w:t>
      </w:r>
      <w:r w:rsidR="00F762E9">
        <w:rPr>
          <w:rFonts w:ascii="Times New Roman" w:hAnsi="Times New Roman" w:cs="Times New Roman"/>
          <w:sz w:val="24"/>
          <w:szCs w:val="24"/>
        </w:rPr>
        <w:t>could be</w:t>
      </w:r>
      <w:r w:rsidRPr="000F3A37">
        <w:rPr>
          <w:rFonts w:ascii="Times New Roman" w:hAnsi="Times New Roman" w:cs="Times New Roman"/>
          <w:sz w:val="24"/>
          <w:szCs w:val="24"/>
        </w:rPr>
        <w:t xml:space="preserve"> fed to a dense layer</w:t>
      </w:r>
      <w:r w:rsidR="0012227B">
        <w:rPr>
          <w:rFonts w:ascii="Times New Roman" w:hAnsi="Times New Roman" w:cs="Times New Roman"/>
          <w:sz w:val="24"/>
          <w:szCs w:val="24"/>
        </w:rPr>
        <w:t xml:space="preserve"> (original Translatotron)</w:t>
      </w:r>
      <w:r w:rsidR="00F762E9">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05738320"/>
          <w:placeholder>
            <w:docPart w:val="489A29E063C448D7B0CB8796F7816CBD"/>
          </w:placeholder>
        </w:sdtPr>
        <w:sdtContent>
          <w:r w:rsidR="003D28F9">
            <w:rPr>
              <w:rFonts w:ascii="Times New Roman" w:hAnsi="Times New Roman" w:cs="Times New Roman"/>
              <w:sz w:val="24"/>
              <w:szCs w:val="24"/>
            </w:rPr>
            <w:t>(</w:t>
          </w:r>
          <w:r w:rsidR="00F762E9" w:rsidRPr="00B04B57">
            <w:rPr>
              <w:rFonts w:ascii="Times New Roman" w:hAnsi="Times New Roman" w:cs="Times New Roman"/>
              <w:sz w:val="24"/>
              <w:szCs w:val="24"/>
            </w:rPr>
            <w:t>Limbu, 2020)</w:t>
          </w:r>
        </w:sdtContent>
      </w:sdt>
      <w:r w:rsidR="000C2C8D">
        <w:rPr>
          <w:rFonts w:ascii="Times New Roman" w:hAnsi="Times New Roman" w:cs="Times New Roman"/>
          <w:sz w:val="24"/>
          <w:szCs w:val="24"/>
        </w:rPr>
        <w:t>, which is a neural network architecture that carries out</w:t>
      </w:r>
      <w:r w:rsidRPr="000F3A37">
        <w:rPr>
          <w:rFonts w:ascii="Times New Roman" w:hAnsi="Times New Roman" w:cs="Times New Roman"/>
          <w:sz w:val="24"/>
          <w:szCs w:val="24"/>
        </w:rPr>
        <w:t xml:space="preserve"> further processing on the output spectrogram. Here, the general modelling equation of a neural network is illustrated in equation (2.11).</w:t>
      </w:r>
    </w:p>
    <w:p w14:paraId="36D0B02B"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m:rPr>
            <m:sty m:val="p"/>
          </m:rPr>
          <w:rPr>
            <w:rFonts w:ascii="Cambria Math" w:hAnsi="Cambria Math" w:cs="Times New Roman"/>
            <w:sz w:val="24"/>
            <w:szCs w:val="24"/>
          </w:rPr>
          <m:t>f</m:t>
        </m:r>
        <m:d>
          <m:dPr>
            <m:ctrlPr>
              <w:rPr>
                <w:rFonts w:ascii="Cambria Math" w:hAnsi="Cambria Math" w:cs="Times New Roman"/>
                <w:sz w:val="24"/>
                <w:szCs w:val="24"/>
              </w:rPr>
            </m:ctrlPr>
          </m:dPr>
          <m:e>
            <m:r>
              <m:rPr>
                <m:sty m:val="p"/>
              </m:rPr>
              <w:rPr>
                <w:rFonts w:ascii="Cambria Math" w:hAnsi="Cambria Math" w:cs="Times New Roman"/>
                <w:sz w:val="24"/>
                <w:szCs w:val="24"/>
              </w:rPr>
              <m:t>z</m:t>
            </m:r>
          </m:e>
        </m:d>
        <m:r>
          <m:rPr>
            <m:sty m:val="p"/>
          </m:rPr>
          <w:rPr>
            <w:rFonts w:ascii="Cambria Math" w:hAnsi="Cambria Math" w:cs="Times New Roman"/>
            <w:sz w:val="24"/>
            <w:szCs w:val="24"/>
          </w:rPr>
          <m:t>=activation(w.x+b)</m:t>
        </m:r>
      </m:oMath>
      <w:r w:rsidRPr="000F3A37">
        <w:rPr>
          <w:rFonts w:ascii="Times New Roman" w:eastAsiaTheme="minorEastAsia" w:hAnsi="Times New Roman" w:cs="Times New Roman"/>
          <w:sz w:val="24"/>
          <w:szCs w:val="24"/>
        </w:rPr>
        <w:t xml:space="preserve">                                                                                                   (2.11)</w:t>
      </w:r>
    </w:p>
    <w:p w14:paraId="7F032EA5" w14:textId="77777777" w:rsidR="00AF773A" w:rsidRPr="00B04B5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Where:</w:t>
      </w:r>
    </w:p>
    <w:p w14:paraId="382165A8" w14:textId="77777777" w:rsidR="00AF773A" w:rsidRPr="00B04B5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f</m:t>
        </m:r>
        <m:d>
          <m:dPr>
            <m:ctrlPr>
              <w:rPr>
                <w:rFonts w:ascii="Cambria Math" w:hAnsi="Cambria Math" w:cs="Times New Roman"/>
                <w:sz w:val="24"/>
                <w:szCs w:val="24"/>
              </w:rPr>
            </m:ctrlPr>
          </m:dPr>
          <m:e>
            <m:r>
              <m:rPr>
                <m:sty m:val="p"/>
              </m:rPr>
              <w:rPr>
                <w:rFonts w:ascii="Cambria Math" w:hAnsi="Cambria Math" w:cs="Times New Roman"/>
                <w:sz w:val="24"/>
                <w:szCs w:val="24"/>
              </w:rPr>
              <m:t>z</m:t>
            </m:r>
          </m:e>
        </m:d>
        <m:r>
          <m:rPr>
            <m:sty m:val="p"/>
          </m:rPr>
          <w:rPr>
            <w:rFonts w:ascii="Cambria Math" w:hAnsi="Cambria Math" w:cs="Times New Roman"/>
            <w:sz w:val="24"/>
            <w:szCs w:val="24"/>
          </w:rPr>
          <m:t>=output of the dense layer to be fed as input to a vocoder block</m:t>
        </m:r>
      </m:oMath>
    </w:p>
    <w:p w14:paraId="74459F4A" w14:textId="77777777" w:rsidR="00AF773A" w:rsidRPr="00B04B5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 xml:space="preserve">w=weight of the last deep learning algorithm </m:t>
        </m:r>
        <m:d>
          <m:dPr>
            <m:ctrlPr>
              <w:rPr>
                <w:rFonts w:ascii="Cambria Math" w:hAnsi="Cambria Math" w:cs="Times New Roman"/>
                <w:sz w:val="24"/>
                <w:szCs w:val="24"/>
              </w:rPr>
            </m:ctrlPr>
          </m:dPr>
          <m:e>
            <m:r>
              <m:rPr>
                <m:sty m:val="p"/>
              </m:rPr>
              <w:rPr>
                <w:rFonts w:ascii="Cambria Math" w:hAnsi="Cambria Math" w:cs="Times New Roman"/>
                <w:sz w:val="24"/>
                <w:szCs w:val="24"/>
              </w:rPr>
              <m:t>e.g. LSTM</m:t>
            </m:r>
          </m:e>
        </m:d>
        <m:r>
          <m:rPr>
            <m:sty m:val="p"/>
          </m:rPr>
          <w:rPr>
            <w:rFonts w:ascii="Cambria Math" w:hAnsi="Cambria Math" w:cs="Times New Roman"/>
            <w:sz w:val="24"/>
            <w:szCs w:val="24"/>
          </w:rPr>
          <m:t xml:space="preserve"> of the decoder</m:t>
        </m:r>
      </m:oMath>
    </w:p>
    <w:p w14:paraId="2DFCE21B"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x=input, which can be chosen to be input tensor</m:t>
        </m:r>
      </m:oMath>
      <w:r w:rsidRPr="00B04B57">
        <w:rPr>
          <w:rFonts w:ascii="Times New Roman" w:eastAsiaTheme="minorEastAsia"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979296191"/>
          <w:placeholder>
            <w:docPart w:val="3CCEF9149DAF4CB2AAC499C22F8DA73F"/>
          </w:placeholder>
        </w:sdtPr>
        <w:sdtContent>
          <w:r w:rsidR="0033308C" w:rsidRPr="00B04B57">
            <w:rPr>
              <w:rFonts w:ascii="Times New Roman" w:hAnsi="Times New Roman" w:cs="Times New Roman"/>
              <w:sz w:val="24"/>
              <w:szCs w:val="24"/>
            </w:rPr>
            <w:t>(Limbu, 2020)</w:t>
          </w:r>
        </w:sdtContent>
      </w:sdt>
    </w:p>
    <w:p w14:paraId="597AE1FA" w14:textId="77777777" w:rsidR="00AF773A" w:rsidRPr="007F606D" w:rsidRDefault="00AF773A" w:rsidP="00C30D39">
      <w:pPr>
        <w:pStyle w:val="Heading3"/>
        <w:spacing w:line="360" w:lineRule="auto"/>
        <w:rPr>
          <w:rFonts w:ascii="Times New Roman" w:eastAsiaTheme="minorEastAsia" w:hAnsi="Times New Roman" w:cs="Times New Roman"/>
          <w:b/>
          <w:bCs/>
          <w:color w:val="auto"/>
        </w:rPr>
      </w:pPr>
      <w:bookmarkStart w:id="82" w:name="_Toc241503101"/>
      <w:r w:rsidRPr="007F606D">
        <w:rPr>
          <w:rFonts w:ascii="Times New Roman" w:eastAsiaTheme="minorEastAsia" w:hAnsi="Times New Roman" w:cs="Times New Roman"/>
          <w:b/>
          <w:bCs/>
          <w:color w:val="auto"/>
        </w:rPr>
        <w:t xml:space="preserve">2.3.4.8 </w:t>
      </w:r>
      <w:r w:rsidR="00ED4346">
        <w:rPr>
          <w:rFonts w:ascii="Times New Roman" w:eastAsiaTheme="minorEastAsia" w:hAnsi="Times New Roman" w:cs="Times New Roman"/>
          <w:b/>
          <w:bCs/>
          <w:color w:val="auto"/>
        </w:rPr>
        <w:t>Vocoder</w:t>
      </w:r>
      <w:bookmarkEnd w:id="82"/>
    </w:p>
    <w:p w14:paraId="5A3C0830" w14:textId="4B95E49B" w:rsidR="00AF773A" w:rsidRPr="000F3A37" w:rsidRDefault="00ED4346" w:rsidP="00C30D39">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output spectrogram obtained from the synthesizer is fed to a vocoder, which performs the the conversion of the spectrogram to the expected English waveform, which is a replica of the transmitted audio Spanish waveform</w:t>
      </w:r>
      <w:r w:rsidRPr="00BD3048">
        <w:rPr>
          <w:rFonts w:ascii="Times New Roman" w:eastAsiaTheme="minorEastAsia" w:hAnsi="Times New Roman" w:cs="Times New Roman"/>
          <w:sz w:val="24"/>
          <w:szCs w:val="24"/>
        </w:rPr>
        <w:t xml:space="preserve">. </w:t>
      </w:r>
      <w:r w:rsidR="00AF773A" w:rsidRPr="00BD3048">
        <w:rPr>
          <w:rFonts w:ascii="Times New Roman" w:eastAsiaTheme="minorEastAsia" w:hAnsi="Times New Roman" w:cs="Times New Roman"/>
          <w:sz w:val="24"/>
          <w:szCs w:val="24"/>
        </w:rPr>
        <w:t xml:space="preserve">This could be WaveRNN or Graffin Lim Vocoder </w:t>
      </w:r>
      <w:sdt>
        <w:sdtPr>
          <w:rPr>
            <w:rFonts w:ascii="Times New Roman" w:eastAsiaTheme="minorEastAsia" w:hAnsi="Times New Roman" w:cs="Times New Roman"/>
            <w:sz w:val="24"/>
            <w:szCs w:val="24"/>
          </w:rPr>
          <w:tag w:val="MENDELEY_CITATION_v3_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XX0="/>
          <w:id w:val="-1448155672"/>
          <w:placeholder>
            <w:docPart w:val="9C9027E0B32B43DAA0966475F0E12529"/>
          </w:placeholder>
        </w:sdtPr>
        <w:sdtContent>
          <w:r w:rsidR="009F3E9D" w:rsidRPr="00BD3048">
            <w:rPr>
              <w:rFonts w:ascii="Times New Roman" w:eastAsia="Times New Roman" w:hAnsi="Times New Roman" w:cs="Times New Roman"/>
              <w:sz w:val="24"/>
              <w:szCs w:val="24"/>
            </w:rPr>
            <w:t>Griffin, D., &amp; Lim, J.</w:t>
          </w:r>
          <w:r w:rsidR="0033308C" w:rsidRPr="00BD3048">
            <w:rPr>
              <w:rFonts w:ascii="Times New Roman" w:eastAsia="Times New Roman" w:hAnsi="Times New Roman" w:cs="Times New Roman"/>
              <w:sz w:val="24"/>
              <w:szCs w:val="24"/>
            </w:rPr>
            <w:t>, 1984;</w:t>
          </w:r>
          <w:r w:rsidR="00D716AB">
            <w:rPr>
              <w:rFonts w:ascii="Times New Roman" w:eastAsia="Times New Roman" w:hAnsi="Times New Roman" w:cs="Times New Roman"/>
              <w:sz w:val="24"/>
              <w:szCs w:val="24"/>
            </w:rPr>
            <w:t xml:space="preserve"> </w:t>
          </w:r>
          <w:r w:rsidR="0033308C" w:rsidRPr="00BD3048">
            <w:rPr>
              <w:rFonts w:ascii="Times New Roman" w:eastAsia="Times New Roman" w:hAnsi="Times New Roman" w:cs="Times New Roman"/>
              <w:sz w:val="24"/>
              <w:szCs w:val="24"/>
            </w:rPr>
            <w:t>Jia, et al., 2019</w:t>
          </w:r>
          <w:r w:rsidR="00A16C4E" w:rsidRPr="00BD3048">
            <w:rPr>
              <w:rFonts w:ascii="Times New Roman" w:eastAsia="Times New Roman" w:hAnsi="Times New Roman" w:cs="Times New Roman"/>
              <w:sz w:val="24"/>
              <w:szCs w:val="24"/>
            </w:rPr>
            <w:t>;</w:t>
          </w:r>
          <w:r w:rsidR="0041466C" w:rsidRPr="00BD3048">
            <w:rPr>
              <w:rFonts w:ascii="Times New Roman" w:eastAsia="Times New Roman" w:hAnsi="Times New Roman" w:cs="Times New Roman"/>
              <w:sz w:val="24"/>
              <w:szCs w:val="24"/>
            </w:rPr>
            <w:t xml:space="preserve"> Baoueb, T., Bie, X., Fontaine, M., &amp; Richard, G., 2025; </w:t>
          </w:r>
          <w:r w:rsidR="00A16C4E" w:rsidRPr="00BD3048">
            <w:rPr>
              <w:rFonts w:ascii="Times New Roman" w:eastAsia="Times New Roman" w:hAnsi="Times New Roman" w:cs="Times New Roman"/>
              <w:sz w:val="24"/>
              <w:szCs w:val="24"/>
            </w:rPr>
            <w:t xml:space="preserve">Mezza, A. I., Cicognani, M., Cicognani, R. L., &amp; Bernardini, A. 2026; Yang, R., Li, K., &amp; Hu, X., </w:t>
          </w:r>
          <w:r w:rsidR="00A16C4E" w:rsidRPr="00BD3048">
            <w:rPr>
              <w:rFonts w:ascii="Times New Roman" w:eastAsia="Times New Roman" w:hAnsi="Times New Roman" w:cs="Times New Roman"/>
              <w:sz w:val="24"/>
              <w:szCs w:val="24"/>
            </w:rPr>
            <w:lastRenderedPageBreak/>
            <w:t>2026</w:t>
          </w:r>
          <w:r w:rsidR="0033308C" w:rsidRPr="00BD3048">
            <w:rPr>
              <w:rFonts w:ascii="Times New Roman" w:eastAsia="Times New Roman" w:hAnsi="Times New Roman" w:cs="Times New Roman"/>
              <w:sz w:val="24"/>
              <w:szCs w:val="24"/>
            </w:rPr>
            <w:t>)</w:t>
          </w:r>
        </w:sdtContent>
      </w:sdt>
      <w:r w:rsidR="00AF773A" w:rsidRPr="00BD3048">
        <w:rPr>
          <w:rFonts w:ascii="Times New Roman" w:eastAsiaTheme="minorEastAsia" w:hAnsi="Times New Roman" w:cs="Times New Roman"/>
          <w:sz w:val="24"/>
          <w:szCs w:val="24"/>
        </w:rPr>
        <w:t>.</w:t>
      </w:r>
      <w:r w:rsidRPr="00BD3048">
        <w:rPr>
          <w:rFonts w:ascii="Times New Roman" w:eastAsiaTheme="minorEastAsia" w:hAnsi="Times New Roman" w:cs="Times New Roman"/>
          <w:sz w:val="24"/>
          <w:szCs w:val="24"/>
        </w:rPr>
        <w:t xml:space="preserve"> For better enhancement and generalisation of </w:t>
      </w:r>
      <w:r w:rsidR="006E05FA" w:rsidRPr="00BD3048">
        <w:rPr>
          <w:rFonts w:ascii="Times New Roman" w:eastAsiaTheme="minorEastAsia" w:hAnsi="Times New Roman" w:cs="Times New Roman"/>
          <w:sz w:val="24"/>
          <w:szCs w:val="24"/>
        </w:rPr>
        <w:t xml:space="preserve">the </w:t>
      </w:r>
      <w:r w:rsidR="006E05FA">
        <w:rPr>
          <w:rFonts w:ascii="Times New Roman" w:eastAsiaTheme="minorEastAsia" w:hAnsi="Times New Roman" w:cs="Times New Roman"/>
          <w:sz w:val="24"/>
          <w:szCs w:val="24"/>
        </w:rPr>
        <w:t>synthesized</w:t>
      </w:r>
      <w:r w:rsidR="00496ED9">
        <w:rPr>
          <w:rFonts w:ascii="Times New Roman" w:eastAsiaTheme="minorEastAsia" w:hAnsi="Times New Roman" w:cs="Times New Roman"/>
          <w:sz w:val="24"/>
          <w:szCs w:val="24"/>
        </w:rPr>
        <w:t xml:space="preserve"> English speech</w:t>
      </w:r>
      <w:r w:rsidRPr="00BD3048">
        <w:rPr>
          <w:rFonts w:ascii="Times New Roman" w:eastAsiaTheme="minorEastAsia" w:hAnsi="Times New Roman" w:cs="Times New Roman"/>
          <w:sz w:val="24"/>
          <w:szCs w:val="24"/>
        </w:rPr>
        <w:t>, Translatotron</w:t>
      </w:r>
      <w:r>
        <w:rPr>
          <w:rFonts w:ascii="Times New Roman" w:eastAsiaTheme="minorEastAsia" w:hAnsi="Times New Roman" w:cs="Times New Roman"/>
          <w:sz w:val="24"/>
          <w:szCs w:val="24"/>
        </w:rPr>
        <w:t xml:space="preserve"> 2 combined the decoding tasks of both the phoneme and spectrogram during the same training time, unlike in the original Translatotron </w:t>
      </w:r>
      <w:sdt>
        <w:sdtPr>
          <w:rPr>
            <w:rFonts w:ascii="Times New Roman" w:hAnsi="Times New Roman" w:cs="Times New Roman"/>
            <w:sz w:val="24"/>
            <w:szCs w:val="24"/>
          </w:rPr>
          <w:tag w:val="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670555211"/>
          <w:placeholder>
            <w:docPart w:val="E4FAB11FEE454113A857B77A6FBAF993"/>
          </w:placeholder>
        </w:sdtPr>
        <w:sdtContent>
          <w:r w:rsidR="003D28F9">
            <w:rPr>
              <w:rFonts w:ascii="Times New Roman" w:hAnsi="Times New Roman" w:cs="Times New Roman"/>
              <w:sz w:val="24"/>
              <w:szCs w:val="24"/>
            </w:rPr>
            <w:t>(</w:t>
          </w:r>
          <w:r w:rsidRPr="000F3A37">
            <w:rPr>
              <w:rFonts w:ascii="Times New Roman" w:hAnsi="Times New Roman" w:cs="Times New Roman"/>
              <w:sz w:val="24"/>
              <w:szCs w:val="24"/>
            </w:rPr>
            <w:t>Jia, et al., 2019)</w:t>
          </w:r>
        </w:sdtContent>
      </w:sdt>
      <w:r>
        <w:rPr>
          <w:rFonts w:ascii="Times New Roman" w:eastAsiaTheme="minorEastAsia" w:hAnsi="Times New Roman" w:cs="Times New Roman"/>
          <w:sz w:val="24"/>
          <w:szCs w:val="24"/>
        </w:rPr>
        <w:t xml:space="preserve">, where phoneme decoding training tasks of both English and Spanish were separated from that of the English audio waveform decoding. </w:t>
      </w:r>
    </w:p>
    <w:bookmarkEnd w:id="47"/>
    <w:p w14:paraId="4C130782" w14:textId="77777777" w:rsidR="00AF773A" w:rsidRPr="000F3A37" w:rsidRDefault="00AF773A" w:rsidP="002A6908">
      <w:pPr>
        <w:spacing w:line="240" w:lineRule="auto"/>
        <w:jc w:val="both"/>
        <w:rPr>
          <w:rFonts w:ascii="Times New Roman" w:eastAsiaTheme="minorEastAsia" w:hAnsi="Times New Roman" w:cs="Times New Roman"/>
          <w:sz w:val="24"/>
          <w:szCs w:val="24"/>
        </w:rPr>
      </w:pPr>
    </w:p>
    <w:p w14:paraId="1113D98D" w14:textId="77777777" w:rsidR="00AF773A" w:rsidRPr="00D770BC" w:rsidRDefault="00AF773A" w:rsidP="00521DAF">
      <w:pPr>
        <w:pStyle w:val="headinggab"/>
        <w:ind w:left="0"/>
        <w:jc w:val="left"/>
        <w:rPr>
          <w:lang w:val="en-US"/>
        </w:rPr>
      </w:pPr>
      <w:bookmarkStart w:id="83" w:name="_2.4_State-of-the-Art_Approaches"/>
      <w:bookmarkStart w:id="84" w:name="_2.5_State-of-the-Art_Approaches"/>
      <w:bookmarkStart w:id="85" w:name="_Toc241503102"/>
      <w:bookmarkEnd w:id="83"/>
      <w:bookmarkEnd w:id="84"/>
      <w:r w:rsidRPr="00D770BC">
        <w:rPr>
          <w:lang w:val="en-US"/>
        </w:rPr>
        <w:t>2.4 State-of-the-Art Approaches for Speech-to-Speech Translation</w:t>
      </w:r>
      <w:bookmarkEnd w:id="85"/>
    </w:p>
    <w:p w14:paraId="418DA919" w14:textId="77777777" w:rsidR="00AF773A" w:rsidRPr="001172A7" w:rsidRDefault="00AF773A" w:rsidP="00136363">
      <w:pPr>
        <w:pStyle w:val="Heading2"/>
        <w:spacing w:line="360" w:lineRule="auto"/>
        <w:rPr>
          <w:rFonts w:ascii="Times New Roman" w:hAnsi="Times New Roman" w:cs="Times New Roman"/>
          <w:b/>
          <w:bCs/>
          <w:color w:val="auto"/>
          <w:sz w:val="24"/>
          <w:szCs w:val="24"/>
        </w:rPr>
      </w:pPr>
      <w:bookmarkStart w:id="86" w:name="_2.4.1_Sequence-to-Sequence_Learning"/>
      <w:bookmarkStart w:id="87" w:name="_2.5.1_Sequence-to-Sequence_Learning"/>
      <w:bookmarkStart w:id="88" w:name="_Toc241503103"/>
      <w:bookmarkEnd w:id="86"/>
      <w:bookmarkEnd w:id="87"/>
      <w:r w:rsidRPr="001172A7">
        <w:rPr>
          <w:rFonts w:ascii="Times New Roman" w:hAnsi="Times New Roman" w:cs="Times New Roman"/>
          <w:b/>
          <w:bCs/>
          <w:color w:val="auto"/>
          <w:sz w:val="24"/>
          <w:szCs w:val="24"/>
        </w:rPr>
        <w:t>2.4.1 Sequence-to-Sequence Learning</w:t>
      </w:r>
      <w:bookmarkEnd w:id="88"/>
    </w:p>
    <w:p w14:paraId="729D0ABB" w14:textId="7AF24A06" w:rsidR="00AF773A" w:rsidRPr="000C2C8D" w:rsidRDefault="00AF773A" w:rsidP="00136363">
      <w:pPr>
        <w:spacing w:line="360" w:lineRule="auto"/>
        <w:jc w:val="both"/>
        <w:rPr>
          <w:rFonts w:ascii="Times New Roman" w:hAnsi="Times New Roman" w:cs="Times New Roman"/>
          <w:sz w:val="24"/>
          <w:szCs w:val="24"/>
        </w:rPr>
      </w:pPr>
      <w:r w:rsidRPr="000C2C8D">
        <w:rPr>
          <w:rFonts w:ascii="Times New Roman" w:hAnsi="Times New Roman" w:cs="Times New Roman"/>
          <w:sz w:val="24"/>
          <w:szCs w:val="24"/>
        </w:rPr>
        <w:t xml:space="preserve">This refers to a technique where the input and output are variable-length </w:t>
      </w:r>
      <w:r w:rsidR="000C2C8D">
        <w:rPr>
          <w:rFonts w:ascii="Times New Roman" w:hAnsi="Times New Roman" w:cs="Times New Roman"/>
          <w:sz w:val="24"/>
          <w:szCs w:val="24"/>
        </w:rPr>
        <w:t>sequences</w:t>
      </w:r>
      <w:r w:rsidRPr="000C2C8D">
        <w:rPr>
          <w:rFonts w:ascii="Times New Roman" w:hAnsi="Times New Roman" w:cs="Times New Roman"/>
          <w:sz w:val="24"/>
          <w:szCs w:val="24"/>
        </w:rPr>
        <w:t xml:space="preserve">. It is a deep learning approach that involves training on sequential data. For </w:t>
      </w:r>
      <w:r w:rsidR="000C2C8D">
        <w:rPr>
          <w:rFonts w:ascii="Times New Roman" w:hAnsi="Times New Roman" w:cs="Times New Roman"/>
          <w:sz w:val="24"/>
          <w:szCs w:val="24"/>
        </w:rPr>
        <w:t>example</w:t>
      </w:r>
      <w:r w:rsidRPr="000C2C8D">
        <w:rPr>
          <w:rFonts w:ascii="Times New Roman" w:hAnsi="Times New Roman" w:cs="Times New Roman"/>
          <w:sz w:val="24"/>
          <w:szCs w:val="24"/>
        </w:rPr>
        <w:t xml:space="preserve">, in the modelling of ASR, the input is the sequence of acoustic features while the output is </w:t>
      </w:r>
      <w:r w:rsidR="000C2C8D">
        <w:rPr>
          <w:rFonts w:ascii="Times New Roman" w:hAnsi="Times New Roman" w:cs="Times New Roman"/>
          <w:sz w:val="24"/>
          <w:szCs w:val="24"/>
        </w:rPr>
        <w:t xml:space="preserve">a </w:t>
      </w:r>
      <w:r w:rsidRPr="000C2C8D">
        <w:rPr>
          <w:rFonts w:ascii="Times New Roman" w:hAnsi="Times New Roman" w:cs="Times New Roman"/>
          <w:sz w:val="24"/>
          <w:szCs w:val="24"/>
        </w:rPr>
        <w:t>sequence of words, and the reverse is the case for TTS</w:t>
      </w:r>
      <w:r w:rsidR="000C2C8D">
        <w:rPr>
          <w:rFonts w:ascii="Times New Roman" w:hAnsi="Times New Roman" w:cs="Times New Roman"/>
          <w:sz w:val="24"/>
          <w:szCs w:val="24"/>
        </w:rPr>
        <w:t>; for</w:t>
      </w:r>
      <w:r w:rsidRPr="000C2C8D">
        <w:rPr>
          <w:rFonts w:ascii="Times New Roman" w:hAnsi="Times New Roman" w:cs="Times New Roman"/>
          <w:sz w:val="24"/>
          <w:szCs w:val="24"/>
        </w:rPr>
        <w:t xml:space="preserve"> MT, the input and output are</w:t>
      </w:r>
      <w:r w:rsidR="000C2C8D">
        <w:rPr>
          <w:rFonts w:ascii="Times New Roman" w:hAnsi="Times New Roman" w:cs="Times New Roman"/>
          <w:sz w:val="24"/>
          <w:szCs w:val="24"/>
        </w:rPr>
        <w:t xml:space="preserve"> </w:t>
      </w:r>
      <w:r w:rsidRPr="000C2C8D">
        <w:rPr>
          <w:rFonts w:ascii="Times New Roman" w:hAnsi="Times New Roman" w:cs="Times New Roman"/>
          <w:sz w:val="24"/>
          <w:szCs w:val="24"/>
        </w:rPr>
        <w:t>sequence</w:t>
      </w:r>
      <w:r w:rsidR="000C2C8D">
        <w:rPr>
          <w:rFonts w:ascii="Times New Roman" w:hAnsi="Times New Roman" w:cs="Times New Roman"/>
          <w:sz w:val="24"/>
          <w:szCs w:val="24"/>
        </w:rPr>
        <w:t>s</w:t>
      </w:r>
      <w:r w:rsidRPr="000C2C8D">
        <w:rPr>
          <w:rFonts w:ascii="Times New Roman" w:hAnsi="Times New Roman" w:cs="Times New Roman"/>
          <w:sz w:val="24"/>
          <w:szCs w:val="24"/>
        </w:rPr>
        <w:t xml:space="preserve"> of words </w:t>
      </w:r>
      <w:sdt>
        <w:sdtPr>
          <w:rPr>
            <w:rFonts w:ascii="Times New Roman" w:hAnsi="Times New Roman" w:cs="Times New Roman"/>
            <w:sz w:val="24"/>
            <w:szCs w:val="24"/>
          </w:rPr>
          <w:tag w:val="MENDELEY_CITATION_v3_eyJjaXRhdGlvbklEIjoiTUVOREVMRVlfQ0lUQVRJT05fMjkwNmZkZWUtMDY5MS00MzY5LWI3N2EtYjQwMDk3YjcwZGM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805156240"/>
          <w:placeholder>
            <w:docPart w:val="6B48A31D4CEA4A88B9A0CBFA658E0634"/>
          </w:placeholder>
        </w:sdtPr>
        <w:sdtContent>
          <w:r w:rsidR="0033308C" w:rsidRPr="000C2C8D">
            <w:rPr>
              <w:rFonts w:ascii="Times New Roman" w:hAnsi="Times New Roman" w:cs="Times New Roman"/>
              <w:sz w:val="24"/>
              <w:szCs w:val="24"/>
            </w:rPr>
            <w:t>(de Martos, 2022)</w:t>
          </w:r>
        </w:sdtContent>
      </w:sdt>
      <w:r w:rsidRPr="000C2C8D">
        <w:rPr>
          <w:rFonts w:ascii="Times New Roman" w:hAnsi="Times New Roman" w:cs="Times New Roman"/>
          <w:sz w:val="24"/>
          <w:szCs w:val="24"/>
        </w:rPr>
        <w:t xml:space="preserve">. It is shortened </w:t>
      </w:r>
      <w:r w:rsidR="00496ED9">
        <w:rPr>
          <w:rFonts w:ascii="Times New Roman" w:hAnsi="Times New Roman" w:cs="Times New Roman"/>
          <w:sz w:val="24"/>
          <w:szCs w:val="24"/>
        </w:rPr>
        <w:t>to</w:t>
      </w:r>
      <w:r w:rsidR="00496ED9" w:rsidRPr="000C2C8D">
        <w:rPr>
          <w:rFonts w:ascii="Times New Roman" w:hAnsi="Times New Roman" w:cs="Times New Roman"/>
          <w:sz w:val="24"/>
          <w:szCs w:val="24"/>
        </w:rPr>
        <w:t xml:space="preserve"> </w:t>
      </w:r>
      <w:r w:rsidRPr="000C2C8D">
        <w:rPr>
          <w:rFonts w:ascii="Times New Roman" w:hAnsi="Times New Roman" w:cs="Times New Roman"/>
          <w:sz w:val="24"/>
          <w:szCs w:val="24"/>
        </w:rPr>
        <w:t xml:space="preserve">Seq2Seq modelling. In this type of learning, an encoder and decoder are implemented on the fixed length of input source data to generate a </w:t>
      </w:r>
      <w:r w:rsidR="000C2C8D">
        <w:rPr>
          <w:rFonts w:ascii="Times New Roman" w:hAnsi="Times New Roman" w:cs="Times New Roman"/>
          <w:sz w:val="24"/>
          <w:szCs w:val="24"/>
        </w:rPr>
        <w:t>fixed-length</w:t>
      </w:r>
      <w:r w:rsidRPr="000C2C8D">
        <w:rPr>
          <w:rFonts w:ascii="Times New Roman" w:hAnsi="Times New Roman" w:cs="Times New Roman"/>
          <w:sz w:val="24"/>
          <w:szCs w:val="24"/>
        </w:rPr>
        <w:t xml:space="preserve"> output target. The input and output are mapped to each other </w:t>
      </w:r>
      <w:sdt>
        <w:sdtPr>
          <w:rPr>
            <w:rFonts w:ascii="Times New Roman" w:hAnsi="Times New Roman" w:cs="Times New Roman"/>
            <w:sz w:val="24"/>
            <w:szCs w:val="24"/>
          </w:rPr>
          <w:tag w:val="MENDELEY_CITATION_v3_eyJjaXRhdGlvbklEIjoiTUVOREVMRVlfQ0lUQVRJT05fNjVhZGI1MjYtNzljMC00NDc1LWFhNGItYTcwN2RlZWVjO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105721859"/>
          <w:placeholder>
            <w:docPart w:val="889DDDFEE1824800A3F12DC4B7F35BDC"/>
          </w:placeholder>
        </w:sdtPr>
        <w:sdtContent>
          <w:r w:rsidR="0033308C" w:rsidRPr="000C2C8D">
            <w:rPr>
              <w:rFonts w:ascii="Times New Roman" w:hAnsi="Times New Roman" w:cs="Times New Roman"/>
              <w:sz w:val="24"/>
              <w:szCs w:val="24"/>
            </w:rPr>
            <w:t>(Limbu, 2020)</w:t>
          </w:r>
        </w:sdtContent>
      </w:sdt>
      <w:r w:rsidRPr="000C2C8D">
        <w:rPr>
          <w:rFonts w:ascii="Times New Roman" w:hAnsi="Times New Roman" w:cs="Times New Roman"/>
          <w:sz w:val="24"/>
          <w:szCs w:val="24"/>
        </w:rPr>
        <w:t>. The encoder and decoder</w:t>
      </w:r>
      <w:r w:rsidR="000C2C8D">
        <w:rPr>
          <w:rFonts w:ascii="Times New Roman" w:hAnsi="Times New Roman" w:cs="Times New Roman"/>
          <w:sz w:val="24"/>
          <w:szCs w:val="24"/>
        </w:rPr>
        <w:t>, in most cases, could be MLP (</w:t>
      </w:r>
      <w:r w:rsidR="00777BDB" w:rsidRPr="000F3A37">
        <w:rPr>
          <w:rFonts w:ascii="Times New Roman" w:hAnsi="Times New Roman" w:cs="Times New Roman"/>
          <w:sz w:val="24"/>
          <w:szCs w:val="24"/>
        </w:rPr>
        <w:t>Radford et al., 2023</w:t>
      </w:r>
      <w:r w:rsidR="000C2C8D">
        <w:rPr>
          <w:rFonts w:ascii="Times New Roman" w:hAnsi="Times New Roman" w:cs="Times New Roman"/>
          <w:sz w:val="24"/>
          <w:szCs w:val="24"/>
        </w:rPr>
        <w:t>), BiLSTM, or LSTM (Jia,</w:t>
      </w:r>
      <w:sdt>
        <w:sdtPr>
          <w:rPr>
            <w:rFonts w:ascii="Times New Roman" w:hAnsi="Times New Roman" w:cs="Times New Roman"/>
            <w:sz w:val="24"/>
            <w:szCs w:val="24"/>
          </w:rPr>
          <w:tag w:val="MENDELEY_CITATION_v3_eyJjaXRhdGlvbklEIjoiTUVOREVMRVlfQ0lUQVRJT05fYTAxMDUyNWItNzI3Zi00NzA1LTk2MmMtODNiNDZhY2MxZGNj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678469746"/>
          <w:placeholder>
            <w:docPart w:val="889DDDFEE1824800A3F12DC4B7F35BDC"/>
          </w:placeholder>
        </w:sdtPr>
        <w:sdtContent>
          <w:r w:rsidR="0033308C" w:rsidRPr="000C2C8D">
            <w:rPr>
              <w:rFonts w:ascii="Times New Roman" w:hAnsi="Times New Roman" w:cs="Times New Roman"/>
              <w:sz w:val="24"/>
              <w:szCs w:val="24"/>
            </w:rPr>
            <w:t xml:space="preserve"> et al., 2019)</w:t>
          </w:r>
        </w:sdtContent>
      </w:sdt>
      <w:r w:rsidRPr="000C2C8D">
        <w:rPr>
          <w:rFonts w:ascii="Times New Roman" w:hAnsi="Times New Roman" w:cs="Times New Roman"/>
          <w:sz w:val="24"/>
          <w:szCs w:val="24"/>
        </w:rPr>
        <w:t xml:space="preserve">. The use of sequence-to-sequence learning has yielded great performance for language translation for both text and </w:t>
      </w:r>
      <w:r w:rsidR="000C2C8D">
        <w:rPr>
          <w:rFonts w:ascii="Times New Roman" w:hAnsi="Times New Roman" w:cs="Times New Roman"/>
          <w:sz w:val="24"/>
          <w:szCs w:val="24"/>
        </w:rPr>
        <w:t>audio</w:t>
      </w:r>
      <w:r w:rsidRPr="000C2C8D">
        <w:rPr>
          <w:rFonts w:ascii="Times New Roman" w:hAnsi="Times New Roman" w:cs="Times New Roman"/>
          <w:sz w:val="24"/>
          <w:szCs w:val="24"/>
        </w:rPr>
        <w:t>.</w:t>
      </w:r>
    </w:p>
    <w:p w14:paraId="0DB1A24B" w14:textId="77777777" w:rsidR="00AF773A" w:rsidRPr="001172A7" w:rsidRDefault="00AF773A" w:rsidP="00136363">
      <w:pPr>
        <w:pStyle w:val="Heading2"/>
        <w:spacing w:line="360" w:lineRule="auto"/>
        <w:rPr>
          <w:rFonts w:ascii="Times New Roman" w:hAnsi="Times New Roman" w:cs="Times New Roman"/>
          <w:b/>
          <w:bCs/>
          <w:color w:val="auto"/>
          <w:sz w:val="24"/>
          <w:szCs w:val="24"/>
        </w:rPr>
      </w:pPr>
      <w:bookmarkStart w:id="89" w:name="_2.1.10.2_Encoder-Decoder_Network"/>
      <w:bookmarkStart w:id="90" w:name="_2.1.9.2_Encoder-Decoder_Network"/>
      <w:bookmarkStart w:id="91" w:name="_Toc241503104"/>
      <w:bookmarkEnd w:id="89"/>
      <w:bookmarkEnd w:id="90"/>
      <w:r w:rsidRPr="001172A7">
        <w:rPr>
          <w:rFonts w:ascii="Times New Roman" w:hAnsi="Times New Roman" w:cs="Times New Roman"/>
          <w:b/>
          <w:bCs/>
          <w:color w:val="auto"/>
          <w:sz w:val="24"/>
          <w:szCs w:val="24"/>
        </w:rPr>
        <w:t>2.4.2 Encoder-Decoder Network</w:t>
      </w:r>
      <w:bookmarkEnd w:id="91"/>
    </w:p>
    <w:p w14:paraId="72ABE28C" w14:textId="4027F885"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refers to the integration of </w:t>
      </w:r>
      <w:r w:rsidR="00496ED9">
        <w:rPr>
          <w:rFonts w:ascii="Times New Roman" w:hAnsi="Times New Roman" w:cs="Times New Roman"/>
          <w:sz w:val="24"/>
          <w:szCs w:val="24"/>
        </w:rPr>
        <w:t xml:space="preserve">an </w:t>
      </w:r>
      <w:r w:rsidRPr="000F3A37">
        <w:rPr>
          <w:rFonts w:ascii="Times New Roman" w:hAnsi="Times New Roman" w:cs="Times New Roman"/>
          <w:sz w:val="24"/>
          <w:szCs w:val="24"/>
        </w:rPr>
        <w:t xml:space="preserve">encoder and decoder in a sequence-to-sequence learning fashion to achieve the intended task. It has found applications for both text and audio translation from one language to another language </w:t>
      </w:r>
      <w:sdt>
        <w:sdtPr>
          <w:rPr>
            <w:rFonts w:ascii="Times New Roman" w:hAnsi="Times New Roman" w:cs="Times New Roman"/>
            <w:sz w:val="24"/>
            <w:szCs w:val="24"/>
          </w:rPr>
          <w:tag w:val="MENDELEY_CITATION_v3_eyJjaXRhdGlvbklEIjoiTUVOREVMRVlfQ0lUQVRJT05fMDllMmI4MGUtOGE5Ni00NDVkLWFiOTQtYjVhZjM2YTQ4M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415132367"/>
          <w:placeholder>
            <w:docPart w:val="889DDDFEE1824800A3F12DC4B7F35BDC"/>
          </w:placeholder>
        </w:sdtPr>
        <w:sdtContent>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The encoder could be </w:t>
      </w:r>
      <w:r w:rsidR="00496ED9">
        <w:rPr>
          <w:rFonts w:ascii="Times New Roman" w:hAnsi="Times New Roman" w:cs="Times New Roman"/>
          <w:sz w:val="24"/>
          <w:szCs w:val="24"/>
        </w:rPr>
        <w:t>a network</w:t>
      </w:r>
      <w:r w:rsidR="00496ED9" w:rsidRPr="000F3A37">
        <w:rPr>
          <w:rFonts w:ascii="Times New Roman" w:hAnsi="Times New Roman" w:cs="Times New Roman"/>
          <w:sz w:val="24"/>
          <w:szCs w:val="24"/>
        </w:rPr>
        <w:t xml:space="preserve"> </w:t>
      </w:r>
      <w:r w:rsidRPr="000F3A37">
        <w:rPr>
          <w:rFonts w:ascii="Times New Roman" w:hAnsi="Times New Roman" w:cs="Times New Roman"/>
          <w:sz w:val="24"/>
          <w:szCs w:val="24"/>
        </w:rPr>
        <w:t xml:space="preserve">of MLP, LSTM, or BiLSTM, which is also the case </w:t>
      </w:r>
      <w:r w:rsidR="000C2C8D">
        <w:rPr>
          <w:rFonts w:ascii="Times New Roman" w:hAnsi="Times New Roman" w:cs="Times New Roman"/>
          <w:sz w:val="24"/>
          <w:szCs w:val="24"/>
        </w:rPr>
        <w:t>for</w:t>
      </w:r>
      <w:r w:rsidRPr="000F3A37">
        <w:rPr>
          <w:rFonts w:ascii="Times New Roman" w:hAnsi="Times New Roman" w:cs="Times New Roman"/>
          <w:sz w:val="24"/>
          <w:szCs w:val="24"/>
        </w:rPr>
        <w:t xml:space="preserve"> the decoder. A typical example of an encoder-decoder network is displayed in Figure 2.11. The encoder consists of </w:t>
      </w:r>
      <w:r w:rsidR="000C2C8D">
        <w:rPr>
          <w:rFonts w:ascii="Times New Roman" w:hAnsi="Times New Roman" w:cs="Times New Roman"/>
          <w:sz w:val="24"/>
          <w:szCs w:val="24"/>
        </w:rPr>
        <w:t xml:space="preserve">a </w:t>
      </w:r>
      <w:r w:rsidR="00496ED9">
        <w:rPr>
          <w:rFonts w:ascii="Times New Roman" w:hAnsi="Times New Roman" w:cs="Times New Roman"/>
          <w:sz w:val="24"/>
          <w:szCs w:val="24"/>
        </w:rPr>
        <w:t xml:space="preserve">stack </w:t>
      </w:r>
      <w:r w:rsidR="000C2C8D">
        <w:rPr>
          <w:rFonts w:ascii="Times New Roman" w:hAnsi="Times New Roman" w:cs="Times New Roman"/>
          <w:sz w:val="24"/>
          <w:szCs w:val="24"/>
        </w:rPr>
        <w:t xml:space="preserve">of 3 BiLSTM </w:t>
      </w:r>
      <w:r w:rsidR="00496ED9">
        <w:rPr>
          <w:rFonts w:ascii="Times New Roman" w:hAnsi="Times New Roman" w:cs="Times New Roman"/>
          <w:sz w:val="24"/>
          <w:szCs w:val="24"/>
        </w:rPr>
        <w:t xml:space="preserve">layers, </w:t>
      </w:r>
      <w:r w:rsidR="000C2C8D">
        <w:rPr>
          <w:rFonts w:ascii="Times New Roman" w:hAnsi="Times New Roman" w:cs="Times New Roman"/>
          <w:sz w:val="24"/>
          <w:szCs w:val="24"/>
        </w:rPr>
        <w:t xml:space="preserve">while the decoder consists of a </w:t>
      </w:r>
      <w:r w:rsidR="00496ED9">
        <w:rPr>
          <w:rFonts w:ascii="Times New Roman" w:hAnsi="Times New Roman" w:cs="Times New Roman"/>
          <w:sz w:val="24"/>
          <w:szCs w:val="24"/>
        </w:rPr>
        <w:t xml:space="preserve">stack </w:t>
      </w:r>
      <w:r w:rsidR="000C2C8D">
        <w:rPr>
          <w:rFonts w:ascii="Times New Roman" w:hAnsi="Times New Roman" w:cs="Times New Roman"/>
          <w:sz w:val="24"/>
          <w:szCs w:val="24"/>
        </w:rPr>
        <w:t>of 2 LSTM networks</w:t>
      </w:r>
      <w:r w:rsidRPr="000F3A37">
        <w:rPr>
          <w:rFonts w:ascii="Times New Roman" w:hAnsi="Times New Roman" w:cs="Times New Roman"/>
          <w:sz w:val="24"/>
          <w:szCs w:val="24"/>
        </w:rPr>
        <w:t>.</w:t>
      </w:r>
    </w:p>
    <w:p w14:paraId="471F03C1" w14:textId="77777777" w:rsidR="00AF773A" w:rsidRPr="000F3A37" w:rsidRDefault="00AF773A" w:rsidP="002A6908">
      <w:pPr>
        <w:spacing w:line="240" w:lineRule="auto"/>
        <w:jc w:val="both"/>
        <w:rPr>
          <w:rFonts w:ascii="Times New Roman" w:hAnsi="Times New Roman" w:cs="Times New Roman"/>
          <w:sz w:val="24"/>
          <w:szCs w:val="24"/>
        </w:rPr>
      </w:pPr>
    </w:p>
    <w:p w14:paraId="0BDFD65D" w14:textId="77777777" w:rsidR="00AF773A" w:rsidRPr="000F3A37" w:rsidRDefault="00AF773A" w:rsidP="002A6908">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35181412" wp14:editId="77C6D313">
            <wp:extent cx="5943600" cy="2677160"/>
            <wp:effectExtent l="0" t="0" r="0" b="8890"/>
            <wp:docPr id="132777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71902" name=""/>
                    <pic:cNvPicPr/>
                  </pic:nvPicPr>
                  <pic:blipFill>
                    <a:blip r:embed="rId23"/>
                    <a:stretch>
                      <a:fillRect/>
                    </a:stretch>
                  </pic:blipFill>
                  <pic:spPr>
                    <a:xfrm>
                      <a:off x="0" y="0"/>
                      <a:ext cx="5943600" cy="2677160"/>
                    </a:xfrm>
                    <a:prstGeom prst="rect">
                      <a:avLst/>
                    </a:prstGeom>
                  </pic:spPr>
                </pic:pic>
              </a:graphicData>
            </a:graphic>
          </wp:inline>
        </w:drawing>
      </w:r>
    </w:p>
    <w:p w14:paraId="252F59B2" w14:textId="03DB6A64" w:rsidR="00AF773A" w:rsidRPr="000F3A37" w:rsidRDefault="00AF773A" w:rsidP="002A6908">
      <w:pPr>
        <w:pStyle w:val="Caption"/>
        <w:jc w:val="center"/>
        <w:rPr>
          <w:rFonts w:ascii="Times New Roman" w:hAnsi="Times New Roman" w:cs="Times New Roman"/>
          <w:i w:val="0"/>
          <w:iCs w:val="0"/>
          <w:color w:val="auto"/>
          <w:sz w:val="24"/>
          <w:szCs w:val="24"/>
        </w:rPr>
      </w:pPr>
      <w:bookmarkStart w:id="92" w:name="_Toc239756541"/>
      <w:r w:rsidRPr="00CE3B84">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11</w:t>
      </w:r>
      <w:r w:rsidR="005239D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A </w:t>
      </w:r>
      <w:r w:rsidR="00D827E8">
        <w:rPr>
          <w:rFonts w:ascii="Times New Roman" w:hAnsi="Times New Roman" w:cs="Times New Roman"/>
          <w:i w:val="0"/>
          <w:iCs w:val="0"/>
          <w:color w:val="auto"/>
          <w:sz w:val="24"/>
          <w:szCs w:val="24"/>
        </w:rPr>
        <w:t>B</w:t>
      </w:r>
      <w:r w:rsidRPr="000F3A37">
        <w:rPr>
          <w:rFonts w:ascii="Times New Roman" w:hAnsi="Times New Roman" w:cs="Times New Roman"/>
          <w:i w:val="0"/>
          <w:iCs w:val="0"/>
          <w:color w:val="auto"/>
          <w:sz w:val="24"/>
          <w:szCs w:val="24"/>
        </w:rPr>
        <w:t xml:space="preserve">asic </w:t>
      </w:r>
      <w:r w:rsidR="00F9617E">
        <w:rPr>
          <w:rFonts w:ascii="Times New Roman" w:hAnsi="Times New Roman" w:cs="Times New Roman"/>
          <w:i w:val="0"/>
          <w:iCs w:val="0"/>
          <w:color w:val="auto"/>
          <w:sz w:val="24"/>
          <w:szCs w:val="24"/>
        </w:rPr>
        <w:t>Encoder-Decoder</w:t>
      </w:r>
      <w:r w:rsidRPr="000F3A37">
        <w:rPr>
          <w:rFonts w:ascii="Times New Roman" w:hAnsi="Times New Roman" w:cs="Times New Roman"/>
          <w:i w:val="0"/>
          <w:iCs w:val="0"/>
          <w:color w:val="auto"/>
          <w:sz w:val="24"/>
          <w:szCs w:val="24"/>
        </w:rPr>
        <w:t xml:space="preserve"> Network </w:t>
      </w:r>
      <w:r w:rsidR="00D827E8">
        <w:rPr>
          <w:rFonts w:ascii="Times New Roman" w:hAnsi="Times New Roman" w:cs="Times New Roman"/>
          <w:i w:val="0"/>
          <w:iCs w:val="0"/>
          <w:color w:val="auto"/>
          <w:sz w:val="24"/>
          <w:szCs w:val="24"/>
        </w:rPr>
        <w:t>u</w:t>
      </w:r>
      <w:r w:rsidRPr="000F3A37">
        <w:rPr>
          <w:rFonts w:ascii="Times New Roman" w:hAnsi="Times New Roman" w:cs="Times New Roman"/>
          <w:i w:val="0"/>
          <w:iCs w:val="0"/>
          <w:color w:val="auto"/>
          <w:sz w:val="24"/>
          <w:szCs w:val="24"/>
        </w:rPr>
        <w:t xml:space="preserve">sing LSTM </w:t>
      </w:r>
      <w:sdt>
        <w:sdtPr>
          <w:rPr>
            <w:rFonts w:ascii="Times New Roman" w:hAnsi="Times New Roman" w:cs="Times New Roman"/>
            <w:i w:val="0"/>
            <w:iCs w:val="0"/>
            <w:color w:val="auto"/>
            <w:sz w:val="24"/>
            <w:szCs w:val="24"/>
          </w:rPr>
          <w:tag w:val="MENDELEY_CITATION_v3_eyJjaXRhdGlvbklEIjoiTUVOREVMRVlfQ0lUQVRJT05fMWNkOWU5NGQtZWMyMy00ZGYyLThhYWEtYjMyYTA3ZTZlNDE4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319072377"/>
          <w:placeholder>
            <w:docPart w:val="6B48A31D4CEA4A88B9A0CBFA658E0634"/>
          </w:placeholder>
        </w:sdtPr>
        <w:sdtContent>
          <w:r w:rsidR="0033308C" w:rsidRPr="000F3A37">
            <w:rPr>
              <w:rFonts w:ascii="Times New Roman" w:hAnsi="Times New Roman" w:cs="Times New Roman"/>
              <w:i w:val="0"/>
              <w:iCs w:val="0"/>
              <w:color w:val="auto"/>
              <w:sz w:val="24"/>
              <w:szCs w:val="24"/>
            </w:rPr>
            <w:t>(Limbu, 2020)</w:t>
          </w:r>
        </w:sdtContent>
      </w:sdt>
      <w:bookmarkEnd w:id="92"/>
    </w:p>
    <w:p w14:paraId="2490C613" w14:textId="77777777" w:rsidR="00AF773A" w:rsidRPr="000F3A37" w:rsidRDefault="00AF773A" w:rsidP="002A6908">
      <w:pPr>
        <w:spacing w:line="240" w:lineRule="auto"/>
        <w:rPr>
          <w:rFonts w:ascii="Times New Roman" w:hAnsi="Times New Roman" w:cs="Times New Roman"/>
          <w:lang w:val="en-US"/>
        </w:rPr>
      </w:pPr>
    </w:p>
    <w:p w14:paraId="610B9A85"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As shown in Figure 2.11, each recurrent unit in the encoder </w:t>
      </w:r>
      <w:r w:rsidR="00F9617E">
        <w:rPr>
          <w:rFonts w:ascii="Times New Roman" w:hAnsi="Times New Roman" w:cs="Times New Roman"/>
          <w:sz w:val="24"/>
          <w:szCs w:val="24"/>
        </w:rPr>
        <w:t>accepts</w:t>
      </w:r>
      <w:r w:rsidRPr="000F3A37">
        <w:rPr>
          <w:rFonts w:ascii="Times New Roman" w:hAnsi="Times New Roman" w:cs="Times New Roman"/>
          <w:sz w:val="24"/>
          <w:szCs w:val="24"/>
        </w:rPr>
        <w:t xml:space="preserve"> the input at each timestep and passes it through the hidden layer to the next unit. The final output passes to the decoder</w:t>
      </w:r>
      <w:r w:rsidR="00F9617E">
        <w:rPr>
          <w:rFonts w:ascii="Times New Roman" w:hAnsi="Times New Roman" w:cs="Times New Roman"/>
          <w:sz w:val="24"/>
          <w:szCs w:val="24"/>
        </w:rPr>
        <w:t xml:space="preserve">, where it is decoded at the </w:t>
      </w:r>
      <w:r w:rsidRPr="000F3A37">
        <w:rPr>
          <w:rFonts w:ascii="Times New Roman" w:hAnsi="Times New Roman" w:cs="Times New Roman"/>
          <w:sz w:val="24"/>
          <w:szCs w:val="24"/>
        </w:rPr>
        <w:t xml:space="preserve">corresponding time step to generate the final outputs. The encoder-decoder architecture is one of the most </w:t>
      </w:r>
      <w:r w:rsidR="00F9617E">
        <w:rPr>
          <w:rFonts w:ascii="Times New Roman" w:hAnsi="Times New Roman" w:cs="Times New Roman"/>
          <w:sz w:val="24"/>
          <w:szCs w:val="24"/>
        </w:rPr>
        <w:t>important aspects of Google’s translation</w:t>
      </w:r>
      <w:r w:rsidRPr="000F3A37">
        <w:rPr>
          <w:rFonts w:ascii="Times New Roman" w:hAnsi="Times New Roman" w:cs="Times New Roman"/>
          <w:sz w:val="24"/>
          <w:szCs w:val="24"/>
        </w:rPr>
        <w:t xml:space="preserve"> services </w:t>
      </w:r>
      <w:sdt>
        <w:sdtPr>
          <w:rPr>
            <w:rFonts w:ascii="Times New Roman" w:hAnsi="Times New Roman" w:cs="Times New Roman"/>
            <w:sz w:val="24"/>
            <w:szCs w:val="24"/>
          </w:rPr>
          <w:tag w:val="MENDELEY_CITATION_v3_eyJjaXRhdGlvbklEIjoiTUVOREVMRVlfQ0lUQVRJT05fYmY0YzJhNTctNmI3My00OTA5LTg2YTEtYjhmZTZiY2RlNDk5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762445035"/>
          <w:placeholder>
            <w:docPart w:val="889DDDFEE1824800A3F12DC4B7F35BDC"/>
          </w:placeholder>
        </w:sdtPr>
        <w:sdtContent>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For ASR, the decoder is to generate the text representations of the vectors generated from the output of the encoder</w:t>
      </w:r>
      <w:r w:rsidR="00F9617E">
        <w:rPr>
          <w:rFonts w:ascii="Times New Roman" w:hAnsi="Times New Roman" w:cs="Times New Roman"/>
          <w:sz w:val="24"/>
          <w:szCs w:val="24"/>
        </w:rPr>
        <w:t xml:space="preserve">. Hence, it can be termed a language model </w:t>
      </w:r>
      <w:r w:rsidR="003D28F9">
        <w:rPr>
          <w:rFonts w:ascii="Times New Roman" w:hAnsi="Times New Roman" w:cs="Times New Roman"/>
          <w:sz w:val="24"/>
          <w:szCs w:val="24"/>
        </w:rPr>
        <w:t>(</w:t>
      </w:r>
      <w:r w:rsidR="00F9617E">
        <w:rPr>
          <w:rFonts w:ascii="Times New Roman" w:hAnsi="Times New Roman" w:cs="Times New Roman"/>
          <w:sz w:val="24"/>
          <w:szCs w:val="24"/>
        </w:rPr>
        <w:t>de Martos, 2022); for</w:t>
      </w:r>
      <w:r w:rsidRPr="000F3A37">
        <w:rPr>
          <w:rFonts w:ascii="Times New Roman" w:hAnsi="Times New Roman" w:cs="Times New Roman"/>
          <w:sz w:val="24"/>
          <w:szCs w:val="24"/>
        </w:rPr>
        <w:t xml:space="preserve"> MT, the encoder and decoder can be taken as language models due to </w:t>
      </w:r>
      <w:r w:rsidR="00F9617E">
        <w:rPr>
          <w:rFonts w:ascii="Times New Roman" w:hAnsi="Times New Roman" w:cs="Times New Roman"/>
          <w:sz w:val="24"/>
          <w:szCs w:val="24"/>
        </w:rPr>
        <w:t xml:space="preserve">the </w:t>
      </w:r>
      <w:r w:rsidRPr="000F3A37">
        <w:rPr>
          <w:rFonts w:ascii="Times New Roman" w:hAnsi="Times New Roman" w:cs="Times New Roman"/>
          <w:sz w:val="24"/>
          <w:szCs w:val="24"/>
        </w:rPr>
        <w:t>tex</w:t>
      </w:r>
      <w:r w:rsidR="00F9617E">
        <w:rPr>
          <w:rFonts w:ascii="Times New Roman" w:hAnsi="Times New Roman" w:cs="Times New Roman"/>
          <w:sz w:val="24"/>
          <w:szCs w:val="24"/>
        </w:rPr>
        <w:t>t involvement</w:t>
      </w:r>
      <w:r w:rsidRPr="000F3A37">
        <w:rPr>
          <w:rFonts w:ascii="Times New Roman" w:hAnsi="Times New Roman" w:cs="Times New Roman"/>
          <w:sz w:val="24"/>
          <w:szCs w:val="24"/>
        </w:rPr>
        <w:t xml:space="preserve"> of both blocks.</w:t>
      </w:r>
    </w:p>
    <w:p w14:paraId="1533D56F"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formula to compute the hidden state from the encoder, </w:t>
      </w:r>
      <w:r w:rsidR="00F9617E">
        <w:rPr>
          <w:rFonts w:ascii="Times New Roman" w:hAnsi="Times New Roman" w:cs="Times New Roman"/>
          <w:sz w:val="24"/>
          <w:szCs w:val="24"/>
        </w:rPr>
        <w:t>the hidden state of the decoder, and the final output are given in equations (2.12), (2.13), and (2.14),</w:t>
      </w:r>
      <w:r w:rsidRPr="000F3A37">
        <w:rPr>
          <w:rFonts w:ascii="Times New Roman" w:hAnsi="Times New Roman" w:cs="Times New Roman"/>
          <w:sz w:val="24"/>
          <w:szCs w:val="24"/>
        </w:rPr>
        <w:t xml:space="preserve"> respectively </w:t>
      </w:r>
      <w:sdt>
        <w:sdtPr>
          <w:rPr>
            <w:rFonts w:ascii="Times New Roman" w:hAnsi="Times New Roman" w:cs="Times New Roman"/>
            <w:sz w:val="24"/>
            <w:szCs w:val="24"/>
          </w:rPr>
          <w:tag w:val="MENDELEY_CITATION_v3_eyJjaXRhdGlvbklEIjoiTUVOREVMRVlfQ0lUQVRJT05fNDFkNzBlODktZDUzMi00YzljLThhNmMtZjkxYjliNTYyOW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925706114"/>
          <w:placeholder>
            <w:docPart w:val="889DDDFEE1824800A3F12DC4B7F35BDC"/>
          </w:placeholder>
        </w:sdtPr>
        <w:sdtContent>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w:t>
      </w:r>
    </w:p>
    <w:p w14:paraId="008FB322" w14:textId="77777777" w:rsidR="00AF773A" w:rsidRPr="000F3A37" w:rsidRDefault="00000000"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=f(</m:t>
        </m:r>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hh</m:t>
            </m:r>
          </m:sup>
        </m:sSup>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hx</m:t>
            </m:r>
          </m:sup>
        </m:sSup>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(2.12)</w:t>
      </w:r>
    </w:p>
    <w:p w14:paraId="23D7CE7C" w14:textId="77777777" w:rsidR="00AF773A" w:rsidRPr="000F3A37" w:rsidRDefault="00000000"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=f(</m:t>
        </m:r>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hh</m:t>
            </m:r>
          </m:sup>
        </m:sSup>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(2.13)</w:t>
      </w:r>
    </w:p>
    <w:p w14:paraId="29192831" w14:textId="77777777" w:rsidR="00AF773A" w:rsidRPr="000F3A37" w:rsidRDefault="00000000" w:rsidP="00ED11F7">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=Softmax(</m:t>
        </m:r>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s</m:t>
            </m:r>
          </m:sup>
        </m:sSup>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(2.14)</w:t>
      </w:r>
    </w:p>
    <w:p w14:paraId="4527A72C"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Where:</w:t>
      </w:r>
    </w:p>
    <w:p w14:paraId="1D450A22"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=current hidden state</m:t>
        </m:r>
      </m:oMath>
      <w:r w:rsidRPr="000F3A37">
        <w:rPr>
          <w:rFonts w:ascii="Times New Roman" w:eastAsiaTheme="minorEastAsia" w:hAnsi="Times New Roman" w:cs="Times New Roman"/>
          <w:sz w:val="24"/>
          <w:szCs w:val="24"/>
        </w:rPr>
        <w:t xml:space="preserve"> </w:t>
      </w:r>
    </w:p>
    <w:p w14:paraId="7CA26C8D"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=Previous hidden state</m:t>
        </m:r>
      </m:oMath>
      <w:r w:rsidRPr="000F3A37">
        <w:rPr>
          <w:rFonts w:ascii="Times New Roman" w:eastAsiaTheme="minorEastAsia" w:hAnsi="Times New Roman" w:cs="Times New Roman"/>
          <w:sz w:val="24"/>
          <w:szCs w:val="24"/>
        </w:rPr>
        <w:t xml:space="preserve"> </w:t>
      </w:r>
    </w:p>
    <w:p w14:paraId="7E2B51E2"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=Present input</m:t>
        </m:r>
      </m:oMath>
      <w:r w:rsidRPr="000F3A37">
        <w:rPr>
          <w:rFonts w:ascii="Times New Roman" w:eastAsiaTheme="minorEastAsia" w:hAnsi="Times New Roman" w:cs="Times New Roman"/>
          <w:sz w:val="24"/>
          <w:szCs w:val="24"/>
        </w:rPr>
        <w:t xml:space="preserve"> </w:t>
      </w:r>
    </w:p>
    <w:p w14:paraId="5EF14442"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hh</m:t>
            </m:r>
          </m:sub>
        </m:sSub>
        <m:r>
          <w:rPr>
            <w:rFonts w:ascii="Cambria Math" w:hAnsi="Cambria Math" w:cs="Times New Roman"/>
            <w:sz w:val="24"/>
            <w:szCs w:val="24"/>
          </w:rPr>
          <m:t>=weight between two hidden layers*</m:t>
        </m:r>
      </m:oMath>
      <w:r w:rsidRPr="000F3A37">
        <w:rPr>
          <w:rFonts w:ascii="Times New Roman" w:eastAsiaTheme="minorEastAsia" w:hAnsi="Times New Roman" w:cs="Times New Roman"/>
          <w:sz w:val="24"/>
          <w:szCs w:val="24"/>
        </w:rPr>
        <w:t xml:space="preserve"> </w:t>
      </w:r>
    </w:p>
    <w:p w14:paraId="68D48D3D"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hx</m:t>
            </m:r>
          </m:sub>
        </m:sSub>
        <m:r>
          <w:rPr>
            <w:rFonts w:ascii="Cambria Math" w:hAnsi="Cambria Math" w:cs="Times New Roman"/>
            <w:sz w:val="24"/>
            <w:szCs w:val="24"/>
          </w:rPr>
          <m:t xml:space="preserve">=weight between a hidden layers and an input* </m:t>
        </m:r>
      </m:oMath>
      <w:r w:rsidRPr="000F3A37">
        <w:rPr>
          <w:rFonts w:ascii="Times New Roman" w:eastAsiaTheme="minorEastAsia" w:hAnsi="Times New Roman" w:cs="Times New Roman"/>
          <w:sz w:val="24"/>
          <w:szCs w:val="24"/>
        </w:rPr>
        <w:t xml:space="preserve"> </w:t>
      </w:r>
    </w:p>
    <w:p w14:paraId="3D3B4144" w14:textId="77777777" w:rsidR="00AF773A" w:rsidRPr="000F3A37" w:rsidRDefault="00AF773A" w:rsidP="002A6908">
      <w:pPr>
        <w:spacing w:line="240" w:lineRule="auto"/>
        <w:jc w:val="both"/>
        <w:rPr>
          <w:rFonts w:ascii="Times New Roman" w:eastAsiaTheme="minorEastAsia" w:hAnsi="Times New Roman" w:cs="Times New Roman"/>
          <w:sz w:val="24"/>
          <w:szCs w:val="24"/>
        </w:rPr>
      </w:pPr>
    </w:p>
    <w:p w14:paraId="25439AF5" w14:textId="77777777" w:rsidR="00AF773A" w:rsidRPr="001172A7" w:rsidRDefault="00AF773A" w:rsidP="00136363">
      <w:pPr>
        <w:pStyle w:val="Heading2"/>
        <w:spacing w:line="360" w:lineRule="auto"/>
        <w:rPr>
          <w:rFonts w:ascii="Times New Roman" w:eastAsiaTheme="minorEastAsia" w:hAnsi="Times New Roman" w:cs="Times New Roman"/>
          <w:b/>
          <w:bCs/>
          <w:color w:val="auto"/>
          <w:sz w:val="24"/>
          <w:szCs w:val="24"/>
        </w:rPr>
      </w:pPr>
      <w:bookmarkStart w:id="93" w:name="_2.2.33.3_Attention_Mechanism"/>
      <w:bookmarkStart w:id="94" w:name="_2.10.1.3_Attention_Mechanism"/>
      <w:bookmarkStart w:id="95" w:name="_2.1.9.3_Attention_Mechanism"/>
      <w:bookmarkStart w:id="96" w:name="_2.4.3_Attention_Mechanism"/>
      <w:bookmarkStart w:id="97" w:name="_2.5.3_Attention_Mechanism"/>
      <w:bookmarkStart w:id="98" w:name="_Toc241503105"/>
      <w:bookmarkEnd w:id="93"/>
      <w:bookmarkEnd w:id="94"/>
      <w:bookmarkEnd w:id="95"/>
      <w:bookmarkEnd w:id="96"/>
      <w:bookmarkEnd w:id="97"/>
      <w:r w:rsidRPr="001172A7">
        <w:rPr>
          <w:rFonts w:ascii="Times New Roman" w:eastAsiaTheme="minorEastAsia" w:hAnsi="Times New Roman" w:cs="Times New Roman"/>
          <w:b/>
          <w:bCs/>
          <w:color w:val="auto"/>
          <w:sz w:val="24"/>
          <w:szCs w:val="24"/>
        </w:rPr>
        <w:t>2.4.3 Attention Mechanism</w:t>
      </w:r>
      <w:bookmarkEnd w:id="98"/>
    </w:p>
    <w:p w14:paraId="2D9C66E5" w14:textId="242C4DEA"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one of the important techniques </w:t>
      </w:r>
      <w:r w:rsidR="00F9617E">
        <w:rPr>
          <w:rFonts w:ascii="Times New Roman" w:hAnsi="Times New Roman" w:cs="Times New Roman"/>
          <w:sz w:val="24"/>
          <w:szCs w:val="24"/>
        </w:rPr>
        <w:t>utilized for encoder-decoder networks</w:t>
      </w:r>
      <w:r w:rsidRPr="000F3A37">
        <w:rPr>
          <w:rFonts w:ascii="Times New Roman" w:hAnsi="Times New Roman" w:cs="Times New Roman"/>
          <w:sz w:val="24"/>
          <w:szCs w:val="24"/>
        </w:rPr>
        <w:t xml:space="preserve"> to obtain enhanced performance of the </w:t>
      </w:r>
      <w:r w:rsidR="00496ED9">
        <w:rPr>
          <w:rFonts w:ascii="Times New Roman" w:hAnsi="Times New Roman" w:cs="Times New Roman"/>
          <w:sz w:val="24"/>
          <w:szCs w:val="24"/>
        </w:rPr>
        <w:t xml:space="preserve"> trained model</w:t>
      </w:r>
      <w:r w:rsidRPr="000F3A37">
        <w:rPr>
          <w:rFonts w:ascii="Times New Roman" w:hAnsi="Times New Roman" w:cs="Times New Roman"/>
          <w:sz w:val="24"/>
          <w:szCs w:val="24"/>
        </w:rPr>
        <w:t xml:space="preserve">. It could be self-attention, cross-attention </w:t>
      </w:r>
      <w:sdt>
        <w:sdtPr>
          <w:rPr>
            <w:rFonts w:ascii="Times New Roman" w:hAnsi="Times New Roman" w:cs="Times New Roman"/>
            <w:sz w:val="24"/>
            <w:szCs w:val="24"/>
          </w:rPr>
          <w:tag w:val="MENDELEY_CITATION_v3_eyJjaXRhdGlvbklEIjoiTUVOREVMRVlfQ0lUQVRJT05fYmQ4N2MwYjItMTFjYy00ZTA3LThjYmMtNTlmMzdkNDg5NDE1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
          <w:id w:val="-76599020"/>
          <w:placeholder>
            <w:docPart w:val="889DDDFEE1824800A3F12DC4B7F35BDC"/>
          </w:placeholder>
        </w:sdtPr>
        <w:sdtContent>
          <w:r w:rsidR="003D28F9">
            <w:rPr>
              <w:rFonts w:ascii="Times New Roman" w:hAnsi="Times New Roman" w:cs="Times New Roman"/>
              <w:sz w:val="24"/>
              <w:szCs w:val="24"/>
            </w:rPr>
            <w:t>(</w:t>
          </w:r>
          <w:r w:rsidR="0033308C" w:rsidRPr="000F3A37">
            <w:rPr>
              <w:rFonts w:ascii="Times New Roman" w:hAnsi="Times New Roman" w:cs="Times New Roman"/>
              <w:sz w:val="24"/>
              <w:szCs w:val="24"/>
            </w:rPr>
            <w:t>Radford et al., 2023)</w:t>
          </w:r>
        </w:sdtContent>
      </w:sdt>
      <w:r w:rsidRPr="000F3A37">
        <w:rPr>
          <w:rFonts w:ascii="Times New Roman" w:hAnsi="Times New Roman" w:cs="Times New Roman"/>
          <w:sz w:val="24"/>
          <w:szCs w:val="24"/>
        </w:rPr>
        <w:t xml:space="preserve">, multi-head attention </w:t>
      </w:r>
      <w:r w:rsidR="003D28F9">
        <w:rPr>
          <w:rFonts w:ascii="Times New Roman" w:hAnsi="Times New Roman" w:cs="Times New Roman"/>
          <w:sz w:val="24"/>
          <w:szCs w:val="24"/>
        </w:rPr>
        <w:t>(</w:t>
      </w:r>
      <w:sdt>
        <w:sdtPr>
          <w:rPr>
            <w:rFonts w:ascii="Times New Roman" w:hAnsi="Times New Roman" w:cs="Times New Roman"/>
            <w:sz w:val="24"/>
            <w:szCs w:val="24"/>
          </w:rPr>
          <w:tag w:val="MENDELEY_CITATION_v3_eyJjaXRhdGlvbklEIjoiTUVOREVMRVlfQ0lUQVRJT05fNTBhYzI3ZjctNTZlYS00ZjI2LWE0ZWQtOGFjMmE5MWVjNjEz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43802256"/>
          <w:placeholder>
            <w:docPart w:val="889DDDFEE1824800A3F12DC4B7F35BDC"/>
          </w:placeholder>
        </w:sdtPr>
        <w:sdtContent>
          <w:r w:rsidR="0033308C" w:rsidRPr="000F3A37">
            <w:rPr>
              <w:rFonts w:ascii="Times New Roman" w:hAnsi="Times New Roman" w:cs="Times New Roman"/>
              <w:sz w:val="24"/>
              <w:szCs w:val="24"/>
            </w:rPr>
            <w:t>Jia</w:t>
          </w:r>
          <w:r w:rsidR="003D28F9">
            <w:rPr>
              <w:rFonts w:ascii="Times New Roman" w:hAnsi="Times New Roman" w:cs="Times New Roman"/>
              <w:sz w:val="24"/>
              <w:szCs w:val="24"/>
            </w:rPr>
            <w:t>,</w:t>
          </w:r>
          <w:r w:rsidR="00F9617E">
            <w:rPr>
              <w:rFonts w:ascii="Times New Roman" w:hAnsi="Times New Roman" w:cs="Times New Roman"/>
              <w:sz w:val="24"/>
              <w:szCs w:val="24"/>
            </w:rPr>
            <w:t xml:space="preserve"> et al., 2019),</w:t>
          </w:r>
        </w:sdtContent>
      </w:sdt>
      <w:r w:rsidRPr="000F3A37">
        <w:rPr>
          <w:rFonts w:ascii="Times New Roman" w:hAnsi="Times New Roman" w:cs="Times New Roman"/>
          <w:sz w:val="24"/>
          <w:szCs w:val="24"/>
        </w:rPr>
        <w:t xml:space="preserve"> etc. During training, there is </w:t>
      </w:r>
      <w:r w:rsidR="00496ED9">
        <w:rPr>
          <w:rFonts w:ascii="Times New Roman" w:hAnsi="Times New Roman" w:cs="Times New Roman"/>
          <w:sz w:val="24"/>
          <w:szCs w:val="24"/>
        </w:rPr>
        <w:t>a</w:t>
      </w:r>
      <w:r w:rsidR="00496ED9" w:rsidRPr="000F3A37">
        <w:rPr>
          <w:rFonts w:ascii="Times New Roman" w:hAnsi="Times New Roman" w:cs="Times New Roman"/>
          <w:sz w:val="24"/>
          <w:szCs w:val="24"/>
        </w:rPr>
        <w:t xml:space="preserve"> </w:t>
      </w:r>
      <w:r w:rsidRPr="000F3A37">
        <w:rPr>
          <w:rFonts w:ascii="Times New Roman" w:hAnsi="Times New Roman" w:cs="Times New Roman"/>
          <w:sz w:val="24"/>
          <w:szCs w:val="24"/>
        </w:rPr>
        <w:t xml:space="preserve">need for the final hidden layer to capture all the important features of the input sequence for </w:t>
      </w:r>
      <w:r w:rsidR="00F9617E">
        <w:rPr>
          <w:rFonts w:ascii="Times New Roman" w:hAnsi="Times New Roman" w:cs="Times New Roman"/>
          <w:sz w:val="24"/>
          <w:szCs w:val="24"/>
        </w:rPr>
        <w:t xml:space="preserve">the proper working of the algorithms, but this becomes a problem when the length of the input sequence is large, as it causes a </w:t>
      </w:r>
      <w:r w:rsidR="0025292F" w:rsidRPr="000F3A37">
        <w:rPr>
          <w:rFonts w:ascii="Times New Roman" w:hAnsi="Times New Roman" w:cs="Times New Roman"/>
          <w:sz w:val="24"/>
          <w:szCs w:val="24"/>
        </w:rPr>
        <w:t>misalignment</w:t>
      </w:r>
      <w:r w:rsidRPr="000F3A37">
        <w:rPr>
          <w:rFonts w:ascii="Times New Roman" w:hAnsi="Times New Roman" w:cs="Times New Roman"/>
          <w:sz w:val="24"/>
          <w:szCs w:val="24"/>
        </w:rPr>
        <w:t xml:space="preserve"> between the source and target inputs. To solve this </w:t>
      </w:r>
      <w:r w:rsidR="0025292F" w:rsidRPr="000F3A37">
        <w:rPr>
          <w:rFonts w:ascii="Times New Roman" w:hAnsi="Times New Roman" w:cs="Times New Roman"/>
          <w:sz w:val="24"/>
          <w:szCs w:val="24"/>
        </w:rPr>
        <w:t>misalignment</w:t>
      </w:r>
      <w:r w:rsidRPr="000F3A37">
        <w:rPr>
          <w:rFonts w:ascii="Times New Roman" w:hAnsi="Times New Roman" w:cs="Times New Roman"/>
          <w:sz w:val="24"/>
          <w:szCs w:val="24"/>
        </w:rPr>
        <w:t>, the attention mechanism</w:t>
      </w:r>
      <w:r w:rsidR="00496ED9">
        <w:rPr>
          <w:rFonts w:ascii="Times New Roman" w:hAnsi="Times New Roman" w:cs="Times New Roman"/>
          <w:sz w:val="24"/>
          <w:szCs w:val="24"/>
        </w:rPr>
        <w:t>, which</w:t>
      </w:r>
      <w:r w:rsidRPr="000F3A37">
        <w:rPr>
          <w:rFonts w:ascii="Times New Roman" w:hAnsi="Times New Roman" w:cs="Times New Roman"/>
          <w:sz w:val="24"/>
          <w:szCs w:val="24"/>
        </w:rPr>
        <w:t xml:space="preserve"> introduces a new vector (different from the vector generated by the encoder when it acts on the input) is used. This vector preserves all the information in the hidden state of the encoder and aligns </w:t>
      </w:r>
      <w:r w:rsidR="00496ED9">
        <w:rPr>
          <w:rFonts w:ascii="Times New Roman" w:hAnsi="Times New Roman" w:cs="Times New Roman"/>
          <w:sz w:val="24"/>
          <w:szCs w:val="24"/>
        </w:rPr>
        <w:t>it</w:t>
      </w:r>
      <w:r w:rsidR="00496ED9" w:rsidRPr="000F3A37">
        <w:rPr>
          <w:rFonts w:ascii="Times New Roman" w:hAnsi="Times New Roman" w:cs="Times New Roman"/>
          <w:sz w:val="24"/>
          <w:szCs w:val="24"/>
        </w:rPr>
        <w:t xml:space="preserve"> </w:t>
      </w:r>
      <w:r w:rsidRPr="000F3A37">
        <w:rPr>
          <w:rFonts w:ascii="Times New Roman" w:hAnsi="Times New Roman" w:cs="Times New Roman"/>
          <w:sz w:val="24"/>
          <w:szCs w:val="24"/>
        </w:rPr>
        <w:t xml:space="preserve">with the target for enhanced performance. Hence, the model </w:t>
      </w:r>
      <w:r w:rsidR="0025292F" w:rsidRPr="000F3A37">
        <w:rPr>
          <w:rFonts w:ascii="Times New Roman" w:hAnsi="Times New Roman" w:cs="Times New Roman"/>
          <w:sz w:val="24"/>
          <w:szCs w:val="24"/>
        </w:rPr>
        <w:t>can</w:t>
      </w:r>
      <w:r w:rsidRPr="000F3A37">
        <w:rPr>
          <w:rFonts w:ascii="Times New Roman" w:hAnsi="Times New Roman" w:cs="Times New Roman"/>
          <w:sz w:val="24"/>
          <w:szCs w:val="24"/>
        </w:rPr>
        <w:t xml:space="preserve"> “attend to” particular parts of the input sequence while the input is being mapped to the target, </w:t>
      </w:r>
      <w:r w:rsidR="00F9617E">
        <w:rPr>
          <w:rFonts w:ascii="Times New Roman" w:hAnsi="Times New Roman" w:cs="Times New Roman"/>
          <w:sz w:val="24"/>
          <w:szCs w:val="24"/>
        </w:rPr>
        <w:t xml:space="preserve">and </w:t>
      </w:r>
      <w:r w:rsidRPr="000F3A37">
        <w:rPr>
          <w:rFonts w:ascii="Times New Roman" w:hAnsi="Times New Roman" w:cs="Times New Roman"/>
          <w:sz w:val="24"/>
          <w:szCs w:val="24"/>
        </w:rPr>
        <w:t>then it enhances the relationship between the source and target inputs.</w:t>
      </w:r>
    </w:p>
    <w:p w14:paraId="64243A61" w14:textId="77777777" w:rsidR="00AF773A" w:rsidRPr="000F3A37" w:rsidRDefault="00AF773A" w:rsidP="002A4E92">
      <w:pPr>
        <w:spacing w:line="240" w:lineRule="auto"/>
        <w:jc w:val="both"/>
        <w:rPr>
          <w:rFonts w:ascii="Times New Roman" w:hAnsi="Times New Roman" w:cs="Times New Roman"/>
          <w:sz w:val="24"/>
          <w:szCs w:val="24"/>
        </w:rPr>
      </w:pPr>
    </w:p>
    <w:p w14:paraId="5CE07740" w14:textId="77777777" w:rsidR="00AF773A" w:rsidRPr="001172A7" w:rsidRDefault="00AF773A" w:rsidP="00136363">
      <w:pPr>
        <w:pStyle w:val="Heading2"/>
        <w:spacing w:line="360" w:lineRule="auto"/>
        <w:rPr>
          <w:rFonts w:ascii="Times New Roman" w:hAnsi="Times New Roman" w:cs="Times New Roman"/>
          <w:b/>
          <w:bCs/>
          <w:color w:val="auto"/>
          <w:sz w:val="24"/>
          <w:szCs w:val="24"/>
        </w:rPr>
      </w:pPr>
      <w:bookmarkStart w:id="99" w:name="_Toc241503106"/>
      <w:r w:rsidRPr="001172A7">
        <w:rPr>
          <w:rFonts w:ascii="Times New Roman" w:hAnsi="Times New Roman" w:cs="Times New Roman"/>
          <w:b/>
          <w:bCs/>
          <w:color w:val="auto"/>
          <w:sz w:val="24"/>
          <w:szCs w:val="24"/>
        </w:rPr>
        <w:t>2.4.4 Sequence-to-Sequence Modelling</w:t>
      </w:r>
      <w:bookmarkEnd w:id="99"/>
    </w:p>
    <w:p w14:paraId="2A4BAE30"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As depicted in Figure 2.12, the input sequence, </w:t>
      </w:r>
      <m:oMath>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heme="minorEastAsia" w:hAnsi="Times New Roman" w:cs="Times New Roman"/>
          <w:sz w:val="24"/>
          <w:szCs w:val="24"/>
        </w:rPr>
        <w:t xml:space="preserve"> of length, </w:t>
      </w:r>
      <m:oMath>
        <m:r>
          <w:rPr>
            <w:rFonts w:ascii="Cambria Math" w:eastAsiaTheme="minorEastAsia" w:hAnsi="Cambria Math" w:cs="Times New Roman"/>
            <w:sz w:val="24"/>
            <w:szCs w:val="24"/>
          </w:rPr>
          <m:t>N</m:t>
        </m:r>
      </m:oMath>
      <w:r w:rsidRPr="000F3A37">
        <w:rPr>
          <w:rFonts w:ascii="Times New Roman" w:eastAsiaTheme="minorEastAsia" w:hAnsi="Times New Roman" w:cs="Times New Roman"/>
          <w:sz w:val="24"/>
          <w:szCs w:val="24"/>
        </w:rPr>
        <w:t xml:space="preserve">is being processed by the encoder to generate </w:t>
      </w:r>
      <w:r w:rsidR="00F9617E">
        <w:rPr>
          <w:rFonts w:ascii="Times New Roman" w:eastAsiaTheme="minorEastAsia" w:hAnsi="Times New Roman" w:cs="Times New Roman"/>
          <w:sz w:val="24"/>
          <w:szCs w:val="24"/>
        </w:rPr>
        <w:t xml:space="preserve">an </w:t>
      </w:r>
      <w:r w:rsidRPr="000F3A37">
        <w:rPr>
          <w:rFonts w:ascii="Times New Roman" w:eastAsiaTheme="minorEastAsia" w:hAnsi="Times New Roman" w:cs="Times New Roman"/>
          <w:sz w:val="24"/>
          <w:szCs w:val="24"/>
        </w:rPr>
        <w:t xml:space="preserve">output vector, </w:t>
      </w:r>
      <m:oMath>
        <m:r>
          <w:rPr>
            <w:rFonts w:ascii="Cambria Math" w:hAnsi="Cambria Math" w:cs="Times New Roman"/>
            <w:sz w:val="24"/>
            <w:szCs w:val="24"/>
          </w:rPr>
          <m:t>z=[</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heme="minorEastAsia" w:hAnsi="Times New Roman" w:cs="Times New Roman"/>
          <w:sz w:val="24"/>
          <w:szCs w:val="24"/>
        </w:rPr>
        <w:t xml:space="preserve">, of length, </w:t>
      </w:r>
      <m:oMath>
        <m:r>
          <w:rPr>
            <w:rFonts w:ascii="Cambria Math" w:eastAsiaTheme="minorEastAsia" w:hAnsi="Cambria Math" w:cs="Times New Roman"/>
            <w:sz w:val="24"/>
            <w:szCs w:val="24"/>
          </w:rPr>
          <m:t>N</m:t>
        </m:r>
      </m:oMath>
      <w:r w:rsidRPr="000F3A37">
        <w:rPr>
          <w:rFonts w:ascii="Times New Roman" w:eastAsiaTheme="minorEastAsia" w:hAnsi="Times New Roman" w:cs="Times New Roman"/>
          <w:sz w:val="24"/>
          <w:szCs w:val="24"/>
        </w:rPr>
        <w:t xml:space="preserve">, that is otherwise called the encoder output or encoder hidden state </w:t>
      </w:r>
      <w:sdt>
        <w:sdtPr>
          <w:rPr>
            <w:rFonts w:ascii="Times New Roman" w:eastAsiaTheme="minorEastAsia" w:hAnsi="Times New Roman" w:cs="Times New Roman"/>
            <w:sz w:val="24"/>
            <w:szCs w:val="24"/>
          </w:rPr>
          <w:tag w:val="MENDELEY_CITATION_v3_eyJjaXRhdGlvbklEIjoiTUVOREVMRVlfQ0lUQVRJT05fOTVkNWY5MGEtODUyOS00M2Y3LWFhZmQtYWNiNTc3ZjQzNmE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312326633"/>
          <w:placeholder>
            <w:docPart w:val="6B48A31D4CEA4A88B9A0CBFA658E0634"/>
          </w:placeholder>
        </w:sdtPr>
        <w:sdtContent>
          <w:r w:rsidR="0033308C" w:rsidRPr="000F3A37">
            <w:rPr>
              <w:rFonts w:ascii="Times New Roman" w:eastAsiaTheme="minorEastAsia" w:hAnsi="Times New Roman" w:cs="Times New Roman"/>
              <w:sz w:val="24"/>
              <w:szCs w:val="24"/>
            </w:rPr>
            <w:t>(de Martos, 2022)</w:t>
          </w:r>
        </w:sdtContent>
      </w:sdt>
      <w:r w:rsidRPr="000F3A37">
        <w:rPr>
          <w:rFonts w:ascii="Times New Roman" w:eastAsiaTheme="minorEastAsia" w:hAnsi="Times New Roman" w:cs="Times New Roman"/>
          <w:sz w:val="24"/>
          <w:szCs w:val="24"/>
        </w:rPr>
        <w:t xml:space="preserve">. This output vector is then changed to the output sequence, </w:t>
      </w:r>
      <m:oMath>
        <m:r>
          <w:rPr>
            <w:rFonts w:ascii="Cambria Math" w:hAnsi="Cambria Math" w:cs="Times New Roman"/>
            <w:sz w:val="24"/>
            <w:szCs w:val="24"/>
          </w:rPr>
          <m:t>y=[</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oMath>
      <w:r w:rsidRPr="000F3A37">
        <w:rPr>
          <w:rFonts w:ascii="Times New Roman" w:eastAsiaTheme="minorEastAsia" w:hAnsi="Times New Roman" w:cs="Times New Roman"/>
          <w:sz w:val="24"/>
          <w:szCs w:val="24"/>
        </w:rPr>
        <w:t xml:space="preserve"> by the decoder</w:t>
      </w:r>
      <w:r w:rsidR="00F9617E">
        <w:rPr>
          <w:rFonts w:ascii="Times New Roman" w:eastAsiaTheme="minorEastAsia" w:hAnsi="Times New Roman" w:cs="Times New Roman"/>
          <w:sz w:val="24"/>
          <w:szCs w:val="24"/>
        </w:rPr>
        <w:t>,</w:t>
      </w:r>
      <w:r w:rsidRPr="000F3A37">
        <w:rPr>
          <w:rFonts w:ascii="Times New Roman" w:eastAsiaTheme="minorEastAsia" w:hAnsi="Times New Roman" w:cs="Times New Roman"/>
          <w:sz w:val="24"/>
          <w:szCs w:val="24"/>
        </w:rPr>
        <w:t xml:space="preserve"> as illustrated in equation (2.15) </w:t>
      </w:r>
      <w:sdt>
        <w:sdtPr>
          <w:rPr>
            <w:rFonts w:ascii="Times New Roman" w:eastAsiaTheme="minorEastAsia" w:hAnsi="Times New Roman" w:cs="Times New Roman"/>
            <w:sz w:val="24"/>
            <w:szCs w:val="24"/>
          </w:rPr>
          <w:tag w:val="MENDELEY_CITATION_v3_eyJjaXRhdGlvbklEIjoiTUVOREVMRVlfQ0lUQVRJT05fMjFhYjVlYmUtNTc3Yi00YWQyLWJkNDktMzVjZjEyYzhjZTI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183056927"/>
          <w:placeholder>
            <w:docPart w:val="6B48A31D4CEA4A88B9A0CBFA658E0634"/>
          </w:placeholder>
        </w:sdtPr>
        <w:sdtContent>
          <w:r w:rsidR="0033308C" w:rsidRPr="000F3A37">
            <w:rPr>
              <w:rFonts w:ascii="Times New Roman" w:eastAsiaTheme="minorEastAsia" w:hAnsi="Times New Roman" w:cs="Times New Roman"/>
              <w:sz w:val="24"/>
              <w:szCs w:val="24"/>
            </w:rPr>
            <w:t>(de Martos, 2022)</w:t>
          </w:r>
        </w:sdtContent>
      </w:sdt>
      <w:r w:rsidRPr="000F3A37">
        <w:rPr>
          <w:rFonts w:ascii="Times New Roman" w:eastAsiaTheme="minorEastAsia" w:hAnsi="Times New Roman" w:cs="Times New Roman"/>
          <w:sz w:val="24"/>
          <w:szCs w:val="24"/>
        </w:rPr>
        <w:t>.</w:t>
      </w:r>
    </w:p>
    <w:p w14:paraId="34663C68" w14:textId="77777777" w:rsidR="00AF773A" w:rsidRPr="000F3A37" w:rsidRDefault="00000000"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=dec(</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sup>
            <m:r>
              <w:rPr>
                <w:rFonts w:ascii="Cambria Math" w:hAnsi="Cambria Math" w:cs="Times New Roman"/>
                <w:sz w:val="24"/>
                <w:szCs w:val="24"/>
              </w:rPr>
              <m:t>t-1</m:t>
            </m:r>
          </m:sup>
        </m:sSup>
        <m:r>
          <w:rPr>
            <w:rFonts w:ascii="Cambria Math" w:eastAsiaTheme="minorEastAsia"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(2.15)</w:t>
      </w:r>
    </w:p>
    <w:p w14:paraId="51283ADF" w14:textId="77777777" w:rsidR="00AF773A" w:rsidRPr="000F3A37" w:rsidRDefault="00AF773A" w:rsidP="002A4E92">
      <w:pPr>
        <w:spacing w:line="240" w:lineRule="auto"/>
        <w:jc w:val="both"/>
        <w:rPr>
          <w:rFonts w:ascii="Times New Roman" w:eastAsiaTheme="minorEastAsia" w:hAnsi="Times New Roman" w:cs="Times New Roman"/>
          <w:sz w:val="24"/>
          <w:szCs w:val="24"/>
        </w:rPr>
      </w:pPr>
    </w:p>
    <w:p w14:paraId="0F6755BB" w14:textId="77777777" w:rsidR="00AF773A" w:rsidRPr="000F3A37" w:rsidRDefault="00AF773A" w:rsidP="002A4E92">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219C6642" wp14:editId="080BAA40">
            <wp:extent cx="5943600" cy="1702435"/>
            <wp:effectExtent l="0" t="0" r="0" b="0"/>
            <wp:docPr id="162952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25392" name=""/>
                    <pic:cNvPicPr/>
                  </pic:nvPicPr>
                  <pic:blipFill>
                    <a:blip r:embed="rId24"/>
                    <a:stretch>
                      <a:fillRect/>
                    </a:stretch>
                  </pic:blipFill>
                  <pic:spPr>
                    <a:xfrm>
                      <a:off x="0" y="0"/>
                      <a:ext cx="5943600" cy="1702435"/>
                    </a:xfrm>
                    <a:prstGeom prst="rect">
                      <a:avLst/>
                    </a:prstGeom>
                  </pic:spPr>
                </pic:pic>
              </a:graphicData>
            </a:graphic>
          </wp:inline>
        </w:drawing>
      </w:r>
    </w:p>
    <w:p w14:paraId="0A509CD0" w14:textId="5F20F919" w:rsidR="00AF773A" w:rsidRPr="000F3A37" w:rsidRDefault="00AF773A" w:rsidP="00ED11F7">
      <w:pPr>
        <w:pStyle w:val="Caption"/>
        <w:rPr>
          <w:rFonts w:ascii="Times New Roman" w:hAnsi="Times New Roman" w:cs="Times New Roman"/>
          <w:i w:val="0"/>
          <w:iCs w:val="0"/>
          <w:color w:val="auto"/>
          <w:sz w:val="24"/>
          <w:szCs w:val="24"/>
        </w:rPr>
      </w:pPr>
      <w:bookmarkStart w:id="100" w:name="_Toc239756542"/>
      <w:r w:rsidRPr="00CE3B84">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12</w:t>
      </w:r>
      <w:r w:rsidR="005239D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 xml:space="preserve">: </w:t>
      </w:r>
      <w:r w:rsidRPr="000F3A37">
        <w:rPr>
          <w:rFonts w:ascii="Times New Roman" w:hAnsi="Times New Roman" w:cs="Times New Roman"/>
          <w:i w:val="0"/>
          <w:iCs w:val="0"/>
          <w:color w:val="auto"/>
          <w:sz w:val="24"/>
          <w:szCs w:val="24"/>
        </w:rPr>
        <w:t xml:space="preserve">A </w:t>
      </w:r>
      <w:r w:rsidR="00D827E8">
        <w:rPr>
          <w:rFonts w:ascii="Times New Roman" w:hAnsi="Times New Roman" w:cs="Times New Roman"/>
          <w:i w:val="0"/>
          <w:iCs w:val="0"/>
          <w:color w:val="auto"/>
          <w:sz w:val="24"/>
          <w:szCs w:val="24"/>
        </w:rPr>
        <w:t>B</w:t>
      </w:r>
      <w:r w:rsidRPr="000F3A37">
        <w:rPr>
          <w:rFonts w:ascii="Times New Roman" w:hAnsi="Times New Roman" w:cs="Times New Roman"/>
          <w:i w:val="0"/>
          <w:iCs w:val="0"/>
          <w:color w:val="auto"/>
          <w:sz w:val="24"/>
          <w:szCs w:val="24"/>
        </w:rPr>
        <w:t xml:space="preserve">asic </w:t>
      </w:r>
      <w:r w:rsidR="00F9617E">
        <w:rPr>
          <w:rFonts w:ascii="Times New Roman" w:hAnsi="Times New Roman" w:cs="Times New Roman"/>
          <w:i w:val="0"/>
          <w:iCs w:val="0"/>
          <w:color w:val="auto"/>
          <w:sz w:val="24"/>
          <w:szCs w:val="24"/>
        </w:rPr>
        <w:t>Encoder-Decoder</w:t>
      </w:r>
      <w:r w:rsidRPr="000F3A37">
        <w:rPr>
          <w:rFonts w:ascii="Times New Roman" w:hAnsi="Times New Roman" w:cs="Times New Roman"/>
          <w:i w:val="0"/>
          <w:iCs w:val="0"/>
          <w:color w:val="auto"/>
          <w:sz w:val="24"/>
          <w:szCs w:val="24"/>
        </w:rPr>
        <w:t xml:space="preserve"> Network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howing the </w:t>
      </w:r>
      <w:r w:rsidR="00D827E8">
        <w:rPr>
          <w:rFonts w:ascii="Times New Roman" w:hAnsi="Times New Roman" w:cs="Times New Roman"/>
          <w:i w:val="0"/>
          <w:iCs w:val="0"/>
          <w:color w:val="auto"/>
          <w:sz w:val="24"/>
          <w:szCs w:val="24"/>
        </w:rPr>
        <w:t>E</w:t>
      </w:r>
      <w:r w:rsidRPr="000F3A37">
        <w:rPr>
          <w:rFonts w:ascii="Times New Roman" w:hAnsi="Times New Roman" w:cs="Times New Roman"/>
          <w:i w:val="0"/>
          <w:iCs w:val="0"/>
          <w:color w:val="auto"/>
          <w:sz w:val="24"/>
          <w:szCs w:val="24"/>
        </w:rPr>
        <w:t xml:space="preserve">ncoded </w:t>
      </w:r>
      <w:r w:rsidR="00D827E8">
        <w:rPr>
          <w:rFonts w:ascii="Times New Roman" w:hAnsi="Times New Roman" w:cs="Times New Roman"/>
          <w:i w:val="0"/>
          <w:iCs w:val="0"/>
          <w:color w:val="auto"/>
          <w:sz w:val="24"/>
          <w:szCs w:val="24"/>
        </w:rPr>
        <w:t>V</w:t>
      </w:r>
      <w:r w:rsidRPr="000F3A37">
        <w:rPr>
          <w:rFonts w:ascii="Times New Roman" w:hAnsi="Times New Roman" w:cs="Times New Roman"/>
          <w:i w:val="0"/>
          <w:iCs w:val="0"/>
          <w:color w:val="auto"/>
          <w:sz w:val="24"/>
          <w:szCs w:val="24"/>
        </w:rPr>
        <w:t xml:space="preserve">ectors </w:t>
      </w:r>
      <w:sdt>
        <w:sdtPr>
          <w:rPr>
            <w:rFonts w:ascii="Times New Roman" w:hAnsi="Times New Roman" w:cs="Times New Roman"/>
            <w:i w:val="0"/>
            <w:iCs w:val="0"/>
            <w:color w:val="auto"/>
            <w:sz w:val="24"/>
            <w:szCs w:val="24"/>
          </w:rPr>
          <w:tag w:val="MENDELEY_CITATION_v3_eyJjaXRhdGlvbklEIjoiTUVOREVMRVlfQ0lUQVRJT05fYzhiY2YyNzctNTdlOS00YWEyLTlmOGMtYTY0OTZlYzU4MTQ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512571737"/>
          <w:placeholder>
            <w:docPart w:val="6B48A31D4CEA4A88B9A0CBFA658E0634"/>
          </w:placeholder>
        </w:sdtPr>
        <w:sdtContent>
          <w:r w:rsidR="0033308C" w:rsidRPr="000F3A37">
            <w:rPr>
              <w:rFonts w:ascii="Times New Roman" w:hAnsi="Times New Roman" w:cs="Times New Roman"/>
              <w:i w:val="0"/>
              <w:iCs w:val="0"/>
              <w:color w:val="auto"/>
              <w:sz w:val="24"/>
              <w:szCs w:val="24"/>
            </w:rPr>
            <w:t>(de Martos, 2022)</w:t>
          </w:r>
        </w:sdtContent>
      </w:sdt>
      <w:bookmarkEnd w:id="100"/>
    </w:p>
    <w:p w14:paraId="519C7BAD" w14:textId="77777777" w:rsidR="00AF773A" w:rsidRPr="000F3A37" w:rsidRDefault="00AF773A" w:rsidP="002A4E92">
      <w:pPr>
        <w:spacing w:line="240" w:lineRule="auto"/>
        <w:rPr>
          <w:rFonts w:ascii="Times New Roman" w:hAnsi="Times New Roman" w:cs="Times New Roman"/>
          <w:lang w:val="en-US"/>
        </w:rPr>
      </w:pPr>
    </w:p>
    <w:p w14:paraId="7B418AD0" w14:textId="1CE35048"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The fixed output vector,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oMath>
      <w:r w:rsidRPr="000F3A37">
        <w:rPr>
          <w:rFonts w:ascii="Times New Roman" w:eastAsiaTheme="minorEastAsia" w:hAnsi="Times New Roman" w:cs="Times New Roman"/>
          <w:sz w:val="24"/>
          <w:szCs w:val="24"/>
        </w:rPr>
        <w:t xml:space="preserve"> holds all the relevant features of </w:t>
      </w:r>
      <w:r w:rsidR="00F9617E">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input sequence, which can be many words. As initially stated </w:t>
      </w:r>
      <w:r w:rsidR="001B0996">
        <w:rPr>
          <w:rFonts w:ascii="Times New Roman" w:eastAsiaTheme="minorEastAsia" w:hAnsi="Times New Roman" w:cs="Times New Roman"/>
          <w:sz w:val="24"/>
          <w:szCs w:val="24"/>
        </w:rPr>
        <w:t xml:space="preserve">in </w:t>
      </w:r>
      <w:hyperlink w:anchor="_2.2.33.3_Attention_Mechanism" w:history="1">
        <w:r w:rsidR="004E3D0F" w:rsidRPr="009460EC">
          <w:rPr>
            <w:rStyle w:val="Hyperlink"/>
            <w:rFonts w:ascii="Times New Roman" w:eastAsiaTheme="minorEastAsia" w:hAnsi="Times New Roman" w:cs="Times New Roman"/>
            <w:color w:val="000000" w:themeColor="text1"/>
            <w:sz w:val="24"/>
            <w:szCs w:val="24"/>
          </w:rPr>
          <w:t>section 2.4.3</w:t>
        </w:r>
      </w:hyperlink>
      <w:r w:rsidRPr="009460EC">
        <w:rPr>
          <w:rFonts w:ascii="Times New Roman" w:hAnsi="Times New Roman" w:cs="Times New Roman"/>
          <w:color w:val="000000" w:themeColor="text1"/>
        </w:rPr>
        <w:t>,</w:t>
      </w:r>
      <w:r w:rsidRPr="000F3A37">
        <w:rPr>
          <w:rFonts w:ascii="Times New Roman" w:hAnsi="Times New Roman" w:cs="Times New Roman"/>
        </w:rPr>
        <w:t xml:space="preserve"> </w:t>
      </w:r>
      <w:r w:rsidRPr="000F3A37">
        <w:rPr>
          <w:rFonts w:ascii="Times New Roman" w:eastAsiaTheme="minorEastAsia" w:hAnsi="Times New Roman" w:cs="Times New Roman"/>
          <w:sz w:val="24"/>
          <w:szCs w:val="24"/>
        </w:rPr>
        <w:t xml:space="preserve">this becomes a problem when the length of the input sequence is long, which depicts </w:t>
      </w:r>
      <w:r w:rsidR="00496ED9">
        <w:rPr>
          <w:rFonts w:ascii="Times New Roman" w:eastAsiaTheme="minorEastAsia" w:hAnsi="Times New Roman" w:cs="Times New Roman"/>
          <w:sz w:val="24"/>
          <w:szCs w:val="24"/>
        </w:rPr>
        <w:t xml:space="preserve">that </w:t>
      </w:r>
      <w:r w:rsidRPr="000F3A37">
        <w:rPr>
          <w:rFonts w:ascii="Times New Roman" w:eastAsiaTheme="minorEastAsia" w:hAnsi="Times New Roman" w:cs="Times New Roman"/>
          <w:sz w:val="24"/>
          <w:szCs w:val="24"/>
        </w:rPr>
        <w:t xml:space="preserve">the above architecture suffers from memory </w:t>
      </w:r>
      <w:r w:rsidR="00496ED9">
        <w:rPr>
          <w:rFonts w:ascii="Times New Roman" w:eastAsiaTheme="minorEastAsia" w:hAnsi="Times New Roman" w:cs="Times New Roman"/>
          <w:sz w:val="24"/>
          <w:szCs w:val="24"/>
        </w:rPr>
        <w:t xml:space="preserve">limitations </w:t>
      </w:r>
      <w:r w:rsidRPr="000F3A37">
        <w:rPr>
          <w:rFonts w:ascii="Times New Roman" w:eastAsiaTheme="minorEastAsia" w:hAnsi="Times New Roman" w:cs="Times New Roman"/>
          <w:sz w:val="24"/>
          <w:szCs w:val="24"/>
        </w:rPr>
        <w:t xml:space="preserve">because it will be difficult </w:t>
      </w:r>
      <w:r w:rsidR="00B04B57">
        <w:rPr>
          <w:rFonts w:ascii="Times New Roman" w:eastAsiaTheme="minorEastAsia" w:hAnsi="Times New Roman" w:cs="Times New Roman"/>
          <w:sz w:val="24"/>
          <w:szCs w:val="24"/>
        </w:rPr>
        <w:t>to map the input to the target output properly</w:t>
      </w:r>
      <w:r w:rsidRPr="000F3A37">
        <w:rPr>
          <w:rFonts w:ascii="Times New Roman" w:eastAsiaTheme="minorEastAsia" w:hAnsi="Times New Roman" w:cs="Times New Roman"/>
          <w:sz w:val="24"/>
          <w:szCs w:val="24"/>
        </w:rPr>
        <w:t xml:space="preserve">. Hence, a solution to this is the integration of the attention mechanism for Seq2Seq modelling. </w:t>
      </w:r>
    </w:p>
    <w:p w14:paraId="1C774E24"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For the attention mechanism, a context vector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oMath>
      <w:r w:rsidRPr="000F3A37">
        <w:rPr>
          <w:rFonts w:ascii="Times New Roman" w:eastAsiaTheme="minorEastAsia" w:hAnsi="Times New Roman" w:cs="Times New Roman"/>
          <w:sz w:val="24"/>
          <w:szCs w:val="24"/>
        </w:rPr>
        <w:t xml:space="preserve"> given in equation (2.16), which replaces the fixed vector,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oMath>
      <w:r w:rsidRPr="000F3A37">
        <w:rPr>
          <w:rFonts w:ascii="Times New Roman" w:eastAsiaTheme="minorEastAsia" w:hAnsi="Times New Roman" w:cs="Times New Roman"/>
          <w:sz w:val="24"/>
          <w:szCs w:val="24"/>
        </w:rPr>
        <w:t xml:space="preserve"> is computed dynamically at each decoding step, and it is utilised. </w:t>
      </w:r>
    </w:p>
    <w:p w14:paraId="27FD893B" w14:textId="77777777" w:rsidR="00AF773A" w:rsidRPr="000F3A37" w:rsidRDefault="00000000"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e>
        </m:nary>
        <m:r>
          <w:rPr>
            <w:rFonts w:ascii="Cambria Math" w:hAnsi="Cambria Math" w:cs="Times New Roman"/>
            <w:sz w:val="24"/>
            <w:szCs w:val="24"/>
          </w:rPr>
          <m:t xml:space="preserve"> </m:t>
        </m:r>
      </m:oMath>
      <w:r w:rsidR="00AF773A" w:rsidRPr="000F3A37">
        <w:rPr>
          <w:rFonts w:ascii="Times New Roman" w:eastAsiaTheme="minorEastAsia" w:hAnsi="Times New Roman" w:cs="Times New Roman"/>
          <w:sz w:val="24"/>
          <w:szCs w:val="24"/>
        </w:rPr>
        <w:t xml:space="preserve">                                                                                                                       (2.16)</w:t>
      </w:r>
    </w:p>
    <w:p w14:paraId="44866138"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724C7170" w14:textId="77777777" w:rsidR="00AF773A" w:rsidRPr="000F3A37" w:rsidRDefault="00AF773A" w:rsidP="00ED11F7">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oMath>
      <w:r w:rsidRPr="000F3A37">
        <w:rPr>
          <w:rFonts w:ascii="Times New Roman" w:eastAsiaTheme="minorEastAsia" w:hAnsi="Times New Roman" w:cs="Times New Roman"/>
          <w:sz w:val="24"/>
          <w:szCs w:val="24"/>
        </w:rPr>
        <w:t xml:space="preserve"> = weights assigned to each hidden state of the encoder at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time step, </w:t>
      </w:r>
      <m:oMath>
        <m:r>
          <w:rPr>
            <w:rFonts w:ascii="Cambria Math" w:hAnsi="Cambria Math" w:cs="Times New Roman"/>
            <w:sz w:val="24"/>
            <w:szCs w:val="24"/>
          </w:rPr>
          <m:t>t</m:t>
        </m:r>
      </m:oMath>
      <w:r w:rsidRPr="000F3A37">
        <w:rPr>
          <w:rFonts w:ascii="Times New Roman" w:eastAsiaTheme="minorEastAsia" w:hAnsi="Times New Roman" w:cs="Times New Roman"/>
          <w:sz w:val="24"/>
          <w:szCs w:val="24"/>
        </w:rPr>
        <w:t xml:space="preserve"> where the   </w:t>
      </w:r>
    </w:p>
    <w:p w14:paraId="79A8DC8E" w14:textId="77777777" w:rsidR="00AF773A" w:rsidRPr="000F3A37" w:rsidRDefault="00AF773A" w:rsidP="00ED11F7">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highest weight is assigned to the most relevant vector, and they are computed by </w:t>
      </w:r>
    </w:p>
    <w:p w14:paraId="5E2231FD" w14:textId="53E4F4A9" w:rsidR="00AF773A" w:rsidRPr="000F3A37" w:rsidRDefault="00AF773A" w:rsidP="00ED11F7">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utilising</w:t>
      </w:r>
      <w:r w:rsidR="00496ED9">
        <w:rPr>
          <w:rFonts w:ascii="Times New Roman" w:eastAsiaTheme="minorEastAsia" w:hAnsi="Times New Roman" w:cs="Times New Roman"/>
          <w:sz w:val="24"/>
          <w:szCs w:val="24"/>
        </w:rPr>
        <w:t xml:space="preserve"> the</w:t>
      </w:r>
      <w:r w:rsidRPr="000F3A37">
        <w:rPr>
          <w:rFonts w:ascii="Times New Roman" w:eastAsiaTheme="minorEastAsia" w:hAnsi="Times New Roman" w:cs="Times New Roman"/>
          <w:sz w:val="24"/>
          <w:szCs w:val="24"/>
        </w:rPr>
        <w:t xml:space="preserve"> Softmax function (2.17) as</w:t>
      </w:r>
    </w:p>
    <w:p w14:paraId="60E4A13B"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m:rPr>
                <m:sty m:val="p"/>
              </m:rPr>
              <w:rPr>
                <w:rFonts w:ascii="Cambria Math" w:hAnsi="Cambria Math" w:cs="Times New Roman"/>
                <w:sz w:val="24"/>
                <w:szCs w:val="24"/>
              </w:rPr>
              <m:t>exp⁡</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t,  i</m:t>
                </m:r>
              </m:sub>
            </m:sSub>
            <m:r>
              <w:rPr>
                <w:rFonts w:ascii="Cambria Math" w:hAnsi="Cambria Math" w:cs="Times New Roman"/>
                <w:sz w:val="24"/>
                <w:szCs w:val="24"/>
              </w:rPr>
              <m:t>)</m:t>
            </m:r>
          </m:num>
          <m:den>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t,  k</m:t>
                    </m:r>
                  </m:sub>
                </m:sSub>
                <m:r>
                  <w:rPr>
                    <w:rFonts w:ascii="Cambria Math" w:hAnsi="Cambria Math" w:cs="Times New Roman"/>
                    <w:sz w:val="24"/>
                    <w:szCs w:val="24"/>
                  </w:rPr>
                  <m:t>)</m:t>
                </m:r>
              </m:e>
            </m:nary>
          </m:den>
        </m:f>
      </m:oMath>
      <w:r w:rsidRPr="000F3A37">
        <w:rPr>
          <w:rFonts w:ascii="Times New Roman" w:eastAsiaTheme="minorEastAsia" w:hAnsi="Times New Roman" w:cs="Times New Roman"/>
          <w:sz w:val="24"/>
          <w:szCs w:val="24"/>
        </w:rPr>
        <w:t xml:space="preserve">                                                                                  (2.17)</w:t>
      </w:r>
    </w:p>
    <w:p w14:paraId="3E0A4AF8"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An</w:t>
      </w:r>
      <w:r w:rsidR="00BF2589">
        <w:rPr>
          <w:rFonts w:ascii="Times New Roman" w:eastAsiaTheme="minorEastAsia" w:hAnsi="Times New Roman" w:cs="Times New Roman"/>
          <w:sz w:val="24"/>
          <w:szCs w:val="24"/>
        </w:rPr>
        <w:t>d its value is within the range</w:t>
      </w: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0 ≤</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r>
          <w:rPr>
            <w:rFonts w:ascii="Cambria Math" w:hAnsi="Cambria Math" w:cs="Times New Roman"/>
            <w:sz w:val="24"/>
            <w:szCs w:val="24"/>
          </w:rPr>
          <m:t xml:space="preserve"> ≤1</m:t>
        </m:r>
      </m:oMath>
      <w:r w:rsidRPr="000F3A37">
        <w:rPr>
          <w:rFonts w:ascii="Times New Roman" w:eastAsiaTheme="minorEastAsia" w:hAnsi="Times New Roman" w:cs="Times New Roman"/>
          <w:sz w:val="24"/>
          <w:szCs w:val="24"/>
        </w:rPr>
        <w:t>, for all i with probability condition:</w:t>
      </w:r>
    </w:p>
    <w:p w14:paraId="2BEAF392"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e>
        </m:nary>
        <m:r>
          <w:rPr>
            <w:rFonts w:ascii="Cambria Math" w:hAnsi="Cambria Math" w:cs="Times New Roman"/>
            <w:sz w:val="24"/>
            <w:szCs w:val="24"/>
          </w:rPr>
          <m:t>=1</m:t>
        </m:r>
      </m:oMath>
    </w:p>
    <w:p w14:paraId="6F8EFBF5"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5B64D0A0"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t, i</m:t>
            </m:r>
          </m:sub>
        </m:sSub>
      </m:oMath>
      <w:r w:rsidRPr="000F3A37">
        <w:rPr>
          <w:rFonts w:ascii="Times New Roman" w:eastAsiaTheme="minorEastAsia" w:hAnsi="Times New Roman" w:cs="Times New Roman"/>
          <w:sz w:val="24"/>
          <w:szCs w:val="24"/>
        </w:rPr>
        <w:t xml:space="preserve"> = attention score (energy value) obtained using some scoring function.</w:t>
      </w:r>
    </w:p>
    <w:p w14:paraId="45A4763F" w14:textId="118AED09"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The scoring function is a depiction of the relevance of the encoder vector,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at each time step. For recurrent Seq2Seq models, it </w:t>
      </w:r>
      <w:r w:rsidR="001B0996">
        <w:rPr>
          <w:rFonts w:ascii="Times New Roman" w:eastAsiaTheme="minorEastAsia" w:hAnsi="Times New Roman" w:cs="Times New Roman"/>
          <w:sz w:val="24"/>
          <w:szCs w:val="24"/>
        </w:rPr>
        <w:t xml:space="preserve">is </w:t>
      </w:r>
      <w:r w:rsidRPr="000F3A37">
        <w:rPr>
          <w:rFonts w:ascii="Times New Roman" w:eastAsiaTheme="minorEastAsia" w:hAnsi="Times New Roman" w:cs="Times New Roman"/>
          <w:sz w:val="24"/>
          <w:szCs w:val="24"/>
        </w:rPr>
        <w:t>mostly obtained using the previous hidden state of the decoder</w:t>
      </w:r>
      <w:r w:rsidR="00496ED9">
        <w:rPr>
          <w:rFonts w:ascii="Times New Roman" w:eastAsiaTheme="minorEastAsia" w:hAnsi="Times New Roman" w:cs="Times New Roman"/>
          <w:sz w:val="24"/>
          <w:szCs w:val="24"/>
        </w:rPr>
        <w:t>,</w:t>
      </w:r>
      <w:r w:rsidRPr="000F3A37">
        <w:rPr>
          <w:rFonts w:ascii="Times New Roman" w:eastAsiaTheme="minorEastAsia" w:hAnsi="Times New Roman" w:cs="Times New Roman"/>
          <w:sz w:val="24"/>
          <w:szCs w:val="24"/>
        </w:rPr>
        <w:t xml:space="preserve"> as given in equation (2.18)</w:t>
      </w:r>
    </w:p>
    <w:p w14:paraId="51592CD9" w14:textId="77777777" w:rsidR="00AF773A" w:rsidRPr="000F3A37" w:rsidRDefault="00000000" w:rsidP="00ED11F7">
      <w:pPr>
        <w:spacing w:line="36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t, i</m:t>
            </m:r>
          </m:sub>
        </m:sSub>
        <m:r>
          <w:rPr>
            <w:rFonts w:ascii="Cambria Math" w:eastAsiaTheme="minorEastAsia" w:hAnsi="Cambria Math" w:cs="Times New Roman"/>
            <w:sz w:val="24"/>
            <w:szCs w:val="24"/>
          </w:rPr>
          <m:t>=a(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sidR="00AF773A" w:rsidRPr="000F3A37">
        <w:rPr>
          <w:rFonts w:ascii="Times New Roman" w:eastAsiaTheme="minorEastAsia" w:hAnsi="Times New Roman" w:cs="Times New Roman"/>
          <w:sz w:val="24"/>
          <w:szCs w:val="24"/>
        </w:rPr>
        <w:t xml:space="preserve">  for all i                                                                                                        (2.18)</w:t>
      </w:r>
    </w:p>
    <w:p w14:paraId="651A5221"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3DCD98E6"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a(.)</m:t>
        </m:r>
      </m:oMath>
      <w:r w:rsidRPr="000F3A37">
        <w:rPr>
          <w:rFonts w:ascii="Times New Roman" w:eastAsiaTheme="minorEastAsia" w:hAnsi="Times New Roman" w:cs="Times New Roman"/>
          <w:sz w:val="24"/>
          <w:szCs w:val="24"/>
        </w:rPr>
        <w:t xml:space="preserve"> = scoring function </w:t>
      </w:r>
      <w:sdt>
        <w:sdtPr>
          <w:rPr>
            <w:rFonts w:ascii="Times New Roman" w:eastAsiaTheme="minorEastAsia" w:hAnsi="Times New Roman" w:cs="Times New Roman"/>
            <w:sz w:val="24"/>
            <w:szCs w:val="24"/>
          </w:rPr>
          <w:tag w:val="MENDELEY_CITATION_v3_eyJjaXRhdGlvbklEIjoiTUVOREVMRVlfQ0lUQVRJT05fMGI3YTU3MjUtMzA2NC00MDFiLTg0OTQtYTY4NjkwMWQzMTM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780097502"/>
          <w:placeholder>
            <w:docPart w:val="6B48A31D4CEA4A88B9A0CBFA658E0634"/>
          </w:placeholder>
        </w:sdtPr>
        <w:sdtContent>
          <w:r w:rsidR="0033308C" w:rsidRPr="000F3A37">
            <w:rPr>
              <w:rFonts w:ascii="Times New Roman" w:eastAsiaTheme="minorEastAsia" w:hAnsi="Times New Roman" w:cs="Times New Roman"/>
              <w:sz w:val="24"/>
              <w:szCs w:val="24"/>
            </w:rPr>
            <w:t>(de Martos, 2022)</w:t>
          </w:r>
        </w:sdtContent>
      </w:sdt>
    </w:p>
    <w:p w14:paraId="136F9263"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A better illustration of the attention mechanism is given in Figure 2.13.</w:t>
      </w:r>
    </w:p>
    <w:p w14:paraId="3A4FA9D8" w14:textId="77777777" w:rsidR="00AF773A" w:rsidRPr="000F3A37" w:rsidRDefault="00AF773A" w:rsidP="002A4E92">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drawing>
          <wp:inline distT="0" distB="0" distL="0" distR="0" wp14:anchorId="428F1C89" wp14:editId="074691F5">
            <wp:extent cx="5943600" cy="2819400"/>
            <wp:effectExtent l="0" t="0" r="0" b="0"/>
            <wp:docPr id="107037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73621" name=""/>
                    <pic:cNvPicPr/>
                  </pic:nvPicPr>
                  <pic:blipFill>
                    <a:blip r:embed="rId25"/>
                    <a:stretch>
                      <a:fillRect/>
                    </a:stretch>
                  </pic:blipFill>
                  <pic:spPr>
                    <a:xfrm>
                      <a:off x="0" y="0"/>
                      <a:ext cx="5943600" cy="2819400"/>
                    </a:xfrm>
                    <a:prstGeom prst="rect">
                      <a:avLst/>
                    </a:prstGeom>
                  </pic:spPr>
                </pic:pic>
              </a:graphicData>
            </a:graphic>
          </wp:inline>
        </w:drawing>
      </w:r>
    </w:p>
    <w:p w14:paraId="1D33A10E" w14:textId="519F3628" w:rsidR="00AF773A" w:rsidRPr="000F3A37" w:rsidRDefault="00AF773A" w:rsidP="002A4E92">
      <w:pPr>
        <w:pStyle w:val="Caption"/>
        <w:jc w:val="center"/>
        <w:rPr>
          <w:rFonts w:ascii="Times New Roman" w:hAnsi="Times New Roman" w:cs="Times New Roman"/>
          <w:i w:val="0"/>
          <w:iCs w:val="0"/>
          <w:color w:val="auto"/>
          <w:sz w:val="24"/>
          <w:szCs w:val="24"/>
        </w:rPr>
      </w:pPr>
      <w:bookmarkStart w:id="101" w:name="_Toc239756543"/>
      <w:r w:rsidRPr="00CE3B84">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13</w:t>
      </w:r>
      <w:r w:rsidR="005239D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Attention Mechanism Overview </w:t>
      </w:r>
      <w:sdt>
        <w:sdtPr>
          <w:rPr>
            <w:rFonts w:ascii="Times New Roman" w:hAnsi="Times New Roman" w:cs="Times New Roman"/>
            <w:i w:val="0"/>
            <w:iCs w:val="0"/>
            <w:color w:val="auto"/>
            <w:sz w:val="24"/>
            <w:szCs w:val="24"/>
          </w:rPr>
          <w:tag w:val="MENDELEY_CITATION_v3_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"/>
          <w:id w:val="-1825195742"/>
          <w:placeholder>
            <w:docPart w:val="6B48A31D4CEA4A88B9A0CBFA658E0634"/>
          </w:placeholder>
        </w:sdtPr>
        <w:sdtContent>
          <w:r w:rsidR="0033308C" w:rsidRPr="009460EC">
            <w:rPr>
              <w:rFonts w:ascii="Times New Roman" w:hAnsi="Times New Roman" w:cs="Times New Roman"/>
              <w:i w:val="0"/>
              <w:iCs w:val="0"/>
              <w:color w:val="000000" w:themeColor="text1"/>
              <w:sz w:val="24"/>
              <w:szCs w:val="24"/>
            </w:rPr>
            <w:t>(</w:t>
          </w:r>
          <w:r w:rsidR="009460EC" w:rsidRPr="009460EC">
            <w:rPr>
              <w:rFonts w:ascii="Times New Roman" w:eastAsia="Times New Roman" w:hAnsi="Times New Roman" w:cs="Times New Roman"/>
              <w:i w:val="0"/>
              <w:color w:val="000000" w:themeColor="text1"/>
              <w:sz w:val="24"/>
              <w:szCs w:val="24"/>
            </w:rPr>
            <w:t>Zhang, A., Lipton, Z. C., Li, M., &amp; Smola, A. J.</w:t>
          </w:r>
          <w:r w:rsidR="0033308C" w:rsidRPr="009460EC">
            <w:rPr>
              <w:rFonts w:ascii="Times New Roman" w:hAnsi="Times New Roman" w:cs="Times New Roman"/>
              <w:i w:val="0"/>
              <w:iCs w:val="0"/>
              <w:color w:val="000000" w:themeColor="text1"/>
              <w:sz w:val="24"/>
              <w:szCs w:val="24"/>
            </w:rPr>
            <w:t>, 2021</w:t>
          </w:r>
          <w:r w:rsidR="0033308C" w:rsidRPr="000F3A37">
            <w:rPr>
              <w:rFonts w:ascii="Times New Roman" w:hAnsi="Times New Roman" w:cs="Times New Roman"/>
              <w:i w:val="0"/>
              <w:iCs w:val="0"/>
              <w:color w:val="auto"/>
              <w:sz w:val="24"/>
              <w:szCs w:val="24"/>
            </w:rPr>
            <w:t>)</w:t>
          </w:r>
        </w:sdtContent>
      </w:sdt>
      <w:bookmarkEnd w:id="101"/>
    </w:p>
    <w:p w14:paraId="60B66AE7" w14:textId="77777777" w:rsidR="00AF773A" w:rsidRPr="000F3A37" w:rsidRDefault="00AF773A" w:rsidP="002A4E92">
      <w:pPr>
        <w:spacing w:line="240" w:lineRule="auto"/>
        <w:rPr>
          <w:rFonts w:ascii="Times New Roman" w:hAnsi="Times New Roman" w:cs="Times New Roman"/>
          <w:lang w:val="en-US"/>
        </w:rPr>
      </w:pPr>
    </w:p>
    <w:p w14:paraId="5130116F"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As illustrated in Figure 2.13, the attention mechanism can be compared to a dictionary look-up that consists of </w:t>
      </w:r>
      <w:r w:rsidR="001B0996">
        <w:rPr>
          <w:rFonts w:ascii="Times New Roman" w:hAnsi="Times New Roman" w:cs="Times New Roman"/>
          <w:sz w:val="24"/>
          <w:szCs w:val="24"/>
        </w:rPr>
        <w:t xml:space="preserve">a </w:t>
      </w:r>
      <w:r w:rsidRPr="000F3A37">
        <w:rPr>
          <w:rFonts w:ascii="Times New Roman" w:hAnsi="Times New Roman" w:cs="Times New Roman"/>
          <w:sz w:val="24"/>
          <w:szCs w:val="24"/>
        </w:rPr>
        <w:t xml:space="preserve">key-value pair,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e>
        </m:d>
        <m:r>
          <w:rPr>
            <w:rFonts w:ascii="Cambria Math" w:hAnsi="Cambria Math" w:cs="Times New Roman"/>
            <w:sz w:val="24"/>
            <w:szCs w:val="24"/>
          </w:rPr>
          <m:t xml:space="preserve">, </m:t>
        </m:r>
        <m:r>
          <m:rPr>
            <m:sty m:val="p"/>
          </m:rPr>
          <w:rPr>
            <w:rFonts w:ascii="Cambria Math" w:hAnsi="Cambria Math" w:cs="Times New Roman"/>
            <w:sz w:val="24"/>
            <w:szCs w:val="24"/>
          </w:rPr>
          <m:t xml:space="preserve">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2</m:t>
                </m:r>
              </m:sub>
            </m:sSub>
          </m:e>
        </m:d>
        <m:r>
          <w:rPr>
            <w:rFonts w:ascii="Cambria Math" w:hAnsi="Cambria Math" w:cs="Times New Roman"/>
            <w:sz w:val="24"/>
            <w:szCs w:val="24"/>
          </w:rPr>
          <m:t>,…,</m:t>
        </m:r>
        <m:r>
          <m:rPr>
            <m:sty m:val="p"/>
          </m:rPr>
          <w:rPr>
            <w:rFonts w:ascii="Cambria Math" w:hAnsi="Cambria Math" w:cs="Times New Roman"/>
            <w:sz w:val="24"/>
            <w:szCs w:val="24"/>
          </w:rPr>
          <m:t xml:space="preserve">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N</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N</m:t>
                </m:r>
              </m:sub>
            </m:sSub>
          </m:e>
        </m:d>
        <m:r>
          <w:rPr>
            <w:rFonts w:ascii="Cambria Math" w:hAnsi="Cambria Math" w:cs="Times New Roman"/>
            <w:sz w:val="24"/>
            <w:szCs w:val="24"/>
          </w:rPr>
          <m:t xml:space="preserve">, </m:t>
        </m:r>
      </m:oMath>
      <w:r w:rsidRPr="000F3A37">
        <w:rPr>
          <w:rFonts w:ascii="Times New Roman" w:hAnsi="Times New Roman" w:cs="Times New Roman"/>
          <w:sz w:val="24"/>
          <w:szCs w:val="24"/>
        </w:rPr>
        <w:t xml:space="preserve"> of length </w:t>
      </w:r>
      <m:oMath>
        <m:r>
          <w:rPr>
            <w:rFonts w:ascii="Cambria Math" w:hAnsi="Cambria Math" w:cs="Times New Roman"/>
            <w:sz w:val="24"/>
            <w:szCs w:val="24"/>
          </w:rPr>
          <m:t>N</m:t>
        </m:r>
      </m:oMath>
      <w:r w:rsidRPr="000F3A37">
        <w:rPr>
          <w:rFonts w:ascii="Times New Roman" w:hAnsi="Times New Roman" w:cs="Times New Roman"/>
          <w:sz w:val="24"/>
          <w:szCs w:val="24"/>
        </w:rPr>
        <w:t xml:space="preserve">, where a query, </w:t>
      </w:r>
      <m:oMath>
        <m:r>
          <w:rPr>
            <w:rFonts w:ascii="Cambria Math" w:hAnsi="Cambria Math" w:cs="Times New Roman"/>
            <w:sz w:val="24"/>
            <w:szCs w:val="24"/>
          </w:rPr>
          <m:t>q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q</m:t>
                </m:r>
              </m:sub>
            </m:sSub>
          </m:sup>
        </m:sSup>
      </m:oMath>
      <w:r w:rsidRPr="000F3A37">
        <w:rPr>
          <w:rFonts w:ascii="Times New Roman" w:eastAsiaTheme="minorEastAsia" w:hAnsi="Times New Roman" w:cs="Times New Roman"/>
          <w:sz w:val="24"/>
          <w:szCs w:val="24"/>
        </w:rPr>
        <w:t xml:space="preserve"> is compared to each key,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k</m:t>
                </m:r>
              </m:sub>
            </m:sSub>
          </m:sup>
        </m:sSup>
      </m:oMath>
      <w:r w:rsidRPr="000F3A37">
        <w:rPr>
          <w:rFonts w:ascii="Times New Roman" w:eastAsiaTheme="minorEastAsia" w:hAnsi="Times New Roman" w:cs="Times New Roman"/>
          <w:sz w:val="24"/>
          <w:szCs w:val="24"/>
        </w:rPr>
        <w:t xml:space="preserve"> of the dictionary, and then retrieve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corresponding value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v</m:t>
                </m:r>
              </m:sub>
            </m:sSub>
          </m:sup>
        </m:sSup>
      </m:oMath>
      <w:r w:rsidRPr="000F3A37">
        <w:rPr>
          <w:rFonts w:ascii="Times New Roman" w:eastAsiaTheme="minorEastAsia" w:hAnsi="Times New Roman" w:cs="Times New Roman"/>
          <w:sz w:val="24"/>
          <w:szCs w:val="24"/>
        </w:rPr>
        <w:t xml:space="preserve">. As shown in Figure 2.9, a complex combination of values is obtained for each output. The scoring function, </w:t>
      </w:r>
      <m:oMath>
        <m:r>
          <w:rPr>
            <w:rFonts w:ascii="Cambria Math" w:eastAsiaTheme="minorEastAsia" w:hAnsi="Cambria Math" w:cs="Times New Roman"/>
            <w:sz w:val="24"/>
            <w:szCs w:val="24"/>
          </w:rPr>
          <m:t>a(.)</m:t>
        </m:r>
      </m:oMath>
      <w:r w:rsidRPr="000F3A37">
        <w:rPr>
          <w:rFonts w:ascii="Times New Roman" w:eastAsiaTheme="minorEastAsia" w:hAnsi="Times New Roman" w:cs="Times New Roman"/>
          <w:sz w:val="24"/>
          <w:szCs w:val="24"/>
        </w:rPr>
        <w:t xml:space="preserve"> can be obtained using scaled dot-product </w:t>
      </w:r>
      <w:sdt>
        <w:sdtPr>
          <w:rPr>
            <w:rFonts w:ascii="Times New Roman" w:eastAsiaTheme="minorEastAsia" w:hAnsi="Times New Roman" w:cs="Times New Roman"/>
            <w:sz w:val="24"/>
            <w:szCs w:val="24"/>
          </w:rPr>
          <w:tag w:val="MENDELEY_CITATION_v3_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"/>
          <w:id w:val="1128898755"/>
          <w:placeholder>
            <w:docPart w:val="6B48A31D4CEA4A88B9A0CBFA658E0634"/>
          </w:placeholder>
        </w:sdtPr>
        <w:sdtContent>
          <w:sdt>
            <w:sdtPr>
              <w:rPr>
                <w:rFonts w:ascii="Times New Roman" w:eastAsiaTheme="minorEastAsia" w:hAnsi="Times New Roman" w:cs="Times New Roman"/>
                <w:sz w:val="24"/>
                <w:szCs w:val="24"/>
              </w:rPr>
              <w:tag w:val="MENDELEY_CITATION_v3_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"/>
              <w:id w:val="-239640921"/>
              <w:placeholder>
                <w:docPart w:val="43D014879F58414CBB7874CEC39339D4"/>
              </w:placeholder>
            </w:sdtPr>
            <w:sdtContent>
              <w:r w:rsidR="00C60DF6">
                <w:rPr>
                  <w:rFonts w:ascii="Times New Roman" w:eastAsiaTheme="minorEastAsia" w:hAnsi="Times New Roman" w:cs="Times New Roman"/>
                  <w:sz w:val="24"/>
                  <w:szCs w:val="24"/>
                </w:rPr>
                <w:t>(</w:t>
              </w:r>
              <w:r w:rsidR="00C60DF6" w:rsidRPr="007E130F">
                <w:rPr>
                  <w:rFonts w:ascii="Times New Roman" w:eastAsia="Times New Roman" w:hAnsi="Times New Roman" w:cs="Times New Roman"/>
                </w:rPr>
                <w:t>Sanger, T. D.</w:t>
              </w:r>
              <w:r w:rsidR="00C60DF6">
                <w:rPr>
                  <w:rFonts w:ascii="Times New Roman" w:eastAsia="Times New Roman" w:hAnsi="Times New Roman" w:cs="Times New Roman"/>
                </w:rPr>
                <w:t xml:space="preserve">, </w:t>
              </w:r>
              <w:r w:rsidR="00C60DF6" w:rsidRPr="007E130F">
                <w:rPr>
                  <w:rFonts w:ascii="Times New Roman" w:eastAsia="Times New Roman" w:hAnsi="Times New Roman" w:cs="Times New Roman"/>
                </w:rPr>
                <w:t>2026</w:t>
              </w:r>
              <w:r w:rsidR="00C60DF6" w:rsidRPr="000F3A37">
                <w:rPr>
                  <w:rFonts w:ascii="Times New Roman" w:eastAsiaTheme="minorEastAsia" w:hAnsi="Times New Roman" w:cs="Times New Roman"/>
                  <w:sz w:val="24"/>
                  <w:szCs w:val="24"/>
                </w:rPr>
                <w:t>)</w:t>
              </w:r>
            </w:sdtContent>
          </w:sdt>
        </w:sdtContent>
      </w:sdt>
      <w:r w:rsidRPr="000F3A37">
        <w:rPr>
          <w:rFonts w:ascii="Times New Roman" w:eastAsiaTheme="minorEastAsia" w:hAnsi="Times New Roman" w:cs="Times New Roman"/>
          <w:sz w:val="24"/>
          <w:szCs w:val="24"/>
        </w:rPr>
        <w:t xml:space="preserve"> or additive </w:t>
      </w:r>
      <w:sdt>
        <w:sdtPr>
          <w:rPr>
            <w:rFonts w:ascii="Times New Roman" w:eastAsiaTheme="minorEastAsia" w:hAnsi="Times New Roman" w:cs="Times New Roman"/>
            <w:sz w:val="24"/>
            <w:szCs w:val="24"/>
          </w:rPr>
          <w:tag w:val="MENDELEY_CITATION_v3_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"/>
          <w:id w:val="-2041193930"/>
          <w:placeholder>
            <w:docPart w:val="6B48A31D4CEA4A88B9A0CBFA658E0634"/>
          </w:placeholder>
        </w:sdtPr>
        <w:sdtContent>
          <w:r w:rsidR="003D28F9">
            <w:rPr>
              <w:rFonts w:ascii="Times New Roman" w:eastAsiaTheme="minorEastAsia" w:hAnsi="Times New Roman" w:cs="Times New Roman"/>
              <w:sz w:val="24"/>
              <w:szCs w:val="24"/>
            </w:rPr>
            <w:t>(</w:t>
          </w:r>
          <w:r w:rsidR="002F75D9" w:rsidRPr="002F75D9">
            <w:rPr>
              <w:rFonts w:ascii="Times New Roman" w:eastAsiaTheme="minorEastAsia" w:hAnsi="Times New Roman" w:cs="Times New Roman"/>
              <w:sz w:val="24"/>
              <w:szCs w:val="24"/>
            </w:rPr>
            <w:t>Shaker, A., Maaz, M., Rasheed, H., Khan, S., Yang, M.-H., &amp; Khan, F. S. 2023</w:t>
          </w:r>
          <w:r w:rsidR="002F75D9">
            <w:rPr>
              <w:rFonts w:ascii="Times New Roman" w:eastAsia="Times New Roman" w:hAnsi="Times New Roman" w:cs="Times New Roman"/>
            </w:rPr>
            <w:t>;</w:t>
          </w:r>
          <w:r w:rsidR="002F75D9">
            <w:rPr>
              <w:rFonts w:ascii="Times New Roman" w:eastAsiaTheme="minorEastAsia" w:hAnsi="Times New Roman" w:cs="Times New Roman"/>
              <w:sz w:val="24"/>
              <w:szCs w:val="24"/>
            </w:rPr>
            <w:t xml:space="preserve"> </w:t>
          </w:r>
          <w:r w:rsidR="002F75D9" w:rsidRPr="002F75D9">
            <w:rPr>
              <w:rFonts w:ascii="Times New Roman" w:eastAsia="Times New Roman" w:hAnsi="Times New Roman" w:cs="Times New Roman"/>
            </w:rPr>
            <w:t>Shehzadi, T., Ifza, I., Stricker, D., &amp; Afzal, M. Z. 2025</w:t>
          </w:r>
          <w:r w:rsidR="0033308C" w:rsidRPr="000F3A37">
            <w:rPr>
              <w:rFonts w:ascii="Times New Roman" w:eastAsiaTheme="minorEastAsia" w:hAnsi="Times New Roman" w:cs="Times New Roman"/>
              <w:sz w:val="24"/>
              <w:szCs w:val="24"/>
            </w:rPr>
            <w:t>)</w:t>
          </w:r>
        </w:sdtContent>
      </w:sdt>
      <w:r w:rsidRPr="000F3A37">
        <w:rPr>
          <w:rFonts w:ascii="Times New Roman" w:eastAsiaTheme="minorEastAsia" w:hAnsi="Times New Roman" w:cs="Times New Roman"/>
          <w:sz w:val="24"/>
          <w:szCs w:val="24"/>
        </w:rPr>
        <w:t xml:space="preserve"> scoring functions as given in equations (2.19) </w:t>
      </w:r>
      <w:sdt>
        <w:sdtPr>
          <w:rPr>
            <w:rFonts w:ascii="Times New Roman" w:eastAsiaTheme="minorEastAsia" w:hAnsi="Times New Roman" w:cs="Times New Roman"/>
            <w:sz w:val="24"/>
            <w:szCs w:val="24"/>
          </w:rPr>
          <w:tag w:val="MENDELEY_CITATION_v3_eyJjaXRhdGlvbklEIjoiTUVOREVMRVlfQ0lUQVRJT05fNWQyNTk1ZGMtNjRmNy00MjUyLWI3MTktZWRjMmU5ZDk5YzI0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
          <w:id w:val="1103387124"/>
          <w:placeholder>
            <w:docPart w:val="6B48A31D4CEA4A88B9A0CBFA658E0634"/>
          </w:placeholder>
        </w:sdtPr>
        <w:sdtContent>
          <w:r w:rsidR="00BF2589" w:rsidRPr="000F3A37">
            <w:rPr>
              <w:rFonts w:ascii="Times New Roman" w:eastAsia="Times New Roman" w:hAnsi="Times New Roman" w:cs="Times New Roman"/>
            </w:rPr>
            <w:t xml:space="preserve">Vaswani, A., </w:t>
          </w:r>
          <w:r w:rsidR="00BF2589" w:rsidRPr="000F3A37">
            <w:rPr>
              <w:rFonts w:ascii="Times New Roman" w:eastAsia="Times New Roman" w:hAnsi="Times New Roman" w:cs="Times New Roman"/>
            </w:rPr>
            <w:lastRenderedPageBreak/>
            <w:t>Shazeer, N., Parmar, N., Uszkoreit, J., Jones, L., Gomez, A. N., Kaiser, Ł., &amp; Polosukhin, I.</w:t>
          </w:r>
          <w:r w:rsidR="0033308C" w:rsidRPr="000F3A37">
            <w:rPr>
              <w:rFonts w:ascii="Times New Roman" w:eastAsiaTheme="minorEastAsia" w:hAnsi="Times New Roman" w:cs="Times New Roman"/>
              <w:sz w:val="24"/>
              <w:szCs w:val="24"/>
            </w:rPr>
            <w:t xml:space="preserve">, </w:t>
          </w:r>
          <w:r w:rsidR="00421BD2">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2017)</w:t>
          </w:r>
        </w:sdtContent>
      </w:sdt>
      <w:r w:rsidRPr="000F3A37">
        <w:rPr>
          <w:rFonts w:ascii="Times New Roman" w:eastAsiaTheme="minorEastAsia" w:hAnsi="Times New Roman" w:cs="Times New Roman"/>
          <w:sz w:val="24"/>
          <w:szCs w:val="24"/>
        </w:rPr>
        <w:t xml:space="preserve"> and (2.20)</w:t>
      </w:r>
      <w:r w:rsidR="001B0996">
        <w:rPr>
          <w:rFonts w:ascii="Times New Roman" w:eastAsiaTheme="minorEastAsia" w:hAnsi="Times New Roman" w:cs="Times New Roman"/>
          <w:sz w:val="24"/>
          <w:szCs w:val="24"/>
        </w:rPr>
        <w:t>,</w:t>
      </w:r>
      <w:r w:rsidRPr="000F3A37">
        <w:rPr>
          <w:rFonts w:ascii="Times New Roman" w:eastAsiaTheme="minorEastAsia" w:hAnsi="Times New Roman" w:cs="Times New Roman"/>
          <w:sz w:val="24"/>
          <w:szCs w:val="24"/>
        </w:rPr>
        <w:t xml:space="preserve"> respectively.</w:t>
      </w:r>
    </w:p>
    <w:p w14:paraId="3C19B048"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a</m:t>
        </m:r>
        <m:d>
          <m:dPr>
            <m:ctrlPr>
              <w:rPr>
                <w:rFonts w:ascii="Cambria Math" w:hAnsi="Cambria Math" w:cs="Times New Roman"/>
                <w:i/>
                <w:sz w:val="24"/>
                <w:szCs w:val="24"/>
              </w:rPr>
            </m:ctrlPr>
          </m:dPr>
          <m:e>
            <m:r>
              <w:rPr>
                <w:rFonts w:ascii="Cambria Math" w:hAnsi="Cambria Math" w:cs="Times New Roman"/>
                <w:sz w:val="24"/>
                <w:szCs w:val="24"/>
              </w:rPr>
              <m:t>q, k, v</m:t>
            </m:r>
          </m:e>
        </m:d>
        <m:r>
          <w:rPr>
            <w:rFonts w:ascii="Cambria Math" w:hAnsi="Cambria Math" w:cs="Times New Roman"/>
            <w:sz w:val="24"/>
            <w:szCs w:val="24"/>
          </w:rPr>
          <m:t>= softmax</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q</m:t>
                    </m:r>
                  </m:e>
                  <m:sup>
                    <m:r>
                      <w:rPr>
                        <w:rFonts w:ascii="Cambria Math" w:hAnsi="Cambria Math" w:cs="Times New Roman"/>
                        <w:sz w:val="24"/>
                        <w:szCs w:val="24"/>
                      </w:rPr>
                      <m:t>T</m:t>
                    </m:r>
                  </m:sup>
                </m:sSup>
                <m:r>
                  <w:rPr>
                    <w:rFonts w:ascii="Cambria Math" w:hAnsi="Cambria Math" w:cs="Times New Roman"/>
                    <w:sz w:val="24"/>
                    <w:szCs w:val="24"/>
                  </w:rPr>
                  <m:t>k</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d</m:t>
                    </m:r>
                  </m:e>
                </m:rad>
              </m:den>
            </m:f>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 xml:space="preserve">v ∈ </m:t>
        </m:r>
        <m:r>
          <m:rPr>
            <m:scr m:val="double-struck"/>
          </m:rPr>
          <w:rPr>
            <w:rFonts w:ascii="Cambria Math" w:hAnsi="Cambria Math" w:cs="Times New Roman"/>
            <w:sz w:val="24"/>
            <w:szCs w:val="24"/>
          </w:rPr>
          <m:t>R</m:t>
        </m:r>
      </m:oMath>
      <w:r w:rsidRPr="000F3A37">
        <w:rPr>
          <w:rFonts w:ascii="Times New Roman" w:eastAsiaTheme="minorEastAsia" w:hAnsi="Times New Roman" w:cs="Times New Roman"/>
          <w:sz w:val="24"/>
          <w:szCs w:val="24"/>
        </w:rPr>
        <w:t xml:space="preserve">                                                                                       (2.19)</w:t>
      </w:r>
    </w:p>
    <w:p w14:paraId="408C95A5"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a</m:t>
        </m:r>
        <m:d>
          <m:dPr>
            <m:ctrlPr>
              <w:rPr>
                <w:rFonts w:ascii="Cambria Math" w:hAnsi="Cambria Math" w:cs="Times New Roman"/>
                <w:i/>
                <w:sz w:val="24"/>
                <w:szCs w:val="24"/>
              </w:rPr>
            </m:ctrlPr>
          </m:dPr>
          <m:e>
            <m:r>
              <w:rPr>
                <w:rFonts w:ascii="Cambria Math" w:hAnsi="Cambria Math" w:cs="Times New Roman"/>
                <w:sz w:val="24"/>
                <w:szCs w:val="24"/>
              </w:rPr>
              <m:t>q, k</m:t>
            </m:r>
          </m:e>
        </m:d>
        <m:r>
          <w:rPr>
            <w:rFonts w:ascii="Cambria Math" w:hAnsi="Cambria Math" w:cs="Times New Roman"/>
            <w:sz w:val="24"/>
            <w:szCs w:val="24"/>
          </w:rPr>
          <m:t xml:space="preserve">=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v</m:t>
                </m:r>
              </m:sub>
            </m:sSub>
          </m:e>
          <m:sup>
            <m:r>
              <w:rPr>
                <w:rFonts w:ascii="Cambria Math" w:hAnsi="Cambria Math" w:cs="Times New Roman"/>
                <w:sz w:val="24"/>
                <w:szCs w:val="24"/>
              </w:rPr>
              <m:t>T</m:t>
            </m:r>
          </m:sup>
        </m:sSup>
        <m:func>
          <m:funcPr>
            <m:ctrlPr>
              <w:rPr>
                <w:rFonts w:ascii="Cambria Math" w:hAnsi="Cambria Math" w:cs="Times New Roman"/>
                <w:i/>
                <w:sz w:val="24"/>
                <w:szCs w:val="24"/>
              </w:rPr>
            </m:ctrlPr>
          </m:funcPr>
          <m:fName>
            <m:r>
              <m:rPr>
                <m:sty m:val="p"/>
              </m:rPr>
              <w:rPr>
                <w:rFonts w:ascii="Cambria Math" w:hAnsi="Cambria Math" w:cs="Times New Roman"/>
                <w:sz w:val="24"/>
                <w:szCs w:val="24"/>
              </w:rPr>
              <m:t>tanh</m:t>
            </m: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q</m:t>
                    </m:r>
                  </m:sub>
                </m:sSub>
                <m:r>
                  <w:rPr>
                    <w:rFonts w:ascii="Cambria Math" w:hAnsi="Cambria Math" w:cs="Times New Roman"/>
                    <w:sz w:val="24"/>
                    <w:szCs w:val="24"/>
                  </w:rPr>
                  <m:t xml:space="preserve">q+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r>
                  <w:rPr>
                    <w:rFonts w:ascii="Cambria Math" w:hAnsi="Cambria Math" w:cs="Times New Roman"/>
                    <w:sz w:val="24"/>
                    <w:szCs w:val="24"/>
                  </w:rPr>
                  <m:t>k</m:t>
                </m:r>
                <m:ctrlPr>
                  <w:rPr>
                    <w:rFonts w:ascii="Cambria Math" w:eastAsiaTheme="minorEastAsia" w:hAnsi="Cambria Math" w:cs="Times New Roman"/>
                    <w:i/>
                    <w:sz w:val="24"/>
                    <w:szCs w:val="24"/>
                  </w:rPr>
                </m:ctrlPr>
              </m:e>
            </m:d>
          </m:e>
        </m:func>
        <m:r>
          <m:rPr>
            <m:scr m:val="double-struck"/>
          </m:rPr>
          <w:rPr>
            <w:rFonts w:ascii="Cambria Math" w:hAnsi="Cambria Math" w:cs="Times New Roman"/>
            <w:sz w:val="24"/>
            <w:szCs w:val="24"/>
          </w:rPr>
          <m:t>∈ R</m:t>
        </m:r>
      </m:oMath>
      <w:r w:rsidRPr="000F3A37">
        <w:rPr>
          <w:rFonts w:ascii="Times New Roman" w:eastAsiaTheme="minorEastAsia" w:hAnsi="Times New Roman" w:cs="Times New Roman"/>
          <w:sz w:val="24"/>
          <w:szCs w:val="24"/>
        </w:rPr>
        <w:t xml:space="preserve">                                                                                  (2.20)</w:t>
      </w:r>
    </w:p>
    <w:p w14:paraId="6C55AC76"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2DC61CAF"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v</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h</m:t>
            </m:r>
          </m:sup>
        </m:s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q</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h x q</m:t>
            </m:r>
          </m:sup>
        </m:sSup>
        <m:r>
          <w:rPr>
            <w:rFonts w:ascii="Cambria Math" w:hAnsi="Cambria Math" w:cs="Times New Roman"/>
            <w:sz w:val="24"/>
            <w:szCs w:val="24"/>
          </w:rPr>
          <m:t xml:space="preserve">, and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h x k</m:t>
            </m:r>
          </m:sup>
        </m:sSup>
      </m:oMath>
      <w:r w:rsidRPr="000F3A37">
        <w:rPr>
          <w:rFonts w:ascii="Times New Roman" w:eastAsiaTheme="minorEastAsia" w:hAnsi="Times New Roman" w:cs="Times New Roman"/>
          <w:sz w:val="24"/>
          <w:szCs w:val="24"/>
        </w:rPr>
        <w:t xml:space="preserve"> are learning model’s parameters </w:t>
      </w:r>
      <w:sdt>
        <w:sdtPr>
          <w:rPr>
            <w:rFonts w:ascii="Times New Roman" w:eastAsiaTheme="minorEastAsia" w:hAnsi="Times New Roman" w:cs="Times New Roman"/>
            <w:sz w:val="24"/>
            <w:szCs w:val="24"/>
          </w:rPr>
          <w:tag w:val="MENDELEY_CITATION_v3_eyJjaXRhdGlvbklEIjoiTUVOREVMRVlfQ0lUQVRJT05fMGYxYzA0OTAtZTFjYS00MjE5LTliZTYtZjA1NmE4YjEwOWI0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421149845"/>
          <w:placeholder>
            <w:docPart w:val="6B48A31D4CEA4A88B9A0CBFA658E0634"/>
          </w:placeholder>
        </w:sdtPr>
        <w:sdtContent>
          <w:r w:rsidR="0033308C" w:rsidRPr="000F3A37">
            <w:rPr>
              <w:rFonts w:ascii="Times New Roman" w:eastAsiaTheme="minorEastAsia" w:hAnsi="Times New Roman" w:cs="Times New Roman"/>
              <w:sz w:val="24"/>
              <w:szCs w:val="24"/>
            </w:rPr>
            <w:t>(de Martos, 2022)</w:t>
          </w:r>
        </w:sdtContent>
      </w:sdt>
    </w:p>
    <w:p w14:paraId="24473C1E"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eastAsiaTheme="minorEastAsia" w:hAnsi="Times New Roman" w:cs="Times New Roman"/>
          <w:sz w:val="24"/>
          <w:szCs w:val="24"/>
        </w:rPr>
        <w:t xml:space="preserve">For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scaled dot-product equation (2.19), </w:t>
      </w:r>
      <m:oMath>
        <m:r>
          <w:rPr>
            <w:rFonts w:ascii="Cambria Math" w:hAnsi="Cambria Math" w:cs="Times New Roman"/>
            <w:sz w:val="24"/>
            <w:szCs w:val="24"/>
          </w:rPr>
          <m:t xml:space="preserve">q, </m:t>
        </m:r>
      </m:oMath>
      <w:r w:rsidRPr="000F3A37">
        <w:rPr>
          <w:rFonts w:ascii="Times New Roman" w:eastAsiaTheme="minorEastAsia" w:hAnsi="Times New Roman" w:cs="Times New Roman"/>
          <w:sz w:val="24"/>
          <w:szCs w:val="24"/>
        </w:rPr>
        <w:t xml:space="preserve">and </w:t>
      </w:r>
      <m:oMath>
        <m:r>
          <w:rPr>
            <w:rFonts w:ascii="Cambria Math" w:hAnsi="Cambria Math" w:cs="Times New Roman"/>
            <w:sz w:val="24"/>
            <w:szCs w:val="24"/>
          </w:rPr>
          <m:t>k</m:t>
        </m:r>
      </m:oMath>
      <w:r w:rsidRPr="000F3A37">
        <w:rPr>
          <w:rFonts w:ascii="Times New Roman" w:eastAsiaTheme="minorEastAsia" w:hAnsi="Times New Roman" w:cs="Times New Roman"/>
          <w:sz w:val="24"/>
          <w:szCs w:val="24"/>
        </w:rPr>
        <w:t xml:space="preserve"> have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same dimension, </w:t>
      </w:r>
      <m:oMath>
        <m:r>
          <w:rPr>
            <w:rFonts w:ascii="Cambria Math" w:hAnsi="Cambria Math" w:cs="Times New Roman"/>
            <w:sz w:val="24"/>
            <w:szCs w:val="24"/>
          </w:rPr>
          <m:t>d</m:t>
        </m:r>
      </m:oMath>
      <w:r w:rsidRPr="000F3A37">
        <w:rPr>
          <w:rFonts w:ascii="Times New Roman" w:eastAsiaTheme="minorEastAsia" w:hAnsi="Times New Roman" w:cs="Times New Roman"/>
          <w:sz w:val="24"/>
          <w:szCs w:val="24"/>
        </w:rPr>
        <w:t xml:space="preserve"> </w:t>
      </w:r>
      <w:sdt>
        <w:sdtPr>
          <w:rPr>
            <w:rFonts w:ascii="Times New Roman" w:eastAsiaTheme="minorEastAsia" w:hAnsi="Times New Roman" w:cs="Times New Roman"/>
            <w:sz w:val="24"/>
            <w:szCs w:val="24"/>
          </w:rPr>
          <w:tag w:val="MENDELEY_CITATION_v3_eyJjaXRhdGlvbklEIjoiTUVOREVMRVlfQ0lUQVRJT05fODgzNTcyYmMtODk5Ny00NmVmLWI3ZjQtZDVmYjVlODZiNjU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513581564"/>
          <w:placeholder>
            <w:docPart w:val="6B48A31D4CEA4A88B9A0CBFA658E0634"/>
          </w:placeholder>
        </w:sdtPr>
        <w:sdtContent>
          <w:r w:rsidR="0033308C" w:rsidRPr="000F3A37">
            <w:rPr>
              <w:rFonts w:ascii="Times New Roman" w:eastAsiaTheme="minorEastAsia" w:hAnsi="Times New Roman" w:cs="Times New Roman"/>
              <w:sz w:val="24"/>
              <w:szCs w:val="24"/>
            </w:rPr>
            <w:t>(de Martos, 2022)</w:t>
          </w:r>
        </w:sdtContent>
      </w:sdt>
    </w:p>
    <w:p w14:paraId="5BDA1CDE" w14:textId="77777777" w:rsidR="00AF773A" w:rsidRPr="001172A7" w:rsidRDefault="00AF773A" w:rsidP="00136363">
      <w:pPr>
        <w:pStyle w:val="Heading2"/>
        <w:spacing w:line="360" w:lineRule="auto"/>
        <w:rPr>
          <w:rFonts w:ascii="Times New Roman" w:eastAsia="Times New Roman" w:hAnsi="Times New Roman" w:cs="Times New Roman"/>
          <w:b/>
          <w:bCs/>
          <w:color w:val="auto"/>
          <w:sz w:val="24"/>
          <w:szCs w:val="24"/>
        </w:rPr>
      </w:pPr>
      <w:bookmarkStart w:id="102" w:name="_Toc241503107"/>
      <w:r w:rsidRPr="001172A7">
        <w:rPr>
          <w:rFonts w:ascii="Times New Roman" w:eastAsia="Times New Roman" w:hAnsi="Times New Roman" w:cs="Times New Roman"/>
          <w:b/>
          <w:bCs/>
          <w:color w:val="auto"/>
          <w:sz w:val="24"/>
          <w:szCs w:val="24"/>
        </w:rPr>
        <w:t>2.4.5 Transformer</w:t>
      </w:r>
      <w:bookmarkEnd w:id="102"/>
    </w:p>
    <w:p w14:paraId="599265E9" w14:textId="75BC187B" w:rsidR="00AF773A" w:rsidRPr="000F3A37" w:rsidRDefault="00AF773A" w:rsidP="00ED11F7">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 type of Sequence-to-Sequence modelling utilising </w:t>
      </w:r>
      <w:r w:rsidR="001B0996">
        <w:rPr>
          <w:rFonts w:ascii="Times New Roman" w:hAnsi="Times New Roman" w:cs="Times New Roman"/>
          <w:sz w:val="24"/>
          <w:szCs w:val="24"/>
        </w:rPr>
        <w:t xml:space="preserve">an </w:t>
      </w:r>
      <w:r w:rsidRPr="000F3A37">
        <w:rPr>
          <w:rFonts w:ascii="Times New Roman" w:hAnsi="Times New Roman" w:cs="Times New Roman"/>
          <w:sz w:val="24"/>
          <w:szCs w:val="24"/>
        </w:rPr>
        <w:t xml:space="preserve">encoder and decoder at the input and output </w:t>
      </w:r>
      <w:r w:rsidR="001B0996">
        <w:rPr>
          <w:rFonts w:ascii="Times New Roman" w:hAnsi="Times New Roman" w:cs="Times New Roman"/>
          <w:sz w:val="24"/>
          <w:szCs w:val="24"/>
        </w:rPr>
        <w:t>points</w:t>
      </w:r>
      <w:r w:rsidRPr="000F3A37">
        <w:rPr>
          <w:rFonts w:ascii="Times New Roman" w:hAnsi="Times New Roman" w:cs="Times New Roman"/>
          <w:sz w:val="24"/>
          <w:szCs w:val="24"/>
        </w:rPr>
        <w:t xml:space="preserve">. It has found </w:t>
      </w:r>
      <w:r w:rsidR="001B0996">
        <w:rPr>
          <w:rFonts w:ascii="Times New Roman" w:hAnsi="Times New Roman" w:cs="Times New Roman"/>
          <w:sz w:val="24"/>
          <w:szCs w:val="24"/>
        </w:rPr>
        <w:t>applications for modelling systems that take</w:t>
      </w:r>
      <w:r w:rsidRPr="000F3A37">
        <w:rPr>
          <w:rFonts w:ascii="Times New Roman" w:hAnsi="Times New Roman" w:cs="Times New Roman"/>
          <w:sz w:val="24"/>
          <w:szCs w:val="24"/>
        </w:rPr>
        <w:t xml:space="preserve"> sequential data as input. </w:t>
      </w:r>
      <w:r w:rsidR="001B0996">
        <w:rPr>
          <w:rFonts w:ascii="Times New Roman" w:hAnsi="Times New Roman" w:cs="Times New Roman"/>
          <w:sz w:val="24"/>
          <w:szCs w:val="24"/>
        </w:rPr>
        <w:t xml:space="preserve">Examples of such are speech processing applications such as TTS and </w:t>
      </w:r>
      <w:r w:rsidRPr="000F3A37">
        <w:rPr>
          <w:rFonts w:ascii="Times New Roman" w:hAnsi="Times New Roman" w:cs="Times New Roman"/>
          <w:sz w:val="24"/>
          <w:szCs w:val="24"/>
        </w:rPr>
        <w:t xml:space="preserve">ASR, coupled with NLP tasks such as MT. Some </w:t>
      </w:r>
      <w:r w:rsidR="001B0996">
        <w:rPr>
          <w:rFonts w:ascii="Times New Roman" w:hAnsi="Times New Roman" w:cs="Times New Roman"/>
          <w:sz w:val="24"/>
          <w:szCs w:val="24"/>
        </w:rPr>
        <w:t xml:space="preserve">state-of-the-art (SOTA) speech resources </w:t>
      </w:r>
      <w:r w:rsidR="00B21F3A">
        <w:rPr>
          <w:rFonts w:ascii="Times New Roman" w:hAnsi="Times New Roman" w:cs="Times New Roman"/>
          <w:sz w:val="24"/>
          <w:szCs w:val="24"/>
        </w:rPr>
        <w:t>(</w:t>
      </w:r>
      <w:r w:rsidR="001B0996">
        <w:rPr>
          <w:rFonts w:ascii="Times New Roman" w:hAnsi="Times New Roman" w:cs="Times New Roman"/>
          <w:sz w:val="24"/>
          <w:szCs w:val="24"/>
        </w:rPr>
        <w:t>Chang et al., 2023), such as</w:t>
      </w:r>
      <w:r w:rsidRPr="000F3A37">
        <w:rPr>
          <w:rFonts w:ascii="Times New Roman" w:hAnsi="Times New Roman" w:cs="Times New Roman"/>
          <w:sz w:val="24"/>
          <w:szCs w:val="24"/>
        </w:rPr>
        <w:t xml:space="preserve"> Jasper </w:t>
      </w:r>
      <w:sdt>
        <w:sdtPr>
          <w:rPr>
            <w:rFonts w:ascii="Times New Roman" w:hAnsi="Times New Roman" w:cs="Times New Roman"/>
            <w:sz w:val="24"/>
            <w:szCs w:val="24"/>
          </w:rPr>
          <w:tag w:val="MENDELEY_CITATION_v3_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"/>
          <w:id w:val="1059524896"/>
          <w:placeholder>
            <w:docPart w:val="6B48A31D4CEA4A88B9A0CBFA658E0634"/>
          </w:placeholder>
        </w:sdtPr>
        <w:sdtContent>
          <w:r w:rsidR="00B21F3A">
            <w:rPr>
              <w:rFonts w:ascii="Times New Roman" w:hAnsi="Times New Roman" w:cs="Times New Roman"/>
              <w:sz w:val="24"/>
              <w:szCs w:val="24"/>
            </w:rPr>
            <w:t>(</w:t>
          </w:r>
          <w:r w:rsidR="0033308C" w:rsidRPr="000F3A37">
            <w:rPr>
              <w:rFonts w:ascii="Times New Roman" w:hAnsi="Times New Roman" w:cs="Times New Roman"/>
              <w:sz w:val="24"/>
              <w:szCs w:val="24"/>
            </w:rPr>
            <w:t>Li et al., 2019a)</w:t>
          </w:r>
        </w:sdtContent>
      </w:sdt>
      <w:r w:rsidRPr="000F3A37">
        <w:rPr>
          <w:rFonts w:ascii="Times New Roman" w:hAnsi="Times New Roman" w:cs="Times New Roman"/>
          <w:sz w:val="24"/>
          <w:szCs w:val="24"/>
        </w:rPr>
        <w:t xml:space="preserve">, Whisper ASR </w:t>
      </w:r>
      <w:sdt>
        <w:sdtPr>
          <w:rPr>
            <w:rFonts w:ascii="Times New Roman" w:hAnsi="Times New Roman" w:cs="Times New Roman"/>
            <w:sz w:val="24"/>
            <w:szCs w:val="24"/>
          </w:rPr>
          <w:tag w:val="MENDELEY_CITATION_v3_eyJjaXRhdGlvbklEIjoiTUVOREVMRVlfQ0lUQVRJT05fZTllZGUyMmYtZGZmNy00M2MzLWFhNzUtNmRmODA3MDk4MWI3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
          <w:id w:val="1457905700"/>
          <w:placeholder>
            <w:docPart w:val="6B48A31D4CEA4A88B9A0CBFA658E0634"/>
          </w:placeholder>
        </w:sdtPr>
        <w:sdtContent>
          <w:r w:rsidR="00B21F3A">
            <w:rPr>
              <w:rFonts w:ascii="Times New Roman" w:hAnsi="Times New Roman" w:cs="Times New Roman"/>
              <w:sz w:val="24"/>
              <w:szCs w:val="24"/>
            </w:rPr>
            <w:t>(</w:t>
          </w:r>
          <w:r w:rsidR="0033308C" w:rsidRPr="000F3A37">
            <w:rPr>
              <w:rFonts w:ascii="Times New Roman" w:hAnsi="Times New Roman" w:cs="Times New Roman"/>
              <w:sz w:val="24"/>
              <w:szCs w:val="24"/>
            </w:rPr>
            <w:t>Radford et al., 2023)</w:t>
          </w:r>
        </w:sdtContent>
      </w:sdt>
      <w:r w:rsidRPr="000F3A37">
        <w:rPr>
          <w:rFonts w:ascii="Times New Roman" w:hAnsi="Times New Roman" w:cs="Times New Roman"/>
          <w:sz w:val="24"/>
          <w:szCs w:val="24"/>
        </w:rPr>
        <w:t xml:space="preserve">, and language translators, have implemented transformer architecture.  It has been implemented for the development of </w:t>
      </w:r>
      <w:r w:rsidRPr="00B04B57">
        <w:rPr>
          <w:rFonts w:ascii="Times New Roman" w:hAnsi="Times New Roman" w:cs="Times New Roman"/>
          <w:sz w:val="24"/>
          <w:szCs w:val="24"/>
        </w:rPr>
        <w:t xml:space="preserve">ChatGPT </w:t>
      </w:r>
      <w:sdt>
        <w:sdtPr>
          <w:rPr>
            <w:rFonts w:ascii="Times New Roman" w:hAnsi="Times New Roman" w:cs="Times New Roman"/>
            <w:sz w:val="24"/>
            <w:szCs w:val="24"/>
          </w:rPr>
          <w:tag w:val="MENDELEY_CITATION_v3_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"/>
          <w:id w:val="618883410"/>
          <w:placeholder>
            <w:docPart w:val="6B48A31D4CEA4A88B9A0CBFA658E0634"/>
          </w:placeholder>
        </w:sdtPr>
        <w:sdtContent>
          <w:r w:rsidR="0033308C" w:rsidRPr="00B04B57">
            <w:rPr>
              <w:rFonts w:ascii="Times New Roman" w:eastAsia="Times New Roman" w:hAnsi="Times New Roman" w:cs="Times New Roman"/>
              <w:sz w:val="24"/>
              <w:szCs w:val="24"/>
            </w:rPr>
            <w:t>(</w:t>
          </w:r>
          <w:r w:rsidR="00BF2589" w:rsidRPr="000F3A37">
            <w:rPr>
              <w:rFonts w:ascii="Times New Roman" w:eastAsia="Times New Roman" w:hAnsi="Times New Roman" w:cs="Times New Roman"/>
            </w:rPr>
            <w:t>Haluza, D., &amp; Jungwirth, D.</w:t>
          </w:r>
          <w:r w:rsidR="0033308C" w:rsidRPr="00B04B57">
            <w:rPr>
              <w:rFonts w:ascii="Times New Roman" w:eastAsia="Times New Roman" w:hAnsi="Times New Roman" w:cs="Times New Roman"/>
              <w:sz w:val="24"/>
              <w:szCs w:val="24"/>
            </w:rPr>
            <w:t>, 2023)</w:t>
          </w:r>
          <w:r w:rsidR="001B0996" w:rsidRPr="00B04B57">
            <w:rPr>
              <w:rFonts w:ascii="Times New Roman" w:eastAsia="Times New Roman" w:hAnsi="Times New Roman" w:cs="Times New Roman"/>
              <w:sz w:val="24"/>
              <w:szCs w:val="24"/>
            </w:rPr>
            <w:t>.</w:t>
          </w:r>
        </w:sdtContent>
      </w:sdt>
      <w:r w:rsidRPr="000F3A37">
        <w:rPr>
          <w:rFonts w:ascii="Times New Roman" w:hAnsi="Times New Roman" w:cs="Times New Roman"/>
          <w:sz w:val="24"/>
          <w:szCs w:val="24"/>
        </w:rPr>
        <w:t xml:space="preserve"> A typical transformer architecture is shown in Figure 2.14.</w:t>
      </w:r>
    </w:p>
    <w:p w14:paraId="605C7FBF" w14:textId="77777777" w:rsidR="00AF773A" w:rsidRPr="000F3A37" w:rsidRDefault="00AF773A" w:rsidP="002A4E92">
      <w:pPr>
        <w:spacing w:after="0" w:line="24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395A23D8" wp14:editId="521DE604">
            <wp:extent cx="5943600" cy="4839970"/>
            <wp:effectExtent l="0" t="0" r="0" b="0"/>
            <wp:docPr id="115597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70625" name=""/>
                    <pic:cNvPicPr/>
                  </pic:nvPicPr>
                  <pic:blipFill>
                    <a:blip r:embed="rId26"/>
                    <a:stretch>
                      <a:fillRect/>
                    </a:stretch>
                  </pic:blipFill>
                  <pic:spPr>
                    <a:xfrm>
                      <a:off x="0" y="0"/>
                      <a:ext cx="5943600" cy="4839970"/>
                    </a:xfrm>
                    <a:prstGeom prst="rect">
                      <a:avLst/>
                    </a:prstGeom>
                  </pic:spPr>
                </pic:pic>
              </a:graphicData>
            </a:graphic>
          </wp:inline>
        </w:drawing>
      </w:r>
    </w:p>
    <w:p w14:paraId="579DB600" w14:textId="04CC544F" w:rsidR="00AF773A" w:rsidRPr="000F3A37" w:rsidRDefault="00AF773A" w:rsidP="002A4E92">
      <w:pPr>
        <w:pStyle w:val="Caption"/>
        <w:jc w:val="center"/>
        <w:rPr>
          <w:rFonts w:ascii="Times New Roman" w:hAnsi="Times New Roman" w:cs="Times New Roman"/>
          <w:i w:val="0"/>
          <w:iCs w:val="0"/>
          <w:color w:val="auto"/>
          <w:sz w:val="24"/>
          <w:szCs w:val="24"/>
        </w:rPr>
      </w:pPr>
      <w:bookmarkStart w:id="103" w:name="_Toc239756544"/>
      <w:r w:rsidRPr="00CE3B84">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14</w:t>
      </w:r>
      <w:r w:rsidR="005239D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001B0996">
        <w:rPr>
          <w:rFonts w:ascii="Times New Roman" w:hAnsi="Times New Roman" w:cs="Times New Roman"/>
          <w:b/>
          <w:bCs/>
          <w:i w:val="0"/>
          <w:iCs w:val="0"/>
          <w:color w:val="auto"/>
          <w:sz w:val="24"/>
          <w:szCs w:val="24"/>
        </w:rPr>
        <w:t xml:space="preserve"> </w:t>
      </w:r>
      <w:r w:rsidRPr="000F3A37">
        <w:rPr>
          <w:rFonts w:ascii="Times New Roman" w:hAnsi="Times New Roman" w:cs="Times New Roman"/>
          <w:i w:val="0"/>
          <w:iCs w:val="0"/>
          <w:color w:val="auto"/>
          <w:sz w:val="24"/>
          <w:szCs w:val="24"/>
        </w:rPr>
        <w:t xml:space="preserve">The </w:t>
      </w:r>
      <w:r w:rsidR="00D827E8">
        <w:rPr>
          <w:rFonts w:ascii="Times New Roman" w:hAnsi="Times New Roman" w:cs="Times New Roman"/>
          <w:i w:val="0"/>
          <w:iCs w:val="0"/>
          <w:color w:val="auto"/>
          <w:sz w:val="24"/>
          <w:szCs w:val="24"/>
        </w:rPr>
        <w:t>O</w:t>
      </w:r>
      <w:r w:rsidRPr="000F3A37">
        <w:rPr>
          <w:rFonts w:ascii="Times New Roman" w:hAnsi="Times New Roman" w:cs="Times New Roman"/>
          <w:i w:val="0"/>
          <w:iCs w:val="0"/>
          <w:color w:val="auto"/>
          <w:sz w:val="24"/>
          <w:szCs w:val="24"/>
        </w:rPr>
        <w:t xml:space="preserve">riginal </w:t>
      </w:r>
      <w:r w:rsidR="00D827E8">
        <w:rPr>
          <w:rFonts w:ascii="Times New Roman" w:hAnsi="Times New Roman" w:cs="Times New Roman"/>
          <w:i w:val="0"/>
          <w:iCs w:val="0"/>
          <w:color w:val="auto"/>
          <w:sz w:val="24"/>
          <w:szCs w:val="24"/>
        </w:rPr>
        <w:t>T</w:t>
      </w:r>
      <w:r w:rsidRPr="000F3A37">
        <w:rPr>
          <w:rFonts w:ascii="Times New Roman" w:hAnsi="Times New Roman" w:cs="Times New Roman"/>
          <w:i w:val="0"/>
          <w:iCs w:val="0"/>
          <w:color w:val="auto"/>
          <w:sz w:val="24"/>
          <w:szCs w:val="24"/>
        </w:rPr>
        <w:t xml:space="preserve">ransformer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rchitecture </w:t>
      </w:r>
      <w:sdt>
        <w:sdtPr>
          <w:rPr>
            <w:rFonts w:ascii="Times New Roman" w:hAnsi="Times New Roman" w:cs="Times New Roman"/>
            <w:i w:val="0"/>
            <w:iCs w:val="0"/>
            <w:color w:val="auto"/>
            <w:sz w:val="24"/>
            <w:szCs w:val="24"/>
          </w:rPr>
          <w:tag w:val="MENDELEY_CITATION_v3_eyJjaXRhdGlvbklEIjoiTUVOREVMRVlfQ0lUQVRJT05fY2JmZTAxNmQtZDRkZC00YTQ4LTkwZWItMzFmNzg4ZTIzNmEx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
          <w:id w:val="-1361125087"/>
          <w:placeholder>
            <w:docPart w:val="6B48A31D4CEA4A88B9A0CBFA658E0634"/>
          </w:placeholder>
        </w:sdtPr>
        <w:sdtContent>
          <w:r w:rsidR="0033308C" w:rsidRPr="000F3A37">
            <w:rPr>
              <w:rFonts w:ascii="Times New Roman" w:hAnsi="Times New Roman" w:cs="Times New Roman"/>
              <w:i w:val="0"/>
              <w:iCs w:val="0"/>
              <w:color w:val="auto"/>
              <w:sz w:val="24"/>
              <w:szCs w:val="24"/>
            </w:rPr>
            <w:t>(Vaswani et al., 2017)</w:t>
          </w:r>
        </w:sdtContent>
      </w:sdt>
      <w:bookmarkEnd w:id="103"/>
    </w:p>
    <w:p w14:paraId="585C0241" w14:textId="77777777" w:rsidR="00AF773A" w:rsidRPr="000F3A37" w:rsidRDefault="00AF773A" w:rsidP="002A4E92">
      <w:pPr>
        <w:spacing w:line="240" w:lineRule="auto"/>
        <w:rPr>
          <w:rFonts w:ascii="Times New Roman" w:hAnsi="Times New Roman" w:cs="Times New Roman"/>
          <w:lang w:val="en-US"/>
        </w:rPr>
      </w:pPr>
    </w:p>
    <w:p w14:paraId="5CCF52CD"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As shown in Figure 2.14, the decoding of outputs from </w:t>
      </w:r>
      <w:r w:rsidR="001B0996">
        <w:rPr>
          <w:rFonts w:ascii="Times New Roman" w:hAnsi="Times New Roman" w:cs="Times New Roman"/>
          <w:sz w:val="24"/>
          <w:szCs w:val="24"/>
        </w:rPr>
        <w:t>the decoder of the transformer encoder-decoder structure does not depend on the deep learning algorithm chosen; rather</w:t>
      </w:r>
      <w:r w:rsidR="00FF665C">
        <w:rPr>
          <w:rFonts w:ascii="Times New Roman" w:hAnsi="Times New Roman" w:cs="Times New Roman"/>
          <w:sz w:val="24"/>
          <w:szCs w:val="24"/>
        </w:rPr>
        <w:t>,</w:t>
      </w:r>
      <w:r w:rsidRPr="000F3A37">
        <w:rPr>
          <w:rFonts w:ascii="Times New Roman" w:hAnsi="Times New Roman" w:cs="Times New Roman"/>
          <w:sz w:val="24"/>
          <w:szCs w:val="24"/>
        </w:rPr>
        <w:t xml:space="preserve"> it depends on three concepts, which are positional encoding, self-attention, and multi-head attention </w:t>
      </w:r>
      <w:sdt>
        <w:sdtPr>
          <w:rPr>
            <w:rFonts w:ascii="Times New Roman" w:hAnsi="Times New Roman" w:cs="Times New Roman"/>
            <w:sz w:val="24"/>
            <w:szCs w:val="24"/>
          </w:rPr>
          <w:tag w:val="MENDELEY_CITATION_v3_eyJjaXRhdGlvbklEIjoiTUVOREVMRVlfQ0lUQVRJT05fNTMwNTJjYzUtYmE0MS00ZjgwLWEyM2QtZmY3YzI2ZWI0ZmR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412422659"/>
          <w:placeholder>
            <w:docPart w:val="6B48A31D4CEA4A88B9A0CBFA658E0634"/>
          </w:placeholder>
        </w:sdt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It </w:t>
      </w:r>
      <w:r w:rsidR="001B0996">
        <w:rPr>
          <w:rFonts w:ascii="Times New Roman" w:hAnsi="Times New Roman" w:cs="Times New Roman"/>
          <w:sz w:val="24"/>
          <w:szCs w:val="24"/>
        </w:rPr>
        <w:t>utilises positional encoding and self-attention to investigate other positions of the sequence when it is processing a particular input, while multi-head attention is utilised</w:t>
      </w:r>
      <w:r w:rsidRPr="000F3A37">
        <w:rPr>
          <w:rFonts w:ascii="Times New Roman" w:hAnsi="Times New Roman" w:cs="Times New Roman"/>
          <w:sz w:val="24"/>
          <w:szCs w:val="24"/>
        </w:rPr>
        <w:t xml:space="preserve"> for improved performance of the model </w:t>
      </w:r>
      <w:sdt>
        <w:sdtPr>
          <w:rPr>
            <w:rFonts w:ascii="Times New Roman" w:hAnsi="Times New Roman" w:cs="Times New Roman"/>
            <w:sz w:val="24"/>
            <w:szCs w:val="24"/>
          </w:rPr>
          <w:tag w:val="MENDELEY_CITATION_v3_eyJjaXRhdGlvbklEIjoiTUVOREVMRVlfQ0lUQVRJT05fNjUxNDRiMGUtZjQ5Zi00MTRkLThlNTUtMjFlNmU3MjU4M2Zi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
          <w:id w:val="432631678"/>
          <w:placeholder>
            <w:docPart w:val="6B48A31D4CEA4A88B9A0CBFA658E0634"/>
          </w:placeholder>
        </w:sdtPr>
        <w:sdtContent>
          <w:r w:rsidR="0033308C" w:rsidRPr="000F3A37">
            <w:rPr>
              <w:rFonts w:ascii="Times New Roman" w:hAnsi="Times New Roman" w:cs="Times New Roman"/>
              <w:sz w:val="24"/>
              <w:szCs w:val="24"/>
            </w:rPr>
            <w:t>(</w:t>
          </w:r>
          <w:r w:rsidR="00BF2589" w:rsidRPr="000F3A37">
            <w:rPr>
              <w:rFonts w:ascii="Times New Roman" w:eastAsia="Times New Roman" w:hAnsi="Times New Roman" w:cs="Times New Roman"/>
            </w:rPr>
            <w:t>Murphy, K. P.</w:t>
          </w:r>
          <w:r w:rsidR="0033308C" w:rsidRPr="000F3A37">
            <w:rPr>
              <w:rFonts w:ascii="Times New Roman" w:hAnsi="Times New Roman" w:cs="Times New Roman"/>
              <w:sz w:val="24"/>
              <w:szCs w:val="24"/>
            </w:rPr>
            <w:t>, 2022)</w:t>
          </w:r>
        </w:sdtContent>
      </w:sdt>
      <w:r w:rsidRPr="000F3A37">
        <w:rPr>
          <w:rFonts w:ascii="Times New Roman" w:hAnsi="Times New Roman" w:cs="Times New Roman"/>
          <w:sz w:val="24"/>
          <w:szCs w:val="24"/>
        </w:rPr>
        <w:t>.</w:t>
      </w:r>
      <w:r w:rsidR="00226256">
        <w:rPr>
          <w:rFonts w:ascii="Times New Roman" w:hAnsi="Times New Roman" w:cs="Times New Roman"/>
          <w:sz w:val="24"/>
          <w:szCs w:val="24"/>
        </w:rPr>
        <w:t xml:space="preserve"> The key parts of Figure 2.14 are highlighted below:</w:t>
      </w:r>
    </w:p>
    <w:p w14:paraId="18A85E7D" w14:textId="77777777" w:rsidR="00AF773A" w:rsidRPr="001172A7" w:rsidRDefault="00AF773A" w:rsidP="00136363">
      <w:pPr>
        <w:pStyle w:val="Heading3"/>
        <w:spacing w:line="360" w:lineRule="auto"/>
        <w:rPr>
          <w:rFonts w:ascii="Times New Roman" w:hAnsi="Times New Roman" w:cs="Times New Roman"/>
          <w:b/>
          <w:bCs/>
          <w:color w:val="auto"/>
        </w:rPr>
      </w:pPr>
      <w:bookmarkStart w:id="104" w:name="_Toc241503108"/>
      <w:r w:rsidRPr="001172A7">
        <w:rPr>
          <w:rFonts w:ascii="Times New Roman" w:hAnsi="Times New Roman" w:cs="Times New Roman"/>
          <w:b/>
          <w:bCs/>
          <w:color w:val="auto"/>
        </w:rPr>
        <w:lastRenderedPageBreak/>
        <w:t>2.4.5.1 Self-Attention</w:t>
      </w:r>
      <w:bookmarkEnd w:id="104"/>
    </w:p>
    <w:p w14:paraId="0E3D96FD" w14:textId="77777777" w:rsidR="00AF773A" w:rsidRPr="000F3A37" w:rsidRDefault="00AF773A" w:rsidP="00ED11F7">
      <w:pPr>
        <w:spacing w:after="0" w:line="360" w:lineRule="auto"/>
        <w:jc w:val="both"/>
        <w:rPr>
          <w:rFonts w:ascii="Times New Roman" w:eastAsia="Times New Roman" w:hAnsi="Times New Roman" w:cs="Times New Roman"/>
          <w:kern w:val="0"/>
          <w:sz w:val="24"/>
          <w:szCs w:val="24"/>
          <w14:ligatures w14:val="none"/>
        </w:rPr>
      </w:pPr>
      <w:r w:rsidRPr="000F3A37">
        <w:rPr>
          <w:rFonts w:ascii="Times New Roman" w:eastAsia="Times New Roman" w:hAnsi="Times New Roman" w:cs="Times New Roman"/>
          <w:kern w:val="0"/>
          <w:sz w:val="24"/>
          <w:szCs w:val="24"/>
          <w14:ligatures w14:val="none"/>
        </w:rPr>
        <w:t xml:space="preserve">This is a type of attention in which the encoder attends to itself in computing </w:t>
      </w:r>
      <w:r w:rsidR="001B0996">
        <w:rPr>
          <w:rFonts w:ascii="Times New Roman" w:eastAsia="Times New Roman" w:hAnsi="Times New Roman" w:cs="Times New Roman"/>
          <w:kern w:val="0"/>
          <w:sz w:val="24"/>
          <w:szCs w:val="24"/>
          <w14:ligatures w14:val="none"/>
        </w:rPr>
        <w:t xml:space="preserve">context-aware encodings whose length is the same as the </w:t>
      </w:r>
      <w:r w:rsidRPr="000F3A37">
        <w:rPr>
          <w:rFonts w:ascii="Times New Roman" w:eastAsia="Times New Roman" w:hAnsi="Times New Roman" w:cs="Times New Roman"/>
          <w:kern w:val="0"/>
          <w:sz w:val="24"/>
          <w:szCs w:val="24"/>
          <w14:ligatures w14:val="none"/>
        </w:rPr>
        <w:t xml:space="preserve">input sequence. In this case, each input attends to all positions of the input sequence </w:t>
      </w:r>
      <w:sdt>
        <w:sdtPr>
          <w:rPr>
            <w:rFonts w:ascii="Times New Roman" w:eastAsia="Times New Roman" w:hAnsi="Times New Roman" w:cs="Times New Roman"/>
            <w:kern w:val="0"/>
            <w:sz w:val="24"/>
            <w:szCs w:val="24"/>
            <w14:ligatures w14:val="none"/>
          </w:rPr>
          <w:tag w:val="MENDELEY_CITATION_v3_eyJjaXRhdGlvbklEIjoiTUVOREVMRVlfQ0lUQVRJT05fNTczYmM2MjItOTliZS00ZGFmLThkNjctYTIzZjU1YTk4Y2Y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735274529"/>
          <w:placeholder>
            <w:docPart w:val="6B48A31D4CEA4A88B9A0CBFA658E0634"/>
          </w:placeholder>
        </w:sdtPr>
        <w:sdtContent>
          <w:r w:rsidR="0033308C" w:rsidRPr="000F3A37">
            <w:rPr>
              <w:rFonts w:ascii="Times New Roman" w:eastAsia="Times New Roman" w:hAnsi="Times New Roman" w:cs="Times New Roman"/>
              <w:kern w:val="0"/>
              <w:sz w:val="24"/>
              <w:szCs w:val="24"/>
              <w14:ligatures w14:val="none"/>
            </w:rPr>
            <w:t>(de Martos, 2022)</w:t>
          </w:r>
        </w:sdtContent>
      </w:sdt>
      <w:r w:rsidRPr="000F3A37">
        <w:rPr>
          <w:rFonts w:ascii="Times New Roman" w:eastAsia="Times New Roman" w:hAnsi="Times New Roman" w:cs="Times New Roman"/>
          <w:kern w:val="0"/>
          <w:sz w:val="24"/>
          <w:szCs w:val="24"/>
          <w14:ligatures w14:val="none"/>
        </w:rPr>
        <w:t>.</w:t>
      </w:r>
    </w:p>
    <w:p w14:paraId="6BD61683" w14:textId="77777777" w:rsidR="00AF773A" w:rsidRPr="000F3A37" w:rsidRDefault="00AF773A" w:rsidP="00ED11F7">
      <w:pPr>
        <w:spacing w:after="0" w:line="360" w:lineRule="auto"/>
        <w:jc w:val="both"/>
        <w:rPr>
          <w:rFonts w:ascii="Times New Roman" w:eastAsia="Times New Roman" w:hAnsi="Times New Roman" w:cs="Times New Roman"/>
          <w:kern w:val="0"/>
          <w:sz w:val="24"/>
          <w:szCs w:val="24"/>
          <w14:ligatures w14:val="none"/>
        </w:rPr>
      </w:pPr>
      <w:r w:rsidRPr="000F3A37">
        <w:rPr>
          <w:rFonts w:ascii="Times New Roman" w:eastAsia="Times New Roman" w:hAnsi="Times New Roman" w:cs="Times New Roman"/>
          <w:kern w:val="0"/>
          <w:sz w:val="24"/>
          <w:szCs w:val="24"/>
          <w14:ligatures w14:val="none"/>
        </w:rPr>
        <w:t xml:space="preserve">Given an input sequence, </w:t>
      </w:r>
      <m:oMath>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imes New Roman" w:hAnsi="Times New Roman" w:cs="Times New Roman"/>
          <w:sz w:val="24"/>
          <w:szCs w:val="24"/>
        </w:rPr>
        <w:t xml:space="preserve"> in which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d</m:t>
            </m:r>
          </m:sup>
        </m:sSup>
      </m:oMath>
      <w:r w:rsidRPr="000F3A37">
        <w:rPr>
          <w:rFonts w:ascii="Times New Roman" w:eastAsia="Times New Roman" w:hAnsi="Times New Roman" w:cs="Times New Roman"/>
          <w:sz w:val="24"/>
          <w:szCs w:val="24"/>
        </w:rPr>
        <w:t xml:space="preserve">, to compute output sequence, self-attention utilises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0F3A37">
        <w:rPr>
          <w:rFonts w:ascii="Times New Roman" w:eastAsia="Times New Roman" w:hAnsi="Times New Roman" w:cs="Times New Roman"/>
          <w:sz w:val="24"/>
          <w:szCs w:val="24"/>
        </w:rPr>
        <w:t xml:space="preserve"> as </w:t>
      </w:r>
      <w:r w:rsidR="001B0996">
        <w:rPr>
          <w:rFonts w:ascii="Times New Roman" w:eastAsia="Times New Roman" w:hAnsi="Times New Roman" w:cs="Times New Roman"/>
          <w:sz w:val="24"/>
          <w:szCs w:val="24"/>
        </w:rPr>
        <w:t xml:space="preserve">a </w:t>
      </w:r>
      <w:r w:rsidRPr="000F3A37">
        <w:rPr>
          <w:rFonts w:ascii="Times New Roman" w:eastAsia="Times New Roman" w:hAnsi="Times New Roman" w:cs="Times New Roman"/>
          <w:sz w:val="24"/>
          <w:szCs w:val="24"/>
        </w:rPr>
        <w:t xml:space="preserve">query on </w:t>
      </w:r>
      <w:r w:rsidR="001B0996">
        <w:rPr>
          <w:rFonts w:ascii="Times New Roman" w:eastAsia="Times New Roman" w:hAnsi="Times New Roman" w:cs="Times New Roman"/>
          <w:sz w:val="24"/>
          <w:szCs w:val="24"/>
        </w:rPr>
        <w:t xml:space="preserve">the </w:t>
      </w:r>
      <w:r w:rsidRPr="000F3A37">
        <w:rPr>
          <w:rFonts w:ascii="Times New Roman" w:eastAsia="Times New Roman" w:hAnsi="Times New Roman" w:cs="Times New Roman"/>
          <w:sz w:val="24"/>
          <w:szCs w:val="24"/>
        </w:rPr>
        <w:t xml:space="preserve">key and value of the dictionary that are each depicted by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imes New Roman" w:hAnsi="Times New Roman" w:cs="Times New Roman"/>
          <w:sz w:val="24"/>
          <w:szCs w:val="24"/>
        </w:rPr>
        <w:t>.</w:t>
      </w:r>
    </w:p>
    <w:p w14:paraId="0F2A9F0C" w14:textId="77777777" w:rsidR="00AF773A" w:rsidRPr="001172A7" w:rsidRDefault="00AF773A" w:rsidP="00136363">
      <w:pPr>
        <w:pStyle w:val="Heading3"/>
        <w:spacing w:line="360" w:lineRule="auto"/>
        <w:rPr>
          <w:rFonts w:ascii="Times New Roman" w:hAnsi="Times New Roman" w:cs="Times New Roman"/>
          <w:b/>
          <w:bCs/>
          <w:color w:val="auto"/>
        </w:rPr>
      </w:pPr>
      <w:bookmarkStart w:id="105" w:name="_Toc241503109"/>
      <w:r w:rsidRPr="001172A7">
        <w:rPr>
          <w:rFonts w:ascii="Times New Roman" w:hAnsi="Times New Roman" w:cs="Times New Roman"/>
          <w:b/>
          <w:bCs/>
          <w:color w:val="auto"/>
        </w:rPr>
        <w:t>2.4.5.2 Multi-Head Attention</w:t>
      </w:r>
      <w:bookmarkEnd w:id="105"/>
    </w:p>
    <w:p w14:paraId="712441C9"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In this type of attention, the attention mechanism </w:t>
      </w:r>
      <w:r w:rsidR="0025292F" w:rsidRPr="000F3A37">
        <w:rPr>
          <w:rFonts w:ascii="Times New Roman" w:hAnsi="Times New Roman" w:cs="Times New Roman"/>
          <w:sz w:val="24"/>
          <w:szCs w:val="24"/>
        </w:rPr>
        <w:t>can</w:t>
      </w:r>
      <w:r w:rsidRPr="000F3A37">
        <w:rPr>
          <w:rFonts w:ascii="Times New Roman" w:hAnsi="Times New Roman" w:cs="Times New Roman"/>
          <w:sz w:val="24"/>
          <w:szCs w:val="24"/>
        </w:rPr>
        <w:t xml:space="preserve"> </w:t>
      </w:r>
      <w:r w:rsidR="001B0996">
        <w:rPr>
          <w:rFonts w:ascii="Times New Roman" w:hAnsi="Times New Roman" w:cs="Times New Roman"/>
          <w:sz w:val="24"/>
          <w:szCs w:val="24"/>
        </w:rPr>
        <w:t>utilize varying representation sub-spaces of queries, keys, and values-this is done to capture different dependencies, such as long-range, short-range,</w:t>
      </w:r>
      <w:r w:rsidRPr="000F3A37">
        <w:rPr>
          <w:rFonts w:ascii="Times New Roman" w:hAnsi="Times New Roman" w:cs="Times New Roman"/>
          <w:sz w:val="24"/>
          <w:szCs w:val="24"/>
        </w:rPr>
        <w:t xml:space="preserve"> etc., of the input sequence. Each attention head,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in a multi-head</w:t>
      </w:r>
      <w:r w:rsidR="001B0996">
        <w:rPr>
          <w:rFonts w:ascii="Times New Roman" w:eastAsiaTheme="minorEastAsia" w:hAnsi="Times New Roman" w:cs="Times New Roman"/>
          <w:sz w:val="24"/>
          <w:szCs w:val="24"/>
        </w:rPr>
        <w:t>,</w:t>
      </w:r>
      <w:r w:rsidRPr="000F3A37">
        <w:rPr>
          <w:rFonts w:ascii="Times New Roman" w:eastAsiaTheme="minorEastAsia" w:hAnsi="Times New Roman" w:cs="Times New Roman"/>
          <w:sz w:val="24"/>
          <w:szCs w:val="24"/>
        </w:rPr>
        <w:t xml:space="preserve"> attention is computed using equation (2.21):</w:t>
      </w:r>
    </w:p>
    <w:p w14:paraId="16FC9F3A" w14:textId="77777777" w:rsidR="00AF773A" w:rsidRPr="000F3A37" w:rsidRDefault="00000000"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r>
          <w:rPr>
            <w:rFonts w:ascii="Cambria Math" w:hAnsi="Cambria Math" w:cs="Times New Roman"/>
            <w:sz w:val="24"/>
            <w:szCs w:val="24"/>
          </w:rPr>
          <m:t>= f(</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q</m:t>
                </m:r>
              </m:e>
            </m:d>
          </m:sup>
        </m:sSup>
        <m:r>
          <w:rPr>
            <w:rFonts w:ascii="Cambria Math" w:hAnsi="Cambria Math" w:cs="Times New Roman"/>
            <w:sz w:val="24"/>
            <w:szCs w:val="24"/>
          </w:rPr>
          <m:t xml:space="preserve">q,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k</m:t>
                </m:r>
              </m:e>
            </m:d>
          </m:sup>
        </m:sSup>
        <m:r>
          <w:rPr>
            <w:rFonts w:ascii="Cambria Math" w:hAnsi="Cambria Math" w:cs="Times New Roman"/>
            <w:sz w:val="24"/>
            <w:szCs w:val="24"/>
          </w:rPr>
          <m:t xml:space="preserve">k,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v</m:t>
                </m:r>
              </m:e>
            </m:d>
          </m:sup>
        </m:sSup>
        <m:r>
          <w:rPr>
            <w:rFonts w:ascii="Cambria Math" w:hAnsi="Cambria Math" w:cs="Times New Roman"/>
            <w:sz w:val="24"/>
            <w:szCs w:val="24"/>
          </w:rPr>
          <m:t>v)</m:t>
        </m:r>
      </m:oMath>
      <w:r w:rsidR="00AF773A" w:rsidRPr="000F3A37">
        <w:rPr>
          <w:rFonts w:ascii="Times New Roman" w:eastAsiaTheme="minorEastAsia" w:hAnsi="Times New Roman" w:cs="Times New Roman"/>
          <w:sz w:val="24"/>
          <w:szCs w:val="24"/>
        </w:rPr>
        <w:t xml:space="preserve">                                                                                              (2.21)</w:t>
      </w:r>
    </w:p>
    <w:p w14:paraId="74753A6D"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504F56F1"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q=query, where q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q</m:t>
                </m:r>
              </m:sub>
            </m:sSub>
          </m:sup>
        </m:sSup>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w:t>
      </w:r>
    </w:p>
    <w:p w14:paraId="0EC73265"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k=key, where k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k</m:t>
                </m:r>
              </m:sub>
            </m:sSub>
          </m:sup>
        </m:sSup>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w:t>
      </w:r>
    </w:p>
    <w:p w14:paraId="0AE5142D"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v=value, where v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v</m:t>
                </m:r>
              </m:sub>
            </m:sSub>
          </m:sup>
        </m:sSup>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w:t>
      </w:r>
    </w:p>
    <w:p w14:paraId="1143C0C4"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m:t>
                </m:r>
              </m:e>
            </m:d>
          </m:sup>
        </m:sSup>
        <m:r>
          <w:rPr>
            <w:rFonts w:ascii="Cambria Math" w:hAnsi="Cambria Math" w:cs="Times New Roman"/>
            <w:sz w:val="24"/>
            <w:szCs w:val="24"/>
          </w:rPr>
          <m:t>=learnable parameters</m:t>
        </m:r>
      </m:oMath>
    </w:p>
    <w:p w14:paraId="6F46DE71"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m:t>
            </m:r>
          </m:e>
        </m:d>
        <m:r>
          <w:rPr>
            <w:rFonts w:ascii="Cambria Math" w:hAnsi="Cambria Math" w:cs="Times New Roman"/>
            <w:sz w:val="24"/>
            <w:szCs w:val="24"/>
          </w:rPr>
          <m:t>=Attention funct which can be scaled dot-product or additive function.</m:t>
        </m:r>
      </m:oMath>
    </w:p>
    <w:p w14:paraId="0CD07A95"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multi-head attention head, </w:t>
      </w:r>
      <m:oMath>
        <m:r>
          <w:rPr>
            <w:rFonts w:ascii="Cambria Math" w:eastAsiaTheme="minorEastAsia" w:hAnsi="Cambria Math" w:cs="Times New Roman"/>
            <w:sz w:val="24"/>
            <w:szCs w:val="24"/>
          </w:rPr>
          <m:t>h</m:t>
        </m:r>
      </m:oMath>
      <w:r w:rsidRPr="000F3A37">
        <w:rPr>
          <w:rFonts w:ascii="Times New Roman" w:eastAsiaTheme="minorEastAsia" w:hAnsi="Times New Roman" w:cs="Times New Roman"/>
          <w:sz w:val="24"/>
          <w:szCs w:val="24"/>
        </w:rPr>
        <w:t xml:space="preserve"> which is the output obtained is the scaled value of the vector head (by the learned weight parameters) of size n as given in equation (2.22) as:</w:t>
      </w:r>
    </w:p>
    <w:p w14:paraId="34FB5E67"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h=</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0</m:t>
            </m:r>
          </m:sub>
        </m:sSub>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m:t>
            </m:r>
            <m:m>
              <m:mPr>
                <m:mcs>
                  <m:mc>
                    <m:mcPr>
                      <m:count m:val="1"/>
                      <m:mcJc m:val="center"/>
                    </m:mcPr>
                  </m:mc>
                </m:mcs>
                <m:ctrlPr>
                  <w:rPr>
                    <w:rFonts w:ascii="Cambria Math" w:eastAsiaTheme="minorEastAsia"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e>
              </m:mr>
              <m:mr>
                <m:e>
                  <m:r>
                    <w:rPr>
                      <w:rFonts w:ascii="Cambria Math" w:hAnsi="Cambria Math" w:cs="Times New Roman"/>
                      <w:sz w:val="24"/>
                      <w:szCs w:val="24"/>
                    </w:rPr>
                    <m:t>⋮</m:t>
                  </m:r>
                </m:e>
              </m:mr>
              <m:m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n</m:t>
                      </m:r>
                    </m:sub>
                  </m:sSub>
                </m:e>
              </m:mr>
            </m:m>
          </m:e>
        </m:d>
      </m:oMath>
      <w:r w:rsidRPr="000F3A37">
        <w:rPr>
          <w:rFonts w:ascii="Times New Roman" w:eastAsiaTheme="minorEastAsia" w:hAnsi="Times New Roman" w:cs="Times New Roman"/>
          <w:sz w:val="24"/>
          <w:szCs w:val="24"/>
        </w:rPr>
        <w:t xml:space="preserve">                                                                                                                           (2.22)</w:t>
      </w:r>
    </w:p>
    <w:p w14:paraId="2A6158B5" w14:textId="77777777" w:rsidR="00AF773A" w:rsidRPr="001172A7" w:rsidRDefault="00AF773A" w:rsidP="00136363">
      <w:pPr>
        <w:pStyle w:val="Heading3"/>
        <w:spacing w:line="360" w:lineRule="auto"/>
        <w:rPr>
          <w:rFonts w:ascii="Times New Roman" w:hAnsi="Times New Roman" w:cs="Times New Roman"/>
          <w:b/>
          <w:bCs/>
          <w:color w:val="auto"/>
        </w:rPr>
      </w:pPr>
      <w:bookmarkStart w:id="106" w:name="_2.5.5.3_Positional_Encoding"/>
      <w:bookmarkStart w:id="107" w:name="_Toc241503110"/>
      <w:bookmarkEnd w:id="106"/>
      <w:r w:rsidRPr="001172A7">
        <w:rPr>
          <w:rFonts w:ascii="Times New Roman" w:hAnsi="Times New Roman" w:cs="Times New Roman"/>
          <w:b/>
          <w:bCs/>
          <w:color w:val="auto"/>
        </w:rPr>
        <w:lastRenderedPageBreak/>
        <w:t>2.4.5.3 Positional Encoding</w:t>
      </w:r>
      <w:bookmarkEnd w:id="107"/>
    </w:p>
    <w:p w14:paraId="7394CF93"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a mechanism that is implemented in a transformer to keep track of the position of each word in an input embedding sequence. The positional encoding is done using sine and cosine functions on the input sequence as illustrated in equation (2.23</w:t>
      </w:r>
      <w:r w:rsidR="001B0996">
        <w:rPr>
          <w:rFonts w:ascii="Times New Roman" w:hAnsi="Times New Roman" w:cs="Times New Roman"/>
          <w:sz w:val="24"/>
          <w:szCs w:val="24"/>
        </w:rPr>
        <w:t>)</w:t>
      </w:r>
      <w:r w:rsidRPr="000F3A37">
        <w:rPr>
          <w:rFonts w:ascii="Times New Roman" w:hAnsi="Times New Roman" w:cs="Times New Roman"/>
          <w:sz w:val="24"/>
          <w:szCs w:val="24"/>
        </w:rPr>
        <w:t>:</w:t>
      </w:r>
    </w:p>
    <w:p w14:paraId="2EEC209B" w14:textId="77777777" w:rsidR="00AF773A" w:rsidRPr="000F3A37" w:rsidRDefault="00000000" w:rsidP="00ED11F7">
      <w:pPr>
        <w:spacing w:line="360" w:lineRule="auto"/>
        <w:rPr>
          <w:rFonts w:ascii="Times New Roman" w:hAnsi="Times New Roman" w:cs="Times New Roman"/>
          <w:noProof/>
          <w:sz w:val="24"/>
          <w:szCs w:val="24"/>
        </w:rPr>
      </w:pPr>
      <m:oMath>
        <m:sSub>
          <m:sSubPr>
            <m:ctrlPr>
              <w:rPr>
                <w:rFonts w:ascii="Cambria Math" w:hAnsi="Cambria Math" w:cs="Times New Roman"/>
                <w:i/>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i, 2j</m:t>
            </m:r>
          </m:sub>
        </m:sSub>
        <m:r>
          <w:rPr>
            <w:rFonts w:ascii="Cambria Math" w:hAnsi="Cambria Math" w:cs="Times New Roman"/>
            <w:noProof/>
            <w:sz w:val="24"/>
            <w:szCs w:val="24"/>
          </w:rPr>
          <m:t>=</m:t>
        </m:r>
        <m:func>
          <m:funcPr>
            <m:ctrlPr>
              <w:rPr>
                <w:rFonts w:ascii="Cambria Math" w:hAnsi="Cambria Math" w:cs="Times New Roman"/>
                <w:i/>
                <w:noProof/>
                <w:sz w:val="24"/>
                <w:szCs w:val="24"/>
              </w:rPr>
            </m:ctrlPr>
          </m:funcPr>
          <m:fName>
            <m:r>
              <m:rPr>
                <m:sty m:val="p"/>
              </m:rPr>
              <w:rPr>
                <w:rFonts w:ascii="Cambria Math" w:hAnsi="Cambria Math" w:cs="Times New Roman"/>
                <w:noProof/>
                <w:sz w:val="24"/>
                <w:szCs w:val="24"/>
              </w:rPr>
              <m:t>sin</m:t>
            </m:r>
          </m:fName>
          <m:e>
            <m:d>
              <m:dPr>
                <m:ctrlPr>
                  <w:rPr>
                    <w:rFonts w:ascii="Cambria Math" w:hAnsi="Cambria Math" w:cs="Times New Roman"/>
                    <w:i/>
                    <w:noProof/>
                    <w:sz w:val="24"/>
                    <w:szCs w:val="24"/>
                  </w:rPr>
                </m:ctrlPr>
              </m:dPr>
              <m:e>
                <m:f>
                  <m:fPr>
                    <m:ctrlPr>
                      <w:rPr>
                        <w:rFonts w:ascii="Cambria Math" w:hAnsi="Cambria Math" w:cs="Times New Roman"/>
                        <w:i/>
                        <w:noProof/>
                        <w:sz w:val="24"/>
                        <w:szCs w:val="24"/>
                      </w:rPr>
                    </m:ctrlPr>
                  </m:fPr>
                  <m:num>
                    <m:r>
                      <w:rPr>
                        <w:rFonts w:ascii="Cambria Math" w:hAnsi="Cambria Math" w:cs="Times New Roman"/>
                        <w:noProof/>
                        <w:sz w:val="24"/>
                        <w:szCs w:val="24"/>
                      </w:rPr>
                      <m:t>i</m:t>
                    </m:r>
                  </m:num>
                  <m:den>
                    <m:sSup>
                      <m:sSupPr>
                        <m:ctrlPr>
                          <w:rPr>
                            <w:rFonts w:ascii="Cambria Math" w:hAnsi="Cambria Math" w:cs="Times New Roman"/>
                            <w:i/>
                            <w:noProof/>
                            <w:sz w:val="24"/>
                            <w:szCs w:val="24"/>
                          </w:rPr>
                        </m:ctrlPr>
                      </m:sSupPr>
                      <m:e>
                        <m:r>
                          <w:rPr>
                            <w:rFonts w:ascii="Cambria Math" w:hAnsi="Cambria Math" w:cs="Times New Roman"/>
                            <w:noProof/>
                            <w:sz w:val="24"/>
                            <w:szCs w:val="24"/>
                          </w:rPr>
                          <m:t>C</m:t>
                        </m:r>
                      </m:e>
                      <m:sup>
                        <m:f>
                          <m:fPr>
                            <m:type m:val="lin"/>
                            <m:ctrlPr>
                              <w:rPr>
                                <w:rFonts w:ascii="Cambria Math" w:hAnsi="Cambria Math" w:cs="Times New Roman"/>
                                <w:i/>
                                <w:noProof/>
                                <w:sz w:val="24"/>
                                <w:szCs w:val="24"/>
                              </w:rPr>
                            </m:ctrlPr>
                          </m:fPr>
                          <m:num>
                            <m:r>
                              <w:rPr>
                                <w:rFonts w:ascii="Cambria Math" w:hAnsi="Cambria Math" w:cs="Times New Roman"/>
                                <w:noProof/>
                                <w:sz w:val="24"/>
                                <w:szCs w:val="24"/>
                              </w:rPr>
                              <m:t>2j</m:t>
                            </m:r>
                          </m:num>
                          <m:den>
                            <m:r>
                              <w:rPr>
                                <w:rFonts w:ascii="Cambria Math" w:hAnsi="Cambria Math" w:cs="Times New Roman"/>
                                <w:noProof/>
                                <w:sz w:val="24"/>
                                <w:szCs w:val="24"/>
                              </w:rPr>
                              <m:t>d</m:t>
                            </m:r>
                          </m:den>
                        </m:f>
                      </m:sup>
                    </m:sSup>
                  </m:den>
                </m:f>
              </m:e>
            </m:d>
          </m:e>
        </m:func>
      </m:oMath>
      <w:r w:rsidR="00AF773A" w:rsidRPr="000F3A37">
        <w:rPr>
          <w:rFonts w:ascii="Times New Roman" w:eastAsiaTheme="minorEastAsia" w:hAnsi="Times New Roman" w:cs="Times New Roman"/>
          <w:noProof/>
          <w:sz w:val="24"/>
          <w:szCs w:val="24"/>
        </w:rPr>
        <w:t xml:space="preserve">,  </w:t>
      </w:r>
      <m:oMath>
        <m:sSub>
          <m:sSubPr>
            <m:ctrlPr>
              <w:rPr>
                <w:rFonts w:ascii="Cambria Math" w:hAnsi="Cambria Math" w:cs="Times New Roman"/>
                <w:i/>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i, 2j+1</m:t>
            </m:r>
          </m:sub>
        </m:sSub>
        <m:r>
          <w:rPr>
            <w:rFonts w:ascii="Cambria Math" w:hAnsi="Cambria Math" w:cs="Times New Roman"/>
            <w:noProof/>
            <w:sz w:val="24"/>
            <w:szCs w:val="24"/>
          </w:rPr>
          <m:t>=</m:t>
        </m:r>
        <m:func>
          <m:funcPr>
            <m:ctrlPr>
              <w:rPr>
                <w:rFonts w:ascii="Cambria Math" w:hAnsi="Cambria Math" w:cs="Times New Roman"/>
                <w:i/>
                <w:noProof/>
                <w:sz w:val="24"/>
                <w:szCs w:val="24"/>
              </w:rPr>
            </m:ctrlPr>
          </m:funcPr>
          <m:fName>
            <m:r>
              <m:rPr>
                <m:sty m:val="p"/>
              </m:rPr>
              <w:rPr>
                <w:rFonts w:ascii="Cambria Math" w:hAnsi="Cambria Math" w:cs="Times New Roman"/>
                <w:noProof/>
                <w:sz w:val="24"/>
                <w:szCs w:val="24"/>
              </w:rPr>
              <m:t>cos</m:t>
            </m:r>
          </m:fName>
          <m:e>
            <m:d>
              <m:dPr>
                <m:ctrlPr>
                  <w:rPr>
                    <w:rFonts w:ascii="Cambria Math" w:hAnsi="Cambria Math" w:cs="Times New Roman"/>
                    <w:i/>
                    <w:noProof/>
                    <w:sz w:val="24"/>
                    <w:szCs w:val="24"/>
                  </w:rPr>
                </m:ctrlPr>
              </m:dPr>
              <m:e>
                <m:f>
                  <m:fPr>
                    <m:ctrlPr>
                      <w:rPr>
                        <w:rFonts w:ascii="Cambria Math" w:hAnsi="Cambria Math" w:cs="Times New Roman"/>
                        <w:i/>
                        <w:noProof/>
                        <w:sz w:val="24"/>
                        <w:szCs w:val="24"/>
                      </w:rPr>
                    </m:ctrlPr>
                  </m:fPr>
                  <m:num>
                    <m:r>
                      <w:rPr>
                        <w:rFonts w:ascii="Cambria Math" w:hAnsi="Cambria Math" w:cs="Times New Roman"/>
                        <w:noProof/>
                        <w:sz w:val="24"/>
                        <w:szCs w:val="24"/>
                      </w:rPr>
                      <m:t>i</m:t>
                    </m:r>
                  </m:num>
                  <m:den>
                    <m:sSup>
                      <m:sSupPr>
                        <m:ctrlPr>
                          <w:rPr>
                            <w:rFonts w:ascii="Cambria Math" w:hAnsi="Cambria Math" w:cs="Times New Roman"/>
                            <w:i/>
                            <w:noProof/>
                            <w:sz w:val="24"/>
                            <w:szCs w:val="24"/>
                          </w:rPr>
                        </m:ctrlPr>
                      </m:sSupPr>
                      <m:e>
                        <m:r>
                          <w:rPr>
                            <w:rFonts w:ascii="Cambria Math" w:hAnsi="Cambria Math" w:cs="Times New Roman"/>
                            <w:noProof/>
                            <w:sz w:val="24"/>
                            <w:szCs w:val="24"/>
                          </w:rPr>
                          <m:t>C</m:t>
                        </m:r>
                      </m:e>
                      <m:sup>
                        <m:f>
                          <m:fPr>
                            <m:type m:val="lin"/>
                            <m:ctrlPr>
                              <w:rPr>
                                <w:rFonts w:ascii="Cambria Math" w:hAnsi="Cambria Math" w:cs="Times New Roman"/>
                                <w:i/>
                                <w:noProof/>
                                <w:sz w:val="24"/>
                                <w:szCs w:val="24"/>
                              </w:rPr>
                            </m:ctrlPr>
                          </m:fPr>
                          <m:num>
                            <m:r>
                              <w:rPr>
                                <w:rFonts w:ascii="Cambria Math" w:hAnsi="Cambria Math" w:cs="Times New Roman"/>
                                <w:noProof/>
                                <w:sz w:val="24"/>
                                <w:szCs w:val="24"/>
                              </w:rPr>
                              <m:t>2j</m:t>
                            </m:r>
                          </m:num>
                          <m:den>
                            <m:r>
                              <w:rPr>
                                <w:rFonts w:ascii="Cambria Math" w:hAnsi="Cambria Math" w:cs="Times New Roman"/>
                                <w:noProof/>
                                <w:sz w:val="24"/>
                                <w:szCs w:val="24"/>
                              </w:rPr>
                              <m:t>d</m:t>
                            </m:r>
                          </m:den>
                        </m:f>
                      </m:sup>
                    </m:sSup>
                  </m:den>
                </m:f>
              </m:e>
            </m:d>
          </m:e>
        </m:func>
      </m:oMath>
      <w:r w:rsidR="00AF773A" w:rsidRPr="000F3A37">
        <w:rPr>
          <w:rFonts w:ascii="Times New Roman" w:hAnsi="Times New Roman" w:cs="Times New Roman"/>
          <w:noProof/>
          <w:sz w:val="24"/>
          <w:szCs w:val="24"/>
        </w:rPr>
        <w:t xml:space="preserve">                                                                                (2.23)</w:t>
      </w:r>
    </w:p>
    <w:p w14:paraId="33ABAADC" w14:textId="77777777" w:rsidR="00AF773A" w:rsidRPr="000F3A37" w:rsidRDefault="00AF773A" w:rsidP="00ED11F7">
      <w:pPr>
        <w:spacing w:line="360" w:lineRule="auto"/>
        <w:jc w:val="both"/>
        <w:rPr>
          <w:rFonts w:ascii="Times New Roman" w:hAnsi="Times New Roman" w:cs="Times New Roman"/>
          <w:noProof/>
          <w:sz w:val="24"/>
          <w:szCs w:val="24"/>
        </w:rPr>
      </w:pPr>
      <w:r w:rsidRPr="000F3A37">
        <w:rPr>
          <w:rFonts w:ascii="Times New Roman" w:hAnsi="Times New Roman" w:cs="Times New Roman"/>
          <w:noProof/>
          <w:sz w:val="24"/>
          <w:szCs w:val="24"/>
        </w:rPr>
        <w:t>Where:</w:t>
      </w:r>
    </w:p>
    <w:p w14:paraId="5BC67783"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hAnsi="Times New Roman" w:cs="Times New Roman"/>
          <w:noProof/>
          <w:sz w:val="24"/>
          <w:szCs w:val="24"/>
        </w:rPr>
        <w:t xml:space="preserve">           </w:t>
      </w:r>
      <m:oMath>
        <m:r>
          <w:rPr>
            <w:rFonts w:ascii="Cambria Math" w:hAnsi="Cambria Math" w:cs="Times New Roman"/>
            <w:noProof/>
            <w:sz w:val="24"/>
            <w:szCs w:val="24"/>
          </w:rPr>
          <m:t xml:space="preserve">C </m:t>
        </m:r>
      </m:oMath>
      <w:r w:rsidRPr="000F3A37">
        <w:rPr>
          <w:rFonts w:ascii="Times New Roman" w:eastAsiaTheme="minorEastAsia" w:hAnsi="Times New Roman" w:cs="Times New Roman"/>
          <w:noProof/>
          <w:sz w:val="24"/>
          <w:szCs w:val="24"/>
        </w:rPr>
        <w:t>= fixed maximum length of a sequence.</w:t>
      </w:r>
    </w:p>
    <w:p w14:paraId="67E3C244"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eastAsiaTheme="minorEastAsia" w:hAnsi="Times New Roman" w:cs="Times New Roman"/>
          <w:noProof/>
          <w:sz w:val="24"/>
          <w:szCs w:val="24"/>
        </w:rPr>
        <w:t xml:space="preserve">           </w:t>
      </w:r>
      <m:oMath>
        <m:r>
          <w:rPr>
            <w:rFonts w:ascii="Cambria Math" w:hAnsi="Cambria Math" w:cs="Times New Roman"/>
            <w:noProof/>
            <w:sz w:val="24"/>
            <w:szCs w:val="24"/>
          </w:rPr>
          <m:t xml:space="preserve">j </m:t>
        </m:r>
      </m:oMath>
      <w:r w:rsidRPr="000F3A37">
        <w:rPr>
          <w:rFonts w:ascii="Times New Roman" w:eastAsiaTheme="minorEastAsia" w:hAnsi="Times New Roman" w:cs="Times New Roman"/>
          <w:noProof/>
          <w:sz w:val="24"/>
          <w:szCs w:val="24"/>
        </w:rPr>
        <w:t>= dimension index of the embedding.</w:t>
      </w:r>
    </w:p>
    <w:p w14:paraId="27A09733"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eastAsiaTheme="minorEastAsia" w:hAnsi="Times New Roman" w:cs="Times New Roman"/>
          <w:noProof/>
          <w:sz w:val="24"/>
          <w:szCs w:val="24"/>
        </w:rPr>
        <w:t xml:space="preserve">           </w:t>
      </w:r>
      <m:oMath>
        <m:r>
          <w:rPr>
            <w:rFonts w:ascii="Cambria Math" w:hAnsi="Cambria Math" w:cs="Times New Roman"/>
            <w:noProof/>
            <w:sz w:val="24"/>
            <w:szCs w:val="24"/>
          </w:rPr>
          <m:t>i</m:t>
        </m:r>
      </m:oMath>
      <w:r w:rsidRPr="000F3A37">
        <w:rPr>
          <w:rFonts w:ascii="Times New Roman" w:eastAsiaTheme="minorEastAsia" w:hAnsi="Times New Roman" w:cs="Times New Roman"/>
          <w:noProof/>
          <w:sz w:val="24"/>
          <w:szCs w:val="24"/>
        </w:rPr>
        <w:t xml:space="preserve"> = position.</w:t>
      </w:r>
    </w:p>
    <w:p w14:paraId="56D559F7"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eastAsiaTheme="minorEastAsia" w:hAnsi="Times New Roman" w:cs="Times New Roman"/>
          <w:noProof/>
          <w:sz w:val="24"/>
          <w:szCs w:val="24"/>
        </w:rPr>
        <w:t xml:space="preserve">           </w:t>
      </w:r>
      <m:oMath>
        <m:r>
          <w:rPr>
            <w:rFonts w:ascii="Cambria Math" w:hAnsi="Cambria Math" w:cs="Times New Roman"/>
            <w:noProof/>
            <w:sz w:val="24"/>
            <w:szCs w:val="24"/>
          </w:rPr>
          <m:t xml:space="preserve">d </m:t>
        </m:r>
      </m:oMath>
      <w:r w:rsidRPr="000F3A37">
        <w:rPr>
          <w:rFonts w:ascii="Times New Roman" w:eastAsiaTheme="minorEastAsia" w:hAnsi="Times New Roman" w:cs="Times New Roman"/>
          <w:noProof/>
          <w:sz w:val="24"/>
          <w:szCs w:val="24"/>
        </w:rPr>
        <w:t>= total dimensions number.</w:t>
      </w:r>
    </w:p>
    <w:p w14:paraId="51E93BC9"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The benefits of this type of embedding are that it allows </w:t>
      </w:r>
      <w:r w:rsidR="001B0996">
        <w:rPr>
          <w:rFonts w:ascii="Times New Roman" w:hAnsi="Times New Roman" w:cs="Times New Roman"/>
          <w:sz w:val="24"/>
          <w:szCs w:val="24"/>
        </w:rPr>
        <w:t xml:space="preserve">the </w:t>
      </w:r>
      <w:r w:rsidRPr="000F3A37">
        <w:rPr>
          <w:rFonts w:ascii="Times New Roman" w:hAnsi="Times New Roman" w:cs="Times New Roman"/>
          <w:sz w:val="24"/>
          <w:szCs w:val="24"/>
        </w:rPr>
        <w:t xml:space="preserve">model </w:t>
      </w:r>
      <w:r w:rsidR="00EC6051">
        <w:rPr>
          <w:rFonts w:ascii="Times New Roman" w:hAnsi="Times New Roman" w:cs="Times New Roman"/>
          <w:sz w:val="24"/>
          <w:szCs w:val="24"/>
        </w:rPr>
        <w:t>to attend relative positions effortlessly</w:t>
      </w:r>
      <w:r w:rsidRPr="000F3A37">
        <w:rPr>
          <w:rFonts w:ascii="Times New Roman" w:hAnsi="Times New Roman" w:cs="Times New Roman"/>
          <w:sz w:val="24"/>
          <w:szCs w:val="24"/>
        </w:rPr>
        <w:t xml:space="preserve"> and it allows computation for arbitrary input lengths up to </w:t>
      </w:r>
      <m:oMath>
        <m:r>
          <w:rPr>
            <w:rFonts w:ascii="Cambria Math" w:hAnsi="Cambria Math" w:cs="Times New Roman"/>
            <w:sz w:val="24"/>
            <w:szCs w:val="24"/>
          </w:rPr>
          <m:t>C</m:t>
        </m:r>
      </m:oMath>
      <w:r w:rsidRPr="000F3A37">
        <w:rPr>
          <w:rFonts w:ascii="Times New Roman" w:eastAsiaTheme="minorEastAsia" w:hAnsi="Times New Roman" w:cs="Times New Roman"/>
          <w:sz w:val="24"/>
          <w:szCs w:val="24"/>
        </w:rPr>
        <w:t>.</w:t>
      </w:r>
    </w:p>
    <w:p w14:paraId="7BA76CCD" w14:textId="77777777" w:rsidR="00AF773A" w:rsidRPr="000F3A37" w:rsidRDefault="00AF773A" w:rsidP="002A4E92">
      <w:pPr>
        <w:spacing w:line="240" w:lineRule="auto"/>
        <w:jc w:val="both"/>
        <w:rPr>
          <w:rFonts w:ascii="Times New Roman" w:eastAsiaTheme="minorEastAsia" w:hAnsi="Times New Roman" w:cs="Times New Roman"/>
          <w:sz w:val="24"/>
          <w:szCs w:val="24"/>
        </w:rPr>
      </w:pPr>
    </w:p>
    <w:p w14:paraId="6105EC0E" w14:textId="77777777" w:rsidR="00AF773A" w:rsidRPr="001172A7" w:rsidRDefault="00AF773A" w:rsidP="005269F9">
      <w:pPr>
        <w:pStyle w:val="Heading2"/>
        <w:spacing w:line="360" w:lineRule="auto"/>
        <w:rPr>
          <w:rFonts w:ascii="Times New Roman" w:hAnsi="Times New Roman" w:cs="Times New Roman"/>
          <w:b/>
          <w:bCs/>
          <w:color w:val="auto"/>
          <w:sz w:val="24"/>
          <w:szCs w:val="24"/>
        </w:rPr>
      </w:pPr>
      <w:bookmarkStart w:id="108" w:name="_2.4.6_Cross_lingual"/>
      <w:bookmarkStart w:id="109" w:name="_Toc241503111"/>
      <w:bookmarkEnd w:id="108"/>
      <w:r w:rsidRPr="001172A7">
        <w:rPr>
          <w:rFonts w:ascii="Times New Roman" w:hAnsi="Times New Roman" w:cs="Times New Roman"/>
          <w:b/>
          <w:bCs/>
          <w:color w:val="auto"/>
          <w:sz w:val="24"/>
          <w:szCs w:val="24"/>
        </w:rPr>
        <w:t>2.4.6 Cross lingual Voice Cloning</w:t>
      </w:r>
      <w:bookmarkEnd w:id="109"/>
    </w:p>
    <w:p w14:paraId="3B3DD165" w14:textId="49EAB4BF" w:rsidR="00AF773A" w:rsidRDefault="00AF773A" w:rsidP="008A543F">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Voice cloning refers to the synthetic production of a speaker's voice or intonation of one language in another language. For instance, an English speaker's voice is reproduced in </w:t>
      </w:r>
      <w:r w:rsidR="001B0996">
        <w:rPr>
          <w:rFonts w:ascii="Times New Roman" w:hAnsi="Times New Roman" w:cs="Times New Roman"/>
          <w:sz w:val="24"/>
          <w:szCs w:val="24"/>
        </w:rPr>
        <w:t xml:space="preserve">the </w:t>
      </w:r>
      <w:r w:rsidRPr="000F3A37">
        <w:rPr>
          <w:rFonts w:ascii="Times New Roman" w:hAnsi="Times New Roman" w:cs="Times New Roman"/>
          <w:sz w:val="24"/>
          <w:szCs w:val="24"/>
        </w:rPr>
        <w:t xml:space="preserve">Yoruba language while the accent or intonation is preserved, and it is the English speaker </w:t>
      </w:r>
      <w:r w:rsidR="00496ED9">
        <w:rPr>
          <w:rFonts w:ascii="Times New Roman" w:hAnsi="Times New Roman" w:cs="Times New Roman"/>
          <w:sz w:val="24"/>
          <w:szCs w:val="24"/>
        </w:rPr>
        <w:t>who</w:t>
      </w:r>
      <w:r w:rsidR="00496ED9" w:rsidRPr="000F3A37">
        <w:rPr>
          <w:rFonts w:ascii="Times New Roman" w:hAnsi="Times New Roman" w:cs="Times New Roman"/>
          <w:sz w:val="24"/>
          <w:szCs w:val="24"/>
        </w:rPr>
        <w:t xml:space="preserve"> </w:t>
      </w:r>
      <w:r w:rsidRPr="000F3A37">
        <w:rPr>
          <w:rFonts w:ascii="Times New Roman" w:hAnsi="Times New Roman" w:cs="Times New Roman"/>
          <w:sz w:val="24"/>
          <w:szCs w:val="24"/>
        </w:rPr>
        <w:t xml:space="preserve">is being heard speaking Yoruba. For cascaded S2ST, this can be achieved by </w:t>
      </w:r>
      <w:r w:rsidR="004F55AD">
        <w:rPr>
          <w:rFonts w:ascii="Times New Roman" w:hAnsi="Times New Roman" w:cs="Times New Roman"/>
          <w:sz w:val="24"/>
          <w:szCs w:val="24"/>
        </w:rPr>
        <w:t>utilizing Tacotron 2 (for monolingual single speakers</w:t>
      </w:r>
      <w:r w:rsidRPr="000F3A37">
        <w:rPr>
          <w:rFonts w:ascii="Times New Roman" w:hAnsi="Times New Roman" w:cs="Times New Roman"/>
          <w:sz w:val="24"/>
          <w:szCs w:val="24"/>
        </w:rPr>
        <w:t xml:space="preserve">), </w:t>
      </w:r>
      <w:r w:rsidR="004F55AD">
        <w:rPr>
          <w:rFonts w:ascii="Times New Roman" w:hAnsi="Times New Roman" w:cs="Times New Roman"/>
          <w:sz w:val="24"/>
          <w:szCs w:val="24"/>
        </w:rPr>
        <w:t xml:space="preserve">which </w:t>
      </w:r>
      <w:r w:rsidRPr="000F3A37">
        <w:rPr>
          <w:rFonts w:ascii="Times New Roman" w:hAnsi="Times New Roman" w:cs="Times New Roman"/>
          <w:sz w:val="24"/>
          <w:szCs w:val="24"/>
        </w:rPr>
        <w:t xml:space="preserve">can be adapted to support voice cloning for language </w:t>
      </w:r>
      <w:r w:rsidR="004F55AD">
        <w:rPr>
          <w:rFonts w:ascii="Times New Roman" w:hAnsi="Times New Roman" w:cs="Times New Roman"/>
          <w:sz w:val="24"/>
          <w:szCs w:val="24"/>
        </w:rPr>
        <w:t>pairs</w:t>
      </w:r>
      <w:r w:rsidRPr="000F3A37">
        <w:rPr>
          <w:rFonts w:ascii="Times New Roman" w:hAnsi="Times New Roman" w:cs="Times New Roman"/>
          <w:sz w:val="24"/>
          <w:szCs w:val="24"/>
        </w:rPr>
        <w:t xml:space="preserve"> of seen and unseen speakers as well as multiple speakers and languages. In this situation, the TTS system (Tacotron 2) is trained with speaker embeddings</w:t>
      </w:r>
      <w:r w:rsidR="004F55AD">
        <w:rPr>
          <w:rFonts w:ascii="Times New Roman" w:hAnsi="Times New Roman" w:cs="Times New Roman"/>
          <w:sz w:val="24"/>
          <w:szCs w:val="24"/>
        </w:rPr>
        <w:t xml:space="preserve"> and language-specific phoneme embeddings, and then the output waveform or speech is a replica of the speaker's voice </w:t>
      </w:r>
      <w:sdt>
        <w:sdtPr>
          <w:rPr>
            <w:rFonts w:ascii="Times New Roman" w:hAnsi="Times New Roman" w:cs="Times New Roman"/>
            <w:sz w:val="24"/>
            <w:szCs w:val="24"/>
          </w:rPr>
          <w:tag w:val="MENDELEY_CITATION_v3_eyJjaXRhdGlvbklEIjoiTUVOREVMRVlfQ0lUQVRJT05fOWNmMWI0MWItNzhjOC00N2E5LTlhNDAtNjBiM2NlM2ViOTll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748430451"/>
          <w:placeholder>
            <w:docPart w:val="07141EE8E84F4E21AA77A9CD246D1C0C"/>
          </w:placeholder>
        </w:sdt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The trained Tacotron 2 is merged with the existing systems of ASR+MT. In direct S2ST, </w:t>
      </w:r>
      <w:r w:rsidR="004F55AD">
        <w:rPr>
          <w:rFonts w:ascii="Times New Roman" w:hAnsi="Times New Roman" w:cs="Times New Roman"/>
          <w:sz w:val="24"/>
          <w:szCs w:val="24"/>
        </w:rPr>
        <w:t xml:space="preserve">a speaker encoder is utilized </w:t>
      </w:r>
      <w:r w:rsidR="00642F8F">
        <w:rPr>
          <w:rFonts w:ascii="Times New Roman" w:hAnsi="Times New Roman" w:cs="Times New Roman"/>
          <w:sz w:val="24"/>
          <w:szCs w:val="24"/>
        </w:rPr>
        <w:t>(</w:t>
      </w:r>
      <w:r w:rsidR="004F55AD">
        <w:rPr>
          <w:rFonts w:ascii="Times New Roman" w:hAnsi="Times New Roman" w:cs="Times New Roman"/>
          <w:sz w:val="24"/>
          <w:szCs w:val="24"/>
        </w:rPr>
        <w:t>J</w:t>
      </w:r>
      <w:r w:rsidR="00642F8F">
        <w:rPr>
          <w:rFonts w:ascii="Times New Roman" w:hAnsi="Times New Roman" w:cs="Times New Roman"/>
          <w:sz w:val="24"/>
          <w:szCs w:val="24"/>
        </w:rPr>
        <w:t>ia</w:t>
      </w:r>
      <w:r w:rsidR="004F55AD">
        <w:rPr>
          <w:rFonts w:ascii="Times New Roman" w:hAnsi="Times New Roman" w:cs="Times New Roman"/>
          <w:sz w:val="24"/>
          <w:szCs w:val="24"/>
        </w:rPr>
        <w:t>, et al., 2019), where the model is trained with a speaker encoder pre-trained on multiple speakers, and the output speeches are rep</w:t>
      </w:r>
      <w:r w:rsidR="004E7B4B">
        <w:rPr>
          <w:rFonts w:ascii="Times New Roman" w:hAnsi="Times New Roman" w:cs="Times New Roman"/>
          <w:sz w:val="24"/>
          <w:szCs w:val="24"/>
        </w:rPr>
        <w:t>licas of the speakers’ voices, t</w:t>
      </w:r>
      <w:r w:rsidR="004F55AD">
        <w:rPr>
          <w:rFonts w:ascii="Times New Roman" w:hAnsi="Times New Roman" w:cs="Times New Roman"/>
          <w:sz w:val="24"/>
          <w:szCs w:val="24"/>
        </w:rPr>
        <w:t>he</w:t>
      </w:r>
      <w:r w:rsidRPr="000F3A37">
        <w:rPr>
          <w:rFonts w:ascii="Times New Roman" w:hAnsi="Times New Roman" w:cs="Times New Roman"/>
          <w:sz w:val="24"/>
          <w:szCs w:val="24"/>
        </w:rPr>
        <w:t xml:space="preserve"> model is trained with.</w:t>
      </w:r>
    </w:p>
    <w:p w14:paraId="4D96D047" w14:textId="77777777" w:rsidR="00034188" w:rsidRPr="000F3A37" w:rsidRDefault="00034188" w:rsidP="00034188">
      <w:pPr>
        <w:spacing w:line="240" w:lineRule="auto"/>
        <w:jc w:val="both"/>
        <w:rPr>
          <w:rFonts w:ascii="Times New Roman" w:hAnsi="Times New Roman" w:cs="Times New Roman"/>
          <w:sz w:val="24"/>
          <w:szCs w:val="24"/>
        </w:rPr>
      </w:pPr>
    </w:p>
    <w:p w14:paraId="2DC123AA" w14:textId="77777777" w:rsidR="00AF773A" w:rsidRPr="00D770BC" w:rsidRDefault="00AF773A" w:rsidP="00521DAF">
      <w:pPr>
        <w:pStyle w:val="headinggab"/>
        <w:ind w:left="0"/>
        <w:jc w:val="left"/>
      </w:pPr>
      <w:bookmarkStart w:id="110" w:name="_Toc241503112"/>
      <w:r w:rsidRPr="00D770BC">
        <w:lastRenderedPageBreak/>
        <w:t>2.5 Stages Involved in Neural End-To-End Approaches to Speech Translation</w:t>
      </w:r>
      <w:bookmarkEnd w:id="110"/>
    </w:p>
    <w:p w14:paraId="6581EB80" w14:textId="77777777" w:rsidR="00AF773A" w:rsidRPr="001172A7" w:rsidRDefault="00AF773A" w:rsidP="001172A7">
      <w:pPr>
        <w:pStyle w:val="Heading2"/>
        <w:spacing w:line="360" w:lineRule="auto"/>
        <w:rPr>
          <w:rFonts w:ascii="Times New Roman" w:hAnsi="Times New Roman" w:cs="Times New Roman"/>
          <w:b/>
          <w:bCs/>
          <w:color w:val="auto"/>
          <w:sz w:val="24"/>
          <w:szCs w:val="24"/>
        </w:rPr>
      </w:pPr>
      <w:bookmarkStart w:id="111" w:name="_Toc163235742"/>
      <w:bookmarkStart w:id="112" w:name="_Toc241503113"/>
      <w:r w:rsidRPr="001172A7">
        <w:rPr>
          <w:rFonts w:ascii="Times New Roman" w:hAnsi="Times New Roman" w:cs="Times New Roman"/>
          <w:b/>
          <w:bCs/>
          <w:color w:val="auto"/>
          <w:sz w:val="24"/>
          <w:szCs w:val="24"/>
        </w:rPr>
        <w:t>2.5.1 Data Collection</w:t>
      </w:r>
      <w:bookmarkEnd w:id="111"/>
      <w:bookmarkEnd w:id="112"/>
    </w:p>
    <w:p w14:paraId="443476ED" w14:textId="759FF87A" w:rsidR="00AF773A" w:rsidRPr="006004AF" w:rsidRDefault="00AF773A" w:rsidP="005269F9">
      <w:pPr>
        <w:spacing w:line="360" w:lineRule="auto"/>
        <w:jc w:val="both"/>
        <w:rPr>
          <w:rFonts w:ascii="Times New Roman" w:hAnsi="Times New Roman" w:cs="Times New Roman"/>
          <w:color w:val="000000"/>
        </w:rPr>
      </w:pPr>
      <w:r w:rsidRPr="000F3A37">
        <w:rPr>
          <w:rFonts w:ascii="Times New Roman" w:hAnsi="Times New Roman" w:cs="Times New Roman"/>
          <w:sz w:val="24"/>
          <w:szCs w:val="24"/>
        </w:rPr>
        <w:t xml:space="preserve">The </w:t>
      </w:r>
      <w:r w:rsidR="00496ED9">
        <w:rPr>
          <w:rFonts w:ascii="Times New Roman" w:hAnsi="Times New Roman" w:cs="Times New Roman"/>
          <w:sz w:val="24"/>
          <w:szCs w:val="24"/>
        </w:rPr>
        <w:t>most</w:t>
      </w:r>
      <w:r w:rsidR="00496ED9" w:rsidRPr="000F3A37">
        <w:rPr>
          <w:rFonts w:ascii="Times New Roman" w:hAnsi="Times New Roman" w:cs="Times New Roman"/>
          <w:sz w:val="24"/>
          <w:szCs w:val="24"/>
        </w:rPr>
        <w:t xml:space="preserve"> </w:t>
      </w:r>
      <w:r w:rsidRPr="000F3A37">
        <w:rPr>
          <w:rFonts w:ascii="Times New Roman" w:hAnsi="Times New Roman" w:cs="Times New Roman"/>
          <w:sz w:val="24"/>
          <w:szCs w:val="24"/>
        </w:rPr>
        <w:t xml:space="preserve">available speech-to-speech parallel pair </w:t>
      </w:r>
      <w:r w:rsidR="007357FA">
        <w:rPr>
          <w:rFonts w:ascii="Times New Roman" w:hAnsi="Times New Roman" w:cs="Times New Roman"/>
          <w:sz w:val="24"/>
          <w:szCs w:val="24"/>
        </w:rPr>
        <w:t xml:space="preserve">dataset </w:t>
      </w:r>
      <w:r w:rsidRPr="000F3A37">
        <w:rPr>
          <w:rFonts w:ascii="Times New Roman" w:hAnsi="Times New Roman" w:cs="Times New Roman"/>
          <w:sz w:val="24"/>
          <w:szCs w:val="24"/>
        </w:rPr>
        <w:t xml:space="preserve">for language translation modelling </w:t>
      </w:r>
      <w:r w:rsidR="00496ED9">
        <w:rPr>
          <w:rFonts w:ascii="Times New Roman" w:hAnsi="Times New Roman" w:cs="Times New Roman"/>
          <w:sz w:val="24"/>
          <w:szCs w:val="24"/>
        </w:rPr>
        <w:t>is</w:t>
      </w:r>
      <w:r w:rsidR="00496ED9" w:rsidRPr="000F3A37">
        <w:rPr>
          <w:rFonts w:ascii="Times New Roman" w:hAnsi="Times New Roman" w:cs="Times New Roman"/>
          <w:sz w:val="24"/>
          <w:szCs w:val="24"/>
        </w:rPr>
        <w:t xml:space="preserve"> </w:t>
      </w:r>
      <w:r w:rsidRPr="000F3A37">
        <w:rPr>
          <w:rFonts w:ascii="Times New Roman" w:hAnsi="Times New Roman" w:cs="Times New Roman"/>
          <w:sz w:val="24"/>
          <w:szCs w:val="24"/>
        </w:rPr>
        <w:t xml:space="preserve">the MustC dataset </w:t>
      </w:r>
      <w:sdt>
        <w:sdtPr>
          <w:rPr>
            <w:rFonts w:ascii="Times New Roman" w:hAnsi="Times New Roman" w:cs="Times New Roman"/>
            <w:sz w:val="24"/>
            <w:szCs w:val="24"/>
          </w:rPr>
          <w:tag w:val="MENDELEY_CITATION_v3_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"/>
          <w:id w:val="11892910"/>
          <w:placeholder>
            <w:docPart w:val="AE00735C136E4B3883AB7D4AAE1C3521"/>
          </w:placeholder>
        </w:sdtPr>
        <w:sdtContent>
          <w:r w:rsidR="00642F8F">
            <w:rPr>
              <w:rFonts w:ascii="Times New Roman" w:hAnsi="Times New Roman" w:cs="Times New Roman"/>
              <w:sz w:val="24"/>
              <w:szCs w:val="24"/>
            </w:rPr>
            <w:t>(</w:t>
          </w:r>
          <w:r w:rsidR="004E7B4B" w:rsidRPr="000F3A37">
            <w:rPr>
              <w:rFonts w:ascii="Times New Roman" w:eastAsia="Times New Roman" w:hAnsi="Times New Roman" w:cs="Times New Roman"/>
            </w:rPr>
            <w:t>Cattoni, R., Di Gangi, M. A., Bentivogli, L., Negri, M., &amp; Turchi, M.</w:t>
          </w:r>
          <w:r w:rsidR="0033308C" w:rsidRPr="000F3A37">
            <w:rPr>
              <w:rFonts w:ascii="Times New Roman" w:hAnsi="Times New Roman" w:cs="Times New Roman"/>
              <w:sz w:val="24"/>
              <w:szCs w:val="24"/>
            </w:rPr>
            <w:t>, 2021)</w:t>
          </w:r>
        </w:sdtContent>
      </w:sdt>
      <w:r w:rsidRPr="000F3A37">
        <w:rPr>
          <w:rFonts w:ascii="Times New Roman" w:hAnsi="Times New Roman" w:cs="Times New Roman"/>
          <w:sz w:val="24"/>
          <w:szCs w:val="24"/>
        </w:rPr>
        <w:t xml:space="preserve">, Open Parallel Corpus-Opus website, 50 Languages website </w:t>
      </w:r>
      <w:sdt>
        <w:sdtPr>
          <w:rPr>
            <w:rFonts w:ascii="Times New Roman" w:hAnsi="Times New Roman" w:cs="Times New Roman"/>
            <w:sz w:val="24"/>
            <w:szCs w:val="24"/>
          </w:rPr>
          <w:tag w:val="MENDELEY_CITATION_v3_eyJjaXRhdGlvbklEIjoiTUVOREVMRVlfQ0lUQVRJT05fODY2Yjc1ZTUtOWNkNS00MTVkLWIxMmMtNGI2ZTBjZTJlNmVj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412428677"/>
          <w:placeholder>
            <w:docPart w:val="AE00735C136E4B3883AB7D4AAE1C3521"/>
          </w:placeholder>
        </w:sdtPr>
        <w:sdtContent>
          <w:r w:rsidR="00642F8F">
            <w:rPr>
              <w:rFonts w:ascii="Times New Roman" w:hAnsi="Times New Roman" w:cs="Times New Roman"/>
              <w:sz w:val="24"/>
              <w:szCs w:val="24"/>
            </w:rPr>
            <w:t>(</w:t>
          </w:r>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Conversational Spanish-English dataset, Fisher Spanish-English </w:t>
      </w:r>
      <w:sdt>
        <w:sdtPr>
          <w:rPr>
            <w:rFonts w:ascii="Times New Roman" w:hAnsi="Times New Roman" w:cs="Times New Roman"/>
            <w:sz w:val="24"/>
            <w:szCs w:val="24"/>
          </w:rPr>
          <w:tag w:val="MENDELEY_CITATION_v3_eyJjaXRhdGlvbklEIjoiTUVOREVMRVlfQ0lUQVRJT05fN2JjMWIwMDctODM0ZC00Mzc4LWEwYWMtOGIzZjFhYjJiNmViIiwicHJvcGVydGllcyI6eyJub3RlSW5kZXgiOjB9LCJpc0VkaXRlZCI6ZmFsc2UsIm1hbnVhbE92ZXJyaWRlIjp7ImlzTWFudWFsbHlPdmVycmlkZGVuIjpmYWxzZSwiY2l0ZXByb2NUZXh0IjoiKEppYSBldCBhbC4sIDIwMjI7IEppYSwgV2Vpc3MsIGV0IGFsLiwgMjAxOSkiLCJtYW51YWxPdmVycmlkZVRleHQiOiIifSwiY2l0YXRpb25JdGVtcyI6W3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
          <w:id w:val="1128589058"/>
          <w:placeholder>
            <w:docPart w:val="AE00735C136E4B3883AB7D4AAE1C3521"/>
          </w:placeholder>
        </w:sdtPr>
        <w:sdtContent>
          <w:r w:rsidR="00642F8F">
            <w:rPr>
              <w:rFonts w:ascii="Times New Roman" w:hAnsi="Times New Roman" w:cs="Times New Roman"/>
              <w:sz w:val="24"/>
              <w:szCs w:val="24"/>
            </w:rPr>
            <w:t>(</w:t>
          </w:r>
          <w:r w:rsidR="0033308C" w:rsidRPr="000F3A37">
            <w:rPr>
              <w:rFonts w:ascii="Times New Roman" w:hAnsi="Times New Roman" w:cs="Times New Roman"/>
              <w:sz w:val="24"/>
              <w:szCs w:val="24"/>
            </w:rPr>
            <w:t>Jia et al., 2022</w:t>
          </w:r>
          <w:r w:rsidR="00BF3FCA">
            <w:rPr>
              <w:rFonts w:ascii="Times New Roman" w:hAnsi="Times New Roman" w:cs="Times New Roman"/>
              <w:sz w:val="24"/>
              <w:szCs w:val="24"/>
            </w:rPr>
            <w:t>,</w:t>
          </w:r>
          <w:r w:rsidR="0033308C" w:rsidRPr="000F3A37">
            <w:rPr>
              <w:rFonts w:ascii="Times New Roman" w:hAnsi="Times New Roman" w:cs="Times New Roman"/>
              <w:sz w:val="24"/>
              <w:szCs w:val="24"/>
            </w:rPr>
            <w:t xml:space="preserve"> Jia, et al., 2019)</w:t>
          </w:r>
        </w:sdtContent>
      </w:sdt>
      <w:r w:rsidRPr="000F3A37">
        <w:rPr>
          <w:rFonts w:ascii="Times New Roman" w:hAnsi="Times New Roman" w:cs="Times New Roman"/>
          <w:sz w:val="24"/>
          <w:szCs w:val="24"/>
        </w:rPr>
        <w:t>, LibriS2S (German-</w:t>
      </w:r>
      <w:r w:rsidRPr="006004AF">
        <w:rPr>
          <w:rFonts w:ascii="Times New Roman" w:hAnsi="Times New Roman" w:cs="Times New Roman"/>
          <w:sz w:val="24"/>
          <w:szCs w:val="24"/>
        </w:rPr>
        <w:t>English)</w:t>
      </w:r>
      <w:r w:rsidR="006004AF" w:rsidRPr="006004AF">
        <w:rPr>
          <w:rFonts w:ascii="Times New Roman" w:hAnsi="Times New Roman" w:cs="Times New Roman"/>
          <w:sz w:val="24"/>
          <w:szCs w:val="24"/>
        </w:rPr>
        <w:t xml:space="preserve"> </w:t>
      </w:r>
      <w:sdt>
        <w:sdtPr>
          <w:rPr>
            <w:rFonts w:ascii="Times New Roman" w:hAnsi="Times New Roman" w:cs="Times New Roman"/>
            <w:color w:val="000000"/>
            <w:sz w:val="24"/>
          </w:rPr>
          <w:tag w:val="MENDELEY_CITATION_v3_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"/>
          <w:id w:val="-1510443535"/>
          <w:placeholder>
            <w:docPart w:val="DDC9D48BE80042CBB26305ED2315AD19"/>
          </w:placeholder>
        </w:sdtPr>
        <w:sdtContent>
          <w:r w:rsidR="006004AF" w:rsidRPr="006004AF">
            <w:rPr>
              <w:rFonts w:ascii="Times New Roman" w:eastAsia="Times New Roman" w:hAnsi="Times New Roman" w:cs="Times New Roman"/>
              <w:color w:val="000000"/>
              <w:sz w:val="24"/>
            </w:rPr>
            <w:t>(Jeuris &amp; Niehues, 2022)</w:t>
          </w:r>
        </w:sdtContent>
      </w:sdt>
      <w:r w:rsidRPr="006004AF">
        <w:rPr>
          <w:rFonts w:ascii="Times New Roman" w:hAnsi="Times New Roman" w:cs="Times New Roman"/>
          <w:sz w:val="24"/>
          <w:szCs w:val="24"/>
        </w:rPr>
        <w:t>, FLEURS</w:t>
      </w:r>
      <w:r w:rsidRPr="000F3A37">
        <w:rPr>
          <w:rFonts w:ascii="Times New Roman" w:hAnsi="Times New Roman" w:cs="Times New Roman"/>
          <w:sz w:val="24"/>
          <w:szCs w:val="24"/>
        </w:rPr>
        <w:t xml:space="preserve"> with 1625 parallel Punjabi-English speech </w:t>
      </w:r>
      <w:sdt>
        <w:sdtPr>
          <w:rPr>
            <w:rFonts w:ascii="Times New Roman" w:hAnsi="Times New Roman" w:cs="Times New Roman"/>
            <w:sz w:val="24"/>
            <w:szCs w:val="24"/>
          </w:rPr>
          <w:tag w:val="MENDELEY_CITATION_v3_eyJjaXRhdGlvbklEIjoiTUVOREVMRVlfQ0lUQVRJT05fMDRkMTJiYzEtNTVkYi00ODA0LTliOGItMzhmNzQxNDZhNzc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973879082"/>
          <w:placeholder>
            <w:docPart w:val="AE00735C136E4B3883AB7D4AAE1C3521"/>
          </w:placeholder>
        </w:sdtPr>
        <w:sdtContent>
          <w:r w:rsidR="0033308C" w:rsidRPr="000F3A37">
            <w:rPr>
              <w:rFonts w:ascii="Times New Roman" w:hAnsi="Times New Roman" w:cs="Times New Roman"/>
              <w:sz w:val="24"/>
              <w:szCs w:val="24"/>
            </w:rPr>
            <w:t>(Kaur et al., 2024)</w:t>
          </w:r>
        </w:sdtContent>
      </w:sdt>
      <w:r w:rsidRPr="000F3A37">
        <w:rPr>
          <w:rFonts w:ascii="Times New Roman" w:hAnsi="Times New Roman" w:cs="Times New Roman"/>
          <w:sz w:val="24"/>
          <w:szCs w:val="24"/>
        </w:rPr>
        <w:t xml:space="preserve">. </w:t>
      </w:r>
      <w:r w:rsidR="004F55AD">
        <w:rPr>
          <w:rFonts w:ascii="Times New Roman" w:hAnsi="Times New Roman" w:cs="Times New Roman"/>
          <w:sz w:val="24"/>
          <w:szCs w:val="24"/>
        </w:rPr>
        <w:t xml:space="preserve">Another approach to generating </w:t>
      </w:r>
      <w:r w:rsidR="00496ED9">
        <w:rPr>
          <w:rFonts w:ascii="Times New Roman" w:hAnsi="Times New Roman" w:cs="Times New Roman"/>
          <w:sz w:val="24"/>
          <w:szCs w:val="24"/>
        </w:rPr>
        <w:t xml:space="preserve">a </w:t>
      </w:r>
      <w:r w:rsidR="004F55AD">
        <w:rPr>
          <w:rFonts w:ascii="Times New Roman" w:hAnsi="Times New Roman" w:cs="Times New Roman"/>
          <w:sz w:val="24"/>
          <w:szCs w:val="24"/>
        </w:rPr>
        <w:t>parallel speech corpus is to utilize</w:t>
      </w:r>
      <w:r w:rsidRPr="000F3A37">
        <w:rPr>
          <w:rFonts w:ascii="Times New Roman" w:hAnsi="Times New Roman" w:cs="Times New Roman"/>
          <w:sz w:val="24"/>
          <w:szCs w:val="24"/>
        </w:rPr>
        <w:t xml:space="preserve"> ASR or TTS speech </w:t>
      </w:r>
      <w:r w:rsidR="00496ED9">
        <w:rPr>
          <w:rFonts w:ascii="Times New Roman" w:hAnsi="Times New Roman" w:cs="Times New Roman"/>
          <w:sz w:val="24"/>
          <w:szCs w:val="24"/>
        </w:rPr>
        <w:t>corpora</w:t>
      </w:r>
      <w:r w:rsidR="00496ED9" w:rsidRPr="000F3A37">
        <w:rPr>
          <w:rFonts w:ascii="Times New Roman" w:hAnsi="Times New Roman" w:cs="Times New Roman"/>
          <w:sz w:val="24"/>
          <w:szCs w:val="24"/>
        </w:rPr>
        <w:t xml:space="preserve"> </w:t>
      </w:r>
      <w:r w:rsidRPr="000F3A37">
        <w:rPr>
          <w:rFonts w:ascii="Times New Roman" w:hAnsi="Times New Roman" w:cs="Times New Roman"/>
          <w:sz w:val="24"/>
          <w:szCs w:val="24"/>
        </w:rPr>
        <w:t>with their transcripts</w:t>
      </w:r>
      <w:r w:rsidR="00496ED9">
        <w:rPr>
          <w:rFonts w:ascii="Times New Roman" w:hAnsi="Times New Roman" w:cs="Times New Roman"/>
          <w:sz w:val="24"/>
          <w:szCs w:val="24"/>
        </w:rPr>
        <w:t>,</w:t>
      </w:r>
      <w:r w:rsidRPr="000F3A37">
        <w:rPr>
          <w:rFonts w:ascii="Times New Roman" w:hAnsi="Times New Roman" w:cs="Times New Roman"/>
          <w:sz w:val="24"/>
          <w:szCs w:val="24"/>
        </w:rPr>
        <w:t xml:space="preserve"> where the </w:t>
      </w:r>
      <w:r w:rsidR="00496ED9">
        <w:rPr>
          <w:rFonts w:ascii="Times New Roman" w:hAnsi="Times New Roman" w:cs="Times New Roman"/>
          <w:sz w:val="24"/>
          <w:szCs w:val="24"/>
        </w:rPr>
        <w:t xml:space="preserve"> speech is</w:t>
      </w:r>
      <w:r w:rsidRPr="000F3A37">
        <w:rPr>
          <w:rFonts w:ascii="Times New Roman" w:hAnsi="Times New Roman" w:cs="Times New Roman"/>
          <w:sz w:val="24"/>
          <w:szCs w:val="24"/>
        </w:rPr>
        <w:t xml:space="preserve"> synthetically generated </w:t>
      </w:r>
      <w:sdt>
        <w:sdtPr>
          <w:rPr>
            <w:rFonts w:ascii="Times New Roman" w:hAnsi="Times New Roman" w:cs="Times New Roman"/>
            <w:sz w:val="24"/>
            <w:szCs w:val="24"/>
          </w:rPr>
          <w:tag w:val="MENDELEY_CITATION_v3_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"/>
          <w:id w:val="-1569954153"/>
          <w:placeholder>
            <w:docPart w:val="AE00735C136E4B3883AB7D4AAE1C3521"/>
          </w:placeholder>
        </w:sdtPr>
        <w:sdtContent>
          <w:r w:rsidR="0033308C" w:rsidRPr="000F3A37">
            <w:rPr>
              <w:rFonts w:ascii="Times New Roman" w:hAnsi="Times New Roman" w:cs="Times New Roman"/>
              <w:sz w:val="24"/>
              <w:szCs w:val="24"/>
            </w:rPr>
            <w:t>(Cattoni et al., 2021; de Martos, 2022; Jia et al., 2022; J</w:t>
          </w:r>
          <w:r w:rsidR="00BF3FCA">
            <w:rPr>
              <w:rFonts w:ascii="Times New Roman" w:hAnsi="Times New Roman" w:cs="Times New Roman"/>
              <w:sz w:val="24"/>
              <w:szCs w:val="24"/>
            </w:rPr>
            <w:t>ia</w:t>
          </w:r>
          <w:r w:rsidR="0033308C" w:rsidRPr="000F3A37">
            <w:rPr>
              <w:rFonts w:ascii="Times New Roman" w:hAnsi="Times New Roman" w:cs="Times New Roman"/>
              <w:sz w:val="24"/>
              <w:szCs w:val="24"/>
            </w:rPr>
            <w:t>, et al., 2019)</w:t>
          </w:r>
        </w:sdtContent>
      </w:sdt>
      <w:r w:rsidRPr="000F3A37">
        <w:rPr>
          <w:rFonts w:ascii="Times New Roman" w:hAnsi="Times New Roman" w:cs="Times New Roman"/>
          <w:sz w:val="24"/>
          <w:szCs w:val="24"/>
        </w:rPr>
        <w:t xml:space="preserve">. The majorly available sources of speech corpus for ASR and TTS tasks are the </w:t>
      </w:r>
      <w:r w:rsidRPr="000F3A37">
        <w:rPr>
          <w:rFonts w:ascii="Times New Roman" w:eastAsia="Times New Roman" w:hAnsi="Times New Roman" w:cs="Times New Roman"/>
          <w:sz w:val="24"/>
          <w:szCs w:val="24"/>
          <w:shd w:val="clear" w:color="auto" w:fill="FFFFFF"/>
        </w:rPr>
        <w:t xml:space="preserve">TED-LIUM2/3, </w:t>
      </w:r>
      <w:r w:rsidRPr="000F3A37">
        <w:rPr>
          <w:rFonts w:ascii="Times New Roman" w:hAnsi="Times New Roman" w:cs="Times New Roman"/>
          <w:sz w:val="24"/>
          <w:szCs w:val="24"/>
        </w:rPr>
        <w:t xml:space="preserve">LibriSpeech, Wall Street Journal (WSJ), Hub, </w:t>
      </w:r>
      <w:r w:rsidRPr="000F3A37">
        <w:rPr>
          <w:rFonts w:ascii="Times New Roman" w:eastAsia="Times New Roman" w:hAnsi="Times New Roman" w:cs="Times New Roman"/>
          <w:sz w:val="24"/>
          <w:szCs w:val="24"/>
          <w:shd w:val="clear" w:color="auto" w:fill="FFFFFF"/>
        </w:rPr>
        <w:t xml:space="preserve">CHiME4, CSJ, Aurora4, HKUST, and Fisher-CALLHOME Spanish. For this research work, </w:t>
      </w:r>
      <w:r w:rsidR="00496ED9">
        <w:rPr>
          <w:rFonts w:ascii="Times New Roman" w:eastAsia="Times New Roman" w:hAnsi="Times New Roman" w:cs="Times New Roman"/>
          <w:sz w:val="24"/>
          <w:szCs w:val="24"/>
          <w:shd w:val="clear" w:color="auto" w:fill="FFFFFF"/>
        </w:rPr>
        <w:t xml:space="preserve">a </w:t>
      </w:r>
      <w:r w:rsidR="009867F5">
        <w:rPr>
          <w:rFonts w:ascii="Times New Roman" w:eastAsia="Times New Roman" w:hAnsi="Times New Roman" w:cs="Times New Roman"/>
          <w:sz w:val="24"/>
          <w:szCs w:val="24"/>
          <w:shd w:val="clear" w:color="auto" w:fill="FFFFFF"/>
        </w:rPr>
        <w:t xml:space="preserve">speech-to-speech translation corpus was curated primarily by crowd-sourced individuals who were tasked </w:t>
      </w:r>
      <w:r w:rsidR="00496ED9">
        <w:rPr>
          <w:rFonts w:ascii="Times New Roman" w:eastAsia="Times New Roman" w:hAnsi="Times New Roman" w:cs="Times New Roman"/>
          <w:sz w:val="24"/>
          <w:szCs w:val="24"/>
          <w:shd w:val="clear" w:color="auto" w:fill="FFFFFF"/>
        </w:rPr>
        <w:t xml:space="preserve"> with recording</w:t>
      </w:r>
      <w:r w:rsidR="009867F5">
        <w:rPr>
          <w:rFonts w:ascii="Times New Roman" w:eastAsia="Times New Roman" w:hAnsi="Times New Roman" w:cs="Times New Roman"/>
          <w:sz w:val="24"/>
          <w:szCs w:val="24"/>
          <w:shd w:val="clear" w:color="auto" w:fill="FFFFFF"/>
        </w:rPr>
        <w:t xml:space="preserve"> their voices reading some already prepared texts for both the general and public health domain</w:t>
      </w:r>
      <w:r w:rsidR="00496ED9">
        <w:rPr>
          <w:rFonts w:ascii="Times New Roman" w:eastAsia="Times New Roman" w:hAnsi="Times New Roman" w:cs="Times New Roman"/>
          <w:sz w:val="24"/>
          <w:szCs w:val="24"/>
          <w:shd w:val="clear" w:color="auto" w:fill="FFFFFF"/>
        </w:rPr>
        <w:t>s</w:t>
      </w:r>
      <w:r w:rsidRPr="000F3A37">
        <w:rPr>
          <w:rFonts w:ascii="Times New Roman" w:hAnsi="Times New Roman" w:cs="Times New Roman"/>
          <w:sz w:val="24"/>
          <w:szCs w:val="24"/>
        </w:rPr>
        <w:t>.</w:t>
      </w:r>
    </w:p>
    <w:p w14:paraId="2BC32B61" w14:textId="77777777" w:rsidR="00AF773A" w:rsidRPr="001172A7" w:rsidRDefault="00AF773A" w:rsidP="001172A7">
      <w:pPr>
        <w:pStyle w:val="Heading2"/>
        <w:spacing w:line="360" w:lineRule="auto"/>
        <w:rPr>
          <w:rFonts w:ascii="Times New Roman" w:eastAsia="Times New Roman" w:hAnsi="Times New Roman" w:cs="Times New Roman"/>
          <w:b/>
          <w:bCs/>
          <w:color w:val="auto"/>
          <w:sz w:val="24"/>
          <w:szCs w:val="24"/>
          <w:shd w:val="clear" w:color="auto" w:fill="FFFFFF"/>
        </w:rPr>
      </w:pPr>
      <w:bookmarkStart w:id="113" w:name="_Toc163235743"/>
      <w:bookmarkStart w:id="114" w:name="_Toc241503114"/>
      <w:r w:rsidRPr="001172A7">
        <w:rPr>
          <w:rFonts w:ascii="Times New Roman" w:eastAsia="Times New Roman" w:hAnsi="Times New Roman" w:cs="Times New Roman"/>
          <w:b/>
          <w:bCs/>
          <w:color w:val="auto"/>
          <w:sz w:val="24"/>
          <w:szCs w:val="24"/>
          <w:shd w:val="clear" w:color="auto" w:fill="FFFFFF"/>
        </w:rPr>
        <w:t>2.5.2 Data Analysis</w:t>
      </w:r>
      <w:bookmarkEnd w:id="113"/>
      <w:bookmarkEnd w:id="114"/>
    </w:p>
    <w:p w14:paraId="7963F470" w14:textId="236699A9" w:rsidR="00AF773A" w:rsidRPr="00742F58" w:rsidRDefault="00AF773A" w:rsidP="007C6F70">
      <w:pPr>
        <w:spacing w:line="360" w:lineRule="auto"/>
        <w:jc w:val="both"/>
        <w:rPr>
          <w:rFonts w:ascii="Times New Roman" w:eastAsia="Times New Roman" w:hAnsi="Times New Roman" w:cs="Times New Roman"/>
          <w:sz w:val="24"/>
          <w:szCs w:val="24"/>
          <w:shd w:val="clear" w:color="auto" w:fill="FFFFFF"/>
        </w:rPr>
      </w:pPr>
      <w:r w:rsidRPr="00742F58">
        <w:rPr>
          <w:rFonts w:ascii="Times New Roman" w:eastAsia="Times New Roman" w:hAnsi="Times New Roman" w:cs="Times New Roman"/>
          <w:sz w:val="24"/>
          <w:szCs w:val="24"/>
          <w:shd w:val="clear" w:color="auto" w:fill="FFFFFF"/>
        </w:rPr>
        <w:t xml:space="preserve">The collected parallel speech pair data is subjected to analysis to know the statistical properties of the data. Statistical properties that </w:t>
      </w:r>
      <w:r w:rsidR="0025292F" w:rsidRPr="00742F58">
        <w:rPr>
          <w:rFonts w:ascii="Times New Roman" w:eastAsia="Times New Roman" w:hAnsi="Times New Roman" w:cs="Times New Roman"/>
          <w:sz w:val="24"/>
          <w:szCs w:val="24"/>
          <w:shd w:val="clear" w:color="auto" w:fill="FFFFFF"/>
        </w:rPr>
        <w:t>are</w:t>
      </w:r>
      <w:r w:rsidRPr="00742F58">
        <w:rPr>
          <w:rFonts w:ascii="Times New Roman" w:eastAsia="Times New Roman" w:hAnsi="Times New Roman" w:cs="Times New Roman"/>
          <w:sz w:val="24"/>
          <w:szCs w:val="24"/>
          <w:shd w:val="clear" w:color="auto" w:fill="FFFFFF"/>
        </w:rPr>
        <w:t xml:space="preserve"> considered </w:t>
      </w:r>
      <w:r w:rsidR="003127B5" w:rsidRPr="00742F58">
        <w:rPr>
          <w:rFonts w:ascii="Times New Roman" w:eastAsia="Times New Roman" w:hAnsi="Times New Roman" w:cs="Times New Roman"/>
          <w:sz w:val="24"/>
          <w:szCs w:val="24"/>
          <w:shd w:val="clear" w:color="auto" w:fill="FFFFFF"/>
        </w:rPr>
        <w:t>are</w:t>
      </w:r>
      <w:r w:rsidRPr="00742F58">
        <w:rPr>
          <w:rFonts w:ascii="Times New Roman" w:eastAsia="Times New Roman" w:hAnsi="Times New Roman" w:cs="Times New Roman"/>
          <w:sz w:val="24"/>
          <w:szCs w:val="24"/>
          <w:shd w:val="clear" w:color="auto" w:fill="FFFFFF"/>
        </w:rPr>
        <w:t xml:space="preserve"> the normal distribution of the speech corpus, the frequency of variations in the data, the mean, variances</w:t>
      </w:r>
      <w:r w:rsidR="004F55AD" w:rsidRPr="00742F58">
        <w:rPr>
          <w:rFonts w:ascii="Times New Roman" w:eastAsia="Times New Roman" w:hAnsi="Times New Roman" w:cs="Times New Roman"/>
          <w:sz w:val="24"/>
          <w:szCs w:val="24"/>
          <w:shd w:val="clear" w:color="auto" w:fill="FFFFFF"/>
        </w:rPr>
        <w:t>,</w:t>
      </w:r>
      <w:r w:rsidRPr="00742F58">
        <w:rPr>
          <w:rFonts w:ascii="Times New Roman" w:eastAsia="Times New Roman" w:hAnsi="Times New Roman" w:cs="Times New Roman"/>
          <w:sz w:val="24"/>
          <w:szCs w:val="24"/>
          <w:shd w:val="clear" w:color="auto" w:fill="FFFFFF"/>
        </w:rPr>
        <w:t xml:space="preserve"> etc. This ensures that it satisfies the quantity and quality requirements of </w:t>
      </w:r>
      <w:r w:rsidR="004F55AD" w:rsidRPr="00742F58">
        <w:rPr>
          <w:rFonts w:ascii="Times New Roman" w:eastAsia="Times New Roman" w:hAnsi="Times New Roman" w:cs="Times New Roman"/>
          <w:sz w:val="24"/>
          <w:szCs w:val="24"/>
          <w:shd w:val="clear" w:color="auto" w:fill="FFFFFF"/>
        </w:rPr>
        <w:t xml:space="preserve">language-translation modelling, is able to train well, and </w:t>
      </w:r>
      <w:r w:rsidR="00496ED9">
        <w:rPr>
          <w:rFonts w:ascii="Times New Roman" w:eastAsia="Times New Roman" w:hAnsi="Times New Roman" w:cs="Times New Roman"/>
          <w:sz w:val="24"/>
          <w:szCs w:val="24"/>
          <w:shd w:val="clear" w:color="auto" w:fill="FFFFFF"/>
        </w:rPr>
        <w:t>provides</w:t>
      </w:r>
      <w:r w:rsidR="00496ED9" w:rsidRPr="00742F58">
        <w:rPr>
          <w:rFonts w:ascii="Times New Roman" w:eastAsia="Times New Roman" w:hAnsi="Times New Roman" w:cs="Times New Roman"/>
          <w:sz w:val="24"/>
          <w:szCs w:val="24"/>
          <w:shd w:val="clear" w:color="auto" w:fill="FFFFFF"/>
        </w:rPr>
        <w:t xml:space="preserve"> </w:t>
      </w:r>
      <w:r w:rsidR="004F55AD" w:rsidRPr="00742F58">
        <w:rPr>
          <w:rFonts w:ascii="Times New Roman" w:eastAsia="Times New Roman" w:hAnsi="Times New Roman" w:cs="Times New Roman"/>
          <w:sz w:val="24"/>
          <w:szCs w:val="24"/>
          <w:shd w:val="clear" w:color="auto" w:fill="FFFFFF"/>
        </w:rPr>
        <w:t>more insight into the characteristics of the dataset</w:t>
      </w:r>
      <w:r w:rsidRPr="00742F58">
        <w:rPr>
          <w:rFonts w:ascii="Times New Roman" w:eastAsia="Times New Roman" w:hAnsi="Times New Roman" w:cs="Times New Roman"/>
          <w:sz w:val="24"/>
          <w:szCs w:val="24"/>
          <w:shd w:val="clear" w:color="auto" w:fill="FFFFFF"/>
        </w:rPr>
        <w:t xml:space="preserve">. This statistical analysis </w:t>
      </w:r>
      <w:r w:rsidR="003127B5" w:rsidRPr="00742F58">
        <w:rPr>
          <w:rFonts w:ascii="Times New Roman" w:eastAsia="Times New Roman" w:hAnsi="Times New Roman" w:cs="Times New Roman"/>
          <w:sz w:val="24"/>
          <w:szCs w:val="24"/>
          <w:shd w:val="clear" w:color="auto" w:fill="FFFFFF"/>
        </w:rPr>
        <w:t>can be</w:t>
      </w:r>
      <w:r w:rsidRPr="00742F58">
        <w:rPr>
          <w:rFonts w:ascii="Times New Roman" w:eastAsia="Times New Roman" w:hAnsi="Times New Roman" w:cs="Times New Roman"/>
          <w:sz w:val="24"/>
          <w:szCs w:val="24"/>
          <w:shd w:val="clear" w:color="auto" w:fill="FFFFFF"/>
        </w:rPr>
        <w:t xml:space="preserve"> carried out using SPSS software</w:t>
      </w:r>
      <w:r w:rsidR="004F55AD" w:rsidRPr="00742F58">
        <w:rPr>
          <w:rFonts w:ascii="Times New Roman" w:eastAsia="Times New Roman" w:hAnsi="Times New Roman" w:cs="Times New Roman"/>
          <w:sz w:val="24"/>
          <w:szCs w:val="24"/>
          <w:shd w:val="clear" w:color="auto" w:fill="FFFFFF"/>
        </w:rPr>
        <w:t xml:space="preserve">, </w:t>
      </w:r>
      <w:r w:rsidRPr="00742F58">
        <w:rPr>
          <w:rFonts w:ascii="Times New Roman" w:eastAsia="Times New Roman" w:hAnsi="Times New Roman" w:cs="Times New Roman"/>
          <w:sz w:val="24"/>
          <w:szCs w:val="24"/>
          <w:shd w:val="clear" w:color="auto" w:fill="FFFFFF"/>
        </w:rPr>
        <w:t>MATLAB packages</w:t>
      </w:r>
      <w:r w:rsidR="004F55AD" w:rsidRPr="00742F58">
        <w:rPr>
          <w:rFonts w:ascii="Times New Roman" w:eastAsia="Times New Roman" w:hAnsi="Times New Roman" w:cs="Times New Roman"/>
          <w:sz w:val="24"/>
          <w:szCs w:val="24"/>
          <w:shd w:val="clear" w:color="auto" w:fill="FFFFFF"/>
        </w:rPr>
        <w:t>,</w:t>
      </w:r>
      <w:r w:rsidRPr="00742F58">
        <w:rPr>
          <w:rFonts w:ascii="Times New Roman" w:eastAsia="Times New Roman" w:hAnsi="Times New Roman" w:cs="Times New Roman"/>
          <w:sz w:val="24"/>
          <w:szCs w:val="24"/>
          <w:shd w:val="clear" w:color="auto" w:fill="FFFFFF"/>
        </w:rPr>
        <w:t xml:space="preserve"> or any statistical software package. Also, the quality of </w:t>
      </w:r>
      <w:r w:rsidR="00496ED9">
        <w:rPr>
          <w:rFonts w:ascii="Times New Roman" w:eastAsia="Times New Roman" w:hAnsi="Times New Roman" w:cs="Times New Roman"/>
          <w:sz w:val="24"/>
          <w:szCs w:val="24"/>
          <w:shd w:val="clear" w:color="auto" w:fill="FFFFFF"/>
        </w:rPr>
        <w:t xml:space="preserve">the </w:t>
      </w:r>
      <w:r w:rsidRPr="00742F58">
        <w:rPr>
          <w:rFonts w:ascii="Times New Roman" w:eastAsia="Times New Roman" w:hAnsi="Times New Roman" w:cs="Times New Roman"/>
          <w:sz w:val="24"/>
          <w:szCs w:val="24"/>
          <w:shd w:val="clear" w:color="auto" w:fill="FFFFFF"/>
        </w:rPr>
        <w:t>speech pair, background noise</w:t>
      </w:r>
      <w:r w:rsidR="004F55AD" w:rsidRPr="00742F58">
        <w:rPr>
          <w:rFonts w:ascii="Times New Roman" w:eastAsia="Times New Roman" w:hAnsi="Times New Roman" w:cs="Times New Roman"/>
          <w:sz w:val="24"/>
          <w:szCs w:val="24"/>
          <w:shd w:val="clear" w:color="auto" w:fill="FFFFFF"/>
        </w:rPr>
        <w:t>, and the number of hours of the audio recordings are analysed</w:t>
      </w:r>
      <w:r w:rsidRPr="00742F58">
        <w:rPr>
          <w:rFonts w:ascii="Times New Roman" w:eastAsia="Times New Roman" w:hAnsi="Times New Roman" w:cs="Times New Roman"/>
          <w:sz w:val="24"/>
          <w:szCs w:val="24"/>
          <w:shd w:val="clear" w:color="auto" w:fill="FFFFFF"/>
        </w:rPr>
        <w:t>.</w:t>
      </w:r>
    </w:p>
    <w:p w14:paraId="0AA5627A" w14:textId="77777777" w:rsidR="00AF773A" w:rsidRPr="00742F58" w:rsidRDefault="00AF773A" w:rsidP="001172A7">
      <w:pPr>
        <w:pStyle w:val="Heading2"/>
        <w:spacing w:line="360" w:lineRule="auto"/>
        <w:rPr>
          <w:rFonts w:ascii="Times New Roman" w:eastAsia="Times New Roman" w:hAnsi="Times New Roman" w:cs="Times New Roman"/>
          <w:b/>
          <w:bCs/>
          <w:color w:val="auto"/>
          <w:sz w:val="24"/>
          <w:szCs w:val="24"/>
          <w:shd w:val="clear" w:color="auto" w:fill="FFFFFF"/>
        </w:rPr>
      </w:pPr>
      <w:bookmarkStart w:id="115" w:name="_Toc163235744"/>
      <w:bookmarkStart w:id="116" w:name="_Toc241503115"/>
      <w:r w:rsidRPr="00742F58">
        <w:rPr>
          <w:rFonts w:ascii="Times New Roman" w:eastAsia="Times New Roman" w:hAnsi="Times New Roman" w:cs="Times New Roman"/>
          <w:b/>
          <w:bCs/>
          <w:color w:val="auto"/>
          <w:sz w:val="24"/>
          <w:szCs w:val="24"/>
          <w:shd w:val="clear" w:color="auto" w:fill="FFFFFF"/>
        </w:rPr>
        <w:t>2.5.3 Data Preprocessing</w:t>
      </w:r>
      <w:bookmarkEnd w:id="115"/>
      <w:bookmarkEnd w:id="116"/>
    </w:p>
    <w:p w14:paraId="05BFAA7B" w14:textId="734F65D3" w:rsidR="00AF773A" w:rsidRPr="00742F58" w:rsidRDefault="00AF773A" w:rsidP="007C6F70">
      <w:pPr>
        <w:spacing w:line="360" w:lineRule="auto"/>
        <w:jc w:val="both"/>
        <w:rPr>
          <w:rFonts w:ascii="Times New Roman" w:hAnsi="Times New Roman" w:cs="Times New Roman"/>
          <w:sz w:val="24"/>
          <w:szCs w:val="24"/>
        </w:rPr>
      </w:pPr>
      <w:r w:rsidRPr="00742F58">
        <w:rPr>
          <w:rFonts w:ascii="Times New Roman" w:hAnsi="Times New Roman" w:cs="Times New Roman"/>
          <w:sz w:val="24"/>
          <w:szCs w:val="24"/>
        </w:rPr>
        <w:t>This involves the conversion of raw speech of both the source and target to Mel-spectrogram features</w:t>
      </w:r>
      <w:r w:rsidR="004F55AD" w:rsidRPr="00742F58">
        <w:rPr>
          <w:rFonts w:ascii="Times New Roman" w:hAnsi="Times New Roman" w:cs="Times New Roman"/>
          <w:sz w:val="24"/>
          <w:szCs w:val="24"/>
        </w:rPr>
        <w:t>,</w:t>
      </w:r>
      <w:r w:rsidRPr="00742F58">
        <w:rPr>
          <w:rFonts w:ascii="Times New Roman" w:hAnsi="Times New Roman" w:cs="Times New Roman"/>
          <w:sz w:val="24"/>
          <w:szCs w:val="24"/>
        </w:rPr>
        <w:t xml:space="preserve"> after which discrete representations of both will be derived by using the HuBERT model or any other available Mel-spectrogram or raw speech to discrete conversion. This ensures that the discrete representations of both the source and target are available for training as input and target.</w:t>
      </w:r>
      <w:r w:rsidR="00FF54B8" w:rsidRPr="00742F58">
        <w:rPr>
          <w:rFonts w:ascii="Times New Roman" w:hAnsi="Times New Roman" w:cs="Times New Roman"/>
          <w:sz w:val="24"/>
          <w:szCs w:val="24"/>
        </w:rPr>
        <w:t xml:space="preserve"> Preprocessing also ensures the audios are aligning at </w:t>
      </w:r>
      <w:r w:rsidR="00496ED9">
        <w:rPr>
          <w:rFonts w:ascii="Times New Roman" w:hAnsi="Times New Roman" w:cs="Times New Roman"/>
          <w:sz w:val="24"/>
          <w:szCs w:val="24"/>
        </w:rPr>
        <w:t xml:space="preserve">the </w:t>
      </w:r>
      <w:r w:rsidR="00FF54B8" w:rsidRPr="00742F58">
        <w:rPr>
          <w:rFonts w:ascii="Times New Roman" w:hAnsi="Times New Roman" w:cs="Times New Roman"/>
          <w:sz w:val="24"/>
          <w:szCs w:val="24"/>
        </w:rPr>
        <w:t>sentence level to ensure the alignment needed for training is obtained.</w:t>
      </w:r>
    </w:p>
    <w:p w14:paraId="24FBE117" w14:textId="77777777" w:rsidR="00AF773A" w:rsidRPr="00742F58" w:rsidRDefault="00AF773A" w:rsidP="001172A7">
      <w:pPr>
        <w:pStyle w:val="Heading2"/>
        <w:spacing w:line="360" w:lineRule="auto"/>
        <w:rPr>
          <w:rFonts w:ascii="Times New Roman" w:hAnsi="Times New Roman" w:cs="Times New Roman"/>
          <w:b/>
          <w:bCs/>
          <w:color w:val="auto"/>
          <w:sz w:val="24"/>
          <w:szCs w:val="24"/>
        </w:rPr>
      </w:pPr>
      <w:bookmarkStart w:id="117" w:name="_Toc241503116"/>
      <w:r w:rsidRPr="00742F58">
        <w:rPr>
          <w:rFonts w:ascii="Times New Roman" w:hAnsi="Times New Roman" w:cs="Times New Roman"/>
          <w:b/>
          <w:bCs/>
          <w:color w:val="auto"/>
          <w:sz w:val="24"/>
          <w:szCs w:val="24"/>
        </w:rPr>
        <w:lastRenderedPageBreak/>
        <w:t>2.5.4 Data Cleaning</w:t>
      </w:r>
      <w:bookmarkEnd w:id="117"/>
    </w:p>
    <w:p w14:paraId="6DF6EFDE" w14:textId="65919419" w:rsidR="00AF773A" w:rsidRPr="00742F58" w:rsidRDefault="00AF773A" w:rsidP="007C6F70">
      <w:pPr>
        <w:spacing w:line="360" w:lineRule="auto"/>
        <w:jc w:val="both"/>
        <w:rPr>
          <w:rFonts w:ascii="Times New Roman" w:hAnsi="Times New Roman" w:cs="Times New Roman"/>
          <w:sz w:val="24"/>
          <w:szCs w:val="24"/>
        </w:rPr>
      </w:pPr>
      <w:r w:rsidRPr="00742F58">
        <w:rPr>
          <w:rFonts w:ascii="Times New Roman" w:hAnsi="Times New Roman" w:cs="Times New Roman"/>
          <w:sz w:val="24"/>
          <w:szCs w:val="24"/>
        </w:rPr>
        <w:t>This involves the removal of unwanted audio samples from both the source and target speech files. Restructuring the speech corpus to be in the format needed for training</w:t>
      </w:r>
      <w:r w:rsidR="004F55AD" w:rsidRPr="00742F58">
        <w:rPr>
          <w:rFonts w:ascii="Times New Roman" w:hAnsi="Times New Roman" w:cs="Times New Roman"/>
          <w:sz w:val="24"/>
          <w:szCs w:val="24"/>
        </w:rPr>
        <w:t>,</w:t>
      </w:r>
      <w:r w:rsidRPr="00742F58">
        <w:rPr>
          <w:rFonts w:ascii="Times New Roman" w:hAnsi="Times New Roman" w:cs="Times New Roman"/>
          <w:sz w:val="24"/>
          <w:szCs w:val="24"/>
        </w:rPr>
        <w:t xml:space="preserve"> such as using the appropriate format and the correct sampling frequency.</w:t>
      </w:r>
    </w:p>
    <w:p w14:paraId="355D008D" w14:textId="77777777" w:rsidR="00AF773A" w:rsidRPr="00742F58" w:rsidRDefault="00AF773A" w:rsidP="001172A7">
      <w:pPr>
        <w:pStyle w:val="Heading2"/>
        <w:spacing w:line="360" w:lineRule="auto"/>
        <w:rPr>
          <w:rFonts w:ascii="Times New Roman" w:hAnsi="Times New Roman" w:cs="Times New Roman"/>
          <w:b/>
          <w:bCs/>
          <w:color w:val="auto"/>
          <w:sz w:val="24"/>
          <w:szCs w:val="24"/>
        </w:rPr>
      </w:pPr>
      <w:bookmarkStart w:id="118" w:name="_Toc163235745"/>
      <w:bookmarkStart w:id="119" w:name="_Toc241503117"/>
      <w:r w:rsidRPr="00742F58">
        <w:rPr>
          <w:rFonts w:ascii="Times New Roman" w:hAnsi="Times New Roman" w:cs="Times New Roman"/>
          <w:b/>
          <w:bCs/>
          <w:color w:val="auto"/>
          <w:sz w:val="24"/>
          <w:szCs w:val="24"/>
        </w:rPr>
        <w:t>2.5.5 Feature Extraction Stage</w:t>
      </w:r>
      <w:bookmarkEnd w:id="118"/>
      <w:bookmarkEnd w:id="119"/>
    </w:p>
    <w:p w14:paraId="4BEAE016" w14:textId="77777777" w:rsidR="00AF773A" w:rsidRPr="00742F58" w:rsidRDefault="00AF773A" w:rsidP="007C6F70">
      <w:pPr>
        <w:spacing w:line="360" w:lineRule="auto"/>
        <w:jc w:val="both"/>
        <w:rPr>
          <w:rFonts w:ascii="Times New Roman" w:hAnsi="Times New Roman" w:cs="Times New Roman"/>
          <w:sz w:val="24"/>
          <w:szCs w:val="24"/>
        </w:rPr>
      </w:pPr>
      <w:r w:rsidRPr="00742F58">
        <w:rPr>
          <w:rFonts w:ascii="Times New Roman" w:hAnsi="Times New Roman" w:cs="Times New Roman"/>
          <w:sz w:val="24"/>
          <w:szCs w:val="24"/>
        </w:rPr>
        <w:t>This involves the extraction of speech feature vectors from the speech signals. The extracted feature vectors</w:t>
      </w:r>
      <w:r w:rsidR="00B51C63" w:rsidRPr="00742F58">
        <w:rPr>
          <w:rFonts w:ascii="Times New Roman" w:hAnsi="Times New Roman" w:cs="Times New Roman"/>
          <w:sz w:val="24"/>
          <w:szCs w:val="24"/>
        </w:rPr>
        <w:t xml:space="preserve"> are</w:t>
      </w:r>
      <w:r w:rsidRPr="00742F58">
        <w:rPr>
          <w:rFonts w:ascii="Times New Roman" w:hAnsi="Times New Roman" w:cs="Times New Roman"/>
          <w:sz w:val="24"/>
          <w:szCs w:val="24"/>
        </w:rPr>
        <w:t xml:space="preserve"> Mel-spectrogram representations of both the raw source input and target speech.</w:t>
      </w:r>
      <w:r w:rsidR="001172A7" w:rsidRPr="00742F58">
        <w:rPr>
          <w:rFonts w:ascii="Times New Roman" w:hAnsi="Times New Roman" w:cs="Times New Roman"/>
          <w:sz w:val="24"/>
          <w:szCs w:val="24"/>
        </w:rPr>
        <w:t xml:space="preserve"> Typical Mel-spectrograms are shown in Figures 2.8 through 2.10 of </w:t>
      </w:r>
      <w:hyperlink w:anchor="_2.3.4.2_Speech_Mel" w:history="1">
        <w:r w:rsidR="001172A7" w:rsidRPr="00742F58">
          <w:rPr>
            <w:rStyle w:val="Hyperlink"/>
            <w:rFonts w:ascii="Times New Roman" w:hAnsi="Times New Roman" w:cs="Times New Roman"/>
            <w:color w:val="000000" w:themeColor="text1"/>
            <w:sz w:val="24"/>
            <w:szCs w:val="24"/>
          </w:rPr>
          <w:t>section 2.3.4.2</w:t>
        </w:r>
      </w:hyperlink>
      <w:r w:rsidR="001172A7" w:rsidRPr="00742F58">
        <w:rPr>
          <w:rFonts w:ascii="Times New Roman" w:hAnsi="Times New Roman" w:cs="Times New Roman"/>
          <w:color w:val="000000" w:themeColor="text1"/>
          <w:sz w:val="24"/>
          <w:szCs w:val="24"/>
        </w:rPr>
        <w:t>.</w:t>
      </w:r>
      <w:r w:rsidRPr="00742F58">
        <w:rPr>
          <w:rFonts w:ascii="Times New Roman" w:hAnsi="Times New Roman" w:cs="Times New Roman"/>
          <w:color w:val="000000" w:themeColor="text1"/>
          <w:sz w:val="24"/>
          <w:szCs w:val="24"/>
        </w:rPr>
        <w:t xml:space="preserve"> </w:t>
      </w:r>
    </w:p>
    <w:p w14:paraId="0CA3950C" w14:textId="77777777" w:rsidR="00AF773A" w:rsidRPr="00742F58" w:rsidRDefault="00AF773A" w:rsidP="001172A7">
      <w:pPr>
        <w:pStyle w:val="Heading2"/>
        <w:spacing w:line="360" w:lineRule="auto"/>
        <w:rPr>
          <w:rFonts w:ascii="Times New Roman" w:hAnsi="Times New Roman" w:cs="Times New Roman"/>
          <w:b/>
          <w:bCs/>
          <w:color w:val="auto"/>
          <w:sz w:val="24"/>
          <w:szCs w:val="24"/>
        </w:rPr>
      </w:pPr>
      <w:bookmarkStart w:id="120" w:name="_Toc241503118"/>
      <w:r w:rsidRPr="00742F58">
        <w:rPr>
          <w:rFonts w:ascii="Times New Roman" w:hAnsi="Times New Roman" w:cs="Times New Roman"/>
          <w:b/>
          <w:bCs/>
          <w:color w:val="auto"/>
          <w:sz w:val="24"/>
          <w:szCs w:val="24"/>
        </w:rPr>
        <w:t>2.5.6 Discretisation</w:t>
      </w:r>
      <w:bookmarkEnd w:id="120"/>
    </w:p>
    <w:p w14:paraId="7A9993CB" w14:textId="77777777" w:rsidR="00AF773A" w:rsidRPr="00742F58" w:rsidRDefault="00AF773A" w:rsidP="007C6F70">
      <w:pPr>
        <w:spacing w:line="360" w:lineRule="auto"/>
        <w:jc w:val="both"/>
        <w:rPr>
          <w:rFonts w:ascii="Times New Roman" w:hAnsi="Times New Roman" w:cs="Times New Roman"/>
          <w:sz w:val="24"/>
          <w:szCs w:val="24"/>
        </w:rPr>
      </w:pPr>
      <w:r w:rsidRPr="00742F58">
        <w:rPr>
          <w:rFonts w:ascii="Times New Roman" w:hAnsi="Times New Roman" w:cs="Times New Roman"/>
          <w:sz w:val="24"/>
          <w:szCs w:val="24"/>
        </w:rPr>
        <w:t xml:space="preserve">Here, the extracted feature vectors will be converted to discrete representations for both the source and target extracted features to be used for </w:t>
      </w:r>
      <w:r w:rsidR="004F55AD" w:rsidRPr="00742F58">
        <w:rPr>
          <w:rFonts w:ascii="Times New Roman" w:hAnsi="Times New Roman" w:cs="Times New Roman"/>
          <w:sz w:val="24"/>
          <w:szCs w:val="24"/>
        </w:rPr>
        <w:t>training</w:t>
      </w:r>
      <w:r w:rsidRPr="00742F58">
        <w:rPr>
          <w:rFonts w:ascii="Times New Roman" w:hAnsi="Times New Roman" w:cs="Times New Roman"/>
          <w:sz w:val="24"/>
          <w:szCs w:val="24"/>
        </w:rPr>
        <w:t>. This ensures reduced size for speech data.</w:t>
      </w:r>
      <w:r w:rsidR="001172A7" w:rsidRPr="00742F58">
        <w:rPr>
          <w:rFonts w:ascii="Times New Roman" w:hAnsi="Times New Roman" w:cs="Times New Roman"/>
          <w:sz w:val="24"/>
          <w:szCs w:val="24"/>
        </w:rPr>
        <w:t xml:space="preserve"> </w:t>
      </w:r>
    </w:p>
    <w:p w14:paraId="70C7D9EA" w14:textId="77777777" w:rsidR="00AF773A" w:rsidRPr="00742F58" w:rsidRDefault="00AF773A" w:rsidP="001172A7">
      <w:pPr>
        <w:pStyle w:val="Heading2"/>
        <w:spacing w:line="360" w:lineRule="auto"/>
        <w:rPr>
          <w:rFonts w:ascii="Times New Roman" w:hAnsi="Times New Roman" w:cs="Times New Roman"/>
          <w:b/>
          <w:bCs/>
          <w:color w:val="auto"/>
          <w:sz w:val="24"/>
          <w:szCs w:val="24"/>
        </w:rPr>
      </w:pPr>
      <w:bookmarkStart w:id="121" w:name="_Toc241503119"/>
      <w:r w:rsidRPr="00742F58">
        <w:rPr>
          <w:rFonts w:ascii="Times New Roman" w:hAnsi="Times New Roman" w:cs="Times New Roman"/>
          <w:b/>
          <w:bCs/>
          <w:color w:val="auto"/>
          <w:sz w:val="24"/>
          <w:szCs w:val="24"/>
        </w:rPr>
        <w:t>2.5.7 Sequence-to-Sequence Modelling</w:t>
      </w:r>
      <w:bookmarkEnd w:id="121"/>
    </w:p>
    <w:p w14:paraId="3DFFD9EC" w14:textId="77777777" w:rsidR="00AF773A" w:rsidRPr="000F3A37" w:rsidRDefault="00AF773A" w:rsidP="007C6F70">
      <w:pPr>
        <w:spacing w:line="360" w:lineRule="auto"/>
        <w:jc w:val="both"/>
        <w:rPr>
          <w:rFonts w:ascii="Times New Roman" w:hAnsi="Times New Roman" w:cs="Times New Roman"/>
          <w:sz w:val="24"/>
          <w:szCs w:val="24"/>
        </w:rPr>
      </w:pPr>
      <w:r w:rsidRPr="00742F58">
        <w:rPr>
          <w:rFonts w:ascii="Times New Roman" w:hAnsi="Times New Roman" w:cs="Times New Roman"/>
          <w:sz w:val="24"/>
          <w:szCs w:val="24"/>
        </w:rPr>
        <w:t>This involves the training of the pre-processed parallel speech corpora of both the source and target language using the transformer architecture and other state of the art techniques highlighted in</w:t>
      </w:r>
      <w:r w:rsidRPr="00742F58">
        <w:rPr>
          <w:rFonts w:ascii="Times New Roman" w:hAnsi="Times New Roman" w:cs="Times New Roman"/>
        </w:rPr>
        <w:t xml:space="preserve"> </w:t>
      </w:r>
      <w:hyperlink w:anchor="_2.4_State-of-the-Art_Approaches" w:history="1">
        <w:r w:rsidR="000E488C" w:rsidRPr="00742F58">
          <w:rPr>
            <w:rStyle w:val="Hyperlink"/>
            <w:rFonts w:ascii="Times New Roman" w:hAnsi="Times New Roman" w:cs="Times New Roman"/>
            <w:color w:val="000000" w:themeColor="text1"/>
          </w:rPr>
          <w:t>section 2.4</w:t>
        </w:r>
      </w:hyperlink>
      <w:r w:rsidR="000E488C" w:rsidRPr="00742F58">
        <w:rPr>
          <w:rFonts w:ascii="Times New Roman" w:hAnsi="Times New Roman" w:cs="Times New Roman"/>
          <w:color w:val="000000" w:themeColor="text1"/>
        </w:rPr>
        <w:t>.</w:t>
      </w:r>
      <w:r w:rsidR="000E488C" w:rsidRPr="00742F58">
        <w:rPr>
          <w:rFonts w:ascii="Times New Roman" w:hAnsi="Times New Roman" w:cs="Times New Roman"/>
        </w:rPr>
        <w:t xml:space="preserve"> </w:t>
      </w:r>
      <w:r w:rsidRPr="00742F58">
        <w:rPr>
          <w:rFonts w:ascii="Times New Roman" w:hAnsi="Times New Roman" w:cs="Times New Roman"/>
          <w:sz w:val="24"/>
          <w:szCs w:val="24"/>
        </w:rPr>
        <w:t>Thereafter, the developed trained model is tested for functionality and performance evaluation.</w:t>
      </w:r>
    </w:p>
    <w:p w14:paraId="1B580C93" w14:textId="77777777" w:rsidR="00AF773A" w:rsidRPr="000F3A37" w:rsidRDefault="00AF773A" w:rsidP="00A3542B">
      <w:pPr>
        <w:spacing w:line="240" w:lineRule="auto"/>
        <w:jc w:val="both"/>
        <w:rPr>
          <w:rFonts w:ascii="Times New Roman" w:hAnsi="Times New Roman" w:cs="Times New Roman"/>
          <w:sz w:val="24"/>
          <w:szCs w:val="24"/>
        </w:rPr>
      </w:pPr>
    </w:p>
    <w:p w14:paraId="1BE73514" w14:textId="77777777" w:rsidR="00AF773A" w:rsidRPr="00D770BC" w:rsidRDefault="00AF773A" w:rsidP="00521DAF">
      <w:pPr>
        <w:pStyle w:val="headinggab"/>
        <w:ind w:left="0"/>
        <w:jc w:val="left"/>
      </w:pPr>
      <w:bookmarkStart w:id="122" w:name="_Toc241503120"/>
      <w:r w:rsidRPr="00D770BC">
        <w:t>2.6 Performance Metric</w:t>
      </w:r>
      <w:bookmarkEnd w:id="122"/>
    </w:p>
    <w:p w14:paraId="0FEBF34C" w14:textId="77777777" w:rsidR="00AF773A" w:rsidRPr="001172A7" w:rsidRDefault="00AF773A" w:rsidP="00D00223">
      <w:pPr>
        <w:pStyle w:val="Heading2"/>
        <w:spacing w:line="360" w:lineRule="auto"/>
        <w:rPr>
          <w:rFonts w:ascii="Times New Roman" w:hAnsi="Times New Roman" w:cs="Times New Roman"/>
          <w:b/>
          <w:bCs/>
          <w:color w:val="auto"/>
          <w:sz w:val="24"/>
          <w:szCs w:val="24"/>
        </w:rPr>
      </w:pPr>
      <w:bookmarkStart w:id="123" w:name="_Toc241503121"/>
      <w:r w:rsidRPr="001172A7">
        <w:rPr>
          <w:rFonts w:ascii="Times New Roman" w:hAnsi="Times New Roman" w:cs="Times New Roman"/>
          <w:b/>
          <w:bCs/>
          <w:color w:val="auto"/>
          <w:sz w:val="24"/>
          <w:szCs w:val="24"/>
        </w:rPr>
        <w:t>2.6.1 Bilingual Evaluation Understudy</w:t>
      </w:r>
      <w:bookmarkEnd w:id="123"/>
    </w:p>
    <w:p w14:paraId="69E15278" w14:textId="77777777"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an objective evaluation that involves the comparison of the speech target output with that of the reference or ground truth. To compute the BLEU score, the output of the speech translation is fed to an ASR model to generate the </w:t>
      </w:r>
      <w:r w:rsidR="004F55AD">
        <w:rPr>
          <w:rFonts w:ascii="Times New Roman" w:hAnsi="Times New Roman" w:cs="Times New Roman"/>
          <w:sz w:val="24"/>
          <w:szCs w:val="24"/>
        </w:rPr>
        <w:t>text</w:t>
      </w:r>
      <w:r w:rsidRPr="000F3A37">
        <w:rPr>
          <w:rFonts w:ascii="Times New Roman" w:hAnsi="Times New Roman" w:cs="Times New Roman"/>
          <w:sz w:val="24"/>
          <w:szCs w:val="24"/>
        </w:rPr>
        <w:t xml:space="preserve"> equivalent. These texts generated </w:t>
      </w:r>
      <w:r w:rsidR="004F55AD">
        <w:rPr>
          <w:rFonts w:ascii="Times New Roman" w:hAnsi="Times New Roman" w:cs="Times New Roman"/>
          <w:sz w:val="24"/>
          <w:szCs w:val="24"/>
        </w:rPr>
        <w:t>are</w:t>
      </w:r>
      <w:r w:rsidRPr="000F3A37">
        <w:rPr>
          <w:rFonts w:ascii="Times New Roman" w:hAnsi="Times New Roman" w:cs="Times New Roman"/>
          <w:sz w:val="24"/>
          <w:szCs w:val="24"/>
        </w:rPr>
        <w:t xml:space="preserve"> then compared with the ground truth texts, and the BLEU score is computed. Mathematically</w:t>
      </w:r>
      <w:r w:rsidR="00EC6051">
        <w:rPr>
          <w:rFonts w:ascii="Times New Roman" w:hAnsi="Times New Roman" w:cs="Times New Roman"/>
          <w:sz w:val="24"/>
          <w:szCs w:val="24"/>
        </w:rPr>
        <w:t>,</w:t>
      </w:r>
      <w:r w:rsidRPr="000F3A37">
        <w:rPr>
          <w:rFonts w:ascii="Times New Roman" w:hAnsi="Times New Roman" w:cs="Times New Roman"/>
          <w:sz w:val="24"/>
          <w:szCs w:val="24"/>
        </w:rPr>
        <w:t xml:space="preserve"> the BLEU score is computed using equation (2.24):</w:t>
      </w:r>
    </w:p>
    <w:p w14:paraId="0425B7B7"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BLEU score= BP*</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func>
              </m:e>
            </m:nary>
          </m:e>
        </m:func>
      </m:oMath>
      <w:r w:rsidRPr="000F3A37">
        <w:rPr>
          <w:rFonts w:ascii="Times New Roman" w:eastAsiaTheme="minorEastAsia" w:hAnsi="Times New Roman" w:cs="Times New Roman"/>
          <w:sz w:val="24"/>
          <w:szCs w:val="24"/>
        </w:rPr>
        <w:t xml:space="preserve">                                                                                 (2.24)</w:t>
      </w:r>
    </w:p>
    <w:p w14:paraId="36058D18"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Where: </w:t>
      </w:r>
    </w:p>
    <w:p w14:paraId="0E02B29B"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BP=Brevity Penalty=</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c</m:t>
                    </m:r>
                  </m:den>
                </m:f>
              </m:e>
            </m:d>
          </m:e>
        </m:func>
      </m:oMath>
      <w:r w:rsidRPr="000F3A37">
        <w:rPr>
          <w:rFonts w:ascii="Times New Roman" w:eastAsiaTheme="minorEastAsia" w:hAnsi="Times New Roman" w:cs="Times New Roman"/>
          <w:sz w:val="24"/>
          <w:szCs w:val="24"/>
        </w:rPr>
        <w:t xml:space="preserve">                                                                        (2.25)</w:t>
      </w:r>
    </w:p>
    <w:p w14:paraId="188A9278"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           Which is also computed as: </w:t>
      </w:r>
      <m:oMath>
        <m:r>
          <w:rPr>
            <w:rFonts w:ascii="Cambria Math" w:hAnsi="Cambria Math" w:cs="Times New Roman"/>
            <w:sz w:val="24"/>
            <w:szCs w:val="24"/>
          </w:rPr>
          <m:t>BP=Brevity Penalty=</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c</m:t>
                    </m:r>
                  </m:den>
                </m:f>
              </m:e>
            </m:d>
          </m:e>
        </m:func>
      </m:oMath>
    </w:p>
    <w:p w14:paraId="1721B4E0"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r=length of machine translated output (text or speech)</m:t>
        </m:r>
      </m:oMath>
    </w:p>
    <w:p w14:paraId="0324C075"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c=length of reference translation (text or speech)</m:t>
        </m:r>
      </m:oMath>
    </w:p>
    <w:p w14:paraId="33F7FC21"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=n-              gram modified precision score of order i, which is given in equation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2.26</m:t>
            </m:r>
          </m:e>
        </m:d>
        <m:r>
          <w:rPr>
            <w:rFonts w:ascii="Cambria Math" w:eastAsiaTheme="minorEastAsia" w:hAnsi="Cambria Math" w:cs="Times New Roman"/>
            <w:sz w:val="24"/>
            <w:szCs w:val="24"/>
          </w:rPr>
          <m:t xml:space="preserve"> as:</m:t>
        </m:r>
      </m:oMath>
    </w:p>
    <w:p w14:paraId="4B905D99"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Count Clip (matches, max-reference-count)</m:t>
            </m:r>
          </m:num>
          <m:den>
            <m:r>
              <w:rPr>
                <w:rFonts w:ascii="Cambria Math" w:eastAsiaTheme="minorEastAsia" w:hAnsi="Cambria Math" w:cs="Times New Roman"/>
                <w:sz w:val="24"/>
                <w:szCs w:val="24"/>
              </w:rPr>
              <m:t>candidatae n-gram</m:t>
            </m:r>
          </m:den>
        </m:f>
      </m:oMath>
      <w:r w:rsidRPr="000F3A37">
        <w:rPr>
          <w:rFonts w:ascii="Times New Roman" w:eastAsiaTheme="minorEastAsia" w:hAnsi="Times New Roman" w:cs="Times New Roman"/>
          <w:sz w:val="24"/>
          <w:szCs w:val="24"/>
        </w:rPr>
        <w:t xml:space="preserve">                                                               (2.26)         </w:t>
      </w:r>
    </w:p>
    <w:p w14:paraId="7C639EBB"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N=maximum number of n-gram order to consider (usually up to 4)</m:t>
        </m:r>
      </m:oMath>
    </w:p>
    <w:p w14:paraId="14CD5835"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eastAsiaTheme="minorEastAsia" w:hAnsi="Cambria Math" w:cs="Times New Roman"/>
            <w:sz w:val="24"/>
            <w:szCs w:val="24"/>
          </w:rPr>
          <m:t>=weight for n-gram precision of order</m:t>
        </m:r>
      </m:oMath>
    </w:p>
    <w:p w14:paraId="24BDAEDD"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For instance, given the information below for both the </w:t>
      </w:r>
      <w:r w:rsidR="004F55AD">
        <w:rPr>
          <w:rFonts w:ascii="Times New Roman" w:eastAsiaTheme="minorEastAsia" w:hAnsi="Times New Roman" w:cs="Times New Roman"/>
          <w:sz w:val="24"/>
          <w:szCs w:val="24"/>
        </w:rPr>
        <w:t>machine-translated</w:t>
      </w:r>
      <w:r w:rsidRPr="000F3A37">
        <w:rPr>
          <w:rFonts w:ascii="Times New Roman" w:eastAsiaTheme="minorEastAsia" w:hAnsi="Times New Roman" w:cs="Times New Roman"/>
          <w:sz w:val="24"/>
          <w:szCs w:val="24"/>
        </w:rPr>
        <w:t xml:space="preserve"> output (obtained using ASR) and reference output text:</w:t>
      </w:r>
    </w:p>
    <w:p w14:paraId="1BEA2450"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b/>
          <w:bCs/>
          <w:sz w:val="24"/>
          <w:szCs w:val="24"/>
        </w:rPr>
        <w:t>Machine Translation (MT):</w:t>
      </w:r>
      <w:r w:rsidRPr="000F3A37">
        <w:rPr>
          <w:rFonts w:ascii="Times New Roman" w:eastAsiaTheme="minorEastAsia" w:hAnsi="Times New Roman" w:cs="Times New Roman"/>
          <w:sz w:val="24"/>
          <w:szCs w:val="24"/>
        </w:rPr>
        <w:t xml:space="preserve"> The picture the picture by me.</w:t>
      </w:r>
    </w:p>
    <w:p w14:paraId="007FC43E" w14:textId="77777777" w:rsidR="00AF773A" w:rsidRPr="000F3A37" w:rsidRDefault="00AF773A" w:rsidP="007C6F70">
      <w:pPr>
        <w:spacing w:line="360" w:lineRule="auto"/>
        <w:jc w:val="both"/>
        <w:rPr>
          <w:rFonts w:ascii="Times New Roman" w:eastAsiaTheme="minorEastAsia" w:hAnsi="Times New Roman" w:cs="Times New Roman"/>
          <w:b/>
          <w:bCs/>
          <w:sz w:val="24"/>
          <w:szCs w:val="24"/>
        </w:rPr>
      </w:pPr>
      <w:r w:rsidRPr="000F3A37">
        <w:rPr>
          <w:rFonts w:ascii="Times New Roman" w:eastAsiaTheme="minorEastAsia" w:hAnsi="Times New Roman" w:cs="Times New Roman"/>
          <w:b/>
          <w:bCs/>
          <w:sz w:val="24"/>
          <w:szCs w:val="24"/>
        </w:rPr>
        <w:t>Reference (Ref) 1:</w:t>
      </w:r>
      <w:r w:rsidRPr="000F3A37">
        <w:rPr>
          <w:rFonts w:ascii="Times New Roman" w:eastAsiaTheme="minorEastAsia" w:hAnsi="Times New Roman" w:cs="Times New Roman"/>
          <w:sz w:val="24"/>
          <w:szCs w:val="24"/>
        </w:rPr>
        <w:t xml:space="preserve"> The picture is clicked by me. </w:t>
      </w:r>
      <w:r w:rsidRPr="000F3A37">
        <w:rPr>
          <w:rFonts w:ascii="Times New Roman" w:eastAsiaTheme="minorEastAsia" w:hAnsi="Times New Roman" w:cs="Times New Roman"/>
          <w:b/>
          <w:bCs/>
          <w:sz w:val="24"/>
          <w:szCs w:val="24"/>
        </w:rPr>
        <w:t>(used)</w:t>
      </w:r>
    </w:p>
    <w:p w14:paraId="40983452"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b/>
          <w:bCs/>
          <w:sz w:val="24"/>
          <w:szCs w:val="24"/>
        </w:rPr>
        <w:t>Reference (Ref) 2:</w:t>
      </w:r>
      <w:r w:rsidRPr="000F3A37">
        <w:rPr>
          <w:rFonts w:ascii="Times New Roman" w:eastAsiaTheme="minorEastAsia" w:hAnsi="Times New Roman" w:cs="Times New Roman"/>
          <w:sz w:val="24"/>
          <w:szCs w:val="24"/>
        </w:rPr>
        <w:t xml:space="preserve"> This picture was clicked by me.</w:t>
      </w:r>
    </w:p>
    <w:p w14:paraId="2A1C17AA"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analysis is indicated for each </w:t>
      </w:r>
      <w:r w:rsidR="00FA2278">
        <w:rPr>
          <w:rFonts w:ascii="Times New Roman" w:eastAsiaTheme="minorEastAsia" w:hAnsi="Times New Roman" w:cs="Times New Roman"/>
          <w:sz w:val="24"/>
          <w:szCs w:val="24"/>
        </w:rPr>
        <w:t>n-gram</w:t>
      </w:r>
      <w:r w:rsidRPr="000F3A37">
        <w:rPr>
          <w:rFonts w:ascii="Times New Roman" w:eastAsiaTheme="minorEastAsia" w:hAnsi="Times New Roman" w:cs="Times New Roman"/>
          <w:sz w:val="24"/>
          <w:szCs w:val="24"/>
        </w:rPr>
        <w:t xml:space="preserve"> in Table 2.1.</w:t>
      </w:r>
    </w:p>
    <w:p w14:paraId="12C4ACF4" w14:textId="46397EE3" w:rsidR="00AF773A" w:rsidRPr="003A1453" w:rsidRDefault="003A1453" w:rsidP="003A1453">
      <w:pPr>
        <w:pStyle w:val="Caption"/>
        <w:rPr>
          <w:rFonts w:ascii="Times New Roman" w:eastAsiaTheme="minorEastAsia" w:hAnsi="Times New Roman" w:cs="Times New Roman"/>
          <w:i w:val="0"/>
          <w:iCs w:val="0"/>
          <w:color w:val="000000" w:themeColor="text1"/>
          <w:sz w:val="24"/>
          <w:szCs w:val="24"/>
        </w:rPr>
      </w:pPr>
      <w:bookmarkStart w:id="124" w:name="_Toc239756606"/>
      <w:r w:rsidRPr="003A1453">
        <w:rPr>
          <w:rFonts w:ascii="Times New Roman" w:hAnsi="Times New Roman" w:cs="Times New Roman"/>
          <w:b/>
          <w:bCs/>
          <w:i w:val="0"/>
          <w:iCs w:val="0"/>
          <w:color w:val="000000" w:themeColor="text1"/>
          <w:sz w:val="24"/>
          <w:szCs w:val="24"/>
        </w:rPr>
        <w:t xml:space="preserve">Table </w:t>
      </w:r>
      <w:r w:rsidR="002B561B">
        <w:rPr>
          <w:rFonts w:ascii="Times New Roman" w:hAnsi="Times New Roman" w:cs="Times New Roman"/>
          <w:b/>
          <w:bCs/>
          <w:i w:val="0"/>
          <w:iCs w:val="0"/>
          <w:color w:val="000000" w:themeColor="text1"/>
          <w:sz w:val="24"/>
          <w:szCs w:val="24"/>
        </w:rPr>
        <w:fldChar w:fldCharType="begin"/>
      </w:r>
      <w:r w:rsidR="002B561B">
        <w:rPr>
          <w:rFonts w:ascii="Times New Roman" w:hAnsi="Times New Roman" w:cs="Times New Roman"/>
          <w:b/>
          <w:bCs/>
          <w:i w:val="0"/>
          <w:iCs w:val="0"/>
          <w:color w:val="000000" w:themeColor="text1"/>
          <w:sz w:val="24"/>
          <w:szCs w:val="24"/>
        </w:rPr>
        <w:instrText xml:space="preserve"> STYLEREF 1 \s </w:instrText>
      </w:r>
      <w:r w:rsidR="002B561B">
        <w:rPr>
          <w:rFonts w:ascii="Times New Roman" w:hAnsi="Times New Roman" w:cs="Times New Roman"/>
          <w:b/>
          <w:bCs/>
          <w:i w:val="0"/>
          <w:iCs w:val="0"/>
          <w:color w:val="000000" w:themeColor="text1"/>
          <w:sz w:val="24"/>
          <w:szCs w:val="24"/>
        </w:rPr>
        <w:fldChar w:fldCharType="separate"/>
      </w:r>
      <w:r w:rsidR="0076050E">
        <w:rPr>
          <w:rFonts w:ascii="Times New Roman" w:hAnsi="Times New Roman" w:cs="Times New Roman"/>
          <w:b/>
          <w:bCs/>
          <w:i w:val="0"/>
          <w:iCs w:val="0"/>
          <w:noProof/>
          <w:color w:val="000000" w:themeColor="text1"/>
          <w:sz w:val="24"/>
          <w:szCs w:val="24"/>
        </w:rPr>
        <w:t>2</w:t>
      </w:r>
      <w:r w:rsidR="002B561B">
        <w:rPr>
          <w:rFonts w:ascii="Times New Roman" w:hAnsi="Times New Roman" w:cs="Times New Roman"/>
          <w:b/>
          <w:bCs/>
          <w:i w:val="0"/>
          <w:iCs w:val="0"/>
          <w:color w:val="000000" w:themeColor="text1"/>
          <w:sz w:val="24"/>
          <w:szCs w:val="24"/>
        </w:rPr>
        <w:fldChar w:fldCharType="end"/>
      </w:r>
      <w:r w:rsidR="002B561B">
        <w:rPr>
          <w:rFonts w:ascii="Times New Roman" w:hAnsi="Times New Roman" w:cs="Times New Roman"/>
          <w:b/>
          <w:bCs/>
          <w:i w:val="0"/>
          <w:iCs w:val="0"/>
          <w:color w:val="000000" w:themeColor="text1"/>
          <w:sz w:val="24"/>
          <w:szCs w:val="24"/>
        </w:rPr>
        <w:t>.</w:t>
      </w:r>
      <w:r w:rsidR="002B561B">
        <w:rPr>
          <w:rFonts w:ascii="Times New Roman" w:hAnsi="Times New Roman" w:cs="Times New Roman"/>
          <w:b/>
          <w:bCs/>
          <w:i w:val="0"/>
          <w:iCs w:val="0"/>
          <w:color w:val="000000" w:themeColor="text1"/>
          <w:sz w:val="24"/>
          <w:szCs w:val="24"/>
        </w:rPr>
        <w:fldChar w:fldCharType="begin"/>
      </w:r>
      <w:r w:rsidR="002B561B">
        <w:rPr>
          <w:rFonts w:ascii="Times New Roman" w:hAnsi="Times New Roman" w:cs="Times New Roman"/>
          <w:b/>
          <w:bCs/>
          <w:i w:val="0"/>
          <w:iCs w:val="0"/>
          <w:color w:val="000000" w:themeColor="text1"/>
          <w:sz w:val="24"/>
          <w:szCs w:val="24"/>
        </w:rPr>
        <w:instrText xml:space="preserve"> SEQ Table \* ARABIC \s 1 </w:instrText>
      </w:r>
      <w:r w:rsidR="002B561B">
        <w:rPr>
          <w:rFonts w:ascii="Times New Roman" w:hAnsi="Times New Roman" w:cs="Times New Roman"/>
          <w:b/>
          <w:bCs/>
          <w:i w:val="0"/>
          <w:iCs w:val="0"/>
          <w:color w:val="000000" w:themeColor="text1"/>
          <w:sz w:val="24"/>
          <w:szCs w:val="24"/>
        </w:rPr>
        <w:fldChar w:fldCharType="separate"/>
      </w:r>
      <w:r w:rsidR="0076050E">
        <w:rPr>
          <w:rFonts w:ascii="Times New Roman" w:hAnsi="Times New Roman" w:cs="Times New Roman"/>
          <w:b/>
          <w:bCs/>
          <w:i w:val="0"/>
          <w:iCs w:val="0"/>
          <w:noProof/>
          <w:color w:val="000000" w:themeColor="text1"/>
          <w:sz w:val="24"/>
          <w:szCs w:val="24"/>
        </w:rPr>
        <w:t>1</w:t>
      </w:r>
      <w:r w:rsidR="002B561B">
        <w:rPr>
          <w:rFonts w:ascii="Times New Roman" w:hAnsi="Times New Roman" w:cs="Times New Roman"/>
          <w:b/>
          <w:bCs/>
          <w:i w:val="0"/>
          <w:iCs w:val="0"/>
          <w:color w:val="000000" w:themeColor="text1"/>
          <w:sz w:val="24"/>
          <w:szCs w:val="24"/>
        </w:rPr>
        <w:fldChar w:fldCharType="end"/>
      </w:r>
      <w:r w:rsidRPr="003A1453">
        <w:rPr>
          <w:rFonts w:ascii="Times New Roman" w:hAnsi="Times New Roman" w:cs="Times New Roman"/>
          <w:b/>
          <w:bCs/>
          <w:i w:val="0"/>
          <w:iCs w:val="0"/>
          <w:color w:val="000000" w:themeColor="text1"/>
          <w:sz w:val="24"/>
          <w:szCs w:val="24"/>
        </w:rPr>
        <w:t>:</w:t>
      </w:r>
      <w:r w:rsidRPr="003A1453">
        <w:rPr>
          <w:rFonts w:ascii="Times New Roman" w:hAnsi="Times New Roman" w:cs="Times New Roman"/>
          <w:i w:val="0"/>
          <w:iCs w:val="0"/>
          <w:color w:val="000000" w:themeColor="text1"/>
          <w:sz w:val="24"/>
          <w:szCs w:val="24"/>
        </w:rPr>
        <w:t xml:space="preserve"> A summary Table for the Computation of BLEU score</w:t>
      </w:r>
      <w:bookmarkEnd w:id="124"/>
    </w:p>
    <w:tbl>
      <w:tblPr>
        <w:tblStyle w:val="TableGrid"/>
        <w:tblW w:w="0" w:type="auto"/>
        <w:tblLook w:val="04A0" w:firstRow="1" w:lastRow="0" w:firstColumn="1" w:lastColumn="0" w:noHBand="0" w:noVBand="1"/>
      </w:tblPr>
      <w:tblGrid>
        <w:gridCol w:w="803"/>
        <w:gridCol w:w="476"/>
        <w:gridCol w:w="463"/>
        <w:gridCol w:w="611"/>
        <w:gridCol w:w="758"/>
        <w:gridCol w:w="474"/>
        <w:gridCol w:w="456"/>
        <w:gridCol w:w="611"/>
        <w:gridCol w:w="798"/>
        <w:gridCol w:w="474"/>
        <w:gridCol w:w="456"/>
        <w:gridCol w:w="611"/>
        <w:gridCol w:w="818"/>
        <w:gridCol w:w="474"/>
        <w:gridCol w:w="456"/>
        <w:gridCol w:w="611"/>
      </w:tblGrid>
      <w:tr w:rsidR="000F3A37" w:rsidRPr="000F3A37" w14:paraId="79DE34B4" w14:textId="77777777" w:rsidTr="00FB09D7">
        <w:tc>
          <w:tcPr>
            <w:tcW w:w="0" w:type="auto"/>
            <w:gridSpan w:val="4"/>
          </w:tcPr>
          <w:p w14:paraId="1E2BB81A"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1</w:t>
            </w:r>
          </w:p>
        </w:tc>
        <w:tc>
          <w:tcPr>
            <w:tcW w:w="0" w:type="auto"/>
            <w:gridSpan w:val="4"/>
          </w:tcPr>
          <w:p w14:paraId="0E427E69"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2</w:t>
            </w:r>
          </w:p>
        </w:tc>
        <w:tc>
          <w:tcPr>
            <w:tcW w:w="0" w:type="auto"/>
            <w:gridSpan w:val="4"/>
          </w:tcPr>
          <w:p w14:paraId="27F84821"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3</w:t>
            </w:r>
          </w:p>
        </w:tc>
        <w:tc>
          <w:tcPr>
            <w:tcW w:w="0" w:type="auto"/>
            <w:gridSpan w:val="4"/>
          </w:tcPr>
          <w:p w14:paraId="7AF3E67D"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4</w:t>
            </w:r>
          </w:p>
        </w:tc>
      </w:tr>
      <w:tr w:rsidR="000F3A37" w:rsidRPr="000F3A37" w14:paraId="4CB5C2D5" w14:textId="77777777" w:rsidTr="00FB09D7">
        <w:tc>
          <w:tcPr>
            <w:tcW w:w="0" w:type="auto"/>
          </w:tcPr>
          <w:p w14:paraId="5C98E1CA"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701ADAB8"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p w14:paraId="5145CAF7"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l = 6</w:t>
            </w:r>
          </w:p>
        </w:tc>
        <w:tc>
          <w:tcPr>
            <w:tcW w:w="0" w:type="auto"/>
          </w:tcPr>
          <w:p w14:paraId="7D8844F6"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p w14:paraId="6FCA8C66"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 = 6</w:t>
            </w:r>
          </w:p>
        </w:tc>
        <w:tc>
          <w:tcPr>
            <w:tcW w:w="0" w:type="auto"/>
          </w:tcPr>
          <w:p w14:paraId="487908C9"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c>
          <w:tcPr>
            <w:tcW w:w="0" w:type="auto"/>
          </w:tcPr>
          <w:p w14:paraId="6652D7DD"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1330391E"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tc>
        <w:tc>
          <w:tcPr>
            <w:tcW w:w="0" w:type="auto"/>
          </w:tcPr>
          <w:p w14:paraId="3C0BE2BB"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tc>
        <w:tc>
          <w:tcPr>
            <w:tcW w:w="0" w:type="auto"/>
          </w:tcPr>
          <w:p w14:paraId="2F05E791"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c>
          <w:tcPr>
            <w:tcW w:w="0" w:type="auto"/>
          </w:tcPr>
          <w:p w14:paraId="10917208"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36D053E8"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tc>
        <w:tc>
          <w:tcPr>
            <w:tcW w:w="0" w:type="auto"/>
          </w:tcPr>
          <w:p w14:paraId="712FAB31"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tc>
        <w:tc>
          <w:tcPr>
            <w:tcW w:w="0" w:type="auto"/>
          </w:tcPr>
          <w:p w14:paraId="4CC774AE"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c>
          <w:tcPr>
            <w:tcW w:w="0" w:type="auto"/>
          </w:tcPr>
          <w:p w14:paraId="1AD4170C"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5584E70C"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tc>
        <w:tc>
          <w:tcPr>
            <w:tcW w:w="0" w:type="auto"/>
          </w:tcPr>
          <w:p w14:paraId="66A0A055"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tc>
        <w:tc>
          <w:tcPr>
            <w:tcW w:w="0" w:type="auto"/>
          </w:tcPr>
          <w:p w14:paraId="3B33C913"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r>
      <w:tr w:rsidR="000F3A37" w:rsidRPr="000F3A37" w14:paraId="15DEAD76" w14:textId="77777777" w:rsidTr="00FB09D7">
        <w:tc>
          <w:tcPr>
            <w:tcW w:w="0" w:type="auto"/>
          </w:tcPr>
          <w:p w14:paraId="7400328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w:t>
            </w:r>
          </w:p>
        </w:tc>
        <w:tc>
          <w:tcPr>
            <w:tcW w:w="0" w:type="auto"/>
          </w:tcPr>
          <w:p w14:paraId="46A04ED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2</w:t>
            </w:r>
          </w:p>
        </w:tc>
        <w:tc>
          <w:tcPr>
            <w:tcW w:w="0" w:type="auto"/>
          </w:tcPr>
          <w:p w14:paraId="0EFEA066"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95C254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3F0FAFF3"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w:t>
            </w:r>
          </w:p>
        </w:tc>
        <w:tc>
          <w:tcPr>
            <w:tcW w:w="0" w:type="auto"/>
          </w:tcPr>
          <w:p w14:paraId="57DDC0D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2</w:t>
            </w:r>
          </w:p>
        </w:tc>
        <w:tc>
          <w:tcPr>
            <w:tcW w:w="0" w:type="auto"/>
          </w:tcPr>
          <w:p w14:paraId="713CB1FA"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084BFE7"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3FC2D2F7"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the”</w:t>
            </w:r>
          </w:p>
        </w:tc>
        <w:tc>
          <w:tcPr>
            <w:tcW w:w="0" w:type="auto"/>
          </w:tcPr>
          <w:p w14:paraId="30242399"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7576849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5EC87C4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4C5576B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the picture”</w:t>
            </w:r>
          </w:p>
        </w:tc>
        <w:tc>
          <w:tcPr>
            <w:tcW w:w="0" w:type="auto"/>
          </w:tcPr>
          <w:p w14:paraId="05B7C457"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75F3F52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2B0FBD52"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r>
      <w:tr w:rsidR="000F3A37" w:rsidRPr="000F3A37" w14:paraId="58727845" w14:textId="77777777" w:rsidTr="00FB09D7">
        <w:tc>
          <w:tcPr>
            <w:tcW w:w="0" w:type="auto"/>
          </w:tcPr>
          <w:p w14:paraId="1AB143F6"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w:t>
            </w:r>
          </w:p>
        </w:tc>
        <w:tc>
          <w:tcPr>
            <w:tcW w:w="0" w:type="auto"/>
          </w:tcPr>
          <w:p w14:paraId="1D8901C5"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2</w:t>
            </w:r>
          </w:p>
        </w:tc>
        <w:tc>
          <w:tcPr>
            <w:tcW w:w="0" w:type="auto"/>
          </w:tcPr>
          <w:p w14:paraId="2C15AE65"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6D02BA3"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0B26E8FB"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the”</w:t>
            </w:r>
          </w:p>
        </w:tc>
        <w:tc>
          <w:tcPr>
            <w:tcW w:w="0" w:type="auto"/>
          </w:tcPr>
          <w:p w14:paraId="6EC493B6"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0663A59B"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37D4E1C8"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7CE6918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the picture”</w:t>
            </w:r>
          </w:p>
        </w:tc>
        <w:tc>
          <w:tcPr>
            <w:tcW w:w="0" w:type="auto"/>
          </w:tcPr>
          <w:p w14:paraId="3469695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AFA25B6"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7985966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14E8AF3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the picture by”</w:t>
            </w:r>
          </w:p>
        </w:tc>
        <w:tc>
          <w:tcPr>
            <w:tcW w:w="0" w:type="auto"/>
          </w:tcPr>
          <w:p w14:paraId="3D977055"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75BD370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76F60D8B"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r>
      <w:tr w:rsidR="000F3A37" w:rsidRPr="000F3A37" w14:paraId="049DF2C3" w14:textId="77777777" w:rsidTr="00FB09D7">
        <w:tc>
          <w:tcPr>
            <w:tcW w:w="0" w:type="auto"/>
          </w:tcPr>
          <w:p w14:paraId="3A7CC2C3"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“by”</w:t>
            </w:r>
          </w:p>
        </w:tc>
        <w:tc>
          <w:tcPr>
            <w:tcW w:w="0" w:type="auto"/>
          </w:tcPr>
          <w:p w14:paraId="5F48888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7CABA7F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058B78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684AFF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by”</w:t>
            </w:r>
          </w:p>
        </w:tc>
        <w:tc>
          <w:tcPr>
            <w:tcW w:w="0" w:type="auto"/>
          </w:tcPr>
          <w:p w14:paraId="6B60A532"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75AE6E0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3FBF7D39"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3033D198"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by”</w:t>
            </w:r>
          </w:p>
        </w:tc>
        <w:tc>
          <w:tcPr>
            <w:tcW w:w="0" w:type="auto"/>
          </w:tcPr>
          <w:p w14:paraId="4EFC7E8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78FA1E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6C428A48"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4FBFDFEB"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by me”</w:t>
            </w:r>
          </w:p>
        </w:tc>
        <w:tc>
          <w:tcPr>
            <w:tcW w:w="0" w:type="auto"/>
          </w:tcPr>
          <w:p w14:paraId="0EFE2CA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803432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403321A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r>
      <w:tr w:rsidR="000F3A37" w:rsidRPr="000F3A37" w14:paraId="2E957F91" w14:textId="77777777" w:rsidTr="00FB09D7">
        <w:tc>
          <w:tcPr>
            <w:tcW w:w="0" w:type="auto"/>
          </w:tcPr>
          <w:p w14:paraId="3A76CB1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lastRenderedPageBreak/>
              <w:t>“me”</w:t>
            </w:r>
          </w:p>
        </w:tc>
        <w:tc>
          <w:tcPr>
            <w:tcW w:w="0" w:type="auto"/>
          </w:tcPr>
          <w:p w14:paraId="7A59867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78993D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3FAB4D7"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3F88C59"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“by me”</w:t>
            </w:r>
          </w:p>
        </w:tc>
        <w:tc>
          <w:tcPr>
            <w:tcW w:w="0" w:type="auto"/>
          </w:tcPr>
          <w:p w14:paraId="012D0FE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38C87F3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7EC445F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ABC8E1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by me”</w:t>
            </w:r>
          </w:p>
        </w:tc>
        <w:tc>
          <w:tcPr>
            <w:tcW w:w="0" w:type="auto"/>
          </w:tcPr>
          <w:p w14:paraId="3EA2CF5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06F9C435"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36E8D92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1DE08ED5"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c>
          <w:tcPr>
            <w:tcW w:w="0" w:type="auto"/>
          </w:tcPr>
          <w:p w14:paraId="4AD4420B"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c>
          <w:tcPr>
            <w:tcW w:w="0" w:type="auto"/>
          </w:tcPr>
          <w:p w14:paraId="4BF67078"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c>
          <w:tcPr>
            <w:tcW w:w="0" w:type="auto"/>
          </w:tcPr>
          <w:p w14:paraId="48458894"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r>
      <w:tr w:rsidR="000F3A37" w:rsidRPr="000F3A37" w14:paraId="2F19C693" w14:textId="77777777" w:rsidTr="00FB09D7">
        <w:trPr>
          <w:trHeight w:val="884"/>
        </w:trPr>
        <w:tc>
          <w:tcPr>
            <w:tcW w:w="0" w:type="auto"/>
            <w:gridSpan w:val="4"/>
          </w:tcPr>
          <w:p w14:paraId="384BA36F" w14:textId="77777777" w:rsidR="00AF773A" w:rsidRPr="000F3A37" w:rsidRDefault="00000000"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1</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4</m:t>
                    </m:r>
                  </m:num>
                  <m:den>
                    <m:r>
                      <w:rPr>
                        <w:rFonts w:ascii="Cambria Math" w:eastAsiaTheme="minorEastAsia" w:hAnsi="Cambria Math" w:cs="Times New Roman"/>
                        <w:sz w:val="16"/>
                        <w:szCs w:val="16"/>
                      </w:rPr>
                      <m:t>6</m:t>
                    </m:r>
                  </m:den>
                </m:f>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3</m:t>
                    </m:r>
                  </m:den>
                </m:f>
              </m:oMath>
            </m:oMathPara>
          </w:p>
        </w:tc>
        <w:tc>
          <w:tcPr>
            <w:tcW w:w="0" w:type="auto"/>
            <w:gridSpan w:val="4"/>
          </w:tcPr>
          <w:p w14:paraId="48C9B749" w14:textId="77777777" w:rsidR="00AF773A" w:rsidRPr="000F3A37" w:rsidRDefault="00000000"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2</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5</m:t>
                    </m:r>
                  </m:den>
                </m:f>
              </m:oMath>
            </m:oMathPara>
          </w:p>
        </w:tc>
        <w:tc>
          <w:tcPr>
            <w:tcW w:w="0" w:type="auto"/>
            <w:gridSpan w:val="4"/>
          </w:tcPr>
          <w:p w14:paraId="7D893CD0" w14:textId="77777777" w:rsidR="00AF773A" w:rsidRPr="000F3A37" w:rsidRDefault="00000000"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3</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0</m:t>
                    </m:r>
                  </m:num>
                  <m:den>
                    <m:r>
                      <w:rPr>
                        <w:rFonts w:ascii="Cambria Math" w:eastAsiaTheme="minorEastAsia" w:hAnsi="Cambria Math" w:cs="Times New Roman"/>
                        <w:sz w:val="16"/>
                        <w:szCs w:val="16"/>
                      </w:rPr>
                      <m:t>4</m:t>
                    </m:r>
                  </m:den>
                </m:f>
                <m:r>
                  <w:rPr>
                    <w:rFonts w:ascii="Cambria Math" w:eastAsiaTheme="minorEastAsia" w:hAnsi="Cambria Math" w:cs="Times New Roman"/>
                    <w:sz w:val="16"/>
                    <w:szCs w:val="16"/>
                  </w:rPr>
                  <m:t>= 0</m:t>
                </m:r>
              </m:oMath>
            </m:oMathPara>
          </w:p>
        </w:tc>
        <w:tc>
          <w:tcPr>
            <w:tcW w:w="0" w:type="auto"/>
            <w:gridSpan w:val="4"/>
          </w:tcPr>
          <w:p w14:paraId="14EEFAD7" w14:textId="77777777" w:rsidR="00AF773A" w:rsidRPr="000F3A37" w:rsidRDefault="00000000"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4</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0</m:t>
                    </m:r>
                  </m:num>
                  <m:den>
                    <m:r>
                      <w:rPr>
                        <w:rFonts w:ascii="Cambria Math" w:eastAsiaTheme="minorEastAsia" w:hAnsi="Cambria Math" w:cs="Times New Roman"/>
                        <w:sz w:val="16"/>
                        <w:szCs w:val="16"/>
                      </w:rPr>
                      <m:t>3</m:t>
                    </m:r>
                  </m:den>
                </m:f>
                <m:r>
                  <w:rPr>
                    <w:rFonts w:ascii="Cambria Math" w:eastAsiaTheme="minorEastAsia" w:hAnsi="Cambria Math" w:cs="Times New Roman"/>
                    <w:sz w:val="16"/>
                    <w:szCs w:val="16"/>
                  </w:rPr>
                  <m:t>= 0</m:t>
                </m:r>
              </m:oMath>
            </m:oMathPara>
          </w:p>
        </w:tc>
      </w:tr>
    </w:tbl>
    <w:p w14:paraId="0AE3BF49" w14:textId="77777777" w:rsidR="00AF773A" w:rsidRPr="000F3A37" w:rsidRDefault="00AF773A" w:rsidP="007C6F70">
      <w:pPr>
        <w:spacing w:line="360" w:lineRule="auto"/>
        <w:jc w:val="both"/>
        <w:rPr>
          <w:rFonts w:ascii="Times New Roman" w:eastAsiaTheme="minorEastAsia" w:hAnsi="Times New Roman" w:cs="Times New Roman"/>
          <w:sz w:val="24"/>
          <w:szCs w:val="24"/>
        </w:rPr>
      </w:pPr>
    </w:p>
    <w:p w14:paraId="5E2E0ABD"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Hence, using equation (64), the Brevity Penalty is computed as:</w:t>
      </w:r>
    </w:p>
    <w:p w14:paraId="275EEFD8"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BP=</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c</m:t>
                      </m:r>
                    </m:den>
                  </m:f>
                </m:e>
              </m:d>
            </m:e>
          </m:func>
          <m:r>
            <w:rPr>
              <w:rFonts w:ascii="Cambria Math" w:hAnsi="Cambria Math" w:cs="Times New Roman"/>
              <w:sz w:val="24"/>
              <w:szCs w:val="24"/>
            </w:rPr>
            <m:t>=</m:t>
          </m:r>
          <m:r>
            <w:rPr>
              <w:rFonts w:ascii="Cambria Math" w:eastAsiaTheme="minorEastAsia" w:hAnsi="Cambria Math" w:cs="Times New Roman"/>
              <w:sz w:val="24"/>
              <w:szCs w:val="24"/>
            </w:rPr>
            <m:t xml:space="preserve"> </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6</m:t>
                      </m:r>
                    </m:den>
                  </m:f>
                </m:e>
              </m:d>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r>
                    <w:rPr>
                      <w:rFonts w:ascii="Cambria Math" w:hAnsi="Cambria Math" w:cs="Times New Roman"/>
                      <w:sz w:val="24"/>
                      <w:szCs w:val="24"/>
                    </w:rPr>
                    <m:t>(1, 1)=1</m:t>
                  </m:r>
                </m:e>
              </m:func>
            </m:e>
          </m:func>
        </m:oMath>
      </m:oMathPara>
    </w:p>
    <w:p w14:paraId="0023FCA0"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Substituting into equation (63) with other parameters </w:t>
      </w:r>
      <w:r w:rsidR="00EC6051">
        <w:rPr>
          <w:rFonts w:ascii="Times New Roman" w:eastAsiaTheme="minorEastAsia" w:hAnsi="Times New Roman" w:cs="Times New Roman"/>
          <w:sz w:val="24"/>
          <w:szCs w:val="24"/>
        </w:rPr>
        <w:t>gives</w:t>
      </w:r>
      <w:r w:rsidRPr="000F3A37">
        <w:rPr>
          <w:rFonts w:ascii="Times New Roman" w:eastAsiaTheme="minorEastAsia" w:hAnsi="Times New Roman" w:cs="Times New Roman"/>
          <w:sz w:val="24"/>
          <w:szCs w:val="24"/>
        </w:rPr>
        <w:t>:</w:t>
      </w:r>
    </w:p>
    <w:p w14:paraId="7F9F40B7"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BLEU score= BP*</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func>
                </m:e>
              </m:nary>
            </m:e>
          </m:func>
        </m:oMath>
      </m:oMathPara>
    </w:p>
    <w:p w14:paraId="1B82AE56"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BLEU score= 1*</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4</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func>
                </m:e>
              </m:nary>
            </m:e>
          </m:func>
        </m:oMath>
      </m:oMathPara>
    </w:p>
    <w:p w14:paraId="7F66D2DC"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BLEU score= 1*</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r>
              <w:rPr>
                <w:rFonts w:ascii="Cambria Math" w:hAnsi="Cambria Math" w:cs="Times New Roman"/>
                <w:sz w:val="24"/>
                <w:szCs w:val="24"/>
              </w:rPr>
              <m:t>(0.25</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3</m:t>
                    </m:r>
                  </m:den>
                </m:f>
              </m:e>
            </m:func>
            <m:r>
              <w:rPr>
                <w:rFonts w:ascii="Cambria Math" w:hAnsi="Cambria Math" w:cs="Times New Roman"/>
                <w:sz w:val="24"/>
                <w:szCs w:val="24"/>
              </w:rPr>
              <m:t>+ 0.25</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5</m:t>
                    </m:r>
                  </m:den>
                </m:f>
              </m:e>
            </m:func>
            <m:r>
              <w:rPr>
                <w:rFonts w:ascii="Cambria Math" w:hAnsi="Cambria Math" w:cs="Times New Roman"/>
                <w:sz w:val="24"/>
                <w:szCs w:val="24"/>
              </w:rPr>
              <m:t xml:space="preserve">+ </m:t>
            </m:r>
            <m:func>
              <m:funcPr>
                <m:ctrlPr>
                  <w:rPr>
                    <w:rFonts w:ascii="Cambria Math" w:hAnsi="Cambria Math" w:cs="Times New Roman"/>
                    <w:i/>
                    <w:sz w:val="24"/>
                    <w:szCs w:val="24"/>
                  </w:rPr>
                </m:ctrlPr>
              </m:funcPr>
              <m:fName>
                <m:r>
                  <w:rPr>
                    <w:rFonts w:ascii="Cambria Math" w:hAnsi="Cambria Math" w:cs="Times New Roman"/>
                    <w:sz w:val="24"/>
                    <w:szCs w:val="24"/>
                  </w:rPr>
                  <m:t xml:space="preserve">0 </m:t>
                </m:r>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r>
                  <w:rPr>
                    <w:rFonts w:ascii="Cambria Math" w:hAnsi="Cambria Math" w:cs="Times New Roman"/>
                    <w:sz w:val="24"/>
                    <w:szCs w:val="24"/>
                  </w:rPr>
                  <m:t>0</m:t>
                </m:r>
              </m:e>
            </m:func>
            <m:r>
              <w:rPr>
                <w:rFonts w:ascii="Cambria Math" w:hAnsi="Cambria Math" w:cs="Times New Roman"/>
                <w:sz w:val="24"/>
                <w:szCs w:val="24"/>
              </w:rPr>
              <m:t>+ 0</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r>
                  <w:rPr>
                    <w:rFonts w:ascii="Cambria Math" w:hAnsi="Cambria Math" w:cs="Times New Roman"/>
                    <w:sz w:val="24"/>
                    <w:szCs w:val="24"/>
                  </w:rPr>
                  <m:t>0</m:t>
                </m:r>
              </m:e>
            </m:func>
            <m:r>
              <w:rPr>
                <w:rFonts w:ascii="Cambria Math" w:hAnsi="Cambria Math" w:cs="Times New Roman"/>
                <w:sz w:val="24"/>
                <w:szCs w:val="24"/>
              </w:rPr>
              <m:t>)</m:t>
            </m:r>
          </m:e>
        </m:func>
      </m:oMath>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 xml:space="preserve">=0.25,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3</m:t>
            </m:r>
          </m:sub>
        </m:sSub>
        <m:r>
          <w:rPr>
            <w:rFonts w:ascii="Cambria Math" w:hAnsi="Cambria Math" w:cs="Times New Roman"/>
            <w:sz w:val="24"/>
            <w:szCs w:val="24"/>
          </w:rPr>
          <m:t xml:space="preserve">=0,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4</m:t>
            </m:r>
          </m:sub>
        </m:sSub>
        <m:r>
          <w:rPr>
            <w:rFonts w:ascii="Cambria Math" w:hAnsi="Cambria Math" w:cs="Times New Roman"/>
            <w:sz w:val="24"/>
            <w:szCs w:val="24"/>
          </w:rPr>
          <m:t>=0];</m:t>
        </m:r>
      </m:oMath>
    </w:p>
    <w:p w14:paraId="26B435EA"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BLEU score= 0.718=71.8</m:t>
          </m:r>
        </m:oMath>
      </m:oMathPara>
    </w:p>
    <w:p w14:paraId="6A850C60" w14:textId="77777777" w:rsidR="00AF773A" w:rsidRPr="000F3A37" w:rsidRDefault="00AF773A" w:rsidP="00A3542B">
      <w:pPr>
        <w:spacing w:line="240" w:lineRule="auto"/>
        <w:jc w:val="both"/>
        <w:rPr>
          <w:rFonts w:ascii="Times New Roman" w:eastAsiaTheme="minorEastAsia" w:hAnsi="Times New Roman" w:cs="Times New Roman"/>
          <w:sz w:val="24"/>
          <w:szCs w:val="24"/>
        </w:rPr>
      </w:pPr>
    </w:p>
    <w:p w14:paraId="0D38ABD3" w14:textId="77777777" w:rsidR="00AF773A" w:rsidRPr="007C6933" w:rsidRDefault="00AF773A" w:rsidP="007C6933">
      <w:pPr>
        <w:pStyle w:val="Heading2"/>
        <w:spacing w:line="360" w:lineRule="auto"/>
        <w:rPr>
          <w:rFonts w:ascii="Times New Roman" w:hAnsi="Times New Roman" w:cs="Times New Roman"/>
          <w:b/>
          <w:bCs/>
          <w:color w:val="auto"/>
          <w:sz w:val="24"/>
          <w:szCs w:val="24"/>
        </w:rPr>
      </w:pPr>
      <w:bookmarkStart w:id="125" w:name="_Toc241503122"/>
      <w:r w:rsidRPr="007C6933">
        <w:rPr>
          <w:rFonts w:ascii="Times New Roman" w:hAnsi="Times New Roman" w:cs="Times New Roman"/>
          <w:b/>
          <w:bCs/>
          <w:color w:val="auto"/>
          <w:sz w:val="24"/>
          <w:szCs w:val="24"/>
        </w:rPr>
        <w:t>2.6.2 Mean Opinion Score</w:t>
      </w:r>
      <w:bookmarkEnd w:id="125"/>
      <w:r w:rsidRPr="007C6933">
        <w:rPr>
          <w:rFonts w:ascii="Times New Roman" w:hAnsi="Times New Roman" w:cs="Times New Roman"/>
          <w:b/>
          <w:bCs/>
          <w:color w:val="auto"/>
          <w:sz w:val="24"/>
          <w:szCs w:val="24"/>
        </w:rPr>
        <w:t xml:space="preserve"> </w:t>
      </w:r>
    </w:p>
    <w:p w14:paraId="5224752C" w14:textId="7E5C6A06"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 subjective performance metric that is based on the judgment made by the observer on the output translated speech of the target language. It could be MOS Naturalness or MOS Similarity. In this type of subjective evaluation, raters are sought, who then score the </w:t>
      </w:r>
      <w:r w:rsidR="00496ED9">
        <w:rPr>
          <w:rFonts w:ascii="Times New Roman" w:hAnsi="Times New Roman" w:cs="Times New Roman"/>
          <w:sz w:val="24"/>
          <w:szCs w:val="24"/>
        </w:rPr>
        <w:t>generated speech output</w:t>
      </w:r>
      <w:r w:rsidRPr="000F3A37">
        <w:rPr>
          <w:rFonts w:ascii="Times New Roman" w:hAnsi="Times New Roman" w:cs="Times New Roman"/>
          <w:sz w:val="24"/>
          <w:szCs w:val="24"/>
        </w:rPr>
        <w:t xml:space="preserve"> on a scale from 1 to 5</w:t>
      </w:r>
      <w:r w:rsidR="00496ED9">
        <w:rPr>
          <w:rFonts w:ascii="Times New Roman" w:hAnsi="Times New Roman" w:cs="Times New Roman"/>
          <w:sz w:val="24"/>
          <w:szCs w:val="24"/>
        </w:rPr>
        <w:t>,</w:t>
      </w:r>
      <w:r w:rsidRPr="000F3A37">
        <w:rPr>
          <w:rFonts w:ascii="Times New Roman" w:hAnsi="Times New Roman" w:cs="Times New Roman"/>
          <w:sz w:val="24"/>
          <w:szCs w:val="24"/>
        </w:rPr>
        <w:t xml:space="preserve"> where 1 = Poor, 2 = </w:t>
      </w:r>
      <w:r w:rsidR="00496ED9">
        <w:rPr>
          <w:rFonts w:ascii="Times New Roman" w:hAnsi="Times New Roman" w:cs="Times New Roman"/>
          <w:sz w:val="24"/>
          <w:szCs w:val="24"/>
        </w:rPr>
        <w:t>Satisfactory</w:t>
      </w:r>
      <w:r w:rsidRPr="000F3A37">
        <w:rPr>
          <w:rFonts w:ascii="Times New Roman" w:hAnsi="Times New Roman" w:cs="Times New Roman"/>
          <w:sz w:val="24"/>
          <w:szCs w:val="24"/>
        </w:rPr>
        <w:t>, 3 = Good, 4 = Very good, and 5 = Excellent. In MOS Naturalness, the raters judge the fluency and naturalness of the speech output</w:t>
      </w:r>
      <w:r w:rsidR="00B14D0F">
        <w:rPr>
          <w:rFonts w:ascii="Times New Roman" w:hAnsi="Times New Roman" w:cs="Times New Roman"/>
          <w:sz w:val="24"/>
          <w:szCs w:val="24"/>
        </w:rPr>
        <w:t xml:space="preserve">, while in MOS Similarity, the raters score the output speech obtained by comparing it with a reference or ground truth output (which can be human-generated speech or </w:t>
      </w:r>
      <w:r w:rsidR="00496ED9">
        <w:rPr>
          <w:rFonts w:ascii="Times New Roman" w:hAnsi="Times New Roman" w:cs="Times New Roman"/>
          <w:sz w:val="24"/>
          <w:szCs w:val="24"/>
        </w:rPr>
        <w:t xml:space="preserve">a </w:t>
      </w:r>
      <w:r w:rsidR="00B14D0F">
        <w:rPr>
          <w:rFonts w:ascii="Times New Roman" w:hAnsi="Times New Roman" w:cs="Times New Roman"/>
          <w:sz w:val="24"/>
          <w:szCs w:val="24"/>
        </w:rPr>
        <w:t>synthesized</w:t>
      </w:r>
      <w:r w:rsidRPr="000F3A37">
        <w:rPr>
          <w:rFonts w:ascii="Times New Roman" w:hAnsi="Times New Roman" w:cs="Times New Roman"/>
          <w:sz w:val="24"/>
          <w:szCs w:val="24"/>
        </w:rPr>
        <w:t xml:space="preserve"> one) on a scale of 1 to 5.</w:t>
      </w:r>
    </w:p>
    <w:p w14:paraId="5BB009AD" w14:textId="77777777" w:rsidR="00AF773A" w:rsidRPr="000F3A37" w:rsidRDefault="00AF773A" w:rsidP="00A3542B">
      <w:pPr>
        <w:spacing w:line="240" w:lineRule="auto"/>
        <w:jc w:val="both"/>
        <w:rPr>
          <w:rFonts w:ascii="Times New Roman" w:hAnsi="Times New Roman" w:cs="Times New Roman"/>
          <w:sz w:val="24"/>
          <w:szCs w:val="24"/>
        </w:rPr>
      </w:pPr>
    </w:p>
    <w:p w14:paraId="0B7012E2" w14:textId="77777777" w:rsidR="00AF773A" w:rsidRPr="00CC4AF8" w:rsidRDefault="00CC4AF8" w:rsidP="00CC4AF8">
      <w:pPr>
        <w:pStyle w:val="Heading2"/>
        <w:spacing w:line="360" w:lineRule="auto"/>
        <w:rPr>
          <w:rFonts w:ascii="Times New Roman" w:hAnsi="Times New Roman" w:cs="Times New Roman"/>
          <w:b/>
          <w:bCs/>
          <w:color w:val="auto"/>
          <w:sz w:val="24"/>
          <w:szCs w:val="24"/>
        </w:rPr>
      </w:pPr>
      <w:bookmarkStart w:id="126" w:name="_Toc241503123"/>
      <w:r w:rsidRPr="00CC4AF8">
        <w:rPr>
          <w:rFonts w:ascii="Times New Roman" w:hAnsi="Times New Roman" w:cs="Times New Roman"/>
          <w:b/>
          <w:bCs/>
          <w:color w:val="auto"/>
          <w:sz w:val="24"/>
          <w:szCs w:val="24"/>
        </w:rPr>
        <w:lastRenderedPageBreak/>
        <w:t>2.6.3</w:t>
      </w:r>
      <w:r w:rsidR="00AF773A" w:rsidRPr="00CC4AF8">
        <w:rPr>
          <w:rFonts w:ascii="Times New Roman" w:hAnsi="Times New Roman" w:cs="Times New Roman"/>
          <w:b/>
          <w:bCs/>
          <w:color w:val="auto"/>
          <w:sz w:val="24"/>
          <w:szCs w:val="24"/>
        </w:rPr>
        <w:t xml:space="preserve"> Statistical Evaluation</w:t>
      </w:r>
      <w:bookmarkEnd w:id="126"/>
    </w:p>
    <w:p w14:paraId="65912431"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refers to the utilisation of machine learning evaluation metrics. This involves Precision, Recall, F1-Score, etc.</w:t>
      </w:r>
    </w:p>
    <w:p w14:paraId="0C265F92"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I. Precision</w:t>
      </w:r>
    </w:p>
    <w:p w14:paraId="372D0981" w14:textId="6B427693"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the ratio of True Positive</w:t>
      </w:r>
      <w:r w:rsidR="00496ED9">
        <w:rPr>
          <w:rFonts w:ascii="Times New Roman" w:hAnsi="Times New Roman" w:cs="Times New Roman"/>
          <w:sz w:val="24"/>
          <w:szCs w:val="24"/>
        </w:rPr>
        <w:t>s</w:t>
      </w:r>
      <w:r w:rsidRPr="000F3A37">
        <w:rPr>
          <w:rFonts w:ascii="Times New Roman" w:hAnsi="Times New Roman" w:cs="Times New Roman"/>
          <w:sz w:val="24"/>
          <w:szCs w:val="24"/>
        </w:rPr>
        <w:t xml:space="preserve"> (TP) to the sum of True Positive</w:t>
      </w:r>
      <w:r w:rsidR="00496ED9">
        <w:rPr>
          <w:rFonts w:ascii="Times New Roman" w:hAnsi="Times New Roman" w:cs="Times New Roman"/>
          <w:sz w:val="24"/>
          <w:szCs w:val="24"/>
        </w:rPr>
        <w:t>s</w:t>
      </w:r>
      <w:r w:rsidRPr="000F3A37">
        <w:rPr>
          <w:rFonts w:ascii="Times New Roman" w:hAnsi="Times New Roman" w:cs="Times New Roman"/>
          <w:sz w:val="24"/>
          <w:szCs w:val="24"/>
        </w:rPr>
        <w:t xml:space="preserve"> (TP) and False Positive</w:t>
      </w:r>
      <w:r w:rsidR="00496ED9">
        <w:rPr>
          <w:rFonts w:ascii="Times New Roman" w:hAnsi="Times New Roman" w:cs="Times New Roman"/>
          <w:sz w:val="24"/>
          <w:szCs w:val="24"/>
        </w:rPr>
        <w:t>s</w:t>
      </w:r>
      <w:r w:rsidRPr="000F3A37">
        <w:rPr>
          <w:rFonts w:ascii="Times New Roman" w:hAnsi="Times New Roman" w:cs="Times New Roman"/>
          <w:sz w:val="24"/>
          <w:szCs w:val="24"/>
        </w:rPr>
        <w:t xml:space="preserve"> (FP). Mathematically, it is obtained as given in equation (2.27) as:</w:t>
      </w:r>
    </w:p>
    <w:p w14:paraId="55D26CCF"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Precision= </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oMath>
      <w:r w:rsidRPr="000F3A37">
        <w:rPr>
          <w:rFonts w:ascii="Times New Roman" w:eastAsiaTheme="minorEastAsia" w:hAnsi="Times New Roman" w:cs="Times New Roman"/>
          <w:sz w:val="24"/>
          <w:szCs w:val="24"/>
        </w:rPr>
        <w:t xml:space="preserve">                                                                                                                   (2.27)</w:t>
      </w:r>
    </w:p>
    <w:p w14:paraId="04A51DF7"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 xml:space="preserve"> II. Recall</w:t>
      </w:r>
    </w:p>
    <w:p w14:paraId="4D7B3B43"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the ratio of True Positive (TP) to the sum of True Positive (TP) and False Negative (FN). Mathematically, it is obtained as given in equation (2.28</w:t>
      </w:r>
      <w:r w:rsidR="00B14D0F">
        <w:rPr>
          <w:rFonts w:ascii="Times New Roman" w:hAnsi="Times New Roman" w:cs="Times New Roman"/>
          <w:sz w:val="24"/>
          <w:szCs w:val="24"/>
        </w:rPr>
        <w:t>)</w:t>
      </w:r>
      <w:r w:rsidRPr="000F3A37">
        <w:rPr>
          <w:rFonts w:ascii="Times New Roman" w:hAnsi="Times New Roman" w:cs="Times New Roman"/>
          <w:sz w:val="24"/>
          <w:szCs w:val="24"/>
        </w:rPr>
        <w:t>:</w:t>
      </w:r>
    </w:p>
    <w:p w14:paraId="0B9D4B77" w14:textId="77777777" w:rsidR="00AF773A" w:rsidRPr="000F3A37" w:rsidRDefault="00AF773A" w:rsidP="007C6F70">
      <w:pPr>
        <w:spacing w:line="360" w:lineRule="auto"/>
        <w:jc w:val="both"/>
        <w:rPr>
          <w:rFonts w:ascii="Times New Roman" w:hAnsi="Times New Roman" w:cs="Times New Roman"/>
          <w:sz w:val="24"/>
          <w:szCs w:val="24"/>
        </w:rPr>
      </w:pPr>
      <m:oMath>
        <m:r>
          <w:rPr>
            <w:rFonts w:ascii="Cambria Math" w:hAnsi="Cambria Math" w:cs="Times New Roman"/>
            <w:sz w:val="24"/>
            <w:szCs w:val="24"/>
          </w:rPr>
          <m:t xml:space="preserve">Recall= </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w:r w:rsidRPr="000F3A37">
        <w:rPr>
          <w:rFonts w:ascii="Times New Roman" w:eastAsiaTheme="minorEastAsia" w:hAnsi="Times New Roman" w:cs="Times New Roman"/>
          <w:sz w:val="24"/>
          <w:szCs w:val="24"/>
        </w:rPr>
        <w:t xml:space="preserve">                                                                                                                         (2.28)</w:t>
      </w:r>
    </w:p>
    <w:p w14:paraId="2C64CAB4"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III. F1-Score</w:t>
      </w:r>
    </w:p>
    <w:p w14:paraId="31C13741"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the ratio of the product of precision and recall to the sum of precision and recall. Mathematically, it is obtained using equation (2.29) as:</w:t>
      </w:r>
    </w:p>
    <w:p w14:paraId="5C71869D"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F1-Score= </m:t>
        </m:r>
        <m:f>
          <m:fPr>
            <m:ctrlPr>
              <w:rPr>
                <w:rFonts w:ascii="Cambria Math" w:hAnsi="Cambria Math" w:cs="Times New Roman"/>
                <w:i/>
                <w:sz w:val="24"/>
                <w:szCs w:val="24"/>
              </w:rPr>
            </m:ctrlPr>
          </m:fPr>
          <m:num>
            <m:r>
              <w:rPr>
                <w:rFonts w:ascii="Cambria Math" w:hAnsi="Cambria Math" w:cs="Times New Roman"/>
                <w:sz w:val="24"/>
                <w:szCs w:val="24"/>
              </w:rPr>
              <m:t>2*Precision*Recall</m:t>
            </m:r>
          </m:num>
          <m:den>
            <m:r>
              <w:rPr>
                <w:rFonts w:ascii="Cambria Math" w:hAnsi="Cambria Math" w:cs="Times New Roman"/>
                <w:sz w:val="24"/>
                <w:szCs w:val="24"/>
              </w:rPr>
              <m:t>Precision+Recall</m:t>
            </m:r>
          </m:den>
        </m:f>
      </m:oMath>
      <w:r w:rsidRPr="000F3A37">
        <w:rPr>
          <w:rFonts w:ascii="Times New Roman" w:eastAsiaTheme="minorEastAsia" w:hAnsi="Times New Roman" w:cs="Times New Roman"/>
          <w:sz w:val="24"/>
          <w:szCs w:val="24"/>
        </w:rPr>
        <w:t xml:space="preserve">                                                                                                (2.29)</w:t>
      </w:r>
    </w:p>
    <w:p w14:paraId="0A461240"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IV. Computation of Precision, Recall, and F1-Score in Speech-Speech Translation</w:t>
      </w:r>
    </w:p>
    <w:p w14:paraId="3D36D33A"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Given the reference text (Ground Truth) of the target language (Yorùbá) as RT and the Translated text equivalent of the translated speech of the target language (Yorùbá) of the output of the translator as MT as given below, the precision, recall, and F1-Score are calculated using equations (2.27), (2.28), and (2.29) as illustrated below </w:t>
      </w:r>
      <w:sdt>
        <w:sdtPr>
          <w:rPr>
            <w:rFonts w:ascii="Times New Roman" w:hAnsi="Times New Roman" w:cs="Times New Roman"/>
            <w:sz w:val="24"/>
            <w:szCs w:val="24"/>
          </w:rPr>
          <w:tag w:val="MENDELEY_CITATION_v3_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"/>
          <w:id w:val="1624969731"/>
          <w:placeholder>
            <w:docPart w:val="A9379F6B3BF244CC9630F71ED021F3E9"/>
          </w:placeholder>
        </w:sdtPr>
        <w:sdtContent>
          <w:r w:rsidR="0033308C" w:rsidRPr="000F3A37">
            <w:rPr>
              <w:rFonts w:ascii="Times New Roman" w:hAnsi="Times New Roman" w:cs="Times New Roman"/>
              <w:sz w:val="24"/>
              <w:szCs w:val="24"/>
            </w:rPr>
            <w:t>(Hujon et al., 2022)</w:t>
          </w:r>
        </w:sdtContent>
      </w:sdt>
      <w:r w:rsidRPr="000F3A37">
        <w:rPr>
          <w:rFonts w:ascii="Times New Roman" w:hAnsi="Times New Roman" w:cs="Times New Roman"/>
          <w:sz w:val="24"/>
          <w:szCs w:val="24"/>
        </w:rPr>
        <w:t>:</w:t>
      </w:r>
    </w:p>
    <w:p w14:paraId="7B5237D3"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b/>
          <w:bCs/>
          <w:sz w:val="24"/>
          <w:szCs w:val="24"/>
        </w:rPr>
        <w:t>RT/GT:</w:t>
      </w:r>
      <w:r w:rsidRPr="000F3A37">
        <w:rPr>
          <w:rFonts w:ascii="Times New Roman" w:hAnsi="Times New Roman" w:cs="Times New Roman"/>
          <w:sz w:val="24"/>
          <w:szCs w:val="24"/>
        </w:rPr>
        <w:t xml:space="preserve"> A bẹ̀rẹ̀ ìmúlò àjẹsára ibà pọ́njú-pọ́ntọ̀ ní ọdún 1938.</w:t>
      </w:r>
    </w:p>
    <w:p w14:paraId="1C349F1A" w14:textId="77777777" w:rsidR="00AF773A" w:rsidRPr="000F3A37" w:rsidRDefault="00AF773A" w:rsidP="007C6F70">
      <w:pPr>
        <w:spacing w:after="0" w:line="360" w:lineRule="auto"/>
        <w:jc w:val="both"/>
        <w:rPr>
          <w:rFonts w:ascii="Times New Roman" w:hAnsi="Times New Roman" w:cs="Times New Roman"/>
          <w:b/>
          <w:bCs/>
          <w:sz w:val="24"/>
          <w:szCs w:val="24"/>
        </w:rPr>
      </w:pPr>
      <w:r w:rsidRPr="000F3A37">
        <w:rPr>
          <w:rFonts w:ascii="Times New Roman" w:hAnsi="Times New Roman" w:cs="Times New Roman"/>
          <w:b/>
          <w:bCs/>
          <w:sz w:val="24"/>
          <w:szCs w:val="24"/>
        </w:rPr>
        <w:t>MT:</w:t>
      </w:r>
      <w:r w:rsidRPr="000F3A37">
        <w:rPr>
          <w:rFonts w:ascii="Times New Roman" w:hAnsi="Times New Roman" w:cs="Times New Roman"/>
          <w:sz w:val="24"/>
          <w:szCs w:val="24"/>
        </w:rPr>
        <w:t xml:space="preserve"> </w:t>
      </w:r>
      <w:r w:rsidRPr="000F3A37">
        <w:rPr>
          <w:rFonts w:ascii="Times New Roman" w:hAnsi="Times New Roman" w:cs="Times New Roman"/>
          <w:b/>
          <w:bCs/>
          <w:sz w:val="24"/>
          <w:szCs w:val="24"/>
        </w:rPr>
        <w:t>A bẹ̀rẹ̀ ìmúlò</w:t>
      </w:r>
      <w:r w:rsidRPr="000F3A37">
        <w:rPr>
          <w:rFonts w:ascii="Times New Roman" w:hAnsi="Times New Roman" w:cs="Times New Roman"/>
          <w:sz w:val="24"/>
          <w:szCs w:val="24"/>
        </w:rPr>
        <w:t xml:space="preserve"> àjẹsá </w:t>
      </w:r>
      <w:r w:rsidRPr="000F3A37">
        <w:rPr>
          <w:rFonts w:ascii="Times New Roman" w:hAnsi="Times New Roman" w:cs="Times New Roman"/>
          <w:b/>
          <w:bCs/>
          <w:sz w:val="24"/>
          <w:szCs w:val="24"/>
        </w:rPr>
        <w:t>ibà pọ́njú-pọ́ntọ̀</w:t>
      </w:r>
      <w:r w:rsidRPr="000F3A37">
        <w:rPr>
          <w:rFonts w:ascii="Times New Roman" w:hAnsi="Times New Roman" w:cs="Times New Roman"/>
          <w:sz w:val="24"/>
          <w:szCs w:val="24"/>
        </w:rPr>
        <w:t xml:space="preserve"> ọdúni </w:t>
      </w:r>
      <w:r w:rsidRPr="000F3A37">
        <w:rPr>
          <w:rFonts w:ascii="Times New Roman" w:hAnsi="Times New Roman" w:cs="Times New Roman"/>
          <w:b/>
          <w:bCs/>
          <w:sz w:val="24"/>
          <w:szCs w:val="24"/>
        </w:rPr>
        <w:t>1938.</w:t>
      </w:r>
    </w:p>
    <w:p w14:paraId="29C86F41" w14:textId="77777777" w:rsidR="00AF773A" w:rsidRPr="000F3A37" w:rsidRDefault="00AF773A" w:rsidP="007C6F70">
      <w:pPr>
        <w:spacing w:after="0"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 xml:space="preserve">No </m:t>
          </m:r>
          <m:r>
            <w:rPr>
              <w:rFonts w:ascii="Cambria Math" w:eastAsiaTheme="minorEastAsia" w:hAnsi="Cambria Math" w:cs="Times New Roman"/>
              <w:sz w:val="24"/>
              <w:szCs w:val="24"/>
            </w:rPr>
            <m:t>of correctly translated words (bold)=6</m:t>
          </m:r>
        </m:oMath>
      </m:oMathPara>
    </w:p>
    <w:p w14:paraId="0960DD0B" w14:textId="77777777" w:rsidR="00AF773A" w:rsidRPr="000F3A37" w:rsidRDefault="00AF773A" w:rsidP="007C6F70">
      <w:pPr>
        <w:spacing w:after="0"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Total number translated words in the output of the translator</m:t>
          </m:r>
          <m:r>
            <w:rPr>
              <w:rFonts w:ascii="Cambria Math" w:eastAsiaTheme="minorEastAsia" w:hAnsi="Cambria Math" w:cs="Times New Roman"/>
              <w:sz w:val="24"/>
              <w:szCs w:val="24"/>
            </w:rPr>
            <m:t>=8</m:t>
          </m:r>
        </m:oMath>
      </m:oMathPara>
    </w:p>
    <w:p w14:paraId="640CACF6" w14:textId="77777777" w:rsidR="00AF773A" w:rsidRPr="000F3A37" w:rsidRDefault="00AF773A" w:rsidP="007C6F70">
      <w:pPr>
        <w:spacing w:after="0"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Total number of reference words</m:t>
          </m:r>
          <m:r>
            <w:rPr>
              <w:rFonts w:ascii="Cambria Math" w:eastAsiaTheme="minorEastAsia" w:hAnsi="Cambria Math" w:cs="Times New Roman"/>
              <w:sz w:val="24"/>
              <w:szCs w:val="24"/>
            </w:rPr>
            <m:t>=9</m:t>
          </m:r>
        </m:oMath>
      </m:oMathPara>
    </w:p>
    <w:p w14:paraId="55543B86" w14:textId="77777777" w:rsidR="00AF773A" w:rsidRPr="000F3A37" w:rsidRDefault="00AF773A" w:rsidP="007C6F70">
      <w:pPr>
        <w:spacing w:after="0"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Precision= </m:t>
        </m:r>
        <m:f>
          <m:fPr>
            <m:ctrlPr>
              <w:rPr>
                <w:rFonts w:ascii="Cambria Math" w:hAnsi="Cambria Math" w:cs="Times New Roman"/>
                <w:i/>
                <w:sz w:val="24"/>
                <w:szCs w:val="24"/>
              </w:rPr>
            </m:ctrlPr>
          </m:fPr>
          <m:num>
            <m:r>
              <w:rPr>
                <w:rFonts w:ascii="Cambria Math" w:hAnsi="Cambria Math" w:cs="Times New Roman"/>
                <w:sz w:val="24"/>
                <w:szCs w:val="24"/>
              </w:rPr>
              <m:t>No of correctly translated words (bold)</m:t>
            </m:r>
          </m:num>
          <m:den>
            <m:r>
              <w:rPr>
                <w:rFonts w:ascii="Cambria Math" w:hAnsi="Cambria Math" w:cs="Times New Roman"/>
                <w:sz w:val="24"/>
                <w:szCs w:val="24"/>
              </w:rPr>
              <m:t>Total number translated words</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8</m:t>
            </m:r>
          </m:den>
        </m:f>
        <m:r>
          <w:rPr>
            <w:rFonts w:ascii="Cambria Math" w:hAnsi="Cambria Math" w:cs="Times New Roman"/>
            <w:sz w:val="24"/>
            <w:szCs w:val="24"/>
          </w:rPr>
          <m:t xml:space="preserve"> =0.75</m:t>
        </m:r>
      </m:oMath>
      <w:r w:rsidRPr="000F3A37">
        <w:rPr>
          <w:rFonts w:ascii="Times New Roman" w:eastAsiaTheme="minorEastAsia" w:hAnsi="Times New Roman" w:cs="Times New Roman"/>
          <w:sz w:val="24"/>
          <w:szCs w:val="24"/>
        </w:rPr>
        <w:t xml:space="preserve">                                               </w:t>
      </w:r>
    </w:p>
    <w:p w14:paraId="1B7C5B93" w14:textId="77777777" w:rsidR="00AF773A" w:rsidRPr="000F3A37" w:rsidRDefault="00AF773A" w:rsidP="007C6F70">
      <w:pPr>
        <w:spacing w:after="0" w:line="360" w:lineRule="auto"/>
        <w:jc w:val="both"/>
        <w:rPr>
          <w:rFonts w:ascii="Times New Roman" w:hAnsi="Times New Roman" w:cs="Times New Roman"/>
          <w:b/>
          <w:bCs/>
          <w:sz w:val="24"/>
          <w:szCs w:val="24"/>
        </w:rPr>
      </w:pPr>
      <m:oMath>
        <m:r>
          <w:rPr>
            <w:rFonts w:ascii="Cambria Math" w:hAnsi="Cambria Math" w:cs="Times New Roman"/>
            <w:sz w:val="24"/>
            <w:szCs w:val="24"/>
          </w:rPr>
          <m:t xml:space="preserve">Recall= </m:t>
        </m:r>
        <m:f>
          <m:fPr>
            <m:ctrlPr>
              <w:rPr>
                <w:rFonts w:ascii="Cambria Math" w:hAnsi="Cambria Math" w:cs="Times New Roman"/>
                <w:i/>
                <w:sz w:val="24"/>
                <w:szCs w:val="24"/>
              </w:rPr>
            </m:ctrlPr>
          </m:fPr>
          <m:num>
            <m:r>
              <w:rPr>
                <w:rFonts w:ascii="Cambria Math" w:hAnsi="Cambria Math" w:cs="Times New Roman"/>
                <w:sz w:val="24"/>
                <w:szCs w:val="24"/>
              </w:rPr>
              <m:t>No of correctly translated words (bold)</m:t>
            </m:r>
          </m:num>
          <m:den>
            <m:r>
              <w:rPr>
                <w:rFonts w:ascii="Cambria Math" w:hAnsi="Cambria Math" w:cs="Times New Roman"/>
                <w:sz w:val="24"/>
                <w:szCs w:val="24"/>
              </w:rPr>
              <m:t>Total number reference words</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9</m:t>
            </m:r>
          </m:den>
        </m:f>
        <m:r>
          <w:rPr>
            <w:rFonts w:ascii="Cambria Math" w:hAnsi="Cambria Math" w:cs="Times New Roman"/>
            <w:sz w:val="24"/>
            <w:szCs w:val="24"/>
          </w:rPr>
          <m:t xml:space="preserve"> =0.66</m:t>
        </m:r>
      </m:oMath>
      <w:r w:rsidRPr="000F3A37">
        <w:rPr>
          <w:rFonts w:ascii="Times New Roman" w:eastAsiaTheme="minorEastAsia" w:hAnsi="Times New Roman" w:cs="Times New Roman"/>
          <w:sz w:val="24"/>
          <w:szCs w:val="24"/>
        </w:rPr>
        <w:t xml:space="preserve">                                                   </w:t>
      </w:r>
    </w:p>
    <w:p w14:paraId="0CD1CC5B"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F1-Score= </m:t>
        </m:r>
        <m:f>
          <m:fPr>
            <m:ctrlPr>
              <w:rPr>
                <w:rFonts w:ascii="Cambria Math" w:hAnsi="Cambria Math" w:cs="Times New Roman"/>
                <w:i/>
                <w:sz w:val="24"/>
                <w:szCs w:val="24"/>
              </w:rPr>
            </m:ctrlPr>
          </m:fPr>
          <m:num>
            <m:r>
              <w:rPr>
                <w:rFonts w:ascii="Cambria Math" w:hAnsi="Cambria Math" w:cs="Times New Roman"/>
                <w:sz w:val="24"/>
                <w:szCs w:val="24"/>
              </w:rPr>
              <m:t>2*Precision*Recall</m:t>
            </m:r>
          </m:num>
          <m:den>
            <m:r>
              <w:rPr>
                <w:rFonts w:ascii="Cambria Math" w:hAnsi="Cambria Math" w:cs="Times New Roman"/>
                <w:sz w:val="24"/>
                <w:szCs w:val="24"/>
              </w:rPr>
              <m:t>Precision+Recall</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2*0.75*0.66</m:t>
            </m:r>
          </m:num>
          <m:den>
            <m:r>
              <w:rPr>
                <w:rFonts w:ascii="Cambria Math" w:hAnsi="Cambria Math" w:cs="Times New Roman"/>
                <w:sz w:val="24"/>
                <w:szCs w:val="24"/>
              </w:rPr>
              <m:t>0.75+0.66</m:t>
            </m:r>
          </m:den>
        </m:f>
        <m:r>
          <w:rPr>
            <w:rFonts w:ascii="Cambria Math" w:eastAsiaTheme="minorEastAsia" w:hAnsi="Cambria Math" w:cs="Times New Roman"/>
            <w:sz w:val="24"/>
            <w:szCs w:val="24"/>
          </w:rPr>
          <m:t>=0.702</m:t>
        </m:r>
      </m:oMath>
      <w:r w:rsidRPr="000F3A37">
        <w:rPr>
          <w:rFonts w:ascii="Times New Roman" w:eastAsiaTheme="minorEastAsia" w:hAnsi="Times New Roman" w:cs="Times New Roman"/>
          <w:sz w:val="24"/>
          <w:szCs w:val="24"/>
        </w:rPr>
        <w:t xml:space="preserve">                          </w:t>
      </w:r>
    </w:p>
    <w:p w14:paraId="67996A24" w14:textId="77777777" w:rsidR="005E7483" w:rsidRPr="005E7483" w:rsidRDefault="005E7483" w:rsidP="00B71431">
      <w:pPr>
        <w:pStyle w:val="Heading2"/>
        <w:spacing w:after="240" w:line="360" w:lineRule="auto"/>
        <w:jc w:val="both"/>
        <w:rPr>
          <w:rFonts w:ascii="Times New Roman" w:eastAsiaTheme="minorEastAsia" w:hAnsi="Times New Roman" w:cs="Times New Roman"/>
          <w:b/>
          <w:bCs/>
          <w:color w:val="auto"/>
          <w:sz w:val="24"/>
          <w:szCs w:val="24"/>
        </w:rPr>
      </w:pPr>
      <w:bookmarkStart w:id="127" w:name="_Toc241503124"/>
      <w:r w:rsidRPr="005E7483">
        <w:rPr>
          <w:rFonts w:ascii="Times New Roman" w:eastAsiaTheme="minorEastAsia" w:hAnsi="Times New Roman" w:cs="Times New Roman"/>
          <w:b/>
          <w:bCs/>
          <w:color w:val="auto"/>
          <w:sz w:val="24"/>
          <w:szCs w:val="24"/>
        </w:rPr>
        <w:lastRenderedPageBreak/>
        <w:t>2.6.4 Perceptual Evaluation of Speech Quality (PESQ)</w:t>
      </w:r>
      <w:bookmarkEnd w:id="127"/>
    </w:p>
    <w:p w14:paraId="0389D1EE" w14:textId="7FE4223F" w:rsidR="003E01A9" w:rsidRDefault="005E7483" w:rsidP="00B71431">
      <w:pPr>
        <w:spacing w:line="360" w:lineRule="auto"/>
        <w:jc w:val="both"/>
        <w:rPr>
          <w:rFonts w:ascii="Times New Roman" w:eastAsiaTheme="minorEastAsia" w:hAnsi="Times New Roman" w:cs="Times New Roman"/>
          <w:sz w:val="24"/>
          <w:szCs w:val="24"/>
        </w:rPr>
      </w:pPr>
      <w:r w:rsidRPr="005E7483">
        <w:rPr>
          <w:rFonts w:ascii="Times New Roman" w:eastAsiaTheme="minorEastAsia" w:hAnsi="Times New Roman" w:cs="Times New Roman"/>
          <w:sz w:val="24"/>
          <w:szCs w:val="24"/>
        </w:rPr>
        <w:t>This measures the quality of speech signals obtained from speech models. It is mostly used for speech synthesis models. It can also be used for speech-to-speech translation models. It measures speech quality on a scale of -0.5 to 4.5 where a higher score means better speech quality. A PESQ of -0.5 means bad speech quality</w:t>
      </w:r>
      <w:r w:rsidR="00496ED9">
        <w:rPr>
          <w:rFonts w:ascii="Times New Roman" w:eastAsiaTheme="minorEastAsia" w:hAnsi="Times New Roman" w:cs="Times New Roman"/>
          <w:sz w:val="24"/>
          <w:szCs w:val="24"/>
        </w:rPr>
        <w:t>,</w:t>
      </w:r>
      <w:r w:rsidRPr="005E7483">
        <w:rPr>
          <w:rFonts w:ascii="Times New Roman" w:eastAsiaTheme="minorEastAsia" w:hAnsi="Times New Roman" w:cs="Times New Roman"/>
          <w:sz w:val="24"/>
          <w:szCs w:val="24"/>
        </w:rPr>
        <w:t xml:space="preserve"> while 4.5 PESQ denotes excellent speech </w:t>
      </w:r>
      <w:r w:rsidR="00CD0CBA" w:rsidRPr="00CD0CBA">
        <w:rPr>
          <w:rFonts w:ascii="Times New Roman" w:eastAsiaTheme="minorEastAsia" w:hAnsi="Times New Roman" w:cs="Times New Roman"/>
          <w:sz w:val="24"/>
          <w:szCs w:val="24"/>
        </w:rPr>
        <w:t>(</w:t>
      </w:r>
      <w:r w:rsidR="004F5F92" w:rsidRPr="004F5F92">
        <w:rPr>
          <w:rFonts w:ascii="Times New Roman" w:eastAsiaTheme="minorEastAsia" w:hAnsi="Times New Roman" w:cs="Times New Roman"/>
          <w:sz w:val="24"/>
          <w:szCs w:val="24"/>
        </w:rPr>
        <w:t>International Telecommunication Union, 2001</w:t>
      </w:r>
      <w:r w:rsidR="004F5F92">
        <w:rPr>
          <w:rFonts w:ascii="Times New Roman" w:eastAsiaTheme="minorEastAsia" w:hAnsi="Times New Roman" w:cs="Times New Roman"/>
          <w:sz w:val="24"/>
          <w:szCs w:val="24"/>
        </w:rPr>
        <w:t xml:space="preserve">; </w:t>
      </w:r>
      <w:r w:rsidR="00CD0CBA" w:rsidRPr="00CD0CBA">
        <w:rPr>
          <w:rFonts w:ascii="Times New Roman" w:eastAsiaTheme="minorEastAsia" w:hAnsi="Times New Roman" w:cs="Times New Roman"/>
          <w:sz w:val="24"/>
          <w:szCs w:val="24"/>
        </w:rPr>
        <w:t>Torcoli, Halimeh, &amp; Habets, 2025)</w:t>
      </w:r>
      <w:r w:rsidR="00CD0CBA" w:rsidRPr="00CD0CBA" w:rsidDel="00CD0CBA">
        <w:rPr>
          <w:rFonts w:ascii="Times New Roman" w:eastAsiaTheme="minorEastAsia" w:hAnsi="Times New Roman" w:cs="Times New Roman"/>
          <w:sz w:val="24"/>
          <w:szCs w:val="24"/>
        </w:rPr>
        <w:t xml:space="preserve"> </w:t>
      </w:r>
      <w:r w:rsidRPr="005E7483">
        <w:rPr>
          <w:rFonts w:ascii="Times New Roman" w:eastAsiaTheme="minorEastAsia" w:hAnsi="Times New Roman" w:cs="Times New Roman"/>
          <w:sz w:val="24"/>
          <w:szCs w:val="24"/>
        </w:rPr>
        <w:t>.</w:t>
      </w:r>
      <w:r w:rsidR="00AF773A" w:rsidRPr="000F3A37">
        <w:rPr>
          <w:rFonts w:ascii="Times New Roman" w:eastAsiaTheme="minorEastAsia" w:hAnsi="Times New Roman" w:cs="Times New Roman"/>
          <w:sz w:val="24"/>
          <w:szCs w:val="24"/>
        </w:rPr>
        <w:t xml:space="preserve">   </w:t>
      </w:r>
    </w:p>
    <w:p w14:paraId="59474BAF" w14:textId="77777777" w:rsidR="00B31FE4" w:rsidRPr="00675BEE" w:rsidRDefault="00B31FE4" w:rsidP="00B71431">
      <w:pPr>
        <w:pStyle w:val="Heading3"/>
        <w:spacing w:after="240" w:line="360" w:lineRule="auto"/>
        <w:jc w:val="both"/>
        <w:rPr>
          <w:rFonts w:ascii="Times New Roman" w:eastAsiaTheme="minorEastAsia" w:hAnsi="Times New Roman" w:cs="Times New Roman"/>
          <w:b/>
          <w:bCs/>
          <w:color w:val="auto"/>
        </w:rPr>
      </w:pPr>
      <w:bookmarkStart w:id="128" w:name="_Toc241503125"/>
      <w:r w:rsidRPr="00675BEE">
        <w:rPr>
          <w:rFonts w:ascii="Times New Roman" w:eastAsiaTheme="minorEastAsia" w:hAnsi="Times New Roman" w:cs="Times New Roman"/>
          <w:b/>
          <w:bCs/>
          <w:color w:val="auto"/>
        </w:rPr>
        <w:t>2.</w:t>
      </w:r>
      <w:r w:rsidR="007F0FB4" w:rsidRPr="00675BEE">
        <w:rPr>
          <w:rFonts w:ascii="Times New Roman" w:eastAsiaTheme="minorEastAsia" w:hAnsi="Times New Roman" w:cs="Times New Roman"/>
          <w:b/>
          <w:bCs/>
          <w:color w:val="auto"/>
        </w:rPr>
        <w:t>6</w:t>
      </w:r>
      <w:r w:rsidRPr="00675BEE">
        <w:rPr>
          <w:rFonts w:ascii="Times New Roman" w:eastAsiaTheme="minorEastAsia" w:hAnsi="Times New Roman" w:cs="Times New Roman"/>
          <w:b/>
          <w:bCs/>
          <w:color w:val="auto"/>
        </w:rPr>
        <w:t>.</w:t>
      </w:r>
      <w:r w:rsidR="007F0FB4" w:rsidRPr="00675BEE">
        <w:rPr>
          <w:rFonts w:ascii="Times New Roman" w:eastAsiaTheme="minorEastAsia" w:hAnsi="Times New Roman" w:cs="Times New Roman"/>
          <w:b/>
          <w:bCs/>
          <w:color w:val="auto"/>
        </w:rPr>
        <w:t>4</w:t>
      </w:r>
      <w:r w:rsidRPr="00675BEE">
        <w:rPr>
          <w:rFonts w:ascii="Times New Roman" w:eastAsiaTheme="minorEastAsia" w:hAnsi="Times New Roman" w:cs="Times New Roman"/>
          <w:b/>
          <w:bCs/>
          <w:color w:val="auto"/>
        </w:rPr>
        <w:t>.1 Steps to Compute the PESQ</w:t>
      </w:r>
      <w:bookmarkEnd w:id="128"/>
      <w:r w:rsidRPr="00675BEE">
        <w:rPr>
          <w:rFonts w:ascii="Times New Roman" w:eastAsiaTheme="minorEastAsia" w:hAnsi="Times New Roman" w:cs="Times New Roman"/>
          <w:b/>
          <w:bCs/>
          <w:color w:val="auto"/>
        </w:rPr>
        <w:t xml:space="preserve"> </w:t>
      </w:r>
    </w:p>
    <w:p w14:paraId="1F2F6992" w14:textId="77777777" w:rsidR="003E01A9" w:rsidRPr="00862FF6" w:rsidRDefault="00B31FE4" w:rsidP="00B71431">
      <w:pPr>
        <w:pStyle w:val="ListParagraph"/>
        <w:numPr>
          <w:ilvl w:val="0"/>
          <w:numId w:val="22"/>
        </w:numPr>
        <w:spacing w:line="360" w:lineRule="auto"/>
        <w:jc w:val="both"/>
        <w:rPr>
          <w:rFonts w:ascii="Times New Roman" w:eastAsiaTheme="minorEastAsia" w:hAnsi="Times New Roman" w:cs="Times New Roman"/>
          <w:sz w:val="24"/>
          <w:szCs w:val="24"/>
        </w:rPr>
      </w:pPr>
      <w:r w:rsidRPr="00862FF6">
        <w:rPr>
          <w:rFonts w:ascii="Times New Roman" w:eastAsiaTheme="minorEastAsia" w:hAnsi="Times New Roman" w:cs="Times New Roman"/>
          <w:sz w:val="24"/>
          <w:szCs w:val="24"/>
        </w:rPr>
        <w:t>Pre-process the clean and degraded speech signals (reference and target speech in the case of speech models) using pre-processing techniques such as filtering, and normalization.</w:t>
      </w:r>
    </w:p>
    <w:p w14:paraId="78F1B637" w14:textId="77777777" w:rsidR="00A71C35" w:rsidRPr="00862FF6" w:rsidRDefault="00A71C35" w:rsidP="00B71431">
      <w:pPr>
        <w:pStyle w:val="ListParagraph"/>
        <w:numPr>
          <w:ilvl w:val="0"/>
          <w:numId w:val="22"/>
        </w:numPr>
        <w:spacing w:line="360" w:lineRule="auto"/>
        <w:jc w:val="both"/>
        <w:rPr>
          <w:rFonts w:ascii="Times New Roman" w:eastAsiaTheme="minorEastAsia" w:hAnsi="Times New Roman" w:cs="Times New Roman"/>
          <w:sz w:val="24"/>
          <w:szCs w:val="24"/>
        </w:rPr>
      </w:pPr>
      <w:r w:rsidRPr="00862FF6">
        <w:rPr>
          <w:rFonts w:ascii="Times New Roman" w:eastAsiaTheme="minorEastAsia" w:hAnsi="Times New Roman" w:cs="Times New Roman"/>
          <w:sz w:val="24"/>
          <w:szCs w:val="24"/>
        </w:rPr>
        <w:t xml:space="preserve">Carry out time alignment of both the degraded and clean speech to check for any distortions or delays. </w:t>
      </w:r>
    </w:p>
    <w:p w14:paraId="6BE85450" w14:textId="77777777" w:rsidR="00A71C35" w:rsidRPr="00862FF6" w:rsidRDefault="00A71C35" w:rsidP="00B71431">
      <w:pPr>
        <w:pStyle w:val="ListParagraph"/>
        <w:numPr>
          <w:ilvl w:val="0"/>
          <w:numId w:val="22"/>
        </w:numPr>
        <w:spacing w:line="360" w:lineRule="auto"/>
        <w:jc w:val="both"/>
        <w:rPr>
          <w:rFonts w:ascii="Times New Roman" w:eastAsiaTheme="minorEastAsia" w:hAnsi="Times New Roman" w:cs="Times New Roman"/>
          <w:sz w:val="24"/>
          <w:szCs w:val="24"/>
        </w:rPr>
      </w:pPr>
      <w:r w:rsidRPr="00862FF6">
        <w:rPr>
          <w:rFonts w:ascii="Times New Roman" w:eastAsiaTheme="minorEastAsia" w:hAnsi="Times New Roman" w:cs="Times New Roman"/>
          <w:sz w:val="24"/>
          <w:szCs w:val="24"/>
        </w:rPr>
        <w:t xml:space="preserve">The disturbance or degradation which is the difference between the clean and target speech signals is computed. </w:t>
      </w:r>
    </w:p>
    <w:p w14:paraId="4AF7767A" w14:textId="77777777" w:rsidR="00B31FE4" w:rsidRPr="00862FF6" w:rsidRDefault="00A71C35" w:rsidP="00B71431">
      <w:pPr>
        <w:pStyle w:val="ListParagraph"/>
        <w:numPr>
          <w:ilvl w:val="0"/>
          <w:numId w:val="22"/>
        </w:numPr>
        <w:spacing w:line="360" w:lineRule="auto"/>
        <w:jc w:val="both"/>
        <w:rPr>
          <w:rFonts w:ascii="Times New Roman" w:eastAsiaTheme="minorEastAsia" w:hAnsi="Times New Roman" w:cs="Times New Roman"/>
          <w:sz w:val="24"/>
          <w:szCs w:val="24"/>
        </w:rPr>
      </w:pPr>
      <w:r w:rsidRPr="00862FF6">
        <w:rPr>
          <w:rFonts w:ascii="Times New Roman" w:eastAsiaTheme="minorEastAsia" w:hAnsi="Times New Roman" w:cs="Times New Roman"/>
          <w:sz w:val="24"/>
          <w:szCs w:val="24"/>
        </w:rPr>
        <w:t>Mapping of the disturbance to a PESQ score that ranges from -0.5 to 4.5 to calculate the score.</w:t>
      </w:r>
    </w:p>
    <w:p w14:paraId="1288F213" w14:textId="77777777" w:rsidR="003E01A9" w:rsidRPr="00AF0546" w:rsidRDefault="003E01A9" w:rsidP="00B71431">
      <w:pPr>
        <w:pStyle w:val="Heading2"/>
        <w:spacing w:after="240" w:line="360" w:lineRule="auto"/>
        <w:jc w:val="both"/>
        <w:rPr>
          <w:rFonts w:ascii="Times New Roman" w:eastAsiaTheme="minorEastAsia" w:hAnsi="Times New Roman" w:cs="Times New Roman"/>
          <w:b/>
          <w:bCs/>
          <w:color w:val="auto"/>
          <w:sz w:val="24"/>
          <w:szCs w:val="24"/>
        </w:rPr>
      </w:pPr>
      <w:bookmarkStart w:id="129" w:name="_Toc241503126"/>
      <w:r w:rsidRPr="00AF0546">
        <w:rPr>
          <w:rFonts w:ascii="Times New Roman" w:eastAsiaTheme="minorEastAsia" w:hAnsi="Times New Roman" w:cs="Times New Roman"/>
          <w:b/>
          <w:bCs/>
          <w:color w:val="auto"/>
          <w:sz w:val="24"/>
          <w:szCs w:val="24"/>
        </w:rPr>
        <w:t>2.6.</w:t>
      </w:r>
      <w:r w:rsidR="007F0FB4" w:rsidRPr="00AF0546">
        <w:rPr>
          <w:rFonts w:ascii="Times New Roman" w:eastAsiaTheme="minorEastAsia" w:hAnsi="Times New Roman" w:cs="Times New Roman"/>
          <w:b/>
          <w:bCs/>
          <w:color w:val="auto"/>
          <w:sz w:val="24"/>
          <w:szCs w:val="24"/>
        </w:rPr>
        <w:t>5</w:t>
      </w:r>
      <w:r w:rsidRPr="00AF0546">
        <w:rPr>
          <w:rFonts w:ascii="Times New Roman" w:eastAsiaTheme="minorEastAsia" w:hAnsi="Times New Roman" w:cs="Times New Roman"/>
          <w:b/>
          <w:bCs/>
          <w:color w:val="auto"/>
          <w:sz w:val="24"/>
          <w:szCs w:val="24"/>
        </w:rPr>
        <w:t xml:space="preserve"> Sort-Time Objective Intelligibility (STOI)</w:t>
      </w:r>
      <w:bookmarkEnd w:id="129"/>
    </w:p>
    <w:p w14:paraId="2ABB8EE2" w14:textId="77777777" w:rsidR="00D47123" w:rsidRPr="00AF0546" w:rsidRDefault="003E01A9" w:rsidP="00B71431">
      <w:pPr>
        <w:spacing w:line="360" w:lineRule="auto"/>
        <w:jc w:val="both"/>
        <w:rPr>
          <w:rFonts w:ascii="Times New Roman" w:eastAsiaTheme="minorEastAsia" w:hAnsi="Times New Roman" w:cs="Times New Roman"/>
          <w:sz w:val="24"/>
          <w:szCs w:val="24"/>
        </w:rPr>
      </w:pPr>
      <w:r w:rsidRPr="00AF0546">
        <w:rPr>
          <w:rFonts w:ascii="Times New Roman" w:eastAsiaTheme="minorEastAsia" w:hAnsi="Times New Roman" w:cs="Times New Roman"/>
          <w:sz w:val="24"/>
          <w:szCs w:val="24"/>
        </w:rPr>
        <w:t>This metric measures the intelligibility of the speech signals. It can be used to evaluate how clean a speech signal is from its degraded replica. It is mostly utilised for text-to-speech models. For speech-to-speech translation task, it can be utilised to find how intelligible the target speech is from its reference speech. It is measured on a scale of 0 to 1 where 0 denotes unintelligibility while 1 means perfect intelligibility.</w:t>
      </w:r>
      <w:r w:rsidR="00AF773A" w:rsidRPr="00AF0546">
        <w:rPr>
          <w:rFonts w:ascii="Times New Roman" w:eastAsiaTheme="minorEastAsia" w:hAnsi="Times New Roman" w:cs="Times New Roman"/>
          <w:sz w:val="24"/>
          <w:szCs w:val="24"/>
        </w:rPr>
        <w:t xml:space="preserve">     </w:t>
      </w:r>
    </w:p>
    <w:p w14:paraId="78652E9E" w14:textId="77777777" w:rsidR="00D47123" w:rsidRPr="00AF0546" w:rsidRDefault="00D47123" w:rsidP="00B71431">
      <w:pPr>
        <w:pStyle w:val="Heading3"/>
        <w:spacing w:after="240" w:line="360" w:lineRule="auto"/>
        <w:jc w:val="both"/>
        <w:rPr>
          <w:rFonts w:ascii="Times New Roman" w:eastAsiaTheme="minorEastAsia" w:hAnsi="Times New Roman" w:cs="Times New Roman"/>
          <w:b/>
          <w:bCs/>
          <w:color w:val="auto"/>
        </w:rPr>
      </w:pPr>
      <w:bookmarkStart w:id="130" w:name="_Toc241503127"/>
      <w:r w:rsidRPr="00AF0546">
        <w:rPr>
          <w:rFonts w:ascii="Times New Roman" w:eastAsiaTheme="minorEastAsia" w:hAnsi="Times New Roman" w:cs="Times New Roman"/>
          <w:b/>
          <w:bCs/>
          <w:color w:val="auto"/>
        </w:rPr>
        <w:t>2.</w:t>
      </w:r>
      <w:r w:rsidR="001B03A2" w:rsidRPr="00AF0546">
        <w:rPr>
          <w:rFonts w:ascii="Times New Roman" w:eastAsiaTheme="minorEastAsia" w:hAnsi="Times New Roman" w:cs="Times New Roman"/>
          <w:b/>
          <w:bCs/>
          <w:color w:val="auto"/>
        </w:rPr>
        <w:t>6</w:t>
      </w:r>
      <w:r w:rsidRPr="00AF0546">
        <w:rPr>
          <w:rFonts w:ascii="Times New Roman" w:eastAsiaTheme="minorEastAsia" w:hAnsi="Times New Roman" w:cs="Times New Roman"/>
          <w:b/>
          <w:bCs/>
          <w:color w:val="auto"/>
        </w:rPr>
        <w:t>.</w:t>
      </w:r>
      <w:r w:rsidR="007F0FB4" w:rsidRPr="00AF0546">
        <w:rPr>
          <w:rFonts w:ascii="Times New Roman" w:eastAsiaTheme="minorEastAsia" w:hAnsi="Times New Roman" w:cs="Times New Roman"/>
          <w:b/>
          <w:bCs/>
          <w:color w:val="auto"/>
        </w:rPr>
        <w:t>5</w:t>
      </w:r>
      <w:r w:rsidRPr="00AF0546">
        <w:rPr>
          <w:rFonts w:ascii="Times New Roman" w:eastAsiaTheme="minorEastAsia" w:hAnsi="Times New Roman" w:cs="Times New Roman"/>
          <w:b/>
          <w:bCs/>
          <w:color w:val="auto"/>
        </w:rPr>
        <w:t>.1 Steps to Compute the STOI of Speech Signal</w:t>
      </w:r>
      <w:bookmarkEnd w:id="130"/>
      <w:r w:rsidRPr="00AF0546">
        <w:rPr>
          <w:rFonts w:ascii="Times New Roman" w:eastAsiaTheme="minorEastAsia" w:hAnsi="Times New Roman" w:cs="Times New Roman"/>
          <w:b/>
          <w:bCs/>
          <w:color w:val="auto"/>
        </w:rPr>
        <w:t xml:space="preserve"> </w:t>
      </w:r>
    </w:p>
    <w:p w14:paraId="5CBA5E48" w14:textId="77777777" w:rsidR="00D47123" w:rsidRPr="000C7D73" w:rsidRDefault="00D47123" w:rsidP="00B71431">
      <w:pPr>
        <w:pStyle w:val="ListParagraph"/>
        <w:numPr>
          <w:ilvl w:val="0"/>
          <w:numId w:val="23"/>
        </w:numPr>
        <w:spacing w:line="360" w:lineRule="auto"/>
        <w:jc w:val="both"/>
        <w:rPr>
          <w:rFonts w:ascii="Times New Roman" w:eastAsiaTheme="minorEastAsia" w:hAnsi="Times New Roman" w:cs="Times New Roman"/>
          <w:sz w:val="24"/>
          <w:szCs w:val="24"/>
        </w:rPr>
      </w:pPr>
      <w:r w:rsidRPr="000C7D73">
        <w:rPr>
          <w:rFonts w:ascii="Times New Roman" w:eastAsiaTheme="minorEastAsia" w:hAnsi="Times New Roman" w:cs="Times New Roman"/>
          <w:sz w:val="24"/>
          <w:szCs w:val="24"/>
        </w:rPr>
        <w:t xml:space="preserve">Split the speech signals into short-time frames which is typically between 32 – 64 ns (256 – 512 samples with 50 % overlaps. </w:t>
      </w:r>
    </w:p>
    <w:p w14:paraId="74BFC5CC" w14:textId="77777777" w:rsidR="00EB05BE" w:rsidRPr="000C7D73" w:rsidRDefault="00D47123" w:rsidP="00B71431">
      <w:pPr>
        <w:pStyle w:val="ListParagraph"/>
        <w:numPr>
          <w:ilvl w:val="0"/>
          <w:numId w:val="23"/>
        </w:numPr>
        <w:spacing w:line="360" w:lineRule="auto"/>
        <w:jc w:val="both"/>
        <w:rPr>
          <w:rFonts w:ascii="Times New Roman" w:eastAsiaTheme="minorEastAsia" w:hAnsi="Times New Roman" w:cs="Times New Roman"/>
          <w:sz w:val="24"/>
          <w:szCs w:val="24"/>
        </w:rPr>
      </w:pPr>
      <w:r w:rsidRPr="000C7D73">
        <w:rPr>
          <w:rFonts w:ascii="Times New Roman" w:eastAsiaTheme="minorEastAsia" w:hAnsi="Times New Roman" w:cs="Times New Roman"/>
          <w:sz w:val="24"/>
          <w:szCs w:val="24"/>
        </w:rPr>
        <w:t>Calculate the Sort-Time Fourier Transform (STFT) for both the clean and degraded speech signals of each frame.</w:t>
      </w:r>
      <w:r w:rsidR="00AF773A" w:rsidRPr="000C7D73">
        <w:rPr>
          <w:rFonts w:ascii="Times New Roman" w:eastAsiaTheme="minorEastAsia" w:hAnsi="Times New Roman" w:cs="Times New Roman"/>
          <w:sz w:val="24"/>
          <w:szCs w:val="24"/>
        </w:rPr>
        <w:t xml:space="preserve">     </w:t>
      </w:r>
    </w:p>
    <w:p w14:paraId="7C14148C" w14:textId="77777777" w:rsidR="00EB05BE" w:rsidRPr="000C7D73" w:rsidRDefault="00EB05BE" w:rsidP="00B71431">
      <w:pPr>
        <w:pStyle w:val="ListParagraph"/>
        <w:numPr>
          <w:ilvl w:val="0"/>
          <w:numId w:val="23"/>
        </w:numPr>
        <w:spacing w:line="360" w:lineRule="auto"/>
        <w:jc w:val="both"/>
        <w:rPr>
          <w:rFonts w:ascii="Times New Roman" w:eastAsiaTheme="minorEastAsia" w:hAnsi="Times New Roman" w:cs="Times New Roman"/>
          <w:sz w:val="24"/>
          <w:szCs w:val="24"/>
        </w:rPr>
      </w:pPr>
      <w:r w:rsidRPr="000C7D73">
        <w:rPr>
          <w:rFonts w:ascii="Times New Roman" w:eastAsiaTheme="minorEastAsia" w:hAnsi="Times New Roman" w:cs="Times New Roman"/>
          <w:sz w:val="24"/>
          <w:szCs w:val="24"/>
        </w:rPr>
        <w:t xml:space="preserve">Compute the spectral magnitude of the STFT for each frame of both the clean and degraded speech signals. </w:t>
      </w:r>
    </w:p>
    <w:p w14:paraId="29653F5D" w14:textId="77777777" w:rsidR="00EB05BE" w:rsidRPr="000C7D73" w:rsidRDefault="00EB05BE" w:rsidP="00B71431">
      <w:pPr>
        <w:pStyle w:val="ListParagraph"/>
        <w:numPr>
          <w:ilvl w:val="0"/>
          <w:numId w:val="23"/>
        </w:numPr>
        <w:spacing w:line="360" w:lineRule="auto"/>
        <w:jc w:val="both"/>
        <w:rPr>
          <w:rFonts w:ascii="Times New Roman" w:eastAsiaTheme="minorEastAsia" w:hAnsi="Times New Roman" w:cs="Times New Roman"/>
          <w:sz w:val="24"/>
          <w:szCs w:val="24"/>
        </w:rPr>
      </w:pPr>
      <w:r w:rsidRPr="000C7D73">
        <w:rPr>
          <w:rFonts w:ascii="Times New Roman" w:eastAsiaTheme="minorEastAsia" w:hAnsi="Times New Roman" w:cs="Times New Roman"/>
          <w:sz w:val="24"/>
          <w:szCs w:val="24"/>
        </w:rPr>
        <w:lastRenderedPageBreak/>
        <w:t xml:space="preserve">Normalize the calculated spectral magnitude to have the same energy in each frame for both the clean and degraded speech signals. </w:t>
      </w:r>
    </w:p>
    <w:p w14:paraId="2C3C9A0B" w14:textId="77777777" w:rsidR="00EB05BE" w:rsidRPr="000C7D73" w:rsidRDefault="00EB05BE" w:rsidP="00B71431">
      <w:pPr>
        <w:pStyle w:val="ListParagraph"/>
        <w:numPr>
          <w:ilvl w:val="0"/>
          <w:numId w:val="23"/>
        </w:numPr>
        <w:spacing w:line="360" w:lineRule="auto"/>
        <w:jc w:val="both"/>
        <w:rPr>
          <w:rFonts w:ascii="Times New Roman" w:eastAsiaTheme="minorEastAsia" w:hAnsi="Times New Roman" w:cs="Times New Roman"/>
          <w:sz w:val="24"/>
          <w:szCs w:val="24"/>
        </w:rPr>
      </w:pPr>
      <w:r w:rsidRPr="000C7D73">
        <w:rPr>
          <w:rFonts w:ascii="Times New Roman" w:eastAsiaTheme="minorEastAsia" w:hAnsi="Times New Roman" w:cs="Times New Roman"/>
          <w:sz w:val="24"/>
          <w:szCs w:val="24"/>
        </w:rPr>
        <w:t xml:space="preserve">Compute the correlation coefficients between the clean and degraded speech signals for each frame. </w:t>
      </w:r>
    </w:p>
    <w:p w14:paraId="2BEE67DF" w14:textId="77777777" w:rsidR="00AF773A" w:rsidRPr="000C7D73" w:rsidRDefault="00EB05BE" w:rsidP="00B71431">
      <w:pPr>
        <w:pStyle w:val="ListParagraph"/>
        <w:numPr>
          <w:ilvl w:val="0"/>
          <w:numId w:val="23"/>
        </w:numPr>
        <w:spacing w:line="360" w:lineRule="auto"/>
        <w:jc w:val="both"/>
        <w:rPr>
          <w:rFonts w:ascii="Times New Roman" w:eastAsiaTheme="minorEastAsia" w:hAnsi="Times New Roman" w:cs="Times New Roman"/>
          <w:sz w:val="24"/>
          <w:szCs w:val="24"/>
        </w:rPr>
      </w:pPr>
      <w:r w:rsidRPr="000C7D73">
        <w:rPr>
          <w:rFonts w:ascii="Times New Roman" w:eastAsiaTheme="minorEastAsia" w:hAnsi="Times New Roman" w:cs="Times New Roman"/>
          <w:sz w:val="24"/>
          <w:szCs w:val="24"/>
        </w:rPr>
        <w:t>Calculate the STOI score by finding the average of step 5 across all frames.</w:t>
      </w:r>
      <w:r w:rsidR="00AF773A" w:rsidRPr="000C7D73">
        <w:rPr>
          <w:rFonts w:ascii="Times New Roman" w:eastAsiaTheme="minorEastAsia" w:hAnsi="Times New Roman" w:cs="Times New Roman"/>
          <w:sz w:val="24"/>
          <w:szCs w:val="24"/>
        </w:rPr>
        <w:t xml:space="preserve">               </w:t>
      </w:r>
    </w:p>
    <w:p w14:paraId="7413A19D" w14:textId="77777777" w:rsidR="00AF773A" w:rsidRPr="00D770BC" w:rsidRDefault="00AF773A" w:rsidP="00B71431">
      <w:pPr>
        <w:pStyle w:val="headinggab"/>
        <w:ind w:left="0"/>
        <w:jc w:val="both"/>
      </w:pPr>
      <w:bookmarkStart w:id="131" w:name="_Toc241503128"/>
      <w:r w:rsidRPr="00D770BC">
        <w:t>2.</w:t>
      </w:r>
      <w:r w:rsidRPr="00D770BC">
        <w:rPr>
          <w:rFonts w:eastAsiaTheme="minorEastAsia"/>
        </w:rPr>
        <w:t>7</w:t>
      </w:r>
      <w:r w:rsidRPr="00D770BC">
        <w:t xml:space="preserve"> Regularisation Techniques</w:t>
      </w:r>
      <w:bookmarkEnd w:id="131"/>
    </w:p>
    <w:p w14:paraId="302BE871" w14:textId="77777777" w:rsidR="00AF773A" w:rsidRPr="00D770BC" w:rsidRDefault="00AF773A" w:rsidP="00B71431">
      <w:pPr>
        <w:spacing w:line="360" w:lineRule="auto"/>
        <w:jc w:val="both"/>
        <w:rPr>
          <w:rFonts w:ascii="Times New Roman" w:hAnsi="Times New Roman" w:cs="Times New Roman"/>
          <w:sz w:val="24"/>
          <w:szCs w:val="24"/>
        </w:rPr>
      </w:pPr>
      <w:r w:rsidRPr="00D770BC">
        <w:rPr>
          <w:rFonts w:ascii="Times New Roman" w:hAnsi="Times New Roman" w:cs="Times New Roman"/>
          <w:sz w:val="24"/>
          <w:szCs w:val="24"/>
        </w:rPr>
        <w:t xml:space="preserve">The </w:t>
      </w:r>
      <w:r w:rsidR="00B14D0F" w:rsidRPr="00D770BC">
        <w:rPr>
          <w:rFonts w:ascii="Times New Roman" w:hAnsi="Times New Roman" w:cs="Times New Roman"/>
          <w:sz w:val="24"/>
          <w:szCs w:val="24"/>
        </w:rPr>
        <w:t>modelling of sequence-to-sequence translation involves the adjustment of training parameters to ensure the model generalises well for both the training and test cases (unseen data during training)</w:t>
      </w:r>
      <w:r w:rsidRPr="00D770BC">
        <w:rPr>
          <w:rFonts w:ascii="Times New Roman" w:hAnsi="Times New Roman" w:cs="Times New Roman"/>
          <w:sz w:val="24"/>
          <w:szCs w:val="24"/>
        </w:rPr>
        <w:t xml:space="preserve"> and to prevent overfitting of the model. These are termed regularisation techniques. For deep learning, well-known regularisation techniques are L1 regularisation, L2 regularisation, </w:t>
      </w:r>
      <w:r w:rsidR="00B14D0F" w:rsidRPr="00D770BC">
        <w:rPr>
          <w:rFonts w:ascii="Times New Roman" w:hAnsi="Times New Roman" w:cs="Times New Roman"/>
          <w:sz w:val="24"/>
          <w:szCs w:val="24"/>
        </w:rPr>
        <w:t>normalisation, the addition of noise, denoising, volume normalisation, dropout, drop weight</w:t>
      </w:r>
      <w:r w:rsidRPr="00D770BC">
        <w:rPr>
          <w:rFonts w:ascii="Times New Roman" w:hAnsi="Times New Roman" w:cs="Times New Roman"/>
          <w:sz w:val="24"/>
          <w:szCs w:val="24"/>
        </w:rPr>
        <w:t>, data augmentation, etc. In both L1 and L2 regularisations, the goal is to adjust the weight within the model by setting the regularisation parameter high so as to reduce the weight coefficients.</w:t>
      </w:r>
    </w:p>
    <w:p w14:paraId="1F80F9D0" w14:textId="77777777" w:rsidR="00AF773A" w:rsidRPr="00D770BC" w:rsidRDefault="00AF773A" w:rsidP="00D770BC">
      <w:pPr>
        <w:spacing w:line="360" w:lineRule="auto"/>
        <w:jc w:val="both"/>
        <w:rPr>
          <w:rFonts w:ascii="Times New Roman" w:hAnsi="Times New Roman" w:cs="Times New Roman"/>
          <w:sz w:val="24"/>
          <w:szCs w:val="24"/>
        </w:rPr>
      </w:pPr>
    </w:p>
    <w:p w14:paraId="31FC7455" w14:textId="77777777" w:rsidR="00AF773A" w:rsidRPr="00D770BC" w:rsidRDefault="00AF773A" w:rsidP="00521DAF">
      <w:pPr>
        <w:pStyle w:val="headinggab"/>
        <w:ind w:left="0"/>
        <w:jc w:val="left"/>
        <w:rPr>
          <w:lang w:val="en-US"/>
        </w:rPr>
      </w:pPr>
      <w:bookmarkStart w:id="132" w:name="_Toc241503129"/>
      <w:r w:rsidRPr="00D770BC">
        <w:rPr>
          <w:lang w:val="en-US"/>
        </w:rPr>
        <w:t>2.8 Review of Related Works</w:t>
      </w:r>
      <w:bookmarkEnd w:id="132"/>
    </w:p>
    <w:p w14:paraId="3D07BD91" w14:textId="77777777" w:rsidR="00AF773A" w:rsidRPr="00CC4AF8" w:rsidRDefault="00AF773A" w:rsidP="00D770BC">
      <w:pPr>
        <w:pStyle w:val="Heading2"/>
        <w:spacing w:line="360" w:lineRule="auto"/>
        <w:rPr>
          <w:rFonts w:ascii="Times New Roman" w:hAnsi="Times New Roman" w:cs="Times New Roman"/>
          <w:b/>
          <w:bCs/>
          <w:color w:val="auto"/>
          <w:sz w:val="24"/>
          <w:szCs w:val="24"/>
        </w:rPr>
      </w:pPr>
      <w:bookmarkStart w:id="133" w:name="_Toc241503130"/>
      <w:r w:rsidRPr="00D770BC">
        <w:rPr>
          <w:rFonts w:ascii="Times New Roman" w:hAnsi="Times New Roman" w:cs="Times New Roman"/>
          <w:b/>
          <w:bCs/>
          <w:color w:val="auto"/>
          <w:sz w:val="24"/>
          <w:szCs w:val="24"/>
        </w:rPr>
        <w:t xml:space="preserve">2.8.1 Review of Literature on </w:t>
      </w:r>
      <w:r w:rsidRPr="00CC4AF8">
        <w:rPr>
          <w:rFonts w:ascii="Times New Roman" w:hAnsi="Times New Roman" w:cs="Times New Roman"/>
          <w:b/>
          <w:bCs/>
          <w:color w:val="auto"/>
          <w:sz w:val="24"/>
          <w:szCs w:val="24"/>
        </w:rPr>
        <w:t>Dataset</w:t>
      </w:r>
      <w:bookmarkEnd w:id="133"/>
    </w:p>
    <w:p w14:paraId="6D003199" w14:textId="77777777" w:rsidR="00AF773A" w:rsidRPr="000F3A37" w:rsidRDefault="00AF773A" w:rsidP="00834472">
      <w:pPr>
        <w:autoSpaceDE w:val="0"/>
        <w:autoSpaceDN w:val="0"/>
        <w:adjustRightInd w:val="0"/>
        <w:spacing w:line="360" w:lineRule="auto"/>
        <w:jc w:val="both"/>
        <w:rPr>
          <w:rFonts w:ascii="Times New Roman" w:eastAsia="NimbusRomNo9L-Regu"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zA1Yjg1YzYtNWQ4OS00YjdmLTk4ODctZThlMDVhMzc4OGYzIiwicHJvcGVydGllcyI6eyJub3RlSW5kZXgiOjB9LCJpc0VkaXRlZCI6ZmFsc2UsIm1hbnVhbE92ZXJyaWRlIjp7ImlzTWFudWFsbHlPdmVycmlkZGVuIjpmYWxzZSwiY2l0ZXByb2NUZXh0IjoiKEd1dGtpbiBldCBhbC4sIDIwMjApIiwibWFudWFsT3ZlcnJpZGVUZXh0IjoiIn0sImNpdGF0aW9uSXRlbXMiOlt7ImlkIjoiYzlkZDgyOGItOTZkMC0zNDkzLTk4YTMtYjk4ZDY5YjlkOGJkIiwiaXRlbURhdGEiOnsidHlwZSI6ImFydGljbGUtam91cm5hbCIsImlkIjoiYzlkZDgyOGItOTZkMC0zNDkzLTk4YTMtYjk4ZDY5YjlkOGJk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EUiLCJwYXJzZS1uYW1lcyI6ZmFsc2UsImRyb3BwaW5nLXBhcnRpY2xlIjoiIiwibm9uLWRyb3BwaW5nLXBhcnRpY2xlIjoiIn0seyJmYW1pbHkiOiJUw7piw7Jzw7puIiwiZ2l2ZW4iOiJLw7Nsw6EiLCJwYXJzZS1uYW1lcyI6ZmFsc2UsImRyb3BwaW5nLXBhcnRpY2xlIjoiIiwibm9uLWRyb3BwaW5nLXBhcnRpY2xlIjoiIn1dLCJpc3N1ZWQiOnsiZGF0ZS1wYXJ0cyI6W1syMDIwXV19LCJjb250YWluZXItdGl0bGUtc2hvcnQiOiIifSwiaXNUZW1wb3JhcnkiOmZhbHNlfV19"/>
          <w:id w:val="-1714494779"/>
          <w:placeholder>
            <w:docPart w:val="9E4144C7166C4E0692C7697A1EBFB6E9"/>
          </w:placeholder>
        </w:sdtPr>
        <w:sdtContent>
          <w:r w:rsidR="0033308C" w:rsidRPr="000F3A37">
            <w:rPr>
              <w:rFonts w:ascii="Times New Roman" w:eastAsia="Calibri" w:hAnsi="Times New Roman" w:cs="Times New Roman"/>
              <w:sz w:val="24"/>
              <w:szCs w:val="24"/>
            </w:rPr>
            <w:t xml:space="preserve">Gutkin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2020)</w:t>
          </w:r>
        </w:sdtContent>
      </w:sdt>
      <w:r w:rsidRPr="000F3A37">
        <w:rPr>
          <w:rFonts w:ascii="Times New Roman" w:eastAsia="Calibri" w:hAnsi="Times New Roman" w:cs="Times New Roman"/>
          <w:sz w:val="24"/>
          <w:szCs w:val="24"/>
        </w:rPr>
        <w:t xml:space="preserve">, the authors presented a high-quality open-source speech corpus of </w:t>
      </w:r>
      <w:r w:rsidR="004A688E">
        <w:rPr>
          <w:rFonts w:ascii="Times New Roman" w:eastAsia="Calibri" w:hAnsi="Times New Roman" w:cs="Times New Roman"/>
          <w:sz w:val="24"/>
          <w:szCs w:val="24"/>
        </w:rPr>
        <w:t>the Yoruba language, which was released under a Creative Commons Attribution – ShareAlike 4.0 International (CC BY-SA 4.0) license</w:t>
      </w:r>
      <w:r w:rsidRPr="000F3A37">
        <w:rPr>
          <w:rFonts w:ascii="Times New Roman" w:eastAsia="Calibri" w:hAnsi="Times New Roman" w:cs="Times New Roman"/>
          <w:sz w:val="24"/>
          <w:szCs w:val="24"/>
        </w:rPr>
        <w:t xml:space="preserve"> and available for SOTA speech applications and academic, personal, and commercial use. According to the authors, the Yoruba language</w:t>
      </w:r>
      <w:r w:rsidR="004A688E">
        <w:rPr>
          <w:rFonts w:ascii="Times New Roman" w:eastAsia="Calibri" w:hAnsi="Times New Roman" w:cs="Times New Roman"/>
          <w:sz w:val="24"/>
          <w:szCs w:val="24"/>
        </w:rPr>
        <w:t>, with 11 other languages, can be traced to the Benue–Congo branch, a Yoruba sub-branch of the Niger-Congo</w:t>
      </w:r>
      <w:r w:rsidRPr="000F3A37">
        <w:rPr>
          <w:rFonts w:ascii="Times New Roman" w:eastAsia="Calibri" w:hAnsi="Times New Roman" w:cs="Times New Roman"/>
          <w:sz w:val="24"/>
          <w:szCs w:val="24"/>
        </w:rPr>
        <w:t xml:space="preserve"> family. The speech corpus contained a total of 4 hours, 1 </w:t>
      </w:r>
      <w:r w:rsidR="004A688E">
        <w:rPr>
          <w:rFonts w:ascii="Times New Roman" w:eastAsia="Calibri" w:hAnsi="Times New Roman" w:cs="Times New Roman"/>
          <w:sz w:val="24"/>
          <w:szCs w:val="24"/>
        </w:rPr>
        <w:t>minute</w:t>
      </w:r>
      <w:r w:rsidRPr="000F3A37">
        <w:rPr>
          <w:rFonts w:ascii="Times New Roman" w:eastAsia="Calibri" w:hAnsi="Times New Roman" w:cs="Times New Roman"/>
          <w:sz w:val="24"/>
          <w:szCs w:val="24"/>
        </w:rPr>
        <w:t xml:space="preserve">, and 31 seconds of audio recordings sourced from 19 female and 17 male speakers. The average duration per </w:t>
      </w:r>
      <w:r w:rsidR="004A688E">
        <w:rPr>
          <w:rFonts w:ascii="Times New Roman" w:eastAsia="Calibri" w:hAnsi="Times New Roman" w:cs="Times New Roman"/>
          <w:sz w:val="24"/>
          <w:szCs w:val="24"/>
        </w:rPr>
        <w:t>recording was 3.9 secs and 4.2 secs for female and male speakers,</w:t>
      </w:r>
      <w:r w:rsidRPr="000F3A37">
        <w:rPr>
          <w:rFonts w:ascii="Times New Roman" w:eastAsia="Calibri" w:hAnsi="Times New Roman" w:cs="Times New Roman"/>
          <w:sz w:val="24"/>
          <w:szCs w:val="24"/>
        </w:rPr>
        <w:t xml:space="preserve"> respectively. The speakers within the age range of 21 to 43 years were sourced from Twitter feed and were asked to complete a voluntary form to participate in the process. The recording</w:t>
      </w:r>
      <w:r w:rsidR="004A688E">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which took place at two different </w:t>
      </w:r>
      <w:r w:rsidR="004A688E">
        <w:rPr>
          <w:rFonts w:ascii="Times New Roman" w:eastAsia="Calibri" w:hAnsi="Times New Roman" w:cs="Times New Roman"/>
          <w:sz w:val="24"/>
          <w:szCs w:val="24"/>
        </w:rPr>
        <w:t>centers</w:t>
      </w:r>
      <w:r w:rsidRPr="000F3A37">
        <w:rPr>
          <w:rFonts w:ascii="Times New Roman" w:eastAsia="Calibri" w:hAnsi="Times New Roman" w:cs="Times New Roman"/>
          <w:sz w:val="24"/>
          <w:szCs w:val="24"/>
        </w:rPr>
        <w:t xml:space="preserve"> (The office of LifeBank Nigeria in Yaba and The African Arts Foundation (AAF) in Victoria Island)</w:t>
      </w:r>
      <w:r w:rsidR="004A688E">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was recorded using a Neuman KM184 diaphragm condenser cardioid microphone, which is a Blue ICICLE XLR to USB </w:t>
      </w:r>
      <w:r w:rsidR="004A688E">
        <w:rPr>
          <w:rFonts w:ascii="Times New Roman" w:eastAsia="Calibri" w:hAnsi="Times New Roman" w:cs="Times New Roman"/>
          <w:sz w:val="24"/>
          <w:szCs w:val="24"/>
        </w:rPr>
        <w:t>analog</w:t>
      </w:r>
      <w:r w:rsidRPr="000F3A37">
        <w:rPr>
          <w:rFonts w:ascii="Times New Roman" w:eastAsia="Calibri" w:hAnsi="Times New Roman" w:cs="Times New Roman"/>
          <w:sz w:val="24"/>
          <w:szCs w:val="24"/>
        </w:rPr>
        <w:t xml:space="preserve"> to digital (A/D) converter, with a sampling frequency of 48 KHz, </w:t>
      </w:r>
      <w:r w:rsidRPr="000F3A37">
        <w:rPr>
          <w:rFonts w:ascii="Times New Roman" w:eastAsia="Calibri" w:hAnsi="Times New Roman" w:cs="Times New Roman"/>
          <w:sz w:val="24"/>
          <w:szCs w:val="24"/>
        </w:rPr>
        <w:lastRenderedPageBreak/>
        <w:t xml:space="preserve">and was saved as a 16-bit PCM RIFF wav file. The file has a total of 1,892 and 1,691 recordings (lines or sentences) for </w:t>
      </w:r>
      <w:r w:rsidR="004A688E">
        <w:rPr>
          <w:rFonts w:ascii="Times New Roman" w:eastAsia="Calibri" w:hAnsi="Times New Roman" w:cs="Times New Roman"/>
          <w:sz w:val="24"/>
          <w:szCs w:val="24"/>
        </w:rPr>
        <w:t>females and males, respectively; the minimum and maximum words (tokens) per sentence (recordings) were 2 and 23, respectively, for females, and 3 and 22, respectively, for males</w:t>
      </w:r>
      <w:r w:rsidRPr="000F3A37">
        <w:rPr>
          <w:rFonts w:ascii="Times New Roman" w:eastAsia="Calibri" w:hAnsi="Times New Roman" w:cs="Times New Roman"/>
          <w:sz w:val="24"/>
          <w:szCs w:val="24"/>
        </w:rPr>
        <w:t xml:space="preserve">. The average words per sentence for </w:t>
      </w:r>
      <w:r w:rsidR="004A688E">
        <w:rPr>
          <w:rFonts w:ascii="Times New Roman" w:eastAsia="Calibri" w:hAnsi="Times New Roman" w:cs="Times New Roman"/>
          <w:sz w:val="24"/>
          <w:szCs w:val="24"/>
        </w:rPr>
        <w:t>males and females were 8.4 and 8.5,</w:t>
      </w:r>
      <w:r w:rsidRPr="000F3A37">
        <w:rPr>
          <w:rFonts w:ascii="Times New Roman" w:eastAsia="Calibri" w:hAnsi="Times New Roman" w:cs="Times New Roman"/>
          <w:sz w:val="24"/>
          <w:szCs w:val="24"/>
        </w:rPr>
        <w:t xml:space="preserve"> respectively. The total words for male and female were 14, 242</w:t>
      </w:r>
      <w:r w:rsidR="004A688E">
        <w:rPr>
          <w:rFonts w:ascii="Times New Roman" w:eastAsia="Calibri" w:hAnsi="Times New Roman" w:cs="Times New Roman"/>
          <w:sz w:val="24"/>
          <w:szCs w:val="24"/>
        </w:rPr>
        <w:t>, and 15, 880, respectively, while the total unique words were 3, 835, and 4, 113,</w:t>
      </w:r>
      <w:r w:rsidRPr="000F3A37">
        <w:rPr>
          <w:rFonts w:ascii="Times New Roman" w:eastAsia="Calibri" w:hAnsi="Times New Roman" w:cs="Times New Roman"/>
          <w:sz w:val="24"/>
          <w:szCs w:val="24"/>
        </w:rPr>
        <w:t xml:space="preserve"> respectively. Finally, to show the high-quality content of their speech corpus, it was demonstrated in a Simple Statistical Parametric Speech Synthesis (SPSS) scenario in which it was evaluated against the Yoruba Lagos –NWU Corpus (The first known available online Yoruba speech corpus) and related languages from CMU Wilderness dataset.  </w:t>
      </w:r>
    </w:p>
    <w:p w14:paraId="3B7BB730" w14:textId="77777777" w:rsidR="00AF773A" w:rsidRPr="000F3A37" w:rsidRDefault="00AF773A" w:rsidP="00834472">
      <w:pPr>
        <w:autoSpaceDE w:val="0"/>
        <w:autoSpaceDN w:val="0"/>
        <w:adjustRightInd w:val="0"/>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GIzNTM2MDgtZjNjNC00NTcwLTllOGYtMDRkYjlkZGE3ZmM0IiwicHJvcGVydGllcyI6eyJub3RlSW5kZXgiOjB9LCJpc0VkaXRlZCI6ZmFsc2UsIm1hbnVhbE92ZXJyaWRlIjp7ImlzTWFudWFsbHlPdmVycmlkZGVuIjpmYWxzZSwiY2l0ZXByb2NUZXh0IjoiKE9sYXR1bmppIGV0IGFsLiwgMjAyMykiLCJtYW51YWxPdmVycmlkZVRleHQiOiIifSwiY2l0YXRpb25JdGVtcyI6W3siaWQiOiJiMTE2OGFjNS04YTMwLTMwZWQtOWViMC1iYjY0NDMxMTQ4YmEiLCJpdGVtRGF0YSI6eyJ0eXBlIjoiYXJ0aWNsZS1qb3VybmFsIiwiaWQiOiJiMTE2OGFjNS04YTMwLTMwZWQtOWViMC1iYjY0NDMxMTQ4YmE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1dfQ=="/>
          <w:id w:val="-1752583061"/>
          <w:placeholder>
            <w:docPart w:val="1FB5A8A273C54761B76B75EBF6AE9546"/>
          </w:placeholder>
        </w:sdtPr>
        <w:sdtContent>
          <w:r w:rsidR="00132167" w:rsidRPr="000F3A37">
            <w:rPr>
              <w:rFonts w:ascii="Times New Roman" w:eastAsia="Times New Roman" w:hAnsi="Times New Roman" w:cs="Times New Roman"/>
            </w:rPr>
            <w:t>Olatunji, T., Afonja, T., Yadavalli, A., Emezue, C. C., Singh, S., Dossou, B. F. P., Osuchukwu, J., Osei, S., Tonja, A. L., Etori, N., &amp; Mbataku, C.</w:t>
          </w:r>
          <w:r w:rsidR="0033308C" w:rsidRPr="000F3A37">
            <w:rPr>
              <w:rFonts w:ascii="Times New Roman" w:eastAsia="Calibri" w:hAnsi="Times New Roman" w:cs="Times New Roman"/>
              <w:sz w:val="24"/>
              <w:szCs w:val="24"/>
            </w:rPr>
            <w:t xml:space="preserve">,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2023)</w:t>
          </w:r>
        </w:sdtContent>
      </w:sdt>
      <w:r w:rsidRPr="000F3A37">
        <w:rPr>
          <w:rFonts w:ascii="Times New Roman" w:eastAsia="Calibri" w:hAnsi="Times New Roman" w:cs="Times New Roman"/>
          <w:sz w:val="24"/>
          <w:szCs w:val="24"/>
        </w:rPr>
        <w:t xml:space="preserve">, </w:t>
      </w:r>
      <w:r w:rsidR="004A688E">
        <w:rPr>
          <w:rFonts w:ascii="Times New Roman" w:eastAsia="Calibri" w:hAnsi="Times New Roman" w:cs="Times New Roman"/>
          <w:sz w:val="24"/>
          <w:szCs w:val="24"/>
        </w:rPr>
        <w:t>the authors developed an ASR speech corpus (AfriSpeech) for speech research-related</w:t>
      </w:r>
      <w:r w:rsidRPr="000F3A37">
        <w:rPr>
          <w:rFonts w:ascii="Times New Roman" w:eastAsia="Calibri" w:hAnsi="Times New Roman" w:cs="Times New Roman"/>
          <w:sz w:val="24"/>
          <w:szCs w:val="24"/>
        </w:rPr>
        <w:t xml:space="preserve"> tasks. The focus of the dataset was on the accents of the speakers. According to them, there are no publicly available medically trained ASR </w:t>
      </w:r>
      <w:r w:rsidR="004A688E">
        <w:rPr>
          <w:rFonts w:ascii="Times New Roman" w:eastAsia="Calibri" w:hAnsi="Times New Roman" w:cs="Times New Roman"/>
          <w:sz w:val="24"/>
          <w:szCs w:val="24"/>
        </w:rPr>
        <w:t xml:space="preserve">systems taking African English accents into consideration and the </w:t>
      </w:r>
      <w:r w:rsidR="00226A5A" w:rsidRPr="000F3A37">
        <w:rPr>
          <w:rFonts w:ascii="Times New Roman" w:eastAsia="Calibri" w:hAnsi="Times New Roman" w:cs="Times New Roman"/>
          <w:sz w:val="24"/>
          <w:szCs w:val="24"/>
        </w:rPr>
        <w:t>nonexistence</w:t>
      </w:r>
      <w:r w:rsidRPr="000F3A37">
        <w:rPr>
          <w:rFonts w:ascii="Times New Roman" w:eastAsia="Calibri" w:hAnsi="Times New Roman" w:cs="Times New Roman"/>
          <w:sz w:val="24"/>
          <w:szCs w:val="24"/>
        </w:rPr>
        <w:t xml:space="preserve"> of accented speech data for African languages. Hence, their choice of developing </w:t>
      </w:r>
      <w:r w:rsidR="004A688E">
        <w:rPr>
          <w:rFonts w:ascii="Times New Roman" w:eastAsia="Calibri" w:hAnsi="Times New Roman" w:cs="Times New Roman"/>
          <w:sz w:val="24"/>
          <w:szCs w:val="24"/>
        </w:rPr>
        <w:t>an accented African speech corpus with transcripts for ASR model training and development</w:t>
      </w:r>
      <w:r w:rsidRPr="000F3A37">
        <w:rPr>
          <w:rFonts w:ascii="Times New Roman" w:eastAsia="Calibri" w:hAnsi="Times New Roman" w:cs="Times New Roman"/>
          <w:sz w:val="24"/>
          <w:szCs w:val="24"/>
        </w:rPr>
        <w:t xml:space="preserve">. The data development started with sourcing texts from Wikitext-103 and web scraping. For the medical texts, they </w:t>
      </w:r>
      <w:r w:rsidR="004A688E">
        <w:rPr>
          <w:rFonts w:ascii="Times New Roman" w:eastAsia="Calibri" w:hAnsi="Times New Roman" w:cs="Times New Roman"/>
          <w:sz w:val="24"/>
          <w:szCs w:val="24"/>
        </w:rPr>
        <w:t>utilized PubMed and the NCBI disease datasets</w:t>
      </w:r>
      <w:r w:rsidRPr="000F3A37">
        <w:rPr>
          <w:rFonts w:ascii="Times New Roman" w:eastAsia="Calibri" w:hAnsi="Times New Roman" w:cs="Times New Roman"/>
          <w:sz w:val="24"/>
          <w:szCs w:val="24"/>
        </w:rPr>
        <w:t xml:space="preserve">. </w:t>
      </w:r>
      <w:r w:rsidR="00A07870">
        <w:rPr>
          <w:rFonts w:ascii="Times New Roman" w:eastAsia="Calibri" w:hAnsi="Times New Roman" w:cs="Times New Roman"/>
          <w:sz w:val="24"/>
          <w:szCs w:val="24"/>
        </w:rPr>
        <w:t>The</w:t>
      </w:r>
      <w:r w:rsidRPr="000F3A37">
        <w:rPr>
          <w:rFonts w:ascii="Times New Roman" w:eastAsia="Calibri" w:hAnsi="Times New Roman" w:cs="Times New Roman"/>
          <w:sz w:val="24"/>
          <w:szCs w:val="24"/>
        </w:rPr>
        <w:t xml:space="preserve"> mobile application using Python/Flask was developed to collect the audio recording of the collected texts. Individuals were crowdsourced to record the speech equivalent of the text prompt on the web application with a payment of between $5 to $ 10. They could listen to their recordings to review before submission to the platform. Texts lesser than 5 characters or longer than 300 characters were removed as well as recordings lesser than 2 seconds or longer than 17 seconds. A total of 200 hours of accented </w:t>
      </w:r>
      <w:r w:rsidR="00A07870">
        <w:rPr>
          <w:rFonts w:ascii="Times New Roman" w:eastAsia="Calibri" w:hAnsi="Times New Roman" w:cs="Times New Roman"/>
          <w:sz w:val="24"/>
          <w:szCs w:val="24"/>
        </w:rPr>
        <w:t>generalized and medical English speech corpus with transcripts were developed that consisted of 13 countries, 67,577 clips, 120 Indigenous accents, and 2</w:t>
      </w:r>
      <w:r w:rsidRPr="000F3A37">
        <w:rPr>
          <w:rFonts w:ascii="Times New Roman" w:eastAsia="Calibri" w:hAnsi="Times New Roman" w:cs="Times New Roman"/>
          <w:sz w:val="24"/>
          <w:szCs w:val="24"/>
        </w:rPr>
        <w:t xml:space="preserve"> 463 speakers. The accents </w:t>
      </w:r>
      <w:r w:rsidR="00A07870">
        <w:rPr>
          <w:rFonts w:ascii="Times New Roman" w:eastAsia="Calibri" w:hAnsi="Times New Roman" w:cs="Times New Roman"/>
          <w:sz w:val="24"/>
          <w:szCs w:val="24"/>
        </w:rPr>
        <w:t>that</w:t>
      </w:r>
      <w:r w:rsidRPr="000F3A37">
        <w:rPr>
          <w:rFonts w:ascii="Times New Roman" w:eastAsia="Calibri" w:hAnsi="Times New Roman" w:cs="Times New Roman"/>
          <w:sz w:val="24"/>
          <w:szCs w:val="24"/>
        </w:rPr>
        <w:t xml:space="preserve"> did not </w:t>
      </w:r>
      <w:r w:rsidR="00A07870">
        <w:rPr>
          <w:rFonts w:ascii="Times New Roman" w:eastAsia="Calibri" w:hAnsi="Times New Roman" w:cs="Times New Roman"/>
          <w:sz w:val="24"/>
          <w:szCs w:val="24"/>
        </w:rPr>
        <w:t>consider</w:t>
      </w:r>
      <w:r w:rsidRPr="000F3A37">
        <w:rPr>
          <w:rFonts w:ascii="Times New Roman" w:eastAsia="Calibri" w:hAnsi="Times New Roman" w:cs="Times New Roman"/>
          <w:sz w:val="24"/>
          <w:szCs w:val="24"/>
        </w:rPr>
        <w:t xml:space="preserve"> </w:t>
      </w:r>
      <w:r w:rsidR="00A07870">
        <w:rPr>
          <w:rFonts w:ascii="Times New Roman" w:eastAsia="Calibri" w:hAnsi="Times New Roman" w:cs="Times New Roman"/>
          <w:sz w:val="24"/>
          <w:szCs w:val="24"/>
        </w:rPr>
        <w:t>North African were</w:t>
      </w:r>
      <w:r w:rsidRPr="000F3A37">
        <w:rPr>
          <w:rFonts w:ascii="Times New Roman" w:eastAsia="Calibri" w:hAnsi="Times New Roman" w:cs="Times New Roman"/>
          <w:sz w:val="24"/>
          <w:szCs w:val="24"/>
        </w:rPr>
        <w:t xml:space="preserve"> limited to Indo-European, Niger-Congo, Afro-Asiatic, Nilo-Saharan, and Khoe-Kwadi (Hainum) families. To evaluate the performance of their datasets, it was compared with </w:t>
      </w:r>
      <w:r w:rsidR="00A07870">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LibriSpeech test clean dataset. The AfriSpeech and LibriSpeech were evaluated on the HuBERT, Whisper, Wave2Vec, XLSR, conformer, and WavLM models, as well as ASR APIs such as GCP, AWS, and Microsoft Azure. They also finetuned Whisper medium</w:t>
      </w:r>
      <w:r w:rsidR="00A07870">
        <w:rPr>
          <w:rFonts w:ascii="Times New Roman" w:eastAsia="Calibri" w:hAnsi="Times New Roman" w:cs="Times New Roman"/>
          <w:sz w:val="24"/>
          <w:szCs w:val="24"/>
        </w:rPr>
        <w:t xml:space="preserve"> and Wave2Vec large on general, medical, and combined </w:t>
      </w:r>
      <w:r w:rsidR="00A07870">
        <w:rPr>
          <w:rFonts w:ascii="Times New Roman" w:eastAsia="Calibri" w:hAnsi="Times New Roman" w:cs="Times New Roman"/>
          <w:sz w:val="24"/>
          <w:szCs w:val="24"/>
        </w:rPr>
        <w:lastRenderedPageBreak/>
        <w:t>domain datasets, and the WER of these models (6 pre-trained models, 3 APIs, and 2 pre-trained</w:t>
      </w:r>
      <w:r w:rsidRPr="000F3A37">
        <w:rPr>
          <w:rFonts w:ascii="Times New Roman" w:eastAsia="Calibri" w:hAnsi="Times New Roman" w:cs="Times New Roman"/>
          <w:sz w:val="24"/>
          <w:szCs w:val="24"/>
        </w:rPr>
        <w:t xml:space="preserve"> models) were compared. For instance, on Whisper large </w:t>
      </w:r>
      <w:r w:rsidR="00A07870">
        <w:rPr>
          <w:rFonts w:ascii="Times New Roman" w:eastAsia="Calibri" w:hAnsi="Times New Roman" w:cs="Times New Roman"/>
          <w:sz w:val="24"/>
          <w:szCs w:val="24"/>
        </w:rPr>
        <w:t>pre-trained</w:t>
      </w:r>
      <w:r w:rsidRPr="000F3A37">
        <w:rPr>
          <w:rFonts w:ascii="Times New Roman" w:eastAsia="Calibri" w:hAnsi="Times New Roman" w:cs="Times New Roman"/>
          <w:sz w:val="24"/>
          <w:szCs w:val="24"/>
        </w:rPr>
        <w:t xml:space="preserve"> model, LibriSpeech achieved WER of 0.167 on test clean while their finetuned Whisper medium and Wave2Vec large achieved WER of 0.351, 0.568, &amp; 0.418 and 0.253, 0.415, &amp; 0.314 for training with AfriSpeech-general, AfriSpeech-clinical, and AfriSpeech-combined respectively for the same LibriSpeech test clean. Utilising their AfriSpeech test dataset on the models, Whisper large had WER of 0.240, 0.375, &amp; 0.306 on general, clinical, &amp; combined datasets</w:t>
      </w:r>
      <w:r w:rsidR="00A07870">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fine</w:t>
      </w:r>
      <w:r w:rsidR="00F8775D">
        <w:rPr>
          <w:rFonts w:ascii="Times New Roman" w:eastAsia="Calibri" w:hAnsi="Times New Roman" w:cs="Times New Roman"/>
          <w:sz w:val="24"/>
          <w:szCs w:val="24"/>
        </w:rPr>
        <w:t>-</w:t>
      </w:r>
      <w:r w:rsidRPr="000F3A37">
        <w:rPr>
          <w:rFonts w:ascii="Times New Roman" w:eastAsia="Calibri" w:hAnsi="Times New Roman" w:cs="Times New Roman"/>
          <w:sz w:val="24"/>
          <w:szCs w:val="24"/>
        </w:rPr>
        <w:t>tuned Wave2Vec large (finetuned/trained on AfriSpeech-clinical) had WER of 0.424, 0.308, &amp; 0.368 on general, clinical, and combined dataset respectively, while fine</w:t>
      </w:r>
      <w:r w:rsidR="00F8775D">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tuned Whisper medium on combined dataset achieved WER of 0.192, 0.242, &amp; 0.216 on general, clinical, and combined dataset respectively. </w:t>
      </w:r>
    </w:p>
    <w:p w14:paraId="142F88FA" w14:textId="77777777" w:rsidR="00AF773A" w:rsidRPr="000F3A37" w:rsidRDefault="00AF773A" w:rsidP="00A3542B">
      <w:pPr>
        <w:autoSpaceDE w:val="0"/>
        <w:autoSpaceDN w:val="0"/>
        <w:adjustRightInd w:val="0"/>
        <w:spacing w:line="240" w:lineRule="auto"/>
        <w:jc w:val="both"/>
        <w:rPr>
          <w:rFonts w:ascii="Times New Roman" w:eastAsia="Calibri" w:hAnsi="Times New Roman" w:cs="Times New Roman"/>
          <w:sz w:val="24"/>
          <w:szCs w:val="24"/>
        </w:rPr>
      </w:pPr>
    </w:p>
    <w:p w14:paraId="7EA69ECE" w14:textId="77777777" w:rsidR="00AF773A" w:rsidRPr="00CC4AF8" w:rsidRDefault="00AF773A" w:rsidP="007A0E2B">
      <w:pPr>
        <w:pStyle w:val="Heading2"/>
        <w:spacing w:line="360" w:lineRule="auto"/>
        <w:rPr>
          <w:rFonts w:ascii="Times New Roman" w:hAnsi="Times New Roman" w:cs="Times New Roman"/>
          <w:b/>
          <w:bCs/>
          <w:color w:val="auto"/>
          <w:sz w:val="24"/>
          <w:szCs w:val="24"/>
        </w:rPr>
      </w:pPr>
      <w:bookmarkStart w:id="134" w:name="_Toc241503131"/>
      <w:r w:rsidRPr="00CC4AF8">
        <w:rPr>
          <w:rFonts w:ascii="Times New Roman" w:hAnsi="Times New Roman" w:cs="Times New Roman"/>
          <w:b/>
          <w:bCs/>
          <w:color w:val="auto"/>
          <w:sz w:val="24"/>
          <w:szCs w:val="24"/>
        </w:rPr>
        <w:t>2.8.2 Review of Literature on Speech-To-Speech Translation</w:t>
      </w:r>
      <w:bookmarkEnd w:id="134"/>
    </w:p>
    <w:p w14:paraId="592749AF" w14:textId="77777777"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OWYzY2M4OGEtNmQwOC00ZWJmLWEwZTctYWRlMzA1YTlkNjZm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265343231"/>
          <w:placeholder>
            <w:docPart w:val="B8C0DB62D4674322974F986EFFDDB4D2"/>
          </w:placeholder>
        </w:sdtPr>
        <w:sdtContent>
          <w:r w:rsidR="0033308C" w:rsidRPr="000F3A37">
            <w:rPr>
              <w:rFonts w:ascii="Times New Roman" w:eastAsia="Calibri" w:hAnsi="Times New Roman" w:cs="Times New Roman"/>
              <w:sz w:val="24"/>
              <w:szCs w:val="24"/>
            </w:rPr>
            <w:t xml:space="preserve">Jia,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2019)</w:t>
          </w:r>
        </w:sdtContent>
      </w:sdt>
      <w:r w:rsidRPr="000F3A37">
        <w:rPr>
          <w:rFonts w:ascii="Times New Roman" w:eastAsia="Calibri" w:hAnsi="Times New Roman" w:cs="Times New Roman"/>
          <w:sz w:val="24"/>
          <w:szCs w:val="24"/>
        </w:rPr>
        <w:t xml:space="preserve">, speech-to-speech translation using </w:t>
      </w:r>
      <w:r w:rsidR="00A07870">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neural network approach was carried out. The attention-based sequence-to-sequence neural network model was able to translate speech from one language to speech in another language. Translatotron</w:t>
      </w:r>
      <w:r w:rsidR="00A07870">
        <w:rPr>
          <w:rFonts w:ascii="Times New Roman" w:eastAsia="Calibri" w:hAnsi="Times New Roman" w:cs="Times New Roman"/>
          <w:sz w:val="24"/>
          <w:szCs w:val="24"/>
        </w:rPr>
        <w:t xml:space="preserve">, which offers the benefits of being able to retain voice, reducing errors propagated, handling untranslatable words, and possessing </w:t>
      </w:r>
      <w:r w:rsidRPr="000F3A37">
        <w:rPr>
          <w:rFonts w:ascii="Times New Roman" w:eastAsia="Calibri" w:hAnsi="Times New Roman" w:cs="Times New Roman"/>
          <w:sz w:val="24"/>
          <w:szCs w:val="24"/>
        </w:rPr>
        <w:t>faster speed, consists of three components, which are the Optional speaker Encoder, sequence-to-sequence model, and Neural Vocoder. Adafactor optimiser with a batch size of 1024 was used for the training. Telephone conversational speech of Spanish Fisher corpus and its corresponding English translation</w:t>
      </w:r>
      <w:r w:rsidR="00A07870">
        <w:rPr>
          <w:rFonts w:ascii="Times New Roman" w:eastAsia="Calibri" w:hAnsi="Times New Roman" w:cs="Times New Roman"/>
          <w:sz w:val="24"/>
          <w:szCs w:val="24"/>
        </w:rPr>
        <w:t>, as well as another conversational corpus of read speech and parallel text pairs of Spanish-to-English translation (obtained through the reading of both sides of conversational Spanish-to-English MT dataset by crowdsourced humans), were utilised</w:t>
      </w:r>
      <w:r w:rsidRPr="000F3A37">
        <w:rPr>
          <w:rFonts w:ascii="Times New Roman" w:eastAsia="Calibri" w:hAnsi="Times New Roman" w:cs="Times New Roman"/>
          <w:sz w:val="24"/>
          <w:szCs w:val="24"/>
        </w:rPr>
        <w:t xml:space="preserve"> for the training. The performance of </w:t>
      </w:r>
      <w:r w:rsidR="00A07870">
        <w:rPr>
          <w:rFonts w:ascii="Times New Roman" w:eastAsia="Calibri" w:hAnsi="Times New Roman" w:cs="Times New Roman"/>
          <w:sz w:val="24"/>
          <w:szCs w:val="24"/>
        </w:rPr>
        <w:t>the Translatotron was carried out using B</w:t>
      </w:r>
      <w:r w:rsidR="00617451">
        <w:rPr>
          <w:rFonts w:ascii="Times New Roman" w:eastAsia="Calibri" w:hAnsi="Times New Roman" w:cs="Times New Roman"/>
          <w:sz w:val="24"/>
          <w:szCs w:val="24"/>
        </w:rPr>
        <w:t>LEU</w:t>
      </w:r>
      <w:r w:rsidR="00A07870">
        <w:rPr>
          <w:rFonts w:ascii="Times New Roman" w:eastAsia="Calibri" w:hAnsi="Times New Roman" w:cs="Times New Roman"/>
          <w:sz w:val="24"/>
          <w:szCs w:val="24"/>
        </w:rPr>
        <w:t xml:space="preserve"> score, translation quality, and subjective listening test using a 5-point Mean Opinion Score (MOS)</w:t>
      </w:r>
      <w:r w:rsidRPr="000F3A37">
        <w:rPr>
          <w:rFonts w:ascii="Times New Roman" w:eastAsia="Calibri" w:hAnsi="Times New Roman" w:cs="Times New Roman"/>
          <w:sz w:val="24"/>
          <w:szCs w:val="24"/>
        </w:rPr>
        <w:t xml:space="preserve"> for speaker similarity and naturalness for voice transfer. For the translation quality performance evaluation, </w:t>
      </w:r>
      <w:r w:rsidR="00A07870">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 xml:space="preserve">16k Word-Piece attention-based ASR model trained on 960 hrs LibriSpeech dataset with WER of 13.4% and 4.7% on the test-other and test-clean sets, respectively, was utilised to obtain the text equivalent of the generated speech from Translatotron, and comparing the transcript generated with the ground truth reference translations. On the conversational Spanish-to-English dataset, 619 hrs target speech for the training was obtained using </w:t>
      </w:r>
      <w:r w:rsidR="00A07870">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English Tacotron 2 TTS model instead of the human target speech, in addition to the 1.4k hrs of source speech making whole 979k parallel utterance </w:t>
      </w:r>
      <w:r w:rsidRPr="000F3A37">
        <w:rPr>
          <w:rFonts w:ascii="Times New Roman" w:eastAsia="Calibri" w:hAnsi="Times New Roman" w:cs="Times New Roman"/>
          <w:sz w:val="24"/>
          <w:szCs w:val="24"/>
        </w:rPr>
        <w:lastRenderedPageBreak/>
        <w:t>pairs. BLE</w:t>
      </w:r>
      <w:r w:rsidR="00617451">
        <w:rPr>
          <w:rFonts w:ascii="Times New Roman" w:eastAsia="Calibri" w:hAnsi="Times New Roman" w:cs="Times New Roman"/>
          <w:sz w:val="24"/>
          <w:szCs w:val="24"/>
        </w:rPr>
        <w:t>U</w:t>
      </w:r>
      <w:r w:rsidRPr="000F3A37">
        <w:rPr>
          <w:rFonts w:ascii="Times New Roman" w:eastAsia="Calibri" w:hAnsi="Times New Roman" w:cs="Times New Roman"/>
          <w:sz w:val="24"/>
          <w:szCs w:val="24"/>
        </w:rPr>
        <w:t xml:space="preserve"> scores of 42.7, 48.7, and 74.7 were obtained for the Source+Target model, baseline model (STT</w:t>
      </w:r>
      <w:r w:rsidR="00A07870">
        <w:rPr>
          <w:rFonts w:ascii="Times New Roman" w:eastAsia="Calibri" w:hAnsi="Times New Roman" w:cs="Times New Roman"/>
          <w:sz w:val="24"/>
          <w:szCs w:val="24"/>
        </w:rPr>
        <w:t xml:space="preserve"> &amp; TTS cascade), and Ground truth,</w:t>
      </w:r>
      <w:r w:rsidRPr="000F3A37">
        <w:rPr>
          <w:rFonts w:ascii="Times New Roman" w:eastAsia="Calibri" w:hAnsi="Times New Roman" w:cs="Times New Roman"/>
          <w:sz w:val="24"/>
          <w:szCs w:val="24"/>
        </w:rPr>
        <w:t xml:space="preserve"> respectively. </w:t>
      </w:r>
    </w:p>
    <w:p w14:paraId="53429A5C" w14:textId="77777777" w:rsidR="00AF773A" w:rsidRPr="000F3A37" w:rsidRDefault="00AF773A" w:rsidP="00834472">
      <w:pPr>
        <w:autoSpaceDE w:val="0"/>
        <w:autoSpaceDN w:val="0"/>
        <w:adjustRightInd w:val="0"/>
        <w:spacing w:line="360" w:lineRule="auto"/>
        <w:jc w:val="both"/>
        <w:rPr>
          <w:rFonts w:ascii="Times New Roman" w:eastAsia="NimbusRomNo9L-Regu" w:hAnsi="Times New Roman" w:cs="Times New Roman"/>
          <w:sz w:val="24"/>
          <w:szCs w:val="24"/>
        </w:rPr>
      </w:pPr>
      <w:r w:rsidRPr="000F3A37">
        <w:rPr>
          <w:rFonts w:ascii="Times New Roman" w:eastAsia="NimbusRomNo9L-Regu" w:hAnsi="Times New Roman" w:cs="Times New Roman"/>
          <w:sz w:val="24"/>
          <w:szCs w:val="24"/>
        </w:rPr>
        <w:t xml:space="preserve">In </w:t>
      </w:r>
      <w:sdt>
        <w:sdtPr>
          <w:rPr>
            <w:rFonts w:ascii="Times New Roman" w:eastAsia="NimbusRomNo9L-Regu" w:hAnsi="Times New Roman" w:cs="Times New Roman"/>
            <w:sz w:val="24"/>
            <w:szCs w:val="24"/>
          </w:rPr>
          <w:tag w:val="MENDELEY_CITATION_v3_eyJjaXRhdGlvbklEIjoiTUVOREVMRVlfQ0lUQVRJT05fOWIzZDQ3OTEtMzU5NC00YjExLThiZjEtMDVjY2IxMmYwM2U5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
          <w:id w:val="747385923"/>
          <w:placeholder>
            <w:docPart w:val="8AB4A15B69774B25BF4AC465642B4430"/>
          </w:placeholder>
        </w:sdtPr>
        <w:sdtContent>
          <w:r w:rsidR="0033308C" w:rsidRPr="000F3A37">
            <w:rPr>
              <w:rFonts w:ascii="Times New Roman" w:eastAsia="NimbusRomNo9L-Regu" w:hAnsi="Times New Roman" w:cs="Times New Roman"/>
              <w:sz w:val="24"/>
              <w:szCs w:val="24"/>
            </w:rPr>
            <w:t xml:space="preserve">Radford et al., </w:t>
          </w:r>
          <w:r w:rsidR="00421BD2">
            <w:rPr>
              <w:rFonts w:ascii="Times New Roman" w:eastAsia="NimbusRomNo9L-Regu" w:hAnsi="Times New Roman" w:cs="Times New Roman"/>
              <w:sz w:val="24"/>
              <w:szCs w:val="24"/>
            </w:rPr>
            <w:t>(</w:t>
          </w:r>
          <w:r w:rsidR="0033308C" w:rsidRPr="000F3A37">
            <w:rPr>
              <w:rFonts w:ascii="Times New Roman" w:eastAsia="NimbusRomNo9L-Regu" w:hAnsi="Times New Roman" w:cs="Times New Roman"/>
              <w:sz w:val="24"/>
              <w:szCs w:val="24"/>
            </w:rPr>
            <w:t>2023)</w:t>
          </w:r>
        </w:sdtContent>
      </w:sdt>
      <w:r w:rsidRPr="000F3A37">
        <w:rPr>
          <w:rFonts w:ascii="Times New Roman" w:eastAsia="NimbusRomNo9L-Regu" w:hAnsi="Times New Roman" w:cs="Times New Roman"/>
          <w:sz w:val="24"/>
          <w:szCs w:val="24"/>
        </w:rPr>
        <w:t>,  the authors developed Whisper</w:t>
      </w:r>
      <w:r w:rsidR="00A07870">
        <w:rPr>
          <w:rFonts w:ascii="Times New Roman" w:eastAsia="NimbusRomNo9L-Regu" w:hAnsi="Times New Roman" w:cs="Times New Roman"/>
          <w:sz w:val="24"/>
          <w:szCs w:val="24"/>
        </w:rPr>
        <w:t>, which was a supervised model (weak) that was trained on about 680</w:t>
      </w:r>
      <w:r w:rsidR="00976760">
        <w:rPr>
          <w:rFonts w:ascii="Times New Roman" w:eastAsia="NimbusRomNo9L-Regu" w:hAnsi="Times New Roman" w:cs="Times New Roman"/>
          <w:sz w:val="24"/>
          <w:szCs w:val="24"/>
        </w:rPr>
        <w:t>,</w:t>
      </w:r>
      <w:r w:rsidR="00A07870">
        <w:rPr>
          <w:rFonts w:ascii="Times New Roman" w:eastAsia="NimbusRomNo9L-Regu" w:hAnsi="Times New Roman" w:cs="Times New Roman"/>
          <w:sz w:val="24"/>
          <w:szCs w:val="24"/>
        </w:rPr>
        <w:t xml:space="preserve"> 000 hrs. of multitasking and multilingual supervision of the dataset,</w:t>
      </w:r>
      <w:r w:rsidRPr="000F3A37">
        <w:rPr>
          <w:rFonts w:ascii="Times New Roman" w:eastAsia="NimbusRomNo9L-Regu" w:hAnsi="Times New Roman" w:cs="Times New Roman"/>
          <w:sz w:val="24"/>
          <w:szCs w:val="24"/>
        </w:rPr>
        <w:t xml:space="preserve"> which were explored and generalized well in relation to the standard benchmarks. An encoder-decoder architecture consisting of MLP was chosen for many </w:t>
      </w:r>
      <w:r w:rsidR="00A07870">
        <w:rPr>
          <w:rFonts w:ascii="Times New Roman" w:eastAsia="NimbusRomNo9L-Regu" w:hAnsi="Times New Roman" w:cs="Times New Roman"/>
          <w:sz w:val="24"/>
          <w:szCs w:val="24"/>
        </w:rPr>
        <w:t>speech-processing tasks,</w:t>
      </w:r>
      <w:r w:rsidRPr="000F3A37">
        <w:rPr>
          <w:rFonts w:ascii="Times New Roman" w:eastAsia="NimbusRomNo9L-Regu" w:hAnsi="Times New Roman" w:cs="Times New Roman"/>
          <w:sz w:val="24"/>
          <w:szCs w:val="24"/>
        </w:rPr>
        <w:t xml:space="preserve"> such as spoken language identification, speech translation, alignment, voice activity detection, and multilingual speech recognition. 39 to 1550 million parameters were </w:t>
      </w:r>
      <w:r w:rsidR="00A07870">
        <w:rPr>
          <w:rFonts w:ascii="Times New Roman" w:eastAsia="NimbusRomNo9L-Regu" w:hAnsi="Times New Roman" w:cs="Times New Roman"/>
          <w:sz w:val="24"/>
          <w:szCs w:val="24"/>
        </w:rPr>
        <w:t>utilized and trained using gradient norm clipping with a linear learning rate, which decayed to zero over the first 2048 updates after a warmup and AdamW Optimiser, and the model was trained for up to</w:t>
      </w:r>
      <w:r w:rsidRPr="000F3A37">
        <w:rPr>
          <w:rFonts w:ascii="Times New Roman" w:eastAsia="NimbusRomNo9L-Regu" w:hAnsi="Times New Roman" w:cs="Times New Roman"/>
          <w:sz w:val="24"/>
          <w:szCs w:val="24"/>
        </w:rPr>
        <w:t xml:space="preserve"> </w:t>
      </w:r>
      <m:oMath>
        <m:sSup>
          <m:sSupPr>
            <m:ctrlPr>
              <w:rPr>
                <w:rFonts w:ascii="Cambria Math" w:eastAsia="NimbusRomNo9L-Regu" w:hAnsi="Cambria Math" w:cs="Times New Roman"/>
                <w:i/>
                <w:sz w:val="24"/>
                <w:szCs w:val="24"/>
              </w:rPr>
            </m:ctrlPr>
          </m:sSupPr>
          <m:e>
            <m:r>
              <w:rPr>
                <w:rFonts w:ascii="Cambria Math" w:eastAsia="NimbusRomNo9L-Regu" w:hAnsi="Cambria Math" w:cs="Times New Roman"/>
                <w:sz w:val="24"/>
                <w:szCs w:val="24"/>
              </w:rPr>
              <m:t>2</m:t>
            </m:r>
          </m:e>
          <m:sup>
            <m:r>
              <w:rPr>
                <w:rFonts w:ascii="Cambria Math" w:eastAsia="NimbusRomNo9L-Regu" w:hAnsi="Cambria Math" w:cs="Times New Roman"/>
                <w:sz w:val="24"/>
                <w:szCs w:val="24"/>
              </w:rPr>
              <m:t>20</m:t>
            </m:r>
          </m:sup>
        </m:sSup>
      </m:oMath>
      <w:r w:rsidRPr="000F3A37">
        <w:rPr>
          <w:rFonts w:ascii="Times New Roman" w:eastAsia="NimbusRomNo9L-Regu" w:hAnsi="Times New Roman" w:cs="Times New Roman"/>
          <w:sz w:val="24"/>
          <w:szCs w:val="24"/>
        </w:rPr>
        <w:t xml:space="preserve"> updates with batch size of 256 segments. They developed different variants of Whisper such as Whisper tiny.en, Whisper tiny, Whisper base.en, Whisper base, Whisper small.en, Whisper small, Whisper medium.en, Whisper medium, Whisper large, and Whisper large-v2. Models were able to perform 74 language </w:t>
      </w:r>
      <w:r w:rsidR="00AA7682">
        <w:rPr>
          <w:rFonts w:ascii="Times New Roman" w:eastAsia="NimbusRomNo9L-Regu" w:hAnsi="Times New Roman" w:cs="Times New Roman"/>
          <w:sz w:val="24"/>
          <w:szCs w:val="24"/>
        </w:rPr>
        <w:t xml:space="preserve">transcriptions and </w:t>
      </w:r>
      <w:r w:rsidRPr="000F3A37">
        <w:rPr>
          <w:rFonts w:ascii="Times New Roman" w:eastAsia="NimbusRomNo9L-Regu" w:hAnsi="Times New Roman" w:cs="Times New Roman"/>
          <w:sz w:val="24"/>
          <w:szCs w:val="24"/>
        </w:rPr>
        <w:t>98 language translations with English language transcription. The performance of the model was tested with other ASR models involving 4 commercials together with NVIDIA STT (CTC large)</w:t>
      </w:r>
      <w:r w:rsidR="00AA7682">
        <w:rPr>
          <w:rFonts w:ascii="Times New Roman" w:eastAsia="NimbusRomNo9L-Regu" w:hAnsi="Times New Roman" w:cs="Times New Roman"/>
          <w:sz w:val="24"/>
          <w:szCs w:val="24"/>
        </w:rPr>
        <w:t>,</w:t>
      </w:r>
      <w:r w:rsidRPr="000F3A37">
        <w:rPr>
          <w:rFonts w:ascii="Times New Roman" w:eastAsia="NimbusRomNo9L-Regu" w:hAnsi="Times New Roman" w:cs="Times New Roman"/>
          <w:sz w:val="24"/>
          <w:szCs w:val="24"/>
        </w:rPr>
        <w:t xml:space="preserve"> and it outperformed the best Open the NVIDIA model, an Open-sourced model. In comparison with unsupervised wav2vec 2.0 large (without LM) </w:t>
      </w:r>
      <w:sdt>
        <w:sdtPr>
          <w:rPr>
            <w:rFonts w:ascii="Times New Roman" w:eastAsia="NimbusRomNo9L-Regu" w:hAnsi="Times New Roman" w:cs="Times New Roman"/>
            <w:sz w:val="24"/>
            <w:szCs w:val="24"/>
          </w:rPr>
          <w:tag w:val="MENDELEY_CITATION_v3_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VUkwiOiJodHRwczovL2dpdGh1Yi5jb20vcHl0b3JjaC9mYWlyc2VxIi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DEiLCJjb250YWluZXItdGl0bGUtc2hvcnQiOiIifSwiaXNUZW1wb3JhcnkiOmZhbHNlfV19"/>
          <w:id w:val="1333104608"/>
          <w:placeholder>
            <w:docPart w:val="8AB4A15B69774B25BF4AC465642B4430"/>
          </w:placeholder>
        </w:sdtPr>
        <w:sdtContent>
          <w:r w:rsidR="0033308C" w:rsidRPr="000F3A37">
            <w:rPr>
              <w:rFonts w:ascii="Times New Roman" w:eastAsia="NimbusRomNo9L-Regu" w:hAnsi="Times New Roman" w:cs="Times New Roman"/>
              <w:sz w:val="24"/>
              <w:szCs w:val="24"/>
            </w:rPr>
            <w:t>(</w:t>
          </w:r>
          <w:r w:rsidR="00502BE0" w:rsidRPr="000F3A37">
            <w:rPr>
              <w:rFonts w:ascii="Times New Roman" w:eastAsia="Times New Roman" w:hAnsi="Times New Roman" w:cs="Times New Roman"/>
            </w:rPr>
            <w:t>Baevski, A., Zhou, H., Mohamed, A., &amp; Auli, M.</w:t>
          </w:r>
          <w:r w:rsidR="0033308C" w:rsidRPr="000F3A37">
            <w:rPr>
              <w:rFonts w:ascii="Times New Roman" w:eastAsia="NimbusRomNo9L-Regu" w:hAnsi="Times New Roman" w:cs="Times New Roman"/>
              <w:sz w:val="24"/>
              <w:szCs w:val="24"/>
            </w:rPr>
            <w:t>, 2020)</w:t>
          </w:r>
        </w:sdtContent>
      </w:sdt>
      <w:r w:rsidRPr="000F3A37">
        <w:rPr>
          <w:rFonts w:ascii="Times New Roman" w:eastAsia="NimbusRomNo9L-Regu" w:hAnsi="Times New Roman" w:cs="Times New Roman"/>
          <w:sz w:val="24"/>
          <w:szCs w:val="24"/>
        </w:rPr>
        <w:t xml:space="preserve">, Whisper Large -v2 had WERs of 2.7 %, 4.0 %, 3.9 % on Supervised LibriSpeech, TEDLIUM, and WSJ respectively compared to 2.7 %, 10.5 %, and 7.7 % for wav2vec. For multilingual speech recognition, </w:t>
      </w:r>
      <w:r w:rsidR="00B03087">
        <w:rPr>
          <w:rFonts w:ascii="Times New Roman" w:eastAsia="NimbusRomNo9L-Regu" w:hAnsi="Times New Roman" w:cs="Times New Roman"/>
          <w:sz w:val="24"/>
          <w:szCs w:val="24"/>
        </w:rPr>
        <w:t>zero-shot</w:t>
      </w:r>
      <w:r w:rsidRPr="000F3A37">
        <w:rPr>
          <w:rFonts w:ascii="Times New Roman" w:eastAsia="NimbusRomNo9L-Regu" w:hAnsi="Times New Roman" w:cs="Times New Roman"/>
          <w:sz w:val="24"/>
          <w:szCs w:val="24"/>
        </w:rPr>
        <w:t xml:space="preserve"> Whisper outperformed XLS-R (IB) and mSLAM-CTC (2B) on </w:t>
      </w:r>
      <w:r w:rsidR="00B03087">
        <w:rPr>
          <w:rFonts w:ascii="Times New Roman" w:eastAsia="NimbusRomNo9L-Regu" w:hAnsi="Times New Roman" w:cs="Times New Roman"/>
          <w:sz w:val="24"/>
          <w:szCs w:val="24"/>
        </w:rPr>
        <w:t>the Multilingual LibriSpeech (MLS) dataset,</w:t>
      </w:r>
      <w:r w:rsidRPr="000F3A37">
        <w:rPr>
          <w:rFonts w:ascii="Times New Roman" w:eastAsia="NimbusRomNo9L-Regu" w:hAnsi="Times New Roman" w:cs="Times New Roman"/>
          <w:sz w:val="24"/>
          <w:szCs w:val="24"/>
        </w:rPr>
        <w:t xml:space="preserve"> where it had 7.3 % WER compared to 10.9 % &amp; 9.7 % for XLS-R (IB) and mSLAM-CTC (2B) respectively. </w:t>
      </w:r>
    </w:p>
    <w:p w14:paraId="3D28A8D1" w14:textId="77777777"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NGE2MGZjOGQtYzIwYS00N2RjLWFkNmItYjNhZWVkNDYyYmU2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1410225943"/>
          <w:placeholder>
            <w:docPart w:val="B8C0DB62D4674322974F986EFFDDB4D2"/>
          </w:placeholder>
        </w:sdtPr>
        <w:sdtContent>
          <w:r w:rsidR="0033308C" w:rsidRPr="000F3A37">
            <w:rPr>
              <w:rFonts w:ascii="Times New Roman" w:eastAsia="Calibri" w:hAnsi="Times New Roman" w:cs="Times New Roman"/>
              <w:sz w:val="24"/>
              <w:szCs w:val="24"/>
            </w:rPr>
            <w:t xml:space="preserve">Chang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2023)</w:t>
          </w:r>
          <w:r w:rsidR="00B03087">
            <w:rPr>
              <w:rFonts w:ascii="Times New Roman" w:eastAsia="Calibri" w:hAnsi="Times New Roman" w:cs="Times New Roman"/>
              <w:sz w:val="24"/>
              <w:szCs w:val="24"/>
            </w:rPr>
            <w:t>, the authors looked into the topic titled Exploring</w:t>
          </w:r>
        </w:sdtContent>
      </w:sdt>
      <w:r w:rsidRPr="000F3A37">
        <w:rPr>
          <w:rFonts w:ascii="Times New Roman" w:eastAsia="Calibri" w:hAnsi="Times New Roman" w:cs="Times New Roman"/>
          <w:sz w:val="24"/>
          <w:szCs w:val="24"/>
        </w:rPr>
        <w:t xml:space="preserve"> speech recognition, translation, and understanding with discrete speech units. Unlike most research work that considers self-supervised speech features or mel-filter bank (MFCCs) as the feature extraction method for speech signals, they considered a new approach called discretisation where speech signals are converted to discrete representation equivalent of tokenised text, using different approaches. According to the authors, Vector Quantisation</w:t>
      </w:r>
      <w:r w:rsidR="00B03087">
        <w:rPr>
          <w:rFonts w:ascii="Times New Roman" w:eastAsia="Calibri" w:hAnsi="Times New Roman" w:cs="Times New Roman"/>
          <w:sz w:val="24"/>
          <w:szCs w:val="24"/>
        </w:rPr>
        <w:t xml:space="preserve"> and </w:t>
      </w:r>
      <w:r w:rsidRPr="000F3A37">
        <w:rPr>
          <w:rFonts w:ascii="Times New Roman" w:eastAsia="Calibri" w:hAnsi="Times New Roman" w:cs="Times New Roman"/>
          <w:sz w:val="24"/>
          <w:szCs w:val="24"/>
        </w:rPr>
        <w:t xml:space="preserve">K-Means clustering are some of these approaches. In this paper, they explored </w:t>
      </w:r>
      <w:r w:rsidR="00B03087">
        <w:rPr>
          <w:rFonts w:ascii="Times New Roman" w:eastAsia="Calibri" w:hAnsi="Times New Roman" w:cs="Times New Roman"/>
          <w:sz w:val="24"/>
          <w:szCs w:val="24"/>
        </w:rPr>
        <w:t>K-means</w:t>
      </w:r>
      <w:r w:rsidRPr="000F3A37">
        <w:rPr>
          <w:rFonts w:ascii="Times New Roman" w:eastAsia="Calibri" w:hAnsi="Times New Roman" w:cs="Times New Roman"/>
          <w:sz w:val="24"/>
          <w:szCs w:val="24"/>
        </w:rPr>
        <w:t xml:space="preserve"> clustering on the already extracted speech features where the cluster indices were used as the discrete representation of speech. However, it </w:t>
      </w:r>
      <w:r w:rsidRPr="000F3A37">
        <w:rPr>
          <w:rFonts w:ascii="Times New Roman" w:eastAsia="Calibri" w:hAnsi="Times New Roman" w:cs="Times New Roman"/>
          <w:sz w:val="24"/>
          <w:szCs w:val="24"/>
        </w:rPr>
        <w:lastRenderedPageBreak/>
        <w:t xml:space="preserve">was observed that there was a temporal alignment between the discrete and original speech features. The experiments involve 12 ASR, 3 Speech </w:t>
      </w:r>
      <w:r w:rsidR="00B03087">
        <w:rPr>
          <w:rFonts w:ascii="Times New Roman" w:eastAsia="Calibri" w:hAnsi="Times New Roman" w:cs="Times New Roman"/>
          <w:sz w:val="24"/>
          <w:szCs w:val="24"/>
        </w:rPr>
        <w:t>Translations</w:t>
      </w:r>
      <w:r w:rsidRPr="000F3A37">
        <w:rPr>
          <w:rFonts w:ascii="Times New Roman" w:eastAsia="Calibri" w:hAnsi="Times New Roman" w:cs="Times New Roman"/>
          <w:sz w:val="24"/>
          <w:szCs w:val="24"/>
        </w:rPr>
        <w:t xml:space="preserve">, and 1 Spoken Language Understanding. The seq-2-seq was used to map the discrete units to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target output. For the speech translation task, the MuST-C dataset (audio recording of transcription and translation from TED talks) was used. This dataset contains English-Dutch, English-Spanish, and English-French. The ESPnet toolkit was used for training. The setup was done for the encoder</w:t>
      </w:r>
      <w:r w:rsidR="00B03087">
        <w:rPr>
          <w:rFonts w:ascii="Times New Roman" w:eastAsia="Calibri" w:hAnsi="Times New Roman" w:cs="Times New Roman"/>
          <w:sz w:val="24"/>
          <w:szCs w:val="24"/>
        </w:rPr>
        <w:t>, which consists of a 12-layer EBranchformer, 256 hidden layers, with 4 heads</w:t>
      </w:r>
      <w:r w:rsidRPr="000F3A37">
        <w:rPr>
          <w:rFonts w:ascii="Times New Roman" w:eastAsia="Calibri" w:hAnsi="Times New Roman" w:cs="Times New Roman"/>
          <w:sz w:val="24"/>
          <w:szCs w:val="24"/>
        </w:rPr>
        <w:t xml:space="preserve"> in the self-attention. The decoder chosen was a 6-layer transformer decoder with 4 attention heads. The performance of the discrete representation of speech features was compared with that of the self-supervised learning (SSL) and mel-filter bank. It was observed that on </w:t>
      </w:r>
      <w:r w:rsidR="00B03087">
        <w:rPr>
          <w:rFonts w:ascii="Times New Roman" w:eastAsia="Calibri" w:hAnsi="Times New Roman" w:cs="Times New Roman"/>
          <w:sz w:val="24"/>
          <w:szCs w:val="24"/>
        </w:rPr>
        <w:t>the MuST-C En-De dataset, BL</w:t>
      </w:r>
      <w:r w:rsidR="00617451">
        <w:rPr>
          <w:rFonts w:ascii="Times New Roman" w:eastAsia="Calibri" w:hAnsi="Times New Roman" w:cs="Times New Roman"/>
          <w:sz w:val="24"/>
          <w:szCs w:val="24"/>
        </w:rPr>
        <w:t>EU</w:t>
      </w:r>
      <w:r w:rsidR="00B03087">
        <w:rPr>
          <w:rFonts w:ascii="Times New Roman" w:eastAsia="Calibri" w:hAnsi="Times New Roman" w:cs="Times New Roman"/>
          <w:sz w:val="24"/>
          <w:szCs w:val="24"/>
        </w:rPr>
        <w:t xml:space="preserve"> scores of 26.7, 28.6, and 29.7, respectively,</w:t>
      </w:r>
      <w:r w:rsidRPr="000F3A37">
        <w:rPr>
          <w:rFonts w:ascii="Times New Roman" w:eastAsia="Calibri" w:hAnsi="Times New Roman" w:cs="Times New Roman"/>
          <w:sz w:val="24"/>
          <w:szCs w:val="24"/>
        </w:rPr>
        <w:t xml:space="preserve"> were obtained for FBank, Discrete tokens, and SSL feature extraction approaches. For </w:t>
      </w:r>
      <w:r w:rsidR="00B03087">
        <w:rPr>
          <w:rFonts w:ascii="Times New Roman" w:eastAsia="Calibri" w:hAnsi="Times New Roman" w:cs="Times New Roman"/>
          <w:sz w:val="24"/>
          <w:szCs w:val="24"/>
        </w:rPr>
        <w:t>the MuST-C En-Fr dataset, BLE</w:t>
      </w:r>
      <w:r w:rsidR="00617451">
        <w:rPr>
          <w:rFonts w:ascii="Times New Roman" w:eastAsia="Calibri" w:hAnsi="Times New Roman" w:cs="Times New Roman"/>
          <w:sz w:val="24"/>
          <w:szCs w:val="24"/>
        </w:rPr>
        <w:t>U</w:t>
      </w:r>
      <w:r w:rsidR="00B03087">
        <w:rPr>
          <w:rFonts w:ascii="Times New Roman" w:eastAsia="Calibri" w:hAnsi="Times New Roman" w:cs="Times New Roman"/>
          <w:sz w:val="24"/>
          <w:szCs w:val="24"/>
        </w:rPr>
        <w:t xml:space="preserve"> scores of 37.1, 38.7, and 40.2 were obtained for FBank, Discrete tokens, and SSL feature extraction approaches,</w:t>
      </w:r>
      <w:r w:rsidRPr="000F3A37">
        <w:rPr>
          <w:rFonts w:ascii="Times New Roman" w:eastAsia="Calibri" w:hAnsi="Times New Roman" w:cs="Times New Roman"/>
          <w:sz w:val="24"/>
          <w:szCs w:val="24"/>
        </w:rPr>
        <w:t xml:space="preserve"> respectively. </w:t>
      </w:r>
    </w:p>
    <w:p w14:paraId="5BE13B42" w14:textId="77777777"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zBjZThjNWMtMGVlNC00ODIwLWI0NjMtYmVmNjhmODA0MmQ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214818200"/>
          <w:placeholder>
            <w:docPart w:val="B8C0DB62D4674322974F986EFFDDB4D2"/>
          </w:placeholder>
        </w:sdtPr>
        <w:sdtContent>
          <w:r w:rsidR="0033308C" w:rsidRPr="000F3A37">
            <w:rPr>
              <w:rFonts w:ascii="Times New Roman" w:eastAsia="Calibri" w:hAnsi="Times New Roman" w:cs="Times New Roman"/>
              <w:sz w:val="24"/>
              <w:szCs w:val="24"/>
            </w:rPr>
            <w:t xml:space="preserve">Limbu,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2020)</w:t>
          </w:r>
        </w:sdtContent>
      </w:sdt>
      <w:r w:rsidRPr="000F3A37">
        <w:rPr>
          <w:rFonts w:ascii="Times New Roman" w:eastAsia="Calibri" w:hAnsi="Times New Roman" w:cs="Times New Roman"/>
          <w:sz w:val="24"/>
          <w:szCs w:val="24"/>
        </w:rPr>
        <w:t>, Direct speech-to-speech translation exploring machine learning was carried</w:t>
      </w:r>
      <w:r w:rsidR="00976760">
        <w:rPr>
          <w:rFonts w:ascii="Times New Roman" w:eastAsia="Calibri" w:hAnsi="Times New Roman" w:cs="Times New Roman"/>
          <w:sz w:val="24"/>
          <w:szCs w:val="24"/>
        </w:rPr>
        <w:t xml:space="preserve"> out</w:t>
      </w:r>
      <w:r w:rsidRPr="000F3A37">
        <w:rPr>
          <w:rFonts w:ascii="Times New Roman" w:eastAsia="Calibri" w:hAnsi="Times New Roman" w:cs="Times New Roman"/>
          <w:sz w:val="24"/>
          <w:szCs w:val="24"/>
        </w:rPr>
        <w:t xml:space="preserve">. The work carried out in this thesis was based on the Translatotron, a speech-to-speech model developed by Google </w:t>
      </w:r>
      <w:sdt>
        <w:sdtPr>
          <w:rPr>
            <w:rFonts w:ascii="Times New Roman" w:eastAsia="Calibri" w:hAnsi="Times New Roman" w:cs="Times New Roman"/>
            <w:sz w:val="24"/>
            <w:szCs w:val="24"/>
          </w:rPr>
          <w:tag w:val="MENDELEY_CITATION_v3_eyJjaXRhdGlvbklEIjoiTUVOREVMRVlfQ0lUQVRJT05fOTg1ZTUwODUtOTg0Yi00NDE4LTkxOWItYzU2ZmQ5MWQ3NjA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2037339760"/>
          <w:placeholder>
            <w:docPart w:val="B8C0DB62D4674322974F986EFFDDB4D2"/>
          </w:placeholder>
        </w:sdtPr>
        <w:sdtContent>
          <w:r w:rsidR="0033308C" w:rsidRPr="000F3A37">
            <w:rPr>
              <w:rFonts w:ascii="Times New Roman" w:eastAsia="Calibri" w:hAnsi="Times New Roman" w:cs="Times New Roman"/>
              <w:sz w:val="24"/>
              <w:szCs w:val="24"/>
            </w:rPr>
            <w:t>(Jia, Weiss, et al., 2019)</w:t>
          </w:r>
        </w:sdtContent>
      </w:sdt>
      <w:r w:rsidRPr="000F3A37">
        <w:rPr>
          <w:rFonts w:ascii="Times New Roman" w:eastAsia="Calibri" w:hAnsi="Times New Roman" w:cs="Times New Roman"/>
          <w:sz w:val="24"/>
          <w:szCs w:val="24"/>
        </w:rPr>
        <w:t>. In this work, an encoder-decoder LSTM, which is a sequence-to-sequence (STS) network</w:t>
      </w:r>
      <w:r w:rsidR="00B03087">
        <w:rPr>
          <w:rFonts w:ascii="Times New Roman" w:eastAsia="Calibri" w:hAnsi="Times New Roman" w:cs="Times New Roman"/>
          <w:sz w:val="24"/>
          <w:szCs w:val="24"/>
        </w:rPr>
        <w:t>, was used to translate speech from Swedish to English and vice versa,</w:t>
      </w:r>
      <w:r w:rsidRPr="000F3A37">
        <w:rPr>
          <w:rFonts w:ascii="Times New Roman" w:eastAsia="Calibri" w:hAnsi="Times New Roman" w:cs="Times New Roman"/>
          <w:sz w:val="24"/>
          <w:szCs w:val="24"/>
        </w:rPr>
        <w:t xml:space="preserve"> unlike the conventional approach that involves text representations. Due to the unavailability of data, the author generated his own Swedish-English utterances using Google TTS API (which can be installed) on Swedish-English texts sourced from the Open Parallel Corpus-Opus website. Also, </w:t>
      </w:r>
      <w:r w:rsidR="00B03087">
        <w:rPr>
          <w:rFonts w:ascii="Times New Roman" w:eastAsia="Calibri" w:hAnsi="Times New Roman" w:cs="Times New Roman"/>
          <w:sz w:val="24"/>
          <w:szCs w:val="24"/>
        </w:rPr>
        <w:t>the Swedish-English speech corpus was sourced from the 50 Languages website,</w:t>
      </w:r>
      <w:r w:rsidRPr="000F3A37">
        <w:rPr>
          <w:rFonts w:ascii="Times New Roman" w:eastAsia="Calibri" w:hAnsi="Times New Roman" w:cs="Times New Roman"/>
          <w:sz w:val="24"/>
          <w:szCs w:val="24"/>
        </w:rPr>
        <w:t xml:space="preserve"> making two distinct datasets for the experiments. The building of the model</w:t>
      </w:r>
      <w:r w:rsidR="00B03087">
        <w:rPr>
          <w:rFonts w:ascii="Times New Roman" w:eastAsia="Calibri" w:hAnsi="Times New Roman" w:cs="Times New Roman"/>
          <w:sz w:val="24"/>
          <w:szCs w:val="24"/>
        </w:rPr>
        <w:t xml:space="preserve">, which involves data generation and cleaning, was carried out using Python 3.0 on Jupyter Lab Integrated Development Environment (IDE) and ran on the </w:t>
      </w:r>
      <w:r w:rsidRPr="000F3A37">
        <w:rPr>
          <w:rFonts w:ascii="Times New Roman" w:eastAsia="Calibri" w:hAnsi="Times New Roman" w:cs="Times New Roman"/>
          <w:sz w:val="24"/>
          <w:szCs w:val="24"/>
        </w:rPr>
        <w:t>Google Colab Cloud platform for high computing processing and faster output results. Using the 50 Languages website dataset, for the first model, the model passed the first test of the first method, meaning it was able to memorise well but failed (resulted in white noise) the second test on the validation data</w:t>
      </w:r>
      <w:r w:rsidR="00976760">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meaning it is not able to learn or generalise well on new data due to overfitting. Besides, the second method shows that the training loss is less than the validation loss</w:t>
      </w:r>
      <w:r w:rsidR="00B03087">
        <w:rPr>
          <w:rFonts w:ascii="Times New Roman" w:eastAsia="Calibri" w:hAnsi="Times New Roman" w:cs="Times New Roman"/>
          <w:sz w:val="24"/>
          <w:szCs w:val="24"/>
        </w:rPr>
        <w:t>, further depicting that the first model could not generalise</w:t>
      </w:r>
      <w:r w:rsidRPr="000F3A37">
        <w:rPr>
          <w:rFonts w:ascii="Times New Roman" w:eastAsia="Calibri" w:hAnsi="Times New Roman" w:cs="Times New Roman"/>
          <w:sz w:val="24"/>
          <w:szCs w:val="24"/>
        </w:rPr>
        <w:t xml:space="preserve"> well due to overfitting. For instance, at an epoch of 200, the training and validation loss were about 13.2 and 16.2</w:t>
      </w:r>
      <w:r w:rsidR="00B03087">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The training and validation loss for the second model were 11.9 and </w:t>
      </w:r>
      <w:r w:rsidRPr="000F3A37">
        <w:rPr>
          <w:rFonts w:ascii="Times New Roman" w:eastAsia="Calibri" w:hAnsi="Times New Roman" w:cs="Times New Roman"/>
          <w:sz w:val="24"/>
          <w:szCs w:val="24"/>
        </w:rPr>
        <w:lastRenderedPageBreak/>
        <w:t>14.7</w:t>
      </w:r>
      <w:r w:rsidR="00B03087">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With the introduction of </w:t>
      </w:r>
      <w:r w:rsidR="00B03087">
        <w:rPr>
          <w:rFonts w:ascii="Times New Roman" w:eastAsia="Calibri" w:hAnsi="Times New Roman" w:cs="Times New Roman"/>
          <w:sz w:val="24"/>
          <w:szCs w:val="24"/>
        </w:rPr>
        <w:t>the attention mechanism in the third model, the translation accuracy of target speech increases,</w:t>
      </w:r>
      <w:r w:rsidRPr="000F3A37">
        <w:rPr>
          <w:rFonts w:ascii="Times New Roman" w:eastAsia="Calibri" w:hAnsi="Times New Roman" w:cs="Times New Roman"/>
          <w:sz w:val="24"/>
          <w:szCs w:val="24"/>
        </w:rPr>
        <w:t xml:space="preserve"> but the difference between the loss vs epoch plots of the model and the previous immediate model was not that obvious. </w:t>
      </w:r>
    </w:p>
    <w:p w14:paraId="6AAB2AF1" w14:textId="77777777"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2ZhODYxMTQtN2NiZS00NTRkLTgzNDQtYmYyYmNkMzViMDgx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1546981704"/>
          <w:placeholder>
            <w:docPart w:val="B8C0DB62D4674322974F986EFFDDB4D2"/>
          </w:placeholder>
        </w:sdtPr>
        <w:sdtEndPr>
          <w:rPr>
            <w:rFonts w:eastAsia="Times New Roman"/>
            <w:sz w:val="22"/>
            <w:szCs w:val="22"/>
          </w:rPr>
        </w:sdtEndPr>
        <w:sdtContent>
          <w:r w:rsidR="0033308C" w:rsidRPr="000F3A37">
            <w:rPr>
              <w:rFonts w:ascii="Times New Roman" w:eastAsia="Times New Roman" w:hAnsi="Times New Roman" w:cs="Times New Roman"/>
            </w:rPr>
            <w:t>McArthur &amp; Richardson</w:t>
          </w:r>
          <w:r w:rsidR="00B03087">
            <w:rPr>
              <w:rFonts w:ascii="Times New Roman" w:eastAsia="Times New Roman" w:hAnsi="Times New Roman" w:cs="Times New Roman"/>
            </w:rPr>
            <w:t xml:space="preserve">, </w:t>
          </w:r>
          <w:r w:rsidR="00421BD2">
            <w:rPr>
              <w:rFonts w:ascii="Times New Roman" w:eastAsia="Times New Roman" w:hAnsi="Times New Roman" w:cs="Times New Roman"/>
            </w:rPr>
            <w:t>(</w:t>
          </w:r>
          <w:r w:rsidR="00B03087">
            <w:rPr>
              <w:rFonts w:ascii="Times New Roman" w:eastAsia="Times New Roman" w:hAnsi="Times New Roman" w:cs="Times New Roman"/>
            </w:rPr>
            <w:t>2023), sequence-to-sequence</w:t>
          </w:r>
        </w:sdtContent>
      </w:sdt>
      <w:r w:rsidRPr="000F3A37">
        <w:rPr>
          <w:rFonts w:ascii="Times New Roman" w:eastAsia="Calibri" w:hAnsi="Times New Roman" w:cs="Times New Roman"/>
          <w:sz w:val="24"/>
          <w:szCs w:val="24"/>
        </w:rPr>
        <w:t xml:space="preserve"> speech translation from German to English language was carried out. It is an attention-based end-to-end model developed specifically for the aforementioned language pair, but it could be trained on any pair of languages. The Mel-spectrogram of German was fed as input to generate the target language Mel-spectrogram after which it is converted to the target speech waveform. The speech translation model developed was a modification to the architecture of Google's Translatotran model </w:t>
      </w:r>
      <w:sdt>
        <w:sdtPr>
          <w:rPr>
            <w:rFonts w:ascii="Times New Roman" w:eastAsia="Calibri" w:hAnsi="Times New Roman" w:cs="Times New Roman"/>
            <w:sz w:val="24"/>
            <w:szCs w:val="24"/>
          </w:rPr>
          <w:tag w:val="MENDELEY_CITATION_v3_eyJjaXRhdGlvbklEIjoiTUVOREVMRVlfQ0lUQVRJT05fYWZmYzZlOWMtYmZlYS00Y2U4LWFhMzMtNDhlMDg1ZWIyZDE2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430595018"/>
          <w:placeholder>
            <w:docPart w:val="B8C0DB62D4674322974F986EFFDDB4D2"/>
          </w:placeholder>
        </w:sdtPr>
        <w:sdtContent>
          <w:r w:rsidR="0033308C" w:rsidRPr="000F3A37">
            <w:rPr>
              <w:rFonts w:ascii="Times New Roman" w:eastAsia="Calibri" w:hAnsi="Times New Roman" w:cs="Times New Roman"/>
              <w:sz w:val="24"/>
              <w:szCs w:val="24"/>
            </w:rPr>
            <w:t>(Jia, Weiss et al., 2019)</w:t>
          </w:r>
        </w:sdtContent>
      </w:sdt>
      <w:r w:rsidRPr="000F3A37">
        <w:rPr>
          <w:rFonts w:ascii="Times New Roman" w:eastAsia="Calibri" w:hAnsi="Times New Roman" w:cs="Times New Roman"/>
          <w:sz w:val="24"/>
          <w:szCs w:val="24"/>
        </w:rPr>
        <w:t xml:space="preserve"> to make it easier and simpler to use. The LibriS2S speech-to-speech dataset that </w:t>
      </w:r>
      <w:r w:rsidR="00976760">
        <w:rPr>
          <w:rFonts w:ascii="Times New Roman" w:eastAsia="Calibri" w:hAnsi="Times New Roman" w:cs="Times New Roman"/>
          <w:sz w:val="24"/>
          <w:szCs w:val="24"/>
        </w:rPr>
        <w:t>the human speaker generated</w:t>
      </w:r>
      <w:r w:rsidRPr="000F3A37">
        <w:rPr>
          <w:rFonts w:ascii="Times New Roman" w:eastAsia="Calibri" w:hAnsi="Times New Roman" w:cs="Times New Roman"/>
          <w:sz w:val="24"/>
          <w:szCs w:val="24"/>
        </w:rPr>
        <w:t xml:space="preserve"> to include the naturalness of the speech was utilised for training. The dataset consists of 40 hrs of German (De) recordings and corresponding 40 hrs of English (En) audio recordings making a total of 80 hrs of audio pair. Two models were </w:t>
      </w:r>
      <w:r w:rsidR="00B03087">
        <w:rPr>
          <w:rFonts w:ascii="Times New Roman" w:eastAsia="Calibri" w:hAnsi="Times New Roman" w:cs="Times New Roman"/>
          <w:sz w:val="24"/>
          <w:szCs w:val="24"/>
        </w:rPr>
        <w:t>developed; the baseline model, which utilizes the translatotron model with Tacotron code, was modelled</w:t>
      </w:r>
      <w:r w:rsidRPr="000F3A37">
        <w:rPr>
          <w:rFonts w:ascii="Times New Roman" w:eastAsia="Calibri" w:hAnsi="Times New Roman" w:cs="Times New Roman"/>
          <w:sz w:val="24"/>
          <w:szCs w:val="24"/>
        </w:rPr>
        <w:t xml:space="preserve"> and trained. Using TorchAudio for speech preprocessing, conversion from any file type of audio to Mel-spectrogram back to audio is easier to </w:t>
      </w:r>
      <w:r w:rsidR="00B03087">
        <w:rPr>
          <w:rFonts w:ascii="Times New Roman" w:eastAsia="Calibri" w:hAnsi="Times New Roman" w:cs="Times New Roman"/>
          <w:sz w:val="24"/>
          <w:szCs w:val="24"/>
        </w:rPr>
        <w:t>carry out</w:t>
      </w:r>
      <w:r w:rsidRPr="000F3A37">
        <w:rPr>
          <w:rFonts w:ascii="Times New Roman" w:eastAsia="Calibri" w:hAnsi="Times New Roman" w:cs="Times New Roman"/>
          <w:sz w:val="24"/>
          <w:szCs w:val="24"/>
        </w:rPr>
        <w:t xml:space="preserve">. However, according to the author,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exploding gradient was experienced, which affected the training time of the baseline model. The second model was obtained via the altering of the base model's parameters and hyperparameters. Here the author first utilised TorchAudio for preprocessing of data for DataLoader, then adjustment made was the data normalisation in the DataLoader to make </w:t>
      </w:r>
      <w:r w:rsidR="00B03087">
        <w:rPr>
          <w:rFonts w:ascii="Times New Roman" w:eastAsia="Calibri" w:hAnsi="Times New Roman" w:cs="Times New Roman"/>
          <w:sz w:val="24"/>
          <w:szCs w:val="24"/>
        </w:rPr>
        <w:t>the</w:t>
      </w:r>
      <w:r w:rsidRPr="000F3A37">
        <w:rPr>
          <w:rFonts w:ascii="Times New Roman" w:eastAsia="Calibri" w:hAnsi="Times New Roman" w:cs="Times New Roman"/>
          <w:sz w:val="24"/>
          <w:szCs w:val="24"/>
        </w:rPr>
        <w:t xml:space="preserve"> data </w:t>
      </w:r>
      <w:r w:rsidR="00B03087">
        <w:rPr>
          <w:rFonts w:ascii="Times New Roman" w:eastAsia="Calibri" w:hAnsi="Times New Roman" w:cs="Times New Roman"/>
          <w:sz w:val="24"/>
          <w:szCs w:val="24"/>
        </w:rPr>
        <w:t>fall</w:t>
      </w:r>
      <w:r w:rsidRPr="000F3A37">
        <w:rPr>
          <w:rFonts w:ascii="Times New Roman" w:eastAsia="Calibri" w:hAnsi="Times New Roman" w:cs="Times New Roman"/>
          <w:sz w:val="24"/>
          <w:szCs w:val="24"/>
        </w:rPr>
        <w:t xml:space="preserve"> within 0 and 1, use of LeakyReLU activation function instead of tanh so as to solve the issue of exploding gradient, use of gradient clipping (value of 5) to avoid issues of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explosion, and finally, the regularisation techniques and learning rate were adjusted to ensure the model generalises well to unknown data. Then</w:t>
      </w:r>
      <w:r w:rsidR="00B03087">
        <w:rPr>
          <w:rFonts w:ascii="Times New Roman" w:eastAsia="Calibri" w:hAnsi="Times New Roman" w:cs="Times New Roman"/>
          <w:sz w:val="24"/>
          <w:szCs w:val="24"/>
        </w:rPr>
        <w:t>, the developed model was trained with a single sentence to ensure it also memorised</w:t>
      </w:r>
      <w:r w:rsidRPr="000F3A37">
        <w:rPr>
          <w:rFonts w:ascii="Times New Roman" w:eastAsia="Calibri" w:hAnsi="Times New Roman" w:cs="Times New Roman"/>
          <w:sz w:val="24"/>
          <w:szCs w:val="24"/>
        </w:rPr>
        <w:t xml:space="preserve"> that sentence in testing. The training on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full dataset was distributed on six Nvidia A100 GPUs. For performance evaluation, the output of the translator was fed to an ASR</w:t>
      </w:r>
      <w:r w:rsidR="009477A9">
        <w:rPr>
          <w:rFonts w:ascii="Times New Roman" w:eastAsia="Calibri" w:hAnsi="Times New Roman" w:cs="Times New Roman"/>
          <w:sz w:val="24"/>
          <w:szCs w:val="24"/>
        </w:rPr>
        <w:t>, and the generated texts were compared with the reference,</w:t>
      </w:r>
      <w:r w:rsidRPr="000F3A37">
        <w:rPr>
          <w:rFonts w:ascii="Times New Roman" w:eastAsia="Calibri" w:hAnsi="Times New Roman" w:cs="Times New Roman"/>
          <w:sz w:val="24"/>
          <w:szCs w:val="24"/>
        </w:rPr>
        <w:t xml:space="preserve"> and the BLE</w:t>
      </w:r>
      <w:r w:rsidR="00617451">
        <w:rPr>
          <w:rFonts w:ascii="Times New Roman" w:eastAsia="Calibri" w:hAnsi="Times New Roman" w:cs="Times New Roman"/>
          <w:sz w:val="24"/>
          <w:szCs w:val="24"/>
        </w:rPr>
        <w:t>U</w:t>
      </w:r>
      <w:r w:rsidRPr="000F3A37">
        <w:rPr>
          <w:rFonts w:ascii="Times New Roman" w:eastAsia="Calibri" w:hAnsi="Times New Roman" w:cs="Times New Roman"/>
          <w:sz w:val="24"/>
          <w:szCs w:val="24"/>
        </w:rPr>
        <w:t xml:space="preserve"> score was computed. As initially stated, the baseline model using Translatotron and Tacotron yielded no results due to </w:t>
      </w:r>
      <w:r w:rsidR="009477A9">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exploding gradient. For </w:t>
      </w:r>
      <w:r w:rsidR="009477A9">
        <w:rPr>
          <w:rFonts w:ascii="Times New Roman" w:eastAsia="Calibri" w:hAnsi="Times New Roman" w:cs="Times New Roman"/>
          <w:sz w:val="24"/>
          <w:szCs w:val="24"/>
        </w:rPr>
        <w:t>single-sentence training, the predicted and target spectrogram plots showed similarity, and the predicted audio matched that of the reference (speech distinguishable to the human hear) after it had</w:t>
      </w:r>
      <w:r w:rsidRPr="000F3A37">
        <w:rPr>
          <w:rFonts w:ascii="Times New Roman" w:eastAsia="Calibri" w:hAnsi="Times New Roman" w:cs="Times New Roman"/>
          <w:sz w:val="24"/>
          <w:szCs w:val="24"/>
        </w:rPr>
        <w:t xml:space="preserve"> been converted to audio, even though some background noise could be heard. A BLE</w:t>
      </w:r>
      <w:r w:rsidR="00617451">
        <w:rPr>
          <w:rFonts w:ascii="Times New Roman" w:eastAsia="Calibri" w:hAnsi="Times New Roman" w:cs="Times New Roman"/>
          <w:sz w:val="24"/>
          <w:szCs w:val="24"/>
        </w:rPr>
        <w:t>U</w:t>
      </w:r>
      <w:r w:rsidRPr="000F3A37">
        <w:rPr>
          <w:rFonts w:ascii="Times New Roman" w:eastAsia="Calibri" w:hAnsi="Times New Roman" w:cs="Times New Roman"/>
          <w:sz w:val="24"/>
          <w:szCs w:val="24"/>
        </w:rPr>
        <w:t xml:space="preserve"> score of 40.68 </w:t>
      </w:r>
      <w:r w:rsidRPr="000F3A37">
        <w:rPr>
          <w:rFonts w:ascii="Times New Roman" w:eastAsia="Calibri" w:hAnsi="Times New Roman" w:cs="Times New Roman"/>
          <w:sz w:val="24"/>
          <w:szCs w:val="24"/>
        </w:rPr>
        <w:lastRenderedPageBreak/>
        <w:t>was obtained when an ASR was used to transcribe the predicted audio to text and then compared with the reference. The author noted that the BLE</w:t>
      </w:r>
      <w:r w:rsidR="00617451">
        <w:rPr>
          <w:rFonts w:ascii="Times New Roman" w:eastAsia="Calibri" w:hAnsi="Times New Roman" w:cs="Times New Roman"/>
          <w:sz w:val="24"/>
          <w:szCs w:val="24"/>
        </w:rPr>
        <w:t>U</w:t>
      </w:r>
      <w:r w:rsidRPr="000F3A37">
        <w:rPr>
          <w:rFonts w:ascii="Times New Roman" w:eastAsia="Calibri" w:hAnsi="Times New Roman" w:cs="Times New Roman"/>
          <w:sz w:val="24"/>
          <w:szCs w:val="24"/>
        </w:rPr>
        <w:t xml:space="preserve"> score obtained was due to the used ASR and not due to the proposed second methodology implemented. </w:t>
      </w:r>
    </w:p>
    <w:p w14:paraId="439B42D5" w14:textId="77777777"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jM5YWE0MDYtODNjYy00ZWVjLWJjZTAtOWFlMDI4ZTFjYTcy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
          <w:id w:val="-1267007841"/>
          <w:placeholder>
            <w:docPart w:val="B8C0DB62D4674322974F986EFFDDB4D2"/>
          </w:placeholder>
        </w:sdtPr>
        <w:sdtContent>
          <w:r w:rsidR="00132167" w:rsidRPr="000F3A37">
            <w:rPr>
              <w:rFonts w:ascii="Times New Roman" w:eastAsia="Times New Roman" w:hAnsi="Times New Roman" w:cs="Times New Roman"/>
            </w:rPr>
            <w:t>Nyetanyane, J., &amp; Masinde, M.</w:t>
          </w:r>
          <w:r w:rsidR="0033308C" w:rsidRPr="000F3A37">
            <w:rPr>
              <w:rFonts w:ascii="Times New Roman" w:eastAsia="Times New Roman" w:hAnsi="Times New Roman" w:cs="Times New Roman"/>
            </w:rPr>
            <w:t xml:space="preserve">, </w:t>
          </w:r>
          <w:r w:rsidR="00421BD2">
            <w:rPr>
              <w:rFonts w:ascii="Times New Roman" w:eastAsia="Times New Roman" w:hAnsi="Times New Roman" w:cs="Times New Roman"/>
            </w:rPr>
            <w:t>(</w:t>
          </w:r>
          <w:r w:rsidR="0033308C" w:rsidRPr="000F3A37">
            <w:rPr>
              <w:rFonts w:ascii="Times New Roman" w:eastAsia="Times New Roman" w:hAnsi="Times New Roman" w:cs="Times New Roman"/>
            </w:rPr>
            <w:t>2019)</w:t>
          </w:r>
        </w:sdtContent>
      </w:sdt>
      <w:r w:rsidRPr="000F3A37">
        <w:rPr>
          <w:rFonts w:ascii="Times New Roman" w:eastAsia="Calibri" w:hAnsi="Times New Roman" w:cs="Times New Roman"/>
          <w:sz w:val="24"/>
          <w:szCs w:val="24"/>
        </w:rPr>
        <w:t xml:space="preserve">, with the aim of solving the language barriers experienced by </w:t>
      </w:r>
      <w:r w:rsidR="009B28EC">
        <w:rPr>
          <w:rFonts w:ascii="Times New Roman" w:eastAsia="Calibri" w:hAnsi="Times New Roman" w:cs="Times New Roman"/>
          <w:sz w:val="24"/>
          <w:szCs w:val="24"/>
        </w:rPr>
        <w:t>non-Sesotho-speaking migrants from neighboring countries, the authors developed a speech translator from English to Sesotho language, which is an under-resourced</w:t>
      </w:r>
      <w:r w:rsidRPr="000F3A37">
        <w:rPr>
          <w:rFonts w:ascii="Times New Roman" w:eastAsia="Calibri" w:hAnsi="Times New Roman" w:cs="Times New Roman"/>
          <w:sz w:val="24"/>
          <w:szCs w:val="24"/>
        </w:rPr>
        <w:t xml:space="preserve"> language. According to the authors, most of the migrants in </w:t>
      </w:r>
      <w:r w:rsidR="009B28EC">
        <w:rPr>
          <w:rFonts w:ascii="Times New Roman" w:eastAsia="Calibri" w:hAnsi="Times New Roman" w:cs="Times New Roman"/>
          <w:sz w:val="24"/>
          <w:szCs w:val="24"/>
        </w:rPr>
        <w:t xml:space="preserve">the Free State province of South Africa do not speak the language; hence, their choice is to develop UmobiTalk, which is a mobile-based speech translator for learning the Sesotho language </w:t>
      </w:r>
      <w:r w:rsidRPr="000F3A37">
        <w:rPr>
          <w:rFonts w:ascii="Times New Roman" w:eastAsia="Calibri" w:hAnsi="Times New Roman" w:cs="Times New Roman"/>
          <w:sz w:val="24"/>
          <w:szCs w:val="24"/>
        </w:rPr>
        <w:t xml:space="preserve">English-speaking migrants. The parallel corpus </w:t>
      </w:r>
      <w:r w:rsidR="009B28EC">
        <w:rPr>
          <w:rFonts w:ascii="Times New Roman" w:eastAsia="Calibri" w:hAnsi="Times New Roman" w:cs="Times New Roman"/>
          <w:sz w:val="24"/>
          <w:szCs w:val="24"/>
        </w:rPr>
        <w:t>utilised for the MT was centered on the major six language learning words, which are small talk, business, etiquette, greetings, tourism (places, culture, food, etc),</w:t>
      </w:r>
      <w:r w:rsidRPr="000F3A37">
        <w:rPr>
          <w:rFonts w:ascii="Times New Roman" w:eastAsia="Calibri" w:hAnsi="Times New Roman" w:cs="Times New Roman"/>
          <w:sz w:val="24"/>
          <w:szCs w:val="24"/>
        </w:rPr>
        <w:t xml:space="preserve"> and emergency words. For the usability evaluation, </w:t>
      </w:r>
      <w:r w:rsidR="009B28EC">
        <w:rPr>
          <w:rFonts w:ascii="Times New Roman" w:eastAsia="Calibri" w:hAnsi="Times New Roman" w:cs="Times New Roman"/>
          <w:sz w:val="24"/>
          <w:szCs w:val="24"/>
        </w:rPr>
        <w:t>a sample of the population was selected, data was gathered about the platform, and this generalises</w:t>
      </w:r>
      <w:r w:rsidRPr="000F3A37">
        <w:rPr>
          <w:rFonts w:ascii="Times New Roman" w:eastAsia="Calibri" w:hAnsi="Times New Roman" w:cs="Times New Roman"/>
          <w:sz w:val="24"/>
          <w:szCs w:val="24"/>
        </w:rPr>
        <w:t xml:space="preserve"> to the entire population. The evaluation obtained from the selected sample of the population </w:t>
      </w:r>
      <w:r w:rsidR="009B28EC">
        <w:rPr>
          <w:rFonts w:ascii="Times New Roman" w:eastAsia="Calibri" w:hAnsi="Times New Roman" w:cs="Times New Roman"/>
          <w:sz w:val="24"/>
          <w:szCs w:val="24"/>
        </w:rPr>
        <w:t>was</w:t>
      </w:r>
      <w:r w:rsidRPr="000F3A37">
        <w:rPr>
          <w:rFonts w:ascii="Times New Roman" w:eastAsia="Calibri" w:hAnsi="Times New Roman" w:cs="Times New Roman"/>
          <w:sz w:val="24"/>
          <w:szCs w:val="24"/>
        </w:rPr>
        <w:t xml:space="preserve"> compatibility, robustness, usability, and speed of the application. The researchers themselves conducted accuracy and speed experiments. The speed was based on the response time between the </w:t>
      </w:r>
      <w:r w:rsidR="009B28EC">
        <w:rPr>
          <w:rFonts w:ascii="Times New Roman" w:eastAsia="Calibri" w:hAnsi="Times New Roman" w:cs="Times New Roman"/>
          <w:sz w:val="24"/>
          <w:szCs w:val="24"/>
        </w:rPr>
        <w:t>clicks of the application and when the output was</w:t>
      </w:r>
      <w:r w:rsidRPr="000F3A37">
        <w:rPr>
          <w:rFonts w:ascii="Times New Roman" w:eastAsia="Calibri" w:hAnsi="Times New Roman" w:cs="Times New Roman"/>
          <w:sz w:val="24"/>
          <w:szCs w:val="24"/>
        </w:rPr>
        <w:t xml:space="preserve"> obtained. According to them, the higher the number of texts the higher the response time and the smaller the speed and vice-versa. The accuracy was obtained by comparing the correct Sesotho texts with the </w:t>
      </w:r>
      <w:r w:rsidR="009B28EC">
        <w:rPr>
          <w:rFonts w:ascii="Times New Roman" w:eastAsia="Calibri" w:hAnsi="Times New Roman" w:cs="Times New Roman"/>
          <w:sz w:val="24"/>
          <w:szCs w:val="24"/>
        </w:rPr>
        <w:t>machine-translated</w:t>
      </w:r>
      <w:r w:rsidRPr="000F3A37">
        <w:rPr>
          <w:rFonts w:ascii="Times New Roman" w:eastAsia="Calibri" w:hAnsi="Times New Roman" w:cs="Times New Roman"/>
          <w:sz w:val="24"/>
          <w:szCs w:val="24"/>
        </w:rPr>
        <w:t xml:space="preserve"> texts. An overall accuracy of 72.6 % and an overall translation speed of 57.5 % was obtained for UmobiTalk.</w:t>
      </w:r>
    </w:p>
    <w:p w14:paraId="365FB2B5" w14:textId="77777777"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ZjYxM2NhNmItNmIzOS00YjliLWFiOGItOTdjMzdmZjE0ODhj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
          <w:id w:val="268823450"/>
          <w:placeholder>
            <w:docPart w:val="B8C0DB62D4674322974F986EFFDDB4D2"/>
          </w:placeholder>
        </w:sdtPr>
        <w:sdtContent>
          <w:r w:rsidR="00132167" w:rsidRPr="000F3A37">
            <w:rPr>
              <w:rFonts w:ascii="Times New Roman" w:eastAsia="Times New Roman" w:hAnsi="Times New Roman" w:cs="Times New Roman"/>
            </w:rPr>
            <w:t>Ayesha</w:t>
          </w:r>
          <w:r w:rsidR="00132167">
            <w:rPr>
              <w:rFonts w:ascii="Times New Roman" w:eastAsia="Times New Roman" w:hAnsi="Times New Roman" w:cs="Times New Roman"/>
            </w:rPr>
            <w:t>, M. L., Divya, M. O., &amp; others</w:t>
          </w:r>
          <w:r w:rsidR="0033308C" w:rsidRPr="000F3A37">
            <w:rPr>
              <w:rFonts w:ascii="Times New Roman" w:eastAsia="Calibri" w:hAnsi="Times New Roman" w:cs="Times New Roman"/>
              <w:sz w:val="24"/>
              <w:szCs w:val="24"/>
            </w:rPr>
            <w:t xml:space="preserve">,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2022)</w:t>
          </w:r>
          <w:r w:rsidR="009B28EC">
            <w:rPr>
              <w:rFonts w:ascii="Times New Roman" w:eastAsia="Calibri" w:hAnsi="Times New Roman" w:cs="Times New Roman"/>
              <w:sz w:val="24"/>
              <w:szCs w:val="24"/>
            </w:rPr>
            <w:t>,</w:t>
          </w:r>
        </w:sdtContent>
      </w:sdt>
      <w:r w:rsidRPr="000F3A37">
        <w:rPr>
          <w:rFonts w:ascii="Times New Roman" w:eastAsia="Calibri" w:hAnsi="Times New Roman" w:cs="Times New Roman"/>
          <w:sz w:val="24"/>
          <w:szCs w:val="24"/>
        </w:rPr>
        <w:t xml:space="preserve"> a single model that can translate several languages was developed with cutting-edge outcomes. The authors talked about the works</w:t>
      </w:r>
      <w:r w:rsidR="009B28EC">
        <w:rPr>
          <w:rFonts w:ascii="Times New Roman" w:eastAsia="Calibri" w:hAnsi="Times New Roman" w:cs="Times New Roman"/>
          <w:sz w:val="24"/>
          <w:szCs w:val="24"/>
        </w:rPr>
        <w:t xml:space="preserve"> Mark Zuckerberg, the co-founder of Meta, has </w:t>
      </w:r>
      <w:r w:rsidRPr="000F3A37">
        <w:rPr>
          <w:rFonts w:ascii="Times New Roman" w:eastAsia="Calibri" w:hAnsi="Times New Roman" w:cs="Times New Roman"/>
          <w:sz w:val="24"/>
          <w:szCs w:val="24"/>
        </w:rPr>
        <w:t xml:space="preserve">implemented. </w:t>
      </w:r>
      <w:r w:rsidR="009B28EC">
        <w:rPr>
          <w:rFonts w:ascii="Times New Roman" w:eastAsia="Calibri" w:hAnsi="Times New Roman" w:cs="Times New Roman"/>
          <w:sz w:val="24"/>
          <w:szCs w:val="24"/>
        </w:rPr>
        <w:t>It is in his interest to see how AI could be implemented for language translators</w:t>
      </w:r>
      <w:r w:rsidRPr="000F3A37">
        <w:rPr>
          <w:rFonts w:ascii="Times New Roman" w:eastAsia="Calibri" w:hAnsi="Times New Roman" w:cs="Times New Roman"/>
          <w:sz w:val="24"/>
          <w:szCs w:val="24"/>
        </w:rPr>
        <w:t xml:space="preserve">. </w:t>
      </w:r>
      <w:r w:rsidR="009B28EC">
        <w:rPr>
          <w:rFonts w:ascii="Times New Roman" w:eastAsia="Calibri" w:hAnsi="Times New Roman" w:cs="Times New Roman"/>
          <w:sz w:val="24"/>
          <w:szCs w:val="24"/>
        </w:rPr>
        <w:t>On</w:t>
      </w:r>
      <w:r w:rsidRPr="000F3A37">
        <w:rPr>
          <w:rFonts w:ascii="Times New Roman" w:eastAsia="Calibri" w:hAnsi="Times New Roman" w:cs="Times New Roman"/>
          <w:sz w:val="24"/>
          <w:szCs w:val="24"/>
        </w:rPr>
        <w:t xml:space="preserve"> February 23rd, 2022, Meta announced that it plans to develop an artificial intelligence (AI)-based translation system for anyone in the world. According to the authors, the top real-time translator applications are Google </w:t>
      </w:r>
      <w:r w:rsidR="009B28EC">
        <w:rPr>
          <w:rFonts w:ascii="Times New Roman" w:eastAsia="Calibri" w:hAnsi="Times New Roman" w:cs="Times New Roman"/>
          <w:sz w:val="24"/>
          <w:szCs w:val="24"/>
        </w:rPr>
        <w:t>Translate, iTranslate app, Easy Language Translator,</w:t>
      </w:r>
      <w:r w:rsidRPr="000F3A37">
        <w:rPr>
          <w:rFonts w:ascii="Times New Roman" w:eastAsia="Calibri" w:hAnsi="Times New Roman" w:cs="Times New Roman"/>
          <w:sz w:val="24"/>
          <w:szCs w:val="24"/>
        </w:rPr>
        <w:t xml:space="preserve"> and iTranslate Voice 3. The Google </w:t>
      </w:r>
      <w:r w:rsidR="009B28EC">
        <w:rPr>
          <w:rFonts w:ascii="Times New Roman" w:eastAsia="Calibri" w:hAnsi="Times New Roman" w:cs="Times New Roman"/>
          <w:sz w:val="24"/>
          <w:szCs w:val="24"/>
        </w:rPr>
        <w:t>Colab and cloud is a platform where Python</w:t>
      </w:r>
      <w:r w:rsidRPr="000F3A37">
        <w:rPr>
          <w:rFonts w:ascii="Times New Roman" w:eastAsia="Calibri" w:hAnsi="Times New Roman" w:cs="Times New Roman"/>
          <w:sz w:val="24"/>
          <w:szCs w:val="24"/>
        </w:rPr>
        <w:t xml:space="preserve"> could be easily implemented for various tasks. They implemented a sequence-to-sequence language translator that consists of multi-layered LSTM as the encoder to </w:t>
      </w:r>
      <w:r w:rsidR="009B28EC">
        <w:rPr>
          <w:rFonts w:ascii="Times New Roman" w:eastAsia="Calibri" w:hAnsi="Times New Roman" w:cs="Times New Roman"/>
          <w:sz w:val="24"/>
          <w:szCs w:val="24"/>
        </w:rPr>
        <w:t>convert the input speech sequence into fixed-dimensional vector representation</w:t>
      </w:r>
      <w:r w:rsidRPr="000F3A37">
        <w:rPr>
          <w:rFonts w:ascii="Times New Roman" w:eastAsia="Calibri" w:hAnsi="Times New Roman" w:cs="Times New Roman"/>
          <w:sz w:val="24"/>
          <w:szCs w:val="24"/>
        </w:rPr>
        <w:t xml:space="preserve"> and fed to a decoder which consists of deep </w:t>
      </w:r>
      <w:r w:rsidRPr="000F3A37">
        <w:rPr>
          <w:rFonts w:ascii="Times New Roman" w:eastAsia="Calibri" w:hAnsi="Times New Roman" w:cs="Times New Roman"/>
          <w:sz w:val="24"/>
          <w:szCs w:val="24"/>
        </w:rPr>
        <w:lastRenderedPageBreak/>
        <w:t xml:space="preserve">LSTM to decode the output sequence from the vector. Finally, the authors gave insight into the development of speech </w:t>
      </w:r>
      <w:r w:rsidR="009B28EC">
        <w:rPr>
          <w:rFonts w:ascii="Times New Roman" w:eastAsia="Calibri" w:hAnsi="Times New Roman" w:cs="Times New Roman"/>
          <w:sz w:val="24"/>
          <w:szCs w:val="24"/>
        </w:rPr>
        <w:t>translators using the cascaded blocks of ASR, MT, and TTS using Python</w:t>
      </w:r>
      <w:r w:rsidRPr="000F3A37">
        <w:rPr>
          <w:rFonts w:ascii="Times New Roman" w:eastAsia="Calibri" w:hAnsi="Times New Roman" w:cs="Times New Roman"/>
          <w:sz w:val="24"/>
          <w:szCs w:val="24"/>
        </w:rPr>
        <w:t xml:space="preserve"> for implementation. According to them, the first step is to import required libraries such as speechrecognition, googletrans, pyttsx3 by first installing them and thereafter import them. For the first block, ASR functions for Define Recognition, Microphone Definition, and Recognise Speech were called. The </w:t>
      </w:r>
      <w:r w:rsidR="00226A5A" w:rsidRPr="000F3A37">
        <w:rPr>
          <w:rFonts w:ascii="Times New Roman" w:eastAsia="Calibri" w:hAnsi="Times New Roman" w:cs="Times New Roman"/>
          <w:sz w:val="24"/>
          <w:szCs w:val="24"/>
        </w:rPr>
        <w:t>result</w:t>
      </w:r>
      <w:r w:rsidRPr="000F3A37">
        <w:rPr>
          <w:rFonts w:ascii="Times New Roman" w:eastAsia="Calibri" w:hAnsi="Times New Roman" w:cs="Times New Roman"/>
          <w:sz w:val="24"/>
          <w:szCs w:val="24"/>
        </w:rPr>
        <w:t xml:space="preserve"> of the ASR is fed to the language translator block which consists of Define Translator functions that were called on the output of the ASR. Then the output translator is fed to the TTS Engines where functions </w:t>
      </w:r>
      <w:r w:rsidR="009B28EC">
        <w:rPr>
          <w:rFonts w:ascii="Times New Roman" w:eastAsia="Calibri" w:hAnsi="Times New Roman" w:cs="Times New Roman"/>
          <w:sz w:val="24"/>
          <w:szCs w:val="24"/>
        </w:rPr>
        <w:t>are called for "Define Text to Speech Engine" and "Define Speaker Language,</w:t>
      </w:r>
      <w:r w:rsidRPr="000F3A37">
        <w:rPr>
          <w:rFonts w:ascii="Times New Roman" w:eastAsia="Calibri" w:hAnsi="Times New Roman" w:cs="Times New Roman"/>
          <w:sz w:val="24"/>
          <w:szCs w:val="24"/>
        </w:rPr>
        <w:t xml:space="preserve">" and the final step is to give the output of the MT as an argument to the TTS engine that has been configured. The benefit of this </w:t>
      </w:r>
      <w:r w:rsidR="009B28EC">
        <w:rPr>
          <w:rFonts w:ascii="Times New Roman" w:eastAsia="Calibri" w:hAnsi="Times New Roman" w:cs="Times New Roman"/>
          <w:sz w:val="24"/>
          <w:szCs w:val="24"/>
        </w:rPr>
        <w:t>modelling program is its multilingual nature, i.e.,</w:t>
      </w:r>
      <w:r w:rsidRPr="000F3A37">
        <w:rPr>
          <w:rFonts w:ascii="Times New Roman" w:eastAsia="Calibri" w:hAnsi="Times New Roman" w:cs="Times New Roman"/>
          <w:sz w:val="24"/>
          <w:szCs w:val="24"/>
        </w:rPr>
        <w:t xml:space="preserve"> being able to translate from one language to any language of one's choice.</w:t>
      </w:r>
    </w:p>
    <w:p w14:paraId="10578E9E" w14:textId="77777777"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NjM2ODkzMDQtM2UwOS00NzZmLTkzMjctZGY4ZGNmZmJkNWMz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580181530"/>
          <w:placeholder>
            <w:docPart w:val="B8C0DB62D4674322974F986EFFDDB4D2"/>
          </w:placeholder>
        </w:sdtPr>
        <w:sdtContent>
          <w:r w:rsidR="0033308C" w:rsidRPr="000F3A37">
            <w:rPr>
              <w:rFonts w:ascii="Times New Roman" w:eastAsia="Calibri" w:hAnsi="Times New Roman" w:cs="Times New Roman"/>
              <w:sz w:val="24"/>
              <w:szCs w:val="24"/>
            </w:rPr>
            <w:t xml:space="preserve">Kaur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2024)</w:t>
          </w:r>
        </w:sdtContent>
      </w:sdt>
      <w:r w:rsidRPr="000F3A37">
        <w:rPr>
          <w:rFonts w:ascii="Times New Roman" w:eastAsia="Calibri" w:hAnsi="Times New Roman" w:cs="Times New Roman"/>
          <w:sz w:val="24"/>
          <w:szCs w:val="24"/>
        </w:rPr>
        <w:t>, the authors</w:t>
      </w:r>
      <w:r w:rsidR="0045045E" w:rsidRPr="0045045E">
        <w:rPr>
          <w:rFonts w:ascii="Times New Roman" w:eastAsia="Calibri" w:hAnsi="Times New Roman" w:cs="Times New Roman"/>
          <w:sz w:val="24"/>
          <w:szCs w:val="24"/>
        </w:rPr>
        <w:t xml:space="preserve">, in a quest to make contributions </w:t>
      </w:r>
      <w:r w:rsidR="00AC426C">
        <w:rPr>
          <w:rFonts w:ascii="Times New Roman" w:eastAsia="Calibri" w:hAnsi="Times New Roman" w:cs="Times New Roman"/>
          <w:sz w:val="24"/>
          <w:szCs w:val="24"/>
        </w:rPr>
        <w:t>to</w:t>
      </w:r>
      <w:r w:rsidR="0045045E" w:rsidRPr="0045045E">
        <w:rPr>
          <w:rFonts w:ascii="Times New Roman" w:eastAsia="Calibri" w:hAnsi="Times New Roman" w:cs="Times New Roman"/>
          <w:sz w:val="24"/>
          <w:szCs w:val="24"/>
        </w:rPr>
        <w:t xml:space="preserve"> speech translation research, developed a direct speech-to-speech translation model for one of the </w:t>
      </w:r>
      <w:r w:rsidRPr="000F3A37">
        <w:rPr>
          <w:rFonts w:ascii="Times New Roman" w:eastAsia="Calibri" w:hAnsi="Times New Roman" w:cs="Times New Roman"/>
          <w:sz w:val="24"/>
          <w:szCs w:val="24"/>
        </w:rPr>
        <w:t>under-resourced Indic languages called Punjabi to English. The focus of the work was the utilisation of discrete representation of speech known as the discrete acoustic units as input to a transformer-based architecture. Hence, the developed model is called a Unit-to-Unit Translation (U2UT). The only publicly available parallel Punjabi-English dataset online is the FLEURS dataset</w:t>
      </w:r>
      <w:r w:rsidR="00AC426C">
        <w:rPr>
          <w:rFonts w:ascii="Times New Roman" w:eastAsia="Calibri" w:hAnsi="Times New Roman" w:cs="Times New Roman"/>
          <w:sz w:val="24"/>
          <w:szCs w:val="24"/>
        </w:rPr>
        <w:t>, which</w:t>
      </w:r>
      <w:r w:rsidRPr="000F3A37">
        <w:rPr>
          <w:rFonts w:ascii="Times New Roman" w:eastAsia="Calibri" w:hAnsi="Times New Roman" w:cs="Times New Roman"/>
          <w:sz w:val="24"/>
          <w:szCs w:val="24"/>
        </w:rPr>
        <w:t xml:space="preserve"> consists of 1625 parallel speech corpus. Due to the insufficiency of the dataset, the authors obtained the Punjabi speech corpus and transcript using </w:t>
      </w:r>
      <w:r w:rsidR="00AC426C">
        <w:rPr>
          <w:rFonts w:ascii="Times New Roman" w:eastAsia="Calibri" w:hAnsi="Times New Roman" w:cs="Times New Roman"/>
          <w:sz w:val="24"/>
          <w:szCs w:val="24"/>
        </w:rPr>
        <w:t xml:space="preserve">the Kathbath dataset and generated parallel English speech and text using the </w:t>
      </w:r>
      <w:r w:rsidRPr="000F3A37">
        <w:rPr>
          <w:rFonts w:ascii="Times New Roman" w:eastAsia="Calibri" w:hAnsi="Times New Roman" w:cs="Times New Roman"/>
          <w:sz w:val="24"/>
          <w:szCs w:val="24"/>
        </w:rPr>
        <w:t>SeamlessM4T translation model. This shows that using this dataset, the Punjabi speech is naturally obtained while the corresponding English speech is synthetically generated</w:t>
      </w:r>
      <w:r w:rsidR="00AC426C">
        <w:rPr>
          <w:rFonts w:ascii="Times New Roman" w:eastAsia="Calibri" w:hAnsi="Times New Roman" w:cs="Times New Roman"/>
          <w:sz w:val="24"/>
          <w:szCs w:val="24"/>
        </w:rPr>
        <w:t>, and both Punjabi speech and synthesised</w:t>
      </w:r>
      <w:r w:rsidRPr="000F3A37">
        <w:rPr>
          <w:rFonts w:ascii="Times New Roman" w:eastAsia="Calibri" w:hAnsi="Times New Roman" w:cs="Times New Roman"/>
          <w:sz w:val="24"/>
          <w:szCs w:val="24"/>
        </w:rPr>
        <w:t xml:space="preserve"> speech were sampled at 16 kHz. The discrete unit of speech for both the source and target </w:t>
      </w:r>
      <w:r w:rsidR="00AC426C">
        <w:rPr>
          <w:rFonts w:ascii="Times New Roman" w:eastAsia="Calibri" w:hAnsi="Times New Roman" w:cs="Times New Roman"/>
          <w:sz w:val="24"/>
          <w:szCs w:val="24"/>
        </w:rPr>
        <w:t>utilised for the training were generated using the HuBERT Base model (6th-layered and 100 clusters), which</w:t>
      </w:r>
      <w:r w:rsidRPr="000F3A37">
        <w:rPr>
          <w:rFonts w:ascii="Times New Roman" w:eastAsia="Calibri" w:hAnsi="Times New Roman" w:cs="Times New Roman"/>
          <w:sz w:val="24"/>
          <w:szCs w:val="24"/>
        </w:rPr>
        <w:t xml:space="preserve"> was trained on 960 hours of Librispeech. According to the authors, the average number of discrete units in each sentence is about 300</w:t>
      </w:r>
      <w:r w:rsidR="00AC426C">
        <w:rPr>
          <w:rFonts w:ascii="Times New Roman" w:eastAsia="Calibri" w:hAnsi="Times New Roman" w:cs="Times New Roman"/>
          <w:sz w:val="24"/>
          <w:szCs w:val="24"/>
        </w:rPr>
        <w:t>. Hence, they padded the discrete units with shorter sequences and trimmed discrete units with longer sequences</w:t>
      </w:r>
      <w:r w:rsidRPr="000F3A37">
        <w:rPr>
          <w:rFonts w:ascii="Times New Roman" w:eastAsia="Calibri" w:hAnsi="Times New Roman" w:cs="Times New Roman"/>
          <w:sz w:val="24"/>
          <w:szCs w:val="24"/>
        </w:rPr>
        <w:t xml:space="preserve"> so that a length of 300 was obtained. The pre-trained Vocoder called unit-based HiFi-GAN was </w:t>
      </w:r>
      <w:r w:rsidR="00EB19C8">
        <w:rPr>
          <w:rFonts w:ascii="Times New Roman" w:eastAsia="Calibri" w:hAnsi="Times New Roman" w:cs="Times New Roman"/>
          <w:sz w:val="24"/>
          <w:szCs w:val="24"/>
        </w:rPr>
        <w:t>utilized</w:t>
      </w:r>
      <w:r w:rsidRPr="000F3A37">
        <w:rPr>
          <w:rFonts w:ascii="Times New Roman" w:eastAsia="Calibri" w:hAnsi="Times New Roman" w:cs="Times New Roman"/>
          <w:sz w:val="24"/>
          <w:szCs w:val="24"/>
        </w:rPr>
        <w:t xml:space="preserve"> to convert discrete speech units to output audio waveform. For the model evaluation, the discrete unit of the test set with 3202 samples was generated and fed into the model to predict the target discrete units</w:t>
      </w:r>
      <w:r w:rsidR="00AC426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after which it was converted to the target audio waveform by the Vocoder. To evaluate the performance of the U2UT model, the predicted English </w:t>
      </w:r>
      <w:r w:rsidRPr="000F3A37">
        <w:rPr>
          <w:rFonts w:ascii="Times New Roman" w:eastAsia="Calibri" w:hAnsi="Times New Roman" w:cs="Times New Roman"/>
          <w:sz w:val="24"/>
          <w:szCs w:val="24"/>
        </w:rPr>
        <w:lastRenderedPageBreak/>
        <w:t xml:space="preserve">speech was fed to </w:t>
      </w:r>
      <w:r w:rsidR="00AC426C">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Whisper large-v3 ASR model to generate texts </w:t>
      </w:r>
      <w:r w:rsidR="00AC426C">
        <w:rPr>
          <w:rFonts w:ascii="Times New Roman" w:eastAsia="Calibri" w:hAnsi="Times New Roman" w:cs="Times New Roman"/>
          <w:sz w:val="24"/>
          <w:szCs w:val="24"/>
        </w:rPr>
        <w:t>that</w:t>
      </w:r>
      <w:r w:rsidRPr="000F3A37">
        <w:rPr>
          <w:rFonts w:ascii="Times New Roman" w:eastAsia="Calibri" w:hAnsi="Times New Roman" w:cs="Times New Roman"/>
          <w:sz w:val="24"/>
          <w:szCs w:val="24"/>
        </w:rPr>
        <w:t xml:space="preserve"> are compared with the ground truth text for the target language. Then</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the BLE</w:t>
      </w:r>
      <w:r w:rsidR="00617451">
        <w:rPr>
          <w:rFonts w:ascii="Times New Roman" w:eastAsia="Calibri" w:hAnsi="Times New Roman" w:cs="Times New Roman"/>
          <w:sz w:val="24"/>
          <w:szCs w:val="24"/>
        </w:rPr>
        <w:t>U</w:t>
      </w:r>
      <w:r w:rsidRPr="000F3A37">
        <w:rPr>
          <w:rFonts w:ascii="Times New Roman" w:eastAsia="Calibri" w:hAnsi="Times New Roman" w:cs="Times New Roman"/>
          <w:sz w:val="24"/>
          <w:szCs w:val="24"/>
        </w:rPr>
        <w:t xml:space="preserve"> score was evaluated. For comparison </w:t>
      </w:r>
      <w:r w:rsidR="00AC426C">
        <w:rPr>
          <w:rFonts w:ascii="Times New Roman" w:eastAsia="Calibri" w:hAnsi="Times New Roman" w:cs="Times New Roman"/>
          <w:sz w:val="24"/>
          <w:szCs w:val="24"/>
        </w:rPr>
        <w:t>purposes</w:t>
      </w:r>
      <w:r w:rsidRPr="000F3A37">
        <w:rPr>
          <w:rFonts w:ascii="Times New Roman" w:eastAsia="Calibri" w:hAnsi="Times New Roman" w:cs="Times New Roman"/>
          <w:sz w:val="24"/>
          <w:szCs w:val="24"/>
        </w:rPr>
        <w:t xml:space="preserve">, two other models were developed. First, the direct speech-to-unit translation (S2UT) </w:t>
      </w:r>
      <w:r w:rsidR="00AC426C">
        <w:rPr>
          <w:rFonts w:ascii="Times New Roman" w:eastAsia="Calibri" w:hAnsi="Times New Roman" w:cs="Times New Roman"/>
          <w:sz w:val="24"/>
          <w:szCs w:val="24"/>
        </w:rPr>
        <w:t>consists of six encoder layers, six decoder layers, 4 heads attention, 2048 dimensions for the feed-forward,</w:t>
      </w:r>
      <w:r w:rsidRPr="000F3A37">
        <w:rPr>
          <w:rFonts w:ascii="Times New Roman" w:eastAsia="Calibri" w:hAnsi="Times New Roman" w:cs="Times New Roman"/>
          <w:sz w:val="24"/>
          <w:szCs w:val="24"/>
        </w:rPr>
        <w:t xml:space="preserve"> and 256 dimensions of the encoder embedding. The HuBERT Base model was utilised to generate the discrete unit of the target speech. The input to the system was the spectrogram of the source Punjabi speech</w:t>
      </w:r>
      <w:r w:rsidR="00AC426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and the output of the decoder was the discrete unit representation of speech, which was fed to a Vocoder to generate the output audio waveform. Second was the cascaded system that consisted of ASR and MT that was obtained from Whisper large-v3 due to its multi-tasking capability. </w:t>
      </w:r>
      <w:r w:rsidR="00EB19C8">
        <w:rPr>
          <w:rFonts w:ascii="Times New Roman" w:eastAsia="Calibri" w:hAnsi="Times New Roman" w:cs="Times New Roman"/>
          <w:sz w:val="24"/>
          <w:szCs w:val="24"/>
        </w:rPr>
        <w:t>The Whisper ASR converted the speech input</w:t>
      </w:r>
      <w:r w:rsidRPr="000F3A37">
        <w:rPr>
          <w:rFonts w:ascii="Times New Roman" w:eastAsia="Calibri" w:hAnsi="Times New Roman" w:cs="Times New Roman"/>
          <w:sz w:val="24"/>
          <w:szCs w:val="24"/>
        </w:rPr>
        <w:t xml:space="preserve"> to generate Punjabi texts</w:t>
      </w:r>
      <w:r w:rsidR="00AC426C">
        <w:rPr>
          <w:rFonts w:ascii="Times New Roman" w:eastAsia="Calibri" w:hAnsi="Times New Roman" w:cs="Times New Roman"/>
          <w:sz w:val="24"/>
          <w:szCs w:val="24"/>
        </w:rPr>
        <w:t xml:space="preserve">, which </w:t>
      </w:r>
      <w:r w:rsidR="00EB19C8">
        <w:rPr>
          <w:rFonts w:ascii="Times New Roman" w:eastAsia="Calibri" w:hAnsi="Times New Roman" w:cs="Times New Roman"/>
          <w:sz w:val="24"/>
          <w:szCs w:val="24"/>
        </w:rPr>
        <w:t>were</w:t>
      </w:r>
      <w:r w:rsidR="00AC426C">
        <w:rPr>
          <w:rFonts w:ascii="Times New Roman" w:eastAsia="Calibri" w:hAnsi="Times New Roman" w:cs="Times New Roman"/>
          <w:sz w:val="24"/>
          <w:szCs w:val="24"/>
        </w:rPr>
        <w:t xml:space="preserve"> later fed to the Whisper MT to generate the English text,</w:t>
      </w:r>
      <w:r w:rsidRPr="000F3A37">
        <w:rPr>
          <w:rFonts w:ascii="Times New Roman" w:eastAsia="Calibri" w:hAnsi="Times New Roman" w:cs="Times New Roman"/>
          <w:sz w:val="24"/>
          <w:szCs w:val="24"/>
        </w:rPr>
        <w:t xml:space="preserve"> which was compared with the ground truth texts to obtain its performance evaluation. It was obtained that the U2UT (BLEU score of 3.9829) model outperformed the S2UT model (BLEU score of 0.2954) by a BLEU score of 3.69. However, it was observed that both models performed lower compared to </w:t>
      </w:r>
      <w:r w:rsidR="00AC426C">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cascaded system implemented with Whisper-large-v3 (BLEU score of 18.1136). This is because Whisper-large-v3 is a robust ASR that was trained on a large dataset of about 680,000 hrs of data. Hence, they suggested that if the dataset is increased beyond 83578 samples utilised for the present experiments, enhanced performance will be obtained. This U2UT model can be applied to any language pair other than Punjabi-English language translation.</w:t>
      </w:r>
    </w:p>
    <w:p w14:paraId="0A06F41B" w14:textId="77777777"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ZjJhODg5YTgtNWYzMS00NmI3LWFhOGItYmMzYjlkZDc3NTEx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
          <w:id w:val="-1991322383"/>
          <w:placeholder>
            <w:docPart w:val="B8C0DB62D4674322974F986EFFDDB4D2"/>
          </w:placeholder>
        </w:sdtPr>
        <w:sdtContent>
          <w:r w:rsidR="0033308C" w:rsidRPr="000F3A37">
            <w:rPr>
              <w:rFonts w:ascii="Times New Roman" w:eastAsia="Times New Roman" w:hAnsi="Times New Roman" w:cs="Times New Roman"/>
            </w:rPr>
            <w:t>Rubenstein</w:t>
          </w:r>
          <w:r w:rsidR="00AC426C">
            <w:rPr>
              <w:rFonts w:ascii="Times New Roman" w:eastAsia="Times New Roman" w:hAnsi="Times New Roman" w:cs="Times New Roman"/>
            </w:rPr>
            <w:t xml:space="preserve"> et al.</w:t>
          </w:r>
          <w:r w:rsidR="0033308C" w:rsidRPr="000F3A37">
            <w:rPr>
              <w:rFonts w:ascii="Times New Roman" w:eastAsia="Times New Roman" w:hAnsi="Times New Roman" w:cs="Times New Roman"/>
            </w:rPr>
            <w:t xml:space="preserve">, </w:t>
          </w:r>
          <w:r w:rsidR="00421BD2">
            <w:rPr>
              <w:rFonts w:ascii="Times New Roman" w:eastAsia="Times New Roman" w:hAnsi="Times New Roman" w:cs="Times New Roman"/>
            </w:rPr>
            <w:t>(</w:t>
          </w:r>
          <w:r w:rsidR="0033308C" w:rsidRPr="000F3A37">
            <w:rPr>
              <w:rFonts w:ascii="Times New Roman" w:eastAsia="Times New Roman" w:hAnsi="Times New Roman" w:cs="Times New Roman"/>
            </w:rPr>
            <w:t>2023)</w:t>
          </w:r>
          <w:r w:rsidR="00AC426C">
            <w:rPr>
              <w:rFonts w:ascii="Times New Roman" w:eastAsia="Times New Roman" w:hAnsi="Times New Roman" w:cs="Times New Roman"/>
            </w:rPr>
            <w:t>,</w:t>
          </w:r>
        </w:sdtContent>
      </w:sdt>
      <w:r w:rsidRPr="000F3A37">
        <w:rPr>
          <w:rFonts w:ascii="Times New Roman" w:eastAsia="Calibri" w:hAnsi="Times New Roman" w:cs="Times New Roman"/>
          <w:sz w:val="24"/>
          <w:szCs w:val="24"/>
        </w:rPr>
        <w:t xml:space="preserve"> the authors developed a large language model called AudioPaLM. The AudioPaLM is an integration of </w:t>
      </w:r>
      <w:r w:rsidR="00AC426C">
        <w:rPr>
          <w:rFonts w:ascii="Times New Roman" w:eastAsia="Calibri" w:hAnsi="Times New Roman" w:cs="Times New Roman"/>
          <w:sz w:val="24"/>
          <w:szCs w:val="24"/>
        </w:rPr>
        <w:t xml:space="preserve">a text-based language model called PaLM-2 and a </w:t>
      </w:r>
      <w:r w:rsidRPr="000F3A37">
        <w:rPr>
          <w:rFonts w:ascii="Times New Roman" w:eastAsia="Calibri" w:hAnsi="Times New Roman" w:cs="Times New Roman"/>
          <w:sz w:val="24"/>
          <w:szCs w:val="24"/>
        </w:rPr>
        <w:t xml:space="preserve">speech-based language model called AudioLM. The AudioPaLM was trained with both texts and audio files and could be used as a speech recognition system for transcribing </w:t>
      </w:r>
      <w:r w:rsidR="00AC426C">
        <w:rPr>
          <w:rFonts w:ascii="Times New Roman" w:eastAsia="Calibri" w:hAnsi="Times New Roman" w:cs="Times New Roman"/>
          <w:sz w:val="24"/>
          <w:szCs w:val="24"/>
        </w:rPr>
        <w:t>speech-to-text, speech synthesis where speech is generated from texts,</w:t>
      </w:r>
      <w:r w:rsidRPr="000F3A37">
        <w:rPr>
          <w:rFonts w:ascii="Times New Roman" w:eastAsia="Calibri" w:hAnsi="Times New Roman" w:cs="Times New Roman"/>
          <w:sz w:val="24"/>
          <w:szCs w:val="24"/>
        </w:rPr>
        <w:t xml:space="preserve"> as well as speech-to-speech translation of various languages. The results show that AudioPaLM 8B AST, AudioPaLM 8B S2ST, AudioPaLM-2 8B AST, and AudioPaLM-2 8B cascaded ASR + translation had BLEU scores of 35.4, 36.2, 37.8, and 39.0 respectively on CoVoST2 dataset for AST task, whereas Whisper Large-v2 had 29.1 BLE</w:t>
      </w:r>
      <w:r w:rsidR="00617451">
        <w:rPr>
          <w:rFonts w:ascii="Times New Roman" w:eastAsia="Calibri" w:hAnsi="Times New Roman" w:cs="Times New Roman"/>
          <w:sz w:val="24"/>
          <w:szCs w:val="24"/>
        </w:rPr>
        <w:t>U</w:t>
      </w:r>
      <w:r w:rsidRPr="000F3A37">
        <w:rPr>
          <w:rFonts w:ascii="Times New Roman" w:eastAsia="Calibri" w:hAnsi="Times New Roman" w:cs="Times New Roman"/>
          <w:sz w:val="24"/>
          <w:szCs w:val="24"/>
        </w:rPr>
        <w:t xml:space="preserve"> score. For </w:t>
      </w:r>
      <w:r w:rsidR="00AC426C">
        <w:rPr>
          <w:rFonts w:ascii="Times New Roman" w:eastAsia="Calibri" w:hAnsi="Times New Roman" w:cs="Times New Roman"/>
          <w:sz w:val="24"/>
          <w:szCs w:val="24"/>
        </w:rPr>
        <w:t>zero-shot performance (using the FLEURS dataset), Whisper Large-v2 had a BLE</w:t>
      </w:r>
      <w:r w:rsidR="00617451">
        <w:rPr>
          <w:rFonts w:ascii="Times New Roman" w:eastAsia="Calibri" w:hAnsi="Times New Roman" w:cs="Times New Roman"/>
          <w:sz w:val="24"/>
          <w:szCs w:val="24"/>
        </w:rPr>
        <w:t>U</w:t>
      </w:r>
      <w:r w:rsidR="00AC426C">
        <w:rPr>
          <w:rFonts w:ascii="Times New Roman" w:eastAsia="Calibri" w:hAnsi="Times New Roman" w:cs="Times New Roman"/>
          <w:sz w:val="24"/>
          <w:szCs w:val="24"/>
        </w:rPr>
        <w:t xml:space="preserve"> score of 23.3, while AudioPaLM-2 8B AST and AudioPaLM-2 8B AST had BLE</w:t>
      </w:r>
      <w:r w:rsidR="00617451">
        <w:rPr>
          <w:rFonts w:ascii="Times New Roman" w:eastAsia="Calibri" w:hAnsi="Times New Roman" w:cs="Times New Roman"/>
          <w:sz w:val="24"/>
          <w:szCs w:val="24"/>
        </w:rPr>
        <w:t>U</w:t>
      </w:r>
      <w:r w:rsidR="00AC426C">
        <w:rPr>
          <w:rFonts w:ascii="Times New Roman" w:eastAsia="Calibri" w:hAnsi="Times New Roman" w:cs="Times New Roman"/>
          <w:sz w:val="24"/>
          <w:szCs w:val="24"/>
        </w:rPr>
        <w:t xml:space="preserve"> scores of 22.4 and 28.6,</w:t>
      </w:r>
      <w:r w:rsidRPr="000F3A37">
        <w:rPr>
          <w:rFonts w:ascii="Times New Roman" w:eastAsia="Calibri" w:hAnsi="Times New Roman" w:cs="Times New Roman"/>
          <w:sz w:val="24"/>
          <w:szCs w:val="24"/>
        </w:rPr>
        <w:t xml:space="preserve"> respectively. To check the quality of the generated speech, MOS was computed</w:t>
      </w:r>
      <w:r w:rsidR="00AC426C">
        <w:rPr>
          <w:rFonts w:ascii="Times New Roman" w:eastAsia="Calibri" w:hAnsi="Times New Roman" w:cs="Times New Roman"/>
          <w:sz w:val="24"/>
          <w:szCs w:val="24"/>
        </w:rPr>
        <w:t>, where the subjective evaluation was calculated for both audio quality</w:t>
      </w:r>
      <w:r w:rsidRPr="000F3A37">
        <w:rPr>
          <w:rFonts w:ascii="Times New Roman" w:eastAsia="Calibri" w:hAnsi="Times New Roman" w:cs="Times New Roman"/>
          <w:sz w:val="24"/>
          <w:szCs w:val="24"/>
        </w:rPr>
        <w:t xml:space="preserve"> and voice similarity. Here</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AudioPaLM </w:t>
      </w:r>
      <w:r w:rsidRPr="000F3A37">
        <w:rPr>
          <w:rFonts w:ascii="Times New Roman" w:eastAsia="Calibri" w:hAnsi="Times New Roman" w:cs="Times New Roman"/>
          <w:sz w:val="24"/>
          <w:szCs w:val="24"/>
        </w:rPr>
        <w:lastRenderedPageBreak/>
        <w:t>was compared with Translatotron2 and CVSS-T</w:t>
      </w:r>
      <w:r w:rsidR="00AC426C">
        <w:rPr>
          <w:rFonts w:ascii="Times New Roman" w:eastAsia="Calibri" w:hAnsi="Times New Roman" w:cs="Times New Roman"/>
          <w:sz w:val="24"/>
          <w:szCs w:val="24"/>
        </w:rPr>
        <w:t>, where it had a score of 3.65, while translatotron and CVSS-T had 3.36 and 3.41 scores, respectively,</w:t>
      </w:r>
      <w:r w:rsidRPr="000F3A37">
        <w:rPr>
          <w:rFonts w:ascii="Times New Roman" w:eastAsia="Calibri" w:hAnsi="Times New Roman" w:cs="Times New Roman"/>
          <w:sz w:val="24"/>
          <w:szCs w:val="24"/>
        </w:rPr>
        <w:t xml:space="preserve"> for objective evaluation on audio quality and values of 4.44, 3.96, and 3.88 for AudioPaLM, Translatotron2, and CVSS-T respectively on for subjective evaluation for audio quality. </w:t>
      </w:r>
      <w:r w:rsidR="00AC426C">
        <w:rPr>
          <w:rFonts w:ascii="Times New Roman" w:eastAsia="Calibri" w:hAnsi="Times New Roman" w:cs="Times New Roman"/>
          <w:sz w:val="24"/>
          <w:szCs w:val="24"/>
        </w:rPr>
        <w:t>F</w:t>
      </w:r>
      <w:r w:rsidRPr="000F3A37">
        <w:rPr>
          <w:rFonts w:ascii="Times New Roman" w:eastAsia="Calibri" w:hAnsi="Times New Roman" w:cs="Times New Roman"/>
          <w:sz w:val="24"/>
          <w:szCs w:val="24"/>
        </w:rPr>
        <w:t>or voice similarity, AudioPaLM, Translatotron, and CVSS-T had subjective MOS scores of 4.00, 3.51, and 3.70</w:t>
      </w:r>
      <w:r w:rsidR="00AC426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Thereafter, different experiments were performed</w:t>
      </w:r>
      <w:r w:rsidR="00AC426C">
        <w:rPr>
          <w:rFonts w:ascii="Times New Roman" w:eastAsia="Calibri" w:hAnsi="Times New Roman" w:cs="Times New Roman"/>
          <w:sz w:val="24"/>
          <w:szCs w:val="24"/>
        </w:rPr>
        <w:t>, which are: training on multiple tasks, training from scratch vs. finetuning, different tokenisation schemes, training with combined tasks, training with additional speech-to-speech tasks, scaling the training data, decoding with AudioLM vs.</w:t>
      </w:r>
      <w:r w:rsidRPr="000F3A37">
        <w:rPr>
          <w:rFonts w:ascii="Times New Roman" w:eastAsia="Calibri" w:hAnsi="Times New Roman" w:cs="Times New Roman"/>
          <w:sz w:val="24"/>
          <w:szCs w:val="24"/>
        </w:rPr>
        <w:t xml:space="preserve"> SoundStorm, and impact of using architecture scale. For each of these experiments, the performance of the AudioPaLM was evaluated and it shows that varying the experiments tasks could generate different performance for the AudioPaLM. For instance, scaling the training data on AST and S2ST improves BLEU score performance but not WER performance improvement for ASR tasks.</w:t>
      </w:r>
    </w:p>
    <w:p w14:paraId="47CF65D5" w14:textId="77777777"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jA5MWI4NDItNTc1MS00OWMzLTk3MjYtMTAzNmFlMTZjNTMz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837121801"/>
          <w:placeholder>
            <w:docPart w:val="B8C0DB62D4674322974F986EFFDDB4D2"/>
          </w:placeholder>
        </w:sdtPr>
        <w:sdtContent>
          <w:r w:rsidR="0033308C" w:rsidRPr="000F3A37">
            <w:rPr>
              <w:rFonts w:ascii="Times New Roman" w:eastAsia="Calibri" w:hAnsi="Times New Roman" w:cs="Times New Roman"/>
              <w:sz w:val="24"/>
              <w:szCs w:val="24"/>
            </w:rPr>
            <w:t xml:space="preserve">Jia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2022)</w:t>
          </w:r>
        </w:sdtContent>
      </w:sdt>
      <w:r w:rsidRPr="000F3A37">
        <w:rPr>
          <w:rFonts w:ascii="Times New Roman" w:eastAsia="Calibri" w:hAnsi="Times New Roman" w:cs="Times New Roman"/>
          <w:sz w:val="24"/>
          <w:szCs w:val="24"/>
        </w:rPr>
        <w:t xml:space="preserve">, the author developed Translatotron2, an improvement on Tranlatotron1. It contains a speech encoder, a linguistic decoder, </w:t>
      </w:r>
      <w:r w:rsidR="00AC426C">
        <w:rPr>
          <w:rFonts w:ascii="Times New Roman" w:eastAsia="Calibri" w:hAnsi="Times New Roman" w:cs="Times New Roman"/>
          <w:sz w:val="24"/>
          <w:szCs w:val="24"/>
        </w:rPr>
        <w:t>and an acoustic synthesiser</w:t>
      </w:r>
      <w:r w:rsidRPr="000F3A37">
        <w:rPr>
          <w:rFonts w:ascii="Times New Roman" w:eastAsia="Calibri" w:hAnsi="Times New Roman" w:cs="Times New Roman"/>
          <w:sz w:val="24"/>
          <w:szCs w:val="24"/>
        </w:rPr>
        <w:t xml:space="preserve">, with a single attention mechanism that links them. The synthesiser consists of </w:t>
      </w:r>
      <w:r w:rsidR="00AC426C">
        <w:rPr>
          <w:rFonts w:ascii="Times New Roman" w:eastAsia="Calibri" w:hAnsi="Times New Roman" w:cs="Times New Roman"/>
          <w:sz w:val="24"/>
          <w:szCs w:val="24"/>
        </w:rPr>
        <w:t xml:space="preserve">a duration predictor and </w:t>
      </w:r>
      <w:r w:rsidRPr="000F3A37">
        <w:rPr>
          <w:rFonts w:ascii="Times New Roman" w:eastAsia="Calibri" w:hAnsi="Times New Roman" w:cs="Times New Roman"/>
          <w:sz w:val="24"/>
          <w:szCs w:val="24"/>
        </w:rPr>
        <w:t>upsampler, with RNN + Convolution. Just like Translatotron1</w:t>
      </w:r>
      <w:r w:rsidR="00AC426C">
        <w:rPr>
          <w:rFonts w:ascii="Times New Roman" w:eastAsia="Calibri" w:hAnsi="Times New Roman" w:cs="Times New Roman"/>
          <w:sz w:val="24"/>
          <w:szCs w:val="24"/>
        </w:rPr>
        <w:t xml:space="preserve">, which generates speech and phonemes or texts as auxiliary outputs, Translatotron2 also has two outputs: The speech output from the synthesiser and the </w:t>
      </w:r>
      <w:r w:rsidRPr="000F3A37">
        <w:rPr>
          <w:rFonts w:ascii="Times New Roman" w:eastAsia="Calibri" w:hAnsi="Times New Roman" w:cs="Times New Roman"/>
          <w:sz w:val="24"/>
          <w:szCs w:val="24"/>
        </w:rPr>
        <w:t xml:space="preserve">auxiliary output for phonemes of the target’s language from the decoder. It addresses the following problems of the original </w:t>
      </w:r>
      <w:r w:rsidR="00FB6516">
        <w:rPr>
          <w:rFonts w:ascii="Times New Roman" w:eastAsia="Calibri" w:hAnsi="Times New Roman" w:cs="Times New Roman"/>
          <w:sz w:val="24"/>
          <w:szCs w:val="24"/>
        </w:rPr>
        <w:t>translation: noncontribution of the attention alignment learned by the auxiliary ST task on the S2ST task, challenges that occur due to two long spectrogram sequences with translation alignment mode</w:t>
      </w:r>
      <w:r w:rsidR="00C71D88">
        <w:rPr>
          <w:rFonts w:ascii="Times New Roman" w:eastAsia="Calibri" w:hAnsi="Times New Roman" w:cs="Times New Roman"/>
          <w:sz w:val="24"/>
          <w:szCs w:val="24"/>
        </w:rPr>
        <w:t>l</w:t>
      </w:r>
      <w:r w:rsidR="00FB6516">
        <w:rPr>
          <w:rFonts w:ascii="Times New Roman" w:eastAsia="Calibri" w:hAnsi="Times New Roman" w:cs="Times New Roman"/>
          <w:sz w:val="24"/>
          <w:szCs w:val="24"/>
        </w:rPr>
        <w:t>ling, and under-generation</w:t>
      </w:r>
      <w:r w:rsidRPr="000F3A37">
        <w:rPr>
          <w:rFonts w:ascii="Times New Roman" w:eastAsia="Calibri" w:hAnsi="Times New Roman" w:cs="Times New Roman"/>
          <w:sz w:val="24"/>
          <w:szCs w:val="24"/>
        </w:rPr>
        <w:t xml:space="preserve"> and over</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generation issues known with attention-based speech generation. The dataset for the experiments </w:t>
      </w:r>
      <w:r w:rsidR="00FB6516">
        <w:rPr>
          <w:rFonts w:ascii="Times New Roman" w:eastAsia="Calibri" w:hAnsi="Times New Roman" w:cs="Times New Roman"/>
          <w:sz w:val="24"/>
          <w:szCs w:val="24"/>
        </w:rPr>
        <w:t>was</w:t>
      </w:r>
      <w:r w:rsidRPr="000F3A37">
        <w:rPr>
          <w:rFonts w:ascii="Times New Roman" w:eastAsia="Calibri" w:hAnsi="Times New Roman" w:cs="Times New Roman"/>
          <w:sz w:val="24"/>
          <w:szCs w:val="24"/>
        </w:rPr>
        <w:t xml:space="preserve"> Conversational es-en, Fisher es-en, and multilingual CoVoST2 (es, fr, de, ca</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en) datasets. Re-evaluating the Translatotron on Fisher and Conversational datasets</w:t>
      </w:r>
      <w:r w:rsidR="00EB19C8">
        <w:rPr>
          <w:rFonts w:ascii="Times New Roman" w:eastAsia="Calibri" w:hAnsi="Times New Roman" w:cs="Times New Roman"/>
          <w:sz w:val="24"/>
          <w:szCs w:val="24"/>
        </w:rPr>
        <w:t xml:space="preserve"> and comparing it with Translatotron2, the translation quality shows that Translatotron2 outperformed Translatotron by 15.5 and 5.2 BLEU scores,</w:t>
      </w:r>
      <w:r w:rsidRPr="000F3A37">
        <w:rPr>
          <w:rFonts w:ascii="Times New Roman" w:eastAsia="Calibri" w:hAnsi="Times New Roman" w:cs="Times New Roman"/>
          <w:sz w:val="24"/>
          <w:szCs w:val="24"/>
        </w:rPr>
        <w:t xml:space="preserve"> respectively. </w:t>
      </w:r>
      <w:r w:rsidR="00FB6516">
        <w:rPr>
          <w:rFonts w:ascii="Times New Roman" w:eastAsia="Calibri" w:hAnsi="Times New Roman" w:cs="Times New Roman"/>
          <w:sz w:val="24"/>
          <w:szCs w:val="24"/>
        </w:rPr>
        <w:t>Utilising the ConcatAug dataset lowered the BLE</w:t>
      </w:r>
      <w:r w:rsidR="00617451">
        <w:rPr>
          <w:rFonts w:ascii="Times New Roman" w:eastAsia="Calibri" w:hAnsi="Times New Roman" w:cs="Times New Roman"/>
          <w:sz w:val="24"/>
          <w:szCs w:val="24"/>
        </w:rPr>
        <w:t>U</w:t>
      </w:r>
      <w:r w:rsidR="00FB6516">
        <w:rPr>
          <w:rFonts w:ascii="Times New Roman" w:eastAsia="Calibri" w:hAnsi="Times New Roman" w:cs="Times New Roman"/>
          <w:sz w:val="24"/>
          <w:szCs w:val="24"/>
        </w:rPr>
        <w:t xml:space="preserve"> scores from 16.4 to 0.4 and 8.4 to 3.7 for comparison between direct S2ST and cascaded system for both Fisher and Conversational datasets,</w:t>
      </w:r>
      <w:r w:rsidRPr="000F3A37">
        <w:rPr>
          <w:rFonts w:ascii="Times New Roman" w:eastAsia="Calibri" w:hAnsi="Times New Roman" w:cs="Times New Roman"/>
          <w:sz w:val="24"/>
          <w:szCs w:val="24"/>
        </w:rPr>
        <w:t xml:space="preserve"> respectively. Based on subjective MOS Naturalness for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single speaker's voice, it outperformed Translatotron</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where it had 4.21</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0.06, 4.19</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0.06 with ConcatAug while Translatotron had 4.15</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 xml:space="preserve">0.07 on </w:t>
      </w:r>
      <w:r w:rsidR="00FB6516">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Conversational dataset. On Fisher dataset, it had scores of 3.98</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0.08, 3.79</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 xml:space="preserve">0.09 (with ConcatAug) while Translatotron had MOS of </w:t>
      </w:r>
      <w:r w:rsidRPr="000F3A37">
        <w:rPr>
          <w:rFonts w:ascii="Times New Roman" w:eastAsia="Calibri" w:hAnsi="Times New Roman" w:cs="Times New Roman"/>
          <w:sz w:val="24"/>
          <w:szCs w:val="24"/>
        </w:rPr>
        <w:lastRenderedPageBreak/>
        <w:t>3.70</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 xml:space="preserve">0.08. For both cases of datasets, cascaded system &amp; reference (synthetic) had values of 4.31 </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 xml:space="preserve"> 0.06 &amp; 3.37</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0.09, and 4.04</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0.08 &amp; 3.95</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0.07 on Conversational and Fisher datasets</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On robustness, the robustness issues of </w:t>
      </w:r>
      <w:r w:rsidR="00FB6516">
        <w:rPr>
          <w:rFonts w:ascii="Times New Roman" w:eastAsia="Calibri" w:hAnsi="Times New Roman" w:cs="Times New Roman"/>
          <w:sz w:val="24"/>
          <w:szCs w:val="24"/>
        </w:rPr>
        <w:t xml:space="preserve">over-generation in the predicted translation speech, like long pauses and babbling, were measured by an </w:t>
      </w:r>
      <w:r w:rsidRPr="000F3A37">
        <w:rPr>
          <w:rFonts w:ascii="Times New Roman" w:eastAsia="Calibri" w:hAnsi="Times New Roman" w:cs="Times New Roman"/>
          <w:sz w:val="24"/>
          <w:szCs w:val="24"/>
        </w:rPr>
        <w:t xml:space="preserve">Unaligned Duration Ratio (UDR) with a 1-second threshold. Results showed that Translatotron2 has </w:t>
      </w:r>
      <w:r w:rsidR="00FB6516">
        <w:rPr>
          <w:rFonts w:ascii="Times New Roman" w:eastAsia="Calibri" w:hAnsi="Times New Roman" w:cs="Times New Roman"/>
          <w:sz w:val="24"/>
          <w:szCs w:val="24"/>
        </w:rPr>
        <w:t>a UDR of 0.13 while Translatotron had 0.69 on the Conversational dataset,</w:t>
      </w:r>
      <w:r w:rsidRPr="000F3A37">
        <w:rPr>
          <w:rFonts w:ascii="Times New Roman" w:eastAsia="Calibri" w:hAnsi="Times New Roman" w:cs="Times New Roman"/>
          <w:sz w:val="24"/>
          <w:szCs w:val="24"/>
        </w:rPr>
        <w:t xml:space="preserve"> which showed it is about 7 times lower than Translatotron, which depicts it is more robust. </w:t>
      </w:r>
    </w:p>
    <w:p w14:paraId="7A8274CB" w14:textId="77777777"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jBjMDRhYjYtNjQ0Mi00Zjk1LTg1ZjYtYjQ1ZTNhNDA0NGFj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
          <w:id w:val="777225840"/>
          <w:placeholder>
            <w:docPart w:val="B8C0DB62D4674322974F986EFFDDB4D2"/>
          </w:placeholder>
        </w:sdtPr>
        <w:sdtContent>
          <w:r w:rsidR="00132167" w:rsidRPr="000F3A37">
            <w:rPr>
              <w:rFonts w:ascii="Times New Roman" w:eastAsia="Times New Roman" w:hAnsi="Times New Roman" w:cs="Times New Roman"/>
            </w:rPr>
            <w:t>Lee, A., Chen, P.-J., Wang, C., Gu, J., Popuri, S., Ma, X., Polyak, A., Adi, Y., He, Q., Tang, Y., Pino, J., &amp; Hsu, W.-N.</w:t>
          </w:r>
          <w:r w:rsidR="0033308C" w:rsidRPr="000F3A37">
            <w:rPr>
              <w:rFonts w:ascii="Times New Roman" w:eastAsia="Calibri" w:hAnsi="Times New Roman" w:cs="Times New Roman"/>
              <w:sz w:val="24"/>
              <w:szCs w:val="24"/>
            </w:rPr>
            <w:t xml:space="preserve">,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2021)</w:t>
          </w:r>
        </w:sdtContent>
      </w:sdt>
      <w:r w:rsidRPr="000F3A37">
        <w:rPr>
          <w:rFonts w:ascii="Times New Roman" w:eastAsia="Calibri" w:hAnsi="Times New Roman" w:cs="Times New Roman"/>
          <w:sz w:val="24"/>
          <w:szCs w:val="24"/>
        </w:rPr>
        <w:t xml:space="preserve">, the authors worked on direct </w:t>
      </w:r>
      <w:r w:rsidR="00FB6516">
        <w:rPr>
          <w:rFonts w:ascii="Times New Roman" w:eastAsia="Calibri" w:hAnsi="Times New Roman" w:cs="Times New Roman"/>
          <w:sz w:val="24"/>
          <w:szCs w:val="24"/>
        </w:rPr>
        <w:t>speech-to-speech translation with discrete units where a discrete speech encoder was applied to</w:t>
      </w:r>
      <w:r w:rsidRPr="000F3A37">
        <w:rPr>
          <w:rFonts w:ascii="Times New Roman" w:eastAsia="Calibri" w:hAnsi="Times New Roman" w:cs="Times New Roman"/>
          <w:sz w:val="24"/>
          <w:szCs w:val="24"/>
        </w:rPr>
        <w:t xml:space="preserve"> the target speech. It is a sequence-to-sequence, speech-to-unit translation (S2UT) where the source spectrogram </w:t>
      </w:r>
      <w:r w:rsidR="00FB6516">
        <w:rPr>
          <w:rFonts w:ascii="Times New Roman" w:eastAsia="Calibri" w:hAnsi="Times New Roman" w:cs="Times New Roman"/>
          <w:sz w:val="24"/>
          <w:szCs w:val="24"/>
        </w:rPr>
        <w:t>is mapped to the target discrete representation during training and gets converted into speech by a converter (vocoder)</w:t>
      </w:r>
      <w:r w:rsidRPr="000F3A37">
        <w:rPr>
          <w:rFonts w:ascii="Times New Roman" w:eastAsia="Calibri" w:hAnsi="Times New Roman" w:cs="Times New Roman"/>
          <w:sz w:val="24"/>
          <w:szCs w:val="24"/>
        </w:rPr>
        <w:t xml:space="preserve"> using HiFi-GAN. The model was able to generate both the speech and texts (auxiliary task) as output. The auxiliary tasks are used during training. Using </w:t>
      </w:r>
      <w:r w:rsidR="00FB6516">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Fisher Spanish-English dataset, the S2UT framework was able to achieve an improvement of 6.7 BLEU scores when compared to the baseline direct S2ST that predicts Mel-spectrogram features representations of the input Mel-spectrogram. To evaluate the translation quality, they obtained the text of the translated speech using an ASR system</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and the BLEU scores were computed. For the MOS Naturalness, 200 utterances were collected, and </w:t>
      </w:r>
      <w:r w:rsidR="00EB19C8">
        <w:rPr>
          <w:rFonts w:ascii="Times New Roman" w:eastAsia="Calibri" w:hAnsi="Times New Roman" w:cs="Times New Roman"/>
          <w:sz w:val="24"/>
          <w:szCs w:val="24"/>
        </w:rPr>
        <w:t>8 raters rated them</w:t>
      </w:r>
      <w:r w:rsidRPr="000F3A37">
        <w:rPr>
          <w:rFonts w:ascii="Times New Roman" w:eastAsia="Calibri" w:hAnsi="Times New Roman" w:cs="Times New Roman"/>
          <w:sz w:val="24"/>
          <w:szCs w:val="24"/>
        </w:rPr>
        <w:t xml:space="preserve"> on a scale of 1 to 5. For source and target written, on the development </w:t>
      </w:r>
      <w:r w:rsidR="00FB6516">
        <w:rPr>
          <w:rFonts w:ascii="Times New Roman" w:eastAsia="Calibri" w:hAnsi="Times New Roman" w:cs="Times New Roman"/>
          <w:sz w:val="24"/>
          <w:szCs w:val="24"/>
        </w:rPr>
        <w:t>test, the cascaded baselines model of ASR+MT+TTS and S2T+TTS had BLEU scores of 42.1 and 38.5,</w:t>
      </w:r>
      <w:r w:rsidRPr="000F3A37">
        <w:rPr>
          <w:rFonts w:ascii="Times New Roman" w:eastAsia="Calibri" w:hAnsi="Times New Roman" w:cs="Times New Roman"/>
          <w:sz w:val="24"/>
          <w:szCs w:val="24"/>
        </w:rPr>
        <w:t xml:space="preserve"> respectively. The direct S2ST with transformer Translatotron had </w:t>
      </w:r>
      <w:r w:rsidR="00FB6516">
        <w:rPr>
          <w:rFonts w:ascii="Times New Roman" w:eastAsia="Calibri" w:hAnsi="Times New Roman" w:cs="Times New Roman"/>
          <w:sz w:val="24"/>
          <w:szCs w:val="24"/>
        </w:rPr>
        <w:t xml:space="preserve">a BLEU score of 32.9, while S2UT had a </w:t>
      </w:r>
      <w:r w:rsidRPr="000F3A37">
        <w:rPr>
          <w:rFonts w:ascii="Times New Roman" w:eastAsia="Calibri" w:hAnsi="Times New Roman" w:cs="Times New Roman"/>
          <w:sz w:val="24"/>
          <w:szCs w:val="24"/>
        </w:rPr>
        <w:t xml:space="preserve">BLEU score of 34.0. S2UT reduced with CTC </w:t>
      </w:r>
      <w:r w:rsidR="00FB6516">
        <w:rPr>
          <w:rFonts w:ascii="Times New Roman" w:eastAsia="Calibri" w:hAnsi="Times New Roman" w:cs="Times New Roman"/>
          <w:sz w:val="24"/>
          <w:szCs w:val="24"/>
        </w:rPr>
        <w:t xml:space="preserve">and </w:t>
      </w:r>
      <w:r w:rsidRPr="000F3A37">
        <w:rPr>
          <w:rFonts w:ascii="Times New Roman" w:eastAsia="Calibri" w:hAnsi="Times New Roman" w:cs="Times New Roman"/>
          <w:sz w:val="24"/>
          <w:szCs w:val="24"/>
        </w:rPr>
        <w:t xml:space="preserve">achieved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BLEU score of 38.2. When compared with Translatotron and Translatotron2, it outperformed them</w:t>
      </w:r>
      <w:r w:rsidR="00FB6516">
        <w:rPr>
          <w:rFonts w:ascii="Times New Roman" w:eastAsia="Calibri" w:hAnsi="Times New Roman" w:cs="Times New Roman"/>
          <w:sz w:val="24"/>
          <w:szCs w:val="24"/>
        </w:rPr>
        <w:t xml:space="preserve">, where Translatotron with pre-trained encoder had a </w:t>
      </w:r>
      <w:r w:rsidRPr="000F3A37">
        <w:rPr>
          <w:rFonts w:ascii="Times New Roman" w:eastAsia="Calibri" w:hAnsi="Times New Roman" w:cs="Times New Roman"/>
          <w:sz w:val="24"/>
          <w:szCs w:val="24"/>
        </w:rPr>
        <w:t xml:space="preserve">BLEU score of 30.1. For MOS Naturalness, </w:t>
      </w:r>
      <w:r w:rsidR="00FB6516">
        <w:rPr>
          <w:rFonts w:ascii="Times New Roman" w:eastAsia="Calibri" w:hAnsi="Times New Roman" w:cs="Times New Roman"/>
          <w:sz w:val="24"/>
          <w:szCs w:val="24"/>
        </w:rPr>
        <w:t>the cascaded baselines model of ASR+MT+TTS and S2T+TTS had MOS of 3.37 plus or minus 0.15 and 3.43 plus or minus 0.14,</w:t>
      </w:r>
      <w:r w:rsidRPr="000F3A37">
        <w:rPr>
          <w:rFonts w:ascii="Times New Roman" w:eastAsia="Calibri" w:hAnsi="Times New Roman" w:cs="Times New Roman"/>
          <w:sz w:val="24"/>
          <w:szCs w:val="24"/>
        </w:rPr>
        <w:t xml:space="preserve"> respectively. The direct S2ST transformer Translatotron had </w:t>
      </w:r>
      <w:r w:rsidR="00FB6516">
        <w:rPr>
          <w:rFonts w:ascii="Times New Roman" w:eastAsia="Calibri" w:hAnsi="Times New Roman" w:cs="Times New Roman"/>
          <w:sz w:val="24"/>
          <w:szCs w:val="24"/>
        </w:rPr>
        <w:t>a MOS score of 3.31 plus or minus 0.11, while S2UT, with no reduction, had a M</w:t>
      </w:r>
      <w:r w:rsidRPr="000F3A37">
        <w:rPr>
          <w:rFonts w:ascii="Times New Roman" w:eastAsia="Calibri" w:hAnsi="Times New Roman" w:cs="Times New Roman"/>
          <w:sz w:val="24"/>
          <w:szCs w:val="24"/>
        </w:rPr>
        <w:t xml:space="preserve">OS score of </w:t>
      </w:r>
      <m:oMath>
        <m:r>
          <w:rPr>
            <w:rFonts w:ascii="Cambria Math" w:eastAsia="Calibri" w:hAnsi="Cambria Math" w:cs="Times New Roman"/>
            <w:sz w:val="24"/>
            <w:szCs w:val="24"/>
          </w:rPr>
          <m:t>3.35±0.14</m:t>
        </m:r>
      </m:oMath>
      <w:r w:rsidRPr="000F3A37">
        <w:rPr>
          <w:rFonts w:ascii="Times New Roman" w:eastAsia="Calibri" w:hAnsi="Times New Roman" w:cs="Times New Roman"/>
          <w:sz w:val="24"/>
          <w:szCs w:val="24"/>
        </w:rPr>
        <w:t xml:space="preserve">. S2UT reduced with CTC achieved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 xml:space="preserve">MOS score of </w:t>
      </w:r>
      <m:oMath>
        <m:r>
          <w:rPr>
            <w:rFonts w:ascii="Cambria Math" w:eastAsia="Calibri" w:hAnsi="Cambria Math" w:cs="Times New Roman"/>
            <w:sz w:val="24"/>
            <w:szCs w:val="24"/>
          </w:rPr>
          <m:t>3.41±0.14</m:t>
        </m:r>
      </m:oMath>
      <w:r w:rsidRPr="000F3A37">
        <w:rPr>
          <w:rFonts w:ascii="Times New Roman" w:eastAsia="Calibri" w:hAnsi="Times New Roman" w:cs="Times New Roman"/>
          <w:sz w:val="24"/>
          <w:szCs w:val="24"/>
        </w:rPr>
        <w:t xml:space="preserve">. When compared with Translatotron and Translatotron2, it outperformed them where Translatotron </w:t>
      </w:r>
      <w:r w:rsidR="00FB6516">
        <w:rPr>
          <w:rFonts w:ascii="Times New Roman" w:eastAsia="Calibri" w:hAnsi="Times New Roman" w:cs="Times New Roman"/>
          <w:sz w:val="24"/>
          <w:szCs w:val="24"/>
        </w:rPr>
        <w:t xml:space="preserve">had </w:t>
      </w:r>
      <w:r w:rsidRPr="000F3A37">
        <w:rPr>
          <w:rFonts w:ascii="Times New Roman" w:eastAsia="Calibri" w:hAnsi="Times New Roman" w:cs="Times New Roman"/>
          <w:sz w:val="24"/>
          <w:szCs w:val="24"/>
        </w:rPr>
        <w:t xml:space="preserve">MOS score of </w:t>
      </w:r>
      <m:oMath>
        <m:r>
          <w:rPr>
            <w:rFonts w:ascii="Cambria Math" w:eastAsia="Calibri" w:hAnsi="Cambria Math" w:cs="Times New Roman"/>
            <w:sz w:val="24"/>
            <w:szCs w:val="24"/>
          </w:rPr>
          <m:t>3.69±0.07</m:t>
        </m:r>
      </m:oMath>
      <w:r w:rsidRPr="000F3A37">
        <w:rPr>
          <w:rFonts w:ascii="Times New Roman" w:eastAsia="Calibri" w:hAnsi="Times New Roman" w:cs="Times New Roman"/>
          <w:sz w:val="24"/>
          <w:szCs w:val="24"/>
        </w:rPr>
        <w:t xml:space="preserve"> while Translatotron2 had MOS of </w:t>
      </w:r>
      <m:oMath>
        <m:r>
          <w:rPr>
            <w:rFonts w:ascii="Cambria Math" w:eastAsia="Calibri" w:hAnsi="Cambria Math" w:cs="Times New Roman"/>
            <w:sz w:val="24"/>
            <w:szCs w:val="24"/>
          </w:rPr>
          <m:t>3.98±0.08</m:t>
        </m:r>
      </m:oMath>
      <w:r w:rsidRPr="000F3A37">
        <w:rPr>
          <w:rFonts w:ascii="Times New Roman" w:eastAsia="Calibri" w:hAnsi="Times New Roman" w:cs="Times New Roman"/>
          <w:sz w:val="24"/>
          <w:szCs w:val="24"/>
        </w:rPr>
        <w:t xml:space="preserve">. For training with the source written and without target transcripts, on the development </w:t>
      </w:r>
      <w:r w:rsidR="00FB6516">
        <w:rPr>
          <w:rFonts w:ascii="Times New Roman" w:eastAsia="Calibri" w:hAnsi="Times New Roman" w:cs="Times New Roman"/>
          <w:sz w:val="24"/>
          <w:szCs w:val="24"/>
        </w:rPr>
        <w:t>test set</w:t>
      </w:r>
      <w:r w:rsidRPr="000F3A37">
        <w:rPr>
          <w:rFonts w:ascii="Times New Roman" w:eastAsia="Calibri" w:hAnsi="Times New Roman" w:cs="Times New Roman"/>
          <w:sz w:val="24"/>
          <w:szCs w:val="24"/>
        </w:rPr>
        <w:t xml:space="preserve">, cascaded baselines model </w:t>
      </w:r>
      <w:r w:rsidRPr="000F3A37">
        <w:rPr>
          <w:rFonts w:ascii="Times New Roman" w:eastAsia="Calibri" w:hAnsi="Times New Roman" w:cs="Times New Roman"/>
          <w:sz w:val="24"/>
          <w:szCs w:val="24"/>
        </w:rPr>
        <w:lastRenderedPageBreak/>
        <w:t xml:space="preserve">of ASR+T2ST, ASR+T2UT had BLEU scores of 25.3 and 39.9 respectively, while Direct S2UT reduced had BLEU scores of 34.4, while Translatotron from literature had BLEU score of 7.4. For training without source transcripts and without target transcripts, Direct S2UT reduced achieved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BLEU score of 31.1. When compared with Translatotron, it outperformed Translatotron</w:t>
      </w:r>
      <w:r w:rsidR="00FB6516">
        <w:rPr>
          <w:rFonts w:ascii="Times New Roman" w:eastAsia="Calibri" w:hAnsi="Times New Roman" w:cs="Times New Roman"/>
          <w:sz w:val="24"/>
          <w:szCs w:val="24"/>
        </w:rPr>
        <w:t>, which had a BLEU score of 0.4 on the development test set</w:t>
      </w:r>
      <w:r w:rsidRPr="000F3A37">
        <w:rPr>
          <w:rFonts w:ascii="Times New Roman" w:eastAsia="Calibri" w:hAnsi="Times New Roman" w:cs="Times New Roman"/>
          <w:sz w:val="24"/>
          <w:szCs w:val="24"/>
        </w:rPr>
        <w:t xml:space="preserve">. </w:t>
      </w:r>
    </w:p>
    <w:p w14:paraId="79C77678" w14:textId="77777777" w:rsidR="00AF773A" w:rsidRDefault="00AF773A" w:rsidP="00CC4AF8">
      <w:pPr>
        <w:spacing w:line="360" w:lineRule="auto"/>
        <w:jc w:val="both"/>
        <w:rPr>
          <w:rFonts w:ascii="Times New Roman" w:eastAsia="Calibri" w:hAnsi="Times New Roman" w:cs="Times New Roman"/>
          <w:sz w:val="24"/>
          <w:szCs w:val="24"/>
          <w:lang w:val="en-US"/>
        </w:rPr>
      </w:pPr>
      <w:r w:rsidRPr="000F3A37">
        <w:rPr>
          <w:rFonts w:ascii="Times New Roman" w:eastAsia="Calibri" w:hAnsi="Times New Roman" w:cs="Times New Roman"/>
          <w:sz w:val="24"/>
          <w:szCs w:val="24"/>
          <w:lang w:val="en-US"/>
        </w:rPr>
        <w:t xml:space="preserve">In </w:t>
      </w:r>
      <w:sdt>
        <w:sdtPr>
          <w:rPr>
            <w:rFonts w:ascii="Times New Roman" w:eastAsia="Times New Roman" w:hAnsi="Times New Roman" w:cs="Times New Roman"/>
            <w:sz w:val="24"/>
            <w:szCs w:val="24"/>
          </w:rPr>
          <w:tag w:val="MENDELEY_CITATION_v3_eyJjaXRhdGlvbklEIjoiTUVOREVMRVlfQ0lUQVRJT05fNTM1ODE5ZGQtMTY5MS00NWI5LWIyMDMtZjQwNmY1NzU4NjJk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255862681"/>
          <w:placeholder>
            <w:docPart w:val="8380F690983B4631AD3723A64AA1CDE0"/>
          </w:placeholder>
        </w:sdtPr>
        <w:sdtContent>
          <w:r w:rsidR="0033308C" w:rsidRPr="000F3A37">
            <w:rPr>
              <w:rFonts w:ascii="Times New Roman" w:eastAsia="Times New Roman" w:hAnsi="Times New Roman" w:cs="Times New Roman"/>
              <w:sz w:val="24"/>
              <w:szCs w:val="24"/>
            </w:rPr>
            <w:t xml:space="preserve">de Martos, </w:t>
          </w:r>
          <w:r w:rsidR="00421BD2">
            <w:rPr>
              <w:rFonts w:ascii="Times New Roman" w:eastAsia="Times New Roman" w:hAnsi="Times New Roman" w:cs="Times New Roman"/>
              <w:sz w:val="24"/>
              <w:szCs w:val="24"/>
            </w:rPr>
            <w:t>(</w:t>
          </w:r>
          <w:r w:rsidR="0033308C" w:rsidRPr="000F3A37">
            <w:rPr>
              <w:rFonts w:ascii="Times New Roman" w:eastAsia="Times New Roman" w:hAnsi="Times New Roman" w:cs="Times New Roman"/>
              <w:sz w:val="24"/>
              <w:szCs w:val="24"/>
            </w:rPr>
            <w:t>2022)</w:t>
          </w:r>
          <w:r w:rsidR="00FB6516">
            <w:rPr>
              <w:rFonts w:ascii="Times New Roman" w:eastAsia="Times New Roman" w:hAnsi="Times New Roman" w:cs="Times New Roman"/>
              <w:sz w:val="24"/>
              <w:szCs w:val="24"/>
            </w:rPr>
            <w:t>, a cascaded S2ST was developed with a particular emphasis on the modelling of TTS for cross-lingual voice cloning of both seen and unseen speakers</w:t>
          </w:r>
        </w:sdtContent>
      </w:sdt>
      <w:r w:rsidRPr="000F3A37">
        <w:rPr>
          <w:rFonts w:ascii="Times New Roman" w:eastAsia="Calibri" w:hAnsi="Times New Roman" w:cs="Times New Roman"/>
          <w:sz w:val="24"/>
          <w:szCs w:val="24"/>
          <w:lang w:val="en-US"/>
        </w:rPr>
        <w:t xml:space="preserve"> (zero-shot adaptation) of the generated output speech. In the work, the efficient incremental TTS model was designed and integrated with streaming ASR and simultaneous MT system to generate speech of the target language for Universitat Politècnica de València (UPV) media </w:t>
      </w:r>
      <w:r w:rsidR="00EB19C8">
        <w:rPr>
          <w:rFonts w:ascii="Times New Roman" w:eastAsia="Calibri" w:hAnsi="Times New Roman" w:cs="Times New Roman"/>
          <w:sz w:val="24"/>
          <w:szCs w:val="24"/>
          <w:lang w:val="en-US"/>
        </w:rPr>
        <w:t>lecturers during live recordings</w:t>
      </w:r>
      <w:r w:rsidRPr="000F3A37">
        <w:rPr>
          <w:rFonts w:ascii="Times New Roman" w:eastAsia="Calibri" w:hAnsi="Times New Roman" w:cs="Times New Roman"/>
          <w:sz w:val="24"/>
          <w:szCs w:val="24"/>
          <w:lang w:val="en-US"/>
        </w:rPr>
        <w:t xml:space="preserve"> of their lectures. 47 of the lecturers that generated the Dex TTS dataset participated in the evaluation</w:t>
      </w:r>
      <w:r w:rsidR="00FB6516">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which involves Naturalness, Speaker Similarity, Real or Synthetic, and Survey. 50 samples were selected from the test set. MOS Naturalness of </w:t>
      </w:r>
      <m:oMath>
        <m:r>
          <w:rPr>
            <w:rFonts w:ascii="Cambria Math" w:eastAsia="Calibri" w:hAnsi="Cambria Math" w:cs="Times New Roman"/>
            <w:sz w:val="24"/>
            <w:szCs w:val="24"/>
            <w:lang w:val="en-US"/>
          </w:rPr>
          <m:t>4.1±0.1</m:t>
        </m:r>
      </m:oMath>
      <w:r w:rsidRPr="000F3A37">
        <w:rPr>
          <w:rFonts w:ascii="Times New Roman" w:eastAsia="Calibri" w:hAnsi="Times New Roman" w:cs="Times New Roman"/>
          <w:sz w:val="24"/>
          <w:szCs w:val="24"/>
          <w:lang w:val="en-US"/>
        </w:rPr>
        <w:t xml:space="preserve">, </w:t>
      </w:r>
      <m:oMath>
        <m:r>
          <w:rPr>
            <w:rFonts w:ascii="Cambria Math" w:eastAsia="Calibri" w:hAnsi="Cambria Math" w:cs="Times New Roman"/>
            <w:sz w:val="24"/>
            <w:szCs w:val="24"/>
            <w:lang w:val="en-US"/>
          </w:rPr>
          <m:t>4.1±0.1</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3.6±0.1</m:t>
        </m:r>
      </m:oMath>
      <w:r w:rsidRPr="000F3A37">
        <w:rPr>
          <w:rFonts w:ascii="Times New Roman" w:eastAsia="Calibri" w:hAnsi="Times New Roman" w:cs="Times New Roman"/>
          <w:sz w:val="24"/>
          <w:szCs w:val="24"/>
          <w:lang w:val="en-US"/>
        </w:rPr>
        <w:t xml:space="preserve"> were obtained for synthesized Spanish, Catalan, and English speeches</w:t>
      </w:r>
      <w:r w:rsidR="00FB6516">
        <w:rPr>
          <w:rFonts w:ascii="Times New Roman" w:eastAsia="Calibri" w:hAnsi="Times New Roman" w:cs="Times New Roman"/>
          <w:sz w:val="24"/>
          <w:szCs w:val="24"/>
          <w:lang w:val="en-US"/>
        </w:rPr>
        <w:t xml:space="preserve"> respectively</w:t>
      </w:r>
      <w:r w:rsidRPr="000F3A37">
        <w:rPr>
          <w:rFonts w:ascii="Times New Roman" w:eastAsia="Calibri" w:hAnsi="Times New Roman" w:cs="Times New Roman"/>
          <w:sz w:val="24"/>
          <w:szCs w:val="24"/>
          <w:lang w:val="en-US"/>
        </w:rPr>
        <w:t xml:space="preserve"> MOS Similarity of </w:t>
      </w:r>
      <m:oMath>
        <m:r>
          <w:rPr>
            <w:rFonts w:ascii="Cambria Math" w:eastAsia="Calibri" w:hAnsi="Cambria Math" w:cs="Times New Roman"/>
            <w:sz w:val="24"/>
            <w:szCs w:val="24"/>
            <w:lang w:val="en-US"/>
          </w:rPr>
          <m:t>4.0±0.5</m:t>
        </m:r>
      </m:oMath>
      <w:r w:rsidRPr="000F3A37">
        <w:rPr>
          <w:rFonts w:ascii="Times New Roman" w:eastAsia="Calibri" w:hAnsi="Times New Roman" w:cs="Times New Roman"/>
          <w:sz w:val="24"/>
          <w:szCs w:val="24"/>
          <w:lang w:val="en-US"/>
        </w:rPr>
        <w:t xml:space="preserve">, </w:t>
      </w:r>
      <m:oMath>
        <m:r>
          <w:rPr>
            <w:rFonts w:ascii="Cambria Math" w:eastAsia="Calibri" w:hAnsi="Cambria Math" w:cs="Times New Roman"/>
            <w:sz w:val="24"/>
            <w:szCs w:val="24"/>
            <w:lang w:val="en-US"/>
          </w:rPr>
          <m:t>4.0±0.2</m:t>
        </m:r>
      </m:oMath>
      <w:r w:rsidRPr="000F3A37">
        <w:rPr>
          <w:rFonts w:ascii="Times New Roman" w:eastAsia="Calibri" w:hAnsi="Times New Roman" w:cs="Times New Roman"/>
          <w:sz w:val="24"/>
          <w:szCs w:val="24"/>
          <w:lang w:val="en-US"/>
        </w:rPr>
        <w:t xml:space="preserve">, </w:t>
      </w:r>
      <w:r w:rsidR="00FB6516">
        <w:rPr>
          <w:rFonts w:ascii="Times New Roman" w:eastAsia="Calibri" w:hAnsi="Times New Roman" w:cs="Times New Roman"/>
          <w:sz w:val="24"/>
          <w:szCs w:val="24"/>
          <w:lang w:val="en-US"/>
        </w:rPr>
        <w:t xml:space="preserve">and </w:t>
      </w:r>
      <m:oMath>
        <m:r>
          <w:rPr>
            <w:rFonts w:ascii="Cambria Math" w:eastAsia="Calibri" w:hAnsi="Cambria Math" w:cs="Times New Roman"/>
            <w:sz w:val="24"/>
            <w:szCs w:val="24"/>
            <w:lang w:val="en-US"/>
          </w:rPr>
          <m:t>3.4±0.2</m:t>
        </m:r>
      </m:oMath>
      <w:r w:rsidRPr="000F3A37">
        <w:rPr>
          <w:rFonts w:ascii="Times New Roman" w:eastAsia="Calibri" w:hAnsi="Times New Roman" w:cs="Times New Roman"/>
          <w:sz w:val="24"/>
          <w:szCs w:val="24"/>
          <w:lang w:val="en-US"/>
        </w:rPr>
        <w:t xml:space="preserve"> were obtained for unseen cases of Spanish, Catalan, and English language respectively. The next experiment was carried out to address goal number 2 </w:t>
      </w:r>
      <w:r w:rsidR="00FB6516">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which deals with enhancing the robustness, controllability, and efficiency of modern SOTA TTS technology </w:t>
      </w:r>
      <w:r w:rsidR="00EB19C8">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and this was achieved by using non-autoregressive attention-based TTS in place of the autoregressive attention-based model, in addition to this is the explicit mode</w:t>
      </w:r>
      <w:r w:rsidR="00C71D88">
        <w:rPr>
          <w:rFonts w:ascii="Times New Roman" w:eastAsia="Calibri" w:hAnsi="Times New Roman" w:cs="Times New Roman"/>
          <w:sz w:val="24"/>
          <w:szCs w:val="24"/>
          <w:lang w:val="en-US"/>
        </w:rPr>
        <w:t>l</w:t>
      </w:r>
      <w:r w:rsidRPr="000F3A37">
        <w:rPr>
          <w:rFonts w:ascii="Times New Roman" w:eastAsia="Calibri" w:hAnsi="Times New Roman" w:cs="Times New Roman"/>
          <w:sz w:val="24"/>
          <w:szCs w:val="24"/>
          <w:lang w:val="en-US"/>
        </w:rPr>
        <w:t xml:space="preserve">ling of energy and pitch (F0) in TTS model, as well as the use of GAN-based vocoder that has improved performance over WaveRNN, or WaveNET. For goal number 3, which involves simultaneous S2ST experiments, Europarl-ST v1.1 corpus </w:t>
      </w:r>
      <w:r w:rsidR="00D915B5">
        <w:rPr>
          <w:rFonts w:ascii="Times New Roman" w:eastAsia="Calibri" w:hAnsi="Times New Roman" w:cs="Times New Roman"/>
          <w:sz w:val="24"/>
          <w:szCs w:val="24"/>
          <w:lang w:val="en-US"/>
        </w:rPr>
        <w:t>, which is a multilingual spoken language translation dataset from the debates archive of the European Parliament (9 different official European languages),</w:t>
      </w:r>
      <w:r w:rsidRPr="000F3A37">
        <w:rPr>
          <w:rFonts w:ascii="Times New Roman" w:eastAsia="Calibri" w:hAnsi="Times New Roman" w:cs="Times New Roman"/>
          <w:sz w:val="24"/>
          <w:szCs w:val="24"/>
          <w:lang w:val="en-US"/>
        </w:rPr>
        <w:t xml:space="preserve">was utilised. Only English and Spanish languages were considered for both En-Es and Es-En translation. The focus of this experiment was on the incremental TTS that made cloning of the original speaker possible </w:t>
      </w:r>
      <w:r w:rsidR="00D915B5">
        <w:rPr>
          <w:rFonts w:ascii="Times New Roman" w:eastAsia="Calibri" w:hAnsi="Times New Roman" w:cs="Times New Roman"/>
          <w:sz w:val="24"/>
          <w:szCs w:val="24"/>
          <w:lang w:val="en-US"/>
        </w:rPr>
        <w:t>in the target language, i.e., retaining the speaker's voice in the E</w:t>
      </w:r>
      <w:r w:rsidRPr="000F3A37">
        <w:rPr>
          <w:rFonts w:ascii="Times New Roman" w:eastAsia="Calibri" w:hAnsi="Times New Roman" w:cs="Times New Roman"/>
          <w:sz w:val="24"/>
          <w:szCs w:val="24"/>
          <w:lang w:val="en-US"/>
        </w:rPr>
        <w:t xml:space="preserve">nglish language when the source is Spanish language and vice versa. Streaming ASR achieved WER of 13.4 % and 10.7 % on English and Spanish speech </w:t>
      </w:r>
      <w:r w:rsidR="00D915B5">
        <w:rPr>
          <w:rFonts w:ascii="Times New Roman" w:eastAsia="Calibri" w:hAnsi="Times New Roman" w:cs="Times New Roman"/>
          <w:sz w:val="24"/>
          <w:szCs w:val="24"/>
          <w:lang w:val="en-US"/>
        </w:rPr>
        <w:t>corpora</w:t>
      </w:r>
      <w:r w:rsidR="00EB19C8">
        <w:rPr>
          <w:rFonts w:ascii="Times New Roman" w:eastAsia="Calibri" w:hAnsi="Times New Roman" w:cs="Times New Roman"/>
          <w:sz w:val="24"/>
          <w:szCs w:val="24"/>
          <w:lang w:val="en-US"/>
        </w:rPr>
        <w:t>, r</w:t>
      </w:r>
      <w:r w:rsidR="00D915B5">
        <w:rPr>
          <w:rFonts w:ascii="Times New Roman" w:eastAsia="Calibri" w:hAnsi="Times New Roman" w:cs="Times New Roman"/>
          <w:sz w:val="24"/>
          <w:szCs w:val="24"/>
          <w:lang w:val="en-US"/>
        </w:rPr>
        <w:t xml:space="preserve">espectively, and an offline WER of 12.7 % and 9.8 %, </w:t>
      </w:r>
      <w:r w:rsidRPr="000F3A37">
        <w:rPr>
          <w:rFonts w:ascii="Times New Roman" w:eastAsia="Calibri" w:hAnsi="Times New Roman" w:cs="Times New Roman"/>
          <w:sz w:val="24"/>
          <w:szCs w:val="24"/>
          <w:lang w:val="en-US"/>
        </w:rPr>
        <w:t xml:space="preserve">respectively. The simultaneous MT trained on </w:t>
      </w:r>
      <w:r w:rsidR="00D915B5">
        <w:rPr>
          <w:rFonts w:ascii="Times New Roman" w:eastAsia="Calibri" w:hAnsi="Times New Roman" w:cs="Times New Roman"/>
          <w:sz w:val="24"/>
          <w:szCs w:val="24"/>
          <w:lang w:val="en-US"/>
        </w:rPr>
        <w:t>the OPUS parallel public dataset achieved BLEU scores of 47.4 and 41.3 on English-Spanish and Spanish-English text-to-text MT,</w:t>
      </w:r>
      <w:r w:rsidRPr="000F3A37">
        <w:rPr>
          <w:rFonts w:ascii="Times New Roman" w:eastAsia="Calibri" w:hAnsi="Times New Roman" w:cs="Times New Roman"/>
          <w:sz w:val="24"/>
          <w:szCs w:val="24"/>
          <w:lang w:val="en-US"/>
        </w:rPr>
        <w:t xml:space="preserve">respectively. Its BLEU scores performance was compared with the fixed wait k policy for different values of k </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where it </w:t>
      </w:r>
      <w:r w:rsidRPr="000F3A37">
        <w:rPr>
          <w:rFonts w:ascii="Times New Roman" w:eastAsia="Calibri" w:hAnsi="Times New Roman" w:cs="Times New Roman"/>
          <w:sz w:val="24"/>
          <w:szCs w:val="24"/>
          <w:lang w:val="en-US"/>
        </w:rPr>
        <w:lastRenderedPageBreak/>
        <w:t xml:space="preserve">performed better than this policy. For incremental TTS, which was incorporated with speaker ID to generate speaker embeddings, language ID to generate language embeddings, phoneme sequence to generate phoneme embeddings, and speaker classifier, MOS Naturalness achieved BLEU scores of </w:t>
      </w:r>
      <m:oMath>
        <m:r>
          <w:rPr>
            <w:rFonts w:ascii="Cambria Math" w:eastAsia="Calibri" w:hAnsi="Cambria Math" w:cs="Times New Roman"/>
            <w:sz w:val="24"/>
            <w:szCs w:val="24"/>
            <w:lang w:val="en-US"/>
          </w:rPr>
          <m:t>4.15±0.20</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4.17±0.19</m:t>
        </m:r>
      </m:oMath>
      <w:r w:rsidRPr="000F3A37">
        <w:rPr>
          <w:rFonts w:ascii="Times New Roman" w:eastAsia="Calibri" w:hAnsi="Times New Roman" w:cs="Times New Roman"/>
          <w:sz w:val="24"/>
          <w:szCs w:val="24"/>
          <w:lang w:val="en-US"/>
        </w:rPr>
        <w:t xml:space="preserve"> on English and Spanish texts to waveforms respectively on full-sentence training. MOS Speaker Similarity achieved </w:t>
      </w:r>
      <m:oMath>
        <m:r>
          <w:rPr>
            <w:rFonts w:ascii="Cambria Math" w:eastAsia="Calibri" w:hAnsi="Cambria Math" w:cs="Times New Roman"/>
            <w:sz w:val="24"/>
            <w:szCs w:val="24"/>
            <w:lang w:val="en-US"/>
          </w:rPr>
          <m:t>3.84±0.22</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3.67±0.21</m:t>
        </m:r>
      </m:oMath>
      <w:r w:rsidRPr="000F3A37">
        <w:rPr>
          <w:rFonts w:ascii="Times New Roman" w:eastAsia="Calibri" w:hAnsi="Times New Roman" w:cs="Times New Roman"/>
          <w:sz w:val="24"/>
          <w:szCs w:val="24"/>
          <w:lang w:val="en-US"/>
        </w:rPr>
        <w:t xml:space="preserve"> on English and Spanish texts to speech</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respectively on full-sentence training. The author achieved an acceptable latency range of 7 to 9 seconds</w:t>
      </w:r>
      <w:r w:rsidR="00EB19C8">
        <w:rPr>
          <w:rFonts w:ascii="Times New Roman" w:eastAsia="Calibri" w:hAnsi="Times New Roman" w:cs="Times New Roman"/>
          <w:sz w:val="24"/>
          <w:szCs w:val="24"/>
          <w:lang w:val="en-US"/>
        </w:rPr>
        <w:t xml:space="preserve">, </w:t>
      </w:r>
      <w:r w:rsidRPr="000F3A37">
        <w:rPr>
          <w:rFonts w:ascii="Times New Roman" w:eastAsia="Calibri" w:hAnsi="Times New Roman" w:cs="Times New Roman"/>
          <w:sz w:val="24"/>
          <w:szCs w:val="24"/>
          <w:lang w:val="en-US"/>
        </w:rPr>
        <w:t>which is close to 3 to 6 seconds for human interpreters. The fourth goal</w:t>
      </w:r>
      <w:r w:rsidR="00D915B5">
        <w:rPr>
          <w:rFonts w:ascii="Times New Roman" w:eastAsia="Calibri" w:hAnsi="Times New Roman" w:cs="Times New Roman"/>
          <w:sz w:val="24"/>
          <w:szCs w:val="24"/>
          <w:lang w:val="en-US"/>
        </w:rPr>
        <w:t xml:space="preserve">, which involved zero-shot speaker adaptation experiments that involved inputting the model with unseen speakers during experiments, </w:t>
      </w:r>
      <w:r w:rsidRPr="000F3A37">
        <w:rPr>
          <w:rFonts w:ascii="Times New Roman" w:eastAsia="Calibri" w:hAnsi="Times New Roman" w:cs="Times New Roman"/>
          <w:sz w:val="24"/>
          <w:szCs w:val="24"/>
          <w:lang w:val="en-US"/>
        </w:rPr>
        <w:t xml:space="preserve">was achieved. The transfer learning approach for speaker </w:t>
      </w:r>
      <w:r w:rsidR="00D915B5">
        <w:rPr>
          <w:rFonts w:ascii="Times New Roman" w:eastAsia="Calibri" w:hAnsi="Times New Roman" w:cs="Times New Roman"/>
          <w:sz w:val="24"/>
          <w:szCs w:val="24"/>
          <w:lang w:val="en-US"/>
        </w:rPr>
        <w:t xml:space="preserve">encoders that had already been pre-trained </w:t>
      </w:r>
      <w:r w:rsidRPr="000F3A37">
        <w:rPr>
          <w:rFonts w:ascii="Times New Roman" w:eastAsia="Calibri" w:hAnsi="Times New Roman" w:cs="Times New Roman"/>
          <w:sz w:val="24"/>
          <w:szCs w:val="24"/>
          <w:lang w:val="en-US"/>
        </w:rPr>
        <w:t xml:space="preserve">on multiple speakers was integrated into the TTS models. An encoder/decoder block consisting of </w:t>
      </w:r>
      <w:r w:rsidR="00D915B5">
        <w:rPr>
          <w:rFonts w:ascii="Times New Roman" w:eastAsia="Calibri" w:hAnsi="Times New Roman" w:cs="Times New Roman"/>
          <w:sz w:val="24"/>
          <w:szCs w:val="24"/>
          <w:lang w:val="en-US"/>
        </w:rPr>
        <w:t>a s</w:t>
      </w:r>
      <w:r w:rsidRPr="000F3A37">
        <w:rPr>
          <w:rFonts w:ascii="Times New Roman" w:eastAsia="Calibri" w:hAnsi="Times New Roman" w:cs="Times New Roman"/>
          <w:sz w:val="24"/>
          <w:szCs w:val="24"/>
          <w:lang w:val="en-US"/>
        </w:rPr>
        <w:t xml:space="preserve">tack of conformers was used for the TTS model of the cascaded system. The conformer block consists of a feed-forward module, a self-attention, a convolution module, and a second feed-forward module. A Mean Opinion Score (MOS) Naturalness of </w:t>
      </w:r>
      <m:oMath>
        <m:r>
          <w:rPr>
            <w:rFonts w:ascii="Cambria Math" w:eastAsia="Calibri" w:hAnsi="Cambria Math" w:cs="Times New Roman"/>
            <w:sz w:val="24"/>
            <w:szCs w:val="24"/>
            <w:lang w:val="en-US"/>
          </w:rPr>
          <m:t>2.8±0.06</m:t>
        </m:r>
      </m:oMath>
      <w:r w:rsidRPr="000F3A37">
        <w:rPr>
          <w:rFonts w:ascii="Times New Roman" w:eastAsia="Calibri" w:hAnsi="Times New Roman" w:cs="Times New Roman"/>
          <w:sz w:val="24"/>
          <w:szCs w:val="24"/>
          <w:lang w:val="en-US"/>
        </w:rPr>
        <w:t xml:space="preserve">, </w:t>
      </w:r>
      <m:oMath>
        <m:r>
          <w:rPr>
            <w:rFonts w:ascii="Cambria Math" w:eastAsia="Calibri" w:hAnsi="Cambria Math" w:cs="Times New Roman"/>
            <w:sz w:val="24"/>
            <w:szCs w:val="24"/>
            <w:lang w:val="en-US"/>
          </w:rPr>
          <m:t>4.1±0.05</m:t>
        </m:r>
      </m:oMath>
      <w:r w:rsidRPr="000F3A37">
        <w:rPr>
          <w:rFonts w:ascii="Times New Roman" w:eastAsia="Calibri" w:hAnsi="Times New Roman" w:cs="Times New Roman"/>
          <w:sz w:val="24"/>
          <w:szCs w:val="24"/>
          <w:lang w:val="en-US"/>
        </w:rPr>
        <w:t xml:space="preserve"> were obtained for conformer (baseline), conformer (Least Square GAN-LSGAN) models</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respectively</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and compared with ground truth values of </w:t>
      </w:r>
      <m:oMath>
        <m:r>
          <w:rPr>
            <w:rFonts w:ascii="Cambria Math" w:eastAsia="Calibri" w:hAnsi="Cambria Math" w:cs="Times New Roman"/>
            <w:sz w:val="24"/>
            <w:szCs w:val="24"/>
            <w:lang w:val="en-US"/>
          </w:rPr>
          <m:t>4.9±0.04</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4.9±0.05</m:t>
        </m:r>
      </m:oMath>
      <w:r w:rsidRPr="000F3A37">
        <w:rPr>
          <w:rFonts w:ascii="Times New Roman" w:eastAsia="Calibri" w:hAnsi="Times New Roman" w:cs="Times New Roman"/>
          <w:sz w:val="24"/>
          <w:szCs w:val="24"/>
          <w:lang w:val="en-US"/>
        </w:rPr>
        <w:t xml:space="preserve"> for Dex-TTS, and LibriTTS respectively. </w:t>
      </w:r>
    </w:p>
    <w:p w14:paraId="7418DAFE" w14:textId="77777777" w:rsidR="00733259" w:rsidRPr="005E2E7D" w:rsidRDefault="00733259" w:rsidP="00733259">
      <w:pPr>
        <w:spacing w:line="360" w:lineRule="auto"/>
        <w:jc w:val="both"/>
        <w:rPr>
          <w:rFonts w:ascii="Times New Roman" w:hAnsi="Times New Roman" w:cs="Times New Roman"/>
          <w:color w:val="000000"/>
        </w:rPr>
      </w:pPr>
      <w:r w:rsidRPr="00733259">
        <w:rPr>
          <w:rFonts w:ascii="Times New Roman" w:eastAsia="Calibri" w:hAnsi="Times New Roman" w:cs="Times New Roman"/>
          <w:sz w:val="24"/>
          <w:szCs w:val="24"/>
          <w:lang w:val="en-US"/>
        </w:rPr>
        <w:t xml:space="preserve">In </w:t>
      </w:r>
      <w:sdt>
        <w:sdtPr>
          <w:rPr>
            <w:rFonts w:ascii="Times New Roman" w:hAnsi="Times New Roman" w:cs="Times New Roman"/>
            <w:color w:val="000000"/>
          </w:rPr>
          <w:tag w:val="MENDELEY_CITATION_v3_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"/>
          <w:id w:val="966160847"/>
          <w:placeholder>
            <w:docPart w:val="2D20F83FCA5C4DA18B6C170EF192EBEB"/>
          </w:placeholder>
        </w:sdtPr>
        <w:sdtContent>
          <w:r w:rsidR="005E2E7D" w:rsidRPr="00F271C6">
            <w:rPr>
              <w:rFonts w:ascii="Times New Roman" w:hAnsi="Times New Roman" w:cs="Times New Roman"/>
              <w:color w:val="000000"/>
            </w:rPr>
            <w:t xml:space="preserve">Niranjan et al., </w:t>
          </w:r>
          <w:r w:rsidR="005E2E7D">
            <w:rPr>
              <w:rFonts w:ascii="Times New Roman" w:hAnsi="Times New Roman" w:cs="Times New Roman"/>
              <w:color w:val="000000"/>
            </w:rPr>
            <w:t>(</w:t>
          </w:r>
          <w:r w:rsidR="005E2E7D" w:rsidRPr="00F271C6">
            <w:rPr>
              <w:rFonts w:ascii="Times New Roman" w:hAnsi="Times New Roman" w:cs="Times New Roman"/>
              <w:color w:val="000000"/>
            </w:rPr>
            <w:t>2020)</w:t>
          </w:r>
        </w:sdtContent>
      </w:sdt>
      <w:r w:rsidRPr="00733259">
        <w:rPr>
          <w:rFonts w:ascii="Times New Roman" w:eastAsia="Calibri" w:hAnsi="Times New Roman" w:cs="Times New Roman"/>
          <w:sz w:val="24"/>
          <w:szCs w:val="24"/>
          <w:lang w:val="en-US"/>
        </w:rPr>
        <w:t>, the authors developed whisp</w:t>
      </w:r>
      <w:r>
        <w:rPr>
          <w:rFonts w:ascii="Times New Roman" w:eastAsia="Calibri" w:hAnsi="Times New Roman" w:cs="Times New Roman"/>
          <w:sz w:val="24"/>
          <w:szCs w:val="24"/>
          <w:lang w:val="en-US"/>
        </w:rPr>
        <w:t xml:space="preserve">er-to-natural speech-to-speech </w:t>
      </w:r>
      <w:r w:rsidRPr="00733259">
        <w:rPr>
          <w:rFonts w:ascii="Times New Roman" w:eastAsia="Calibri" w:hAnsi="Times New Roman" w:cs="Times New Roman"/>
          <w:sz w:val="24"/>
          <w:szCs w:val="24"/>
          <w:lang w:val="en-US"/>
        </w:rPr>
        <w:t>translation model using Whisper TIMIT (w</w:t>
      </w:r>
      <w:r>
        <w:rPr>
          <w:rFonts w:ascii="Times New Roman" w:eastAsia="Calibri" w:hAnsi="Times New Roman" w:cs="Times New Roman"/>
          <w:sz w:val="24"/>
          <w:szCs w:val="24"/>
          <w:lang w:val="en-US"/>
        </w:rPr>
        <w:t xml:space="preserve">TIMIT) Corpus and Speech Ocean </w:t>
      </w:r>
      <w:r w:rsidRPr="00733259">
        <w:rPr>
          <w:rFonts w:ascii="Times New Roman" w:eastAsia="Calibri" w:hAnsi="Times New Roman" w:cs="Times New Roman"/>
          <w:sz w:val="24"/>
          <w:szCs w:val="24"/>
          <w:lang w:val="en-US"/>
        </w:rPr>
        <w:t>(King-ASR-066 American English ASR Corpu</w:t>
      </w:r>
      <w:r>
        <w:rPr>
          <w:rFonts w:ascii="Times New Roman" w:eastAsia="Calibri" w:hAnsi="Times New Roman" w:cs="Times New Roman"/>
          <w:sz w:val="24"/>
          <w:szCs w:val="24"/>
          <w:lang w:val="en-US"/>
        </w:rPr>
        <w:t xml:space="preserve">s). The architecture developed </w:t>
      </w:r>
      <w:r w:rsidRPr="00733259">
        <w:rPr>
          <w:rFonts w:ascii="Times New Roman" w:eastAsia="Calibri" w:hAnsi="Times New Roman" w:cs="Times New Roman"/>
          <w:sz w:val="24"/>
          <w:szCs w:val="24"/>
          <w:lang w:val="en-US"/>
        </w:rPr>
        <w:t>was an improved transformer architecture that cons</w:t>
      </w:r>
      <w:r>
        <w:rPr>
          <w:rFonts w:ascii="Times New Roman" w:eastAsia="Calibri" w:hAnsi="Times New Roman" w:cs="Times New Roman"/>
          <w:sz w:val="24"/>
          <w:szCs w:val="24"/>
          <w:lang w:val="en-US"/>
        </w:rPr>
        <w:t xml:space="preserve">isted of three units: The first </w:t>
      </w:r>
      <w:r w:rsidRPr="00733259">
        <w:rPr>
          <w:rFonts w:ascii="Times New Roman" w:eastAsia="Calibri" w:hAnsi="Times New Roman" w:cs="Times New Roman"/>
          <w:sz w:val="24"/>
          <w:szCs w:val="24"/>
          <w:lang w:val="en-US"/>
        </w:rPr>
        <w:t>unit was the decoder block for the targe</w:t>
      </w:r>
      <w:r>
        <w:rPr>
          <w:rFonts w:ascii="Times New Roman" w:eastAsia="Calibri" w:hAnsi="Times New Roman" w:cs="Times New Roman"/>
          <w:sz w:val="24"/>
          <w:szCs w:val="24"/>
          <w:lang w:val="en-US"/>
        </w:rPr>
        <w:t xml:space="preserve">t phone prediction, the second </w:t>
      </w:r>
      <w:r w:rsidRPr="00733259">
        <w:rPr>
          <w:rFonts w:ascii="Times New Roman" w:eastAsia="Calibri" w:hAnsi="Times New Roman" w:cs="Times New Roman"/>
          <w:sz w:val="24"/>
          <w:szCs w:val="24"/>
          <w:lang w:val="en-US"/>
        </w:rPr>
        <w:t>unit was the encoder block for the sour</w:t>
      </w:r>
      <w:r>
        <w:rPr>
          <w:rFonts w:ascii="Times New Roman" w:eastAsia="Calibri" w:hAnsi="Times New Roman" w:cs="Times New Roman"/>
          <w:sz w:val="24"/>
          <w:szCs w:val="24"/>
          <w:lang w:val="en-US"/>
        </w:rPr>
        <w:t xml:space="preserve">ce speech mel-spectrogram, and </w:t>
      </w:r>
      <w:r w:rsidRPr="00733259">
        <w:rPr>
          <w:rFonts w:ascii="Times New Roman" w:eastAsia="Calibri" w:hAnsi="Times New Roman" w:cs="Times New Roman"/>
          <w:sz w:val="24"/>
          <w:szCs w:val="24"/>
          <w:lang w:val="en-US"/>
        </w:rPr>
        <w:t>the last unit was the decoder block for the</w:t>
      </w:r>
      <w:r>
        <w:rPr>
          <w:rFonts w:ascii="Times New Roman" w:eastAsia="Calibri" w:hAnsi="Times New Roman" w:cs="Times New Roman"/>
          <w:sz w:val="24"/>
          <w:szCs w:val="24"/>
          <w:lang w:val="en-US"/>
        </w:rPr>
        <w:t xml:space="preserve"> target speech mel-spectrogram. </w:t>
      </w:r>
      <w:r w:rsidRPr="00733259">
        <w:rPr>
          <w:rFonts w:ascii="Times New Roman" w:eastAsia="Calibri" w:hAnsi="Times New Roman" w:cs="Times New Roman"/>
          <w:sz w:val="24"/>
          <w:szCs w:val="24"/>
          <w:lang w:val="en-US"/>
        </w:rPr>
        <w:t>Each decoder unit was a stack of 6 decoder consisting of masked mult</w:t>
      </w:r>
      <w:r>
        <w:rPr>
          <w:rFonts w:ascii="Times New Roman" w:eastAsia="Calibri" w:hAnsi="Times New Roman" w:cs="Times New Roman"/>
          <w:sz w:val="24"/>
          <w:szCs w:val="24"/>
          <w:lang w:val="en-US"/>
        </w:rPr>
        <w:t>i-</w:t>
      </w:r>
      <w:r w:rsidRPr="00733259">
        <w:rPr>
          <w:rFonts w:ascii="Times New Roman" w:eastAsia="Calibri" w:hAnsi="Times New Roman" w:cs="Times New Roman"/>
          <w:sz w:val="24"/>
          <w:szCs w:val="24"/>
          <w:lang w:val="en-US"/>
        </w:rPr>
        <w:t>head self attention, multi-head cross attent</w:t>
      </w:r>
      <w:r>
        <w:rPr>
          <w:rFonts w:ascii="Times New Roman" w:eastAsia="Calibri" w:hAnsi="Times New Roman" w:cs="Times New Roman"/>
          <w:sz w:val="24"/>
          <w:szCs w:val="24"/>
          <w:lang w:val="en-US"/>
        </w:rPr>
        <w:t xml:space="preserve">ion, and feed-forward network. </w:t>
      </w:r>
      <w:r w:rsidRPr="00733259">
        <w:rPr>
          <w:rFonts w:ascii="Times New Roman" w:eastAsia="Calibri" w:hAnsi="Times New Roman" w:cs="Times New Roman"/>
          <w:sz w:val="24"/>
          <w:szCs w:val="24"/>
          <w:lang w:val="en-US"/>
        </w:rPr>
        <w:t>The encoder consisted of multi-head se</w:t>
      </w:r>
      <w:r>
        <w:rPr>
          <w:rFonts w:ascii="Times New Roman" w:eastAsia="Calibri" w:hAnsi="Times New Roman" w:cs="Times New Roman"/>
          <w:sz w:val="24"/>
          <w:szCs w:val="24"/>
          <w:lang w:val="en-US"/>
        </w:rPr>
        <w:t xml:space="preserve">lf-attention, with feed-forward </w:t>
      </w:r>
      <w:r w:rsidRPr="00733259">
        <w:rPr>
          <w:rFonts w:ascii="Times New Roman" w:eastAsia="Calibri" w:hAnsi="Times New Roman" w:cs="Times New Roman"/>
          <w:sz w:val="24"/>
          <w:szCs w:val="24"/>
          <w:lang w:val="en-US"/>
        </w:rPr>
        <w:t>network and layer normalisation. Time s</w:t>
      </w:r>
      <w:r>
        <w:rPr>
          <w:rFonts w:ascii="Times New Roman" w:eastAsia="Calibri" w:hAnsi="Times New Roman" w:cs="Times New Roman"/>
          <w:sz w:val="24"/>
          <w:szCs w:val="24"/>
          <w:lang w:val="en-US"/>
        </w:rPr>
        <w:t xml:space="preserve">tretching was performed on the </w:t>
      </w:r>
      <w:r w:rsidRPr="00733259">
        <w:rPr>
          <w:rFonts w:ascii="Times New Roman" w:eastAsia="Calibri" w:hAnsi="Times New Roman" w:cs="Times New Roman"/>
          <w:sz w:val="24"/>
          <w:szCs w:val="24"/>
          <w:lang w:val="en-US"/>
        </w:rPr>
        <w:t>source-target audio files to make the</w:t>
      </w:r>
      <w:r>
        <w:rPr>
          <w:rFonts w:ascii="Times New Roman" w:eastAsia="Calibri" w:hAnsi="Times New Roman" w:cs="Times New Roman"/>
          <w:sz w:val="24"/>
          <w:szCs w:val="24"/>
          <w:lang w:val="en-US"/>
        </w:rPr>
        <w:t xml:space="preserve">m equal in length before being </w:t>
      </w:r>
      <w:r w:rsidRPr="00733259">
        <w:rPr>
          <w:rFonts w:ascii="Times New Roman" w:eastAsia="Calibri" w:hAnsi="Times New Roman" w:cs="Times New Roman"/>
          <w:sz w:val="24"/>
          <w:szCs w:val="24"/>
          <w:lang w:val="en-US"/>
        </w:rPr>
        <w:t>fed into the model for training. 18620 paral</w:t>
      </w:r>
      <w:r>
        <w:rPr>
          <w:rFonts w:ascii="Times New Roman" w:eastAsia="Calibri" w:hAnsi="Times New Roman" w:cs="Times New Roman"/>
          <w:sz w:val="24"/>
          <w:szCs w:val="24"/>
          <w:lang w:val="en-US"/>
        </w:rPr>
        <w:t xml:space="preserve">lel training utterance of both </w:t>
      </w:r>
      <w:r w:rsidRPr="00733259">
        <w:rPr>
          <w:rFonts w:ascii="Times New Roman" w:eastAsia="Calibri" w:hAnsi="Times New Roman" w:cs="Times New Roman"/>
          <w:sz w:val="24"/>
          <w:szCs w:val="24"/>
          <w:lang w:val="en-US"/>
        </w:rPr>
        <w:t>the source and target speech of 15 ho</w:t>
      </w:r>
      <w:r>
        <w:rPr>
          <w:rFonts w:ascii="Times New Roman" w:eastAsia="Calibri" w:hAnsi="Times New Roman" w:cs="Times New Roman"/>
          <w:sz w:val="24"/>
          <w:szCs w:val="24"/>
          <w:lang w:val="en-US"/>
        </w:rPr>
        <w:t xml:space="preserve">urs was utilised for training; </w:t>
      </w:r>
      <w:r w:rsidRPr="00733259">
        <w:rPr>
          <w:rFonts w:ascii="Times New Roman" w:eastAsia="Calibri" w:hAnsi="Times New Roman" w:cs="Times New Roman"/>
          <w:sz w:val="24"/>
          <w:szCs w:val="24"/>
          <w:lang w:val="en-US"/>
        </w:rPr>
        <w:t>sampling of all utternace to sampling ra</w:t>
      </w:r>
      <w:r>
        <w:rPr>
          <w:rFonts w:ascii="Times New Roman" w:eastAsia="Calibri" w:hAnsi="Times New Roman" w:cs="Times New Roman"/>
          <w:sz w:val="24"/>
          <w:szCs w:val="24"/>
          <w:lang w:val="en-US"/>
        </w:rPr>
        <w:t xml:space="preserve">te of 16 KKHz due to different </w:t>
      </w:r>
      <w:r w:rsidRPr="00733259">
        <w:rPr>
          <w:rFonts w:ascii="Times New Roman" w:eastAsia="Calibri" w:hAnsi="Times New Roman" w:cs="Times New Roman"/>
          <w:sz w:val="24"/>
          <w:szCs w:val="24"/>
          <w:lang w:val="en-US"/>
        </w:rPr>
        <w:t>sampling rate from the combined datasets. Bo</w:t>
      </w:r>
      <w:r>
        <w:rPr>
          <w:rFonts w:ascii="Times New Roman" w:eastAsia="Calibri" w:hAnsi="Times New Roman" w:cs="Times New Roman"/>
          <w:sz w:val="24"/>
          <w:szCs w:val="24"/>
          <w:lang w:val="en-US"/>
        </w:rPr>
        <w:t xml:space="preserve">th 80 dimensional MFCC features </w:t>
      </w:r>
      <w:r w:rsidRPr="00733259">
        <w:rPr>
          <w:rFonts w:ascii="Times New Roman" w:eastAsia="Calibri" w:hAnsi="Times New Roman" w:cs="Times New Roman"/>
          <w:sz w:val="24"/>
          <w:szCs w:val="24"/>
          <w:lang w:val="en-US"/>
        </w:rPr>
        <w:t xml:space="preserve">and 24 dimensional smooth spectral features </w:t>
      </w:r>
      <w:r>
        <w:rPr>
          <w:rFonts w:ascii="Times New Roman" w:eastAsia="Calibri" w:hAnsi="Times New Roman" w:cs="Times New Roman"/>
          <w:sz w:val="24"/>
          <w:szCs w:val="24"/>
          <w:lang w:val="en-US"/>
        </w:rPr>
        <w:t xml:space="preserve">generated using Librosa library </w:t>
      </w:r>
      <w:r w:rsidRPr="00733259">
        <w:rPr>
          <w:rFonts w:ascii="Times New Roman" w:eastAsia="Calibri" w:hAnsi="Times New Roman" w:cs="Times New Roman"/>
          <w:sz w:val="24"/>
          <w:szCs w:val="24"/>
          <w:lang w:val="en-US"/>
        </w:rPr>
        <w:t>we</w:t>
      </w:r>
      <w:r>
        <w:rPr>
          <w:rFonts w:ascii="Times New Roman" w:eastAsia="Calibri" w:hAnsi="Times New Roman" w:cs="Times New Roman"/>
          <w:sz w:val="24"/>
          <w:szCs w:val="24"/>
          <w:lang w:val="en-US"/>
        </w:rPr>
        <w:t>re utilised for training. The BLE</w:t>
      </w:r>
      <w:r w:rsidR="00617451">
        <w:rPr>
          <w:rFonts w:ascii="Times New Roman" w:eastAsia="Calibri" w:hAnsi="Times New Roman" w:cs="Times New Roman"/>
          <w:sz w:val="24"/>
          <w:szCs w:val="24"/>
          <w:lang w:val="en-US"/>
        </w:rPr>
        <w:t>U</w:t>
      </w:r>
      <w:r>
        <w:rPr>
          <w:rFonts w:ascii="Times New Roman" w:eastAsia="Calibri" w:hAnsi="Times New Roman" w:cs="Times New Roman"/>
          <w:sz w:val="24"/>
          <w:szCs w:val="24"/>
          <w:lang w:val="en-US"/>
        </w:rPr>
        <w:t xml:space="preserve"> scores and ASR WER were </w:t>
      </w:r>
      <w:r w:rsidRPr="00733259">
        <w:rPr>
          <w:rFonts w:ascii="Times New Roman" w:eastAsia="Calibri" w:hAnsi="Times New Roman" w:cs="Times New Roman"/>
          <w:sz w:val="24"/>
          <w:szCs w:val="24"/>
          <w:lang w:val="en-US"/>
        </w:rPr>
        <w:t xml:space="preserve">computed to evaluate the model. </w:t>
      </w:r>
    </w:p>
    <w:p w14:paraId="789636C9" w14:textId="77777777" w:rsidR="00733259" w:rsidRPr="005E2E7D" w:rsidRDefault="00856233" w:rsidP="00856233">
      <w:pPr>
        <w:spacing w:line="360" w:lineRule="auto"/>
        <w:jc w:val="both"/>
        <w:rPr>
          <w:rFonts w:ascii="Times New Roman" w:hAnsi="Times New Roman" w:cs="Times New Roman"/>
          <w:color w:val="000000"/>
        </w:rPr>
      </w:pPr>
      <w:r w:rsidRPr="00856233">
        <w:rPr>
          <w:rFonts w:ascii="Times New Roman" w:eastAsia="Calibri" w:hAnsi="Times New Roman" w:cs="Times New Roman"/>
          <w:sz w:val="24"/>
          <w:szCs w:val="24"/>
          <w:lang w:val="en-US"/>
        </w:rPr>
        <w:lastRenderedPageBreak/>
        <w:t xml:space="preserve">In </w:t>
      </w:r>
      <w:sdt>
        <w:sdtPr>
          <w:rPr>
            <w:rFonts w:ascii="Times New Roman" w:hAnsi="Times New Roman" w:cs="Times New Roman"/>
            <w:color w:val="000000"/>
          </w:rPr>
          <w:tag w:val="MENDELEY_CITATION_v3_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"/>
          <w:id w:val="-463813683"/>
          <w:placeholder>
            <w:docPart w:val="DB219037515547EE9C69F19BEE3BAA29"/>
          </w:placeholder>
        </w:sdtPr>
        <w:sdtContent>
          <w:r w:rsidR="005E2E7D" w:rsidRPr="00F271C6">
            <w:rPr>
              <w:rFonts w:ascii="Times New Roman" w:hAnsi="Times New Roman" w:cs="Times New Roman"/>
              <w:color w:val="000000"/>
            </w:rPr>
            <w:t xml:space="preserve">Gong et al., </w:t>
          </w:r>
          <w:r w:rsidR="005E2E7D">
            <w:rPr>
              <w:rFonts w:ascii="Times New Roman" w:hAnsi="Times New Roman" w:cs="Times New Roman"/>
              <w:color w:val="000000"/>
            </w:rPr>
            <w:t>(</w:t>
          </w:r>
          <w:r w:rsidR="005E2E7D" w:rsidRPr="00F271C6">
            <w:rPr>
              <w:rFonts w:ascii="Times New Roman" w:hAnsi="Times New Roman" w:cs="Times New Roman"/>
              <w:color w:val="000000"/>
            </w:rPr>
            <w:t>2025)</w:t>
          </w:r>
        </w:sdtContent>
      </w:sdt>
      <w:r w:rsidRPr="00856233">
        <w:rPr>
          <w:rFonts w:ascii="Times New Roman" w:eastAsia="Calibri" w:hAnsi="Times New Roman" w:cs="Times New Roman"/>
          <w:sz w:val="24"/>
          <w:szCs w:val="24"/>
          <w:lang w:val="en-US"/>
        </w:rPr>
        <w:t>, the authors developed spee</w:t>
      </w:r>
      <w:r>
        <w:rPr>
          <w:rFonts w:ascii="Times New Roman" w:eastAsia="Calibri" w:hAnsi="Times New Roman" w:cs="Times New Roman"/>
          <w:sz w:val="24"/>
          <w:szCs w:val="24"/>
          <w:lang w:val="en-US"/>
        </w:rPr>
        <w:t xml:space="preserve">ch-to-speech translation model </w:t>
      </w:r>
      <w:r w:rsidRPr="00856233">
        <w:rPr>
          <w:rFonts w:ascii="Times New Roman" w:eastAsia="Calibri" w:hAnsi="Times New Roman" w:cs="Times New Roman"/>
          <w:sz w:val="24"/>
          <w:szCs w:val="24"/>
          <w:lang w:val="en-US"/>
        </w:rPr>
        <w:t>from Tibetan to Chinese using encoder-deco</w:t>
      </w:r>
      <w:r>
        <w:rPr>
          <w:rFonts w:ascii="Times New Roman" w:eastAsia="Calibri" w:hAnsi="Times New Roman" w:cs="Times New Roman"/>
          <w:sz w:val="24"/>
          <w:szCs w:val="24"/>
          <w:lang w:val="en-US"/>
        </w:rPr>
        <w:t xml:space="preserve">der based sequence-to-sequence </w:t>
      </w:r>
      <w:r w:rsidRPr="00856233">
        <w:rPr>
          <w:rFonts w:ascii="Times New Roman" w:eastAsia="Calibri" w:hAnsi="Times New Roman" w:cs="Times New Roman"/>
          <w:sz w:val="24"/>
          <w:szCs w:val="24"/>
          <w:lang w:val="en-US"/>
        </w:rPr>
        <w:t>model (called here base transformer model). The training involves using the Tib</w:t>
      </w:r>
      <w:r>
        <w:rPr>
          <w:rFonts w:ascii="Times New Roman" w:eastAsia="Calibri" w:hAnsi="Times New Roman" w:cs="Times New Roman"/>
          <w:sz w:val="24"/>
          <w:szCs w:val="24"/>
          <w:lang w:val="en-US"/>
        </w:rPr>
        <w:t xml:space="preserve">etan audios source spectrograms </w:t>
      </w:r>
      <w:r w:rsidRPr="00856233">
        <w:rPr>
          <w:rFonts w:ascii="Times New Roman" w:eastAsia="Calibri" w:hAnsi="Times New Roman" w:cs="Times New Roman"/>
          <w:sz w:val="24"/>
          <w:szCs w:val="24"/>
          <w:lang w:val="en-US"/>
        </w:rPr>
        <w:t>as input to predict discrete Chinese uni</w:t>
      </w:r>
      <w:r>
        <w:rPr>
          <w:rFonts w:ascii="Times New Roman" w:eastAsia="Calibri" w:hAnsi="Times New Roman" w:cs="Times New Roman"/>
          <w:sz w:val="24"/>
          <w:szCs w:val="24"/>
          <w:lang w:val="en-US"/>
        </w:rPr>
        <w:t xml:space="preserve">ts as output. The target hidden </w:t>
      </w:r>
      <w:r w:rsidRPr="00856233">
        <w:rPr>
          <w:rFonts w:ascii="Times New Roman" w:eastAsia="Calibri" w:hAnsi="Times New Roman" w:cs="Times New Roman"/>
          <w:sz w:val="24"/>
          <w:szCs w:val="24"/>
          <w:lang w:val="en-US"/>
        </w:rPr>
        <w:t>units were obtained using the HubERT mode</w:t>
      </w:r>
      <w:r>
        <w:rPr>
          <w:rFonts w:ascii="Times New Roman" w:eastAsia="Calibri" w:hAnsi="Times New Roman" w:cs="Times New Roman"/>
          <w:sz w:val="24"/>
          <w:szCs w:val="24"/>
          <w:lang w:val="en-US"/>
        </w:rPr>
        <w:t xml:space="preserve">l which was fine-tuned for the </w:t>
      </w:r>
      <w:r w:rsidRPr="00856233">
        <w:rPr>
          <w:rFonts w:ascii="Times New Roman" w:eastAsia="Calibri" w:hAnsi="Times New Roman" w:cs="Times New Roman"/>
          <w:sz w:val="24"/>
          <w:szCs w:val="24"/>
          <w:lang w:val="en-US"/>
        </w:rPr>
        <w:t>task and utilised for training. The model is a sp</w:t>
      </w:r>
      <w:r>
        <w:rPr>
          <w:rFonts w:ascii="Times New Roman" w:eastAsia="Calibri" w:hAnsi="Times New Roman" w:cs="Times New Roman"/>
          <w:sz w:val="24"/>
          <w:szCs w:val="24"/>
          <w:lang w:val="en-US"/>
        </w:rPr>
        <w:t xml:space="preserve">eech-to-unit translation (S2UT) </w:t>
      </w:r>
      <w:r w:rsidRPr="00856233">
        <w:rPr>
          <w:rFonts w:ascii="Times New Roman" w:eastAsia="Calibri" w:hAnsi="Times New Roman" w:cs="Times New Roman"/>
          <w:sz w:val="24"/>
          <w:szCs w:val="24"/>
          <w:lang w:val="en-US"/>
        </w:rPr>
        <w:t>model trained on the Tibetan mel-spe</w:t>
      </w:r>
      <w:r>
        <w:rPr>
          <w:rFonts w:ascii="Times New Roman" w:eastAsia="Calibri" w:hAnsi="Times New Roman" w:cs="Times New Roman"/>
          <w:sz w:val="24"/>
          <w:szCs w:val="24"/>
          <w:lang w:val="en-US"/>
        </w:rPr>
        <w:t xml:space="preserve">ctrogram features and Chinese </w:t>
      </w:r>
      <w:r w:rsidRPr="00856233">
        <w:rPr>
          <w:rFonts w:ascii="Times New Roman" w:eastAsia="Calibri" w:hAnsi="Times New Roman" w:cs="Times New Roman"/>
          <w:sz w:val="24"/>
          <w:szCs w:val="24"/>
          <w:lang w:val="en-US"/>
        </w:rPr>
        <w:t>discrete unit representation. The predicted Chin</w:t>
      </w:r>
      <w:r>
        <w:rPr>
          <w:rFonts w:ascii="Times New Roman" w:eastAsia="Calibri" w:hAnsi="Times New Roman" w:cs="Times New Roman"/>
          <w:sz w:val="24"/>
          <w:szCs w:val="24"/>
          <w:lang w:val="en-US"/>
        </w:rPr>
        <w:t xml:space="preserve">ese discrete unit was fed to a </w:t>
      </w:r>
      <w:r w:rsidRPr="00856233">
        <w:rPr>
          <w:rFonts w:ascii="Times New Roman" w:eastAsia="Calibri" w:hAnsi="Times New Roman" w:cs="Times New Roman"/>
          <w:sz w:val="24"/>
          <w:szCs w:val="24"/>
          <w:lang w:val="en-US"/>
        </w:rPr>
        <w:t xml:space="preserve">vocoder to generate the Chinese audio waveforms.The model </w:t>
      </w:r>
      <w:r>
        <w:rPr>
          <w:rFonts w:ascii="Times New Roman" w:eastAsia="Calibri" w:hAnsi="Times New Roman" w:cs="Times New Roman"/>
          <w:sz w:val="24"/>
          <w:szCs w:val="24"/>
          <w:lang w:val="en-US"/>
        </w:rPr>
        <w:t xml:space="preserve">was able to capture linguistic </w:t>
      </w:r>
      <w:r w:rsidRPr="00856233">
        <w:rPr>
          <w:rFonts w:ascii="Times New Roman" w:eastAsia="Calibri" w:hAnsi="Times New Roman" w:cs="Times New Roman"/>
          <w:sz w:val="24"/>
          <w:szCs w:val="24"/>
          <w:lang w:val="en-US"/>
        </w:rPr>
        <w:t>differences which represents a direct end-to-end neural</w:t>
      </w:r>
      <w:r>
        <w:rPr>
          <w:rFonts w:ascii="Times New Roman" w:eastAsia="Calibri" w:hAnsi="Times New Roman" w:cs="Times New Roman"/>
          <w:sz w:val="24"/>
          <w:szCs w:val="24"/>
          <w:lang w:val="en-US"/>
        </w:rPr>
        <w:t xml:space="preserve"> machine translation. </w:t>
      </w:r>
      <w:r w:rsidRPr="00856233">
        <w:rPr>
          <w:rFonts w:ascii="Times New Roman" w:eastAsia="Calibri" w:hAnsi="Times New Roman" w:cs="Times New Roman"/>
          <w:sz w:val="24"/>
          <w:szCs w:val="24"/>
          <w:lang w:val="en-US"/>
        </w:rPr>
        <w:t xml:space="preserve">To select the optimal set-up for the HuBERT model </w:t>
      </w:r>
      <w:r>
        <w:rPr>
          <w:rFonts w:ascii="Times New Roman" w:eastAsia="Calibri" w:hAnsi="Times New Roman" w:cs="Times New Roman"/>
          <w:sz w:val="24"/>
          <w:szCs w:val="24"/>
          <w:lang w:val="en-US"/>
        </w:rPr>
        <w:t xml:space="preserve">based on Phone-unit Normalized </w:t>
      </w:r>
      <w:r w:rsidRPr="00856233">
        <w:rPr>
          <w:rFonts w:ascii="Times New Roman" w:eastAsia="Calibri" w:hAnsi="Times New Roman" w:cs="Times New Roman"/>
          <w:sz w:val="24"/>
          <w:szCs w:val="24"/>
          <w:lang w:val="en-US"/>
        </w:rPr>
        <w:t>Mutual Information (PNMI) values, the perforrma</w:t>
      </w:r>
      <w:r>
        <w:rPr>
          <w:rFonts w:ascii="Times New Roman" w:eastAsia="Calibri" w:hAnsi="Times New Roman" w:cs="Times New Roman"/>
          <w:sz w:val="24"/>
          <w:szCs w:val="24"/>
          <w:lang w:val="en-US"/>
        </w:rPr>
        <w:t xml:space="preserve">nce of HuBERT was evaluated on </w:t>
      </w:r>
      <w:r w:rsidRPr="00856233">
        <w:rPr>
          <w:rFonts w:ascii="Times New Roman" w:eastAsia="Calibri" w:hAnsi="Times New Roman" w:cs="Times New Roman"/>
          <w:sz w:val="24"/>
          <w:szCs w:val="24"/>
          <w:lang w:val="en-US"/>
        </w:rPr>
        <w:t xml:space="preserve">various configuration parameters such as number of layers, cluster size, </w:t>
      </w:r>
      <w:r>
        <w:rPr>
          <w:rFonts w:ascii="Times New Roman" w:eastAsia="Calibri" w:hAnsi="Times New Roman" w:cs="Times New Roman"/>
          <w:sz w:val="24"/>
          <w:szCs w:val="24"/>
          <w:lang w:val="en-US"/>
        </w:rPr>
        <w:t xml:space="preserve">etc. </w:t>
      </w:r>
      <w:r w:rsidRPr="00856233">
        <w:rPr>
          <w:rFonts w:ascii="Times New Roman" w:eastAsia="Calibri" w:hAnsi="Times New Roman" w:cs="Times New Roman"/>
          <w:sz w:val="24"/>
          <w:szCs w:val="24"/>
          <w:lang w:val="en-US"/>
        </w:rPr>
        <w:t>Via selection of the configuration of right par</w:t>
      </w:r>
      <w:r>
        <w:rPr>
          <w:rFonts w:ascii="Times New Roman" w:eastAsia="Calibri" w:hAnsi="Times New Roman" w:cs="Times New Roman"/>
          <w:sz w:val="24"/>
          <w:szCs w:val="24"/>
          <w:lang w:val="en-US"/>
        </w:rPr>
        <w:t xml:space="preserve">ameters, HuBERT was fine-tuned </w:t>
      </w:r>
      <w:r w:rsidRPr="00856233">
        <w:rPr>
          <w:rFonts w:ascii="Times New Roman" w:eastAsia="Calibri" w:hAnsi="Times New Roman" w:cs="Times New Roman"/>
          <w:sz w:val="24"/>
          <w:szCs w:val="24"/>
          <w:lang w:val="en-US"/>
        </w:rPr>
        <w:t>and trained on the target Chinese mel-spectro</w:t>
      </w:r>
      <w:r>
        <w:rPr>
          <w:rFonts w:ascii="Times New Roman" w:eastAsia="Calibri" w:hAnsi="Times New Roman" w:cs="Times New Roman"/>
          <w:sz w:val="24"/>
          <w:szCs w:val="24"/>
          <w:lang w:val="en-US"/>
        </w:rPr>
        <w:t xml:space="preserve">gram for the training so as to </w:t>
      </w:r>
      <w:r w:rsidRPr="00856233">
        <w:rPr>
          <w:rFonts w:ascii="Times New Roman" w:eastAsia="Calibri" w:hAnsi="Times New Roman" w:cs="Times New Roman"/>
          <w:sz w:val="24"/>
          <w:szCs w:val="24"/>
          <w:lang w:val="en-US"/>
        </w:rPr>
        <w:t>generate the hidden discrete unit representation u</w:t>
      </w:r>
      <w:r>
        <w:rPr>
          <w:rFonts w:ascii="Times New Roman" w:eastAsia="Calibri" w:hAnsi="Times New Roman" w:cs="Times New Roman"/>
          <w:sz w:val="24"/>
          <w:szCs w:val="24"/>
          <w:lang w:val="en-US"/>
        </w:rPr>
        <w:t xml:space="preserve">tilised for training.Auxiliary </w:t>
      </w:r>
      <w:r w:rsidRPr="00856233">
        <w:rPr>
          <w:rFonts w:ascii="Times New Roman" w:eastAsia="Calibri" w:hAnsi="Times New Roman" w:cs="Times New Roman"/>
          <w:sz w:val="24"/>
          <w:szCs w:val="24"/>
          <w:lang w:val="en-US"/>
        </w:rPr>
        <w:t>tasks such as Chinese texts,</w:t>
      </w:r>
      <w:r>
        <w:rPr>
          <w:rFonts w:ascii="Times New Roman" w:eastAsia="Calibri" w:hAnsi="Times New Roman" w:cs="Times New Roman"/>
          <w:sz w:val="24"/>
          <w:szCs w:val="24"/>
          <w:lang w:val="en-US"/>
        </w:rPr>
        <w:t xml:space="preserve"> Tabitan character and Chinese </w:t>
      </w:r>
      <w:r w:rsidRPr="00856233">
        <w:rPr>
          <w:rFonts w:ascii="Times New Roman" w:eastAsia="Calibri" w:hAnsi="Times New Roman" w:cs="Times New Roman"/>
          <w:sz w:val="24"/>
          <w:szCs w:val="24"/>
          <w:lang w:val="en-US"/>
        </w:rPr>
        <w:t>character generations were integrated into the</w:t>
      </w:r>
      <w:r>
        <w:rPr>
          <w:rFonts w:ascii="Times New Roman" w:eastAsia="Calibri" w:hAnsi="Times New Roman" w:cs="Times New Roman"/>
          <w:sz w:val="24"/>
          <w:szCs w:val="24"/>
          <w:lang w:val="en-US"/>
        </w:rPr>
        <w:t xml:space="preserve"> training to enhance the model </w:t>
      </w:r>
      <w:r w:rsidRPr="00856233">
        <w:rPr>
          <w:rFonts w:ascii="Times New Roman" w:eastAsia="Calibri" w:hAnsi="Times New Roman" w:cs="Times New Roman"/>
          <w:sz w:val="24"/>
          <w:szCs w:val="24"/>
          <w:lang w:val="en-US"/>
        </w:rPr>
        <w:t xml:space="preserve">performance. SOTA BLEU score and MOS Naturalness were </w:t>
      </w:r>
      <w:r>
        <w:rPr>
          <w:rFonts w:ascii="Times New Roman" w:eastAsia="Calibri" w:hAnsi="Times New Roman" w:cs="Times New Roman"/>
          <w:sz w:val="24"/>
          <w:szCs w:val="24"/>
          <w:lang w:val="en-US"/>
        </w:rPr>
        <w:t xml:space="preserve">computed to evaluate the model. </w:t>
      </w:r>
      <w:r w:rsidRPr="00856233">
        <w:rPr>
          <w:rFonts w:ascii="Times New Roman" w:eastAsia="Calibri" w:hAnsi="Times New Roman" w:cs="Times New Roman"/>
          <w:sz w:val="24"/>
          <w:szCs w:val="24"/>
          <w:lang w:val="en-US"/>
        </w:rPr>
        <w:t>Results showed promising translation quality from T</w:t>
      </w:r>
      <w:r>
        <w:rPr>
          <w:rFonts w:ascii="Times New Roman" w:eastAsia="Calibri" w:hAnsi="Times New Roman" w:cs="Times New Roman"/>
          <w:sz w:val="24"/>
          <w:szCs w:val="24"/>
          <w:lang w:val="en-US"/>
        </w:rPr>
        <w:t xml:space="preserve">ibetan to Chinese language. For </w:t>
      </w:r>
      <w:r w:rsidRPr="00856233">
        <w:rPr>
          <w:rFonts w:ascii="Times New Roman" w:eastAsia="Calibri" w:hAnsi="Times New Roman" w:cs="Times New Roman"/>
          <w:sz w:val="24"/>
          <w:szCs w:val="24"/>
          <w:lang w:val="en-US"/>
        </w:rPr>
        <w:t>instance, BLEU scores of 16.02, 19.34, 22.77, and 26.46 wer</w:t>
      </w:r>
      <w:r>
        <w:rPr>
          <w:rFonts w:ascii="Times New Roman" w:eastAsia="Calibri" w:hAnsi="Times New Roman" w:cs="Times New Roman"/>
          <w:sz w:val="24"/>
          <w:szCs w:val="24"/>
          <w:lang w:val="en-US"/>
        </w:rPr>
        <w:t xml:space="preserve">e obtained for base-transformer </w:t>
      </w:r>
      <w:r w:rsidRPr="00856233">
        <w:rPr>
          <w:rFonts w:ascii="Times New Roman" w:eastAsia="Calibri" w:hAnsi="Times New Roman" w:cs="Times New Roman"/>
          <w:sz w:val="24"/>
          <w:szCs w:val="24"/>
          <w:lang w:val="en-US"/>
        </w:rPr>
        <w:t>(original encoder-decoder model), base-transformer</w:t>
      </w:r>
      <w:r>
        <w:rPr>
          <w:rFonts w:ascii="Times New Roman" w:eastAsia="Calibri" w:hAnsi="Times New Roman" w:cs="Times New Roman"/>
          <w:sz w:val="24"/>
          <w:szCs w:val="24"/>
          <w:lang w:val="en-US"/>
        </w:rPr>
        <w:t xml:space="preserve"> with HuBERT fine-tuning, base-</w:t>
      </w:r>
      <w:r w:rsidRPr="00856233">
        <w:rPr>
          <w:rFonts w:ascii="Times New Roman" w:eastAsia="Calibri" w:hAnsi="Times New Roman" w:cs="Times New Roman"/>
          <w:sz w:val="24"/>
          <w:szCs w:val="24"/>
          <w:lang w:val="en-US"/>
        </w:rPr>
        <w:t>transformer with auxiliary tasks and Base-transform</w:t>
      </w:r>
      <w:r>
        <w:rPr>
          <w:rFonts w:ascii="Times New Roman" w:eastAsia="Calibri" w:hAnsi="Times New Roman" w:cs="Times New Roman"/>
          <w:sz w:val="24"/>
          <w:szCs w:val="24"/>
          <w:lang w:val="en-US"/>
        </w:rPr>
        <w:t xml:space="preserve">er with HuBERT fine-tuning and </w:t>
      </w:r>
      <w:r w:rsidRPr="00856233">
        <w:rPr>
          <w:rFonts w:ascii="Times New Roman" w:eastAsia="Calibri" w:hAnsi="Times New Roman" w:cs="Times New Roman"/>
          <w:sz w:val="24"/>
          <w:szCs w:val="24"/>
          <w:lang w:val="en-US"/>
        </w:rPr>
        <w:t>auxiliary tasks respectively.</w:t>
      </w:r>
    </w:p>
    <w:p w14:paraId="35C0A83E" w14:textId="77777777" w:rsidR="00856233" w:rsidRPr="005E2E7D" w:rsidRDefault="00856233" w:rsidP="00856233">
      <w:pPr>
        <w:spacing w:line="360" w:lineRule="auto"/>
        <w:jc w:val="both"/>
        <w:rPr>
          <w:rFonts w:ascii="Times New Roman" w:hAnsi="Times New Roman" w:cs="Times New Roman"/>
          <w:color w:val="000000"/>
        </w:rPr>
      </w:pPr>
      <w:r w:rsidRPr="00856233">
        <w:rPr>
          <w:rFonts w:ascii="Times New Roman" w:eastAsia="Calibri" w:hAnsi="Times New Roman" w:cs="Times New Roman"/>
          <w:sz w:val="24"/>
          <w:szCs w:val="24"/>
          <w:lang w:val="en-US"/>
        </w:rPr>
        <w:t xml:space="preserve">In </w:t>
      </w:r>
      <w:sdt>
        <w:sdtPr>
          <w:rPr>
            <w:rFonts w:ascii="Times New Roman" w:hAnsi="Times New Roman" w:cs="Times New Roman"/>
            <w:color w:val="000000"/>
          </w:rPr>
          <w:tag w:val="MENDELEY_CITATION_v3_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"/>
          <w:id w:val="246075540"/>
          <w:placeholder>
            <w:docPart w:val="B7D623FDB9F0493C81EEBE8E19A0EE6D"/>
          </w:placeholder>
        </w:sdtPr>
        <w:sdtContent>
          <w:r w:rsidR="005E2E7D" w:rsidRPr="00F271C6">
            <w:rPr>
              <w:rFonts w:ascii="Times New Roman" w:hAnsi="Times New Roman" w:cs="Times New Roman"/>
              <w:color w:val="000000"/>
            </w:rPr>
            <w:t xml:space="preserve">Dong et al., </w:t>
          </w:r>
          <w:r w:rsidR="005E2E7D">
            <w:rPr>
              <w:rFonts w:ascii="Times New Roman" w:hAnsi="Times New Roman" w:cs="Times New Roman"/>
              <w:color w:val="000000"/>
            </w:rPr>
            <w:t>(</w:t>
          </w:r>
          <w:r w:rsidR="005E2E7D" w:rsidRPr="00F271C6">
            <w:rPr>
              <w:rFonts w:ascii="Times New Roman" w:hAnsi="Times New Roman" w:cs="Times New Roman"/>
              <w:color w:val="000000"/>
            </w:rPr>
            <w:t>2022)</w:t>
          </w:r>
        </w:sdtContent>
      </w:sdt>
      <w:r w:rsidRPr="00856233">
        <w:rPr>
          <w:rFonts w:ascii="Times New Roman" w:eastAsia="Calibri" w:hAnsi="Times New Roman" w:cs="Times New Roman"/>
          <w:sz w:val="24"/>
          <w:szCs w:val="24"/>
          <w:lang w:val="en-US"/>
        </w:rPr>
        <w:t>, the authors developed a speech-to</w:t>
      </w:r>
      <w:r>
        <w:rPr>
          <w:rFonts w:ascii="Times New Roman" w:eastAsia="Calibri" w:hAnsi="Times New Roman" w:cs="Times New Roman"/>
          <w:sz w:val="24"/>
          <w:szCs w:val="24"/>
          <w:lang w:val="en-US"/>
        </w:rPr>
        <w:t xml:space="preserve">-speech translation model using </w:t>
      </w:r>
      <w:r w:rsidRPr="00856233">
        <w:rPr>
          <w:rFonts w:ascii="Times New Roman" w:eastAsia="Calibri" w:hAnsi="Times New Roman" w:cs="Times New Roman"/>
          <w:sz w:val="24"/>
          <w:szCs w:val="24"/>
          <w:lang w:val="en-US"/>
        </w:rPr>
        <w:t>Spanish-English, and English-Chinese data</w:t>
      </w:r>
      <w:r>
        <w:rPr>
          <w:rFonts w:ascii="Times New Roman" w:eastAsia="Calibri" w:hAnsi="Times New Roman" w:cs="Times New Roman"/>
          <w:sz w:val="24"/>
          <w:szCs w:val="24"/>
          <w:lang w:val="en-US"/>
        </w:rPr>
        <w:t xml:space="preserve">set. The model was an improved </w:t>
      </w:r>
      <w:r w:rsidRPr="00856233">
        <w:rPr>
          <w:rFonts w:ascii="Times New Roman" w:eastAsia="Calibri" w:hAnsi="Times New Roman" w:cs="Times New Roman"/>
          <w:sz w:val="24"/>
          <w:szCs w:val="24"/>
          <w:lang w:val="en-US"/>
        </w:rPr>
        <w:t>transformer architecture on the Google'</w:t>
      </w:r>
      <w:r>
        <w:rPr>
          <w:rFonts w:ascii="Times New Roman" w:eastAsia="Calibri" w:hAnsi="Times New Roman" w:cs="Times New Roman"/>
          <w:sz w:val="24"/>
          <w:szCs w:val="24"/>
          <w:lang w:val="en-US"/>
        </w:rPr>
        <w:t xml:space="preserve">s original Traslatotron model. </w:t>
      </w:r>
      <w:r w:rsidRPr="00856233">
        <w:rPr>
          <w:rFonts w:ascii="Times New Roman" w:eastAsia="Calibri" w:hAnsi="Times New Roman" w:cs="Times New Roman"/>
          <w:sz w:val="24"/>
          <w:szCs w:val="24"/>
          <w:lang w:val="en-US"/>
        </w:rPr>
        <w:t>The authors utilised transformer enco</w:t>
      </w:r>
      <w:r>
        <w:rPr>
          <w:rFonts w:ascii="Times New Roman" w:eastAsia="Calibri" w:hAnsi="Times New Roman" w:cs="Times New Roman"/>
          <w:sz w:val="24"/>
          <w:szCs w:val="24"/>
          <w:lang w:val="en-US"/>
        </w:rPr>
        <w:t xml:space="preserve">der and decoder instead of the  </w:t>
      </w:r>
      <w:r w:rsidRPr="00856233">
        <w:rPr>
          <w:rFonts w:ascii="Times New Roman" w:eastAsia="Calibri" w:hAnsi="Times New Roman" w:cs="Times New Roman"/>
          <w:sz w:val="24"/>
          <w:szCs w:val="24"/>
          <w:lang w:val="en-US"/>
        </w:rPr>
        <w:t>RNN based encoder and decoder utilised in tran</w:t>
      </w:r>
      <w:r>
        <w:rPr>
          <w:rFonts w:ascii="Times New Roman" w:eastAsia="Calibri" w:hAnsi="Times New Roman" w:cs="Times New Roman"/>
          <w:sz w:val="24"/>
          <w:szCs w:val="24"/>
          <w:lang w:val="en-US"/>
        </w:rPr>
        <w:t xml:space="preserve">slatotron model. Two auxiliary </w:t>
      </w:r>
      <w:r w:rsidRPr="00856233">
        <w:rPr>
          <w:rFonts w:ascii="Times New Roman" w:eastAsia="Calibri" w:hAnsi="Times New Roman" w:cs="Times New Roman"/>
          <w:sz w:val="24"/>
          <w:szCs w:val="24"/>
          <w:lang w:val="en-US"/>
        </w:rPr>
        <w:t>tasks involving ASR to generate the target phone an</w:t>
      </w:r>
      <w:r>
        <w:rPr>
          <w:rFonts w:ascii="Times New Roman" w:eastAsia="Calibri" w:hAnsi="Times New Roman" w:cs="Times New Roman"/>
          <w:sz w:val="24"/>
          <w:szCs w:val="24"/>
          <w:lang w:val="en-US"/>
        </w:rPr>
        <w:t xml:space="preserve">d automatic machine translation </w:t>
      </w:r>
      <w:r w:rsidRPr="00856233">
        <w:rPr>
          <w:rFonts w:ascii="Times New Roman" w:eastAsia="Calibri" w:hAnsi="Times New Roman" w:cs="Times New Roman"/>
          <w:sz w:val="24"/>
          <w:szCs w:val="24"/>
          <w:lang w:val="en-US"/>
        </w:rPr>
        <w:t>to generate the source phoneme were added just li</w:t>
      </w:r>
      <w:r>
        <w:rPr>
          <w:rFonts w:ascii="Times New Roman" w:eastAsia="Calibri" w:hAnsi="Times New Roman" w:cs="Times New Roman"/>
          <w:sz w:val="24"/>
          <w:szCs w:val="24"/>
          <w:lang w:val="en-US"/>
        </w:rPr>
        <w:t xml:space="preserve">ke in translatatron to aid the </w:t>
      </w:r>
      <w:r w:rsidRPr="00856233">
        <w:rPr>
          <w:rFonts w:ascii="Times New Roman" w:eastAsia="Calibri" w:hAnsi="Times New Roman" w:cs="Times New Roman"/>
          <w:sz w:val="24"/>
          <w:szCs w:val="24"/>
          <w:lang w:val="en-US"/>
        </w:rPr>
        <w:t>model performance. The mel-spectrograms of both the</w:t>
      </w:r>
      <w:r>
        <w:rPr>
          <w:rFonts w:ascii="Times New Roman" w:eastAsia="Calibri" w:hAnsi="Times New Roman" w:cs="Times New Roman"/>
          <w:sz w:val="24"/>
          <w:szCs w:val="24"/>
          <w:lang w:val="en-US"/>
        </w:rPr>
        <w:t xml:space="preserve"> source and target speech were </w:t>
      </w:r>
      <w:r w:rsidRPr="00856233">
        <w:rPr>
          <w:rFonts w:ascii="Times New Roman" w:eastAsia="Calibri" w:hAnsi="Times New Roman" w:cs="Times New Roman"/>
          <w:sz w:val="24"/>
          <w:szCs w:val="24"/>
          <w:lang w:val="en-US"/>
        </w:rPr>
        <w:t>fed to the model during training, as well as the phonemes of both the source and target data. For the English ASR, they utilised Wave2vec and CTC models</w:t>
      </w:r>
      <w:r>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and Conformer model for the Chinese ASR. Fo</w:t>
      </w:r>
      <w:r>
        <w:rPr>
          <w:rFonts w:ascii="Times New Roman" w:eastAsia="Calibri" w:hAnsi="Times New Roman" w:cs="Times New Roman"/>
          <w:sz w:val="24"/>
          <w:szCs w:val="24"/>
          <w:lang w:val="en-US"/>
        </w:rPr>
        <w:t xml:space="preserve">r data scarcity, they employed </w:t>
      </w:r>
      <w:r w:rsidRPr="00856233">
        <w:rPr>
          <w:rFonts w:ascii="Times New Roman" w:eastAsia="Calibri" w:hAnsi="Times New Roman" w:cs="Times New Roman"/>
          <w:sz w:val="24"/>
          <w:szCs w:val="24"/>
          <w:lang w:val="en-US"/>
        </w:rPr>
        <w:t xml:space="preserve">pseudo-labelling and results showed that the improved </w:t>
      </w:r>
      <w:r>
        <w:rPr>
          <w:rFonts w:ascii="Times New Roman" w:eastAsia="Calibri" w:hAnsi="Times New Roman" w:cs="Times New Roman"/>
          <w:sz w:val="24"/>
          <w:szCs w:val="24"/>
          <w:lang w:val="en-US"/>
        </w:rPr>
        <w:t xml:space="preserve">transformer based translatotron </w:t>
      </w:r>
      <w:r w:rsidRPr="00856233">
        <w:rPr>
          <w:rFonts w:ascii="Times New Roman" w:eastAsia="Calibri" w:hAnsi="Times New Roman" w:cs="Times New Roman"/>
          <w:sz w:val="24"/>
          <w:szCs w:val="24"/>
          <w:lang w:val="en-US"/>
        </w:rPr>
        <w:t>performed better than the original translatotron. A</w:t>
      </w:r>
      <w:r>
        <w:rPr>
          <w:rFonts w:ascii="Times New Roman" w:eastAsia="Calibri" w:hAnsi="Times New Roman" w:cs="Times New Roman"/>
          <w:sz w:val="24"/>
          <w:szCs w:val="24"/>
          <w:lang w:val="en-US"/>
        </w:rPr>
        <w:t xml:space="preserve">BLEU score of 42.4 was obtained </w:t>
      </w:r>
      <w:r w:rsidRPr="00856233">
        <w:rPr>
          <w:rFonts w:ascii="Times New Roman" w:eastAsia="Calibri" w:hAnsi="Times New Roman" w:cs="Times New Roman"/>
          <w:sz w:val="24"/>
          <w:szCs w:val="24"/>
          <w:lang w:val="en-US"/>
        </w:rPr>
        <w:t xml:space="preserve">for improved </w:t>
      </w:r>
      <w:r w:rsidRPr="00856233">
        <w:rPr>
          <w:rFonts w:ascii="Times New Roman" w:eastAsia="Calibri" w:hAnsi="Times New Roman" w:cs="Times New Roman"/>
          <w:sz w:val="24"/>
          <w:szCs w:val="24"/>
          <w:lang w:val="en-US"/>
        </w:rPr>
        <w:lastRenderedPageBreak/>
        <w:t>transformer-based translatotron using</w:t>
      </w:r>
      <w:r>
        <w:rPr>
          <w:rFonts w:ascii="Times New Roman" w:eastAsia="Calibri" w:hAnsi="Times New Roman" w:cs="Times New Roman"/>
          <w:sz w:val="24"/>
          <w:szCs w:val="24"/>
          <w:lang w:val="en-US"/>
        </w:rPr>
        <w:t xml:space="preserve"> pseudo labeling in comparison </w:t>
      </w:r>
      <w:r w:rsidRPr="00856233">
        <w:rPr>
          <w:rFonts w:ascii="Times New Roman" w:eastAsia="Calibri" w:hAnsi="Times New Roman" w:cs="Times New Roman"/>
          <w:sz w:val="24"/>
          <w:szCs w:val="24"/>
          <w:lang w:val="en-US"/>
        </w:rPr>
        <w:t>to 24.8 obtained for translatotron model.</w:t>
      </w:r>
    </w:p>
    <w:p w14:paraId="3B0329AA" w14:textId="77777777" w:rsidR="00856233" w:rsidRPr="00782B08" w:rsidRDefault="00856233" w:rsidP="00856233">
      <w:pPr>
        <w:spacing w:line="360" w:lineRule="auto"/>
        <w:jc w:val="both"/>
        <w:rPr>
          <w:rFonts w:ascii="Times New Roman" w:hAnsi="Times New Roman" w:cs="Times New Roman"/>
          <w:color w:val="000000"/>
        </w:rPr>
      </w:pPr>
      <w:r w:rsidRPr="00856233">
        <w:rPr>
          <w:rFonts w:ascii="Times New Roman" w:eastAsia="Calibri" w:hAnsi="Times New Roman" w:cs="Times New Roman"/>
          <w:sz w:val="24"/>
          <w:szCs w:val="24"/>
          <w:lang w:val="en-US"/>
        </w:rPr>
        <w:t xml:space="preserve">In </w:t>
      </w:r>
      <w:sdt>
        <w:sdtPr>
          <w:rPr>
            <w:rFonts w:ascii="Times New Roman" w:hAnsi="Times New Roman" w:cs="Times New Roman"/>
            <w:color w:val="000000"/>
          </w:rPr>
          <w:tag w:val="MENDELEY_CITATION_v3_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"/>
          <w:id w:val="910353701"/>
          <w:placeholder>
            <w:docPart w:val="013054351B344A58B32FFDEB0D45E05A"/>
          </w:placeholder>
        </w:sdtPr>
        <w:sdtContent>
          <w:r w:rsidR="00782B08" w:rsidRPr="00E805C2">
            <w:rPr>
              <w:rFonts w:ascii="Times New Roman" w:hAnsi="Times New Roman" w:cs="Times New Roman"/>
              <w:color w:val="000000"/>
            </w:rPr>
            <w:t xml:space="preserve">Li et al., </w:t>
          </w:r>
          <w:r w:rsidR="00782B08">
            <w:rPr>
              <w:rFonts w:ascii="Times New Roman" w:hAnsi="Times New Roman" w:cs="Times New Roman"/>
              <w:color w:val="000000"/>
            </w:rPr>
            <w:t>(</w:t>
          </w:r>
          <w:r w:rsidR="00782B08" w:rsidRPr="00E805C2">
            <w:rPr>
              <w:rFonts w:ascii="Times New Roman" w:hAnsi="Times New Roman" w:cs="Times New Roman"/>
              <w:color w:val="000000"/>
            </w:rPr>
            <w:t>2022)</w:t>
          </w:r>
        </w:sdtContent>
      </w:sdt>
      <w:r w:rsidRPr="00856233">
        <w:rPr>
          <w:rFonts w:ascii="Times New Roman" w:eastAsia="Calibri" w:hAnsi="Times New Roman" w:cs="Times New Roman"/>
          <w:sz w:val="24"/>
          <w:szCs w:val="24"/>
          <w:lang w:val="en-US"/>
        </w:rPr>
        <w:t>, the authors developed a textless speech-to</w:t>
      </w:r>
      <w:r>
        <w:rPr>
          <w:rFonts w:ascii="Times New Roman" w:eastAsia="Calibri" w:hAnsi="Times New Roman" w:cs="Times New Roman"/>
          <w:sz w:val="24"/>
          <w:szCs w:val="24"/>
          <w:lang w:val="en-US"/>
        </w:rPr>
        <w:t xml:space="preserve">-speech translation model which </w:t>
      </w:r>
      <w:r w:rsidRPr="00856233">
        <w:rPr>
          <w:rFonts w:ascii="Times New Roman" w:eastAsia="Calibri" w:hAnsi="Times New Roman" w:cs="Times New Roman"/>
          <w:sz w:val="24"/>
          <w:szCs w:val="24"/>
          <w:lang w:val="en-US"/>
        </w:rPr>
        <w:t>is an improvement on translatotron 2. Auxili</w:t>
      </w:r>
      <w:r>
        <w:rPr>
          <w:rFonts w:ascii="Times New Roman" w:eastAsia="Calibri" w:hAnsi="Times New Roman" w:cs="Times New Roman"/>
          <w:sz w:val="24"/>
          <w:szCs w:val="24"/>
          <w:lang w:val="en-US"/>
        </w:rPr>
        <w:t xml:space="preserve">ary task was also added. Unlike </w:t>
      </w:r>
      <w:r w:rsidRPr="00856233">
        <w:rPr>
          <w:rFonts w:ascii="Times New Roman" w:eastAsia="Calibri" w:hAnsi="Times New Roman" w:cs="Times New Roman"/>
          <w:sz w:val="24"/>
          <w:szCs w:val="24"/>
          <w:lang w:val="en-US"/>
        </w:rPr>
        <w:t>in translatotron 2 where the target phonemes are be</w:t>
      </w:r>
      <w:r>
        <w:rPr>
          <w:rFonts w:ascii="Times New Roman" w:eastAsia="Calibri" w:hAnsi="Times New Roman" w:cs="Times New Roman"/>
          <w:sz w:val="24"/>
          <w:szCs w:val="24"/>
          <w:lang w:val="en-US"/>
        </w:rPr>
        <w:t xml:space="preserve">ing predicted by the auxiliary </w:t>
      </w:r>
      <w:r w:rsidRPr="00856233">
        <w:rPr>
          <w:rFonts w:ascii="Times New Roman" w:eastAsia="Calibri" w:hAnsi="Times New Roman" w:cs="Times New Roman"/>
          <w:sz w:val="24"/>
          <w:szCs w:val="24"/>
          <w:lang w:val="en-US"/>
        </w:rPr>
        <w:t xml:space="preserve">tasks, here, the auxiliary task is trained </w:t>
      </w:r>
      <w:r>
        <w:rPr>
          <w:rFonts w:ascii="Times New Roman" w:eastAsia="Calibri" w:hAnsi="Times New Roman" w:cs="Times New Roman"/>
          <w:sz w:val="24"/>
          <w:szCs w:val="24"/>
          <w:lang w:val="en-US"/>
        </w:rPr>
        <w:t xml:space="preserve">to predict the discrete speech </w:t>
      </w:r>
      <w:r w:rsidRPr="00856233">
        <w:rPr>
          <w:rFonts w:ascii="Times New Roman" w:eastAsia="Calibri" w:hAnsi="Times New Roman" w:cs="Times New Roman"/>
          <w:sz w:val="24"/>
          <w:szCs w:val="24"/>
          <w:lang w:val="en-US"/>
        </w:rPr>
        <w:t>reprrsentation. In comparison to translatotron 2, a</w:t>
      </w:r>
      <w:r>
        <w:rPr>
          <w:rFonts w:ascii="Times New Roman" w:eastAsia="Calibri" w:hAnsi="Times New Roman" w:cs="Times New Roman"/>
          <w:sz w:val="24"/>
          <w:szCs w:val="24"/>
          <w:lang w:val="en-US"/>
        </w:rPr>
        <w:t xml:space="preserve"> VQ-VAE based speech quantizer </w:t>
      </w:r>
      <w:r w:rsidRPr="00856233">
        <w:rPr>
          <w:rFonts w:ascii="Times New Roman" w:eastAsia="Calibri" w:hAnsi="Times New Roman" w:cs="Times New Roman"/>
          <w:sz w:val="24"/>
          <w:szCs w:val="24"/>
          <w:lang w:val="en-US"/>
        </w:rPr>
        <w:t>was utilised to extract the discrete target speech obtai</w:t>
      </w:r>
      <w:r>
        <w:rPr>
          <w:rFonts w:ascii="Times New Roman" w:eastAsia="Calibri" w:hAnsi="Times New Roman" w:cs="Times New Roman"/>
          <w:sz w:val="24"/>
          <w:szCs w:val="24"/>
          <w:lang w:val="en-US"/>
        </w:rPr>
        <w:t>ned from the linguistic decoder</w:t>
      </w:r>
      <w:r w:rsidR="00B51C63">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 xml:space="preserve">so as to be </w:t>
      </w:r>
      <w:r w:rsidR="00B51C63" w:rsidRPr="00856233">
        <w:rPr>
          <w:rFonts w:ascii="Times New Roman" w:eastAsia="Calibri" w:hAnsi="Times New Roman" w:cs="Times New Roman"/>
          <w:sz w:val="24"/>
          <w:szCs w:val="24"/>
          <w:lang w:val="en-US"/>
        </w:rPr>
        <w:t>guided by</w:t>
      </w:r>
      <w:r w:rsidRPr="00856233">
        <w:rPr>
          <w:rFonts w:ascii="Times New Roman" w:eastAsia="Calibri" w:hAnsi="Times New Roman" w:cs="Times New Roman"/>
          <w:sz w:val="24"/>
          <w:szCs w:val="24"/>
          <w:lang w:val="en-US"/>
        </w:rPr>
        <w:t xml:space="preserve"> the linguistic decoder during</w:t>
      </w:r>
      <w:r>
        <w:rPr>
          <w:rFonts w:ascii="Times New Roman" w:eastAsia="Calibri" w:hAnsi="Times New Roman" w:cs="Times New Roman"/>
          <w:sz w:val="24"/>
          <w:szCs w:val="24"/>
          <w:lang w:val="en-US"/>
        </w:rPr>
        <w:t xml:space="preserve"> training. The extracted targetdiscrete units are </w:t>
      </w:r>
      <w:r w:rsidRPr="00856233">
        <w:rPr>
          <w:rFonts w:ascii="Times New Roman" w:eastAsia="Calibri" w:hAnsi="Times New Roman" w:cs="Times New Roman"/>
          <w:sz w:val="24"/>
          <w:szCs w:val="24"/>
          <w:lang w:val="en-US"/>
        </w:rPr>
        <w:t xml:space="preserve">compared with the discrete </w:t>
      </w:r>
      <w:r>
        <w:rPr>
          <w:rFonts w:ascii="Times New Roman" w:eastAsia="Calibri" w:hAnsi="Times New Roman" w:cs="Times New Roman"/>
          <w:sz w:val="24"/>
          <w:szCs w:val="24"/>
          <w:lang w:val="en-US"/>
        </w:rPr>
        <w:t xml:space="preserve">units obtained from the traget </w:t>
      </w:r>
      <w:r w:rsidRPr="00856233">
        <w:rPr>
          <w:rFonts w:ascii="Times New Roman" w:eastAsia="Calibri" w:hAnsi="Times New Roman" w:cs="Times New Roman"/>
          <w:sz w:val="24"/>
          <w:szCs w:val="24"/>
          <w:lang w:val="en-US"/>
        </w:rPr>
        <w:t>predicted mel-spectrogram. The use of a speech quant</w:t>
      </w:r>
      <w:r>
        <w:rPr>
          <w:rFonts w:ascii="Times New Roman" w:eastAsia="Calibri" w:hAnsi="Times New Roman" w:cs="Times New Roman"/>
          <w:sz w:val="24"/>
          <w:szCs w:val="24"/>
          <w:lang w:val="en-US"/>
        </w:rPr>
        <w:t xml:space="preserve">izer is to address the problem </w:t>
      </w:r>
      <w:r w:rsidRPr="00856233">
        <w:rPr>
          <w:rFonts w:ascii="Times New Roman" w:eastAsia="Calibri" w:hAnsi="Times New Roman" w:cs="Times New Roman"/>
          <w:sz w:val="24"/>
          <w:szCs w:val="24"/>
          <w:lang w:val="en-US"/>
        </w:rPr>
        <w:t>of when transcripts are not available for the target</w:t>
      </w:r>
      <w:r>
        <w:rPr>
          <w:rFonts w:ascii="Times New Roman" w:eastAsia="Calibri" w:hAnsi="Times New Roman" w:cs="Times New Roman"/>
          <w:sz w:val="24"/>
          <w:szCs w:val="24"/>
          <w:lang w:val="en-US"/>
        </w:rPr>
        <w:t xml:space="preserve"> speech language to be utilised </w:t>
      </w:r>
      <w:r w:rsidRPr="00856233">
        <w:rPr>
          <w:rFonts w:ascii="Times New Roman" w:eastAsia="Calibri" w:hAnsi="Times New Roman" w:cs="Times New Roman"/>
          <w:sz w:val="24"/>
          <w:szCs w:val="24"/>
          <w:lang w:val="en-US"/>
        </w:rPr>
        <w:t xml:space="preserve">in training, hence, a self-supervised approach is </w:t>
      </w:r>
      <w:r>
        <w:rPr>
          <w:rFonts w:ascii="Times New Roman" w:eastAsia="Calibri" w:hAnsi="Times New Roman" w:cs="Times New Roman"/>
          <w:sz w:val="24"/>
          <w:szCs w:val="24"/>
          <w:lang w:val="en-US"/>
        </w:rPr>
        <w:t xml:space="preserve">needed to be used for training. </w:t>
      </w:r>
      <w:r w:rsidRPr="00856233">
        <w:rPr>
          <w:rFonts w:ascii="Times New Roman" w:eastAsia="Calibri" w:hAnsi="Times New Roman" w:cs="Times New Roman"/>
          <w:sz w:val="24"/>
          <w:szCs w:val="24"/>
          <w:lang w:val="en-US"/>
        </w:rPr>
        <w:t xml:space="preserve">A pre-trained w2v-BERT encoder was used unlike a </w:t>
      </w:r>
      <w:r>
        <w:rPr>
          <w:rFonts w:ascii="Times New Roman" w:eastAsia="Calibri" w:hAnsi="Times New Roman" w:cs="Times New Roman"/>
          <w:sz w:val="24"/>
          <w:szCs w:val="24"/>
          <w:lang w:val="en-US"/>
        </w:rPr>
        <w:t xml:space="preserve">model from scratch utilised in </w:t>
      </w:r>
      <w:r w:rsidRPr="00856233">
        <w:rPr>
          <w:rFonts w:ascii="Times New Roman" w:eastAsia="Calibri" w:hAnsi="Times New Roman" w:cs="Times New Roman"/>
          <w:sz w:val="24"/>
          <w:szCs w:val="24"/>
          <w:lang w:val="en-US"/>
        </w:rPr>
        <w:t>translatotron 2. On CVSS-C dataset, a BLEU score</w:t>
      </w:r>
      <w:r>
        <w:rPr>
          <w:rFonts w:ascii="Times New Roman" w:eastAsia="Calibri" w:hAnsi="Times New Roman" w:cs="Times New Roman"/>
          <w:sz w:val="24"/>
          <w:szCs w:val="24"/>
          <w:lang w:val="en-US"/>
        </w:rPr>
        <w:t xml:space="preserve"> of 17.7 and 10.1 were obtained </w:t>
      </w:r>
      <w:r w:rsidRPr="00856233">
        <w:rPr>
          <w:rFonts w:ascii="Times New Roman" w:eastAsia="Calibri" w:hAnsi="Times New Roman" w:cs="Times New Roman"/>
          <w:sz w:val="24"/>
          <w:szCs w:val="24"/>
          <w:lang w:val="en-US"/>
        </w:rPr>
        <w:t>for textless translatotron 2 and translatotron 2 respectively.</w:t>
      </w:r>
    </w:p>
    <w:p w14:paraId="0362421E" w14:textId="77777777" w:rsidR="00856233" w:rsidRPr="00782B08" w:rsidRDefault="00856233" w:rsidP="00856233">
      <w:pPr>
        <w:spacing w:line="360" w:lineRule="auto"/>
        <w:jc w:val="both"/>
        <w:rPr>
          <w:rFonts w:ascii="Times New Roman" w:hAnsi="Times New Roman" w:cs="Times New Roman"/>
          <w:color w:val="000000"/>
        </w:rPr>
      </w:pPr>
      <w:r w:rsidRPr="00856233">
        <w:rPr>
          <w:rFonts w:ascii="Times New Roman" w:eastAsia="Calibri" w:hAnsi="Times New Roman" w:cs="Times New Roman"/>
          <w:sz w:val="24"/>
          <w:szCs w:val="24"/>
          <w:lang w:val="en-US"/>
        </w:rPr>
        <w:t xml:space="preserve">In </w:t>
      </w:r>
      <w:sdt>
        <w:sdtPr>
          <w:rPr>
            <w:rFonts w:ascii="Times New Roman" w:hAnsi="Times New Roman" w:cs="Times New Roman"/>
            <w:color w:val="000000"/>
          </w:rPr>
          <w:tag w:val="MENDELEY_CITATION_v3_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"/>
          <w:id w:val="-304314893"/>
          <w:placeholder>
            <w:docPart w:val="6243B9A350A14E8CBE4A36768E9ABBD5"/>
          </w:placeholder>
        </w:sdtPr>
        <w:sdtContent>
          <w:r w:rsidR="00782B08" w:rsidRPr="00E805C2">
            <w:rPr>
              <w:rFonts w:ascii="Times New Roman" w:hAnsi="Times New Roman" w:cs="Times New Roman"/>
              <w:color w:val="000000"/>
            </w:rPr>
            <w:t xml:space="preserve">Shi et al., </w:t>
          </w:r>
          <w:r w:rsidR="00782B08">
            <w:rPr>
              <w:rFonts w:ascii="Times New Roman" w:hAnsi="Times New Roman" w:cs="Times New Roman"/>
              <w:color w:val="000000"/>
            </w:rPr>
            <w:t>(</w:t>
          </w:r>
          <w:r w:rsidR="00782B08" w:rsidRPr="00E805C2">
            <w:rPr>
              <w:rFonts w:ascii="Times New Roman" w:hAnsi="Times New Roman" w:cs="Times New Roman"/>
              <w:color w:val="000000"/>
            </w:rPr>
            <w:t>2023)</w:t>
          </w:r>
        </w:sdtContent>
      </w:sdt>
      <w:r w:rsidRPr="00856233">
        <w:rPr>
          <w:rFonts w:ascii="Times New Roman" w:eastAsia="Calibri" w:hAnsi="Times New Roman" w:cs="Times New Roman"/>
          <w:sz w:val="24"/>
          <w:szCs w:val="24"/>
          <w:lang w:val="en-US"/>
        </w:rPr>
        <w:t>, the focus of the speech-to-speec</w:t>
      </w:r>
      <w:r>
        <w:rPr>
          <w:rFonts w:ascii="Times New Roman" w:eastAsia="Calibri" w:hAnsi="Times New Roman" w:cs="Times New Roman"/>
          <w:sz w:val="24"/>
          <w:szCs w:val="24"/>
          <w:lang w:val="en-US"/>
        </w:rPr>
        <w:t xml:space="preserve">h translation model was on the </w:t>
      </w:r>
      <w:r w:rsidRPr="00856233">
        <w:rPr>
          <w:rFonts w:ascii="Times New Roman" w:eastAsia="Calibri" w:hAnsi="Times New Roman" w:cs="Times New Roman"/>
          <w:sz w:val="24"/>
          <w:szCs w:val="24"/>
          <w:lang w:val="en-US"/>
        </w:rPr>
        <w:t>utilisation of different TTS models f</w:t>
      </w:r>
      <w:r>
        <w:rPr>
          <w:rFonts w:ascii="Times New Roman" w:eastAsia="Calibri" w:hAnsi="Times New Roman" w:cs="Times New Roman"/>
          <w:sz w:val="24"/>
          <w:szCs w:val="24"/>
          <w:lang w:val="en-US"/>
        </w:rPr>
        <w:t xml:space="preserve">or generating different target </w:t>
      </w:r>
      <w:r w:rsidRPr="00856233">
        <w:rPr>
          <w:rFonts w:ascii="Times New Roman" w:eastAsia="Calibri" w:hAnsi="Times New Roman" w:cs="Times New Roman"/>
          <w:sz w:val="24"/>
          <w:szCs w:val="24"/>
          <w:lang w:val="en-US"/>
        </w:rPr>
        <w:t>speeches of the same traget language. The speech-to-speech model was a Speech-to-Unit that predicts the traget discrete unit. To carryout the experiments, the authors utlised three different TTS models-these are</w:t>
      </w:r>
      <w:r>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VITS, Fastspeech2, and Tacotron2. While tac</w:t>
      </w:r>
      <w:r>
        <w:rPr>
          <w:rFonts w:ascii="Times New Roman" w:eastAsia="Calibri" w:hAnsi="Times New Roman" w:cs="Times New Roman"/>
          <w:sz w:val="24"/>
          <w:szCs w:val="24"/>
          <w:lang w:val="en-US"/>
        </w:rPr>
        <w:t xml:space="preserve">otron2 and Fastspeech2 generate </w:t>
      </w:r>
      <w:r w:rsidRPr="00856233">
        <w:rPr>
          <w:rFonts w:ascii="Times New Roman" w:eastAsia="Calibri" w:hAnsi="Times New Roman" w:cs="Times New Roman"/>
          <w:sz w:val="24"/>
          <w:szCs w:val="24"/>
          <w:lang w:val="en-US"/>
        </w:rPr>
        <w:t>target spectrogram, VITS generate target wave</w:t>
      </w:r>
      <w:r>
        <w:rPr>
          <w:rFonts w:ascii="Times New Roman" w:eastAsia="Calibri" w:hAnsi="Times New Roman" w:cs="Times New Roman"/>
          <w:sz w:val="24"/>
          <w:szCs w:val="24"/>
          <w:lang w:val="en-US"/>
        </w:rPr>
        <w:t xml:space="preserve">form. They further experimented </w:t>
      </w:r>
      <w:r w:rsidRPr="00856233">
        <w:rPr>
          <w:rFonts w:ascii="Times New Roman" w:eastAsia="Calibri" w:hAnsi="Times New Roman" w:cs="Times New Roman"/>
          <w:sz w:val="24"/>
          <w:szCs w:val="24"/>
          <w:lang w:val="en-US"/>
        </w:rPr>
        <w:t>by using three set of vocoders as inputs to</w:t>
      </w:r>
      <w:r>
        <w:rPr>
          <w:rFonts w:ascii="Times New Roman" w:eastAsia="Calibri" w:hAnsi="Times New Roman" w:cs="Times New Roman"/>
          <w:sz w:val="24"/>
          <w:szCs w:val="24"/>
          <w:lang w:val="en-US"/>
        </w:rPr>
        <w:t xml:space="preserve"> the Fastspeech2 and Tacotron2 </w:t>
      </w:r>
      <w:r w:rsidRPr="00856233">
        <w:rPr>
          <w:rFonts w:ascii="Times New Roman" w:eastAsia="Calibri" w:hAnsi="Times New Roman" w:cs="Times New Roman"/>
          <w:sz w:val="24"/>
          <w:szCs w:val="24"/>
          <w:lang w:val="en-US"/>
        </w:rPr>
        <w:t>that generate mel-spectrogram. The vocoders ut</w:t>
      </w:r>
      <w:r>
        <w:rPr>
          <w:rFonts w:ascii="Times New Roman" w:eastAsia="Calibri" w:hAnsi="Times New Roman" w:cs="Times New Roman"/>
          <w:sz w:val="24"/>
          <w:szCs w:val="24"/>
          <w:lang w:val="en-US"/>
        </w:rPr>
        <w:t xml:space="preserve">ilised were Hifi-GAN, WaveGAN, </w:t>
      </w:r>
      <w:r w:rsidRPr="00856233">
        <w:rPr>
          <w:rFonts w:ascii="Times New Roman" w:eastAsia="Calibri" w:hAnsi="Times New Roman" w:cs="Times New Roman"/>
          <w:sz w:val="24"/>
          <w:szCs w:val="24"/>
          <w:lang w:val="en-US"/>
        </w:rPr>
        <w:t>and StyleMelGAN. For training, the HuBERT mod</w:t>
      </w:r>
      <w:r>
        <w:rPr>
          <w:rFonts w:ascii="Times New Roman" w:eastAsia="Calibri" w:hAnsi="Times New Roman" w:cs="Times New Roman"/>
          <w:sz w:val="24"/>
          <w:szCs w:val="24"/>
          <w:lang w:val="en-US"/>
        </w:rPr>
        <w:t xml:space="preserve">el was utilised to transformed </w:t>
      </w:r>
      <w:r w:rsidRPr="00856233">
        <w:rPr>
          <w:rFonts w:ascii="Times New Roman" w:eastAsia="Calibri" w:hAnsi="Times New Roman" w:cs="Times New Roman"/>
          <w:sz w:val="24"/>
          <w:szCs w:val="24"/>
          <w:lang w:val="en-US"/>
        </w:rPr>
        <w:t>the target speech to target dsicret units, which is t</w:t>
      </w:r>
      <w:r>
        <w:rPr>
          <w:rFonts w:ascii="Times New Roman" w:eastAsia="Calibri" w:hAnsi="Times New Roman" w:cs="Times New Roman"/>
          <w:sz w:val="24"/>
          <w:szCs w:val="24"/>
          <w:lang w:val="en-US"/>
        </w:rPr>
        <w:t xml:space="preserve">hen fed with source </w:t>
      </w:r>
      <w:r w:rsidRPr="00856233">
        <w:rPr>
          <w:rFonts w:ascii="Times New Roman" w:eastAsia="Calibri" w:hAnsi="Times New Roman" w:cs="Times New Roman"/>
          <w:sz w:val="24"/>
          <w:szCs w:val="24"/>
          <w:lang w:val="en-US"/>
        </w:rPr>
        <w:t>mel-spectrogram. The training results wa</w:t>
      </w:r>
      <w:r>
        <w:rPr>
          <w:rFonts w:ascii="Times New Roman" w:eastAsia="Calibri" w:hAnsi="Times New Roman" w:cs="Times New Roman"/>
          <w:sz w:val="24"/>
          <w:szCs w:val="24"/>
          <w:lang w:val="en-US"/>
        </w:rPr>
        <w:t xml:space="preserve">s the predicted target discrete </w:t>
      </w:r>
      <w:r w:rsidRPr="00856233">
        <w:rPr>
          <w:rFonts w:ascii="Times New Roman" w:eastAsia="Calibri" w:hAnsi="Times New Roman" w:cs="Times New Roman"/>
          <w:sz w:val="24"/>
          <w:szCs w:val="24"/>
          <w:lang w:val="en-US"/>
        </w:rPr>
        <w:t>units</w:t>
      </w:r>
      <w:r>
        <w:rPr>
          <w:rFonts w:ascii="Times New Roman" w:eastAsia="Calibri" w:hAnsi="Times New Roman" w:cs="Times New Roman"/>
          <w:sz w:val="24"/>
          <w:szCs w:val="24"/>
          <w:lang w:val="en-US"/>
        </w:rPr>
        <w:t xml:space="preserve">.According to the authors, the </w:t>
      </w:r>
      <w:r w:rsidRPr="00856233">
        <w:rPr>
          <w:rFonts w:ascii="Times New Roman" w:eastAsia="Calibri" w:hAnsi="Times New Roman" w:cs="Times New Roman"/>
          <w:sz w:val="24"/>
          <w:szCs w:val="24"/>
          <w:lang w:val="en-US"/>
        </w:rPr>
        <w:t xml:space="preserve">proposed approach gave a 2.8 BLEU score </w:t>
      </w:r>
      <w:r>
        <w:rPr>
          <w:rFonts w:ascii="Times New Roman" w:eastAsia="Calibri" w:hAnsi="Times New Roman" w:cs="Times New Roman"/>
          <w:sz w:val="24"/>
          <w:szCs w:val="24"/>
          <w:lang w:val="en-US"/>
        </w:rPr>
        <w:t xml:space="preserve">improvements over the baseline </w:t>
      </w:r>
      <w:r w:rsidRPr="00856233">
        <w:rPr>
          <w:rFonts w:ascii="Times New Roman" w:eastAsia="Calibri" w:hAnsi="Times New Roman" w:cs="Times New Roman"/>
          <w:sz w:val="24"/>
          <w:szCs w:val="24"/>
          <w:lang w:val="en-US"/>
        </w:rPr>
        <w:t xml:space="preserve">Fisher Spanish-English dataset. </w:t>
      </w:r>
    </w:p>
    <w:p w14:paraId="6B8F26D4" w14:textId="77777777" w:rsidR="00AF773A" w:rsidRDefault="005C7AE0" w:rsidP="00782B08">
      <w:pPr>
        <w:spacing w:line="360"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I</w:t>
      </w:r>
      <w:r w:rsidR="00CD6D4F" w:rsidRPr="00CD6D4F">
        <w:rPr>
          <w:rFonts w:ascii="Times New Roman" w:eastAsia="Calibri" w:hAnsi="Times New Roman" w:cs="Times New Roman"/>
          <w:sz w:val="24"/>
          <w:szCs w:val="24"/>
          <w:lang w:val="en-US"/>
        </w:rPr>
        <w:t xml:space="preserve">n </w:t>
      </w:r>
      <w:sdt>
        <w:sdtPr>
          <w:rPr>
            <w:rFonts w:ascii="Times New Roman" w:hAnsi="Times New Roman" w:cs="Times New Roman"/>
            <w:color w:val="000000"/>
          </w:rPr>
          <w:tag w:val="MENDELEY_CITATION_v3_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"/>
          <w:id w:val="-1271158347"/>
          <w:placeholder>
            <w:docPart w:val="26264CD89531483C905C177FCAB1D813"/>
          </w:placeholder>
        </w:sdtPr>
        <w:sdtContent>
          <w:r w:rsidR="00782B08" w:rsidRPr="00A2532D">
            <w:rPr>
              <w:rFonts w:ascii="Times New Roman" w:hAnsi="Times New Roman" w:cs="Times New Roman"/>
              <w:color w:val="000000"/>
            </w:rPr>
            <w:t xml:space="preserve">Nachmani et al., </w:t>
          </w:r>
          <w:r w:rsidR="00782B08">
            <w:rPr>
              <w:rFonts w:ascii="Times New Roman" w:hAnsi="Times New Roman" w:cs="Times New Roman"/>
              <w:color w:val="000000"/>
            </w:rPr>
            <w:t>(</w:t>
          </w:r>
          <w:r w:rsidR="00782B08" w:rsidRPr="00A2532D">
            <w:rPr>
              <w:rFonts w:ascii="Times New Roman" w:hAnsi="Times New Roman" w:cs="Times New Roman"/>
              <w:color w:val="000000"/>
            </w:rPr>
            <w:t>2023)</w:t>
          </w:r>
        </w:sdtContent>
      </w:sdt>
      <w:r w:rsidR="00CD6D4F" w:rsidRPr="00CD6D4F">
        <w:rPr>
          <w:rFonts w:ascii="Times New Roman" w:eastAsia="Calibri" w:hAnsi="Times New Roman" w:cs="Times New Roman"/>
          <w:sz w:val="24"/>
          <w:szCs w:val="24"/>
          <w:lang w:val="en-US"/>
        </w:rPr>
        <w:t xml:space="preserve">, the authors developed an </w:t>
      </w:r>
      <w:r w:rsidR="004E3226">
        <w:rPr>
          <w:rFonts w:ascii="Times New Roman" w:eastAsia="Calibri" w:hAnsi="Times New Roman" w:cs="Times New Roman"/>
          <w:sz w:val="24"/>
          <w:szCs w:val="24"/>
          <w:lang w:val="en-US"/>
        </w:rPr>
        <w:t>un</w:t>
      </w:r>
      <w:r w:rsidR="00CD6D4F" w:rsidRPr="00CD6D4F">
        <w:rPr>
          <w:rFonts w:ascii="Times New Roman" w:eastAsia="Calibri" w:hAnsi="Times New Roman" w:cs="Times New Roman"/>
          <w:sz w:val="24"/>
          <w:szCs w:val="24"/>
          <w:lang w:val="en-US"/>
        </w:rPr>
        <w:t>sup</w:t>
      </w:r>
      <w:r w:rsidR="00CD6D4F">
        <w:rPr>
          <w:rFonts w:ascii="Times New Roman" w:eastAsia="Calibri" w:hAnsi="Times New Roman" w:cs="Times New Roman"/>
          <w:sz w:val="24"/>
          <w:szCs w:val="24"/>
          <w:lang w:val="en-US"/>
        </w:rPr>
        <w:t xml:space="preserve">ervised direct speech-to-speech </w:t>
      </w:r>
      <w:r w:rsidR="00CD6D4F" w:rsidRPr="00CD6D4F">
        <w:rPr>
          <w:rFonts w:ascii="Times New Roman" w:eastAsia="Calibri" w:hAnsi="Times New Roman" w:cs="Times New Roman"/>
          <w:sz w:val="24"/>
          <w:szCs w:val="24"/>
          <w:lang w:val="en-US"/>
        </w:rPr>
        <w:t>translation model to translate from Span</w:t>
      </w:r>
      <w:r w:rsidR="00CD6D4F">
        <w:rPr>
          <w:rFonts w:ascii="Times New Roman" w:eastAsia="Calibri" w:hAnsi="Times New Roman" w:cs="Times New Roman"/>
          <w:sz w:val="24"/>
          <w:szCs w:val="24"/>
          <w:lang w:val="en-US"/>
        </w:rPr>
        <w:t xml:space="preserve">ish to English and vice-versa. </w:t>
      </w:r>
      <w:r w:rsidR="00CD6D4F" w:rsidRPr="00CD6D4F">
        <w:rPr>
          <w:rFonts w:ascii="Times New Roman" w:eastAsia="Calibri" w:hAnsi="Times New Roman" w:cs="Times New Roman"/>
          <w:sz w:val="24"/>
          <w:szCs w:val="24"/>
          <w:lang w:val="en-US"/>
        </w:rPr>
        <w:t>The model is called Translatotron 3, wh</w:t>
      </w:r>
      <w:r w:rsidR="00CD6D4F">
        <w:rPr>
          <w:rFonts w:ascii="Times New Roman" w:eastAsia="Calibri" w:hAnsi="Times New Roman" w:cs="Times New Roman"/>
          <w:sz w:val="24"/>
          <w:szCs w:val="24"/>
          <w:lang w:val="en-US"/>
        </w:rPr>
        <w:t xml:space="preserve">ich is an unsupervised approach </w:t>
      </w:r>
      <w:r w:rsidR="00CD6D4F" w:rsidRPr="00CD6D4F">
        <w:rPr>
          <w:rFonts w:ascii="Times New Roman" w:eastAsia="Calibri" w:hAnsi="Times New Roman" w:cs="Times New Roman"/>
          <w:sz w:val="24"/>
          <w:szCs w:val="24"/>
          <w:lang w:val="en-US"/>
        </w:rPr>
        <w:t>when compared to the original Translatotro</w:t>
      </w:r>
      <w:r w:rsidR="00CD6D4F">
        <w:rPr>
          <w:rFonts w:ascii="Times New Roman" w:eastAsia="Calibri" w:hAnsi="Times New Roman" w:cs="Times New Roman"/>
          <w:sz w:val="24"/>
          <w:szCs w:val="24"/>
          <w:lang w:val="en-US"/>
        </w:rPr>
        <w:t xml:space="preserve">n and Translatotron 2 developed </w:t>
      </w:r>
      <w:r w:rsidR="00CD6D4F" w:rsidRPr="00CD6D4F">
        <w:rPr>
          <w:rFonts w:ascii="Times New Roman" w:eastAsia="Calibri" w:hAnsi="Times New Roman" w:cs="Times New Roman"/>
          <w:sz w:val="24"/>
          <w:szCs w:val="24"/>
          <w:lang w:val="en-US"/>
        </w:rPr>
        <w:t>by the same organisation (Google). T</w:t>
      </w:r>
      <w:r w:rsidR="00CD6D4F">
        <w:rPr>
          <w:rFonts w:ascii="Times New Roman" w:eastAsia="Calibri" w:hAnsi="Times New Roman" w:cs="Times New Roman"/>
          <w:sz w:val="24"/>
          <w:szCs w:val="24"/>
          <w:lang w:val="en-US"/>
        </w:rPr>
        <w:t>ranslatotron</w:t>
      </w:r>
      <w:r w:rsidR="004E3226">
        <w:rPr>
          <w:rFonts w:ascii="Times New Roman" w:eastAsia="Calibri" w:hAnsi="Times New Roman" w:cs="Times New Roman"/>
          <w:sz w:val="24"/>
          <w:szCs w:val="24"/>
          <w:lang w:val="en-US"/>
        </w:rPr>
        <w:t xml:space="preserve"> 3</w:t>
      </w:r>
      <w:r w:rsidR="00CD6D4F">
        <w:rPr>
          <w:rFonts w:ascii="Times New Roman" w:eastAsia="Calibri" w:hAnsi="Times New Roman" w:cs="Times New Roman"/>
          <w:sz w:val="24"/>
          <w:szCs w:val="24"/>
          <w:lang w:val="en-US"/>
        </w:rPr>
        <w:t xml:space="preserve"> solved one of the </w:t>
      </w:r>
      <w:r w:rsidR="00CD6D4F" w:rsidRPr="00CD6D4F">
        <w:rPr>
          <w:rFonts w:ascii="Times New Roman" w:eastAsia="Calibri" w:hAnsi="Times New Roman" w:cs="Times New Roman"/>
          <w:sz w:val="24"/>
          <w:szCs w:val="24"/>
          <w:lang w:val="en-US"/>
        </w:rPr>
        <w:t>problems associated with supervised dire</w:t>
      </w:r>
      <w:r w:rsidR="00CD6D4F">
        <w:rPr>
          <w:rFonts w:ascii="Times New Roman" w:eastAsia="Calibri" w:hAnsi="Times New Roman" w:cs="Times New Roman"/>
          <w:sz w:val="24"/>
          <w:szCs w:val="24"/>
          <w:lang w:val="en-US"/>
        </w:rPr>
        <w:t xml:space="preserve">ct speech-to-speech translation </w:t>
      </w:r>
      <w:r w:rsidR="00CD6D4F" w:rsidRPr="00CD6D4F">
        <w:rPr>
          <w:rFonts w:ascii="Times New Roman" w:eastAsia="Calibri" w:hAnsi="Times New Roman" w:cs="Times New Roman"/>
          <w:sz w:val="24"/>
          <w:szCs w:val="24"/>
          <w:lang w:val="en-US"/>
        </w:rPr>
        <w:t xml:space="preserve">dataset, which is the </w:t>
      </w:r>
      <w:r w:rsidR="00CD6D4F" w:rsidRPr="00CD6D4F">
        <w:rPr>
          <w:rFonts w:ascii="Times New Roman" w:eastAsia="Calibri" w:hAnsi="Times New Roman" w:cs="Times New Roman"/>
          <w:sz w:val="24"/>
          <w:szCs w:val="24"/>
          <w:lang w:val="en-US"/>
        </w:rPr>
        <w:lastRenderedPageBreak/>
        <w:t>difficulty in s</w:t>
      </w:r>
      <w:r w:rsidR="00CD6D4F">
        <w:rPr>
          <w:rFonts w:ascii="Times New Roman" w:eastAsia="Calibri" w:hAnsi="Times New Roman" w:cs="Times New Roman"/>
          <w:sz w:val="24"/>
          <w:szCs w:val="24"/>
          <w:lang w:val="en-US"/>
        </w:rPr>
        <w:t xml:space="preserve">ourcing parallel audios of both </w:t>
      </w:r>
      <w:r w:rsidR="00CD6D4F" w:rsidRPr="00CD6D4F">
        <w:rPr>
          <w:rFonts w:ascii="Times New Roman" w:eastAsia="Calibri" w:hAnsi="Times New Roman" w:cs="Times New Roman"/>
          <w:sz w:val="24"/>
          <w:szCs w:val="24"/>
          <w:lang w:val="en-US"/>
        </w:rPr>
        <w:t xml:space="preserve">the source and </w:t>
      </w:r>
      <w:r w:rsidR="00A851A1" w:rsidRPr="00CD6D4F">
        <w:rPr>
          <w:rFonts w:ascii="Times New Roman" w:eastAsia="Calibri" w:hAnsi="Times New Roman" w:cs="Times New Roman"/>
          <w:sz w:val="24"/>
          <w:szCs w:val="24"/>
          <w:lang w:val="en-US"/>
        </w:rPr>
        <w:t>target</w:t>
      </w:r>
      <w:r w:rsidR="00CD6D4F" w:rsidRPr="00CD6D4F">
        <w:rPr>
          <w:rFonts w:ascii="Times New Roman" w:eastAsia="Calibri" w:hAnsi="Times New Roman" w:cs="Times New Roman"/>
          <w:sz w:val="24"/>
          <w:szCs w:val="24"/>
          <w:lang w:val="en-US"/>
        </w:rPr>
        <w:t xml:space="preserve"> languages</w:t>
      </w:r>
      <w:r w:rsidR="004E3226">
        <w:rPr>
          <w:rFonts w:ascii="Times New Roman" w:eastAsia="Calibri" w:hAnsi="Times New Roman" w:cs="Times New Roman"/>
          <w:sz w:val="24"/>
          <w:szCs w:val="24"/>
          <w:lang w:val="en-US"/>
        </w:rPr>
        <w:t xml:space="preserve"> by utilising unpaired audios</w:t>
      </w:r>
      <w:r w:rsidR="00CD6D4F" w:rsidRPr="00CD6D4F">
        <w:rPr>
          <w:rFonts w:ascii="Times New Roman" w:eastAsia="Calibri" w:hAnsi="Times New Roman" w:cs="Times New Roman"/>
          <w:sz w:val="24"/>
          <w:szCs w:val="24"/>
          <w:lang w:val="en-US"/>
        </w:rPr>
        <w:t>. The</w:t>
      </w:r>
      <w:r w:rsidR="00CD6D4F">
        <w:rPr>
          <w:rFonts w:ascii="Times New Roman" w:eastAsia="Calibri" w:hAnsi="Times New Roman" w:cs="Times New Roman"/>
          <w:sz w:val="24"/>
          <w:szCs w:val="24"/>
          <w:lang w:val="en-US"/>
        </w:rPr>
        <w:t xml:space="preserve"> authors </w:t>
      </w:r>
      <w:r w:rsidR="00A851A1">
        <w:rPr>
          <w:rFonts w:ascii="Times New Roman" w:eastAsia="Calibri" w:hAnsi="Times New Roman" w:cs="Times New Roman"/>
          <w:sz w:val="24"/>
          <w:szCs w:val="24"/>
          <w:lang w:val="en-US"/>
        </w:rPr>
        <w:t>trained</w:t>
      </w:r>
      <w:r w:rsidR="00CD6D4F">
        <w:rPr>
          <w:rFonts w:ascii="Times New Roman" w:eastAsia="Calibri" w:hAnsi="Times New Roman" w:cs="Times New Roman"/>
          <w:sz w:val="24"/>
          <w:szCs w:val="24"/>
          <w:lang w:val="en-US"/>
        </w:rPr>
        <w:t xml:space="preserve"> two separate </w:t>
      </w:r>
      <w:r w:rsidR="00CD6D4F" w:rsidRPr="00CD6D4F">
        <w:rPr>
          <w:rFonts w:ascii="Times New Roman" w:eastAsia="Calibri" w:hAnsi="Times New Roman" w:cs="Times New Roman"/>
          <w:sz w:val="24"/>
          <w:szCs w:val="24"/>
          <w:lang w:val="en-US"/>
        </w:rPr>
        <w:t>models at the training phase: The source spect</w:t>
      </w:r>
      <w:r w:rsidR="00CD6D4F">
        <w:rPr>
          <w:rFonts w:ascii="Times New Roman" w:eastAsia="Calibri" w:hAnsi="Times New Roman" w:cs="Times New Roman"/>
          <w:sz w:val="24"/>
          <w:szCs w:val="24"/>
          <w:lang w:val="en-US"/>
        </w:rPr>
        <w:t xml:space="preserve">rogram as input to predict the </w:t>
      </w:r>
      <w:r w:rsidR="00CD6D4F" w:rsidRPr="00CD6D4F">
        <w:rPr>
          <w:rFonts w:ascii="Times New Roman" w:eastAsia="Calibri" w:hAnsi="Times New Roman" w:cs="Times New Roman"/>
          <w:sz w:val="24"/>
          <w:szCs w:val="24"/>
          <w:lang w:val="en-US"/>
        </w:rPr>
        <w:t>source spectrogram as output</w:t>
      </w:r>
      <w:r w:rsidR="004E3226">
        <w:rPr>
          <w:rFonts w:ascii="Times New Roman" w:eastAsia="Calibri" w:hAnsi="Times New Roman" w:cs="Times New Roman"/>
          <w:sz w:val="24"/>
          <w:szCs w:val="24"/>
          <w:lang w:val="en-US"/>
        </w:rPr>
        <w:t xml:space="preserve"> via a source decoder</w:t>
      </w:r>
      <w:r w:rsidR="00CD6D4F" w:rsidRPr="00CD6D4F">
        <w:rPr>
          <w:rFonts w:ascii="Times New Roman" w:eastAsia="Calibri" w:hAnsi="Times New Roman" w:cs="Times New Roman"/>
          <w:sz w:val="24"/>
          <w:szCs w:val="24"/>
          <w:lang w:val="en-US"/>
        </w:rPr>
        <w:t xml:space="preserve"> and a target spectr</w:t>
      </w:r>
      <w:r w:rsidR="00CD6D4F">
        <w:rPr>
          <w:rFonts w:ascii="Times New Roman" w:eastAsia="Calibri" w:hAnsi="Times New Roman" w:cs="Times New Roman"/>
          <w:sz w:val="24"/>
          <w:szCs w:val="24"/>
          <w:lang w:val="en-US"/>
        </w:rPr>
        <w:t xml:space="preserve">ogram as input to predict </w:t>
      </w:r>
      <w:r w:rsidR="00CD6D4F" w:rsidRPr="00CD6D4F">
        <w:rPr>
          <w:rFonts w:ascii="Times New Roman" w:eastAsia="Calibri" w:hAnsi="Times New Roman" w:cs="Times New Roman"/>
          <w:sz w:val="24"/>
          <w:szCs w:val="24"/>
          <w:lang w:val="en-US"/>
        </w:rPr>
        <w:t>the target spectrogram as output</w:t>
      </w:r>
      <w:r w:rsidR="004E3226">
        <w:rPr>
          <w:rFonts w:ascii="Times New Roman" w:eastAsia="Calibri" w:hAnsi="Times New Roman" w:cs="Times New Roman"/>
          <w:sz w:val="24"/>
          <w:szCs w:val="24"/>
          <w:lang w:val="en-US"/>
        </w:rPr>
        <w:t xml:space="preserve"> via a target decoder</w:t>
      </w:r>
      <w:r w:rsidR="00CD6D4F" w:rsidRPr="00CD6D4F">
        <w:rPr>
          <w:rFonts w:ascii="Times New Roman" w:eastAsia="Calibri" w:hAnsi="Times New Roman" w:cs="Times New Roman"/>
          <w:sz w:val="24"/>
          <w:szCs w:val="24"/>
          <w:lang w:val="en-US"/>
        </w:rPr>
        <w:t>. These two m</w:t>
      </w:r>
      <w:r w:rsidR="00CD6D4F">
        <w:rPr>
          <w:rFonts w:ascii="Times New Roman" w:eastAsia="Calibri" w:hAnsi="Times New Roman" w:cs="Times New Roman"/>
          <w:sz w:val="24"/>
          <w:szCs w:val="24"/>
          <w:lang w:val="en-US"/>
        </w:rPr>
        <w:t xml:space="preserve">odels </w:t>
      </w:r>
      <w:r w:rsidR="00A851A1">
        <w:rPr>
          <w:rFonts w:ascii="Times New Roman" w:eastAsia="Calibri" w:hAnsi="Times New Roman" w:cs="Times New Roman"/>
          <w:sz w:val="24"/>
          <w:szCs w:val="24"/>
          <w:lang w:val="en-US"/>
        </w:rPr>
        <w:t>utilised</w:t>
      </w:r>
      <w:r w:rsidR="00CD6D4F">
        <w:rPr>
          <w:rFonts w:ascii="Times New Roman" w:eastAsia="Calibri" w:hAnsi="Times New Roman" w:cs="Times New Roman"/>
          <w:sz w:val="24"/>
          <w:szCs w:val="24"/>
          <w:lang w:val="en-US"/>
        </w:rPr>
        <w:t xml:space="preserve"> a shared encoder </w:t>
      </w:r>
      <w:r w:rsidR="00CD6D4F" w:rsidRPr="00CD6D4F">
        <w:rPr>
          <w:rFonts w:ascii="Times New Roman" w:eastAsia="Calibri" w:hAnsi="Times New Roman" w:cs="Times New Roman"/>
          <w:sz w:val="24"/>
          <w:szCs w:val="24"/>
          <w:lang w:val="en-US"/>
        </w:rPr>
        <w:t>with each having its own decoder. The s</w:t>
      </w:r>
      <w:r w:rsidR="00CD6D4F">
        <w:rPr>
          <w:rFonts w:ascii="Times New Roman" w:eastAsia="Calibri" w:hAnsi="Times New Roman" w:cs="Times New Roman"/>
          <w:sz w:val="24"/>
          <w:szCs w:val="24"/>
          <w:lang w:val="en-US"/>
        </w:rPr>
        <w:t xml:space="preserve">ource decoder consisted of </w:t>
      </w:r>
      <w:r w:rsidR="00B60E0F">
        <w:rPr>
          <w:rFonts w:ascii="Times New Roman" w:eastAsia="Calibri" w:hAnsi="Times New Roman" w:cs="Times New Roman"/>
          <w:sz w:val="24"/>
          <w:szCs w:val="24"/>
          <w:lang w:val="en-US"/>
        </w:rPr>
        <w:t>a</w:t>
      </w:r>
      <w:r w:rsidR="00CD6D4F" w:rsidRPr="00CD6D4F">
        <w:rPr>
          <w:rFonts w:ascii="Times New Roman" w:eastAsia="Calibri" w:hAnsi="Times New Roman" w:cs="Times New Roman"/>
          <w:sz w:val="24"/>
          <w:szCs w:val="24"/>
          <w:lang w:val="en-US"/>
        </w:rPr>
        <w:t xml:space="preserve"> linguistic decoder, synthesiser, and a s</w:t>
      </w:r>
      <w:r w:rsidR="00CD6D4F">
        <w:rPr>
          <w:rFonts w:ascii="Times New Roman" w:eastAsia="Calibri" w:hAnsi="Times New Roman" w:cs="Times New Roman"/>
          <w:sz w:val="24"/>
          <w:szCs w:val="24"/>
          <w:lang w:val="en-US"/>
        </w:rPr>
        <w:t xml:space="preserve">ingle attention mechanism. The </w:t>
      </w:r>
      <w:r w:rsidR="00CD6D4F" w:rsidRPr="00CD6D4F">
        <w:rPr>
          <w:rFonts w:ascii="Times New Roman" w:eastAsia="Calibri" w:hAnsi="Times New Roman" w:cs="Times New Roman"/>
          <w:sz w:val="24"/>
          <w:szCs w:val="24"/>
          <w:lang w:val="en-US"/>
        </w:rPr>
        <w:t>target decoder also has similar struct</w:t>
      </w:r>
      <w:r w:rsidR="00CD6D4F">
        <w:rPr>
          <w:rFonts w:ascii="Times New Roman" w:eastAsia="Calibri" w:hAnsi="Times New Roman" w:cs="Times New Roman"/>
          <w:sz w:val="24"/>
          <w:szCs w:val="24"/>
          <w:lang w:val="en-US"/>
        </w:rPr>
        <w:t xml:space="preserve">ures. After separately training </w:t>
      </w:r>
      <w:r w:rsidR="00CD6D4F" w:rsidRPr="00CD6D4F">
        <w:rPr>
          <w:rFonts w:ascii="Times New Roman" w:eastAsia="Calibri" w:hAnsi="Times New Roman" w:cs="Times New Roman"/>
          <w:sz w:val="24"/>
          <w:szCs w:val="24"/>
          <w:lang w:val="en-US"/>
        </w:rPr>
        <w:t xml:space="preserve">both the source spectrogram and target </w:t>
      </w:r>
      <w:r w:rsidR="00CD6D4F">
        <w:rPr>
          <w:rFonts w:ascii="Times New Roman" w:eastAsia="Calibri" w:hAnsi="Times New Roman" w:cs="Times New Roman"/>
          <w:sz w:val="24"/>
          <w:szCs w:val="24"/>
          <w:lang w:val="en-US"/>
        </w:rPr>
        <w:t xml:space="preserve">spectrogram in an unsupervised </w:t>
      </w:r>
      <w:r w:rsidR="00CD6D4F" w:rsidRPr="00CD6D4F">
        <w:rPr>
          <w:rFonts w:ascii="Times New Roman" w:eastAsia="Calibri" w:hAnsi="Times New Roman" w:cs="Times New Roman"/>
          <w:sz w:val="24"/>
          <w:szCs w:val="24"/>
          <w:lang w:val="en-US"/>
        </w:rPr>
        <w:t xml:space="preserve">fashion, they were </w:t>
      </w:r>
      <w:r w:rsidR="00B60E0F" w:rsidRPr="00CD6D4F">
        <w:rPr>
          <w:rFonts w:ascii="Times New Roman" w:eastAsia="Calibri" w:hAnsi="Times New Roman" w:cs="Times New Roman"/>
          <w:sz w:val="24"/>
          <w:szCs w:val="24"/>
          <w:lang w:val="en-US"/>
        </w:rPr>
        <w:t>merged</w:t>
      </w:r>
      <w:r w:rsidR="00CD6D4F" w:rsidRPr="00CD6D4F">
        <w:rPr>
          <w:rFonts w:ascii="Times New Roman" w:eastAsia="Calibri" w:hAnsi="Times New Roman" w:cs="Times New Roman"/>
          <w:sz w:val="24"/>
          <w:szCs w:val="24"/>
          <w:lang w:val="en-US"/>
        </w:rPr>
        <w:t xml:space="preserve"> into a single model</w:t>
      </w:r>
      <w:r w:rsidR="00CD6D4F">
        <w:rPr>
          <w:rFonts w:ascii="Times New Roman" w:eastAsia="Calibri" w:hAnsi="Times New Roman" w:cs="Times New Roman"/>
          <w:sz w:val="24"/>
          <w:szCs w:val="24"/>
          <w:lang w:val="en-US"/>
        </w:rPr>
        <w:t xml:space="preserve"> during the second phase called </w:t>
      </w:r>
      <w:r w:rsidR="00CD6D4F" w:rsidRPr="00CD6D4F">
        <w:rPr>
          <w:rFonts w:ascii="Times New Roman" w:eastAsia="Calibri" w:hAnsi="Times New Roman" w:cs="Times New Roman"/>
          <w:sz w:val="24"/>
          <w:szCs w:val="24"/>
          <w:lang w:val="en-US"/>
        </w:rPr>
        <w:t>the reconstruction phase, where the source spe</w:t>
      </w:r>
      <w:r w:rsidR="00CD6D4F">
        <w:rPr>
          <w:rFonts w:ascii="Times New Roman" w:eastAsia="Calibri" w:hAnsi="Times New Roman" w:cs="Times New Roman"/>
          <w:sz w:val="24"/>
          <w:szCs w:val="24"/>
          <w:lang w:val="en-US"/>
        </w:rPr>
        <w:t xml:space="preserve">ctrogram was utilised to </w:t>
      </w:r>
      <w:r w:rsidR="00CD6D4F" w:rsidRPr="00CD6D4F">
        <w:rPr>
          <w:rFonts w:ascii="Times New Roman" w:eastAsia="Calibri" w:hAnsi="Times New Roman" w:cs="Times New Roman"/>
          <w:sz w:val="24"/>
          <w:szCs w:val="24"/>
          <w:lang w:val="en-US"/>
        </w:rPr>
        <w:t xml:space="preserve">predict the target spectrogram </w:t>
      </w:r>
      <w:r w:rsidR="00AC1D30">
        <w:rPr>
          <w:rFonts w:ascii="Times New Roman" w:eastAsia="Calibri" w:hAnsi="Times New Roman" w:cs="Times New Roman"/>
          <w:sz w:val="24"/>
          <w:szCs w:val="24"/>
          <w:lang w:val="en-US"/>
        </w:rPr>
        <w:t xml:space="preserve">via a target decoder, </w:t>
      </w:r>
      <w:r w:rsidR="00CD6D4F" w:rsidRPr="00CD6D4F">
        <w:rPr>
          <w:rFonts w:ascii="Times New Roman" w:eastAsia="Calibri" w:hAnsi="Times New Roman" w:cs="Times New Roman"/>
          <w:sz w:val="24"/>
          <w:szCs w:val="24"/>
          <w:lang w:val="en-US"/>
        </w:rPr>
        <w:t xml:space="preserve">and the </w:t>
      </w:r>
      <w:r w:rsidR="00B60E0F" w:rsidRPr="00CD6D4F">
        <w:rPr>
          <w:rFonts w:ascii="Times New Roman" w:eastAsia="Calibri" w:hAnsi="Times New Roman" w:cs="Times New Roman"/>
          <w:sz w:val="24"/>
          <w:szCs w:val="24"/>
          <w:lang w:val="en-US"/>
        </w:rPr>
        <w:t>target</w:t>
      </w:r>
      <w:r w:rsidR="00CD6D4F" w:rsidRPr="00CD6D4F">
        <w:rPr>
          <w:rFonts w:ascii="Times New Roman" w:eastAsia="Calibri" w:hAnsi="Times New Roman" w:cs="Times New Roman"/>
          <w:sz w:val="24"/>
          <w:szCs w:val="24"/>
          <w:lang w:val="en-US"/>
        </w:rPr>
        <w:t xml:space="preserve"> </w:t>
      </w:r>
      <w:r w:rsidR="00CD6D4F">
        <w:rPr>
          <w:rFonts w:ascii="Times New Roman" w:eastAsia="Calibri" w:hAnsi="Times New Roman" w:cs="Times New Roman"/>
          <w:sz w:val="24"/>
          <w:szCs w:val="24"/>
          <w:lang w:val="en-US"/>
        </w:rPr>
        <w:t xml:space="preserve">spectrogram was back-translated </w:t>
      </w:r>
      <w:r w:rsidR="00CD6D4F" w:rsidRPr="00CD6D4F">
        <w:rPr>
          <w:rFonts w:ascii="Times New Roman" w:eastAsia="Calibri" w:hAnsi="Times New Roman" w:cs="Times New Roman"/>
          <w:sz w:val="24"/>
          <w:szCs w:val="24"/>
          <w:lang w:val="en-US"/>
        </w:rPr>
        <w:t xml:space="preserve">to predict the source spectrogram by </w:t>
      </w:r>
      <w:r w:rsidR="00B60E0F" w:rsidRPr="00CD6D4F">
        <w:rPr>
          <w:rFonts w:ascii="Times New Roman" w:eastAsia="Calibri" w:hAnsi="Times New Roman" w:cs="Times New Roman"/>
          <w:sz w:val="24"/>
          <w:szCs w:val="24"/>
          <w:lang w:val="en-US"/>
        </w:rPr>
        <w:t>inp</w:t>
      </w:r>
      <w:r w:rsidR="00B60E0F">
        <w:rPr>
          <w:rFonts w:ascii="Times New Roman" w:eastAsia="Calibri" w:hAnsi="Times New Roman" w:cs="Times New Roman"/>
          <w:sz w:val="24"/>
          <w:szCs w:val="24"/>
          <w:lang w:val="en-US"/>
        </w:rPr>
        <w:t>utting</w:t>
      </w:r>
      <w:r w:rsidR="00CD6D4F">
        <w:rPr>
          <w:rFonts w:ascii="Times New Roman" w:eastAsia="Calibri" w:hAnsi="Times New Roman" w:cs="Times New Roman"/>
          <w:sz w:val="24"/>
          <w:szCs w:val="24"/>
          <w:lang w:val="en-US"/>
        </w:rPr>
        <w:t xml:space="preserve"> it into a source decoder. </w:t>
      </w:r>
      <w:r w:rsidR="00CD6D4F" w:rsidRPr="00CD6D4F">
        <w:rPr>
          <w:rFonts w:ascii="Times New Roman" w:eastAsia="Calibri" w:hAnsi="Times New Roman" w:cs="Times New Roman"/>
          <w:sz w:val="24"/>
          <w:szCs w:val="24"/>
          <w:lang w:val="en-US"/>
        </w:rPr>
        <w:t xml:space="preserve">The final predicted source spectrogram was </w:t>
      </w:r>
      <w:r w:rsidR="00CD6D4F">
        <w:rPr>
          <w:rFonts w:ascii="Times New Roman" w:eastAsia="Calibri" w:hAnsi="Times New Roman" w:cs="Times New Roman"/>
          <w:sz w:val="24"/>
          <w:szCs w:val="24"/>
          <w:lang w:val="en-US"/>
        </w:rPr>
        <w:t xml:space="preserve">then compared with the original </w:t>
      </w:r>
      <w:r w:rsidR="00CD6D4F" w:rsidRPr="00CD6D4F">
        <w:rPr>
          <w:rFonts w:ascii="Times New Roman" w:eastAsia="Calibri" w:hAnsi="Times New Roman" w:cs="Times New Roman"/>
          <w:sz w:val="24"/>
          <w:szCs w:val="24"/>
          <w:lang w:val="en-US"/>
        </w:rPr>
        <w:t>source spectrogram to minimise the loss. When low loss is obtained, it can be concluded that the translation from source spectrogram (English) to target</w:t>
      </w:r>
      <w:r w:rsidR="00CD6D4F">
        <w:rPr>
          <w:rFonts w:ascii="Times New Roman" w:eastAsia="Calibri" w:hAnsi="Times New Roman" w:cs="Times New Roman"/>
          <w:sz w:val="24"/>
          <w:szCs w:val="24"/>
          <w:lang w:val="en-US"/>
        </w:rPr>
        <w:t xml:space="preserve"> </w:t>
      </w:r>
      <w:r w:rsidR="00CD6D4F" w:rsidRPr="00CD6D4F">
        <w:rPr>
          <w:rFonts w:ascii="Times New Roman" w:eastAsia="Calibri" w:hAnsi="Times New Roman" w:cs="Times New Roman"/>
          <w:sz w:val="24"/>
          <w:szCs w:val="24"/>
          <w:lang w:val="en-US"/>
        </w:rPr>
        <w:t xml:space="preserve">spectrogram (Spanish) or back translation from target (Spanish) </w:t>
      </w:r>
      <w:r w:rsidR="00CD6D4F">
        <w:rPr>
          <w:rFonts w:ascii="Times New Roman" w:eastAsia="Calibri" w:hAnsi="Times New Roman" w:cs="Times New Roman"/>
          <w:sz w:val="24"/>
          <w:szCs w:val="24"/>
          <w:lang w:val="en-US"/>
        </w:rPr>
        <w:t xml:space="preserve">to source spectrogram (English) </w:t>
      </w:r>
      <w:r w:rsidR="00CD6D4F" w:rsidRPr="00CD6D4F">
        <w:rPr>
          <w:rFonts w:ascii="Times New Roman" w:eastAsia="Calibri" w:hAnsi="Times New Roman" w:cs="Times New Roman"/>
          <w:sz w:val="24"/>
          <w:szCs w:val="24"/>
          <w:lang w:val="en-US"/>
        </w:rPr>
        <w:t>is correct. Three (3) major losses were co</w:t>
      </w:r>
      <w:r w:rsidR="00CD6D4F">
        <w:rPr>
          <w:rFonts w:ascii="Times New Roman" w:eastAsia="Calibri" w:hAnsi="Times New Roman" w:cs="Times New Roman"/>
          <w:sz w:val="24"/>
          <w:szCs w:val="24"/>
          <w:lang w:val="en-US"/>
        </w:rPr>
        <w:t xml:space="preserve">mputed for the model. These are </w:t>
      </w:r>
      <w:r w:rsidR="00CD6D4F" w:rsidRPr="00CD6D4F">
        <w:rPr>
          <w:rFonts w:ascii="Times New Roman" w:eastAsia="Calibri" w:hAnsi="Times New Roman" w:cs="Times New Roman"/>
          <w:sz w:val="24"/>
          <w:szCs w:val="24"/>
          <w:lang w:val="en-US"/>
        </w:rPr>
        <w:t xml:space="preserve">the Multilingual Unsupervised </w:t>
      </w:r>
      <w:r w:rsidR="00E36550" w:rsidRPr="00CD6D4F">
        <w:rPr>
          <w:rFonts w:ascii="Times New Roman" w:eastAsia="Calibri" w:hAnsi="Times New Roman" w:cs="Times New Roman"/>
          <w:sz w:val="24"/>
          <w:szCs w:val="24"/>
          <w:lang w:val="en-US"/>
        </w:rPr>
        <w:t>Embedding</w:t>
      </w:r>
      <w:r w:rsidR="00CD6D4F" w:rsidRPr="00CD6D4F">
        <w:rPr>
          <w:rFonts w:ascii="Times New Roman" w:eastAsia="Calibri" w:hAnsi="Times New Roman" w:cs="Times New Roman"/>
          <w:sz w:val="24"/>
          <w:szCs w:val="24"/>
          <w:lang w:val="en-US"/>
        </w:rPr>
        <w:t xml:space="preserve"> (MUSE)</w:t>
      </w:r>
      <w:r w:rsidR="00AC1D30">
        <w:rPr>
          <w:rFonts w:ascii="Times New Roman" w:eastAsia="Calibri" w:hAnsi="Times New Roman" w:cs="Times New Roman"/>
          <w:sz w:val="24"/>
          <w:szCs w:val="24"/>
          <w:lang w:val="en-US"/>
        </w:rPr>
        <w:t xml:space="preserve"> loss</w:t>
      </w:r>
      <w:r w:rsidR="00CD6D4F" w:rsidRPr="00CD6D4F">
        <w:rPr>
          <w:rFonts w:ascii="Times New Roman" w:eastAsia="Calibri" w:hAnsi="Times New Roman" w:cs="Times New Roman"/>
          <w:sz w:val="24"/>
          <w:szCs w:val="24"/>
          <w:lang w:val="en-US"/>
        </w:rPr>
        <w:t>, Reconstruction</w:t>
      </w:r>
      <w:r w:rsidR="00AC1D30">
        <w:rPr>
          <w:rFonts w:ascii="Times New Roman" w:eastAsia="Calibri" w:hAnsi="Times New Roman" w:cs="Times New Roman"/>
          <w:sz w:val="24"/>
          <w:szCs w:val="24"/>
          <w:lang w:val="en-US"/>
        </w:rPr>
        <w:t xml:space="preserve"> l</w:t>
      </w:r>
      <w:r w:rsidR="00CD6D4F">
        <w:rPr>
          <w:rFonts w:ascii="Times New Roman" w:eastAsia="Calibri" w:hAnsi="Times New Roman" w:cs="Times New Roman"/>
          <w:sz w:val="24"/>
          <w:szCs w:val="24"/>
          <w:lang w:val="en-US"/>
        </w:rPr>
        <w:t xml:space="preserve">oss (Spectrogram Loss, Phoneme </w:t>
      </w:r>
      <w:r w:rsidR="00CD6D4F" w:rsidRPr="00CD6D4F">
        <w:rPr>
          <w:rFonts w:ascii="Times New Roman" w:eastAsia="Calibri" w:hAnsi="Times New Roman" w:cs="Times New Roman"/>
          <w:sz w:val="24"/>
          <w:szCs w:val="24"/>
          <w:lang w:val="en-US"/>
        </w:rPr>
        <w:t>Loss, and Duration Loss), and a back-translation</w:t>
      </w:r>
      <w:r w:rsidR="00CD6D4F">
        <w:rPr>
          <w:rFonts w:ascii="Times New Roman" w:eastAsia="Calibri" w:hAnsi="Times New Roman" w:cs="Times New Roman"/>
          <w:sz w:val="24"/>
          <w:szCs w:val="24"/>
          <w:lang w:val="en-US"/>
        </w:rPr>
        <w:t xml:space="preserve"> loss. The authors via ablation </w:t>
      </w:r>
      <w:r w:rsidR="00CD6D4F" w:rsidRPr="00CD6D4F">
        <w:rPr>
          <w:rFonts w:ascii="Times New Roman" w:eastAsia="Calibri" w:hAnsi="Times New Roman" w:cs="Times New Roman"/>
          <w:sz w:val="24"/>
          <w:szCs w:val="24"/>
          <w:lang w:val="en-US"/>
        </w:rPr>
        <w:t>studies showed that removing some of these losses h</w:t>
      </w:r>
      <w:r w:rsidR="00AC1D30">
        <w:rPr>
          <w:rFonts w:ascii="Times New Roman" w:eastAsia="Calibri" w:hAnsi="Times New Roman" w:cs="Times New Roman"/>
          <w:sz w:val="24"/>
          <w:szCs w:val="24"/>
          <w:lang w:val="en-US"/>
        </w:rPr>
        <w:t xml:space="preserve">ad </w:t>
      </w:r>
      <w:r w:rsidR="00CD6D4F">
        <w:rPr>
          <w:rFonts w:ascii="Times New Roman" w:eastAsia="Calibri" w:hAnsi="Times New Roman" w:cs="Times New Roman"/>
          <w:sz w:val="24"/>
          <w:szCs w:val="24"/>
          <w:lang w:val="en-US"/>
        </w:rPr>
        <w:t>greater effect</w:t>
      </w:r>
      <w:r w:rsidR="00AC1D30">
        <w:rPr>
          <w:rFonts w:ascii="Times New Roman" w:eastAsia="Calibri" w:hAnsi="Times New Roman" w:cs="Times New Roman"/>
          <w:sz w:val="24"/>
          <w:szCs w:val="24"/>
          <w:lang w:val="en-US"/>
        </w:rPr>
        <w:t>s</w:t>
      </w:r>
      <w:r w:rsidR="00CD6D4F">
        <w:rPr>
          <w:rFonts w:ascii="Times New Roman" w:eastAsia="Calibri" w:hAnsi="Times New Roman" w:cs="Times New Roman"/>
          <w:sz w:val="24"/>
          <w:szCs w:val="24"/>
          <w:lang w:val="en-US"/>
        </w:rPr>
        <w:t xml:space="preserve"> on the BLEU </w:t>
      </w:r>
      <w:r w:rsidR="00CD6D4F" w:rsidRPr="00CD6D4F">
        <w:rPr>
          <w:rFonts w:ascii="Times New Roman" w:eastAsia="Calibri" w:hAnsi="Times New Roman" w:cs="Times New Roman"/>
          <w:sz w:val="24"/>
          <w:szCs w:val="24"/>
          <w:lang w:val="en-US"/>
        </w:rPr>
        <w:t>score results. For instance, removing the reconstr</w:t>
      </w:r>
      <w:r w:rsidR="00CD6D4F">
        <w:rPr>
          <w:rFonts w:ascii="Times New Roman" w:eastAsia="Calibri" w:hAnsi="Times New Roman" w:cs="Times New Roman"/>
          <w:sz w:val="24"/>
          <w:szCs w:val="24"/>
          <w:lang w:val="en-US"/>
        </w:rPr>
        <w:t xml:space="preserve">uction loss reduces the English </w:t>
      </w:r>
      <w:r w:rsidR="00CD6D4F" w:rsidRPr="00CD6D4F">
        <w:rPr>
          <w:rFonts w:ascii="Times New Roman" w:eastAsia="Calibri" w:hAnsi="Times New Roman" w:cs="Times New Roman"/>
          <w:sz w:val="24"/>
          <w:szCs w:val="24"/>
          <w:lang w:val="en-US"/>
        </w:rPr>
        <w:t>to Spanish translation from 18.85 to 0.41; rem</w:t>
      </w:r>
      <w:r w:rsidR="00CD6D4F">
        <w:rPr>
          <w:rFonts w:ascii="Times New Roman" w:eastAsia="Calibri" w:hAnsi="Times New Roman" w:cs="Times New Roman"/>
          <w:sz w:val="24"/>
          <w:szCs w:val="24"/>
          <w:lang w:val="en-US"/>
        </w:rPr>
        <w:t xml:space="preserve">oving the back translation loss </w:t>
      </w:r>
      <w:r w:rsidR="00CD6D4F" w:rsidRPr="00CD6D4F">
        <w:rPr>
          <w:rFonts w:ascii="Times New Roman" w:eastAsia="Calibri" w:hAnsi="Times New Roman" w:cs="Times New Roman"/>
          <w:sz w:val="24"/>
          <w:szCs w:val="24"/>
          <w:lang w:val="en-US"/>
        </w:rPr>
        <w:t>reduces the Spanish to English translation from</w:t>
      </w:r>
      <w:r w:rsidR="00CD6D4F">
        <w:rPr>
          <w:rFonts w:ascii="Times New Roman" w:eastAsia="Calibri" w:hAnsi="Times New Roman" w:cs="Times New Roman"/>
          <w:sz w:val="24"/>
          <w:szCs w:val="24"/>
          <w:lang w:val="en-US"/>
        </w:rPr>
        <w:t xml:space="preserve"> 24.27 to 3.62. It was further </w:t>
      </w:r>
      <w:r w:rsidR="00CD6D4F" w:rsidRPr="00CD6D4F">
        <w:rPr>
          <w:rFonts w:ascii="Times New Roman" w:eastAsia="Calibri" w:hAnsi="Times New Roman" w:cs="Times New Roman"/>
          <w:sz w:val="24"/>
          <w:szCs w:val="24"/>
          <w:lang w:val="en-US"/>
        </w:rPr>
        <w:t xml:space="preserve">shown that Translatotron 3 performed better than a </w:t>
      </w:r>
      <w:r w:rsidR="00CD6D4F">
        <w:rPr>
          <w:rFonts w:ascii="Times New Roman" w:eastAsia="Calibri" w:hAnsi="Times New Roman" w:cs="Times New Roman"/>
          <w:sz w:val="24"/>
          <w:szCs w:val="24"/>
          <w:lang w:val="en-US"/>
        </w:rPr>
        <w:t xml:space="preserve">cascaded model with 18.14 BLEU </w:t>
      </w:r>
      <w:r w:rsidR="00CD6D4F" w:rsidRPr="00CD6D4F">
        <w:rPr>
          <w:rFonts w:ascii="Times New Roman" w:eastAsia="Calibri" w:hAnsi="Times New Roman" w:cs="Times New Roman"/>
          <w:sz w:val="24"/>
          <w:szCs w:val="24"/>
          <w:lang w:val="en-US"/>
        </w:rPr>
        <w:t xml:space="preserve">score on </w:t>
      </w:r>
      <w:r w:rsidR="00E36550">
        <w:rPr>
          <w:rFonts w:ascii="Times New Roman" w:eastAsia="Calibri" w:hAnsi="Times New Roman" w:cs="Times New Roman"/>
          <w:sz w:val="24"/>
          <w:szCs w:val="24"/>
          <w:lang w:val="en-US"/>
        </w:rPr>
        <w:t>synthesis</w:t>
      </w:r>
      <w:r w:rsidR="00E36550" w:rsidRPr="00CD6D4F">
        <w:rPr>
          <w:rFonts w:ascii="Times New Roman" w:eastAsia="Calibri" w:hAnsi="Times New Roman" w:cs="Times New Roman"/>
          <w:sz w:val="24"/>
          <w:szCs w:val="24"/>
          <w:lang w:val="en-US"/>
        </w:rPr>
        <w:t>ed</w:t>
      </w:r>
      <w:r w:rsidR="00CD6D4F" w:rsidRPr="00CD6D4F">
        <w:rPr>
          <w:rFonts w:ascii="Times New Roman" w:eastAsia="Calibri" w:hAnsi="Times New Roman" w:cs="Times New Roman"/>
          <w:sz w:val="24"/>
          <w:szCs w:val="24"/>
          <w:lang w:val="en-US"/>
        </w:rPr>
        <w:t xml:space="preserve"> CVSS dataset. It also achiev</w:t>
      </w:r>
      <w:r w:rsidR="00CD6D4F">
        <w:rPr>
          <w:rFonts w:ascii="Times New Roman" w:eastAsia="Calibri" w:hAnsi="Times New Roman" w:cs="Times New Roman"/>
          <w:sz w:val="24"/>
          <w:szCs w:val="24"/>
          <w:lang w:val="en-US"/>
        </w:rPr>
        <w:t xml:space="preserve">ed +0.75 BLEU score improvement </w:t>
      </w:r>
      <w:r w:rsidR="00CD6D4F" w:rsidRPr="00CD6D4F">
        <w:rPr>
          <w:rFonts w:ascii="Times New Roman" w:eastAsia="Calibri" w:hAnsi="Times New Roman" w:cs="Times New Roman"/>
          <w:sz w:val="24"/>
          <w:szCs w:val="24"/>
          <w:lang w:val="en-US"/>
        </w:rPr>
        <w:t>over cascaded approach on real or natural CoVoST2 tes</w:t>
      </w:r>
      <w:r w:rsidR="00CD6D4F">
        <w:rPr>
          <w:rFonts w:ascii="Times New Roman" w:eastAsia="Calibri" w:hAnsi="Times New Roman" w:cs="Times New Roman"/>
          <w:sz w:val="24"/>
          <w:szCs w:val="24"/>
          <w:lang w:val="en-US"/>
        </w:rPr>
        <w:t xml:space="preserve">t set. However, its performance </w:t>
      </w:r>
      <w:r w:rsidR="00CD6D4F" w:rsidRPr="00CD6D4F">
        <w:rPr>
          <w:rFonts w:ascii="Times New Roman" w:eastAsia="Calibri" w:hAnsi="Times New Roman" w:cs="Times New Roman"/>
          <w:sz w:val="24"/>
          <w:szCs w:val="24"/>
          <w:lang w:val="en-US"/>
        </w:rPr>
        <w:t>is closer to the supervised approached but con</w:t>
      </w:r>
      <w:r w:rsidR="00CD6D4F">
        <w:rPr>
          <w:rFonts w:ascii="Times New Roman" w:eastAsia="Calibri" w:hAnsi="Times New Roman" w:cs="Times New Roman"/>
          <w:sz w:val="24"/>
          <w:szCs w:val="24"/>
          <w:lang w:val="en-US"/>
        </w:rPr>
        <w:t xml:space="preserve">sidering the difficulty of the </w:t>
      </w:r>
      <w:r w:rsidR="001C274B">
        <w:rPr>
          <w:rFonts w:ascii="Times New Roman" w:eastAsia="Calibri" w:hAnsi="Times New Roman" w:cs="Times New Roman"/>
          <w:sz w:val="24"/>
          <w:szCs w:val="24"/>
          <w:lang w:val="en-US"/>
        </w:rPr>
        <w:t>architecture, the results are</w:t>
      </w:r>
      <w:r w:rsidR="00CD6D4F" w:rsidRPr="00CD6D4F">
        <w:rPr>
          <w:rFonts w:ascii="Times New Roman" w:eastAsia="Calibri" w:hAnsi="Times New Roman" w:cs="Times New Roman"/>
          <w:sz w:val="24"/>
          <w:szCs w:val="24"/>
          <w:lang w:val="en-US"/>
        </w:rPr>
        <w:t xml:space="preserve"> worth </w:t>
      </w:r>
      <w:r w:rsidR="001C274B">
        <w:rPr>
          <w:rFonts w:ascii="Times New Roman" w:eastAsia="Calibri" w:hAnsi="Times New Roman" w:cs="Times New Roman"/>
          <w:sz w:val="24"/>
          <w:szCs w:val="24"/>
          <w:lang w:val="en-US"/>
        </w:rPr>
        <w:t>nothing</w:t>
      </w:r>
      <w:r w:rsidR="00CD6D4F" w:rsidRPr="00CD6D4F">
        <w:rPr>
          <w:rFonts w:ascii="Times New Roman" w:eastAsia="Calibri" w:hAnsi="Times New Roman" w:cs="Times New Roman"/>
          <w:sz w:val="24"/>
          <w:szCs w:val="24"/>
          <w:lang w:val="en-US"/>
        </w:rPr>
        <w:t>.</w:t>
      </w:r>
    </w:p>
    <w:p w14:paraId="6DD17A1D" w14:textId="77777777" w:rsidR="003818BC" w:rsidRPr="00D1417E" w:rsidRDefault="003818BC" w:rsidP="00782B08">
      <w:pPr>
        <w:spacing w:line="360" w:lineRule="auto"/>
        <w:jc w:val="both"/>
        <w:rPr>
          <w:rFonts w:ascii="Times New Roman" w:hAnsi="Times New Roman" w:cs="Times New Roman"/>
          <w:color w:val="000000"/>
          <w:sz w:val="24"/>
          <w:szCs w:val="24"/>
        </w:rPr>
      </w:pPr>
      <w:r w:rsidRPr="00D1417E">
        <w:rPr>
          <w:rFonts w:ascii="Times New Roman" w:hAnsi="Times New Roman" w:cs="Times New Roman"/>
          <w:color w:val="000000"/>
          <w:sz w:val="24"/>
          <w:szCs w:val="24"/>
        </w:rPr>
        <w:t xml:space="preserve">In </w:t>
      </w:r>
      <w:sdt>
        <w:sdtPr>
          <w:rPr>
            <w:rFonts w:ascii="Times New Roman" w:hAnsi="Times New Roman" w:cs="Times New Roman"/>
            <w:color w:val="000000"/>
            <w:sz w:val="24"/>
            <w:szCs w:val="24"/>
          </w:rPr>
          <w:tag w:val="MENDELEY_CITATION_v3_eyJjaXRhdGlvbklEIjoiTUVOREVMRVlfQ0lUQVRJT05fZGYwNjRmNzgtMWI2MS00OWEwLTgzZDctMjQ3YzFjY2I3YzQw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
          <w:id w:val="607700344"/>
          <w:placeholder>
            <w:docPart w:val="9598D404B0FF4ECDB604787B7F80424E"/>
          </w:placeholder>
        </w:sdtPr>
        <w:sdtContent>
          <w:r w:rsidRPr="00D1417E">
            <w:rPr>
              <w:rFonts w:ascii="Times New Roman" w:hAnsi="Times New Roman" w:cs="Times New Roman"/>
              <w:color w:val="000000"/>
              <w:sz w:val="24"/>
              <w:szCs w:val="24"/>
            </w:rPr>
            <w:t>Julius et al., (2024)</w:t>
          </w:r>
        </w:sdtContent>
      </w:sdt>
      <w:r w:rsidRPr="00D1417E">
        <w:rPr>
          <w:rFonts w:ascii="Times New Roman" w:hAnsi="Times New Roman" w:cs="Times New Roman"/>
          <w:color w:val="000000"/>
          <w:sz w:val="24"/>
          <w:szCs w:val="24"/>
        </w:rPr>
        <w:t xml:space="preserve">, English-to-Yoruba Speech-to-Speech translation was carried out using improved transformer architecture with designed augmented attention mechanism to enhance translation accuracy. The key improvement among the components of the transformer architecture as earlier mentioned was the attention mechanism utilized. In contrast to a single value (obtained from a single weight value matrix) used to multiply the attention weight / score in the original transformer architecture, the authors projected the weight matrix of the value into two sub weight matrix values (for instance splitting along the y dimension) and multiply the original value with </w:t>
      </w:r>
      <w:r w:rsidRPr="00D1417E">
        <w:rPr>
          <w:rFonts w:ascii="Times New Roman" w:hAnsi="Times New Roman" w:cs="Times New Roman"/>
          <w:color w:val="000000"/>
          <w:sz w:val="24"/>
          <w:szCs w:val="24"/>
        </w:rPr>
        <w:lastRenderedPageBreak/>
        <w:t xml:space="preserve">each of the two sub weight matrices to obtain two new values, </w:t>
      </w:r>
      <m:oMath>
        <m:sSub>
          <m:sSubPr>
            <m:ctrlPr>
              <w:rPr>
                <w:rFonts w:ascii="Cambria Math" w:hAnsi="Cambria Math" w:cs="Times New Roman"/>
                <w:i/>
                <w:color w:val="000000"/>
                <w:sz w:val="24"/>
                <w:szCs w:val="24"/>
                <w:lang w:val="en-US"/>
              </w:rPr>
            </m:ctrlPr>
          </m:sSubPr>
          <m:e>
            <m:r>
              <w:rPr>
                <w:rFonts w:ascii="Cambria Math" w:hAnsi="Cambria Math" w:cs="Times New Roman"/>
                <w:color w:val="000000"/>
                <w:sz w:val="24"/>
                <w:szCs w:val="24"/>
              </w:rPr>
              <m:t>V</m:t>
            </m:r>
          </m:e>
          <m:sub>
            <m:r>
              <w:rPr>
                <w:rFonts w:ascii="Cambria Math" w:hAnsi="Cambria Math" w:cs="Times New Roman"/>
                <w:color w:val="000000"/>
                <w:sz w:val="24"/>
                <w:szCs w:val="24"/>
              </w:rPr>
              <m:t>1</m:t>
            </m:r>
          </m:sub>
        </m:sSub>
        <m:r>
          <w:rPr>
            <w:rFonts w:ascii="Cambria Math" w:hAnsi="Cambria Math" w:cs="Times New Roman"/>
            <w:color w:val="000000"/>
            <w:sz w:val="24"/>
            <w:szCs w:val="24"/>
          </w:rPr>
          <m:t xml:space="preserve">, </m:t>
        </m:r>
      </m:oMath>
      <w:r w:rsidRPr="00D1417E">
        <w:rPr>
          <w:rFonts w:ascii="Times New Roman" w:eastAsiaTheme="minorEastAsia" w:hAnsi="Times New Roman" w:cs="Times New Roman"/>
          <w:color w:val="000000"/>
          <w:sz w:val="24"/>
          <w:szCs w:val="24"/>
        </w:rPr>
        <w:t xml:space="preserve">and </w:t>
      </w:r>
      <m:oMath>
        <m:sSub>
          <m:sSubPr>
            <m:ctrlPr>
              <w:rPr>
                <w:rFonts w:ascii="Cambria Math" w:hAnsi="Cambria Math" w:cs="Times New Roman"/>
                <w:i/>
                <w:color w:val="000000"/>
                <w:sz w:val="24"/>
                <w:szCs w:val="24"/>
                <w:lang w:val="en-US"/>
              </w:rPr>
            </m:ctrlPr>
          </m:sSubPr>
          <m:e>
            <m:r>
              <w:rPr>
                <w:rFonts w:ascii="Cambria Math" w:hAnsi="Cambria Math" w:cs="Times New Roman"/>
                <w:color w:val="000000"/>
                <w:sz w:val="24"/>
                <w:szCs w:val="24"/>
              </w:rPr>
              <m:t>V</m:t>
            </m:r>
          </m:e>
          <m:sub>
            <m:r>
              <w:rPr>
                <w:rFonts w:ascii="Cambria Math" w:hAnsi="Cambria Math" w:cs="Times New Roman"/>
                <w:color w:val="000000"/>
                <w:sz w:val="24"/>
                <w:szCs w:val="24"/>
              </w:rPr>
              <m:t>2</m:t>
            </m:r>
          </m:sub>
        </m:sSub>
      </m:oMath>
      <w:r w:rsidRPr="00D1417E">
        <w:rPr>
          <w:rFonts w:ascii="Times New Roman" w:hAnsi="Times New Roman" w:cs="Times New Roman"/>
          <w:color w:val="000000"/>
          <w:sz w:val="24"/>
          <w:szCs w:val="24"/>
        </w:rPr>
        <w:t>. what followed was the multiplication of the two sub-values, then scaling with the square root of the original value size, then multiplication of softmax of this result with the original value to obtain a new value similar in dimension to the original value and this was later utilized to multiply the attention weight-this to ensure more representations of the input signals are captured during training considering the structure and complexity of Yoruba language with different diacritics, intonation, prosody, etc., in the training audio signals. Using 36 layers in the transformer for both the encoder and decoder, with 42 attention heads, the developed model was trained on about 200, 023 audios, obtained from the native speakers as well as the public database to achieve a BLEU score, MOS, and translation of accuracy of 0.7, 2.8, and 98 % respectively. The existing transformer model architecture, has translation accuracy of 88.16 %.</w:t>
      </w:r>
    </w:p>
    <w:p w14:paraId="1846A858" w14:textId="77777777" w:rsidR="00AF773A" w:rsidRPr="00CC4AF8" w:rsidRDefault="00AF773A" w:rsidP="00ED11F7">
      <w:pPr>
        <w:pStyle w:val="Heading2"/>
        <w:spacing w:line="360" w:lineRule="auto"/>
        <w:rPr>
          <w:rFonts w:ascii="Times New Roman" w:hAnsi="Times New Roman" w:cs="Times New Roman"/>
          <w:b/>
          <w:bCs/>
          <w:color w:val="auto"/>
          <w:sz w:val="24"/>
          <w:szCs w:val="24"/>
        </w:rPr>
      </w:pPr>
      <w:bookmarkStart w:id="135" w:name="_Toc241503132"/>
      <w:r w:rsidRPr="00CC4AF8">
        <w:rPr>
          <w:rFonts w:ascii="Times New Roman" w:hAnsi="Times New Roman" w:cs="Times New Roman"/>
          <w:b/>
          <w:bCs/>
          <w:color w:val="auto"/>
          <w:sz w:val="24"/>
          <w:szCs w:val="24"/>
        </w:rPr>
        <w:t xml:space="preserve">2.8.3 Review of </w:t>
      </w:r>
      <w:r w:rsidR="001B1691">
        <w:rPr>
          <w:rFonts w:ascii="Times New Roman" w:hAnsi="Times New Roman" w:cs="Times New Roman"/>
          <w:b/>
          <w:bCs/>
          <w:color w:val="auto"/>
          <w:sz w:val="24"/>
          <w:szCs w:val="24"/>
        </w:rPr>
        <w:t>Literature</w:t>
      </w:r>
      <w:r w:rsidRPr="00CC4AF8">
        <w:rPr>
          <w:rFonts w:ascii="Times New Roman" w:hAnsi="Times New Roman" w:cs="Times New Roman"/>
          <w:b/>
          <w:bCs/>
          <w:color w:val="auto"/>
          <w:sz w:val="24"/>
          <w:szCs w:val="24"/>
        </w:rPr>
        <w:t xml:space="preserve"> on Utilisation of Machine Translation in </w:t>
      </w:r>
      <w:r w:rsidR="00733259" w:rsidRPr="00CC4AF8">
        <w:rPr>
          <w:rFonts w:ascii="Times New Roman" w:hAnsi="Times New Roman" w:cs="Times New Roman"/>
          <w:b/>
          <w:bCs/>
          <w:color w:val="auto"/>
          <w:sz w:val="24"/>
          <w:szCs w:val="24"/>
        </w:rPr>
        <w:t>the</w:t>
      </w:r>
      <w:r w:rsidRPr="00CC4AF8">
        <w:rPr>
          <w:rFonts w:ascii="Times New Roman" w:hAnsi="Times New Roman" w:cs="Times New Roman"/>
          <w:b/>
          <w:bCs/>
          <w:color w:val="auto"/>
          <w:sz w:val="24"/>
          <w:szCs w:val="24"/>
        </w:rPr>
        <w:t xml:space="preserve"> Medical World</w:t>
      </w:r>
      <w:bookmarkEnd w:id="135"/>
    </w:p>
    <w:p w14:paraId="69B4EA8B" w14:textId="77777777" w:rsidR="00AF773A" w:rsidRPr="000F3A37" w:rsidRDefault="00AF773A" w:rsidP="00834472">
      <w:pPr>
        <w:spacing w:line="360" w:lineRule="auto"/>
        <w:jc w:val="both"/>
        <w:rPr>
          <w:rFonts w:ascii="Times New Roman" w:eastAsia="Calibri" w:hAnsi="Times New Roman" w:cs="Times New Roman"/>
          <w:sz w:val="24"/>
          <w:szCs w:val="24"/>
        </w:rPr>
      </w:pPr>
      <w:r w:rsidRPr="001B1691">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"/>
          <w:id w:val="-1638785811"/>
          <w:placeholder>
            <w:docPart w:val="429F65FECC7746D9BB7C9351D5483C0C"/>
          </w:placeholder>
        </w:sdtPr>
        <w:sdtEndPr>
          <w:rPr>
            <w:rFonts w:eastAsia="Times New Roman"/>
          </w:rPr>
        </w:sdtEndPr>
        <w:sdtContent>
          <w:r w:rsidR="0033308C" w:rsidRPr="001B1691">
            <w:rPr>
              <w:rFonts w:ascii="Times New Roman" w:eastAsia="Times New Roman" w:hAnsi="Times New Roman" w:cs="Times New Roman"/>
              <w:sz w:val="24"/>
              <w:szCs w:val="24"/>
            </w:rPr>
            <w:t>Hudelson &amp; Chappuis</w:t>
          </w:r>
          <w:r w:rsidR="001B1691">
            <w:rPr>
              <w:rFonts w:ascii="Times New Roman" w:eastAsia="Times New Roman" w:hAnsi="Times New Roman" w:cs="Times New Roman"/>
              <w:sz w:val="24"/>
              <w:szCs w:val="24"/>
            </w:rPr>
            <w:t>,</w:t>
          </w:r>
          <w:r w:rsidR="001B1691" w:rsidRPr="001B1691">
            <w:rPr>
              <w:rFonts w:ascii="Times New Roman" w:eastAsia="Times New Roman" w:hAnsi="Times New Roman" w:cs="Times New Roman"/>
              <w:sz w:val="24"/>
              <w:szCs w:val="24"/>
            </w:rPr>
            <w:t xml:space="preserve"> </w:t>
          </w:r>
          <w:r w:rsidR="00421BD2">
            <w:rPr>
              <w:rFonts w:ascii="Times New Roman" w:eastAsia="Times New Roman" w:hAnsi="Times New Roman" w:cs="Times New Roman"/>
              <w:sz w:val="24"/>
              <w:szCs w:val="24"/>
            </w:rPr>
            <w:t>(</w:t>
          </w:r>
          <w:r w:rsidR="001B1691" w:rsidRPr="001B1691">
            <w:rPr>
              <w:rFonts w:ascii="Times New Roman" w:eastAsia="Times New Roman" w:hAnsi="Times New Roman" w:cs="Times New Roman"/>
              <w:sz w:val="24"/>
              <w:szCs w:val="24"/>
            </w:rPr>
            <w:t xml:space="preserve">2024), the authors stated that MT applications are being used informally in </w:t>
          </w:r>
        </w:sdtContent>
      </w:sdt>
      <w:r w:rsidRPr="001B1691">
        <w:rPr>
          <w:rFonts w:ascii="Times New Roman" w:eastAsia="Calibri" w:hAnsi="Times New Roman" w:cs="Times New Roman"/>
          <w:sz w:val="24"/>
          <w:szCs w:val="24"/>
        </w:rPr>
        <w:t xml:space="preserve">health facilities where human interpreters are not available. Due to the accuracy and accessibility of this tool, </w:t>
      </w:r>
      <w:r w:rsidR="001B1691">
        <w:rPr>
          <w:rFonts w:ascii="Times New Roman" w:eastAsia="Calibri" w:hAnsi="Times New Roman" w:cs="Times New Roman"/>
          <w:sz w:val="24"/>
          <w:szCs w:val="24"/>
        </w:rPr>
        <w:t>healthcare professionals need guidance on how and when to safely use the tools</w:t>
      </w:r>
      <w:r w:rsidR="00EB19C8">
        <w:rPr>
          <w:rFonts w:ascii="Times New Roman" w:eastAsia="Calibri" w:hAnsi="Times New Roman" w:cs="Times New Roman"/>
          <w:sz w:val="24"/>
          <w:szCs w:val="24"/>
        </w:rPr>
        <w:t>,</w:t>
      </w:r>
      <w:r w:rsidR="001B1691">
        <w:rPr>
          <w:rFonts w:ascii="Times New Roman" w:eastAsia="Calibri" w:hAnsi="Times New Roman" w:cs="Times New Roman"/>
          <w:sz w:val="24"/>
          <w:szCs w:val="24"/>
        </w:rPr>
        <w:t xml:space="preserve"> as well as mitigate the potential risks that come</w:t>
      </w:r>
      <w:r w:rsidRPr="001B1691">
        <w:rPr>
          <w:rFonts w:ascii="Times New Roman" w:eastAsia="Calibri" w:hAnsi="Times New Roman" w:cs="Times New Roman"/>
          <w:sz w:val="24"/>
          <w:szCs w:val="24"/>
        </w:rPr>
        <w:t xml:space="preserve"> with it. The objective of the work was to explore the potential factors that could facilitate or hinder communications when using voice-to-voice MT. According to them</w:t>
      </w:r>
      <w:r w:rsidRPr="000F3A37">
        <w:rPr>
          <w:rFonts w:ascii="Times New Roman" w:eastAsia="Calibri" w:hAnsi="Times New Roman" w:cs="Times New Roman"/>
          <w:sz w:val="24"/>
          <w:szCs w:val="24"/>
        </w:rPr>
        <w:t>, the underuse of medical professional interpreters is due to factors such as availability, cost, underestimation of patients' language skills, and difficulties in scheduling. The use of MT comes with errors generated</w:t>
      </w:r>
      <w:r w:rsidR="001B1691">
        <w:rPr>
          <w:rFonts w:ascii="Times New Roman" w:eastAsia="Calibri" w:hAnsi="Times New Roman" w:cs="Times New Roman"/>
          <w:sz w:val="24"/>
          <w:szCs w:val="24"/>
        </w:rPr>
        <w:t>, which pose challenges in the health sector</w:t>
      </w:r>
      <w:r w:rsidRPr="000F3A37">
        <w:rPr>
          <w:rFonts w:ascii="Times New Roman" w:eastAsia="Calibri" w:hAnsi="Times New Roman" w:cs="Times New Roman"/>
          <w:sz w:val="24"/>
          <w:szCs w:val="24"/>
        </w:rPr>
        <w:t xml:space="preserve"> as sensitivity is highly taken seriously. However, a move from the use of statistical MT to neural MT has significantly improved the quality of results obtained for MT. The participants in this experiment are the Geneva University Hospitals, Switzerland'</w:t>
      </w:r>
      <w:r w:rsidR="002276C5">
        <w:rPr>
          <w:rFonts w:ascii="Times New Roman" w:eastAsia="Calibri" w:hAnsi="Times New Roman" w:cs="Times New Roman"/>
          <w:sz w:val="24"/>
          <w:szCs w:val="24"/>
        </w:rPr>
        <w:t>s</w:t>
      </w:r>
      <w:r w:rsidRPr="000F3A37">
        <w:rPr>
          <w:rFonts w:ascii="Times New Roman" w:eastAsia="Calibri" w:hAnsi="Times New Roman" w:cs="Times New Roman"/>
          <w:sz w:val="24"/>
          <w:szCs w:val="24"/>
        </w:rPr>
        <w:t xml:space="preserve"> staff, where 14 health professionals that</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consists of 6 nurses, 5 doctors, and 3 allied health professionals working in the Primary Care Division</w:t>
      </w:r>
      <w:r w:rsidR="002276C5">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conducted 60 consultations (56 with Microsoft Translate and 4 with Pocketalk W) with their patients using one of the two voice-to-voice MT apps in 18 languages, out of which 15 consultations (13 with Microsoft Translate and 2 with Pocketalk W) were observed. The observed languages were English, Portuguese, Arabic, Spanish, Romanian, Ukrainian, Russian, and Turkish. The participants were instructed to either </w:t>
      </w:r>
      <w:r w:rsidR="002276C5">
        <w:rPr>
          <w:rFonts w:ascii="Times New Roman" w:eastAsia="Calibri" w:hAnsi="Times New Roman" w:cs="Times New Roman"/>
          <w:sz w:val="24"/>
          <w:szCs w:val="24"/>
        </w:rPr>
        <w:t>install the Microsoft Translate app on their smartphone devices or use Pocketalk W (PW) as an alternative for those who were unable or not willing to install</w:t>
      </w:r>
      <w:r w:rsidRPr="000F3A37">
        <w:rPr>
          <w:rFonts w:ascii="Times New Roman" w:eastAsia="Calibri" w:hAnsi="Times New Roman" w:cs="Times New Roman"/>
          <w:sz w:val="24"/>
          <w:szCs w:val="24"/>
        </w:rPr>
        <w:t xml:space="preserve"> the Microsoft app on their devices. The questionnaire </w:t>
      </w:r>
      <w:r w:rsidR="002276C5">
        <w:rPr>
          <w:rFonts w:ascii="Times New Roman" w:eastAsia="Calibri" w:hAnsi="Times New Roman" w:cs="Times New Roman"/>
          <w:sz w:val="24"/>
          <w:szCs w:val="24"/>
        </w:rPr>
        <w:t>utilised comprises 8 closed post-MT</w:t>
      </w:r>
      <w:r w:rsidRPr="000F3A37">
        <w:rPr>
          <w:rFonts w:ascii="Times New Roman" w:eastAsia="Calibri" w:hAnsi="Times New Roman" w:cs="Times New Roman"/>
          <w:sz w:val="24"/>
          <w:szCs w:val="24"/>
        </w:rPr>
        <w:t xml:space="preserve"> </w:t>
      </w:r>
      <w:r w:rsidRPr="000F3A37">
        <w:rPr>
          <w:rFonts w:ascii="Times New Roman" w:eastAsia="Calibri" w:hAnsi="Times New Roman" w:cs="Times New Roman"/>
          <w:sz w:val="24"/>
          <w:szCs w:val="24"/>
        </w:rPr>
        <w:lastRenderedPageBreak/>
        <w:t xml:space="preserve">questions plus comments for the medical professionals, 4 questions for the patients asked by the professionals using the app, and 7 questions for the patients asked by the observer using the app. The observers were also health professionals who observed errors in communication while using the app, </w:t>
      </w:r>
      <w:r w:rsidR="002276C5">
        <w:rPr>
          <w:rFonts w:ascii="Times New Roman" w:eastAsia="Calibri" w:hAnsi="Times New Roman" w:cs="Times New Roman"/>
          <w:sz w:val="24"/>
          <w:szCs w:val="24"/>
        </w:rPr>
        <w:t>the comfortability of both parties while engaging the app, whether there was eye contact,</w:t>
      </w:r>
      <w:r w:rsidRPr="000F3A37">
        <w:rPr>
          <w:rFonts w:ascii="Times New Roman" w:eastAsia="Calibri" w:hAnsi="Times New Roman" w:cs="Times New Roman"/>
          <w:sz w:val="24"/>
          <w:szCs w:val="24"/>
        </w:rPr>
        <w:t xml:space="preserve"> etc. Results of the experiments showed that the professionals were satisfied with MT communications in only 53.8 %, with 82.7 % </w:t>
      </w:r>
      <w:r w:rsidR="002276C5">
        <w:rPr>
          <w:rFonts w:ascii="Times New Roman" w:eastAsia="Calibri" w:hAnsi="Times New Roman" w:cs="Times New Roman"/>
          <w:sz w:val="24"/>
          <w:szCs w:val="24"/>
        </w:rPr>
        <w:t xml:space="preserve">of </w:t>
      </w:r>
      <w:r w:rsidRPr="000F3A37">
        <w:rPr>
          <w:rFonts w:ascii="Times New Roman" w:eastAsia="Calibri" w:hAnsi="Times New Roman" w:cs="Times New Roman"/>
          <w:sz w:val="24"/>
          <w:szCs w:val="24"/>
        </w:rPr>
        <w:t xml:space="preserve">consultation goals achieved. All </w:t>
      </w:r>
      <w:r w:rsidR="002276C5">
        <w:rPr>
          <w:rFonts w:ascii="Times New Roman" w:eastAsia="Calibri" w:hAnsi="Times New Roman" w:cs="Times New Roman"/>
          <w:sz w:val="24"/>
          <w:szCs w:val="24"/>
        </w:rPr>
        <w:t xml:space="preserve">4 consultations attempted with Pocketalk W in Tamil, English, Albania, and Italian were completely unsatisfactory due to technical difficulties, such as delays in the audio translation due to cellular network or Wi-Fi of PW, poor results obtained in the </w:t>
      </w:r>
      <w:r w:rsidRPr="000F3A37">
        <w:rPr>
          <w:rFonts w:ascii="Times New Roman" w:eastAsia="Calibri" w:hAnsi="Times New Roman" w:cs="Times New Roman"/>
          <w:sz w:val="24"/>
          <w:szCs w:val="24"/>
        </w:rPr>
        <w:t xml:space="preserve">speech recognition stage of the translator leading to poor or nonsensical translation. Consequent upon this, they decided to present </w:t>
      </w:r>
      <w:r w:rsidR="002276C5">
        <w:rPr>
          <w:rFonts w:ascii="Times New Roman" w:eastAsia="Calibri" w:hAnsi="Times New Roman" w:cs="Times New Roman"/>
          <w:sz w:val="24"/>
          <w:szCs w:val="24"/>
        </w:rPr>
        <w:t xml:space="preserve">the result of the experiment with the </w:t>
      </w:r>
      <w:r w:rsidRPr="000F3A37">
        <w:rPr>
          <w:rFonts w:ascii="Times New Roman" w:eastAsia="Calibri" w:hAnsi="Times New Roman" w:cs="Times New Roman"/>
          <w:sz w:val="24"/>
          <w:szCs w:val="24"/>
        </w:rPr>
        <w:t xml:space="preserve">Microsoft Translate app on 52 consultations for 13 languages. </w:t>
      </w:r>
    </w:p>
    <w:p w14:paraId="5C96C7A3" w14:textId="77777777" w:rsidR="004D3AEA"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"/>
          <w:id w:val="1704366074"/>
          <w:placeholder>
            <w:docPart w:val="429F65FECC7746D9BB7C9351D5483C0C"/>
          </w:placeholder>
        </w:sdtPr>
        <w:sdtContent>
          <w:r w:rsidR="0033308C" w:rsidRPr="000F3A37">
            <w:rPr>
              <w:rFonts w:ascii="Times New Roman" w:eastAsia="Calibri" w:hAnsi="Times New Roman" w:cs="Times New Roman"/>
              <w:sz w:val="24"/>
              <w:szCs w:val="24"/>
            </w:rPr>
            <w:t xml:space="preserve">Tu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2024)</w:t>
          </w:r>
        </w:sdtContent>
      </w:sdt>
      <w:r w:rsidRPr="000F3A37">
        <w:rPr>
          <w:rFonts w:ascii="Times New Roman" w:eastAsia="Calibri" w:hAnsi="Times New Roman" w:cs="Times New Roman"/>
          <w:sz w:val="24"/>
          <w:szCs w:val="24"/>
        </w:rPr>
        <w:t xml:space="preserve">, a conversational text-based diagnostic AI called Articulate Medical Intelligence Explorer (AMIE), a Large Language Model (LLM) </w:t>
      </w:r>
      <w:r w:rsidR="00BA0BFC">
        <w:rPr>
          <w:rFonts w:ascii="Times New Roman" w:eastAsia="Calibri" w:hAnsi="Times New Roman" w:cs="Times New Roman"/>
          <w:sz w:val="24"/>
          <w:szCs w:val="24"/>
        </w:rPr>
        <w:t>that</w:t>
      </w:r>
      <w:r w:rsidRPr="000F3A37">
        <w:rPr>
          <w:rFonts w:ascii="Times New Roman" w:eastAsia="Calibri" w:hAnsi="Times New Roman" w:cs="Times New Roman"/>
          <w:sz w:val="24"/>
          <w:szCs w:val="24"/>
        </w:rPr>
        <w:t xml:space="preserve"> could increase quality of care, accessibility, and consistency was developed by the researchers-this involves more work to be carried out on such system as the desire to make the AI diagnostic dialogue tool to approximate clinician expertise is an outstanding challenge. AMIE was developed with the help of training data sourced from medical reasoning multi-choice questions (MedQA)</w:t>
      </w:r>
      <w:r w:rsidR="00BA0BF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which consists of 11,450 questions for training, 1,273 questions for </w:t>
      </w:r>
      <w:r w:rsidR="00BA0BFC">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test, and 191 curated questions; summaries of electronic health record (EHR); </w:t>
      </w:r>
      <w:r w:rsidR="00BA0BFC">
        <w:rPr>
          <w:rFonts w:ascii="Times New Roman" w:eastAsia="Calibri" w:hAnsi="Times New Roman" w:cs="Times New Roman"/>
          <w:sz w:val="24"/>
          <w:szCs w:val="24"/>
        </w:rPr>
        <w:t>expert-curated</w:t>
      </w:r>
      <w:r w:rsidRPr="000F3A37">
        <w:rPr>
          <w:rFonts w:ascii="Times New Roman" w:eastAsia="Calibri" w:hAnsi="Times New Roman" w:cs="Times New Roman"/>
          <w:sz w:val="24"/>
          <w:szCs w:val="24"/>
        </w:rPr>
        <w:t xml:space="preserve"> long</w:t>
      </w:r>
      <w:r w:rsidR="00BA0BF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form medical question answering, and real-world conversations (which resulted in 89,027 conversations for training and 9,892 for validation). The framework consisted of a Vignette Generator, </w:t>
      </w:r>
      <w:r w:rsidR="00BA0BFC">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Simulated Dialogue Generator (a doctor agent, patient agent, and moderator), and a Self-play Critic. A chain of reasoning</w:t>
      </w:r>
      <w:r w:rsidR="00BA0BFC">
        <w:rPr>
          <w:rFonts w:ascii="Times New Roman" w:eastAsia="Calibri" w:hAnsi="Times New Roman" w:cs="Times New Roman"/>
          <w:sz w:val="24"/>
          <w:szCs w:val="24"/>
        </w:rPr>
        <w:t>, which comprises analysing patient information, formulating a response and action, and refining the response, was incorporated into the AI-based</w:t>
      </w:r>
      <w:r w:rsidRPr="000F3A37">
        <w:rPr>
          <w:rFonts w:ascii="Times New Roman" w:eastAsia="Calibri" w:hAnsi="Times New Roman" w:cs="Times New Roman"/>
          <w:sz w:val="24"/>
          <w:szCs w:val="24"/>
        </w:rPr>
        <w:t xml:space="preserve"> diagnostic tool. The AMIE diagnostic-based tool can perform better in terms of diagnostic accuracy, management reasoning, </w:t>
      </w:r>
      <w:r w:rsidR="00BA0BFC">
        <w:rPr>
          <w:rFonts w:ascii="Times New Roman" w:eastAsia="Calibri" w:hAnsi="Times New Roman" w:cs="Times New Roman"/>
          <w:sz w:val="24"/>
          <w:szCs w:val="24"/>
        </w:rPr>
        <w:t>history-taking</w:t>
      </w:r>
      <w:r w:rsidRPr="000F3A37">
        <w:rPr>
          <w:rFonts w:ascii="Times New Roman" w:eastAsia="Calibri" w:hAnsi="Times New Roman" w:cs="Times New Roman"/>
          <w:sz w:val="24"/>
          <w:szCs w:val="24"/>
        </w:rPr>
        <w:t xml:space="preserve">, empathy, and communication skills. </w:t>
      </w:r>
      <w:r w:rsidR="00BA0BFC">
        <w:rPr>
          <w:rFonts w:ascii="Times New Roman" w:eastAsia="Calibri" w:hAnsi="Times New Roman" w:cs="Times New Roman"/>
          <w:sz w:val="24"/>
          <w:szCs w:val="24"/>
        </w:rPr>
        <w:t>Utilizing the style of an Objective Structured Clinical Examination (OSCE), Experiments involve simulated patient actors interacting with AMIE and simulated patient actors interacting with 20 Primary Care Physicians (PCPs) using text-based consultations with validated patient actors in a randomised</w:t>
      </w:r>
      <w:r w:rsidRPr="000F3A37">
        <w:rPr>
          <w:rFonts w:ascii="Times New Roman" w:eastAsia="Calibri" w:hAnsi="Times New Roman" w:cs="Times New Roman"/>
          <w:sz w:val="24"/>
          <w:szCs w:val="24"/>
        </w:rPr>
        <w:t xml:space="preserve"> crossover study. The 149 case scenarios used for the study were obtained from clinical facilities from UK, Canada, and India, and </w:t>
      </w:r>
      <w:r w:rsidR="00EB19C8">
        <w:rPr>
          <w:rFonts w:ascii="Times New Roman" w:eastAsia="Calibri" w:hAnsi="Times New Roman" w:cs="Times New Roman"/>
          <w:sz w:val="24"/>
          <w:szCs w:val="24"/>
        </w:rPr>
        <w:t>patient actors and specialist physicians carried out its evaluation</w:t>
      </w:r>
      <w:r w:rsidRPr="000F3A37">
        <w:rPr>
          <w:rFonts w:ascii="Times New Roman" w:eastAsia="Calibri" w:hAnsi="Times New Roman" w:cs="Times New Roman"/>
          <w:sz w:val="24"/>
          <w:szCs w:val="24"/>
        </w:rPr>
        <w:t xml:space="preserve">. Results showed that AMIE achieved superior performance </w:t>
      </w:r>
      <w:r w:rsidRPr="000F3A37">
        <w:rPr>
          <w:rFonts w:ascii="Times New Roman" w:eastAsia="Calibri" w:hAnsi="Times New Roman" w:cs="Times New Roman"/>
          <w:sz w:val="24"/>
          <w:szCs w:val="24"/>
        </w:rPr>
        <w:lastRenderedPageBreak/>
        <w:t>and greater diagnostic accuracies over human PCP on 24 out of 26</w:t>
      </w:r>
      <w:r w:rsidR="00BA0BFC">
        <w:rPr>
          <w:rFonts w:ascii="Times New Roman" w:eastAsia="Calibri" w:hAnsi="Times New Roman" w:cs="Times New Roman"/>
          <w:sz w:val="24"/>
          <w:szCs w:val="24"/>
        </w:rPr>
        <w:t xml:space="preserve"> and 28 out of 32 cases considered according to the patient actors and specialist physicians (AMIE &amp; 23 selected specialist physicians), respectively, while it is non-inferior</w:t>
      </w:r>
      <w:r w:rsidRPr="000F3A37">
        <w:rPr>
          <w:rFonts w:ascii="Times New Roman" w:eastAsia="Calibri" w:hAnsi="Times New Roman" w:cs="Times New Roman"/>
          <w:sz w:val="24"/>
          <w:szCs w:val="24"/>
        </w:rPr>
        <w:t xml:space="preserve"> on the rest of the cases. The limitation of the work is the use of unfamiliar synchronous text-chat</w:t>
      </w:r>
      <w:r w:rsidR="00BA0BFC">
        <w:rPr>
          <w:rFonts w:ascii="Times New Roman" w:eastAsia="Calibri" w:hAnsi="Times New Roman" w:cs="Times New Roman"/>
          <w:sz w:val="24"/>
          <w:szCs w:val="24"/>
        </w:rPr>
        <w:t>, which the clinicians were not used to,</w:t>
      </w:r>
      <w:r w:rsidRPr="000F3A37">
        <w:rPr>
          <w:rFonts w:ascii="Times New Roman" w:eastAsia="Calibri" w:hAnsi="Times New Roman" w:cs="Times New Roman"/>
          <w:sz w:val="24"/>
          <w:szCs w:val="24"/>
        </w:rPr>
        <w:t xml:space="preserve"> that allows </w:t>
      </w:r>
      <w:r w:rsidR="00EB19C8">
        <w:rPr>
          <w:rFonts w:ascii="Times New Roman" w:eastAsia="Calibri" w:hAnsi="Times New Roman" w:cs="Times New Roman"/>
          <w:sz w:val="24"/>
          <w:szCs w:val="24"/>
        </w:rPr>
        <w:t xml:space="preserve">LLM patients' interaction but is </w:t>
      </w:r>
      <w:r w:rsidRPr="000F3A37">
        <w:rPr>
          <w:rFonts w:ascii="Times New Roman" w:eastAsia="Calibri" w:hAnsi="Times New Roman" w:cs="Times New Roman"/>
          <w:sz w:val="24"/>
          <w:szCs w:val="24"/>
        </w:rPr>
        <w:t xml:space="preserve">not a representation of the usual clinical practice.       </w:t>
      </w:r>
    </w:p>
    <w:p w14:paraId="1F759CB2" w14:textId="77777777" w:rsidR="00621DF5" w:rsidRPr="00836B30" w:rsidRDefault="004D3AEA" w:rsidP="00F94600">
      <w:pPr>
        <w:pStyle w:val="Heading2"/>
        <w:spacing w:line="360" w:lineRule="auto"/>
        <w:rPr>
          <w:rFonts w:ascii="Times New Roman" w:eastAsia="Calibri" w:hAnsi="Times New Roman" w:cs="Times New Roman"/>
          <w:b/>
          <w:bCs/>
          <w:color w:val="auto"/>
          <w:sz w:val="24"/>
          <w:szCs w:val="24"/>
        </w:rPr>
      </w:pPr>
      <w:bookmarkStart w:id="136" w:name="_Toc241503133"/>
      <w:r w:rsidRPr="00836B30">
        <w:rPr>
          <w:rFonts w:ascii="Times New Roman" w:eastAsia="Calibri" w:hAnsi="Times New Roman" w:cs="Times New Roman"/>
          <w:b/>
          <w:bCs/>
          <w:color w:val="auto"/>
          <w:sz w:val="24"/>
          <w:szCs w:val="24"/>
        </w:rPr>
        <w:t>2.8.</w:t>
      </w:r>
      <w:r w:rsidR="00070B94" w:rsidRPr="00836B30">
        <w:rPr>
          <w:rFonts w:ascii="Times New Roman" w:eastAsia="Calibri" w:hAnsi="Times New Roman" w:cs="Times New Roman"/>
          <w:b/>
          <w:bCs/>
          <w:color w:val="auto"/>
          <w:sz w:val="24"/>
          <w:szCs w:val="24"/>
        </w:rPr>
        <w:t>4</w:t>
      </w:r>
      <w:r w:rsidRPr="00836B30">
        <w:rPr>
          <w:rFonts w:ascii="Times New Roman" w:eastAsia="Calibri" w:hAnsi="Times New Roman" w:cs="Times New Roman"/>
          <w:b/>
          <w:bCs/>
          <w:color w:val="auto"/>
          <w:sz w:val="24"/>
          <w:szCs w:val="24"/>
        </w:rPr>
        <w:t xml:space="preserve"> Review of Literature on Unit Based Vocoder</w:t>
      </w:r>
      <w:bookmarkEnd w:id="136"/>
    </w:p>
    <w:p w14:paraId="7E092264" w14:textId="77777777" w:rsidR="00621DF5" w:rsidRPr="00950B7D" w:rsidRDefault="00621DF5" w:rsidP="00950B7D">
      <w:pPr>
        <w:pStyle w:val="Heading3"/>
        <w:spacing w:line="360" w:lineRule="auto"/>
        <w:rPr>
          <w:rFonts w:ascii="Times New Roman" w:hAnsi="Times New Roman" w:cs="Times New Roman"/>
          <w:b/>
          <w:bCs/>
          <w:color w:val="auto"/>
        </w:rPr>
      </w:pPr>
      <w:bookmarkStart w:id="137" w:name="_Toc241503134"/>
      <w:r w:rsidRPr="003252D7">
        <w:rPr>
          <w:rFonts w:ascii="Times New Roman" w:hAnsi="Times New Roman" w:cs="Times New Roman"/>
          <w:b/>
          <w:bCs/>
          <w:color w:val="auto"/>
        </w:rPr>
        <w:t>2.8.</w:t>
      </w:r>
      <w:r w:rsidR="00070B94" w:rsidRPr="003252D7">
        <w:rPr>
          <w:rFonts w:ascii="Times New Roman" w:hAnsi="Times New Roman" w:cs="Times New Roman"/>
          <w:b/>
          <w:bCs/>
          <w:color w:val="auto"/>
        </w:rPr>
        <w:t>4</w:t>
      </w:r>
      <w:r w:rsidRPr="003252D7">
        <w:rPr>
          <w:rFonts w:ascii="Times New Roman" w:hAnsi="Times New Roman" w:cs="Times New Roman"/>
          <w:b/>
          <w:bCs/>
          <w:color w:val="auto"/>
        </w:rPr>
        <w:t>.1 Unit Based S2ST</w:t>
      </w:r>
      <w:bookmarkEnd w:id="137"/>
    </w:p>
    <w:p w14:paraId="3F794C57" w14:textId="77777777" w:rsidR="00621DF5" w:rsidRPr="00F94600" w:rsidRDefault="00621DF5" w:rsidP="00F94600">
      <w:pPr>
        <w:spacing w:line="360" w:lineRule="auto"/>
        <w:jc w:val="both"/>
        <w:rPr>
          <w:rFonts w:ascii="Times New Roman" w:hAnsi="Times New Roman" w:cs="Times New Roman"/>
          <w:sz w:val="24"/>
          <w:szCs w:val="24"/>
        </w:rPr>
      </w:pPr>
      <w:r w:rsidRPr="00F94600">
        <w:rPr>
          <w:rFonts w:ascii="Times New Roman" w:hAnsi="Times New Roman" w:cs="Times New Roman"/>
          <w:sz w:val="24"/>
          <w:szCs w:val="24"/>
        </w:rPr>
        <w:t>In the AV</w:t>
      </w:r>
      <w:r w:rsidRPr="00F94600">
        <w:rPr>
          <w:rFonts w:ascii="Times New Roman" w:hAnsi="Times New Roman" w:cs="Times New Roman"/>
          <w:sz w:val="24"/>
          <w:szCs w:val="24"/>
        </w:rPr>
        <w:noBreakHyphen/>
        <w:t>TranSpeech study</w:t>
      </w:r>
      <w:r w:rsidR="007C5BC4">
        <w:rPr>
          <w:rFonts w:ascii="Times New Roman" w:hAnsi="Times New Roman" w:cs="Times New Roman"/>
          <w:sz w:val="24"/>
          <w:szCs w:val="24"/>
        </w:rPr>
        <w:t xml:space="preserve"> </w:t>
      </w:r>
      <w:r w:rsidR="00B0500E">
        <w:rPr>
          <w:rFonts w:ascii="Times New Roman" w:hAnsi="Times New Roman" w:cs="Times New Roman"/>
          <w:sz w:val="24"/>
          <w:szCs w:val="24"/>
        </w:rPr>
        <w:t xml:space="preserve">Huang, R. et al., </w:t>
      </w:r>
      <w:r w:rsidR="007C5BC4">
        <w:rPr>
          <w:rFonts w:ascii="Times New Roman" w:hAnsi="Times New Roman" w:cs="Times New Roman"/>
          <w:sz w:val="24"/>
          <w:szCs w:val="24"/>
        </w:rPr>
        <w:t>(</w:t>
      </w:r>
      <w:r w:rsidR="00B0500E">
        <w:rPr>
          <w:rFonts w:ascii="Times New Roman" w:hAnsi="Times New Roman" w:cs="Times New Roman"/>
          <w:sz w:val="24"/>
          <w:szCs w:val="24"/>
        </w:rPr>
        <w:t>2023)</w:t>
      </w:r>
      <w:r w:rsidRPr="00F94600">
        <w:rPr>
          <w:rFonts w:ascii="Times New Roman" w:hAnsi="Times New Roman" w:cs="Times New Roman"/>
          <w:sz w:val="24"/>
          <w:szCs w:val="24"/>
        </w:rPr>
        <w:t>, the authors developed Audio Visual S2ST and S2ST models using self</w:t>
      </w:r>
      <w:r w:rsidRPr="00F94600">
        <w:rPr>
          <w:rFonts w:ascii="Times New Roman" w:hAnsi="Times New Roman" w:cs="Times New Roman"/>
          <w:sz w:val="24"/>
          <w:szCs w:val="24"/>
        </w:rPr>
        <w:noBreakHyphen/>
        <w:t>supervised learning. Source inputs combined speech and visual features, processed through multilayer extractors, and fed into a sequence</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 xml:space="preserve">sequence NMT framework, while the target speech was represented as discrete units derived from the HuBERT encoder </w:t>
      </w:r>
      <w:r w:rsidR="005C45C4">
        <w:rPr>
          <w:rFonts w:ascii="Times New Roman" w:hAnsi="Times New Roman" w:cs="Times New Roman"/>
          <w:sz w:val="24"/>
          <w:szCs w:val="24"/>
        </w:rPr>
        <w:t>(Hsu, W. N. et al., 2021)</w:t>
      </w:r>
      <w:r w:rsidRPr="00F94600">
        <w:rPr>
          <w:rFonts w:ascii="Times New Roman" w:hAnsi="Times New Roman" w:cs="Times New Roman"/>
          <w:sz w:val="24"/>
          <w:szCs w:val="24"/>
        </w:rPr>
        <w:t>. Three variants were trained—V2ST, AV</w:t>
      </w:r>
      <w:r w:rsidRPr="00F94600">
        <w:rPr>
          <w:rFonts w:ascii="Times New Roman" w:hAnsi="Times New Roman" w:cs="Times New Roman"/>
          <w:sz w:val="24"/>
          <w:szCs w:val="24"/>
        </w:rPr>
        <w:noBreakHyphen/>
        <w:t>S2ST, and S2ST—with target audio reconstructed via a unit</w:t>
      </w:r>
      <w:r w:rsidRPr="00F94600">
        <w:rPr>
          <w:rFonts w:ascii="Times New Roman" w:hAnsi="Times New Roman" w:cs="Times New Roman"/>
          <w:sz w:val="24"/>
          <w:szCs w:val="24"/>
        </w:rPr>
        <w:noBreakHyphen/>
        <w:t>based vocoder. To address data scarcity and improve performance, the system leveraged self-supervised Audio-Visual Hidden Unit BERT (AV</w:t>
      </w:r>
      <w:r w:rsidRPr="00F94600">
        <w:rPr>
          <w:rFonts w:ascii="Times New Roman" w:hAnsi="Times New Roman" w:cs="Times New Roman"/>
          <w:sz w:val="24"/>
          <w:szCs w:val="24"/>
        </w:rPr>
        <w:noBreakHyphen/>
        <w:t xml:space="preserve">HuBERT) </w:t>
      </w:r>
      <w:r w:rsidR="00856B66">
        <w:rPr>
          <w:rFonts w:ascii="Times New Roman" w:hAnsi="Times New Roman" w:cs="Times New Roman"/>
          <w:sz w:val="24"/>
          <w:szCs w:val="24"/>
        </w:rPr>
        <w:t>(Shi, B., Mohamed, A., and Hsu, W. N., 2022)</w:t>
      </w:r>
      <w:r w:rsidRPr="00F94600">
        <w:rPr>
          <w:rFonts w:ascii="Times New Roman" w:hAnsi="Times New Roman" w:cs="Times New Roman"/>
          <w:sz w:val="24"/>
          <w:szCs w:val="24"/>
        </w:rPr>
        <w:t xml:space="preserve">, pretrained S2ST </w:t>
      </w:r>
      <w:sdt>
        <w:sdtPr>
          <w:rPr>
            <w:rFonts w:ascii="Times New Roman" w:hAnsi="Times New Roman" w:cs="Times New Roman"/>
            <w:sz w:val="24"/>
            <w:szCs w:val="24"/>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513031698"/>
          <w:placeholder>
            <w:docPart w:val="51100067E66446878D5348A9DD5EBC77"/>
          </w:placeholder>
        </w:sdtPr>
        <w:sdtContent>
          <w:r w:rsidR="00517704">
            <w:rPr>
              <w:rFonts w:ascii="Times New Roman" w:hAnsi="Times New Roman" w:cs="Times New Roman"/>
              <w:sz w:val="24"/>
              <w:szCs w:val="24"/>
            </w:rPr>
            <w:t>(Popuri, S., et al., 2022)</w:t>
          </w:r>
        </w:sdtContent>
      </w:sdt>
      <w:r w:rsidRPr="00F94600">
        <w:rPr>
          <w:rFonts w:ascii="Times New Roman" w:hAnsi="Times New Roman" w:cs="Times New Roman"/>
          <w:sz w:val="24"/>
          <w:szCs w:val="24"/>
        </w:rPr>
        <w:t xml:space="preserve"> Wav2vec 2.0 </w:t>
      </w:r>
      <w:r w:rsidR="0094322C">
        <w:rPr>
          <w:rFonts w:ascii="Times New Roman" w:hAnsi="Times New Roman" w:cs="Times New Roman"/>
          <w:sz w:val="24"/>
          <w:szCs w:val="24"/>
        </w:rPr>
        <w:t>(</w:t>
      </w:r>
      <w:r w:rsidR="0094322C" w:rsidRPr="008E4B1B">
        <w:rPr>
          <w:rFonts w:ascii="Times New Roman" w:eastAsia="Times New Roman" w:hAnsi="Times New Roman" w:cs="Times New Roman"/>
          <w:sz w:val="24"/>
          <w:szCs w:val="24"/>
        </w:rPr>
        <w:t>Baevski, A.,</w:t>
      </w:r>
      <w:r w:rsidR="0094322C">
        <w:rPr>
          <w:rFonts w:ascii="Times New Roman" w:eastAsia="Times New Roman" w:hAnsi="Times New Roman" w:cs="Times New Roman"/>
          <w:sz w:val="24"/>
          <w:szCs w:val="24"/>
        </w:rPr>
        <w:t xml:space="preserve"> 2020)</w:t>
      </w:r>
      <w:r w:rsidRPr="00F94600">
        <w:rPr>
          <w:rFonts w:ascii="Times New Roman" w:hAnsi="Times New Roman" w:cs="Times New Roman"/>
          <w:sz w:val="24"/>
          <w:szCs w:val="24"/>
        </w:rPr>
        <w:t xml:space="preserve">, and mBART S2ST </w:t>
      </w:r>
      <w:sdt>
        <w:sdtPr>
          <w:rPr>
            <w:rFonts w:ascii="Times New Roman" w:hAnsi="Times New Roman" w:cs="Times New Roman"/>
            <w:sz w:val="24"/>
            <w:szCs w:val="24"/>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525829837"/>
          <w:placeholder>
            <w:docPart w:val="84783E0A27704BDCA8A7880B03B2B8A5"/>
          </w:placeholder>
        </w:sdtPr>
        <w:sdtContent>
          <w:r w:rsidR="001E2B51">
            <w:rPr>
              <w:rFonts w:ascii="Times New Roman" w:hAnsi="Times New Roman" w:cs="Times New Roman"/>
              <w:sz w:val="24"/>
              <w:szCs w:val="24"/>
            </w:rPr>
            <w:t>(Liu, Y. et al., 202)</w:t>
          </w:r>
        </w:sdtContent>
      </w:sdt>
      <w:r w:rsidRPr="00F94600">
        <w:rPr>
          <w:rFonts w:ascii="Times New Roman" w:hAnsi="Times New Roman" w:cs="Times New Roman"/>
          <w:sz w:val="24"/>
          <w:szCs w:val="24"/>
        </w:rPr>
        <w:t xml:space="preserve"> for contextual representation. Using LRS3, parallel AV to audio dataset was curated, and the CVSS – C </w:t>
      </w:r>
      <w:sdt>
        <w:sdtPr>
          <w:rPr>
            <w:rFonts w:ascii="Times New Roman" w:hAnsi="Times New Roman" w:cs="Times New Roman"/>
            <w:sz w:val="24"/>
            <w:szCs w:val="24"/>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220725982"/>
          <w:placeholder>
            <w:docPart w:val="77C990EFC38846B7AF02F62BAF21BEB8"/>
          </w:placeholder>
        </w:sdtPr>
        <w:sdtContent>
          <w:r w:rsidR="006D4621">
            <w:rPr>
              <w:rFonts w:ascii="Times New Roman" w:hAnsi="Times New Roman" w:cs="Times New Roman"/>
              <w:sz w:val="24"/>
              <w:szCs w:val="24"/>
            </w:rPr>
            <w:t>(Jia, et al., 2022 – CVSS)</w:t>
          </w:r>
        </w:sdtContent>
      </w:sdt>
      <w:r w:rsidRPr="00F94600">
        <w:rPr>
          <w:rFonts w:ascii="Times New Roman" w:hAnsi="Times New Roman" w:cs="Times New Roman"/>
          <w:sz w:val="24"/>
          <w:szCs w:val="24"/>
        </w:rPr>
        <w:t>, a single speaker canonical dataset was used for S2ST training, covering English</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Spanish and English</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French translation. Using FIARSEQ framework, results show that self-supervised pretraining (AV-HuBERT) and no self-supervision yielded BLEU scores of 45.2 and 0.67 respectively for English-to-Spanish for AV only model. For Audio only model, self-supervised pretraining (AV-HuBERT) and no self-supervision yielded BLEU scores of 31.6 and 0.90 respectively.</w:t>
      </w:r>
    </w:p>
    <w:p w14:paraId="2B7282BE" w14:textId="4A8D50F2" w:rsidR="00621DF5" w:rsidRPr="003252D7" w:rsidRDefault="00756A2C" w:rsidP="003252D7">
      <w:pPr>
        <w:pStyle w:val="Heading3"/>
        <w:spacing w:line="360" w:lineRule="auto"/>
        <w:rPr>
          <w:rFonts w:ascii="Times New Roman" w:hAnsi="Times New Roman" w:cs="Times New Roman"/>
          <w:b/>
          <w:bCs/>
          <w:color w:val="auto"/>
        </w:rPr>
      </w:pPr>
      <w:bookmarkStart w:id="138" w:name="_Toc241503135"/>
      <w:r w:rsidRPr="003252D7">
        <w:rPr>
          <w:rFonts w:ascii="Times New Roman" w:hAnsi="Times New Roman" w:cs="Times New Roman"/>
          <w:b/>
          <w:bCs/>
          <w:color w:val="auto"/>
        </w:rPr>
        <w:t>2.8.4.2</w:t>
      </w:r>
      <w:r w:rsidR="00621DF5" w:rsidRPr="003252D7">
        <w:rPr>
          <w:rFonts w:ascii="Times New Roman" w:hAnsi="Times New Roman" w:cs="Times New Roman"/>
          <w:b/>
          <w:bCs/>
          <w:color w:val="auto"/>
        </w:rPr>
        <w:t xml:space="preserve"> Discrete-Units TTS and </w:t>
      </w:r>
      <w:r w:rsidR="00EC1E35" w:rsidRPr="003252D7">
        <w:rPr>
          <w:rFonts w:ascii="Times New Roman" w:hAnsi="Times New Roman" w:cs="Times New Roman"/>
          <w:b/>
          <w:bCs/>
          <w:color w:val="auto"/>
        </w:rPr>
        <w:t>Resynthesis</w:t>
      </w:r>
      <w:bookmarkEnd w:id="138"/>
    </w:p>
    <w:p w14:paraId="630E8465" w14:textId="77777777" w:rsidR="00621DF5" w:rsidRPr="00F94600" w:rsidRDefault="00621DF5" w:rsidP="00F94600">
      <w:pPr>
        <w:spacing w:line="360" w:lineRule="auto"/>
        <w:jc w:val="both"/>
        <w:rPr>
          <w:rFonts w:ascii="Times New Roman" w:hAnsi="Times New Roman" w:cs="Times New Roman"/>
          <w:sz w:val="24"/>
          <w:szCs w:val="24"/>
        </w:rPr>
      </w:pPr>
      <w:r w:rsidRPr="00F94600">
        <w:rPr>
          <w:rFonts w:ascii="Times New Roman" w:hAnsi="Times New Roman" w:cs="Times New Roman"/>
          <w:sz w:val="24"/>
          <w:szCs w:val="24"/>
        </w:rPr>
        <w:t xml:space="preserve">In </w:t>
      </w:r>
      <w:r w:rsidR="00EC0147">
        <w:rPr>
          <w:rFonts w:ascii="Times New Roman" w:hAnsi="Times New Roman" w:cs="Times New Roman"/>
          <w:sz w:val="24"/>
          <w:szCs w:val="24"/>
        </w:rPr>
        <w:t>Hayashi, T and Watanabe</w:t>
      </w:r>
      <w:r w:rsidRPr="00F94600">
        <w:rPr>
          <w:rFonts w:ascii="Times New Roman" w:hAnsi="Times New Roman" w:cs="Times New Roman"/>
          <w:sz w:val="24"/>
          <w:szCs w:val="24"/>
        </w:rPr>
        <w:t>,</w:t>
      </w:r>
      <w:r w:rsidR="00EC0147">
        <w:rPr>
          <w:rFonts w:ascii="Times New Roman" w:hAnsi="Times New Roman" w:cs="Times New Roman"/>
          <w:sz w:val="24"/>
          <w:szCs w:val="24"/>
        </w:rPr>
        <w:t xml:space="preserve"> S., (2020),</w:t>
      </w:r>
      <w:r w:rsidRPr="00F94600">
        <w:rPr>
          <w:rFonts w:ascii="Times New Roman" w:hAnsi="Times New Roman" w:cs="Times New Roman"/>
          <w:sz w:val="24"/>
          <w:szCs w:val="24"/>
        </w:rPr>
        <w:t xml:space="preserve"> researchers proposed an end</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end TTS model framed as neural machine translation, where Vector Quantization Variational Autoencoder (VQ</w:t>
      </w:r>
      <w:r w:rsidRPr="00F94600">
        <w:rPr>
          <w:rFonts w:ascii="Times New Roman" w:hAnsi="Times New Roman" w:cs="Times New Roman"/>
          <w:sz w:val="24"/>
          <w:szCs w:val="24"/>
        </w:rPr>
        <w:noBreakHyphen/>
        <w:t>VAE) was used to produce discrete speech representations instead of relying on self</w:t>
      </w:r>
      <w:r w:rsidRPr="00F94600">
        <w:rPr>
          <w:rFonts w:ascii="Times New Roman" w:hAnsi="Times New Roman" w:cs="Times New Roman"/>
          <w:sz w:val="24"/>
          <w:szCs w:val="24"/>
        </w:rPr>
        <w:noBreakHyphen/>
        <w:t>supervised encoders like HuBERT or wav2vec 2.0. The training was supervised, with VQ</w:t>
      </w:r>
      <w:r w:rsidRPr="00F94600">
        <w:rPr>
          <w:rFonts w:ascii="Times New Roman" w:hAnsi="Times New Roman" w:cs="Times New Roman"/>
          <w:sz w:val="24"/>
          <w:szCs w:val="24"/>
        </w:rPr>
        <w:noBreakHyphen/>
        <w:t>VAE applied directly to raw speech to generate discrete labels that functioned like text tokens. First, the VQ</w:t>
      </w:r>
      <w:r w:rsidRPr="00F94600">
        <w:rPr>
          <w:rFonts w:ascii="Times New Roman" w:hAnsi="Times New Roman" w:cs="Times New Roman"/>
          <w:sz w:val="24"/>
          <w:szCs w:val="24"/>
        </w:rPr>
        <w:noBreakHyphen/>
        <w:t>VAE encoder</w:t>
      </w:r>
      <w:r w:rsidRPr="00F94600">
        <w:rPr>
          <w:rFonts w:ascii="Times New Roman" w:hAnsi="Times New Roman" w:cs="Times New Roman"/>
          <w:sz w:val="24"/>
          <w:szCs w:val="24"/>
        </w:rPr>
        <w:noBreakHyphen/>
        <w:t xml:space="preserve">decoder was trained to map waveforms into discrete units, which were then converted into </w:t>
      </w:r>
      <w:r w:rsidRPr="00F94600">
        <w:rPr>
          <w:rFonts w:ascii="Times New Roman" w:hAnsi="Times New Roman" w:cs="Times New Roman"/>
          <w:sz w:val="24"/>
          <w:szCs w:val="24"/>
        </w:rPr>
        <w:lastRenderedPageBreak/>
        <w:t>subword sequences using SentencePiece. These subwords (targets) were paired with source text for training, and predicted discrete symbols were decoded back into speech via the VQ</w:t>
      </w:r>
      <w:r w:rsidRPr="00F94600">
        <w:rPr>
          <w:rFonts w:ascii="Times New Roman" w:hAnsi="Times New Roman" w:cs="Times New Roman"/>
          <w:sz w:val="24"/>
          <w:szCs w:val="24"/>
        </w:rPr>
        <w:noBreakHyphen/>
        <w:t>VAE decoder. The developed TTS NMT VQ-VAE based model was evaluated against a conventional mel</w:t>
      </w:r>
      <w:r w:rsidRPr="00F94600">
        <w:rPr>
          <w:rFonts w:ascii="Times New Roman" w:hAnsi="Times New Roman" w:cs="Times New Roman"/>
          <w:sz w:val="24"/>
          <w:szCs w:val="24"/>
        </w:rPr>
        <w:noBreakHyphen/>
        <w:t xml:space="preserve">spectrogram TTS model with Parallel WaveGAN </w:t>
      </w:r>
      <w:r w:rsidR="002A434C">
        <w:rPr>
          <w:rFonts w:ascii="Times New Roman" w:hAnsi="Times New Roman" w:cs="Times New Roman"/>
          <w:sz w:val="24"/>
          <w:szCs w:val="24"/>
        </w:rPr>
        <w:t>(Yamamoto, R., et al., 2020)</w:t>
      </w:r>
      <w:r w:rsidRPr="00F94600">
        <w:rPr>
          <w:rFonts w:ascii="Times New Roman" w:hAnsi="Times New Roman" w:cs="Times New Roman"/>
          <w:sz w:val="24"/>
          <w:szCs w:val="24"/>
        </w:rPr>
        <w:t xml:space="preserve"> using the JSUT corpus (single female Japanese speaker, speech + text). Implemented with ESPnet</w:t>
      </w:r>
      <w:r w:rsidRPr="00F94600">
        <w:rPr>
          <w:rFonts w:ascii="Times New Roman" w:hAnsi="Times New Roman" w:cs="Times New Roman"/>
          <w:sz w:val="24"/>
          <w:szCs w:val="24"/>
        </w:rPr>
        <w:noBreakHyphen/>
        <w:t>TTS, the VQ</w:t>
      </w:r>
      <w:r w:rsidRPr="00F94600">
        <w:rPr>
          <w:rFonts w:ascii="Times New Roman" w:hAnsi="Times New Roman" w:cs="Times New Roman"/>
          <w:sz w:val="24"/>
          <w:szCs w:val="24"/>
        </w:rPr>
        <w:noBreakHyphen/>
        <w:t xml:space="preserve">VAE model achieved higher naturalness (MOS 3.99 ±0.06 with Down Sampling Factor (DSF)=128) compared to the baseline (MOS 3.48 ±0.08), and similar CERs (14.8 vs 15.1). The main limitation was the small DSF, which made NMT training more challenging. </w:t>
      </w:r>
    </w:p>
    <w:p w14:paraId="3EF9FA92" w14:textId="77777777" w:rsidR="00621DF5" w:rsidRPr="000731FE" w:rsidRDefault="00A21B40" w:rsidP="000731FE">
      <w:pPr>
        <w:pStyle w:val="Heading3"/>
        <w:spacing w:line="360" w:lineRule="auto"/>
        <w:rPr>
          <w:rFonts w:ascii="Times New Roman" w:hAnsi="Times New Roman" w:cs="Times New Roman"/>
          <w:b/>
          <w:bCs/>
          <w:color w:val="auto"/>
        </w:rPr>
      </w:pPr>
      <w:bookmarkStart w:id="139" w:name="_Toc241503136"/>
      <w:r w:rsidRPr="000731FE">
        <w:rPr>
          <w:rFonts w:ascii="Times New Roman" w:hAnsi="Times New Roman" w:cs="Times New Roman"/>
          <w:b/>
          <w:bCs/>
          <w:color w:val="auto"/>
        </w:rPr>
        <w:t>2.8.4.3</w:t>
      </w:r>
      <w:r w:rsidR="00621DF5" w:rsidRPr="000731FE">
        <w:rPr>
          <w:rFonts w:ascii="Times New Roman" w:hAnsi="Times New Roman" w:cs="Times New Roman"/>
          <w:b/>
          <w:bCs/>
          <w:color w:val="auto"/>
        </w:rPr>
        <w:t xml:space="preserve"> High and Low-Resourced Settings</w:t>
      </w:r>
      <w:bookmarkEnd w:id="139"/>
    </w:p>
    <w:p w14:paraId="170E91C0" w14:textId="77777777" w:rsidR="00621DF5" w:rsidRPr="00F94600" w:rsidRDefault="00621DF5" w:rsidP="00F94600">
      <w:pPr>
        <w:spacing w:line="360" w:lineRule="auto"/>
        <w:jc w:val="both"/>
        <w:rPr>
          <w:rFonts w:ascii="Times New Roman" w:hAnsi="Times New Roman" w:cs="Times New Roman"/>
          <w:sz w:val="24"/>
          <w:szCs w:val="24"/>
        </w:rPr>
      </w:pPr>
      <w:r w:rsidRPr="00F94600">
        <w:rPr>
          <w:rFonts w:ascii="Times New Roman" w:hAnsi="Times New Roman" w:cs="Times New Roman"/>
          <w:sz w:val="24"/>
          <w:szCs w:val="24"/>
        </w:rPr>
        <w:t xml:space="preserve">In </w:t>
      </w:r>
      <w:r w:rsidR="00DB67D4">
        <w:rPr>
          <w:rFonts w:ascii="Times New Roman" w:hAnsi="Times New Roman" w:cs="Times New Roman"/>
          <w:sz w:val="24"/>
          <w:szCs w:val="24"/>
        </w:rPr>
        <w:t>Mingote V, et al., (2023)</w:t>
      </w:r>
      <w:r w:rsidRPr="00F94600">
        <w:rPr>
          <w:rFonts w:ascii="Times New Roman" w:hAnsi="Times New Roman" w:cs="Times New Roman"/>
          <w:sz w:val="24"/>
          <w:szCs w:val="24"/>
        </w:rPr>
        <w:t>, researchers proposed a text</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unit translation model that differs from prior S2UT, TTS, and S2ST works by focusing on automatic text translation across languages. The system takes source text in one language as input and predicts a discrete speech representation of English using mHuBERT. These discrete units, trained on the CVSS</w:t>
      </w:r>
      <w:r w:rsidRPr="00F94600">
        <w:rPr>
          <w:rFonts w:ascii="Times New Roman" w:hAnsi="Times New Roman" w:cs="Times New Roman"/>
          <w:sz w:val="24"/>
          <w:szCs w:val="24"/>
        </w:rPr>
        <w:noBreakHyphen/>
        <w:t xml:space="preserve">C corpus </w:t>
      </w:r>
      <w:sdt>
        <w:sdtPr>
          <w:rPr>
            <w:rFonts w:ascii="Times New Roman" w:hAnsi="Times New Roman" w:cs="Times New Roman"/>
            <w:sz w:val="24"/>
            <w:szCs w:val="24"/>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589668725"/>
          <w:placeholder>
            <w:docPart w:val="0D3AD6E170224480A2CD80AB2AA25706"/>
          </w:placeholder>
        </w:sdtPr>
        <w:sdtContent>
          <w:r w:rsidR="00302317">
            <w:rPr>
              <w:rFonts w:ascii="Times New Roman" w:hAnsi="Times New Roman" w:cs="Times New Roman"/>
              <w:sz w:val="24"/>
              <w:szCs w:val="24"/>
            </w:rPr>
            <w:t>(Jia, et al., 2022 – CVSS)</w:t>
          </w:r>
        </w:sdtContent>
      </w:sdt>
      <w:r w:rsidRPr="00F94600">
        <w:rPr>
          <w:rFonts w:ascii="Times New Roman" w:hAnsi="Times New Roman" w:cs="Times New Roman"/>
          <w:sz w:val="24"/>
          <w:szCs w:val="24"/>
        </w:rPr>
        <w:t>, are then converted into target speech with a HiFi</w:t>
      </w:r>
      <w:r w:rsidRPr="00F94600">
        <w:rPr>
          <w:rFonts w:ascii="Times New Roman" w:hAnsi="Times New Roman" w:cs="Times New Roman"/>
          <w:sz w:val="24"/>
          <w:szCs w:val="24"/>
        </w:rPr>
        <w:noBreakHyphen/>
        <w:t>GAN vocoder. To build the text</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unit framework, two pretrained variants of mBART (mBART25 and mBART50) were fine</w:t>
      </w:r>
      <w:r w:rsidRPr="00F94600">
        <w:rPr>
          <w:rFonts w:ascii="Times New Roman" w:hAnsi="Times New Roman" w:cs="Times New Roman"/>
          <w:sz w:val="24"/>
          <w:szCs w:val="24"/>
        </w:rPr>
        <w:noBreakHyphen/>
        <w:t>tuned within an encoder</w:t>
      </w:r>
      <w:r w:rsidRPr="00F94600">
        <w:rPr>
          <w:rFonts w:ascii="Times New Roman" w:hAnsi="Times New Roman" w:cs="Times New Roman"/>
          <w:sz w:val="24"/>
          <w:szCs w:val="24"/>
        </w:rPr>
        <w:noBreakHyphen/>
        <w:t>decoder setup. Results showed that for high</w:t>
      </w:r>
      <w:r w:rsidRPr="00F94600">
        <w:rPr>
          <w:rFonts w:ascii="Times New Roman" w:hAnsi="Times New Roman" w:cs="Times New Roman"/>
          <w:sz w:val="24"/>
          <w:szCs w:val="24"/>
        </w:rPr>
        <w:noBreakHyphen/>
        <w:t>resource languages, mBART50 outperformed both mBART25 and a cascaded MT+TTS approach, achieving BLEU scores of 32.1 compared to 24.4 for mBART25 and 29.7 for the cascaded pipeline. This highlights the effectiveness of fine</w:t>
      </w:r>
      <w:r w:rsidRPr="00F94600">
        <w:rPr>
          <w:rFonts w:ascii="Times New Roman" w:hAnsi="Times New Roman" w:cs="Times New Roman"/>
          <w:sz w:val="24"/>
          <w:szCs w:val="24"/>
        </w:rPr>
        <w:noBreakHyphen/>
        <w:t>tuned text</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unit models in direct text</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 xml:space="preserve">speech translation. In </w:t>
      </w:r>
      <w:r w:rsidRPr="00F94600">
        <w:rPr>
          <w:rFonts w:ascii="Times New Roman" w:hAnsi="Times New Roman" w:cs="Times New Roman"/>
          <w:b/>
          <w:bCs/>
          <w:sz w:val="24"/>
          <w:szCs w:val="24"/>
        </w:rPr>
        <w:t>low</w:t>
      </w:r>
      <w:r w:rsidRPr="00F94600">
        <w:rPr>
          <w:rFonts w:ascii="Times New Roman" w:hAnsi="Times New Roman" w:cs="Times New Roman"/>
          <w:b/>
          <w:bCs/>
          <w:sz w:val="24"/>
          <w:szCs w:val="24"/>
        </w:rPr>
        <w:noBreakHyphen/>
        <w:t>resource settings</w:t>
      </w:r>
      <w:r w:rsidRPr="00F94600">
        <w:rPr>
          <w:rFonts w:ascii="Times New Roman" w:hAnsi="Times New Roman" w:cs="Times New Roman"/>
          <w:sz w:val="24"/>
          <w:szCs w:val="24"/>
        </w:rPr>
        <w:t>, however, performance dropped: mBART25 scored 10.3, mBART50 20.8, while the cascade approach remained strongest at 22.3. These findings highlight that fine</w:t>
      </w:r>
      <w:r w:rsidRPr="00F94600">
        <w:rPr>
          <w:rFonts w:ascii="Times New Roman" w:hAnsi="Times New Roman" w:cs="Times New Roman"/>
          <w:sz w:val="24"/>
          <w:szCs w:val="24"/>
        </w:rPr>
        <w:noBreakHyphen/>
        <w:t>tuned text</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unit models can surpass cascaded pipelines in high</w:t>
      </w:r>
      <w:r w:rsidRPr="00F94600">
        <w:rPr>
          <w:rFonts w:ascii="Times New Roman" w:hAnsi="Times New Roman" w:cs="Times New Roman"/>
          <w:sz w:val="24"/>
          <w:szCs w:val="24"/>
        </w:rPr>
        <w:noBreakHyphen/>
        <w:t>resource scenarios, but cascaded systems still hold an advantage for low</w:t>
      </w:r>
      <w:r w:rsidRPr="00F94600">
        <w:rPr>
          <w:rFonts w:ascii="Times New Roman" w:hAnsi="Times New Roman" w:cs="Times New Roman"/>
          <w:sz w:val="24"/>
          <w:szCs w:val="24"/>
        </w:rPr>
        <w:noBreakHyphen/>
        <w:t>resource languages.</w:t>
      </w:r>
    </w:p>
    <w:p w14:paraId="24FA3D02" w14:textId="77777777" w:rsidR="00AF773A" w:rsidRPr="000F3A37" w:rsidRDefault="008A2491" w:rsidP="00F94600">
      <w:pPr>
        <w:spacing w:line="360" w:lineRule="auto"/>
        <w:jc w:val="both"/>
        <w:rPr>
          <w:rFonts w:ascii="Times New Roman" w:eastAsia="Calibri" w:hAnsi="Times New Roman" w:cs="Times New Roman"/>
          <w:sz w:val="24"/>
          <w:szCs w:val="24"/>
        </w:rPr>
        <w:sectPr w:rsidR="00AF773A" w:rsidRPr="000F3A37" w:rsidSect="00AF773A">
          <w:footerReference w:type="default" r:id="rId27"/>
          <w:pgSz w:w="12240" w:h="15840"/>
          <w:pgMar w:top="1440" w:right="1440" w:bottom="1440" w:left="1440" w:header="709" w:footer="709" w:gutter="0"/>
          <w:pgNumType w:start="1"/>
          <w:cols w:space="708"/>
          <w:docGrid w:linePitch="360"/>
        </w:sectPr>
      </w:pPr>
      <w:r>
        <w:rPr>
          <w:rFonts w:ascii="Times New Roman" w:hAnsi="Times New Roman" w:cs="Times New Roman"/>
          <w:sz w:val="24"/>
          <w:szCs w:val="24"/>
        </w:rPr>
        <w:t>I</w:t>
      </w:r>
      <w:r w:rsidR="00621DF5" w:rsidRPr="00F94600">
        <w:rPr>
          <w:rFonts w:ascii="Times New Roman" w:hAnsi="Times New Roman" w:cs="Times New Roman"/>
          <w:sz w:val="24"/>
          <w:szCs w:val="24"/>
        </w:rPr>
        <w:t xml:space="preserve">n </w:t>
      </w:r>
      <w:r>
        <w:rPr>
          <w:rFonts w:ascii="Times New Roman" w:hAnsi="Times New Roman" w:cs="Times New Roman"/>
          <w:sz w:val="24"/>
          <w:szCs w:val="24"/>
        </w:rPr>
        <w:t xml:space="preserve">Wang, D., et al., (2025), the </w:t>
      </w:r>
      <w:r w:rsidR="006B446E">
        <w:rPr>
          <w:rFonts w:ascii="Times New Roman" w:hAnsi="Times New Roman" w:cs="Times New Roman"/>
          <w:sz w:val="24"/>
          <w:szCs w:val="24"/>
        </w:rPr>
        <w:t>studied</w:t>
      </w:r>
      <w:r w:rsidR="00621DF5" w:rsidRPr="00F94600">
        <w:rPr>
          <w:rFonts w:ascii="Times New Roman" w:hAnsi="Times New Roman" w:cs="Times New Roman"/>
          <w:sz w:val="24"/>
          <w:szCs w:val="24"/>
        </w:rPr>
        <w:t xml:space="preserve"> explored whether discrete speech units, obtained by applying k‑means clustering to latent representations from Self‑Supervised Learning (SSL) models, can adequately capture tonal distinctions in Mandarin and Yoruba. Discrete units are often used in low‑resource language settings, but the experiments revealed that they consistently lose tone information—even when using language‑specialized SSL models such as MandarinHuBERT. For the experiments, the authors used AISHELL‑1 (170 hours of Mandarin recordings from 400 speakers, downsampled to 16 kHz) and BibleTTS Yoruba data (93 hours from a single speaker, </w:t>
      </w:r>
      <w:r w:rsidR="00621DF5" w:rsidRPr="00F94600">
        <w:rPr>
          <w:rFonts w:ascii="Times New Roman" w:hAnsi="Times New Roman" w:cs="Times New Roman"/>
          <w:sz w:val="24"/>
          <w:szCs w:val="24"/>
        </w:rPr>
        <w:lastRenderedPageBreak/>
        <w:t>also resampled to 16 kHz). Latent vectors were extracted from the 9th transformer layer of HuBERT (trained on English), MandarinHuBERT, and XLS‑R (a multilingual wav2vec 2.0 model covering 128 languages, including ~22 tonal ones). These latents were clustered with k = 50, 100, and 200; increasing k to 1000 did not yield meaningful improvements. Two probing methods were applied: classification tasks (vowel‑with‑tone, vowel‑without‑tone, tone‑only) using LSTM for latents/discrete units and logistic regression for averaged latents, resulting in nine classifiers per language; and pairwise edit distance (Levenshtein distance) between sequences of discrete symbols representing phones. Results showed that discrete units performed worst in tone classification. For Mandarin, HuBERT base and MandarinHuBERT achieved F1 scores of 0.70/0.79 (latents), 0.62/0.74 (averaged latents), but only 0.38/0.46 (discrete units). For Yoruba, HuBERT base and XLS‑R scored 0.83/0.65 (latents), 0.78/0.86 (averaged latents), and 0.33/0.37 (discrete units). These findings confirm that discretization strips away tonal information. Moreover, language‑specific models offered only marginal gains compared to HuBERT. The edit‑distance analysis further supported this conclusion, showing that discrete symbol sequences did not encode tone patterns, rather Continuous latents preserve tone better than discrete clustered units.</w:t>
      </w:r>
      <w:r w:rsidR="00AF773A" w:rsidRPr="000F3A37">
        <w:rPr>
          <w:rFonts w:ascii="Times New Roman" w:eastAsia="Calibri" w:hAnsi="Times New Roman" w:cs="Times New Roman"/>
          <w:sz w:val="24"/>
          <w:szCs w:val="24"/>
        </w:rPr>
        <w:t xml:space="preserve">                                                                          </w:t>
      </w:r>
    </w:p>
    <w:p w14:paraId="2F03296E" w14:textId="77777777" w:rsidR="00AF773A" w:rsidRPr="00CC4AF8" w:rsidRDefault="00AF773A" w:rsidP="00A3542B">
      <w:pPr>
        <w:keepNext/>
        <w:keepLines/>
        <w:spacing w:before="40" w:after="240" w:line="360" w:lineRule="auto"/>
        <w:outlineLvl w:val="1"/>
        <w:rPr>
          <w:rFonts w:ascii="Times New Roman" w:eastAsia="Times New Roman" w:hAnsi="Times New Roman" w:cs="Times New Roman"/>
          <w:b/>
          <w:bCs/>
          <w:sz w:val="24"/>
          <w:szCs w:val="24"/>
        </w:rPr>
      </w:pPr>
      <w:bookmarkStart w:id="140" w:name="_Toc241503137"/>
      <w:r w:rsidRPr="00CC4AF8">
        <w:rPr>
          <w:rFonts w:ascii="Times New Roman" w:eastAsia="Times New Roman" w:hAnsi="Times New Roman" w:cs="Times New Roman"/>
          <w:b/>
          <w:bCs/>
          <w:sz w:val="24"/>
          <w:szCs w:val="24"/>
        </w:rPr>
        <w:lastRenderedPageBreak/>
        <w:t>2.8.</w:t>
      </w:r>
      <w:r w:rsidR="005F783A">
        <w:rPr>
          <w:rFonts w:ascii="Times New Roman" w:eastAsia="Times New Roman" w:hAnsi="Times New Roman" w:cs="Times New Roman"/>
          <w:b/>
          <w:bCs/>
          <w:sz w:val="24"/>
          <w:szCs w:val="24"/>
        </w:rPr>
        <w:t>5</w:t>
      </w:r>
      <w:r w:rsidRPr="00CC4AF8">
        <w:rPr>
          <w:rFonts w:ascii="Times New Roman" w:eastAsia="Times New Roman" w:hAnsi="Times New Roman" w:cs="Times New Roman"/>
          <w:b/>
          <w:bCs/>
          <w:sz w:val="24"/>
          <w:szCs w:val="24"/>
        </w:rPr>
        <w:t xml:space="preserve"> Summary of Literature Review on Speech-To-Speech Synthesis</w:t>
      </w:r>
      <w:bookmarkEnd w:id="140"/>
    </w:p>
    <w:p w14:paraId="2759212D" w14:textId="77777777" w:rsidR="00EF261A" w:rsidRPr="00EF261A" w:rsidRDefault="00EF261A" w:rsidP="00120A01">
      <w:pPr>
        <w:pStyle w:val="Caption"/>
        <w:spacing w:line="360" w:lineRule="auto"/>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Table</w:t>
      </w:r>
      <w:r w:rsidR="0072438A">
        <w:rPr>
          <w:rFonts w:ascii="Times New Roman" w:hAnsi="Times New Roman" w:cs="Times New Roman"/>
          <w:i w:val="0"/>
          <w:iCs w:val="0"/>
          <w:color w:val="auto"/>
          <w:sz w:val="24"/>
          <w:szCs w:val="24"/>
        </w:rPr>
        <w:t>s</w:t>
      </w:r>
      <w:r>
        <w:rPr>
          <w:rFonts w:ascii="Times New Roman" w:hAnsi="Times New Roman" w:cs="Times New Roman"/>
          <w:i w:val="0"/>
          <w:iCs w:val="0"/>
          <w:color w:val="auto"/>
          <w:sz w:val="24"/>
          <w:szCs w:val="24"/>
        </w:rPr>
        <w:t xml:space="preserve"> 2.2</w:t>
      </w:r>
      <w:r w:rsidR="0072438A">
        <w:rPr>
          <w:rFonts w:ascii="Times New Roman" w:hAnsi="Times New Roman" w:cs="Times New Roman"/>
          <w:i w:val="0"/>
          <w:iCs w:val="0"/>
          <w:color w:val="auto"/>
          <w:sz w:val="24"/>
          <w:szCs w:val="24"/>
        </w:rPr>
        <w:t xml:space="preserve"> to 2.6</w:t>
      </w:r>
      <w:r>
        <w:rPr>
          <w:rFonts w:ascii="Times New Roman" w:hAnsi="Times New Roman" w:cs="Times New Roman"/>
          <w:i w:val="0"/>
          <w:iCs w:val="0"/>
          <w:color w:val="auto"/>
          <w:sz w:val="24"/>
          <w:szCs w:val="24"/>
        </w:rPr>
        <w:t xml:space="preserve"> highlights some of the </w:t>
      </w:r>
      <w:r w:rsidR="00097231">
        <w:rPr>
          <w:rFonts w:ascii="Times New Roman" w:hAnsi="Times New Roman" w:cs="Times New Roman"/>
          <w:i w:val="0"/>
          <w:iCs w:val="0"/>
          <w:color w:val="auto"/>
          <w:sz w:val="24"/>
          <w:szCs w:val="24"/>
        </w:rPr>
        <w:t>literature</w:t>
      </w:r>
      <w:r>
        <w:rPr>
          <w:rFonts w:ascii="Times New Roman" w:hAnsi="Times New Roman" w:cs="Times New Roman"/>
          <w:i w:val="0"/>
          <w:iCs w:val="0"/>
          <w:color w:val="auto"/>
          <w:sz w:val="24"/>
          <w:szCs w:val="24"/>
        </w:rPr>
        <w:t xml:space="preserve"> reviewed on S2ST model. It documents some of the state-of-the-art results BLEU score obtained for Translatotron2, Translatotron, AudioPalm</w:t>
      </w:r>
      <w:r w:rsidR="00097231">
        <w:rPr>
          <w:rFonts w:ascii="Times New Roman" w:hAnsi="Times New Roman" w:cs="Times New Roman"/>
          <w:i w:val="0"/>
          <w:iCs w:val="0"/>
          <w:color w:val="auto"/>
          <w:sz w:val="24"/>
          <w:szCs w:val="24"/>
        </w:rPr>
        <w:t xml:space="preserve"> etc. features dataset utilized, feature extraction techniques including discrete units or MFCC, approach to S2ST model development, as well as the advantages and limitations of each of the summarized models.</w:t>
      </w:r>
      <w:r>
        <w:rPr>
          <w:rFonts w:ascii="Times New Roman" w:hAnsi="Times New Roman" w:cs="Times New Roman"/>
          <w:i w:val="0"/>
          <w:iCs w:val="0"/>
          <w:color w:val="auto"/>
          <w:sz w:val="24"/>
          <w:szCs w:val="24"/>
        </w:rPr>
        <w:t xml:space="preserve"> </w:t>
      </w:r>
    </w:p>
    <w:p w14:paraId="215A8860" w14:textId="5DA1D170" w:rsidR="00AF773A" w:rsidRPr="000F3A37" w:rsidRDefault="00AF773A" w:rsidP="00FE0B4E">
      <w:pPr>
        <w:pStyle w:val="Caption"/>
        <w:spacing w:line="360" w:lineRule="auto"/>
        <w:rPr>
          <w:rFonts w:ascii="Times New Roman" w:eastAsia="Times New Roman" w:hAnsi="Times New Roman" w:cs="Times New Roman"/>
          <w:i w:val="0"/>
          <w:iCs w:val="0"/>
          <w:color w:val="auto"/>
          <w:sz w:val="24"/>
          <w:szCs w:val="24"/>
        </w:rPr>
      </w:pPr>
      <w:bookmarkStart w:id="141" w:name="_Toc239756607"/>
      <w:r w:rsidRPr="00CC4AF8">
        <w:rPr>
          <w:rFonts w:ascii="Times New Roman" w:hAnsi="Times New Roman" w:cs="Times New Roman"/>
          <w:b/>
          <w:bCs/>
          <w:i w:val="0"/>
          <w:iCs w:val="0"/>
          <w:color w:val="auto"/>
          <w:sz w:val="24"/>
          <w:szCs w:val="24"/>
        </w:rPr>
        <w:t xml:space="preserve">Table </w:t>
      </w:r>
      <w:r w:rsidR="002B561B">
        <w:rPr>
          <w:rFonts w:ascii="Times New Roman" w:hAnsi="Times New Roman" w:cs="Times New Roman"/>
          <w:b/>
          <w:bCs/>
          <w:i w:val="0"/>
          <w:iCs w:val="0"/>
          <w:color w:val="auto"/>
          <w:sz w:val="24"/>
          <w:szCs w:val="24"/>
        </w:rPr>
        <w:fldChar w:fldCharType="begin"/>
      </w:r>
      <w:r w:rsidR="002B561B">
        <w:rPr>
          <w:rFonts w:ascii="Times New Roman" w:hAnsi="Times New Roman" w:cs="Times New Roman"/>
          <w:b/>
          <w:bCs/>
          <w:i w:val="0"/>
          <w:iCs w:val="0"/>
          <w:color w:val="auto"/>
          <w:sz w:val="24"/>
          <w:szCs w:val="24"/>
        </w:rPr>
        <w:instrText xml:space="preserve"> STYLEREF 1 \s </w:instrText>
      </w:r>
      <w:r w:rsidR="002B561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2B561B">
        <w:rPr>
          <w:rFonts w:ascii="Times New Roman" w:hAnsi="Times New Roman" w:cs="Times New Roman"/>
          <w:b/>
          <w:bCs/>
          <w:i w:val="0"/>
          <w:iCs w:val="0"/>
          <w:color w:val="auto"/>
          <w:sz w:val="24"/>
          <w:szCs w:val="24"/>
        </w:rPr>
        <w:fldChar w:fldCharType="end"/>
      </w:r>
      <w:r w:rsidR="002B561B">
        <w:rPr>
          <w:rFonts w:ascii="Times New Roman" w:hAnsi="Times New Roman" w:cs="Times New Roman"/>
          <w:b/>
          <w:bCs/>
          <w:i w:val="0"/>
          <w:iCs w:val="0"/>
          <w:color w:val="auto"/>
          <w:sz w:val="24"/>
          <w:szCs w:val="24"/>
        </w:rPr>
        <w:t>.</w:t>
      </w:r>
      <w:r w:rsidR="002B561B">
        <w:rPr>
          <w:rFonts w:ascii="Times New Roman" w:hAnsi="Times New Roman" w:cs="Times New Roman"/>
          <w:b/>
          <w:bCs/>
          <w:i w:val="0"/>
          <w:iCs w:val="0"/>
          <w:color w:val="auto"/>
          <w:sz w:val="24"/>
          <w:szCs w:val="24"/>
        </w:rPr>
        <w:fldChar w:fldCharType="begin"/>
      </w:r>
      <w:r w:rsidR="002B561B">
        <w:rPr>
          <w:rFonts w:ascii="Times New Roman" w:hAnsi="Times New Roman" w:cs="Times New Roman"/>
          <w:b/>
          <w:bCs/>
          <w:i w:val="0"/>
          <w:iCs w:val="0"/>
          <w:color w:val="auto"/>
          <w:sz w:val="24"/>
          <w:szCs w:val="24"/>
        </w:rPr>
        <w:instrText xml:space="preserve"> SEQ Table \* ARABIC \s 1 </w:instrText>
      </w:r>
      <w:r w:rsidR="002B561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2B561B">
        <w:rPr>
          <w:rFonts w:ascii="Times New Roman" w:hAnsi="Times New Roman" w:cs="Times New Roman"/>
          <w:b/>
          <w:bCs/>
          <w:i w:val="0"/>
          <w:iCs w:val="0"/>
          <w:color w:val="auto"/>
          <w:sz w:val="24"/>
          <w:szCs w:val="24"/>
        </w:rPr>
        <w:fldChar w:fldCharType="end"/>
      </w:r>
      <w:r w:rsidRPr="00CC4AF8">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Summary of Literature Review on Speech-To-Speech Synthesis</w:t>
      </w:r>
      <w:bookmarkEnd w:id="141"/>
    </w:p>
    <w:tbl>
      <w:tblPr>
        <w:tblStyle w:val="TableGrid1"/>
        <w:tblW w:w="5150" w:type="pct"/>
        <w:tblInd w:w="-431" w:type="dxa"/>
        <w:tblLook w:val="04A0" w:firstRow="1" w:lastRow="0" w:firstColumn="1" w:lastColumn="0" w:noHBand="0" w:noVBand="1"/>
      </w:tblPr>
      <w:tblGrid>
        <w:gridCol w:w="1451"/>
        <w:gridCol w:w="1577"/>
        <w:gridCol w:w="2454"/>
        <w:gridCol w:w="2508"/>
        <w:gridCol w:w="2222"/>
        <w:gridCol w:w="3127"/>
      </w:tblGrid>
      <w:tr w:rsidR="000F3A37" w:rsidRPr="000F3A37" w14:paraId="323C08C6" w14:textId="77777777" w:rsidTr="006E538D">
        <w:trPr>
          <w:tblHeader/>
        </w:trPr>
        <w:tc>
          <w:tcPr>
            <w:tcW w:w="544" w:type="pct"/>
            <w:tcBorders>
              <w:top w:val="single" w:sz="4" w:space="0" w:color="auto"/>
              <w:left w:val="single" w:sz="4" w:space="0" w:color="auto"/>
              <w:bottom w:val="single" w:sz="4" w:space="0" w:color="auto"/>
              <w:right w:val="single" w:sz="4" w:space="0" w:color="auto"/>
            </w:tcBorders>
            <w:hideMark/>
          </w:tcPr>
          <w:p w14:paraId="292E9A3A"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REFERENCE</w:t>
            </w:r>
          </w:p>
        </w:tc>
        <w:tc>
          <w:tcPr>
            <w:tcW w:w="591" w:type="pct"/>
            <w:tcBorders>
              <w:top w:val="single" w:sz="4" w:space="0" w:color="auto"/>
              <w:left w:val="single" w:sz="4" w:space="0" w:color="auto"/>
              <w:bottom w:val="single" w:sz="4" w:space="0" w:color="auto"/>
              <w:right w:val="single" w:sz="4" w:space="0" w:color="auto"/>
            </w:tcBorders>
            <w:hideMark/>
          </w:tcPr>
          <w:p w14:paraId="7BDF6441"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METHODS</w:t>
            </w:r>
          </w:p>
        </w:tc>
        <w:tc>
          <w:tcPr>
            <w:tcW w:w="920" w:type="pct"/>
            <w:tcBorders>
              <w:top w:val="single" w:sz="4" w:space="0" w:color="auto"/>
              <w:left w:val="single" w:sz="4" w:space="0" w:color="auto"/>
              <w:bottom w:val="single" w:sz="4" w:space="0" w:color="auto"/>
              <w:right w:val="single" w:sz="4" w:space="0" w:color="auto"/>
            </w:tcBorders>
            <w:hideMark/>
          </w:tcPr>
          <w:p w14:paraId="441612DD"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DATASETS/LANGUAGE</w:t>
            </w:r>
          </w:p>
        </w:tc>
        <w:tc>
          <w:tcPr>
            <w:tcW w:w="940" w:type="pct"/>
            <w:tcBorders>
              <w:top w:val="single" w:sz="4" w:space="0" w:color="auto"/>
              <w:left w:val="single" w:sz="4" w:space="0" w:color="auto"/>
              <w:bottom w:val="single" w:sz="4" w:space="0" w:color="auto"/>
              <w:right w:val="single" w:sz="4" w:space="0" w:color="auto"/>
            </w:tcBorders>
            <w:hideMark/>
          </w:tcPr>
          <w:p w14:paraId="1DDE8EDD"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RESULTS</w:t>
            </w:r>
          </w:p>
        </w:tc>
        <w:tc>
          <w:tcPr>
            <w:tcW w:w="833" w:type="pct"/>
            <w:tcBorders>
              <w:top w:val="single" w:sz="4" w:space="0" w:color="auto"/>
              <w:left w:val="single" w:sz="4" w:space="0" w:color="auto"/>
              <w:bottom w:val="single" w:sz="4" w:space="0" w:color="auto"/>
              <w:right w:val="single" w:sz="4" w:space="0" w:color="auto"/>
            </w:tcBorders>
            <w:hideMark/>
          </w:tcPr>
          <w:p w14:paraId="7E1B814F" w14:textId="77777777" w:rsidR="00AF773A" w:rsidRPr="000F3A37" w:rsidRDefault="00A11623" w:rsidP="00A3542B">
            <w:pPr>
              <w:rPr>
                <w:rFonts w:ascii="Times New Roman" w:hAnsi="Times New Roman"/>
                <w:b/>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172" w:type="pct"/>
            <w:tcBorders>
              <w:top w:val="single" w:sz="4" w:space="0" w:color="auto"/>
              <w:left w:val="single" w:sz="4" w:space="0" w:color="auto"/>
              <w:bottom w:val="single" w:sz="4" w:space="0" w:color="auto"/>
              <w:right w:val="single" w:sz="4" w:space="0" w:color="auto"/>
            </w:tcBorders>
            <w:hideMark/>
          </w:tcPr>
          <w:p w14:paraId="003CA96A"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ADVANTAGES / LIMITATIONS</w:t>
            </w:r>
          </w:p>
        </w:tc>
      </w:tr>
      <w:tr w:rsidR="000F3A37" w:rsidRPr="000F3A37" w14:paraId="2F1BD2EC" w14:textId="77777777" w:rsidTr="00AF33B7">
        <w:sdt>
          <w:sdtPr>
            <w:rPr>
              <w:rFonts w:ascii="Times New Roman" w:hAnsi="Times New Roman"/>
              <w:sz w:val="20"/>
              <w:szCs w:val="20"/>
            </w:rPr>
            <w:tag w:val="MENDELEY_CITATION_v3_eyJjaXRhdGlvbklEIjoiTUVOREVMRVlfQ0lUQVRJT05fNWRjNzk4YjctYTc2YS00ZDBlLTg1OWQtM2NlZjhlMmVmNTFj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1385936523"/>
            <w:placeholder>
              <w:docPart w:val="C3EEC12A7BBC482BB973C70D63A136A4"/>
            </w:placeholder>
          </w:sdtPr>
          <w:sdtContent>
            <w:tc>
              <w:tcPr>
                <w:tcW w:w="544" w:type="pct"/>
                <w:tcBorders>
                  <w:top w:val="single" w:sz="4" w:space="0" w:color="auto"/>
                  <w:left w:val="single" w:sz="4" w:space="0" w:color="auto"/>
                  <w:bottom w:val="single" w:sz="4" w:space="0" w:color="auto"/>
                  <w:right w:val="single" w:sz="4" w:space="0" w:color="auto"/>
                </w:tcBorders>
                <w:hideMark/>
              </w:tcPr>
              <w:p w14:paraId="44294F6D" w14:textId="77777777" w:rsidR="00AF773A" w:rsidRPr="000F3A37" w:rsidRDefault="0033308C" w:rsidP="00A3542B">
                <w:pPr>
                  <w:jc w:val="both"/>
                  <w:rPr>
                    <w:rFonts w:ascii="Times New Roman" w:hAnsi="Times New Roman"/>
                    <w:sz w:val="20"/>
                    <w:szCs w:val="20"/>
                  </w:rPr>
                </w:pPr>
                <w:r w:rsidRPr="000F3A37">
                  <w:rPr>
                    <w:rFonts w:ascii="Times New Roman" w:hAnsi="Times New Roman"/>
                    <w:sz w:val="20"/>
                    <w:szCs w:val="20"/>
                  </w:rPr>
                  <w:t>(Chang et al., 2023)</w:t>
                </w:r>
              </w:p>
            </w:tc>
          </w:sdtContent>
        </w:sdt>
        <w:tc>
          <w:tcPr>
            <w:tcW w:w="591" w:type="pct"/>
            <w:tcBorders>
              <w:top w:val="single" w:sz="4" w:space="0" w:color="auto"/>
              <w:left w:val="single" w:sz="4" w:space="0" w:color="auto"/>
              <w:bottom w:val="single" w:sz="4" w:space="0" w:color="auto"/>
              <w:right w:val="single" w:sz="4" w:space="0" w:color="auto"/>
            </w:tcBorders>
          </w:tcPr>
          <w:p w14:paraId="7FD8D2FF" w14:textId="77777777" w:rsidR="00AF773A" w:rsidRPr="000F3A37" w:rsidRDefault="00A11623" w:rsidP="00A3542B">
            <w:pPr>
              <w:jc w:val="both"/>
              <w:rPr>
                <w:rFonts w:ascii="Times New Roman" w:hAnsi="Times New Roman"/>
                <w:sz w:val="20"/>
                <w:szCs w:val="20"/>
              </w:rPr>
            </w:pPr>
            <w:r>
              <w:rPr>
                <w:rFonts w:ascii="Times New Roman" w:hAnsi="Times New Roman"/>
                <w:sz w:val="20"/>
                <w:szCs w:val="20"/>
              </w:rPr>
              <w:t>Sequence-to-sequence</w:t>
            </w:r>
            <w:r w:rsidR="00AF773A" w:rsidRPr="000F3A37">
              <w:rPr>
                <w:rFonts w:ascii="Times New Roman" w:hAnsi="Times New Roman"/>
                <w:sz w:val="20"/>
                <w:szCs w:val="20"/>
              </w:rPr>
              <w:t xml:space="preserve"> modelling using Convolution Sub-Sampling</w:t>
            </w:r>
          </w:p>
          <w:p w14:paraId="3C238F00" w14:textId="77777777" w:rsidR="00AF773A" w:rsidRPr="000F3A37" w:rsidRDefault="00AF773A" w:rsidP="00A3542B">
            <w:pPr>
              <w:jc w:val="both"/>
              <w:rPr>
                <w:rFonts w:ascii="Times New Roman" w:hAnsi="Times New Roman"/>
                <w:sz w:val="20"/>
                <w:szCs w:val="20"/>
              </w:rPr>
            </w:pPr>
          </w:p>
          <w:p w14:paraId="3B31D156" w14:textId="77777777" w:rsidR="00AF773A" w:rsidRPr="000F3A37" w:rsidRDefault="00AF773A" w:rsidP="00A3542B">
            <w:pPr>
              <w:jc w:val="both"/>
              <w:rPr>
                <w:rFonts w:ascii="Times New Roman" w:hAnsi="Times New Roman"/>
                <w:sz w:val="20"/>
                <w:szCs w:val="20"/>
              </w:rPr>
            </w:pPr>
          </w:p>
          <w:p w14:paraId="01389E06" w14:textId="77777777" w:rsidR="00AF773A" w:rsidRPr="000F3A37" w:rsidRDefault="00AF773A" w:rsidP="00A3542B">
            <w:pPr>
              <w:jc w:val="both"/>
              <w:rPr>
                <w:rFonts w:ascii="Times New Roman" w:hAnsi="Times New Roman"/>
                <w:sz w:val="20"/>
                <w:szCs w:val="20"/>
              </w:rPr>
            </w:pPr>
          </w:p>
        </w:tc>
        <w:tc>
          <w:tcPr>
            <w:tcW w:w="920" w:type="pct"/>
            <w:tcBorders>
              <w:top w:val="single" w:sz="4" w:space="0" w:color="auto"/>
              <w:left w:val="single" w:sz="4" w:space="0" w:color="auto"/>
              <w:bottom w:val="single" w:sz="4" w:space="0" w:color="auto"/>
              <w:right w:val="single" w:sz="4" w:space="0" w:color="auto"/>
            </w:tcBorders>
          </w:tcPr>
          <w:p w14:paraId="7412EE1F"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Dataset:</w:t>
            </w:r>
          </w:p>
          <w:p w14:paraId="1545FFF8"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MuST-C dataset:</w:t>
            </w:r>
          </w:p>
          <w:p w14:paraId="397990E8"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Average of 430 hours of audio recordings of TED talks.</w:t>
            </w:r>
          </w:p>
          <w:p w14:paraId="07B8D686"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Languages:</w:t>
            </w:r>
          </w:p>
          <w:p w14:paraId="590A75AC"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English-German</w:t>
            </w:r>
          </w:p>
          <w:p w14:paraId="01511AA9"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English-Spanish</w:t>
            </w:r>
          </w:p>
          <w:p w14:paraId="1F786A56"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English-French</w:t>
            </w:r>
          </w:p>
          <w:p w14:paraId="69942DC6" w14:textId="77777777" w:rsidR="00AF773A" w:rsidRPr="000F3A37" w:rsidRDefault="00AF773A" w:rsidP="00A3542B">
            <w:pPr>
              <w:jc w:val="both"/>
              <w:rPr>
                <w:rFonts w:ascii="Times New Roman" w:hAnsi="Times New Roman"/>
                <w:sz w:val="20"/>
                <w:szCs w:val="20"/>
              </w:rPr>
            </w:pPr>
          </w:p>
          <w:p w14:paraId="74ACE3AC" w14:textId="77777777" w:rsidR="00AF773A" w:rsidRPr="000F3A37" w:rsidRDefault="00AF773A" w:rsidP="00A3542B">
            <w:pPr>
              <w:jc w:val="both"/>
              <w:rPr>
                <w:rFonts w:ascii="Times New Roman" w:hAnsi="Times New Roman"/>
                <w:sz w:val="20"/>
                <w:szCs w:val="20"/>
              </w:rPr>
            </w:pPr>
          </w:p>
        </w:tc>
        <w:tc>
          <w:tcPr>
            <w:tcW w:w="940" w:type="pct"/>
            <w:tcBorders>
              <w:top w:val="single" w:sz="4" w:space="0" w:color="auto"/>
              <w:left w:val="single" w:sz="4" w:space="0" w:color="auto"/>
              <w:bottom w:val="single" w:sz="4" w:space="0" w:color="auto"/>
              <w:right w:val="single" w:sz="4" w:space="0" w:color="auto"/>
            </w:tcBorders>
          </w:tcPr>
          <w:p w14:paraId="27A744CF"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BLE</w:t>
            </w:r>
            <w:r w:rsidR="00617451">
              <w:rPr>
                <w:rFonts w:ascii="Times New Roman" w:hAnsi="Times New Roman"/>
                <w:b/>
                <w:bCs/>
                <w:kern w:val="0"/>
                <w:sz w:val="20"/>
                <w:szCs w:val="20"/>
              </w:rPr>
              <w:t>U</w:t>
            </w:r>
            <w:r w:rsidRPr="000F3A37">
              <w:rPr>
                <w:rFonts w:ascii="Times New Roman" w:hAnsi="Times New Roman"/>
                <w:b/>
                <w:bCs/>
                <w:kern w:val="0"/>
                <w:sz w:val="20"/>
                <w:szCs w:val="20"/>
              </w:rPr>
              <w:t xml:space="preserve"> scores using FBaank:</w:t>
            </w:r>
          </w:p>
          <w:p w14:paraId="57076E79"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5325F76A"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En-De:</w:t>
            </w:r>
            <w:r w:rsidRPr="000F3A37">
              <w:rPr>
                <w:rFonts w:ascii="Times New Roman" w:hAnsi="Times New Roman"/>
                <w:kern w:val="0"/>
                <w:sz w:val="20"/>
                <w:szCs w:val="20"/>
              </w:rPr>
              <w:t xml:space="preserve"> 26.7</w:t>
            </w:r>
          </w:p>
          <w:p w14:paraId="72918714"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En-Es:</w:t>
            </w:r>
            <w:r w:rsidRPr="000F3A37">
              <w:rPr>
                <w:rFonts w:ascii="Times New Roman" w:hAnsi="Times New Roman"/>
                <w:kern w:val="0"/>
                <w:sz w:val="20"/>
                <w:szCs w:val="20"/>
              </w:rPr>
              <w:t xml:space="preserve"> 31.2</w:t>
            </w:r>
          </w:p>
          <w:p w14:paraId="53F807D8"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En-Fr:</w:t>
            </w:r>
            <w:r w:rsidRPr="000F3A37">
              <w:rPr>
                <w:rFonts w:ascii="Times New Roman" w:hAnsi="Times New Roman"/>
                <w:kern w:val="0"/>
                <w:sz w:val="20"/>
                <w:szCs w:val="20"/>
              </w:rPr>
              <w:t xml:space="preserve"> 37.1</w:t>
            </w:r>
          </w:p>
          <w:p w14:paraId="6D51D3CA"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7736E2EB"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BLE</w:t>
            </w:r>
            <w:r w:rsidR="00617451">
              <w:rPr>
                <w:rFonts w:ascii="Times New Roman" w:hAnsi="Times New Roman"/>
                <w:b/>
                <w:bCs/>
                <w:kern w:val="0"/>
                <w:sz w:val="20"/>
                <w:szCs w:val="20"/>
              </w:rPr>
              <w:t>U</w:t>
            </w:r>
            <w:r w:rsidRPr="000F3A37">
              <w:rPr>
                <w:rFonts w:ascii="Times New Roman" w:hAnsi="Times New Roman"/>
                <w:b/>
                <w:bCs/>
                <w:kern w:val="0"/>
                <w:sz w:val="20"/>
                <w:szCs w:val="20"/>
              </w:rPr>
              <w:t xml:space="preserve"> scores using Discrete tokens:</w:t>
            </w:r>
          </w:p>
          <w:p w14:paraId="0FAC3900"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5D137091"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En-De:</w:t>
            </w:r>
            <w:r w:rsidRPr="000F3A37">
              <w:rPr>
                <w:rFonts w:ascii="Times New Roman" w:hAnsi="Times New Roman"/>
                <w:kern w:val="0"/>
                <w:sz w:val="20"/>
                <w:szCs w:val="20"/>
              </w:rPr>
              <w:t xml:space="preserve"> 28.6</w:t>
            </w:r>
          </w:p>
          <w:p w14:paraId="4DD25406"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En-Es:</w:t>
            </w:r>
            <w:r w:rsidRPr="000F3A37">
              <w:rPr>
                <w:rFonts w:ascii="Times New Roman" w:hAnsi="Times New Roman"/>
                <w:kern w:val="0"/>
                <w:sz w:val="20"/>
                <w:szCs w:val="20"/>
              </w:rPr>
              <w:t xml:space="preserve"> 33.0</w:t>
            </w:r>
          </w:p>
          <w:p w14:paraId="18EE52DB"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En-Fr:</w:t>
            </w:r>
            <w:r w:rsidRPr="000F3A37">
              <w:rPr>
                <w:rFonts w:ascii="Times New Roman" w:hAnsi="Times New Roman"/>
                <w:kern w:val="0"/>
                <w:sz w:val="20"/>
                <w:szCs w:val="20"/>
              </w:rPr>
              <w:t xml:space="preserve"> 38.7</w:t>
            </w:r>
          </w:p>
        </w:tc>
        <w:tc>
          <w:tcPr>
            <w:tcW w:w="833" w:type="pct"/>
            <w:tcBorders>
              <w:top w:val="single" w:sz="4" w:space="0" w:color="auto"/>
              <w:left w:val="single" w:sz="4" w:space="0" w:color="auto"/>
              <w:bottom w:val="single" w:sz="4" w:space="0" w:color="auto"/>
              <w:right w:val="single" w:sz="4" w:space="0" w:color="auto"/>
            </w:tcBorders>
            <w:hideMark/>
          </w:tcPr>
          <w:p w14:paraId="09ED6BE3"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(1) Use of discretisation for speech extracted features.</w:t>
            </w:r>
          </w:p>
          <w:p w14:paraId="74508C26"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(2) </w:t>
            </w:r>
            <w:r w:rsidR="00A11623">
              <w:rPr>
                <w:rFonts w:ascii="Times New Roman" w:hAnsi="Times New Roman"/>
                <w:sz w:val="20"/>
                <w:szCs w:val="20"/>
              </w:rPr>
              <w:t>De-duplication and sub-word modelling were used to further reduce the size of the speech features</w:t>
            </w:r>
            <w:r w:rsidRPr="000F3A37">
              <w:rPr>
                <w:rFonts w:ascii="Times New Roman" w:hAnsi="Times New Roman"/>
                <w:sz w:val="20"/>
                <w:szCs w:val="20"/>
              </w:rPr>
              <w:t>.</w:t>
            </w:r>
          </w:p>
        </w:tc>
        <w:tc>
          <w:tcPr>
            <w:tcW w:w="1172" w:type="pct"/>
            <w:tcBorders>
              <w:top w:val="single" w:sz="4" w:space="0" w:color="auto"/>
              <w:left w:val="single" w:sz="4" w:space="0" w:color="auto"/>
              <w:bottom w:val="single" w:sz="4" w:space="0" w:color="auto"/>
              <w:right w:val="single" w:sz="4" w:space="0" w:color="auto"/>
            </w:tcBorders>
          </w:tcPr>
          <w:p w14:paraId="511D7FD8"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Advantages</w:t>
            </w:r>
          </w:p>
          <w:p w14:paraId="73BE6CFD"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Performance enhancement due to reduction in </w:t>
            </w:r>
            <w:r w:rsidR="00A11623">
              <w:rPr>
                <w:rFonts w:ascii="Times New Roman" w:hAnsi="Times New Roman"/>
                <w:sz w:val="20"/>
                <w:szCs w:val="20"/>
              </w:rPr>
              <w:t xml:space="preserve">the </w:t>
            </w:r>
            <w:r w:rsidRPr="000F3A37">
              <w:rPr>
                <w:rFonts w:ascii="Times New Roman" w:hAnsi="Times New Roman"/>
                <w:sz w:val="20"/>
                <w:szCs w:val="20"/>
              </w:rPr>
              <w:t>size of the speech features (implementation of discrete tokens).</w:t>
            </w:r>
          </w:p>
          <w:p w14:paraId="6B6818D9" w14:textId="77777777" w:rsidR="00AF773A" w:rsidRPr="000F3A37" w:rsidRDefault="00AF773A" w:rsidP="00A3542B">
            <w:pPr>
              <w:jc w:val="both"/>
              <w:rPr>
                <w:rFonts w:ascii="Times New Roman" w:hAnsi="Times New Roman"/>
                <w:sz w:val="20"/>
                <w:szCs w:val="20"/>
              </w:rPr>
            </w:pPr>
          </w:p>
          <w:p w14:paraId="138E2F40"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2. Reduction in training time due to discrete </w:t>
            </w:r>
            <w:r w:rsidR="00A11623">
              <w:rPr>
                <w:rFonts w:ascii="Times New Roman" w:hAnsi="Times New Roman"/>
                <w:sz w:val="20"/>
                <w:szCs w:val="20"/>
              </w:rPr>
              <w:t>tokens</w:t>
            </w:r>
            <w:r w:rsidRPr="000F3A37">
              <w:rPr>
                <w:rFonts w:ascii="Times New Roman" w:hAnsi="Times New Roman"/>
                <w:sz w:val="20"/>
                <w:szCs w:val="20"/>
              </w:rPr>
              <w:t>.</w:t>
            </w:r>
          </w:p>
          <w:p w14:paraId="50B76BD0" w14:textId="77777777" w:rsidR="00AF773A" w:rsidRPr="000F3A37" w:rsidRDefault="00AF773A" w:rsidP="00A3542B">
            <w:pPr>
              <w:jc w:val="both"/>
              <w:rPr>
                <w:rFonts w:ascii="Times New Roman" w:hAnsi="Times New Roman"/>
                <w:sz w:val="20"/>
                <w:szCs w:val="20"/>
              </w:rPr>
            </w:pPr>
          </w:p>
          <w:p w14:paraId="27AFE1EE"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Limitations</w:t>
            </w:r>
          </w:p>
          <w:p w14:paraId="217B395C"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The work did not consider the comparison of </w:t>
            </w:r>
            <w:r w:rsidR="00A11623">
              <w:rPr>
                <w:rFonts w:ascii="Times New Roman" w:hAnsi="Times New Roman"/>
                <w:sz w:val="20"/>
                <w:szCs w:val="20"/>
              </w:rPr>
              <w:t>other discretisation approaches</w:t>
            </w:r>
            <w:r w:rsidR="00EB19C8">
              <w:rPr>
                <w:rFonts w:ascii="Times New Roman" w:hAnsi="Times New Roman"/>
                <w:sz w:val="20"/>
                <w:szCs w:val="20"/>
              </w:rPr>
              <w:t>,</w:t>
            </w:r>
            <w:r w:rsidRPr="000F3A37">
              <w:rPr>
                <w:rFonts w:ascii="Times New Roman" w:hAnsi="Times New Roman"/>
                <w:sz w:val="20"/>
                <w:szCs w:val="20"/>
              </w:rPr>
              <w:t xml:space="preserve"> such as Vector Quantisation</w:t>
            </w:r>
            <w:r w:rsidR="00A11623">
              <w:rPr>
                <w:rFonts w:ascii="Times New Roman" w:hAnsi="Times New Roman"/>
                <w:sz w:val="20"/>
                <w:szCs w:val="20"/>
              </w:rPr>
              <w:t>,</w:t>
            </w:r>
            <w:r w:rsidRPr="000F3A37">
              <w:rPr>
                <w:rFonts w:ascii="Times New Roman" w:hAnsi="Times New Roman"/>
                <w:sz w:val="20"/>
                <w:szCs w:val="20"/>
              </w:rPr>
              <w:t xml:space="preserve"> with the K-Means clustering utilised for discretisation.</w:t>
            </w:r>
          </w:p>
          <w:p w14:paraId="0F54465B" w14:textId="77777777" w:rsidR="00AF773A" w:rsidRPr="000F3A37" w:rsidRDefault="00AF773A" w:rsidP="00A3542B">
            <w:pPr>
              <w:jc w:val="both"/>
              <w:rPr>
                <w:rFonts w:ascii="Times New Roman" w:hAnsi="Times New Roman"/>
                <w:sz w:val="20"/>
                <w:szCs w:val="20"/>
              </w:rPr>
            </w:pPr>
          </w:p>
        </w:tc>
      </w:tr>
      <w:tr w:rsidR="000F3A37" w:rsidRPr="000F3A37" w14:paraId="5919453F" w14:textId="77777777" w:rsidTr="00AF33B7">
        <w:sdt>
          <w:sdtPr>
            <w:rPr>
              <w:rFonts w:ascii="Times New Roman" w:hAnsi="Times New Roman"/>
              <w:sz w:val="20"/>
              <w:szCs w:val="20"/>
            </w:rPr>
            <w:tag w:val="MENDELEY_CITATION_v3_eyJjaXRhdGlvbklEIjoiTUVOREVMRVlfQ0lUQVRJT05fODQzMjNkZGUtZDQzYi00ODJhLTk1ZjYtZWIyZjYzZjA5MTYw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984310333"/>
            <w:placeholder>
              <w:docPart w:val="F387159838AA4F17AB2A1E0850CF0984"/>
            </w:placeholder>
          </w:sdtPr>
          <w:sdtContent>
            <w:tc>
              <w:tcPr>
                <w:tcW w:w="544" w:type="pct"/>
                <w:tcBorders>
                  <w:top w:val="single" w:sz="4" w:space="0" w:color="auto"/>
                  <w:left w:val="single" w:sz="4" w:space="0" w:color="auto"/>
                  <w:bottom w:val="single" w:sz="4" w:space="0" w:color="auto"/>
                  <w:right w:val="single" w:sz="4" w:space="0" w:color="auto"/>
                </w:tcBorders>
                <w:hideMark/>
              </w:tcPr>
              <w:p w14:paraId="5977749C" w14:textId="77777777" w:rsidR="00AF773A" w:rsidRPr="000F3A37" w:rsidRDefault="0033308C" w:rsidP="00A3542B">
                <w:pPr>
                  <w:jc w:val="both"/>
                  <w:rPr>
                    <w:rFonts w:ascii="Times New Roman" w:hAnsi="Times New Roman"/>
                    <w:sz w:val="20"/>
                    <w:szCs w:val="20"/>
                  </w:rPr>
                </w:pPr>
                <w:r w:rsidRPr="000F3A37">
                  <w:rPr>
                    <w:rFonts w:ascii="Times New Roman" w:hAnsi="Times New Roman"/>
                    <w:sz w:val="20"/>
                    <w:szCs w:val="20"/>
                  </w:rPr>
                  <w:t>(Limbu, 2020)</w:t>
                </w:r>
              </w:p>
            </w:tc>
          </w:sdtContent>
        </w:sdt>
        <w:tc>
          <w:tcPr>
            <w:tcW w:w="591" w:type="pct"/>
            <w:tcBorders>
              <w:top w:val="single" w:sz="4" w:space="0" w:color="auto"/>
              <w:left w:val="single" w:sz="4" w:space="0" w:color="auto"/>
              <w:bottom w:val="single" w:sz="4" w:space="0" w:color="auto"/>
              <w:right w:val="single" w:sz="4" w:space="0" w:color="auto"/>
            </w:tcBorders>
          </w:tcPr>
          <w:p w14:paraId="56C16C72" w14:textId="77777777" w:rsidR="00AF773A" w:rsidRPr="000F3A37" w:rsidRDefault="00A11623" w:rsidP="00A3542B">
            <w:pPr>
              <w:jc w:val="both"/>
              <w:rPr>
                <w:rFonts w:ascii="Times New Roman" w:hAnsi="Times New Roman"/>
                <w:sz w:val="20"/>
                <w:szCs w:val="20"/>
              </w:rPr>
            </w:pPr>
            <w:r>
              <w:rPr>
                <w:rFonts w:ascii="Times New Roman" w:hAnsi="Times New Roman"/>
                <w:sz w:val="20"/>
                <w:szCs w:val="20"/>
              </w:rPr>
              <w:t>Sequence</w:t>
            </w:r>
            <w:r w:rsidR="00AF773A" w:rsidRPr="000F3A37">
              <w:rPr>
                <w:rFonts w:ascii="Times New Roman" w:hAnsi="Times New Roman"/>
                <w:sz w:val="20"/>
                <w:szCs w:val="20"/>
              </w:rPr>
              <w:t>-to-</w:t>
            </w:r>
            <w:r>
              <w:rPr>
                <w:rFonts w:ascii="Times New Roman" w:hAnsi="Times New Roman"/>
                <w:sz w:val="20"/>
                <w:szCs w:val="20"/>
              </w:rPr>
              <w:t>Sequence</w:t>
            </w:r>
            <w:r w:rsidR="00AF773A" w:rsidRPr="000F3A37">
              <w:rPr>
                <w:rFonts w:ascii="Times New Roman" w:hAnsi="Times New Roman"/>
                <w:sz w:val="20"/>
                <w:szCs w:val="20"/>
              </w:rPr>
              <w:t xml:space="preserve"> modelling with </w:t>
            </w:r>
            <w:r>
              <w:rPr>
                <w:rFonts w:ascii="Times New Roman" w:hAnsi="Times New Roman"/>
                <w:sz w:val="20"/>
                <w:szCs w:val="20"/>
              </w:rPr>
              <w:t xml:space="preserve">a </w:t>
            </w:r>
            <w:r w:rsidR="00AF773A" w:rsidRPr="000F3A37">
              <w:rPr>
                <w:rFonts w:ascii="Times New Roman" w:hAnsi="Times New Roman"/>
                <w:sz w:val="20"/>
                <w:szCs w:val="20"/>
              </w:rPr>
              <w:t>multi-head attention mechanism</w:t>
            </w:r>
          </w:p>
          <w:p w14:paraId="556A4135" w14:textId="77777777" w:rsidR="00AF773A" w:rsidRPr="000F3A37" w:rsidRDefault="00AF773A" w:rsidP="00A3542B">
            <w:pPr>
              <w:jc w:val="both"/>
              <w:rPr>
                <w:rFonts w:ascii="Times New Roman" w:hAnsi="Times New Roman"/>
                <w:sz w:val="20"/>
                <w:szCs w:val="20"/>
              </w:rPr>
            </w:pPr>
          </w:p>
          <w:p w14:paraId="68546864" w14:textId="77777777" w:rsidR="00AF773A" w:rsidRPr="000F3A37" w:rsidRDefault="00AF773A" w:rsidP="00A3542B">
            <w:pPr>
              <w:jc w:val="both"/>
              <w:rPr>
                <w:rFonts w:ascii="Times New Roman" w:hAnsi="Times New Roman"/>
                <w:sz w:val="20"/>
                <w:szCs w:val="20"/>
              </w:rPr>
            </w:pPr>
          </w:p>
        </w:tc>
        <w:tc>
          <w:tcPr>
            <w:tcW w:w="920" w:type="pct"/>
            <w:tcBorders>
              <w:top w:val="single" w:sz="4" w:space="0" w:color="auto"/>
              <w:left w:val="single" w:sz="4" w:space="0" w:color="auto"/>
              <w:bottom w:val="single" w:sz="4" w:space="0" w:color="auto"/>
              <w:right w:val="single" w:sz="4" w:space="0" w:color="auto"/>
            </w:tcBorders>
          </w:tcPr>
          <w:p w14:paraId="0935B1E1"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lastRenderedPageBreak/>
              <w:t>Datasets:</w:t>
            </w:r>
          </w:p>
          <w:p w14:paraId="6BF5A747" w14:textId="77777777" w:rsidR="00AF773A" w:rsidRPr="000F3A37" w:rsidRDefault="00AF773A" w:rsidP="00A3542B">
            <w:pPr>
              <w:jc w:val="both"/>
              <w:rPr>
                <w:rFonts w:ascii="Times New Roman" w:hAnsi="Times New Roman"/>
                <w:sz w:val="20"/>
                <w:szCs w:val="20"/>
              </w:rPr>
            </w:pPr>
          </w:p>
          <w:p w14:paraId="4A1F44E1"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1. Open Parallel Corpus-Opus website</w:t>
            </w:r>
          </w:p>
          <w:p w14:paraId="2CA24FC5"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2. 50 Languages website</w:t>
            </w:r>
          </w:p>
          <w:p w14:paraId="69DAFED9" w14:textId="77777777" w:rsidR="00AF773A" w:rsidRPr="000F3A37" w:rsidRDefault="00AF773A" w:rsidP="00A3542B">
            <w:pPr>
              <w:jc w:val="both"/>
              <w:rPr>
                <w:rFonts w:ascii="Times New Roman" w:hAnsi="Times New Roman"/>
                <w:b/>
                <w:bCs/>
                <w:sz w:val="20"/>
                <w:szCs w:val="20"/>
              </w:rPr>
            </w:pPr>
          </w:p>
          <w:p w14:paraId="116FB336"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Language:</w:t>
            </w:r>
          </w:p>
          <w:p w14:paraId="053AD312" w14:textId="77777777" w:rsidR="00AF773A" w:rsidRPr="000F3A37" w:rsidRDefault="00AF773A" w:rsidP="00A3542B">
            <w:pPr>
              <w:jc w:val="both"/>
              <w:rPr>
                <w:rFonts w:ascii="Times New Roman" w:hAnsi="Times New Roman"/>
                <w:b/>
                <w:bCs/>
                <w:sz w:val="20"/>
                <w:szCs w:val="20"/>
              </w:rPr>
            </w:pPr>
          </w:p>
          <w:p w14:paraId="3CC012B6"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sz w:val="20"/>
                <w:szCs w:val="20"/>
              </w:rPr>
              <w:t xml:space="preserve">Swedish-English </w:t>
            </w:r>
          </w:p>
        </w:tc>
        <w:tc>
          <w:tcPr>
            <w:tcW w:w="940" w:type="pct"/>
            <w:tcBorders>
              <w:top w:val="single" w:sz="4" w:space="0" w:color="auto"/>
              <w:left w:val="single" w:sz="4" w:space="0" w:color="auto"/>
              <w:bottom w:val="single" w:sz="4" w:space="0" w:color="auto"/>
              <w:right w:val="single" w:sz="4" w:space="0" w:color="auto"/>
            </w:tcBorders>
          </w:tcPr>
          <w:p w14:paraId="2F9A9A4C"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lastRenderedPageBreak/>
              <w:t>50 Languages website dataset</w:t>
            </w:r>
          </w:p>
          <w:p w14:paraId="591E28B4" w14:textId="77777777" w:rsidR="00AF773A" w:rsidRPr="000F3A37" w:rsidRDefault="00AF773A" w:rsidP="00A3542B">
            <w:pPr>
              <w:autoSpaceDE w:val="0"/>
              <w:autoSpaceDN w:val="0"/>
              <w:adjustRightInd w:val="0"/>
              <w:jc w:val="both"/>
              <w:rPr>
                <w:rFonts w:ascii="Times New Roman" w:hAnsi="Times New Roman"/>
                <w:b/>
                <w:bCs/>
                <w:kern w:val="0"/>
                <w:sz w:val="20"/>
                <w:szCs w:val="20"/>
              </w:rPr>
            </w:pPr>
          </w:p>
          <w:p w14:paraId="750C6C16"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Model 1(LSTMs encoder &amp; decoders)</w:t>
            </w:r>
          </w:p>
          <w:p w14:paraId="789B7B01"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Training loss:</w:t>
            </w:r>
          </w:p>
          <w:p w14:paraId="7FCACEAB"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kern w:val="0"/>
                <w:sz w:val="20"/>
                <w:szCs w:val="20"/>
              </w:rPr>
              <w:t>13.2</w:t>
            </w:r>
          </w:p>
          <w:p w14:paraId="22677953"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lastRenderedPageBreak/>
              <w:t>Validation loss:</w:t>
            </w:r>
            <w:r w:rsidRPr="000F3A37">
              <w:rPr>
                <w:rFonts w:ascii="Times New Roman" w:hAnsi="Times New Roman"/>
                <w:kern w:val="0"/>
                <w:sz w:val="20"/>
                <w:szCs w:val="20"/>
              </w:rPr>
              <w:t xml:space="preserve"> 16.2</w:t>
            </w:r>
          </w:p>
          <w:p w14:paraId="76A61AB9"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5D5C268A"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kern w:val="0"/>
                <w:sz w:val="20"/>
                <w:szCs w:val="20"/>
              </w:rPr>
              <w:t>Model 2 (</w:t>
            </w:r>
            <w:r w:rsidRPr="000F3A37">
              <w:rPr>
                <w:rFonts w:ascii="Times New Roman" w:hAnsi="Times New Roman"/>
                <w:b/>
                <w:bCs/>
                <w:kern w:val="0"/>
                <w:sz w:val="20"/>
                <w:szCs w:val="20"/>
              </w:rPr>
              <w:t>BiLSTMs encoder &amp; decoder):</w:t>
            </w:r>
          </w:p>
          <w:p w14:paraId="333F5560"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Training loss:</w:t>
            </w:r>
          </w:p>
          <w:p w14:paraId="1FBB042A"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kern w:val="0"/>
                <w:sz w:val="20"/>
                <w:szCs w:val="20"/>
              </w:rPr>
              <w:t xml:space="preserve">11.9 </w:t>
            </w:r>
          </w:p>
          <w:p w14:paraId="649B9340"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Validation loss:</w:t>
            </w:r>
            <w:r w:rsidRPr="000F3A37">
              <w:rPr>
                <w:rFonts w:ascii="Times New Roman" w:hAnsi="Times New Roman"/>
                <w:kern w:val="0"/>
                <w:sz w:val="20"/>
                <w:szCs w:val="20"/>
              </w:rPr>
              <w:t xml:space="preserve"> 14.7</w:t>
            </w:r>
          </w:p>
          <w:p w14:paraId="3F6CEFD7" w14:textId="77777777" w:rsidR="00AF773A" w:rsidRPr="000F3A37" w:rsidRDefault="00AF773A" w:rsidP="00086ABD">
            <w:pPr>
              <w:autoSpaceDE w:val="0"/>
              <w:autoSpaceDN w:val="0"/>
              <w:adjustRightInd w:val="0"/>
              <w:jc w:val="both"/>
              <w:rPr>
                <w:rFonts w:ascii="Times New Roman" w:hAnsi="Times New Roman"/>
                <w:kern w:val="0"/>
                <w:sz w:val="20"/>
                <w:szCs w:val="20"/>
              </w:rPr>
            </w:pPr>
          </w:p>
        </w:tc>
        <w:tc>
          <w:tcPr>
            <w:tcW w:w="833" w:type="pct"/>
            <w:tcBorders>
              <w:top w:val="single" w:sz="4" w:space="0" w:color="auto"/>
              <w:left w:val="single" w:sz="4" w:space="0" w:color="auto"/>
              <w:bottom w:val="single" w:sz="4" w:space="0" w:color="auto"/>
              <w:right w:val="single" w:sz="4" w:space="0" w:color="auto"/>
            </w:tcBorders>
            <w:hideMark/>
          </w:tcPr>
          <w:p w14:paraId="5139F308"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lastRenderedPageBreak/>
              <w:t>Mel-spectrogram (MFCCs)</w:t>
            </w:r>
          </w:p>
        </w:tc>
        <w:tc>
          <w:tcPr>
            <w:tcW w:w="1172" w:type="pct"/>
            <w:tcBorders>
              <w:top w:val="single" w:sz="4" w:space="0" w:color="auto"/>
              <w:left w:val="single" w:sz="4" w:space="0" w:color="auto"/>
              <w:bottom w:val="single" w:sz="4" w:space="0" w:color="auto"/>
              <w:right w:val="single" w:sz="4" w:space="0" w:color="auto"/>
            </w:tcBorders>
          </w:tcPr>
          <w:p w14:paraId="372D5146"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Advantages</w:t>
            </w:r>
          </w:p>
          <w:p w14:paraId="6093BC53" w14:textId="77777777" w:rsidR="00AF773A" w:rsidRPr="000F3A37" w:rsidRDefault="00AF773A" w:rsidP="00A3542B">
            <w:pPr>
              <w:jc w:val="both"/>
              <w:rPr>
                <w:rFonts w:ascii="Times New Roman" w:hAnsi="Times New Roman"/>
                <w:b/>
                <w:bCs/>
                <w:sz w:val="20"/>
                <w:szCs w:val="20"/>
              </w:rPr>
            </w:pPr>
          </w:p>
          <w:p w14:paraId="1EACAA73"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It </w:t>
            </w:r>
            <w:r w:rsidR="00A11623">
              <w:rPr>
                <w:rFonts w:ascii="Times New Roman" w:hAnsi="Times New Roman"/>
                <w:sz w:val="20"/>
                <w:szCs w:val="20"/>
              </w:rPr>
              <w:t>explores</w:t>
            </w:r>
            <w:r w:rsidRPr="000F3A37">
              <w:rPr>
                <w:rFonts w:ascii="Times New Roman" w:hAnsi="Times New Roman"/>
                <w:sz w:val="20"/>
                <w:szCs w:val="20"/>
              </w:rPr>
              <w:t xml:space="preserve"> different model </w:t>
            </w:r>
            <w:r w:rsidR="00A11623">
              <w:rPr>
                <w:rFonts w:ascii="Times New Roman" w:hAnsi="Times New Roman"/>
                <w:sz w:val="20"/>
                <w:szCs w:val="20"/>
              </w:rPr>
              <w:t>training.</w:t>
            </w:r>
            <w:r w:rsidRPr="000F3A37">
              <w:rPr>
                <w:rFonts w:ascii="Times New Roman" w:hAnsi="Times New Roman"/>
                <w:sz w:val="20"/>
                <w:szCs w:val="20"/>
              </w:rPr>
              <w:t xml:space="preserve"> </w:t>
            </w:r>
          </w:p>
          <w:p w14:paraId="6113BFA3"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2. It involves the use of multi-head attention for enhanced performance.</w:t>
            </w:r>
          </w:p>
          <w:p w14:paraId="4DABC374" w14:textId="77777777" w:rsidR="00AF773A" w:rsidRPr="000F3A37" w:rsidRDefault="00AF773A" w:rsidP="00A3542B">
            <w:pPr>
              <w:jc w:val="both"/>
              <w:rPr>
                <w:rFonts w:ascii="Times New Roman" w:hAnsi="Times New Roman"/>
                <w:b/>
                <w:bCs/>
                <w:sz w:val="20"/>
                <w:szCs w:val="20"/>
              </w:rPr>
            </w:pPr>
          </w:p>
          <w:p w14:paraId="517620EA"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lastRenderedPageBreak/>
              <w:t>Limitation</w:t>
            </w:r>
          </w:p>
          <w:p w14:paraId="3BD9A0CD" w14:textId="77777777" w:rsidR="00AF773A" w:rsidRPr="000F3A37" w:rsidRDefault="00AF773A" w:rsidP="00A3542B">
            <w:pPr>
              <w:jc w:val="both"/>
              <w:rPr>
                <w:rFonts w:ascii="Times New Roman" w:hAnsi="Times New Roman"/>
                <w:b/>
                <w:bCs/>
                <w:sz w:val="20"/>
                <w:szCs w:val="20"/>
              </w:rPr>
            </w:pPr>
          </w:p>
          <w:p w14:paraId="26FAB29D"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w:t>
            </w:r>
            <w:r w:rsidR="00A11623">
              <w:rPr>
                <w:rFonts w:ascii="Times New Roman" w:hAnsi="Times New Roman"/>
                <w:sz w:val="20"/>
                <w:szCs w:val="20"/>
              </w:rPr>
              <w:t>It did not take the speaker's features such as prosody, voice, accents,</w:t>
            </w:r>
            <w:r w:rsidRPr="000F3A37">
              <w:rPr>
                <w:rFonts w:ascii="Times New Roman" w:hAnsi="Times New Roman"/>
                <w:sz w:val="20"/>
                <w:szCs w:val="20"/>
              </w:rPr>
              <w:t xml:space="preserve"> etc. Into consideration.</w:t>
            </w:r>
          </w:p>
          <w:p w14:paraId="7AA2F837"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sz w:val="20"/>
                <w:szCs w:val="20"/>
              </w:rPr>
              <w:t>2. The computational time of the algorithm was not considered.</w:t>
            </w:r>
          </w:p>
        </w:tc>
      </w:tr>
    </w:tbl>
    <w:p w14:paraId="3982780D" w14:textId="77777777" w:rsidR="00940F41" w:rsidRDefault="00940F41" w:rsidP="00940F41">
      <w:pPr>
        <w:pStyle w:val="Caption"/>
      </w:pPr>
    </w:p>
    <w:p w14:paraId="5D444F5B" w14:textId="2986AE1F" w:rsidR="00AF773A" w:rsidRPr="00C16855" w:rsidRDefault="00940F41" w:rsidP="00C16855">
      <w:pPr>
        <w:pStyle w:val="Caption"/>
        <w:spacing w:line="360" w:lineRule="auto"/>
        <w:rPr>
          <w:rFonts w:ascii="Times New Roman" w:eastAsia="Times New Roman" w:hAnsi="Times New Roman" w:cs="Times New Roman"/>
          <w:i w:val="0"/>
          <w:iCs w:val="0"/>
          <w:color w:val="auto"/>
          <w:sz w:val="24"/>
          <w:szCs w:val="24"/>
        </w:rPr>
      </w:pPr>
      <w:bookmarkStart w:id="142" w:name="_Toc239756608"/>
      <w:r w:rsidRPr="00C16855">
        <w:rPr>
          <w:rFonts w:ascii="Times New Roman" w:hAnsi="Times New Roman" w:cs="Times New Roman"/>
          <w:b/>
          <w:bCs/>
          <w:i w:val="0"/>
          <w:iCs w:val="0"/>
          <w:color w:val="auto"/>
          <w:sz w:val="24"/>
          <w:szCs w:val="24"/>
        </w:rPr>
        <w:t xml:space="preserve">Table </w:t>
      </w:r>
      <w:r w:rsidR="002B561B" w:rsidRPr="00C16855">
        <w:rPr>
          <w:rFonts w:ascii="Times New Roman" w:hAnsi="Times New Roman" w:cs="Times New Roman"/>
          <w:b/>
          <w:bCs/>
          <w:i w:val="0"/>
          <w:iCs w:val="0"/>
          <w:color w:val="auto"/>
          <w:sz w:val="24"/>
          <w:szCs w:val="24"/>
        </w:rPr>
        <w:fldChar w:fldCharType="begin"/>
      </w:r>
      <w:r w:rsidR="002B561B" w:rsidRPr="00C16855">
        <w:rPr>
          <w:rFonts w:ascii="Times New Roman" w:hAnsi="Times New Roman" w:cs="Times New Roman"/>
          <w:b/>
          <w:bCs/>
          <w:i w:val="0"/>
          <w:iCs w:val="0"/>
          <w:color w:val="auto"/>
          <w:sz w:val="24"/>
          <w:szCs w:val="24"/>
        </w:rPr>
        <w:instrText xml:space="preserve"> STYLEREF 1 \s </w:instrText>
      </w:r>
      <w:r w:rsidR="002B561B" w:rsidRPr="00C16855">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2B561B" w:rsidRPr="00C16855">
        <w:rPr>
          <w:rFonts w:ascii="Times New Roman" w:hAnsi="Times New Roman" w:cs="Times New Roman"/>
          <w:b/>
          <w:bCs/>
          <w:i w:val="0"/>
          <w:iCs w:val="0"/>
          <w:color w:val="auto"/>
          <w:sz w:val="24"/>
          <w:szCs w:val="24"/>
        </w:rPr>
        <w:fldChar w:fldCharType="end"/>
      </w:r>
      <w:r w:rsidR="002B561B" w:rsidRPr="00C16855">
        <w:rPr>
          <w:rFonts w:ascii="Times New Roman" w:hAnsi="Times New Roman" w:cs="Times New Roman"/>
          <w:b/>
          <w:bCs/>
          <w:i w:val="0"/>
          <w:iCs w:val="0"/>
          <w:color w:val="auto"/>
          <w:sz w:val="24"/>
          <w:szCs w:val="24"/>
        </w:rPr>
        <w:t>.</w:t>
      </w:r>
      <w:r w:rsidR="002B561B" w:rsidRPr="00C16855">
        <w:rPr>
          <w:rFonts w:ascii="Times New Roman" w:hAnsi="Times New Roman" w:cs="Times New Roman"/>
          <w:b/>
          <w:bCs/>
          <w:i w:val="0"/>
          <w:iCs w:val="0"/>
          <w:color w:val="auto"/>
          <w:sz w:val="24"/>
          <w:szCs w:val="24"/>
        </w:rPr>
        <w:fldChar w:fldCharType="begin"/>
      </w:r>
      <w:r w:rsidR="002B561B" w:rsidRPr="00C16855">
        <w:rPr>
          <w:rFonts w:ascii="Times New Roman" w:hAnsi="Times New Roman" w:cs="Times New Roman"/>
          <w:b/>
          <w:bCs/>
          <w:i w:val="0"/>
          <w:iCs w:val="0"/>
          <w:color w:val="auto"/>
          <w:sz w:val="24"/>
          <w:szCs w:val="24"/>
        </w:rPr>
        <w:instrText xml:space="preserve"> SEQ Table \* ARABIC \s 1 </w:instrText>
      </w:r>
      <w:r w:rsidR="002B561B" w:rsidRPr="00C16855">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2B561B" w:rsidRPr="00C16855">
        <w:rPr>
          <w:rFonts w:ascii="Times New Roman" w:hAnsi="Times New Roman" w:cs="Times New Roman"/>
          <w:b/>
          <w:bCs/>
          <w:i w:val="0"/>
          <w:iCs w:val="0"/>
          <w:color w:val="auto"/>
          <w:sz w:val="24"/>
          <w:szCs w:val="24"/>
        </w:rPr>
        <w:fldChar w:fldCharType="end"/>
      </w:r>
      <w:r w:rsidRPr="00C16855">
        <w:rPr>
          <w:rFonts w:ascii="Times New Roman" w:hAnsi="Times New Roman" w:cs="Times New Roman"/>
          <w:b/>
          <w:bCs/>
          <w:i w:val="0"/>
          <w:iCs w:val="0"/>
          <w:color w:val="auto"/>
          <w:sz w:val="24"/>
          <w:szCs w:val="24"/>
        </w:rPr>
        <w:t>:</w:t>
      </w:r>
      <w:r w:rsidRPr="00C16855">
        <w:rPr>
          <w:rFonts w:ascii="Times New Roman" w:hAnsi="Times New Roman" w:cs="Times New Roman"/>
          <w:i w:val="0"/>
          <w:iCs w:val="0"/>
          <w:color w:val="auto"/>
          <w:sz w:val="24"/>
          <w:szCs w:val="24"/>
        </w:rPr>
        <w:t xml:space="preserve"> Summary of Literature Review on Speech-To-Speech Synthesis (Cont.)</w:t>
      </w:r>
      <w:bookmarkEnd w:id="142"/>
    </w:p>
    <w:tbl>
      <w:tblPr>
        <w:tblStyle w:val="TableGrid1"/>
        <w:tblW w:w="5150" w:type="pct"/>
        <w:tblInd w:w="-431" w:type="dxa"/>
        <w:tblLook w:val="04A0" w:firstRow="1" w:lastRow="0" w:firstColumn="1" w:lastColumn="0" w:noHBand="0" w:noVBand="1"/>
      </w:tblPr>
      <w:tblGrid>
        <w:gridCol w:w="1450"/>
        <w:gridCol w:w="1577"/>
        <w:gridCol w:w="2454"/>
        <w:gridCol w:w="2508"/>
        <w:gridCol w:w="2223"/>
        <w:gridCol w:w="3127"/>
      </w:tblGrid>
      <w:tr w:rsidR="000F3A37" w:rsidRPr="000F3A37" w14:paraId="7C8D042E" w14:textId="77777777" w:rsidTr="006E538D">
        <w:trPr>
          <w:tblHeader/>
        </w:trPr>
        <w:tc>
          <w:tcPr>
            <w:tcW w:w="506" w:type="pct"/>
            <w:tcBorders>
              <w:top w:val="single" w:sz="4" w:space="0" w:color="auto"/>
              <w:left w:val="single" w:sz="4" w:space="0" w:color="auto"/>
              <w:bottom w:val="single" w:sz="4" w:space="0" w:color="auto"/>
              <w:right w:val="single" w:sz="4" w:space="0" w:color="auto"/>
            </w:tcBorders>
          </w:tcPr>
          <w:p w14:paraId="20A53E96"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REFERENCE</w:t>
            </w:r>
          </w:p>
        </w:tc>
        <w:tc>
          <w:tcPr>
            <w:tcW w:w="658" w:type="pct"/>
            <w:tcBorders>
              <w:top w:val="single" w:sz="4" w:space="0" w:color="auto"/>
              <w:left w:val="single" w:sz="4" w:space="0" w:color="auto"/>
              <w:bottom w:val="single" w:sz="4" w:space="0" w:color="auto"/>
              <w:right w:val="single" w:sz="4" w:space="0" w:color="auto"/>
            </w:tcBorders>
          </w:tcPr>
          <w:p w14:paraId="7E5EC2E0"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METHODS</w:t>
            </w:r>
          </w:p>
        </w:tc>
        <w:tc>
          <w:tcPr>
            <w:tcW w:w="690" w:type="pct"/>
            <w:tcBorders>
              <w:top w:val="single" w:sz="4" w:space="0" w:color="auto"/>
              <w:left w:val="single" w:sz="4" w:space="0" w:color="auto"/>
              <w:bottom w:val="single" w:sz="4" w:space="0" w:color="auto"/>
              <w:right w:val="single" w:sz="4" w:space="0" w:color="auto"/>
            </w:tcBorders>
          </w:tcPr>
          <w:p w14:paraId="1467090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DATASETS/LANGUAGE</w:t>
            </w:r>
          </w:p>
        </w:tc>
        <w:tc>
          <w:tcPr>
            <w:tcW w:w="1007" w:type="pct"/>
            <w:tcBorders>
              <w:top w:val="single" w:sz="4" w:space="0" w:color="auto"/>
              <w:left w:val="single" w:sz="4" w:space="0" w:color="auto"/>
              <w:bottom w:val="single" w:sz="4" w:space="0" w:color="auto"/>
              <w:right w:val="single" w:sz="4" w:space="0" w:color="auto"/>
            </w:tcBorders>
          </w:tcPr>
          <w:p w14:paraId="4FD242E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RESULTS</w:t>
            </w:r>
          </w:p>
        </w:tc>
        <w:tc>
          <w:tcPr>
            <w:tcW w:w="900" w:type="pct"/>
            <w:tcBorders>
              <w:top w:val="single" w:sz="4" w:space="0" w:color="auto"/>
              <w:left w:val="single" w:sz="4" w:space="0" w:color="auto"/>
              <w:bottom w:val="single" w:sz="4" w:space="0" w:color="auto"/>
              <w:right w:val="single" w:sz="4" w:space="0" w:color="auto"/>
            </w:tcBorders>
          </w:tcPr>
          <w:p w14:paraId="505DB7AA" w14:textId="77777777" w:rsidR="00AF773A" w:rsidRPr="000F3A37" w:rsidRDefault="00A11623" w:rsidP="00AF33B7">
            <w:pPr>
              <w:jc w:val="both"/>
              <w:rPr>
                <w:rFonts w:ascii="Times New Roman" w:hAnsi="Times New Roman"/>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239" w:type="pct"/>
            <w:tcBorders>
              <w:top w:val="single" w:sz="4" w:space="0" w:color="auto"/>
              <w:left w:val="single" w:sz="4" w:space="0" w:color="auto"/>
              <w:bottom w:val="single" w:sz="4" w:space="0" w:color="auto"/>
              <w:right w:val="single" w:sz="4" w:space="0" w:color="auto"/>
            </w:tcBorders>
          </w:tcPr>
          <w:p w14:paraId="365BD87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759D2F3B" w14:textId="77777777" w:rsidTr="00054BAB">
        <w:tc>
          <w:tcPr>
            <w:tcW w:w="506" w:type="pct"/>
            <w:tcBorders>
              <w:top w:val="single" w:sz="4" w:space="0" w:color="auto"/>
              <w:left w:val="single" w:sz="4" w:space="0" w:color="auto"/>
              <w:bottom w:val="single" w:sz="4" w:space="0" w:color="auto"/>
              <w:right w:val="single" w:sz="4" w:space="0" w:color="auto"/>
            </w:tcBorders>
            <w:hideMark/>
          </w:tcPr>
          <w:p w14:paraId="48E65192" w14:textId="77777777" w:rsidR="00AF773A" w:rsidRPr="000F3A37" w:rsidRDefault="00000000" w:rsidP="00AF33B7">
            <w:pPr>
              <w:jc w:val="both"/>
              <w:rPr>
                <w:rFonts w:ascii="Times New Roman" w:hAnsi="Times New Roman"/>
                <w:sz w:val="20"/>
                <w:szCs w:val="20"/>
              </w:rPr>
            </w:pPr>
            <w:sdt>
              <w:sdtPr>
                <w:rPr>
                  <w:rFonts w:ascii="Times New Roman" w:hAnsi="Times New Roman"/>
                  <w:sz w:val="20"/>
                  <w:szCs w:val="20"/>
                </w:rPr>
                <w:tag w:val="MENDELEY_CITATION_v3_eyJjaXRhdGlvbklEIjoiTUVOREVMRVlfQ0lUQVRJT05fMDE3ZjA0NzEtNmM5ZC00ZTFhLWI4NWEtNmRjMTk4ZGE1NjRl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361158773"/>
                <w:placeholder>
                  <w:docPart w:val="E7FBB3821A88465F8B4E52AF4EA2D8E5"/>
                </w:placeholder>
              </w:sdtPr>
              <w:sdtContent>
                <w:r w:rsidR="0033308C" w:rsidRPr="000F3A37">
                  <w:rPr>
                    <w:rFonts w:ascii="Times New Roman" w:hAnsi="Times New Roman"/>
                    <w:sz w:val="20"/>
                    <w:szCs w:val="20"/>
                  </w:rPr>
                  <w:t>(Jia, Weiss, et al., 2019)</w:t>
                </w:r>
              </w:sdtContent>
            </w:sdt>
          </w:p>
        </w:tc>
        <w:tc>
          <w:tcPr>
            <w:tcW w:w="658" w:type="pct"/>
            <w:tcBorders>
              <w:top w:val="single" w:sz="4" w:space="0" w:color="auto"/>
              <w:left w:val="single" w:sz="4" w:space="0" w:color="auto"/>
              <w:bottom w:val="single" w:sz="4" w:space="0" w:color="auto"/>
              <w:right w:val="single" w:sz="4" w:space="0" w:color="auto"/>
            </w:tcBorders>
          </w:tcPr>
          <w:p w14:paraId="46D4276E"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Attention Sequence-to-Sequence approach</w:t>
            </w:r>
            <w:r w:rsidRPr="000F3A37">
              <w:rPr>
                <w:rFonts w:ascii="Times New Roman" w:hAnsi="Times New Roman"/>
                <w:sz w:val="20"/>
                <w:szCs w:val="20"/>
              </w:rPr>
              <w:t xml:space="preserve"> with:</w:t>
            </w:r>
          </w:p>
          <w:p w14:paraId="53F9752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Speaker Encoder and Neural Vocoder</w:t>
            </w:r>
          </w:p>
          <w:p w14:paraId="24117E31" w14:textId="77777777" w:rsidR="00AF773A" w:rsidRPr="000F3A37" w:rsidRDefault="00AF773A" w:rsidP="00AF33B7">
            <w:pPr>
              <w:jc w:val="both"/>
              <w:rPr>
                <w:rFonts w:ascii="Times New Roman" w:hAnsi="Times New Roman"/>
                <w:sz w:val="20"/>
                <w:szCs w:val="20"/>
              </w:rPr>
            </w:pPr>
          </w:p>
          <w:p w14:paraId="4E22E9C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Translatotron1</w:t>
            </w:r>
          </w:p>
        </w:tc>
        <w:tc>
          <w:tcPr>
            <w:tcW w:w="690" w:type="pct"/>
            <w:tcBorders>
              <w:top w:val="single" w:sz="4" w:space="0" w:color="auto"/>
              <w:left w:val="single" w:sz="4" w:space="0" w:color="auto"/>
              <w:bottom w:val="single" w:sz="4" w:space="0" w:color="auto"/>
              <w:right w:val="single" w:sz="4" w:space="0" w:color="auto"/>
            </w:tcBorders>
          </w:tcPr>
          <w:p w14:paraId="2C6F582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Datasets: </w:t>
            </w:r>
          </w:p>
          <w:p w14:paraId="46968ADE" w14:textId="77777777" w:rsidR="00AF773A" w:rsidRPr="000F3A37" w:rsidRDefault="00AF773A" w:rsidP="00AF33B7">
            <w:pPr>
              <w:jc w:val="both"/>
              <w:rPr>
                <w:rFonts w:ascii="Times New Roman" w:hAnsi="Times New Roman"/>
                <w:b/>
                <w:bCs/>
                <w:sz w:val="20"/>
                <w:szCs w:val="20"/>
              </w:rPr>
            </w:pPr>
          </w:p>
          <w:p w14:paraId="185A3C4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Conversational Spanish-to-English dataset</w:t>
            </w:r>
          </w:p>
          <w:p w14:paraId="58C7D453"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Spanish-to-English dataset:</w:t>
            </w:r>
          </w:p>
          <w:p w14:paraId="05294E2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1CA79AB0" w14:textId="77777777" w:rsidR="00AF773A" w:rsidRPr="000F3A37" w:rsidRDefault="00AF773A" w:rsidP="00AF33B7">
            <w:pPr>
              <w:jc w:val="both"/>
              <w:rPr>
                <w:rFonts w:ascii="Times New Roman" w:hAnsi="Times New Roman"/>
                <w:b/>
                <w:bCs/>
                <w:sz w:val="20"/>
                <w:szCs w:val="20"/>
              </w:rPr>
            </w:pPr>
          </w:p>
          <w:p w14:paraId="64E6231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Spanish-English</w:t>
            </w:r>
          </w:p>
          <w:p w14:paraId="6BDCD1F7" w14:textId="77777777" w:rsidR="00AF773A" w:rsidRPr="000F3A37" w:rsidRDefault="00AF773A" w:rsidP="00AF33B7">
            <w:pPr>
              <w:jc w:val="both"/>
              <w:rPr>
                <w:rFonts w:ascii="Times New Roman" w:hAnsi="Times New Roman"/>
                <w:b/>
                <w:bCs/>
                <w:sz w:val="20"/>
                <w:szCs w:val="20"/>
              </w:rPr>
            </w:pPr>
          </w:p>
        </w:tc>
        <w:tc>
          <w:tcPr>
            <w:tcW w:w="1007" w:type="pct"/>
            <w:tcBorders>
              <w:top w:val="single" w:sz="4" w:space="0" w:color="auto"/>
              <w:left w:val="single" w:sz="4" w:space="0" w:color="auto"/>
              <w:bottom w:val="single" w:sz="4" w:space="0" w:color="auto"/>
              <w:right w:val="single" w:sz="4" w:space="0" w:color="auto"/>
            </w:tcBorders>
          </w:tcPr>
          <w:p w14:paraId="116FDBC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Conversational Spanish-to-English dataset:</w:t>
            </w:r>
          </w:p>
          <w:p w14:paraId="0B50370B" w14:textId="77777777" w:rsidR="00AF773A" w:rsidRPr="000F3A37" w:rsidRDefault="00AF773A" w:rsidP="00AF33B7">
            <w:pPr>
              <w:jc w:val="both"/>
              <w:rPr>
                <w:rFonts w:ascii="Times New Roman" w:hAnsi="Times New Roman"/>
                <w:sz w:val="20"/>
                <w:szCs w:val="20"/>
              </w:rPr>
            </w:pPr>
          </w:p>
          <w:p w14:paraId="1F5C663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BLE</w:t>
            </w:r>
            <w:r w:rsidR="00617451">
              <w:rPr>
                <w:rFonts w:ascii="Times New Roman" w:hAnsi="Times New Roman"/>
                <w:b/>
                <w:bCs/>
                <w:sz w:val="20"/>
                <w:szCs w:val="20"/>
              </w:rPr>
              <w:t>U</w:t>
            </w:r>
            <w:r w:rsidRPr="000F3A37">
              <w:rPr>
                <w:rFonts w:ascii="Times New Roman" w:hAnsi="Times New Roman"/>
                <w:b/>
                <w:bCs/>
                <w:sz w:val="20"/>
                <w:szCs w:val="20"/>
              </w:rPr>
              <w:t xml:space="preserve"> scores:</w:t>
            </w:r>
          </w:p>
          <w:p w14:paraId="36CAB8FB"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Source + Target model:</w:t>
            </w:r>
            <w:r w:rsidRPr="000F3A37">
              <w:rPr>
                <w:rFonts w:ascii="Times New Roman" w:hAnsi="Times New Roman"/>
                <w:sz w:val="20"/>
                <w:szCs w:val="20"/>
              </w:rPr>
              <w:t xml:space="preserve"> 42.7, </w:t>
            </w:r>
          </w:p>
          <w:p w14:paraId="1A273CF8"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Cascaded model (STT &amp; TTS): 48.7, </w:t>
            </w:r>
          </w:p>
          <w:p w14:paraId="6E5AAA04"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Ground truth:</w:t>
            </w:r>
            <w:r w:rsidRPr="000F3A37">
              <w:rPr>
                <w:rFonts w:ascii="Times New Roman" w:hAnsi="Times New Roman"/>
                <w:sz w:val="20"/>
                <w:szCs w:val="20"/>
              </w:rPr>
              <w:t xml:space="preserve"> 74.7</w:t>
            </w:r>
          </w:p>
          <w:p w14:paraId="273956F0" w14:textId="77777777" w:rsidR="00AF773A" w:rsidRPr="000F3A37" w:rsidRDefault="00AF773A" w:rsidP="00AF33B7">
            <w:pPr>
              <w:jc w:val="both"/>
              <w:rPr>
                <w:rFonts w:ascii="Times New Roman" w:hAnsi="Times New Roman"/>
                <w:sz w:val="20"/>
                <w:szCs w:val="20"/>
              </w:rPr>
            </w:pPr>
          </w:p>
          <w:p w14:paraId="5DC8F5D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Spanish-to-English</w:t>
            </w:r>
          </w:p>
          <w:p w14:paraId="018C7CAC" w14:textId="77777777" w:rsidR="00AF773A" w:rsidRPr="000F3A37" w:rsidRDefault="00AF773A" w:rsidP="00AF33B7">
            <w:pPr>
              <w:jc w:val="both"/>
              <w:rPr>
                <w:rFonts w:ascii="Times New Roman" w:hAnsi="Times New Roman"/>
                <w:sz w:val="20"/>
                <w:szCs w:val="20"/>
              </w:rPr>
            </w:pPr>
          </w:p>
          <w:p w14:paraId="0597891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BLE</w:t>
            </w:r>
            <w:r w:rsidR="00617451">
              <w:rPr>
                <w:rFonts w:ascii="Times New Roman" w:hAnsi="Times New Roman"/>
                <w:b/>
                <w:bCs/>
                <w:sz w:val="20"/>
                <w:szCs w:val="20"/>
              </w:rPr>
              <w:t>U</w:t>
            </w:r>
            <w:r w:rsidRPr="000F3A37">
              <w:rPr>
                <w:rFonts w:ascii="Times New Roman" w:hAnsi="Times New Roman"/>
                <w:b/>
                <w:bCs/>
                <w:sz w:val="20"/>
                <w:szCs w:val="20"/>
              </w:rPr>
              <w:t xml:space="preserve"> scores:</w:t>
            </w:r>
          </w:p>
          <w:p w14:paraId="2173BA9C"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Source + Target model with 1 attention head</w:t>
            </w:r>
            <w:r w:rsidRPr="000F3A37">
              <w:rPr>
                <w:rFonts w:ascii="Times New Roman" w:hAnsi="Times New Roman"/>
                <w:sz w:val="20"/>
                <w:szCs w:val="20"/>
              </w:rPr>
              <w:t xml:space="preserve">: 24.2, </w:t>
            </w:r>
          </w:p>
          <w:p w14:paraId="6FCAC3E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Source + Target model with 4 attention heads:</w:t>
            </w:r>
          </w:p>
          <w:p w14:paraId="50CB4010"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31.5,</w:t>
            </w:r>
            <w:r w:rsidRPr="000F3A37">
              <w:rPr>
                <w:rFonts w:ascii="Times New Roman" w:hAnsi="Times New Roman"/>
                <w:b/>
                <w:bCs/>
                <w:sz w:val="20"/>
                <w:szCs w:val="20"/>
              </w:rPr>
              <w:t xml:space="preserve"> </w:t>
            </w:r>
            <w:r w:rsidRPr="000F3A37">
              <w:rPr>
                <w:rFonts w:ascii="Times New Roman" w:hAnsi="Times New Roman"/>
                <w:sz w:val="20"/>
                <w:szCs w:val="20"/>
              </w:rPr>
              <w:t xml:space="preserve"> </w:t>
            </w:r>
          </w:p>
        </w:tc>
        <w:tc>
          <w:tcPr>
            <w:tcW w:w="900" w:type="pct"/>
            <w:tcBorders>
              <w:top w:val="single" w:sz="4" w:space="0" w:color="auto"/>
              <w:left w:val="single" w:sz="4" w:space="0" w:color="auto"/>
              <w:bottom w:val="single" w:sz="4" w:space="0" w:color="auto"/>
              <w:right w:val="single" w:sz="4" w:space="0" w:color="auto"/>
            </w:tcBorders>
            <w:hideMark/>
          </w:tcPr>
          <w:p w14:paraId="206589B2"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Mel-spectrogram (MFCCs)</w:t>
            </w:r>
          </w:p>
        </w:tc>
        <w:tc>
          <w:tcPr>
            <w:tcW w:w="1239" w:type="pct"/>
            <w:tcBorders>
              <w:top w:val="single" w:sz="4" w:space="0" w:color="auto"/>
              <w:left w:val="single" w:sz="4" w:space="0" w:color="auto"/>
              <w:bottom w:val="single" w:sz="4" w:space="0" w:color="auto"/>
              <w:right w:val="single" w:sz="4" w:space="0" w:color="auto"/>
            </w:tcBorders>
          </w:tcPr>
          <w:p w14:paraId="72602A0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6E387F57" w14:textId="77777777" w:rsidR="00AF773A" w:rsidRPr="000F3A37" w:rsidRDefault="00AF773A" w:rsidP="00AF33B7">
            <w:pPr>
              <w:jc w:val="both"/>
              <w:rPr>
                <w:rFonts w:ascii="Times New Roman" w:hAnsi="Times New Roman"/>
                <w:b/>
                <w:bCs/>
                <w:sz w:val="20"/>
                <w:szCs w:val="20"/>
              </w:rPr>
            </w:pPr>
          </w:p>
          <w:p w14:paraId="087A2D1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It </w:t>
            </w:r>
            <w:r w:rsidR="00A11623">
              <w:rPr>
                <w:rFonts w:ascii="Times New Roman" w:hAnsi="Times New Roman"/>
                <w:sz w:val="20"/>
                <w:szCs w:val="20"/>
              </w:rPr>
              <w:t>explores</w:t>
            </w:r>
            <w:r w:rsidRPr="000F3A37">
              <w:rPr>
                <w:rFonts w:ascii="Times New Roman" w:hAnsi="Times New Roman"/>
                <w:sz w:val="20"/>
                <w:szCs w:val="20"/>
              </w:rPr>
              <w:t xml:space="preserve"> different model trainings.</w:t>
            </w:r>
          </w:p>
          <w:p w14:paraId="5221526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2. It utilises multi-head attention for speech-to-speech translation.</w:t>
            </w:r>
          </w:p>
          <w:p w14:paraId="636415D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3. it utilises two (2) datasets for comparison </w:t>
            </w:r>
          </w:p>
          <w:p w14:paraId="11A67E5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w:t>
            </w:r>
          </w:p>
          <w:p w14:paraId="3B49DA60"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The computational time of the algorithm was not considered.</w:t>
            </w:r>
          </w:p>
          <w:p w14:paraId="1B4B57A4"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Challenges encountered with </w:t>
            </w:r>
            <w:r w:rsidR="00A11623">
              <w:rPr>
                <w:rFonts w:ascii="Times New Roman" w:hAnsi="Times New Roman"/>
                <w:sz w:val="20"/>
                <w:szCs w:val="20"/>
              </w:rPr>
              <w:t>cross-language</w:t>
            </w:r>
            <w:r w:rsidRPr="000F3A37">
              <w:rPr>
                <w:rFonts w:ascii="Times New Roman" w:hAnsi="Times New Roman"/>
                <w:sz w:val="20"/>
                <w:szCs w:val="20"/>
              </w:rPr>
              <w:t xml:space="preserve"> voice transfer.</w:t>
            </w:r>
          </w:p>
          <w:p w14:paraId="346DDBF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3.</w:t>
            </w:r>
            <w:r w:rsidRPr="000F3A37">
              <w:rPr>
                <w:rFonts w:ascii="Times New Roman" w:hAnsi="Times New Roman"/>
                <w:b/>
                <w:bCs/>
                <w:sz w:val="20"/>
                <w:szCs w:val="20"/>
              </w:rPr>
              <w:t xml:space="preserve"> </w:t>
            </w:r>
            <w:r w:rsidRPr="000F3A37">
              <w:rPr>
                <w:rFonts w:ascii="Times New Roman" w:hAnsi="Times New Roman"/>
                <w:sz w:val="20"/>
                <w:szCs w:val="20"/>
              </w:rPr>
              <w:t>Performance was lesser than the cascaded system.</w:t>
            </w:r>
          </w:p>
        </w:tc>
      </w:tr>
      <w:tr w:rsidR="000F3A37" w:rsidRPr="000F3A37" w14:paraId="2B0359D4" w14:textId="77777777" w:rsidTr="00054BAB">
        <w:sdt>
          <w:sdtPr>
            <w:rPr>
              <w:rFonts w:ascii="Times New Roman" w:hAnsi="Times New Roman"/>
              <w:sz w:val="20"/>
              <w:szCs w:val="20"/>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1031109647"/>
            <w:placeholder>
              <w:docPart w:val="BCDF19A3A260488395411D4817B3F037"/>
            </w:placeholder>
          </w:sdtPr>
          <w:sdtContent>
            <w:tc>
              <w:tcPr>
                <w:tcW w:w="506" w:type="pct"/>
                <w:tcBorders>
                  <w:top w:val="single" w:sz="4" w:space="0" w:color="auto"/>
                  <w:left w:val="single" w:sz="4" w:space="0" w:color="auto"/>
                  <w:bottom w:val="single" w:sz="4" w:space="0" w:color="auto"/>
                  <w:right w:val="single" w:sz="4" w:space="0" w:color="auto"/>
                </w:tcBorders>
                <w:hideMark/>
              </w:tcPr>
              <w:p w14:paraId="2A29DEB9" w14:textId="77777777" w:rsidR="00AF773A" w:rsidRPr="000F3A37" w:rsidRDefault="0033308C" w:rsidP="00AF33B7">
                <w:pPr>
                  <w:jc w:val="both"/>
                  <w:rPr>
                    <w:rFonts w:ascii="Times New Roman" w:hAnsi="Times New Roman"/>
                    <w:sz w:val="20"/>
                    <w:szCs w:val="20"/>
                  </w:rPr>
                </w:pPr>
                <w:r w:rsidRPr="000F3A37">
                  <w:rPr>
                    <w:rFonts w:ascii="Times New Roman" w:hAnsi="Times New Roman"/>
                    <w:sz w:val="20"/>
                    <w:szCs w:val="20"/>
                  </w:rPr>
                  <w:t>(Jia et al., 2022)</w:t>
                </w:r>
              </w:p>
            </w:tc>
          </w:sdtContent>
        </w:sdt>
        <w:tc>
          <w:tcPr>
            <w:tcW w:w="658" w:type="pct"/>
            <w:tcBorders>
              <w:top w:val="single" w:sz="4" w:space="0" w:color="auto"/>
              <w:left w:val="single" w:sz="4" w:space="0" w:color="auto"/>
              <w:bottom w:val="single" w:sz="4" w:space="0" w:color="auto"/>
              <w:right w:val="single" w:sz="4" w:space="0" w:color="auto"/>
            </w:tcBorders>
          </w:tcPr>
          <w:p w14:paraId="2352357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Direct speech-to-speech</w:t>
            </w:r>
          </w:p>
          <w:p w14:paraId="23D9593E" w14:textId="77777777" w:rsidR="00AF773A" w:rsidRPr="000F3A37" w:rsidRDefault="00AF773A" w:rsidP="00AF33B7">
            <w:pPr>
              <w:jc w:val="both"/>
              <w:rPr>
                <w:rFonts w:ascii="Times New Roman" w:hAnsi="Times New Roman"/>
                <w:b/>
                <w:bCs/>
                <w:sz w:val="20"/>
                <w:szCs w:val="20"/>
              </w:rPr>
            </w:pPr>
          </w:p>
          <w:p w14:paraId="6441588B" w14:textId="77777777" w:rsidR="00AF773A" w:rsidRPr="000F3A37" w:rsidRDefault="00AF773A" w:rsidP="00AF33B7">
            <w:pPr>
              <w:jc w:val="both"/>
              <w:rPr>
                <w:rFonts w:ascii="Times New Roman" w:eastAsia="Times New Roman" w:hAnsi="Times New Roman"/>
                <w:sz w:val="20"/>
                <w:szCs w:val="20"/>
              </w:rPr>
            </w:pPr>
          </w:p>
          <w:p w14:paraId="39EEAF1A" w14:textId="77777777" w:rsidR="00AF773A" w:rsidRPr="000F3A37" w:rsidRDefault="00AF773A" w:rsidP="00AF33B7">
            <w:pPr>
              <w:jc w:val="both"/>
              <w:rPr>
                <w:rFonts w:ascii="Times New Roman" w:hAnsi="Times New Roman"/>
                <w:b/>
                <w:bCs/>
                <w:sz w:val="20"/>
                <w:szCs w:val="20"/>
              </w:rPr>
            </w:pPr>
          </w:p>
          <w:p w14:paraId="14C053C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Translatotron 2</w:t>
            </w:r>
          </w:p>
        </w:tc>
        <w:tc>
          <w:tcPr>
            <w:tcW w:w="690" w:type="pct"/>
            <w:tcBorders>
              <w:top w:val="single" w:sz="4" w:space="0" w:color="auto"/>
              <w:left w:val="single" w:sz="4" w:space="0" w:color="auto"/>
              <w:bottom w:val="single" w:sz="4" w:space="0" w:color="auto"/>
              <w:right w:val="single" w:sz="4" w:space="0" w:color="auto"/>
            </w:tcBorders>
          </w:tcPr>
          <w:p w14:paraId="315B099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Datasets:</w:t>
            </w:r>
          </w:p>
          <w:p w14:paraId="0C8C5302" w14:textId="77777777" w:rsidR="00AF773A" w:rsidRPr="000F3A37" w:rsidRDefault="00AF773A" w:rsidP="00AF33B7">
            <w:pPr>
              <w:jc w:val="both"/>
              <w:rPr>
                <w:rFonts w:ascii="Times New Roman" w:hAnsi="Times New Roman"/>
                <w:b/>
                <w:bCs/>
                <w:sz w:val="20"/>
                <w:szCs w:val="20"/>
              </w:rPr>
            </w:pPr>
          </w:p>
          <w:p w14:paraId="7E592314" w14:textId="77777777" w:rsidR="00AF773A" w:rsidRPr="000F3A37" w:rsidRDefault="00AF773A" w:rsidP="00AF33B7">
            <w:pPr>
              <w:jc w:val="both"/>
              <w:rPr>
                <w:rFonts w:ascii="Times New Roman" w:eastAsia="Times New Roman" w:hAnsi="Times New Roman"/>
                <w:sz w:val="20"/>
                <w:szCs w:val="20"/>
              </w:rPr>
            </w:pPr>
            <w:r w:rsidRPr="000F3A37">
              <w:rPr>
                <w:rFonts w:ascii="Times New Roman" w:hAnsi="Times New Roman"/>
                <w:sz w:val="20"/>
                <w:szCs w:val="20"/>
              </w:rPr>
              <w:t>Conversational es</w:t>
            </w:r>
            <m:oMath>
              <m:r>
                <w:rPr>
                  <w:rFonts w:ascii="Cambria Math" w:hAnsi="Cambria Math"/>
                  <w:sz w:val="20"/>
                  <w:szCs w:val="20"/>
                </w:rPr>
                <m:t>→</m:t>
              </m:r>
            </m:oMath>
            <w:r w:rsidRPr="000F3A37">
              <w:rPr>
                <w:rFonts w:ascii="Times New Roman" w:eastAsia="Times New Roman" w:hAnsi="Times New Roman"/>
                <w:sz w:val="20"/>
                <w:szCs w:val="20"/>
              </w:rPr>
              <w:t xml:space="preserve">en, </w:t>
            </w:r>
          </w:p>
          <w:p w14:paraId="3CA3AEAD" w14:textId="77777777" w:rsidR="00AF773A" w:rsidRPr="000F3A37" w:rsidRDefault="00AF773A" w:rsidP="00AF33B7">
            <w:pPr>
              <w:jc w:val="both"/>
              <w:rPr>
                <w:rFonts w:ascii="Times New Roman" w:eastAsia="Times New Roman" w:hAnsi="Times New Roman"/>
                <w:sz w:val="20"/>
                <w:szCs w:val="20"/>
              </w:rPr>
            </w:pPr>
            <w:r w:rsidRPr="000F3A37">
              <w:rPr>
                <w:rFonts w:ascii="Times New Roman" w:hAnsi="Times New Roman"/>
                <w:sz w:val="20"/>
                <w:szCs w:val="20"/>
              </w:rPr>
              <w:lastRenderedPageBreak/>
              <w:t>Fisher es</w:t>
            </w:r>
            <m:oMath>
              <m:r>
                <w:rPr>
                  <w:rFonts w:ascii="Cambria Math" w:hAnsi="Cambria Math"/>
                  <w:sz w:val="20"/>
                  <w:szCs w:val="20"/>
                </w:rPr>
                <m:t>→en,</m:t>
              </m:r>
            </m:oMath>
          </w:p>
          <w:p w14:paraId="6E70F8CA"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 xml:space="preserve">Multilingual CoVoST2 </w:t>
            </w:r>
            <w:r w:rsidRPr="000F3A37">
              <w:rPr>
                <w:rFonts w:ascii="Times New Roman" w:eastAsia="Times New Roman" w:hAnsi="Times New Roman"/>
                <w:sz w:val="20"/>
                <w:szCs w:val="20"/>
              </w:rPr>
              <w:br/>
              <w:t>(es, fr, de, ca</w:t>
            </w:r>
            <m:oMath>
              <m:r>
                <w:rPr>
                  <w:rFonts w:ascii="Cambria Math" w:hAnsi="Cambria Math"/>
                  <w:sz w:val="20"/>
                  <w:szCs w:val="20"/>
                </w:rPr>
                <m:t>→</m:t>
              </m:r>
            </m:oMath>
            <w:r w:rsidRPr="000F3A37">
              <w:rPr>
                <w:rFonts w:ascii="Times New Roman" w:eastAsia="Times New Roman" w:hAnsi="Times New Roman"/>
                <w:sz w:val="20"/>
                <w:szCs w:val="20"/>
              </w:rPr>
              <w:t>en)</w:t>
            </w:r>
          </w:p>
          <w:p w14:paraId="7F054455" w14:textId="77777777" w:rsidR="00AF773A" w:rsidRPr="000F3A37" w:rsidRDefault="00AF773A" w:rsidP="00AF33B7">
            <w:pPr>
              <w:jc w:val="both"/>
              <w:rPr>
                <w:rFonts w:ascii="Times New Roman" w:eastAsia="Times New Roman" w:hAnsi="Times New Roman"/>
                <w:b/>
                <w:bCs/>
                <w:sz w:val="20"/>
                <w:szCs w:val="20"/>
              </w:rPr>
            </w:pPr>
          </w:p>
          <w:p w14:paraId="081B60E7" w14:textId="77777777" w:rsidR="00AF773A" w:rsidRPr="000F3A37" w:rsidRDefault="00AF773A" w:rsidP="00AF33B7">
            <w:pPr>
              <w:jc w:val="both"/>
              <w:rPr>
                <w:rFonts w:ascii="Times New Roman" w:eastAsia="Times New Roman" w:hAnsi="Times New Roman"/>
                <w:b/>
                <w:bCs/>
                <w:sz w:val="20"/>
                <w:szCs w:val="20"/>
              </w:rPr>
            </w:pPr>
            <w:r w:rsidRPr="000F3A37">
              <w:rPr>
                <w:rFonts w:ascii="Times New Roman" w:eastAsia="Times New Roman" w:hAnsi="Times New Roman"/>
                <w:b/>
                <w:bCs/>
                <w:sz w:val="20"/>
                <w:szCs w:val="20"/>
              </w:rPr>
              <w:t>Languages:</w:t>
            </w:r>
          </w:p>
          <w:p w14:paraId="1D612050" w14:textId="77777777" w:rsidR="00AF773A" w:rsidRPr="000F3A37" w:rsidRDefault="00AF773A" w:rsidP="00AF33B7">
            <w:pPr>
              <w:jc w:val="both"/>
              <w:rPr>
                <w:rFonts w:ascii="Times New Roman" w:eastAsia="Times New Roman" w:hAnsi="Times New Roman"/>
                <w:b/>
                <w:bCs/>
                <w:sz w:val="20"/>
                <w:szCs w:val="20"/>
              </w:rPr>
            </w:pPr>
          </w:p>
          <w:p w14:paraId="32215EDA"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Spanish-English</w:t>
            </w:r>
          </w:p>
          <w:p w14:paraId="4540971A"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French-English</w:t>
            </w:r>
          </w:p>
          <w:p w14:paraId="59F1AC57"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German-English</w:t>
            </w:r>
          </w:p>
          <w:p w14:paraId="276D7507" w14:textId="77777777" w:rsidR="00AF773A" w:rsidRPr="000F3A37" w:rsidRDefault="00AF773A" w:rsidP="00AF33B7">
            <w:pPr>
              <w:jc w:val="both"/>
              <w:rPr>
                <w:rFonts w:ascii="Times New Roman" w:eastAsia="Times New Roman" w:hAnsi="Times New Roman"/>
                <w:b/>
                <w:bCs/>
                <w:sz w:val="20"/>
                <w:szCs w:val="20"/>
              </w:rPr>
            </w:pPr>
            <w:r w:rsidRPr="000F3A37">
              <w:rPr>
                <w:rFonts w:ascii="Times New Roman" w:eastAsia="Times New Roman" w:hAnsi="Times New Roman"/>
                <w:sz w:val="20"/>
                <w:szCs w:val="20"/>
              </w:rPr>
              <w:t>Catalan-English</w:t>
            </w:r>
          </w:p>
        </w:tc>
        <w:tc>
          <w:tcPr>
            <w:tcW w:w="1007" w:type="pct"/>
            <w:tcBorders>
              <w:top w:val="single" w:sz="4" w:space="0" w:color="auto"/>
              <w:left w:val="single" w:sz="4" w:space="0" w:color="auto"/>
              <w:bottom w:val="single" w:sz="4" w:space="0" w:color="auto"/>
              <w:right w:val="single" w:sz="4" w:space="0" w:color="auto"/>
            </w:tcBorders>
          </w:tcPr>
          <w:p w14:paraId="2D2F44D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Translation Quality</w:t>
            </w:r>
          </w:p>
          <w:p w14:paraId="0970C7E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dataset:</w:t>
            </w:r>
          </w:p>
          <w:p w14:paraId="46B16339" w14:textId="77777777" w:rsidR="00AF773A" w:rsidRPr="000F3A37" w:rsidRDefault="00AF773A" w:rsidP="00AF33B7">
            <w:pPr>
              <w:jc w:val="both"/>
              <w:rPr>
                <w:rFonts w:ascii="Times New Roman" w:hAnsi="Times New Roman"/>
                <w:b/>
                <w:bCs/>
                <w:sz w:val="20"/>
                <w:szCs w:val="20"/>
              </w:rPr>
            </w:pPr>
          </w:p>
          <w:p w14:paraId="1E38630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Translatotron2 outperformed Translatotron by 15.5 BL</w:t>
            </w:r>
            <w:r w:rsidR="00617451">
              <w:rPr>
                <w:rFonts w:ascii="Times New Roman" w:hAnsi="Times New Roman"/>
                <w:b/>
                <w:bCs/>
                <w:sz w:val="20"/>
                <w:szCs w:val="20"/>
              </w:rPr>
              <w:t>E</w:t>
            </w:r>
            <w:r w:rsidRPr="000F3A37">
              <w:rPr>
                <w:rFonts w:ascii="Times New Roman" w:hAnsi="Times New Roman"/>
                <w:b/>
                <w:bCs/>
                <w:sz w:val="20"/>
                <w:szCs w:val="20"/>
              </w:rPr>
              <w:t>U score.</w:t>
            </w:r>
          </w:p>
          <w:p w14:paraId="743C4E99" w14:textId="77777777" w:rsidR="00AF773A" w:rsidRPr="000F3A37" w:rsidRDefault="00AF773A" w:rsidP="00AF33B7">
            <w:pPr>
              <w:jc w:val="both"/>
              <w:rPr>
                <w:rFonts w:ascii="Times New Roman" w:hAnsi="Times New Roman"/>
                <w:b/>
                <w:bCs/>
                <w:sz w:val="20"/>
                <w:szCs w:val="20"/>
              </w:rPr>
            </w:pPr>
          </w:p>
          <w:p w14:paraId="48A026D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Subjective MOS Naturalness for single speaker’s voice:</w:t>
            </w:r>
          </w:p>
          <w:p w14:paraId="42FFB9B0" w14:textId="77777777" w:rsidR="00AF773A" w:rsidRPr="000F3A37" w:rsidRDefault="00AF773A" w:rsidP="00AF33B7">
            <w:pPr>
              <w:jc w:val="both"/>
              <w:rPr>
                <w:rFonts w:ascii="Times New Roman" w:hAnsi="Times New Roman"/>
                <w:b/>
                <w:bCs/>
                <w:sz w:val="20"/>
                <w:szCs w:val="20"/>
              </w:rPr>
            </w:pPr>
          </w:p>
          <w:p w14:paraId="678360C3"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dataset:</w:t>
            </w:r>
          </w:p>
          <w:p w14:paraId="36241226" w14:textId="77777777" w:rsidR="00AF773A" w:rsidRPr="000F3A37" w:rsidRDefault="00AF773A" w:rsidP="00AF33B7">
            <w:pPr>
              <w:jc w:val="both"/>
              <w:rPr>
                <w:rFonts w:ascii="Times New Roman" w:eastAsia="Times New Roman" w:hAnsi="Times New Roman"/>
                <w:b/>
                <w:bCs/>
                <w:sz w:val="20"/>
                <w:szCs w:val="20"/>
              </w:rPr>
            </w:pPr>
            <w:r w:rsidRPr="000F3A37">
              <w:rPr>
                <w:rFonts w:ascii="Times New Roman" w:hAnsi="Times New Roman"/>
                <w:b/>
                <w:bCs/>
                <w:sz w:val="20"/>
                <w:szCs w:val="20"/>
              </w:rPr>
              <w:t xml:space="preserve">Translatotron: </w:t>
            </w:r>
            <m:oMath>
              <m:r>
                <w:rPr>
                  <w:rFonts w:ascii="Cambria Math" w:hAnsi="Cambria Math"/>
                  <w:sz w:val="20"/>
                  <w:szCs w:val="20"/>
                </w:rPr>
                <m:t>3.70±0.08</m:t>
              </m:r>
            </m:oMath>
          </w:p>
          <w:p w14:paraId="20D91891" w14:textId="77777777" w:rsidR="00AF773A" w:rsidRPr="000F3A37" w:rsidRDefault="00AF773A" w:rsidP="00AF33B7">
            <w:pPr>
              <w:jc w:val="both"/>
              <w:rPr>
                <w:rFonts w:ascii="Times New Roman" w:eastAsia="Times New Roman" w:hAnsi="Times New Roman"/>
                <w:sz w:val="20"/>
                <w:szCs w:val="20"/>
              </w:rPr>
            </w:pPr>
            <w:r w:rsidRPr="000F3A37">
              <w:rPr>
                <w:rFonts w:ascii="Times New Roman" w:hAnsi="Times New Roman"/>
                <w:b/>
                <w:bCs/>
                <w:sz w:val="20"/>
                <w:szCs w:val="20"/>
              </w:rPr>
              <w:t xml:space="preserve">Translatotron2: </w:t>
            </w:r>
            <m:oMath>
              <m:r>
                <w:rPr>
                  <w:rFonts w:ascii="Cambria Math" w:hAnsi="Cambria Math"/>
                  <w:sz w:val="20"/>
                  <w:szCs w:val="20"/>
                </w:rPr>
                <m:t>3.98±0.08</m:t>
              </m:r>
            </m:oMath>
          </w:p>
        </w:tc>
        <w:tc>
          <w:tcPr>
            <w:tcW w:w="900" w:type="pct"/>
            <w:tcBorders>
              <w:top w:val="single" w:sz="4" w:space="0" w:color="auto"/>
              <w:left w:val="single" w:sz="4" w:space="0" w:color="auto"/>
              <w:bottom w:val="single" w:sz="4" w:space="0" w:color="auto"/>
              <w:right w:val="single" w:sz="4" w:space="0" w:color="auto"/>
            </w:tcBorders>
            <w:hideMark/>
          </w:tcPr>
          <w:p w14:paraId="43904792"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lastRenderedPageBreak/>
              <w:t>Mel-spectrogram features</w:t>
            </w:r>
          </w:p>
        </w:tc>
        <w:tc>
          <w:tcPr>
            <w:tcW w:w="1239" w:type="pct"/>
            <w:tcBorders>
              <w:top w:val="single" w:sz="4" w:space="0" w:color="auto"/>
              <w:left w:val="single" w:sz="4" w:space="0" w:color="auto"/>
              <w:bottom w:val="single" w:sz="4" w:space="0" w:color="auto"/>
              <w:right w:val="single" w:sz="4" w:space="0" w:color="auto"/>
            </w:tcBorders>
            <w:hideMark/>
          </w:tcPr>
          <w:p w14:paraId="11167E2A"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Problems it addresses from </w:t>
            </w:r>
            <w:r w:rsidR="00D0687C">
              <w:rPr>
                <w:rFonts w:ascii="Times New Roman" w:hAnsi="Times New Roman"/>
                <w:b/>
                <w:bCs/>
                <w:sz w:val="20"/>
                <w:szCs w:val="20"/>
              </w:rPr>
              <w:t xml:space="preserve">the </w:t>
            </w:r>
            <w:r w:rsidRPr="000F3A37">
              <w:rPr>
                <w:rFonts w:ascii="Times New Roman" w:hAnsi="Times New Roman"/>
                <w:b/>
                <w:bCs/>
                <w:sz w:val="20"/>
                <w:szCs w:val="20"/>
              </w:rPr>
              <w:t>original Translatotron:</w:t>
            </w:r>
          </w:p>
          <w:p w14:paraId="26F2C7B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lastRenderedPageBreak/>
              <w:t xml:space="preserve">1. </w:t>
            </w:r>
            <w:r w:rsidR="00D0687C">
              <w:rPr>
                <w:rFonts w:ascii="Times New Roman" w:hAnsi="Times New Roman"/>
                <w:sz w:val="20"/>
                <w:szCs w:val="20"/>
              </w:rPr>
              <w:t>Non-contribution</w:t>
            </w:r>
            <w:r w:rsidRPr="000F3A37">
              <w:rPr>
                <w:rFonts w:ascii="Times New Roman" w:hAnsi="Times New Roman"/>
                <w:sz w:val="20"/>
                <w:szCs w:val="20"/>
              </w:rPr>
              <w:t xml:space="preserve"> of the attention alignment learned by the auxiliary ST task on the S2ST task.</w:t>
            </w:r>
          </w:p>
          <w:p w14:paraId="4AE52CC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Challenges that occur due to two long spectrogram sequences with translation alignment modelling. </w:t>
            </w:r>
          </w:p>
          <w:p w14:paraId="54F45C1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3D7E7B62"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Performance was closer to the cascaded system, where the translation quality reduced from 16 to 0.4 BLEU score.</w:t>
            </w:r>
          </w:p>
          <w:p w14:paraId="385036F1"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78589B4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it does not consider </w:t>
            </w:r>
            <w:r w:rsidR="00D0687C">
              <w:rPr>
                <w:rFonts w:ascii="Times New Roman" w:hAnsi="Times New Roman"/>
                <w:sz w:val="20"/>
                <w:szCs w:val="20"/>
              </w:rPr>
              <w:t xml:space="preserve">the </w:t>
            </w:r>
            <w:r w:rsidRPr="000F3A37">
              <w:rPr>
                <w:rFonts w:ascii="Times New Roman" w:hAnsi="Times New Roman"/>
                <w:sz w:val="20"/>
                <w:szCs w:val="20"/>
              </w:rPr>
              <w:t>discrete representation of speech.</w:t>
            </w:r>
          </w:p>
          <w:p w14:paraId="7A4B04C8" w14:textId="77777777" w:rsidR="00AF773A" w:rsidRPr="000F3A37" w:rsidRDefault="00AF773A" w:rsidP="00AF33B7">
            <w:pPr>
              <w:jc w:val="both"/>
              <w:rPr>
                <w:rFonts w:ascii="Times New Roman" w:hAnsi="Times New Roman"/>
                <w:sz w:val="20"/>
                <w:szCs w:val="20"/>
              </w:rPr>
            </w:pPr>
          </w:p>
        </w:tc>
      </w:tr>
    </w:tbl>
    <w:p w14:paraId="3A99E685" w14:textId="77777777" w:rsidR="00AF773A" w:rsidRPr="000F3A37" w:rsidRDefault="00AF773A" w:rsidP="00A3542B">
      <w:pPr>
        <w:spacing w:line="240" w:lineRule="auto"/>
        <w:jc w:val="both"/>
        <w:rPr>
          <w:rFonts w:ascii="Times New Roman" w:eastAsia="Calibri" w:hAnsi="Times New Roman" w:cs="Times New Roman"/>
          <w:sz w:val="24"/>
          <w:szCs w:val="24"/>
        </w:rPr>
      </w:pPr>
    </w:p>
    <w:p w14:paraId="3D2D4140" w14:textId="7FF92E64" w:rsidR="00AF773A" w:rsidRPr="00051AF0" w:rsidRDefault="00AA54C1" w:rsidP="00051AF0">
      <w:pPr>
        <w:pStyle w:val="Caption"/>
        <w:spacing w:line="360" w:lineRule="auto"/>
        <w:rPr>
          <w:rFonts w:ascii="Times New Roman" w:eastAsia="Times New Roman" w:hAnsi="Times New Roman" w:cs="Times New Roman"/>
          <w:i w:val="0"/>
          <w:iCs w:val="0"/>
          <w:color w:val="auto"/>
          <w:sz w:val="24"/>
          <w:szCs w:val="24"/>
        </w:rPr>
      </w:pPr>
      <w:bookmarkStart w:id="143" w:name="_Toc239756609"/>
      <w:bookmarkStart w:id="144" w:name="_Toc170555298"/>
      <w:r w:rsidRPr="00051AF0">
        <w:rPr>
          <w:rFonts w:ascii="Times New Roman" w:hAnsi="Times New Roman" w:cs="Times New Roman"/>
          <w:b/>
          <w:bCs/>
          <w:i w:val="0"/>
          <w:iCs w:val="0"/>
          <w:color w:val="auto"/>
          <w:sz w:val="24"/>
          <w:szCs w:val="24"/>
        </w:rPr>
        <w:t xml:space="preserve">Table </w:t>
      </w:r>
      <w:r w:rsidR="002B561B" w:rsidRPr="00051AF0">
        <w:rPr>
          <w:rFonts w:ascii="Times New Roman" w:hAnsi="Times New Roman" w:cs="Times New Roman"/>
          <w:b/>
          <w:bCs/>
          <w:i w:val="0"/>
          <w:iCs w:val="0"/>
          <w:color w:val="auto"/>
          <w:sz w:val="24"/>
          <w:szCs w:val="24"/>
        </w:rPr>
        <w:fldChar w:fldCharType="begin"/>
      </w:r>
      <w:r w:rsidR="002B561B" w:rsidRPr="00051AF0">
        <w:rPr>
          <w:rFonts w:ascii="Times New Roman" w:hAnsi="Times New Roman" w:cs="Times New Roman"/>
          <w:b/>
          <w:bCs/>
          <w:i w:val="0"/>
          <w:iCs w:val="0"/>
          <w:color w:val="auto"/>
          <w:sz w:val="24"/>
          <w:szCs w:val="24"/>
        </w:rPr>
        <w:instrText xml:space="preserve"> STYLEREF 1 \s </w:instrText>
      </w:r>
      <w:r w:rsidR="002B561B" w:rsidRPr="00051AF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2B561B" w:rsidRPr="00051AF0">
        <w:rPr>
          <w:rFonts w:ascii="Times New Roman" w:hAnsi="Times New Roman" w:cs="Times New Roman"/>
          <w:b/>
          <w:bCs/>
          <w:i w:val="0"/>
          <w:iCs w:val="0"/>
          <w:color w:val="auto"/>
          <w:sz w:val="24"/>
          <w:szCs w:val="24"/>
        </w:rPr>
        <w:fldChar w:fldCharType="end"/>
      </w:r>
      <w:r w:rsidR="002B561B" w:rsidRPr="00051AF0">
        <w:rPr>
          <w:rFonts w:ascii="Times New Roman" w:hAnsi="Times New Roman" w:cs="Times New Roman"/>
          <w:b/>
          <w:bCs/>
          <w:i w:val="0"/>
          <w:iCs w:val="0"/>
          <w:color w:val="auto"/>
          <w:sz w:val="24"/>
          <w:szCs w:val="24"/>
        </w:rPr>
        <w:t>.</w:t>
      </w:r>
      <w:r w:rsidR="002B561B" w:rsidRPr="00051AF0">
        <w:rPr>
          <w:rFonts w:ascii="Times New Roman" w:hAnsi="Times New Roman" w:cs="Times New Roman"/>
          <w:b/>
          <w:bCs/>
          <w:i w:val="0"/>
          <w:iCs w:val="0"/>
          <w:color w:val="auto"/>
          <w:sz w:val="24"/>
          <w:szCs w:val="24"/>
        </w:rPr>
        <w:fldChar w:fldCharType="begin"/>
      </w:r>
      <w:r w:rsidR="002B561B" w:rsidRPr="00051AF0">
        <w:rPr>
          <w:rFonts w:ascii="Times New Roman" w:hAnsi="Times New Roman" w:cs="Times New Roman"/>
          <w:b/>
          <w:bCs/>
          <w:i w:val="0"/>
          <w:iCs w:val="0"/>
          <w:color w:val="auto"/>
          <w:sz w:val="24"/>
          <w:szCs w:val="24"/>
        </w:rPr>
        <w:instrText xml:space="preserve"> SEQ Table \* ARABIC \s 1 </w:instrText>
      </w:r>
      <w:r w:rsidR="002B561B" w:rsidRPr="00051AF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051AF0">
        <w:rPr>
          <w:rFonts w:ascii="Times New Roman" w:hAnsi="Times New Roman" w:cs="Times New Roman"/>
          <w:b/>
          <w:bCs/>
          <w:i w:val="0"/>
          <w:iCs w:val="0"/>
          <w:color w:val="auto"/>
          <w:sz w:val="24"/>
          <w:szCs w:val="24"/>
        </w:rPr>
        <w:fldChar w:fldCharType="end"/>
      </w:r>
      <w:r w:rsidRPr="00051AF0">
        <w:rPr>
          <w:rFonts w:ascii="Times New Roman" w:hAnsi="Times New Roman" w:cs="Times New Roman"/>
          <w:b/>
          <w:bCs/>
          <w:i w:val="0"/>
          <w:iCs w:val="0"/>
          <w:color w:val="auto"/>
          <w:sz w:val="24"/>
          <w:szCs w:val="24"/>
        </w:rPr>
        <w:t>:</w:t>
      </w:r>
      <w:r w:rsidRPr="00051AF0">
        <w:rPr>
          <w:rFonts w:ascii="Times New Roman" w:hAnsi="Times New Roman" w:cs="Times New Roman"/>
          <w:i w:val="0"/>
          <w:iCs w:val="0"/>
          <w:color w:val="auto"/>
          <w:sz w:val="24"/>
          <w:szCs w:val="24"/>
        </w:rPr>
        <w:t xml:space="preserve"> Summary of Literature Review on Speech-To-Speech Synthesis (Cont.)</w:t>
      </w:r>
      <w:bookmarkEnd w:id="143"/>
    </w:p>
    <w:tbl>
      <w:tblPr>
        <w:tblStyle w:val="TableGrid1"/>
        <w:tblW w:w="5150" w:type="pct"/>
        <w:tblInd w:w="-431" w:type="dxa"/>
        <w:tblLook w:val="04A0" w:firstRow="1" w:lastRow="0" w:firstColumn="1" w:lastColumn="0" w:noHBand="0" w:noVBand="1"/>
      </w:tblPr>
      <w:tblGrid>
        <w:gridCol w:w="1451"/>
        <w:gridCol w:w="2012"/>
        <w:gridCol w:w="2454"/>
        <w:gridCol w:w="2230"/>
        <w:gridCol w:w="2145"/>
        <w:gridCol w:w="3047"/>
      </w:tblGrid>
      <w:tr w:rsidR="000F3A37" w:rsidRPr="000F3A37" w14:paraId="0A292125" w14:textId="77777777" w:rsidTr="00255EB3">
        <w:trPr>
          <w:tblHeader/>
        </w:trPr>
        <w:tc>
          <w:tcPr>
            <w:tcW w:w="544" w:type="pct"/>
            <w:tcBorders>
              <w:top w:val="single" w:sz="4" w:space="0" w:color="auto"/>
              <w:left w:val="single" w:sz="4" w:space="0" w:color="auto"/>
              <w:bottom w:val="single" w:sz="4" w:space="0" w:color="auto"/>
              <w:right w:val="single" w:sz="4" w:space="0" w:color="auto"/>
            </w:tcBorders>
          </w:tcPr>
          <w:p w14:paraId="0C2D124A"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REFERENCE</w:t>
            </w:r>
          </w:p>
        </w:tc>
        <w:tc>
          <w:tcPr>
            <w:tcW w:w="754" w:type="pct"/>
            <w:tcBorders>
              <w:top w:val="single" w:sz="4" w:space="0" w:color="auto"/>
              <w:left w:val="single" w:sz="4" w:space="0" w:color="auto"/>
              <w:bottom w:val="single" w:sz="4" w:space="0" w:color="auto"/>
              <w:right w:val="single" w:sz="4" w:space="0" w:color="auto"/>
            </w:tcBorders>
          </w:tcPr>
          <w:p w14:paraId="382352C9"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METHODS</w:t>
            </w:r>
          </w:p>
        </w:tc>
        <w:tc>
          <w:tcPr>
            <w:tcW w:w="920" w:type="pct"/>
            <w:tcBorders>
              <w:top w:val="single" w:sz="4" w:space="0" w:color="auto"/>
              <w:left w:val="single" w:sz="4" w:space="0" w:color="auto"/>
              <w:bottom w:val="single" w:sz="4" w:space="0" w:color="auto"/>
              <w:right w:val="single" w:sz="4" w:space="0" w:color="auto"/>
            </w:tcBorders>
          </w:tcPr>
          <w:p w14:paraId="3E2BC1CF"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DATASETS/LANGUAGE</w:t>
            </w:r>
          </w:p>
        </w:tc>
        <w:tc>
          <w:tcPr>
            <w:tcW w:w="836" w:type="pct"/>
            <w:tcBorders>
              <w:top w:val="single" w:sz="4" w:space="0" w:color="auto"/>
              <w:left w:val="single" w:sz="4" w:space="0" w:color="auto"/>
              <w:bottom w:val="single" w:sz="4" w:space="0" w:color="auto"/>
              <w:right w:val="single" w:sz="4" w:space="0" w:color="auto"/>
            </w:tcBorders>
          </w:tcPr>
          <w:p w14:paraId="2FB7056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RESULTS</w:t>
            </w:r>
          </w:p>
        </w:tc>
        <w:tc>
          <w:tcPr>
            <w:tcW w:w="804" w:type="pct"/>
            <w:tcBorders>
              <w:top w:val="single" w:sz="4" w:space="0" w:color="auto"/>
              <w:left w:val="single" w:sz="4" w:space="0" w:color="auto"/>
              <w:bottom w:val="single" w:sz="4" w:space="0" w:color="auto"/>
              <w:right w:val="single" w:sz="4" w:space="0" w:color="auto"/>
            </w:tcBorders>
          </w:tcPr>
          <w:p w14:paraId="1B572D24" w14:textId="77777777" w:rsidR="00AF773A" w:rsidRPr="000F3A37" w:rsidRDefault="00225256" w:rsidP="00AF33B7">
            <w:pPr>
              <w:jc w:val="both"/>
              <w:rPr>
                <w:rFonts w:ascii="Times New Roman" w:hAnsi="Times New Roman"/>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143" w:type="pct"/>
            <w:tcBorders>
              <w:top w:val="single" w:sz="4" w:space="0" w:color="auto"/>
              <w:left w:val="single" w:sz="4" w:space="0" w:color="auto"/>
              <w:bottom w:val="single" w:sz="4" w:space="0" w:color="auto"/>
              <w:right w:val="single" w:sz="4" w:space="0" w:color="auto"/>
            </w:tcBorders>
          </w:tcPr>
          <w:p w14:paraId="7A6B870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14E343A4" w14:textId="77777777" w:rsidTr="00AF33B7">
        <w:sdt>
          <w:sdtPr>
            <w:rPr>
              <w:rFonts w:ascii="Times New Roman" w:hAnsi="Times New Roman"/>
              <w:sz w:val="20"/>
              <w:szCs w:val="20"/>
            </w:rPr>
            <w:tag w:val="MENDELEY_CITATION_v3_eyJjaXRhdGlvbklEIjoiTUVOREVMRVlfQ0lUQVRJT05fMTA4NWQ2ZWUtYzgwNi00ZmY4LTg2ZDQtYzcyMjZiM2U5ZGJj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426696097"/>
            <w:placeholder>
              <w:docPart w:val="D0217AC7370E4C6B9209A28A997C936A"/>
            </w:placeholder>
          </w:sdtPr>
          <w:sdtContent>
            <w:tc>
              <w:tcPr>
                <w:tcW w:w="544" w:type="pct"/>
                <w:tcBorders>
                  <w:top w:val="single" w:sz="4" w:space="0" w:color="auto"/>
                  <w:left w:val="single" w:sz="4" w:space="0" w:color="auto"/>
                  <w:bottom w:val="single" w:sz="4" w:space="0" w:color="auto"/>
                  <w:right w:val="single" w:sz="4" w:space="0" w:color="auto"/>
                </w:tcBorders>
                <w:hideMark/>
              </w:tcPr>
              <w:p w14:paraId="66E9420F" w14:textId="77777777" w:rsidR="00AF773A" w:rsidRPr="000F3A37" w:rsidRDefault="0033308C" w:rsidP="00AF33B7">
                <w:pPr>
                  <w:jc w:val="both"/>
                  <w:rPr>
                    <w:rFonts w:ascii="Times New Roman" w:hAnsi="Times New Roman"/>
                    <w:sz w:val="20"/>
                    <w:szCs w:val="20"/>
                  </w:rPr>
                </w:pPr>
                <w:r w:rsidRPr="000F3A37">
                  <w:rPr>
                    <w:rFonts w:ascii="Times New Roman" w:eastAsia="Times New Roman" w:hAnsi="Times New Roman"/>
                  </w:rPr>
                  <w:t>(McArthur &amp; Richardson, 2023)</w:t>
                </w:r>
              </w:p>
            </w:tc>
          </w:sdtContent>
        </w:sdt>
        <w:tc>
          <w:tcPr>
            <w:tcW w:w="754" w:type="pct"/>
            <w:tcBorders>
              <w:top w:val="single" w:sz="4" w:space="0" w:color="auto"/>
              <w:left w:val="single" w:sz="4" w:space="0" w:color="auto"/>
              <w:bottom w:val="single" w:sz="4" w:space="0" w:color="auto"/>
              <w:right w:val="single" w:sz="4" w:space="0" w:color="auto"/>
            </w:tcBorders>
          </w:tcPr>
          <w:p w14:paraId="1D982D71"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Direct Speech to </w:t>
            </w:r>
            <w:r w:rsidR="00225256">
              <w:rPr>
                <w:rFonts w:ascii="Times New Roman" w:hAnsi="Times New Roman"/>
                <w:sz w:val="20"/>
                <w:szCs w:val="20"/>
              </w:rPr>
              <w:t>speech-to-speech translation</w:t>
            </w:r>
            <w:r w:rsidRPr="000F3A37">
              <w:rPr>
                <w:rFonts w:ascii="Times New Roman" w:hAnsi="Times New Roman"/>
                <w:sz w:val="20"/>
                <w:szCs w:val="20"/>
              </w:rPr>
              <w:t xml:space="preserve">, </w:t>
            </w:r>
          </w:p>
          <w:p w14:paraId="7214026B" w14:textId="77777777" w:rsidR="00AF773A" w:rsidRPr="000F3A37" w:rsidRDefault="00AF773A" w:rsidP="00AF33B7">
            <w:pPr>
              <w:jc w:val="both"/>
              <w:rPr>
                <w:rFonts w:ascii="Times New Roman" w:hAnsi="Times New Roman"/>
                <w:sz w:val="20"/>
                <w:szCs w:val="20"/>
              </w:rPr>
            </w:pPr>
          </w:p>
          <w:p w14:paraId="04ADAFD2"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 </w:t>
            </w:r>
          </w:p>
          <w:p w14:paraId="163EC2F7" w14:textId="77777777" w:rsidR="00AF773A" w:rsidRPr="000F3A37" w:rsidRDefault="00AF773A" w:rsidP="00AF33B7">
            <w:pPr>
              <w:jc w:val="both"/>
              <w:rPr>
                <w:rFonts w:ascii="Times New Roman" w:hAnsi="Times New Roman"/>
                <w:sz w:val="20"/>
                <w:szCs w:val="20"/>
              </w:rPr>
            </w:pPr>
          </w:p>
        </w:tc>
        <w:tc>
          <w:tcPr>
            <w:tcW w:w="920" w:type="pct"/>
            <w:tcBorders>
              <w:top w:val="single" w:sz="4" w:space="0" w:color="auto"/>
              <w:left w:val="single" w:sz="4" w:space="0" w:color="auto"/>
              <w:bottom w:val="single" w:sz="4" w:space="0" w:color="auto"/>
              <w:right w:val="single" w:sz="4" w:space="0" w:color="auto"/>
            </w:tcBorders>
          </w:tcPr>
          <w:p w14:paraId="00CA2FA3"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679232A4"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The LibriS2S speech-to-speech dataset</w:t>
            </w:r>
          </w:p>
          <w:p w14:paraId="6EADA0C8" w14:textId="77777777" w:rsidR="00AF773A" w:rsidRPr="000F3A37" w:rsidRDefault="00AF773A" w:rsidP="00AF33B7">
            <w:pPr>
              <w:jc w:val="both"/>
              <w:rPr>
                <w:rFonts w:ascii="Times New Roman" w:hAnsi="Times New Roman"/>
                <w:b/>
                <w:bCs/>
                <w:sz w:val="20"/>
                <w:szCs w:val="20"/>
              </w:rPr>
            </w:pPr>
          </w:p>
          <w:p w14:paraId="15FE10D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4ED8EF6E" w14:textId="77777777" w:rsidR="00AF773A" w:rsidRPr="000F3A37" w:rsidRDefault="00AF773A" w:rsidP="00AF33B7">
            <w:pPr>
              <w:jc w:val="both"/>
              <w:rPr>
                <w:rFonts w:ascii="Times New Roman" w:hAnsi="Times New Roman"/>
                <w:b/>
                <w:bCs/>
                <w:sz w:val="20"/>
                <w:szCs w:val="20"/>
              </w:rPr>
            </w:pPr>
          </w:p>
          <w:p w14:paraId="73663B4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German-English</w:t>
            </w:r>
          </w:p>
          <w:p w14:paraId="33FE1234" w14:textId="77777777" w:rsidR="00AF773A" w:rsidRPr="000F3A37" w:rsidRDefault="00AF773A" w:rsidP="00AF33B7">
            <w:pPr>
              <w:jc w:val="both"/>
              <w:rPr>
                <w:rFonts w:ascii="Times New Roman" w:hAnsi="Times New Roman"/>
                <w:b/>
                <w:bCs/>
                <w:sz w:val="20"/>
                <w:szCs w:val="20"/>
              </w:rPr>
            </w:pPr>
          </w:p>
        </w:tc>
        <w:tc>
          <w:tcPr>
            <w:tcW w:w="836" w:type="pct"/>
            <w:tcBorders>
              <w:top w:val="single" w:sz="4" w:space="0" w:color="auto"/>
              <w:left w:val="single" w:sz="4" w:space="0" w:color="auto"/>
              <w:bottom w:val="single" w:sz="4" w:space="0" w:color="auto"/>
              <w:right w:val="single" w:sz="4" w:space="0" w:color="auto"/>
            </w:tcBorders>
          </w:tcPr>
          <w:p w14:paraId="350D19E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Model 1: Translatotron + Tacotron</w:t>
            </w:r>
          </w:p>
          <w:p w14:paraId="52A7718F" w14:textId="77777777" w:rsidR="00AF773A" w:rsidRPr="000F3A37" w:rsidRDefault="00AF773A" w:rsidP="00AF33B7">
            <w:pPr>
              <w:jc w:val="both"/>
              <w:rPr>
                <w:rFonts w:ascii="Times New Roman" w:hAnsi="Times New Roman"/>
                <w:b/>
                <w:bCs/>
                <w:sz w:val="20"/>
                <w:szCs w:val="20"/>
              </w:rPr>
            </w:pPr>
          </w:p>
          <w:p w14:paraId="7CBC4F1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No results </w:t>
            </w:r>
            <w:r w:rsidR="00225256">
              <w:rPr>
                <w:rFonts w:ascii="Times New Roman" w:hAnsi="Times New Roman"/>
                <w:b/>
                <w:bCs/>
                <w:sz w:val="20"/>
                <w:szCs w:val="20"/>
              </w:rPr>
              <w:t xml:space="preserve">were </w:t>
            </w:r>
            <w:r w:rsidRPr="000F3A37">
              <w:rPr>
                <w:rFonts w:ascii="Times New Roman" w:hAnsi="Times New Roman"/>
                <w:b/>
                <w:bCs/>
                <w:sz w:val="20"/>
                <w:szCs w:val="20"/>
              </w:rPr>
              <w:t>obtained due to exploding gradients</w:t>
            </w:r>
          </w:p>
          <w:p w14:paraId="5F3324E2" w14:textId="77777777" w:rsidR="00AF773A" w:rsidRPr="000F3A37" w:rsidRDefault="00AF773A" w:rsidP="00AF33B7">
            <w:pPr>
              <w:jc w:val="both"/>
              <w:rPr>
                <w:rFonts w:ascii="Times New Roman" w:hAnsi="Times New Roman"/>
                <w:b/>
                <w:bCs/>
                <w:sz w:val="20"/>
                <w:szCs w:val="20"/>
              </w:rPr>
            </w:pPr>
          </w:p>
          <w:p w14:paraId="481AD1EF"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Model 2:</w:t>
            </w:r>
          </w:p>
          <w:p w14:paraId="47F4A3E0"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Single Sentence Training </w:t>
            </w:r>
          </w:p>
          <w:p w14:paraId="0F3FB15A"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BLE</w:t>
            </w:r>
            <w:r w:rsidR="00617451">
              <w:rPr>
                <w:rFonts w:ascii="Times New Roman" w:hAnsi="Times New Roman"/>
                <w:b/>
                <w:bCs/>
                <w:sz w:val="20"/>
                <w:szCs w:val="20"/>
              </w:rPr>
              <w:t>U</w:t>
            </w:r>
            <w:r w:rsidRPr="000F3A37">
              <w:rPr>
                <w:rFonts w:ascii="Times New Roman" w:hAnsi="Times New Roman"/>
                <w:b/>
                <w:bCs/>
                <w:sz w:val="20"/>
                <w:szCs w:val="20"/>
              </w:rPr>
              <w:t xml:space="preserve"> score: </w:t>
            </w:r>
            <w:r w:rsidRPr="000F3A37">
              <w:rPr>
                <w:rFonts w:ascii="Times New Roman" w:hAnsi="Times New Roman"/>
                <w:sz w:val="20"/>
                <w:szCs w:val="20"/>
              </w:rPr>
              <w:t xml:space="preserve">40.68 for </w:t>
            </w:r>
            <w:r w:rsidR="00225256">
              <w:rPr>
                <w:rFonts w:ascii="Times New Roman" w:hAnsi="Times New Roman"/>
                <w:sz w:val="20"/>
                <w:szCs w:val="20"/>
              </w:rPr>
              <w:t xml:space="preserve">a </w:t>
            </w:r>
            <w:r w:rsidRPr="000F3A37">
              <w:rPr>
                <w:rFonts w:ascii="Times New Roman" w:hAnsi="Times New Roman"/>
                <w:sz w:val="20"/>
                <w:szCs w:val="20"/>
              </w:rPr>
              <w:t>single sentence.</w:t>
            </w:r>
          </w:p>
        </w:tc>
        <w:tc>
          <w:tcPr>
            <w:tcW w:w="804" w:type="pct"/>
            <w:tcBorders>
              <w:top w:val="single" w:sz="4" w:space="0" w:color="auto"/>
              <w:left w:val="single" w:sz="4" w:space="0" w:color="auto"/>
              <w:bottom w:val="single" w:sz="4" w:space="0" w:color="auto"/>
              <w:right w:val="single" w:sz="4" w:space="0" w:color="auto"/>
            </w:tcBorders>
          </w:tcPr>
          <w:p w14:paraId="19838F88"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Mel-spectrogram</w:t>
            </w:r>
          </w:p>
          <w:p w14:paraId="672612F8" w14:textId="77777777" w:rsidR="00AF773A" w:rsidRPr="000F3A37" w:rsidRDefault="00AF773A" w:rsidP="00AF33B7">
            <w:pPr>
              <w:jc w:val="both"/>
              <w:rPr>
                <w:rFonts w:ascii="Times New Roman" w:hAnsi="Times New Roman"/>
                <w:sz w:val="20"/>
                <w:szCs w:val="20"/>
              </w:rPr>
            </w:pPr>
          </w:p>
          <w:p w14:paraId="3AB2A7A2"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Utilises TorchAudio for speech preprocessing of input spectrogram.</w:t>
            </w:r>
          </w:p>
        </w:tc>
        <w:tc>
          <w:tcPr>
            <w:tcW w:w="1143" w:type="pct"/>
            <w:tcBorders>
              <w:top w:val="single" w:sz="4" w:space="0" w:color="auto"/>
              <w:left w:val="single" w:sz="4" w:space="0" w:color="auto"/>
              <w:bottom w:val="single" w:sz="4" w:space="0" w:color="auto"/>
              <w:right w:val="single" w:sz="4" w:space="0" w:color="auto"/>
            </w:tcBorders>
            <w:hideMark/>
          </w:tcPr>
          <w:p w14:paraId="72D5CF2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w:t>
            </w:r>
          </w:p>
          <w:p w14:paraId="0F785107"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The work did put prosody, voice, </w:t>
            </w:r>
            <w:r w:rsidR="00225256">
              <w:rPr>
                <w:rFonts w:ascii="Times New Roman" w:hAnsi="Times New Roman"/>
                <w:sz w:val="20"/>
                <w:szCs w:val="20"/>
              </w:rPr>
              <w:t xml:space="preserve">and </w:t>
            </w:r>
            <w:r w:rsidRPr="000F3A37">
              <w:rPr>
                <w:rFonts w:ascii="Times New Roman" w:hAnsi="Times New Roman"/>
                <w:sz w:val="20"/>
                <w:szCs w:val="20"/>
              </w:rPr>
              <w:t>emotion into consideration.</w:t>
            </w:r>
          </w:p>
          <w:p w14:paraId="15C92ED2"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2. Data normalisation technique was implemented.</w:t>
            </w:r>
          </w:p>
          <w:p w14:paraId="6215E76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w:t>
            </w:r>
          </w:p>
          <w:p w14:paraId="7D5A842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Unreliability of the ASRB</w:t>
            </w:r>
            <w:r w:rsidR="00617451">
              <w:rPr>
                <w:rFonts w:ascii="Times New Roman" w:hAnsi="Times New Roman"/>
                <w:sz w:val="20"/>
                <w:szCs w:val="20"/>
              </w:rPr>
              <w:t>LEU</w:t>
            </w:r>
            <w:r w:rsidRPr="000F3A37">
              <w:rPr>
                <w:rFonts w:ascii="Times New Roman" w:hAnsi="Times New Roman"/>
                <w:sz w:val="20"/>
                <w:szCs w:val="20"/>
              </w:rPr>
              <w:t xml:space="preserve"> score.</w:t>
            </w:r>
          </w:p>
          <w:p w14:paraId="148D8991"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2. The work did not consider the use of other performance measures</w:t>
            </w:r>
            <w:r w:rsidR="00225256">
              <w:rPr>
                <w:rFonts w:ascii="Times New Roman" w:hAnsi="Times New Roman"/>
                <w:sz w:val="20"/>
                <w:szCs w:val="20"/>
              </w:rPr>
              <w:t>,</w:t>
            </w:r>
            <w:r w:rsidRPr="000F3A37">
              <w:rPr>
                <w:rFonts w:ascii="Times New Roman" w:hAnsi="Times New Roman"/>
                <w:sz w:val="20"/>
                <w:szCs w:val="20"/>
              </w:rPr>
              <w:t xml:space="preserve"> such as BLAZER for text-free</w:t>
            </w:r>
            <w:r w:rsidRPr="000F3A37">
              <w:rPr>
                <w:rFonts w:ascii="Times New Roman" w:hAnsi="Times New Roman"/>
                <w:b/>
                <w:bCs/>
                <w:sz w:val="20"/>
                <w:szCs w:val="20"/>
              </w:rPr>
              <w:t xml:space="preserve"> </w:t>
            </w:r>
          </w:p>
        </w:tc>
      </w:tr>
      <w:tr w:rsidR="000F3A37" w:rsidRPr="000F3A37" w14:paraId="4B0F9992" w14:textId="77777777" w:rsidTr="00225256">
        <w:trPr>
          <w:trHeight w:val="2138"/>
        </w:trPr>
        <w:sdt>
          <w:sdtPr>
            <w:rPr>
              <w:rFonts w:ascii="Times New Roman" w:hAnsi="Times New Roman"/>
              <w:sz w:val="20"/>
              <w:szCs w:val="20"/>
              <w:highlight w:val="cyan"/>
            </w:rPr>
            <w:tag w:val="MENDELEY_CITATION_v3_eyJjaXRhdGlvbklEIjoiTUVOREVMRVlfQ0lUQVRJT05fODljZjc5MDgtMTYwZi00OTc3LThmNjktYTA4ZDE5YzYxMWQ4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
            <w:id w:val="-866829665"/>
            <w:placeholder>
              <w:docPart w:val="ED30ABE984034C2EBE97C2DDE9A39296"/>
            </w:placeholder>
          </w:sdtPr>
          <w:sdtContent>
            <w:tc>
              <w:tcPr>
                <w:tcW w:w="544" w:type="pct"/>
                <w:tcBorders>
                  <w:top w:val="single" w:sz="4" w:space="0" w:color="auto"/>
                  <w:left w:val="single" w:sz="4" w:space="0" w:color="auto"/>
                  <w:bottom w:val="single" w:sz="4" w:space="0" w:color="auto"/>
                  <w:right w:val="single" w:sz="4" w:space="0" w:color="auto"/>
                </w:tcBorders>
                <w:hideMark/>
              </w:tcPr>
              <w:p w14:paraId="6DA69463" w14:textId="77777777" w:rsidR="00AF773A" w:rsidRPr="000F3A37" w:rsidRDefault="0033308C" w:rsidP="00AF33B7">
                <w:pPr>
                  <w:jc w:val="both"/>
                  <w:rPr>
                    <w:rFonts w:ascii="Times New Roman" w:hAnsi="Times New Roman"/>
                    <w:sz w:val="20"/>
                    <w:szCs w:val="20"/>
                    <w:highlight w:val="cyan"/>
                  </w:rPr>
                </w:pPr>
                <w:r w:rsidRPr="000F3A37">
                  <w:rPr>
                    <w:rFonts w:ascii="Times New Roman" w:eastAsia="Times New Roman" w:hAnsi="Times New Roman"/>
                  </w:rPr>
                  <w:t>(Nyetanyane &amp; Masinde, 2019)</w:t>
                </w:r>
              </w:p>
            </w:tc>
          </w:sdtContent>
        </w:sdt>
        <w:tc>
          <w:tcPr>
            <w:tcW w:w="754" w:type="pct"/>
            <w:tcBorders>
              <w:top w:val="single" w:sz="4" w:space="0" w:color="auto"/>
              <w:left w:val="single" w:sz="4" w:space="0" w:color="auto"/>
              <w:bottom w:val="single" w:sz="4" w:space="0" w:color="auto"/>
              <w:right w:val="single" w:sz="4" w:space="0" w:color="auto"/>
            </w:tcBorders>
          </w:tcPr>
          <w:p w14:paraId="2A978171"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ASR+NLU+MT+TTS</w:t>
            </w:r>
          </w:p>
          <w:p w14:paraId="114DA00C" w14:textId="77777777" w:rsidR="00AF773A" w:rsidRPr="000F3A37" w:rsidRDefault="00AF773A" w:rsidP="00AF33B7">
            <w:pPr>
              <w:jc w:val="both"/>
              <w:rPr>
                <w:rFonts w:ascii="Times New Roman" w:hAnsi="Times New Roman"/>
                <w:sz w:val="20"/>
                <w:szCs w:val="20"/>
              </w:rPr>
            </w:pPr>
          </w:p>
          <w:p w14:paraId="6A01B796" w14:textId="77777777" w:rsidR="00AF773A" w:rsidRPr="000F3A37" w:rsidRDefault="00AF773A" w:rsidP="00AF33B7">
            <w:pPr>
              <w:jc w:val="both"/>
              <w:rPr>
                <w:rFonts w:ascii="Times New Roman" w:hAnsi="Times New Roman"/>
                <w:sz w:val="20"/>
                <w:szCs w:val="20"/>
                <w:highlight w:val="cyan"/>
              </w:rPr>
            </w:pPr>
            <w:r w:rsidRPr="000F3A37">
              <w:rPr>
                <w:rFonts w:ascii="Times New Roman" w:hAnsi="Times New Roman"/>
                <w:sz w:val="20"/>
                <w:szCs w:val="20"/>
              </w:rPr>
              <w:t>UmobiTalk Application</w:t>
            </w:r>
          </w:p>
        </w:tc>
        <w:tc>
          <w:tcPr>
            <w:tcW w:w="920" w:type="pct"/>
            <w:tcBorders>
              <w:top w:val="single" w:sz="4" w:space="0" w:color="auto"/>
              <w:left w:val="single" w:sz="4" w:space="0" w:color="auto"/>
              <w:bottom w:val="single" w:sz="4" w:space="0" w:color="auto"/>
              <w:right w:val="single" w:sz="4" w:space="0" w:color="auto"/>
            </w:tcBorders>
          </w:tcPr>
          <w:p w14:paraId="5EECDD6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3FF7293D" w14:textId="77777777" w:rsidR="00AF773A" w:rsidRPr="000F3A37" w:rsidRDefault="00AF773A" w:rsidP="00AF33B7">
            <w:pPr>
              <w:jc w:val="both"/>
              <w:rPr>
                <w:rFonts w:ascii="Times New Roman" w:hAnsi="Times New Roman"/>
                <w:b/>
                <w:bCs/>
                <w:sz w:val="20"/>
                <w:szCs w:val="20"/>
              </w:rPr>
            </w:pPr>
          </w:p>
          <w:p w14:paraId="07F5DB0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Sesotho Speakers</w:t>
            </w:r>
          </w:p>
          <w:p w14:paraId="7DE19660" w14:textId="77777777" w:rsidR="00AF773A" w:rsidRPr="000F3A37" w:rsidRDefault="00AF773A" w:rsidP="00AF33B7">
            <w:pPr>
              <w:jc w:val="both"/>
              <w:rPr>
                <w:rFonts w:ascii="Times New Roman" w:hAnsi="Times New Roman"/>
                <w:b/>
                <w:bCs/>
                <w:sz w:val="20"/>
                <w:szCs w:val="20"/>
              </w:rPr>
            </w:pPr>
          </w:p>
          <w:p w14:paraId="5252EF76" w14:textId="77777777" w:rsidR="00AF773A" w:rsidRPr="000F3A37" w:rsidRDefault="00AF773A" w:rsidP="00AF33B7">
            <w:pPr>
              <w:jc w:val="both"/>
              <w:rPr>
                <w:rFonts w:ascii="Times New Roman" w:hAnsi="Times New Roman"/>
                <w:b/>
                <w:bCs/>
                <w:sz w:val="20"/>
                <w:szCs w:val="20"/>
              </w:rPr>
            </w:pPr>
          </w:p>
          <w:p w14:paraId="52B9752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Language: </w:t>
            </w:r>
          </w:p>
          <w:p w14:paraId="2FD15475" w14:textId="77777777" w:rsidR="00AF773A" w:rsidRPr="000F3A37" w:rsidRDefault="00AF773A" w:rsidP="00AF33B7">
            <w:pPr>
              <w:jc w:val="both"/>
              <w:rPr>
                <w:rFonts w:ascii="Times New Roman" w:hAnsi="Times New Roman"/>
                <w:b/>
                <w:bCs/>
                <w:sz w:val="20"/>
                <w:szCs w:val="20"/>
              </w:rPr>
            </w:pPr>
          </w:p>
          <w:p w14:paraId="0CA1D1D1" w14:textId="77777777" w:rsidR="00AF773A" w:rsidRPr="00225256" w:rsidRDefault="00AF773A" w:rsidP="00AF33B7">
            <w:pPr>
              <w:jc w:val="both"/>
              <w:rPr>
                <w:rFonts w:ascii="Times New Roman" w:hAnsi="Times New Roman"/>
                <w:sz w:val="20"/>
                <w:szCs w:val="20"/>
              </w:rPr>
            </w:pPr>
            <w:r w:rsidRPr="000F3A37">
              <w:rPr>
                <w:rFonts w:ascii="Times New Roman" w:hAnsi="Times New Roman"/>
                <w:sz w:val="20"/>
                <w:szCs w:val="20"/>
              </w:rPr>
              <w:t>English-Sesotho</w:t>
            </w:r>
          </w:p>
        </w:tc>
        <w:tc>
          <w:tcPr>
            <w:tcW w:w="836" w:type="pct"/>
            <w:tcBorders>
              <w:top w:val="single" w:sz="4" w:space="0" w:color="auto"/>
              <w:left w:val="single" w:sz="4" w:space="0" w:color="auto"/>
              <w:bottom w:val="single" w:sz="4" w:space="0" w:color="auto"/>
              <w:right w:val="single" w:sz="4" w:space="0" w:color="auto"/>
            </w:tcBorders>
          </w:tcPr>
          <w:p w14:paraId="36FAF31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Overall Translation Accuracy: </w:t>
            </w:r>
            <w:r w:rsidRPr="000F3A37">
              <w:rPr>
                <w:rFonts w:ascii="Times New Roman" w:hAnsi="Times New Roman"/>
                <w:sz w:val="20"/>
                <w:szCs w:val="20"/>
              </w:rPr>
              <w:t>72.6%</w:t>
            </w:r>
          </w:p>
          <w:p w14:paraId="544C09ED" w14:textId="77777777" w:rsidR="00AF773A" w:rsidRPr="000F3A37" w:rsidRDefault="00AF773A" w:rsidP="00AF33B7">
            <w:pPr>
              <w:jc w:val="both"/>
              <w:rPr>
                <w:rFonts w:ascii="Times New Roman" w:hAnsi="Times New Roman"/>
                <w:b/>
                <w:bCs/>
                <w:sz w:val="20"/>
                <w:szCs w:val="20"/>
              </w:rPr>
            </w:pPr>
          </w:p>
          <w:p w14:paraId="0425A3C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Overall Translation Speed: </w:t>
            </w:r>
          </w:p>
          <w:p w14:paraId="33084170"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57.5%</w:t>
            </w:r>
          </w:p>
        </w:tc>
        <w:tc>
          <w:tcPr>
            <w:tcW w:w="804" w:type="pct"/>
            <w:tcBorders>
              <w:top w:val="single" w:sz="4" w:space="0" w:color="auto"/>
              <w:left w:val="single" w:sz="4" w:space="0" w:color="auto"/>
              <w:bottom w:val="single" w:sz="4" w:space="0" w:color="auto"/>
              <w:right w:val="single" w:sz="4" w:space="0" w:color="auto"/>
            </w:tcBorders>
            <w:hideMark/>
          </w:tcPr>
          <w:p w14:paraId="5EC3381B"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Feature Extraction </w:t>
            </w:r>
            <w:r w:rsidR="00225256">
              <w:rPr>
                <w:rFonts w:ascii="Times New Roman" w:hAnsi="Times New Roman"/>
                <w:sz w:val="20"/>
                <w:szCs w:val="20"/>
              </w:rPr>
              <w:t xml:space="preserve">was </w:t>
            </w:r>
            <w:r w:rsidRPr="000F3A37">
              <w:rPr>
                <w:rFonts w:ascii="Times New Roman" w:hAnsi="Times New Roman"/>
                <w:sz w:val="20"/>
                <w:szCs w:val="20"/>
              </w:rPr>
              <w:t xml:space="preserve">mentioned for the </w:t>
            </w:r>
            <w:r w:rsidR="00226A5A" w:rsidRPr="000F3A37">
              <w:rPr>
                <w:rFonts w:ascii="Times New Roman" w:hAnsi="Times New Roman"/>
                <w:sz w:val="20"/>
                <w:szCs w:val="20"/>
              </w:rPr>
              <w:t>ASR,</w:t>
            </w:r>
            <w:r w:rsidRPr="000F3A37">
              <w:rPr>
                <w:rFonts w:ascii="Times New Roman" w:hAnsi="Times New Roman"/>
                <w:sz w:val="20"/>
                <w:szCs w:val="20"/>
              </w:rPr>
              <w:t xml:space="preserve"> but the type was not stated.</w:t>
            </w:r>
          </w:p>
        </w:tc>
        <w:tc>
          <w:tcPr>
            <w:tcW w:w="1143" w:type="pct"/>
            <w:tcBorders>
              <w:top w:val="single" w:sz="4" w:space="0" w:color="auto"/>
              <w:left w:val="single" w:sz="4" w:space="0" w:color="auto"/>
              <w:bottom w:val="single" w:sz="4" w:space="0" w:color="auto"/>
              <w:right w:val="single" w:sz="4" w:space="0" w:color="auto"/>
            </w:tcBorders>
          </w:tcPr>
          <w:p w14:paraId="024C5C8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468625B2" w14:textId="77777777" w:rsidR="00AF773A" w:rsidRPr="000F3A37" w:rsidRDefault="00AF773A" w:rsidP="00AF33B7">
            <w:pPr>
              <w:jc w:val="both"/>
              <w:rPr>
                <w:rFonts w:ascii="Times New Roman" w:hAnsi="Times New Roman"/>
                <w:b/>
                <w:bCs/>
                <w:sz w:val="20"/>
                <w:szCs w:val="20"/>
              </w:rPr>
            </w:pPr>
          </w:p>
          <w:p w14:paraId="2360ED2B"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serves to solve the language barriers experienced by non-Sesotho migrant speakers.</w:t>
            </w:r>
          </w:p>
          <w:p w14:paraId="58774A6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736D818B"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is a one-way translation from English to Sesotho language and not the reverse.</w:t>
            </w:r>
          </w:p>
        </w:tc>
      </w:tr>
      <w:tr w:rsidR="000F3A37" w:rsidRPr="000F3A37" w14:paraId="7ABA9628" w14:textId="77777777" w:rsidTr="00AF33B7">
        <w:sdt>
          <w:sdtPr>
            <w:rPr>
              <w:rFonts w:ascii="Times New Roman" w:hAnsi="Times New Roman"/>
              <w:sz w:val="20"/>
              <w:szCs w:val="20"/>
              <w:highlight w:val="cyan"/>
            </w:rPr>
            <w:tag w:val="MENDELEY_CITATION_v3_eyJjaXRhdGlvbklEIjoiTUVOREVMRVlfQ0lUQVRJT05fZmMzZGE0ZGUtNjU2Yi00NjFiLWJhNzktOWU0YjJiNmZmMjY3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
            <w:id w:val="1009726382"/>
            <w:placeholder>
              <w:docPart w:val="5B27953EDD9941D6A40BDAC6C43E525B"/>
            </w:placeholder>
          </w:sdtPr>
          <w:sdtContent>
            <w:tc>
              <w:tcPr>
                <w:tcW w:w="544" w:type="pct"/>
                <w:tcBorders>
                  <w:top w:val="single" w:sz="4" w:space="0" w:color="auto"/>
                  <w:left w:val="single" w:sz="4" w:space="0" w:color="auto"/>
                  <w:bottom w:val="single" w:sz="4" w:space="0" w:color="auto"/>
                  <w:right w:val="single" w:sz="4" w:space="0" w:color="auto"/>
                </w:tcBorders>
                <w:hideMark/>
              </w:tcPr>
              <w:p w14:paraId="30835B6B" w14:textId="77777777" w:rsidR="00AF773A" w:rsidRPr="000F3A37" w:rsidRDefault="0033308C" w:rsidP="00AF33B7">
                <w:pPr>
                  <w:jc w:val="both"/>
                  <w:rPr>
                    <w:rFonts w:ascii="Times New Roman" w:hAnsi="Times New Roman"/>
                    <w:sz w:val="20"/>
                    <w:szCs w:val="20"/>
                    <w:highlight w:val="cyan"/>
                  </w:rPr>
                </w:pPr>
                <w:r w:rsidRPr="000F3A37">
                  <w:rPr>
                    <w:rFonts w:ascii="Times New Roman" w:hAnsi="Times New Roman"/>
                    <w:sz w:val="20"/>
                    <w:szCs w:val="20"/>
                  </w:rPr>
                  <w:t>(Ayesha et al., 2022)</w:t>
                </w:r>
              </w:p>
            </w:tc>
          </w:sdtContent>
        </w:sdt>
        <w:tc>
          <w:tcPr>
            <w:tcW w:w="754" w:type="pct"/>
            <w:tcBorders>
              <w:top w:val="single" w:sz="4" w:space="0" w:color="auto"/>
              <w:left w:val="single" w:sz="4" w:space="0" w:color="auto"/>
              <w:bottom w:val="single" w:sz="4" w:space="0" w:color="auto"/>
              <w:right w:val="single" w:sz="4" w:space="0" w:color="auto"/>
            </w:tcBorders>
          </w:tcPr>
          <w:p w14:paraId="3A56E87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ASR+MT+TTS</w:t>
            </w:r>
          </w:p>
          <w:p w14:paraId="332214B2" w14:textId="77777777" w:rsidR="00AF773A" w:rsidRPr="000F3A37" w:rsidRDefault="00AF773A" w:rsidP="00AF33B7">
            <w:pPr>
              <w:jc w:val="both"/>
              <w:rPr>
                <w:rFonts w:ascii="Times New Roman" w:hAnsi="Times New Roman"/>
                <w:sz w:val="20"/>
                <w:szCs w:val="20"/>
              </w:rPr>
            </w:pPr>
          </w:p>
          <w:p w14:paraId="3D80D239"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Python Code for implementation</w:t>
            </w:r>
          </w:p>
          <w:p w14:paraId="120D9B38" w14:textId="77777777" w:rsidR="00AF773A" w:rsidRPr="000F3A37" w:rsidRDefault="00AF773A" w:rsidP="00AF33B7">
            <w:pPr>
              <w:jc w:val="both"/>
              <w:rPr>
                <w:rFonts w:ascii="Times New Roman" w:hAnsi="Times New Roman"/>
                <w:sz w:val="20"/>
                <w:szCs w:val="20"/>
              </w:rPr>
            </w:pPr>
          </w:p>
          <w:p w14:paraId="2F0863E6" w14:textId="77777777" w:rsidR="00AF773A" w:rsidRPr="000F3A37" w:rsidRDefault="00AF773A" w:rsidP="00AF33B7">
            <w:pPr>
              <w:jc w:val="both"/>
              <w:rPr>
                <w:rFonts w:ascii="Times New Roman" w:hAnsi="Times New Roman"/>
                <w:sz w:val="20"/>
                <w:szCs w:val="20"/>
              </w:rPr>
            </w:pPr>
          </w:p>
          <w:p w14:paraId="6FED3D01" w14:textId="77777777" w:rsidR="00AF773A" w:rsidRPr="000F3A37" w:rsidRDefault="00225256" w:rsidP="00AF33B7">
            <w:pPr>
              <w:jc w:val="both"/>
              <w:rPr>
                <w:rFonts w:ascii="Times New Roman" w:hAnsi="Times New Roman"/>
                <w:sz w:val="20"/>
                <w:szCs w:val="20"/>
              </w:rPr>
            </w:pPr>
            <w:r>
              <w:rPr>
                <w:rFonts w:ascii="Times New Roman" w:hAnsi="Times New Roman"/>
                <w:sz w:val="20"/>
                <w:szCs w:val="20"/>
              </w:rPr>
              <w:t xml:space="preserve">The </w:t>
            </w:r>
            <w:r w:rsidR="00AF773A" w:rsidRPr="000F3A37">
              <w:rPr>
                <w:rFonts w:ascii="Times New Roman" w:hAnsi="Times New Roman"/>
                <w:sz w:val="20"/>
                <w:szCs w:val="20"/>
              </w:rPr>
              <w:t xml:space="preserve">End-to-end approach was also discussed </w:t>
            </w:r>
          </w:p>
        </w:tc>
        <w:tc>
          <w:tcPr>
            <w:tcW w:w="920" w:type="pct"/>
            <w:tcBorders>
              <w:top w:val="single" w:sz="4" w:space="0" w:color="auto"/>
              <w:left w:val="single" w:sz="4" w:space="0" w:color="auto"/>
              <w:bottom w:val="single" w:sz="4" w:space="0" w:color="auto"/>
              <w:right w:val="single" w:sz="4" w:space="0" w:color="auto"/>
            </w:tcBorders>
          </w:tcPr>
          <w:p w14:paraId="7B4A300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682115F1" w14:textId="77777777" w:rsidR="00AF773A" w:rsidRPr="000F3A37" w:rsidRDefault="00AF773A" w:rsidP="00AF33B7">
            <w:pPr>
              <w:jc w:val="both"/>
              <w:rPr>
                <w:rFonts w:ascii="Times New Roman" w:hAnsi="Times New Roman"/>
                <w:b/>
                <w:bCs/>
                <w:sz w:val="20"/>
                <w:szCs w:val="20"/>
              </w:rPr>
            </w:pPr>
          </w:p>
          <w:p w14:paraId="5853AE91"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Not mentioned</w:t>
            </w:r>
          </w:p>
          <w:p w14:paraId="1D5CDFB9" w14:textId="77777777" w:rsidR="00AF773A" w:rsidRPr="000F3A37" w:rsidRDefault="00AF773A" w:rsidP="00AF33B7">
            <w:pPr>
              <w:jc w:val="both"/>
              <w:rPr>
                <w:rFonts w:ascii="Times New Roman" w:hAnsi="Times New Roman"/>
                <w:b/>
                <w:bCs/>
                <w:sz w:val="20"/>
                <w:szCs w:val="20"/>
              </w:rPr>
            </w:pPr>
          </w:p>
          <w:p w14:paraId="0EFF770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Language: </w:t>
            </w:r>
          </w:p>
          <w:p w14:paraId="79861192" w14:textId="77777777" w:rsidR="00AF773A" w:rsidRPr="000F3A37" w:rsidRDefault="00AF773A" w:rsidP="00AF33B7">
            <w:pPr>
              <w:jc w:val="both"/>
              <w:rPr>
                <w:rFonts w:ascii="Times New Roman" w:hAnsi="Times New Roman"/>
                <w:b/>
                <w:bCs/>
                <w:sz w:val="20"/>
                <w:szCs w:val="20"/>
              </w:rPr>
            </w:pPr>
          </w:p>
          <w:p w14:paraId="275CF990"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Multi-lingual (from one language to any language.)</w:t>
            </w:r>
          </w:p>
          <w:p w14:paraId="34DED5F7" w14:textId="77777777" w:rsidR="00AF773A" w:rsidRPr="000F3A37" w:rsidRDefault="00AF773A" w:rsidP="00AF33B7">
            <w:pPr>
              <w:jc w:val="both"/>
              <w:rPr>
                <w:rFonts w:ascii="Times New Roman" w:hAnsi="Times New Roman"/>
                <w:b/>
                <w:bCs/>
                <w:sz w:val="20"/>
                <w:szCs w:val="20"/>
              </w:rPr>
            </w:pPr>
          </w:p>
        </w:tc>
        <w:tc>
          <w:tcPr>
            <w:tcW w:w="836" w:type="pct"/>
            <w:tcBorders>
              <w:top w:val="single" w:sz="4" w:space="0" w:color="auto"/>
              <w:left w:val="single" w:sz="4" w:space="0" w:color="auto"/>
              <w:bottom w:val="single" w:sz="4" w:space="0" w:color="auto"/>
              <w:right w:val="single" w:sz="4" w:space="0" w:color="auto"/>
            </w:tcBorders>
          </w:tcPr>
          <w:p w14:paraId="63C3379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Not mentioned </w:t>
            </w:r>
          </w:p>
          <w:p w14:paraId="5338E4BD" w14:textId="77777777" w:rsidR="00AF773A" w:rsidRPr="000F3A37" w:rsidRDefault="00AF773A" w:rsidP="00AF33B7">
            <w:pPr>
              <w:jc w:val="both"/>
              <w:rPr>
                <w:rFonts w:ascii="Times New Roman" w:hAnsi="Times New Roman"/>
                <w:b/>
                <w:bCs/>
                <w:sz w:val="20"/>
                <w:szCs w:val="20"/>
              </w:rPr>
            </w:pPr>
          </w:p>
          <w:p w14:paraId="48ABFFAD"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Just the </w:t>
            </w:r>
            <w:r w:rsidR="00225256">
              <w:rPr>
                <w:rFonts w:ascii="Times New Roman" w:hAnsi="Times New Roman"/>
                <w:sz w:val="20"/>
                <w:szCs w:val="20"/>
              </w:rPr>
              <w:t>Python</w:t>
            </w:r>
            <w:r w:rsidRPr="000F3A37">
              <w:rPr>
                <w:rFonts w:ascii="Times New Roman" w:hAnsi="Times New Roman"/>
                <w:sz w:val="20"/>
                <w:szCs w:val="20"/>
              </w:rPr>
              <w:t xml:space="preserve"> code for implementation was discussed.</w:t>
            </w:r>
          </w:p>
          <w:p w14:paraId="097C619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Installed libraries:</w:t>
            </w:r>
          </w:p>
          <w:p w14:paraId="03B8E49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pip install speechrecognition pyttsx3 googletrans</w:t>
            </w:r>
          </w:p>
        </w:tc>
        <w:tc>
          <w:tcPr>
            <w:tcW w:w="804" w:type="pct"/>
            <w:tcBorders>
              <w:top w:val="single" w:sz="4" w:space="0" w:color="auto"/>
              <w:left w:val="single" w:sz="4" w:space="0" w:color="auto"/>
              <w:bottom w:val="single" w:sz="4" w:space="0" w:color="auto"/>
              <w:right w:val="single" w:sz="4" w:space="0" w:color="auto"/>
            </w:tcBorders>
            <w:hideMark/>
          </w:tcPr>
          <w:p w14:paraId="6725CBD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Not mentioned</w:t>
            </w:r>
          </w:p>
        </w:tc>
        <w:tc>
          <w:tcPr>
            <w:tcW w:w="1143" w:type="pct"/>
            <w:tcBorders>
              <w:top w:val="single" w:sz="4" w:space="0" w:color="auto"/>
              <w:left w:val="single" w:sz="4" w:space="0" w:color="auto"/>
              <w:bottom w:val="single" w:sz="4" w:space="0" w:color="auto"/>
              <w:right w:val="single" w:sz="4" w:space="0" w:color="auto"/>
            </w:tcBorders>
          </w:tcPr>
          <w:p w14:paraId="300AF62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 of end-to-end approach:</w:t>
            </w:r>
          </w:p>
          <w:p w14:paraId="2F918B89"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reduces latency and avoids mismatch.</w:t>
            </w:r>
          </w:p>
          <w:p w14:paraId="7DA2D30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Advantages of the </w:t>
            </w:r>
            <w:r w:rsidR="00225256">
              <w:rPr>
                <w:rFonts w:ascii="Times New Roman" w:hAnsi="Times New Roman"/>
                <w:b/>
                <w:bCs/>
                <w:sz w:val="20"/>
                <w:szCs w:val="20"/>
              </w:rPr>
              <w:t>Python</w:t>
            </w:r>
            <w:r w:rsidRPr="000F3A37">
              <w:rPr>
                <w:rFonts w:ascii="Times New Roman" w:hAnsi="Times New Roman"/>
                <w:b/>
                <w:bCs/>
                <w:sz w:val="20"/>
                <w:szCs w:val="20"/>
              </w:rPr>
              <w:t xml:space="preserve"> codes for the cascaded system:</w:t>
            </w:r>
          </w:p>
          <w:p w14:paraId="6A8749C0"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is multi-lingual</w:t>
            </w:r>
          </w:p>
          <w:p w14:paraId="6325353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Disadvantages</w:t>
            </w:r>
          </w:p>
          <w:p w14:paraId="2577A9D2"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The paper did not discuss the technologies behind the speech-to-speech translation</w:t>
            </w:r>
          </w:p>
        </w:tc>
      </w:tr>
    </w:tbl>
    <w:p w14:paraId="631F7790" w14:textId="77777777" w:rsidR="00AF773A" w:rsidRDefault="00AF773A" w:rsidP="00AF33B7">
      <w:pPr>
        <w:pStyle w:val="Caption"/>
        <w:spacing w:line="360" w:lineRule="auto"/>
        <w:rPr>
          <w:rFonts w:ascii="Times New Roman" w:hAnsi="Times New Roman" w:cs="Times New Roman"/>
          <w:b/>
          <w:bCs/>
          <w:i w:val="0"/>
          <w:iCs w:val="0"/>
          <w:color w:val="auto"/>
          <w:sz w:val="24"/>
          <w:szCs w:val="24"/>
        </w:rPr>
      </w:pPr>
    </w:p>
    <w:p w14:paraId="493AB30B" w14:textId="33D3E27E" w:rsidR="00AA54C1" w:rsidRPr="005505DC" w:rsidRDefault="00AA54C1" w:rsidP="005505DC">
      <w:pPr>
        <w:pStyle w:val="Caption"/>
        <w:spacing w:line="360" w:lineRule="auto"/>
        <w:rPr>
          <w:rFonts w:ascii="Times New Roman" w:hAnsi="Times New Roman" w:cs="Times New Roman"/>
          <w:i w:val="0"/>
          <w:iCs w:val="0"/>
          <w:color w:val="auto"/>
          <w:sz w:val="24"/>
          <w:szCs w:val="24"/>
        </w:rPr>
      </w:pPr>
      <w:bookmarkStart w:id="145" w:name="_Toc239756610"/>
      <w:r w:rsidRPr="005505DC">
        <w:rPr>
          <w:rFonts w:ascii="Times New Roman" w:hAnsi="Times New Roman" w:cs="Times New Roman"/>
          <w:b/>
          <w:bCs/>
          <w:i w:val="0"/>
          <w:iCs w:val="0"/>
          <w:color w:val="auto"/>
          <w:sz w:val="24"/>
          <w:szCs w:val="24"/>
        </w:rPr>
        <w:t xml:space="preserve">Table </w:t>
      </w:r>
      <w:r w:rsidR="002B561B" w:rsidRPr="005505DC">
        <w:rPr>
          <w:rFonts w:ascii="Times New Roman" w:hAnsi="Times New Roman" w:cs="Times New Roman"/>
          <w:b/>
          <w:bCs/>
          <w:i w:val="0"/>
          <w:iCs w:val="0"/>
          <w:color w:val="auto"/>
          <w:sz w:val="24"/>
          <w:szCs w:val="24"/>
        </w:rPr>
        <w:fldChar w:fldCharType="begin"/>
      </w:r>
      <w:r w:rsidR="002B561B" w:rsidRPr="005505DC">
        <w:rPr>
          <w:rFonts w:ascii="Times New Roman" w:hAnsi="Times New Roman" w:cs="Times New Roman"/>
          <w:b/>
          <w:bCs/>
          <w:i w:val="0"/>
          <w:iCs w:val="0"/>
          <w:color w:val="auto"/>
          <w:sz w:val="24"/>
          <w:szCs w:val="24"/>
        </w:rPr>
        <w:instrText xml:space="preserve"> STYLEREF 1 \s </w:instrText>
      </w:r>
      <w:r w:rsidR="002B561B" w:rsidRPr="005505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2B561B" w:rsidRPr="005505DC">
        <w:rPr>
          <w:rFonts w:ascii="Times New Roman" w:hAnsi="Times New Roman" w:cs="Times New Roman"/>
          <w:b/>
          <w:bCs/>
          <w:i w:val="0"/>
          <w:iCs w:val="0"/>
          <w:color w:val="auto"/>
          <w:sz w:val="24"/>
          <w:szCs w:val="24"/>
        </w:rPr>
        <w:fldChar w:fldCharType="end"/>
      </w:r>
      <w:r w:rsidR="002B561B" w:rsidRPr="005505DC">
        <w:rPr>
          <w:rFonts w:ascii="Times New Roman" w:hAnsi="Times New Roman" w:cs="Times New Roman"/>
          <w:b/>
          <w:bCs/>
          <w:i w:val="0"/>
          <w:iCs w:val="0"/>
          <w:color w:val="auto"/>
          <w:sz w:val="24"/>
          <w:szCs w:val="24"/>
        </w:rPr>
        <w:t>.</w:t>
      </w:r>
      <w:r w:rsidR="002B561B" w:rsidRPr="005505DC">
        <w:rPr>
          <w:rFonts w:ascii="Times New Roman" w:hAnsi="Times New Roman" w:cs="Times New Roman"/>
          <w:b/>
          <w:bCs/>
          <w:i w:val="0"/>
          <w:iCs w:val="0"/>
          <w:color w:val="auto"/>
          <w:sz w:val="24"/>
          <w:szCs w:val="24"/>
        </w:rPr>
        <w:fldChar w:fldCharType="begin"/>
      </w:r>
      <w:r w:rsidR="002B561B" w:rsidRPr="005505DC">
        <w:rPr>
          <w:rFonts w:ascii="Times New Roman" w:hAnsi="Times New Roman" w:cs="Times New Roman"/>
          <w:b/>
          <w:bCs/>
          <w:i w:val="0"/>
          <w:iCs w:val="0"/>
          <w:color w:val="auto"/>
          <w:sz w:val="24"/>
          <w:szCs w:val="24"/>
        </w:rPr>
        <w:instrText xml:space="preserve"> SEQ Table \* ARABIC \s 1 </w:instrText>
      </w:r>
      <w:r w:rsidR="002B561B" w:rsidRPr="005505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5</w:t>
      </w:r>
      <w:r w:rsidR="002B561B" w:rsidRPr="005505DC">
        <w:rPr>
          <w:rFonts w:ascii="Times New Roman" w:hAnsi="Times New Roman" w:cs="Times New Roman"/>
          <w:b/>
          <w:bCs/>
          <w:i w:val="0"/>
          <w:iCs w:val="0"/>
          <w:color w:val="auto"/>
          <w:sz w:val="24"/>
          <w:szCs w:val="24"/>
        </w:rPr>
        <w:fldChar w:fldCharType="end"/>
      </w:r>
      <w:r w:rsidRPr="005505DC">
        <w:rPr>
          <w:rFonts w:ascii="Times New Roman" w:hAnsi="Times New Roman" w:cs="Times New Roman"/>
          <w:b/>
          <w:bCs/>
          <w:i w:val="0"/>
          <w:iCs w:val="0"/>
          <w:color w:val="auto"/>
          <w:sz w:val="24"/>
          <w:szCs w:val="24"/>
        </w:rPr>
        <w:t>:</w:t>
      </w:r>
      <w:r w:rsidRPr="005505DC">
        <w:rPr>
          <w:rFonts w:ascii="Times New Roman" w:hAnsi="Times New Roman" w:cs="Times New Roman"/>
          <w:i w:val="0"/>
          <w:iCs w:val="0"/>
          <w:color w:val="auto"/>
          <w:sz w:val="24"/>
          <w:szCs w:val="24"/>
        </w:rPr>
        <w:t xml:space="preserve"> Summary of Literature Review on Speech-To-Speech Synthesis (Cont.)</w:t>
      </w:r>
      <w:bookmarkEnd w:id="145"/>
    </w:p>
    <w:tbl>
      <w:tblPr>
        <w:tblStyle w:val="TableGrid1"/>
        <w:tblW w:w="5150" w:type="pct"/>
        <w:tblInd w:w="-431" w:type="dxa"/>
        <w:tblLook w:val="04A0" w:firstRow="1" w:lastRow="0" w:firstColumn="1" w:lastColumn="0" w:noHBand="0" w:noVBand="1"/>
      </w:tblPr>
      <w:tblGrid>
        <w:gridCol w:w="1460"/>
        <w:gridCol w:w="1573"/>
        <w:gridCol w:w="2454"/>
        <w:gridCol w:w="2506"/>
        <w:gridCol w:w="2221"/>
        <w:gridCol w:w="3125"/>
      </w:tblGrid>
      <w:tr w:rsidR="000F3A37" w:rsidRPr="000F3A37" w14:paraId="06756808" w14:textId="77777777" w:rsidTr="00255EB3">
        <w:trPr>
          <w:tblHeader/>
        </w:trPr>
        <w:tc>
          <w:tcPr>
            <w:tcW w:w="597" w:type="pct"/>
            <w:tcBorders>
              <w:top w:val="single" w:sz="4" w:space="0" w:color="auto"/>
              <w:left w:val="single" w:sz="4" w:space="0" w:color="auto"/>
              <w:bottom w:val="single" w:sz="4" w:space="0" w:color="auto"/>
              <w:right w:val="single" w:sz="4" w:space="0" w:color="auto"/>
            </w:tcBorders>
          </w:tcPr>
          <w:p w14:paraId="6BF37DC4" w14:textId="77777777" w:rsidR="00AF773A" w:rsidRPr="000F3A37" w:rsidRDefault="00AF773A" w:rsidP="00AF33B7">
            <w:pPr>
              <w:jc w:val="both"/>
              <w:rPr>
                <w:rFonts w:ascii="Times New Roman" w:hAnsi="Times New Roman"/>
                <w:sz w:val="20"/>
                <w:szCs w:val="20"/>
                <w:highlight w:val="cyan"/>
              </w:rPr>
            </w:pPr>
            <w:r w:rsidRPr="000F3A37">
              <w:rPr>
                <w:rFonts w:ascii="Times New Roman" w:hAnsi="Times New Roman"/>
                <w:b/>
                <w:sz w:val="20"/>
                <w:szCs w:val="20"/>
              </w:rPr>
              <w:t>REFERENCE</w:t>
            </w:r>
          </w:p>
        </w:tc>
        <w:tc>
          <w:tcPr>
            <w:tcW w:w="639" w:type="pct"/>
            <w:tcBorders>
              <w:top w:val="single" w:sz="4" w:space="0" w:color="auto"/>
              <w:left w:val="single" w:sz="4" w:space="0" w:color="auto"/>
              <w:bottom w:val="single" w:sz="4" w:space="0" w:color="auto"/>
              <w:right w:val="single" w:sz="4" w:space="0" w:color="auto"/>
            </w:tcBorders>
          </w:tcPr>
          <w:p w14:paraId="772CC10F"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METHODS</w:t>
            </w:r>
          </w:p>
        </w:tc>
        <w:tc>
          <w:tcPr>
            <w:tcW w:w="672" w:type="pct"/>
            <w:tcBorders>
              <w:top w:val="single" w:sz="4" w:space="0" w:color="auto"/>
              <w:left w:val="single" w:sz="4" w:space="0" w:color="auto"/>
              <w:bottom w:val="single" w:sz="4" w:space="0" w:color="auto"/>
              <w:right w:val="single" w:sz="4" w:space="0" w:color="auto"/>
            </w:tcBorders>
          </w:tcPr>
          <w:p w14:paraId="0AF75C3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DATASETS/LANGUAGE</w:t>
            </w:r>
          </w:p>
        </w:tc>
        <w:tc>
          <w:tcPr>
            <w:tcW w:w="989" w:type="pct"/>
            <w:tcBorders>
              <w:top w:val="single" w:sz="4" w:space="0" w:color="auto"/>
              <w:left w:val="single" w:sz="4" w:space="0" w:color="auto"/>
              <w:bottom w:val="single" w:sz="4" w:space="0" w:color="auto"/>
              <w:right w:val="single" w:sz="4" w:space="0" w:color="auto"/>
            </w:tcBorders>
          </w:tcPr>
          <w:p w14:paraId="4E990531"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RESULTS</w:t>
            </w:r>
          </w:p>
        </w:tc>
        <w:tc>
          <w:tcPr>
            <w:tcW w:w="882" w:type="pct"/>
            <w:tcBorders>
              <w:top w:val="single" w:sz="4" w:space="0" w:color="auto"/>
              <w:left w:val="single" w:sz="4" w:space="0" w:color="auto"/>
              <w:bottom w:val="single" w:sz="4" w:space="0" w:color="auto"/>
              <w:right w:val="single" w:sz="4" w:space="0" w:color="auto"/>
            </w:tcBorders>
          </w:tcPr>
          <w:p w14:paraId="5F68FB85" w14:textId="77777777" w:rsidR="00AF773A" w:rsidRPr="000F3A37" w:rsidRDefault="00225256" w:rsidP="00AF33B7">
            <w:pPr>
              <w:jc w:val="both"/>
              <w:rPr>
                <w:rFonts w:ascii="Times New Roman" w:hAnsi="Times New Roman"/>
                <w:b/>
                <w:bCs/>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221" w:type="pct"/>
            <w:tcBorders>
              <w:top w:val="single" w:sz="4" w:space="0" w:color="auto"/>
              <w:left w:val="single" w:sz="4" w:space="0" w:color="auto"/>
              <w:bottom w:val="single" w:sz="4" w:space="0" w:color="auto"/>
              <w:right w:val="single" w:sz="4" w:space="0" w:color="auto"/>
            </w:tcBorders>
          </w:tcPr>
          <w:p w14:paraId="59860B8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6B951A0B" w14:textId="77777777" w:rsidTr="00AF33B7">
        <w:sdt>
          <w:sdtPr>
            <w:rPr>
              <w:rFonts w:ascii="Times New Roman" w:hAnsi="Times New Roman"/>
              <w:sz w:val="20"/>
              <w:szCs w:val="20"/>
              <w:highlight w:val="cyan"/>
            </w:rPr>
            <w:tag w:val="MENDELEY_CITATION_v3_eyJjaXRhdGlvbklEIjoiTUVOREVMRVlfQ0lUQVRJT05fNTExYzY1YzMtZTkzNi00MGJmLTg1NmMtZWVhODBlZDg5Nzlm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1087271290"/>
            <w:placeholder>
              <w:docPart w:val="CE636FBF9B2341ADA28EAA6B086F1776"/>
            </w:placeholder>
          </w:sdtPr>
          <w:sdtContent>
            <w:tc>
              <w:tcPr>
                <w:tcW w:w="597" w:type="pct"/>
                <w:tcBorders>
                  <w:top w:val="single" w:sz="4" w:space="0" w:color="auto"/>
                  <w:left w:val="single" w:sz="4" w:space="0" w:color="auto"/>
                  <w:bottom w:val="single" w:sz="4" w:space="0" w:color="auto"/>
                  <w:right w:val="single" w:sz="4" w:space="0" w:color="auto"/>
                </w:tcBorders>
                <w:hideMark/>
              </w:tcPr>
              <w:p w14:paraId="6124A58A" w14:textId="77777777" w:rsidR="00AF773A" w:rsidRPr="000F3A37" w:rsidRDefault="0033308C" w:rsidP="00AF33B7">
                <w:pPr>
                  <w:jc w:val="both"/>
                  <w:rPr>
                    <w:rFonts w:ascii="Times New Roman" w:hAnsi="Times New Roman"/>
                    <w:sz w:val="20"/>
                    <w:szCs w:val="20"/>
                    <w:highlight w:val="cyan"/>
                  </w:rPr>
                </w:pPr>
                <w:r w:rsidRPr="000F3A37">
                  <w:rPr>
                    <w:rFonts w:ascii="Times New Roman" w:hAnsi="Times New Roman"/>
                    <w:sz w:val="20"/>
                    <w:szCs w:val="20"/>
                  </w:rPr>
                  <w:t>(Kaur et al., 2024)</w:t>
                </w:r>
              </w:p>
            </w:tc>
          </w:sdtContent>
        </w:sdt>
        <w:tc>
          <w:tcPr>
            <w:tcW w:w="639" w:type="pct"/>
            <w:tcBorders>
              <w:top w:val="single" w:sz="4" w:space="0" w:color="auto"/>
              <w:left w:val="single" w:sz="4" w:space="0" w:color="auto"/>
              <w:bottom w:val="single" w:sz="4" w:space="0" w:color="auto"/>
              <w:right w:val="single" w:sz="4" w:space="0" w:color="auto"/>
            </w:tcBorders>
          </w:tcPr>
          <w:p w14:paraId="55EF8688"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Sequence-to-sequence model:</w:t>
            </w:r>
          </w:p>
          <w:p w14:paraId="610902B8"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Direct Unit-to-Unit Translation (U2UT) model</w:t>
            </w:r>
          </w:p>
          <w:p w14:paraId="31BA3B97" w14:textId="77777777" w:rsidR="00AF773A" w:rsidRPr="000F3A37" w:rsidRDefault="00AF773A" w:rsidP="00AF33B7">
            <w:pPr>
              <w:jc w:val="both"/>
              <w:rPr>
                <w:rFonts w:ascii="Times New Roman" w:hAnsi="Times New Roman"/>
                <w:sz w:val="20"/>
                <w:szCs w:val="20"/>
              </w:rPr>
            </w:pPr>
          </w:p>
          <w:p w14:paraId="508CD52A" w14:textId="77777777" w:rsidR="00AF773A" w:rsidRPr="000F3A37" w:rsidRDefault="00AF773A" w:rsidP="00AF33B7">
            <w:pPr>
              <w:jc w:val="both"/>
              <w:rPr>
                <w:rFonts w:ascii="Times New Roman" w:hAnsi="Times New Roman"/>
                <w:sz w:val="20"/>
                <w:szCs w:val="20"/>
              </w:rPr>
            </w:pPr>
          </w:p>
          <w:p w14:paraId="45DA86C5" w14:textId="77777777" w:rsidR="00AF773A" w:rsidRPr="000F3A37" w:rsidRDefault="00AF773A" w:rsidP="00AF33B7">
            <w:pPr>
              <w:jc w:val="both"/>
              <w:rPr>
                <w:rFonts w:ascii="Times New Roman" w:hAnsi="Times New Roman"/>
                <w:b/>
                <w:bCs/>
                <w:sz w:val="20"/>
                <w:szCs w:val="20"/>
              </w:rPr>
            </w:pPr>
          </w:p>
        </w:tc>
        <w:tc>
          <w:tcPr>
            <w:tcW w:w="672" w:type="pct"/>
            <w:tcBorders>
              <w:top w:val="single" w:sz="4" w:space="0" w:color="auto"/>
              <w:left w:val="single" w:sz="4" w:space="0" w:color="auto"/>
              <w:bottom w:val="single" w:sz="4" w:space="0" w:color="auto"/>
              <w:right w:val="single" w:sz="4" w:space="0" w:color="auto"/>
            </w:tcBorders>
          </w:tcPr>
          <w:p w14:paraId="6B711D9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6D890484"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FLEURS with 1625 parallel Punjabi-English speech.</w:t>
            </w:r>
          </w:p>
          <w:p w14:paraId="3C7F3410" w14:textId="77777777" w:rsidR="00AF773A" w:rsidRPr="000F3A37" w:rsidRDefault="00AF773A" w:rsidP="00AF33B7">
            <w:pPr>
              <w:jc w:val="both"/>
              <w:rPr>
                <w:rFonts w:ascii="Times New Roman" w:hAnsi="Times New Roman"/>
                <w:sz w:val="20"/>
                <w:szCs w:val="20"/>
              </w:rPr>
            </w:pPr>
          </w:p>
          <w:p w14:paraId="76FD2A3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Synthetically generated English speech using </w:t>
            </w:r>
            <w:r w:rsidRPr="000F3A37">
              <w:rPr>
                <w:rFonts w:ascii="Times New Roman" w:hAnsi="Times New Roman"/>
                <w:sz w:val="20"/>
                <w:szCs w:val="20"/>
              </w:rPr>
              <w:lastRenderedPageBreak/>
              <w:t xml:space="preserve">SeamlessM4T translator from </w:t>
            </w:r>
            <w:r w:rsidR="00225256">
              <w:rPr>
                <w:rFonts w:ascii="Times New Roman" w:hAnsi="Times New Roman"/>
                <w:sz w:val="20"/>
                <w:szCs w:val="20"/>
              </w:rPr>
              <w:t xml:space="preserve">the </w:t>
            </w:r>
            <w:r w:rsidRPr="000F3A37">
              <w:rPr>
                <w:rFonts w:ascii="Times New Roman" w:hAnsi="Times New Roman"/>
                <w:sz w:val="20"/>
                <w:szCs w:val="20"/>
              </w:rPr>
              <w:t>Kathbath dataset.</w:t>
            </w:r>
          </w:p>
          <w:p w14:paraId="694A83F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6AB53C8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Punjabi-English</w:t>
            </w:r>
          </w:p>
        </w:tc>
        <w:tc>
          <w:tcPr>
            <w:tcW w:w="989" w:type="pct"/>
            <w:tcBorders>
              <w:top w:val="single" w:sz="4" w:space="0" w:color="auto"/>
              <w:left w:val="single" w:sz="4" w:space="0" w:color="auto"/>
              <w:bottom w:val="single" w:sz="4" w:space="0" w:color="auto"/>
              <w:right w:val="single" w:sz="4" w:space="0" w:color="auto"/>
            </w:tcBorders>
          </w:tcPr>
          <w:p w14:paraId="45DFB77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U2UT Model:</w:t>
            </w:r>
          </w:p>
          <w:p w14:paraId="328D774B" w14:textId="77777777" w:rsidR="00AF773A" w:rsidRPr="000F3A37" w:rsidRDefault="00AF773A" w:rsidP="00AF33B7">
            <w:pPr>
              <w:jc w:val="both"/>
              <w:rPr>
                <w:rFonts w:ascii="Times New Roman" w:eastAsia="LMSans10-Regular-Identity-H" w:hAnsi="Times New Roman"/>
                <w:sz w:val="20"/>
                <w:szCs w:val="20"/>
              </w:rPr>
            </w:pPr>
            <w:r w:rsidRPr="000F3A37">
              <w:rPr>
                <w:rFonts w:ascii="Times New Roman" w:hAnsi="Times New Roman"/>
                <w:b/>
                <w:bCs/>
                <w:sz w:val="20"/>
                <w:szCs w:val="20"/>
              </w:rPr>
              <w:t>BLE</w:t>
            </w:r>
            <w:r w:rsidR="00617451">
              <w:rPr>
                <w:rFonts w:ascii="Times New Roman" w:hAnsi="Times New Roman"/>
                <w:b/>
                <w:bCs/>
                <w:sz w:val="20"/>
                <w:szCs w:val="20"/>
              </w:rPr>
              <w:t>U</w:t>
            </w:r>
            <w:r w:rsidRPr="000F3A37">
              <w:rPr>
                <w:rFonts w:ascii="Times New Roman" w:hAnsi="Times New Roman"/>
                <w:b/>
                <w:bCs/>
                <w:sz w:val="20"/>
                <w:szCs w:val="20"/>
              </w:rPr>
              <w:t xml:space="preserve"> score: </w:t>
            </w:r>
            <w:r w:rsidRPr="000F3A37">
              <w:rPr>
                <w:rFonts w:ascii="Times New Roman" w:eastAsia="LMSans10-Regular-Identity-H" w:hAnsi="Times New Roman"/>
                <w:sz w:val="20"/>
                <w:szCs w:val="20"/>
              </w:rPr>
              <w:t>3.9829</w:t>
            </w:r>
          </w:p>
          <w:p w14:paraId="78263AC8" w14:textId="77777777" w:rsidR="00AF773A" w:rsidRPr="000F3A37" w:rsidRDefault="00AF773A" w:rsidP="00AF33B7">
            <w:pPr>
              <w:jc w:val="both"/>
              <w:rPr>
                <w:rFonts w:ascii="Times New Roman" w:eastAsia="LMSans10-Regular-Identity-H" w:hAnsi="Times New Roman"/>
                <w:sz w:val="20"/>
                <w:szCs w:val="20"/>
              </w:rPr>
            </w:pPr>
          </w:p>
          <w:p w14:paraId="6DA9EFE2" w14:textId="77777777" w:rsidR="00AF773A" w:rsidRPr="000F3A37" w:rsidRDefault="00AF773A" w:rsidP="00AF33B7">
            <w:pPr>
              <w:jc w:val="both"/>
              <w:rPr>
                <w:rFonts w:ascii="Times New Roman" w:hAnsi="Times New Roman"/>
                <w:b/>
                <w:bCs/>
              </w:rPr>
            </w:pPr>
            <w:r w:rsidRPr="000F3A37">
              <w:rPr>
                <w:rFonts w:ascii="Times New Roman" w:hAnsi="Times New Roman"/>
                <w:b/>
                <w:bCs/>
                <w:sz w:val="20"/>
                <w:szCs w:val="20"/>
              </w:rPr>
              <w:t>S2UT Model:</w:t>
            </w:r>
          </w:p>
          <w:p w14:paraId="2B649A3A" w14:textId="77777777" w:rsidR="00AF773A" w:rsidRPr="000F3A37" w:rsidRDefault="00AF773A" w:rsidP="00AF33B7">
            <w:pPr>
              <w:jc w:val="both"/>
              <w:rPr>
                <w:rFonts w:ascii="Times New Roman" w:eastAsia="LMSans10-Regular-Identity-H" w:hAnsi="Times New Roman"/>
                <w:sz w:val="20"/>
                <w:szCs w:val="20"/>
              </w:rPr>
            </w:pPr>
            <w:r w:rsidRPr="000F3A37">
              <w:rPr>
                <w:rFonts w:ascii="Times New Roman" w:hAnsi="Times New Roman"/>
                <w:b/>
                <w:bCs/>
                <w:sz w:val="20"/>
                <w:szCs w:val="20"/>
              </w:rPr>
              <w:t>BLE</w:t>
            </w:r>
            <w:r w:rsidR="00617451">
              <w:rPr>
                <w:rFonts w:ascii="Times New Roman" w:hAnsi="Times New Roman"/>
                <w:b/>
                <w:bCs/>
                <w:sz w:val="20"/>
                <w:szCs w:val="20"/>
              </w:rPr>
              <w:t>U</w:t>
            </w:r>
            <w:r w:rsidRPr="000F3A37">
              <w:rPr>
                <w:rFonts w:ascii="Times New Roman" w:hAnsi="Times New Roman"/>
                <w:b/>
                <w:bCs/>
                <w:sz w:val="20"/>
                <w:szCs w:val="20"/>
              </w:rPr>
              <w:t xml:space="preserve"> score: </w:t>
            </w:r>
            <w:r w:rsidRPr="000F3A37">
              <w:rPr>
                <w:rFonts w:ascii="Times New Roman" w:eastAsia="LMSans10-Regular-Identity-H" w:hAnsi="Times New Roman"/>
                <w:sz w:val="20"/>
                <w:szCs w:val="20"/>
              </w:rPr>
              <w:t>0.2954</w:t>
            </w:r>
          </w:p>
          <w:p w14:paraId="4D7D76EA" w14:textId="77777777" w:rsidR="00AF773A" w:rsidRPr="000F3A37" w:rsidRDefault="00AF773A" w:rsidP="00AF33B7">
            <w:pPr>
              <w:jc w:val="both"/>
              <w:rPr>
                <w:rFonts w:ascii="Times New Roman" w:hAnsi="Times New Roman"/>
                <w:b/>
                <w:bCs/>
                <w:sz w:val="20"/>
                <w:szCs w:val="20"/>
              </w:rPr>
            </w:pPr>
          </w:p>
          <w:p w14:paraId="6147D2A9" w14:textId="77777777" w:rsidR="00AF773A" w:rsidRPr="000F3A37" w:rsidRDefault="00AF773A" w:rsidP="00AF33B7">
            <w:pPr>
              <w:jc w:val="both"/>
              <w:rPr>
                <w:rFonts w:ascii="Times New Roman" w:hAnsi="Times New Roman"/>
                <w:b/>
                <w:bCs/>
                <w:sz w:val="20"/>
                <w:szCs w:val="20"/>
              </w:rPr>
            </w:pPr>
          </w:p>
          <w:p w14:paraId="1B698D91"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Cascaded Model (Whisper-large-v3):</w:t>
            </w:r>
          </w:p>
          <w:p w14:paraId="3B68A3E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BLE</w:t>
            </w:r>
            <w:r w:rsidR="00617451">
              <w:rPr>
                <w:rFonts w:ascii="Times New Roman" w:hAnsi="Times New Roman"/>
                <w:b/>
                <w:bCs/>
                <w:sz w:val="20"/>
                <w:szCs w:val="20"/>
              </w:rPr>
              <w:t>U</w:t>
            </w:r>
            <w:r w:rsidRPr="000F3A37">
              <w:rPr>
                <w:rFonts w:ascii="Times New Roman" w:hAnsi="Times New Roman"/>
                <w:b/>
                <w:bCs/>
                <w:sz w:val="20"/>
                <w:szCs w:val="20"/>
              </w:rPr>
              <w:t xml:space="preserve"> score: </w:t>
            </w:r>
            <w:r w:rsidRPr="000F3A37">
              <w:rPr>
                <w:rFonts w:ascii="Times New Roman" w:eastAsia="LMSans10-Regular-Identity-H" w:hAnsi="Times New Roman"/>
                <w:sz w:val="20"/>
                <w:szCs w:val="20"/>
              </w:rPr>
              <w:t>18.1136</w:t>
            </w:r>
          </w:p>
          <w:p w14:paraId="3865BA67" w14:textId="77777777" w:rsidR="00AF773A" w:rsidRPr="000F3A37" w:rsidRDefault="00AF773A" w:rsidP="00AF33B7">
            <w:pPr>
              <w:jc w:val="both"/>
              <w:rPr>
                <w:rFonts w:ascii="Times New Roman" w:hAnsi="Times New Roman"/>
                <w:b/>
                <w:bCs/>
                <w:sz w:val="20"/>
                <w:szCs w:val="20"/>
              </w:rPr>
            </w:pPr>
          </w:p>
        </w:tc>
        <w:tc>
          <w:tcPr>
            <w:tcW w:w="882" w:type="pct"/>
            <w:tcBorders>
              <w:top w:val="single" w:sz="4" w:space="0" w:color="auto"/>
              <w:left w:val="single" w:sz="4" w:space="0" w:color="auto"/>
              <w:bottom w:val="single" w:sz="4" w:space="0" w:color="auto"/>
              <w:right w:val="single" w:sz="4" w:space="0" w:color="auto"/>
            </w:tcBorders>
          </w:tcPr>
          <w:p w14:paraId="31ACCC33"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U2UT Model:</w:t>
            </w:r>
          </w:p>
          <w:p w14:paraId="4D227EA4" w14:textId="77777777" w:rsidR="00AF773A" w:rsidRPr="000F3A37" w:rsidRDefault="00AF773A" w:rsidP="00AF33B7">
            <w:pPr>
              <w:jc w:val="both"/>
              <w:rPr>
                <w:rFonts w:ascii="Times New Roman" w:hAnsi="Times New Roman"/>
                <w:sz w:val="20"/>
                <w:szCs w:val="20"/>
              </w:rPr>
            </w:pPr>
          </w:p>
          <w:p w14:paraId="3F6149A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No feature extraction was utilised.</w:t>
            </w:r>
          </w:p>
          <w:p w14:paraId="12541B23" w14:textId="77777777" w:rsidR="00AF773A" w:rsidRPr="000F3A37" w:rsidRDefault="00AF773A" w:rsidP="00AF33B7">
            <w:pPr>
              <w:jc w:val="both"/>
              <w:rPr>
                <w:rFonts w:ascii="Times New Roman" w:hAnsi="Times New Roman"/>
                <w:sz w:val="20"/>
                <w:szCs w:val="20"/>
              </w:rPr>
            </w:pPr>
          </w:p>
          <w:p w14:paraId="3FA1C46A"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Rather, </w:t>
            </w:r>
            <w:r w:rsidR="00225256">
              <w:rPr>
                <w:rFonts w:ascii="Times New Roman" w:hAnsi="Times New Roman"/>
                <w:sz w:val="20"/>
                <w:szCs w:val="20"/>
              </w:rPr>
              <w:t xml:space="preserve">a </w:t>
            </w:r>
            <w:r w:rsidRPr="000F3A37">
              <w:rPr>
                <w:rFonts w:ascii="Times New Roman" w:hAnsi="Times New Roman"/>
                <w:sz w:val="20"/>
                <w:szCs w:val="20"/>
              </w:rPr>
              <w:t xml:space="preserve">discrete representation of raw audio speech was </w:t>
            </w:r>
            <w:r w:rsidRPr="000F3A37">
              <w:rPr>
                <w:rFonts w:ascii="Times New Roman" w:hAnsi="Times New Roman"/>
                <w:sz w:val="20"/>
                <w:szCs w:val="20"/>
              </w:rPr>
              <w:lastRenderedPageBreak/>
              <w:t>obtained by passing raw audio speech into the HuBERT Base model trained on 960 hours of Librispeech</w:t>
            </w:r>
          </w:p>
          <w:p w14:paraId="3BF8E0EA" w14:textId="77777777" w:rsidR="00AF773A" w:rsidRPr="000F3A37" w:rsidRDefault="00AF773A" w:rsidP="00AF33B7">
            <w:pPr>
              <w:jc w:val="both"/>
              <w:rPr>
                <w:rFonts w:ascii="Times New Roman" w:hAnsi="Times New Roman"/>
                <w:sz w:val="20"/>
                <w:szCs w:val="20"/>
              </w:rPr>
            </w:pPr>
          </w:p>
          <w:p w14:paraId="55D932A5" w14:textId="77777777" w:rsidR="00AF773A" w:rsidRPr="000F3A37" w:rsidRDefault="00AF773A" w:rsidP="00AF33B7">
            <w:pPr>
              <w:jc w:val="both"/>
              <w:rPr>
                <w:rFonts w:ascii="Times New Roman" w:hAnsi="Times New Roman"/>
                <w:sz w:val="20"/>
                <w:szCs w:val="20"/>
              </w:rPr>
            </w:pPr>
          </w:p>
          <w:p w14:paraId="0878C248" w14:textId="77777777" w:rsidR="00AF773A" w:rsidRPr="000F3A37" w:rsidRDefault="00AF773A" w:rsidP="00AF33B7">
            <w:pPr>
              <w:jc w:val="both"/>
              <w:rPr>
                <w:rFonts w:ascii="Times New Roman" w:hAnsi="Times New Roman"/>
                <w:sz w:val="20"/>
                <w:szCs w:val="20"/>
              </w:rPr>
            </w:pPr>
          </w:p>
        </w:tc>
        <w:tc>
          <w:tcPr>
            <w:tcW w:w="1221" w:type="pct"/>
            <w:tcBorders>
              <w:top w:val="single" w:sz="4" w:space="0" w:color="auto"/>
              <w:left w:val="single" w:sz="4" w:space="0" w:color="auto"/>
              <w:bottom w:val="single" w:sz="4" w:space="0" w:color="auto"/>
              <w:right w:val="single" w:sz="4" w:space="0" w:color="auto"/>
            </w:tcBorders>
            <w:hideMark/>
          </w:tcPr>
          <w:p w14:paraId="1BC1EB9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Advantages:</w:t>
            </w:r>
          </w:p>
          <w:p w14:paraId="79770857"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The use of discrete speech units that </w:t>
            </w:r>
            <w:r w:rsidR="00225256">
              <w:rPr>
                <w:rFonts w:ascii="Times New Roman" w:hAnsi="Times New Roman"/>
                <w:sz w:val="20"/>
                <w:szCs w:val="20"/>
              </w:rPr>
              <w:t>reduce</w:t>
            </w:r>
            <w:r w:rsidRPr="000F3A37">
              <w:rPr>
                <w:rFonts w:ascii="Times New Roman" w:hAnsi="Times New Roman"/>
                <w:sz w:val="20"/>
                <w:szCs w:val="20"/>
              </w:rPr>
              <w:t xml:space="preserve"> the dimension of the speech signal while also preserving the original speech contents.</w:t>
            </w:r>
          </w:p>
          <w:p w14:paraId="6687FCA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09F5311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The </w:t>
            </w:r>
            <w:r w:rsidR="00225256">
              <w:rPr>
                <w:rFonts w:ascii="Times New Roman" w:hAnsi="Times New Roman"/>
                <w:sz w:val="20"/>
                <w:szCs w:val="20"/>
              </w:rPr>
              <w:t>dataset size was insufficient</w:t>
            </w:r>
            <w:r w:rsidRPr="000F3A37">
              <w:rPr>
                <w:rFonts w:ascii="Times New Roman" w:hAnsi="Times New Roman"/>
                <w:sz w:val="20"/>
                <w:szCs w:val="20"/>
              </w:rPr>
              <w:t xml:space="preserve"> for training; hence</w:t>
            </w:r>
            <w:r w:rsidR="00225256">
              <w:rPr>
                <w:rFonts w:ascii="Times New Roman" w:hAnsi="Times New Roman"/>
                <w:sz w:val="20"/>
                <w:szCs w:val="20"/>
              </w:rPr>
              <w:t>, the</w:t>
            </w:r>
            <w:r w:rsidRPr="000F3A37">
              <w:rPr>
                <w:rFonts w:ascii="Times New Roman" w:hAnsi="Times New Roman"/>
                <w:sz w:val="20"/>
                <w:szCs w:val="20"/>
              </w:rPr>
              <w:t xml:space="preserve"> performance </w:t>
            </w:r>
            <w:r w:rsidRPr="000F3A37">
              <w:rPr>
                <w:rFonts w:ascii="Times New Roman" w:hAnsi="Times New Roman"/>
                <w:sz w:val="20"/>
                <w:szCs w:val="20"/>
              </w:rPr>
              <w:lastRenderedPageBreak/>
              <w:t>of the proposed approach was lower than the cascaded system implemented with Whisper-large-v3.</w:t>
            </w:r>
          </w:p>
          <w:p w14:paraId="1E6A358D"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There was </w:t>
            </w:r>
            <w:r w:rsidR="00225256">
              <w:rPr>
                <w:rFonts w:ascii="Times New Roman" w:hAnsi="Times New Roman"/>
                <w:sz w:val="20"/>
                <w:szCs w:val="20"/>
              </w:rPr>
              <w:t xml:space="preserve">a </w:t>
            </w:r>
            <w:r w:rsidRPr="000F3A37">
              <w:rPr>
                <w:rFonts w:ascii="Times New Roman" w:hAnsi="Times New Roman"/>
                <w:sz w:val="20"/>
                <w:szCs w:val="20"/>
              </w:rPr>
              <w:t>limitation of available computing.</w:t>
            </w:r>
          </w:p>
        </w:tc>
      </w:tr>
      <w:tr w:rsidR="000F3A37" w:rsidRPr="000F3A37" w14:paraId="1D690F4E" w14:textId="77777777" w:rsidTr="00AF33B7">
        <w:sdt>
          <w:sdtPr>
            <w:rPr>
              <w:rFonts w:ascii="Times New Roman" w:hAnsi="Times New Roman"/>
              <w:sz w:val="20"/>
              <w:szCs w:val="20"/>
              <w:highlight w:val="red"/>
            </w:rPr>
            <w:tag w:val="MENDELEY_CITATION_v3_eyJjaXRhdGlvbklEIjoiTUVOREVMRVlfQ0lUQVRJT05fMzAxM2FjYmItOTBhZC00NTEwLTkzMGEtZDQxNmFkYWVhNzc0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
            <w:id w:val="-1663691952"/>
            <w:placeholder>
              <w:docPart w:val="AA6A178D1AF44FD99CA9681DB7D533FC"/>
            </w:placeholder>
          </w:sdtPr>
          <w:sdtContent>
            <w:tc>
              <w:tcPr>
                <w:tcW w:w="597" w:type="pct"/>
                <w:tcBorders>
                  <w:top w:val="single" w:sz="4" w:space="0" w:color="auto"/>
                  <w:left w:val="single" w:sz="4" w:space="0" w:color="auto"/>
                  <w:bottom w:val="single" w:sz="4" w:space="0" w:color="auto"/>
                  <w:right w:val="single" w:sz="4" w:space="0" w:color="auto"/>
                </w:tcBorders>
                <w:hideMark/>
              </w:tcPr>
              <w:p w14:paraId="5214FE33" w14:textId="77777777" w:rsidR="00AF773A" w:rsidRPr="000F3A37" w:rsidRDefault="0033308C" w:rsidP="00AF33B7">
                <w:pPr>
                  <w:jc w:val="both"/>
                  <w:rPr>
                    <w:rFonts w:ascii="Times New Roman" w:hAnsi="Times New Roman"/>
                    <w:sz w:val="20"/>
                    <w:szCs w:val="20"/>
                    <w:highlight w:val="red"/>
                  </w:rPr>
                </w:pPr>
                <w:r w:rsidRPr="000F3A37">
                  <w:rPr>
                    <w:rFonts w:ascii="Times New Roman" w:eastAsia="Times New Roman" w:hAnsi="Times New Roman"/>
                  </w:rPr>
                  <w:t xml:space="preserve">(Rubenstein </w:t>
                </w:r>
                <w:r w:rsidR="006F155E">
                  <w:rPr>
                    <w:rFonts w:ascii="Times New Roman" w:eastAsia="Times New Roman" w:hAnsi="Times New Roman"/>
                  </w:rPr>
                  <w:t>et. al.</w:t>
                </w:r>
                <w:r w:rsidRPr="000F3A37">
                  <w:rPr>
                    <w:rFonts w:ascii="Times New Roman" w:eastAsia="Times New Roman" w:hAnsi="Times New Roman"/>
                  </w:rPr>
                  <w:t>, 2023)</w:t>
                </w:r>
              </w:p>
            </w:tc>
          </w:sdtContent>
        </w:sdt>
        <w:tc>
          <w:tcPr>
            <w:tcW w:w="639" w:type="pct"/>
            <w:tcBorders>
              <w:top w:val="single" w:sz="4" w:space="0" w:color="auto"/>
              <w:left w:val="single" w:sz="4" w:space="0" w:color="auto"/>
              <w:bottom w:val="single" w:sz="4" w:space="0" w:color="auto"/>
              <w:right w:val="single" w:sz="4" w:space="0" w:color="auto"/>
            </w:tcBorders>
          </w:tcPr>
          <w:p w14:paraId="0A68BB1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Discretisation + </w:t>
            </w:r>
            <w:r w:rsidR="00225256">
              <w:rPr>
                <w:rFonts w:ascii="Times New Roman" w:hAnsi="Times New Roman"/>
                <w:b/>
                <w:bCs/>
                <w:sz w:val="20"/>
                <w:szCs w:val="20"/>
              </w:rPr>
              <w:t>Decoder-only</w:t>
            </w:r>
            <w:r w:rsidRPr="000F3A37">
              <w:rPr>
                <w:rFonts w:ascii="Times New Roman" w:hAnsi="Times New Roman"/>
                <w:b/>
                <w:bCs/>
                <w:sz w:val="20"/>
                <w:szCs w:val="20"/>
              </w:rPr>
              <w:t xml:space="preserve"> transformer model</w:t>
            </w:r>
          </w:p>
          <w:p w14:paraId="6EDDABD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Models:</w:t>
            </w:r>
          </w:p>
          <w:p w14:paraId="4916D63C" w14:textId="77777777" w:rsidR="00AF773A" w:rsidRPr="000F3A37" w:rsidRDefault="00AF773A" w:rsidP="00AF33B7">
            <w:pPr>
              <w:jc w:val="both"/>
              <w:rPr>
                <w:rFonts w:ascii="Times New Roman" w:hAnsi="Times New Roman"/>
                <w:b/>
                <w:bCs/>
                <w:sz w:val="20"/>
                <w:szCs w:val="20"/>
              </w:rPr>
            </w:pPr>
          </w:p>
          <w:p w14:paraId="0C25A85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AudioPaLM 8B AST,</w:t>
            </w:r>
          </w:p>
          <w:p w14:paraId="1BB8FF8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AudioPaLM 8B S2ST,</w:t>
            </w:r>
          </w:p>
          <w:p w14:paraId="2330C986"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AudioPaLM-2 8B AST, </w:t>
            </w:r>
          </w:p>
          <w:p w14:paraId="21AFD27A"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AudioPaLM-2 8B </w:t>
            </w:r>
          </w:p>
          <w:p w14:paraId="712A600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cascaded ASR + translation</w:t>
            </w:r>
          </w:p>
        </w:tc>
        <w:tc>
          <w:tcPr>
            <w:tcW w:w="672" w:type="pct"/>
            <w:tcBorders>
              <w:top w:val="single" w:sz="4" w:space="0" w:color="auto"/>
              <w:left w:val="single" w:sz="4" w:space="0" w:color="auto"/>
              <w:bottom w:val="single" w:sz="4" w:space="0" w:color="auto"/>
              <w:right w:val="single" w:sz="4" w:space="0" w:color="auto"/>
            </w:tcBorders>
          </w:tcPr>
          <w:p w14:paraId="01B2878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3905BBC7" w14:textId="77777777" w:rsidR="00AF773A" w:rsidRPr="000F3A37" w:rsidRDefault="00AF773A" w:rsidP="00AF33B7">
            <w:pPr>
              <w:jc w:val="both"/>
              <w:rPr>
                <w:rFonts w:ascii="Times New Roman" w:hAnsi="Times New Roman"/>
                <w:b/>
                <w:bCs/>
                <w:sz w:val="20"/>
                <w:szCs w:val="20"/>
              </w:rPr>
            </w:pPr>
          </w:p>
          <w:p w14:paraId="2C019F8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CoVoST2, CVSS, VoxPopuli, Common Voice, </w:t>
            </w:r>
          </w:p>
          <w:p w14:paraId="5552E86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Conversational ExEn, YouTube ASR, WMT/TED TTS, PaLM MT TTS</w:t>
            </w:r>
          </w:p>
          <w:p w14:paraId="68AA546A"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69754BA9" w14:textId="77777777" w:rsidR="00AF773A" w:rsidRPr="000F3A37" w:rsidRDefault="00226A5A" w:rsidP="00AF33B7">
            <w:pPr>
              <w:jc w:val="both"/>
              <w:rPr>
                <w:rFonts w:ascii="Times New Roman" w:hAnsi="Times New Roman"/>
                <w:sz w:val="20"/>
                <w:szCs w:val="20"/>
              </w:rPr>
            </w:pPr>
            <w:r w:rsidRPr="000F3A37">
              <w:rPr>
                <w:rFonts w:ascii="Times New Roman" w:hAnsi="Times New Roman"/>
                <w:sz w:val="20"/>
                <w:szCs w:val="20"/>
              </w:rPr>
              <w:t>Nonspecific</w:t>
            </w:r>
          </w:p>
        </w:tc>
        <w:tc>
          <w:tcPr>
            <w:tcW w:w="989" w:type="pct"/>
            <w:tcBorders>
              <w:top w:val="single" w:sz="4" w:space="0" w:color="auto"/>
              <w:left w:val="single" w:sz="4" w:space="0" w:color="auto"/>
              <w:bottom w:val="single" w:sz="4" w:space="0" w:color="auto"/>
              <w:right w:val="single" w:sz="4" w:space="0" w:color="auto"/>
            </w:tcBorders>
          </w:tcPr>
          <w:p w14:paraId="53E4747A"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CoVost2 Dataset (AST Task):</w:t>
            </w:r>
          </w:p>
          <w:p w14:paraId="7E553D3D" w14:textId="77777777" w:rsidR="00AF773A" w:rsidRPr="000F3A37" w:rsidRDefault="00AF773A" w:rsidP="00AF33B7">
            <w:pPr>
              <w:jc w:val="both"/>
              <w:rPr>
                <w:rFonts w:ascii="Times New Roman" w:hAnsi="Times New Roman"/>
                <w:b/>
                <w:bCs/>
                <w:sz w:val="20"/>
                <w:szCs w:val="20"/>
              </w:rPr>
            </w:pPr>
          </w:p>
          <w:p w14:paraId="271B53F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BL</w:t>
            </w:r>
            <w:r w:rsidR="00617451">
              <w:rPr>
                <w:rFonts w:ascii="Times New Roman" w:hAnsi="Times New Roman"/>
                <w:b/>
                <w:bCs/>
                <w:sz w:val="20"/>
                <w:szCs w:val="20"/>
              </w:rPr>
              <w:t>E</w:t>
            </w:r>
            <w:r w:rsidRPr="000F3A37">
              <w:rPr>
                <w:rFonts w:ascii="Times New Roman" w:hAnsi="Times New Roman"/>
                <w:b/>
                <w:bCs/>
                <w:sz w:val="20"/>
                <w:szCs w:val="20"/>
              </w:rPr>
              <w:t>U scores:</w:t>
            </w:r>
          </w:p>
          <w:p w14:paraId="5E70AF2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AudioPaLM 8B AST: </w:t>
            </w:r>
            <w:r w:rsidRPr="000F3A37">
              <w:rPr>
                <w:rFonts w:ascii="Times New Roman" w:hAnsi="Times New Roman"/>
                <w:sz w:val="20"/>
                <w:szCs w:val="20"/>
              </w:rPr>
              <w:t>35.4,</w:t>
            </w:r>
            <w:r w:rsidRPr="000F3A37">
              <w:rPr>
                <w:rFonts w:ascii="Times New Roman" w:hAnsi="Times New Roman"/>
                <w:b/>
                <w:bCs/>
                <w:sz w:val="20"/>
                <w:szCs w:val="20"/>
              </w:rPr>
              <w:t xml:space="preserve"> AudioPaLM 8B S2ST: </w:t>
            </w:r>
            <w:r w:rsidRPr="000F3A37">
              <w:rPr>
                <w:rFonts w:ascii="Times New Roman" w:hAnsi="Times New Roman"/>
                <w:sz w:val="20"/>
                <w:szCs w:val="20"/>
              </w:rPr>
              <w:t>36.2,</w:t>
            </w:r>
            <w:r w:rsidRPr="000F3A37">
              <w:rPr>
                <w:rFonts w:ascii="Times New Roman" w:hAnsi="Times New Roman"/>
                <w:b/>
                <w:bCs/>
                <w:sz w:val="20"/>
                <w:szCs w:val="20"/>
              </w:rPr>
              <w:t xml:space="preserve"> AudioPaLM-2 8B AST: </w:t>
            </w:r>
            <w:r w:rsidRPr="000F3A37">
              <w:rPr>
                <w:rFonts w:ascii="Times New Roman" w:hAnsi="Times New Roman"/>
                <w:sz w:val="20"/>
                <w:szCs w:val="20"/>
              </w:rPr>
              <w:t>37.8,</w:t>
            </w:r>
          </w:p>
          <w:p w14:paraId="23FC3A2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AudioPaLM-2 8B cascaded ASR + translation: </w:t>
            </w:r>
            <w:r w:rsidRPr="000F3A37">
              <w:rPr>
                <w:rFonts w:ascii="Times New Roman" w:hAnsi="Times New Roman"/>
                <w:sz w:val="20"/>
                <w:szCs w:val="20"/>
              </w:rPr>
              <w:t>39.0</w:t>
            </w:r>
            <w:r w:rsidRPr="000F3A37">
              <w:rPr>
                <w:rFonts w:ascii="Times New Roman" w:hAnsi="Times New Roman"/>
                <w:b/>
                <w:bCs/>
                <w:sz w:val="20"/>
                <w:szCs w:val="20"/>
              </w:rPr>
              <w:t xml:space="preserve"> </w:t>
            </w:r>
          </w:p>
          <w:p w14:paraId="1E4F6227"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 xml:space="preserve">Whisper Large-v2: </w:t>
            </w:r>
            <w:r w:rsidRPr="000F3A37">
              <w:rPr>
                <w:rFonts w:ascii="Times New Roman" w:hAnsi="Times New Roman"/>
                <w:sz w:val="20"/>
                <w:szCs w:val="20"/>
              </w:rPr>
              <w:t>29.1</w:t>
            </w:r>
          </w:p>
          <w:p w14:paraId="66753B4C" w14:textId="77777777" w:rsidR="00AF773A" w:rsidRPr="000F3A37" w:rsidRDefault="00AF773A" w:rsidP="00AF33B7">
            <w:pPr>
              <w:jc w:val="both"/>
              <w:rPr>
                <w:rFonts w:ascii="Times New Roman" w:hAnsi="Times New Roman"/>
                <w:b/>
                <w:bCs/>
                <w:sz w:val="20"/>
                <w:szCs w:val="20"/>
              </w:rPr>
            </w:pPr>
          </w:p>
          <w:p w14:paraId="3A70B73D" w14:textId="77777777" w:rsidR="00AF773A" w:rsidRPr="000F3A37" w:rsidRDefault="00AF773A" w:rsidP="00AF33B7">
            <w:pPr>
              <w:jc w:val="both"/>
              <w:rPr>
                <w:rFonts w:ascii="Times New Roman" w:hAnsi="Times New Roman"/>
                <w:b/>
                <w:bCs/>
                <w:sz w:val="20"/>
                <w:szCs w:val="20"/>
              </w:rPr>
            </w:pPr>
          </w:p>
        </w:tc>
        <w:tc>
          <w:tcPr>
            <w:tcW w:w="882" w:type="pct"/>
            <w:tcBorders>
              <w:top w:val="single" w:sz="4" w:space="0" w:color="auto"/>
              <w:left w:val="single" w:sz="4" w:space="0" w:color="auto"/>
              <w:bottom w:val="single" w:sz="4" w:space="0" w:color="auto"/>
              <w:right w:val="single" w:sz="4" w:space="0" w:color="auto"/>
            </w:tcBorders>
          </w:tcPr>
          <w:p w14:paraId="113276D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No feature extraction</w:t>
            </w:r>
          </w:p>
          <w:p w14:paraId="58056A6C" w14:textId="77777777" w:rsidR="00AF773A" w:rsidRPr="000F3A37" w:rsidRDefault="00AF773A" w:rsidP="00AF33B7">
            <w:pPr>
              <w:jc w:val="both"/>
              <w:rPr>
                <w:rFonts w:ascii="Times New Roman" w:hAnsi="Times New Roman"/>
                <w:b/>
                <w:bCs/>
                <w:sz w:val="20"/>
                <w:szCs w:val="20"/>
              </w:rPr>
            </w:pPr>
          </w:p>
          <w:p w14:paraId="62D08F0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Discrete tokenisation</w:t>
            </w:r>
          </w:p>
        </w:tc>
        <w:tc>
          <w:tcPr>
            <w:tcW w:w="1221" w:type="pct"/>
            <w:tcBorders>
              <w:top w:val="single" w:sz="4" w:space="0" w:color="auto"/>
              <w:left w:val="single" w:sz="4" w:space="0" w:color="auto"/>
              <w:bottom w:val="single" w:sz="4" w:space="0" w:color="auto"/>
              <w:right w:val="single" w:sz="4" w:space="0" w:color="auto"/>
            </w:tcBorders>
          </w:tcPr>
          <w:p w14:paraId="760C82B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58FFB1FF" w14:textId="77777777" w:rsidR="00AF773A" w:rsidRPr="000F3A37" w:rsidRDefault="00AF773A" w:rsidP="00AF33B7">
            <w:pPr>
              <w:jc w:val="both"/>
              <w:rPr>
                <w:rFonts w:ascii="Times New Roman" w:hAnsi="Times New Roman"/>
                <w:b/>
                <w:bCs/>
                <w:sz w:val="20"/>
                <w:szCs w:val="20"/>
              </w:rPr>
            </w:pPr>
          </w:p>
          <w:p w14:paraId="645C65D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It performed better than </w:t>
            </w:r>
            <w:r w:rsidR="00225256">
              <w:rPr>
                <w:rFonts w:ascii="Times New Roman" w:hAnsi="Times New Roman"/>
                <w:sz w:val="20"/>
                <w:szCs w:val="20"/>
              </w:rPr>
              <w:t xml:space="preserve">the </w:t>
            </w:r>
            <w:r w:rsidRPr="000F3A37">
              <w:rPr>
                <w:rFonts w:ascii="Times New Roman" w:hAnsi="Times New Roman"/>
                <w:sz w:val="20"/>
                <w:szCs w:val="20"/>
              </w:rPr>
              <w:t>SOTA Whisper-Large-v2 Model.</w:t>
            </w:r>
          </w:p>
          <w:p w14:paraId="47BCD482" w14:textId="77777777" w:rsidR="00AF773A" w:rsidRPr="000F3A37" w:rsidRDefault="00AF773A" w:rsidP="00AF33B7">
            <w:pPr>
              <w:jc w:val="both"/>
              <w:rPr>
                <w:rFonts w:ascii="Times New Roman" w:hAnsi="Times New Roman"/>
                <w:sz w:val="20"/>
                <w:szCs w:val="20"/>
              </w:rPr>
            </w:pPr>
          </w:p>
          <w:p w14:paraId="3231576B"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It utilises discrete </w:t>
            </w:r>
            <w:r w:rsidR="00225256">
              <w:rPr>
                <w:rFonts w:ascii="Times New Roman" w:hAnsi="Times New Roman"/>
                <w:sz w:val="20"/>
                <w:szCs w:val="20"/>
              </w:rPr>
              <w:t>tokens</w:t>
            </w:r>
            <w:r w:rsidRPr="000F3A37">
              <w:rPr>
                <w:rFonts w:ascii="Times New Roman" w:hAnsi="Times New Roman"/>
                <w:sz w:val="20"/>
                <w:szCs w:val="20"/>
              </w:rPr>
              <w:t xml:space="preserve"> for </w:t>
            </w:r>
            <w:r w:rsidR="00225256">
              <w:rPr>
                <w:rFonts w:ascii="Times New Roman" w:hAnsi="Times New Roman"/>
                <w:sz w:val="20"/>
                <w:szCs w:val="20"/>
              </w:rPr>
              <w:t>training</w:t>
            </w:r>
            <w:r w:rsidRPr="000F3A37">
              <w:rPr>
                <w:rFonts w:ascii="Times New Roman" w:hAnsi="Times New Roman"/>
                <w:sz w:val="20"/>
                <w:szCs w:val="20"/>
              </w:rPr>
              <w:t>.</w:t>
            </w:r>
          </w:p>
          <w:p w14:paraId="29F375B2" w14:textId="77777777" w:rsidR="00AF773A" w:rsidRPr="000F3A37" w:rsidRDefault="00AF773A" w:rsidP="00AF33B7">
            <w:pPr>
              <w:jc w:val="both"/>
              <w:rPr>
                <w:rFonts w:ascii="Times New Roman" w:hAnsi="Times New Roman"/>
                <w:sz w:val="20"/>
                <w:szCs w:val="20"/>
              </w:rPr>
            </w:pPr>
          </w:p>
          <w:p w14:paraId="7BF6EEA0" w14:textId="77777777" w:rsidR="00AF773A" w:rsidRPr="000F3A37" w:rsidRDefault="00AF773A" w:rsidP="00AF33B7">
            <w:pPr>
              <w:jc w:val="both"/>
              <w:rPr>
                <w:rFonts w:ascii="Times New Roman" w:hAnsi="Times New Roman"/>
                <w:b/>
                <w:bCs/>
                <w:sz w:val="20"/>
                <w:szCs w:val="20"/>
              </w:rPr>
            </w:pPr>
          </w:p>
          <w:p w14:paraId="4B2D5C7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26415A9C" w14:textId="77777777" w:rsidR="00AF773A" w:rsidRPr="000F3A37" w:rsidRDefault="00AF773A" w:rsidP="00AF33B7">
            <w:pPr>
              <w:jc w:val="both"/>
              <w:rPr>
                <w:rFonts w:ascii="Times New Roman" w:hAnsi="Times New Roman"/>
                <w:b/>
                <w:bCs/>
                <w:sz w:val="20"/>
                <w:szCs w:val="20"/>
              </w:rPr>
            </w:pPr>
          </w:p>
          <w:p w14:paraId="343DE58B"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is not a sequence-to-</w:t>
            </w:r>
            <w:r w:rsidR="00225256">
              <w:rPr>
                <w:rFonts w:ascii="Times New Roman" w:hAnsi="Times New Roman"/>
                <w:sz w:val="20"/>
                <w:szCs w:val="20"/>
              </w:rPr>
              <w:t>sequence</w:t>
            </w:r>
            <w:r w:rsidRPr="000F3A37">
              <w:rPr>
                <w:rFonts w:ascii="Times New Roman" w:hAnsi="Times New Roman"/>
                <w:sz w:val="20"/>
                <w:szCs w:val="20"/>
              </w:rPr>
              <w:t xml:space="preserve"> modelling,</w:t>
            </w:r>
          </w:p>
          <w:p w14:paraId="459BDB4A" w14:textId="77777777" w:rsidR="00AF773A" w:rsidRPr="000F3A37" w:rsidRDefault="00AF773A" w:rsidP="00AF33B7">
            <w:pPr>
              <w:jc w:val="both"/>
              <w:rPr>
                <w:rFonts w:ascii="Times New Roman" w:hAnsi="Times New Roman"/>
                <w:sz w:val="20"/>
                <w:szCs w:val="20"/>
              </w:rPr>
            </w:pPr>
          </w:p>
          <w:p w14:paraId="07387EE7"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2. There might be possible delays introduced during training.</w:t>
            </w:r>
          </w:p>
        </w:tc>
      </w:tr>
    </w:tbl>
    <w:p w14:paraId="627CDD54" w14:textId="77777777" w:rsidR="00AF773A" w:rsidRPr="000F3A37" w:rsidRDefault="00AF773A" w:rsidP="00AF33B7">
      <w:pPr>
        <w:rPr>
          <w:rFonts w:ascii="Times New Roman" w:eastAsia="Times New Roman" w:hAnsi="Times New Roman" w:cs="Times New Roman"/>
          <w:sz w:val="24"/>
          <w:szCs w:val="24"/>
        </w:rPr>
      </w:pPr>
    </w:p>
    <w:p w14:paraId="6B43CFFB" w14:textId="77777777" w:rsidR="00AF773A" w:rsidRDefault="00AF773A" w:rsidP="00AF33B7">
      <w:pPr>
        <w:pStyle w:val="Caption"/>
        <w:spacing w:line="360" w:lineRule="auto"/>
        <w:rPr>
          <w:rFonts w:ascii="Times New Roman" w:hAnsi="Times New Roman" w:cs="Times New Roman"/>
          <w:b/>
          <w:bCs/>
          <w:i w:val="0"/>
          <w:iCs w:val="0"/>
          <w:color w:val="auto"/>
          <w:sz w:val="24"/>
          <w:szCs w:val="24"/>
        </w:rPr>
      </w:pPr>
    </w:p>
    <w:p w14:paraId="238EC2AD" w14:textId="296617FE" w:rsidR="00D26825" w:rsidRPr="00146C6F" w:rsidRDefault="00D26825" w:rsidP="00146C6F">
      <w:pPr>
        <w:pStyle w:val="Caption"/>
        <w:spacing w:line="360" w:lineRule="auto"/>
        <w:rPr>
          <w:rFonts w:ascii="Times New Roman" w:hAnsi="Times New Roman" w:cs="Times New Roman"/>
          <w:i w:val="0"/>
          <w:iCs w:val="0"/>
          <w:color w:val="auto"/>
          <w:sz w:val="24"/>
          <w:szCs w:val="24"/>
        </w:rPr>
      </w:pPr>
      <w:bookmarkStart w:id="146" w:name="_Toc239756611"/>
      <w:r w:rsidRPr="00146C6F">
        <w:rPr>
          <w:rFonts w:ascii="Times New Roman" w:hAnsi="Times New Roman" w:cs="Times New Roman"/>
          <w:b/>
          <w:bCs/>
          <w:i w:val="0"/>
          <w:iCs w:val="0"/>
          <w:color w:val="auto"/>
          <w:sz w:val="24"/>
          <w:szCs w:val="24"/>
        </w:rPr>
        <w:t xml:space="preserve">Table </w:t>
      </w:r>
      <w:r w:rsidR="002B561B" w:rsidRPr="00146C6F">
        <w:rPr>
          <w:rFonts w:ascii="Times New Roman" w:hAnsi="Times New Roman" w:cs="Times New Roman"/>
          <w:b/>
          <w:bCs/>
          <w:i w:val="0"/>
          <w:iCs w:val="0"/>
          <w:color w:val="auto"/>
          <w:sz w:val="24"/>
          <w:szCs w:val="24"/>
        </w:rPr>
        <w:fldChar w:fldCharType="begin"/>
      </w:r>
      <w:r w:rsidR="002B561B" w:rsidRPr="00146C6F">
        <w:rPr>
          <w:rFonts w:ascii="Times New Roman" w:hAnsi="Times New Roman" w:cs="Times New Roman"/>
          <w:b/>
          <w:bCs/>
          <w:i w:val="0"/>
          <w:iCs w:val="0"/>
          <w:color w:val="auto"/>
          <w:sz w:val="24"/>
          <w:szCs w:val="24"/>
        </w:rPr>
        <w:instrText xml:space="preserve"> STYLEREF 1 \s </w:instrText>
      </w:r>
      <w:r w:rsidR="002B561B" w:rsidRPr="00146C6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2B561B" w:rsidRPr="00146C6F">
        <w:rPr>
          <w:rFonts w:ascii="Times New Roman" w:hAnsi="Times New Roman" w:cs="Times New Roman"/>
          <w:b/>
          <w:bCs/>
          <w:i w:val="0"/>
          <w:iCs w:val="0"/>
          <w:color w:val="auto"/>
          <w:sz w:val="24"/>
          <w:szCs w:val="24"/>
        </w:rPr>
        <w:fldChar w:fldCharType="end"/>
      </w:r>
      <w:r w:rsidR="002B561B" w:rsidRPr="00146C6F">
        <w:rPr>
          <w:rFonts w:ascii="Times New Roman" w:hAnsi="Times New Roman" w:cs="Times New Roman"/>
          <w:b/>
          <w:bCs/>
          <w:i w:val="0"/>
          <w:iCs w:val="0"/>
          <w:color w:val="auto"/>
          <w:sz w:val="24"/>
          <w:szCs w:val="24"/>
        </w:rPr>
        <w:t>.</w:t>
      </w:r>
      <w:r w:rsidR="002B561B" w:rsidRPr="00146C6F">
        <w:rPr>
          <w:rFonts w:ascii="Times New Roman" w:hAnsi="Times New Roman" w:cs="Times New Roman"/>
          <w:b/>
          <w:bCs/>
          <w:i w:val="0"/>
          <w:iCs w:val="0"/>
          <w:color w:val="auto"/>
          <w:sz w:val="24"/>
          <w:szCs w:val="24"/>
        </w:rPr>
        <w:fldChar w:fldCharType="begin"/>
      </w:r>
      <w:r w:rsidR="002B561B" w:rsidRPr="00146C6F">
        <w:rPr>
          <w:rFonts w:ascii="Times New Roman" w:hAnsi="Times New Roman" w:cs="Times New Roman"/>
          <w:b/>
          <w:bCs/>
          <w:i w:val="0"/>
          <w:iCs w:val="0"/>
          <w:color w:val="auto"/>
          <w:sz w:val="24"/>
          <w:szCs w:val="24"/>
        </w:rPr>
        <w:instrText xml:space="preserve"> SEQ Table \* ARABIC \s 1 </w:instrText>
      </w:r>
      <w:r w:rsidR="002B561B" w:rsidRPr="00146C6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6</w:t>
      </w:r>
      <w:r w:rsidR="002B561B" w:rsidRPr="00146C6F">
        <w:rPr>
          <w:rFonts w:ascii="Times New Roman" w:hAnsi="Times New Roman" w:cs="Times New Roman"/>
          <w:b/>
          <w:bCs/>
          <w:i w:val="0"/>
          <w:iCs w:val="0"/>
          <w:color w:val="auto"/>
          <w:sz w:val="24"/>
          <w:szCs w:val="24"/>
        </w:rPr>
        <w:fldChar w:fldCharType="end"/>
      </w:r>
      <w:r w:rsidRPr="00146C6F">
        <w:rPr>
          <w:rFonts w:ascii="Times New Roman" w:hAnsi="Times New Roman" w:cs="Times New Roman"/>
          <w:b/>
          <w:bCs/>
          <w:i w:val="0"/>
          <w:iCs w:val="0"/>
          <w:color w:val="auto"/>
          <w:sz w:val="24"/>
          <w:szCs w:val="24"/>
        </w:rPr>
        <w:t>:</w:t>
      </w:r>
      <w:r w:rsidRPr="00146C6F">
        <w:rPr>
          <w:rFonts w:ascii="Times New Roman" w:hAnsi="Times New Roman" w:cs="Times New Roman"/>
          <w:i w:val="0"/>
          <w:iCs w:val="0"/>
          <w:color w:val="auto"/>
          <w:sz w:val="24"/>
          <w:szCs w:val="24"/>
        </w:rPr>
        <w:t xml:space="preserve"> Summary of Literature Review on Speech-To-Speech Synthesis (Cont.)</w:t>
      </w:r>
      <w:bookmarkEnd w:id="146"/>
    </w:p>
    <w:tbl>
      <w:tblPr>
        <w:tblStyle w:val="TableGrid1"/>
        <w:tblW w:w="5419" w:type="pct"/>
        <w:tblInd w:w="-431" w:type="dxa"/>
        <w:tblLayout w:type="fixed"/>
        <w:tblLook w:val="04A0" w:firstRow="1" w:lastRow="0" w:firstColumn="1" w:lastColumn="0" w:noHBand="0" w:noVBand="1"/>
      </w:tblPr>
      <w:tblGrid>
        <w:gridCol w:w="1451"/>
        <w:gridCol w:w="1808"/>
        <w:gridCol w:w="1987"/>
        <w:gridCol w:w="2835"/>
        <w:gridCol w:w="2125"/>
        <w:gridCol w:w="3829"/>
      </w:tblGrid>
      <w:tr w:rsidR="000F3A37" w:rsidRPr="000F3A37" w14:paraId="3B41359A" w14:textId="77777777" w:rsidTr="00255EB3">
        <w:trPr>
          <w:tblHeader/>
        </w:trPr>
        <w:tc>
          <w:tcPr>
            <w:tcW w:w="517" w:type="pct"/>
            <w:tcBorders>
              <w:top w:val="single" w:sz="4" w:space="0" w:color="auto"/>
              <w:left w:val="single" w:sz="4" w:space="0" w:color="auto"/>
              <w:bottom w:val="single" w:sz="4" w:space="0" w:color="auto"/>
              <w:right w:val="single" w:sz="4" w:space="0" w:color="auto"/>
            </w:tcBorders>
          </w:tcPr>
          <w:p w14:paraId="36CF2F4E" w14:textId="77777777" w:rsidR="00AF773A" w:rsidRPr="000F3A37" w:rsidRDefault="00AF773A" w:rsidP="0081654A">
            <w:pPr>
              <w:jc w:val="both"/>
              <w:rPr>
                <w:rFonts w:ascii="Times New Roman" w:hAnsi="Times New Roman"/>
                <w:sz w:val="20"/>
                <w:szCs w:val="20"/>
                <w:highlight w:val="yellow"/>
              </w:rPr>
            </w:pPr>
            <w:r w:rsidRPr="000F3A37">
              <w:rPr>
                <w:rFonts w:ascii="Times New Roman" w:hAnsi="Times New Roman"/>
                <w:b/>
                <w:sz w:val="20"/>
                <w:szCs w:val="20"/>
              </w:rPr>
              <w:t>REFERENCE</w:t>
            </w:r>
          </w:p>
        </w:tc>
        <w:tc>
          <w:tcPr>
            <w:tcW w:w="644" w:type="pct"/>
            <w:tcBorders>
              <w:top w:val="single" w:sz="4" w:space="0" w:color="auto"/>
              <w:left w:val="single" w:sz="4" w:space="0" w:color="auto"/>
              <w:bottom w:val="single" w:sz="4" w:space="0" w:color="auto"/>
              <w:right w:val="single" w:sz="4" w:space="0" w:color="auto"/>
            </w:tcBorders>
          </w:tcPr>
          <w:p w14:paraId="45568F9D"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METHODS</w:t>
            </w:r>
          </w:p>
        </w:tc>
        <w:tc>
          <w:tcPr>
            <w:tcW w:w="708" w:type="pct"/>
            <w:tcBorders>
              <w:top w:val="single" w:sz="4" w:space="0" w:color="auto"/>
              <w:left w:val="single" w:sz="4" w:space="0" w:color="auto"/>
              <w:bottom w:val="single" w:sz="4" w:space="0" w:color="auto"/>
              <w:right w:val="single" w:sz="4" w:space="0" w:color="auto"/>
            </w:tcBorders>
          </w:tcPr>
          <w:p w14:paraId="24D0506E"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DATASETS/LANGUAGE</w:t>
            </w:r>
          </w:p>
        </w:tc>
        <w:tc>
          <w:tcPr>
            <w:tcW w:w="1010" w:type="pct"/>
            <w:tcBorders>
              <w:top w:val="single" w:sz="4" w:space="0" w:color="auto"/>
              <w:left w:val="single" w:sz="4" w:space="0" w:color="auto"/>
              <w:bottom w:val="single" w:sz="4" w:space="0" w:color="auto"/>
              <w:right w:val="single" w:sz="4" w:space="0" w:color="auto"/>
            </w:tcBorders>
          </w:tcPr>
          <w:p w14:paraId="66AA4FFE"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RESULTS</w:t>
            </w:r>
          </w:p>
        </w:tc>
        <w:tc>
          <w:tcPr>
            <w:tcW w:w="757" w:type="pct"/>
            <w:tcBorders>
              <w:top w:val="single" w:sz="4" w:space="0" w:color="auto"/>
              <w:left w:val="single" w:sz="4" w:space="0" w:color="auto"/>
              <w:bottom w:val="single" w:sz="4" w:space="0" w:color="auto"/>
              <w:right w:val="single" w:sz="4" w:space="0" w:color="auto"/>
            </w:tcBorders>
          </w:tcPr>
          <w:p w14:paraId="2ECBC0C8" w14:textId="77777777" w:rsidR="00AF773A" w:rsidRPr="000F3A37" w:rsidRDefault="00225256" w:rsidP="0081654A">
            <w:pPr>
              <w:jc w:val="both"/>
              <w:rPr>
                <w:rFonts w:ascii="Times New Roman" w:hAnsi="Times New Roman"/>
                <w:b/>
                <w:bCs/>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364" w:type="pct"/>
            <w:tcBorders>
              <w:top w:val="single" w:sz="4" w:space="0" w:color="auto"/>
              <w:left w:val="single" w:sz="4" w:space="0" w:color="auto"/>
              <w:bottom w:val="single" w:sz="4" w:space="0" w:color="auto"/>
              <w:right w:val="single" w:sz="4" w:space="0" w:color="auto"/>
            </w:tcBorders>
          </w:tcPr>
          <w:p w14:paraId="59AF75A6"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7DE47B7A" w14:textId="77777777" w:rsidTr="0081654A">
        <w:sdt>
          <w:sdtPr>
            <w:rPr>
              <w:rFonts w:ascii="Times New Roman" w:hAnsi="Times New Roman"/>
              <w:sz w:val="20"/>
              <w:szCs w:val="20"/>
              <w:highlight w:val="yellow"/>
            </w:rPr>
            <w:tag w:val="MENDELEY_CITATION_v3_eyJjaXRhdGlvbklEIjoiTUVOREVMRVlfQ0lUQVRJT05fZjYwYjY1YzctMmI3MS00YWE5LTg2OWYtMTQ4MGM0ZjFjM2Mz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
            <w:id w:val="1129359146"/>
            <w:placeholder>
              <w:docPart w:val="84CC424E6BB2473A807D1EC2377544C4"/>
            </w:placeholder>
          </w:sdtPr>
          <w:sdtContent>
            <w:tc>
              <w:tcPr>
                <w:tcW w:w="517" w:type="pct"/>
                <w:tcBorders>
                  <w:top w:val="single" w:sz="4" w:space="0" w:color="auto"/>
                  <w:left w:val="single" w:sz="4" w:space="0" w:color="auto"/>
                  <w:bottom w:val="single" w:sz="4" w:space="0" w:color="auto"/>
                  <w:right w:val="single" w:sz="4" w:space="0" w:color="auto"/>
                </w:tcBorders>
                <w:hideMark/>
              </w:tcPr>
              <w:p w14:paraId="4FB215AF" w14:textId="77777777" w:rsidR="00AF773A" w:rsidRPr="000F3A37" w:rsidRDefault="0033308C" w:rsidP="0081654A">
                <w:pPr>
                  <w:jc w:val="both"/>
                  <w:rPr>
                    <w:rFonts w:ascii="Times New Roman" w:hAnsi="Times New Roman"/>
                    <w:sz w:val="20"/>
                    <w:szCs w:val="20"/>
                    <w:highlight w:val="yellow"/>
                  </w:rPr>
                </w:pPr>
                <w:r w:rsidRPr="000F3A37">
                  <w:rPr>
                    <w:rFonts w:ascii="Times New Roman" w:hAnsi="Times New Roman"/>
                    <w:sz w:val="20"/>
                    <w:szCs w:val="20"/>
                  </w:rPr>
                  <w:t>(Lee et al., 2021)</w:t>
                </w:r>
              </w:p>
            </w:tc>
          </w:sdtContent>
        </w:sdt>
        <w:tc>
          <w:tcPr>
            <w:tcW w:w="644" w:type="pct"/>
            <w:tcBorders>
              <w:top w:val="single" w:sz="4" w:space="0" w:color="auto"/>
              <w:left w:val="single" w:sz="4" w:space="0" w:color="auto"/>
              <w:bottom w:val="single" w:sz="4" w:space="0" w:color="auto"/>
              <w:right w:val="single" w:sz="4" w:space="0" w:color="auto"/>
            </w:tcBorders>
          </w:tcPr>
          <w:p w14:paraId="7DF6B203"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Sequence-to-sequence modelling:</w:t>
            </w:r>
          </w:p>
          <w:p w14:paraId="7C181C51" w14:textId="77777777" w:rsidR="00AF773A" w:rsidRPr="000F3A37" w:rsidRDefault="00AF773A" w:rsidP="0081654A">
            <w:pPr>
              <w:jc w:val="both"/>
              <w:rPr>
                <w:rFonts w:ascii="Times New Roman" w:hAnsi="Times New Roman"/>
                <w:b/>
                <w:bCs/>
                <w:sz w:val="20"/>
                <w:szCs w:val="20"/>
              </w:rPr>
            </w:pPr>
          </w:p>
          <w:p w14:paraId="440339C0"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Speech-to-Unit Translation (S2UT)</w:t>
            </w:r>
          </w:p>
          <w:p w14:paraId="4ACB4AFF" w14:textId="77777777" w:rsidR="00AF773A" w:rsidRPr="000F3A37" w:rsidRDefault="00AF773A" w:rsidP="0081654A">
            <w:pPr>
              <w:jc w:val="both"/>
              <w:rPr>
                <w:rFonts w:ascii="Times New Roman" w:hAnsi="Times New Roman"/>
                <w:b/>
                <w:bCs/>
                <w:sz w:val="20"/>
                <w:szCs w:val="20"/>
              </w:rPr>
            </w:pPr>
          </w:p>
          <w:p w14:paraId="74090714" w14:textId="77777777" w:rsidR="00AF773A" w:rsidRPr="000F3A37" w:rsidRDefault="00AF773A" w:rsidP="0081654A">
            <w:pPr>
              <w:jc w:val="both"/>
              <w:rPr>
                <w:rFonts w:ascii="Times New Roman" w:hAnsi="Times New Roman"/>
                <w:sz w:val="20"/>
                <w:szCs w:val="20"/>
              </w:rPr>
            </w:pPr>
          </w:p>
          <w:p w14:paraId="1961806E" w14:textId="77777777" w:rsidR="00AF773A" w:rsidRPr="000F3A37" w:rsidRDefault="00AF773A" w:rsidP="0081654A">
            <w:pPr>
              <w:jc w:val="both"/>
              <w:rPr>
                <w:rFonts w:ascii="Times New Roman" w:hAnsi="Times New Roman"/>
                <w:b/>
                <w:bCs/>
                <w:sz w:val="20"/>
                <w:szCs w:val="20"/>
              </w:rPr>
            </w:pPr>
          </w:p>
        </w:tc>
        <w:tc>
          <w:tcPr>
            <w:tcW w:w="708" w:type="pct"/>
            <w:tcBorders>
              <w:top w:val="single" w:sz="4" w:space="0" w:color="auto"/>
              <w:left w:val="single" w:sz="4" w:space="0" w:color="auto"/>
              <w:bottom w:val="single" w:sz="4" w:space="0" w:color="auto"/>
              <w:right w:val="single" w:sz="4" w:space="0" w:color="auto"/>
            </w:tcBorders>
          </w:tcPr>
          <w:p w14:paraId="4C88C0AB"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lastRenderedPageBreak/>
              <w:t>Datasets:</w:t>
            </w:r>
          </w:p>
          <w:p w14:paraId="35544F9E" w14:textId="77777777" w:rsidR="00AF773A" w:rsidRPr="000F3A37" w:rsidRDefault="00AF773A" w:rsidP="0081654A">
            <w:pPr>
              <w:jc w:val="both"/>
              <w:rPr>
                <w:rFonts w:ascii="Times New Roman" w:hAnsi="Times New Roman"/>
                <w:b/>
                <w:bCs/>
                <w:sz w:val="20"/>
                <w:szCs w:val="20"/>
              </w:rPr>
            </w:pPr>
          </w:p>
          <w:p w14:paraId="7E7F1EA9"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lastRenderedPageBreak/>
              <w:t xml:space="preserve">Fisher Spanish-English dataset </w:t>
            </w:r>
          </w:p>
          <w:p w14:paraId="6DC8376C" w14:textId="77777777" w:rsidR="00AF773A" w:rsidRPr="000F3A37" w:rsidRDefault="00AF773A" w:rsidP="0081654A">
            <w:pPr>
              <w:jc w:val="both"/>
              <w:rPr>
                <w:rFonts w:ascii="Times New Roman" w:hAnsi="Times New Roman"/>
                <w:b/>
                <w:bCs/>
                <w:sz w:val="20"/>
                <w:szCs w:val="20"/>
              </w:rPr>
            </w:pPr>
          </w:p>
          <w:p w14:paraId="35031828"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Language</w:t>
            </w:r>
          </w:p>
          <w:p w14:paraId="52C27BFD"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Spanish-English</w:t>
            </w:r>
          </w:p>
          <w:p w14:paraId="0A1B815D" w14:textId="77777777" w:rsidR="00AF773A" w:rsidRPr="000F3A37" w:rsidRDefault="00AF773A" w:rsidP="0081654A">
            <w:pPr>
              <w:jc w:val="both"/>
              <w:rPr>
                <w:rFonts w:ascii="Times New Roman" w:hAnsi="Times New Roman"/>
                <w:b/>
                <w:bCs/>
                <w:sz w:val="20"/>
                <w:szCs w:val="20"/>
              </w:rPr>
            </w:pPr>
          </w:p>
        </w:tc>
        <w:tc>
          <w:tcPr>
            <w:tcW w:w="1010" w:type="pct"/>
            <w:tcBorders>
              <w:top w:val="single" w:sz="4" w:space="0" w:color="auto"/>
              <w:left w:val="single" w:sz="4" w:space="0" w:color="auto"/>
              <w:bottom w:val="single" w:sz="4" w:space="0" w:color="auto"/>
              <w:right w:val="single" w:sz="4" w:space="0" w:color="auto"/>
            </w:tcBorders>
          </w:tcPr>
          <w:p w14:paraId="5C3E8834"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lastRenderedPageBreak/>
              <w:t>Training with source transcripts, target transcripts, source speech, target speech</w:t>
            </w:r>
          </w:p>
          <w:p w14:paraId="65FC0E4D" w14:textId="77777777" w:rsidR="00AF773A" w:rsidRPr="000F3A37" w:rsidRDefault="00AF773A" w:rsidP="0081654A">
            <w:pPr>
              <w:jc w:val="both"/>
              <w:rPr>
                <w:rFonts w:ascii="Times New Roman" w:hAnsi="Times New Roman"/>
                <w:b/>
                <w:bCs/>
                <w:sz w:val="20"/>
                <w:szCs w:val="20"/>
              </w:rPr>
            </w:pPr>
          </w:p>
          <w:p w14:paraId="11BD90E5"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Dev Testset (BLEU score):</w:t>
            </w:r>
          </w:p>
          <w:p w14:paraId="306C4A67" w14:textId="77777777" w:rsidR="00AF773A" w:rsidRPr="000F3A37" w:rsidRDefault="00AF773A" w:rsidP="0081654A">
            <w:pPr>
              <w:jc w:val="both"/>
              <w:rPr>
                <w:rFonts w:ascii="Times New Roman" w:hAnsi="Times New Roman"/>
                <w:b/>
                <w:bCs/>
                <w:sz w:val="20"/>
                <w:szCs w:val="20"/>
              </w:rPr>
            </w:pPr>
          </w:p>
          <w:p w14:paraId="456F2783"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ASR+MT+TTS: </w:t>
            </w:r>
            <w:r w:rsidRPr="000F3A37">
              <w:rPr>
                <w:rFonts w:ascii="Times New Roman" w:hAnsi="Times New Roman"/>
                <w:sz w:val="20"/>
                <w:szCs w:val="20"/>
              </w:rPr>
              <w:t>42.1</w:t>
            </w:r>
          </w:p>
          <w:p w14:paraId="544B9B1D"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S2T+TTS: </w:t>
            </w:r>
            <w:r w:rsidRPr="000F3A37">
              <w:rPr>
                <w:rFonts w:ascii="Times New Roman" w:hAnsi="Times New Roman"/>
                <w:sz w:val="20"/>
                <w:szCs w:val="20"/>
              </w:rPr>
              <w:t>38.5</w:t>
            </w:r>
          </w:p>
          <w:p w14:paraId="738A8F28"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Direct S2ST with transformer Translatotron: </w:t>
            </w:r>
            <w:r w:rsidRPr="000F3A37">
              <w:rPr>
                <w:rFonts w:ascii="Times New Roman" w:hAnsi="Times New Roman"/>
                <w:sz w:val="20"/>
                <w:szCs w:val="20"/>
              </w:rPr>
              <w:t>32.9</w:t>
            </w:r>
          </w:p>
          <w:p w14:paraId="25A2F9C1"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Direct S2UT: </w:t>
            </w:r>
            <w:r w:rsidRPr="000F3A37">
              <w:rPr>
                <w:rFonts w:ascii="Times New Roman" w:hAnsi="Times New Roman"/>
                <w:sz w:val="20"/>
                <w:szCs w:val="20"/>
              </w:rPr>
              <w:t>34.0</w:t>
            </w:r>
          </w:p>
          <w:p w14:paraId="78541D47"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S2UT reduced with CTC: </w:t>
            </w:r>
            <w:r w:rsidRPr="000F3A37">
              <w:rPr>
                <w:rFonts w:ascii="Times New Roman" w:hAnsi="Times New Roman"/>
                <w:sz w:val="20"/>
                <w:szCs w:val="20"/>
              </w:rPr>
              <w:t>38.2</w:t>
            </w:r>
          </w:p>
          <w:p w14:paraId="4DF42786"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Translatotron with </w:t>
            </w:r>
            <w:r w:rsidR="00225256">
              <w:rPr>
                <w:rFonts w:ascii="Times New Roman" w:hAnsi="Times New Roman"/>
                <w:b/>
                <w:bCs/>
                <w:sz w:val="20"/>
                <w:szCs w:val="20"/>
              </w:rPr>
              <w:t>pre-trained</w:t>
            </w:r>
            <w:r w:rsidRPr="000F3A37">
              <w:rPr>
                <w:rFonts w:ascii="Times New Roman" w:hAnsi="Times New Roman"/>
                <w:b/>
                <w:bCs/>
                <w:sz w:val="20"/>
                <w:szCs w:val="20"/>
              </w:rPr>
              <w:t xml:space="preserve"> encoder: </w:t>
            </w:r>
            <w:r w:rsidRPr="000F3A37">
              <w:rPr>
                <w:rFonts w:ascii="Times New Roman" w:hAnsi="Times New Roman"/>
                <w:sz w:val="20"/>
                <w:szCs w:val="20"/>
              </w:rPr>
              <w:t>30.1</w:t>
            </w:r>
          </w:p>
          <w:p w14:paraId="2A9D2DE7"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transcripts, source speech, target speech</w:t>
            </w:r>
          </w:p>
          <w:p w14:paraId="6AF6B1CF"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Direct S2UT reduced:</w:t>
            </w:r>
            <w:r w:rsidRPr="000F3A37">
              <w:rPr>
                <w:rFonts w:ascii="Times New Roman" w:hAnsi="Times New Roman"/>
                <w:sz w:val="20"/>
                <w:szCs w:val="20"/>
              </w:rPr>
              <w:t xml:space="preserve"> 31.1. </w:t>
            </w:r>
          </w:p>
          <w:p w14:paraId="15104990"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Translatotron:</w:t>
            </w:r>
            <w:r w:rsidRPr="000F3A37">
              <w:rPr>
                <w:rFonts w:ascii="Times New Roman" w:hAnsi="Times New Roman"/>
                <w:sz w:val="20"/>
                <w:szCs w:val="20"/>
              </w:rPr>
              <w:t xml:space="preserve"> 0.4</w:t>
            </w:r>
          </w:p>
        </w:tc>
        <w:tc>
          <w:tcPr>
            <w:tcW w:w="757" w:type="pct"/>
            <w:tcBorders>
              <w:top w:val="single" w:sz="4" w:space="0" w:color="auto"/>
              <w:left w:val="single" w:sz="4" w:space="0" w:color="auto"/>
              <w:bottom w:val="single" w:sz="4" w:space="0" w:color="auto"/>
              <w:right w:val="single" w:sz="4" w:space="0" w:color="auto"/>
            </w:tcBorders>
          </w:tcPr>
          <w:p w14:paraId="2CE2DA6D"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lastRenderedPageBreak/>
              <w:t xml:space="preserve">Mel-Filterbank with </w:t>
            </w:r>
            <w:r w:rsidRPr="000F3A37">
              <w:rPr>
                <w:rFonts w:ascii="Times New Roman" w:hAnsi="Times New Roman"/>
                <w:sz w:val="20"/>
                <w:szCs w:val="20"/>
              </w:rPr>
              <w:t>10ms frame size</w:t>
            </w:r>
            <w:r w:rsidRPr="000F3A37">
              <w:rPr>
                <w:rFonts w:ascii="Times New Roman" w:hAnsi="Times New Roman"/>
                <w:b/>
                <w:bCs/>
                <w:sz w:val="20"/>
                <w:szCs w:val="20"/>
              </w:rPr>
              <w:t xml:space="preserve"> utilised for developing </w:t>
            </w:r>
            <w:r w:rsidRPr="000F3A37">
              <w:rPr>
                <w:rFonts w:ascii="Times New Roman" w:hAnsi="Times New Roman"/>
                <w:b/>
                <w:bCs/>
                <w:sz w:val="20"/>
                <w:szCs w:val="20"/>
              </w:rPr>
              <w:lastRenderedPageBreak/>
              <w:t>models (cascaded systems of ASR+MT+TTS, STT+TTS, S2ST) compared with S2UT.</w:t>
            </w:r>
          </w:p>
          <w:p w14:paraId="15E25B85" w14:textId="77777777" w:rsidR="00AF773A" w:rsidRPr="000F3A37" w:rsidRDefault="00AF773A" w:rsidP="0081654A">
            <w:pPr>
              <w:jc w:val="both"/>
              <w:rPr>
                <w:rFonts w:ascii="Times New Roman" w:hAnsi="Times New Roman"/>
                <w:b/>
                <w:bCs/>
                <w:sz w:val="20"/>
                <w:szCs w:val="20"/>
              </w:rPr>
            </w:pPr>
          </w:p>
          <w:p w14:paraId="27DDC194"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Discrete representation of the target speech carried out on the target English speech </w:t>
            </w:r>
          </w:p>
        </w:tc>
        <w:tc>
          <w:tcPr>
            <w:tcW w:w="1364" w:type="pct"/>
            <w:tcBorders>
              <w:top w:val="single" w:sz="4" w:space="0" w:color="auto"/>
              <w:left w:val="single" w:sz="4" w:space="0" w:color="auto"/>
              <w:bottom w:val="single" w:sz="4" w:space="0" w:color="auto"/>
              <w:right w:val="single" w:sz="4" w:space="0" w:color="auto"/>
            </w:tcBorders>
          </w:tcPr>
          <w:p w14:paraId="01581074"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lastRenderedPageBreak/>
              <w:t>Advantages:</w:t>
            </w:r>
          </w:p>
          <w:p w14:paraId="2A7BE2C5"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lastRenderedPageBreak/>
              <w:t xml:space="preserve">1. Reduced size of the direct S2ST due to </w:t>
            </w:r>
            <w:r w:rsidR="00225256">
              <w:rPr>
                <w:rFonts w:ascii="Times New Roman" w:hAnsi="Times New Roman"/>
                <w:sz w:val="20"/>
                <w:szCs w:val="20"/>
              </w:rPr>
              <w:t xml:space="preserve">the </w:t>
            </w:r>
            <w:r w:rsidRPr="000F3A37">
              <w:rPr>
                <w:rFonts w:ascii="Times New Roman" w:hAnsi="Times New Roman"/>
                <w:sz w:val="20"/>
                <w:szCs w:val="20"/>
              </w:rPr>
              <w:t>discrete representation of speech, hence the name S2UT.</w:t>
            </w:r>
          </w:p>
          <w:p w14:paraId="6DB774FC" w14:textId="77777777" w:rsidR="00AF773A" w:rsidRPr="000F3A37" w:rsidRDefault="00AF773A" w:rsidP="0081654A">
            <w:pPr>
              <w:jc w:val="both"/>
              <w:rPr>
                <w:rFonts w:ascii="Times New Roman" w:hAnsi="Times New Roman"/>
                <w:sz w:val="20"/>
                <w:szCs w:val="20"/>
              </w:rPr>
            </w:pPr>
          </w:p>
          <w:p w14:paraId="320FCF96"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sz w:val="20"/>
                <w:szCs w:val="20"/>
              </w:rPr>
              <w:t xml:space="preserve">2. The work explores </w:t>
            </w:r>
            <w:r w:rsidR="00225256">
              <w:rPr>
                <w:rFonts w:ascii="Times New Roman" w:hAnsi="Times New Roman"/>
                <w:sz w:val="20"/>
                <w:szCs w:val="20"/>
              </w:rPr>
              <w:t>training with source speech, source transcripts, target speech, and target transcripts and other situations when either transcript was</w:t>
            </w:r>
            <w:r w:rsidRPr="000F3A37">
              <w:rPr>
                <w:rFonts w:ascii="Times New Roman" w:hAnsi="Times New Roman"/>
                <w:sz w:val="20"/>
                <w:szCs w:val="20"/>
              </w:rPr>
              <w:t xml:space="preserve"> present.</w:t>
            </w:r>
          </w:p>
          <w:p w14:paraId="239B7C3E"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Limitations:</w:t>
            </w:r>
          </w:p>
          <w:p w14:paraId="1EFA2CB1"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1. Paralinguistic features present in speech</w:t>
            </w:r>
            <w:r w:rsidR="00225256">
              <w:rPr>
                <w:rFonts w:ascii="Times New Roman" w:hAnsi="Times New Roman"/>
                <w:sz w:val="20"/>
                <w:szCs w:val="20"/>
              </w:rPr>
              <w:t>, such as prosody, voice, and emotion,</w:t>
            </w:r>
            <w:r w:rsidRPr="000F3A37">
              <w:rPr>
                <w:rFonts w:ascii="Times New Roman" w:hAnsi="Times New Roman"/>
                <w:sz w:val="20"/>
                <w:szCs w:val="20"/>
              </w:rPr>
              <w:t xml:space="preserve"> were not taken into consideration during training.</w:t>
            </w:r>
          </w:p>
          <w:p w14:paraId="7E9157CA" w14:textId="77777777" w:rsidR="00AF773A" w:rsidRPr="000F3A37" w:rsidRDefault="00AF773A" w:rsidP="0081654A">
            <w:pPr>
              <w:jc w:val="both"/>
              <w:rPr>
                <w:rFonts w:ascii="Times New Roman" w:hAnsi="Times New Roman"/>
                <w:sz w:val="20"/>
                <w:szCs w:val="20"/>
              </w:rPr>
            </w:pPr>
          </w:p>
          <w:p w14:paraId="28E1EA4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sz w:val="20"/>
                <w:szCs w:val="20"/>
              </w:rPr>
              <w:t>2. The other models developed are complex compared to other existing direct S2ST model</w:t>
            </w:r>
            <w:r w:rsidRPr="000F3A37">
              <w:rPr>
                <w:rFonts w:ascii="Times New Roman" w:hAnsi="Times New Roman"/>
                <w:b/>
                <w:bCs/>
                <w:sz w:val="20"/>
                <w:szCs w:val="20"/>
              </w:rPr>
              <w:t xml:space="preserve"> </w:t>
            </w:r>
          </w:p>
        </w:tc>
      </w:tr>
      <w:tr w:rsidR="000F3A37" w:rsidRPr="000F3A37" w14:paraId="0DBBAEFE" w14:textId="77777777" w:rsidTr="0081654A">
        <w:tc>
          <w:tcPr>
            <w:tcW w:w="517" w:type="pct"/>
            <w:tcBorders>
              <w:top w:val="single" w:sz="4" w:space="0" w:color="auto"/>
              <w:left w:val="single" w:sz="4" w:space="0" w:color="auto"/>
              <w:bottom w:val="single" w:sz="4" w:space="0" w:color="auto"/>
              <w:right w:val="single" w:sz="4" w:space="0" w:color="auto"/>
            </w:tcBorders>
            <w:hideMark/>
          </w:tcPr>
          <w:p w14:paraId="4161FC8B" w14:textId="77777777" w:rsidR="00AF773A" w:rsidRPr="000F3A37" w:rsidRDefault="00000000" w:rsidP="0081654A">
            <w:pPr>
              <w:jc w:val="both"/>
              <w:rPr>
                <w:rFonts w:ascii="Times New Roman" w:hAnsi="Times New Roman"/>
                <w:sz w:val="20"/>
                <w:szCs w:val="20"/>
                <w:highlight w:val="yellow"/>
              </w:rPr>
            </w:pPr>
            <w:sdt>
              <w:sdtPr>
                <w:rPr>
                  <w:rFonts w:ascii="Times New Roman" w:eastAsia="Times New Roman" w:hAnsi="Times New Roman"/>
                  <w:sz w:val="20"/>
                  <w:szCs w:val="20"/>
                </w:rPr>
                <w:tag w:val="MENDELEY_CITATION_v3_eyJjaXRhdGlvbklEIjoiTUVOREVMRVlfQ0lUQVRJT05fNjg5NjhhNDUtM2Q4Yi00ODBhLWJmOGEtMzBlZTdiOTU4NzQ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732887276"/>
                <w:placeholder>
                  <w:docPart w:val="C99C2AF8457448E2B7D22046553B6BA4"/>
                </w:placeholder>
              </w:sdtPr>
              <w:sdtContent>
                <w:r w:rsidR="0033308C" w:rsidRPr="000F3A37">
                  <w:rPr>
                    <w:rFonts w:ascii="Times New Roman" w:eastAsia="Times New Roman" w:hAnsi="Times New Roman"/>
                    <w:sz w:val="20"/>
                    <w:szCs w:val="20"/>
                  </w:rPr>
                  <w:t>(de Martos, 2022)</w:t>
                </w:r>
              </w:sdtContent>
            </w:sdt>
          </w:p>
        </w:tc>
        <w:tc>
          <w:tcPr>
            <w:tcW w:w="644" w:type="pct"/>
            <w:tcBorders>
              <w:top w:val="single" w:sz="4" w:space="0" w:color="auto"/>
              <w:left w:val="single" w:sz="4" w:space="0" w:color="auto"/>
              <w:bottom w:val="single" w:sz="4" w:space="0" w:color="auto"/>
              <w:right w:val="single" w:sz="4" w:space="0" w:color="auto"/>
            </w:tcBorders>
          </w:tcPr>
          <w:p w14:paraId="672238D6"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Cascaded S2ST:</w:t>
            </w:r>
          </w:p>
          <w:p w14:paraId="26EB4981" w14:textId="77777777" w:rsidR="00AF773A" w:rsidRPr="000F3A37" w:rsidRDefault="00AF773A" w:rsidP="0081654A">
            <w:pPr>
              <w:jc w:val="both"/>
              <w:rPr>
                <w:rFonts w:ascii="Times New Roman" w:hAnsi="Times New Roman"/>
                <w:b/>
                <w:bCs/>
                <w:sz w:val="20"/>
                <w:szCs w:val="20"/>
              </w:rPr>
            </w:pPr>
          </w:p>
          <w:p w14:paraId="2B6F9296"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Streaming ASR+Simultaneous MT+ Incremental TTS</w:t>
            </w:r>
          </w:p>
          <w:p w14:paraId="72574B39" w14:textId="77777777" w:rsidR="00AF773A" w:rsidRPr="000F3A37" w:rsidRDefault="00AF773A" w:rsidP="0081654A">
            <w:pPr>
              <w:jc w:val="both"/>
              <w:rPr>
                <w:rFonts w:ascii="Times New Roman" w:hAnsi="Times New Roman"/>
                <w:b/>
                <w:bCs/>
                <w:sz w:val="20"/>
                <w:szCs w:val="20"/>
              </w:rPr>
            </w:pPr>
          </w:p>
          <w:p w14:paraId="19EDB588"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Tacotron 2 TTS remodified to </w:t>
            </w:r>
            <w:r w:rsidR="00225256">
              <w:rPr>
                <w:rFonts w:ascii="Times New Roman" w:hAnsi="Times New Roman"/>
                <w:b/>
                <w:bCs/>
                <w:sz w:val="20"/>
                <w:szCs w:val="20"/>
              </w:rPr>
              <w:t>allow</w:t>
            </w:r>
            <w:r w:rsidRPr="000F3A37">
              <w:rPr>
                <w:rFonts w:ascii="Times New Roman" w:hAnsi="Times New Roman"/>
                <w:b/>
                <w:bCs/>
                <w:sz w:val="20"/>
                <w:szCs w:val="20"/>
              </w:rPr>
              <w:t xml:space="preserve"> </w:t>
            </w:r>
            <w:r w:rsidR="00225256">
              <w:rPr>
                <w:rFonts w:ascii="Times New Roman" w:hAnsi="Times New Roman"/>
                <w:b/>
                <w:bCs/>
                <w:sz w:val="20"/>
                <w:szCs w:val="20"/>
              </w:rPr>
              <w:t>cross-lingual</w:t>
            </w:r>
            <w:r w:rsidRPr="000F3A37">
              <w:rPr>
                <w:rFonts w:ascii="Times New Roman" w:hAnsi="Times New Roman"/>
                <w:b/>
                <w:bCs/>
                <w:sz w:val="20"/>
                <w:szCs w:val="20"/>
              </w:rPr>
              <w:t xml:space="preserve"> voice cloning</w:t>
            </w:r>
          </w:p>
          <w:p w14:paraId="4F59E49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WaveRNN </w:t>
            </w:r>
          </w:p>
          <w:p w14:paraId="46A2776D" w14:textId="77777777" w:rsidR="00AF773A" w:rsidRPr="000F3A37" w:rsidRDefault="00AF773A" w:rsidP="0081654A">
            <w:pPr>
              <w:jc w:val="both"/>
              <w:rPr>
                <w:rFonts w:ascii="Times New Roman" w:hAnsi="Times New Roman"/>
                <w:b/>
                <w:bCs/>
                <w:sz w:val="20"/>
                <w:szCs w:val="20"/>
              </w:rPr>
            </w:pPr>
          </w:p>
        </w:tc>
        <w:tc>
          <w:tcPr>
            <w:tcW w:w="708" w:type="pct"/>
            <w:tcBorders>
              <w:top w:val="single" w:sz="4" w:space="0" w:color="auto"/>
              <w:left w:val="single" w:sz="4" w:space="0" w:color="auto"/>
              <w:bottom w:val="single" w:sz="4" w:space="0" w:color="auto"/>
              <w:right w:val="single" w:sz="4" w:space="0" w:color="auto"/>
            </w:tcBorders>
          </w:tcPr>
          <w:p w14:paraId="61CC67E3"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Datasets:</w:t>
            </w:r>
          </w:p>
          <w:p w14:paraId="79BA60C1" w14:textId="77777777" w:rsidR="00AF773A" w:rsidRPr="000F3A37" w:rsidRDefault="00AF773A" w:rsidP="0081654A">
            <w:pPr>
              <w:jc w:val="both"/>
              <w:rPr>
                <w:rFonts w:ascii="Times New Roman" w:hAnsi="Times New Roman"/>
                <w:b/>
                <w:bCs/>
                <w:sz w:val="20"/>
                <w:szCs w:val="20"/>
              </w:rPr>
            </w:pPr>
          </w:p>
          <w:p w14:paraId="7E1EBE86"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Dex TTS (Consists of 98 UPV Lecturers in English, Catalan, and Spanish):</w:t>
            </w:r>
          </w:p>
          <w:p w14:paraId="7C8028F7"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To train </w:t>
            </w:r>
            <w:r w:rsidR="00225256">
              <w:rPr>
                <w:rFonts w:ascii="Times New Roman" w:hAnsi="Times New Roman"/>
                <w:sz w:val="20"/>
                <w:szCs w:val="20"/>
              </w:rPr>
              <w:t xml:space="preserve">the </w:t>
            </w:r>
            <w:r w:rsidRPr="000F3A37">
              <w:rPr>
                <w:rFonts w:ascii="Times New Roman" w:hAnsi="Times New Roman"/>
                <w:sz w:val="20"/>
                <w:szCs w:val="20"/>
              </w:rPr>
              <w:t>Modified Tacotron 2 TTS model</w:t>
            </w:r>
          </w:p>
          <w:p w14:paraId="5BB08989" w14:textId="77777777" w:rsidR="00AF773A" w:rsidRPr="000F3A37" w:rsidRDefault="00AF773A" w:rsidP="0081654A">
            <w:pPr>
              <w:jc w:val="both"/>
              <w:rPr>
                <w:rFonts w:ascii="Times New Roman" w:hAnsi="Times New Roman"/>
                <w:sz w:val="20"/>
                <w:szCs w:val="20"/>
              </w:rPr>
            </w:pPr>
          </w:p>
          <w:p w14:paraId="1E9925B6"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Europarl dataset</w:t>
            </w:r>
          </w:p>
          <w:p w14:paraId="744881E5" w14:textId="77777777" w:rsidR="00AF773A" w:rsidRPr="000F3A37" w:rsidRDefault="00AF773A" w:rsidP="0081654A">
            <w:pPr>
              <w:jc w:val="both"/>
              <w:rPr>
                <w:rFonts w:ascii="Times New Roman" w:hAnsi="Times New Roman"/>
                <w:b/>
                <w:bCs/>
                <w:sz w:val="20"/>
                <w:szCs w:val="20"/>
              </w:rPr>
            </w:pPr>
          </w:p>
          <w:p w14:paraId="1CAC12AC"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OPUS Parallel Public and </w:t>
            </w:r>
          </w:p>
        </w:tc>
        <w:tc>
          <w:tcPr>
            <w:tcW w:w="1010" w:type="pct"/>
            <w:tcBorders>
              <w:top w:val="single" w:sz="4" w:space="0" w:color="auto"/>
              <w:left w:val="single" w:sz="4" w:space="0" w:color="auto"/>
              <w:bottom w:val="single" w:sz="4" w:space="0" w:color="auto"/>
              <w:right w:val="single" w:sz="4" w:space="0" w:color="auto"/>
            </w:tcBorders>
          </w:tcPr>
          <w:p w14:paraId="10551A4B"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ASR (WER): </w:t>
            </w:r>
          </w:p>
          <w:p w14:paraId="2BDE5F80"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Streaming and online:</w:t>
            </w:r>
          </w:p>
          <w:p w14:paraId="0D028A71"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b/>
                <w:bCs/>
                <w:sz w:val="20"/>
                <w:szCs w:val="20"/>
                <w:lang w:val="en-US"/>
              </w:rPr>
              <w:t xml:space="preserve">English speech corpus: </w:t>
            </w:r>
            <w:r w:rsidRPr="000F3A37">
              <w:rPr>
                <w:rFonts w:ascii="Times New Roman" w:hAnsi="Times New Roman"/>
                <w:sz w:val="20"/>
                <w:szCs w:val="20"/>
                <w:lang w:val="en-US"/>
              </w:rPr>
              <w:t>13.4 %</w:t>
            </w:r>
          </w:p>
          <w:p w14:paraId="3585DBD5"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Spanish speech corpus: 10.7 % </w:t>
            </w:r>
          </w:p>
          <w:p w14:paraId="6B4F387E"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Offline:</w:t>
            </w:r>
          </w:p>
          <w:p w14:paraId="593729DD"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b/>
                <w:bCs/>
                <w:sz w:val="20"/>
                <w:szCs w:val="20"/>
                <w:lang w:val="en-US"/>
              </w:rPr>
              <w:t>English speech corpus: 12.7</w:t>
            </w:r>
            <w:r w:rsidRPr="000F3A37">
              <w:rPr>
                <w:rFonts w:ascii="Times New Roman" w:hAnsi="Times New Roman"/>
                <w:sz w:val="20"/>
                <w:szCs w:val="20"/>
                <w:lang w:val="en-US"/>
              </w:rPr>
              <w:t xml:space="preserve"> %</w:t>
            </w:r>
          </w:p>
          <w:p w14:paraId="344DF94C"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Spanish speech corpus:  9.8 % </w:t>
            </w:r>
          </w:p>
          <w:p w14:paraId="2E61B5AC" w14:textId="77777777" w:rsidR="00AF773A" w:rsidRPr="000F3A37" w:rsidRDefault="00AF773A" w:rsidP="0081654A">
            <w:pPr>
              <w:jc w:val="both"/>
              <w:rPr>
                <w:rFonts w:ascii="Times New Roman" w:hAnsi="Times New Roman"/>
                <w:b/>
                <w:bCs/>
                <w:sz w:val="20"/>
                <w:szCs w:val="20"/>
              </w:rPr>
            </w:pPr>
          </w:p>
          <w:p w14:paraId="758351E3"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MT (BLEU SCORES):</w:t>
            </w:r>
          </w:p>
          <w:p w14:paraId="49E95977"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English-Spanish text-to-text: 47.4 </w:t>
            </w:r>
          </w:p>
          <w:p w14:paraId="181A0891"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Spanish-English text-to-text: 41.3 </w:t>
            </w:r>
          </w:p>
        </w:tc>
        <w:tc>
          <w:tcPr>
            <w:tcW w:w="757" w:type="pct"/>
            <w:tcBorders>
              <w:top w:val="single" w:sz="4" w:space="0" w:color="auto"/>
              <w:left w:val="single" w:sz="4" w:space="0" w:color="auto"/>
              <w:bottom w:val="single" w:sz="4" w:space="0" w:color="auto"/>
              <w:right w:val="single" w:sz="4" w:space="0" w:color="auto"/>
            </w:tcBorders>
          </w:tcPr>
          <w:p w14:paraId="39C77074"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Mel-spectrogram:</w:t>
            </w:r>
          </w:p>
          <w:p w14:paraId="3331DA73" w14:textId="77777777" w:rsidR="00AF773A" w:rsidRPr="000F3A37" w:rsidRDefault="00AF773A" w:rsidP="0081654A">
            <w:pPr>
              <w:jc w:val="both"/>
              <w:rPr>
                <w:rFonts w:ascii="Times New Roman" w:hAnsi="Times New Roman"/>
                <w:b/>
                <w:bCs/>
                <w:sz w:val="20"/>
                <w:szCs w:val="20"/>
              </w:rPr>
            </w:pPr>
          </w:p>
          <w:p w14:paraId="1A962C1F"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100-bin log magnitude, hanning window length: 50 ms,</w:t>
            </w:r>
          </w:p>
          <w:p w14:paraId="0E275989"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Frame size: 12.5 ms,</w:t>
            </w:r>
          </w:p>
          <w:p w14:paraId="16A2A00F"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sz w:val="20"/>
                <w:szCs w:val="20"/>
              </w:rPr>
              <w:t>FFT: 1024-point</w:t>
            </w:r>
          </w:p>
        </w:tc>
        <w:tc>
          <w:tcPr>
            <w:tcW w:w="1364" w:type="pct"/>
            <w:tcBorders>
              <w:top w:val="single" w:sz="4" w:space="0" w:color="auto"/>
              <w:left w:val="single" w:sz="4" w:space="0" w:color="auto"/>
              <w:bottom w:val="single" w:sz="4" w:space="0" w:color="auto"/>
              <w:right w:val="single" w:sz="4" w:space="0" w:color="auto"/>
            </w:tcBorders>
          </w:tcPr>
          <w:p w14:paraId="77E31745"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Advantages:</w:t>
            </w:r>
          </w:p>
          <w:p w14:paraId="5E009844"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1. Robust, controlled, and efficient text-to-speech system.</w:t>
            </w:r>
          </w:p>
          <w:p w14:paraId="57DE5F9D"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2. It enables </w:t>
            </w:r>
            <w:r w:rsidR="00225256">
              <w:rPr>
                <w:rFonts w:ascii="Times New Roman" w:hAnsi="Times New Roman"/>
                <w:sz w:val="20"/>
                <w:szCs w:val="20"/>
              </w:rPr>
              <w:t>the voice transfer of the original speaker to the target language by retaining the emotion, voice, and prosody (rhythm</w:t>
            </w:r>
            <w:r w:rsidRPr="000F3A37">
              <w:rPr>
                <w:rFonts w:ascii="Times New Roman" w:hAnsi="Times New Roman"/>
                <w:sz w:val="20"/>
                <w:szCs w:val="20"/>
              </w:rPr>
              <w:t>, intonation) of the speech.</w:t>
            </w:r>
          </w:p>
          <w:p w14:paraId="0906EDFE"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Limitations</w:t>
            </w:r>
          </w:p>
          <w:p w14:paraId="69E4E896"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Delays encountered in the cascaded system </w:t>
            </w:r>
            <w:r w:rsidR="00B627DB">
              <w:rPr>
                <w:rFonts w:ascii="Times New Roman" w:hAnsi="Times New Roman"/>
                <w:sz w:val="20"/>
                <w:szCs w:val="20"/>
              </w:rPr>
              <w:t xml:space="preserve">were designed </w:t>
            </w:r>
            <w:r w:rsidRPr="000F3A37">
              <w:rPr>
                <w:rFonts w:ascii="Times New Roman" w:hAnsi="Times New Roman"/>
                <w:sz w:val="20"/>
                <w:szCs w:val="20"/>
              </w:rPr>
              <w:t>with reduced value in comparison to human interpreters.</w:t>
            </w:r>
          </w:p>
        </w:tc>
      </w:tr>
      <w:tr w:rsidR="00E94E30" w:rsidRPr="000F3A37" w14:paraId="357D1FD5" w14:textId="77777777" w:rsidTr="0081654A">
        <w:tc>
          <w:tcPr>
            <w:tcW w:w="517" w:type="pct"/>
            <w:tcBorders>
              <w:top w:val="single" w:sz="4" w:space="0" w:color="auto"/>
              <w:left w:val="single" w:sz="4" w:space="0" w:color="auto"/>
              <w:bottom w:val="single" w:sz="4" w:space="0" w:color="auto"/>
              <w:right w:val="single" w:sz="4" w:space="0" w:color="auto"/>
            </w:tcBorders>
          </w:tcPr>
          <w:p w14:paraId="7434FA59" w14:textId="77777777" w:rsidR="00E94E30" w:rsidRPr="00D743EB" w:rsidRDefault="00E94E30" w:rsidP="0081654A">
            <w:pPr>
              <w:jc w:val="both"/>
              <w:rPr>
                <w:rFonts w:ascii="Times New Roman" w:eastAsia="Times New Roman" w:hAnsi="Times New Roman"/>
                <w:sz w:val="20"/>
                <w:szCs w:val="20"/>
              </w:rPr>
            </w:pPr>
            <w:r w:rsidRPr="00D743EB">
              <w:rPr>
                <w:rFonts w:ascii="Times New Roman" w:eastAsia="Times New Roman" w:hAnsi="Times New Roman"/>
                <w:sz w:val="20"/>
                <w:szCs w:val="20"/>
              </w:rPr>
              <w:t>(</w:t>
            </w:r>
            <w:r w:rsidRPr="00D743EB">
              <w:rPr>
                <w:rFonts w:ascii="Times New Roman" w:hAnsi="Times New Roman"/>
                <w:color w:val="000000"/>
                <w:sz w:val="20"/>
                <w:szCs w:val="20"/>
              </w:rPr>
              <w:t>Julius et al., 2024)</w:t>
            </w:r>
          </w:p>
        </w:tc>
        <w:tc>
          <w:tcPr>
            <w:tcW w:w="644" w:type="pct"/>
            <w:tcBorders>
              <w:top w:val="single" w:sz="4" w:space="0" w:color="auto"/>
              <w:left w:val="single" w:sz="4" w:space="0" w:color="auto"/>
              <w:bottom w:val="single" w:sz="4" w:space="0" w:color="auto"/>
              <w:right w:val="single" w:sz="4" w:space="0" w:color="auto"/>
            </w:tcBorders>
          </w:tcPr>
          <w:p w14:paraId="2F750B63" w14:textId="77777777" w:rsidR="00E94E30" w:rsidRPr="00E94E30" w:rsidRDefault="00E94E30" w:rsidP="0081654A">
            <w:pPr>
              <w:jc w:val="both"/>
              <w:rPr>
                <w:rFonts w:ascii="Times New Roman" w:hAnsi="Times New Roman"/>
                <w:bCs/>
                <w:sz w:val="20"/>
                <w:szCs w:val="20"/>
              </w:rPr>
            </w:pPr>
            <w:r w:rsidRPr="00E94E30">
              <w:rPr>
                <w:rFonts w:ascii="Times New Roman" w:hAnsi="Times New Roman"/>
                <w:b/>
                <w:bCs/>
                <w:sz w:val="20"/>
                <w:szCs w:val="20"/>
              </w:rPr>
              <w:t>End-to-end</w:t>
            </w:r>
            <w:r w:rsidRPr="00E94E30">
              <w:rPr>
                <w:rFonts w:ascii="Times New Roman" w:hAnsi="Times New Roman"/>
                <w:bCs/>
                <w:sz w:val="20"/>
                <w:szCs w:val="20"/>
              </w:rPr>
              <w:t xml:space="preserve"> transformer architecture with improved or augmented attention</w:t>
            </w:r>
          </w:p>
        </w:tc>
        <w:tc>
          <w:tcPr>
            <w:tcW w:w="708" w:type="pct"/>
            <w:tcBorders>
              <w:top w:val="single" w:sz="4" w:space="0" w:color="auto"/>
              <w:left w:val="single" w:sz="4" w:space="0" w:color="auto"/>
              <w:bottom w:val="single" w:sz="4" w:space="0" w:color="auto"/>
              <w:right w:val="single" w:sz="4" w:space="0" w:color="auto"/>
            </w:tcBorders>
          </w:tcPr>
          <w:p w14:paraId="3842B3E6" w14:textId="77777777" w:rsidR="00E94E30" w:rsidRPr="000F3A37" w:rsidRDefault="00E94E30" w:rsidP="00E94E30">
            <w:pPr>
              <w:jc w:val="both"/>
              <w:rPr>
                <w:rFonts w:ascii="Times New Roman" w:hAnsi="Times New Roman"/>
                <w:b/>
                <w:bCs/>
                <w:sz w:val="20"/>
                <w:szCs w:val="20"/>
              </w:rPr>
            </w:pPr>
            <w:r w:rsidRPr="000F3A37">
              <w:rPr>
                <w:rFonts w:ascii="Times New Roman" w:hAnsi="Times New Roman"/>
                <w:b/>
                <w:bCs/>
                <w:sz w:val="20"/>
                <w:szCs w:val="20"/>
              </w:rPr>
              <w:t>Datasets:</w:t>
            </w:r>
          </w:p>
          <w:p w14:paraId="71FC5DB6" w14:textId="77777777" w:rsidR="00E94E30" w:rsidRDefault="00E94E30" w:rsidP="0081654A">
            <w:pPr>
              <w:jc w:val="both"/>
              <w:rPr>
                <w:rFonts w:ascii="Times New Roman" w:hAnsi="Times New Roman"/>
                <w:b/>
                <w:bCs/>
                <w:sz w:val="20"/>
                <w:szCs w:val="20"/>
              </w:rPr>
            </w:pPr>
          </w:p>
          <w:p w14:paraId="79A4032E" w14:textId="77777777" w:rsidR="00E94E30" w:rsidRPr="00E94E30" w:rsidRDefault="00E94E30" w:rsidP="0081654A">
            <w:pPr>
              <w:jc w:val="both"/>
              <w:rPr>
                <w:rFonts w:ascii="Times New Roman" w:hAnsi="Times New Roman"/>
                <w:bCs/>
                <w:sz w:val="20"/>
                <w:szCs w:val="20"/>
              </w:rPr>
            </w:pPr>
            <w:r w:rsidRPr="00E94E30">
              <w:rPr>
                <w:rFonts w:ascii="Times New Roman" w:hAnsi="Times New Roman"/>
                <w:bCs/>
                <w:sz w:val="20"/>
                <w:szCs w:val="20"/>
              </w:rPr>
              <w:t>Publicly available dataset &amp; dataset curated using native speakers’ recordings</w:t>
            </w:r>
          </w:p>
          <w:p w14:paraId="241AE37D" w14:textId="77777777" w:rsidR="00E94E30" w:rsidRDefault="00E94E30" w:rsidP="0081654A">
            <w:pPr>
              <w:jc w:val="both"/>
              <w:rPr>
                <w:rFonts w:ascii="Times New Roman" w:hAnsi="Times New Roman"/>
                <w:b/>
                <w:bCs/>
                <w:sz w:val="20"/>
                <w:szCs w:val="20"/>
              </w:rPr>
            </w:pPr>
          </w:p>
          <w:p w14:paraId="3695FBEA" w14:textId="77777777" w:rsidR="00E94E30" w:rsidRDefault="00E94E30" w:rsidP="0081654A">
            <w:pPr>
              <w:jc w:val="both"/>
              <w:rPr>
                <w:rFonts w:ascii="Times New Roman" w:hAnsi="Times New Roman"/>
                <w:b/>
                <w:bCs/>
                <w:sz w:val="20"/>
                <w:szCs w:val="20"/>
              </w:rPr>
            </w:pPr>
            <w:r>
              <w:rPr>
                <w:rFonts w:ascii="Times New Roman" w:hAnsi="Times New Roman"/>
                <w:b/>
                <w:bCs/>
                <w:sz w:val="20"/>
                <w:szCs w:val="20"/>
              </w:rPr>
              <w:t>Language:</w:t>
            </w:r>
          </w:p>
          <w:p w14:paraId="32EE211E" w14:textId="77777777" w:rsidR="00E94E30" w:rsidRPr="00E94E30" w:rsidRDefault="00E94E30" w:rsidP="0081654A">
            <w:pPr>
              <w:jc w:val="both"/>
              <w:rPr>
                <w:rFonts w:ascii="Times New Roman" w:hAnsi="Times New Roman"/>
                <w:bCs/>
                <w:sz w:val="20"/>
                <w:szCs w:val="20"/>
              </w:rPr>
            </w:pPr>
            <w:r w:rsidRPr="00E94E30">
              <w:rPr>
                <w:rFonts w:ascii="Times New Roman" w:hAnsi="Times New Roman"/>
                <w:bCs/>
                <w:sz w:val="20"/>
                <w:szCs w:val="20"/>
              </w:rPr>
              <w:lastRenderedPageBreak/>
              <w:t xml:space="preserve">English-Yoruba </w:t>
            </w:r>
          </w:p>
        </w:tc>
        <w:tc>
          <w:tcPr>
            <w:tcW w:w="1010" w:type="pct"/>
            <w:tcBorders>
              <w:top w:val="single" w:sz="4" w:space="0" w:color="auto"/>
              <w:left w:val="single" w:sz="4" w:space="0" w:color="auto"/>
              <w:bottom w:val="single" w:sz="4" w:space="0" w:color="auto"/>
              <w:right w:val="single" w:sz="4" w:space="0" w:color="auto"/>
            </w:tcBorders>
          </w:tcPr>
          <w:p w14:paraId="74793EF5" w14:textId="77777777" w:rsidR="00E94E30" w:rsidRDefault="00155275" w:rsidP="0081654A">
            <w:pPr>
              <w:jc w:val="both"/>
              <w:rPr>
                <w:rFonts w:ascii="Times New Roman" w:hAnsi="Times New Roman"/>
                <w:b/>
                <w:bCs/>
                <w:sz w:val="20"/>
                <w:szCs w:val="20"/>
              </w:rPr>
            </w:pPr>
            <w:r>
              <w:rPr>
                <w:rFonts w:ascii="Times New Roman" w:hAnsi="Times New Roman"/>
                <w:b/>
                <w:bCs/>
                <w:sz w:val="20"/>
                <w:szCs w:val="20"/>
              </w:rPr>
              <w:lastRenderedPageBreak/>
              <w:t>Average BLEU</w:t>
            </w:r>
            <w:r w:rsidR="00AD7D80">
              <w:rPr>
                <w:rFonts w:ascii="Times New Roman" w:hAnsi="Times New Roman"/>
                <w:b/>
                <w:bCs/>
                <w:sz w:val="20"/>
                <w:szCs w:val="20"/>
              </w:rPr>
              <w:t xml:space="preserve"> score</w:t>
            </w:r>
            <w:r>
              <w:rPr>
                <w:rFonts w:ascii="Times New Roman" w:hAnsi="Times New Roman"/>
                <w:b/>
                <w:bCs/>
                <w:sz w:val="20"/>
                <w:szCs w:val="20"/>
              </w:rPr>
              <w:t xml:space="preserve">: </w:t>
            </w:r>
            <w:r>
              <w:rPr>
                <w:rFonts w:ascii="Times New Roman" w:hAnsi="Times New Roman"/>
                <w:bCs/>
                <w:sz w:val="20"/>
                <w:szCs w:val="20"/>
              </w:rPr>
              <w:t>70</w:t>
            </w:r>
          </w:p>
          <w:p w14:paraId="6A712CA5" w14:textId="77777777" w:rsidR="00155275" w:rsidRDefault="00155275" w:rsidP="0081654A">
            <w:pPr>
              <w:jc w:val="both"/>
              <w:rPr>
                <w:rFonts w:ascii="Times New Roman" w:hAnsi="Times New Roman"/>
                <w:b/>
                <w:bCs/>
                <w:sz w:val="20"/>
                <w:szCs w:val="20"/>
              </w:rPr>
            </w:pPr>
          </w:p>
          <w:p w14:paraId="12CAA8A9" w14:textId="77777777" w:rsidR="00155275" w:rsidRDefault="00155275" w:rsidP="0081654A">
            <w:pPr>
              <w:jc w:val="both"/>
              <w:rPr>
                <w:rFonts w:ascii="Times New Roman" w:hAnsi="Times New Roman"/>
                <w:b/>
                <w:bCs/>
                <w:sz w:val="20"/>
                <w:szCs w:val="20"/>
              </w:rPr>
            </w:pPr>
            <w:r>
              <w:rPr>
                <w:rFonts w:ascii="Times New Roman" w:hAnsi="Times New Roman"/>
                <w:b/>
                <w:bCs/>
                <w:sz w:val="20"/>
                <w:szCs w:val="20"/>
              </w:rPr>
              <w:t xml:space="preserve">Translation accuracy: </w:t>
            </w:r>
            <w:r w:rsidRPr="00155275">
              <w:rPr>
                <w:rFonts w:ascii="Times New Roman" w:hAnsi="Times New Roman"/>
                <w:bCs/>
                <w:sz w:val="20"/>
                <w:szCs w:val="20"/>
              </w:rPr>
              <w:t>98 %</w:t>
            </w:r>
          </w:p>
          <w:p w14:paraId="03B51265" w14:textId="77777777" w:rsidR="00155275" w:rsidRDefault="00155275" w:rsidP="0081654A">
            <w:pPr>
              <w:jc w:val="both"/>
              <w:rPr>
                <w:rFonts w:ascii="Times New Roman" w:hAnsi="Times New Roman"/>
                <w:b/>
                <w:bCs/>
                <w:sz w:val="20"/>
                <w:szCs w:val="20"/>
              </w:rPr>
            </w:pPr>
          </w:p>
          <w:p w14:paraId="548F6C9B" w14:textId="77777777" w:rsidR="00155275" w:rsidRPr="000F3A37" w:rsidRDefault="00155275" w:rsidP="0081654A">
            <w:pPr>
              <w:jc w:val="both"/>
              <w:rPr>
                <w:rFonts w:ascii="Times New Roman" w:hAnsi="Times New Roman"/>
                <w:b/>
                <w:bCs/>
                <w:sz w:val="20"/>
                <w:szCs w:val="20"/>
              </w:rPr>
            </w:pPr>
            <w:r>
              <w:rPr>
                <w:rFonts w:ascii="Times New Roman" w:hAnsi="Times New Roman"/>
                <w:b/>
                <w:bCs/>
                <w:sz w:val="20"/>
                <w:szCs w:val="20"/>
              </w:rPr>
              <w:t xml:space="preserve">MOS: </w:t>
            </w:r>
            <w:r w:rsidRPr="00155275">
              <w:rPr>
                <w:rFonts w:ascii="Times New Roman" w:hAnsi="Times New Roman"/>
                <w:bCs/>
                <w:sz w:val="20"/>
                <w:szCs w:val="20"/>
              </w:rPr>
              <w:t>2.8</w:t>
            </w:r>
            <w:r>
              <w:rPr>
                <w:rFonts w:ascii="Times New Roman" w:hAnsi="Times New Roman"/>
                <w:b/>
                <w:bCs/>
                <w:sz w:val="20"/>
                <w:szCs w:val="20"/>
              </w:rPr>
              <w:t xml:space="preserve"> </w:t>
            </w:r>
          </w:p>
        </w:tc>
        <w:tc>
          <w:tcPr>
            <w:tcW w:w="757" w:type="pct"/>
            <w:tcBorders>
              <w:top w:val="single" w:sz="4" w:space="0" w:color="auto"/>
              <w:left w:val="single" w:sz="4" w:space="0" w:color="auto"/>
              <w:bottom w:val="single" w:sz="4" w:space="0" w:color="auto"/>
              <w:right w:val="single" w:sz="4" w:space="0" w:color="auto"/>
            </w:tcBorders>
          </w:tcPr>
          <w:p w14:paraId="1D464DD4" w14:textId="77777777" w:rsidR="00E94E30" w:rsidRPr="000F3A37" w:rsidRDefault="00155275" w:rsidP="0081654A">
            <w:pPr>
              <w:jc w:val="both"/>
              <w:rPr>
                <w:rFonts w:ascii="Times New Roman" w:hAnsi="Times New Roman"/>
                <w:b/>
                <w:bCs/>
                <w:sz w:val="20"/>
                <w:szCs w:val="20"/>
              </w:rPr>
            </w:pPr>
            <w:r>
              <w:rPr>
                <w:rFonts w:ascii="Times New Roman" w:hAnsi="Times New Roman"/>
                <w:b/>
                <w:bCs/>
                <w:sz w:val="20"/>
                <w:szCs w:val="20"/>
              </w:rPr>
              <w:t>Mel-spectrogram-based model</w:t>
            </w:r>
          </w:p>
        </w:tc>
        <w:tc>
          <w:tcPr>
            <w:tcW w:w="1364" w:type="pct"/>
            <w:tcBorders>
              <w:top w:val="single" w:sz="4" w:space="0" w:color="auto"/>
              <w:left w:val="single" w:sz="4" w:space="0" w:color="auto"/>
              <w:bottom w:val="single" w:sz="4" w:space="0" w:color="auto"/>
              <w:right w:val="single" w:sz="4" w:space="0" w:color="auto"/>
            </w:tcBorders>
          </w:tcPr>
          <w:p w14:paraId="2D24777D" w14:textId="77777777" w:rsidR="00155275" w:rsidRDefault="00155275" w:rsidP="0081654A">
            <w:pPr>
              <w:jc w:val="both"/>
              <w:rPr>
                <w:rFonts w:ascii="Times New Roman" w:hAnsi="Times New Roman"/>
                <w:b/>
                <w:bCs/>
                <w:sz w:val="20"/>
                <w:szCs w:val="20"/>
              </w:rPr>
            </w:pPr>
            <w:r>
              <w:rPr>
                <w:rFonts w:ascii="Times New Roman" w:hAnsi="Times New Roman"/>
                <w:b/>
                <w:bCs/>
                <w:sz w:val="20"/>
                <w:szCs w:val="20"/>
              </w:rPr>
              <w:t>Advantages:</w:t>
            </w:r>
          </w:p>
          <w:p w14:paraId="6B08B619" w14:textId="77777777" w:rsidR="00155275" w:rsidRPr="00155275" w:rsidRDefault="00155275" w:rsidP="0081654A">
            <w:pPr>
              <w:jc w:val="both"/>
              <w:rPr>
                <w:rFonts w:ascii="Times New Roman" w:hAnsi="Times New Roman"/>
                <w:bCs/>
                <w:sz w:val="20"/>
                <w:szCs w:val="20"/>
              </w:rPr>
            </w:pPr>
            <w:r w:rsidRPr="00155275">
              <w:rPr>
                <w:rFonts w:ascii="Times New Roman" w:hAnsi="Times New Roman"/>
                <w:bCs/>
                <w:sz w:val="20"/>
                <w:szCs w:val="20"/>
              </w:rPr>
              <w:t>1. The model incorporated an enhanced attention mechanism to capture more input representation.</w:t>
            </w:r>
          </w:p>
          <w:p w14:paraId="483EC60E" w14:textId="77777777" w:rsidR="00155275" w:rsidRPr="00155275" w:rsidRDefault="00155275" w:rsidP="0081654A">
            <w:pPr>
              <w:jc w:val="both"/>
              <w:rPr>
                <w:rFonts w:ascii="Times New Roman" w:hAnsi="Times New Roman"/>
                <w:bCs/>
                <w:sz w:val="20"/>
                <w:szCs w:val="20"/>
              </w:rPr>
            </w:pPr>
            <w:r w:rsidRPr="00155275">
              <w:rPr>
                <w:rFonts w:ascii="Times New Roman" w:hAnsi="Times New Roman"/>
                <w:bCs/>
                <w:sz w:val="20"/>
                <w:szCs w:val="20"/>
              </w:rPr>
              <w:t>2. The model performed better than the original transformer model.</w:t>
            </w:r>
          </w:p>
          <w:p w14:paraId="2B40F35C" w14:textId="77777777" w:rsidR="00155275" w:rsidRDefault="00155275" w:rsidP="0081654A">
            <w:pPr>
              <w:jc w:val="both"/>
              <w:rPr>
                <w:rFonts w:ascii="Times New Roman" w:hAnsi="Times New Roman"/>
                <w:b/>
                <w:bCs/>
                <w:sz w:val="20"/>
                <w:szCs w:val="20"/>
              </w:rPr>
            </w:pPr>
          </w:p>
          <w:p w14:paraId="75C4D5F4" w14:textId="77777777" w:rsidR="00155275" w:rsidRDefault="00155275" w:rsidP="0081654A">
            <w:pPr>
              <w:jc w:val="both"/>
              <w:rPr>
                <w:rFonts w:ascii="Times New Roman" w:hAnsi="Times New Roman"/>
                <w:b/>
                <w:bCs/>
                <w:sz w:val="20"/>
                <w:szCs w:val="20"/>
              </w:rPr>
            </w:pPr>
            <w:r>
              <w:rPr>
                <w:rFonts w:ascii="Times New Roman" w:hAnsi="Times New Roman"/>
                <w:b/>
                <w:bCs/>
                <w:sz w:val="20"/>
                <w:szCs w:val="20"/>
              </w:rPr>
              <w:t>Limitation:</w:t>
            </w:r>
          </w:p>
          <w:p w14:paraId="1B50E110" w14:textId="77777777" w:rsidR="00155275" w:rsidRPr="00155275" w:rsidRDefault="00155275" w:rsidP="0081654A">
            <w:pPr>
              <w:jc w:val="both"/>
              <w:rPr>
                <w:rFonts w:ascii="Times New Roman" w:hAnsi="Times New Roman"/>
                <w:bCs/>
                <w:sz w:val="20"/>
                <w:szCs w:val="20"/>
              </w:rPr>
            </w:pPr>
            <w:r w:rsidRPr="00155275">
              <w:rPr>
                <w:rFonts w:ascii="Times New Roman" w:hAnsi="Times New Roman"/>
                <w:bCs/>
                <w:sz w:val="20"/>
                <w:szCs w:val="20"/>
              </w:rPr>
              <w:lastRenderedPageBreak/>
              <w:t>1. The complexity of the model which took about 73 hours for training in comparison to 71 hours for the existing transformer model.</w:t>
            </w:r>
          </w:p>
          <w:p w14:paraId="08D6DA30" w14:textId="77777777" w:rsidR="00155275" w:rsidRPr="000F3A37" w:rsidRDefault="00155275" w:rsidP="0081654A">
            <w:pPr>
              <w:jc w:val="both"/>
              <w:rPr>
                <w:rFonts w:ascii="Times New Roman" w:hAnsi="Times New Roman"/>
                <w:b/>
                <w:bCs/>
                <w:sz w:val="20"/>
                <w:szCs w:val="20"/>
              </w:rPr>
            </w:pPr>
            <w:r w:rsidRPr="00155275">
              <w:rPr>
                <w:rFonts w:ascii="Times New Roman" w:hAnsi="Times New Roman"/>
                <w:bCs/>
                <w:sz w:val="20"/>
                <w:szCs w:val="20"/>
              </w:rPr>
              <w:t>2. The number of audios is limited to 200,023.</w:t>
            </w:r>
            <w:r>
              <w:rPr>
                <w:rFonts w:ascii="Times New Roman" w:hAnsi="Times New Roman"/>
                <w:b/>
                <w:bCs/>
                <w:sz w:val="20"/>
                <w:szCs w:val="20"/>
              </w:rPr>
              <w:t xml:space="preserve"> </w:t>
            </w:r>
          </w:p>
        </w:tc>
      </w:tr>
    </w:tbl>
    <w:p w14:paraId="1C3AF14B" w14:textId="77777777" w:rsidR="00C84480" w:rsidRDefault="00C84480" w:rsidP="00AF33B7">
      <w:pPr>
        <w:rPr>
          <w:rFonts w:ascii="Times New Roman" w:eastAsia="Times New Roman" w:hAnsi="Times New Roman" w:cs="Times New Roman"/>
          <w:sz w:val="24"/>
          <w:szCs w:val="24"/>
        </w:rPr>
      </w:pPr>
    </w:p>
    <w:p w14:paraId="1C478598" w14:textId="77777777" w:rsidR="00C84480" w:rsidRPr="0046500C" w:rsidRDefault="00C84480" w:rsidP="00C84480">
      <w:pPr>
        <w:pStyle w:val="Heading2"/>
        <w:spacing w:line="360" w:lineRule="auto"/>
        <w:rPr>
          <w:rFonts w:ascii="Times New Roman" w:eastAsia="Times New Roman" w:hAnsi="Times New Roman" w:cs="Times New Roman"/>
          <w:b/>
          <w:bCs/>
          <w:color w:val="auto"/>
          <w:sz w:val="24"/>
          <w:szCs w:val="24"/>
        </w:rPr>
      </w:pPr>
      <w:bookmarkStart w:id="147" w:name="_Toc241503138"/>
      <w:r w:rsidRPr="0046500C">
        <w:rPr>
          <w:rFonts w:ascii="Times New Roman" w:eastAsia="Times New Roman" w:hAnsi="Times New Roman" w:cs="Times New Roman"/>
          <w:b/>
          <w:bCs/>
          <w:color w:val="auto"/>
          <w:sz w:val="24"/>
          <w:szCs w:val="24"/>
        </w:rPr>
        <w:t>2.8.6 Summary of Literature Review on Unit Vocoder</w:t>
      </w:r>
      <w:bookmarkEnd w:id="147"/>
    </w:p>
    <w:p w14:paraId="7EDCC64C" w14:textId="77777777" w:rsidR="00255EB3" w:rsidRPr="00255EB3" w:rsidRDefault="00255EB3" w:rsidP="00BA72C4">
      <w:pPr>
        <w:pStyle w:val="Caption"/>
        <w:spacing w:line="360" w:lineRule="auto"/>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 xml:space="preserve">Table 2.7 shows summaries of the paper reviewed specifically on the unit vocoder, discretization and U2UT model. It details the dataset/language used, the name of the unit encoder used, unit vocoder name, metrics, as well as key limitations and relevance of their works.  </w:t>
      </w:r>
    </w:p>
    <w:p w14:paraId="76B046A5" w14:textId="67D3125D" w:rsidR="00C84480" w:rsidRPr="004952F4" w:rsidRDefault="00CE7383" w:rsidP="004952F4">
      <w:pPr>
        <w:pStyle w:val="Caption"/>
        <w:spacing w:line="360" w:lineRule="auto"/>
        <w:rPr>
          <w:rFonts w:ascii="Times New Roman" w:hAnsi="Times New Roman" w:cs="Times New Roman"/>
          <w:i w:val="0"/>
          <w:iCs w:val="0"/>
          <w:color w:val="auto"/>
          <w:sz w:val="24"/>
          <w:szCs w:val="24"/>
        </w:rPr>
      </w:pPr>
      <w:bookmarkStart w:id="148" w:name="_Toc239756612"/>
      <w:r w:rsidRPr="004952F4">
        <w:rPr>
          <w:rFonts w:ascii="Times New Roman" w:hAnsi="Times New Roman" w:cs="Times New Roman"/>
          <w:b/>
          <w:bCs/>
          <w:i w:val="0"/>
          <w:iCs w:val="0"/>
          <w:color w:val="auto"/>
          <w:sz w:val="24"/>
          <w:szCs w:val="24"/>
        </w:rPr>
        <w:t xml:space="preserve">Table </w:t>
      </w:r>
      <w:r w:rsidR="002B561B" w:rsidRPr="004952F4">
        <w:rPr>
          <w:rFonts w:ascii="Times New Roman" w:hAnsi="Times New Roman" w:cs="Times New Roman"/>
          <w:b/>
          <w:bCs/>
          <w:i w:val="0"/>
          <w:iCs w:val="0"/>
          <w:color w:val="auto"/>
          <w:sz w:val="24"/>
          <w:szCs w:val="24"/>
        </w:rPr>
        <w:fldChar w:fldCharType="begin"/>
      </w:r>
      <w:r w:rsidR="002B561B" w:rsidRPr="004952F4">
        <w:rPr>
          <w:rFonts w:ascii="Times New Roman" w:hAnsi="Times New Roman" w:cs="Times New Roman"/>
          <w:b/>
          <w:bCs/>
          <w:i w:val="0"/>
          <w:iCs w:val="0"/>
          <w:color w:val="auto"/>
          <w:sz w:val="24"/>
          <w:szCs w:val="24"/>
        </w:rPr>
        <w:instrText xml:space="preserve"> STYLEREF 1 \s </w:instrText>
      </w:r>
      <w:r w:rsidR="002B561B" w:rsidRPr="004952F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2B561B" w:rsidRPr="004952F4">
        <w:rPr>
          <w:rFonts w:ascii="Times New Roman" w:hAnsi="Times New Roman" w:cs="Times New Roman"/>
          <w:b/>
          <w:bCs/>
          <w:i w:val="0"/>
          <w:iCs w:val="0"/>
          <w:color w:val="auto"/>
          <w:sz w:val="24"/>
          <w:szCs w:val="24"/>
        </w:rPr>
        <w:fldChar w:fldCharType="end"/>
      </w:r>
      <w:r w:rsidR="002B561B" w:rsidRPr="004952F4">
        <w:rPr>
          <w:rFonts w:ascii="Times New Roman" w:hAnsi="Times New Roman" w:cs="Times New Roman"/>
          <w:b/>
          <w:bCs/>
          <w:i w:val="0"/>
          <w:iCs w:val="0"/>
          <w:color w:val="auto"/>
          <w:sz w:val="24"/>
          <w:szCs w:val="24"/>
        </w:rPr>
        <w:t>.</w:t>
      </w:r>
      <w:r w:rsidR="002B561B" w:rsidRPr="004952F4">
        <w:rPr>
          <w:rFonts w:ascii="Times New Roman" w:hAnsi="Times New Roman" w:cs="Times New Roman"/>
          <w:b/>
          <w:bCs/>
          <w:i w:val="0"/>
          <w:iCs w:val="0"/>
          <w:color w:val="auto"/>
          <w:sz w:val="24"/>
          <w:szCs w:val="24"/>
        </w:rPr>
        <w:fldChar w:fldCharType="begin"/>
      </w:r>
      <w:r w:rsidR="002B561B" w:rsidRPr="004952F4">
        <w:rPr>
          <w:rFonts w:ascii="Times New Roman" w:hAnsi="Times New Roman" w:cs="Times New Roman"/>
          <w:b/>
          <w:bCs/>
          <w:i w:val="0"/>
          <w:iCs w:val="0"/>
          <w:color w:val="auto"/>
          <w:sz w:val="24"/>
          <w:szCs w:val="24"/>
        </w:rPr>
        <w:instrText xml:space="preserve"> SEQ Table \* ARABIC \s 1 </w:instrText>
      </w:r>
      <w:r w:rsidR="002B561B" w:rsidRPr="004952F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7</w:t>
      </w:r>
      <w:r w:rsidR="002B561B" w:rsidRPr="004952F4">
        <w:rPr>
          <w:rFonts w:ascii="Times New Roman" w:hAnsi="Times New Roman" w:cs="Times New Roman"/>
          <w:b/>
          <w:bCs/>
          <w:i w:val="0"/>
          <w:iCs w:val="0"/>
          <w:color w:val="auto"/>
          <w:sz w:val="24"/>
          <w:szCs w:val="24"/>
        </w:rPr>
        <w:fldChar w:fldCharType="end"/>
      </w:r>
      <w:r w:rsidRPr="004952F4">
        <w:rPr>
          <w:rFonts w:ascii="Times New Roman" w:hAnsi="Times New Roman" w:cs="Times New Roman"/>
          <w:b/>
          <w:bCs/>
          <w:i w:val="0"/>
          <w:iCs w:val="0"/>
          <w:color w:val="auto"/>
          <w:sz w:val="24"/>
          <w:szCs w:val="24"/>
        </w:rPr>
        <w:t>:</w:t>
      </w:r>
      <w:r w:rsidRPr="004952F4">
        <w:rPr>
          <w:rFonts w:ascii="Times New Roman" w:hAnsi="Times New Roman" w:cs="Times New Roman"/>
          <w:i w:val="0"/>
          <w:iCs w:val="0"/>
          <w:color w:val="auto"/>
          <w:sz w:val="24"/>
          <w:szCs w:val="24"/>
        </w:rPr>
        <w:t xml:space="preserve"> Summary of Review on Unit Vocoder</w:t>
      </w:r>
      <w:bookmarkEnd w:id="148"/>
    </w:p>
    <w:tbl>
      <w:tblPr>
        <w:tblStyle w:val="TableGrid"/>
        <w:tblW w:w="0" w:type="auto"/>
        <w:tblLayout w:type="fixed"/>
        <w:tblLook w:val="04A0" w:firstRow="1" w:lastRow="0" w:firstColumn="1" w:lastColumn="0" w:noHBand="0" w:noVBand="1"/>
      </w:tblPr>
      <w:tblGrid>
        <w:gridCol w:w="721"/>
        <w:gridCol w:w="1670"/>
        <w:gridCol w:w="1788"/>
        <w:gridCol w:w="1628"/>
        <w:gridCol w:w="1276"/>
        <w:gridCol w:w="1944"/>
        <w:gridCol w:w="2342"/>
        <w:gridCol w:w="1581"/>
      </w:tblGrid>
      <w:tr w:rsidR="00C84480" w:rsidRPr="007141D0" w14:paraId="1F953CEC" w14:textId="77777777" w:rsidTr="00CA21BB">
        <w:trPr>
          <w:tblHeader/>
        </w:trPr>
        <w:tc>
          <w:tcPr>
            <w:tcW w:w="721" w:type="dxa"/>
          </w:tcPr>
          <w:p w14:paraId="63931DA7" w14:textId="77777777" w:rsidR="00C84480" w:rsidRPr="00E701A8" w:rsidRDefault="00C84480" w:rsidP="00CA21BB">
            <w:pPr>
              <w:jc w:val="both"/>
              <w:rPr>
                <w:rFonts w:ascii="Times New Roman" w:hAnsi="Times New Roman" w:cs="Times New Roman"/>
                <w:b/>
                <w:bCs/>
                <w:sz w:val="20"/>
                <w:szCs w:val="20"/>
              </w:rPr>
            </w:pPr>
            <w:r w:rsidRPr="00E701A8">
              <w:rPr>
                <w:rFonts w:ascii="Times New Roman" w:hAnsi="Times New Roman" w:cs="Times New Roman"/>
                <w:b/>
                <w:bCs/>
                <w:sz w:val="20"/>
                <w:szCs w:val="20"/>
              </w:rPr>
              <w:t>REF.</w:t>
            </w:r>
          </w:p>
        </w:tc>
        <w:tc>
          <w:tcPr>
            <w:tcW w:w="1670" w:type="dxa"/>
          </w:tcPr>
          <w:p w14:paraId="1DE5774C" w14:textId="77777777" w:rsidR="00C84480" w:rsidRPr="00E701A8" w:rsidRDefault="00C84480" w:rsidP="00CA21BB">
            <w:pPr>
              <w:jc w:val="both"/>
              <w:rPr>
                <w:rFonts w:ascii="Times New Roman" w:hAnsi="Times New Roman" w:cs="Times New Roman"/>
                <w:b/>
                <w:bCs/>
                <w:sz w:val="20"/>
                <w:szCs w:val="20"/>
              </w:rPr>
            </w:pPr>
            <w:r w:rsidRPr="00E701A8">
              <w:rPr>
                <w:rFonts w:ascii="Times New Roman" w:hAnsi="Times New Roman" w:cs="Times New Roman"/>
                <w:b/>
                <w:bCs/>
                <w:sz w:val="20"/>
                <w:szCs w:val="20"/>
              </w:rPr>
              <w:t>TASK</w:t>
            </w:r>
          </w:p>
        </w:tc>
        <w:tc>
          <w:tcPr>
            <w:tcW w:w="1788" w:type="dxa"/>
          </w:tcPr>
          <w:p w14:paraId="071E5A1B" w14:textId="77777777" w:rsidR="00C84480" w:rsidRPr="00E701A8" w:rsidRDefault="00C84480" w:rsidP="00CA21BB">
            <w:pPr>
              <w:jc w:val="both"/>
              <w:rPr>
                <w:rFonts w:ascii="Times New Roman" w:hAnsi="Times New Roman" w:cs="Times New Roman"/>
                <w:b/>
                <w:bCs/>
                <w:sz w:val="20"/>
                <w:szCs w:val="20"/>
              </w:rPr>
            </w:pPr>
            <w:r w:rsidRPr="00E701A8">
              <w:rPr>
                <w:rFonts w:ascii="Times New Roman" w:hAnsi="Times New Roman" w:cs="Times New Roman"/>
                <w:b/>
                <w:bCs/>
                <w:sz w:val="20"/>
                <w:szCs w:val="20"/>
              </w:rPr>
              <w:t>DATASET/LANGUAGE</w:t>
            </w:r>
          </w:p>
        </w:tc>
        <w:tc>
          <w:tcPr>
            <w:tcW w:w="1628" w:type="dxa"/>
          </w:tcPr>
          <w:p w14:paraId="327379D4" w14:textId="77777777" w:rsidR="00C84480" w:rsidRPr="00E701A8" w:rsidRDefault="00C84480" w:rsidP="00CA21BB">
            <w:pPr>
              <w:jc w:val="both"/>
              <w:rPr>
                <w:rFonts w:ascii="Times New Roman" w:hAnsi="Times New Roman" w:cs="Times New Roman"/>
                <w:b/>
                <w:bCs/>
                <w:sz w:val="20"/>
                <w:szCs w:val="20"/>
              </w:rPr>
            </w:pPr>
            <w:r w:rsidRPr="00E701A8">
              <w:rPr>
                <w:rFonts w:ascii="Times New Roman" w:hAnsi="Times New Roman" w:cs="Times New Roman"/>
                <w:b/>
                <w:bCs/>
                <w:sz w:val="20"/>
                <w:szCs w:val="20"/>
              </w:rPr>
              <w:t>UNIT ENCODER</w:t>
            </w:r>
          </w:p>
        </w:tc>
        <w:tc>
          <w:tcPr>
            <w:tcW w:w="1276" w:type="dxa"/>
          </w:tcPr>
          <w:p w14:paraId="13158074" w14:textId="77777777" w:rsidR="00C84480" w:rsidRPr="00E701A8" w:rsidRDefault="00C84480" w:rsidP="00CA21BB">
            <w:pPr>
              <w:jc w:val="both"/>
              <w:rPr>
                <w:rFonts w:ascii="Times New Roman" w:hAnsi="Times New Roman" w:cs="Times New Roman"/>
                <w:b/>
                <w:bCs/>
                <w:sz w:val="20"/>
                <w:szCs w:val="20"/>
              </w:rPr>
            </w:pPr>
            <w:r w:rsidRPr="00E701A8">
              <w:rPr>
                <w:rFonts w:ascii="Times New Roman" w:hAnsi="Times New Roman" w:cs="Times New Roman"/>
                <w:b/>
                <w:bCs/>
                <w:sz w:val="20"/>
                <w:szCs w:val="20"/>
              </w:rPr>
              <w:t>VOCODER</w:t>
            </w:r>
          </w:p>
        </w:tc>
        <w:tc>
          <w:tcPr>
            <w:tcW w:w="1944" w:type="dxa"/>
          </w:tcPr>
          <w:p w14:paraId="3AED8BBA" w14:textId="77777777" w:rsidR="00C84480" w:rsidRPr="00E701A8" w:rsidRDefault="00C84480" w:rsidP="00CA21BB">
            <w:pPr>
              <w:jc w:val="both"/>
              <w:rPr>
                <w:rFonts w:ascii="Times New Roman" w:hAnsi="Times New Roman" w:cs="Times New Roman"/>
                <w:b/>
                <w:bCs/>
                <w:sz w:val="20"/>
                <w:szCs w:val="20"/>
              </w:rPr>
            </w:pPr>
            <w:r w:rsidRPr="00E701A8">
              <w:rPr>
                <w:rFonts w:ascii="Times New Roman" w:hAnsi="Times New Roman" w:cs="Times New Roman"/>
                <w:b/>
                <w:bCs/>
                <w:sz w:val="20"/>
                <w:szCs w:val="20"/>
              </w:rPr>
              <w:t>METRICS</w:t>
            </w:r>
          </w:p>
        </w:tc>
        <w:tc>
          <w:tcPr>
            <w:tcW w:w="2342" w:type="dxa"/>
          </w:tcPr>
          <w:p w14:paraId="46163124" w14:textId="77777777" w:rsidR="00C84480" w:rsidRPr="00E701A8" w:rsidRDefault="00C84480" w:rsidP="00CA21BB">
            <w:pPr>
              <w:jc w:val="both"/>
              <w:rPr>
                <w:rFonts w:ascii="Times New Roman" w:hAnsi="Times New Roman" w:cs="Times New Roman"/>
                <w:b/>
                <w:bCs/>
                <w:sz w:val="20"/>
                <w:szCs w:val="20"/>
              </w:rPr>
            </w:pPr>
            <w:r w:rsidRPr="00E701A8">
              <w:rPr>
                <w:rFonts w:ascii="Times New Roman" w:hAnsi="Times New Roman" w:cs="Times New Roman"/>
                <w:b/>
                <w:bCs/>
                <w:sz w:val="20"/>
                <w:szCs w:val="20"/>
              </w:rPr>
              <w:t>KEY LIMITATIONS</w:t>
            </w:r>
          </w:p>
        </w:tc>
        <w:tc>
          <w:tcPr>
            <w:tcW w:w="1581" w:type="dxa"/>
          </w:tcPr>
          <w:p w14:paraId="5C68125C" w14:textId="77777777" w:rsidR="00C84480" w:rsidRPr="00E701A8" w:rsidRDefault="00C84480" w:rsidP="00CA21BB">
            <w:pPr>
              <w:jc w:val="both"/>
              <w:rPr>
                <w:rFonts w:ascii="Times New Roman" w:hAnsi="Times New Roman" w:cs="Times New Roman"/>
                <w:b/>
                <w:bCs/>
                <w:sz w:val="20"/>
                <w:szCs w:val="20"/>
              </w:rPr>
            </w:pPr>
            <w:r w:rsidRPr="00E701A8">
              <w:rPr>
                <w:rFonts w:ascii="Times New Roman" w:hAnsi="Times New Roman" w:cs="Times New Roman"/>
                <w:b/>
                <w:bCs/>
                <w:sz w:val="20"/>
                <w:szCs w:val="20"/>
              </w:rPr>
              <w:t>RELEVANCE</w:t>
            </w:r>
          </w:p>
        </w:tc>
      </w:tr>
      <w:tr w:rsidR="00C84480" w:rsidRPr="007141D0" w14:paraId="426825C0" w14:textId="77777777" w:rsidTr="00CA21BB">
        <w:tc>
          <w:tcPr>
            <w:tcW w:w="721" w:type="dxa"/>
          </w:tcPr>
          <w:p w14:paraId="3B4EF9FC"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(Lee, et al., 2021)</w:t>
            </w:r>
          </w:p>
        </w:tc>
        <w:tc>
          <w:tcPr>
            <w:tcW w:w="1670" w:type="dxa"/>
          </w:tcPr>
          <w:p w14:paraId="5FD900A0"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Direct speech-to-unit translation (S2UT)</w:t>
            </w:r>
          </w:p>
        </w:tc>
        <w:tc>
          <w:tcPr>
            <w:tcW w:w="1788" w:type="dxa"/>
          </w:tcPr>
          <w:p w14:paraId="22F9F04A"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Fisher Spanish–English (Spanish audio, English text + synthetic English speech)</w:t>
            </w:r>
          </w:p>
        </w:tc>
        <w:tc>
          <w:tcPr>
            <w:tcW w:w="1628" w:type="dxa"/>
          </w:tcPr>
          <w:p w14:paraId="69840B84"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HuBERT Base</w:t>
            </w:r>
          </w:p>
        </w:tc>
        <w:tc>
          <w:tcPr>
            <w:tcW w:w="1276" w:type="dxa"/>
          </w:tcPr>
          <w:p w14:paraId="09BAAF7B"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HiFi-GAN</w:t>
            </w:r>
          </w:p>
        </w:tc>
        <w:tc>
          <w:tcPr>
            <w:tcW w:w="1944" w:type="dxa"/>
          </w:tcPr>
          <w:p w14:paraId="59EAC412"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BLEU: 39.9 (S2UT+CTC), 33.2 (Translatotron), 43.9 (ASR+MT+TTS), 40.2 (S2T+TTS); Speed: 1.5× faster than cascaded S2T+TTS, 1.3× faster than Translatotron</w:t>
            </w:r>
          </w:p>
        </w:tc>
        <w:tc>
          <w:tcPr>
            <w:tcW w:w="2342" w:type="dxa"/>
          </w:tcPr>
          <w:p w14:paraId="1E70BDD5"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Limited to Spanish–English; synthetic English speech with single female voice; not tested on diverse languages or natural target speech</w:t>
            </w:r>
          </w:p>
        </w:tc>
        <w:tc>
          <w:tcPr>
            <w:tcW w:w="1581" w:type="dxa"/>
          </w:tcPr>
          <w:p w14:paraId="662F5F4E"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Demonstrates efficiency and accuracy of direct S2UT, showing it can approach cascaded pipelines while being faster and more resource-efficient</w:t>
            </w:r>
          </w:p>
        </w:tc>
      </w:tr>
      <w:tr w:rsidR="00C84480" w:rsidRPr="007141D0" w14:paraId="4C0C7795" w14:textId="77777777" w:rsidTr="00CA21BB">
        <w:tc>
          <w:tcPr>
            <w:tcW w:w="721" w:type="dxa"/>
          </w:tcPr>
          <w:p w14:paraId="307D1E9A"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(Huang, R et al., 2023)</w:t>
            </w:r>
          </w:p>
        </w:tc>
        <w:tc>
          <w:tcPr>
            <w:tcW w:w="1670" w:type="dxa"/>
          </w:tcPr>
          <w:p w14:paraId="4B0BCA58"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Audio</w:t>
            </w:r>
            <w:r w:rsidRPr="00E701A8">
              <w:rPr>
                <w:rFonts w:ascii="Times New Roman" w:hAnsi="Times New Roman" w:cs="Times New Roman"/>
                <w:sz w:val="20"/>
                <w:szCs w:val="20"/>
              </w:rPr>
              <w:noBreakHyphen/>
              <w:t>Visual Speech</w:t>
            </w:r>
            <w:r w:rsidRPr="00E701A8">
              <w:rPr>
                <w:rFonts w:ascii="Times New Roman" w:hAnsi="Times New Roman" w:cs="Times New Roman"/>
                <w:sz w:val="20"/>
                <w:szCs w:val="20"/>
              </w:rPr>
              <w:noBreakHyphen/>
              <w:t>to</w:t>
            </w:r>
            <w:r w:rsidRPr="00E701A8">
              <w:rPr>
                <w:rFonts w:ascii="Times New Roman" w:hAnsi="Times New Roman" w:cs="Times New Roman"/>
                <w:sz w:val="20"/>
                <w:szCs w:val="20"/>
              </w:rPr>
              <w:noBreakHyphen/>
              <w:t>Speech Translation (S2ST)</w:t>
            </w:r>
          </w:p>
        </w:tc>
        <w:tc>
          <w:tcPr>
            <w:tcW w:w="1788" w:type="dxa"/>
          </w:tcPr>
          <w:p w14:paraId="1E5E67FD"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LRS3 (English AV data), CVSS</w:t>
            </w:r>
            <w:r w:rsidRPr="00E701A8">
              <w:rPr>
                <w:rFonts w:ascii="Times New Roman" w:hAnsi="Times New Roman" w:cs="Times New Roman"/>
                <w:sz w:val="20"/>
                <w:szCs w:val="20"/>
              </w:rPr>
              <w:noBreakHyphen/>
              <w:t>C (English→Spanish, English→French)</w:t>
            </w:r>
          </w:p>
        </w:tc>
        <w:tc>
          <w:tcPr>
            <w:tcW w:w="1628" w:type="dxa"/>
          </w:tcPr>
          <w:p w14:paraId="26C81C78"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HuBERT, AV</w:t>
            </w:r>
            <w:r w:rsidRPr="00E701A8">
              <w:rPr>
                <w:rFonts w:ascii="Times New Roman" w:hAnsi="Times New Roman" w:cs="Times New Roman"/>
                <w:sz w:val="20"/>
                <w:szCs w:val="20"/>
              </w:rPr>
              <w:noBreakHyphen/>
              <w:t>HuBERT, wav2vec 2.0 + mBART</w:t>
            </w:r>
          </w:p>
        </w:tc>
        <w:tc>
          <w:tcPr>
            <w:tcW w:w="1276" w:type="dxa"/>
          </w:tcPr>
          <w:p w14:paraId="65F8ECFA"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Unit</w:t>
            </w:r>
            <w:r w:rsidRPr="00E701A8">
              <w:rPr>
                <w:rFonts w:ascii="Times New Roman" w:hAnsi="Times New Roman" w:cs="Times New Roman"/>
                <w:sz w:val="20"/>
                <w:szCs w:val="20"/>
              </w:rPr>
              <w:noBreakHyphen/>
              <w:t>based HiFi</w:t>
            </w:r>
            <w:r w:rsidRPr="00E701A8">
              <w:rPr>
                <w:rFonts w:ascii="Times New Roman" w:hAnsi="Times New Roman" w:cs="Times New Roman"/>
                <w:sz w:val="20"/>
                <w:szCs w:val="20"/>
              </w:rPr>
              <w:noBreakHyphen/>
              <w:t>GAN vocoder</w:t>
            </w:r>
          </w:p>
        </w:tc>
        <w:tc>
          <w:tcPr>
            <w:tcW w:w="1944" w:type="dxa"/>
          </w:tcPr>
          <w:p w14:paraId="19A8144E"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BLEU: AV</w:t>
            </w:r>
            <w:r w:rsidRPr="00E701A8">
              <w:rPr>
                <w:rFonts w:ascii="Times New Roman" w:hAnsi="Times New Roman" w:cs="Times New Roman"/>
                <w:sz w:val="20"/>
                <w:szCs w:val="20"/>
              </w:rPr>
              <w:noBreakHyphen/>
              <w:t>only model 45.2 (with AV</w:t>
            </w:r>
            <w:r w:rsidRPr="00E701A8">
              <w:rPr>
                <w:rFonts w:ascii="Times New Roman" w:hAnsi="Times New Roman" w:cs="Times New Roman"/>
                <w:sz w:val="20"/>
                <w:szCs w:val="20"/>
              </w:rPr>
              <w:noBreakHyphen/>
              <w:t>HuBERT) vs 0.67 (no pretraining); Audio</w:t>
            </w:r>
            <w:r w:rsidRPr="00E701A8">
              <w:rPr>
                <w:rFonts w:ascii="Times New Roman" w:hAnsi="Times New Roman" w:cs="Times New Roman"/>
                <w:sz w:val="20"/>
                <w:szCs w:val="20"/>
              </w:rPr>
              <w:noBreakHyphen/>
              <w:t xml:space="preserve">only model 31.6 (with </w:t>
            </w:r>
            <w:r w:rsidRPr="00E701A8">
              <w:rPr>
                <w:rFonts w:ascii="Times New Roman" w:hAnsi="Times New Roman" w:cs="Times New Roman"/>
                <w:sz w:val="20"/>
                <w:szCs w:val="20"/>
              </w:rPr>
              <w:lastRenderedPageBreak/>
              <w:t>AV</w:t>
            </w:r>
            <w:r w:rsidRPr="00E701A8">
              <w:rPr>
                <w:rFonts w:ascii="Times New Roman" w:hAnsi="Times New Roman" w:cs="Times New Roman"/>
                <w:sz w:val="20"/>
                <w:szCs w:val="20"/>
              </w:rPr>
              <w:noBreakHyphen/>
              <w:t>HuBERT) vs 0.90 (no pretraining)</w:t>
            </w:r>
          </w:p>
        </w:tc>
        <w:tc>
          <w:tcPr>
            <w:tcW w:w="2342" w:type="dxa"/>
          </w:tcPr>
          <w:p w14:paraId="601FB3E0"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lastRenderedPageBreak/>
              <w:t>Limited to English→Spanish/French; single</w:t>
            </w:r>
            <w:r w:rsidRPr="00E701A8">
              <w:rPr>
                <w:rFonts w:ascii="Times New Roman" w:hAnsi="Times New Roman" w:cs="Times New Roman"/>
                <w:sz w:val="20"/>
                <w:szCs w:val="20"/>
              </w:rPr>
              <w:noBreakHyphen/>
              <w:t>speaker canonical dataset; synthetic setup; not extended to diverse or low</w:t>
            </w:r>
            <w:r w:rsidRPr="00E701A8">
              <w:rPr>
                <w:rFonts w:ascii="Times New Roman" w:hAnsi="Times New Roman" w:cs="Times New Roman"/>
                <w:sz w:val="20"/>
                <w:szCs w:val="20"/>
              </w:rPr>
              <w:noBreakHyphen/>
              <w:t>resource languages</w:t>
            </w:r>
          </w:p>
        </w:tc>
        <w:tc>
          <w:tcPr>
            <w:tcW w:w="1581" w:type="dxa"/>
          </w:tcPr>
          <w:p w14:paraId="3B44736A"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Shows that self</w:t>
            </w:r>
            <w:r w:rsidRPr="00E701A8">
              <w:rPr>
                <w:rFonts w:ascii="Times New Roman" w:hAnsi="Times New Roman" w:cs="Times New Roman"/>
                <w:sz w:val="20"/>
                <w:szCs w:val="20"/>
              </w:rPr>
              <w:noBreakHyphen/>
              <w:t>supervised pretraining (AV</w:t>
            </w:r>
            <w:r w:rsidRPr="00E701A8">
              <w:rPr>
                <w:rFonts w:ascii="Times New Roman" w:hAnsi="Times New Roman" w:cs="Times New Roman"/>
                <w:sz w:val="20"/>
                <w:szCs w:val="20"/>
              </w:rPr>
              <w:noBreakHyphen/>
              <w:t xml:space="preserve">HuBERT, Wav2Vec2.0, mBART) is </w:t>
            </w:r>
            <w:r w:rsidRPr="00E701A8">
              <w:rPr>
                <w:rFonts w:ascii="Times New Roman" w:hAnsi="Times New Roman" w:cs="Times New Roman"/>
                <w:sz w:val="20"/>
                <w:szCs w:val="20"/>
              </w:rPr>
              <w:lastRenderedPageBreak/>
              <w:t>critical for boosting AV</w:t>
            </w:r>
            <w:r w:rsidRPr="00E701A8">
              <w:rPr>
                <w:rFonts w:ascii="Times New Roman" w:hAnsi="Times New Roman" w:cs="Times New Roman"/>
                <w:sz w:val="20"/>
                <w:szCs w:val="20"/>
              </w:rPr>
              <w:noBreakHyphen/>
              <w:t>S2ST performance, highlighting potential for robust multimodal speech translation</w:t>
            </w:r>
          </w:p>
        </w:tc>
      </w:tr>
      <w:tr w:rsidR="00C84480" w:rsidRPr="007141D0" w14:paraId="2A661470" w14:textId="77777777" w:rsidTr="00CA21BB">
        <w:tc>
          <w:tcPr>
            <w:tcW w:w="721" w:type="dxa"/>
          </w:tcPr>
          <w:p w14:paraId="15547350"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lastRenderedPageBreak/>
              <w:t>(Hayashi, T &amp; Watanabe S., 2020)</w:t>
            </w:r>
          </w:p>
        </w:tc>
        <w:tc>
          <w:tcPr>
            <w:tcW w:w="1670" w:type="dxa"/>
          </w:tcPr>
          <w:p w14:paraId="63D871EB"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End</w:t>
            </w:r>
            <w:r w:rsidRPr="00E701A8">
              <w:rPr>
                <w:rFonts w:ascii="Times New Roman" w:hAnsi="Times New Roman" w:cs="Times New Roman"/>
                <w:sz w:val="20"/>
                <w:szCs w:val="20"/>
              </w:rPr>
              <w:noBreakHyphen/>
              <w:t>to</w:t>
            </w:r>
            <w:r w:rsidRPr="00E701A8">
              <w:rPr>
                <w:rFonts w:ascii="Times New Roman" w:hAnsi="Times New Roman" w:cs="Times New Roman"/>
                <w:sz w:val="20"/>
                <w:szCs w:val="20"/>
              </w:rPr>
              <w:noBreakHyphen/>
              <w:t>End Text</w:t>
            </w:r>
            <w:r w:rsidRPr="00E701A8">
              <w:rPr>
                <w:rFonts w:ascii="Times New Roman" w:hAnsi="Times New Roman" w:cs="Times New Roman"/>
                <w:sz w:val="20"/>
                <w:szCs w:val="20"/>
              </w:rPr>
              <w:noBreakHyphen/>
              <w:t>to</w:t>
            </w:r>
            <w:r w:rsidRPr="00E701A8">
              <w:rPr>
                <w:rFonts w:ascii="Times New Roman" w:hAnsi="Times New Roman" w:cs="Times New Roman"/>
                <w:sz w:val="20"/>
                <w:szCs w:val="20"/>
              </w:rPr>
              <w:noBreakHyphen/>
              <w:t>Speech via NMT</w:t>
            </w:r>
          </w:p>
        </w:tc>
        <w:tc>
          <w:tcPr>
            <w:tcW w:w="1788" w:type="dxa"/>
          </w:tcPr>
          <w:p w14:paraId="01972482"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JSUT corpus (Japanese, single female speaker, speech + text)</w:t>
            </w:r>
          </w:p>
        </w:tc>
        <w:tc>
          <w:tcPr>
            <w:tcW w:w="1628" w:type="dxa"/>
          </w:tcPr>
          <w:p w14:paraId="1E60446E"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VQ</w:t>
            </w:r>
            <w:r w:rsidRPr="00E701A8">
              <w:rPr>
                <w:rFonts w:ascii="Times New Roman" w:hAnsi="Times New Roman" w:cs="Times New Roman"/>
                <w:sz w:val="20"/>
                <w:szCs w:val="20"/>
              </w:rPr>
              <w:noBreakHyphen/>
              <w:t>VAE (encoder</w:t>
            </w:r>
            <w:r w:rsidRPr="00E701A8">
              <w:rPr>
                <w:rFonts w:ascii="Times New Roman" w:hAnsi="Times New Roman" w:cs="Times New Roman"/>
                <w:sz w:val="20"/>
                <w:szCs w:val="20"/>
              </w:rPr>
              <w:noBreakHyphen/>
              <w:t>decoder, discrete units + SentencePiece subwords)</w:t>
            </w:r>
          </w:p>
        </w:tc>
        <w:tc>
          <w:tcPr>
            <w:tcW w:w="1276" w:type="dxa"/>
          </w:tcPr>
          <w:p w14:paraId="6E2DE216"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VQ</w:t>
            </w:r>
            <w:r w:rsidRPr="00E701A8">
              <w:rPr>
                <w:rFonts w:ascii="Times New Roman" w:hAnsi="Times New Roman" w:cs="Times New Roman"/>
                <w:sz w:val="20"/>
                <w:szCs w:val="20"/>
              </w:rPr>
              <w:noBreakHyphen/>
              <w:t>VAE decoder for reconstruction; compared against Parallel WaveGAN</w:t>
            </w:r>
          </w:p>
        </w:tc>
        <w:tc>
          <w:tcPr>
            <w:tcW w:w="1944" w:type="dxa"/>
          </w:tcPr>
          <w:p w14:paraId="71475F30"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MOS: 3.99 ±0.06 (VQ</w:t>
            </w:r>
            <w:r w:rsidRPr="00E701A8">
              <w:rPr>
                <w:rFonts w:ascii="Times New Roman" w:hAnsi="Times New Roman" w:cs="Times New Roman"/>
                <w:sz w:val="20"/>
                <w:szCs w:val="20"/>
              </w:rPr>
              <w:noBreakHyphen/>
              <w:t>VAE, DSF=128) vs 3.48 ±0.08 (spectrogram baseline); CER: 14.8 vs 15.1</w:t>
            </w:r>
          </w:p>
        </w:tc>
        <w:tc>
          <w:tcPr>
            <w:tcW w:w="2342" w:type="dxa"/>
          </w:tcPr>
          <w:p w14:paraId="5A1B99F7"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Small down</w:t>
            </w:r>
            <w:r w:rsidRPr="00E701A8">
              <w:rPr>
                <w:rFonts w:ascii="Times New Roman" w:hAnsi="Times New Roman" w:cs="Times New Roman"/>
                <w:sz w:val="20"/>
                <w:szCs w:val="20"/>
              </w:rPr>
              <w:noBreakHyphen/>
              <w:t>sampling factor (DSF=128) made NMT training difficult</w:t>
            </w:r>
          </w:p>
        </w:tc>
        <w:tc>
          <w:tcPr>
            <w:tcW w:w="1581" w:type="dxa"/>
          </w:tcPr>
          <w:p w14:paraId="6FEE775D"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Shows that discrete unit</w:t>
            </w:r>
            <w:r w:rsidRPr="00E701A8">
              <w:rPr>
                <w:rFonts w:ascii="Times New Roman" w:hAnsi="Times New Roman" w:cs="Times New Roman"/>
                <w:sz w:val="20"/>
                <w:szCs w:val="20"/>
              </w:rPr>
              <w:noBreakHyphen/>
              <w:t>based TTS with VQ</w:t>
            </w:r>
            <w:r w:rsidRPr="00E701A8">
              <w:rPr>
                <w:rFonts w:ascii="Times New Roman" w:hAnsi="Times New Roman" w:cs="Times New Roman"/>
                <w:sz w:val="20"/>
                <w:szCs w:val="20"/>
              </w:rPr>
              <w:noBreakHyphen/>
              <w:t>VAE can outperform conventional mel</w:t>
            </w:r>
            <w:r w:rsidRPr="00E701A8">
              <w:rPr>
                <w:rFonts w:ascii="Times New Roman" w:hAnsi="Times New Roman" w:cs="Times New Roman"/>
                <w:sz w:val="20"/>
                <w:szCs w:val="20"/>
              </w:rPr>
              <w:noBreakHyphen/>
              <w:t>spectrogram models in naturalness while maintaining comparable error rates</w:t>
            </w:r>
          </w:p>
        </w:tc>
      </w:tr>
      <w:tr w:rsidR="00C84480" w:rsidRPr="007141D0" w14:paraId="7E70EAB4" w14:textId="77777777" w:rsidTr="00CA21BB">
        <w:tc>
          <w:tcPr>
            <w:tcW w:w="721" w:type="dxa"/>
          </w:tcPr>
          <w:p w14:paraId="292AC4A9"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(Mingote V., et al, 2023)</w:t>
            </w:r>
          </w:p>
        </w:tc>
        <w:tc>
          <w:tcPr>
            <w:tcW w:w="1670" w:type="dxa"/>
          </w:tcPr>
          <w:p w14:paraId="68C7552B"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Text</w:t>
            </w:r>
            <w:r w:rsidRPr="00E701A8">
              <w:rPr>
                <w:rFonts w:ascii="Times New Roman" w:hAnsi="Times New Roman" w:cs="Times New Roman"/>
                <w:sz w:val="20"/>
                <w:szCs w:val="20"/>
              </w:rPr>
              <w:noBreakHyphen/>
              <w:t>to</w:t>
            </w:r>
            <w:r w:rsidRPr="00E701A8">
              <w:rPr>
                <w:rFonts w:ascii="Times New Roman" w:hAnsi="Times New Roman" w:cs="Times New Roman"/>
                <w:sz w:val="20"/>
                <w:szCs w:val="20"/>
              </w:rPr>
              <w:noBreakHyphen/>
              <w:t>Speech Translation via Text</w:t>
            </w:r>
            <w:r w:rsidRPr="00E701A8">
              <w:rPr>
                <w:rFonts w:ascii="Times New Roman" w:hAnsi="Times New Roman" w:cs="Times New Roman"/>
                <w:sz w:val="20"/>
                <w:szCs w:val="20"/>
              </w:rPr>
              <w:noBreakHyphen/>
              <w:t>to</w:t>
            </w:r>
            <w:r w:rsidRPr="00E701A8">
              <w:rPr>
                <w:rFonts w:ascii="Times New Roman" w:hAnsi="Times New Roman" w:cs="Times New Roman"/>
                <w:sz w:val="20"/>
                <w:szCs w:val="20"/>
              </w:rPr>
              <w:noBreakHyphen/>
              <w:t>Unit</w:t>
            </w:r>
          </w:p>
        </w:tc>
        <w:tc>
          <w:tcPr>
            <w:tcW w:w="1788" w:type="dxa"/>
          </w:tcPr>
          <w:p w14:paraId="421B414A"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CVSS</w:t>
            </w:r>
            <w:r w:rsidRPr="00E701A8">
              <w:rPr>
                <w:rFonts w:ascii="Times New Roman" w:hAnsi="Times New Roman" w:cs="Times New Roman"/>
                <w:sz w:val="20"/>
                <w:szCs w:val="20"/>
              </w:rPr>
              <w:noBreakHyphen/>
              <w:t>C corpus (English target speech; high</w:t>
            </w:r>
            <w:r w:rsidRPr="00E701A8">
              <w:rPr>
                <w:rFonts w:ascii="Times New Roman" w:hAnsi="Times New Roman" w:cs="Times New Roman"/>
                <w:sz w:val="20"/>
                <w:szCs w:val="20"/>
              </w:rPr>
              <w:noBreakHyphen/>
              <w:t>resource and low</w:t>
            </w:r>
            <w:r w:rsidRPr="00E701A8">
              <w:rPr>
                <w:rFonts w:ascii="Times New Roman" w:hAnsi="Times New Roman" w:cs="Times New Roman"/>
                <w:sz w:val="20"/>
                <w:szCs w:val="20"/>
              </w:rPr>
              <w:noBreakHyphen/>
              <w:t>resource languages)</w:t>
            </w:r>
          </w:p>
        </w:tc>
        <w:tc>
          <w:tcPr>
            <w:tcW w:w="1628" w:type="dxa"/>
          </w:tcPr>
          <w:p w14:paraId="2AA49897"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mHuBERT; fine</w:t>
            </w:r>
            <w:r w:rsidRPr="00E701A8">
              <w:rPr>
                <w:rFonts w:ascii="Times New Roman" w:hAnsi="Times New Roman" w:cs="Times New Roman"/>
                <w:sz w:val="20"/>
                <w:szCs w:val="20"/>
              </w:rPr>
              <w:noBreakHyphen/>
              <w:t>tuned mBART25 &amp; mBART50 (text</w:t>
            </w:r>
            <w:r w:rsidRPr="00E701A8">
              <w:rPr>
                <w:rFonts w:ascii="Times New Roman" w:hAnsi="Times New Roman" w:cs="Times New Roman"/>
                <w:sz w:val="20"/>
                <w:szCs w:val="20"/>
              </w:rPr>
              <w:noBreakHyphen/>
              <w:t>to</w:t>
            </w:r>
            <w:r w:rsidRPr="00E701A8">
              <w:rPr>
                <w:rFonts w:ascii="Times New Roman" w:hAnsi="Times New Roman" w:cs="Times New Roman"/>
                <w:sz w:val="20"/>
                <w:szCs w:val="20"/>
              </w:rPr>
              <w:noBreakHyphen/>
              <w:t>unit pretrained models)</w:t>
            </w:r>
          </w:p>
        </w:tc>
        <w:tc>
          <w:tcPr>
            <w:tcW w:w="1276" w:type="dxa"/>
          </w:tcPr>
          <w:p w14:paraId="077E9121"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HiFi</w:t>
            </w:r>
            <w:r w:rsidRPr="00E701A8">
              <w:rPr>
                <w:rFonts w:ascii="Times New Roman" w:hAnsi="Times New Roman" w:cs="Times New Roman"/>
                <w:sz w:val="20"/>
                <w:szCs w:val="20"/>
              </w:rPr>
              <w:noBreakHyphen/>
              <w:t>GAN vocoder</w:t>
            </w:r>
          </w:p>
        </w:tc>
        <w:tc>
          <w:tcPr>
            <w:tcW w:w="1944" w:type="dxa"/>
          </w:tcPr>
          <w:p w14:paraId="1D926247"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b/>
                <w:bCs/>
                <w:sz w:val="20"/>
                <w:szCs w:val="20"/>
              </w:rPr>
              <w:t>High</w:t>
            </w:r>
            <w:r w:rsidRPr="00E701A8">
              <w:rPr>
                <w:rFonts w:ascii="Times New Roman" w:hAnsi="Times New Roman" w:cs="Times New Roman"/>
                <w:b/>
                <w:bCs/>
                <w:sz w:val="20"/>
                <w:szCs w:val="20"/>
              </w:rPr>
              <w:noBreakHyphen/>
              <w:t>resource:</w:t>
            </w:r>
            <w:r w:rsidRPr="00E701A8">
              <w:rPr>
                <w:rFonts w:ascii="Times New Roman" w:hAnsi="Times New Roman" w:cs="Times New Roman"/>
                <w:sz w:val="20"/>
                <w:szCs w:val="20"/>
              </w:rPr>
              <w:t xml:space="preserve"> BLEU 24.4 (mBART25), 32.1 (mBART50), 29.7 (cascaded MT+TTS). </w:t>
            </w:r>
            <w:r w:rsidRPr="00E701A8">
              <w:rPr>
                <w:rFonts w:ascii="Times New Roman" w:hAnsi="Times New Roman" w:cs="Times New Roman"/>
                <w:b/>
                <w:bCs/>
                <w:sz w:val="20"/>
                <w:szCs w:val="20"/>
              </w:rPr>
              <w:t>Low</w:t>
            </w:r>
            <w:r w:rsidRPr="00E701A8">
              <w:rPr>
                <w:rFonts w:ascii="Times New Roman" w:hAnsi="Times New Roman" w:cs="Times New Roman"/>
                <w:b/>
                <w:bCs/>
                <w:sz w:val="20"/>
                <w:szCs w:val="20"/>
              </w:rPr>
              <w:noBreakHyphen/>
              <w:t>resource:</w:t>
            </w:r>
            <w:r w:rsidRPr="00E701A8">
              <w:rPr>
                <w:rFonts w:ascii="Times New Roman" w:hAnsi="Times New Roman" w:cs="Times New Roman"/>
                <w:sz w:val="20"/>
                <w:szCs w:val="20"/>
              </w:rPr>
              <w:t xml:space="preserve"> BLEU 10.3 (mBART25), 20.8 (mBART50), 22.3 (cascaded MT+TTS).</w:t>
            </w:r>
          </w:p>
        </w:tc>
        <w:tc>
          <w:tcPr>
            <w:tcW w:w="2342" w:type="dxa"/>
          </w:tcPr>
          <w:p w14:paraId="13D0F59E"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Performance drops sharply for low</w:t>
            </w:r>
            <w:r w:rsidRPr="00E701A8">
              <w:rPr>
                <w:rFonts w:ascii="Times New Roman" w:hAnsi="Times New Roman" w:cs="Times New Roman"/>
                <w:sz w:val="20"/>
                <w:szCs w:val="20"/>
              </w:rPr>
              <w:noBreakHyphen/>
              <w:t>resource languages; evaluation limited to CVSS</w:t>
            </w:r>
            <w:r w:rsidRPr="00E701A8">
              <w:rPr>
                <w:rFonts w:ascii="Times New Roman" w:hAnsi="Times New Roman" w:cs="Times New Roman"/>
                <w:sz w:val="20"/>
                <w:szCs w:val="20"/>
              </w:rPr>
              <w:noBreakHyphen/>
              <w:t>C synthetic setup</w:t>
            </w:r>
          </w:p>
        </w:tc>
        <w:tc>
          <w:tcPr>
            <w:tcW w:w="1581" w:type="dxa"/>
          </w:tcPr>
          <w:p w14:paraId="526B6E3D"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Shows that fine</w:t>
            </w:r>
            <w:r w:rsidRPr="00E701A8">
              <w:rPr>
                <w:rFonts w:ascii="Times New Roman" w:hAnsi="Times New Roman" w:cs="Times New Roman"/>
                <w:sz w:val="20"/>
                <w:szCs w:val="20"/>
              </w:rPr>
              <w:noBreakHyphen/>
              <w:t>tuned text</w:t>
            </w:r>
            <w:r w:rsidRPr="00E701A8">
              <w:rPr>
                <w:rFonts w:ascii="Times New Roman" w:hAnsi="Times New Roman" w:cs="Times New Roman"/>
                <w:sz w:val="20"/>
                <w:szCs w:val="20"/>
              </w:rPr>
              <w:noBreakHyphen/>
              <w:t>to</w:t>
            </w:r>
            <w:r w:rsidRPr="00E701A8">
              <w:rPr>
                <w:rFonts w:ascii="Times New Roman" w:hAnsi="Times New Roman" w:cs="Times New Roman"/>
                <w:sz w:val="20"/>
                <w:szCs w:val="20"/>
              </w:rPr>
              <w:noBreakHyphen/>
              <w:t>unit models (mBART50) can outperform cascaded pipelines in high</w:t>
            </w:r>
            <w:r w:rsidRPr="00E701A8">
              <w:rPr>
                <w:rFonts w:ascii="Times New Roman" w:hAnsi="Times New Roman" w:cs="Times New Roman"/>
                <w:sz w:val="20"/>
                <w:szCs w:val="20"/>
              </w:rPr>
              <w:noBreakHyphen/>
              <w:t>resource settings, but cascaded remains stronger in low</w:t>
            </w:r>
            <w:r w:rsidRPr="00E701A8">
              <w:rPr>
                <w:rFonts w:ascii="Times New Roman" w:hAnsi="Times New Roman" w:cs="Times New Roman"/>
                <w:sz w:val="20"/>
                <w:szCs w:val="20"/>
              </w:rPr>
              <w:noBreakHyphen/>
              <w:t>resource scenarios</w:t>
            </w:r>
          </w:p>
        </w:tc>
      </w:tr>
      <w:tr w:rsidR="00C84480" w:rsidRPr="007141D0" w14:paraId="60FAE173" w14:textId="77777777" w:rsidTr="00CA21BB">
        <w:tc>
          <w:tcPr>
            <w:tcW w:w="721" w:type="dxa"/>
          </w:tcPr>
          <w:p w14:paraId="4CE905B5"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lastRenderedPageBreak/>
              <w:t>(Wang, D. et al., 2025)</w:t>
            </w:r>
          </w:p>
        </w:tc>
        <w:tc>
          <w:tcPr>
            <w:tcW w:w="1670" w:type="dxa"/>
          </w:tcPr>
          <w:p w14:paraId="228CD695"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Classification (vowel-with-tone, vowel-without-tone, tone-only) and pairwise edit distance</w:t>
            </w:r>
          </w:p>
        </w:tc>
        <w:tc>
          <w:tcPr>
            <w:tcW w:w="1788" w:type="dxa"/>
          </w:tcPr>
          <w:p w14:paraId="1010E634"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AISHELL-1 (Mandarin, 170h, 400 speakers, 16kHz); BibleTTS (Yoruba, 93h, 1 speaker, resampled to 16kHz)</w:t>
            </w:r>
          </w:p>
        </w:tc>
        <w:tc>
          <w:tcPr>
            <w:tcW w:w="1628" w:type="dxa"/>
          </w:tcPr>
          <w:p w14:paraId="735C04B9"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HuBERT base (English), MandarinHuBERT (Mandarin-specific), XLS-R (multilingual, 128 languages incl. tone languages)</w:t>
            </w:r>
          </w:p>
        </w:tc>
        <w:tc>
          <w:tcPr>
            <w:tcW w:w="1276" w:type="dxa"/>
          </w:tcPr>
          <w:p w14:paraId="2C2E1103"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None (focus was on representation probing, not synthesis)</w:t>
            </w:r>
          </w:p>
        </w:tc>
        <w:tc>
          <w:tcPr>
            <w:tcW w:w="1944" w:type="dxa"/>
          </w:tcPr>
          <w:p w14:paraId="7E4F77D4"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F1-score</w:t>
            </w:r>
          </w:p>
          <w:p w14:paraId="49B4F4C1"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Yoruba, HuBERT base and XLS‑R scored 0.83/0.65 (latents), 0.78/0.86 (averaged latents), and 0.33/0.37 (discrete units).s</w:t>
            </w:r>
          </w:p>
        </w:tc>
        <w:tc>
          <w:tcPr>
            <w:tcW w:w="2342" w:type="dxa"/>
          </w:tcPr>
          <w:p w14:paraId="3E1E69F4"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Discretization via k-means strips away tonal information; language-specific SSL models give only marginal improvements; increasing cluster size (K=1000) does not help</w:t>
            </w:r>
          </w:p>
        </w:tc>
        <w:tc>
          <w:tcPr>
            <w:tcW w:w="1581" w:type="dxa"/>
          </w:tcPr>
          <w:p w14:paraId="2FD38750"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Shows that task-agnostic discretization is unsuitable for tone languages; highlights need for task-aware discretization methods for downstream tasks like speech synthesis and translation</w:t>
            </w:r>
          </w:p>
        </w:tc>
      </w:tr>
    </w:tbl>
    <w:p w14:paraId="13A7ED5E" w14:textId="77777777" w:rsidR="00C84480" w:rsidRPr="000F3A37" w:rsidRDefault="00C84480" w:rsidP="00AF33B7">
      <w:pPr>
        <w:rPr>
          <w:rFonts w:ascii="Times New Roman" w:eastAsia="Times New Roman" w:hAnsi="Times New Roman" w:cs="Times New Roman"/>
          <w:sz w:val="24"/>
          <w:szCs w:val="24"/>
        </w:rPr>
      </w:pPr>
    </w:p>
    <w:p w14:paraId="2C49FAE7" w14:textId="77777777" w:rsidR="00AF773A" w:rsidRPr="00D770BC" w:rsidRDefault="00AF773A" w:rsidP="003620AA">
      <w:pPr>
        <w:pStyle w:val="headinggab"/>
        <w:ind w:left="0"/>
        <w:jc w:val="both"/>
      </w:pPr>
      <w:bookmarkStart w:id="149" w:name="_Toc241503139"/>
      <w:r w:rsidRPr="00D770BC">
        <w:t>2.9 Gaps in existing knowledge</w:t>
      </w:r>
      <w:bookmarkEnd w:id="144"/>
      <w:bookmarkEnd w:id="149"/>
    </w:p>
    <w:p w14:paraId="2D2B3BE6" w14:textId="77777777" w:rsidR="00AF773A" w:rsidRPr="000F3A37" w:rsidRDefault="00AF773A" w:rsidP="00A3542B">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Based on the </w:t>
      </w:r>
      <w:r w:rsidR="00B627DB">
        <w:rPr>
          <w:rFonts w:ascii="Times New Roman" w:eastAsia="Calibri" w:hAnsi="Times New Roman" w:cs="Times New Roman"/>
          <w:sz w:val="24"/>
          <w:szCs w:val="24"/>
        </w:rPr>
        <w:t>literature</w:t>
      </w:r>
      <w:r w:rsidRPr="000F3A37">
        <w:rPr>
          <w:rFonts w:ascii="Times New Roman" w:eastAsia="Calibri" w:hAnsi="Times New Roman" w:cs="Times New Roman"/>
          <w:sz w:val="24"/>
          <w:szCs w:val="24"/>
        </w:rPr>
        <w:t xml:space="preserve"> reviewed so far for the speech-to-speech modelling</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which also involves dataset sourcing, the existing gaps identified in the literature are summarised in Table 2.</w:t>
      </w:r>
      <w:r w:rsidR="002B561B">
        <w:rPr>
          <w:rFonts w:ascii="Times New Roman" w:eastAsia="Calibri" w:hAnsi="Times New Roman" w:cs="Times New Roman"/>
          <w:sz w:val="24"/>
          <w:szCs w:val="24"/>
        </w:rPr>
        <w:t>8</w:t>
      </w:r>
      <w:r w:rsidR="00CA41D9">
        <w:rPr>
          <w:rFonts w:ascii="Times New Roman" w:eastAsia="Calibri" w:hAnsi="Times New Roman" w:cs="Times New Roman"/>
          <w:sz w:val="24"/>
          <w:szCs w:val="24"/>
        </w:rPr>
        <w:t>.</w:t>
      </w:r>
    </w:p>
    <w:p w14:paraId="6EA5A112" w14:textId="5C18F80B" w:rsidR="00AF773A" w:rsidRPr="00E94CF9" w:rsidRDefault="002B561B" w:rsidP="00E94CF9">
      <w:pPr>
        <w:pStyle w:val="Caption"/>
        <w:spacing w:line="360" w:lineRule="auto"/>
        <w:rPr>
          <w:rFonts w:ascii="Times New Roman" w:eastAsia="Calibri" w:hAnsi="Times New Roman" w:cs="Times New Roman"/>
          <w:i w:val="0"/>
          <w:iCs w:val="0"/>
          <w:color w:val="auto"/>
          <w:sz w:val="24"/>
          <w:szCs w:val="24"/>
        </w:rPr>
      </w:pPr>
      <w:bookmarkStart w:id="150" w:name="_Toc239756613"/>
      <w:r w:rsidRPr="00E94CF9">
        <w:rPr>
          <w:rFonts w:ascii="Times New Roman" w:hAnsi="Times New Roman" w:cs="Times New Roman"/>
          <w:b/>
          <w:bCs/>
          <w:i w:val="0"/>
          <w:iCs w:val="0"/>
          <w:color w:val="auto"/>
          <w:sz w:val="24"/>
          <w:szCs w:val="24"/>
        </w:rPr>
        <w:t xml:space="preserve">Table </w:t>
      </w:r>
      <w:r w:rsidRPr="00E94CF9">
        <w:rPr>
          <w:rFonts w:ascii="Times New Roman" w:hAnsi="Times New Roman" w:cs="Times New Roman"/>
          <w:b/>
          <w:bCs/>
          <w:i w:val="0"/>
          <w:iCs w:val="0"/>
          <w:color w:val="auto"/>
          <w:sz w:val="24"/>
          <w:szCs w:val="24"/>
        </w:rPr>
        <w:fldChar w:fldCharType="begin"/>
      </w:r>
      <w:r w:rsidRPr="00E94CF9">
        <w:rPr>
          <w:rFonts w:ascii="Times New Roman" w:hAnsi="Times New Roman" w:cs="Times New Roman"/>
          <w:b/>
          <w:bCs/>
          <w:i w:val="0"/>
          <w:iCs w:val="0"/>
          <w:color w:val="auto"/>
          <w:sz w:val="24"/>
          <w:szCs w:val="24"/>
        </w:rPr>
        <w:instrText xml:space="preserve"> STYLEREF 1 \s </w:instrText>
      </w:r>
      <w:r w:rsidRPr="00E94CF9">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Pr="00E94CF9">
        <w:rPr>
          <w:rFonts w:ascii="Times New Roman" w:hAnsi="Times New Roman" w:cs="Times New Roman"/>
          <w:b/>
          <w:bCs/>
          <w:i w:val="0"/>
          <w:iCs w:val="0"/>
          <w:color w:val="auto"/>
          <w:sz w:val="24"/>
          <w:szCs w:val="24"/>
        </w:rPr>
        <w:fldChar w:fldCharType="end"/>
      </w:r>
      <w:r w:rsidRPr="00E94CF9">
        <w:rPr>
          <w:rFonts w:ascii="Times New Roman" w:hAnsi="Times New Roman" w:cs="Times New Roman"/>
          <w:b/>
          <w:bCs/>
          <w:i w:val="0"/>
          <w:iCs w:val="0"/>
          <w:color w:val="auto"/>
          <w:sz w:val="24"/>
          <w:szCs w:val="24"/>
        </w:rPr>
        <w:t>.</w:t>
      </w:r>
      <w:r w:rsidRPr="00E94CF9">
        <w:rPr>
          <w:rFonts w:ascii="Times New Roman" w:hAnsi="Times New Roman" w:cs="Times New Roman"/>
          <w:b/>
          <w:bCs/>
          <w:i w:val="0"/>
          <w:iCs w:val="0"/>
          <w:color w:val="auto"/>
          <w:sz w:val="24"/>
          <w:szCs w:val="24"/>
        </w:rPr>
        <w:fldChar w:fldCharType="begin"/>
      </w:r>
      <w:r w:rsidRPr="00E94CF9">
        <w:rPr>
          <w:rFonts w:ascii="Times New Roman" w:hAnsi="Times New Roman" w:cs="Times New Roman"/>
          <w:b/>
          <w:bCs/>
          <w:i w:val="0"/>
          <w:iCs w:val="0"/>
          <w:color w:val="auto"/>
          <w:sz w:val="24"/>
          <w:szCs w:val="24"/>
        </w:rPr>
        <w:instrText xml:space="preserve"> SEQ Table \* ARABIC \s 1 </w:instrText>
      </w:r>
      <w:r w:rsidRPr="00E94CF9">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8</w:t>
      </w:r>
      <w:r w:rsidRPr="00E94CF9">
        <w:rPr>
          <w:rFonts w:ascii="Times New Roman" w:hAnsi="Times New Roman" w:cs="Times New Roman"/>
          <w:b/>
          <w:bCs/>
          <w:i w:val="0"/>
          <w:iCs w:val="0"/>
          <w:color w:val="auto"/>
          <w:sz w:val="24"/>
          <w:szCs w:val="24"/>
        </w:rPr>
        <w:fldChar w:fldCharType="end"/>
      </w:r>
      <w:r w:rsidRPr="00E94CF9">
        <w:rPr>
          <w:rFonts w:ascii="Times New Roman" w:hAnsi="Times New Roman" w:cs="Times New Roman"/>
          <w:b/>
          <w:bCs/>
          <w:i w:val="0"/>
          <w:iCs w:val="0"/>
          <w:color w:val="auto"/>
          <w:sz w:val="24"/>
          <w:szCs w:val="24"/>
        </w:rPr>
        <w:t>:</w:t>
      </w:r>
      <w:r w:rsidRPr="00E94CF9">
        <w:rPr>
          <w:rFonts w:ascii="Times New Roman" w:hAnsi="Times New Roman" w:cs="Times New Roman"/>
          <w:i w:val="0"/>
          <w:iCs w:val="0"/>
          <w:color w:val="auto"/>
          <w:sz w:val="24"/>
          <w:szCs w:val="24"/>
        </w:rPr>
        <w:t xml:space="preserve"> Summary of Gaps in Literature</w:t>
      </w:r>
      <w:bookmarkEnd w:id="150"/>
    </w:p>
    <w:tbl>
      <w:tblPr>
        <w:tblStyle w:val="TableGrid2"/>
        <w:tblW w:w="5000" w:type="pct"/>
        <w:tblLook w:val="04A0" w:firstRow="1" w:lastRow="0" w:firstColumn="1" w:lastColumn="0" w:noHBand="0" w:noVBand="1"/>
      </w:tblPr>
      <w:tblGrid>
        <w:gridCol w:w="2971"/>
        <w:gridCol w:w="5123"/>
        <w:gridCol w:w="4856"/>
      </w:tblGrid>
      <w:tr w:rsidR="000F3A37" w:rsidRPr="000F3A37" w14:paraId="0A8F5BEB" w14:textId="77777777" w:rsidTr="00A052B7">
        <w:trPr>
          <w:tblHeader/>
        </w:trPr>
        <w:tc>
          <w:tcPr>
            <w:tcW w:w="1147" w:type="pct"/>
            <w:tcBorders>
              <w:top w:val="single" w:sz="4" w:space="0" w:color="auto"/>
              <w:left w:val="single" w:sz="4" w:space="0" w:color="auto"/>
              <w:bottom w:val="single" w:sz="4" w:space="0" w:color="auto"/>
              <w:right w:val="single" w:sz="4" w:space="0" w:color="auto"/>
            </w:tcBorders>
            <w:hideMark/>
          </w:tcPr>
          <w:p w14:paraId="63212A6B" w14:textId="77777777" w:rsidR="00AF773A" w:rsidRPr="000F3A37" w:rsidRDefault="00AF773A" w:rsidP="009F38B6">
            <w:pPr>
              <w:spacing w:line="360" w:lineRule="auto"/>
              <w:jc w:val="both"/>
              <w:rPr>
                <w:rFonts w:ascii="Times New Roman" w:hAnsi="Times New Roman"/>
                <w:b/>
                <w:bCs/>
                <w:sz w:val="24"/>
                <w:szCs w:val="24"/>
              </w:rPr>
            </w:pPr>
            <w:r w:rsidRPr="000F3A37">
              <w:rPr>
                <w:rFonts w:ascii="Times New Roman" w:hAnsi="Times New Roman"/>
                <w:b/>
                <w:bCs/>
                <w:sz w:val="24"/>
                <w:szCs w:val="24"/>
              </w:rPr>
              <w:t>Consideration</w:t>
            </w:r>
          </w:p>
        </w:tc>
        <w:tc>
          <w:tcPr>
            <w:tcW w:w="1978" w:type="pct"/>
            <w:tcBorders>
              <w:top w:val="single" w:sz="4" w:space="0" w:color="auto"/>
              <w:left w:val="single" w:sz="4" w:space="0" w:color="auto"/>
              <w:bottom w:val="single" w:sz="4" w:space="0" w:color="auto"/>
              <w:right w:val="single" w:sz="4" w:space="0" w:color="auto"/>
            </w:tcBorders>
            <w:hideMark/>
          </w:tcPr>
          <w:p w14:paraId="0A6546E2" w14:textId="77777777" w:rsidR="00AF773A" w:rsidRPr="000F3A37" w:rsidRDefault="00AF773A" w:rsidP="009F38B6">
            <w:pPr>
              <w:spacing w:line="360" w:lineRule="auto"/>
              <w:jc w:val="both"/>
              <w:rPr>
                <w:rFonts w:ascii="Times New Roman" w:hAnsi="Times New Roman"/>
                <w:b/>
                <w:bCs/>
                <w:sz w:val="24"/>
                <w:szCs w:val="24"/>
              </w:rPr>
            </w:pPr>
            <w:r w:rsidRPr="000F3A37">
              <w:rPr>
                <w:rFonts w:ascii="Times New Roman" w:hAnsi="Times New Roman"/>
                <w:b/>
                <w:bCs/>
                <w:sz w:val="24"/>
                <w:szCs w:val="24"/>
              </w:rPr>
              <w:t>Authors</w:t>
            </w:r>
          </w:p>
        </w:tc>
        <w:tc>
          <w:tcPr>
            <w:tcW w:w="1875" w:type="pct"/>
            <w:tcBorders>
              <w:top w:val="single" w:sz="4" w:space="0" w:color="auto"/>
              <w:left w:val="single" w:sz="4" w:space="0" w:color="auto"/>
              <w:bottom w:val="single" w:sz="4" w:space="0" w:color="auto"/>
              <w:right w:val="single" w:sz="4" w:space="0" w:color="auto"/>
            </w:tcBorders>
            <w:hideMark/>
          </w:tcPr>
          <w:p w14:paraId="6A5CF0D0" w14:textId="77777777" w:rsidR="00AF773A" w:rsidRPr="000F3A37" w:rsidRDefault="00AF773A" w:rsidP="009F38B6">
            <w:pPr>
              <w:spacing w:line="360" w:lineRule="auto"/>
              <w:jc w:val="both"/>
              <w:rPr>
                <w:rFonts w:ascii="Times New Roman" w:hAnsi="Times New Roman"/>
                <w:b/>
                <w:bCs/>
                <w:sz w:val="24"/>
                <w:szCs w:val="24"/>
              </w:rPr>
            </w:pPr>
            <w:r w:rsidRPr="000F3A37">
              <w:rPr>
                <w:rFonts w:ascii="Times New Roman" w:hAnsi="Times New Roman"/>
                <w:b/>
                <w:bCs/>
                <w:sz w:val="24"/>
                <w:szCs w:val="24"/>
              </w:rPr>
              <w:t>Gaps</w:t>
            </w:r>
          </w:p>
        </w:tc>
      </w:tr>
      <w:tr w:rsidR="000F3A37" w:rsidRPr="000F3A37" w14:paraId="3C5ECE96" w14:textId="77777777" w:rsidTr="00A052B7">
        <w:tc>
          <w:tcPr>
            <w:tcW w:w="1147" w:type="pct"/>
            <w:tcBorders>
              <w:top w:val="single" w:sz="4" w:space="0" w:color="auto"/>
              <w:left w:val="single" w:sz="4" w:space="0" w:color="auto"/>
              <w:bottom w:val="single" w:sz="4" w:space="0" w:color="auto"/>
              <w:right w:val="single" w:sz="4" w:space="0" w:color="auto"/>
            </w:tcBorders>
            <w:hideMark/>
          </w:tcPr>
          <w:p w14:paraId="38C5FF9E"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Dataset</w:t>
            </w:r>
          </w:p>
        </w:tc>
        <w:tc>
          <w:tcPr>
            <w:tcW w:w="1978" w:type="pct"/>
            <w:tcBorders>
              <w:top w:val="single" w:sz="4" w:space="0" w:color="auto"/>
              <w:left w:val="single" w:sz="4" w:space="0" w:color="auto"/>
              <w:bottom w:val="single" w:sz="4" w:space="0" w:color="auto"/>
              <w:right w:val="single" w:sz="4" w:space="0" w:color="auto"/>
            </w:tcBorders>
          </w:tcPr>
          <w:p w14:paraId="1EEC218C"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(Kaur et al., 2024);</w:t>
            </w:r>
          </w:p>
          <w:p w14:paraId="63CFC6D5"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(Cherednichenko, 2020);</w:t>
            </w:r>
          </w:p>
          <w:p w14:paraId="350BC474"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(Grabar &amp; Cardon, 2019);</w:t>
            </w:r>
          </w:p>
          <w:p w14:paraId="1F7C5F46"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(Qian et al., 2023);</w:t>
            </w:r>
          </w:p>
          <w:p w14:paraId="015FBEB3" w14:textId="77777777" w:rsidR="00AF773A" w:rsidRPr="000F3A37" w:rsidRDefault="00AF773A" w:rsidP="009F38B6">
            <w:pPr>
              <w:spacing w:line="360" w:lineRule="auto"/>
              <w:jc w:val="both"/>
              <w:rPr>
                <w:rFonts w:ascii="Times New Roman" w:hAnsi="Times New Roman"/>
                <w:sz w:val="24"/>
                <w:szCs w:val="24"/>
              </w:rPr>
            </w:pPr>
          </w:p>
          <w:p w14:paraId="51238A54" w14:textId="77777777" w:rsidR="00AF773A" w:rsidRPr="000F3A37" w:rsidRDefault="00000000" w:rsidP="009F38B6">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OTljMGEzMzktMGM4My00YWNiLWI5MDEtNTNiMDE3OGVkMzY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1744988481"/>
                <w:placeholder>
                  <w:docPart w:val="3B7EC7C7FD8C4130B52B91B791B41F19"/>
                </w:placeholder>
              </w:sdtPr>
              <w:sdtContent>
                <w:r w:rsidR="0033308C" w:rsidRPr="000F3A37">
                  <w:rPr>
                    <w:rFonts w:ascii="Times New Roman" w:hAnsi="Times New Roman"/>
                    <w:sz w:val="24"/>
                    <w:szCs w:val="24"/>
                  </w:rPr>
                  <w:t>(Kaur et al., 2024)</w:t>
                </w:r>
              </w:sdtContent>
            </w:sdt>
          </w:p>
        </w:tc>
        <w:tc>
          <w:tcPr>
            <w:tcW w:w="1875" w:type="pct"/>
            <w:tcBorders>
              <w:top w:val="single" w:sz="4" w:space="0" w:color="auto"/>
              <w:left w:val="single" w:sz="4" w:space="0" w:color="auto"/>
              <w:bottom w:val="single" w:sz="4" w:space="0" w:color="auto"/>
              <w:right w:val="single" w:sz="4" w:space="0" w:color="auto"/>
            </w:tcBorders>
          </w:tcPr>
          <w:p w14:paraId="5B7EA649"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Insufficient amount of medical and nonmedical parallel speech corpus for the modelling of speech-to-speech translation</w:t>
            </w:r>
          </w:p>
          <w:p w14:paraId="24BE27CC" w14:textId="77777777" w:rsidR="00AF773A" w:rsidRPr="000F3A37" w:rsidRDefault="00AF773A" w:rsidP="009F38B6">
            <w:pPr>
              <w:spacing w:line="360" w:lineRule="auto"/>
              <w:jc w:val="both"/>
              <w:rPr>
                <w:rFonts w:ascii="Times New Roman" w:hAnsi="Times New Roman"/>
                <w:sz w:val="24"/>
                <w:szCs w:val="24"/>
              </w:rPr>
            </w:pPr>
          </w:p>
          <w:p w14:paraId="2E097874"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 xml:space="preserve">Difficulty </w:t>
            </w:r>
            <w:r w:rsidR="00B627DB">
              <w:rPr>
                <w:rFonts w:ascii="Times New Roman" w:hAnsi="Times New Roman"/>
                <w:sz w:val="24"/>
                <w:szCs w:val="24"/>
              </w:rPr>
              <w:t>in</w:t>
            </w:r>
            <w:r w:rsidRPr="000F3A37">
              <w:rPr>
                <w:rFonts w:ascii="Times New Roman" w:hAnsi="Times New Roman"/>
                <w:sz w:val="24"/>
                <w:szCs w:val="24"/>
              </w:rPr>
              <w:t xml:space="preserve"> acquiring parallel speech corpus</w:t>
            </w:r>
          </w:p>
        </w:tc>
      </w:tr>
      <w:tr w:rsidR="000F3A37" w:rsidRPr="000F3A37" w14:paraId="38ACC90D" w14:textId="77777777" w:rsidTr="00A052B7">
        <w:tc>
          <w:tcPr>
            <w:tcW w:w="1147" w:type="pct"/>
            <w:tcBorders>
              <w:top w:val="single" w:sz="4" w:space="0" w:color="auto"/>
              <w:left w:val="single" w:sz="4" w:space="0" w:color="auto"/>
              <w:bottom w:val="single" w:sz="4" w:space="0" w:color="auto"/>
              <w:right w:val="single" w:sz="4" w:space="0" w:color="auto"/>
            </w:tcBorders>
            <w:hideMark/>
          </w:tcPr>
          <w:p w14:paraId="1C281F2B"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lastRenderedPageBreak/>
              <w:t xml:space="preserve">Speech-to-speech Development </w:t>
            </w:r>
          </w:p>
        </w:tc>
        <w:tc>
          <w:tcPr>
            <w:tcW w:w="1978" w:type="pct"/>
            <w:tcBorders>
              <w:top w:val="single" w:sz="4" w:space="0" w:color="auto"/>
              <w:left w:val="single" w:sz="4" w:space="0" w:color="auto"/>
              <w:bottom w:val="single" w:sz="4" w:space="0" w:color="auto"/>
              <w:right w:val="single" w:sz="4" w:space="0" w:color="auto"/>
            </w:tcBorders>
            <w:hideMark/>
          </w:tcPr>
          <w:p w14:paraId="4A4083D2"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(Meyer et al., 2022);</w:t>
            </w:r>
          </w:p>
        </w:tc>
        <w:tc>
          <w:tcPr>
            <w:tcW w:w="1875" w:type="pct"/>
            <w:tcBorders>
              <w:top w:val="single" w:sz="4" w:space="0" w:color="auto"/>
              <w:left w:val="single" w:sz="4" w:space="0" w:color="auto"/>
              <w:bottom w:val="single" w:sz="4" w:space="0" w:color="auto"/>
              <w:right w:val="single" w:sz="4" w:space="0" w:color="auto"/>
            </w:tcBorders>
            <w:hideMark/>
          </w:tcPr>
          <w:p w14:paraId="280DE8E8"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 xml:space="preserve">Lack of development of speech-to-speech translation for </w:t>
            </w:r>
            <w:r w:rsidR="00B627DB">
              <w:rPr>
                <w:rFonts w:ascii="Times New Roman" w:hAnsi="Times New Roman"/>
                <w:sz w:val="24"/>
                <w:szCs w:val="24"/>
              </w:rPr>
              <w:t>Indigenous</w:t>
            </w:r>
            <w:r w:rsidRPr="000F3A37">
              <w:rPr>
                <w:rFonts w:ascii="Times New Roman" w:hAnsi="Times New Roman"/>
                <w:sz w:val="24"/>
                <w:szCs w:val="24"/>
              </w:rPr>
              <w:t xml:space="preserve"> African language</w:t>
            </w:r>
          </w:p>
        </w:tc>
      </w:tr>
      <w:tr w:rsidR="000F3A37" w:rsidRPr="000F3A37" w14:paraId="1DE088CA" w14:textId="77777777" w:rsidTr="00A052B7">
        <w:tc>
          <w:tcPr>
            <w:tcW w:w="1147" w:type="pct"/>
            <w:tcBorders>
              <w:top w:val="single" w:sz="4" w:space="0" w:color="auto"/>
              <w:left w:val="single" w:sz="4" w:space="0" w:color="auto"/>
              <w:bottom w:val="single" w:sz="4" w:space="0" w:color="auto"/>
              <w:right w:val="single" w:sz="4" w:space="0" w:color="auto"/>
            </w:tcBorders>
            <w:hideMark/>
          </w:tcPr>
          <w:p w14:paraId="57A9B71C"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Speech discretisation</w:t>
            </w:r>
          </w:p>
        </w:tc>
        <w:tc>
          <w:tcPr>
            <w:tcW w:w="1978" w:type="pct"/>
            <w:tcBorders>
              <w:top w:val="single" w:sz="4" w:space="0" w:color="auto"/>
              <w:left w:val="single" w:sz="4" w:space="0" w:color="auto"/>
              <w:bottom w:val="single" w:sz="4" w:space="0" w:color="auto"/>
              <w:right w:val="single" w:sz="4" w:space="0" w:color="auto"/>
            </w:tcBorders>
          </w:tcPr>
          <w:p w14:paraId="24E2A0A3" w14:textId="77777777" w:rsidR="00AF773A" w:rsidRPr="000F3A37" w:rsidRDefault="00000000" w:rsidP="009F38B6">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MzcwOTM4NDYtMTFkOC00NTE4LWIwYzUtOWI1MjZhZDNjNDg1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273061106"/>
                <w:placeholder>
                  <w:docPart w:val="ACF5610B33E448F58124D3F12DA3A3B1"/>
                </w:placeholder>
              </w:sdtPr>
              <w:sdtContent>
                <w:r w:rsidR="0033308C" w:rsidRPr="000F3A37">
                  <w:rPr>
                    <w:rFonts w:ascii="Times New Roman" w:hAnsi="Times New Roman"/>
                    <w:sz w:val="24"/>
                    <w:szCs w:val="24"/>
                  </w:rPr>
                  <w:t>(Chang et al., 2023)</w:t>
                </w:r>
              </w:sdtContent>
            </w:sdt>
          </w:p>
          <w:p w14:paraId="25396389" w14:textId="77777777" w:rsidR="00AF773A" w:rsidRPr="000F3A37" w:rsidRDefault="00000000" w:rsidP="009F38B6">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ZWQ2ZjExMTItOTcwNi00YTc2LWE1MzUtYWMxMmY1Mzc5OWM4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
                <w:id w:val="340363520"/>
                <w:placeholder>
                  <w:docPart w:val="81E4E369268845FC842D00A5B542F3C3"/>
                </w:placeholder>
              </w:sdtPr>
              <w:sdtContent>
                <w:r w:rsidR="0033308C" w:rsidRPr="000F3A37">
                  <w:rPr>
                    <w:rFonts w:ascii="Times New Roman" w:eastAsia="Times New Roman" w:hAnsi="Times New Roman"/>
                  </w:rPr>
                  <w:t xml:space="preserve">(Rubenstein, </w:t>
                </w:r>
                <w:r w:rsidR="0019119C">
                  <w:rPr>
                    <w:rFonts w:ascii="Times New Roman" w:eastAsia="Times New Roman" w:hAnsi="Times New Roman"/>
                  </w:rPr>
                  <w:t>et. al</w:t>
                </w:r>
                <w:r w:rsidR="0033308C" w:rsidRPr="000F3A37">
                  <w:rPr>
                    <w:rFonts w:ascii="Times New Roman" w:eastAsia="Times New Roman" w:hAnsi="Times New Roman"/>
                  </w:rPr>
                  <w:t>, 2023)</w:t>
                </w:r>
              </w:sdtContent>
            </w:sdt>
            <w:r w:rsidR="00AF773A" w:rsidRPr="000F3A37">
              <w:rPr>
                <w:rFonts w:ascii="Times New Roman" w:hAnsi="Times New Roman"/>
                <w:sz w:val="24"/>
                <w:szCs w:val="24"/>
              </w:rPr>
              <w:t>.</w:t>
            </w:r>
          </w:p>
          <w:p w14:paraId="25AC3BD7" w14:textId="77777777" w:rsidR="00AF773A" w:rsidRPr="000F3A37" w:rsidRDefault="00AF773A" w:rsidP="009F38B6">
            <w:pPr>
              <w:spacing w:line="360" w:lineRule="auto"/>
              <w:jc w:val="both"/>
              <w:rPr>
                <w:rFonts w:ascii="Times New Roman" w:hAnsi="Times New Roman"/>
                <w:sz w:val="24"/>
                <w:szCs w:val="24"/>
              </w:rPr>
            </w:pPr>
          </w:p>
        </w:tc>
        <w:tc>
          <w:tcPr>
            <w:tcW w:w="1875" w:type="pct"/>
            <w:tcBorders>
              <w:top w:val="single" w:sz="4" w:space="0" w:color="auto"/>
              <w:left w:val="single" w:sz="4" w:space="0" w:color="auto"/>
              <w:bottom w:val="single" w:sz="4" w:space="0" w:color="auto"/>
              <w:right w:val="single" w:sz="4" w:space="0" w:color="auto"/>
            </w:tcBorders>
            <w:hideMark/>
          </w:tcPr>
          <w:p w14:paraId="5B805C01"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Not much work had been done</w:t>
            </w:r>
          </w:p>
          <w:p w14:paraId="66567557"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Possible generation of errors due to lack of discretisation</w:t>
            </w:r>
          </w:p>
        </w:tc>
      </w:tr>
      <w:tr w:rsidR="00935380" w:rsidRPr="000F3A37" w14:paraId="1DE3824B" w14:textId="77777777" w:rsidTr="00A052B7">
        <w:tc>
          <w:tcPr>
            <w:tcW w:w="1147" w:type="pct"/>
            <w:tcBorders>
              <w:top w:val="single" w:sz="4" w:space="0" w:color="auto"/>
              <w:left w:val="single" w:sz="4" w:space="0" w:color="auto"/>
              <w:bottom w:val="single" w:sz="4" w:space="0" w:color="auto"/>
              <w:right w:val="single" w:sz="4" w:space="0" w:color="auto"/>
            </w:tcBorders>
          </w:tcPr>
          <w:p w14:paraId="49EC5C5D" w14:textId="77777777" w:rsidR="00935380" w:rsidRPr="000F3A37" w:rsidRDefault="00935380" w:rsidP="00935380">
            <w:pPr>
              <w:spacing w:line="360" w:lineRule="auto"/>
              <w:jc w:val="both"/>
              <w:rPr>
                <w:rFonts w:ascii="Times New Roman" w:hAnsi="Times New Roman"/>
                <w:sz w:val="24"/>
                <w:szCs w:val="24"/>
              </w:rPr>
            </w:pPr>
            <w:r w:rsidRPr="000F3A37">
              <w:rPr>
                <w:rFonts w:ascii="Times New Roman" w:hAnsi="Times New Roman"/>
                <w:sz w:val="24"/>
                <w:szCs w:val="24"/>
              </w:rPr>
              <w:t>Speech features</w:t>
            </w:r>
          </w:p>
        </w:tc>
        <w:tc>
          <w:tcPr>
            <w:tcW w:w="1978" w:type="pct"/>
            <w:tcBorders>
              <w:top w:val="single" w:sz="4" w:space="0" w:color="auto"/>
              <w:left w:val="single" w:sz="4" w:space="0" w:color="auto"/>
              <w:bottom w:val="single" w:sz="4" w:space="0" w:color="auto"/>
              <w:right w:val="single" w:sz="4" w:space="0" w:color="auto"/>
            </w:tcBorders>
          </w:tcPr>
          <w:p w14:paraId="0BA0315B" w14:textId="77777777" w:rsidR="00935380" w:rsidRPr="000F3A37" w:rsidRDefault="00000000" w:rsidP="00935380">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MWU3ZThiZmEtMTQwMy00OTczLWE4NDctZDIxOGQ5MWY5NWJ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432557694"/>
                <w:placeholder>
                  <w:docPart w:val="356C37D36B8F498FAFFBCAB7755EEC7B"/>
                </w:placeholder>
              </w:sdtPr>
              <w:sdtContent>
                <w:r w:rsidR="00935380" w:rsidRPr="000F3A37">
                  <w:rPr>
                    <w:rFonts w:ascii="Times New Roman" w:hAnsi="Times New Roman"/>
                    <w:sz w:val="24"/>
                    <w:szCs w:val="24"/>
                  </w:rPr>
                  <w:t>(Limbu, 2020)</w:t>
                </w:r>
              </w:sdtContent>
            </w:sdt>
          </w:p>
          <w:p w14:paraId="1B92342C" w14:textId="77777777" w:rsidR="00935380" w:rsidRPr="000F3A37" w:rsidRDefault="00000000" w:rsidP="00935380">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"/>
                <w:id w:val="-2113350593"/>
                <w:placeholder>
                  <w:docPart w:val="9B7D1642D8F248B69B3C6FFC2917E36B"/>
                </w:placeholder>
              </w:sdtPr>
              <w:sdtContent>
                <w:r w:rsidR="00935380" w:rsidRPr="000F3A37">
                  <w:rPr>
                    <w:rFonts w:ascii="Times New Roman" w:hAnsi="Times New Roman"/>
                    <w:sz w:val="24"/>
                    <w:szCs w:val="24"/>
                  </w:rPr>
                  <w:t>(A. Lee et al., 2021)</w:t>
                </w:r>
              </w:sdtContent>
            </w:sdt>
          </w:p>
          <w:p w14:paraId="52E833BB" w14:textId="77777777" w:rsidR="00935380" w:rsidRDefault="00935380" w:rsidP="00935380">
            <w:pPr>
              <w:spacing w:line="360" w:lineRule="auto"/>
              <w:jc w:val="both"/>
              <w:rPr>
                <w:rFonts w:ascii="Times New Roman" w:hAnsi="Times New Roman"/>
                <w:sz w:val="24"/>
                <w:szCs w:val="24"/>
              </w:rPr>
            </w:pPr>
          </w:p>
        </w:tc>
        <w:tc>
          <w:tcPr>
            <w:tcW w:w="1875" w:type="pct"/>
            <w:tcBorders>
              <w:top w:val="single" w:sz="4" w:space="0" w:color="auto"/>
              <w:left w:val="single" w:sz="4" w:space="0" w:color="auto"/>
              <w:bottom w:val="single" w:sz="4" w:space="0" w:color="auto"/>
              <w:right w:val="single" w:sz="4" w:space="0" w:color="auto"/>
            </w:tcBorders>
          </w:tcPr>
          <w:p w14:paraId="31156C2B" w14:textId="77777777" w:rsidR="00935380" w:rsidRPr="000F3A37" w:rsidRDefault="00935380" w:rsidP="00935380">
            <w:pPr>
              <w:spacing w:line="360" w:lineRule="auto"/>
              <w:jc w:val="both"/>
              <w:rPr>
                <w:rFonts w:ascii="Times New Roman" w:hAnsi="Times New Roman"/>
                <w:sz w:val="24"/>
                <w:szCs w:val="24"/>
              </w:rPr>
            </w:pPr>
            <w:r w:rsidRPr="000F3A37">
              <w:rPr>
                <w:rFonts w:ascii="Times New Roman" w:hAnsi="Times New Roman"/>
                <w:sz w:val="24"/>
                <w:szCs w:val="24"/>
              </w:rPr>
              <w:t xml:space="preserve">Speech paralinguistic features such as the prosody (intonation), accent, </w:t>
            </w:r>
            <w:r>
              <w:rPr>
                <w:rFonts w:ascii="Times New Roman" w:hAnsi="Times New Roman"/>
                <w:sz w:val="24"/>
                <w:szCs w:val="24"/>
              </w:rPr>
              <w:t xml:space="preserve">and </w:t>
            </w:r>
            <w:r w:rsidRPr="000F3A37">
              <w:rPr>
                <w:rFonts w:ascii="Times New Roman" w:hAnsi="Times New Roman"/>
                <w:sz w:val="24"/>
                <w:szCs w:val="24"/>
              </w:rPr>
              <w:t>emotion are not mostly taken into consideration</w:t>
            </w:r>
          </w:p>
        </w:tc>
      </w:tr>
      <w:tr w:rsidR="00935380" w:rsidRPr="000F3A37" w14:paraId="2521DCA6" w14:textId="77777777" w:rsidTr="00A052B7">
        <w:tc>
          <w:tcPr>
            <w:tcW w:w="1147" w:type="pct"/>
            <w:tcBorders>
              <w:top w:val="single" w:sz="4" w:space="0" w:color="auto"/>
              <w:left w:val="single" w:sz="4" w:space="0" w:color="auto"/>
              <w:bottom w:val="single" w:sz="4" w:space="0" w:color="auto"/>
              <w:right w:val="single" w:sz="4" w:space="0" w:color="auto"/>
            </w:tcBorders>
          </w:tcPr>
          <w:p w14:paraId="3C0A3477" w14:textId="77777777" w:rsidR="00935380" w:rsidRPr="000F3A37" w:rsidRDefault="00935380" w:rsidP="00935380">
            <w:pPr>
              <w:spacing w:line="360" w:lineRule="auto"/>
              <w:jc w:val="both"/>
              <w:rPr>
                <w:rFonts w:ascii="Times New Roman" w:hAnsi="Times New Roman"/>
                <w:sz w:val="24"/>
                <w:szCs w:val="24"/>
              </w:rPr>
            </w:pPr>
            <w:r>
              <w:rPr>
                <w:rFonts w:ascii="Times New Roman" w:hAnsi="Times New Roman"/>
                <w:sz w:val="24"/>
                <w:szCs w:val="24"/>
              </w:rPr>
              <w:t>Cross-lingual</w:t>
            </w:r>
            <w:r w:rsidRPr="000F3A37">
              <w:rPr>
                <w:rFonts w:ascii="Times New Roman" w:hAnsi="Times New Roman"/>
                <w:sz w:val="24"/>
                <w:szCs w:val="24"/>
              </w:rPr>
              <w:t xml:space="preserve"> voice transfer</w:t>
            </w:r>
          </w:p>
        </w:tc>
        <w:tc>
          <w:tcPr>
            <w:tcW w:w="1978" w:type="pct"/>
            <w:tcBorders>
              <w:top w:val="single" w:sz="4" w:space="0" w:color="auto"/>
              <w:left w:val="single" w:sz="4" w:space="0" w:color="auto"/>
              <w:bottom w:val="single" w:sz="4" w:space="0" w:color="auto"/>
              <w:right w:val="single" w:sz="4" w:space="0" w:color="auto"/>
            </w:tcBorders>
          </w:tcPr>
          <w:p w14:paraId="6E8B7C10" w14:textId="77777777" w:rsidR="00935380" w:rsidRPr="000F3A37" w:rsidRDefault="00000000" w:rsidP="00935380">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NzE3MDIzZTAtNDUxNy00NmUzLTg4ZTMtMGNkOWQyMTJhYjZkIiwicHJvcGVydGllcyI6eyJub3RlSW5kZXgiOjB9LCJpc0VkaXRlZCI6ZmFsc2UsIm1hbnVhbE92ZXJyaWRlIjp7ImlzTWFudWFsbHlPdmVycmlkZGVuIjp0cnVlLCJjaXRlcHJvY1RleHQiOiIoSmlhLCBXZWlzcywgZXQgYWwuLCAyMDE5KSIsIm1hbnVhbE92ZXJyaWRlVGV4dCI6IihKaWEsIFdlaXNzLCBldCBhbC4sIDIwMTkpOyJ9LCJjaXRhdGlvbkl0ZW1zIjpb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
                <w:id w:val="-702556346"/>
                <w:placeholder>
                  <w:docPart w:val="B83E5AA5644548E7B10445CAC6E4B248"/>
                </w:placeholder>
              </w:sdtPr>
              <w:sdtContent>
                <w:r w:rsidR="00935380" w:rsidRPr="000F3A37">
                  <w:rPr>
                    <w:rFonts w:ascii="Times New Roman" w:hAnsi="Times New Roman"/>
                    <w:sz w:val="24"/>
                    <w:szCs w:val="24"/>
                  </w:rPr>
                  <w:t>(Jia, Weiss, et al., 2019);</w:t>
                </w:r>
              </w:sdtContent>
            </w:sdt>
          </w:p>
          <w:p w14:paraId="782372E9" w14:textId="77777777" w:rsidR="00935380" w:rsidRDefault="00000000" w:rsidP="00935380">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NDBhZGU1MzQtY2E4ZC00NmU5LTk5ZDYtMzg3OWE0Y2U3YWYx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603265854"/>
                <w:placeholder>
                  <w:docPart w:val="9293C66B94B24BC1A4480E07684AA662"/>
                </w:placeholder>
              </w:sdtPr>
              <w:sdtContent>
                <w:r w:rsidR="00935380" w:rsidRPr="000F3A37">
                  <w:rPr>
                    <w:rFonts w:ascii="Times New Roman" w:hAnsi="Times New Roman"/>
                    <w:sz w:val="24"/>
                    <w:szCs w:val="24"/>
                  </w:rPr>
                  <w:t>(Kaur et al., 2024)</w:t>
                </w:r>
              </w:sdtContent>
            </w:sdt>
          </w:p>
        </w:tc>
        <w:tc>
          <w:tcPr>
            <w:tcW w:w="1875" w:type="pct"/>
            <w:tcBorders>
              <w:top w:val="single" w:sz="4" w:space="0" w:color="auto"/>
              <w:left w:val="single" w:sz="4" w:space="0" w:color="auto"/>
              <w:bottom w:val="single" w:sz="4" w:space="0" w:color="auto"/>
              <w:right w:val="single" w:sz="4" w:space="0" w:color="auto"/>
            </w:tcBorders>
          </w:tcPr>
          <w:p w14:paraId="02FC53A7" w14:textId="77777777" w:rsidR="00935380" w:rsidRPr="000F3A37" w:rsidRDefault="00935380" w:rsidP="00935380">
            <w:pPr>
              <w:spacing w:line="360" w:lineRule="auto"/>
              <w:jc w:val="both"/>
              <w:rPr>
                <w:rFonts w:ascii="Times New Roman" w:hAnsi="Times New Roman"/>
                <w:sz w:val="24"/>
                <w:szCs w:val="24"/>
              </w:rPr>
            </w:pPr>
            <w:r w:rsidRPr="000F3A37">
              <w:rPr>
                <w:rFonts w:ascii="Times New Roman" w:hAnsi="Times New Roman"/>
                <w:sz w:val="24"/>
                <w:szCs w:val="24"/>
              </w:rPr>
              <w:t xml:space="preserve">Challenges are encountered with </w:t>
            </w:r>
            <w:r>
              <w:rPr>
                <w:rFonts w:ascii="Times New Roman" w:hAnsi="Times New Roman"/>
                <w:sz w:val="24"/>
                <w:szCs w:val="24"/>
              </w:rPr>
              <w:t>cross-language</w:t>
            </w:r>
            <w:r w:rsidRPr="000F3A37">
              <w:rPr>
                <w:rFonts w:ascii="Times New Roman" w:hAnsi="Times New Roman"/>
                <w:sz w:val="24"/>
                <w:szCs w:val="24"/>
              </w:rPr>
              <w:t xml:space="preserve"> voice transfer</w:t>
            </w:r>
            <w:r>
              <w:rPr>
                <w:rFonts w:ascii="Times New Roman" w:hAnsi="Times New Roman"/>
                <w:sz w:val="24"/>
                <w:szCs w:val="24"/>
              </w:rPr>
              <w:t>,</w:t>
            </w:r>
            <w:r w:rsidRPr="000F3A37">
              <w:rPr>
                <w:rFonts w:ascii="Times New Roman" w:hAnsi="Times New Roman"/>
                <w:sz w:val="24"/>
                <w:szCs w:val="24"/>
              </w:rPr>
              <w:t xml:space="preserve"> and performance was lesser than the cascaded system</w:t>
            </w:r>
          </w:p>
        </w:tc>
      </w:tr>
      <w:tr w:rsidR="00935380" w:rsidRPr="000F3A37" w14:paraId="72718332" w14:textId="77777777" w:rsidTr="00A052B7">
        <w:tc>
          <w:tcPr>
            <w:tcW w:w="1147" w:type="pct"/>
            <w:tcBorders>
              <w:top w:val="single" w:sz="4" w:space="0" w:color="auto"/>
              <w:left w:val="single" w:sz="4" w:space="0" w:color="auto"/>
              <w:bottom w:val="single" w:sz="4" w:space="0" w:color="auto"/>
              <w:right w:val="single" w:sz="4" w:space="0" w:color="auto"/>
            </w:tcBorders>
          </w:tcPr>
          <w:p w14:paraId="1F1AA1E1" w14:textId="77777777" w:rsidR="00935380" w:rsidRPr="000F3A37" w:rsidRDefault="00935380" w:rsidP="00935380">
            <w:pPr>
              <w:spacing w:line="360" w:lineRule="auto"/>
              <w:jc w:val="both"/>
              <w:rPr>
                <w:rFonts w:ascii="Times New Roman" w:hAnsi="Times New Roman"/>
                <w:sz w:val="24"/>
                <w:szCs w:val="24"/>
              </w:rPr>
            </w:pPr>
            <w:r w:rsidRPr="000F3A37">
              <w:rPr>
                <w:rFonts w:ascii="Times New Roman" w:hAnsi="Times New Roman"/>
                <w:sz w:val="24"/>
                <w:szCs w:val="24"/>
              </w:rPr>
              <w:t>Complexity of the architectures</w:t>
            </w:r>
          </w:p>
        </w:tc>
        <w:tc>
          <w:tcPr>
            <w:tcW w:w="1978" w:type="pct"/>
            <w:tcBorders>
              <w:top w:val="single" w:sz="4" w:space="0" w:color="auto"/>
              <w:left w:val="single" w:sz="4" w:space="0" w:color="auto"/>
              <w:bottom w:val="single" w:sz="4" w:space="0" w:color="auto"/>
              <w:right w:val="single" w:sz="4" w:space="0" w:color="auto"/>
            </w:tcBorders>
          </w:tcPr>
          <w:p w14:paraId="5BC0E97D" w14:textId="77777777" w:rsidR="00935380" w:rsidRDefault="00000000" w:rsidP="00935380">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ZDU0YzU4ZTAtMzQxYi00ZWU2LThhODEtNTVlYmE1ZmIxNTA0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296268519"/>
                <w:placeholder>
                  <w:docPart w:val="D003996EF1EC455EA5EFFD02F018F946"/>
                </w:placeholder>
              </w:sdtPr>
              <w:sdtContent>
                <w:r w:rsidR="00935380" w:rsidRPr="000F3A37">
                  <w:rPr>
                    <w:rFonts w:ascii="Times New Roman" w:hAnsi="Times New Roman"/>
                    <w:sz w:val="24"/>
                    <w:szCs w:val="24"/>
                  </w:rPr>
                  <w:t>(Jia et al., 2022)</w:t>
                </w:r>
              </w:sdtContent>
            </w:sdt>
          </w:p>
        </w:tc>
        <w:tc>
          <w:tcPr>
            <w:tcW w:w="1875" w:type="pct"/>
            <w:tcBorders>
              <w:top w:val="single" w:sz="4" w:space="0" w:color="auto"/>
              <w:left w:val="single" w:sz="4" w:space="0" w:color="auto"/>
              <w:bottom w:val="single" w:sz="4" w:space="0" w:color="auto"/>
              <w:right w:val="single" w:sz="4" w:space="0" w:color="auto"/>
            </w:tcBorders>
          </w:tcPr>
          <w:p w14:paraId="12CA3575" w14:textId="77777777" w:rsidR="00935380" w:rsidRPr="000F3A37" w:rsidRDefault="00935380" w:rsidP="00935380">
            <w:pPr>
              <w:spacing w:line="360" w:lineRule="auto"/>
              <w:jc w:val="both"/>
              <w:rPr>
                <w:rFonts w:ascii="Times New Roman" w:hAnsi="Times New Roman"/>
                <w:sz w:val="24"/>
                <w:szCs w:val="24"/>
              </w:rPr>
            </w:pPr>
            <w:r w:rsidRPr="000F3A37">
              <w:rPr>
                <w:rFonts w:ascii="Times New Roman" w:hAnsi="Times New Roman"/>
                <w:sz w:val="24"/>
                <w:szCs w:val="24"/>
              </w:rPr>
              <w:t>The system is complex due to the architecture implemented</w:t>
            </w:r>
            <w:r>
              <w:rPr>
                <w:rFonts w:ascii="Times New Roman" w:hAnsi="Times New Roman"/>
                <w:sz w:val="24"/>
                <w:szCs w:val="24"/>
              </w:rPr>
              <w:t>,</w:t>
            </w:r>
            <w:r w:rsidRPr="000F3A37">
              <w:rPr>
                <w:rFonts w:ascii="Times New Roman" w:hAnsi="Times New Roman"/>
                <w:sz w:val="24"/>
                <w:szCs w:val="24"/>
              </w:rPr>
              <w:t xml:space="preserve"> and the computational complexity of the models </w:t>
            </w:r>
            <w:r>
              <w:rPr>
                <w:rFonts w:ascii="Times New Roman" w:hAnsi="Times New Roman"/>
                <w:sz w:val="24"/>
                <w:szCs w:val="24"/>
              </w:rPr>
              <w:t>is</w:t>
            </w:r>
            <w:r w:rsidRPr="000F3A37">
              <w:rPr>
                <w:rFonts w:ascii="Times New Roman" w:hAnsi="Times New Roman"/>
                <w:sz w:val="24"/>
                <w:szCs w:val="24"/>
              </w:rPr>
              <w:t xml:space="preserve"> not mostly stated</w:t>
            </w:r>
          </w:p>
        </w:tc>
      </w:tr>
      <w:tr w:rsidR="00935380" w:rsidRPr="000F3A37" w14:paraId="71909221" w14:textId="77777777" w:rsidTr="00A052B7">
        <w:tc>
          <w:tcPr>
            <w:tcW w:w="1147" w:type="pct"/>
            <w:tcBorders>
              <w:top w:val="single" w:sz="4" w:space="0" w:color="auto"/>
              <w:left w:val="single" w:sz="4" w:space="0" w:color="auto"/>
              <w:bottom w:val="single" w:sz="4" w:space="0" w:color="auto"/>
              <w:right w:val="single" w:sz="4" w:space="0" w:color="auto"/>
            </w:tcBorders>
          </w:tcPr>
          <w:p w14:paraId="07C31020" w14:textId="77777777" w:rsidR="00935380" w:rsidRPr="000F3A37" w:rsidRDefault="00935380" w:rsidP="00935380">
            <w:pPr>
              <w:spacing w:line="360" w:lineRule="auto"/>
              <w:jc w:val="both"/>
              <w:rPr>
                <w:rFonts w:ascii="Times New Roman" w:hAnsi="Times New Roman"/>
                <w:sz w:val="24"/>
                <w:szCs w:val="24"/>
              </w:rPr>
            </w:pPr>
            <w:r w:rsidRPr="000F3A37">
              <w:rPr>
                <w:rFonts w:ascii="Times New Roman" w:hAnsi="Times New Roman"/>
                <w:sz w:val="24"/>
                <w:szCs w:val="24"/>
              </w:rPr>
              <w:t>Training data contents</w:t>
            </w:r>
          </w:p>
        </w:tc>
        <w:tc>
          <w:tcPr>
            <w:tcW w:w="1978" w:type="pct"/>
            <w:tcBorders>
              <w:top w:val="single" w:sz="4" w:space="0" w:color="auto"/>
              <w:left w:val="single" w:sz="4" w:space="0" w:color="auto"/>
              <w:bottom w:val="single" w:sz="4" w:space="0" w:color="auto"/>
              <w:right w:val="single" w:sz="4" w:space="0" w:color="auto"/>
            </w:tcBorders>
          </w:tcPr>
          <w:p w14:paraId="614E51F2" w14:textId="77777777" w:rsidR="00935380" w:rsidRDefault="00000000" w:rsidP="00935380">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YmM0YWRhMDAtYTkyZS00OWRiLWE5YzctNmU1YmYwZTUwOTI3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
                <w:id w:val="1434404969"/>
                <w:placeholder>
                  <w:docPart w:val="F5412BD1900349E68E4E42230D7AFEC8"/>
                </w:placeholder>
              </w:sdtPr>
              <w:sdtContent>
                <w:r w:rsidR="00935380" w:rsidRPr="000F3A37">
                  <w:rPr>
                    <w:rFonts w:ascii="Times New Roman" w:eastAsia="Times New Roman" w:hAnsi="Times New Roman"/>
                  </w:rPr>
                  <w:t>(Nyetanyane &amp; Masinde, 2019)</w:t>
                </w:r>
              </w:sdtContent>
            </w:sdt>
          </w:p>
        </w:tc>
        <w:tc>
          <w:tcPr>
            <w:tcW w:w="1875" w:type="pct"/>
            <w:tcBorders>
              <w:top w:val="single" w:sz="4" w:space="0" w:color="auto"/>
              <w:left w:val="single" w:sz="4" w:space="0" w:color="auto"/>
              <w:bottom w:val="single" w:sz="4" w:space="0" w:color="auto"/>
              <w:right w:val="single" w:sz="4" w:space="0" w:color="auto"/>
            </w:tcBorders>
          </w:tcPr>
          <w:p w14:paraId="14AAA535" w14:textId="77777777" w:rsidR="00935380" w:rsidRPr="000F3A37" w:rsidRDefault="00935380" w:rsidP="00935380">
            <w:pPr>
              <w:spacing w:line="360" w:lineRule="auto"/>
              <w:jc w:val="both"/>
              <w:rPr>
                <w:rFonts w:ascii="Times New Roman" w:hAnsi="Times New Roman"/>
                <w:sz w:val="24"/>
                <w:szCs w:val="24"/>
              </w:rPr>
            </w:pPr>
            <w:r>
              <w:rPr>
                <w:rFonts w:ascii="Times New Roman" w:hAnsi="Times New Roman"/>
                <w:sz w:val="24"/>
                <w:szCs w:val="24"/>
              </w:rPr>
              <w:t>The inclusion</w:t>
            </w:r>
            <w:r w:rsidRPr="000F3A37">
              <w:rPr>
                <w:rFonts w:ascii="Times New Roman" w:hAnsi="Times New Roman"/>
                <w:sz w:val="24"/>
                <w:szCs w:val="24"/>
              </w:rPr>
              <w:t xml:space="preserve"> of words for the MT parallel corpus was limited to six major </w:t>
            </w:r>
            <w:r>
              <w:rPr>
                <w:rFonts w:ascii="Times New Roman" w:hAnsi="Times New Roman"/>
                <w:sz w:val="24"/>
                <w:szCs w:val="24"/>
              </w:rPr>
              <w:t>languages,</w:t>
            </w:r>
            <w:r w:rsidRPr="000F3A37">
              <w:rPr>
                <w:rFonts w:ascii="Times New Roman" w:hAnsi="Times New Roman"/>
                <w:sz w:val="24"/>
                <w:szCs w:val="24"/>
              </w:rPr>
              <w:t xml:space="preserve"> which are etiquette, small talk, greetings, business, tourism (places, culture, food</w:t>
            </w:r>
            <w:r>
              <w:rPr>
                <w:rFonts w:ascii="Times New Roman" w:hAnsi="Times New Roman"/>
                <w:sz w:val="24"/>
                <w:szCs w:val="24"/>
              </w:rPr>
              <w:t>,</w:t>
            </w:r>
            <w:r w:rsidRPr="000F3A37">
              <w:rPr>
                <w:rFonts w:ascii="Times New Roman" w:hAnsi="Times New Roman"/>
                <w:sz w:val="24"/>
                <w:szCs w:val="24"/>
              </w:rPr>
              <w:t xml:space="preserve"> etc)</w:t>
            </w:r>
            <w:r>
              <w:rPr>
                <w:rFonts w:ascii="Times New Roman" w:hAnsi="Times New Roman"/>
                <w:sz w:val="24"/>
                <w:szCs w:val="24"/>
              </w:rPr>
              <w:t>,</w:t>
            </w:r>
            <w:r w:rsidRPr="000F3A37">
              <w:rPr>
                <w:rFonts w:ascii="Times New Roman" w:hAnsi="Times New Roman"/>
                <w:sz w:val="24"/>
                <w:szCs w:val="24"/>
              </w:rPr>
              <w:t xml:space="preserve"> and emergency words</w:t>
            </w:r>
          </w:p>
        </w:tc>
      </w:tr>
      <w:tr w:rsidR="00935380" w:rsidRPr="000F3A37" w14:paraId="3EE13B96" w14:textId="77777777" w:rsidTr="00A052B7">
        <w:tc>
          <w:tcPr>
            <w:tcW w:w="1147" w:type="pct"/>
            <w:tcBorders>
              <w:top w:val="single" w:sz="4" w:space="0" w:color="auto"/>
              <w:left w:val="single" w:sz="4" w:space="0" w:color="auto"/>
              <w:bottom w:val="single" w:sz="4" w:space="0" w:color="auto"/>
              <w:right w:val="single" w:sz="4" w:space="0" w:color="auto"/>
            </w:tcBorders>
          </w:tcPr>
          <w:p w14:paraId="5242FED0" w14:textId="77777777" w:rsidR="00935380" w:rsidRPr="000F3A37" w:rsidRDefault="00935380" w:rsidP="00935380">
            <w:pPr>
              <w:spacing w:line="360" w:lineRule="auto"/>
              <w:jc w:val="both"/>
              <w:rPr>
                <w:rFonts w:ascii="Times New Roman" w:hAnsi="Times New Roman"/>
                <w:sz w:val="24"/>
                <w:szCs w:val="24"/>
              </w:rPr>
            </w:pPr>
            <w:r w:rsidRPr="000F3A37">
              <w:rPr>
                <w:rFonts w:ascii="Times New Roman" w:hAnsi="Times New Roman"/>
                <w:sz w:val="24"/>
                <w:szCs w:val="24"/>
              </w:rPr>
              <w:t>Computing</w:t>
            </w:r>
          </w:p>
        </w:tc>
        <w:tc>
          <w:tcPr>
            <w:tcW w:w="1978" w:type="pct"/>
            <w:tcBorders>
              <w:top w:val="single" w:sz="4" w:space="0" w:color="auto"/>
              <w:left w:val="single" w:sz="4" w:space="0" w:color="auto"/>
              <w:bottom w:val="single" w:sz="4" w:space="0" w:color="auto"/>
              <w:right w:val="single" w:sz="4" w:space="0" w:color="auto"/>
            </w:tcBorders>
          </w:tcPr>
          <w:p w14:paraId="6F365118" w14:textId="77777777" w:rsidR="00935380" w:rsidRDefault="00000000" w:rsidP="00935380">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M2VlNmZiZjgtOTAxMi00NWNlLWI4NGQtYjAxMzUyM2VlOGQ3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1042516712"/>
                <w:placeholder>
                  <w:docPart w:val="EE80F14AD1B840E9A7CA91E17F37F1D8"/>
                </w:placeholder>
              </w:sdtPr>
              <w:sdtContent>
                <w:r w:rsidR="00935380" w:rsidRPr="000F3A37">
                  <w:rPr>
                    <w:rFonts w:ascii="Times New Roman" w:hAnsi="Times New Roman"/>
                    <w:sz w:val="24"/>
                    <w:szCs w:val="24"/>
                  </w:rPr>
                  <w:t>(Kaur et al., 2024)</w:t>
                </w:r>
              </w:sdtContent>
            </w:sdt>
          </w:p>
        </w:tc>
        <w:tc>
          <w:tcPr>
            <w:tcW w:w="1875" w:type="pct"/>
            <w:tcBorders>
              <w:top w:val="single" w:sz="4" w:space="0" w:color="auto"/>
              <w:left w:val="single" w:sz="4" w:space="0" w:color="auto"/>
              <w:bottom w:val="single" w:sz="4" w:space="0" w:color="auto"/>
              <w:right w:val="single" w:sz="4" w:space="0" w:color="auto"/>
            </w:tcBorders>
          </w:tcPr>
          <w:p w14:paraId="11D1F644" w14:textId="77777777" w:rsidR="00935380" w:rsidRPr="000F3A37" w:rsidRDefault="00935380" w:rsidP="00935380">
            <w:pPr>
              <w:spacing w:line="360" w:lineRule="auto"/>
              <w:jc w:val="both"/>
              <w:rPr>
                <w:rFonts w:ascii="Times New Roman" w:hAnsi="Times New Roman"/>
                <w:sz w:val="24"/>
                <w:szCs w:val="24"/>
              </w:rPr>
            </w:pPr>
            <w:r w:rsidRPr="000F3A37">
              <w:rPr>
                <w:rFonts w:ascii="Times New Roman" w:hAnsi="Times New Roman"/>
                <w:sz w:val="24"/>
                <w:szCs w:val="24"/>
              </w:rPr>
              <w:t>Limitation of available computing</w:t>
            </w:r>
          </w:p>
        </w:tc>
      </w:tr>
    </w:tbl>
    <w:p w14:paraId="61B7BBC3" w14:textId="77777777" w:rsidR="00103BF3" w:rsidRDefault="00103BF3" w:rsidP="00BC0AC3">
      <w:pPr>
        <w:spacing w:line="360" w:lineRule="auto"/>
        <w:jc w:val="both"/>
        <w:rPr>
          <w:rFonts w:ascii="Times New Roman" w:hAnsi="Times New Roman" w:cs="Times New Roman"/>
          <w:sz w:val="24"/>
          <w:szCs w:val="24"/>
          <w:lang w:val="en-US"/>
        </w:rPr>
      </w:pPr>
    </w:p>
    <w:p w14:paraId="60AB129C" w14:textId="77777777" w:rsidR="00AF773A" w:rsidRPr="00AA5F5E" w:rsidRDefault="00FB40B7" w:rsidP="00BC0AC3">
      <w:pPr>
        <w:spacing w:line="360" w:lineRule="auto"/>
        <w:jc w:val="both"/>
        <w:rPr>
          <w:rFonts w:ascii="Times New Roman" w:hAnsi="Times New Roman" w:cs="Times New Roman"/>
          <w:sz w:val="24"/>
          <w:szCs w:val="24"/>
          <w:lang w:val="en-US"/>
        </w:rPr>
        <w:sectPr w:rsidR="00AF773A" w:rsidRPr="00AA5F5E" w:rsidSect="00AF773A">
          <w:pgSz w:w="15840" w:h="12240" w:orient="landscape"/>
          <w:pgMar w:top="1440" w:right="1440" w:bottom="1440" w:left="1440" w:header="709" w:footer="709" w:gutter="0"/>
          <w:cols w:space="708"/>
          <w:docGrid w:linePitch="360"/>
        </w:sectPr>
      </w:pPr>
      <w:r w:rsidRPr="00AA5F5E">
        <w:rPr>
          <w:rFonts w:ascii="Times New Roman" w:hAnsi="Times New Roman" w:cs="Times New Roman"/>
          <w:sz w:val="24"/>
          <w:szCs w:val="24"/>
          <w:lang w:val="en-US"/>
        </w:rPr>
        <w:lastRenderedPageBreak/>
        <w:t>In this work, the unavailability of dataset, speech discretization</w:t>
      </w:r>
      <w:r w:rsidR="0058550C">
        <w:rPr>
          <w:rFonts w:ascii="Times New Roman" w:hAnsi="Times New Roman" w:cs="Times New Roman"/>
          <w:sz w:val="24"/>
          <w:szCs w:val="24"/>
          <w:lang w:val="en-US"/>
        </w:rPr>
        <w:t>,</w:t>
      </w:r>
      <w:r w:rsidR="004A1261">
        <w:rPr>
          <w:rFonts w:ascii="Times New Roman" w:hAnsi="Times New Roman" w:cs="Times New Roman"/>
          <w:sz w:val="24"/>
          <w:szCs w:val="24"/>
          <w:lang w:val="en-US"/>
        </w:rPr>
        <w:t xml:space="preserve"> enhanced transformer architecture taking discrete units as inputs, </w:t>
      </w:r>
      <w:r w:rsidRPr="00AA5F5E">
        <w:rPr>
          <w:rFonts w:ascii="Times New Roman" w:hAnsi="Times New Roman" w:cs="Times New Roman"/>
          <w:sz w:val="24"/>
          <w:szCs w:val="24"/>
          <w:lang w:val="en-US"/>
        </w:rPr>
        <w:t xml:space="preserve">and computing complexities are major gaps found in existing literature </w:t>
      </w:r>
      <w:r w:rsidR="00B51C63">
        <w:rPr>
          <w:rFonts w:ascii="Times New Roman" w:hAnsi="Times New Roman" w:cs="Times New Roman"/>
          <w:sz w:val="24"/>
          <w:szCs w:val="24"/>
          <w:lang w:val="en-US"/>
        </w:rPr>
        <w:t>that were</w:t>
      </w:r>
      <w:r w:rsidRPr="00AA5F5E">
        <w:rPr>
          <w:rFonts w:ascii="Times New Roman" w:hAnsi="Times New Roman" w:cs="Times New Roman"/>
          <w:sz w:val="24"/>
          <w:szCs w:val="24"/>
          <w:lang w:val="en-US"/>
        </w:rPr>
        <w:t xml:space="preserve"> filled. The curation of dataset exercise</w:t>
      </w:r>
      <w:r w:rsidR="00AA5F5E" w:rsidRPr="00AA5F5E">
        <w:rPr>
          <w:rFonts w:ascii="Times New Roman" w:hAnsi="Times New Roman" w:cs="Times New Roman"/>
          <w:sz w:val="24"/>
          <w:szCs w:val="24"/>
          <w:lang w:val="en-US"/>
        </w:rPr>
        <w:t>s</w:t>
      </w:r>
      <w:r w:rsidRPr="00AA5F5E">
        <w:rPr>
          <w:rFonts w:ascii="Times New Roman" w:hAnsi="Times New Roman" w:cs="Times New Roman"/>
          <w:sz w:val="24"/>
          <w:szCs w:val="24"/>
          <w:lang w:val="en-US"/>
        </w:rPr>
        <w:t xml:space="preserve"> facilitate</w:t>
      </w:r>
      <w:r w:rsidR="00B51C63">
        <w:rPr>
          <w:rFonts w:ascii="Times New Roman" w:hAnsi="Times New Roman" w:cs="Times New Roman"/>
          <w:sz w:val="24"/>
          <w:szCs w:val="24"/>
          <w:lang w:val="en-US"/>
        </w:rPr>
        <w:t>s</w:t>
      </w:r>
      <w:r w:rsidRPr="00AA5F5E">
        <w:rPr>
          <w:rFonts w:ascii="Times New Roman" w:hAnsi="Times New Roman" w:cs="Times New Roman"/>
          <w:sz w:val="24"/>
          <w:szCs w:val="24"/>
          <w:lang w:val="en-US"/>
        </w:rPr>
        <w:t xml:space="preserve"> availability of English-Yoruba speech corporal for speech-to-speech translation</w:t>
      </w:r>
      <w:r w:rsidR="00AA5F5E" w:rsidRPr="00AA5F5E">
        <w:rPr>
          <w:rFonts w:ascii="Times New Roman" w:hAnsi="Times New Roman" w:cs="Times New Roman"/>
          <w:sz w:val="24"/>
          <w:szCs w:val="24"/>
          <w:lang w:val="en-US"/>
        </w:rPr>
        <w:t>s</w:t>
      </w:r>
      <w:r w:rsidRPr="00AA5F5E">
        <w:rPr>
          <w:rFonts w:ascii="Times New Roman" w:hAnsi="Times New Roman" w:cs="Times New Roman"/>
          <w:sz w:val="24"/>
          <w:szCs w:val="24"/>
          <w:lang w:val="en-US"/>
        </w:rPr>
        <w:t xml:space="preserve">. The discretization </w:t>
      </w:r>
      <w:r w:rsidR="00B51C63">
        <w:rPr>
          <w:rFonts w:ascii="Times New Roman" w:hAnsi="Times New Roman" w:cs="Times New Roman"/>
          <w:sz w:val="24"/>
          <w:szCs w:val="24"/>
          <w:lang w:val="en-US"/>
        </w:rPr>
        <w:t>which was</w:t>
      </w:r>
      <w:r w:rsidRPr="00AA5F5E">
        <w:rPr>
          <w:rFonts w:ascii="Times New Roman" w:hAnsi="Times New Roman" w:cs="Times New Roman"/>
          <w:sz w:val="24"/>
          <w:szCs w:val="24"/>
          <w:lang w:val="en-US"/>
        </w:rPr>
        <w:t xml:space="preserve"> carried out using the HuBERT model ensure</w:t>
      </w:r>
      <w:r w:rsidR="00B51C63">
        <w:rPr>
          <w:rFonts w:ascii="Times New Roman" w:hAnsi="Times New Roman" w:cs="Times New Roman"/>
          <w:sz w:val="24"/>
          <w:szCs w:val="24"/>
          <w:lang w:val="en-US"/>
        </w:rPr>
        <w:t>s</w:t>
      </w:r>
      <w:r w:rsidRPr="00AA5F5E">
        <w:rPr>
          <w:rFonts w:ascii="Times New Roman" w:hAnsi="Times New Roman" w:cs="Times New Roman"/>
          <w:sz w:val="24"/>
          <w:szCs w:val="24"/>
          <w:lang w:val="en-US"/>
        </w:rPr>
        <w:t xml:space="preserve"> reduced complexity of the model</w:t>
      </w:r>
      <w:r w:rsidR="001563DE">
        <w:rPr>
          <w:rFonts w:ascii="Times New Roman" w:hAnsi="Times New Roman" w:cs="Times New Roman"/>
          <w:sz w:val="24"/>
          <w:szCs w:val="24"/>
          <w:lang w:val="en-US"/>
        </w:rPr>
        <w:t>, and faster training speed even with little memory space for data</w:t>
      </w:r>
      <w:r w:rsidR="00AA5F5E">
        <w:rPr>
          <w:rFonts w:ascii="Times New Roman" w:hAnsi="Times New Roman" w:cs="Times New Roman"/>
          <w:sz w:val="24"/>
          <w:szCs w:val="24"/>
          <w:lang w:val="en-US"/>
        </w:rPr>
        <w:t>.</w:t>
      </w:r>
      <w:r w:rsidR="00AF773A" w:rsidRPr="000F3A37">
        <w:rPr>
          <w:rFonts w:ascii="Times New Roman" w:hAnsi="Times New Roman" w:cs="Times New Roman"/>
          <w:sz w:val="24"/>
          <w:szCs w:val="24"/>
        </w:rPr>
        <w:t xml:space="preserve">                      </w:t>
      </w:r>
      <w:r>
        <w:rPr>
          <w:rFonts w:ascii="Times New Roman" w:hAnsi="Times New Roman" w:cs="Times New Roman"/>
          <w:sz w:val="24"/>
          <w:szCs w:val="24"/>
        </w:rPr>
        <w:t xml:space="preserve">                           </w:t>
      </w:r>
      <w:r w:rsidR="00AF773A" w:rsidRPr="000F3A37">
        <w:rPr>
          <w:rFonts w:ascii="Times New Roman" w:hAnsi="Times New Roman" w:cs="Times New Roman"/>
          <w:sz w:val="24"/>
          <w:szCs w:val="24"/>
        </w:rPr>
        <w:t xml:space="preserve">                                                                                                                                                               </w:t>
      </w:r>
    </w:p>
    <w:p w14:paraId="1DF5E4A8" w14:textId="77777777" w:rsidR="00AF773A" w:rsidRPr="000F3A37" w:rsidRDefault="00AF773A" w:rsidP="00924810">
      <w:pPr>
        <w:rPr>
          <w:rFonts w:ascii="Times New Roman" w:hAnsi="Times New Roman" w:cs="Times New Roman"/>
        </w:rPr>
      </w:pPr>
    </w:p>
    <w:p w14:paraId="7D51CFC7" w14:textId="77777777" w:rsidR="00AC57F4" w:rsidRPr="00C24A99" w:rsidRDefault="00AF773A" w:rsidP="00C24A99">
      <w:pPr>
        <w:pStyle w:val="Heading1"/>
        <w:numPr>
          <w:ilvl w:val="0"/>
          <w:numId w:val="28"/>
        </w:numPr>
        <w:spacing w:line="360" w:lineRule="auto"/>
        <w:jc w:val="center"/>
        <w:rPr>
          <w:rFonts w:ascii="Times New Roman" w:hAnsi="Times New Roman" w:cs="Times New Roman"/>
          <w:b/>
          <w:bCs/>
          <w:color w:val="auto"/>
          <w:sz w:val="24"/>
          <w:szCs w:val="24"/>
        </w:rPr>
      </w:pPr>
      <w:bookmarkStart w:id="151" w:name="_Toc241503140"/>
      <w:r w:rsidRPr="00C24A99">
        <w:rPr>
          <w:rFonts w:ascii="Times New Roman" w:hAnsi="Times New Roman" w:cs="Times New Roman"/>
          <w:b/>
          <w:bCs/>
          <w:color w:val="auto"/>
          <w:sz w:val="24"/>
          <w:szCs w:val="24"/>
        </w:rPr>
        <w:t>CHAPTER THREE</w:t>
      </w:r>
      <w:bookmarkEnd w:id="151"/>
    </w:p>
    <w:p w14:paraId="469D01D3" w14:textId="77777777" w:rsidR="00AF773A" w:rsidRPr="00D770BC" w:rsidRDefault="00AF773A" w:rsidP="003C3C7D">
      <w:pPr>
        <w:pStyle w:val="headinggab"/>
      </w:pPr>
      <w:bookmarkStart w:id="152" w:name="_Toc241503141"/>
      <w:r w:rsidRPr="00D770BC">
        <w:t>METHODOLOGY</w:t>
      </w:r>
      <w:bookmarkEnd w:id="152"/>
    </w:p>
    <w:p w14:paraId="105BD14C" w14:textId="77777777" w:rsidR="00AF773A" w:rsidRPr="00D770BC" w:rsidRDefault="00AF773A" w:rsidP="003C3C7D">
      <w:pPr>
        <w:pStyle w:val="headinggab"/>
        <w:ind w:left="0"/>
        <w:jc w:val="left"/>
      </w:pPr>
      <w:bookmarkStart w:id="153" w:name="_Toc241503142"/>
      <w:r w:rsidRPr="00D770BC">
        <w:t>3.1 Introduction</w:t>
      </w:r>
      <w:bookmarkEnd w:id="153"/>
    </w:p>
    <w:p w14:paraId="2D791BB0" w14:textId="1BE97C63" w:rsidR="00AF773A" w:rsidRPr="00454C94" w:rsidRDefault="00C25976" w:rsidP="00454C94">
      <w:pPr>
        <w:spacing w:line="360" w:lineRule="auto"/>
        <w:jc w:val="both"/>
        <w:rPr>
          <w:rFonts w:ascii="Times New Roman" w:hAnsi="Times New Roman" w:cs="Times New Roman"/>
          <w:color w:val="000000" w:themeColor="text1"/>
          <w:sz w:val="24"/>
          <w:szCs w:val="24"/>
        </w:rPr>
      </w:pPr>
      <w:r w:rsidRPr="00C25976">
        <w:rPr>
          <w:rFonts w:ascii="Times New Roman" w:hAnsi="Times New Roman" w:cs="Times New Roman"/>
          <w:color w:val="000000" w:themeColor="text1"/>
          <w:sz w:val="24"/>
          <w:szCs w:val="24"/>
        </w:rPr>
        <w:t xml:space="preserve">The development of speech-to-speech synthesis for English-to-Yorùbá language involves several stages, as highlighted in </w:t>
      </w:r>
      <w:r w:rsidR="00EC1E35">
        <w:rPr>
          <w:rFonts w:ascii="Times New Roman" w:hAnsi="Times New Roman" w:cs="Times New Roman"/>
          <w:color w:val="000000" w:themeColor="text1"/>
          <w:sz w:val="24"/>
          <w:szCs w:val="24"/>
        </w:rPr>
        <w:t>C</w:t>
      </w:r>
      <w:r w:rsidRPr="00C25976">
        <w:rPr>
          <w:rFonts w:ascii="Times New Roman" w:hAnsi="Times New Roman" w:cs="Times New Roman"/>
          <w:color w:val="000000" w:themeColor="text1"/>
          <w:sz w:val="24"/>
          <w:szCs w:val="24"/>
        </w:rPr>
        <w:t>hapter 2. Different approaches could be utilised to achieve different results; however, for SOTA results, the utilization of the deep learning approach has made this possible. This chapter highlights the tools utilised to achieve this work.</w:t>
      </w:r>
      <w:r w:rsidR="00CF659D">
        <w:rPr>
          <w:rFonts w:ascii="Times New Roman" w:hAnsi="Times New Roman" w:cs="Times New Roman"/>
          <w:color w:val="000000" w:themeColor="text1"/>
          <w:sz w:val="24"/>
          <w:szCs w:val="24"/>
        </w:rPr>
        <w:t xml:space="preserve"> It highlights the approaches utilised for the curation of parallel English-Yoruba audios and texts data.</w:t>
      </w:r>
      <w:r w:rsidRPr="00C25976">
        <w:rPr>
          <w:rFonts w:ascii="Times New Roman" w:hAnsi="Times New Roman" w:cs="Times New Roman"/>
          <w:color w:val="000000" w:themeColor="text1"/>
          <w:sz w:val="24"/>
          <w:szCs w:val="24"/>
        </w:rPr>
        <w:t xml:space="preserve"> Coupled with this is the architecture</w:t>
      </w:r>
      <w:r w:rsidR="00CF659D">
        <w:rPr>
          <w:rFonts w:ascii="Times New Roman" w:hAnsi="Times New Roman" w:cs="Times New Roman"/>
          <w:color w:val="000000" w:themeColor="text1"/>
          <w:sz w:val="24"/>
          <w:szCs w:val="24"/>
        </w:rPr>
        <w:t xml:space="preserve"> design of a direct U2UT model developed by modifying the Translatotron2 architecture. The chapter highlights the steps used to develop the unit-HiFi-GAN utilised as a </w:t>
      </w:r>
      <w:r w:rsidR="00DD16E0">
        <w:rPr>
          <w:rFonts w:ascii="Times New Roman" w:hAnsi="Times New Roman" w:cs="Times New Roman"/>
          <w:color w:val="000000" w:themeColor="text1"/>
          <w:sz w:val="24"/>
          <w:szCs w:val="24"/>
        </w:rPr>
        <w:t>unit vocoder</w:t>
      </w:r>
      <w:r w:rsidR="00CF659D">
        <w:rPr>
          <w:rFonts w:ascii="Times New Roman" w:hAnsi="Times New Roman" w:cs="Times New Roman"/>
          <w:color w:val="000000" w:themeColor="text1"/>
          <w:sz w:val="24"/>
          <w:szCs w:val="24"/>
        </w:rPr>
        <w:t xml:space="preserve"> for the generation of the Yoruba target language audios. </w:t>
      </w:r>
      <w:commentRangeStart w:id="154"/>
      <w:commentRangeStart w:id="155"/>
      <w:r w:rsidR="00CF659D">
        <w:rPr>
          <w:rFonts w:ascii="Times New Roman" w:hAnsi="Times New Roman" w:cs="Times New Roman"/>
          <w:color w:val="000000" w:themeColor="text1"/>
          <w:sz w:val="24"/>
          <w:szCs w:val="24"/>
        </w:rPr>
        <w:t xml:space="preserve">This </w:t>
      </w:r>
      <w:r w:rsidR="00DD16E0">
        <w:rPr>
          <w:rFonts w:ascii="Times New Roman" w:hAnsi="Times New Roman" w:cs="Times New Roman"/>
          <w:color w:val="000000" w:themeColor="text1"/>
          <w:sz w:val="24"/>
          <w:szCs w:val="24"/>
        </w:rPr>
        <w:t xml:space="preserve">chapter </w:t>
      </w:r>
      <w:r w:rsidRPr="00C25976">
        <w:rPr>
          <w:rFonts w:ascii="Times New Roman" w:hAnsi="Times New Roman" w:cs="Times New Roman"/>
          <w:color w:val="000000" w:themeColor="text1"/>
          <w:sz w:val="24"/>
          <w:szCs w:val="24"/>
        </w:rPr>
        <w:t>gives an in-depth understanding of the</w:t>
      </w:r>
      <w:r w:rsidR="00757D9F">
        <w:rPr>
          <w:rFonts w:ascii="Times New Roman" w:hAnsi="Times New Roman" w:cs="Times New Roman"/>
          <w:color w:val="000000" w:themeColor="text1"/>
          <w:sz w:val="24"/>
          <w:szCs w:val="24"/>
        </w:rPr>
        <w:t xml:space="preserve"> different experiments and ablation studies of various</w:t>
      </w:r>
      <w:r w:rsidRPr="00C25976">
        <w:rPr>
          <w:rFonts w:ascii="Times New Roman" w:hAnsi="Times New Roman" w:cs="Times New Roman"/>
          <w:color w:val="000000" w:themeColor="text1"/>
          <w:sz w:val="24"/>
          <w:szCs w:val="24"/>
        </w:rPr>
        <w:t xml:space="preserve"> model</w:t>
      </w:r>
      <w:r w:rsidR="00B51C63">
        <w:rPr>
          <w:rFonts w:ascii="Times New Roman" w:hAnsi="Times New Roman" w:cs="Times New Roman"/>
          <w:color w:val="000000" w:themeColor="text1"/>
          <w:sz w:val="24"/>
          <w:szCs w:val="24"/>
        </w:rPr>
        <w:t>s</w:t>
      </w:r>
      <w:r w:rsidRPr="00C25976">
        <w:rPr>
          <w:rFonts w:ascii="Times New Roman" w:hAnsi="Times New Roman" w:cs="Times New Roman"/>
          <w:color w:val="000000" w:themeColor="text1"/>
          <w:sz w:val="24"/>
          <w:szCs w:val="24"/>
        </w:rPr>
        <w:t xml:space="preserve"> developed</w:t>
      </w:r>
      <w:r w:rsidR="00757D9F">
        <w:rPr>
          <w:rFonts w:ascii="Times New Roman" w:hAnsi="Times New Roman" w:cs="Times New Roman"/>
          <w:color w:val="000000" w:themeColor="text1"/>
          <w:sz w:val="24"/>
          <w:szCs w:val="24"/>
        </w:rPr>
        <w:t xml:space="preserve"> for general, </w:t>
      </w:r>
      <w:r w:rsidR="0051403E">
        <w:rPr>
          <w:rFonts w:ascii="Times New Roman" w:hAnsi="Times New Roman" w:cs="Times New Roman"/>
          <w:color w:val="000000" w:themeColor="text1"/>
          <w:sz w:val="24"/>
          <w:szCs w:val="24"/>
        </w:rPr>
        <w:t xml:space="preserve">and </w:t>
      </w:r>
      <w:r w:rsidR="00757D9F">
        <w:rPr>
          <w:rFonts w:ascii="Times New Roman" w:hAnsi="Times New Roman" w:cs="Times New Roman"/>
          <w:color w:val="000000" w:themeColor="text1"/>
          <w:sz w:val="24"/>
          <w:szCs w:val="24"/>
        </w:rPr>
        <w:t>public health</w:t>
      </w:r>
      <w:r w:rsidR="0051403E">
        <w:rPr>
          <w:rFonts w:ascii="Times New Roman" w:hAnsi="Times New Roman" w:cs="Times New Roman"/>
          <w:color w:val="000000" w:themeColor="text1"/>
          <w:sz w:val="24"/>
          <w:szCs w:val="24"/>
        </w:rPr>
        <w:t xml:space="preserve"> datasets </w:t>
      </w:r>
      <w:r w:rsidR="00757D9F">
        <w:rPr>
          <w:rFonts w:ascii="Times New Roman" w:hAnsi="Times New Roman" w:cs="Times New Roman"/>
          <w:color w:val="000000" w:themeColor="text1"/>
          <w:sz w:val="24"/>
          <w:szCs w:val="24"/>
        </w:rPr>
        <w:t>developed from scratch</w:t>
      </w:r>
      <w:commentRangeEnd w:id="154"/>
      <w:r w:rsidR="00042FFC">
        <w:rPr>
          <w:rStyle w:val="CommentReference"/>
          <w:rFonts w:ascii="Times New Roman" w:hAnsi="Times New Roman" w:cs="Times New Roman"/>
          <w:color w:val="000000" w:themeColor="text1"/>
          <w:sz w:val="24"/>
          <w:szCs w:val="24"/>
        </w:rPr>
        <w:commentReference w:id="154"/>
      </w:r>
      <w:commentRangeEnd w:id="155"/>
      <w:r w:rsidR="00C15FA2">
        <w:rPr>
          <w:rStyle w:val="CommentReference"/>
          <w:rFonts w:ascii="Times New Roman" w:hAnsi="Times New Roman" w:cs="Times New Roman"/>
          <w:color w:val="000000" w:themeColor="text1"/>
          <w:sz w:val="24"/>
          <w:szCs w:val="24"/>
        </w:rPr>
        <w:commentReference w:id="155"/>
      </w:r>
      <w:r w:rsidR="00757D9F">
        <w:rPr>
          <w:rFonts w:ascii="Times New Roman" w:hAnsi="Times New Roman" w:cs="Times New Roman"/>
          <w:color w:val="000000" w:themeColor="text1"/>
          <w:sz w:val="24"/>
          <w:szCs w:val="24"/>
        </w:rPr>
        <w:t xml:space="preserve">.  </w:t>
      </w:r>
      <w:r w:rsidR="002E5929">
        <w:rPr>
          <w:rFonts w:ascii="Times New Roman" w:hAnsi="Times New Roman" w:cs="Times New Roman"/>
          <w:color w:val="000000" w:themeColor="text1"/>
          <w:sz w:val="24"/>
          <w:szCs w:val="24"/>
        </w:rPr>
        <w:t>T</w:t>
      </w:r>
      <w:r w:rsidR="00757D9F">
        <w:rPr>
          <w:rFonts w:ascii="Times New Roman" w:hAnsi="Times New Roman" w:cs="Times New Roman"/>
          <w:color w:val="000000" w:themeColor="text1"/>
          <w:sz w:val="24"/>
          <w:szCs w:val="24"/>
        </w:rPr>
        <w:t xml:space="preserve">ransfer learning was utilised for unit HiFi-GAN vocoder development, where the pretrained HiFi-GAN vocoder was finetuned using a portion of </w:t>
      </w:r>
      <w:r w:rsidR="005F722D">
        <w:rPr>
          <w:rFonts w:ascii="Times New Roman" w:hAnsi="Times New Roman" w:cs="Times New Roman"/>
          <w:color w:val="000000" w:themeColor="text1"/>
          <w:sz w:val="24"/>
          <w:szCs w:val="24"/>
        </w:rPr>
        <w:t>BENYO-S2ST-CORPUS-R1</w:t>
      </w:r>
      <w:r w:rsidR="00757D9F">
        <w:rPr>
          <w:rFonts w:ascii="Times New Roman" w:hAnsi="Times New Roman" w:cs="Times New Roman"/>
          <w:color w:val="000000" w:themeColor="text1"/>
          <w:sz w:val="24"/>
          <w:szCs w:val="24"/>
        </w:rPr>
        <w:t xml:space="preserve">-2026 yoruba audios and discrete values. However, transfer learning was not utilised for the U2UT as the </w:t>
      </w:r>
      <w:r w:rsidR="002E5929">
        <w:rPr>
          <w:rFonts w:ascii="Times New Roman" w:hAnsi="Times New Roman" w:cs="Times New Roman"/>
          <w:color w:val="000000" w:themeColor="text1"/>
          <w:sz w:val="24"/>
          <w:szCs w:val="24"/>
        </w:rPr>
        <w:t>T</w:t>
      </w:r>
      <w:r w:rsidR="00757D9F">
        <w:rPr>
          <w:rFonts w:ascii="Times New Roman" w:hAnsi="Times New Roman" w:cs="Times New Roman"/>
          <w:color w:val="000000" w:themeColor="text1"/>
          <w:sz w:val="24"/>
          <w:szCs w:val="24"/>
        </w:rPr>
        <w:t>ranslatotron2 model was not available yet</w:t>
      </w:r>
      <w:r w:rsidR="00940BDD">
        <w:rPr>
          <w:rFonts w:ascii="Times New Roman" w:hAnsi="Times New Roman" w:cs="Times New Roman"/>
          <w:color w:val="000000" w:themeColor="text1"/>
          <w:sz w:val="24"/>
          <w:szCs w:val="24"/>
        </w:rPr>
        <w:t xml:space="preserve"> on the online repository</w:t>
      </w:r>
      <w:r w:rsidR="00757D9F">
        <w:rPr>
          <w:rFonts w:ascii="Times New Roman" w:hAnsi="Times New Roman" w:cs="Times New Roman"/>
          <w:color w:val="000000" w:themeColor="text1"/>
          <w:sz w:val="24"/>
          <w:szCs w:val="24"/>
        </w:rPr>
        <w:t xml:space="preserve"> at the time of carrying out this project.</w:t>
      </w:r>
      <w:r w:rsidRPr="00C25976">
        <w:rPr>
          <w:rFonts w:ascii="Times New Roman" w:hAnsi="Times New Roman" w:cs="Times New Roman"/>
          <w:color w:val="000000" w:themeColor="text1"/>
          <w:sz w:val="24"/>
          <w:szCs w:val="24"/>
        </w:rPr>
        <w:t xml:space="preserve"> </w:t>
      </w:r>
      <w:r w:rsidR="00940BDD">
        <w:rPr>
          <w:rFonts w:ascii="Times New Roman" w:hAnsi="Times New Roman" w:cs="Times New Roman"/>
          <w:color w:val="000000" w:themeColor="text1"/>
          <w:sz w:val="24"/>
          <w:szCs w:val="24"/>
        </w:rPr>
        <w:t>T</w:t>
      </w:r>
      <w:r w:rsidRPr="00C25976">
        <w:rPr>
          <w:rFonts w:ascii="Times New Roman" w:hAnsi="Times New Roman" w:cs="Times New Roman"/>
          <w:color w:val="000000" w:themeColor="text1"/>
          <w:sz w:val="24"/>
          <w:szCs w:val="24"/>
        </w:rPr>
        <w:t>he roles of various parts of this work, and the methodology implemented to achieve the aim</w:t>
      </w:r>
      <w:r w:rsidR="00BF39D4">
        <w:rPr>
          <w:rFonts w:ascii="Times New Roman" w:hAnsi="Times New Roman" w:cs="Times New Roman"/>
          <w:color w:val="000000" w:themeColor="text1"/>
          <w:sz w:val="24"/>
          <w:szCs w:val="24"/>
        </w:rPr>
        <w:t xml:space="preserve"> are well documented in this chapter</w:t>
      </w:r>
      <w:r w:rsidR="00AF773A" w:rsidRPr="00454C94">
        <w:rPr>
          <w:rFonts w:ascii="Times New Roman" w:hAnsi="Times New Roman" w:cs="Times New Roman"/>
          <w:color w:val="000000" w:themeColor="text1"/>
          <w:sz w:val="24"/>
          <w:szCs w:val="24"/>
        </w:rPr>
        <w:t xml:space="preserve">. </w:t>
      </w:r>
    </w:p>
    <w:p w14:paraId="1A2808EE" w14:textId="77777777" w:rsidR="000E61C0" w:rsidRDefault="000E61C0" w:rsidP="003C3C7D">
      <w:pPr>
        <w:pStyle w:val="headinggab"/>
        <w:ind w:left="0"/>
        <w:jc w:val="left"/>
      </w:pPr>
      <w:bookmarkStart w:id="156" w:name="_Toc241503143"/>
      <w:r w:rsidRPr="0056568C">
        <w:t>3.2 Summary of Methodology</w:t>
      </w:r>
      <w:bookmarkEnd w:id="156"/>
    </w:p>
    <w:p w14:paraId="0CEB4BB6" w14:textId="3EAD84E9" w:rsidR="002F0E52" w:rsidRPr="00397E5E" w:rsidRDefault="002F0E52" w:rsidP="00457868">
      <w:pPr>
        <w:spacing w:line="360" w:lineRule="auto"/>
        <w:jc w:val="both"/>
        <w:rPr>
          <w:rFonts w:ascii="Times New Roman" w:hAnsi="Times New Roman" w:cs="Times New Roman"/>
          <w:sz w:val="24"/>
          <w:szCs w:val="24"/>
        </w:rPr>
      </w:pPr>
      <w:r w:rsidRPr="00183A90">
        <w:rPr>
          <w:rFonts w:ascii="Times New Roman" w:hAnsi="Times New Roman" w:cs="Times New Roman"/>
          <w:sz w:val="24"/>
          <w:szCs w:val="24"/>
        </w:rPr>
        <w:t>A brief summary of the methodology utilised to achie</w:t>
      </w:r>
      <w:r w:rsidR="007A7BBC" w:rsidRPr="00183A90">
        <w:rPr>
          <w:rFonts w:ascii="Times New Roman" w:hAnsi="Times New Roman" w:cs="Times New Roman"/>
          <w:sz w:val="24"/>
          <w:szCs w:val="24"/>
        </w:rPr>
        <w:t xml:space="preserve">ve each of the specific objectives geared towards achieving the aim of this project is given in Table 3.1. The table highlights the materials, </w:t>
      </w:r>
      <w:r w:rsidR="00120693" w:rsidRPr="00183A90">
        <w:rPr>
          <w:rFonts w:ascii="Times New Roman" w:hAnsi="Times New Roman" w:cs="Times New Roman"/>
          <w:sz w:val="24"/>
          <w:szCs w:val="24"/>
        </w:rPr>
        <w:t>software</w:t>
      </w:r>
      <w:r w:rsidR="007A7BBC" w:rsidRPr="00183A90">
        <w:rPr>
          <w:rFonts w:ascii="Times New Roman" w:hAnsi="Times New Roman" w:cs="Times New Roman"/>
          <w:sz w:val="24"/>
          <w:szCs w:val="24"/>
        </w:rPr>
        <w:t xml:space="preserve"> as well as the expected output of each of the specific objectives. It includes information about the utilisation of text translators for text preparation in both languages. In this work, Google </w:t>
      </w:r>
      <w:r w:rsidR="00120693">
        <w:rPr>
          <w:rFonts w:ascii="Times New Roman" w:hAnsi="Times New Roman" w:cs="Times New Roman"/>
          <w:sz w:val="24"/>
          <w:szCs w:val="24"/>
        </w:rPr>
        <w:t>T</w:t>
      </w:r>
      <w:r w:rsidR="007A7BBC" w:rsidRPr="00183A90">
        <w:rPr>
          <w:rFonts w:ascii="Times New Roman" w:hAnsi="Times New Roman" w:cs="Times New Roman"/>
          <w:sz w:val="24"/>
          <w:szCs w:val="24"/>
        </w:rPr>
        <w:t>ranslates, Microsoft Copilot, as well as Facebook Llama were utilised for text-to-text translators.</w:t>
      </w:r>
      <w:r w:rsidR="002D5DBE" w:rsidRPr="00183A90">
        <w:rPr>
          <w:rFonts w:ascii="Times New Roman" w:hAnsi="Times New Roman" w:cs="Times New Roman"/>
          <w:sz w:val="24"/>
          <w:szCs w:val="24"/>
        </w:rPr>
        <w:t xml:space="preserve"> A web</w:t>
      </w:r>
      <w:r w:rsidR="00EE43CF" w:rsidRPr="00183A90">
        <w:rPr>
          <w:rFonts w:ascii="Times New Roman" w:hAnsi="Times New Roman" w:cs="Times New Roman"/>
          <w:sz w:val="24"/>
          <w:szCs w:val="24"/>
        </w:rPr>
        <w:t>-</w:t>
      </w:r>
      <w:r w:rsidR="002D5DBE" w:rsidRPr="00183A90">
        <w:rPr>
          <w:rFonts w:ascii="Times New Roman" w:hAnsi="Times New Roman" w:cs="Times New Roman"/>
          <w:sz w:val="24"/>
          <w:szCs w:val="24"/>
        </w:rPr>
        <w:t xml:space="preserve">based application (ASPMIR language application) developed </w:t>
      </w:r>
      <w:r w:rsidR="00601A1D" w:rsidRPr="00183A90">
        <w:rPr>
          <w:rFonts w:ascii="Times New Roman" w:hAnsi="Times New Roman" w:cs="Times New Roman"/>
          <w:sz w:val="24"/>
          <w:szCs w:val="24"/>
        </w:rPr>
        <w:t>for this project was used by crowdsourced participants to record their voices.</w:t>
      </w:r>
      <w:r w:rsidR="00262B19" w:rsidRPr="00183A90">
        <w:rPr>
          <w:rFonts w:ascii="Times New Roman" w:hAnsi="Times New Roman" w:cs="Times New Roman"/>
          <w:sz w:val="24"/>
          <w:szCs w:val="24"/>
        </w:rPr>
        <w:t xml:space="preserve"> HuBERT discrete values of both the source and target languages were utilised as input to the model</w:t>
      </w:r>
      <w:r w:rsidR="00F8237E">
        <w:rPr>
          <w:rFonts w:ascii="Times New Roman" w:hAnsi="Times New Roman" w:cs="Times New Roman"/>
          <w:sz w:val="24"/>
          <w:szCs w:val="24"/>
        </w:rPr>
        <w:t>’</w:t>
      </w:r>
      <w:r w:rsidR="00262B19" w:rsidRPr="00183A90">
        <w:rPr>
          <w:rFonts w:ascii="Times New Roman" w:hAnsi="Times New Roman" w:cs="Times New Roman"/>
          <w:sz w:val="24"/>
          <w:szCs w:val="24"/>
        </w:rPr>
        <w:t xml:space="preserve">s training, a unified sampling rate of 16,000Hz was used and preprocessing/argumentation techniques such as speech perturbation, pitch shifting, </w:t>
      </w:r>
      <w:r w:rsidR="00262B19" w:rsidRPr="00183A90">
        <w:rPr>
          <w:rFonts w:ascii="Times New Roman" w:hAnsi="Times New Roman" w:cs="Times New Roman"/>
          <w:sz w:val="24"/>
          <w:szCs w:val="24"/>
        </w:rPr>
        <w:lastRenderedPageBreak/>
        <w:t xml:space="preserve">silence removal, </w:t>
      </w:r>
      <w:r w:rsidR="00F8237E">
        <w:rPr>
          <w:rFonts w:ascii="Times New Roman" w:hAnsi="Times New Roman" w:cs="Times New Roman"/>
          <w:sz w:val="24"/>
          <w:szCs w:val="24"/>
        </w:rPr>
        <w:t xml:space="preserve">and </w:t>
      </w:r>
      <w:r w:rsidR="00262B19" w:rsidRPr="00183A90">
        <w:rPr>
          <w:rFonts w:ascii="Times New Roman" w:hAnsi="Times New Roman" w:cs="Times New Roman"/>
          <w:sz w:val="24"/>
          <w:szCs w:val="24"/>
        </w:rPr>
        <w:t>noise addition were carried out on the au</w:t>
      </w:r>
      <w:r w:rsidR="00EE43CF" w:rsidRPr="00183A90">
        <w:rPr>
          <w:rFonts w:ascii="Times New Roman" w:hAnsi="Times New Roman" w:cs="Times New Roman"/>
          <w:sz w:val="24"/>
          <w:szCs w:val="24"/>
        </w:rPr>
        <w:t>dio</w:t>
      </w:r>
      <w:r w:rsidR="00262B19" w:rsidRPr="00183A90">
        <w:rPr>
          <w:rFonts w:ascii="Times New Roman" w:hAnsi="Times New Roman" w:cs="Times New Roman"/>
          <w:sz w:val="24"/>
          <w:szCs w:val="24"/>
        </w:rPr>
        <w:t xml:space="preserve"> before being fed to the HuBERT for discrete </w:t>
      </w:r>
      <w:r w:rsidR="00514A36" w:rsidRPr="00183A90">
        <w:rPr>
          <w:rFonts w:ascii="Times New Roman" w:hAnsi="Times New Roman" w:cs="Times New Roman"/>
          <w:sz w:val="24"/>
          <w:szCs w:val="24"/>
        </w:rPr>
        <w:t>units’</w:t>
      </w:r>
      <w:r w:rsidR="00262B19" w:rsidRPr="00183A90">
        <w:rPr>
          <w:rFonts w:ascii="Times New Roman" w:hAnsi="Times New Roman" w:cs="Times New Roman"/>
          <w:sz w:val="24"/>
          <w:szCs w:val="24"/>
        </w:rPr>
        <w:t xml:space="preserve"> extraction. </w:t>
      </w:r>
      <w:r w:rsidR="006C2700" w:rsidRPr="00183A90">
        <w:rPr>
          <w:rFonts w:ascii="Times New Roman" w:hAnsi="Times New Roman" w:cs="Times New Roman"/>
          <w:sz w:val="24"/>
          <w:szCs w:val="24"/>
        </w:rPr>
        <w:t>Leveraging the Translatotron2 model architecture, a unit based S2ST model called U2UT model was developed.</w:t>
      </w:r>
      <w:r w:rsidR="006F480B" w:rsidRPr="00183A90">
        <w:rPr>
          <w:rFonts w:ascii="Times New Roman" w:hAnsi="Times New Roman" w:cs="Times New Roman"/>
          <w:sz w:val="24"/>
          <w:szCs w:val="24"/>
        </w:rPr>
        <w:t xml:space="preserve"> A unit</w:t>
      </w:r>
      <w:r w:rsidR="00A912FC" w:rsidRPr="00183A90">
        <w:rPr>
          <w:rFonts w:ascii="Times New Roman" w:hAnsi="Times New Roman" w:cs="Times New Roman"/>
          <w:sz w:val="24"/>
          <w:szCs w:val="24"/>
        </w:rPr>
        <w:t>-</w:t>
      </w:r>
      <w:r w:rsidR="006F480B" w:rsidRPr="00183A90">
        <w:rPr>
          <w:rFonts w:ascii="Times New Roman" w:hAnsi="Times New Roman" w:cs="Times New Roman"/>
          <w:sz w:val="24"/>
          <w:szCs w:val="24"/>
        </w:rPr>
        <w:t>base vocoder (</w:t>
      </w:r>
      <w:r w:rsidR="002E5929">
        <w:rPr>
          <w:rFonts w:ascii="Times New Roman" w:hAnsi="Times New Roman" w:cs="Times New Roman"/>
          <w:sz w:val="24"/>
          <w:szCs w:val="24"/>
        </w:rPr>
        <w:t>Unit</w:t>
      </w:r>
      <w:r w:rsidR="002E5929" w:rsidRPr="00183A90">
        <w:rPr>
          <w:rFonts w:ascii="Times New Roman" w:hAnsi="Times New Roman" w:cs="Times New Roman"/>
          <w:sz w:val="24"/>
          <w:szCs w:val="24"/>
        </w:rPr>
        <w:t xml:space="preserve"> </w:t>
      </w:r>
      <w:r w:rsidR="006F480B" w:rsidRPr="00183A90">
        <w:rPr>
          <w:rFonts w:ascii="Times New Roman" w:hAnsi="Times New Roman" w:cs="Times New Roman"/>
          <w:sz w:val="24"/>
          <w:szCs w:val="24"/>
        </w:rPr>
        <w:t>HiFi-GAN) was fine</w:t>
      </w:r>
      <w:r w:rsidR="002E5929">
        <w:rPr>
          <w:rFonts w:ascii="Times New Roman" w:hAnsi="Times New Roman" w:cs="Times New Roman"/>
          <w:sz w:val="24"/>
          <w:szCs w:val="24"/>
        </w:rPr>
        <w:t>-</w:t>
      </w:r>
      <w:r w:rsidR="006F480B" w:rsidRPr="00183A90">
        <w:rPr>
          <w:rFonts w:ascii="Times New Roman" w:hAnsi="Times New Roman" w:cs="Times New Roman"/>
          <w:sz w:val="24"/>
          <w:szCs w:val="24"/>
        </w:rPr>
        <w:t xml:space="preserve">tuned and integrated into the speech-to-speech translation model. </w:t>
      </w:r>
      <w:r w:rsidR="006C2700" w:rsidRPr="00183A90">
        <w:rPr>
          <w:rFonts w:ascii="Times New Roman" w:hAnsi="Times New Roman" w:cs="Times New Roman"/>
          <w:sz w:val="24"/>
          <w:szCs w:val="24"/>
        </w:rPr>
        <w:t xml:space="preserve"> </w:t>
      </w:r>
      <w:commentRangeStart w:id="157"/>
      <w:commentRangeStart w:id="158"/>
      <w:r w:rsidR="006C2700" w:rsidRPr="00183A90">
        <w:rPr>
          <w:rFonts w:ascii="Times New Roman" w:hAnsi="Times New Roman" w:cs="Times New Roman"/>
          <w:sz w:val="24"/>
          <w:szCs w:val="24"/>
        </w:rPr>
        <w:t>Different ablation studies</w:t>
      </w:r>
      <w:commentRangeEnd w:id="157"/>
      <w:r w:rsidR="00F8237E">
        <w:rPr>
          <w:rStyle w:val="CommentReference"/>
          <w:rFonts w:ascii="Times New Roman" w:hAnsi="Times New Roman" w:cs="Times New Roman"/>
          <w:sz w:val="24"/>
          <w:szCs w:val="24"/>
        </w:rPr>
        <w:commentReference w:id="157"/>
      </w:r>
      <w:commentRangeEnd w:id="158"/>
      <w:r w:rsidR="005334C5">
        <w:rPr>
          <w:rStyle w:val="CommentReference"/>
          <w:rFonts w:ascii="Times New Roman" w:hAnsi="Times New Roman" w:cs="Times New Roman"/>
          <w:sz w:val="24"/>
          <w:szCs w:val="24"/>
        </w:rPr>
        <w:commentReference w:id="158"/>
      </w:r>
      <w:r w:rsidR="002E5929">
        <w:rPr>
          <w:rFonts w:ascii="Times New Roman" w:hAnsi="Times New Roman" w:cs="Times New Roman"/>
          <w:sz w:val="24"/>
          <w:szCs w:val="24"/>
        </w:rPr>
        <w:t>,</w:t>
      </w:r>
      <w:r w:rsidR="006C2700" w:rsidRPr="00183A90">
        <w:rPr>
          <w:rFonts w:ascii="Times New Roman" w:hAnsi="Times New Roman" w:cs="Times New Roman"/>
          <w:sz w:val="24"/>
          <w:szCs w:val="24"/>
        </w:rPr>
        <w:t xml:space="preserve"> including model developments for general and public health domains  </w:t>
      </w:r>
      <w:r w:rsidR="002E5929">
        <w:rPr>
          <w:rFonts w:ascii="Times New Roman" w:hAnsi="Times New Roman" w:cs="Times New Roman"/>
          <w:sz w:val="24"/>
          <w:szCs w:val="24"/>
        </w:rPr>
        <w:t>tuning</w:t>
      </w:r>
      <w:r w:rsidR="002E5929" w:rsidRPr="00183A90">
        <w:rPr>
          <w:rFonts w:ascii="Times New Roman" w:hAnsi="Times New Roman" w:cs="Times New Roman"/>
          <w:sz w:val="24"/>
          <w:szCs w:val="24"/>
        </w:rPr>
        <w:t xml:space="preserve"> </w:t>
      </w:r>
      <w:r w:rsidR="006C2700" w:rsidRPr="00183A90">
        <w:rPr>
          <w:rFonts w:ascii="Times New Roman" w:hAnsi="Times New Roman" w:cs="Times New Roman"/>
          <w:sz w:val="24"/>
          <w:szCs w:val="24"/>
        </w:rPr>
        <w:t xml:space="preserve">model hyper-parameters were carried out. The developed model was evaluated using metrics such as the PESQ, STOI, BLEU scores, and </w:t>
      </w:r>
      <w:r w:rsidR="00C05058">
        <w:rPr>
          <w:rFonts w:ascii="Times New Roman" w:hAnsi="Times New Roman" w:cs="Times New Roman"/>
          <w:sz w:val="24"/>
          <w:szCs w:val="24"/>
        </w:rPr>
        <w:t xml:space="preserve">NISQA </w:t>
      </w:r>
      <w:r w:rsidR="006C2700" w:rsidRPr="00183A90">
        <w:rPr>
          <w:rFonts w:ascii="Times New Roman" w:hAnsi="Times New Roman" w:cs="Times New Roman"/>
          <w:sz w:val="24"/>
          <w:szCs w:val="24"/>
        </w:rPr>
        <w:t>MOS</w:t>
      </w:r>
      <w:r w:rsidR="00D53E89" w:rsidRPr="00183A90">
        <w:rPr>
          <w:rFonts w:ascii="Times New Roman" w:hAnsi="Times New Roman" w:cs="Times New Roman"/>
          <w:sz w:val="24"/>
          <w:szCs w:val="24"/>
        </w:rPr>
        <w:t>.</w:t>
      </w:r>
      <w:r w:rsidR="00D53E89">
        <w:rPr>
          <w:rFonts w:ascii="Times New Roman" w:hAnsi="Times New Roman" w:cs="Times New Roman"/>
          <w:sz w:val="24"/>
          <w:szCs w:val="24"/>
        </w:rPr>
        <w:t xml:space="preserve"> </w:t>
      </w:r>
    </w:p>
    <w:p w14:paraId="39C42FE7" w14:textId="015B1B86" w:rsidR="00C70AE6" w:rsidRPr="002453DB" w:rsidRDefault="002453DB" w:rsidP="002453DB">
      <w:pPr>
        <w:pStyle w:val="Caption"/>
        <w:spacing w:line="360" w:lineRule="auto"/>
        <w:rPr>
          <w:rFonts w:ascii="Times New Roman" w:hAnsi="Times New Roman" w:cs="Times New Roman"/>
          <w:i w:val="0"/>
          <w:iCs w:val="0"/>
          <w:color w:val="auto"/>
          <w:sz w:val="24"/>
          <w:szCs w:val="24"/>
        </w:rPr>
      </w:pPr>
      <w:bookmarkStart w:id="159" w:name="_Toc239756614"/>
      <w:r w:rsidRPr="002453DB">
        <w:rPr>
          <w:rFonts w:ascii="Times New Roman" w:hAnsi="Times New Roman" w:cs="Times New Roman"/>
          <w:b/>
          <w:bCs/>
          <w:i w:val="0"/>
          <w:iCs w:val="0"/>
          <w:color w:val="auto"/>
          <w:sz w:val="24"/>
          <w:szCs w:val="24"/>
        </w:rPr>
        <w:t xml:space="preserve">Table </w:t>
      </w:r>
      <w:r w:rsidR="002B561B">
        <w:rPr>
          <w:rFonts w:ascii="Times New Roman" w:hAnsi="Times New Roman" w:cs="Times New Roman"/>
          <w:b/>
          <w:bCs/>
          <w:i w:val="0"/>
          <w:iCs w:val="0"/>
          <w:color w:val="auto"/>
          <w:sz w:val="24"/>
          <w:szCs w:val="24"/>
        </w:rPr>
        <w:fldChar w:fldCharType="begin"/>
      </w:r>
      <w:r w:rsidR="002B561B">
        <w:rPr>
          <w:rFonts w:ascii="Times New Roman" w:hAnsi="Times New Roman" w:cs="Times New Roman"/>
          <w:b/>
          <w:bCs/>
          <w:i w:val="0"/>
          <w:iCs w:val="0"/>
          <w:color w:val="auto"/>
          <w:sz w:val="24"/>
          <w:szCs w:val="24"/>
        </w:rPr>
        <w:instrText xml:space="preserve"> STYLEREF 1 \s </w:instrText>
      </w:r>
      <w:r w:rsidR="002B561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2B561B">
        <w:rPr>
          <w:rFonts w:ascii="Times New Roman" w:hAnsi="Times New Roman" w:cs="Times New Roman"/>
          <w:b/>
          <w:bCs/>
          <w:i w:val="0"/>
          <w:iCs w:val="0"/>
          <w:color w:val="auto"/>
          <w:sz w:val="24"/>
          <w:szCs w:val="24"/>
        </w:rPr>
        <w:fldChar w:fldCharType="end"/>
      </w:r>
      <w:r w:rsidR="002B561B">
        <w:rPr>
          <w:rFonts w:ascii="Times New Roman" w:hAnsi="Times New Roman" w:cs="Times New Roman"/>
          <w:b/>
          <w:bCs/>
          <w:i w:val="0"/>
          <w:iCs w:val="0"/>
          <w:color w:val="auto"/>
          <w:sz w:val="24"/>
          <w:szCs w:val="24"/>
        </w:rPr>
        <w:t>.</w:t>
      </w:r>
      <w:r w:rsidR="002B561B">
        <w:rPr>
          <w:rFonts w:ascii="Times New Roman" w:hAnsi="Times New Roman" w:cs="Times New Roman"/>
          <w:b/>
          <w:bCs/>
          <w:i w:val="0"/>
          <w:iCs w:val="0"/>
          <w:color w:val="auto"/>
          <w:sz w:val="24"/>
          <w:szCs w:val="24"/>
        </w:rPr>
        <w:fldChar w:fldCharType="begin"/>
      </w:r>
      <w:r w:rsidR="002B561B">
        <w:rPr>
          <w:rFonts w:ascii="Times New Roman" w:hAnsi="Times New Roman" w:cs="Times New Roman"/>
          <w:b/>
          <w:bCs/>
          <w:i w:val="0"/>
          <w:iCs w:val="0"/>
          <w:color w:val="auto"/>
          <w:sz w:val="24"/>
          <w:szCs w:val="24"/>
        </w:rPr>
        <w:instrText xml:space="preserve"> SEQ Table \* ARABIC \s 1 </w:instrText>
      </w:r>
      <w:r w:rsidR="002B561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w:t>
      </w:r>
      <w:r w:rsidR="002B561B">
        <w:rPr>
          <w:rFonts w:ascii="Times New Roman" w:hAnsi="Times New Roman" w:cs="Times New Roman"/>
          <w:b/>
          <w:bCs/>
          <w:i w:val="0"/>
          <w:iCs w:val="0"/>
          <w:color w:val="auto"/>
          <w:sz w:val="24"/>
          <w:szCs w:val="24"/>
        </w:rPr>
        <w:fldChar w:fldCharType="end"/>
      </w:r>
      <w:r w:rsidRPr="002453DB">
        <w:rPr>
          <w:rFonts w:ascii="Times New Roman" w:hAnsi="Times New Roman" w:cs="Times New Roman"/>
          <w:b/>
          <w:bCs/>
          <w:i w:val="0"/>
          <w:iCs w:val="0"/>
          <w:color w:val="auto"/>
          <w:sz w:val="24"/>
          <w:szCs w:val="24"/>
        </w:rPr>
        <w:t>:</w:t>
      </w:r>
      <w:r w:rsidRPr="002453DB">
        <w:rPr>
          <w:rFonts w:ascii="Times New Roman" w:hAnsi="Times New Roman" w:cs="Times New Roman"/>
          <w:i w:val="0"/>
          <w:iCs w:val="0"/>
          <w:color w:val="auto"/>
          <w:sz w:val="24"/>
          <w:szCs w:val="24"/>
        </w:rPr>
        <w:t xml:space="preserve"> Summary of methodology</w:t>
      </w:r>
      <w:bookmarkEnd w:id="159"/>
    </w:p>
    <w:tbl>
      <w:tblPr>
        <w:tblStyle w:val="TableGrid4"/>
        <w:tblW w:w="0" w:type="auto"/>
        <w:tblLook w:val="04A0" w:firstRow="1" w:lastRow="0" w:firstColumn="1" w:lastColumn="0" w:noHBand="0" w:noVBand="1"/>
      </w:tblPr>
      <w:tblGrid>
        <w:gridCol w:w="1199"/>
        <w:gridCol w:w="3415"/>
        <w:gridCol w:w="2446"/>
        <w:gridCol w:w="2290"/>
      </w:tblGrid>
      <w:tr w:rsidR="00C25976" w:rsidRPr="00C25976" w14:paraId="328DA894"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366E7FE5"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Specific Objectives</w:t>
            </w:r>
          </w:p>
        </w:tc>
        <w:tc>
          <w:tcPr>
            <w:tcW w:w="0" w:type="auto"/>
            <w:tcBorders>
              <w:top w:val="single" w:sz="4" w:space="0" w:color="auto"/>
              <w:left w:val="single" w:sz="4" w:space="0" w:color="auto"/>
              <w:bottom w:val="single" w:sz="4" w:space="0" w:color="auto"/>
              <w:right w:val="single" w:sz="4" w:space="0" w:color="auto"/>
            </w:tcBorders>
            <w:hideMark/>
          </w:tcPr>
          <w:p w14:paraId="482D38E7"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Methodology</w:t>
            </w:r>
          </w:p>
        </w:tc>
        <w:tc>
          <w:tcPr>
            <w:tcW w:w="0" w:type="auto"/>
            <w:tcBorders>
              <w:top w:val="single" w:sz="4" w:space="0" w:color="auto"/>
              <w:left w:val="single" w:sz="4" w:space="0" w:color="auto"/>
              <w:bottom w:val="single" w:sz="4" w:space="0" w:color="auto"/>
              <w:right w:val="single" w:sz="4" w:space="0" w:color="auto"/>
            </w:tcBorders>
            <w:hideMark/>
          </w:tcPr>
          <w:p w14:paraId="09ECBF0D" w14:textId="77777777" w:rsidR="00C25976" w:rsidRPr="00C25976" w:rsidRDefault="00E71E83" w:rsidP="00C25976">
            <w:pPr>
              <w:spacing w:line="360" w:lineRule="auto"/>
              <w:jc w:val="both"/>
              <w:rPr>
                <w:rFonts w:ascii="Times New Roman" w:hAnsi="Times New Roman"/>
                <w:sz w:val="20"/>
                <w:szCs w:val="20"/>
              </w:rPr>
            </w:pPr>
            <w:r>
              <w:rPr>
                <w:rFonts w:ascii="Times New Roman" w:hAnsi="Times New Roman"/>
                <w:sz w:val="20"/>
                <w:szCs w:val="20"/>
              </w:rPr>
              <w:t>Materials</w:t>
            </w:r>
          </w:p>
        </w:tc>
        <w:tc>
          <w:tcPr>
            <w:tcW w:w="0" w:type="auto"/>
            <w:tcBorders>
              <w:top w:val="single" w:sz="4" w:space="0" w:color="auto"/>
              <w:left w:val="single" w:sz="4" w:space="0" w:color="auto"/>
              <w:bottom w:val="single" w:sz="4" w:space="0" w:color="auto"/>
              <w:right w:val="single" w:sz="4" w:space="0" w:color="auto"/>
            </w:tcBorders>
            <w:hideMark/>
          </w:tcPr>
          <w:p w14:paraId="5A6A13FD"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Expected Results</w:t>
            </w:r>
          </w:p>
        </w:tc>
      </w:tr>
      <w:tr w:rsidR="00C25976" w:rsidRPr="00C25976" w14:paraId="4ED27478"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7F88FD2B"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1</w:t>
            </w:r>
          </w:p>
        </w:tc>
        <w:tc>
          <w:tcPr>
            <w:tcW w:w="0" w:type="auto"/>
            <w:tcBorders>
              <w:top w:val="single" w:sz="4" w:space="0" w:color="auto"/>
              <w:left w:val="single" w:sz="4" w:space="0" w:color="auto"/>
              <w:bottom w:val="single" w:sz="4" w:space="0" w:color="auto"/>
              <w:right w:val="single" w:sz="4" w:space="0" w:color="auto"/>
            </w:tcBorders>
            <w:hideMark/>
          </w:tcPr>
          <w:p w14:paraId="45655ECB" w14:textId="77777777" w:rsidR="00C25976" w:rsidRPr="00E71E83" w:rsidRDefault="00E71E83" w:rsidP="00C25976">
            <w:pPr>
              <w:spacing w:line="360" w:lineRule="auto"/>
              <w:jc w:val="both"/>
              <w:rPr>
                <w:rFonts w:ascii="Times New Roman" w:hAnsi="Times New Roman"/>
                <w:sz w:val="20"/>
                <w:szCs w:val="20"/>
                <w:lang w:val="en-US"/>
              </w:rPr>
            </w:pPr>
            <w:r w:rsidRPr="00E71E83">
              <w:rPr>
                <w:rFonts w:ascii="Times New Roman" w:hAnsi="Times New Roman"/>
                <w:sz w:val="20"/>
                <w:szCs w:val="20"/>
                <w:lang w:val="en-US"/>
              </w:rPr>
              <w:t>Sourcing of transcripts; Utilisation of a translator engine</w:t>
            </w:r>
            <w:r w:rsidR="00CE0E3C">
              <w:rPr>
                <w:rFonts w:ascii="Times New Roman" w:hAnsi="Times New Roman"/>
                <w:sz w:val="20"/>
                <w:szCs w:val="20"/>
                <w:lang w:val="en-US"/>
              </w:rPr>
              <w:t>,</w:t>
            </w:r>
            <w:r>
              <w:rPr>
                <w:rFonts w:ascii="Times New Roman" w:hAnsi="Times New Roman"/>
                <w:sz w:val="20"/>
                <w:szCs w:val="20"/>
                <w:lang w:val="en-US"/>
              </w:rPr>
              <w:t xml:space="preserve"> </w:t>
            </w:r>
            <w:r w:rsidRPr="00E71E83">
              <w:rPr>
                <w:rFonts w:ascii="Times New Roman" w:hAnsi="Times New Roman"/>
                <w:sz w:val="20"/>
                <w:szCs w:val="20"/>
                <w:lang w:val="en-US"/>
              </w:rPr>
              <w:t>Development of web recording page</w:t>
            </w:r>
            <w:r>
              <w:rPr>
                <w:rFonts w:ascii="Times New Roman" w:hAnsi="Times New Roman"/>
                <w:sz w:val="20"/>
                <w:szCs w:val="20"/>
                <w:lang w:val="en-US"/>
              </w:rPr>
              <w:t xml:space="preserve"> </w:t>
            </w:r>
            <w:r w:rsidRPr="00E71E83">
              <w:rPr>
                <w:rFonts w:ascii="Times New Roman" w:hAnsi="Times New Roman"/>
                <w:sz w:val="20"/>
                <w:szCs w:val="20"/>
                <w:lang w:val="en-US"/>
              </w:rPr>
              <w:t>Crowd-sourcing of participants</w:t>
            </w:r>
            <w:r w:rsidR="00C25976" w:rsidRPr="00C25976">
              <w:rPr>
                <w:rFonts w:ascii="Times New Roman" w:hAnsi="Times New Roman"/>
                <w:sz w:val="20"/>
                <w:szCs w:val="20"/>
              </w:rPr>
              <w:t>.</w:t>
            </w:r>
          </w:p>
        </w:tc>
        <w:tc>
          <w:tcPr>
            <w:tcW w:w="0" w:type="auto"/>
            <w:tcBorders>
              <w:top w:val="single" w:sz="4" w:space="0" w:color="auto"/>
              <w:left w:val="single" w:sz="4" w:space="0" w:color="auto"/>
              <w:bottom w:val="single" w:sz="4" w:space="0" w:color="auto"/>
              <w:right w:val="single" w:sz="4" w:space="0" w:color="auto"/>
            </w:tcBorders>
            <w:hideMark/>
          </w:tcPr>
          <w:p w14:paraId="5CF27B78" w14:textId="77777777" w:rsidR="00C25976" w:rsidRPr="00E71E83" w:rsidRDefault="00E71E83" w:rsidP="00C25976">
            <w:pPr>
              <w:spacing w:line="360" w:lineRule="auto"/>
              <w:jc w:val="both"/>
              <w:rPr>
                <w:rFonts w:ascii="Times New Roman" w:hAnsi="Times New Roman"/>
                <w:sz w:val="20"/>
                <w:szCs w:val="20"/>
                <w:lang w:val="en-US"/>
              </w:rPr>
            </w:pPr>
            <w:r w:rsidRPr="00E71E83">
              <w:rPr>
                <w:rFonts w:ascii="Times New Roman" w:hAnsi="Times New Roman"/>
                <w:sz w:val="20"/>
                <w:szCs w:val="20"/>
                <w:lang w:val="en-US"/>
              </w:rPr>
              <w:t>Online news media, outlet; Google translate, Llma; Python, Flask, HTML, CSS; Awareness creation tools such as WhatsApp, friends etc.</w:t>
            </w:r>
          </w:p>
        </w:tc>
        <w:tc>
          <w:tcPr>
            <w:tcW w:w="0" w:type="auto"/>
            <w:tcBorders>
              <w:top w:val="single" w:sz="4" w:space="0" w:color="auto"/>
              <w:left w:val="single" w:sz="4" w:space="0" w:color="auto"/>
              <w:bottom w:val="single" w:sz="4" w:space="0" w:color="auto"/>
              <w:right w:val="single" w:sz="4" w:space="0" w:color="auto"/>
            </w:tcBorders>
            <w:hideMark/>
          </w:tcPr>
          <w:p w14:paraId="5D778FBF"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Quality English-Yorùbá parallel corpus</w:t>
            </w:r>
          </w:p>
        </w:tc>
      </w:tr>
      <w:tr w:rsidR="00C25976" w:rsidRPr="00C25976" w14:paraId="3147E84D"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7ACAF083"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2</w:t>
            </w:r>
          </w:p>
        </w:tc>
        <w:tc>
          <w:tcPr>
            <w:tcW w:w="0" w:type="auto"/>
            <w:tcBorders>
              <w:top w:val="single" w:sz="4" w:space="0" w:color="auto"/>
              <w:left w:val="single" w:sz="4" w:space="0" w:color="auto"/>
              <w:bottom w:val="single" w:sz="4" w:space="0" w:color="auto"/>
              <w:right w:val="single" w:sz="4" w:space="0" w:color="auto"/>
            </w:tcBorders>
            <w:hideMark/>
          </w:tcPr>
          <w:p w14:paraId="5679D863" w14:textId="77777777" w:rsidR="00C25976" w:rsidRPr="00E71E83" w:rsidRDefault="00E71E83" w:rsidP="00C25976">
            <w:pPr>
              <w:spacing w:line="360" w:lineRule="auto"/>
              <w:jc w:val="both"/>
              <w:rPr>
                <w:rFonts w:ascii="Times New Roman" w:hAnsi="Times New Roman"/>
                <w:sz w:val="20"/>
                <w:szCs w:val="20"/>
                <w:lang w:val="en-US"/>
              </w:rPr>
            </w:pPr>
            <w:r w:rsidRPr="00E71E83">
              <w:rPr>
                <w:rFonts w:ascii="Times New Roman" w:hAnsi="Times New Roman"/>
                <w:sz w:val="20"/>
                <w:szCs w:val="20"/>
                <w:lang w:val="en-US"/>
              </w:rPr>
              <w:t>Cleaning of audios during collation; Resampling of audios to a unified sampling rate; normalization; band-limiting of audios to speech range; silence removal; augmentation; discretization of audios using HuBERT + Kmeans clustering</w:t>
            </w:r>
          </w:p>
        </w:tc>
        <w:tc>
          <w:tcPr>
            <w:tcW w:w="0" w:type="auto"/>
            <w:tcBorders>
              <w:top w:val="single" w:sz="4" w:space="0" w:color="auto"/>
              <w:left w:val="single" w:sz="4" w:space="0" w:color="auto"/>
              <w:bottom w:val="single" w:sz="4" w:space="0" w:color="auto"/>
              <w:right w:val="single" w:sz="4" w:space="0" w:color="auto"/>
            </w:tcBorders>
            <w:hideMark/>
          </w:tcPr>
          <w:p w14:paraId="1B6F1F1D" w14:textId="77777777" w:rsidR="00C25976" w:rsidRPr="00E71E83" w:rsidRDefault="00E71E83" w:rsidP="00C25976">
            <w:pPr>
              <w:spacing w:line="360" w:lineRule="auto"/>
              <w:jc w:val="both"/>
              <w:rPr>
                <w:rFonts w:ascii="Times New Roman" w:hAnsi="Times New Roman"/>
                <w:sz w:val="20"/>
                <w:szCs w:val="20"/>
                <w:lang w:val="en-US"/>
              </w:rPr>
            </w:pPr>
            <w:r w:rsidRPr="00E71E83">
              <w:rPr>
                <w:rFonts w:ascii="Times New Roman" w:hAnsi="Times New Roman"/>
                <w:sz w:val="20"/>
                <w:szCs w:val="20"/>
                <w:lang w:val="en-US"/>
              </w:rPr>
              <w:t>Python scripts; Python modules (Librosa); pretrained HuBERT  model</w:t>
            </w:r>
            <w:r w:rsidR="00C25976" w:rsidRPr="00C25976">
              <w:rPr>
                <w:rFonts w:ascii="Times New Roman" w:hAnsi="Times New Roman"/>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11096A83" w14:textId="77777777" w:rsidR="00C25976" w:rsidRPr="00C25976" w:rsidRDefault="00E71E83" w:rsidP="00C25976">
            <w:pPr>
              <w:spacing w:line="360" w:lineRule="auto"/>
              <w:jc w:val="both"/>
              <w:rPr>
                <w:rFonts w:ascii="Times New Roman" w:hAnsi="Times New Roman"/>
                <w:sz w:val="20"/>
                <w:szCs w:val="20"/>
              </w:rPr>
            </w:pPr>
            <w:r>
              <w:rPr>
                <w:rFonts w:ascii="Times New Roman" w:hAnsi="Times New Roman"/>
                <w:sz w:val="20"/>
                <w:szCs w:val="20"/>
              </w:rPr>
              <w:t xml:space="preserve">Processed curated dataset ready for utilisation; </w:t>
            </w:r>
            <w:r w:rsidR="00C25976" w:rsidRPr="00C25976">
              <w:rPr>
                <w:rFonts w:ascii="Times New Roman" w:hAnsi="Times New Roman"/>
                <w:sz w:val="20"/>
                <w:szCs w:val="20"/>
              </w:rPr>
              <w:t xml:space="preserve">Discretized features with reduced dimensions that are ready </w:t>
            </w:r>
            <w:r w:rsidR="00B51C63">
              <w:rPr>
                <w:rFonts w:ascii="Times New Roman" w:hAnsi="Times New Roman"/>
                <w:sz w:val="20"/>
                <w:szCs w:val="20"/>
              </w:rPr>
              <w:t>and</w:t>
            </w:r>
            <w:r w:rsidR="00C25976" w:rsidRPr="00C25976">
              <w:rPr>
                <w:rFonts w:ascii="Times New Roman" w:hAnsi="Times New Roman"/>
                <w:sz w:val="20"/>
                <w:szCs w:val="20"/>
              </w:rPr>
              <w:t xml:space="preserve"> fed as input to the model.</w:t>
            </w:r>
          </w:p>
        </w:tc>
      </w:tr>
      <w:tr w:rsidR="00C25976" w:rsidRPr="00C25976" w14:paraId="4942680A"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2EA79B1B"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3</w:t>
            </w:r>
          </w:p>
        </w:tc>
        <w:tc>
          <w:tcPr>
            <w:tcW w:w="0" w:type="auto"/>
            <w:tcBorders>
              <w:top w:val="single" w:sz="4" w:space="0" w:color="auto"/>
              <w:left w:val="single" w:sz="4" w:space="0" w:color="auto"/>
              <w:bottom w:val="single" w:sz="4" w:space="0" w:color="auto"/>
              <w:right w:val="single" w:sz="4" w:space="0" w:color="auto"/>
            </w:tcBorders>
            <w:hideMark/>
          </w:tcPr>
          <w:p w14:paraId="6EF61912" w14:textId="77777777" w:rsidR="00C25976" w:rsidRPr="00E71E83" w:rsidRDefault="00E71E83" w:rsidP="00C25976">
            <w:pPr>
              <w:spacing w:line="360" w:lineRule="auto"/>
              <w:jc w:val="both"/>
              <w:rPr>
                <w:rFonts w:ascii="Times New Roman" w:hAnsi="Times New Roman"/>
                <w:sz w:val="20"/>
                <w:szCs w:val="20"/>
                <w:lang w:val="en-US"/>
              </w:rPr>
            </w:pPr>
            <w:r w:rsidRPr="00E71E83">
              <w:rPr>
                <w:rFonts w:ascii="Times New Roman" w:hAnsi="Times New Roman"/>
                <w:sz w:val="20"/>
                <w:szCs w:val="20"/>
                <w:lang w:val="en-US"/>
              </w:rPr>
              <w:t>Creation of a virtual environment; development of a unit vocoder (HiFi-GAN); encoder; decoder;</w:t>
            </w:r>
            <w:r w:rsidR="0078600B">
              <w:rPr>
                <w:rFonts w:ascii="Times New Roman" w:hAnsi="Times New Roman"/>
                <w:sz w:val="20"/>
                <w:szCs w:val="20"/>
                <w:lang w:val="en-US"/>
              </w:rPr>
              <w:t xml:space="preserve"> </w:t>
            </w:r>
            <w:r w:rsidRPr="00E71E83">
              <w:rPr>
                <w:rFonts w:ascii="Times New Roman" w:hAnsi="Times New Roman"/>
                <w:sz w:val="20"/>
                <w:szCs w:val="20"/>
                <w:lang w:val="en-US"/>
              </w:rPr>
              <w:t>synthesizer; inference decoding</w:t>
            </w:r>
            <w:r w:rsidR="00901FCE">
              <w:rPr>
                <w:rFonts w:ascii="Times New Roman" w:hAnsi="Times New Roman"/>
                <w:sz w:val="20"/>
                <w:szCs w:val="20"/>
              </w:rPr>
              <w:t>.</w:t>
            </w:r>
          </w:p>
        </w:tc>
        <w:tc>
          <w:tcPr>
            <w:tcW w:w="0" w:type="auto"/>
            <w:tcBorders>
              <w:top w:val="single" w:sz="4" w:space="0" w:color="auto"/>
              <w:left w:val="single" w:sz="4" w:space="0" w:color="auto"/>
              <w:bottom w:val="single" w:sz="4" w:space="0" w:color="auto"/>
              <w:right w:val="single" w:sz="4" w:space="0" w:color="auto"/>
            </w:tcBorders>
            <w:hideMark/>
          </w:tcPr>
          <w:p w14:paraId="722CC591" w14:textId="77777777" w:rsidR="00C25976" w:rsidRPr="00C25976" w:rsidRDefault="00E71E83" w:rsidP="00C25976">
            <w:pPr>
              <w:spacing w:line="360" w:lineRule="auto"/>
              <w:jc w:val="both"/>
              <w:rPr>
                <w:rFonts w:ascii="Times New Roman" w:hAnsi="Times New Roman"/>
                <w:sz w:val="20"/>
                <w:szCs w:val="20"/>
              </w:rPr>
            </w:pPr>
            <w:r w:rsidRPr="00E71E83">
              <w:rPr>
                <w:rFonts w:ascii="Times New Roman" w:hAnsi="Times New Roman"/>
                <w:sz w:val="20"/>
                <w:szCs w:val="20"/>
              </w:rPr>
              <w:t>Python programming packages</w:t>
            </w:r>
            <w:r w:rsidR="00962948">
              <w:rPr>
                <w:rFonts w:ascii="Times New Roman" w:hAnsi="Times New Roman"/>
                <w:sz w:val="20"/>
                <w:szCs w:val="20"/>
              </w:rPr>
              <w:t xml:space="preserve"> </w:t>
            </w:r>
            <w:r w:rsidRPr="00E71E83">
              <w:rPr>
                <w:rFonts w:ascii="Times New Roman" w:hAnsi="Times New Roman"/>
                <w:sz w:val="20"/>
                <w:szCs w:val="20"/>
              </w:rPr>
              <w:t>e.g. Pytorch modules</w:t>
            </w:r>
          </w:p>
        </w:tc>
        <w:tc>
          <w:tcPr>
            <w:tcW w:w="0" w:type="auto"/>
            <w:tcBorders>
              <w:top w:val="single" w:sz="4" w:space="0" w:color="auto"/>
              <w:left w:val="single" w:sz="4" w:space="0" w:color="auto"/>
              <w:bottom w:val="single" w:sz="4" w:space="0" w:color="auto"/>
              <w:right w:val="single" w:sz="4" w:space="0" w:color="auto"/>
            </w:tcBorders>
            <w:hideMark/>
          </w:tcPr>
          <w:p w14:paraId="3AA43999"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State-of-the-art English-Yorùbá language translation model with speaker voice being preserved.</w:t>
            </w:r>
          </w:p>
        </w:tc>
      </w:tr>
      <w:tr w:rsidR="00C25976" w:rsidRPr="00C25976" w14:paraId="4678C4C8"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139E3016"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4</w:t>
            </w:r>
          </w:p>
        </w:tc>
        <w:tc>
          <w:tcPr>
            <w:tcW w:w="0" w:type="auto"/>
            <w:tcBorders>
              <w:top w:val="single" w:sz="4" w:space="0" w:color="auto"/>
              <w:left w:val="single" w:sz="4" w:space="0" w:color="auto"/>
              <w:bottom w:val="single" w:sz="4" w:space="0" w:color="auto"/>
              <w:right w:val="single" w:sz="4" w:space="0" w:color="auto"/>
            </w:tcBorders>
            <w:hideMark/>
          </w:tcPr>
          <w:p w14:paraId="36A77769" w14:textId="77777777" w:rsidR="00C25976" w:rsidRPr="0088027A" w:rsidRDefault="0088027A" w:rsidP="00C25976">
            <w:pPr>
              <w:spacing w:line="360" w:lineRule="auto"/>
              <w:jc w:val="both"/>
              <w:rPr>
                <w:rFonts w:ascii="Times New Roman" w:hAnsi="Times New Roman"/>
                <w:sz w:val="20"/>
                <w:szCs w:val="20"/>
                <w:lang w:val="en-US"/>
              </w:rPr>
            </w:pPr>
            <w:r w:rsidRPr="0088027A">
              <w:rPr>
                <w:rFonts w:ascii="Times New Roman" w:hAnsi="Times New Roman"/>
                <w:sz w:val="20"/>
                <w:szCs w:val="20"/>
                <w:lang w:val="x-none"/>
              </w:rPr>
              <w:t xml:space="preserve">Computation of </w:t>
            </w:r>
            <w:r w:rsidR="00BE018D">
              <w:rPr>
                <w:rFonts w:ascii="Times New Roman" w:hAnsi="Times New Roman"/>
                <w:sz w:val="20"/>
                <w:szCs w:val="20"/>
                <w:lang w:val="x-none"/>
              </w:rPr>
              <w:t>Evaluation metrics such as BLEU scores, ROUGE-L score, PESQ, etc</w:t>
            </w:r>
          </w:p>
        </w:tc>
        <w:tc>
          <w:tcPr>
            <w:tcW w:w="0" w:type="auto"/>
            <w:tcBorders>
              <w:top w:val="single" w:sz="4" w:space="0" w:color="auto"/>
              <w:left w:val="single" w:sz="4" w:space="0" w:color="auto"/>
              <w:bottom w:val="single" w:sz="4" w:space="0" w:color="auto"/>
              <w:right w:val="single" w:sz="4" w:space="0" w:color="auto"/>
            </w:tcBorders>
            <w:hideMark/>
          </w:tcPr>
          <w:p w14:paraId="519CD28E" w14:textId="77777777" w:rsidR="00C25976" w:rsidRPr="0088027A" w:rsidRDefault="0088027A" w:rsidP="00C25976">
            <w:pPr>
              <w:spacing w:line="360" w:lineRule="auto"/>
              <w:jc w:val="both"/>
              <w:rPr>
                <w:rFonts w:ascii="Times New Roman" w:hAnsi="Times New Roman"/>
                <w:sz w:val="20"/>
                <w:szCs w:val="20"/>
                <w:lang w:val="en-US"/>
              </w:rPr>
            </w:pPr>
            <w:r w:rsidRPr="0088027A">
              <w:rPr>
                <w:rFonts w:ascii="Times New Roman" w:hAnsi="Times New Roman"/>
                <w:sz w:val="20"/>
                <w:szCs w:val="20"/>
                <w:lang w:val="en-US"/>
              </w:rPr>
              <w:t>Python packages</w:t>
            </w:r>
          </w:p>
        </w:tc>
        <w:tc>
          <w:tcPr>
            <w:tcW w:w="0" w:type="auto"/>
            <w:tcBorders>
              <w:top w:val="single" w:sz="4" w:space="0" w:color="auto"/>
              <w:left w:val="single" w:sz="4" w:space="0" w:color="auto"/>
              <w:bottom w:val="single" w:sz="4" w:space="0" w:color="auto"/>
              <w:right w:val="single" w:sz="4" w:space="0" w:color="auto"/>
            </w:tcBorders>
            <w:hideMark/>
          </w:tcPr>
          <w:p w14:paraId="08468282" w14:textId="77777777" w:rsidR="0088027A" w:rsidRPr="0088027A" w:rsidRDefault="0088027A" w:rsidP="0088027A">
            <w:pPr>
              <w:spacing w:line="360" w:lineRule="auto"/>
              <w:jc w:val="both"/>
              <w:rPr>
                <w:rFonts w:ascii="Times New Roman" w:hAnsi="Times New Roman"/>
                <w:sz w:val="20"/>
                <w:szCs w:val="20"/>
                <w:lang w:val="en-US"/>
              </w:rPr>
            </w:pPr>
            <w:r w:rsidRPr="0088027A">
              <w:rPr>
                <w:rFonts w:ascii="Times New Roman" w:hAnsi="Times New Roman"/>
                <w:sz w:val="20"/>
                <w:szCs w:val="20"/>
                <w:lang w:val="x-none"/>
              </w:rPr>
              <w:t>SOTA BLEU scores and MOS that is typical of a S2ST models.</w:t>
            </w:r>
          </w:p>
          <w:p w14:paraId="14095E71" w14:textId="77777777" w:rsidR="00C25976" w:rsidRPr="0088027A" w:rsidRDefault="00C25976" w:rsidP="00C25976">
            <w:pPr>
              <w:spacing w:line="360" w:lineRule="auto"/>
              <w:jc w:val="both"/>
              <w:rPr>
                <w:rFonts w:ascii="Times New Roman" w:hAnsi="Times New Roman"/>
                <w:sz w:val="20"/>
                <w:szCs w:val="20"/>
              </w:rPr>
            </w:pPr>
          </w:p>
        </w:tc>
      </w:tr>
    </w:tbl>
    <w:p w14:paraId="2221FB2F" w14:textId="77777777" w:rsidR="005D34D7" w:rsidRDefault="005D34D7" w:rsidP="005D34D7"/>
    <w:p w14:paraId="0CADFB57" w14:textId="77777777" w:rsidR="007920A8" w:rsidRPr="00D62C84" w:rsidRDefault="00D62C84" w:rsidP="003C3C7D">
      <w:pPr>
        <w:pStyle w:val="headinggab"/>
        <w:ind w:left="0"/>
        <w:jc w:val="left"/>
      </w:pPr>
      <w:bookmarkStart w:id="160" w:name="_Toc241503144"/>
      <w:r w:rsidRPr="00D62C84">
        <w:lastRenderedPageBreak/>
        <w:t>3.3 Data Curation</w:t>
      </w:r>
      <w:bookmarkEnd w:id="160"/>
    </w:p>
    <w:p w14:paraId="098FF41A" w14:textId="5CD07707" w:rsidR="004B6403" w:rsidRDefault="00FD46EA" w:rsidP="00A052B7">
      <w:pPr>
        <w:spacing w:line="360" w:lineRule="auto"/>
        <w:jc w:val="both"/>
        <w:rPr>
          <w:rFonts w:ascii="Times New Roman" w:hAnsi="Times New Roman" w:cs="Times New Roman"/>
          <w:sz w:val="24"/>
          <w:szCs w:val="24"/>
        </w:rPr>
      </w:pPr>
      <w:commentRangeStart w:id="161"/>
      <w:commentRangeStart w:id="162"/>
      <w:r w:rsidRPr="00B72B86">
        <w:rPr>
          <w:rFonts w:ascii="Times New Roman" w:hAnsi="Times New Roman" w:cs="Times New Roman"/>
          <w:sz w:val="24"/>
          <w:szCs w:val="24"/>
        </w:rPr>
        <w:t>The data curation process is the first specific objective of this project. To achieve this</w:t>
      </w:r>
      <w:r w:rsidR="00B72B86">
        <w:rPr>
          <w:rFonts w:ascii="Times New Roman" w:hAnsi="Times New Roman" w:cs="Times New Roman"/>
          <w:sz w:val="24"/>
          <w:szCs w:val="24"/>
        </w:rPr>
        <w:t xml:space="preserve">, </w:t>
      </w:r>
      <w:r w:rsidR="00333048">
        <w:rPr>
          <w:rFonts w:ascii="Times New Roman" w:hAnsi="Times New Roman" w:cs="Times New Roman"/>
          <w:sz w:val="24"/>
          <w:szCs w:val="24"/>
        </w:rPr>
        <w:t>crowdsourced</w:t>
      </w:r>
      <w:r w:rsidR="00B72B86">
        <w:rPr>
          <w:rFonts w:ascii="Times New Roman" w:hAnsi="Times New Roman" w:cs="Times New Roman"/>
          <w:sz w:val="24"/>
          <w:szCs w:val="24"/>
        </w:rPr>
        <w:t xml:space="preserve"> participants were sourced from 4 different institutions in Nigeria</w:t>
      </w:r>
      <w:r w:rsidR="002E5929">
        <w:rPr>
          <w:rFonts w:ascii="Times New Roman" w:hAnsi="Times New Roman" w:cs="Times New Roman"/>
          <w:sz w:val="24"/>
          <w:szCs w:val="24"/>
        </w:rPr>
        <w:t>,</w:t>
      </w:r>
      <w:r w:rsidR="00B72B86">
        <w:rPr>
          <w:rFonts w:ascii="Times New Roman" w:hAnsi="Times New Roman" w:cs="Times New Roman"/>
          <w:sz w:val="24"/>
          <w:szCs w:val="24"/>
        </w:rPr>
        <w:t xml:space="preserve"> including </w:t>
      </w:r>
      <w:r w:rsidR="002E5929">
        <w:rPr>
          <w:rFonts w:ascii="Times New Roman" w:hAnsi="Times New Roman" w:cs="Times New Roman"/>
          <w:sz w:val="24"/>
          <w:szCs w:val="24"/>
        </w:rPr>
        <w:t xml:space="preserve">the </w:t>
      </w:r>
      <w:r w:rsidR="00B72B86">
        <w:rPr>
          <w:rFonts w:ascii="Times New Roman" w:hAnsi="Times New Roman" w:cs="Times New Roman"/>
          <w:sz w:val="24"/>
          <w:szCs w:val="24"/>
        </w:rPr>
        <w:t xml:space="preserve">University of Lagos, </w:t>
      </w:r>
      <w:r w:rsidR="002E5929">
        <w:rPr>
          <w:rFonts w:ascii="Times New Roman" w:hAnsi="Times New Roman" w:cs="Times New Roman"/>
          <w:sz w:val="24"/>
          <w:szCs w:val="24"/>
        </w:rPr>
        <w:t xml:space="preserve">the </w:t>
      </w:r>
      <w:r w:rsidR="00B72B86">
        <w:rPr>
          <w:rFonts w:ascii="Times New Roman" w:hAnsi="Times New Roman" w:cs="Times New Roman"/>
          <w:sz w:val="24"/>
          <w:szCs w:val="24"/>
        </w:rPr>
        <w:t xml:space="preserve">University of Ibadan, Lagos State University, and </w:t>
      </w:r>
      <w:r w:rsidR="002E5929">
        <w:rPr>
          <w:rFonts w:ascii="Times New Roman" w:hAnsi="Times New Roman" w:cs="Times New Roman"/>
          <w:sz w:val="24"/>
          <w:szCs w:val="24"/>
        </w:rPr>
        <w:t xml:space="preserve">the </w:t>
      </w:r>
      <w:r w:rsidR="00B72B86">
        <w:rPr>
          <w:rFonts w:ascii="Times New Roman" w:hAnsi="Times New Roman" w:cs="Times New Roman"/>
          <w:sz w:val="24"/>
          <w:szCs w:val="24"/>
        </w:rPr>
        <w:t>Federal University of Agriculture, Abeokuta</w:t>
      </w:r>
      <w:r w:rsidR="002E5929">
        <w:rPr>
          <w:rFonts w:ascii="Times New Roman" w:hAnsi="Times New Roman" w:cs="Times New Roman"/>
          <w:sz w:val="24"/>
          <w:szCs w:val="24"/>
        </w:rPr>
        <w:t xml:space="preserve"> (</w:t>
      </w:r>
      <w:r w:rsidR="00B72B86">
        <w:rPr>
          <w:rFonts w:ascii="Times New Roman" w:hAnsi="Times New Roman" w:cs="Times New Roman"/>
          <w:sz w:val="24"/>
          <w:szCs w:val="24"/>
        </w:rPr>
        <w:t>FUNAAB</w:t>
      </w:r>
      <w:r w:rsidR="002E5929">
        <w:rPr>
          <w:rFonts w:ascii="Times New Roman" w:hAnsi="Times New Roman" w:cs="Times New Roman"/>
          <w:sz w:val="24"/>
          <w:szCs w:val="24"/>
        </w:rPr>
        <w:t>)</w:t>
      </w:r>
      <w:r w:rsidR="00B72B86">
        <w:rPr>
          <w:rFonts w:ascii="Times New Roman" w:hAnsi="Times New Roman" w:cs="Times New Roman"/>
          <w:sz w:val="24"/>
          <w:szCs w:val="24"/>
        </w:rPr>
        <w:t>.</w:t>
      </w:r>
      <w:r w:rsidRPr="00B72B86">
        <w:rPr>
          <w:rFonts w:ascii="Times New Roman" w:hAnsi="Times New Roman" w:cs="Times New Roman"/>
          <w:sz w:val="24"/>
          <w:szCs w:val="24"/>
        </w:rPr>
        <w:t xml:space="preserve"> </w:t>
      </w:r>
      <w:commentRangeEnd w:id="161"/>
      <w:r w:rsidR="00F8237E">
        <w:rPr>
          <w:rStyle w:val="CommentReference"/>
          <w:rFonts w:ascii="Times New Roman" w:hAnsi="Times New Roman" w:cs="Times New Roman"/>
          <w:sz w:val="24"/>
          <w:szCs w:val="24"/>
        </w:rPr>
        <w:commentReference w:id="161"/>
      </w:r>
      <w:commentRangeEnd w:id="162"/>
      <w:r w:rsidR="008A6872">
        <w:rPr>
          <w:rStyle w:val="CommentReference"/>
          <w:rFonts w:ascii="Times New Roman" w:hAnsi="Times New Roman" w:cs="Times New Roman"/>
          <w:sz w:val="24"/>
          <w:szCs w:val="24"/>
        </w:rPr>
        <w:commentReference w:id="162"/>
      </w:r>
    </w:p>
    <w:p w14:paraId="72944576" w14:textId="77777777" w:rsidR="00737BE2" w:rsidRPr="00735756" w:rsidRDefault="003F3FC8" w:rsidP="003C3C7D">
      <w:pPr>
        <w:pStyle w:val="headinggab"/>
        <w:ind w:left="0"/>
        <w:jc w:val="left"/>
      </w:pPr>
      <w:bookmarkStart w:id="163" w:name="_Toc241503145"/>
      <w:r w:rsidRPr="00735756">
        <w:t>3.</w:t>
      </w:r>
      <w:r w:rsidR="004B07AD" w:rsidRPr="00735756">
        <w:t>4</w:t>
      </w:r>
      <w:r w:rsidR="00737BE2" w:rsidRPr="00735756">
        <w:t>. Steps for Corpus Curation</w:t>
      </w:r>
      <w:bookmarkEnd w:id="163"/>
    </w:p>
    <w:p w14:paraId="3D39ACAA" w14:textId="09B41E0C" w:rsidR="00737BE2" w:rsidRPr="00487E7A" w:rsidRDefault="004B07AD" w:rsidP="00487E7A">
      <w:pPr>
        <w:pStyle w:val="Heading2"/>
        <w:spacing w:line="360" w:lineRule="auto"/>
        <w:rPr>
          <w:rFonts w:ascii="Times New Roman" w:hAnsi="Times New Roman" w:cs="Times New Roman"/>
          <w:b/>
          <w:bCs/>
          <w:color w:val="auto"/>
          <w:sz w:val="24"/>
          <w:szCs w:val="24"/>
        </w:rPr>
      </w:pPr>
      <w:bookmarkStart w:id="164" w:name="_Toc241503146"/>
      <w:r>
        <w:rPr>
          <w:rFonts w:ascii="Times New Roman" w:hAnsi="Times New Roman" w:cs="Times New Roman"/>
          <w:b/>
          <w:bCs/>
          <w:color w:val="auto"/>
          <w:sz w:val="24"/>
          <w:szCs w:val="24"/>
        </w:rPr>
        <w:t>3</w:t>
      </w:r>
      <w:r w:rsidR="00737BE2" w:rsidRPr="00487E7A">
        <w:rPr>
          <w:rFonts w:ascii="Times New Roman" w:hAnsi="Times New Roman" w:cs="Times New Roman"/>
          <w:b/>
          <w:bCs/>
          <w:color w:val="auto"/>
          <w:sz w:val="24"/>
          <w:szCs w:val="24"/>
        </w:rPr>
        <w:t>.</w:t>
      </w:r>
      <w:r>
        <w:rPr>
          <w:rFonts w:ascii="Times New Roman" w:hAnsi="Times New Roman" w:cs="Times New Roman"/>
          <w:b/>
          <w:bCs/>
          <w:color w:val="auto"/>
          <w:sz w:val="24"/>
          <w:szCs w:val="24"/>
        </w:rPr>
        <w:t>4.1</w:t>
      </w:r>
      <w:r w:rsidR="00737BE2" w:rsidRPr="00487E7A">
        <w:rPr>
          <w:rFonts w:ascii="Times New Roman" w:hAnsi="Times New Roman" w:cs="Times New Roman"/>
          <w:b/>
          <w:bCs/>
          <w:color w:val="auto"/>
          <w:sz w:val="24"/>
          <w:szCs w:val="24"/>
        </w:rPr>
        <w:t xml:space="preserve"> Searching online databases for public health and general domain texts</w:t>
      </w:r>
      <w:bookmarkEnd w:id="164"/>
    </w:p>
    <w:p w14:paraId="68A1C5B4" w14:textId="4650A5A4"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As highlighted above, online newspapers such as Daily Times, Leadership </w:t>
      </w:r>
      <w:r w:rsidR="002E5929">
        <w:rPr>
          <w:rFonts w:ascii="Times New Roman" w:hAnsi="Times New Roman" w:cs="Times New Roman"/>
          <w:sz w:val="24"/>
          <w:szCs w:val="24"/>
        </w:rPr>
        <w:t>News</w:t>
      </w:r>
      <w:r w:rsidRPr="00487E7A">
        <w:rPr>
          <w:rFonts w:ascii="Times New Roman" w:hAnsi="Times New Roman" w:cs="Times New Roman"/>
          <w:sz w:val="24"/>
          <w:szCs w:val="24"/>
        </w:rPr>
        <w:t xml:space="preserve">, AP News, </w:t>
      </w:r>
      <w:r w:rsidR="002E5929">
        <w:rPr>
          <w:rFonts w:ascii="Times New Roman" w:hAnsi="Times New Roman" w:cs="Times New Roman"/>
          <w:sz w:val="24"/>
          <w:szCs w:val="24"/>
        </w:rPr>
        <w:t>Vanguard</w:t>
      </w:r>
      <w:r w:rsidRPr="00487E7A">
        <w:rPr>
          <w:rFonts w:ascii="Times New Roman" w:hAnsi="Times New Roman" w:cs="Times New Roman"/>
          <w:sz w:val="24"/>
          <w:szCs w:val="24"/>
        </w:rPr>
        <w:t>, Punch, etc, World Bank, WHO, NCBI, and PubMed in the public health domain, as well as ASR database</w:t>
      </w:r>
      <w:r w:rsidR="002E5929">
        <w:rPr>
          <w:rFonts w:ascii="Times New Roman" w:hAnsi="Times New Roman" w:cs="Times New Roman"/>
          <w:sz w:val="24"/>
          <w:szCs w:val="24"/>
        </w:rPr>
        <w:t>s</w:t>
      </w:r>
      <w:r w:rsidRPr="00487E7A">
        <w:rPr>
          <w:rFonts w:ascii="Times New Roman" w:hAnsi="Times New Roman" w:cs="Times New Roman"/>
          <w:sz w:val="24"/>
          <w:szCs w:val="24"/>
        </w:rPr>
        <w:t xml:space="preserve"> such as LibriSpeech, Mozilla Common </w:t>
      </w:r>
      <w:r w:rsidR="002E5929">
        <w:rPr>
          <w:rFonts w:ascii="Times New Roman" w:hAnsi="Times New Roman" w:cs="Times New Roman"/>
          <w:sz w:val="24"/>
          <w:szCs w:val="24"/>
        </w:rPr>
        <w:t>V</w:t>
      </w:r>
      <w:r w:rsidRPr="00487E7A">
        <w:rPr>
          <w:rFonts w:ascii="Times New Roman" w:hAnsi="Times New Roman" w:cs="Times New Roman"/>
          <w:sz w:val="24"/>
          <w:szCs w:val="24"/>
        </w:rPr>
        <w:t>oice, MuST-C</w:t>
      </w:r>
      <w:r w:rsidR="002E5929">
        <w:rPr>
          <w:rFonts w:ascii="Times New Roman" w:hAnsi="Times New Roman" w:cs="Times New Roman"/>
          <w:sz w:val="24"/>
          <w:szCs w:val="24"/>
        </w:rPr>
        <w:t>,</w:t>
      </w:r>
      <w:r w:rsidRPr="00487E7A">
        <w:rPr>
          <w:rFonts w:ascii="Times New Roman" w:hAnsi="Times New Roman" w:cs="Times New Roman"/>
          <w:sz w:val="24"/>
          <w:szCs w:val="24"/>
        </w:rPr>
        <w:t xml:space="preserve"> etc were first sourced to find relevant malaria related transcripts and general texts</w:t>
      </w:r>
      <w:r w:rsidR="002E5929">
        <w:rPr>
          <w:rFonts w:ascii="Times New Roman" w:hAnsi="Times New Roman" w:cs="Times New Roman"/>
          <w:sz w:val="24"/>
          <w:szCs w:val="24"/>
        </w:rPr>
        <w:t>,</w:t>
      </w:r>
      <w:r w:rsidRPr="00487E7A">
        <w:rPr>
          <w:rFonts w:ascii="Times New Roman" w:hAnsi="Times New Roman" w:cs="Times New Roman"/>
          <w:sz w:val="24"/>
          <w:szCs w:val="24"/>
        </w:rPr>
        <w:t xml:space="preserve"> respectively. The diversity in sourcing different databases is to ensure the transcripts are rich in different content that represent real world scenario</w:t>
      </w:r>
      <w:r w:rsidR="002E5929">
        <w:rPr>
          <w:rFonts w:ascii="Times New Roman" w:hAnsi="Times New Roman" w:cs="Times New Roman"/>
          <w:sz w:val="24"/>
          <w:szCs w:val="24"/>
        </w:rPr>
        <w:t>s</w:t>
      </w:r>
      <w:r w:rsidRPr="00487E7A">
        <w:rPr>
          <w:rFonts w:ascii="Times New Roman" w:hAnsi="Times New Roman" w:cs="Times New Roman"/>
          <w:sz w:val="24"/>
          <w:szCs w:val="24"/>
        </w:rPr>
        <w:t xml:space="preserve"> and project </w:t>
      </w:r>
      <w:r w:rsidR="002E5929">
        <w:rPr>
          <w:rFonts w:ascii="Times New Roman" w:hAnsi="Times New Roman" w:cs="Times New Roman"/>
          <w:sz w:val="24"/>
          <w:szCs w:val="24"/>
        </w:rPr>
        <w:t>the</w:t>
      </w:r>
      <w:r w:rsidR="002E5929" w:rsidRPr="00487E7A">
        <w:rPr>
          <w:rFonts w:ascii="Times New Roman" w:hAnsi="Times New Roman" w:cs="Times New Roman"/>
          <w:sz w:val="24"/>
          <w:szCs w:val="24"/>
        </w:rPr>
        <w:t xml:space="preserve"> </w:t>
      </w:r>
      <w:r w:rsidRPr="00487E7A">
        <w:rPr>
          <w:rFonts w:ascii="Times New Roman" w:hAnsi="Times New Roman" w:cs="Times New Roman"/>
          <w:sz w:val="24"/>
          <w:szCs w:val="24"/>
        </w:rPr>
        <w:t xml:space="preserve">generalization of the machine learning speech-to-speech translation model to be developed. For the general domain transcripts, Yorùba texts were obtained from Leipzip and Developing an open-source databases. English transcripts were </w:t>
      </w:r>
      <w:r w:rsidR="002E5929">
        <w:rPr>
          <w:rFonts w:ascii="Times New Roman" w:hAnsi="Times New Roman" w:cs="Times New Roman"/>
          <w:sz w:val="24"/>
          <w:szCs w:val="24"/>
        </w:rPr>
        <w:t>obtained</w:t>
      </w:r>
      <w:r w:rsidR="002E5929" w:rsidRPr="00487E7A">
        <w:rPr>
          <w:rFonts w:ascii="Times New Roman" w:hAnsi="Times New Roman" w:cs="Times New Roman"/>
          <w:sz w:val="24"/>
          <w:szCs w:val="24"/>
        </w:rPr>
        <w:t xml:space="preserve"> </w:t>
      </w:r>
      <w:r w:rsidRPr="00487E7A">
        <w:rPr>
          <w:rFonts w:ascii="Times New Roman" w:hAnsi="Times New Roman" w:cs="Times New Roman"/>
          <w:sz w:val="24"/>
          <w:szCs w:val="24"/>
        </w:rPr>
        <w:t>from the Mozilla Common Voice, MuST-C, and LibriSpeech. In the case of the public health texts, English texts were obtained from all the aforementioned databases.</w:t>
      </w:r>
    </w:p>
    <w:p w14:paraId="212A8354" w14:textId="77777777" w:rsidR="00737BE2" w:rsidRPr="00487E7A" w:rsidRDefault="00003815" w:rsidP="00487E7A">
      <w:pPr>
        <w:pStyle w:val="Heading2"/>
        <w:spacing w:line="360" w:lineRule="auto"/>
        <w:rPr>
          <w:rFonts w:ascii="Times New Roman" w:hAnsi="Times New Roman" w:cs="Times New Roman"/>
          <w:b/>
          <w:bCs/>
          <w:color w:val="auto"/>
          <w:sz w:val="24"/>
          <w:szCs w:val="24"/>
        </w:rPr>
      </w:pPr>
      <w:bookmarkStart w:id="165" w:name="_Toc241503147"/>
      <w:r>
        <w:rPr>
          <w:rFonts w:ascii="Times New Roman" w:hAnsi="Times New Roman" w:cs="Times New Roman"/>
          <w:b/>
          <w:bCs/>
          <w:color w:val="auto"/>
          <w:sz w:val="24"/>
          <w:szCs w:val="24"/>
        </w:rPr>
        <w:t>3.4</w:t>
      </w:r>
      <w:r w:rsidR="00737BE2" w:rsidRPr="00487E7A">
        <w:rPr>
          <w:rFonts w:ascii="Times New Roman" w:hAnsi="Times New Roman" w:cs="Times New Roman"/>
          <w:b/>
          <w:bCs/>
          <w:color w:val="auto"/>
          <w:sz w:val="24"/>
          <w:szCs w:val="24"/>
        </w:rPr>
        <w:t>.2 Pre-Processing of Obtained Transcripts</w:t>
      </w:r>
      <w:bookmarkEnd w:id="165"/>
    </w:p>
    <w:p w14:paraId="76FCE76F" w14:textId="1FC77012"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The transcripts obtained from ASR databases such as Leizip, Iroyin Speech, Mozilla Common Voice, Must-C, and LibriSpeech were already in sentence form</w:t>
      </w:r>
      <w:r w:rsidR="002E5929">
        <w:rPr>
          <w:rFonts w:ascii="Times New Roman" w:hAnsi="Times New Roman" w:cs="Times New Roman"/>
          <w:sz w:val="24"/>
          <w:szCs w:val="24"/>
        </w:rPr>
        <w:t>,</w:t>
      </w:r>
      <w:r w:rsidRPr="00487E7A">
        <w:rPr>
          <w:rFonts w:ascii="Times New Roman" w:hAnsi="Times New Roman" w:cs="Times New Roman"/>
          <w:sz w:val="24"/>
          <w:szCs w:val="24"/>
        </w:rPr>
        <w:t xml:space="preserve"> arranged line by line with other information such as the duration of the recorded speech for each text. Python code </w:t>
      </w:r>
      <w:r w:rsidR="002E5929">
        <w:rPr>
          <w:rFonts w:ascii="Times New Roman" w:hAnsi="Times New Roman" w:cs="Times New Roman"/>
          <w:sz w:val="24"/>
          <w:szCs w:val="24"/>
        </w:rPr>
        <w:t xml:space="preserve">was </w:t>
      </w:r>
      <w:r w:rsidRPr="00487E7A">
        <w:rPr>
          <w:rFonts w:ascii="Times New Roman" w:hAnsi="Times New Roman" w:cs="Times New Roman"/>
          <w:sz w:val="24"/>
          <w:szCs w:val="24"/>
        </w:rPr>
        <w:t xml:space="preserve"> developed to extract the text from each file in their respective databases and saved </w:t>
      </w:r>
      <w:r w:rsidR="002E5929">
        <w:rPr>
          <w:rFonts w:ascii="Times New Roman" w:hAnsi="Times New Roman" w:cs="Times New Roman"/>
          <w:sz w:val="24"/>
          <w:szCs w:val="24"/>
        </w:rPr>
        <w:t>with a .txt</w:t>
      </w:r>
      <w:r w:rsidRPr="00487E7A">
        <w:rPr>
          <w:rFonts w:ascii="Times New Roman" w:hAnsi="Times New Roman" w:cs="Times New Roman"/>
          <w:sz w:val="24"/>
          <w:szCs w:val="24"/>
        </w:rPr>
        <w:t xml:space="preserve"> extension. All the transcripts in the public health domain</w:t>
      </w:r>
      <w:r w:rsidR="002E5929">
        <w:rPr>
          <w:rFonts w:ascii="Times New Roman" w:hAnsi="Times New Roman" w:cs="Times New Roman"/>
          <w:sz w:val="24"/>
          <w:szCs w:val="24"/>
        </w:rPr>
        <w:t>,</w:t>
      </w:r>
      <w:r w:rsidRPr="00487E7A">
        <w:rPr>
          <w:rFonts w:ascii="Times New Roman" w:hAnsi="Times New Roman" w:cs="Times New Roman"/>
          <w:sz w:val="24"/>
          <w:szCs w:val="24"/>
        </w:rPr>
        <w:t xml:space="preserve"> including the WHO, World Bank, NCBI, PubMed, </w:t>
      </w:r>
      <w:r w:rsidR="002E5929">
        <w:rPr>
          <w:rFonts w:ascii="Times New Roman" w:hAnsi="Times New Roman" w:cs="Times New Roman"/>
          <w:sz w:val="24"/>
          <w:szCs w:val="24"/>
        </w:rPr>
        <w:t xml:space="preserve">and </w:t>
      </w:r>
      <w:r w:rsidRPr="00487E7A">
        <w:rPr>
          <w:rFonts w:ascii="Times New Roman" w:hAnsi="Times New Roman" w:cs="Times New Roman"/>
          <w:sz w:val="24"/>
          <w:szCs w:val="24"/>
        </w:rPr>
        <w:t>online newspaper outlet</w:t>
      </w:r>
      <w:r w:rsidR="002E5929">
        <w:rPr>
          <w:rFonts w:ascii="Times New Roman" w:hAnsi="Times New Roman" w:cs="Times New Roman"/>
          <w:sz w:val="24"/>
          <w:szCs w:val="24"/>
        </w:rPr>
        <w:t>s</w:t>
      </w:r>
      <w:r w:rsidRPr="00487E7A">
        <w:rPr>
          <w:rFonts w:ascii="Times New Roman" w:hAnsi="Times New Roman" w:cs="Times New Roman"/>
          <w:sz w:val="24"/>
          <w:szCs w:val="24"/>
        </w:rPr>
        <w:t xml:space="preserve"> were in raw form</w:t>
      </w:r>
      <w:r w:rsidR="002E5929">
        <w:rPr>
          <w:rFonts w:ascii="Times New Roman" w:hAnsi="Times New Roman" w:cs="Times New Roman"/>
          <w:sz w:val="24"/>
          <w:szCs w:val="24"/>
        </w:rPr>
        <w:t>,</w:t>
      </w:r>
      <w:r w:rsidRPr="00487E7A">
        <w:rPr>
          <w:rFonts w:ascii="Times New Roman" w:hAnsi="Times New Roman" w:cs="Times New Roman"/>
          <w:sz w:val="24"/>
          <w:szCs w:val="24"/>
        </w:rPr>
        <w:t xml:space="preserve"> in the form of long sentences and paragraphs with punctuation marks and unneeded characters; as </w:t>
      </w:r>
      <w:r w:rsidR="002E5929">
        <w:rPr>
          <w:rFonts w:ascii="Times New Roman" w:hAnsi="Times New Roman" w:cs="Times New Roman"/>
          <w:sz w:val="24"/>
          <w:szCs w:val="24"/>
        </w:rPr>
        <w:t>in</w:t>
      </w:r>
      <w:r w:rsidR="002E5929" w:rsidRPr="00487E7A">
        <w:rPr>
          <w:rFonts w:ascii="Times New Roman" w:hAnsi="Times New Roman" w:cs="Times New Roman"/>
          <w:sz w:val="24"/>
          <w:szCs w:val="24"/>
        </w:rPr>
        <w:t xml:space="preserve"> </w:t>
      </w:r>
      <w:r w:rsidRPr="00487E7A">
        <w:rPr>
          <w:rFonts w:ascii="Times New Roman" w:hAnsi="Times New Roman" w:cs="Times New Roman"/>
          <w:sz w:val="24"/>
          <w:szCs w:val="24"/>
        </w:rPr>
        <w:t>publication paper</w:t>
      </w:r>
      <w:r w:rsidR="002E5929">
        <w:rPr>
          <w:rFonts w:ascii="Times New Roman" w:hAnsi="Times New Roman" w:cs="Times New Roman"/>
          <w:sz w:val="24"/>
          <w:szCs w:val="24"/>
        </w:rPr>
        <w:t>s</w:t>
      </w:r>
      <w:r w:rsidRPr="00487E7A">
        <w:rPr>
          <w:rFonts w:ascii="Times New Roman" w:hAnsi="Times New Roman" w:cs="Times New Roman"/>
          <w:sz w:val="24"/>
          <w:szCs w:val="24"/>
        </w:rPr>
        <w:t xml:space="preserve"> etc. They needed to be transformed into sentences of an average of 14 to 120 characters </w:t>
      </w:r>
      <w:sdt>
        <w:sdtPr>
          <w:rPr>
            <w:rFonts w:ascii="Times New Roman" w:hAnsi="Times New Roman" w:cs="Times New Roman"/>
            <w:color w:val="000000"/>
            <w:sz w:val="24"/>
            <w:szCs w:val="24"/>
          </w:rPr>
          <w:tag w:val="MENDELEY_CITATION_v3_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LH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"/>
          <w:id w:val="760792621"/>
          <w:placeholder>
            <w:docPart w:val="4B0CFF7C84BA46469D9AA063903C999F"/>
          </w:placeholder>
        </w:sdtPr>
        <w:sdtContent>
          <w:r w:rsidRPr="00487E7A">
            <w:rPr>
              <w:rFonts w:ascii="Times New Roman" w:hAnsi="Times New Roman" w:cs="Times New Roman"/>
              <w:color w:val="000000"/>
              <w:sz w:val="24"/>
              <w:szCs w:val="24"/>
            </w:rPr>
            <w:t>(Cattoni et al., 2021)</w:t>
          </w:r>
        </w:sdtContent>
      </w:sdt>
      <w:r w:rsidRPr="00487E7A">
        <w:rPr>
          <w:rFonts w:ascii="Times New Roman" w:hAnsi="Times New Roman" w:cs="Times New Roman"/>
          <w:sz w:val="24"/>
          <w:szCs w:val="24"/>
        </w:rPr>
        <w:t>. Different Python codes were written</w:t>
      </w:r>
      <w:r w:rsidR="002E5929">
        <w:rPr>
          <w:rFonts w:ascii="Times New Roman" w:hAnsi="Times New Roman" w:cs="Times New Roman"/>
          <w:sz w:val="24"/>
          <w:szCs w:val="24"/>
        </w:rPr>
        <w:t>,</w:t>
      </w:r>
      <w:r w:rsidRPr="00487E7A">
        <w:rPr>
          <w:rFonts w:ascii="Times New Roman" w:hAnsi="Times New Roman" w:cs="Times New Roman"/>
          <w:sz w:val="24"/>
          <w:szCs w:val="24"/>
        </w:rPr>
        <w:t xml:space="preserve"> tailored to the format of the raw nature of the respective database files extracted</w:t>
      </w:r>
      <w:r w:rsidR="002E5929">
        <w:rPr>
          <w:rFonts w:ascii="Times New Roman" w:hAnsi="Times New Roman" w:cs="Times New Roman"/>
          <w:sz w:val="24"/>
          <w:szCs w:val="24"/>
        </w:rPr>
        <w:t>,</w:t>
      </w:r>
      <w:r w:rsidRPr="00487E7A">
        <w:rPr>
          <w:rFonts w:ascii="Times New Roman" w:hAnsi="Times New Roman" w:cs="Times New Roman"/>
          <w:sz w:val="24"/>
          <w:szCs w:val="24"/>
        </w:rPr>
        <w:t xml:space="preserve"> and were used to filter out sentences lesser than or </w:t>
      </w:r>
      <w:r w:rsidR="002E5929">
        <w:rPr>
          <w:rFonts w:ascii="Times New Roman" w:hAnsi="Times New Roman" w:cs="Times New Roman"/>
          <w:sz w:val="24"/>
          <w:szCs w:val="24"/>
        </w:rPr>
        <w:t>longer</w:t>
      </w:r>
      <w:r w:rsidR="002E5929" w:rsidRPr="00487E7A">
        <w:rPr>
          <w:rFonts w:ascii="Times New Roman" w:hAnsi="Times New Roman" w:cs="Times New Roman"/>
          <w:sz w:val="24"/>
          <w:szCs w:val="24"/>
        </w:rPr>
        <w:t xml:space="preserve"> </w:t>
      </w:r>
      <w:r w:rsidRPr="00487E7A">
        <w:rPr>
          <w:rFonts w:ascii="Times New Roman" w:hAnsi="Times New Roman" w:cs="Times New Roman"/>
          <w:sz w:val="24"/>
          <w:szCs w:val="24"/>
        </w:rPr>
        <w:t xml:space="preserve">than the ranges earlier mentioned. The Python codes were carefully developed to ensure the content of the raw sentences were not lost. Breaking of the original texts was done at the period, “.”, some at comma, “,”, and </w:t>
      </w:r>
      <w:r w:rsidRPr="00487E7A">
        <w:rPr>
          <w:rFonts w:ascii="Times New Roman" w:hAnsi="Times New Roman" w:cs="Times New Roman"/>
          <w:sz w:val="24"/>
          <w:szCs w:val="24"/>
        </w:rPr>
        <w:lastRenderedPageBreak/>
        <w:t>some at “and” to generate different sentences from the same text file. They were eventually saved as text files.</w:t>
      </w:r>
    </w:p>
    <w:p w14:paraId="5F4776D2" w14:textId="77777777" w:rsidR="00737BE2" w:rsidRPr="00487E7A" w:rsidRDefault="00003815" w:rsidP="00487E7A">
      <w:pPr>
        <w:pStyle w:val="Heading2"/>
        <w:spacing w:line="360" w:lineRule="auto"/>
        <w:rPr>
          <w:rFonts w:ascii="Times New Roman" w:hAnsi="Times New Roman" w:cs="Times New Roman"/>
          <w:b/>
          <w:bCs/>
          <w:color w:val="auto"/>
          <w:sz w:val="24"/>
          <w:szCs w:val="24"/>
        </w:rPr>
      </w:pPr>
      <w:bookmarkStart w:id="166" w:name="_Toc241503148"/>
      <w:r>
        <w:rPr>
          <w:rFonts w:ascii="Times New Roman" w:hAnsi="Times New Roman" w:cs="Times New Roman"/>
          <w:b/>
          <w:bCs/>
          <w:color w:val="auto"/>
          <w:sz w:val="24"/>
          <w:szCs w:val="24"/>
        </w:rPr>
        <w:t>3.4</w:t>
      </w:r>
      <w:r w:rsidR="00737BE2" w:rsidRPr="00487E7A">
        <w:rPr>
          <w:rFonts w:ascii="Times New Roman" w:hAnsi="Times New Roman" w:cs="Times New Roman"/>
          <w:b/>
          <w:bCs/>
          <w:color w:val="auto"/>
          <w:sz w:val="24"/>
          <w:szCs w:val="24"/>
        </w:rPr>
        <w:t>.3 Development of both source and target texts</w:t>
      </w:r>
      <w:bookmarkEnd w:id="166"/>
    </w:p>
    <w:p w14:paraId="53A64CE6" w14:textId="6EC7B220" w:rsidR="00A174EA" w:rsidRPr="00473E22" w:rsidRDefault="00737BE2" w:rsidP="00473E22">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English texts generated from the raw transcripts were translated to their Yorùba equivalent using Google </w:t>
      </w:r>
      <w:r w:rsidR="00414F00">
        <w:rPr>
          <w:rFonts w:ascii="Times New Roman" w:hAnsi="Times New Roman" w:cs="Times New Roman"/>
          <w:sz w:val="24"/>
          <w:szCs w:val="24"/>
        </w:rPr>
        <w:t>T</w:t>
      </w:r>
      <w:r w:rsidRPr="00487E7A">
        <w:rPr>
          <w:rFonts w:ascii="Times New Roman" w:hAnsi="Times New Roman" w:cs="Times New Roman"/>
          <w:sz w:val="24"/>
          <w:szCs w:val="24"/>
        </w:rPr>
        <w:t xml:space="preserve">ranslate, and vice versa. Some of the words in the obtained Google </w:t>
      </w:r>
      <w:r w:rsidR="00414F00">
        <w:rPr>
          <w:rFonts w:ascii="Times New Roman" w:hAnsi="Times New Roman" w:cs="Times New Roman"/>
          <w:sz w:val="24"/>
          <w:szCs w:val="24"/>
        </w:rPr>
        <w:t>T</w:t>
      </w:r>
      <w:r w:rsidRPr="00487E7A">
        <w:rPr>
          <w:rFonts w:ascii="Times New Roman" w:hAnsi="Times New Roman" w:cs="Times New Roman"/>
          <w:sz w:val="24"/>
          <w:szCs w:val="24"/>
        </w:rPr>
        <w:t>ranslate were re-written using hands due to poor translation given to them by the translator. Examples of such include naming words that were translated</w:t>
      </w:r>
      <w:r w:rsidR="00414F00">
        <w:rPr>
          <w:rFonts w:ascii="Times New Roman" w:hAnsi="Times New Roman" w:cs="Times New Roman"/>
          <w:sz w:val="24"/>
          <w:szCs w:val="24"/>
        </w:rPr>
        <w:t>,</w:t>
      </w:r>
      <w:r w:rsidRPr="00487E7A">
        <w:rPr>
          <w:rFonts w:ascii="Times New Roman" w:hAnsi="Times New Roman" w:cs="Times New Roman"/>
          <w:sz w:val="24"/>
          <w:szCs w:val="24"/>
        </w:rPr>
        <w:t xml:space="preserve"> such as names of places or things like Ade to crown whereas Ade</w:t>
      </w:r>
      <w:r w:rsidR="00414F00">
        <w:rPr>
          <w:rFonts w:ascii="Times New Roman" w:hAnsi="Times New Roman" w:cs="Times New Roman"/>
          <w:sz w:val="24"/>
          <w:szCs w:val="24"/>
        </w:rPr>
        <w:t>,</w:t>
      </w:r>
      <w:r w:rsidRPr="00487E7A">
        <w:rPr>
          <w:rFonts w:ascii="Times New Roman" w:hAnsi="Times New Roman" w:cs="Times New Roman"/>
          <w:sz w:val="24"/>
          <w:szCs w:val="24"/>
        </w:rPr>
        <w:t xml:space="preserve"> as used in the sentence</w:t>
      </w:r>
      <w:r w:rsidR="00414F00">
        <w:rPr>
          <w:rFonts w:ascii="Times New Roman" w:hAnsi="Times New Roman" w:cs="Times New Roman"/>
          <w:sz w:val="24"/>
          <w:szCs w:val="24"/>
        </w:rPr>
        <w:t>,</w:t>
      </w:r>
      <w:r w:rsidRPr="00487E7A">
        <w:rPr>
          <w:rFonts w:ascii="Times New Roman" w:hAnsi="Times New Roman" w:cs="Times New Roman"/>
          <w:sz w:val="24"/>
          <w:szCs w:val="24"/>
        </w:rPr>
        <w:t xml:space="preserve"> refers to </w:t>
      </w:r>
      <w:r w:rsidR="00414F00">
        <w:rPr>
          <w:rFonts w:ascii="Times New Roman" w:hAnsi="Times New Roman" w:cs="Times New Roman"/>
          <w:sz w:val="24"/>
          <w:szCs w:val="24"/>
        </w:rPr>
        <w:t>the</w:t>
      </w:r>
      <w:r w:rsidR="00414F00" w:rsidRPr="00487E7A">
        <w:rPr>
          <w:rFonts w:ascii="Times New Roman" w:hAnsi="Times New Roman" w:cs="Times New Roman"/>
          <w:sz w:val="24"/>
          <w:szCs w:val="24"/>
        </w:rPr>
        <w:t xml:space="preserve"> </w:t>
      </w:r>
      <w:r w:rsidRPr="00487E7A">
        <w:rPr>
          <w:rFonts w:ascii="Times New Roman" w:hAnsi="Times New Roman" w:cs="Times New Roman"/>
          <w:sz w:val="24"/>
          <w:szCs w:val="24"/>
        </w:rPr>
        <w:t>name of a person, words containing mountain in Yoruba but their English translations do not permit them to be altered for example</w:t>
      </w:r>
      <w:r w:rsidR="00414F00">
        <w:rPr>
          <w:rFonts w:ascii="Times New Roman" w:hAnsi="Times New Roman" w:cs="Times New Roman"/>
          <w:sz w:val="24"/>
          <w:szCs w:val="24"/>
        </w:rPr>
        <w:t>,</w:t>
      </w:r>
      <w:r w:rsidRPr="00487E7A">
        <w:rPr>
          <w:rFonts w:ascii="Times New Roman" w:hAnsi="Times New Roman" w:cs="Times New Roman"/>
          <w:sz w:val="24"/>
          <w:szCs w:val="24"/>
        </w:rPr>
        <w:t xml:space="preserve"> the translation of “Oladejo Okediji, gbajúgbajà òǹkọ̀wé Yorùbá papòdà ní ọdún tó kọjá”. To ensure the texts were rich in Nigeria</w:t>
      </w:r>
      <w:r w:rsidR="00414F00">
        <w:rPr>
          <w:rFonts w:ascii="Times New Roman" w:hAnsi="Times New Roman" w:cs="Times New Roman"/>
          <w:sz w:val="24"/>
          <w:szCs w:val="24"/>
        </w:rPr>
        <w:t>n</w:t>
      </w:r>
      <w:r w:rsidRPr="00487E7A">
        <w:rPr>
          <w:rFonts w:ascii="Times New Roman" w:hAnsi="Times New Roman" w:cs="Times New Roman"/>
          <w:sz w:val="24"/>
          <w:szCs w:val="24"/>
        </w:rPr>
        <w:t xml:space="preserve"> names, places, things, some of </w:t>
      </w:r>
      <w:r w:rsidR="00414F00">
        <w:rPr>
          <w:rFonts w:ascii="Times New Roman" w:hAnsi="Times New Roman" w:cs="Times New Roman"/>
          <w:sz w:val="24"/>
          <w:szCs w:val="24"/>
        </w:rPr>
        <w:t xml:space="preserve">the </w:t>
      </w:r>
      <w:r w:rsidRPr="00487E7A">
        <w:rPr>
          <w:rFonts w:ascii="Times New Roman" w:hAnsi="Times New Roman" w:cs="Times New Roman"/>
          <w:sz w:val="24"/>
          <w:szCs w:val="24"/>
        </w:rPr>
        <w:t>nouns in the sentences were changed to Nigeria</w:t>
      </w:r>
      <w:r w:rsidR="00414F00">
        <w:rPr>
          <w:rFonts w:ascii="Times New Roman" w:hAnsi="Times New Roman" w:cs="Times New Roman"/>
          <w:sz w:val="24"/>
          <w:szCs w:val="24"/>
        </w:rPr>
        <w:t>n</w:t>
      </w:r>
      <w:r w:rsidRPr="00487E7A">
        <w:rPr>
          <w:rFonts w:ascii="Times New Roman" w:hAnsi="Times New Roman" w:cs="Times New Roman"/>
          <w:sz w:val="24"/>
          <w:szCs w:val="24"/>
        </w:rPr>
        <w:t xml:space="preserve"> names of places, things, human</w:t>
      </w:r>
      <w:r w:rsidR="00414F00">
        <w:rPr>
          <w:rFonts w:ascii="Times New Roman" w:hAnsi="Times New Roman" w:cs="Times New Roman"/>
          <w:sz w:val="24"/>
          <w:szCs w:val="24"/>
        </w:rPr>
        <w:t>s,</w:t>
      </w:r>
      <w:r w:rsidRPr="00487E7A">
        <w:rPr>
          <w:rFonts w:ascii="Times New Roman" w:hAnsi="Times New Roman" w:cs="Times New Roman"/>
          <w:sz w:val="24"/>
          <w:szCs w:val="24"/>
        </w:rPr>
        <w:t xml:space="preserve"> etc via the Python </w:t>
      </w:r>
      <w:r w:rsidR="00414F00">
        <w:rPr>
          <w:rFonts w:ascii="Times New Roman" w:hAnsi="Times New Roman" w:cs="Times New Roman"/>
          <w:sz w:val="24"/>
          <w:szCs w:val="24"/>
        </w:rPr>
        <w:t>c</w:t>
      </w:r>
      <w:r w:rsidRPr="00487E7A">
        <w:rPr>
          <w:rFonts w:ascii="Times New Roman" w:hAnsi="Times New Roman" w:cs="Times New Roman"/>
          <w:sz w:val="24"/>
          <w:szCs w:val="24"/>
        </w:rPr>
        <w:t xml:space="preserve">ode developed. Examples of such names utilized were the change of other country names such as Algeria, Malaysia, Cabo Verde, Mexico, South Africa, Ecaudor, etc, to Nigeria, replacement of foreign names to Nigerian names such as Àdùnní, Ọlọ́runyọmí, Kúnlé, Ìwàlọlá, Ẹniafẹ́, Ìfẹ́lódùn, Ọládiípọ̀, Tàlàbí, Akíntọ́lá, etc, replacement of foreign names of places to Nigeria names of places like Àbújá, Ikọ̀tún, Èbúté Mẹ́ta, Ìjẹ̀bú, Ìsẹ́yìn, Òǹdó, Sáàgámù, etc, and inclusion of names of things like gaàrí, mọ́in-mọ́in, gààrí, Jàlabíà, Bùgan etc </w:t>
      </w:r>
      <w:sdt>
        <w:sdtPr>
          <w:rPr>
            <w:rFonts w:ascii="Times New Roman" w:hAnsi="Times New Roman" w:cs="Times New Roman"/>
            <w:color w:val="000000"/>
            <w:sz w:val="24"/>
            <w:szCs w:val="24"/>
          </w:rPr>
          <w:tag w:val="MENDELEY_CITATION_v3_eyJjaXRhdGlvbklEIjoiTUVOREVMRVlfQ0lUQVRJT05fZDFiN2FlZTgtZWJlNy00NDBmLTlmOTgtYmFjZTYyYTlhNWM3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
          <w:id w:val="1526368529"/>
          <w:placeholder>
            <w:docPart w:val="D2F8FE9639EC4D40855A277F877BC8FA"/>
          </w:placeholder>
        </w:sdtPr>
        <w:sdtContent>
          <w:r w:rsidRPr="00487E7A">
            <w:rPr>
              <w:rFonts w:ascii="Times New Roman" w:hAnsi="Times New Roman" w:cs="Times New Roman"/>
              <w:color w:val="000000"/>
              <w:sz w:val="24"/>
              <w:szCs w:val="24"/>
            </w:rPr>
            <w:t>(Olatunji et al., 2023)</w:t>
          </w:r>
        </w:sdtContent>
      </w:sdt>
      <w:r w:rsidRPr="00487E7A">
        <w:rPr>
          <w:rFonts w:ascii="Times New Roman" w:hAnsi="Times New Roman" w:cs="Times New Roman"/>
          <w:sz w:val="24"/>
          <w:szCs w:val="24"/>
        </w:rPr>
        <w:t xml:space="preserve">. The Yorùba number system sourced </w:t>
      </w:r>
      <w:sdt>
        <w:sdtPr>
          <w:rPr>
            <w:rFonts w:ascii="Times New Roman" w:hAnsi="Times New Roman" w:cs="Times New Roman"/>
            <w:color w:val="000000"/>
            <w:sz w:val="24"/>
            <w:szCs w:val="24"/>
          </w:rPr>
          <w:tag w:val="MENDELEY_CITATION_v3_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"/>
          <w:id w:val="1279924285"/>
          <w:placeholder>
            <w:docPart w:val="A32F6701FAF14BF8A88B4D734AE428C7"/>
          </w:placeholder>
        </w:sdtPr>
        <w:sdtContent>
          <w:r w:rsidR="00741AC0" w:rsidRPr="007466F5">
            <w:rPr>
              <w:rFonts w:ascii="Times New Roman" w:hAnsi="Times New Roman" w:cs="Times New Roman"/>
              <w:color w:val="000000"/>
              <w:sz w:val="24"/>
              <w:szCs w:val="24"/>
            </w:rPr>
            <w:t>(</w:t>
          </w:r>
          <w:r w:rsidR="00967CB8" w:rsidRPr="007466F5">
            <w:rPr>
              <w:rFonts w:ascii="Times New Roman" w:hAnsi="Times New Roman" w:cs="Times New Roman"/>
              <w:color w:val="000000"/>
              <w:sz w:val="24"/>
              <w:szCs w:val="24"/>
            </w:rPr>
            <w:t xml:space="preserve">Adeniyi, S. K., Ajiboye, O. J., &amp; Ilori, J. F. 2025; Elesemoyo, I. O. 2025; </w:t>
          </w:r>
          <w:r w:rsidR="00741AC0" w:rsidRPr="007466F5">
            <w:rPr>
              <w:rFonts w:ascii="Times New Roman" w:hAnsi="Times New Roman" w:cs="Times New Roman"/>
              <w:color w:val="000000"/>
              <w:sz w:val="24"/>
              <w:szCs w:val="24"/>
            </w:rPr>
            <w:t>Overmann, K. A. 2025)</w:t>
          </w:r>
        </w:sdtContent>
      </w:sdt>
      <w:r w:rsidRPr="00487E7A">
        <w:rPr>
          <w:rFonts w:ascii="Times New Roman" w:hAnsi="Times New Roman" w:cs="Times New Roman"/>
          <w:sz w:val="24"/>
          <w:szCs w:val="24"/>
        </w:rPr>
        <w:t xml:space="preserve"> were also included to ensure the developed texts were rich in </w:t>
      </w:r>
      <w:r w:rsidR="00414F00">
        <w:rPr>
          <w:rFonts w:ascii="Times New Roman" w:hAnsi="Times New Roman" w:cs="Times New Roman"/>
          <w:sz w:val="24"/>
          <w:szCs w:val="24"/>
        </w:rPr>
        <w:t xml:space="preserve">the </w:t>
      </w:r>
      <w:r w:rsidRPr="00487E7A">
        <w:rPr>
          <w:rFonts w:ascii="Times New Roman" w:hAnsi="Times New Roman" w:cs="Times New Roman"/>
          <w:sz w:val="24"/>
          <w:szCs w:val="24"/>
        </w:rPr>
        <w:t xml:space="preserve">indigenous Yorùba number system and were also translated to English texts manually since Google </w:t>
      </w:r>
      <w:r w:rsidR="00414F00">
        <w:rPr>
          <w:rFonts w:ascii="Times New Roman" w:hAnsi="Times New Roman" w:cs="Times New Roman"/>
          <w:sz w:val="24"/>
          <w:szCs w:val="24"/>
        </w:rPr>
        <w:t>T</w:t>
      </w:r>
      <w:r w:rsidRPr="00487E7A">
        <w:rPr>
          <w:rFonts w:ascii="Times New Roman" w:hAnsi="Times New Roman" w:cs="Times New Roman"/>
          <w:sz w:val="24"/>
          <w:szCs w:val="24"/>
        </w:rPr>
        <w:t xml:space="preserve">ranslator was not giving the correct Yoruba number system translations as expected. Normalization of the English and Yoruba texts </w:t>
      </w:r>
      <w:r w:rsidR="00414F00">
        <w:rPr>
          <w:rFonts w:ascii="Times New Roman" w:hAnsi="Times New Roman" w:cs="Times New Roman"/>
          <w:sz w:val="24"/>
          <w:szCs w:val="24"/>
        </w:rPr>
        <w:t>was</w:t>
      </w:r>
      <w:r w:rsidR="00414F00" w:rsidRPr="00487E7A">
        <w:rPr>
          <w:rFonts w:ascii="Times New Roman" w:hAnsi="Times New Roman" w:cs="Times New Roman"/>
          <w:sz w:val="24"/>
          <w:szCs w:val="24"/>
        </w:rPr>
        <w:t xml:space="preserve"> </w:t>
      </w:r>
      <w:r w:rsidRPr="00487E7A">
        <w:rPr>
          <w:rFonts w:ascii="Times New Roman" w:hAnsi="Times New Roman" w:cs="Times New Roman"/>
          <w:sz w:val="24"/>
          <w:szCs w:val="24"/>
        </w:rPr>
        <w:t>carried out</w:t>
      </w:r>
      <w:r w:rsidR="00414F00">
        <w:rPr>
          <w:rFonts w:ascii="Times New Roman" w:hAnsi="Times New Roman" w:cs="Times New Roman"/>
          <w:sz w:val="24"/>
          <w:szCs w:val="24"/>
        </w:rPr>
        <w:t>,</w:t>
      </w:r>
      <w:r w:rsidRPr="00487E7A">
        <w:rPr>
          <w:rFonts w:ascii="Times New Roman" w:hAnsi="Times New Roman" w:cs="Times New Roman"/>
          <w:sz w:val="24"/>
          <w:szCs w:val="24"/>
        </w:rPr>
        <w:t xml:space="preserve"> particularly to ensure the texts were </w:t>
      </w:r>
      <w:r w:rsidR="00414F00">
        <w:rPr>
          <w:rFonts w:ascii="Times New Roman" w:hAnsi="Times New Roman" w:cs="Times New Roman"/>
          <w:sz w:val="24"/>
          <w:szCs w:val="24"/>
        </w:rPr>
        <w:t>free of numerical values</w:t>
      </w:r>
      <w:r w:rsidRPr="00487E7A">
        <w:rPr>
          <w:rFonts w:ascii="Times New Roman" w:hAnsi="Times New Roman" w:cs="Times New Roman"/>
          <w:sz w:val="24"/>
          <w:szCs w:val="24"/>
        </w:rPr>
        <w:t>.</w:t>
      </w:r>
    </w:p>
    <w:p w14:paraId="2DE10200" w14:textId="77777777" w:rsidR="009A25C5" w:rsidRPr="009A25C5" w:rsidRDefault="009A25C5" w:rsidP="00473E22">
      <w:pPr>
        <w:autoSpaceDE w:val="0"/>
        <w:autoSpaceDN w:val="0"/>
        <w:spacing w:line="240" w:lineRule="auto"/>
        <w:rPr>
          <w:rFonts w:ascii="Times New Roman" w:eastAsia="Times New Roman" w:hAnsi="Times New Roman" w:cs="Times New Roman"/>
          <w:color w:val="000000"/>
        </w:rPr>
      </w:pPr>
    </w:p>
    <w:p w14:paraId="2C1689CD" w14:textId="77777777" w:rsidR="00737BE2" w:rsidRPr="00487E7A" w:rsidRDefault="00490591" w:rsidP="00487E7A">
      <w:pPr>
        <w:pStyle w:val="Heading2"/>
        <w:spacing w:line="360" w:lineRule="auto"/>
        <w:rPr>
          <w:rFonts w:ascii="Times New Roman" w:hAnsi="Times New Roman" w:cs="Times New Roman"/>
          <w:b/>
          <w:bCs/>
          <w:color w:val="auto"/>
          <w:sz w:val="24"/>
          <w:szCs w:val="24"/>
        </w:rPr>
      </w:pPr>
      <w:bookmarkStart w:id="167" w:name="_Toc241503149"/>
      <w:r>
        <w:rPr>
          <w:rFonts w:ascii="Times New Roman" w:hAnsi="Times New Roman" w:cs="Times New Roman"/>
          <w:b/>
          <w:bCs/>
          <w:color w:val="auto"/>
          <w:sz w:val="24"/>
          <w:szCs w:val="24"/>
        </w:rPr>
        <w:t>3.4</w:t>
      </w:r>
      <w:r w:rsidR="00737BE2" w:rsidRPr="00487E7A">
        <w:rPr>
          <w:rFonts w:ascii="Times New Roman" w:hAnsi="Times New Roman" w:cs="Times New Roman"/>
          <w:b/>
          <w:bCs/>
          <w:color w:val="auto"/>
          <w:sz w:val="24"/>
          <w:szCs w:val="24"/>
        </w:rPr>
        <w:t>.4 Development of web page for audio recording</w:t>
      </w:r>
      <w:bookmarkEnd w:id="167"/>
    </w:p>
    <w:p w14:paraId="77B1421B" w14:textId="5D1A98FE"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The next step in the curation of the parallel speech corpora is the development of a user</w:t>
      </w:r>
      <w:r w:rsidR="007507A7">
        <w:rPr>
          <w:rFonts w:ascii="Times New Roman" w:hAnsi="Times New Roman" w:cs="Times New Roman"/>
          <w:sz w:val="24"/>
          <w:szCs w:val="24"/>
        </w:rPr>
        <w:t>-</w:t>
      </w:r>
      <w:r w:rsidRPr="00487E7A">
        <w:rPr>
          <w:rFonts w:ascii="Times New Roman" w:hAnsi="Times New Roman" w:cs="Times New Roman"/>
          <w:sz w:val="24"/>
          <w:szCs w:val="24"/>
        </w:rPr>
        <w:t xml:space="preserve">friendly </w:t>
      </w:r>
      <w:r w:rsidR="00414F00">
        <w:rPr>
          <w:rFonts w:ascii="Times New Roman" w:hAnsi="Times New Roman" w:cs="Times New Roman"/>
          <w:sz w:val="24"/>
          <w:szCs w:val="24"/>
        </w:rPr>
        <w:t>website</w:t>
      </w:r>
      <w:r w:rsidRPr="00487E7A">
        <w:rPr>
          <w:rFonts w:ascii="Times New Roman" w:hAnsi="Times New Roman" w:cs="Times New Roman"/>
          <w:sz w:val="24"/>
          <w:szCs w:val="24"/>
        </w:rPr>
        <w:t xml:space="preserve"> called ASPMIR SpeechTech Crowdsourcing Portal. The website was developed using HTML, CSSS, </w:t>
      </w:r>
      <w:r w:rsidR="00414F00">
        <w:rPr>
          <w:rFonts w:ascii="Times New Roman" w:hAnsi="Times New Roman" w:cs="Times New Roman"/>
          <w:sz w:val="24"/>
          <w:szCs w:val="24"/>
        </w:rPr>
        <w:t>and JavaScript</w:t>
      </w:r>
      <w:r w:rsidRPr="00487E7A">
        <w:rPr>
          <w:rFonts w:ascii="Times New Roman" w:hAnsi="Times New Roman" w:cs="Times New Roman"/>
          <w:b/>
          <w:bCs/>
          <w:sz w:val="24"/>
          <w:szCs w:val="24"/>
        </w:rPr>
        <w:t>.</w:t>
      </w:r>
      <w:r w:rsidRPr="00487E7A">
        <w:rPr>
          <w:rFonts w:ascii="Times New Roman" w:hAnsi="Times New Roman" w:cs="Times New Roman"/>
          <w:sz w:val="24"/>
          <w:szCs w:val="24"/>
        </w:rPr>
        <w:t xml:space="preserve"> The web site developed consists of 4 web pages</w:t>
      </w:r>
      <w:r w:rsidR="00414F00">
        <w:rPr>
          <w:rFonts w:ascii="Times New Roman" w:hAnsi="Times New Roman" w:cs="Times New Roman"/>
          <w:sz w:val="24"/>
          <w:szCs w:val="24"/>
        </w:rPr>
        <w:t>,</w:t>
      </w:r>
      <w:r w:rsidRPr="00487E7A">
        <w:rPr>
          <w:rFonts w:ascii="Times New Roman" w:hAnsi="Times New Roman" w:cs="Times New Roman"/>
          <w:sz w:val="24"/>
          <w:szCs w:val="24"/>
        </w:rPr>
        <w:t xml:space="preserve"> including the Landing, Yorùba Corpus, English Corpus, and Transcripts page. </w:t>
      </w:r>
    </w:p>
    <w:p w14:paraId="6641EE55" w14:textId="77777777" w:rsidR="00737BE2" w:rsidRPr="00487E7A" w:rsidRDefault="007B0C71" w:rsidP="00487E7A">
      <w:pPr>
        <w:pStyle w:val="Heading3"/>
        <w:spacing w:line="360" w:lineRule="auto"/>
        <w:rPr>
          <w:rFonts w:ascii="Times New Roman" w:hAnsi="Times New Roman" w:cs="Times New Roman"/>
          <w:b/>
          <w:bCs/>
          <w:color w:val="auto"/>
        </w:rPr>
      </w:pPr>
      <w:bookmarkStart w:id="168" w:name="_Toc241503150"/>
      <w:r>
        <w:rPr>
          <w:rFonts w:ascii="Times New Roman" w:hAnsi="Times New Roman" w:cs="Times New Roman"/>
          <w:b/>
          <w:bCs/>
          <w:color w:val="auto"/>
        </w:rPr>
        <w:lastRenderedPageBreak/>
        <w:t>3.4</w:t>
      </w:r>
      <w:r w:rsidR="00737BE2" w:rsidRPr="00487E7A">
        <w:rPr>
          <w:rFonts w:ascii="Times New Roman" w:hAnsi="Times New Roman" w:cs="Times New Roman"/>
          <w:b/>
          <w:bCs/>
          <w:color w:val="auto"/>
        </w:rPr>
        <w:t>.4.1 The Landing Page</w:t>
      </w:r>
      <w:bookmarkEnd w:id="168"/>
    </w:p>
    <w:p w14:paraId="0A611BB5" w14:textId="21D0C1ED"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The Landing page</w:t>
      </w:r>
      <w:r w:rsidR="00414F00">
        <w:rPr>
          <w:rFonts w:ascii="Times New Roman" w:hAnsi="Times New Roman" w:cs="Times New Roman"/>
          <w:sz w:val="24"/>
          <w:szCs w:val="24"/>
        </w:rPr>
        <w:t>,</w:t>
      </w:r>
      <w:r w:rsidR="007B0C71">
        <w:rPr>
          <w:rFonts w:ascii="Times New Roman" w:hAnsi="Times New Roman" w:cs="Times New Roman"/>
          <w:sz w:val="24"/>
          <w:szCs w:val="24"/>
        </w:rPr>
        <w:t xml:space="preserve"> as shown in Figure 3.1</w:t>
      </w:r>
      <w:r w:rsidR="00414F00">
        <w:rPr>
          <w:rFonts w:ascii="Times New Roman" w:hAnsi="Times New Roman" w:cs="Times New Roman"/>
          <w:sz w:val="24"/>
          <w:szCs w:val="24"/>
        </w:rPr>
        <w:t>,</w:t>
      </w:r>
      <w:r w:rsidRPr="00487E7A">
        <w:rPr>
          <w:rFonts w:ascii="Times New Roman" w:hAnsi="Times New Roman" w:cs="Times New Roman"/>
          <w:sz w:val="24"/>
          <w:szCs w:val="24"/>
        </w:rPr>
        <w:t xml:space="preserve"> contains information about the portal</w:t>
      </w:r>
      <w:r w:rsidR="009A25C5">
        <w:rPr>
          <w:rFonts w:ascii="Times New Roman" w:hAnsi="Times New Roman" w:cs="Times New Roman"/>
          <w:sz w:val="24"/>
          <w:szCs w:val="24"/>
        </w:rPr>
        <w:t xml:space="preserve"> </w:t>
      </w:r>
      <w:r w:rsidRPr="00487E7A">
        <w:rPr>
          <w:rFonts w:ascii="Times New Roman" w:hAnsi="Times New Roman" w:cs="Times New Roman"/>
          <w:sz w:val="24"/>
          <w:szCs w:val="24"/>
        </w:rPr>
        <w:t xml:space="preserve">and highlights detailed information to the intended crowd-sourced participants. A user feedback form was also included on this page to get user experience per day during the recording exercises. </w:t>
      </w:r>
      <w:r w:rsidR="003E24AD" w:rsidRPr="003E24AD">
        <w:rPr>
          <w:rFonts w:ascii="Times New Roman" w:hAnsi="Times New Roman" w:cs="Times New Roman"/>
          <w:sz w:val="24"/>
          <w:szCs w:val="24"/>
        </w:rPr>
        <w:t>This page is found here: https://testing-new-app-latest-3e4l.vercel.app</w:t>
      </w:r>
    </w:p>
    <w:p w14:paraId="4A70A6A6" w14:textId="77777777" w:rsidR="00737BE2" w:rsidRPr="00487E7A" w:rsidRDefault="00737BE2" w:rsidP="002B2E67">
      <w:pPr>
        <w:spacing w:line="360" w:lineRule="auto"/>
        <w:jc w:val="center"/>
        <w:rPr>
          <w:rFonts w:ascii="Times New Roman" w:hAnsi="Times New Roman" w:cs="Times New Roman"/>
          <w:sz w:val="24"/>
          <w:szCs w:val="24"/>
        </w:rPr>
      </w:pPr>
      <w:r w:rsidRPr="00487E7A">
        <w:rPr>
          <w:rFonts w:ascii="Times New Roman" w:hAnsi="Times New Roman" w:cs="Times New Roman"/>
          <w:noProof/>
          <w:sz w:val="24"/>
          <w:szCs w:val="24"/>
        </w:rPr>
        <w:drawing>
          <wp:inline distT="0" distB="0" distL="0" distR="0" wp14:anchorId="63412A41" wp14:editId="365FCB7A">
            <wp:extent cx="5943600" cy="3003550"/>
            <wp:effectExtent l="0" t="0" r="0" b="6350"/>
            <wp:docPr id="297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2"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003550"/>
                    </a:xfrm>
                    <a:prstGeom prst="rect">
                      <a:avLst/>
                    </a:prstGeom>
                    <a:noFill/>
                    <a:ln>
                      <a:noFill/>
                    </a:ln>
                  </pic:spPr>
                </pic:pic>
              </a:graphicData>
            </a:graphic>
          </wp:inline>
        </w:drawing>
      </w:r>
    </w:p>
    <w:p w14:paraId="5EB61B79" w14:textId="6DBA25E7" w:rsidR="00737BE2" w:rsidRPr="002B2E67" w:rsidRDefault="007F1027" w:rsidP="002B2E67">
      <w:pPr>
        <w:pStyle w:val="Caption"/>
        <w:spacing w:line="360" w:lineRule="auto"/>
        <w:jc w:val="center"/>
        <w:rPr>
          <w:rFonts w:ascii="Times New Roman" w:hAnsi="Times New Roman" w:cs="Times New Roman"/>
          <w:i w:val="0"/>
          <w:iCs w:val="0"/>
          <w:color w:val="auto"/>
          <w:sz w:val="24"/>
          <w:szCs w:val="24"/>
        </w:rPr>
      </w:pPr>
      <w:bookmarkStart w:id="169" w:name="_Toc239756545"/>
      <w:r w:rsidRPr="002B2E67">
        <w:rPr>
          <w:rFonts w:ascii="Times New Roman" w:hAnsi="Times New Roman" w:cs="Times New Roman"/>
          <w:b/>
          <w:bCs/>
          <w:i w:val="0"/>
          <w:iCs w:val="0"/>
          <w:color w:val="auto"/>
          <w:sz w:val="24"/>
          <w:szCs w:val="24"/>
        </w:rPr>
        <w:t xml:space="preserve">Figure </w:t>
      </w:r>
      <w:r w:rsidR="005239DC" w:rsidRPr="002B2E67">
        <w:rPr>
          <w:rFonts w:ascii="Times New Roman" w:hAnsi="Times New Roman" w:cs="Times New Roman"/>
          <w:b/>
          <w:bCs/>
          <w:i w:val="0"/>
          <w:iCs w:val="0"/>
          <w:color w:val="auto"/>
          <w:sz w:val="24"/>
          <w:szCs w:val="24"/>
        </w:rPr>
        <w:fldChar w:fldCharType="begin"/>
      </w:r>
      <w:r w:rsidR="005239DC" w:rsidRPr="002B2E67">
        <w:rPr>
          <w:rFonts w:ascii="Times New Roman" w:hAnsi="Times New Roman" w:cs="Times New Roman"/>
          <w:b/>
          <w:bCs/>
          <w:i w:val="0"/>
          <w:iCs w:val="0"/>
          <w:color w:val="auto"/>
          <w:sz w:val="24"/>
          <w:szCs w:val="24"/>
        </w:rPr>
        <w:instrText xml:space="preserve"> STYLEREF 1 \s </w:instrText>
      </w:r>
      <w:r w:rsidR="005239DC" w:rsidRPr="002B2E6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2B2E67">
        <w:rPr>
          <w:rFonts w:ascii="Times New Roman" w:hAnsi="Times New Roman" w:cs="Times New Roman"/>
          <w:b/>
          <w:bCs/>
          <w:i w:val="0"/>
          <w:iCs w:val="0"/>
          <w:color w:val="auto"/>
          <w:sz w:val="24"/>
          <w:szCs w:val="24"/>
        </w:rPr>
        <w:fldChar w:fldCharType="end"/>
      </w:r>
      <w:r w:rsidR="005239DC" w:rsidRPr="002B2E67">
        <w:rPr>
          <w:rFonts w:ascii="Times New Roman" w:hAnsi="Times New Roman" w:cs="Times New Roman"/>
          <w:b/>
          <w:bCs/>
          <w:i w:val="0"/>
          <w:iCs w:val="0"/>
          <w:color w:val="auto"/>
          <w:sz w:val="24"/>
          <w:szCs w:val="24"/>
        </w:rPr>
        <w:t>.</w:t>
      </w:r>
      <w:r w:rsidR="005239DC" w:rsidRPr="002B2E67">
        <w:rPr>
          <w:rFonts w:ascii="Times New Roman" w:hAnsi="Times New Roman" w:cs="Times New Roman"/>
          <w:b/>
          <w:bCs/>
          <w:i w:val="0"/>
          <w:iCs w:val="0"/>
          <w:color w:val="auto"/>
          <w:sz w:val="24"/>
          <w:szCs w:val="24"/>
        </w:rPr>
        <w:fldChar w:fldCharType="begin"/>
      </w:r>
      <w:r w:rsidR="005239DC" w:rsidRPr="002B2E67">
        <w:rPr>
          <w:rFonts w:ascii="Times New Roman" w:hAnsi="Times New Roman" w:cs="Times New Roman"/>
          <w:b/>
          <w:bCs/>
          <w:i w:val="0"/>
          <w:iCs w:val="0"/>
          <w:color w:val="auto"/>
          <w:sz w:val="24"/>
          <w:szCs w:val="24"/>
        </w:rPr>
        <w:instrText xml:space="preserve"> SEQ Figure \* ARABIC \s 1 </w:instrText>
      </w:r>
      <w:r w:rsidR="005239DC" w:rsidRPr="002B2E6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w:t>
      </w:r>
      <w:r w:rsidR="005239DC" w:rsidRPr="002B2E67">
        <w:rPr>
          <w:rFonts w:ascii="Times New Roman" w:hAnsi="Times New Roman" w:cs="Times New Roman"/>
          <w:b/>
          <w:bCs/>
          <w:i w:val="0"/>
          <w:iCs w:val="0"/>
          <w:color w:val="auto"/>
          <w:sz w:val="24"/>
          <w:szCs w:val="24"/>
        </w:rPr>
        <w:fldChar w:fldCharType="end"/>
      </w:r>
      <w:r w:rsidRPr="002B2E67">
        <w:rPr>
          <w:rFonts w:ascii="Times New Roman" w:hAnsi="Times New Roman" w:cs="Times New Roman"/>
          <w:b/>
          <w:bCs/>
          <w:i w:val="0"/>
          <w:iCs w:val="0"/>
          <w:color w:val="auto"/>
          <w:sz w:val="24"/>
          <w:szCs w:val="24"/>
        </w:rPr>
        <w:t>:</w:t>
      </w:r>
      <w:r w:rsidRPr="002B2E67">
        <w:rPr>
          <w:rFonts w:ascii="Times New Roman" w:hAnsi="Times New Roman" w:cs="Times New Roman"/>
          <w:i w:val="0"/>
          <w:iCs w:val="0"/>
          <w:color w:val="auto"/>
          <w:sz w:val="24"/>
          <w:szCs w:val="24"/>
        </w:rPr>
        <w:t xml:space="preserve"> The Home Page</w:t>
      </w:r>
      <w:bookmarkEnd w:id="169"/>
    </w:p>
    <w:p w14:paraId="0B48E3C0" w14:textId="77777777" w:rsidR="00737BE2" w:rsidRPr="00487E7A" w:rsidRDefault="00DA3D70" w:rsidP="00487E7A">
      <w:pPr>
        <w:pStyle w:val="Heading3"/>
        <w:spacing w:line="360" w:lineRule="auto"/>
        <w:rPr>
          <w:rFonts w:ascii="Times New Roman" w:hAnsi="Times New Roman" w:cs="Times New Roman"/>
          <w:b/>
          <w:bCs/>
          <w:color w:val="auto"/>
        </w:rPr>
      </w:pPr>
      <w:bookmarkStart w:id="170" w:name="_Toc241503151"/>
      <w:r>
        <w:rPr>
          <w:rFonts w:ascii="Times New Roman" w:hAnsi="Times New Roman" w:cs="Times New Roman"/>
          <w:b/>
          <w:bCs/>
          <w:color w:val="auto"/>
        </w:rPr>
        <w:t>3.4</w:t>
      </w:r>
      <w:r w:rsidR="00737BE2" w:rsidRPr="00487E7A">
        <w:rPr>
          <w:rFonts w:ascii="Times New Roman" w:hAnsi="Times New Roman" w:cs="Times New Roman"/>
          <w:b/>
          <w:bCs/>
          <w:color w:val="auto"/>
        </w:rPr>
        <w:t>.4.2 The English Corpus Page</w:t>
      </w:r>
      <w:bookmarkEnd w:id="170"/>
    </w:p>
    <w:p w14:paraId="0655FAB8" w14:textId="54E8FE45"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The English Corpus page is where the users are expected to record their voices for the English audios. It has a recording </w:t>
      </w:r>
      <w:r w:rsidR="006231DC">
        <w:rPr>
          <w:rFonts w:ascii="Times New Roman" w:hAnsi="Times New Roman" w:cs="Times New Roman"/>
          <w:sz w:val="24"/>
          <w:szCs w:val="24"/>
        </w:rPr>
        <w:t>button</w:t>
      </w:r>
      <w:r w:rsidR="006231DC" w:rsidRPr="00487E7A">
        <w:rPr>
          <w:rFonts w:ascii="Times New Roman" w:hAnsi="Times New Roman" w:cs="Times New Roman"/>
          <w:sz w:val="24"/>
          <w:szCs w:val="24"/>
        </w:rPr>
        <w:t xml:space="preserve"> </w:t>
      </w:r>
      <w:r w:rsidRPr="00487E7A">
        <w:rPr>
          <w:rFonts w:ascii="Times New Roman" w:hAnsi="Times New Roman" w:cs="Times New Roman"/>
          <w:sz w:val="24"/>
          <w:szCs w:val="24"/>
        </w:rPr>
        <w:t xml:space="preserve">that the users engage with. This consists of Start, Pause and Stop bottom. Once activated by a user, the microphone on the smart device which can </w:t>
      </w:r>
      <w:r w:rsidR="006231DC">
        <w:rPr>
          <w:rFonts w:ascii="Times New Roman" w:hAnsi="Times New Roman" w:cs="Times New Roman"/>
          <w:sz w:val="24"/>
          <w:szCs w:val="24"/>
        </w:rPr>
        <w:t xml:space="preserve">be </w:t>
      </w:r>
      <w:r w:rsidRPr="00487E7A">
        <w:rPr>
          <w:rFonts w:ascii="Times New Roman" w:hAnsi="Times New Roman" w:cs="Times New Roman"/>
          <w:sz w:val="24"/>
          <w:szCs w:val="24"/>
        </w:rPr>
        <w:t xml:space="preserve">a laptop, </w:t>
      </w:r>
      <w:r w:rsidR="006231DC">
        <w:rPr>
          <w:rFonts w:ascii="Times New Roman" w:hAnsi="Times New Roman" w:cs="Times New Roman"/>
          <w:sz w:val="24"/>
          <w:szCs w:val="24"/>
        </w:rPr>
        <w:t xml:space="preserve">or </w:t>
      </w:r>
      <w:r w:rsidRPr="00487E7A">
        <w:rPr>
          <w:rFonts w:ascii="Times New Roman" w:hAnsi="Times New Roman" w:cs="Times New Roman"/>
          <w:sz w:val="24"/>
          <w:szCs w:val="24"/>
        </w:rPr>
        <w:t>a mobile phone is activated to start the recording. A user may decide to pause the recording</w:t>
      </w:r>
      <w:r w:rsidR="006231DC">
        <w:rPr>
          <w:rFonts w:ascii="Times New Roman" w:hAnsi="Times New Roman" w:cs="Times New Roman"/>
          <w:sz w:val="24"/>
          <w:szCs w:val="24"/>
        </w:rPr>
        <w:t>,</w:t>
      </w:r>
      <w:r w:rsidRPr="00487E7A">
        <w:rPr>
          <w:rFonts w:ascii="Times New Roman" w:hAnsi="Times New Roman" w:cs="Times New Roman"/>
          <w:sz w:val="24"/>
          <w:szCs w:val="24"/>
        </w:rPr>
        <w:t xml:space="preserve"> probably due to </w:t>
      </w:r>
      <w:r w:rsidR="006231DC">
        <w:rPr>
          <w:rFonts w:ascii="Times New Roman" w:hAnsi="Times New Roman" w:cs="Times New Roman"/>
          <w:sz w:val="24"/>
          <w:szCs w:val="24"/>
        </w:rPr>
        <w:t xml:space="preserve">an </w:t>
      </w:r>
      <w:r w:rsidRPr="00487E7A">
        <w:rPr>
          <w:rFonts w:ascii="Times New Roman" w:hAnsi="Times New Roman" w:cs="Times New Roman"/>
          <w:sz w:val="24"/>
          <w:szCs w:val="24"/>
        </w:rPr>
        <w:t xml:space="preserve">interruption, and resume at a later time by pressing the Pause </w:t>
      </w:r>
      <w:r w:rsidR="006231DC">
        <w:rPr>
          <w:rFonts w:ascii="Times New Roman" w:hAnsi="Times New Roman" w:cs="Times New Roman"/>
          <w:sz w:val="24"/>
          <w:szCs w:val="24"/>
        </w:rPr>
        <w:t>button</w:t>
      </w:r>
      <w:r w:rsidR="006231DC" w:rsidRPr="00487E7A">
        <w:rPr>
          <w:rFonts w:ascii="Times New Roman" w:hAnsi="Times New Roman" w:cs="Times New Roman"/>
          <w:sz w:val="24"/>
          <w:szCs w:val="24"/>
        </w:rPr>
        <w:t xml:space="preserve"> </w:t>
      </w:r>
      <w:r w:rsidRPr="00487E7A">
        <w:rPr>
          <w:rFonts w:ascii="Times New Roman" w:hAnsi="Times New Roman" w:cs="Times New Roman"/>
          <w:sz w:val="24"/>
          <w:szCs w:val="24"/>
        </w:rPr>
        <w:t xml:space="preserve">twice to resume from where they </w:t>
      </w:r>
      <w:r w:rsidR="006231DC">
        <w:rPr>
          <w:rFonts w:ascii="Times New Roman" w:hAnsi="Times New Roman" w:cs="Times New Roman"/>
          <w:sz w:val="24"/>
          <w:szCs w:val="24"/>
        </w:rPr>
        <w:t>stopped</w:t>
      </w:r>
      <w:r w:rsidRPr="00487E7A">
        <w:rPr>
          <w:rFonts w:ascii="Times New Roman" w:hAnsi="Times New Roman" w:cs="Times New Roman"/>
          <w:sz w:val="24"/>
          <w:szCs w:val="24"/>
        </w:rPr>
        <w:t>, and finally a stop b</w:t>
      </w:r>
      <w:r w:rsidR="006231DC">
        <w:rPr>
          <w:rFonts w:ascii="Times New Roman" w:hAnsi="Times New Roman" w:cs="Times New Roman"/>
          <w:sz w:val="24"/>
          <w:szCs w:val="24"/>
        </w:rPr>
        <w:t>u</w:t>
      </w:r>
      <w:r w:rsidRPr="00487E7A">
        <w:rPr>
          <w:rFonts w:ascii="Times New Roman" w:hAnsi="Times New Roman" w:cs="Times New Roman"/>
          <w:sz w:val="24"/>
          <w:szCs w:val="24"/>
        </w:rPr>
        <w:t xml:space="preserve">ttom to end the recording for that particular transcript. The recorded audio is saved as a .wav </w:t>
      </w:r>
      <w:r w:rsidR="006231DC">
        <w:rPr>
          <w:rFonts w:ascii="Times New Roman" w:hAnsi="Times New Roman" w:cs="Times New Roman"/>
          <w:sz w:val="24"/>
          <w:szCs w:val="24"/>
        </w:rPr>
        <w:t>file</w:t>
      </w:r>
      <w:r w:rsidR="006231DC" w:rsidRPr="00487E7A">
        <w:rPr>
          <w:rFonts w:ascii="Times New Roman" w:hAnsi="Times New Roman" w:cs="Times New Roman"/>
          <w:sz w:val="24"/>
          <w:szCs w:val="24"/>
        </w:rPr>
        <w:t xml:space="preserve"> </w:t>
      </w:r>
      <w:r w:rsidRPr="00487E7A">
        <w:rPr>
          <w:rFonts w:ascii="Times New Roman" w:hAnsi="Times New Roman" w:cs="Times New Roman"/>
          <w:sz w:val="24"/>
          <w:szCs w:val="24"/>
        </w:rPr>
        <w:t xml:space="preserve">with a sampling rate of 48 KHz. Information on how to make selection of texts from the storage via the transcripts page, saving of recorded audio etc., are also given in this page. The page also contains some text areas for user engagement for pasting their intended texts to be recorded. A link to the audio storage space is also provided on this page. It also contains </w:t>
      </w:r>
      <w:r w:rsidR="006231DC">
        <w:rPr>
          <w:rFonts w:ascii="Times New Roman" w:hAnsi="Times New Roman" w:cs="Times New Roman"/>
          <w:sz w:val="24"/>
          <w:szCs w:val="24"/>
        </w:rPr>
        <w:t>audio recording</w:t>
      </w:r>
      <w:r w:rsidRPr="00487E7A">
        <w:rPr>
          <w:rFonts w:ascii="Times New Roman" w:hAnsi="Times New Roman" w:cs="Times New Roman"/>
          <w:sz w:val="24"/>
          <w:szCs w:val="24"/>
        </w:rPr>
        <w:t xml:space="preserve"> information such as length, type (general or public </w:t>
      </w:r>
      <w:r w:rsidRPr="00487E7A">
        <w:rPr>
          <w:rFonts w:ascii="Times New Roman" w:hAnsi="Times New Roman" w:cs="Times New Roman"/>
          <w:sz w:val="24"/>
          <w:szCs w:val="24"/>
        </w:rPr>
        <w:lastRenderedPageBreak/>
        <w:t>health), accent, and file name.</w:t>
      </w:r>
      <w:r w:rsidR="00DA3D70">
        <w:rPr>
          <w:rFonts w:ascii="Times New Roman" w:hAnsi="Times New Roman" w:cs="Times New Roman"/>
          <w:sz w:val="24"/>
          <w:szCs w:val="24"/>
        </w:rPr>
        <w:t xml:space="preserve"> The English Corpus page is shown in Figure 3.2.</w:t>
      </w:r>
      <w:r w:rsidR="00B4437C">
        <w:rPr>
          <w:rFonts w:ascii="Times New Roman" w:hAnsi="Times New Roman" w:cs="Times New Roman"/>
          <w:sz w:val="24"/>
          <w:szCs w:val="24"/>
        </w:rPr>
        <w:t xml:space="preserve"> </w:t>
      </w:r>
      <w:r w:rsidR="00B4437C" w:rsidRPr="00B4437C">
        <w:rPr>
          <w:rFonts w:ascii="Times New Roman" w:hAnsi="Times New Roman" w:cs="Times New Roman"/>
          <w:sz w:val="24"/>
          <w:szCs w:val="24"/>
        </w:rPr>
        <w:t>It is available here: https://testing-new-app-latest-3e4l.vercel.app/English_corpus</w:t>
      </w:r>
    </w:p>
    <w:p w14:paraId="2B8020A3" w14:textId="77777777" w:rsidR="00737BE2" w:rsidRPr="00487E7A" w:rsidRDefault="00737BE2" w:rsidP="00E60B7D">
      <w:pPr>
        <w:spacing w:line="360" w:lineRule="auto"/>
        <w:jc w:val="center"/>
        <w:rPr>
          <w:rFonts w:ascii="Times New Roman" w:hAnsi="Times New Roman" w:cs="Times New Roman"/>
          <w:sz w:val="24"/>
          <w:szCs w:val="24"/>
        </w:rPr>
      </w:pPr>
      <w:r w:rsidRPr="00487E7A">
        <w:rPr>
          <w:rFonts w:ascii="Times New Roman" w:hAnsi="Times New Roman" w:cs="Times New Roman"/>
          <w:noProof/>
          <w:sz w:val="24"/>
          <w:szCs w:val="24"/>
        </w:rPr>
        <w:drawing>
          <wp:inline distT="0" distB="0" distL="0" distR="0" wp14:anchorId="311C1872" wp14:editId="3DF335B2">
            <wp:extent cx="5943600" cy="2927350"/>
            <wp:effectExtent l="0" t="0" r="0" b="6350"/>
            <wp:docPr id="30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927350"/>
                    </a:xfrm>
                    <a:prstGeom prst="rect">
                      <a:avLst/>
                    </a:prstGeom>
                    <a:noFill/>
                    <a:ln>
                      <a:noFill/>
                    </a:ln>
                  </pic:spPr>
                </pic:pic>
              </a:graphicData>
            </a:graphic>
          </wp:inline>
        </w:drawing>
      </w:r>
    </w:p>
    <w:p w14:paraId="6D70E51A" w14:textId="18F43ABC" w:rsidR="00737BE2" w:rsidRPr="00E60B7D" w:rsidRDefault="00263FD3" w:rsidP="00E60B7D">
      <w:pPr>
        <w:pStyle w:val="Caption"/>
        <w:spacing w:line="360" w:lineRule="auto"/>
        <w:jc w:val="center"/>
        <w:rPr>
          <w:rFonts w:ascii="Times New Roman" w:hAnsi="Times New Roman" w:cs="Times New Roman"/>
          <w:i w:val="0"/>
          <w:iCs w:val="0"/>
          <w:color w:val="auto"/>
          <w:sz w:val="24"/>
          <w:szCs w:val="24"/>
        </w:rPr>
      </w:pPr>
      <w:bookmarkStart w:id="171" w:name="_Toc239756546"/>
      <w:r w:rsidRPr="00E60B7D">
        <w:rPr>
          <w:rFonts w:ascii="Times New Roman" w:hAnsi="Times New Roman" w:cs="Times New Roman"/>
          <w:b/>
          <w:bCs/>
          <w:i w:val="0"/>
          <w:iCs w:val="0"/>
          <w:color w:val="auto"/>
          <w:sz w:val="24"/>
          <w:szCs w:val="24"/>
        </w:rPr>
        <w:t xml:space="preserve">Figure </w:t>
      </w:r>
      <w:r w:rsidR="005239DC" w:rsidRPr="00E60B7D">
        <w:rPr>
          <w:rFonts w:ascii="Times New Roman" w:hAnsi="Times New Roman" w:cs="Times New Roman"/>
          <w:b/>
          <w:bCs/>
          <w:i w:val="0"/>
          <w:iCs w:val="0"/>
          <w:color w:val="auto"/>
          <w:sz w:val="24"/>
          <w:szCs w:val="24"/>
        </w:rPr>
        <w:fldChar w:fldCharType="begin"/>
      </w:r>
      <w:r w:rsidR="005239DC" w:rsidRPr="00E60B7D">
        <w:rPr>
          <w:rFonts w:ascii="Times New Roman" w:hAnsi="Times New Roman" w:cs="Times New Roman"/>
          <w:b/>
          <w:bCs/>
          <w:i w:val="0"/>
          <w:iCs w:val="0"/>
          <w:color w:val="auto"/>
          <w:sz w:val="24"/>
          <w:szCs w:val="24"/>
        </w:rPr>
        <w:instrText xml:space="preserve"> STYLEREF 1 \s </w:instrText>
      </w:r>
      <w:r w:rsidR="005239DC" w:rsidRPr="00E60B7D">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E60B7D">
        <w:rPr>
          <w:rFonts w:ascii="Times New Roman" w:hAnsi="Times New Roman" w:cs="Times New Roman"/>
          <w:b/>
          <w:bCs/>
          <w:i w:val="0"/>
          <w:iCs w:val="0"/>
          <w:color w:val="auto"/>
          <w:sz w:val="24"/>
          <w:szCs w:val="24"/>
        </w:rPr>
        <w:fldChar w:fldCharType="end"/>
      </w:r>
      <w:r w:rsidR="005239DC" w:rsidRPr="00E60B7D">
        <w:rPr>
          <w:rFonts w:ascii="Times New Roman" w:hAnsi="Times New Roman" w:cs="Times New Roman"/>
          <w:b/>
          <w:bCs/>
          <w:i w:val="0"/>
          <w:iCs w:val="0"/>
          <w:color w:val="auto"/>
          <w:sz w:val="24"/>
          <w:szCs w:val="24"/>
        </w:rPr>
        <w:t>.</w:t>
      </w:r>
      <w:r w:rsidR="005239DC" w:rsidRPr="00E60B7D">
        <w:rPr>
          <w:rFonts w:ascii="Times New Roman" w:hAnsi="Times New Roman" w:cs="Times New Roman"/>
          <w:b/>
          <w:bCs/>
          <w:i w:val="0"/>
          <w:iCs w:val="0"/>
          <w:color w:val="auto"/>
          <w:sz w:val="24"/>
          <w:szCs w:val="24"/>
        </w:rPr>
        <w:fldChar w:fldCharType="begin"/>
      </w:r>
      <w:r w:rsidR="005239DC" w:rsidRPr="00E60B7D">
        <w:rPr>
          <w:rFonts w:ascii="Times New Roman" w:hAnsi="Times New Roman" w:cs="Times New Roman"/>
          <w:b/>
          <w:bCs/>
          <w:i w:val="0"/>
          <w:iCs w:val="0"/>
          <w:color w:val="auto"/>
          <w:sz w:val="24"/>
          <w:szCs w:val="24"/>
        </w:rPr>
        <w:instrText xml:space="preserve"> SEQ Figure \* ARABIC \s 1 </w:instrText>
      </w:r>
      <w:r w:rsidR="005239DC" w:rsidRPr="00E60B7D">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sidRPr="00E60B7D">
        <w:rPr>
          <w:rFonts w:ascii="Times New Roman" w:hAnsi="Times New Roman" w:cs="Times New Roman"/>
          <w:b/>
          <w:bCs/>
          <w:i w:val="0"/>
          <w:iCs w:val="0"/>
          <w:color w:val="auto"/>
          <w:sz w:val="24"/>
          <w:szCs w:val="24"/>
        </w:rPr>
        <w:fldChar w:fldCharType="end"/>
      </w:r>
      <w:r w:rsidRPr="00E60B7D">
        <w:rPr>
          <w:rFonts w:ascii="Times New Roman" w:hAnsi="Times New Roman" w:cs="Times New Roman"/>
          <w:b/>
          <w:bCs/>
          <w:i w:val="0"/>
          <w:iCs w:val="0"/>
          <w:color w:val="auto"/>
          <w:sz w:val="24"/>
          <w:szCs w:val="24"/>
        </w:rPr>
        <w:t>:</w:t>
      </w:r>
      <w:r w:rsidRPr="00E60B7D">
        <w:rPr>
          <w:rFonts w:ascii="Times New Roman" w:hAnsi="Times New Roman" w:cs="Times New Roman"/>
          <w:i w:val="0"/>
          <w:iCs w:val="0"/>
          <w:color w:val="auto"/>
          <w:sz w:val="24"/>
          <w:szCs w:val="24"/>
        </w:rPr>
        <w:t xml:space="preserve"> The English Corpus Page</w:t>
      </w:r>
      <w:bookmarkEnd w:id="171"/>
    </w:p>
    <w:p w14:paraId="1F12191F" w14:textId="77777777" w:rsidR="00737BE2" w:rsidRPr="00487E7A" w:rsidRDefault="00BD34F9" w:rsidP="00487E7A">
      <w:pPr>
        <w:pStyle w:val="Heading3"/>
        <w:spacing w:line="360" w:lineRule="auto"/>
        <w:rPr>
          <w:rFonts w:ascii="Times New Roman" w:hAnsi="Times New Roman" w:cs="Times New Roman"/>
          <w:b/>
          <w:bCs/>
          <w:color w:val="auto"/>
        </w:rPr>
      </w:pPr>
      <w:bookmarkStart w:id="172" w:name="_Toc241503152"/>
      <w:r>
        <w:rPr>
          <w:rFonts w:ascii="Times New Roman" w:hAnsi="Times New Roman" w:cs="Times New Roman"/>
          <w:b/>
          <w:bCs/>
          <w:color w:val="auto"/>
        </w:rPr>
        <w:t>3.4</w:t>
      </w:r>
      <w:r w:rsidR="00737BE2" w:rsidRPr="00487E7A">
        <w:rPr>
          <w:rFonts w:ascii="Times New Roman" w:hAnsi="Times New Roman" w:cs="Times New Roman"/>
          <w:b/>
          <w:bCs/>
          <w:color w:val="auto"/>
        </w:rPr>
        <w:t>.4.3 The Yoruba Corpus Page</w:t>
      </w:r>
      <w:bookmarkEnd w:id="172"/>
    </w:p>
    <w:p w14:paraId="145A8BB6" w14:textId="585E22A2" w:rsidR="00EF4657" w:rsidRPr="00D004DD" w:rsidRDefault="00737BE2" w:rsidP="00EF4657">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This is the page where users are expected to record their Yorùba audio of the selected texts. It works </w:t>
      </w:r>
      <w:r w:rsidR="006231DC">
        <w:rPr>
          <w:rFonts w:ascii="Times New Roman" w:hAnsi="Times New Roman" w:cs="Times New Roman"/>
          <w:sz w:val="24"/>
          <w:szCs w:val="24"/>
        </w:rPr>
        <w:t>similarly</w:t>
      </w:r>
      <w:r w:rsidR="006231DC" w:rsidRPr="00487E7A">
        <w:rPr>
          <w:rFonts w:ascii="Times New Roman" w:hAnsi="Times New Roman" w:cs="Times New Roman"/>
          <w:sz w:val="24"/>
          <w:szCs w:val="24"/>
        </w:rPr>
        <w:t xml:space="preserve"> </w:t>
      </w:r>
      <w:r w:rsidRPr="00487E7A">
        <w:rPr>
          <w:rFonts w:ascii="Times New Roman" w:hAnsi="Times New Roman" w:cs="Times New Roman"/>
          <w:sz w:val="24"/>
          <w:szCs w:val="24"/>
        </w:rPr>
        <w:t xml:space="preserve">to the English Corpus page and </w:t>
      </w:r>
      <w:r w:rsidR="006231DC">
        <w:rPr>
          <w:rFonts w:ascii="Times New Roman" w:hAnsi="Times New Roman" w:cs="Times New Roman"/>
          <w:sz w:val="24"/>
          <w:szCs w:val="24"/>
        </w:rPr>
        <w:t xml:space="preserve">has the </w:t>
      </w:r>
      <w:r w:rsidRPr="00487E7A">
        <w:rPr>
          <w:rFonts w:ascii="Times New Roman" w:hAnsi="Times New Roman" w:cs="Times New Roman"/>
          <w:sz w:val="24"/>
          <w:szCs w:val="24"/>
        </w:rPr>
        <w:t>same interface. Users may decide to do the recording of the English and corresponding Yorùba audio on the Yorùba Corpus page</w:t>
      </w:r>
      <w:r w:rsidR="006231DC">
        <w:rPr>
          <w:rFonts w:ascii="Times New Roman" w:hAnsi="Times New Roman" w:cs="Times New Roman"/>
          <w:sz w:val="24"/>
          <w:szCs w:val="24"/>
        </w:rPr>
        <w:t>,</w:t>
      </w:r>
      <w:r w:rsidRPr="00487E7A">
        <w:rPr>
          <w:rFonts w:ascii="Times New Roman" w:hAnsi="Times New Roman" w:cs="Times New Roman"/>
          <w:sz w:val="24"/>
          <w:szCs w:val="24"/>
        </w:rPr>
        <w:t xml:space="preserve"> or both on the English Corpus page</w:t>
      </w:r>
      <w:r w:rsidR="006231DC">
        <w:rPr>
          <w:rFonts w:ascii="Times New Roman" w:hAnsi="Times New Roman" w:cs="Times New Roman"/>
          <w:sz w:val="24"/>
          <w:szCs w:val="24"/>
        </w:rPr>
        <w:t>,</w:t>
      </w:r>
      <w:r w:rsidRPr="00487E7A">
        <w:rPr>
          <w:rFonts w:ascii="Times New Roman" w:hAnsi="Times New Roman" w:cs="Times New Roman"/>
          <w:sz w:val="24"/>
          <w:szCs w:val="24"/>
        </w:rPr>
        <w:t xml:space="preserve"> based on their choices.</w:t>
      </w:r>
      <w:r w:rsidR="009E0F76">
        <w:rPr>
          <w:rFonts w:ascii="Times New Roman" w:hAnsi="Times New Roman" w:cs="Times New Roman"/>
          <w:sz w:val="24"/>
          <w:szCs w:val="24"/>
        </w:rPr>
        <w:t xml:space="preserve"> It is displayed in Figure 3.3.</w:t>
      </w:r>
      <w:r w:rsidR="00EF4657">
        <w:rPr>
          <w:rFonts w:ascii="Times New Roman" w:hAnsi="Times New Roman" w:cs="Times New Roman"/>
          <w:sz w:val="24"/>
          <w:szCs w:val="24"/>
        </w:rPr>
        <w:t xml:space="preserve"> </w:t>
      </w:r>
      <w:r w:rsidR="00EF4657" w:rsidRPr="00D004DD">
        <w:rPr>
          <w:rFonts w:ascii="Times New Roman" w:hAnsi="Times New Roman" w:cs="Times New Roman"/>
          <w:sz w:val="24"/>
          <w:szCs w:val="24"/>
        </w:rPr>
        <w:t xml:space="preserve">The link to the page is </w:t>
      </w:r>
      <w:hyperlink r:id="rId30" w:history="1">
        <w:r w:rsidR="006231DC" w:rsidRPr="00022877">
          <w:rPr>
            <w:rStyle w:val="Hyperlink"/>
            <w:rFonts w:ascii="Times New Roman" w:hAnsi="Times New Roman" w:cs="Times New Roman"/>
            <w:sz w:val="24"/>
            <w:szCs w:val="24"/>
          </w:rPr>
          <w:t>https://testing-new-app-latest-3e4l.vercel.app/Yoruba_corpus</w:t>
        </w:r>
      </w:hyperlink>
      <w:r w:rsidR="006231DC">
        <w:rPr>
          <w:rFonts w:ascii="Times New Roman" w:hAnsi="Times New Roman" w:cs="Times New Roman"/>
          <w:sz w:val="24"/>
          <w:szCs w:val="24"/>
        </w:rPr>
        <w:t xml:space="preserve"> </w:t>
      </w:r>
    </w:p>
    <w:p w14:paraId="70AE8999" w14:textId="77777777" w:rsidR="00737BE2" w:rsidRPr="00487E7A" w:rsidRDefault="00737BE2" w:rsidP="00487E7A">
      <w:pPr>
        <w:spacing w:line="360" w:lineRule="auto"/>
        <w:jc w:val="both"/>
        <w:rPr>
          <w:rFonts w:ascii="Times New Roman" w:hAnsi="Times New Roman" w:cs="Times New Roman"/>
          <w:sz w:val="24"/>
          <w:szCs w:val="24"/>
        </w:rPr>
      </w:pPr>
    </w:p>
    <w:p w14:paraId="72E1B388" w14:textId="77777777" w:rsidR="00737BE2" w:rsidRPr="00487E7A" w:rsidRDefault="00737BE2" w:rsidP="00E60B7D">
      <w:pPr>
        <w:spacing w:line="360" w:lineRule="auto"/>
        <w:jc w:val="center"/>
        <w:rPr>
          <w:rFonts w:ascii="Times New Roman" w:hAnsi="Times New Roman" w:cs="Times New Roman"/>
          <w:sz w:val="24"/>
          <w:szCs w:val="24"/>
        </w:rPr>
      </w:pPr>
      <w:r w:rsidRPr="00487E7A">
        <w:rPr>
          <w:rFonts w:ascii="Times New Roman" w:hAnsi="Times New Roman" w:cs="Times New Roman"/>
          <w:noProof/>
          <w:sz w:val="24"/>
          <w:szCs w:val="24"/>
        </w:rPr>
        <w:lastRenderedPageBreak/>
        <w:drawing>
          <wp:inline distT="0" distB="0" distL="0" distR="0" wp14:anchorId="1A2346B4" wp14:editId="40C76ED2">
            <wp:extent cx="5943600" cy="3007995"/>
            <wp:effectExtent l="0" t="0" r="0" b="1905"/>
            <wp:docPr id="317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9"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007995"/>
                    </a:xfrm>
                    <a:prstGeom prst="rect">
                      <a:avLst/>
                    </a:prstGeom>
                    <a:noFill/>
                    <a:ln>
                      <a:noFill/>
                    </a:ln>
                  </pic:spPr>
                </pic:pic>
              </a:graphicData>
            </a:graphic>
          </wp:inline>
        </w:drawing>
      </w:r>
    </w:p>
    <w:p w14:paraId="57B15979" w14:textId="337F7957" w:rsidR="00737BE2" w:rsidRPr="00614C4E" w:rsidRDefault="00263FD3" w:rsidP="00614C4E">
      <w:pPr>
        <w:pStyle w:val="Caption"/>
        <w:spacing w:line="360" w:lineRule="auto"/>
        <w:jc w:val="center"/>
        <w:rPr>
          <w:rFonts w:ascii="Times New Roman" w:hAnsi="Times New Roman" w:cs="Times New Roman"/>
          <w:i w:val="0"/>
          <w:iCs w:val="0"/>
          <w:sz w:val="24"/>
          <w:szCs w:val="24"/>
        </w:rPr>
      </w:pPr>
      <w:bookmarkStart w:id="173" w:name="_Toc239756547"/>
      <w:r w:rsidRPr="00614C4E">
        <w:rPr>
          <w:rFonts w:ascii="Times New Roman" w:hAnsi="Times New Roman" w:cs="Times New Roman"/>
          <w:b/>
          <w:bCs/>
          <w:i w:val="0"/>
          <w:iCs w:val="0"/>
          <w:color w:val="auto"/>
          <w:sz w:val="24"/>
          <w:szCs w:val="24"/>
        </w:rPr>
        <w:t xml:space="preserve">Figure </w:t>
      </w:r>
      <w:r w:rsidR="005239DC" w:rsidRPr="00614C4E">
        <w:rPr>
          <w:rFonts w:ascii="Times New Roman" w:hAnsi="Times New Roman" w:cs="Times New Roman"/>
          <w:b/>
          <w:bCs/>
          <w:i w:val="0"/>
          <w:iCs w:val="0"/>
          <w:color w:val="auto"/>
          <w:sz w:val="24"/>
          <w:szCs w:val="24"/>
        </w:rPr>
        <w:fldChar w:fldCharType="begin"/>
      </w:r>
      <w:r w:rsidR="005239DC" w:rsidRPr="00614C4E">
        <w:rPr>
          <w:rFonts w:ascii="Times New Roman" w:hAnsi="Times New Roman" w:cs="Times New Roman"/>
          <w:b/>
          <w:bCs/>
          <w:i w:val="0"/>
          <w:iCs w:val="0"/>
          <w:color w:val="auto"/>
          <w:sz w:val="24"/>
          <w:szCs w:val="24"/>
        </w:rPr>
        <w:instrText xml:space="preserve"> STYLEREF 1 \s </w:instrText>
      </w:r>
      <w:r w:rsidR="005239DC" w:rsidRPr="00614C4E">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614C4E">
        <w:rPr>
          <w:rFonts w:ascii="Times New Roman" w:hAnsi="Times New Roman" w:cs="Times New Roman"/>
          <w:b/>
          <w:bCs/>
          <w:i w:val="0"/>
          <w:iCs w:val="0"/>
          <w:color w:val="auto"/>
          <w:sz w:val="24"/>
          <w:szCs w:val="24"/>
        </w:rPr>
        <w:fldChar w:fldCharType="end"/>
      </w:r>
      <w:r w:rsidR="005239DC" w:rsidRPr="00614C4E">
        <w:rPr>
          <w:rFonts w:ascii="Times New Roman" w:hAnsi="Times New Roman" w:cs="Times New Roman"/>
          <w:b/>
          <w:bCs/>
          <w:i w:val="0"/>
          <w:iCs w:val="0"/>
          <w:color w:val="auto"/>
          <w:sz w:val="24"/>
          <w:szCs w:val="24"/>
        </w:rPr>
        <w:t>.</w:t>
      </w:r>
      <w:r w:rsidR="005239DC" w:rsidRPr="00614C4E">
        <w:rPr>
          <w:rFonts w:ascii="Times New Roman" w:hAnsi="Times New Roman" w:cs="Times New Roman"/>
          <w:b/>
          <w:bCs/>
          <w:i w:val="0"/>
          <w:iCs w:val="0"/>
          <w:color w:val="auto"/>
          <w:sz w:val="24"/>
          <w:szCs w:val="24"/>
        </w:rPr>
        <w:fldChar w:fldCharType="begin"/>
      </w:r>
      <w:r w:rsidR="005239DC" w:rsidRPr="00614C4E">
        <w:rPr>
          <w:rFonts w:ascii="Times New Roman" w:hAnsi="Times New Roman" w:cs="Times New Roman"/>
          <w:b/>
          <w:bCs/>
          <w:i w:val="0"/>
          <w:iCs w:val="0"/>
          <w:color w:val="auto"/>
          <w:sz w:val="24"/>
          <w:szCs w:val="24"/>
        </w:rPr>
        <w:instrText xml:space="preserve"> SEQ Figure \* ARABIC \s 1 </w:instrText>
      </w:r>
      <w:r w:rsidR="005239DC" w:rsidRPr="00614C4E">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614C4E">
        <w:rPr>
          <w:rFonts w:ascii="Times New Roman" w:hAnsi="Times New Roman" w:cs="Times New Roman"/>
          <w:b/>
          <w:bCs/>
          <w:i w:val="0"/>
          <w:iCs w:val="0"/>
          <w:color w:val="auto"/>
          <w:sz w:val="24"/>
          <w:szCs w:val="24"/>
        </w:rPr>
        <w:fldChar w:fldCharType="end"/>
      </w:r>
      <w:r w:rsidRPr="00614C4E">
        <w:rPr>
          <w:rFonts w:ascii="Times New Roman" w:hAnsi="Times New Roman" w:cs="Times New Roman"/>
          <w:b/>
          <w:bCs/>
          <w:i w:val="0"/>
          <w:iCs w:val="0"/>
          <w:color w:val="auto"/>
          <w:sz w:val="24"/>
          <w:szCs w:val="24"/>
        </w:rPr>
        <w:t>:</w:t>
      </w:r>
      <w:r w:rsidRPr="00614C4E">
        <w:rPr>
          <w:rFonts w:ascii="Times New Roman" w:hAnsi="Times New Roman" w:cs="Times New Roman"/>
          <w:i w:val="0"/>
          <w:iCs w:val="0"/>
          <w:color w:val="auto"/>
          <w:sz w:val="24"/>
          <w:szCs w:val="24"/>
        </w:rPr>
        <w:t xml:space="preserve"> The Yoruba Corpus Page</w:t>
      </w:r>
      <w:bookmarkEnd w:id="173"/>
    </w:p>
    <w:p w14:paraId="49C2548B" w14:textId="77777777" w:rsidR="00737BE2" w:rsidRPr="00487E7A" w:rsidRDefault="005D31E5" w:rsidP="00487E7A">
      <w:pPr>
        <w:pStyle w:val="Heading3"/>
        <w:spacing w:line="360" w:lineRule="auto"/>
        <w:rPr>
          <w:rFonts w:ascii="Times New Roman" w:hAnsi="Times New Roman" w:cs="Times New Roman"/>
          <w:b/>
          <w:bCs/>
          <w:color w:val="auto"/>
        </w:rPr>
      </w:pPr>
      <w:bookmarkStart w:id="174" w:name="_Toc241503153"/>
      <w:r>
        <w:rPr>
          <w:rFonts w:ascii="Times New Roman" w:hAnsi="Times New Roman" w:cs="Times New Roman"/>
          <w:b/>
          <w:bCs/>
          <w:color w:val="auto"/>
        </w:rPr>
        <w:t>3.4</w:t>
      </w:r>
      <w:r w:rsidR="00737BE2" w:rsidRPr="00487E7A">
        <w:rPr>
          <w:rFonts w:ascii="Times New Roman" w:hAnsi="Times New Roman" w:cs="Times New Roman"/>
          <w:b/>
          <w:bCs/>
          <w:color w:val="auto"/>
        </w:rPr>
        <w:t>.4.4 Transcripts Page</w:t>
      </w:r>
      <w:bookmarkEnd w:id="174"/>
    </w:p>
    <w:p w14:paraId="3F322D51" w14:textId="73ECF619"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Via the transcripts page</w:t>
      </w:r>
      <w:r w:rsidR="006231DC">
        <w:rPr>
          <w:rFonts w:ascii="Times New Roman" w:hAnsi="Times New Roman" w:cs="Times New Roman"/>
          <w:sz w:val="24"/>
          <w:szCs w:val="24"/>
        </w:rPr>
        <w:t>,</w:t>
      </w:r>
      <w:r w:rsidR="00DE1B8E">
        <w:rPr>
          <w:rFonts w:ascii="Times New Roman" w:hAnsi="Times New Roman" w:cs="Times New Roman"/>
          <w:sz w:val="24"/>
          <w:szCs w:val="24"/>
        </w:rPr>
        <w:t xml:space="preserve"> whose section is shown in Figure 3.4</w:t>
      </w:r>
      <w:r w:rsidRPr="00487E7A">
        <w:rPr>
          <w:rFonts w:ascii="Times New Roman" w:hAnsi="Times New Roman" w:cs="Times New Roman"/>
          <w:sz w:val="24"/>
          <w:szCs w:val="24"/>
        </w:rPr>
        <w:t>, the participants have access to the storage database where text transcripts of the English and Yorùba equivalent</w:t>
      </w:r>
      <w:r w:rsidR="006231DC">
        <w:rPr>
          <w:rFonts w:ascii="Times New Roman" w:hAnsi="Times New Roman" w:cs="Times New Roman"/>
          <w:sz w:val="24"/>
          <w:szCs w:val="24"/>
        </w:rPr>
        <w:t>s</w:t>
      </w:r>
      <w:r w:rsidRPr="00487E7A">
        <w:rPr>
          <w:rFonts w:ascii="Times New Roman" w:hAnsi="Times New Roman" w:cs="Times New Roman"/>
          <w:sz w:val="24"/>
          <w:szCs w:val="24"/>
        </w:rPr>
        <w:t xml:space="preserve"> are stored. The transcripts page contains information on how to navigate the page to access these files. It has </w:t>
      </w:r>
      <w:r w:rsidR="006231DC">
        <w:rPr>
          <w:rFonts w:ascii="Times New Roman" w:hAnsi="Times New Roman" w:cs="Times New Roman"/>
          <w:sz w:val="24"/>
          <w:szCs w:val="24"/>
        </w:rPr>
        <w:t>hyperlinks</w:t>
      </w:r>
      <w:r w:rsidRPr="00487E7A">
        <w:rPr>
          <w:rFonts w:ascii="Times New Roman" w:hAnsi="Times New Roman" w:cs="Times New Roman"/>
          <w:sz w:val="24"/>
          <w:szCs w:val="24"/>
        </w:rPr>
        <w:t xml:space="preserve"> to the general domain texts storage, public health domain texts storage, English Corpus page, Yorùba Corpus page, and Home page, as well as links to some selected databases such as NCBI, Mozilla Common Voice, PubMed, Youtube Videos</w:t>
      </w:r>
      <w:r w:rsidR="006231DC">
        <w:rPr>
          <w:rFonts w:ascii="Times New Roman" w:hAnsi="Times New Roman" w:cs="Times New Roman"/>
          <w:sz w:val="24"/>
          <w:szCs w:val="24"/>
        </w:rPr>
        <w:t>,</w:t>
      </w:r>
      <w:r w:rsidRPr="00487E7A">
        <w:rPr>
          <w:rFonts w:ascii="Times New Roman" w:hAnsi="Times New Roman" w:cs="Times New Roman"/>
          <w:sz w:val="24"/>
          <w:szCs w:val="24"/>
        </w:rPr>
        <w:t xml:space="preserve"> etc.</w:t>
      </w:r>
      <w:r w:rsidR="00FB527B">
        <w:rPr>
          <w:rFonts w:ascii="Times New Roman" w:hAnsi="Times New Roman" w:cs="Times New Roman"/>
          <w:sz w:val="24"/>
          <w:szCs w:val="24"/>
        </w:rPr>
        <w:t xml:space="preserve"> </w:t>
      </w:r>
      <w:r w:rsidR="00FB527B" w:rsidRPr="00D004DD">
        <w:rPr>
          <w:rFonts w:ascii="Times New Roman" w:hAnsi="Times New Roman" w:cs="Times New Roman"/>
          <w:sz w:val="24"/>
          <w:szCs w:val="24"/>
        </w:rPr>
        <w:t>The transcript page can be found here: https://testing-new-app-latest-3e4l.vercel.app/</w:t>
      </w:r>
      <w:r w:rsidR="00FB527B" w:rsidRPr="00D004DD">
        <w:rPr>
          <w:sz w:val="24"/>
          <w:szCs w:val="24"/>
        </w:rPr>
        <w:t xml:space="preserve"> </w:t>
      </w:r>
      <w:r w:rsidR="00FB527B" w:rsidRPr="00D004DD">
        <w:rPr>
          <w:rFonts w:ascii="Times New Roman" w:hAnsi="Times New Roman" w:cs="Times New Roman"/>
          <w:sz w:val="24"/>
          <w:szCs w:val="24"/>
        </w:rPr>
        <w:t>Transcript_page</w:t>
      </w:r>
    </w:p>
    <w:p w14:paraId="03014795" w14:textId="77777777" w:rsidR="00737BE2" w:rsidRPr="00487E7A" w:rsidRDefault="00737BE2" w:rsidP="00614C4E">
      <w:pPr>
        <w:spacing w:line="360" w:lineRule="auto"/>
        <w:jc w:val="center"/>
        <w:rPr>
          <w:rFonts w:ascii="Times New Roman" w:hAnsi="Times New Roman" w:cs="Times New Roman"/>
          <w:sz w:val="24"/>
          <w:szCs w:val="24"/>
        </w:rPr>
      </w:pPr>
      <w:r w:rsidRPr="00487E7A">
        <w:rPr>
          <w:rFonts w:ascii="Times New Roman" w:hAnsi="Times New Roman" w:cs="Times New Roman"/>
          <w:noProof/>
          <w:sz w:val="24"/>
          <w:szCs w:val="24"/>
        </w:rPr>
        <w:lastRenderedPageBreak/>
        <w:drawing>
          <wp:inline distT="0" distB="0" distL="0" distR="0" wp14:anchorId="283A3468" wp14:editId="2E565353">
            <wp:extent cx="5943600" cy="3101975"/>
            <wp:effectExtent l="0" t="0" r="0" b="3175"/>
            <wp:docPr id="33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8"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101975"/>
                    </a:xfrm>
                    <a:prstGeom prst="rect">
                      <a:avLst/>
                    </a:prstGeom>
                    <a:noFill/>
                    <a:ln>
                      <a:noFill/>
                    </a:ln>
                  </pic:spPr>
                </pic:pic>
              </a:graphicData>
            </a:graphic>
          </wp:inline>
        </w:drawing>
      </w:r>
    </w:p>
    <w:p w14:paraId="6323D9B9" w14:textId="603EBE35" w:rsidR="00737BE2" w:rsidRPr="00614C4E" w:rsidRDefault="00263FD3" w:rsidP="00614C4E">
      <w:pPr>
        <w:pStyle w:val="Caption"/>
        <w:spacing w:line="360" w:lineRule="auto"/>
        <w:jc w:val="center"/>
        <w:rPr>
          <w:rFonts w:ascii="Times New Roman" w:hAnsi="Times New Roman" w:cs="Times New Roman"/>
          <w:i w:val="0"/>
          <w:iCs w:val="0"/>
          <w:sz w:val="24"/>
          <w:szCs w:val="24"/>
        </w:rPr>
      </w:pPr>
      <w:bookmarkStart w:id="175" w:name="_Toc239756548"/>
      <w:r w:rsidRPr="00614C4E">
        <w:rPr>
          <w:rFonts w:ascii="Times New Roman" w:hAnsi="Times New Roman" w:cs="Times New Roman"/>
          <w:b/>
          <w:bCs/>
          <w:i w:val="0"/>
          <w:iCs w:val="0"/>
          <w:color w:val="auto"/>
          <w:sz w:val="24"/>
          <w:szCs w:val="24"/>
        </w:rPr>
        <w:t xml:space="preserve">Figure </w:t>
      </w:r>
      <w:r w:rsidR="005239DC" w:rsidRPr="00614C4E">
        <w:rPr>
          <w:rFonts w:ascii="Times New Roman" w:hAnsi="Times New Roman" w:cs="Times New Roman"/>
          <w:b/>
          <w:bCs/>
          <w:i w:val="0"/>
          <w:iCs w:val="0"/>
          <w:color w:val="auto"/>
          <w:sz w:val="24"/>
          <w:szCs w:val="24"/>
        </w:rPr>
        <w:fldChar w:fldCharType="begin"/>
      </w:r>
      <w:r w:rsidR="005239DC" w:rsidRPr="00614C4E">
        <w:rPr>
          <w:rFonts w:ascii="Times New Roman" w:hAnsi="Times New Roman" w:cs="Times New Roman"/>
          <w:b/>
          <w:bCs/>
          <w:i w:val="0"/>
          <w:iCs w:val="0"/>
          <w:color w:val="auto"/>
          <w:sz w:val="24"/>
          <w:szCs w:val="24"/>
        </w:rPr>
        <w:instrText xml:space="preserve"> STYLEREF 1 \s </w:instrText>
      </w:r>
      <w:r w:rsidR="005239DC" w:rsidRPr="00614C4E">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614C4E">
        <w:rPr>
          <w:rFonts w:ascii="Times New Roman" w:hAnsi="Times New Roman" w:cs="Times New Roman"/>
          <w:b/>
          <w:bCs/>
          <w:i w:val="0"/>
          <w:iCs w:val="0"/>
          <w:color w:val="auto"/>
          <w:sz w:val="24"/>
          <w:szCs w:val="24"/>
        </w:rPr>
        <w:fldChar w:fldCharType="end"/>
      </w:r>
      <w:r w:rsidR="005239DC" w:rsidRPr="00614C4E">
        <w:rPr>
          <w:rFonts w:ascii="Times New Roman" w:hAnsi="Times New Roman" w:cs="Times New Roman"/>
          <w:b/>
          <w:bCs/>
          <w:i w:val="0"/>
          <w:iCs w:val="0"/>
          <w:color w:val="auto"/>
          <w:sz w:val="24"/>
          <w:szCs w:val="24"/>
        </w:rPr>
        <w:t>.</w:t>
      </w:r>
      <w:r w:rsidR="005239DC" w:rsidRPr="00614C4E">
        <w:rPr>
          <w:rFonts w:ascii="Times New Roman" w:hAnsi="Times New Roman" w:cs="Times New Roman"/>
          <w:b/>
          <w:bCs/>
          <w:i w:val="0"/>
          <w:iCs w:val="0"/>
          <w:color w:val="auto"/>
          <w:sz w:val="24"/>
          <w:szCs w:val="24"/>
        </w:rPr>
        <w:fldChar w:fldCharType="begin"/>
      </w:r>
      <w:r w:rsidR="005239DC" w:rsidRPr="00614C4E">
        <w:rPr>
          <w:rFonts w:ascii="Times New Roman" w:hAnsi="Times New Roman" w:cs="Times New Roman"/>
          <w:b/>
          <w:bCs/>
          <w:i w:val="0"/>
          <w:iCs w:val="0"/>
          <w:color w:val="auto"/>
          <w:sz w:val="24"/>
          <w:szCs w:val="24"/>
        </w:rPr>
        <w:instrText xml:space="preserve"> SEQ Figure \* ARABIC \s 1 </w:instrText>
      </w:r>
      <w:r w:rsidR="005239DC" w:rsidRPr="00614C4E">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5239DC" w:rsidRPr="00614C4E">
        <w:rPr>
          <w:rFonts w:ascii="Times New Roman" w:hAnsi="Times New Roman" w:cs="Times New Roman"/>
          <w:b/>
          <w:bCs/>
          <w:i w:val="0"/>
          <w:iCs w:val="0"/>
          <w:color w:val="auto"/>
          <w:sz w:val="24"/>
          <w:szCs w:val="24"/>
        </w:rPr>
        <w:fldChar w:fldCharType="end"/>
      </w:r>
      <w:r w:rsidRPr="00614C4E">
        <w:rPr>
          <w:rFonts w:ascii="Times New Roman" w:hAnsi="Times New Roman" w:cs="Times New Roman"/>
          <w:b/>
          <w:bCs/>
          <w:i w:val="0"/>
          <w:iCs w:val="0"/>
          <w:color w:val="auto"/>
          <w:sz w:val="24"/>
          <w:szCs w:val="24"/>
        </w:rPr>
        <w:t>:</w:t>
      </w:r>
      <w:r w:rsidRPr="00614C4E">
        <w:rPr>
          <w:rFonts w:ascii="Times New Roman" w:hAnsi="Times New Roman" w:cs="Times New Roman"/>
          <w:i w:val="0"/>
          <w:iCs w:val="0"/>
          <w:color w:val="auto"/>
          <w:sz w:val="24"/>
          <w:szCs w:val="24"/>
        </w:rPr>
        <w:t xml:space="preserve"> The Transcript Page</w:t>
      </w:r>
      <w:bookmarkEnd w:id="175"/>
    </w:p>
    <w:p w14:paraId="716469B2" w14:textId="77777777" w:rsidR="00737BE2" w:rsidRPr="00487E7A" w:rsidRDefault="00961336" w:rsidP="00487E7A">
      <w:pPr>
        <w:pStyle w:val="Heading2"/>
        <w:spacing w:line="360" w:lineRule="auto"/>
        <w:rPr>
          <w:rFonts w:ascii="Times New Roman" w:hAnsi="Times New Roman" w:cs="Times New Roman"/>
          <w:b/>
          <w:bCs/>
          <w:color w:val="auto"/>
          <w:sz w:val="24"/>
          <w:szCs w:val="24"/>
        </w:rPr>
      </w:pPr>
      <w:bookmarkStart w:id="176" w:name="_Toc241503154"/>
      <w:r>
        <w:rPr>
          <w:rFonts w:ascii="Times New Roman" w:hAnsi="Times New Roman" w:cs="Times New Roman"/>
          <w:b/>
          <w:bCs/>
          <w:color w:val="auto"/>
          <w:sz w:val="24"/>
          <w:szCs w:val="24"/>
        </w:rPr>
        <w:t>3</w:t>
      </w:r>
      <w:r w:rsidR="00737BE2" w:rsidRPr="00487E7A">
        <w:rPr>
          <w:rFonts w:ascii="Times New Roman" w:hAnsi="Times New Roman" w:cs="Times New Roman"/>
          <w:b/>
          <w:bCs/>
          <w:color w:val="auto"/>
          <w:sz w:val="24"/>
          <w:szCs w:val="24"/>
        </w:rPr>
        <w:t>.</w:t>
      </w:r>
      <w:r w:rsidR="00116FC4">
        <w:rPr>
          <w:rFonts w:ascii="Times New Roman" w:hAnsi="Times New Roman" w:cs="Times New Roman"/>
          <w:b/>
          <w:bCs/>
          <w:color w:val="auto"/>
          <w:sz w:val="24"/>
          <w:szCs w:val="24"/>
        </w:rPr>
        <w:t>4.</w:t>
      </w:r>
      <w:r w:rsidR="00737BE2" w:rsidRPr="00487E7A">
        <w:rPr>
          <w:rFonts w:ascii="Times New Roman" w:hAnsi="Times New Roman" w:cs="Times New Roman"/>
          <w:b/>
          <w:bCs/>
          <w:color w:val="auto"/>
          <w:sz w:val="24"/>
          <w:szCs w:val="24"/>
        </w:rPr>
        <w:t>5 Development of Manifest Files</w:t>
      </w:r>
      <w:bookmarkEnd w:id="176"/>
    </w:p>
    <w:p w14:paraId="3437BA31" w14:textId="7155231C"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Manifest files are files that contain the metadata and text information of each audio file. In this work. It was created for 60 % of the total datasets allocated for </w:t>
      </w:r>
      <w:r w:rsidR="006231DC">
        <w:rPr>
          <w:rFonts w:ascii="Times New Roman" w:hAnsi="Times New Roman" w:cs="Times New Roman"/>
          <w:sz w:val="24"/>
          <w:szCs w:val="24"/>
        </w:rPr>
        <w:t xml:space="preserve">the </w:t>
      </w:r>
      <w:r w:rsidRPr="00487E7A">
        <w:rPr>
          <w:rFonts w:ascii="Times New Roman" w:hAnsi="Times New Roman" w:cs="Times New Roman"/>
          <w:sz w:val="24"/>
          <w:szCs w:val="24"/>
        </w:rPr>
        <w:t xml:space="preserve">public health domain and 40 % for </w:t>
      </w:r>
      <w:r w:rsidR="006231DC">
        <w:rPr>
          <w:rFonts w:ascii="Times New Roman" w:hAnsi="Times New Roman" w:cs="Times New Roman"/>
          <w:sz w:val="24"/>
          <w:szCs w:val="24"/>
        </w:rPr>
        <w:t xml:space="preserve">the </w:t>
      </w:r>
      <w:r w:rsidRPr="00487E7A">
        <w:rPr>
          <w:rFonts w:ascii="Times New Roman" w:hAnsi="Times New Roman" w:cs="Times New Roman"/>
          <w:sz w:val="24"/>
          <w:szCs w:val="24"/>
        </w:rPr>
        <w:t>general domain. A manifest file could be prepared using a normal text editor, json file, yaml file, excel file</w:t>
      </w:r>
      <w:r w:rsidR="006231DC">
        <w:rPr>
          <w:rFonts w:ascii="Times New Roman" w:hAnsi="Times New Roman" w:cs="Times New Roman"/>
          <w:sz w:val="24"/>
          <w:szCs w:val="24"/>
        </w:rPr>
        <w:t>,</w:t>
      </w:r>
      <w:r w:rsidRPr="00487E7A">
        <w:rPr>
          <w:rFonts w:ascii="Times New Roman" w:hAnsi="Times New Roman" w:cs="Times New Roman"/>
          <w:sz w:val="24"/>
          <w:szCs w:val="24"/>
        </w:rPr>
        <w:t xml:space="preserve"> etc.</w:t>
      </w:r>
    </w:p>
    <w:p w14:paraId="58EEAC43" w14:textId="77777777" w:rsidR="00737BE2" w:rsidRPr="00487E7A" w:rsidRDefault="0035490A" w:rsidP="00487E7A">
      <w:pPr>
        <w:pStyle w:val="Heading3"/>
        <w:spacing w:line="360" w:lineRule="auto"/>
        <w:jc w:val="both"/>
        <w:rPr>
          <w:rFonts w:ascii="Times New Roman" w:hAnsi="Times New Roman" w:cs="Times New Roman"/>
          <w:b/>
          <w:bCs/>
          <w:color w:val="auto"/>
        </w:rPr>
      </w:pPr>
      <w:bookmarkStart w:id="177" w:name="_Toc241503155"/>
      <w:r>
        <w:rPr>
          <w:rFonts w:ascii="Times New Roman" w:hAnsi="Times New Roman" w:cs="Times New Roman"/>
          <w:b/>
          <w:bCs/>
          <w:color w:val="auto"/>
        </w:rPr>
        <w:t>3</w:t>
      </w:r>
      <w:r w:rsidR="00737BE2" w:rsidRPr="00487E7A">
        <w:rPr>
          <w:rFonts w:ascii="Times New Roman" w:hAnsi="Times New Roman" w:cs="Times New Roman"/>
          <w:b/>
          <w:bCs/>
          <w:color w:val="auto"/>
        </w:rPr>
        <w:t>.</w:t>
      </w:r>
      <w:r w:rsidR="00116FC4">
        <w:rPr>
          <w:rFonts w:ascii="Times New Roman" w:hAnsi="Times New Roman" w:cs="Times New Roman"/>
          <w:b/>
          <w:bCs/>
          <w:color w:val="auto"/>
        </w:rPr>
        <w:t>4.</w:t>
      </w:r>
      <w:r w:rsidR="00737BE2" w:rsidRPr="00487E7A">
        <w:rPr>
          <w:rFonts w:ascii="Times New Roman" w:hAnsi="Times New Roman" w:cs="Times New Roman"/>
          <w:b/>
          <w:bCs/>
          <w:color w:val="auto"/>
        </w:rPr>
        <w:t>5.1 Manifest File for each Speaker</w:t>
      </w:r>
      <w:bookmarkEnd w:id="177"/>
    </w:p>
    <w:p w14:paraId="57536499"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At speaker level, manifest files were created using text editor. They were created for both English and Yoruba per speaker folder. A typical example of the manifest file developed contains the information shown in </w:t>
      </w:r>
      <w:r w:rsidR="00925C8F">
        <w:rPr>
          <w:rFonts w:ascii="Times New Roman" w:hAnsi="Times New Roman" w:cs="Times New Roman"/>
          <w:sz w:val="24"/>
          <w:szCs w:val="24"/>
        </w:rPr>
        <w:t>display</w:t>
      </w:r>
      <w:r w:rsidRPr="00487E7A">
        <w:rPr>
          <w:rFonts w:ascii="Times New Roman" w:hAnsi="Times New Roman" w:cs="Times New Roman"/>
          <w:sz w:val="24"/>
          <w:szCs w:val="24"/>
        </w:rPr>
        <w:t xml:space="preserve"> A.</w:t>
      </w:r>
    </w:p>
    <w:p w14:paraId="35472EC1"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w:t>
      </w:r>
    </w:p>
    <w:p w14:paraId="06D96E8B"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"metadata": {"project_name": "General Speech Corpus",</w:t>
      </w:r>
    </w:p>
    <w:p w14:paraId="5E728876"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"discreption": "A speech corpus for general related terms and discussions",</w:t>
      </w:r>
    </w:p>
    <w:p w14:paraId="6AE9F905"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"version": "1.0",</w:t>
      </w:r>
    </w:p>
    <w:p w14:paraId="2D033312"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"speaker_id": "SPK_060",</w:t>
      </w:r>
    </w:p>
    <w:p w14:paraId="6ECB15EC"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“gender”: “female”,</w:t>
      </w:r>
    </w:p>
    <w:p w14:paraId="0014FD84"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"domain": "General",</w:t>
      </w:r>
    </w:p>
    <w:p w14:paraId="404E7151"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"language": "English",</w:t>
      </w:r>
    </w:p>
    <w:p w14:paraId="1C5E0B65"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"sampling_rate": "48000" },</w:t>
      </w:r>
    </w:p>
    <w:p w14:paraId="5EE7D012"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"audio_files":[{'file_name': 'YORLEIPZIPPARTD_4_SPK_000UI_NEW5_ENG_1000.wav', 'speaker_ID': </w:t>
      </w:r>
    </w:p>
    <w:p w14:paraId="7E262D15"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lastRenderedPageBreak/>
        <w:t xml:space="preserve">                        'speaker_000', 'duration': '2.389333', 'bit_rate': 768.0, 'file_size': 229420}</w:t>
      </w:r>
    </w:p>
    <w:p w14:paraId="199C8A13"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{'file_name': 'YORLEIPZIPPARTD_4_SPK_000UI_NEW5_ENG_1001.wav', 'speaker_ID': </w:t>
      </w:r>
    </w:p>
    <w:p w14:paraId="2569AFBB"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'speaker_000', 'duration': '5.888000', 'bit_rate': 768.0, 'file_size': 565292}]</w:t>
      </w:r>
    </w:p>
    <w:p w14:paraId="62874E95" w14:textId="77777777" w:rsidR="00737BE2" w:rsidRPr="00487E7A" w:rsidRDefault="00737BE2" w:rsidP="00487E7A">
      <w:pPr>
        <w:spacing w:after="0" w:line="360" w:lineRule="auto"/>
        <w:jc w:val="both"/>
        <w:rPr>
          <w:rFonts w:ascii="Times New Roman" w:hAnsi="Times New Roman" w:cs="Times New Roman"/>
          <w:sz w:val="24"/>
          <w:szCs w:val="24"/>
        </w:rPr>
      </w:pPr>
      <w:r w:rsidRPr="00487E7A">
        <w:rPr>
          <w:rFonts w:ascii="Times New Roman" w:hAnsi="Times New Roman" w:cs="Times New Roman"/>
          <w:sz w:val="24"/>
          <w:szCs w:val="24"/>
        </w:rPr>
        <w:t>}</w:t>
      </w:r>
    </w:p>
    <w:p w14:paraId="7BDE8610" w14:textId="77777777" w:rsidR="00737BE2" w:rsidRPr="00487E7A" w:rsidRDefault="00B9346A" w:rsidP="0034667C">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Display</w:t>
      </w:r>
      <w:r w:rsidR="00737BE2" w:rsidRPr="00487E7A">
        <w:rPr>
          <w:rFonts w:ascii="Times New Roman" w:hAnsi="Times New Roman" w:cs="Times New Roman"/>
          <w:b/>
          <w:bCs/>
          <w:sz w:val="24"/>
          <w:szCs w:val="24"/>
        </w:rPr>
        <w:t xml:space="preserve"> A:</w:t>
      </w:r>
      <w:r w:rsidR="00737BE2" w:rsidRPr="00487E7A">
        <w:rPr>
          <w:rFonts w:ascii="Times New Roman" w:hAnsi="Times New Roman" w:cs="Times New Roman"/>
          <w:sz w:val="24"/>
          <w:szCs w:val="24"/>
        </w:rPr>
        <w:t xml:space="preserve"> Manifest File for Each Speaker Recording</w:t>
      </w:r>
    </w:p>
    <w:p w14:paraId="22CA0F26" w14:textId="77777777" w:rsidR="00737BE2" w:rsidRPr="00487E7A" w:rsidRDefault="00737BE2" w:rsidP="00487E7A">
      <w:pPr>
        <w:spacing w:after="0" w:line="360" w:lineRule="auto"/>
        <w:jc w:val="both"/>
        <w:rPr>
          <w:rFonts w:ascii="Times New Roman" w:hAnsi="Times New Roman" w:cs="Times New Roman"/>
          <w:sz w:val="24"/>
          <w:szCs w:val="24"/>
        </w:rPr>
      </w:pPr>
      <w:r w:rsidRPr="00487E7A">
        <w:rPr>
          <w:rFonts w:ascii="Times New Roman" w:hAnsi="Times New Roman" w:cs="Times New Roman"/>
          <w:sz w:val="24"/>
          <w:szCs w:val="24"/>
        </w:rPr>
        <w:t>These manifest files were included in each speaker’s folder for both English and Yoruba alongside a metadata text file, and as well as audio and transcripts folder. The audio folder is to be used by each speaker to store their recorded audios of the transcripts made available in the transcripts folder. The aforementioned manifest files and metadata were used to extract speaker, text and audio information of each speaker. These were prepared specifically for audio collation of each speaker folder.</w:t>
      </w:r>
    </w:p>
    <w:p w14:paraId="3CB3D7AE" w14:textId="77777777" w:rsidR="00737BE2" w:rsidRPr="00487E7A" w:rsidRDefault="006F5D96" w:rsidP="00487E7A">
      <w:pPr>
        <w:pStyle w:val="Heading3"/>
        <w:spacing w:line="360" w:lineRule="auto"/>
        <w:rPr>
          <w:rFonts w:ascii="Times New Roman" w:hAnsi="Times New Roman" w:cs="Times New Roman"/>
          <w:b/>
          <w:bCs/>
          <w:color w:val="auto"/>
        </w:rPr>
      </w:pPr>
      <w:bookmarkStart w:id="178" w:name="_Toc241503156"/>
      <w:r>
        <w:rPr>
          <w:rFonts w:ascii="Times New Roman" w:hAnsi="Times New Roman" w:cs="Times New Roman"/>
          <w:b/>
          <w:bCs/>
          <w:color w:val="auto"/>
        </w:rPr>
        <w:t>3</w:t>
      </w:r>
      <w:r w:rsidR="00737BE2" w:rsidRPr="00487E7A">
        <w:rPr>
          <w:rFonts w:ascii="Times New Roman" w:hAnsi="Times New Roman" w:cs="Times New Roman"/>
          <w:b/>
          <w:bCs/>
          <w:color w:val="auto"/>
        </w:rPr>
        <w:t>.</w:t>
      </w:r>
      <w:r w:rsidR="00116FC4">
        <w:rPr>
          <w:rFonts w:ascii="Times New Roman" w:hAnsi="Times New Roman" w:cs="Times New Roman"/>
          <w:b/>
          <w:bCs/>
          <w:color w:val="auto"/>
        </w:rPr>
        <w:t>4.</w:t>
      </w:r>
      <w:r w:rsidR="00737BE2" w:rsidRPr="00487E7A">
        <w:rPr>
          <w:rFonts w:ascii="Times New Roman" w:hAnsi="Times New Roman" w:cs="Times New Roman"/>
          <w:b/>
          <w:bCs/>
          <w:color w:val="auto"/>
        </w:rPr>
        <w:t>5.2: Transcripts and Audio Manifest File</w:t>
      </w:r>
      <w:bookmarkEnd w:id="178"/>
    </w:p>
    <w:p w14:paraId="5A6614DD" w14:textId="1E155E7E" w:rsidR="00737BE2" w:rsidRPr="00487E7A" w:rsidRDefault="00737BE2" w:rsidP="00487E7A">
      <w:pPr>
        <w:spacing w:after="0"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Another manifest file was developed using </w:t>
      </w:r>
      <w:r w:rsidR="00B34F0C">
        <w:rPr>
          <w:rFonts w:ascii="Times New Roman" w:hAnsi="Times New Roman" w:cs="Times New Roman"/>
          <w:sz w:val="24"/>
          <w:szCs w:val="24"/>
        </w:rPr>
        <w:t>an Excel</w:t>
      </w:r>
      <w:r w:rsidR="00B34F0C" w:rsidRPr="00487E7A">
        <w:rPr>
          <w:rFonts w:ascii="Times New Roman" w:hAnsi="Times New Roman" w:cs="Times New Roman"/>
          <w:sz w:val="24"/>
          <w:szCs w:val="24"/>
        </w:rPr>
        <w:t xml:space="preserve"> </w:t>
      </w:r>
      <w:r w:rsidRPr="00487E7A">
        <w:rPr>
          <w:rFonts w:ascii="Times New Roman" w:hAnsi="Times New Roman" w:cs="Times New Roman"/>
          <w:sz w:val="24"/>
          <w:szCs w:val="24"/>
        </w:rPr>
        <w:t>spreadsheet that has five columns. The first column consists of the Yoruba filenames of audios. Yoruba transcripts, English transcripts, English filenames of audios, and domain occupied the second, third, fourth, and fifth columns. These were prepared for each institution grouped by the domain. This is the document that is to be used alongside the audio files during model development, as it contains the audio filenames and corresponding transcripts of all audios recorded. These were prepared after audio collations of all speakers’ folders per domain of each institution.</w:t>
      </w:r>
    </w:p>
    <w:p w14:paraId="193B3648" w14:textId="77777777" w:rsidR="00737BE2" w:rsidRPr="00487E7A" w:rsidRDefault="008E46EE" w:rsidP="00487E7A">
      <w:pPr>
        <w:pStyle w:val="Heading2"/>
        <w:spacing w:line="360" w:lineRule="auto"/>
        <w:rPr>
          <w:rFonts w:ascii="Times New Roman" w:hAnsi="Times New Roman" w:cs="Times New Roman"/>
          <w:b/>
          <w:bCs/>
          <w:color w:val="auto"/>
          <w:sz w:val="24"/>
          <w:szCs w:val="24"/>
        </w:rPr>
      </w:pPr>
      <w:bookmarkStart w:id="179" w:name="_Toc241503157"/>
      <w:r>
        <w:rPr>
          <w:rFonts w:ascii="Times New Roman" w:hAnsi="Times New Roman" w:cs="Times New Roman"/>
          <w:b/>
          <w:bCs/>
          <w:color w:val="auto"/>
          <w:sz w:val="24"/>
          <w:szCs w:val="24"/>
        </w:rPr>
        <w:t>3</w:t>
      </w:r>
      <w:r w:rsidR="00737BE2" w:rsidRPr="00487E7A">
        <w:rPr>
          <w:rFonts w:ascii="Times New Roman" w:hAnsi="Times New Roman" w:cs="Times New Roman"/>
          <w:b/>
          <w:bCs/>
          <w:color w:val="auto"/>
          <w:sz w:val="24"/>
          <w:szCs w:val="24"/>
        </w:rPr>
        <w:t>.</w:t>
      </w:r>
      <w:r w:rsidR="000B536E">
        <w:rPr>
          <w:rFonts w:ascii="Times New Roman" w:hAnsi="Times New Roman" w:cs="Times New Roman"/>
          <w:b/>
          <w:bCs/>
          <w:color w:val="auto"/>
          <w:sz w:val="24"/>
          <w:szCs w:val="24"/>
        </w:rPr>
        <w:t>4.</w:t>
      </w:r>
      <w:r w:rsidR="00737BE2" w:rsidRPr="00487E7A">
        <w:rPr>
          <w:rFonts w:ascii="Times New Roman" w:hAnsi="Times New Roman" w:cs="Times New Roman"/>
          <w:b/>
          <w:bCs/>
          <w:color w:val="auto"/>
          <w:sz w:val="24"/>
          <w:szCs w:val="24"/>
        </w:rPr>
        <w:t>6 Development of Metadata Files</w:t>
      </w:r>
      <w:bookmarkEnd w:id="179"/>
    </w:p>
    <w:p w14:paraId="0F9E3363" w14:textId="255D4883" w:rsidR="00737BE2" w:rsidRPr="00487E7A" w:rsidRDefault="00737BE2" w:rsidP="00487E7A">
      <w:pPr>
        <w:spacing w:after="0"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Text files containing the statistics of audio files at speaker folder level, domain level, institutional level, combined domain level, and combined institutional level were prepared, detailing the statistics of the curated corpus such as the number of audios recorded, number of lines of texts, total hours of audios etc. These metadata were also prepared using </w:t>
      </w:r>
      <w:r w:rsidR="003271BD">
        <w:rPr>
          <w:rFonts w:ascii="Times New Roman" w:hAnsi="Times New Roman" w:cs="Times New Roman"/>
          <w:sz w:val="24"/>
          <w:szCs w:val="24"/>
        </w:rPr>
        <w:t>Excel</w:t>
      </w:r>
      <w:r w:rsidR="003271BD" w:rsidRPr="00487E7A">
        <w:rPr>
          <w:rFonts w:ascii="Times New Roman" w:hAnsi="Times New Roman" w:cs="Times New Roman"/>
          <w:sz w:val="24"/>
          <w:szCs w:val="24"/>
        </w:rPr>
        <w:t xml:space="preserve"> </w:t>
      </w:r>
      <w:r w:rsidRPr="00487E7A">
        <w:rPr>
          <w:rFonts w:ascii="Times New Roman" w:hAnsi="Times New Roman" w:cs="Times New Roman"/>
          <w:sz w:val="24"/>
          <w:szCs w:val="24"/>
        </w:rPr>
        <w:t>documents. The metadata serves to acquaint the readers with first-hand information about the corpus to enable them to know how to make their choices of any sections of the dataset for their speech works.</w:t>
      </w:r>
    </w:p>
    <w:p w14:paraId="43261E87" w14:textId="77777777" w:rsidR="00737BE2" w:rsidRPr="00487E7A" w:rsidRDefault="000511F2" w:rsidP="00487E7A">
      <w:pPr>
        <w:pStyle w:val="Heading2"/>
        <w:spacing w:line="360" w:lineRule="auto"/>
        <w:rPr>
          <w:rFonts w:ascii="Times New Roman" w:hAnsi="Times New Roman" w:cs="Times New Roman"/>
          <w:b/>
          <w:bCs/>
          <w:color w:val="auto"/>
          <w:sz w:val="24"/>
          <w:szCs w:val="24"/>
        </w:rPr>
      </w:pPr>
      <w:bookmarkStart w:id="180" w:name="_Toc241503158"/>
      <w:r>
        <w:rPr>
          <w:rFonts w:ascii="Times New Roman" w:hAnsi="Times New Roman" w:cs="Times New Roman"/>
          <w:b/>
          <w:bCs/>
          <w:color w:val="auto"/>
          <w:sz w:val="24"/>
          <w:szCs w:val="24"/>
        </w:rPr>
        <w:t>3</w:t>
      </w:r>
      <w:r w:rsidR="00737BE2" w:rsidRPr="00487E7A">
        <w:rPr>
          <w:rFonts w:ascii="Times New Roman" w:hAnsi="Times New Roman" w:cs="Times New Roman"/>
          <w:b/>
          <w:bCs/>
          <w:color w:val="auto"/>
          <w:sz w:val="24"/>
          <w:szCs w:val="24"/>
        </w:rPr>
        <w:t>.</w:t>
      </w:r>
      <w:r w:rsidR="00466C3E">
        <w:rPr>
          <w:rFonts w:ascii="Times New Roman" w:hAnsi="Times New Roman" w:cs="Times New Roman"/>
          <w:b/>
          <w:bCs/>
          <w:color w:val="auto"/>
          <w:sz w:val="24"/>
          <w:szCs w:val="24"/>
        </w:rPr>
        <w:t>4.</w:t>
      </w:r>
      <w:r w:rsidR="00737BE2" w:rsidRPr="00487E7A">
        <w:rPr>
          <w:rFonts w:ascii="Times New Roman" w:hAnsi="Times New Roman" w:cs="Times New Roman"/>
          <w:b/>
          <w:bCs/>
          <w:color w:val="auto"/>
          <w:sz w:val="24"/>
          <w:szCs w:val="24"/>
        </w:rPr>
        <w:t>7 Focus Language</w:t>
      </w:r>
      <w:bookmarkEnd w:id="180"/>
    </w:p>
    <w:p w14:paraId="286DF869"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The source and target languages whose speech corpora were curated are English and Yoruba, respectively. For the state-of-the-art result to be obtained, the accents of the speakers were taken into consideration. In Nigeria official settings such as educational, private, and government institutions, the Yoruba dialect of Oyo is used for communication. Hence, the Oyo Yorùba dialect </w:t>
      </w:r>
      <w:r w:rsidRPr="00487E7A">
        <w:rPr>
          <w:rFonts w:ascii="Times New Roman" w:hAnsi="Times New Roman" w:cs="Times New Roman"/>
          <w:sz w:val="24"/>
          <w:szCs w:val="24"/>
        </w:rPr>
        <w:lastRenderedPageBreak/>
        <w:t>was taken into consideration which is to be spoken across different Yorùba accents. Different speakers of different Yoruba tribes across the different institutions visited recorded their audios using Oyo Yoruba dialects using their individual accent.</w:t>
      </w:r>
    </w:p>
    <w:p w14:paraId="1DDFA60B" w14:textId="77777777" w:rsidR="00737BE2" w:rsidRPr="00487E7A" w:rsidRDefault="00042BC9" w:rsidP="00487E7A">
      <w:pPr>
        <w:pStyle w:val="Heading2"/>
        <w:spacing w:line="360" w:lineRule="auto"/>
        <w:rPr>
          <w:rFonts w:ascii="Times New Roman" w:hAnsi="Times New Roman" w:cs="Times New Roman"/>
          <w:b/>
          <w:bCs/>
          <w:color w:val="auto"/>
          <w:sz w:val="24"/>
          <w:szCs w:val="24"/>
        </w:rPr>
      </w:pPr>
      <w:bookmarkStart w:id="181" w:name="_Toc241503159"/>
      <w:r>
        <w:rPr>
          <w:rFonts w:ascii="Times New Roman" w:hAnsi="Times New Roman" w:cs="Times New Roman"/>
          <w:b/>
          <w:bCs/>
          <w:color w:val="auto"/>
          <w:sz w:val="24"/>
          <w:szCs w:val="24"/>
        </w:rPr>
        <w:t>3</w:t>
      </w:r>
      <w:r w:rsidR="00737BE2" w:rsidRPr="00487E7A">
        <w:rPr>
          <w:rFonts w:ascii="Times New Roman" w:hAnsi="Times New Roman" w:cs="Times New Roman"/>
          <w:b/>
          <w:bCs/>
          <w:color w:val="auto"/>
          <w:sz w:val="24"/>
          <w:szCs w:val="24"/>
        </w:rPr>
        <w:t>.</w:t>
      </w:r>
      <w:r w:rsidR="008F73A2">
        <w:rPr>
          <w:rFonts w:ascii="Times New Roman" w:hAnsi="Times New Roman" w:cs="Times New Roman"/>
          <w:b/>
          <w:bCs/>
          <w:color w:val="auto"/>
          <w:sz w:val="24"/>
          <w:szCs w:val="24"/>
        </w:rPr>
        <w:t>4.</w:t>
      </w:r>
      <w:r w:rsidR="00737BE2" w:rsidRPr="00487E7A">
        <w:rPr>
          <w:rFonts w:ascii="Times New Roman" w:hAnsi="Times New Roman" w:cs="Times New Roman"/>
          <w:b/>
          <w:bCs/>
          <w:color w:val="auto"/>
          <w:sz w:val="24"/>
          <w:szCs w:val="24"/>
        </w:rPr>
        <w:t>8 Sourcing of participants</w:t>
      </w:r>
      <w:bookmarkEnd w:id="181"/>
    </w:p>
    <w:p w14:paraId="27F1BBEE"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Participants were sourced from 4 institutions within the Southwestern geopolitical zone of Nigeria. The 4 institutions visited are University of Lagos, Lagos State, Nigeria (UNILAG); Lagos State University, Lagos State, Nigeria (LASU); Federal University of Agriculture Abeokuta (FUNAAB), Ogun State, Nigeria; and University of Ibadan, Oyo State, Nigeria (UI). Obafemi Awolowo University, Ile Ife (OAU) was also visited but their services could not materialize due to time unavailability. The choice of these locations was based on dominancy of the Yorùba ethnic group within these locations. Participants within the age range of 18 years and above including staff and students were engaged per institution. The initial plan was to utilize a 5-working day for each institution. But due to time constraint, engagement with participants was carried out at UNILAG for four (4) working days, for the recording exercises. For the other three (3) institutions, WhatsApp groups were created to engage the participants, prior to at least a day visit in each institution to see the faculty head and acquaint them with the audio recording project to be carried out. Each participant was tasked with 200 audio recordings each of English and corresponding Yorùba. Each participant is rewarded with at least $ 7 </w:t>
      </w:r>
      <w:sdt>
        <w:sdtPr>
          <w:rPr>
            <w:rFonts w:ascii="Times New Roman" w:hAnsi="Times New Roman" w:cs="Times New Roman"/>
            <w:color w:val="000000"/>
            <w:sz w:val="24"/>
            <w:szCs w:val="24"/>
          </w:rPr>
          <w:tag w:val="MENDELEY_CITATION_v3_eyJjaXRhdGlvbklEIjoiTUVOREVMRVlfQ0lUQVRJT05fODU4NmU1YjEtODc0OC00YzA5LWIwNGMtZWY3NjU1ODBhZjhm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
          <w:id w:val="192358219"/>
          <w:placeholder>
            <w:docPart w:val="4AA6CC010E3145AFB24CA8831A6F014C"/>
          </w:placeholder>
        </w:sdtPr>
        <w:sdtContent>
          <w:r w:rsidRPr="00487E7A">
            <w:rPr>
              <w:rFonts w:ascii="Times New Roman" w:hAnsi="Times New Roman" w:cs="Times New Roman"/>
              <w:color w:val="000000"/>
              <w:sz w:val="24"/>
              <w:szCs w:val="24"/>
            </w:rPr>
            <w:t>(Olatunji et al., 2023)</w:t>
          </w:r>
        </w:sdtContent>
      </w:sdt>
      <w:r w:rsidRPr="00487E7A">
        <w:rPr>
          <w:rFonts w:ascii="Times New Roman" w:hAnsi="Times New Roman" w:cs="Times New Roman"/>
          <w:sz w:val="24"/>
          <w:szCs w:val="24"/>
        </w:rPr>
        <w:t xml:space="preserve">. </w:t>
      </w:r>
    </w:p>
    <w:p w14:paraId="7FC35B52" w14:textId="77777777" w:rsidR="00737BE2" w:rsidRPr="00487E7A" w:rsidRDefault="00505E8E" w:rsidP="00487E7A">
      <w:pPr>
        <w:pStyle w:val="Heading2"/>
        <w:spacing w:line="360" w:lineRule="auto"/>
        <w:rPr>
          <w:rFonts w:ascii="Times New Roman" w:hAnsi="Times New Roman" w:cs="Times New Roman"/>
          <w:b/>
          <w:bCs/>
          <w:color w:val="auto"/>
          <w:sz w:val="24"/>
          <w:szCs w:val="24"/>
        </w:rPr>
      </w:pPr>
      <w:bookmarkStart w:id="182" w:name="_Toc241503160"/>
      <w:r>
        <w:rPr>
          <w:rFonts w:ascii="Times New Roman" w:hAnsi="Times New Roman" w:cs="Times New Roman"/>
          <w:b/>
          <w:bCs/>
          <w:color w:val="auto"/>
          <w:sz w:val="24"/>
          <w:szCs w:val="24"/>
        </w:rPr>
        <w:t>3.4</w:t>
      </w:r>
      <w:r w:rsidR="00737BE2" w:rsidRPr="00487E7A">
        <w:rPr>
          <w:rFonts w:ascii="Times New Roman" w:hAnsi="Times New Roman" w:cs="Times New Roman"/>
          <w:b/>
          <w:bCs/>
          <w:color w:val="auto"/>
          <w:sz w:val="24"/>
          <w:szCs w:val="24"/>
        </w:rPr>
        <w:t>.9 Obtaining Consent</w:t>
      </w:r>
      <w:bookmarkEnd w:id="182"/>
      <w:r w:rsidR="00737BE2" w:rsidRPr="00487E7A">
        <w:rPr>
          <w:rFonts w:ascii="Times New Roman" w:hAnsi="Times New Roman" w:cs="Times New Roman"/>
          <w:b/>
          <w:bCs/>
          <w:color w:val="auto"/>
          <w:sz w:val="24"/>
          <w:szCs w:val="24"/>
        </w:rPr>
        <w:t xml:space="preserve"> </w:t>
      </w:r>
    </w:p>
    <w:p w14:paraId="04934C08"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A letter of informed consent containing information and consent section of the recording exercise was made available to the participants both physically and virtually via the recording platform, via which their consents were sought prior to commencement of the recording activities. </w:t>
      </w:r>
    </w:p>
    <w:p w14:paraId="21D89078" w14:textId="77777777" w:rsidR="00737BE2" w:rsidRPr="00487E7A" w:rsidRDefault="00D87CCB" w:rsidP="00487E7A">
      <w:pPr>
        <w:pStyle w:val="Heading2"/>
        <w:spacing w:line="360" w:lineRule="auto"/>
        <w:rPr>
          <w:rFonts w:ascii="Times New Roman" w:hAnsi="Times New Roman" w:cs="Times New Roman"/>
          <w:b/>
          <w:bCs/>
          <w:color w:val="auto"/>
          <w:sz w:val="24"/>
          <w:szCs w:val="24"/>
        </w:rPr>
      </w:pPr>
      <w:bookmarkStart w:id="183" w:name="_Toc241503161"/>
      <w:r>
        <w:rPr>
          <w:rFonts w:ascii="Times New Roman" w:hAnsi="Times New Roman" w:cs="Times New Roman"/>
          <w:b/>
          <w:bCs/>
          <w:color w:val="auto"/>
          <w:sz w:val="24"/>
          <w:szCs w:val="24"/>
        </w:rPr>
        <w:t>3.4</w:t>
      </w:r>
      <w:r w:rsidR="00737BE2" w:rsidRPr="00487E7A">
        <w:rPr>
          <w:rFonts w:ascii="Times New Roman" w:hAnsi="Times New Roman" w:cs="Times New Roman"/>
          <w:b/>
          <w:bCs/>
          <w:color w:val="auto"/>
          <w:sz w:val="24"/>
          <w:szCs w:val="24"/>
        </w:rPr>
        <w:t>.10 Registration</w:t>
      </w:r>
      <w:bookmarkEnd w:id="183"/>
    </w:p>
    <w:p w14:paraId="0C2B22F7"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Crowd-sourced individuals were instructed to register their details using the Google form provided via the link on the home page of the web applications. This facilitates knowing their statistics. Registration was meant for individuals just joining the speech work. Other approaches to knowing the number of participants were via lists passed in the WhatsApp group. The registration gave information about the institutions, age group, sex, and tribe of those participated in the project. </w:t>
      </w:r>
    </w:p>
    <w:p w14:paraId="6DE90943" w14:textId="77777777" w:rsidR="00737BE2" w:rsidRPr="00487E7A" w:rsidRDefault="001000A6" w:rsidP="00487E7A">
      <w:pPr>
        <w:pStyle w:val="Heading2"/>
        <w:spacing w:line="360" w:lineRule="auto"/>
        <w:rPr>
          <w:rFonts w:ascii="Times New Roman" w:hAnsi="Times New Roman" w:cs="Times New Roman"/>
          <w:b/>
          <w:bCs/>
          <w:color w:val="auto"/>
          <w:sz w:val="24"/>
          <w:szCs w:val="24"/>
        </w:rPr>
      </w:pPr>
      <w:bookmarkStart w:id="184" w:name="_6.9_Audio_Recording"/>
      <w:bookmarkStart w:id="185" w:name="_3.4.11_Audio_Recording"/>
      <w:bookmarkStart w:id="186" w:name="_Toc241503162"/>
      <w:bookmarkEnd w:id="184"/>
      <w:bookmarkEnd w:id="185"/>
      <w:r>
        <w:rPr>
          <w:rFonts w:ascii="Times New Roman" w:hAnsi="Times New Roman" w:cs="Times New Roman"/>
          <w:b/>
          <w:bCs/>
          <w:color w:val="auto"/>
          <w:sz w:val="24"/>
          <w:szCs w:val="24"/>
        </w:rPr>
        <w:lastRenderedPageBreak/>
        <w:t>3.4</w:t>
      </w:r>
      <w:r w:rsidR="00737BE2" w:rsidRPr="00487E7A">
        <w:rPr>
          <w:rFonts w:ascii="Times New Roman" w:hAnsi="Times New Roman" w:cs="Times New Roman"/>
          <w:b/>
          <w:bCs/>
          <w:color w:val="auto"/>
          <w:sz w:val="24"/>
          <w:szCs w:val="24"/>
        </w:rPr>
        <w:t>.11 Audio Recording</w:t>
      </w:r>
      <w:bookmarkEnd w:id="186"/>
    </w:p>
    <w:p w14:paraId="20153DA3" w14:textId="77777777" w:rsidR="00774EB6"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The curation of speech data involves recording selected text files made available to the crowdsourced individuals. The recordings were carried out for this task using the developed online web application </w:t>
      </w:r>
      <w:sdt>
        <w:sdtPr>
          <w:rPr>
            <w:rFonts w:ascii="Times New Roman" w:hAnsi="Times New Roman" w:cs="Times New Roman"/>
            <w:color w:val="000000"/>
            <w:sz w:val="24"/>
            <w:szCs w:val="24"/>
            <w:highlight w:val="yellow"/>
          </w:rPr>
          <w:tag w:val="MENDELEY_CITATION_v3_eyJjaXRhdGlvbklEIjoiTUVOREVMRVlfQ0lUQVRJT05fZWJmMTA1ZmItZDY3My00ODYzLTliM2UtNzNjZWE2NmVlN2NhIiwicHJvcGVydGllcyI6eyJub3RlSW5kZXgiOjB9LCJpc0VkaXRlZCI6ZmFsc2UsIm1hbnVhbE92ZXJyaWRlIjp7ImlzTWFudWFsbHlPdmVycmlkZGVuIjpmYWxzZSwiY2l0ZXByb2NUZXh0IjoiWzE4XSwgWzIy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"/>
          <w:id w:val="538793222"/>
          <w:placeholder>
            <w:docPart w:val="E1148E31A6C04C7583E6F1D317240D82"/>
          </w:placeholder>
        </w:sdtPr>
        <w:sdtEndPr>
          <w:rPr>
            <w:highlight w:val="none"/>
          </w:rPr>
        </w:sdtEndPr>
        <w:sdtContent>
          <w:sdt>
            <w:sdtPr>
              <w:rPr>
                <w:rFonts w:ascii="Times New Roman" w:hAnsi="Times New Roman" w:cs="Times New Roman"/>
                <w:color w:val="000000"/>
                <w:sz w:val="24"/>
                <w:szCs w:val="24"/>
              </w:rPr>
              <w:tag w:val="MENDELEY_CITATION_v3_eyJjaXRhdGlvbklEIjoiTUVOREVMRVlfQ0lUQVRJT05fZDFiN2FlZTgtZWJlNy00NDBmLTlmOTgtYmFjZTYyYTlhNWM3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
              <w:id w:val="-2132547163"/>
              <w:placeholder>
                <w:docPart w:val="5BCB05622DE5466483ED88E1948D6854"/>
              </w:placeholder>
            </w:sdtPr>
            <w:sdtContent>
              <w:r w:rsidR="00B15EAD" w:rsidRPr="00487E7A">
                <w:rPr>
                  <w:rFonts w:ascii="Times New Roman" w:hAnsi="Times New Roman" w:cs="Times New Roman"/>
                  <w:color w:val="000000"/>
                  <w:sz w:val="24"/>
                  <w:szCs w:val="24"/>
                </w:rPr>
                <w:t>(</w:t>
              </w:r>
              <w:sdt>
                <w:sdtPr>
                  <w:rPr>
                    <w:rFonts w:ascii="Times New Roman" w:eastAsia="Calibri" w:hAnsi="Times New Roman" w:cs="Times New Roman"/>
                    <w:sz w:val="24"/>
                    <w:szCs w:val="24"/>
                  </w:rPr>
                  <w:tag w:val="MENDELEY_CITATION_v3_eyJjaXRhdGlvbklEIjoiTUVOREVMRVlfQ0lUQVRJT05fYzA1Yjg1YzYtNWQ4OS00YjdmLTk4ODctZThlMDVhMzc4OGYzIiwicHJvcGVydGllcyI6eyJub3RlSW5kZXgiOjB9LCJpc0VkaXRlZCI6ZmFsc2UsIm1hbnVhbE92ZXJyaWRlIjp7ImlzTWFudWFsbHlPdmVycmlkZGVuIjpmYWxzZSwiY2l0ZXByb2NUZXh0IjoiKEd1dGtpbiBldCBhbC4sIDIwMjApIiwibWFudWFsT3ZlcnJpZGVUZXh0IjoiIn0sImNpdGF0aW9uSXRlbXMiOlt7ImlkIjoiYzlkZDgyOGItOTZkMC0zNDkzLTk4YTMtYjk4ZDY5YjlkOGJkIiwiaXRlbURhdGEiOnsidHlwZSI6ImFydGljbGUtam91cm5hbCIsImlkIjoiYzlkZDgyOGItOTZkMC0zNDkzLTk4YTMtYjk4ZDY5YjlkOGJk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EUiLCJwYXJzZS1uYW1lcyI6ZmFsc2UsImRyb3BwaW5nLXBhcnRpY2xlIjoiIiwibm9uLWRyb3BwaW5nLXBhcnRpY2xlIjoiIn0seyJmYW1pbHkiOiJUw7piw7Jzw7puIiwiZ2l2ZW4iOiJLw7Nsw6EiLCJwYXJzZS1uYW1lcyI6ZmFsc2UsImRyb3BwaW5nLXBhcnRpY2xlIjoiIiwibm9uLWRyb3BwaW5nLXBhcnRpY2xlIjoiIn1dLCJpc3N1ZWQiOnsiZGF0ZS1wYXJ0cyI6W1syMDIwXV19LCJjb250YWluZXItdGl0bGUtc2hvcnQiOiIifSwiaXNUZW1wb3JhcnkiOmZhbHNlfV19"/>
                  <w:id w:val="1658881856"/>
                  <w:placeholder>
                    <w:docPart w:val="29C118D1509D49B3986531A69032F573"/>
                  </w:placeholder>
                </w:sdtPr>
                <w:sdtContent>
                  <w:r w:rsidR="00B15EAD" w:rsidRPr="000F3A37">
                    <w:rPr>
                      <w:rFonts w:ascii="Times New Roman" w:eastAsia="Calibri" w:hAnsi="Times New Roman" w:cs="Times New Roman"/>
                      <w:sz w:val="24"/>
                      <w:szCs w:val="24"/>
                    </w:rPr>
                    <w:t>Gutkin et al., 2020</w:t>
                  </w:r>
                </w:sdtContent>
              </w:sdt>
              <w:r w:rsidR="00B15EAD">
                <w:rPr>
                  <w:rFonts w:ascii="Times New Roman" w:hAnsi="Times New Roman" w:cs="Times New Roman"/>
                  <w:color w:val="000000"/>
                  <w:sz w:val="24"/>
                  <w:szCs w:val="24"/>
                </w:rPr>
                <w:t xml:space="preserve">; </w:t>
              </w:r>
              <w:r w:rsidR="00B15EAD" w:rsidRPr="00487E7A">
                <w:rPr>
                  <w:rFonts w:ascii="Times New Roman" w:hAnsi="Times New Roman" w:cs="Times New Roman"/>
                  <w:color w:val="000000"/>
                  <w:sz w:val="24"/>
                  <w:szCs w:val="24"/>
                </w:rPr>
                <w:t>Olatunji et al., 2023)</w:t>
              </w:r>
            </w:sdtContent>
          </w:sdt>
          <w:r w:rsidR="00B15EAD" w:rsidRPr="00B15EAD">
            <w:rPr>
              <w:rFonts w:ascii="Times New Roman" w:hAnsi="Times New Roman" w:cs="Times New Roman"/>
              <w:color w:val="000000"/>
              <w:sz w:val="24"/>
              <w:szCs w:val="24"/>
            </w:rPr>
            <w:t xml:space="preserve"> </w:t>
          </w:r>
        </w:sdtContent>
      </w:sdt>
      <w:r w:rsidRPr="00487E7A">
        <w:rPr>
          <w:rFonts w:ascii="Times New Roman" w:hAnsi="Times New Roman" w:cs="Times New Roman"/>
          <w:sz w:val="24"/>
          <w:szCs w:val="24"/>
        </w:rPr>
        <w:t xml:space="preserve">to accelerate the curation exercises. Participants haven’t being allocated speakerIDs were directed to the storage location via links sent to them, to locate their speakerID folder. The transcripts (200 lines of texts each of English, and Yoruba) to be recorded were stored inside the speakerID folder of each speaker. Participants were expected to identify or label each audio file with the same tag on the text file with the addition of “_ENG” for English and “_YOR” for Yoruba. For instance, if English and corresponding Yoruba texts tag read: YORMOZPARTA_1_2, the audio files read: YORMOZPARTA_1_2_ENG, and YORMOZPARTA_1_2_YOR for English and Yorùba audio respectively </w:t>
      </w:r>
      <w:sdt>
        <w:sdtPr>
          <w:rPr>
            <w:rFonts w:ascii="Times New Roman" w:hAnsi="Times New Roman" w:cs="Times New Roman"/>
            <w:color w:val="000000"/>
            <w:sz w:val="24"/>
            <w:szCs w:val="24"/>
          </w:rPr>
          <w:tag w:val="MENDELEY_CITATION_v3_eyJjaXRhdGlvbklEIjoiTUVOREVMRVlfQ0lUQVRJT05fOWFlNTBiYzEtY2JmZS00YWY5LWE1NjYtZjYwZmNkOWIyM2Q0IiwicHJvcGVydGllcyI6eyJub3RlSW5kZXgiOjB9LCJpc0VkaXRlZCI6ZmFsc2UsIm1hbnVhbE92ZXJyaWRlIjp7ImlzTWFudWFsbHlPdmVycmlkZGVuIjpmYWxzZSwiY2l0ZXByb2NUZXh0IjoiWzQ2XSIsIm1hbnVhbE92ZXJyaWRlVGV4dCI6IiJ9LCJjaXRhdGlvbkl0ZW1zIjpbeyJpZCI6IjAzOTYzYTdkLWI0ZWUtMzBlYi1iYjRmLTg3MDhhYjkwZTg0YiIsIml0ZW1EYXRhIjp7InR5cGUiOiJhcnRpY2xlLWpvdXJuYWwiLCJpZCI6IjAzOTYzYTdkLWI0ZWUtMzBlYi1iYjRmLTg3MDhhYjkwZTg0YiIsInRpdGxlIjoiTXVzdC1j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HNwZWVjaCAmIGxhbmd1YWdlIiwiY29udGFpbmVyLXRpdGxlLXNob3J0IjoiQ29tcHV0LiBTcGVlY2ggTGFuZy4iLCJpc3N1ZWQiOnsiZGF0ZS1wYXJ0cyI6W1syMDIxXV19LCJwYWdlIjoiMTAxMTU1IiwicHVibGlzaGVyIjoiRWxzZXZpZXIiLCJ2b2x1bWUiOiI2NiJ9LCJpc1RlbXBvcmFyeSI6ZmFsc2V9XX0="/>
          <w:id w:val="1929538219"/>
          <w:placeholder>
            <w:docPart w:val="E1148E31A6C04C7583E6F1D317240D82"/>
          </w:placeholder>
        </w:sdtPr>
        <w:sdtContent>
          <w:r w:rsidR="006979E4" w:rsidRPr="000F3A37">
            <w:rPr>
              <w:rFonts w:ascii="Times New Roman" w:hAnsi="Times New Roman" w:cs="Times New Roman"/>
              <w:sz w:val="24"/>
              <w:szCs w:val="24"/>
            </w:rPr>
            <w:t>(Cattoni et al., 2021</w:t>
          </w:r>
          <w:r w:rsidR="006979E4">
            <w:rPr>
              <w:rFonts w:ascii="Times New Roman" w:hAnsi="Times New Roman" w:cs="Times New Roman"/>
              <w:sz w:val="24"/>
              <w:szCs w:val="24"/>
            </w:rPr>
            <w:t>)</w:t>
          </w:r>
        </w:sdtContent>
      </w:sdt>
      <w:r w:rsidRPr="00487E7A">
        <w:rPr>
          <w:rFonts w:ascii="Times New Roman" w:hAnsi="Times New Roman" w:cs="Times New Roman"/>
          <w:sz w:val="24"/>
          <w:szCs w:val="24"/>
        </w:rPr>
        <w:t xml:space="preserve">. For a particular index number in the text file. For instance, index number 004, the files are named as YORMOZPARTA_1_2_ENG_004.wav, and YORMOZPARTA_1_2_YOR_004.wav for English and Yorùba audio respectively This ensures easy identification and orderliness and aids in the training of the ML models developed. Each participant was tasked to produce 200 audio recordings of both English and Yoruba texts. They were duly notified to take the accent </w:t>
      </w:r>
      <w:sdt>
        <w:sdtPr>
          <w:rPr>
            <w:rFonts w:ascii="Times New Roman" w:hAnsi="Times New Roman" w:cs="Times New Roman"/>
            <w:color w:val="000000"/>
            <w:sz w:val="24"/>
            <w:szCs w:val="24"/>
          </w:rPr>
          <w:tag w:val="MENDELEY_CITATION_v3_eyJjaXRhdGlvbklEIjoiTUVOREVMRVlfQ0lUQVRJT05fMjJhMDBiYTMtZTRhZC00NWI4LWI2ZGQtNmY2MjIwMzc4NzFhIiwicHJvcGVydGllcyI6eyJub3RlSW5kZXgiOjB9LCJpc0VkaXRlZCI6ZmFsc2UsIm1hbnVhbE92ZXJyaWRlIjp7ImlzTWFudWFsbHlPdmVycmlkZGVuIjpmYWxzZSwiY2l0ZXByb2NUZXh0IjoiWzE4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V19"/>
          <w:id w:val="39019103"/>
          <w:placeholder>
            <w:docPart w:val="E1148E31A6C04C7583E6F1D317240D82"/>
          </w:placeholder>
        </w:sdtPr>
        <w:sdtContent>
          <w:sdt>
            <w:sdtPr>
              <w:rPr>
                <w:rFonts w:ascii="Times New Roman" w:hAnsi="Times New Roman" w:cs="Times New Roman"/>
                <w:color w:val="000000"/>
                <w:sz w:val="24"/>
                <w:szCs w:val="24"/>
              </w:rPr>
              <w:tag w:val="MENDELEY_CITATION_v3_eyJjaXRhdGlvbklEIjoiTUVOREVMRVlfQ0lUQVRJT05fZDFiN2FlZTgtZWJlNy00NDBmLTlmOTgtYmFjZTYyYTlhNWM3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
              <w:id w:val="1836723693"/>
              <w:placeholder>
                <w:docPart w:val="FCD3752AFC8848CC9111C6489D53B1A2"/>
              </w:placeholder>
            </w:sdtPr>
            <w:sdtContent>
              <w:r w:rsidR="00B15EAD" w:rsidRPr="00487E7A">
                <w:rPr>
                  <w:rFonts w:ascii="Times New Roman" w:hAnsi="Times New Roman" w:cs="Times New Roman"/>
                  <w:color w:val="000000"/>
                  <w:sz w:val="24"/>
                  <w:szCs w:val="24"/>
                </w:rPr>
                <w:t>(Olatunji et al., 2023)</w:t>
              </w:r>
            </w:sdtContent>
          </w:sdt>
        </w:sdtContent>
      </w:sdt>
      <w:r w:rsidRPr="00487E7A">
        <w:rPr>
          <w:rFonts w:ascii="Times New Roman" w:hAnsi="Times New Roman" w:cs="Times New Roman"/>
          <w:color w:val="000000"/>
          <w:sz w:val="24"/>
          <w:szCs w:val="24"/>
        </w:rPr>
        <w:t xml:space="preserve"> </w:t>
      </w:r>
      <w:r w:rsidRPr="00487E7A">
        <w:rPr>
          <w:rFonts w:ascii="Times New Roman" w:hAnsi="Times New Roman" w:cs="Times New Roman"/>
          <w:sz w:val="24"/>
          <w:szCs w:val="24"/>
        </w:rPr>
        <w:t>into consideration during each recording because the project lays more emphasis on the accent of the speakers as well as the speech.</w:t>
      </w:r>
    </w:p>
    <w:p w14:paraId="69EA5813" w14:textId="77777777" w:rsidR="00126109" w:rsidRPr="00487E7A" w:rsidRDefault="00126109" w:rsidP="00487E7A">
      <w:pPr>
        <w:spacing w:line="360" w:lineRule="auto"/>
        <w:jc w:val="both"/>
        <w:rPr>
          <w:rFonts w:ascii="Times New Roman" w:hAnsi="Times New Roman" w:cs="Times New Roman"/>
          <w:sz w:val="24"/>
          <w:szCs w:val="24"/>
        </w:rPr>
      </w:pPr>
    </w:p>
    <w:p w14:paraId="5E41C424" w14:textId="77777777" w:rsidR="00737BE2" w:rsidRPr="00487E7A" w:rsidRDefault="007379E4" w:rsidP="00487E7A">
      <w:pPr>
        <w:pStyle w:val="Heading2"/>
        <w:spacing w:line="360" w:lineRule="auto"/>
        <w:rPr>
          <w:rFonts w:ascii="Times New Roman" w:hAnsi="Times New Roman" w:cs="Times New Roman"/>
          <w:b/>
          <w:bCs/>
          <w:color w:val="auto"/>
          <w:sz w:val="24"/>
          <w:szCs w:val="24"/>
        </w:rPr>
      </w:pPr>
      <w:bookmarkStart w:id="187" w:name="_3.4.12_Instructions"/>
      <w:bookmarkStart w:id="188" w:name="_Toc241503163"/>
      <w:bookmarkEnd w:id="187"/>
      <w:r>
        <w:rPr>
          <w:rFonts w:ascii="Times New Roman" w:hAnsi="Times New Roman" w:cs="Times New Roman"/>
          <w:b/>
          <w:bCs/>
          <w:color w:val="auto"/>
          <w:sz w:val="24"/>
          <w:szCs w:val="24"/>
        </w:rPr>
        <w:t>3.4</w:t>
      </w:r>
      <w:r w:rsidR="00737BE2" w:rsidRPr="00487E7A">
        <w:rPr>
          <w:rFonts w:ascii="Times New Roman" w:hAnsi="Times New Roman" w:cs="Times New Roman"/>
          <w:b/>
          <w:bCs/>
          <w:color w:val="auto"/>
          <w:sz w:val="24"/>
          <w:szCs w:val="24"/>
        </w:rPr>
        <w:t>.12 Instructions</w:t>
      </w:r>
      <w:bookmarkEnd w:id="188"/>
    </w:p>
    <w:p w14:paraId="1C0E80DB" w14:textId="77777777" w:rsidR="00737BE2" w:rsidRPr="00487E7A" w:rsidRDefault="007379E4" w:rsidP="00487E7A">
      <w:pPr>
        <w:pStyle w:val="Heading3"/>
        <w:spacing w:line="360" w:lineRule="auto"/>
        <w:rPr>
          <w:rFonts w:ascii="Times New Roman" w:hAnsi="Times New Roman" w:cs="Times New Roman"/>
          <w:b/>
          <w:bCs/>
          <w:color w:val="auto"/>
        </w:rPr>
      </w:pPr>
      <w:bookmarkStart w:id="189" w:name="_Toc241503164"/>
      <w:r>
        <w:rPr>
          <w:rFonts w:ascii="Times New Roman" w:hAnsi="Times New Roman" w:cs="Times New Roman"/>
          <w:b/>
          <w:bCs/>
          <w:color w:val="auto"/>
        </w:rPr>
        <w:t>3.4</w:t>
      </w:r>
      <w:r w:rsidR="00737BE2" w:rsidRPr="00487E7A">
        <w:rPr>
          <w:rFonts w:ascii="Times New Roman" w:hAnsi="Times New Roman" w:cs="Times New Roman"/>
          <w:b/>
          <w:bCs/>
          <w:color w:val="auto"/>
        </w:rPr>
        <w:t>.12.1 Recording Instructions</w:t>
      </w:r>
      <w:bookmarkEnd w:id="189"/>
    </w:p>
    <w:p w14:paraId="73721AFC" w14:textId="7B3AC4E9"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Participating individuals were instructed to record in groups, for instance, recording 5 lines of English texts, and save properly, and continue with that trend till the whole 200 lines of texts for English is completed. Then pick up the Yoruba texts and follow same approach to ensure efficiency and neatness of their work. Others who prefer to record same line of texts in English and Yoruba simultaneously were also encouraged to do if that will make their work convenient for them. Participants were also instructed to ensure the file name, particularly the index  </w:t>
      </w:r>
      <w:r w:rsidR="000B662F">
        <w:rPr>
          <w:rFonts w:ascii="Times New Roman" w:hAnsi="Times New Roman" w:cs="Times New Roman"/>
          <w:sz w:val="24"/>
          <w:szCs w:val="24"/>
        </w:rPr>
        <w:t xml:space="preserve">number </w:t>
      </w:r>
      <w:r w:rsidRPr="00487E7A">
        <w:rPr>
          <w:rFonts w:ascii="Times New Roman" w:hAnsi="Times New Roman" w:cs="Times New Roman"/>
          <w:sz w:val="24"/>
          <w:szCs w:val="24"/>
        </w:rPr>
        <w:t>for each audio</w:t>
      </w:r>
      <w:r w:rsidR="000B662F">
        <w:rPr>
          <w:rFonts w:ascii="Times New Roman" w:hAnsi="Times New Roman" w:cs="Times New Roman"/>
          <w:sz w:val="24"/>
          <w:szCs w:val="24"/>
        </w:rPr>
        <w:t>,</w:t>
      </w:r>
      <w:r w:rsidRPr="00487E7A">
        <w:rPr>
          <w:rFonts w:ascii="Times New Roman" w:hAnsi="Times New Roman" w:cs="Times New Roman"/>
          <w:sz w:val="24"/>
          <w:szCs w:val="24"/>
        </w:rPr>
        <w:t xml:space="preserve"> corresponds to the index number of the line of text being recorded.  </w:t>
      </w:r>
    </w:p>
    <w:p w14:paraId="7B82360C" w14:textId="77777777" w:rsidR="00737BE2" w:rsidRPr="00487E7A" w:rsidRDefault="00586AC7" w:rsidP="00487E7A">
      <w:pPr>
        <w:pStyle w:val="Heading3"/>
        <w:spacing w:line="360" w:lineRule="auto"/>
        <w:rPr>
          <w:rFonts w:ascii="Times New Roman" w:eastAsiaTheme="minorHAnsi" w:hAnsi="Times New Roman" w:cs="Times New Roman"/>
          <w:b/>
          <w:bCs/>
          <w:color w:val="auto"/>
        </w:rPr>
      </w:pPr>
      <w:bookmarkStart w:id="190" w:name="_Toc241503165"/>
      <w:r>
        <w:rPr>
          <w:rFonts w:ascii="Times New Roman" w:hAnsi="Times New Roman" w:cs="Times New Roman"/>
          <w:b/>
          <w:bCs/>
          <w:color w:val="auto"/>
        </w:rPr>
        <w:lastRenderedPageBreak/>
        <w:t>3.4</w:t>
      </w:r>
      <w:r w:rsidR="00737BE2" w:rsidRPr="00487E7A">
        <w:rPr>
          <w:rFonts w:ascii="Times New Roman" w:hAnsi="Times New Roman" w:cs="Times New Roman"/>
          <w:b/>
          <w:bCs/>
          <w:color w:val="auto"/>
        </w:rPr>
        <w:t>.12.2</w:t>
      </w:r>
      <w:r w:rsidR="00737BE2" w:rsidRPr="00487E7A">
        <w:rPr>
          <w:rFonts w:ascii="Times New Roman" w:eastAsia="Calibri" w:hAnsi="Times New Roman" w:cs="Times New Roman"/>
          <w:b/>
          <w:bCs/>
          <w:color w:val="auto"/>
        </w:rPr>
        <w:t xml:space="preserve"> Annotation Instructions</w:t>
      </w:r>
      <w:bookmarkEnd w:id="190"/>
    </w:p>
    <w:p w14:paraId="4D6057FB" w14:textId="4AAD6057" w:rsidR="00737BE2" w:rsidRPr="00487E7A" w:rsidRDefault="00737BE2" w:rsidP="00487E7A">
      <w:pPr>
        <w:spacing w:line="360" w:lineRule="auto"/>
        <w:jc w:val="both"/>
        <w:rPr>
          <w:rFonts w:ascii="Times New Roman" w:eastAsia="Calibri" w:hAnsi="Times New Roman" w:cs="Times New Roman"/>
          <w:sz w:val="24"/>
          <w:szCs w:val="24"/>
        </w:rPr>
      </w:pPr>
      <w:r w:rsidRPr="00487E7A">
        <w:rPr>
          <w:rFonts w:ascii="Times New Roman" w:eastAsia="Calibri" w:hAnsi="Times New Roman" w:cs="Times New Roman"/>
          <w:sz w:val="24"/>
          <w:szCs w:val="24"/>
        </w:rPr>
        <w:t xml:space="preserve">At first, recorders were tasked to read out punctuation marks in full such as saying “full stop”, “comma”, “question mark,” etc., </w:t>
      </w:r>
      <w:sdt>
        <w:sdtPr>
          <w:rPr>
            <w:rFonts w:ascii="Times New Roman" w:eastAsia="Calibri" w:hAnsi="Times New Roman" w:cs="Times New Roman"/>
            <w:color w:val="000000"/>
            <w:sz w:val="24"/>
            <w:szCs w:val="24"/>
          </w:rPr>
          <w:tag w:val="MENDELEY_CITATION_v3_eyJjaXRhdGlvbklEIjoiTUVOREVMRVlfQ0lUQVRJT05fYzhhYjE4N2EtODljYi00NDY5LWJkMmYtODUxMTk5MzJmMjhkIiwicHJvcGVydGllcyI6eyJub3RlSW5kZXgiOjB9LCJpc0VkaXRlZCI6ZmFsc2UsIm1hbnVhbE92ZXJyaWRlIjp7ImlzTWFudWFsbHlPdmVycmlkZGVuIjpmYWxzZSwiY2l0ZXByb2NUZXh0IjoiWzE4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V19"/>
          <w:id w:val="1959131614"/>
          <w:placeholder>
            <w:docPart w:val="9B001DD5836A4B25B7AFCCD0E0527DA2"/>
          </w:placeholder>
        </w:sdtPr>
        <w:sdtContent>
          <w:sdt>
            <w:sdtPr>
              <w:rPr>
                <w:rFonts w:ascii="Times New Roman" w:hAnsi="Times New Roman" w:cs="Times New Roman"/>
                <w:color w:val="000000"/>
                <w:sz w:val="24"/>
                <w:szCs w:val="24"/>
              </w:rPr>
              <w:tag w:val="MENDELEY_CITATION_v3_eyJjaXRhdGlvbklEIjoiTUVOREVMRVlfQ0lUQVRJT05fZDFiN2FlZTgtZWJlNy00NDBmLTlmOTgtYmFjZTYyYTlhNWM3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
              <w:id w:val="-1039428021"/>
              <w:placeholder>
                <w:docPart w:val="5BEC396BAFB24584B3E4C14CBB0EC06F"/>
              </w:placeholder>
            </w:sdtPr>
            <w:sdtContent>
              <w:r w:rsidR="00F47A5F" w:rsidRPr="00487E7A">
                <w:rPr>
                  <w:rFonts w:ascii="Times New Roman" w:hAnsi="Times New Roman" w:cs="Times New Roman"/>
                  <w:color w:val="000000"/>
                  <w:sz w:val="24"/>
                  <w:szCs w:val="24"/>
                </w:rPr>
                <w:t>(Olatunji et al., 2023)</w:t>
              </w:r>
            </w:sdtContent>
          </w:sdt>
        </w:sdtContent>
      </w:sdt>
      <w:r w:rsidRPr="00487E7A">
        <w:rPr>
          <w:rFonts w:ascii="Times New Roman" w:eastAsia="Calibri" w:hAnsi="Times New Roman" w:cs="Times New Roman"/>
          <w:color w:val="000000"/>
          <w:sz w:val="24"/>
          <w:szCs w:val="24"/>
        </w:rPr>
        <w:t xml:space="preserve"> </w:t>
      </w:r>
      <w:r w:rsidRPr="00487E7A">
        <w:rPr>
          <w:rFonts w:ascii="Times New Roman" w:eastAsia="Calibri" w:hAnsi="Times New Roman" w:cs="Times New Roman"/>
          <w:sz w:val="24"/>
          <w:szCs w:val="24"/>
        </w:rPr>
        <w:t>where appropriate – this instruction was given to participants at UNILAG and the first 2 sets of audios recorded at UI (UI_1 and UI_2).  For other sections of the dataset (major), crowd-sourced participants were instructed to record fluently and seamlessly</w:t>
      </w:r>
      <w:r w:rsidR="005B461F">
        <w:rPr>
          <w:rFonts w:ascii="Times New Roman" w:eastAsia="Calibri" w:hAnsi="Times New Roman" w:cs="Times New Roman"/>
          <w:sz w:val="24"/>
          <w:szCs w:val="24"/>
        </w:rPr>
        <w:t>,</w:t>
      </w:r>
      <w:r w:rsidRPr="00487E7A">
        <w:rPr>
          <w:rFonts w:ascii="Times New Roman" w:eastAsia="Calibri" w:hAnsi="Times New Roman" w:cs="Times New Roman"/>
          <w:sz w:val="24"/>
          <w:szCs w:val="24"/>
        </w:rPr>
        <w:t xml:space="preserve"> without the punctuation marks, while only observing them in the recordings, and to also ensure their accent is maintained. Participants were instructed to ensure that what is read out is the same as what is in the transcripts, taking note of some annotations such as snap, abrupt, external [noise], hesitation etc., available on some texts. Recorders were also given text-to-speech online platforms that they could input their texts into to get correct pronunciation of some words (particularly the malaria related words) to be sure of using the exact pronunciation in the recording. Examples of such is the OpenAI platform.</w:t>
      </w:r>
    </w:p>
    <w:p w14:paraId="041C0823" w14:textId="77777777" w:rsidR="00737BE2" w:rsidRPr="00487E7A" w:rsidRDefault="00737BE2" w:rsidP="00487E7A">
      <w:pPr>
        <w:spacing w:line="360" w:lineRule="auto"/>
        <w:jc w:val="both"/>
        <w:rPr>
          <w:rFonts w:ascii="Times New Roman" w:eastAsia="Calibri" w:hAnsi="Times New Roman" w:cs="Times New Roman"/>
          <w:sz w:val="24"/>
          <w:szCs w:val="24"/>
        </w:rPr>
      </w:pPr>
      <w:r w:rsidRPr="00487E7A">
        <w:rPr>
          <w:rFonts w:ascii="Times New Roman" w:eastAsia="Calibri" w:hAnsi="Times New Roman" w:cs="Times New Roman"/>
          <w:sz w:val="24"/>
          <w:szCs w:val="24"/>
        </w:rPr>
        <w:t xml:space="preserve">They were further given instruction on how to record html links. They were told to pronounce each character out as available in the texts e.g. </w:t>
      </w:r>
      <w:hyperlink r:id="rId33" w:history="1">
        <w:r w:rsidRPr="00487E7A">
          <w:rPr>
            <w:rStyle w:val="Hyperlink"/>
            <w:rFonts w:ascii="Times New Roman" w:eastAsia="Calibri" w:hAnsi="Times New Roman" w:cs="Times New Roman"/>
            <w:sz w:val="24"/>
            <w:szCs w:val="24"/>
          </w:rPr>
          <w:t>https://www.justtellmenow.com</w:t>
        </w:r>
      </w:hyperlink>
      <w:r w:rsidRPr="00487E7A">
        <w:rPr>
          <w:rFonts w:ascii="Times New Roman" w:eastAsia="Calibri" w:hAnsi="Times New Roman" w:cs="Times New Roman"/>
          <w:sz w:val="24"/>
          <w:szCs w:val="24"/>
        </w:rPr>
        <w:t xml:space="preserve"> should be recorded as h t t p s colon slash slash w w w  dot j u s t t e l l m e n o w dot c o m or where words are seen within the link should be pronounced as words instead of individual letter e.g. same link: </w:t>
      </w:r>
      <w:hyperlink r:id="rId34" w:history="1">
        <w:r w:rsidRPr="00487E7A">
          <w:rPr>
            <w:rStyle w:val="Hyperlink"/>
            <w:rFonts w:ascii="Times New Roman" w:eastAsia="Calibri" w:hAnsi="Times New Roman" w:cs="Times New Roman"/>
            <w:sz w:val="24"/>
            <w:szCs w:val="24"/>
          </w:rPr>
          <w:t>https://www.justtellmenow.com</w:t>
        </w:r>
      </w:hyperlink>
      <w:r w:rsidRPr="00487E7A">
        <w:rPr>
          <w:rFonts w:ascii="Times New Roman" w:eastAsia="Calibri" w:hAnsi="Times New Roman" w:cs="Times New Roman"/>
          <w:sz w:val="24"/>
          <w:szCs w:val="24"/>
        </w:rPr>
        <w:t xml:space="preserve"> will be recorded as h t t p s colon slash slash w w w dot just tell me now dot com – this is to be replicated same way for both English and Yoruba audios recorded for any lines of texts containing hyperlink.</w:t>
      </w:r>
    </w:p>
    <w:p w14:paraId="4270D2EC" w14:textId="77777777" w:rsidR="00537ADB" w:rsidRPr="00EE77AE" w:rsidRDefault="00737BE2" w:rsidP="00EE77AE">
      <w:pPr>
        <w:spacing w:line="360" w:lineRule="auto"/>
        <w:jc w:val="both"/>
        <w:rPr>
          <w:rFonts w:ascii="Times New Roman" w:eastAsia="Calibri" w:hAnsi="Times New Roman" w:cs="Times New Roman"/>
          <w:sz w:val="24"/>
          <w:szCs w:val="24"/>
        </w:rPr>
      </w:pPr>
      <w:r w:rsidRPr="00487E7A">
        <w:rPr>
          <w:rFonts w:ascii="Times New Roman" w:eastAsia="Calibri" w:hAnsi="Times New Roman" w:cs="Times New Roman"/>
          <w:sz w:val="24"/>
          <w:szCs w:val="24"/>
        </w:rPr>
        <w:t xml:space="preserve">For abbreviated medical terms, they were instructed to record the full meaning where available else the abbreviations. Where units are involved, the interpretations of the units were made available in brackets close to the units. E.g for values like 2.5 mg /dl, it was made available as 2.5 mg /dl (2.5 miligram per decilitre). This is to ensure correct pronunciations and interpretations are given to such values. </w:t>
      </w:r>
    </w:p>
    <w:p w14:paraId="7D588804" w14:textId="77777777" w:rsidR="00737BE2" w:rsidRPr="00487E7A" w:rsidRDefault="00F77A2E" w:rsidP="00487E7A">
      <w:pPr>
        <w:pStyle w:val="Heading3"/>
        <w:spacing w:line="360" w:lineRule="auto"/>
        <w:rPr>
          <w:rFonts w:ascii="Times New Roman" w:eastAsia="Calibri" w:hAnsi="Times New Roman" w:cs="Times New Roman"/>
          <w:b/>
          <w:bCs/>
          <w:color w:val="auto"/>
        </w:rPr>
      </w:pPr>
      <w:bookmarkStart w:id="191" w:name="_Toc241503166"/>
      <w:r>
        <w:rPr>
          <w:rFonts w:ascii="Times New Roman" w:eastAsia="Calibri" w:hAnsi="Times New Roman" w:cs="Times New Roman"/>
          <w:b/>
          <w:bCs/>
          <w:color w:val="auto"/>
        </w:rPr>
        <w:t>3.4</w:t>
      </w:r>
      <w:r w:rsidR="00737BE2" w:rsidRPr="00487E7A">
        <w:rPr>
          <w:rFonts w:ascii="Times New Roman" w:eastAsia="Calibri" w:hAnsi="Times New Roman" w:cs="Times New Roman"/>
          <w:b/>
          <w:bCs/>
          <w:color w:val="auto"/>
        </w:rPr>
        <w:t>.12.3 Saving and Storage Instructions</w:t>
      </w:r>
      <w:bookmarkEnd w:id="191"/>
    </w:p>
    <w:p w14:paraId="4866EAF4" w14:textId="77777777" w:rsidR="00737BE2" w:rsidRPr="00487E7A" w:rsidRDefault="00737BE2" w:rsidP="00487E7A">
      <w:pPr>
        <w:spacing w:line="360" w:lineRule="auto"/>
        <w:jc w:val="both"/>
        <w:rPr>
          <w:rFonts w:ascii="Times New Roman" w:eastAsia="Calibri" w:hAnsi="Times New Roman" w:cs="Times New Roman"/>
          <w:sz w:val="24"/>
          <w:szCs w:val="24"/>
        </w:rPr>
      </w:pPr>
      <w:r w:rsidRPr="00487E7A">
        <w:rPr>
          <w:rFonts w:ascii="Times New Roman" w:eastAsia="Calibri" w:hAnsi="Times New Roman" w:cs="Times New Roman"/>
          <w:sz w:val="24"/>
          <w:szCs w:val="24"/>
        </w:rPr>
        <w:t xml:space="preserve"> They were further instructed of the purpose the curation exercise, that is parallel English and Yoruba meaning the contents of both English and Yoruba per line should be same. Hence, they should ensure they save appropriately and also ensure to record efficiently as earlier instructed to achieve these needed alignments.</w:t>
      </w:r>
    </w:p>
    <w:p w14:paraId="2F5062E4" w14:textId="77777777" w:rsidR="00737BE2" w:rsidRPr="00487E7A" w:rsidRDefault="005A586F" w:rsidP="00487E7A">
      <w:pPr>
        <w:pStyle w:val="Heading2"/>
        <w:spacing w:line="360" w:lineRule="auto"/>
        <w:rPr>
          <w:rFonts w:ascii="Times New Roman" w:eastAsia="Calibri" w:hAnsi="Times New Roman" w:cs="Times New Roman"/>
          <w:b/>
          <w:bCs/>
          <w:color w:val="auto"/>
          <w:sz w:val="24"/>
          <w:szCs w:val="24"/>
        </w:rPr>
      </w:pPr>
      <w:bookmarkStart w:id="192" w:name="_Toc241503167"/>
      <w:r>
        <w:rPr>
          <w:rFonts w:ascii="Times New Roman" w:eastAsia="Calibri" w:hAnsi="Times New Roman" w:cs="Times New Roman"/>
          <w:b/>
          <w:bCs/>
          <w:color w:val="auto"/>
          <w:sz w:val="24"/>
          <w:szCs w:val="24"/>
        </w:rPr>
        <w:lastRenderedPageBreak/>
        <w:t>3.4</w:t>
      </w:r>
      <w:r w:rsidR="00737BE2" w:rsidRPr="00487E7A">
        <w:rPr>
          <w:rFonts w:ascii="Times New Roman" w:eastAsia="Calibri" w:hAnsi="Times New Roman" w:cs="Times New Roman"/>
          <w:b/>
          <w:bCs/>
          <w:color w:val="auto"/>
          <w:sz w:val="24"/>
          <w:szCs w:val="24"/>
        </w:rPr>
        <w:t>.13 Feedback</w:t>
      </w:r>
      <w:bookmarkEnd w:id="192"/>
    </w:p>
    <w:p w14:paraId="39EE8CE9" w14:textId="7DEB3421" w:rsidR="00737BE2" w:rsidRPr="00487E7A" w:rsidRDefault="00737BE2" w:rsidP="00487E7A">
      <w:pPr>
        <w:spacing w:line="360" w:lineRule="auto"/>
        <w:jc w:val="both"/>
        <w:rPr>
          <w:rFonts w:ascii="Times New Roman" w:eastAsia="Calibri" w:hAnsi="Times New Roman" w:cs="Times New Roman"/>
          <w:sz w:val="24"/>
          <w:szCs w:val="24"/>
        </w:rPr>
      </w:pPr>
      <w:r w:rsidRPr="00487E7A">
        <w:rPr>
          <w:rFonts w:ascii="Times New Roman" w:eastAsia="Calibri" w:hAnsi="Times New Roman" w:cs="Times New Roman"/>
          <w:sz w:val="24"/>
          <w:szCs w:val="24"/>
        </w:rPr>
        <w:t xml:space="preserve">A Google form was made available to harness information on how the participants feel about their participation on the recording exercises. They were asked to provide feedback on what to improve on, such as the web application interface, navigation of the pages, </w:t>
      </w:r>
      <w:r w:rsidR="008D7C0E">
        <w:rPr>
          <w:rFonts w:ascii="Times New Roman" w:eastAsia="Calibri" w:hAnsi="Times New Roman" w:cs="Times New Roman"/>
          <w:sz w:val="24"/>
          <w:szCs w:val="24"/>
        </w:rPr>
        <w:t xml:space="preserve">and </w:t>
      </w:r>
      <w:r w:rsidRPr="00487E7A">
        <w:rPr>
          <w:rFonts w:ascii="Times New Roman" w:eastAsia="Calibri" w:hAnsi="Times New Roman" w:cs="Times New Roman"/>
          <w:sz w:val="24"/>
          <w:szCs w:val="24"/>
        </w:rPr>
        <w:t xml:space="preserve">the transcripts given out. Some of </w:t>
      </w:r>
      <w:r w:rsidR="008D7C0E">
        <w:rPr>
          <w:rFonts w:ascii="Times New Roman" w:eastAsia="Calibri" w:hAnsi="Times New Roman" w:cs="Times New Roman"/>
          <w:sz w:val="24"/>
          <w:szCs w:val="24"/>
        </w:rPr>
        <w:t>this</w:t>
      </w:r>
      <w:r w:rsidR="008D7C0E" w:rsidRPr="00487E7A">
        <w:rPr>
          <w:rFonts w:ascii="Times New Roman" w:eastAsia="Calibri" w:hAnsi="Times New Roman" w:cs="Times New Roman"/>
          <w:sz w:val="24"/>
          <w:szCs w:val="24"/>
        </w:rPr>
        <w:t xml:space="preserve"> </w:t>
      </w:r>
      <w:r w:rsidRPr="00487E7A">
        <w:rPr>
          <w:rFonts w:ascii="Times New Roman" w:eastAsia="Calibri" w:hAnsi="Times New Roman" w:cs="Times New Roman"/>
          <w:sz w:val="24"/>
          <w:szCs w:val="24"/>
        </w:rPr>
        <w:t xml:space="preserve">feedback </w:t>
      </w:r>
      <w:r w:rsidR="008D7C0E">
        <w:rPr>
          <w:rFonts w:ascii="Times New Roman" w:eastAsia="Calibri" w:hAnsi="Times New Roman" w:cs="Times New Roman"/>
          <w:sz w:val="24"/>
          <w:szCs w:val="24"/>
        </w:rPr>
        <w:t>was</w:t>
      </w:r>
      <w:r w:rsidR="008D7C0E" w:rsidRPr="00487E7A">
        <w:rPr>
          <w:rFonts w:ascii="Times New Roman" w:eastAsia="Calibri" w:hAnsi="Times New Roman" w:cs="Times New Roman"/>
          <w:sz w:val="24"/>
          <w:szCs w:val="24"/>
        </w:rPr>
        <w:t xml:space="preserve"> </w:t>
      </w:r>
      <w:r w:rsidRPr="00487E7A">
        <w:rPr>
          <w:rFonts w:ascii="Times New Roman" w:eastAsia="Calibri" w:hAnsi="Times New Roman" w:cs="Times New Roman"/>
          <w:sz w:val="24"/>
          <w:szCs w:val="24"/>
        </w:rPr>
        <w:t xml:space="preserve">used as </w:t>
      </w:r>
      <w:r w:rsidR="008D7C0E">
        <w:rPr>
          <w:rFonts w:ascii="Times New Roman" w:eastAsia="Calibri" w:hAnsi="Times New Roman" w:cs="Times New Roman"/>
          <w:sz w:val="24"/>
          <w:szCs w:val="24"/>
        </w:rPr>
        <w:t xml:space="preserve">a </w:t>
      </w:r>
      <w:r w:rsidRPr="00487E7A">
        <w:rPr>
          <w:rFonts w:ascii="Times New Roman" w:eastAsia="Calibri" w:hAnsi="Times New Roman" w:cs="Times New Roman"/>
          <w:sz w:val="24"/>
          <w:szCs w:val="24"/>
        </w:rPr>
        <w:t xml:space="preserve">quality check to make the project more efficient for subsequent ones. </w:t>
      </w:r>
    </w:p>
    <w:p w14:paraId="0FA09672" w14:textId="77777777" w:rsidR="00737BE2" w:rsidRPr="00487E7A" w:rsidRDefault="00D76C29" w:rsidP="00F54B07">
      <w:pPr>
        <w:pStyle w:val="headinggab"/>
        <w:ind w:left="0"/>
        <w:jc w:val="left"/>
      </w:pPr>
      <w:bookmarkStart w:id="193" w:name="_Toc241503168"/>
      <w:r>
        <w:t>3.5</w:t>
      </w:r>
      <w:r w:rsidR="00737BE2" w:rsidRPr="00487E7A">
        <w:t>. Storage of Curated Corpora</w:t>
      </w:r>
      <w:bookmarkEnd w:id="193"/>
    </w:p>
    <w:p w14:paraId="1EB8580D" w14:textId="124612C8"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Participants stored the recorded audios inside the ENGLISH and YORUBA folders available in their speakerID folder using the links initially given to them. They uploaded </w:t>
      </w:r>
      <w:r w:rsidR="008D7C0E">
        <w:rPr>
          <w:rFonts w:ascii="Times New Roman" w:hAnsi="Times New Roman" w:cs="Times New Roman"/>
          <w:sz w:val="24"/>
          <w:szCs w:val="24"/>
        </w:rPr>
        <w:t xml:space="preserve">them </w:t>
      </w:r>
      <w:r w:rsidRPr="00487E7A">
        <w:rPr>
          <w:rFonts w:ascii="Times New Roman" w:hAnsi="Times New Roman" w:cs="Times New Roman"/>
          <w:sz w:val="24"/>
          <w:szCs w:val="24"/>
        </w:rPr>
        <w:t xml:space="preserve">to their folder ID and </w:t>
      </w:r>
      <w:r w:rsidR="008D7C0E">
        <w:rPr>
          <w:rFonts w:ascii="Times New Roman" w:hAnsi="Times New Roman" w:cs="Times New Roman"/>
          <w:sz w:val="24"/>
          <w:szCs w:val="24"/>
        </w:rPr>
        <w:t>notified</w:t>
      </w:r>
      <w:r w:rsidR="008D7C0E" w:rsidRPr="00487E7A">
        <w:rPr>
          <w:rFonts w:ascii="Times New Roman" w:hAnsi="Times New Roman" w:cs="Times New Roman"/>
          <w:sz w:val="24"/>
          <w:szCs w:val="24"/>
        </w:rPr>
        <w:t xml:space="preserve"> </w:t>
      </w:r>
      <w:r w:rsidRPr="00487E7A">
        <w:rPr>
          <w:rFonts w:ascii="Times New Roman" w:hAnsi="Times New Roman" w:cs="Times New Roman"/>
          <w:sz w:val="24"/>
          <w:szCs w:val="24"/>
        </w:rPr>
        <w:t>the instructor of the completion of their tasks for verification and processing. This way, this ensures speaker001</w:t>
      </w:r>
      <w:r w:rsidR="003E4419">
        <w:rPr>
          <w:rFonts w:ascii="Times New Roman" w:hAnsi="Times New Roman" w:cs="Times New Roman"/>
          <w:sz w:val="24"/>
          <w:szCs w:val="24"/>
        </w:rPr>
        <w:t>’s</w:t>
      </w:r>
      <w:r w:rsidRPr="00487E7A">
        <w:rPr>
          <w:rFonts w:ascii="Times New Roman" w:hAnsi="Times New Roman" w:cs="Times New Roman"/>
          <w:sz w:val="24"/>
          <w:szCs w:val="24"/>
        </w:rPr>
        <w:t xml:space="preserve"> 200 English audios and 200 Yoruba audios are properly saved inside </w:t>
      </w:r>
      <w:r w:rsidR="008D7C0E">
        <w:rPr>
          <w:rFonts w:ascii="Times New Roman" w:hAnsi="Times New Roman" w:cs="Times New Roman"/>
          <w:sz w:val="24"/>
          <w:szCs w:val="24"/>
        </w:rPr>
        <w:t xml:space="preserve">the </w:t>
      </w:r>
      <w:r w:rsidRPr="00487E7A">
        <w:rPr>
          <w:rFonts w:ascii="Times New Roman" w:hAnsi="Times New Roman" w:cs="Times New Roman"/>
          <w:sz w:val="24"/>
          <w:szCs w:val="24"/>
        </w:rPr>
        <w:t xml:space="preserve">speaker001 folder, and do not </w:t>
      </w:r>
      <w:r w:rsidR="008D7C0E">
        <w:rPr>
          <w:rFonts w:ascii="Times New Roman" w:hAnsi="Times New Roman" w:cs="Times New Roman"/>
          <w:sz w:val="24"/>
          <w:szCs w:val="24"/>
        </w:rPr>
        <w:t>get mixed</w:t>
      </w:r>
      <w:r w:rsidR="008D7C0E" w:rsidRPr="00487E7A">
        <w:rPr>
          <w:rFonts w:ascii="Times New Roman" w:hAnsi="Times New Roman" w:cs="Times New Roman"/>
          <w:sz w:val="24"/>
          <w:szCs w:val="24"/>
        </w:rPr>
        <w:t xml:space="preserve"> </w:t>
      </w:r>
      <w:r w:rsidRPr="00487E7A">
        <w:rPr>
          <w:rFonts w:ascii="Times New Roman" w:hAnsi="Times New Roman" w:cs="Times New Roman"/>
          <w:sz w:val="24"/>
          <w:szCs w:val="24"/>
        </w:rPr>
        <w:t>up with another speaker, say speaker002</w:t>
      </w:r>
      <w:r w:rsidR="008D7C0E">
        <w:rPr>
          <w:rFonts w:ascii="Times New Roman" w:hAnsi="Times New Roman" w:cs="Times New Roman"/>
          <w:sz w:val="24"/>
          <w:szCs w:val="24"/>
        </w:rPr>
        <w:t>,</w:t>
      </w:r>
      <w:r w:rsidRPr="00487E7A">
        <w:rPr>
          <w:rFonts w:ascii="Times New Roman" w:hAnsi="Times New Roman" w:cs="Times New Roman"/>
          <w:sz w:val="24"/>
          <w:szCs w:val="24"/>
        </w:rPr>
        <w:t xml:space="preserve"> whose audios are kept inside the speaker002 folder.</w:t>
      </w:r>
    </w:p>
    <w:p w14:paraId="2116ACE3" w14:textId="77777777" w:rsidR="00737BE2" w:rsidRPr="00487E7A" w:rsidRDefault="00931DB2" w:rsidP="00F54B07">
      <w:pPr>
        <w:pStyle w:val="headinggab"/>
        <w:ind w:left="0"/>
        <w:jc w:val="left"/>
      </w:pPr>
      <w:bookmarkStart w:id="194" w:name="_Toc241503169"/>
      <w:r>
        <w:t>3.6</w:t>
      </w:r>
      <w:r w:rsidR="00737BE2" w:rsidRPr="00487E7A">
        <w:t>. Other Steps for Data Curation</w:t>
      </w:r>
      <w:bookmarkEnd w:id="194"/>
      <w:r w:rsidR="00737BE2" w:rsidRPr="00487E7A">
        <w:t xml:space="preserve"> </w:t>
      </w:r>
    </w:p>
    <w:p w14:paraId="7DF342D9" w14:textId="3F6D1CC1"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This details other engagements embarked upon for the successful curation of the English-Yorùba speech parallel corpora. It involves the application for ethical approval and development of an informed consent form</w:t>
      </w:r>
    </w:p>
    <w:p w14:paraId="78587C7C" w14:textId="77777777" w:rsidR="00737BE2" w:rsidRPr="00487E7A" w:rsidRDefault="008947AD" w:rsidP="00487E7A">
      <w:pPr>
        <w:pStyle w:val="Heading2"/>
        <w:spacing w:line="360" w:lineRule="auto"/>
        <w:rPr>
          <w:rFonts w:ascii="Times New Roman" w:hAnsi="Times New Roman" w:cs="Times New Roman"/>
          <w:b/>
          <w:bCs/>
          <w:color w:val="auto"/>
          <w:sz w:val="24"/>
          <w:szCs w:val="24"/>
        </w:rPr>
      </w:pPr>
      <w:bookmarkStart w:id="195" w:name="_Toc241503170"/>
      <w:r>
        <w:rPr>
          <w:rFonts w:ascii="Times New Roman" w:hAnsi="Times New Roman" w:cs="Times New Roman"/>
          <w:b/>
          <w:bCs/>
          <w:color w:val="auto"/>
          <w:sz w:val="24"/>
          <w:szCs w:val="24"/>
        </w:rPr>
        <w:t>3.6</w:t>
      </w:r>
      <w:r w:rsidR="00737BE2" w:rsidRPr="00487E7A">
        <w:rPr>
          <w:rFonts w:ascii="Times New Roman" w:hAnsi="Times New Roman" w:cs="Times New Roman"/>
          <w:b/>
          <w:bCs/>
          <w:color w:val="auto"/>
          <w:sz w:val="24"/>
          <w:szCs w:val="24"/>
        </w:rPr>
        <w:t>.1 Application for Ethical Approval</w:t>
      </w:r>
      <w:bookmarkEnd w:id="195"/>
    </w:p>
    <w:p w14:paraId="75AC9269" w14:textId="118A62F8"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The ethical approval was obtained from the Covenant Health Research Ethics Committee (CHREC). The CHREC is duly registered with the National Health Research Ethics Committee of Nigeria (NHREC). The requirements for ethical approval include an application form, an abridged CV of the Supervisor, inform consent form, a proposal, and online training called (Collaborative Initiative Training Institutes, CITI), and a payment of #5000.00. All these requirements were met, and ethical approval (certification &amp; letter of approval) was granted prior to commencement of the recording exercises.</w:t>
      </w:r>
    </w:p>
    <w:p w14:paraId="7879BF9A" w14:textId="77777777" w:rsidR="00737BE2" w:rsidRPr="00487E7A" w:rsidRDefault="008765C2" w:rsidP="00487E7A">
      <w:pPr>
        <w:pStyle w:val="Heading2"/>
        <w:spacing w:line="360" w:lineRule="auto"/>
        <w:rPr>
          <w:rFonts w:ascii="Times New Roman" w:hAnsi="Times New Roman" w:cs="Times New Roman"/>
          <w:b/>
          <w:bCs/>
          <w:color w:val="auto"/>
          <w:sz w:val="24"/>
          <w:szCs w:val="24"/>
        </w:rPr>
      </w:pPr>
      <w:bookmarkStart w:id="196" w:name="_Toc241503171"/>
      <w:r>
        <w:rPr>
          <w:rFonts w:ascii="Times New Roman" w:hAnsi="Times New Roman" w:cs="Times New Roman"/>
          <w:b/>
          <w:bCs/>
          <w:color w:val="auto"/>
          <w:sz w:val="24"/>
          <w:szCs w:val="24"/>
        </w:rPr>
        <w:t>3.6</w:t>
      </w:r>
      <w:r w:rsidR="00737BE2" w:rsidRPr="00487E7A">
        <w:rPr>
          <w:rFonts w:ascii="Times New Roman" w:hAnsi="Times New Roman" w:cs="Times New Roman"/>
          <w:b/>
          <w:bCs/>
          <w:color w:val="auto"/>
          <w:sz w:val="24"/>
          <w:szCs w:val="24"/>
        </w:rPr>
        <w:t>.2 Development of informed consent form</w:t>
      </w:r>
      <w:bookmarkEnd w:id="196"/>
    </w:p>
    <w:p w14:paraId="71B861B7" w14:textId="28B53C1F"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This is the 2-page form that details the information about the curation exercises on one page, and a consent form on the second page. The template obtained from the CHREC was used to develop </w:t>
      </w:r>
      <w:r w:rsidRPr="00487E7A">
        <w:rPr>
          <w:rFonts w:ascii="Times New Roman" w:hAnsi="Times New Roman" w:cs="Times New Roman"/>
          <w:sz w:val="24"/>
          <w:szCs w:val="24"/>
        </w:rPr>
        <w:lastRenderedPageBreak/>
        <w:t>the participants’ informed consent form.</w:t>
      </w:r>
      <w:r w:rsidR="00DF0DFD">
        <w:rPr>
          <w:rFonts w:ascii="Times New Roman" w:hAnsi="Times New Roman" w:cs="Times New Roman"/>
          <w:sz w:val="24"/>
          <w:szCs w:val="24"/>
        </w:rPr>
        <w:t xml:space="preserve"> The consent form was provided both virtual</w:t>
      </w:r>
      <w:r w:rsidR="008D7C0E">
        <w:rPr>
          <w:rFonts w:ascii="Times New Roman" w:hAnsi="Times New Roman" w:cs="Times New Roman"/>
          <w:sz w:val="24"/>
          <w:szCs w:val="24"/>
        </w:rPr>
        <w:t>ly</w:t>
      </w:r>
      <w:r w:rsidR="00DF0DFD">
        <w:rPr>
          <w:rFonts w:ascii="Times New Roman" w:hAnsi="Times New Roman" w:cs="Times New Roman"/>
          <w:sz w:val="24"/>
          <w:szCs w:val="24"/>
        </w:rPr>
        <w:t xml:space="preserve"> and </w:t>
      </w:r>
      <w:r w:rsidR="008D7C0E">
        <w:rPr>
          <w:rFonts w:ascii="Times New Roman" w:hAnsi="Times New Roman" w:cs="Times New Roman"/>
          <w:sz w:val="24"/>
          <w:szCs w:val="24"/>
        </w:rPr>
        <w:t xml:space="preserve">in </w:t>
      </w:r>
      <w:r w:rsidR="00DF0DFD">
        <w:rPr>
          <w:rFonts w:ascii="Times New Roman" w:hAnsi="Times New Roman" w:cs="Times New Roman"/>
          <w:sz w:val="24"/>
          <w:szCs w:val="24"/>
        </w:rPr>
        <w:t>physical.</w:t>
      </w:r>
    </w:p>
    <w:p w14:paraId="4989A38A" w14:textId="77777777" w:rsidR="00737BE2" w:rsidRPr="00487E7A" w:rsidRDefault="00A05AD6" w:rsidP="00487E7A">
      <w:pPr>
        <w:pStyle w:val="Heading2"/>
        <w:spacing w:line="360" w:lineRule="auto"/>
        <w:rPr>
          <w:rFonts w:ascii="Times New Roman" w:hAnsi="Times New Roman" w:cs="Times New Roman"/>
          <w:b/>
          <w:bCs/>
          <w:color w:val="auto"/>
          <w:sz w:val="24"/>
          <w:szCs w:val="24"/>
        </w:rPr>
      </w:pPr>
      <w:bookmarkStart w:id="197" w:name="_Toc241503172"/>
      <w:r>
        <w:rPr>
          <w:rFonts w:ascii="Times New Roman" w:hAnsi="Times New Roman" w:cs="Times New Roman"/>
          <w:b/>
          <w:bCs/>
          <w:color w:val="auto"/>
          <w:sz w:val="24"/>
          <w:szCs w:val="24"/>
        </w:rPr>
        <w:t>3.6</w:t>
      </w:r>
      <w:r w:rsidR="00737BE2" w:rsidRPr="00487E7A">
        <w:rPr>
          <w:rFonts w:ascii="Times New Roman" w:hAnsi="Times New Roman" w:cs="Times New Roman"/>
          <w:b/>
          <w:bCs/>
          <w:color w:val="auto"/>
          <w:sz w:val="24"/>
          <w:szCs w:val="24"/>
        </w:rPr>
        <w:t>.3 Letter of Introduction</w:t>
      </w:r>
      <w:bookmarkEnd w:id="197"/>
    </w:p>
    <w:p w14:paraId="4053BAED" w14:textId="3E4C1E7A"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As the name implies, it contains information that introduces what the exercises are all about. It gives the crowd-sourced individual </w:t>
      </w:r>
      <w:r w:rsidR="008D7C0E">
        <w:rPr>
          <w:rFonts w:ascii="Times New Roman" w:hAnsi="Times New Roman" w:cs="Times New Roman"/>
          <w:sz w:val="24"/>
          <w:szCs w:val="24"/>
        </w:rPr>
        <w:t>information</w:t>
      </w:r>
      <w:r w:rsidRPr="00487E7A">
        <w:rPr>
          <w:rFonts w:ascii="Times New Roman" w:hAnsi="Times New Roman" w:cs="Times New Roman"/>
          <w:sz w:val="24"/>
          <w:szCs w:val="24"/>
        </w:rPr>
        <w:t xml:space="preserve"> about the researcher</w:t>
      </w:r>
      <w:r w:rsidR="008D7C0E">
        <w:rPr>
          <w:rFonts w:ascii="Times New Roman" w:hAnsi="Times New Roman" w:cs="Times New Roman"/>
          <w:sz w:val="24"/>
          <w:szCs w:val="24"/>
        </w:rPr>
        <w:t>,</w:t>
      </w:r>
      <w:r w:rsidRPr="00487E7A">
        <w:rPr>
          <w:rFonts w:ascii="Times New Roman" w:hAnsi="Times New Roman" w:cs="Times New Roman"/>
          <w:sz w:val="24"/>
          <w:szCs w:val="24"/>
        </w:rPr>
        <w:t xml:space="preserve"> such as the institution, supervisor, area of interest, affiliation, etc. It consists of the following: introduction, project overview, purpose of data collection, target population, data collection methods, confidentiality, and anonymity, as well as contact information of the researcher.</w:t>
      </w:r>
    </w:p>
    <w:p w14:paraId="6736EF1C" w14:textId="7C4DFFBF" w:rsidR="00737BE2" w:rsidRPr="00487E7A" w:rsidRDefault="00C92B58" w:rsidP="00F54B07">
      <w:pPr>
        <w:pStyle w:val="headinggab"/>
        <w:ind w:left="0"/>
        <w:jc w:val="left"/>
      </w:pPr>
      <w:bookmarkStart w:id="198" w:name="_Toc241503173"/>
      <w:r>
        <w:t>3.7</w:t>
      </w:r>
      <w:r w:rsidR="00737BE2" w:rsidRPr="00487E7A">
        <w:t xml:space="preserve">. Preprocessing of the completed 400 </w:t>
      </w:r>
      <w:r w:rsidR="008D7C0E">
        <w:t>audio files</w:t>
      </w:r>
      <w:r w:rsidR="008D7C0E" w:rsidRPr="00487E7A">
        <w:t xml:space="preserve"> </w:t>
      </w:r>
      <w:r w:rsidR="00737BE2" w:rsidRPr="00487E7A">
        <w:t>per participant</w:t>
      </w:r>
      <w:bookmarkEnd w:id="198"/>
    </w:p>
    <w:p w14:paraId="417FFD48" w14:textId="5602B611"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Each crowd-sourced individual reported the completion of their tasks with notification of their speakerID folder. Inside each folder sit two main folders and three files. The two folders are named ENGLISH and YORUBA, inside each are </w:t>
      </w:r>
      <w:r w:rsidR="008D7C0E">
        <w:rPr>
          <w:rFonts w:ascii="Times New Roman" w:hAnsi="Times New Roman" w:cs="Times New Roman"/>
          <w:sz w:val="24"/>
          <w:szCs w:val="24"/>
        </w:rPr>
        <w:t>the</w:t>
      </w:r>
      <w:r w:rsidR="008D7C0E" w:rsidRPr="00487E7A">
        <w:rPr>
          <w:rFonts w:ascii="Times New Roman" w:hAnsi="Times New Roman" w:cs="Times New Roman"/>
          <w:sz w:val="24"/>
          <w:szCs w:val="24"/>
        </w:rPr>
        <w:t xml:space="preserve"> </w:t>
      </w:r>
      <w:r w:rsidRPr="00487E7A">
        <w:rPr>
          <w:rFonts w:ascii="Times New Roman" w:hAnsi="Times New Roman" w:cs="Times New Roman"/>
          <w:sz w:val="24"/>
          <w:szCs w:val="24"/>
        </w:rPr>
        <w:t xml:space="preserve">AUDIOS folder (containing 200 </w:t>
      </w:r>
      <w:r w:rsidR="008D7C0E">
        <w:rPr>
          <w:rFonts w:ascii="Times New Roman" w:hAnsi="Times New Roman" w:cs="Times New Roman"/>
          <w:sz w:val="24"/>
          <w:szCs w:val="24"/>
        </w:rPr>
        <w:t>audio recordings</w:t>
      </w:r>
      <w:r w:rsidRPr="00487E7A">
        <w:rPr>
          <w:rFonts w:ascii="Times New Roman" w:hAnsi="Times New Roman" w:cs="Times New Roman"/>
          <w:sz w:val="24"/>
          <w:szCs w:val="24"/>
        </w:rPr>
        <w:t xml:space="preserve">) and TRANSCRIPTS folder (containing </w:t>
      </w:r>
      <w:r w:rsidR="008D7C0E">
        <w:rPr>
          <w:rFonts w:ascii="Times New Roman" w:hAnsi="Times New Roman" w:cs="Times New Roman"/>
          <w:sz w:val="24"/>
          <w:szCs w:val="24"/>
        </w:rPr>
        <w:t xml:space="preserve">the </w:t>
      </w:r>
      <w:r w:rsidRPr="00487E7A">
        <w:rPr>
          <w:rFonts w:ascii="Times New Roman" w:hAnsi="Times New Roman" w:cs="Times New Roman"/>
          <w:sz w:val="24"/>
          <w:szCs w:val="24"/>
        </w:rPr>
        <w:t xml:space="preserve">transcripts.txt file given). The three other files are text files containing the statistics of the speaker, manifests files for English and Yoruba. </w:t>
      </w:r>
    </w:p>
    <w:p w14:paraId="66249383" w14:textId="781CDD42"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The renaming of all </w:t>
      </w:r>
      <w:r w:rsidR="008D7C0E">
        <w:rPr>
          <w:rFonts w:ascii="Times New Roman" w:hAnsi="Times New Roman" w:cs="Times New Roman"/>
          <w:sz w:val="24"/>
          <w:szCs w:val="24"/>
        </w:rPr>
        <w:t>audio files</w:t>
      </w:r>
      <w:r w:rsidR="008D7C0E" w:rsidRPr="00487E7A">
        <w:rPr>
          <w:rFonts w:ascii="Times New Roman" w:hAnsi="Times New Roman" w:cs="Times New Roman"/>
          <w:sz w:val="24"/>
          <w:szCs w:val="24"/>
        </w:rPr>
        <w:t xml:space="preserve"> </w:t>
      </w:r>
      <w:r w:rsidRPr="00487E7A">
        <w:rPr>
          <w:rFonts w:ascii="Times New Roman" w:hAnsi="Times New Roman" w:cs="Times New Roman"/>
          <w:sz w:val="24"/>
          <w:szCs w:val="24"/>
        </w:rPr>
        <w:t xml:space="preserve">within the AUDIOS folder of each of ENGLISH and YORUBA was first carried out. This ensures the audio filenames correspond to the default naming convention of audio files mentioned </w:t>
      </w:r>
      <w:commentRangeStart w:id="199"/>
      <w:commentRangeStart w:id="200"/>
      <w:r w:rsidRPr="0039026E">
        <w:rPr>
          <w:rFonts w:ascii="Times New Roman" w:hAnsi="Times New Roman" w:cs="Times New Roman"/>
          <w:sz w:val="24"/>
          <w:szCs w:val="24"/>
        </w:rPr>
        <w:t>in</w:t>
      </w:r>
      <w:r w:rsidR="00D21D0A" w:rsidRPr="0039026E">
        <w:t xml:space="preserve"> </w:t>
      </w:r>
      <w:hyperlink w:anchor="_3.4.11_Audio_Recording" w:history="1">
        <w:r w:rsidR="00D21D0A" w:rsidRPr="00A052B7">
          <w:rPr>
            <w:rStyle w:val="Hyperlink"/>
            <w:rFonts w:ascii="Times New Roman" w:hAnsi="Times New Roman" w:cs="Times New Roman"/>
            <w:color w:val="auto"/>
            <w:sz w:val="24"/>
            <w:szCs w:val="24"/>
          </w:rPr>
          <w:t>section 3.4.11</w:t>
        </w:r>
      </w:hyperlink>
      <w:r w:rsidR="00D21D0A" w:rsidRPr="0039026E">
        <w:rPr>
          <w:rFonts w:ascii="Times New Roman" w:hAnsi="Times New Roman" w:cs="Times New Roman"/>
          <w:sz w:val="24"/>
          <w:szCs w:val="24"/>
        </w:rPr>
        <w:t xml:space="preserve"> and </w:t>
      </w:r>
      <w:hyperlink w:anchor="_3.4.12_Instructions" w:history="1">
        <w:r w:rsidR="00D21D0A" w:rsidRPr="00A052B7">
          <w:rPr>
            <w:rStyle w:val="Hyperlink"/>
            <w:rFonts w:ascii="Times New Roman" w:hAnsi="Times New Roman" w:cs="Times New Roman"/>
            <w:color w:val="auto"/>
            <w:sz w:val="24"/>
            <w:szCs w:val="24"/>
          </w:rPr>
          <w:t>section 3.4.12</w:t>
        </w:r>
      </w:hyperlink>
      <w:r w:rsidRPr="0039026E">
        <w:rPr>
          <w:rFonts w:ascii="Times New Roman" w:hAnsi="Times New Roman" w:cs="Times New Roman"/>
          <w:sz w:val="24"/>
          <w:szCs w:val="24"/>
        </w:rPr>
        <w:t xml:space="preserve">. </w:t>
      </w:r>
      <w:commentRangeEnd w:id="199"/>
      <w:r w:rsidR="00E71CEE" w:rsidRPr="00487E7A">
        <w:rPr>
          <w:rStyle w:val="CommentReference"/>
          <w:rFonts w:ascii="Times New Roman" w:hAnsi="Times New Roman" w:cs="Times New Roman"/>
          <w:sz w:val="24"/>
          <w:szCs w:val="24"/>
        </w:rPr>
        <w:commentReference w:id="199"/>
      </w:r>
      <w:commentRangeEnd w:id="200"/>
      <w:r w:rsidR="0039026E" w:rsidRPr="00487E7A">
        <w:rPr>
          <w:rStyle w:val="CommentReference"/>
          <w:rFonts w:ascii="Times New Roman" w:hAnsi="Times New Roman" w:cs="Times New Roman"/>
          <w:sz w:val="24"/>
          <w:szCs w:val="24"/>
        </w:rPr>
        <w:commentReference w:id="200"/>
      </w:r>
      <w:r w:rsidRPr="00487E7A">
        <w:rPr>
          <w:rFonts w:ascii="Times New Roman" w:hAnsi="Times New Roman" w:cs="Times New Roman"/>
          <w:sz w:val="24"/>
          <w:szCs w:val="24"/>
        </w:rPr>
        <w:t xml:space="preserve">A Python code was developed to rename the audios and identify missing index numbers for efficient purposes rather than looking through </w:t>
      </w:r>
      <w:r w:rsidR="008D7C0E">
        <w:rPr>
          <w:rFonts w:ascii="Times New Roman" w:hAnsi="Times New Roman" w:cs="Times New Roman"/>
          <w:sz w:val="24"/>
          <w:szCs w:val="24"/>
        </w:rPr>
        <w:t>all</w:t>
      </w:r>
      <w:r w:rsidRPr="00487E7A">
        <w:rPr>
          <w:rFonts w:ascii="Times New Roman" w:hAnsi="Times New Roman" w:cs="Times New Roman"/>
          <w:sz w:val="24"/>
          <w:szCs w:val="24"/>
        </w:rPr>
        <w:t xml:space="preserve"> 200 audios for missing index numbers (identification of missing files for individual</w:t>
      </w:r>
      <w:r w:rsidR="008D7C0E">
        <w:rPr>
          <w:rFonts w:ascii="Times New Roman" w:hAnsi="Times New Roman" w:cs="Times New Roman"/>
          <w:sz w:val="24"/>
          <w:szCs w:val="24"/>
        </w:rPr>
        <w:t>s</w:t>
      </w:r>
      <w:r w:rsidRPr="00487E7A">
        <w:rPr>
          <w:rFonts w:ascii="Times New Roman" w:hAnsi="Times New Roman" w:cs="Times New Roman"/>
          <w:sz w:val="24"/>
          <w:szCs w:val="24"/>
        </w:rPr>
        <w:t xml:space="preserve"> who reported less than 200 audios in each AUDIOS folder).</w:t>
      </w:r>
    </w:p>
    <w:p w14:paraId="243BF90F" w14:textId="42C04294"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The 200 file names of all audios in each English and Yoruba </w:t>
      </w:r>
      <w:r w:rsidR="008D7C0E">
        <w:rPr>
          <w:rFonts w:ascii="Times New Roman" w:hAnsi="Times New Roman" w:cs="Times New Roman"/>
          <w:sz w:val="24"/>
          <w:szCs w:val="24"/>
        </w:rPr>
        <w:t xml:space="preserve">folder </w:t>
      </w:r>
      <w:r w:rsidRPr="00487E7A">
        <w:rPr>
          <w:rFonts w:ascii="Times New Roman" w:hAnsi="Times New Roman" w:cs="Times New Roman"/>
          <w:sz w:val="24"/>
          <w:szCs w:val="24"/>
        </w:rPr>
        <w:t xml:space="preserve">were extracted using another Python code tailored to that function and saved inside text files as manifest files. The manifest file also contained metadata information such as the description of the recorded audios, speakerID, gender, language, and sampling rate, as well as the information of the audios such as the duration, bit rate, and file size – these were done for English and Yoruba. The last text file contains detailed metadata of the audios and texts for each speakerID. Example of descriptive statistics available are number of audios for both source and target languages, length of audios for both source and target languages, minimum, maximum, and average length of audios for both source and target languages, number of lines of texts for both source and target languages, number of words, number </w:t>
      </w:r>
      <w:r w:rsidRPr="00487E7A">
        <w:rPr>
          <w:rFonts w:ascii="Times New Roman" w:hAnsi="Times New Roman" w:cs="Times New Roman"/>
          <w:sz w:val="24"/>
          <w:szCs w:val="24"/>
        </w:rPr>
        <w:lastRenderedPageBreak/>
        <w:t xml:space="preserve">of unique words, minimum, and maximum length of words for both source and target languages. It also contains the gender and speakerID info. </w:t>
      </w:r>
    </w:p>
    <w:p w14:paraId="2BCE8094"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To ensure audios and texts are aligning at sentence level as made available to the participants, audios are selected at random from each AUDIOS folder and played to ensure the contents aligns with the line of texts being played -this was done for both English and Yoruba. There were times, deviations were spotted in the saved audios. In these instances, corrections were made by renaming the audios with carefulness to ensure the needed alignment is obtained.  </w:t>
      </w:r>
    </w:p>
    <w:p w14:paraId="2C277639"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All the processed speaker sub-folders for general were stored in the same folder-same was also done for public health domain speakerIDs. Each 200 English audios from each speakerID for all general were later merged into a single folder and renamed appropriately using Python code developed. Their corresponding transcripts were also extracted orderly into Excel documents to ensure the renamed audios correspond to each line of texts. Further normalization of the texts files to remove all numerical values was carried out again at this stage prior to extraction and saving in the excel documents. This was also done for Yoruba General, as well as English and Yoruba of public health domain. In another case, grouping of audios was done using gender where male audios were separated from female audios.    </w:t>
      </w:r>
    </w:p>
    <w:p w14:paraId="00EF34FD" w14:textId="77777777" w:rsidR="00737BE2"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The metadata and manifest files of all the audios per institution per domain have been made available in the database alongside the corpus for detailed comprehension of the dataset.</w:t>
      </w:r>
    </w:p>
    <w:p w14:paraId="73D07DF0" w14:textId="527F0E5A" w:rsidR="008B1C48" w:rsidRPr="00635DD8" w:rsidRDefault="008B1C48" w:rsidP="00983E79">
      <w:pPr>
        <w:pStyle w:val="headinggab"/>
        <w:ind w:left="0"/>
        <w:jc w:val="left"/>
      </w:pPr>
      <w:bookmarkStart w:id="201" w:name="_Toc241503174"/>
      <w:r w:rsidRPr="00635DD8">
        <w:t xml:space="preserve">3.8 Statistics of the </w:t>
      </w:r>
      <w:r w:rsidR="005F722D">
        <w:t>BENYO-S2ST-CORPUS-R1</w:t>
      </w:r>
      <w:r w:rsidRPr="00635DD8">
        <w:t xml:space="preserve"> Corpus</w:t>
      </w:r>
      <w:bookmarkEnd w:id="201"/>
    </w:p>
    <w:p w14:paraId="207C4A97" w14:textId="29F79817" w:rsidR="000A2DC5" w:rsidRPr="008E7BD4" w:rsidRDefault="000A2DC5" w:rsidP="008E7BD4">
      <w:pPr>
        <w:spacing w:line="360" w:lineRule="auto"/>
        <w:jc w:val="both"/>
        <w:rPr>
          <w:rFonts w:ascii="Times New Roman" w:hAnsi="Times New Roman" w:cs="Times New Roman"/>
          <w:sz w:val="24"/>
          <w:szCs w:val="24"/>
        </w:rPr>
      </w:pPr>
      <w:r w:rsidRPr="008E7BD4">
        <w:rPr>
          <w:rFonts w:ascii="Times New Roman" w:hAnsi="Times New Roman" w:cs="Times New Roman"/>
          <w:sz w:val="24"/>
          <w:szCs w:val="24"/>
        </w:rPr>
        <w:t xml:space="preserve">The </w:t>
      </w:r>
      <w:r w:rsidR="005F722D">
        <w:rPr>
          <w:rFonts w:ascii="Times New Roman" w:hAnsi="Times New Roman" w:cs="Times New Roman"/>
          <w:sz w:val="24"/>
          <w:szCs w:val="24"/>
        </w:rPr>
        <w:t>BENYO-S2ST-CORPUS-R1</w:t>
      </w:r>
      <w:r w:rsidR="00D24462">
        <w:rPr>
          <w:rFonts w:ascii="Times New Roman" w:hAnsi="Times New Roman" w:cs="Times New Roman"/>
          <w:sz w:val="24"/>
          <w:szCs w:val="24"/>
        </w:rPr>
        <w:t>-2026</w:t>
      </w:r>
      <w:r w:rsidRPr="008E7BD4">
        <w:rPr>
          <w:rFonts w:ascii="Times New Roman" w:hAnsi="Times New Roman" w:cs="Times New Roman"/>
          <w:sz w:val="24"/>
          <w:szCs w:val="24"/>
        </w:rPr>
        <w:t xml:space="preserve"> which was curated from crowdsourced university participants, where each individual was given the texts to record using their smart devices</w:t>
      </w:r>
      <w:r w:rsidR="002A7172" w:rsidRPr="008E7BD4">
        <w:rPr>
          <w:rFonts w:ascii="Times New Roman" w:hAnsi="Times New Roman" w:cs="Times New Roman"/>
          <w:sz w:val="24"/>
          <w:szCs w:val="24"/>
        </w:rPr>
        <w:t xml:space="preserve"> </w:t>
      </w:r>
      <w:r w:rsidRPr="008E7BD4">
        <w:rPr>
          <w:rFonts w:ascii="Times New Roman" w:hAnsi="Times New Roman" w:cs="Times New Roman"/>
          <w:sz w:val="24"/>
          <w:szCs w:val="24"/>
        </w:rPr>
        <w:t xml:space="preserve">generated </w:t>
      </w:r>
      <w:r w:rsidR="007E36BF" w:rsidRPr="008E7BD4">
        <w:rPr>
          <w:rFonts w:ascii="Times New Roman" w:hAnsi="Times New Roman" w:cs="Times New Roman"/>
          <w:sz w:val="24"/>
          <w:szCs w:val="24"/>
        </w:rPr>
        <w:t>103</w:t>
      </w:r>
      <w:r w:rsidR="00DC4A8D">
        <w:rPr>
          <w:rFonts w:ascii="Times New Roman" w:hAnsi="Times New Roman" w:cs="Times New Roman"/>
          <w:sz w:val="24"/>
          <w:szCs w:val="24"/>
        </w:rPr>
        <w:t>,</w:t>
      </w:r>
      <w:r w:rsidR="007E36BF" w:rsidRPr="008E7BD4">
        <w:rPr>
          <w:rFonts w:ascii="Times New Roman" w:hAnsi="Times New Roman" w:cs="Times New Roman"/>
          <w:sz w:val="24"/>
          <w:szCs w:val="24"/>
        </w:rPr>
        <w:t>767 parallel audios and corresponding texts of English and Yoruba languages (</w:t>
      </w:r>
      <w:r w:rsidR="007E36BF" w:rsidRPr="008E7BD4">
        <w:rPr>
          <w:rFonts w:ascii="Times New Roman" w:eastAsia="Times New Roman" w:hAnsi="Times New Roman" w:cs="Times New Roman"/>
          <w:color w:val="000000"/>
          <w:kern w:val="0"/>
          <w:sz w:val="24"/>
          <w:szCs w:val="24"/>
          <w14:ligatures w14:val="none"/>
        </w:rPr>
        <w:t>207,534</w:t>
      </w:r>
      <w:r w:rsidR="007E36BF" w:rsidRPr="008E7BD4">
        <w:rPr>
          <w:rFonts w:ascii="Times New Roman" w:hAnsi="Times New Roman" w:cs="Times New Roman"/>
          <w:sz w:val="24"/>
          <w:szCs w:val="24"/>
        </w:rPr>
        <w:t xml:space="preserve"> audio recordings), covering a total length of </w:t>
      </w:r>
      <w:r w:rsidR="00790B50" w:rsidRPr="008E7BD4">
        <w:rPr>
          <w:rFonts w:ascii="Times New Roman" w:hAnsi="Times New Roman" w:cs="Times New Roman"/>
          <w:sz w:val="24"/>
          <w:szCs w:val="24"/>
        </w:rPr>
        <w:t xml:space="preserve">463.12 </w:t>
      </w:r>
      <w:r w:rsidR="00DC4A8D">
        <w:rPr>
          <w:rFonts w:ascii="Times New Roman" w:hAnsi="Times New Roman" w:cs="Times New Roman"/>
          <w:sz w:val="24"/>
          <w:szCs w:val="24"/>
        </w:rPr>
        <w:t>hours</w:t>
      </w:r>
      <w:r w:rsidRPr="008E7BD4">
        <w:rPr>
          <w:rFonts w:ascii="Times New Roman" w:hAnsi="Times New Roman" w:cs="Times New Roman"/>
          <w:sz w:val="24"/>
          <w:szCs w:val="24"/>
        </w:rPr>
        <w:t xml:space="preserve">. By domain specific, </w:t>
      </w:r>
      <w:r w:rsidR="00C776E1">
        <w:rPr>
          <w:rFonts w:ascii="Times New Roman" w:hAnsi="Times New Roman" w:cs="Times New Roman"/>
          <w:sz w:val="24"/>
          <w:szCs w:val="24"/>
        </w:rPr>
        <w:t>G</w:t>
      </w:r>
      <w:r w:rsidRPr="008E7BD4">
        <w:rPr>
          <w:rFonts w:ascii="Times New Roman" w:hAnsi="Times New Roman" w:cs="Times New Roman"/>
          <w:sz w:val="24"/>
          <w:szCs w:val="24"/>
        </w:rPr>
        <w:t xml:space="preserve">eneral </w:t>
      </w:r>
      <w:r w:rsidR="00C776E1">
        <w:rPr>
          <w:rFonts w:ascii="Times New Roman" w:hAnsi="Times New Roman" w:cs="Times New Roman"/>
          <w:sz w:val="24"/>
          <w:szCs w:val="24"/>
        </w:rPr>
        <w:t>D</w:t>
      </w:r>
      <w:r w:rsidRPr="008E7BD4">
        <w:rPr>
          <w:rFonts w:ascii="Times New Roman" w:hAnsi="Times New Roman" w:cs="Times New Roman"/>
          <w:sz w:val="24"/>
          <w:szCs w:val="24"/>
        </w:rPr>
        <w:t xml:space="preserve">omain has a total of </w:t>
      </w:r>
      <w:r w:rsidR="00790B50" w:rsidRPr="008E7BD4">
        <w:rPr>
          <w:rFonts w:ascii="Times New Roman" w:hAnsi="Times New Roman" w:cs="Times New Roman"/>
          <w:sz w:val="24"/>
          <w:szCs w:val="24"/>
        </w:rPr>
        <w:t>70,944 audios with a total of 131.20 h</w:t>
      </w:r>
      <w:r w:rsidR="000A5756">
        <w:rPr>
          <w:rFonts w:ascii="Times New Roman" w:hAnsi="Times New Roman" w:cs="Times New Roman"/>
          <w:sz w:val="24"/>
          <w:szCs w:val="24"/>
        </w:rPr>
        <w:t>ours</w:t>
      </w:r>
      <w:r w:rsidRPr="008E7BD4">
        <w:rPr>
          <w:rFonts w:ascii="Times New Roman" w:hAnsi="Times New Roman" w:cs="Times New Roman"/>
          <w:sz w:val="24"/>
          <w:szCs w:val="24"/>
        </w:rPr>
        <w:t xml:space="preserve"> </w:t>
      </w:r>
      <w:r w:rsidR="00D24462">
        <w:rPr>
          <w:rFonts w:ascii="Times New Roman" w:hAnsi="Times New Roman" w:cs="Times New Roman"/>
          <w:sz w:val="24"/>
          <w:szCs w:val="24"/>
        </w:rPr>
        <w:t>partitioned</w:t>
      </w:r>
      <w:r w:rsidR="00790B50" w:rsidRPr="008E7BD4">
        <w:rPr>
          <w:rFonts w:ascii="Times New Roman" w:hAnsi="Times New Roman" w:cs="Times New Roman"/>
          <w:sz w:val="24"/>
          <w:szCs w:val="24"/>
        </w:rPr>
        <w:t xml:space="preserve"> into </w:t>
      </w:r>
      <w:r w:rsidR="00C776E1">
        <w:rPr>
          <w:rFonts w:ascii="Times New Roman" w:hAnsi="Times New Roman" w:cs="Times New Roman"/>
          <w:sz w:val="24"/>
          <w:szCs w:val="24"/>
        </w:rPr>
        <w:t>G</w:t>
      </w:r>
      <w:r w:rsidRPr="008E7BD4">
        <w:rPr>
          <w:rFonts w:ascii="Times New Roman" w:hAnsi="Times New Roman" w:cs="Times New Roman"/>
          <w:sz w:val="24"/>
          <w:szCs w:val="24"/>
        </w:rPr>
        <w:t>eneral English</w:t>
      </w:r>
      <w:r w:rsidR="00790B50" w:rsidRPr="008E7BD4">
        <w:rPr>
          <w:rFonts w:ascii="Times New Roman" w:hAnsi="Times New Roman" w:cs="Times New Roman"/>
          <w:sz w:val="24"/>
          <w:szCs w:val="24"/>
        </w:rPr>
        <w:t xml:space="preserve"> with 35,472 audios (60.55 hrs.) and General Yoruba with 35,472 audios (70.65 hrs.)</w:t>
      </w:r>
      <w:r w:rsidR="00761656" w:rsidRPr="008E7BD4">
        <w:rPr>
          <w:rFonts w:ascii="Times New Roman" w:hAnsi="Times New Roman" w:cs="Times New Roman"/>
          <w:sz w:val="24"/>
          <w:szCs w:val="24"/>
        </w:rPr>
        <w:t xml:space="preserve">. The </w:t>
      </w:r>
      <w:r w:rsidR="00A860D6">
        <w:rPr>
          <w:rFonts w:ascii="Times New Roman" w:hAnsi="Times New Roman" w:cs="Times New Roman"/>
          <w:sz w:val="24"/>
          <w:szCs w:val="24"/>
        </w:rPr>
        <w:t>P</w:t>
      </w:r>
      <w:r w:rsidR="00761656" w:rsidRPr="008E7BD4">
        <w:rPr>
          <w:rFonts w:ascii="Times New Roman" w:hAnsi="Times New Roman" w:cs="Times New Roman"/>
          <w:sz w:val="24"/>
          <w:szCs w:val="24"/>
        </w:rPr>
        <w:t xml:space="preserve">ublic </w:t>
      </w:r>
      <w:r w:rsidR="00A860D6">
        <w:rPr>
          <w:rFonts w:ascii="Times New Roman" w:hAnsi="Times New Roman" w:cs="Times New Roman"/>
          <w:sz w:val="24"/>
          <w:szCs w:val="24"/>
        </w:rPr>
        <w:t>H</w:t>
      </w:r>
      <w:r w:rsidR="00761656" w:rsidRPr="008E7BD4">
        <w:rPr>
          <w:rFonts w:ascii="Times New Roman" w:hAnsi="Times New Roman" w:cs="Times New Roman"/>
          <w:sz w:val="24"/>
          <w:szCs w:val="24"/>
        </w:rPr>
        <w:t xml:space="preserve">ealth </w:t>
      </w:r>
      <w:r w:rsidR="00E32064">
        <w:rPr>
          <w:rFonts w:ascii="Times New Roman" w:hAnsi="Times New Roman" w:cs="Times New Roman"/>
          <w:sz w:val="24"/>
          <w:szCs w:val="24"/>
        </w:rPr>
        <w:t>D</w:t>
      </w:r>
      <w:r w:rsidR="00761656" w:rsidRPr="008E7BD4">
        <w:rPr>
          <w:rFonts w:ascii="Times New Roman" w:hAnsi="Times New Roman" w:cs="Times New Roman"/>
          <w:sz w:val="24"/>
          <w:szCs w:val="24"/>
        </w:rPr>
        <w:t>omain generated a total of 136,590 documented audios spanning a total length of 331.92 hours (Public Health English: 68,295 audios (152.72 hrs.);</w:t>
      </w:r>
      <w:r w:rsidR="00D52AC7" w:rsidRPr="008E7BD4">
        <w:rPr>
          <w:rFonts w:ascii="Times New Roman" w:hAnsi="Times New Roman" w:cs="Times New Roman"/>
          <w:sz w:val="24"/>
          <w:szCs w:val="24"/>
        </w:rPr>
        <w:t xml:space="preserve"> and</w:t>
      </w:r>
      <w:r w:rsidR="00761656" w:rsidRPr="008E7BD4">
        <w:rPr>
          <w:rFonts w:ascii="Times New Roman" w:hAnsi="Times New Roman" w:cs="Times New Roman"/>
          <w:sz w:val="24"/>
          <w:szCs w:val="24"/>
        </w:rPr>
        <w:t xml:space="preserve"> Public Health Yoruba: 68,295 audios (179.21 hrs</w:t>
      </w:r>
      <w:r w:rsidRPr="008E7BD4">
        <w:rPr>
          <w:rFonts w:ascii="Times New Roman" w:hAnsi="Times New Roman" w:cs="Times New Roman"/>
          <w:sz w:val="24"/>
          <w:szCs w:val="24"/>
        </w:rPr>
        <w:t xml:space="preserve">. A total of </w:t>
      </w:r>
      <w:r w:rsidR="00B44896" w:rsidRPr="008E7BD4">
        <w:rPr>
          <w:rFonts w:ascii="Times New Roman" w:hAnsi="Times New Roman" w:cs="Times New Roman"/>
          <w:sz w:val="24"/>
          <w:szCs w:val="24"/>
        </w:rPr>
        <w:t>170 and 351 number of male and female speakers</w:t>
      </w:r>
      <w:r w:rsidR="00BC46DA">
        <w:rPr>
          <w:rFonts w:ascii="Times New Roman" w:hAnsi="Times New Roman" w:cs="Times New Roman"/>
          <w:sz w:val="24"/>
          <w:szCs w:val="24"/>
        </w:rPr>
        <w:t xml:space="preserve"> respectively</w:t>
      </w:r>
      <w:r w:rsidR="00B44896" w:rsidRPr="008E7BD4">
        <w:rPr>
          <w:rFonts w:ascii="Times New Roman" w:hAnsi="Times New Roman" w:cs="Times New Roman"/>
          <w:sz w:val="24"/>
          <w:szCs w:val="24"/>
        </w:rPr>
        <w:t xml:space="preserve"> comprising students / staff </w:t>
      </w:r>
      <w:r w:rsidRPr="008E7BD4">
        <w:rPr>
          <w:rFonts w:ascii="Times New Roman" w:hAnsi="Times New Roman" w:cs="Times New Roman"/>
          <w:sz w:val="24"/>
          <w:szCs w:val="24"/>
        </w:rPr>
        <w:t xml:space="preserve">of </w:t>
      </w:r>
      <w:r w:rsidR="00BE4701" w:rsidRPr="008E7BD4">
        <w:rPr>
          <w:rFonts w:ascii="Times New Roman" w:hAnsi="Times New Roman" w:cs="Times New Roman"/>
          <w:sz w:val="24"/>
          <w:szCs w:val="24"/>
        </w:rPr>
        <w:t xml:space="preserve">the four (4) </w:t>
      </w:r>
      <w:r w:rsidRPr="008E7BD4">
        <w:rPr>
          <w:rFonts w:ascii="Times New Roman" w:hAnsi="Times New Roman" w:cs="Times New Roman"/>
          <w:sz w:val="24"/>
          <w:szCs w:val="24"/>
        </w:rPr>
        <w:t>higher institutions of learning in Nigeria</w:t>
      </w:r>
      <w:r w:rsidR="00B44896" w:rsidRPr="008E7BD4">
        <w:rPr>
          <w:rFonts w:ascii="Times New Roman" w:hAnsi="Times New Roman" w:cs="Times New Roman"/>
          <w:sz w:val="24"/>
          <w:szCs w:val="24"/>
        </w:rPr>
        <w:t xml:space="preserve"> including the </w:t>
      </w:r>
      <w:r w:rsidR="00B44896" w:rsidRPr="008E7BD4">
        <w:rPr>
          <w:rFonts w:ascii="Times New Roman" w:hAnsi="Times New Roman" w:cs="Times New Roman"/>
          <w:sz w:val="24"/>
          <w:szCs w:val="24"/>
        </w:rPr>
        <w:lastRenderedPageBreak/>
        <w:t>University of Lagos, Lagos State University, Federal University of Agriculture Abeokuta, and University of Ibadan,</w:t>
      </w:r>
      <w:r w:rsidRPr="008E7BD4">
        <w:rPr>
          <w:rFonts w:ascii="Times New Roman" w:hAnsi="Times New Roman" w:cs="Times New Roman"/>
          <w:sz w:val="24"/>
          <w:szCs w:val="24"/>
        </w:rPr>
        <w:t xml:space="preserve"> participated in this recording exercises. Table </w:t>
      </w:r>
      <w:r w:rsidR="00723AE3" w:rsidRPr="008E7BD4">
        <w:rPr>
          <w:rFonts w:ascii="Times New Roman" w:hAnsi="Times New Roman" w:cs="Times New Roman"/>
          <w:sz w:val="24"/>
          <w:szCs w:val="24"/>
        </w:rPr>
        <w:t>3.2</w:t>
      </w:r>
      <w:r w:rsidRPr="008E7BD4">
        <w:rPr>
          <w:rFonts w:ascii="Times New Roman" w:hAnsi="Times New Roman" w:cs="Times New Roman"/>
          <w:sz w:val="24"/>
          <w:szCs w:val="24"/>
        </w:rPr>
        <w:t xml:space="preserve"> gives the overall statistics across the</w:t>
      </w:r>
      <w:r w:rsidR="008A4DCF">
        <w:rPr>
          <w:rFonts w:ascii="Times New Roman" w:hAnsi="Times New Roman" w:cs="Times New Roman"/>
          <w:sz w:val="24"/>
          <w:szCs w:val="24"/>
        </w:rPr>
        <w:t xml:space="preserve"> </w:t>
      </w:r>
      <w:r w:rsidR="005D653F">
        <w:rPr>
          <w:rFonts w:ascii="Times New Roman" w:hAnsi="Times New Roman" w:cs="Times New Roman"/>
          <w:sz w:val="24"/>
          <w:szCs w:val="24"/>
        </w:rPr>
        <w:t>four (4)</w:t>
      </w:r>
      <w:r w:rsidRPr="008E7BD4">
        <w:rPr>
          <w:rFonts w:ascii="Times New Roman" w:hAnsi="Times New Roman" w:cs="Times New Roman"/>
          <w:sz w:val="24"/>
          <w:szCs w:val="24"/>
        </w:rPr>
        <w:t xml:space="preserve"> institutions visited. Breakdown per domain specific statistics is </w:t>
      </w:r>
      <w:r w:rsidR="00715172" w:rsidRPr="008E7BD4">
        <w:rPr>
          <w:rFonts w:ascii="Times New Roman" w:hAnsi="Times New Roman" w:cs="Times New Roman"/>
          <w:sz w:val="24"/>
          <w:szCs w:val="24"/>
        </w:rPr>
        <w:t xml:space="preserve">also </w:t>
      </w:r>
      <w:r w:rsidRPr="008E7BD4">
        <w:rPr>
          <w:rFonts w:ascii="Times New Roman" w:hAnsi="Times New Roman" w:cs="Times New Roman"/>
          <w:sz w:val="24"/>
          <w:szCs w:val="24"/>
        </w:rPr>
        <w:t xml:space="preserve">given in </w:t>
      </w:r>
      <w:r w:rsidR="00715172" w:rsidRPr="008E7BD4">
        <w:rPr>
          <w:rFonts w:ascii="Times New Roman" w:hAnsi="Times New Roman" w:cs="Times New Roman"/>
          <w:sz w:val="24"/>
          <w:szCs w:val="24"/>
        </w:rPr>
        <w:t>the t</w:t>
      </w:r>
      <w:r w:rsidRPr="008E7BD4">
        <w:rPr>
          <w:rFonts w:ascii="Times New Roman" w:hAnsi="Times New Roman" w:cs="Times New Roman"/>
          <w:sz w:val="24"/>
          <w:szCs w:val="24"/>
        </w:rPr>
        <w:t>able</w:t>
      </w:r>
      <w:r w:rsidR="00715172" w:rsidRPr="008E7BD4">
        <w:rPr>
          <w:rFonts w:ascii="Times New Roman" w:hAnsi="Times New Roman" w:cs="Times New Roman"/>
          <w:sz w:val="24"/>
          <w:szCs w:val="24"/>
        </w:rPr>
        <w:t>.</w:t>
      </w:r>
      <w:r w:rsidRPr="008E7BD4">
        <w:rPr>
          <w:rFonts w:ascii="Times New Roman" w:hAnsi="Times New Roman" w:cs="Times New Roman"/>
          <w:sz w:val="24"/>
          <w:szCs w:val="24"/>
        </w:rPr>
        <w:t xml:space="preserve"> </w:t>
      </w:r>
    </w:p>
    <w:p w14:paraId="5B463F2C" w14:textId="00793444" w:rsidR="000A2DC5" w:rsidRPr="001F0705" w:rsidRDefault="001426C4" w:rsidP="001F0705">
      <w:pPr>
        <w:pStyle w:val="Caption"/>
        <w:spacing w:line="360" w:lineRule="auto"/>
        <w:jc w:val="center"/>
        <w:rPr>
          <w:rFonts w:ascii="Times New Roman" w:hAnsi="Times New Roman" w:cs="Times New Roman"/>
          <w:i w:val="0"/>
          <w:iCs w:val="0"/>
          <w:color w:val="auto"/>
          <w:sz w:val="24"/>
          <w:szCs w:val="24"/>
        </w:rPr>
      </w:pPr>
      <w:bookmarkStart w:id="202" w:name="_Toc239756615"/>
      <w:r w:rsidRPr="001F0705">
        <w:rPr>
          <w:rFonts w:ascii="Times New Roman" w:hAnsi="Times New Roman" w:cs="Times New Roman"/>
          <w:b/>
          <w:bCs/>
          <w:i w:val="0"/>
          <w:iCs w:val="0"/>
          <w:color w:val="auto"/>
          <w:sz w:val="24"/>
          <w:szCs w:val="24"/>
        </w:rPr>
        <w:t xml:space="preserve">Table </w:t>
      </w:r>
      <w:r w:rsidR="002B561B" w:rsidRPr="001F0705">
        <w:rPr>
          <w:rFonts w:ascii="Times New Roman" w:hAnsi="Times New Roman" w:cs="Times New Roman"/>
          <w:b/>
          <w:bCs/>
          <w:i w:val="0"/>
          <w:iCs w:val="0"/>
          <w:color w:val="auto"/>
          <w:sz w:val="24"/>
          <w:szCs w:val="24"/>
        </w:rPr>
        <w:fldChar w:fldCharType="begin"/>
      </w:r>
      <w:r w:rsidR="002B561B" w:rsidRPr="001F0705">
        <w:rPr>
          <w:rFonts w:ascii="Times New Roman" w:hAnsi="Times New Roman" w:cs="Times New Roman"/>
          <w:b/>
          <w:bCs/>
          <w:i w:val="0"/>
          <w:iCs w:val="0"/>
          <w:color w:val="auto"/>
          <w:sz w:val="24"/>
          <w:szCs w:val="24"/>
        </w:rPr>
        <w:instrText xml:space="preserve"> STYLEREF 1 \s </w:instrText>
      </w:r>
      <w:r w:rsidR="002B561B" w:rsidRPr="001F0705">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2B561B" w:rsidRPr="001F0705">
        <w:rPr>
          <w:rFonts w:ascii="Times New Roman" w:hAnsi="Times New Roman" w:cs="Times New Roman"/>
          <w:b/>
          <w:bCs/>
          <w:i w:val="0"/>
          <w:iCs w:val="0"/>
          <w:color w:val="auto"/>
          <w:sz w:val="24"/>
          <w:szCs w:val="24"/>
        </w:rPr>
        <w:fldChar w:fldCharType="end"/>
      </w:r>
      <w:r w:rsidR="002B561B" w:rsidRPr="001F0705">
        <w:rPr>
          <w:rFonts w:ascii="Times New Roman" w:hAnsi="Times New Roman" w:cs="Times New Roman"/>
          <w:b/>
          <w:bCs/>
          <w:i w:val="0"/>
          <w:iCs w:val="0"/>
          <w:color w:val="auto"/>
          <w:sz w:val="24"/>
          <w:szCs w:val="24"/>
        </w:rPr>
        <w:t>.</w:t>
      </w:r>
      <w:r w:rsidR="002B561B" w:rsidRPr="001F0705">
        <w:rPr>
          <w:rFonts w:ascii="Times New Roman" w:hAnsi="Times New Roman" w:cs="Times New Roman"/>
          <w:b/>
          <w:bCs/>
          <w:i w:val="0"/>
          <w:iCs w:val="0"/>
          <w:color w:val="auto"/>
          <w:sz w:val="24"/>
          <w:szCs w:val="24"/>
        </w:rPr>
        <w:fldChar w:fldCharType="begin"/>
      </w:r>
      <w:r w:rsidR="002B561B" w:rsidRPr="001F0705">
        <w:rPr>
          <w:rFonts w:ascii="Times New Roman" w:hAnsi="Times New Roman" w:cs="Times New Roman"/>
          <w:b/>
          <w:bCs/>
          <w:i w:val="0"/>
          <w:iCs w:val="0"/>
          <w:color w:val="auto"/>
          <w:sz w:val="24"/>
          <w:szCs w:val="24"/>
        </w:rPr>
        <w:instrText xml:space="preserve"> SEQ Table \* ARABIC \s 1 </w:instrText>
      </w:r>
      <w:r w:rsidR="002B561B" w:rsidRPr="001F0705">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2B561B" w:rsidRPr="001F0705">
        <w:rPr>
          <w:rFonts w:ascii="Times New Roman" w:hAnsi="Times New Roman" w:cs="Times New Roman"/>
          <w:b/>
          <w:bCs/>
          <w:i w:val="0"/>
          <w:iCs w:val="0"/>
          <w:color w:val="auto"/>
          <w:sz w:val="24"/>
          <w:szCs w:val="24"/>
        </w:rPr>
        <w:fldChar w:fldCharType="end"/>
      </w:r>
      <w:r w:rsidRPr="001F0705">
        <w:rPr>
          <w:rFonts w:ascii="Times New Roman" w:hAnsi="Times New Roman" w:cs="Times New Roman"/>
          <w:b/>
          <w:bCs/>
          <w:i w:val="0"/>
          <w:iCs w:val="0"/>
          <w:color w:val="auto"/>
          <w:sz w:val="24"/>
          <w:szCs w:val="24"/>
        </w:rPr>
        <w:t>:</w:t>
      </w:r>
      <w:r w:rsidRPr="001F0705">
        <w:rPr>
          <w:rFonts w:ascii="Times New Roman" w:hAnsi="Times New Roman" w:cs="Times New Roman"/>
          <w:i w:val="0"/>
          <w:iCs w:val="0"/>
          <w:color w:val="auto"/>
          <w:sz w:val="24"/>
          <w:szCs w:val="24"/>
        </w:rPr>
        <w:t xml:space="preserve"> Overall Statistics of </w:t>
      </w:r>
      <w:r w:rsidR="005F722D">
        <w:rPr>
          <w:rFonts w:ascii="Times New Roman" w:hAnsi="Times New Roman" w:cs="Times New Roman"/>
          <w:i w:val="0"/>
          <w:iCs w:val="0"/>
          <w:color w:val="auto"/>
          <w:sz w:val="24"/>
          <w:szCs w:val="24"/>
        </w:rPr>
        <w:t>BENYO-S2ST-CORPUS-R1</w:t>
      </w:r>
      <w:r w:rsidRPr="001F0705">
        <w:rPr>
          <w:rFonts w:ascii="Times New Roman" w:hAnsi="Times New Roman" w:cs="Times New Roman"/>
          <w:i w:val="0"/>
          <w:iCs w:val="0"/>
          <w:color w:val="auto"/>
          <w:sz w:val="24"/>
          <w:szCs w:val="24"/>
        </w:rPr>
        <w:t xml:space="preserve"> Dataset</w:t>
      </w:r>
      <w:bookmarkEnd w:id="202"/>
    </w:p>
    <w:tbl>
      <w:tblPr>
        <w:tblStyle w:val="TableGrid"/>
        <w:tblW w:w="0" w:type="auto"/>
        <w:jc w:val="center"/>
        <w:tblLook w:val="04A0" w:firstRow="1" w:lastRow="0" w:firstColumn="1" w:lastColumn="0" w:noHBand="0" w:noVBand="1"/>
      </w:tblPr>
      <w:tblGrid>
        <w:gridCol w:w="528"/>
        <w:gridCol w:w="2827"/>
        <w:gridCol w:w="2452"/>
      </w:tblGrid>
      <w:tr w:rsidR="00294A64" w14:paraId="5FC622A2" w14:textId="77777777" w:rsidTr="00CA21BB">
        <w:trPr>
          <w:jc w:val="center"/>
        </w:trPr>
        <w:tc>
          <w:tcPr>
            <w:tcW w:w="0" w:type="auto"/>
          </w:tcPr>
          <w:p w14:paraId="30F25D4B" w14:textId="77777777" w:rsidR="00294A64" w:rsidRDefault="00294A64" w:rsidP="00CA21BB">
            <w:pPr>
              <w:jc w:val="both"/>
              <w:rPr>
                <w:rFonts w:ascii="Times New Roman" w:hAnsi="Times New Roman" w:cs="Times New Roman"/>
                <w:b/>
                <w:bCs/>
                <w:sz w:val="20"/>
                <w:szCs w:val="20"/>
              </w:rPr>
            </w:pPr>
            <w:commentRangeStart w:id="203"/>
            <w:commentRangeStart w:id="204"/>
            <w:r>
              <w:rPr>
                <w:rFonts w:ascii="Times New Roman" w:hAnsi="Times New Roman" w:cs="Times New Roman"/>
                <w:b/>
                <w:bCs/>
                <w:sz w:val="20"/>
                <w:szCs w:val="20"/>
              </w:rPr>
              <w:t>S/N</w:t>
            </w:r>
          </w:p>
        </w:tc>
        <w:tc>
          <w:tcPr>
            <w:tcW w:w="0" w:type="auto"/>
          </w:tcPr>
          <w:p w14:paraId="5CF1C5B5" w14:textId="77777777" w:rsidR="00294A64" w:rsidRDefault="00294A64" w:rsidP="00CA21BB">
            <w:pPr>
              <w:jc w:val="both"/>
              <w:rPr>
                <w:rFonts w:ascii="Times New Roman" w:hAnsi="Times New Roman" w:cs="Times New Roman"/>
                <w:b/>
                <w:bCs/>
                <w:sz w:val="20"/>
                <w:szCs w:val="20"/>
              </w:rPr>
            </w:pPr>
            <w:r>
              <w:rPr>
                <w:rFonts w:ascii="Times New Roman" w:hAnsi="Times New Roman" w:cs="Times New Roman"/>
                <w:b/>
                <w:bCs/>
                <w:sz w:val="20"/>
                <w:szCs w:val="20"/>
              </w:rPr>
              <w:t xml:space="preserve">Information </w:t>
            </w:r>
          </w:p>
        </w:tc>
        <w:tc>
          <w:tcPr>
            <w:tcW w:w="2452" w:type="dxa"/>
          </w:tcPr>
          <w:p w14:paraId="423AAB30" w14:textId="77777777" w:rsidR="00294A64" w:rsidRDefault="00294A64" w:rsidP="00CA21BB">
            <w:pPr>
              <w:jc w:val="both"/>
              <w:rPr>
                <w:rFonts w:ascii="Times New Roman" w:hAnsi="Times New Roman" w:cs="Times New Roman"/>
                <w:b/>
                <w:bCs/>
                <w:sz w:val="20"/>
                <w:szCs w:val="20"/>
              </w:rPr>
            </w:pPr>
            <w:r>
              <w:rPr>
                <w:rFonts w:ascii="Times New Roman" w:hAnsi="Times New Roman" w:cs="Times New Roman"/>
                <w:b/>
                <w:bCs/>
                <w:sz w:val="20"/>
                <w:szCs w:val="20"/>
              </w:rPr>
              <w:t>Values</w:t>
            </w:r>
          </w:p>
        </w:tc>
      </w:tr>
      <w:tr w:rsidR="00294A64" w14:paraId="538CF8C5" w14:textId="77777777" w:rsidTr="00CA21BB">
        <w:trPr>
          <w:jc w:val="center"/>
        </w:trPr>
        <w:tc>
          <w:tcPr>
            <w:tcW w:w="5807" w:type="dxa"/>
            <w:gridSpan w:val="3"/>
          </w:tcPr>
          <w:p w14:paraId="4F2B84A8" w14:textId="77777777" w:rsidR="00294A64" w:rsidRDefault="00294A64" w:rsidP="00965564">
            <w:pPr>
              <w:jc w:val="center"/>
              <w:rPr>
                <w:rFonts w:ascii="Times New Roman" w:hAnsi="Times New Roman" w:cs="Times New Roman"/>
                <w:b/>
                <w:bCs/>
                <w:sz w:val="20"/>
                <w:szCs w:val="20"/>
              </w:rPr>
            </w:pPr>
            <w:r>
              <w:rPr>
                <w:rFonts w:ascii="Times New Roman" w:hAnsi="Times New Roman" w:cs="Times New Roman"/>
                <w:b/>
                <w:bCs/>
                <w:sz w:val="20"/>
                <w:szCs w:val="20"/>
              </w:rPr>
              <w:t>Audio Statistics</w:t>
            </w:r>
          </w:p>
        </w:tc>
      </w:tr>
      <w:tr w:rsidR="00294A64" w14:paraId="0925496E" w14:textId="77777777" w:rsidTr="00CA21BB">
        <w:trPr>
          <w:jc w:val="center"/>
        </w:trPr>
        <w:tc>
          <w:tcPr>
            <w:tcW w:w="0" w:type="auto"/>
          </w:tcPr>
          <w:p w14:paraId="6230924E"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w:t>
            </w:r>
          </w:p>
        </w:tc>
        <w:tc>
          <w:tcPr>
            <w:tcW w:w="0" w:type="auto"/>
          </w:tcPr>
          <w:p w14:paraId="7C699406"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Number of audios</w:t>
            </w:r>
            <w:r>
              <w:rPr>
                <w:rFonts w:ascii="Times New Roman" w:hAnsi="Times New Roman" w:cs="Times New Roman"/>
                <w:sz w:val="20"/>
                <w:szCs w:val="20"/>
              </w:rPr>
              <w:tab/>
            </w:r>
          </w:p>
        </w:tc>
        <w:tc>
          <w:tcPr>
            <w:tcW w:w="2452" w:type="dxa"/>
          </w:tcPr>
          <w:p w14:paraId="79609446"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207,534</w:t>
            </w:r>
          </w:p>
        </w:tc>
      </w:tr>
      <w:tr w:rsidR="00294A64" w14:paraId="7F10A059" w14:textId="77777777" w:rsidTr="00CA21BB">
        <w:trPr>
          <w:jc w:val="center"/>
        </w:trPr>
        <w:tc>
          <w:tcPr>
            <w:tcW w:w="0" w:type="auto"/>
          </w:tcPr>
          <w:p w14:paraId="767EA825"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2</w:t>
            </w:r>
          </w:p>
        </w:tc>
        <w:tc>
          <w:tcPr>
            <w:tcW w:w="0" w:type="auto"/>
          </w:tcPr>
          <w:p w14:paraId="74059391"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Minimum length of audio (secs)</w:t>
            </w:r>
          </w:p>
        </w:tc>
        <w:tc>
          <w:tcPr>
            <w:tcW w:w="2452" w:type="dxa"/>
          </w:tcPr>
          <w:p w14:paraId="14FB12E5"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0.341333</w:t>
            </w:r>
          </w:p>
        </w:tc>
      </w:tr>
      <w:tr w:rsidR="00294A64" w14:paraId="31F2F42B" w14:textId="77777777" w:rsidTr="00CA21BB">
        <w:trPr>
          <w:jc w:val="center"/>
        </w:trPr>
        <w:tc>
          <w:tcPr>
            <w:tcW w:w="0" w:type="auto"/>
          </w:tcPr>
          <w:p w14:paraId="3BE46946"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3</w:t>
            </w:r>
          </w:p>
        </w:tc>
        <w:tc>
          <w:tcPr>
            <w:tcW w:w="0" w:type="auto"/>
          </w:tcPr>
          <w:p w14:paraId="44A76E7B"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 xml:space="preserve">Maximum length of audio (secs) </w:t>
            </w:r>
          </w:p>
        </w:tc>
        <w:tc>
          <w:tcPr>
            <w:tcW w:w="2452" w:type="dxa"/>
          </w:tcPr>
          <w:p w14:paraId="66464C88"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93.44</w:t>
            </w:r>
          </w:p>
        </w:tc>
      </w:tr>
      <w:tr w:rsidR="00294A64" w14:paraId="0A151EB8" w14:textId="77777777" w:rsidTr="00CA21BB">
        <w:trPr>
          <w:jc w:val="center"/>
        </w:trPr>
        <w:tc>
          <w:tcPr>
            <w:tcW w:w="0" w:type="auto"/>
          </w:tcPr>
          <w:p w14:paraId="508DEBA3"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4</w:t>
            </w:r>
          </w:p>
        </w:tc>
        <w:tc>
          <w:tcPr>
            <w:tcW w:w="0" w:type="auto"/>
          </w:tcPr>
          <w:p w14:paraId="6F95BA22"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Length of audio (time) (secs)</w:t>
            </w:r>
          </w:p>
        </w:tc>
        <w:tc>
          <w:tcPr>
            <w:tcW w:w="2452" w:type="dxa"/>
          </w:tcPr>
          <w:p w14:paraId="5E129619"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1,667,249.71 (463.12 hrs.)</w:t>
            </w:r>
          </w:p>
        </w:tc>
      </w:tr>
      <w:tr w:rsidR="00294A64" w14:paraId="7C9C77BE" w14:textId="77777777" w:rsidTr="00CA21BB">
        <w:trPr>
          <w:jc w:val="center"/>
        </w:trPr>
        <w:tc>
          <w:tcPr>
            <w:tcW w:w="0" w:type="auto"/>
          </w:tcPr>
          <w:p w14:paraId="67481FF4"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5</w:t>
            </w:r>
          </w:p>
        </w:tc>
        <w:tc>
          <w:tcPr>
            <w:tcW w:w="0" w:type="auto"/>
          </w:tcPr>
          <w:p w14:paraId="54FECCCC"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Average length of audio (secs)</w:t>
            </w:r>
          </w:p>
        </w:tc>
        <w:tc>
          <w:tcPr>
            <w:tcW w:w="2452" w:type="dxa"/>
          </w:tcPr>
          <w:p w14:paraId="4E03A34C"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8.03</w:t>
            </w:r>
          </w:p>
        </w:tc>
      </w:tr>
      <w:tr w:rsidR="00294A64" w14:paraId="438C1582" w14:textId="77777777" w:rsidTr="00CA21BB">
        <w:trPr>
          <w:jc w:val="center"/>
        </w:trPr>
        <w:tc>
          <w:tcPr>
            <w:tcW w:w="5807" w:type="dxa"/>
            <w:gridSpan w:val="3"/>
          </w:tcPr>
          <w:p w14:paraId="19AAABC3" w14:textId="77777777" w:rsidR="00294A64" w:rsidRDefault="00294A64" w:rsidP="00965564">
            <w:pPr>
              <w:jc w:val="center"/>
              <w:rPr>
                <w:rFonts w:ascii="Times New Roman" w:hAnsi="Times New Roman" w:cs="Times New Roman"/>
                <w:sz w:val="20"/>
                <w:szCs w:val="20"/>
              </w:rPr>
            </w:pPr>
            <w:r>
              <w:rPr>
                <w:rFonts w:ascii="Times New Roman" w:hAnsi="Times New Roman" w:cs="Times New Roman"/>
                <w:b/>
                <w:bCs/>
                <w:sz w:val="20"/>
                <w:szCs w:val="20"/>
              </w:rPr>
              <w:t>Transcript Statistics</w:t>
            </w:r>
          </w:p>
        </w:tc>
      </w:tr>
      <w:tr w:rsidR="00294A64" w14:paraId="4E4C6CE1" w14:textId="77777777" w:rsidTr="00CA21BB">
        <w:trPr>
          <w:jc w:val="center"/>
        </w:trPr>
        <w:tc>
          <w:tcPr>
            <w:tcW w:w="0" w:type="auto"/>
          </w:tcPr>
          <w:p w14:paraId="7021E282"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6</w:t>
            </w:r>
          </w:p>
        </w:tc>
        <w:tc>
          <w:tcPr>
            <w:tcW w:w="0" w:type="auto"/>
          </w:tcPr>
          <w:p w14:paraId="5EFB7D9A"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Number of words</w:t>
            </w:r>
          </w:p>
        </w:tc>
        <w:tc>
          <w:tcPr>
            <w:tcW w:w="2452" w:type="dxa"/>
          </w:tcPr>
          <w:p w14:paraId="710E57D5"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2,523,859</w:t>
            </w:r>
          </w:p>
        </w:tc>
      </w:tr>
      <w:tr w:rsidR="00294A64" w14:paraId="0A9391C8" w14:textId="77777777" w:rsidTr="00CA21BB">
        <w:trPr>
          <w:jc w:val="center"/>
        </w:trPr>
        <w:tc>
          <w:tcPr>
            <w:tcW w:w="0" w:type="auto"/>
          </w:tcPr>
          <w:p w14:paraId="64F9E028"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7</w:t>
            </w:r>
          </w:p>
        </w:tc>
        <w:tc>
          <w:tcPr>
            <w:tcW w:w="0" w:type="auto"/>
          </w:tcPr>
          <w:p w14:paraId="6119585D"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Number of unique words</w:t>
            </w:r>
          </w:p>
        </w:tc>
        <w:tc>
          <w:tcPr>
            <w:tcW w:w="2452" w:type="dxa"/>
          </w:tcPr>
          <w:p w14:paraId="245FCEF7"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96,760</w:t>
            </w:r>
          </w:p>
        </w:tc>
      </w:tr>
      <w:tr w:rsidR="00294A64" w14:paraId="6E0E3B79" w14:textId="77777777" w:rsidTr="00CA21BB">
        <w:trPr>
          <w:jc w:val="center"/>
        </w:trPr>
        <w:tc>
          <w:tcPr>
            <w:tcW w:w="0" w:type="auto"/>
          </w:tcPr>
          <w:p w14:paraId="5A4C5409"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8</w:t>
            </w:r>
          </w:p>
        </w:tc>
        <w:tc>
          <w:tcPr>
            <w:tcW w:w="0" w:type="auto"/>
          </w:tcPr>
          <w:p w14:paraId="3D40C7D1"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Minimum length of a word</w:t>
            </w:r>
          </w:p>
        </w:tc>
        <w:tc>
          <w:tcPr>
            <w:tcW w:w="2452" w:type="dxa"/>
          </w:tcPr>
          <w:p w14:paraId="793E8200"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w:t>
            </w:r>
          </w:p>
        </w:tc>
      </w:tr>
      <w:tr w:rsidR="00294A64" w14:paraId="52D17650" w14:textId="77777777" w:rsidTr="00CA21BB">
        <w:trPr>
          <w:jc w:val="center"/>
        </w:trPr>
        <w:tc>
          <w:tcPr>
            <w:tcW w:w="0" w:type="auto"/>
          </w:tcPr>
          <w:p w14:paraId="330C8C5D"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9</w:t>
            </w:r>
          </w:p>
        </w:tc>
        <w:tc>
          <w:tcPr>
            <w:tcW w:w="0" w:type="auto"/>
          </w:tcPr>
          <w:p w14:paraId="0371ABEC"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Maximum length of a word</w:t>
            </w:r>
          </w:p>
        </w:tc>
        <w:tc>
          <w:tcPr>
            <w:tcW w:w="2452" w:type="dxa"/>
          </w:tcPr>
          <w:p w14:paraId="3ADD31EF"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121</w:t>
            </w:r>
          </w:p>
        </w:tc>
      </w:tr>
      <w:tr w:rsidR="00294A64" w14:paraId="476D41D8" w14:textId="77777777" w:rsidTr="00CA21BB">
        <w:trPr>
          <w:jc w:val="center"/>
        </w:trPr>
        <w:tc>
          <w:tcPr>
            <w:tcW w:w="0" w:type="auto"/>
          </w:tcPr>
          <w:p w14:paraId="48B4C8C2"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10</w:t>
            </w:r>
          </w:p>
        </w:tc>
        <w:tc>
          <w:tcPr>
            <w:tcW w:w="0" w:type="auto"/>
          </w:tcPr>
          <w:p w14:paraId="5A869151"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Number of characters</w:t>
            </w:r>
          </w:p>
        </w:tc>
        <w:tc>
          <w:tcPr>
            <w:tcW w:w="2452" w:type="dxa"/>
          </w:tcPr>
          <w:p w14:paraId="7781BE45"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12,142,059</w:t>
            </w:r>
          </w:p>
        </w:tc>
      </w:tr>
      <w:tr w:rsidR="00294A64" w14:paraId="3D9C9E41" w14:textId="77777777" w:rsidTr="00CA21BB">
        <w:trPr>
          <w:jc w:val="center"/>
        </w:trPr>
        <w:tc>
          <w:tcPr>
            <w:tcW w:w="0" w:type="auto"/>
          </w:tcPr>
          <w:p w14:paraId="4583E125"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11</w:t>
            </w:r>
          </w:p>
        </w:tc>
        <w:tc>
          <w:tcPr>
            <w:tcW w:w="0" w:type="auto"/>
          </w:tcPr>
          <w:p w14:paraId="6F6134EF"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Number of lines of text</w:t>
            </w:r>
          </w:p>
        </w:tc>
        <w:tc>
          <w:tcPr>
            <w:tcW w:w="2452" w:type="dxa"/>
          </w:tcPr>
          <w:p w14:paraId="7F38B59F"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207,534</w:t>
            </w:r>
          </w:p>
        </w:tc>
      </w:tr>
      <w:tr w:rsidR="00294A64" w14:paraId="3127081F" w14:textId="77777777" w:rsidTr="00CA21BB">
        <w:trPr>
          <w:jc w:val="center"/>
        </w:trPr>
        <w:tc>
          <w:tcPr>
            <w:tcW w:w="5807" w:type="dxa"/>
            <w:gridSpan w:val="3"/>
          </w:tcPr>
          <w:p w14:paraId="3C700971" w14:textId="77777777" w:rsidR="00294A64" w:rsidRDefault="00294A64" w:rsidP="00965564">
            <w:pPr>
              <w:jc w:val="center"/>
              <w:rPr>
                <w:rFonts w:ascii="Times New Roman" w:hAnsi="Times New Roman" w:cs="Times New Roman"/>
                <w:sz w:val="20"/>
                <w:szCs w:val="20"/>
              </w:rPr>
            </w:pPr>
            <w:r>
              <w:rPr>
                <w:rFonts w:ascii="Times New Roman" w:hAnsi="Times New Roman" w:cs="Times New Roman"/>
                <w:b/>
                <w:bCs/>
                <w:sz w:val="20"/>
                <w:szCs w:val="20"/>
              </w:rPr>
              <w:t>Speaker Statistics</w:t>
            </w:r>
          </w:p>
        </w:tc>
      </w:tr>
      <w:tr w:rsidR="00294A64" w14:paraId="07EC9A6E" w14:textId="77777777" w:rsidTr="00CA21BB">
        <w:trPr>
          <w:jc w:val="center"/>
        </w:trPr>
        <w:tc>
          <w:tcPr>
            <w:tcW w:w="0" w:type="auto"/>
          </w:tcPr>
          <w:p w14:paraId="416F5F75"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12</w:t>
            </w:r>
          </w:p>
        </w:tc>
        <w:tc>
          <w:tcPr>
            <w:tcW w:w="0" w:type="auto"/>
          </w:tcPr>
          <w:p w14:paraId="68ADEF4E"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Number of males</w:t>
            </w:r>
            <w:r>
              <w:rPr>
                <w:rFonts w:ascii="Times New Roman" w:hAnsi="Times New Roman" w:cs="Times New Roman"/>
                <w:sz w:val="20"/>
                <w:szCs w:val="20"/>
              </w:rPr>
              <w:tab/>
            </w:r>
            <w:r>
              <w:rPr>
                <w:rFonts w:ascii="Times New Roman" w:hAnsi="Times New Roman" w:cs="Times New Roman"/>
                <w:sz w:val="20"/>
                <w:szCs w:val="20"/>
              </w:rPr>
              <w:tab/>
            </w:r>
          </w:p>
        </w:tc>
        <w:tc>
          <w:tcPr>
            <w:tcW w:w="2452" w:type="dxa"/>
          </w:tcPr>
          <w:p w14:paraId="73C28170"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170</w:t>
            </w:r>
          </w:p>
        </w:tc>
      </w:tr>
      <w:tr w:rsidR="00294A64" w14:paraId="6E3E62C9" w14:textId="77777777" w:rsidTr="00CA21BB">
        <w:trPr>
          <w:jc w:val="center"/>
        </w:trPr>
        <w:tc>
          <w:tcPr>
            <w:tcW w:w="0" w:type="auto"/>
          </w:tcPr>
          <w:p w14:paraId="1AED2170"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13</w:t>
            </w:r>
          </w:p>
        </w:tc>
        <w:tc>
          <w:tcPr>
            <w:tcW w:w="0" w:type="auto"/>
          </w:tcPr>
          <w:p w14:paraId="1628975D"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Number of females</w:t>
            </w:r>
          </w:p>
        </w:tc>
        <w:tc>
          <w:tcPr>
            <w:tcW w:w="2452" w:type="dxa"/>
          </w:tcPr>
          <w:p w14:paraId="2E437DD0"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351</w:t>
            </w:r>
          </w:p>
        </w:tc>
      </w:tr>
      <w:tr w:rsidR="00294A64" w14:paraId="52FBE57C" w14:textId="77777777" w:rsidTr="00CA21BB">
        <w:trPr>
          <w:jc w:val="center"/>
        </w:trPr>
        <w:tc>
          <w:tcPr>
            <w:tcW w:w="0" w:type="auto"/>
          </w:tcPr>
          <w:p w14:paraId="6A60AB22"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14</w:t>
            </w:r>
          </w:p>
        </w:tc>
        <w:tc>
          <w:tcPr>
            <w:tcW w:w="0" w:type="auto"/>
          </w:tcPr>
          <w:p w14:paraId="199229C5"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Number of multiple speakers</w:t>
            </w:r>
          </w:p>
        </w:tc>
        <w:tc>
          <w:tcPr>
            <w:tcW w:w="2452" w:type="dxa"/>
          </w:tcPr>
          <w:p w14:paraId="17592C0E"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2</w:t>
            </w:r>
          </w:p>
        </w:tc>
      </w:tr>
      <w:tr w:rsidR="00294A64" w14:paraId="0619B8B2" w14:textId="77777777" w:rsidTr="00CA21BB">
        <w:trPr>
          <w:jc w:val="center"/>
        </w:trPr>
        <w:tc>
          <w:tcPr>
            <w:tcW w:w="0" w:type="auto"/>
          </w:tcPr>
          <w:p w14:paraId="249F9C11"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15</w:t>
            </w:r>
          </w:p>
        </w:tc>
        <w:tc>
          <w:tcPr>
            <w:tcW w:w="0" w:type="auto"/>
          </w:tcPr>
          <w:p w14:paraId="1A32FFBC"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Number of speakers</w:t>
            </w:r>
          </w:p>
        </w:tc>
        <w:tc>
          <w:tcPr>
            <w:tcW w:w="2452" w:type="dxa"/>
          </w:tcPr>
          <w:p w14:paraId="318994AF"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523</w:t>
            </w:r>
          </w:p>
        </w:tc>
      </w:tr>
      <w:tr w:rsidR="00294A64" w14:paraId="75BFE4F2" w14:textId="77777777" w:rsidTr="00CA21BB">
        <w:trPr>
          <w:jc w:val="center"/>
        </w:trPr>
        <w:tc>
          <w:tcPr>
            <w:tcW w:w="0" w:type="auto"/>
          </w:tcPr>
          <w:p w14:paraId="23CF4435"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16</w:t>
            </w:r>
          </w:p>
        </w:tc>
        <w:tc>
          <w:tcPr>
            <w:tcW w:w="0" w:type="auto"/>
          </w:tcPr>
          <w:p w14:paraId="617859ED"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Demographic</w:t>
            </w:r>
          </w:p>
        </w:tc>
        <w:tc>
          <w:tcPr>
            <w:tcW w:w="2452" w:type="dxa"/>
          </w:tcPr>
          <w:p w14:paraId="611ECD89"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Oyo, Lagos, Egba, other Southwestern part of Nigeria</w:t>
            </w:r>
          </w:p>
        </w:tc>
      </w:tr>
      <w:tr w:rsidR="00294A64" w14:paraId="471EA4FA" w14:textId="77777777" w:rsidTr="00CA21BB">
        <w:trPr>
          <w:jc w:val="center"/>
        </w:trPr>
        <w:tc>
          <w:tcPr>
            <w:tcW w:w="0" w:type="auto"/>
          </w:tcPr>
          <w:p w14:paraId="5DBF127F"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17</w:t>
            </w:r>
          </w:p>
        </w:tc>
        <w:tc>
          <w:tcPr>
            <w:tcW w:w="0" w:type="auto"/>
          </w:tcPr>
          <w:p w14:paraId="06357246"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 xml:space="preserve">Age group </w:t>
            </w:r>
          </w:p>
        </w:tc>
        <w:tc>
          <w:tcPr>
            <w:tcW w:w="2452" w:type="dxa"/>
          </w:tcPr>
          <w:p w14:paraId="4B6D9CA1"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18 years +</w:t>
            </w:r>
            <w:commentRangeEnd w:id="203"/>
            <w:r w:rsidR="000A6411">
              <w:rPr>
                <w:rStyle w:val="CommentReference"/>
                <w:rFonts w:ascii="Times New Roman" w:hAnsi="Times New Roman" w:cs="Times New Roman"/>
                <w:sz w:val="20"/>
                <w:szCs w:val="20"/>
              </w:rPr>
              <w:commentReference w:id="203"/>
            </w:r>
            <w:commentRangeEnd w:id="204"/>
            <w:r w:rsidR="00965564">
              <w:rPr>
                <w:rStyle w:val="CommentReference"/>
                <w:rFonts w:ascii="Times New Roman" w:hAnsi="Times New Roman" w:cs="Times New Roman"/>
                <w:sz w:val="20"/>
                <w:szCs w:val="20"/>
              </w:rPr>
              <w:commentReference w:id="204"/>
            </w:r>
          </w:p>
        </w:tc>
      </w:tr>
    </w:tbl>
    <w:p w14:paraId="7DABF883" w14:textId="0C28015A" w:rsidR="008B1C48" w:rsidRPr="00487E7A" w:rsidRDefault="008D3F42" w:rsidP="00A052B7">
      <w:pPr>
        <w:tabs>
          <w:tab w:val="left" w:pos="8325"/>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4969B6CB" w14:textId="77777777" w:rsidR="00737BE2" w:rsidRPr="00487E7A" w:rsidRDefault="00A30249" w:rsidP="00F567DB">
      <w:pPr>
        <w:pStyle w:val="headinggab"/>
        <w:ind w:left="0"/>
        <w:jc w:val="left"/>
      </w:pPr>
      <w:bookmarkStart w:id="205" w:name="_Toc241503175"/>
      <w:r>
        <w:t>3.</w:t>
      </w:r>
      <w:r w:rsidR="00635DD8">
        <w:t>9</w:t>
      </w:r>
      <w:r w:rsidR="00737BE2" w:rsidRPr="00487E7A">
        <w:t>. Evaluation of the Corpus / Machine Learning Training – S2ST Model Training</w:t>
      </w:r>
      <w:bookmarkEnd w:id="205"/>
    </w:p>
    <w:p w14:paraId="779677AA" w14:textId="77777777" w:rsidR="00737BE2" w:rsidRPr="00487E7A" w:rsidRDefault="00A30249" w:rsidP="00487E7A">
      <w:pPr>
        <w:pStyle w:val="Heading2"/>
        <w:spacing w:line="360" w:lineRule="auto"/>
        <w:rPr>
          <w:rFonts w:ascii="Times New Roman" w:hAnsi="Times New Roman" w:cs="Times New Roman"/>
          <w:b/>
          <w:bCs/>
          <w:color w:val="auto"/>
          <w:sz w:val="24"/>
          <w:szCs w:val="24"/>
        </w:rPr>
      </w:pPr>
      <w:bookmarkStart w:id="206" w:name="_Toc241503176"/>
      <w:r>
        <w:rPr>
          <w:rFonts w:ascii="Times New Roman" w:hAnsi="Times New Roman" w:cs="Times New Roman"/>
          <w:b/>
          <w:bCs/>
          <w:color w:val="auto"/>
          <w:sz w:val="24"/>
          <w:szCs w:val="24"/>
        </w:rPr>
        <w:t>3.</w:t>
      </w:r>
      <w:r w:rsidR="00635DD8">
        <w:rPr>
          <w:rFonts w:ascii="Times New Roman" w:hAnsi="Times New Roman" w:cs="Times New Roman"/>
          <w:b/>
          <w:bCs/>
          <w:color w:val="auto"/>
          <w:sz w:val="24"/>
          <w:szCs w:val="24"/>
        </w:rPr>
        <w:t>9</w:t>
      </w:r>
      <w:r w:rsidR="00737BE2" w:rsidRPr="00487E7A">
        <w:rPr>
          <w:rFonts w:ascii="Times New Roman" w:hAnsi="Times New Roman" w:cs="Times New Roman"/>
          <w:b/>
          <w:bCs/>
          <w:color w:val="auto"/>
          <w:sz w:val="24"/>
          <w:szCs w:val="24"/>
        </w:rPr>
        <w:t>.1 Quality Assurance</w:t>
      </w:r>
      <w:bookmarkEnd w:id="206"/>
    </w:p>
    <w:p w14:paraId="6279A081" w14:textId="77777777" w:rsidR="00737BE2" w:rsidRPr="00487E7A" w:rsidRDefault="00C70700" w:rsidP="00487E7A">
      <w:pPr>
        <w:spacing w:line="360" w:lineRule="auto"/>
        <w:jc w:val="both"/>
        <w:rPr>
          <w:rFonts w:ascii="Times New Roman" w:hAnsi="Times New Roman" w:cs="Times New Roman"/>
          <w:sz w:val="24"/>
          <w:szCs w:val="24"/>
        </w:rPr>
      </w:pPr>
      <w:r>
        <w:rPr>
          <w:rFonts w:ascii="Times New Roman" w:hAnsi="Times New Roman" w:cs="Times New Roman"/>
          <w:sz w:val="24"/>
          <w:szCs w:val="24"/>
        </w:rPr>
        <w:t>The evaluation</w:t>
      </w:r>
      <w:r w:rsidR="00430089">
        <w:rPr>
          <w:rFonts w:ascii="Times New Roman" w:hAnsi="Times New Roman" w:cs="Times New Roman"/>
          <w:sz w:val="24"/>
          <w:szCs w:val="24"/>
        </w:rPr>
        <w:t>s</w:t>
      </w:r>
      <w:r>
        <w:rPr>
          <w:rFonts w:ascii="Times New Roman" w:hAnsi="Times New Roman" w:cs="Times New Roman"/>
          <w:sz w:val="24"/>
          <w:szCs w:val="24"/>
        </w:rPr>
        <w:t xml:space="preserve"> of the curated audios were first carried out during preprocessing of the collated audios per speaker</w:t>
      </w:r>
      <w:r w:rsidR="00B376D2">
        <w:rPr>
          <w:rFonts w:ascii="Times New Roman" w:hAnsi="Times New Roman" w:cs="Times New Roman"/>
          <w:sz w:val="24"/>
          <w:szCs w:val="24"/>
        </w:rPr>
        <w:t>.</w:t>
      </w:r>
      <w:r>
        <w:rPr>
          <w:rFonts w:ascii="Times New Roman" w:hAnsi="Times New Roman" w:cs="Times New Roman"/>
          <w:sz w:val="24"/>
          <w:szCs w:val="24"/>
        </w:rPr>
        <w:t xml:space="preserve"> </w:t>
      </w:r>
      <w:r w:rsidR="00B376D2">
        <w:rPr>
          <w:rFonts w:ascii="Times New Roman" w:hAnsi="Times New Roman" w:cs="Times New Roman"/>
          <w:sz w:val="24"/>
          <w:szCs w:val="24"/>
        </w:rPr>
        <w:t>T</w:t>
      </w:r>
      <w:r>
        <w:rPr>
          <w:rFonts w:ascii="Times New Roman" w:hAnsi="Times New Roman" w:cs="Times New Roman"/>
          <w:sz w:val="24"/>
          <w:szCs w:val="24"/>
        </w:rPr>
        <w:t xml:space="preserve">horough random </w:t>
      </w:r>
      <w:r w:rsidR="001C471A">
        <w:rPr>
          <w:rFonts w:ascii="Times New Roman" w:hAnsi="Times New Roman" w:cs="Times New Roman"/>
          <w:sz w:val="24"/>
          <w:szCs w:val="24"/>
        </w:rPr>
        <w:t>scanning</w:t>
      </w:r>
      <w:r>
        <w:rPr>
          <w:rFonts w:ascii="Times New Roman" w:hAnsi="Times New Roman" w:cs="Times New Roman"/>
          <w:sz w:val="24"/>
          <w:szCs w:val="24"/>
        </w:rPr>
        <w:t xml:space="preserve"> of the audios w</w:t>
      </w:r>
      <w:r w:rsidR="001C471A">
        <w:rPr>
          <w:rFonts w:ascii="Times New Roman" w:hAnsi="Times New Roman" w:cs="Times New Roman"/>
          <w:sz w:val="24"/>
          <w:szCs w:val="24"/>
        </w:rPr>
        <w:t>as</w:t>
      </w:r>
      <w:r>
        <w:rPr>
          <w:rFonts w:ascii="Times New Roman" w:hAnsi="Times New Roman" w:cs="Times New Roman"/>
          <w:sz w:val="24"/>
          <w:szCs w:val="24"/>
        </w:rPr>
        <w:t xml:space="preserve"> carried out where audios not aligning were identified and rename</w:t>
      </w:r>
      <w:r w:rsidR="009D202F">
        <w:rPr>
          <w:rFonts w:ascii="Times New Roman" w:hAnsi="Times New Roman" w:cs="Times New Roman"/>
          <w:sz w:val="24"/>
          <w:szCs w:val="24"/>
        </w:rPr>
        <w:t>d</w:t>
      </w:r>
      <w:r>
        <w:rPr>
          <w:rFonts w:ascii="Times New Roman" w:hAnsi="Times New Roman" w:cs="Times New Roman"/>
          <w:sz w:val="24"/>
          <w:szCs w:val="24"/>
        </w:rPr>
        <w:t xml:space="preserve"> properly to ensure alignment. The contents of the audios were also listened to ensure they align with the</w:t>
      </w:r>
      <w:r w:rsidR="00430089">
        <w:rPr>
          <w:rFonts w:ascii="Times New Roman" w:hAnsi="Times New Roman" w:cs="Times New Roman"/>
          <w:sz w:val="24"/>
          <w:szCs w:val="24"/>
        </w:rPr>
        <w:t xml:space="preserve"> texts per line. Where the contents of the audios are not clear or with pauses, such audios were removed and renotification was given to the participating individual to re-record the text (s).</w:t>
      </w:r>
      <w:r w:rsidR="009D202F">
        <w:rPr>
          <w:rFonts w:ascii="Times New Roman" w:hAnsi="Times New Roman" w:cs="Times New Roman"/>
          <w:sz w:val="24"/>
          <w:szCs w:val="24"/>
        </w:rPr>
        <w:t xml:space="preserve"> Also, at some point in the recording exercises, participants whose audio recorded volumes were high with fluency and clarity were selected to be allocated speakerIDs to record. </w:t>
      </w:r>
      <w:r w:rsidR="00430089">
        <w:rPr>
          <w:rFonts w:ascii="Times New Roman" w:hAnsi="Times New Roman" w:cs="Times New Roman"/>
          <w:sz w:val="24"/>
          <w:szCs w:val="24"/>
        </w:rPr>
        <w:t xml:space="preserve"> </w:t>
      </w:r>
      <w:r w:rsidR="008E5267">
        <w:rPr>
          <w:rFonts w:ascii="Times New Roman" w:hAnsi="Times New Roman" w:cs="Times New Roman"/>
          <w:sz w:val="24"/>
          <w:szCs w:val="24"/>
        </w:rPr>
        <w:t xml:space="preserve">For further quality check of the audios </w:t>
      </w:r>
      <w:r w:rsidR="00737BE2" w:rsidRPr="00487E7A">
        <w:rPr>
          <w:rFonts w:ascii="Times New Roman" w:hAnsi="Times New Roman" w:cs="Times New Roman"/>
          <w:sz w:val="24"/>
          <w:szCs w:val="24"/>
        </w:rPr>
        <w:t xml:space="preserve">typical for speech </w:t>
      </w:r>
      <w:r w:rsidR="00737BE2" w:rsidRPr="00487E7A">
        <w:rPr>
          <w:rFonts w:ascii="Times New Roman" w:hAnsi="Times New Roman" w:cs="Times New Roman"/>
          <w:sz w:val="24"/>
          <w:szCs w:val="24"/>
        </w:rPr>
        <w:lastRenderedPageBreak/>
        <w:t xml:space="preserve">processing applications and to ensure the remainders of the recording exercise are strictly professionally embarked on based on the feedback via this quality check, a group of audios were selected per institution when the total number of audios was 96,195 per language. The selection was done using two different sampling types including stratified and systematic sampling. A language linguist who is an expert in both English and Yoruba language was consulted to do this task. </w:t>
      </w:r>
    </w:p>
    <w:p w14:paraId="6F0F567E" w14:textId="77777777" w:rsidR="00737BE2" w:rsidRPr="00487E7A" w:rsidRDefault="00D26A96" w:rsidP="00487E7A">
      <w:pPr>
        <w:pStyle w:val="Heading3"/>
        <w:spacing w:line="360" w:lineRule="auto"/>
        <w:jc w:val="both"/>
        <w:rPr>
          <w:rFonts w:ascii="Times New Roman" w:hAnsi="Times New Roman" w:cs="Times New Roman"/>
          <w:b/>
          <w:bCs/>
          <w:color w:val="auto"/>
        </w:rPr>
      </w:pPr>
      <w:bookmarkStart w:id="207" w:name="_Toc241503177"/>
      <w:r>
        <w:rPr>
          <w:rFonts w:ascii="Times New Roman" w:hAnsi="Times New Roman" w:cs="Times New Roman"/>
          <w:b/>
          <w:bCs/>
          <w:color w:val="auto"/>
        </w:rPr>
        <w:t>3.</w:t>
      </w:r>
      <w:r w:rsidR="00635DD8">
        <w:rPr>
          <w:rFonts w:ascii="Times New Roman" w:hAnsi="Times New Roman" w:cs="Times New Roman"/>
          <w:b/>
          <w:bCs/>
          <w:color w:val="auto"/>
        </w:rPr>
        <w:t>9</w:t>
      </w:r>
      <w:r w:rsidR="00737BE2" w:rsidRPr="00487E7A">
        <w:rPr>
          <w:rFonts w:ascii="Times New Roman" w:hAnsi="Times New Roman" w:cs="Times New Roman"/>
          <w:b/>
          <w:bCs/>
          <w:color w:val="auto"/>
        </w:rPr>
        <w:t>.1.1 Sampling Method</w:t>
      </w:r>
      <w:bookmarkEnd w:id="207"/>
    </w:p>
    <w:p w14:paraId="3A76139D"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The sampling approach used for audio selections involves random selection of audios using random module in Python. To ensure deviation do not exist at any time the code is run, and also avoiding bias, the code was seeded. The other selection strategy was to use a fixed length interval where audios were selected in each stratum (e.g. institution’s general or public health </w:t>
      </w:r>
      <w:r w:rsidR="003329B4" w:rsidRPr="00487E7A">
        <w:rPr>
          <w:rFonts w:ascii="Times New Roman" w:hAnsi="Times New Roman" w:cs="Times New Roman"/>
          <w:sz w:val="24"/>
          <w:szCs w:val="24"/>
        </w:rPr>
        <w:t>domain or</w:t>
      </w:r>
      <w:r w:rsidRPr="00487E7A">
        <w:rPr>
          <w:rFonts w:ascii="Times New Roman" w:hAnsi="Times New Roman" w:cs="Times New Roman"/>
          <w:sz w:val="24"/>
          <w:szCs w:val="24"/>
        </w:rPr>
        <w:t xml:space="preserve"> based on gender) at a fixed interval from each other based on the total number of audios. This was done with the step input argument in Python range method.  The total samples selected out of the pool </w:t>
      </w:r>
      <w:r w:rsidR="003329B4" w:rsidRPr="00487E7A">
        <w:rPr>
          <w:rFonts w:ascii="Times New Roman" w:hAnsi="Times New Roman" w:cs="Times New Roman"/>
          <w:sz w:val="24"/>
          <w:szCs w:val="24"/>
        </w:rPr>
        <w:t>of 96,195</w:t>
      </w:r>
      <w:r w:rsidRPr="00487E7A">
        <w:rPr>
          <w:rFonts w:ascii="Times New Roman" w:hAnsi="Times New Roman" w:cs="Times New Roman"/>
          <w:sz w:val="24"/>
          <w:szCs w:val="24"/>
        </w:rPr>
        <w:t xml:space="preserve"> audios was based on two strategies involving 95 % confidence with </w:t>
      </w:r>
      <m:oMath>
        <m:r>
          <w:rPr>
            <w:rFonts w:ascii="Cambria Math" w:hAnsi="Cambria Math" w:cs="Times New Roman"/>
            <w:sz w:val="24"/>
            <w:szCs w:val="24"/>
          </w:rPr>
          <m:t>±5%</m:t>
        </m:r>
      </m:oMath>
      <w:r w:rsidRPr="00487E7A">
        <w:rPr>
          <w:rFonts w:ascii="Times New Roman" w:eastAsiaTheme="minorEastAsia" w:hAnsi="Times New Roman" w:cs="Times New Roman"/>
          <w:sz w:val="24"/>
          <w:szCs w:val="24"/>
        </w:rPr>
        <w:t xml:space="preserve"> margin of error and 5 % each</w:t>
      </w:r>
      <w:r w:rsidRPr="00487E7A">
        <w:rPr>
          <w:rFonts w:ascii="Times New Roman" w:hAnsi="Times New Roman" w:cs="Times New Roman"/>
          <w:sz w:val="24"/>
          <w:szCs w:val="24"/>
        </w:rPr>
        <w:t xml:space="preserve"> where each provided a total of 384 and 4812 audio samples respectively. This implies two different (384 &amp; 4812 pool of selected audios) were made available to the language linguist for quality check.</w:t>
      </w:r>
    </w:p>
    <w:p w14:paraId="5EDB40FB" w14:textId="77777777" w:rsidR="00737BE2" w:rsidRPr="00487E7A" w:rsidRDefault="00D26A96" w:rsidP="00487E7A">
      <w:pPr>
        <w:pStyle w:val="Heading3"/>
        <w:spacing w:line="360" w:lineRule="auto"/>
        <w:rPr>
          <w:rFonts w:ascii="Times New Roman" w:hAnsi="Times New Roman" w:cs="Times New Roman"/>
          <w:b/>
          <w:bCs/>
          <w:color w:val="auto"/>
        </w:rPr>
      </w:pPr>
      <w:bookmarkStart w:id="208" w:name="_Toc241503178"/>
      <w:r>
        <w:rPr>
          <w:rFonts w:ascii="Times New Roman" w:hAnsi="Times New Roman" w:cs="Times New Roman"/>
          <w:b/>
          <w:bCs/>
          <w:color w:val="auto"/>
        </w:rPr>
        <w:t>3.</w:t>
      </w:r>
      <w:r w:rsidR="00635DD8">
        <w:rPr>
          <w:rFonts w:ascii="Times New Roman" w:hAnsi="Times New Roman" w:cs="Times New Roman"/>
          <w:b/>
          <w:bCs/>
          <w:color w:val="auto"/>
        </w:rPr>
        <w:t>9</w:t>
      </w:r>
      <w:r w:rsidR="00737BE2" w:rsidRPr="00487E7A">
        <w:rPr>
          <w:rFonts w:ascii="Times New Roman" w:hAnsi="Times New Roman" w:cs="Times New Roman"/>
          <w:b/>
          <w:bCs/>
          <w:color w:val="auto"/>
        </w:rPr>
        <w:t>.1.2 Percent Confidence with +-5% Margin of Error</w:t>
      </w:r>
      <w:bookmarkEnd w:id="208"/>
    </w:p>
    <w:p w14:paraId="1C58B9F3"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This is a statistical approach that led to choice of a total of 384 audio samples being selected for quality check of the audios out of the total of 96,195 audios</w:t>
      </w:r>
      <w:r w:rsidR="003A493F">
        <w:rPr>
          <w:rFonts w:ascii="Times New Roman" w:hAnsi="Times New Roman" w:cs="Times New Roman"/>
          <w:sz w:val="24"/>
          <w:szCs w:val="24"/>
        </w:rPr>
        <w:t xml:space="preserve"> curated as at the time of this computation</w:t>
      </w:r>
      <w:r w:rsidRPr="00487E7A">
        <w:rPr>
          <w:rFonts w:ascii="Times New Roman" w:hAnsi="Times New Roman" w:cs="Times New Roman"/>
          <w:sz w:val="24"/>
          <w:szCs w:val="24"/>
        </w:rPr>
        <w:t xml:space="preserve">. </w:t>
      </w:r>
    </w:p>
    <w:p w14:paraId="12E24DD0"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For a population of size, N, the sample size, n is calculated using Cochran Formula</w:t>
      </w:r>
      <w:r w:rsidR="00AD29C4">
        <w:rPr>
          <w:rFonts w:ascii="Times New Roman" w:hAnsi="Times New Roman" w:cs="Times New Roman"/>
          <w:sz w:val="24"/>
          <w:szCs w:val="24"/>
        </w:rPr>
        <w:t xml:space="preserve"> (</w:t>
      </w:r>
      <w:r w:rsidR="00BE1F58" w:rsidRPr="00BE1F58">
        <w:rPr>
          <w:rFonts w:ascii="Times New Roman" w:hAnsi="Times New Roman" w:cs="Times New Roman"/>
          <w:sz w:val="24"/>
          <w:szCs w:val="24"/>
        </w:rPr>
        <w:t>Ullah, F., Ali, G., Bilal, M., Munir, S., &amp; Hussain, M.</w:t>
      </w:r>
      <w:r w:rsidR="00BE1F58">
        <w:rPr>
          <w:rFonts w:ascii="Times New Roman" w:hAnsi="Times New Roman" w:cs="Times New Roman"/>
          <w:sz w:val="24"/>
          <w:szCs w:val="24"/>
        </w:rPr>
        <w:t xml:space="preserve">, </w:t>
      </w:r>
      <w:r w:rsidR="00BE1F58" w:rsidRPr="00BE1F58">
        <w:rPr>
          <w:rFonts w:ascii="Times New Roman" w:hAnsi="Times New Roman" w:cs="Times New Roman"/>
          <w:sz w:val="24"/>
          <w:szCs w:val="24"/>
        </w:rPr>
        <w:t>2026)</w:t>
      </w:r>
      <w:r w:rsidRPr="00487E7A">
        <w:rPr>
          <w:rFonts w:ascii="Times New Roman" w:hAnsi="Times New Roman" w:cs="Times New Roman"/>
          <w:sz w:val="24"/>
          <w:szCs w:val="24"/>
        </w:rPr>
        <w:t xml:space="preserve"> equation (</w:t>
      </w:r>
      <w:r w:rsidR="00AF2233">
        <w:rPr>
          <w:rFonts w:ascii="Times New Roman" w:hAnsi="Times New Roman" w:cs="Times New Roman"/>
          <w:sz w:val="24"/>
          <w:szCs w:val="24"/>
        </w:rPr>
        <w:t>3.</w:t>
      </w:r>
      <w:r w:rsidRPr="00487E7A">
        <w:rPr>
          <w:rFonts w:ascii="Times New Roman" w:hAnsi="Times New Roman" w:cs="Times New Roman"/>
          <w:sz w:val="24"/>
          <w:szCs w:val="24"/>
        </w:rPr>
        <w:t>1) as:</w:t>
      </w:r>
    </w:p>
    <w:p w14:paraId="0ECFD053" w14:textId="77777777" w:rsidR="00737BE2" w:rsidRPr="00487E7A" w:rsidRDefault="00737BE2" w:rsidP="00487E7A">
      <w:pPr>
        <w:spacing w:line="360" w:lineRule="auto"/>
        <w:jc w:val="right"/>
        <w:rPr>
          <w:rFonts w:ascii="Times New Roman" w:eastAsiaTheme="minorEastAsia" w:hAnsi="Times New Roman" w:cs="Times New Roman"/>
          <w:sz w:val="24"/>
          <w:szCs w:val="24"/>
        </w:rPr>
      </w:pPr>
      <m:oMath>
        <m:r>
          <w:rPr>
            <w:rFonts w:ascii="Cambria Math" w:hAnsi="Cambria Math" w:cs="Times New Roman"/>
            <w:sz w:val="24"/>
            <w:szCs w:val="24"/>
          </w:rPr>
          <m:t>n=</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2</m:t>
                </m:r>
              </m:sup>
            </m:sSup>
            <m:r>
              <w:rPr>
                <w:rFonts w:ascii="Cambria Math" w:hAnsi="Cambria Math" w:cs="Times New Roman"/>
                <w:sz w:val="24"/>
                <w:szCs w:val="24"/>
              </w:rPr>
              <m:t>*p*(1-p)</m:t>
            </m:r>
          </m:num>
          <m:den>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den>
        </m:f>
      </m:oMath>
      <w:r w:rsidRPr="00487E7A">
        <w:rPr>
          <w:rFonts w:ascii="Times New Roman" w:eastAsiaTheme="minorEastAsia" w:hAnsi="Times New Roman" w:cs="Times New Roman"/>
          <w:sz w:val="24"/>
          <w:szCs w:val="24"/>
        </w:rPr>
        <w:t xml:space="preserve">                                 (</w:t>
      </w:r>
      <w:r w:rsidR="00AF2233">
        <w:rPr>
          <w:rFonts w:ascii="Times New Roman" w:eastAsiaTheme="minorEastAsia" w:hAnsi="Times New Roman" w:cs="Times New Roman"/>
          <w:sz w:val="24"/>
          <w:szCs w:val="24"/>
        </w:rPr>
        <w:t>3.</w:t>
      </w:r>
      <w:r w:rsidRPr="00487E7A">
        <w:rPr>
          <w:rFonts w:ascii="Times New Roman" w:eastAsiaTheme="minorEastAsia" w:hAnsi="Times New Roman" w:cs="Times New Roman"/>
          <w:sz w:val="24"/>
          <w:szCs w:val="24"/>
        </w:rPr>
        <w:t>1)</w:t>
      </w:r>
    </w:p>
    <w:p w14:paraId="5577B6A0"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Where:</w:t>
      </w:r>
    </w:p>
    <w:p w14:paraId="6CA5F3FC" w14:textId="77777777" w:rsidR="00737BE2" w:rsidRPr="00487E7A" w:rsidRDefault="00737BE2" w:rsidP="00487E7A">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z= Z-score for the confidence level</m:t>
          </m:r>
        </m:oMath>
      </m:oMathPara>
    </w:p>
    <w:p w14:paraId="358DFEE9" w14:textId="77777777" w:rsidR="00737BE2" w:rsidRPr="00487E7A" w:rsidRDefault="00737BE2" w:rsidP="00487E7A">
      <w:pPr>
        <w:spacing w:line="360" w:lineRule="auto"/>
        <w:jc w:val="both"/>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 xml:space="preserve">For </w:t>
      </w:r>
      <m:oMath>
        <m:r>
          <w:rPr>
            <w:rFonts w:ascii="Cambria Math" w:eastAsiaTheme="minorEastAsia" w:hAnsi="Cambria Math" w:cs="Times New Roman"/>
            <w:sz w:val="24"/>
            <w:szCs w:val="24"/>
          </w:rPr>
          <m:t>95%</m:t>
        </m:r>
      </m:oMath>
      <w:r w:rsidRPr="00487E7A">
        <w:rPr>
          <w:rFonts w:ascii="Times New Roman" w:eastAsiaTheme="minorEastAsia" w:hAnsi="Times New Roman" w:cs="Times New Roman"/>
          <w:sz w:val="24"/>
          <w:szCs w:val="24"/>
        </w:rPr>
        <w:t xml:space="preserve"> confidence, </w:t>
      </w:r>
      <m:oMath>
        <m:r>
          <w:rPr>
            <w:rFonts w:ascii="Cambria Math" w:eastAsiaTheme="minorEastAsia" w:hAnsi="Cambria Math" w:cs="Times New Roman"/>
            <w:sz w:val="24"/>
            <w:szCs w:val="24"/>
          </w:rPr>
          <m:t xml:space="preserve">z=1.96 </m:t>
        </m:r>
      </m:oMath>
    </w:p>
    <w:p w14:paraId="23790DEF" w14:textId="77777777" w:rsidR="00737BE2" w:rsidRPr="00487E7A" w:rsidRDefault="00737BE2" w:rsidP="00487E7A">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w:lastRenderedPageBreak/>
          <m:t>p=</m:t>
        </m:r>
      </m:oMath>
      <w:r w:rsidRPr="00487E7A">
        <w:rPr>
          <w:rFonts w:ascii="Times New Roman" w:eastAsiaTheme="minorEastAsia" w:hAnsi="Times New Roman" w:cs="Times New Roman"/>
          <w:sz w:val="24"/>
          <w:szCs w:val="24"/>
        </w:rPr>
        <w:t xml:space="preserve"> estimated proportion of the population with the characteristic of interest (often set to 0.5 for maximum variability)</w:t>
      </w:r>
    </w:p>
    <w:p w14:paraId="761842C4" w14:textId="77777777" w:rsidR="00737BE2" w:rsidRPr="00487E7A" w:rsidRDefault="00737BE2" w:rsidP="00487E7A">
      <w:pPr>
        <w:spacing w:line="360"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e=</m:t>
        </m:r>
      </m:oMath>
      <w:r w:rsidRPr="00487E7A">
        <w:rPr>
          <w:rFonts w:ascii="Times New Roman" w:eastAsiaTheme="minorEastAsia" w:hAnsi="Times New Roman" w:cs="Times New Roman"/>
          <w:sz w:val="24"/>
          <w:szCs w:val="24"/>
        </w:rPr>
        <w:t xml:space="preserve"> margin of error (commonly </w:t>
      </w:r>
      <m:oMath>
        <m:r>
          <w:rPr>
            <w:rFonts w:ascii="Cambria Math" w:eastAsiaTheme="minorEastAsia" w:hAnsi="Cambria Math" w:cs="Times New Roman"/>
            <w:sz w:val="24"/>
            <w:szCs w:val="24"/>
          </w:rPr>
          <m:t>0.05=5 %</m:t>
        </m:r>
      </m:oMath>
      <w:r w:rsidRPr="00487E7A">
        <w:rPr>
          <w:rFonts w:ascii="Times New Roman" w:eastAsiaTheme="minorEastAsia" w:hAnsi="Times New Roman" w:cs="Times New Roman"/>
          <w:sz w:val="24"/>
          <w:szCs w:val="24"/>
        </w:rPr>
        <w:t>)</w:t>
      </w:r>
    </w:p>
    <w:p w14:paraId="1BC65B35" w14:textId="77777777" w:rsidR="00737BE2" w:rsidRPr="00487E7A" w:rsidRDefault="00737BE2" w:rsidP="00487E7A">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n=</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1.96</m:t>
                  </m:r>
                </m:e>
                <m:sup>
                  <m:r>
                    <w:rPr>
                      <w:rFonts w:ascii="Cambria Math" w:hAnsi="Cambria Math" w:cs="Times New Roman"/>
                      <w:sz w:val="24"/>
                      <w:szCs w:val="24"/>
                    </w:rPr>
                    <m:t>2</m:t>
                  </m:r>
                </m:sup>
              </m:sSup>
              <m:r>
                <w:rPr>
                  <w:rFonts w:ascii="Cambria Math" w:hAnsi="Cambria Math" w:cs="Times New Roman"/>
                  <w:sz w:val="24"/>
                  <w:szCs w:val="24"/>
                </w:rPr>
                <m:t>*0.5*(1-0.5)</m:t>
              </m:r>
            </m:num>
            <m:den>
              <m:sSup>
                <m:sSupPr>
                  <m:ctrlPr>
                    <w:rPr>
                      <w:rFonts w:ascii="Cambria Math" w:hAnsi="Cambria Math" w:cs="Times New Roman"/>
                      <w:i/>
                      <w:sz w:val="24"/>
                      <w:szCs w:val="24"/>
                    </w:rPr>
                  </m:ctrlPr>
                </m:sSupPr>
                <m:e>
                  <m:r>
                    <w:rPr>
                      <w:rFonts w:ascii="Cambria Math" w:hAnsi="Cambria Math" w:cs="Times New Roman"/>
                      <w:sz w:val="24"/>
                      <w:szCs w:val="24"/>
                    </w:rPr>
                    <m:t>0.05</m:t>
                  </m:r>
                </m:e>
                <m:sup>
                  <m:r>
                    <w:rPr>
                      <w:rFonts w:ascii="Cambria Math" w:hAnsi="Cambria Math" w:cs="Times New Roman"/>
                      <w:sz w:val="24"/>
                      <w:szCs w:val="24"/>
                    </w:rPr>
                    <m:t>2</m:t>
                  </m:r>
                </m:sup>
              </m:sSup>
            </m:den>
          </m:f>
        </m:oMath>
      </m:oMathPara>
    </w:p>
    <w:p w14:paraId="23A5B96D" w14:textId="77777777" w:rsidR="00737BE2" w:rsidRPr="00487E7A" w:rsidRDefault="00737BE2" w:rsidP="00487E7A">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n=</m:t>
          </m:r>
          <m:f>
            <m:fPr>
              <m:ctrlPr>
                <w:rPr>
                  <w:rFonts w:ascii="Cambria Math" w:hAnsi="Cambria Math" w:cs="Times New Roman"/>
                  <w:i/>
                  <w:sz w:val="24"/>
                  <w:szCs w:val="24"/>
                </w:rPr>
              </m:ctrlPr>
            </m:fPr>
            <m:num>
              <m:r>
                <w:rPr>
                  <w:rFonts w:ascii="Cambria Math" w:hAnsi="Cambria Math" w:cs="Times New Roman"/>
                  <w:sz w:val="24"/>
                  <w:szCs w:val="24"/>
                </w:rPr>
                <m:t>3.8416*0.5*0.5</m:t>
              </m:r>
            </m:num>
            <m:den>
              <m:r>
                <w:rPr>
                  <w:rFonts w:ascii="Cambria Math" w:hAnsi="Cambria Math" w:cs="Times New Roman"/>
                  <w:sz w:val="24"/>
                  <w:szCs w:val="24"/>
                </w:rPr>
                <m:t>0.0025</m:t>
              </m:r>
            </m:den>
          </m:f>
        </m:oMath>
      </m:oMathPara>
    </w:p>
    <w:p w14:paraId="27C754C7" w14:textId="77777777" w:rsidR="00737BE2" w:rsidRPr="00487E7A" w:rsidRDefault="00737BE2" w:rsidP="00487E7A">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n=</m:t>
          </m:r>
          <m:f>
            <m:fPr>
              <m:ctrlPr>
                <w:rPr>
                  <w:rFonts w:ascii="Cambria Math" w:hAnsi="Cambria Math" w:cs="Times New Roman"/>
                  <w:i/>
                  <w:sz w:val="24"/>
                  <w:szCs w:val="24"/>
                </w:rPr>
              </m:ctrlPr>
            </m:fPr>
            <m:num>
              <m:r>
                <w:rPr>
                  <w:rFonts w:ascii="Cambria Math" w:hAnsi="Cambria Math" w:cs="Times New Roman"/>
                  <w:sz w:val="24"/>
                  <w:szCs w:val="24"/>
                </w:rPr>
                <m:t>0.9604</m:t>
              </m:r>
            </m:num>
            <m:den>
              <m:r>
                <w:rPr>
                  <w:rFonts w:ascii="Cambria Math" w:hAnsi="Cambria Math" w:cs="Times New Roman"/>
                  <w:sz w:val="24"/>
                  <w:szCs w:val="24"/>
                </w:rPr>
                <m:t>0.0025</m:t>
              </m:r>
            </m:den>
          </m:f>
          <m:r>
            <w:rPr>
              <w:rFonts w:ascii="Cambria Math" w:hAnsi="Cambria Math" w:cs="Times New Roman"/>
              <w:sz w:val="24"/>
              <w:szCs w:val="24"/>
            </w:rPr>
            <m:t>=384.16≈384</m:t>
          </m:r>
        </m:oMath>
      </m:oMathPara>
    </w:p>
    <w:p w14:paraId="250C2964" w14:textId="77777777" w:rsidR="00737BE2" w:rsidRPr="00487E7A" w:rsidRDefault="00737BE2" w:rsidP="00487E7A">
      <w:pPr>
        <w:spacing w:line="360" w:lineRule="auto"/>
        <w:jc w:val="both"/>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 xml:space="preserve">Hence, all institutions share a proportion of the 384 audio samples as indicated in Table </w:t>
      </w:r>
      <w:r w:rsidR="00247C40">
        <w:rPr>
          <w:rFonts w:ascii="Times New Roman" w:eastAsiaTheme="minorEastAsia" w:hAnsi="Times New Roman" w:cs="Times New Roman"/>
          <w:sz w:val="24"/>
          <w:szCs w:val="24"/>
        </w:rPr>
        <w:t>3.</w:t>
      </w:r>
      <w:r w:rsidR="007C6F47">
        <w:rPr>
          <w:rFonts w:ascii="Times New Roman" w:eastAsiaTheme="minorEastAsia" w:hAnsi="Times New Roman" w:cs="Times New Roman"/>
          <w:sz w:val="24"/>
          <w:szCs w:val="24"/>
        </w:rPr>
        <w:t>3</w:t>
      </w:r>
      <w:r w:rsidRPr="00487E7A">
        <w:rPr>
          <w:rFonts w:ascii="Times New Roman" w:eastAsiaTheme="minorEastAsia" w:hAnsi="Times New Roman" w:cs="Times New Roman"/>
          <w:sz w:val="24"/>
          <w:szCs w:val="24"/>
        </w:rPr>
        <w:t>.</w:t>
      </w:r>
    </w:p>
    <w:p w14:paraId="5E9CA5A9" w14:textId="77777777" w:rsidR="00737BE2" w:rsidRPr="00487E7A" w:rsidRDefault="00737BE2" w:rsidP="00A57F4F">
      <w:pPr>
        <w:spacing w:line="360" w:lineRule="auto"/>
        <w:jc w:val="both"/>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The audio selection involves random selection using python code for all institution</w:t>
      </w:r>
      <w:r w:rsidR="0084612D">
        <w:rPr>
          <w:rFonts w:ascii="Times New Roman" w:eastAsiaTheme="minorEastAsia" w:hAnsi="Times New Roman" w:cs="Times New Roman"/>
          <w:sz w:val="24"/>
          <w:szCs w:val="24"/>
        </w:rPr>
        <w:t>s</w:t>
      </w:r>
      <w:r w:rsidRPr="00487E7A">
        <w:rPr>
          <w:rFonts w:ascii="Times New Roman" w:eastAsiaTheme="minorEastAsia" w:hAnsi="Times New Roman" w:cs="Times New Roman"/>
          <w:sz w:val="24"/>
          <w:szCs w:val="24"/>
        </w:rPr>
        <w:t xml:space="preserve"> except UI_4_GEN where fixed length interval was utilized for male and female strata</w:t>
      </w:r>
      <w:r w:rsidR="00E47D77">
        <w:rPr>
          <w:rFonts w:ascii="Times New Roman" w:eastAsiaTheme="minorEastAsia" w:hAnsi="Times New Roman" w:cs="Times New Roman"/>
          <w:sz w:val="24"/>
          <w:szCs w:val="24"/>
        </w:rPr>
        <w:t xml:space="preserve"> to obtain different variations in sampling selection techniques across the selected audios.</w:t>
      </w:r>
    </w:p>
    <w:p w14:paraId="3A8C3769" w14:textId="33C64D77" w:rsidR="00737BE2" w:rsidRPr="009E1481" w:rsidRDefault="00DA6A69" w:rsidP="009E1481">
      <w:pPr>
        <w:pStyle w:val="Caption"/>
        <w:spacing w:line="360" w:lineRule="auto"/>
        <w:jc w:val="center"/>
        <w:rPr>
          <w:rFonts w:ascii="Times New Roman" w:eastAsiaTheme="minorEastAsia" w:hAnsi="Times New Roman" w:cs="Times New Roman"/>
          <w:i w:val="0"/>
          <w:iCs w:val="0"/>
          <w:color w:val="auto"/>
          <w:sz w:val="24"/>
          <w:szCs w:val="24"/>
        </w:rPr>
      </w:pPr>
      <w:bookmarkStart w:id="209" w:name="_Toc239756616"/>
      <w:r w:rsidRPr="009E1481">
        <w:rPr>
          <w:rFonts w:ascii="Times New Roman" w:hAnsi="Times New Roman" w:cs="Times New Roman"/>
          <w:b/>
          <w:bCs/>
          <w:i w:val="0"/>
          <w:iCs w:val="0"/>
          <w:color w:val="auto"/>
          <w:sz w:val="24"/>
          <w:szCs w:val="24"/>
        </w:rPr>
        <w:t xml:space="preserve">Table </w:t>
      </w:r>
      <w:r w:rsidR="002B561B" w:rsidRPr="009E1481">
        <w:rPr>
          <w:rFonts w:ascii="Times New Roman" w:hAnsi="Times New Roman" w:cs="Times New Roman"/>
          <w:b/>
          <w:bCs/>
          <w:i w:val="0"/>
          <w:iCs w:val="0"/>
          <w:color w:val="auto"/>
          <w:sz w:val="24"/>
          <w:szCs w:val="24"/>
        </w:rPr>
        <w:fldChar w:fldCharType="begin"/>
      </w:r>
      <w:r w:rsidR="002B561B" w:rsidRPr="009E1481">
        <w:rPr>
          <w:rFonts w:ascii="Times New Roman" w:hAnsi="Times New Roman" w:cs="Times New Roman"/>
          <w:b/>
          <w:bCs/>
          <w:i w:val="0"/>
          <w:iCs w:val="0"/>
          <w:color w:val="auto"/>
          <w:sz w:val="24"/>
          <w:szCs w:val="24"/>
        </w:rPr>
        <w:instrText xml:space="preserve"> STYLEREF 1 \s </w:instrText>
      </w:r>
      <w:r w:rsidR="002B561B" w:rsidRPr="009E1481">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2B561B" w:rsidRPr="009E1481">
        <w:rPr>
          <w:rFonts w:ascii="Times New Roman" w:hAnsi="Times New Roman" w:cs="Times New Roman"/>
          <w:b/>
          <w:bCs/>
          <w:i w:val="0"/>
          <w:iCs w:val="0"/>
          <w:color w:val="auto"/>
          <w:sz w:val="24"/>
          <w:szCs w:val="24"/>
        </w:rPr>
        <w:fldChar w:fldCharType="end"/>
      </w:r>
      <w:r w:rsidR="002B561B" w:rsidRPr="009E1481">
        <w:rPr>
          <w:rFonts w:ascii="Times New Roman" w:hAnsi="Times New Roman" w:cs="Times New Roman"/>
          <w:b/>
          <w:bCs/>
          <w:i w:val="0"/>
          <w:iCs w:val="0"/>
          <w:color w:val="auto"/>
          <w:sz w:val="24"/>
          <w:szCs w:val="24"/>
        </w:rPr>
        <w:t>.</w:t>
      </w:r>
      <w:r w:rsidR="002B561B" w:rsidRPr="009E1481">
        <w:rPr>
          <w:rFonts w:ascii="Times New Roman" w:hAnsi="Times New Roman" w:cs="Times New Roman"/>
          <w:b/>
          <w:bCs/>
          <w:i w:val="0"/>
          <w:iCs w:val="0"/>
          <w:color w:val="auto"/>
          <w:sz w:val="24"/>
          <w:szCs w:val="24"/>
        </w:rPr>
        <w:fldChar w:fldCharType="begin"/>
      </w:r>
      <w:r w:rsidR="002B561B" w:rsidRPr="009E1481">
        <w:rPr>
          <w:rFonts w:ascii="Times New Roman" w:hAnsi="Times New Roman" w:cs="Times New Roman"/>
          <w:b/>
          <w:bCs/>
          <w:i w:val="0"/>
          <w:iCs w:val="0"/>
          <w:color w:val="auto"/>
          <w:sz w:val="24"/>
          <w:szCs w:val="24"/>
        </w:rPr>
        <w:instrText xml:space="preserve"> SEQ Table \* ARABIC \s 1 </w:instrText>
      </w:r>
      <w:r w:rsidR="002B561B" w:rsidRPr="009E1481">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2B561B" w:rsidRPr="009E1481">
        <w:rPr>
          <w:rFonts w:ascii="Times New Roman" w:hAnsi="Times New Roman" w:cs="Times New Roman"/>
          <w:b/>
          <w:bCs/>
          <w:i w:val="0"/>
          <w:iCs w:val="0"/>
          <w:color w:val="auto"/>
          <w:sz w:val="24"/>
          <w:szCs w:val="24"/>
        </w:rPr>
        <w:fldChar w:fldCharType="end"/>
      </w:r>
      <w:r w:rsidRPr="009E1481">
        <w:rPr>
          <w:rFonts w:ascii="Times New Roman" w:hAnsi="Times New Roman" w:cs="Times New Roman"/>
          <w:b/>
          <w:bCs/>
          <w:i w:val="0"/>
          <w:iCs w:val="0"/>
          <w:color w:val="auto"/>
          <w:sz w:val="24"/>
          <w:szCs w:val="24"/>
        </w:rPr>
        <w:t>:</w:t>
      </w:r>
      <w:r w:rsidRPr="009E1481">
        <w:rPr>
          <w:rFonts w:ascii="Times New Roman" w:hAnsi="Times New Roman" w:cs="Times New Roman"/>
          <w:i w:val="0"/>
          <w:iCs w:val="0"/>
          <w:color w:val="auto"/>
          <w:sz w:val="24"/>
          <w:szCs w:val="24"/>
        </w:rPr>
        <w:t xml:space="preserve"> Two Scenarios Audio Selection</w:t>
      </w:r>
      <w:bookmarkEnd w:id="209"/>
    </w:p>
    <w:tbl>
      <w:tblPr>
        <w:tblStyle w:val="TableGrid"/>
        <w:tblW w:w="0" w:type="auto"/>
        <w:jc w:val="center"/>
        <w:tblLook w:val="04A0" w:firstRow="1" w:lastRow="0" w:firstColumn="1" w:lastColumn="0" w:noHBand="0" w:noVBand="1"/>
      </w:tblPr>
      <w:tblGrid>
        <w:gridCol w:w="831"/>
        <w:gridCol w:w="1323"/>
        <w:gridCol w:w="985"/>
        <w:gridCol w:w="1635"/>
        <w:gridCol w:w="2175"/>
        <w:gridCol w:w="2401"/>
      </w:tblGrid>
      <w:tr w:rsidR="00737BE2" w:rsidRPr="00487E7A" w14:paraId="4C7B06FF" w14:textId="77777777" w:rsidTr="009E1481">
        <w:trPr>
          <w:jc w:val="center"/>
        </w:trPr>
        <w:tc>
          <w:tcPr>
            <w:tcW w:w="846" w:type="dxa"/>
          </w:tcPr>
          <w:p w14:paraId="30368A04" w14:textId="77777777" w:rsidR="00737BE2" w:rsidRPr="00487E7A" w:rsidRDefault="00737BE2" w:rsidP="00487E7A">
            <w:pPr>
              <w:spacing w:line="360" w:lineRule="auto"/>
              <w:rPr>
                <w:rFonts w:ascii="Times New Roman" w:eastAsiaTheme="minorEastAsia" w:hAnsi="Times New Roman" w:cs="Times New Roman"/>
                <w:b/>
                <w:bCs/>
                <w:sz w:val="24"/>
                <w:szCs w:val="24"/>
              </w:rPr>
            </w:pPr>
            <w:r w:rsidRPr="00487E7A">
              <w:rPr>
                <w:rFonts w:ascii="Times New Roman" w:eastAsiaTheme="minorEastAsia" w:hAnsi="Times New Roman" w:cs="Times New Roman"/>
                <w:b/>
                <w:bCs/>
                <w:sz w:val="24"/>
                <w:szCs w:val="24"/>
              </w:rPr>
              <w:t>S/N</w:t>
            </w:r>
          </w:p>
        </w:tc>
        <w:tc>
          <w:tcPr>
            <w:tcW w:w="1984" w:type="dxa"/>
            <w:gridSpan w:val="2"/>
          </w:tcPr>
          <w:p w14:paraId="3759913F" w14:textId="77777777" w:rsidR="00737BE2" w:rsidRPr="00487E7A" w:rsidRDefault="00737BE2" w:rsidP="00487E7A">
            <w:pPr>
              <w:spacing w:line="360" w:lineRule="auto"/>
              <w:rPr>
                <w:rFonts w:ascii="Times New Roman" w:eastAsiaTheme="minorEastAsia" w:hAnsi="Times New Roman" w:cs="Times New Roman"/>
                <w:b/>
                <w:bCs/>
                <w:sz w:val="24"/>
                <w:szCs w:val="24"/>
              </w:rPr>
            </w:pPr>
            <w:r w:rsidRPr="00487E7A">
              <w:rPr>
                <w:rFonts w:ascii="Times New Roman" w:eastAsiaTheme="minorEastAsia" w:hAnsi="Times New Roman" w:cs="Times New Roman"/>
                <w:b/>
                <w:bCs/>
                <w:sz w:val="24"/>
                <w:szCs w:val="24"/>
              </w:rPr>
              <w:t>Strata</w:t>
            </w:r>
          </w:p>
        </w:tc>
        <w:tc>
          <w:tcPr>
            <w:tcW w:w="1701" w:type="dxa"/>
          </w:tcPr>
          <w:p w14:paraId="0225F6E8" w14:textId="77777777" w:rsidR="00737BE2" w:rsidRPr="00487E7A" w:rsidRDefault="00737BE2" w:rsidP="00487E7A">
            <w:pPr>
              <w:spacing w:line="360" w:lineRule="auto"/>
              <w:rPr>
                <w:rFonts w:ascii="Times New Roman" w:eastAsiaTheme="minorEastAsia" w:hAnsi="Times New Roman" w:cs="Times New Roman"/>
                <w:b/>
                <w:bCs/>
                <w:sz w:val="24"/>
                <w:szCs w:val="24"/>
              </w:rPr>
            </w:pPr>
            <w:r w:rsidRPr="00487E7A">
              <w:rPr>
                <w:rFonts w:ascii="Times New Roman" w:eastAsiaTheme="minorEastAsia" w:hAnsi="Times New Roman" w:cs="Times New Roman"/>
                <w:b/>
                <w:bCs/>
                <w:sz w:val="24"/>
                <w:szCs w:val="24"/>
              </w:rPr>
              <w:t>Total Samples</w:t>
            </w:r>
          </w:p>
        </w:tc>
        <w:tc>
          <w:tcPr>
            <w:tcW w:w="2268" w:type="dxa"/>
          </w:tcPr>
          <w:p w14:paraId="057DCDAB" w14:textId="77777777" w:rsidR="00737BE2" w:rsidRPr="00487E7A" w:rsidRDefault="00737BE2" w:rsidP="00487E7A">
            <w:pPr>
              <w:spacing w:line="360" w:lineRule="auto"/>
              <w:rPr>
                <w:rFonts w:ascii="Times New Roman" w:eastAsiaTheme="minorEastAsia" w:hAnsi="Times New Roman" w:cs="Times New Roman"/>
                <w:b/>
                <w:bCs/>
                <w:sz w:val="24"/>
                <w:szCs w:val="24"/>
              </w:rPr>
            </w:pPr>
            <w:r w:rsidRPr="00487E7A">
              <w:rPr>
                <w:rFonts w:ascii="Times New Roman" w:eastAsiaTheme="minorEastAsia" w:hAnsi="Times New Roman" w:cs="Times New Roman"/>
                <w:b/>
                <w:bCs/>
                <w:sz w:val="24"/>
                <w:szCs w:val="24"/>
              </w:rPr>
              <w:t>Scenario 1 (95 % Confidence = 384)</w:t>
            </w:r>
          </w:p>
        </w:tc>
        <w:tc>
          <w:tcPr>
            <w:tcW w:w="2551" w:type="dxa"/>
          </w:tcPr>
          <w:p w14:paraId="4647D31E" w14:textId="77777777" w:rsidR="00737BE2" w:rsidRPr="00487E7A" w:rsidRDefault="00737BE2" w:rsidP="00487E7A">
            <w:pPr>
              <w:spacing w:line="360" w:lineRule="auto"/>
              <w:rPr>
                <w:rFonts w:ascii="Times New Roman" w:eastAsiaTheme="minorEastAsia" w:hAnsi="Times New Roman" w:cs="Times New Roman"/>
                <w:b/>
                <w:bCs/>
                <w:sz w:val="24"/>
                <w:szCs w:val="24"/>
              </w:rPr>
            </w:pPr>
            <w:r w:rsidRPr="00487E7A">
              <w:rPr>
                <w:rFonts w:ascii="Times New Roman" w:eastAsiaTheme="minorEastAsia" w:hAnsi="Times New Roman" w:cs="Times New Roman"/>
                <w:b/>
                <w:bCs/>
                <w:sz w:val="24"/>
                <w:szCs w:val="24"/>
              </w:rPr>
              <w:t>Scenario 2 (5 % audios = 4812)</w:t>
            </w:r>
          </w:p>
        </w:tc>
      </w:tr>
      <w:tr w:rsidR="00737BE2" w:rsidRPr="00487E7A" w14:paraId="536AD977" w14:textId="77777777" w:rsidTr="009E1481">
        <w:trPr>
          <w:jc w:val="center"/>
        </w:trPr>
        <w:tc>
          <w:tcPr>
            <w:tcW w:w="846" w:type="dxa"/>
          </w:tcPr>
          <w:p w14:paraId="26C83EC7"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w:t>
            </w:r>
          </w:p>
        </w:tc>
        <w:tc>
          <w:tcPr>
            <w:tcW w:w="1984" w:type="dxa"/>
            <w:gridSpan w:val="2"/>
          </w:tcPr>
          <w:p w14:paraId="6B1D1F79"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UNILAG_GEN</w:t>
            </w:r>
          </w:p>
        </w:tc>
        <w:tc>
          <w:tcPr>
            <w:tcW w:w="1701" w:type="dxa"/>
          </w:tcPr>
          <w:p w14:paraId="574D5439"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2103</w:t>
            </w:r>
          </w:p>
        </w:tc>
        <w:tc>
          <w:tcPr>
            <w:tcW w:w="2268" w:type="dxa"/>
          </w:tcPr>
          <w:p w14:paraId="4CA504DE"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8</w:t>
            </w:r>
          </w:p>
        </w:tc>
        <w:tc>
          <w:tcPr>
            <w:tcW w:w="2551" w:type="dxa"/>
          </w:tcPr>
          <w:p w14:paraId="71B8A3A5"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105</w:t>
            </w:r>
          </w:p>
        </w:tc>
      </w:tr>
      <w:tr w:rsidR="00737BE2" w:rsidRPr="00487E7A" w14:paraId="5434B6F5" w14:textId="77777777" w:rsidTr="009E1481">
        <w:trPr>
          <w:jc w:val="center"/>
        </w:trPr>
        <w:tc>
          <w:tcPr>
            <w:tcW w:w="846" w:type="dxa"/>
          </w:tcPr>
          <w:p w14:paraId="4525930E"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w:t>
            </w:r>
          </w:p>
        </w:tc>
        <w:tc>
          <w:tcPr>
            <w:tcW w:w="1984" w:type="dxa"/>
            <w:gridSpan w:val="2"/>
          </w:tcPr>
          <w:p w14:paraId="4D875E58"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UNILAG_PH</w:t>
            </w:r>
          </w:p>
        </w:tc>
        <w:tc>
          <w:tcPr>
            <w:tcW w:w="1701" w:type="dxa"/>
          </w:tcPr>
          <w:p w14:paraId="5D3B4323"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2150</w:t>
            </w:r>
          </w:p>
        </w:tc>
        <w:tc>
          <w:tcPr>
            <w:tcW w:w="2268" w:type="dxa"/>
          </w:tcPr>
          <w:p w14:paraId="458B8881"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9</w:t>
            </w:r>
          </w:p>
        </w:tc>
        <w:tc>
          <w:tcPr>
            <w:tcW w:w="2551" w:type="dxa"/>
          </w:tcPr>
          <w:p w14:paraId="1500A132"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108</w:t>
            </w:r>
          </w:p>
        </w:tc>
      </w:tr>
      <w:tr w:rsidR="00737BE2" w:rsidRPr="00487E7A" w14:paraId="7C10A77A" w14:textId="77777777" w:rsidTr="009E1481">
        <w:trPr>
          <w:jc w:val="center"/>
        </w:trPr>
        <w:tc>
          <w:tcPr>
            <w:tcW w:w="846" w:type="dxa"/>
          </w:tcPr>
          <w:p w14:paraId="055BACE6"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w:t>
            </w:r>
          </w:p>
        </w:tc>
        <w:tc>
          <w:tcPr>
            <w:tcW w:w="1984" w:type="dxa"/>
            <w:gridSpan w:val="2"/>
          </w:tcPr>
          <w:p w14:paraId="2904A981"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FUNAAB_GEN</w:t>
            </w:r>
          </w:p>
        </w:tc>
        <w:tc>
          <w:tcPr>
            <w:tcW w:w="1701" w:type="dxa"/>
          </w:tcPr>
          <w:p w14:paraId="32E78B50"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4980</w:t>
            </w:r>
          </w:p>
        </w:tc>
        <w:tc>
          <w:tcPr>
            <w:tcW w:w="2268" w:type="dxa"/>
          </w:tcPr>
          <w:p w14:paraId="77D8408B"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20</w:t>
            </w:r>
          </w:p>
        </w:tc>
        <w:tc>
          <w:tcPr>
            <w:tcW w:w="2551" w:type="dxa"/>
          </w:tcPr>
          <w:p w14:paraId="3E311573"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249</w:t>
            </w:r>
          </w:p>
        </w:tc>
      </w:tr>
      <w:tr w:rsidR="00737BE2" w:rsidRPr="00487E7A" w14:paraId="078B9E7B" w14:textId="77777777" w:rsidTr="009E1481">
        <w:trPr>
          <w:jc w:val="center"/>
        </w:trPr>
        <w:tc>
          <w:tcPr>
            <w:tcW w:w="846" w:type="dxa"/>
          </w:tcPr>
          <w:p w14:paraId="25F5F732"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w:t>
            </w:r>
          </w:p>
        </w:tc>
        <w:tc>
          <w:tcPr>
            <w:tcW w:w="1984" w:type="dxa"/>
            <w:gridSpan w:val="2"/>
          </w:tcPr>
          <w:p w14:paraId="68190703"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FUNAAB_PH</w:t>
            </w:r>
          </w:p>
        </w:tc>
        <w:tc>
          <w:tcPr>
            <w:tcW w:w="1701" w:type="dxa"/>
          </w:tcPr>
          <w:p w14:paraId="232EF3BB"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3973</w:t>
            </w:r>
          </w:p>
        </w:tc>
        <w:tc>
          <w:tcPr>
            <w:tcW w:w="2268" w:type="dxa"/>
          </w:tcPr>
          <w:p w14:paraId="5B490727"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16</w:t>
            </w:r>
          </w:p>
        </w:tc>
        <w:tc>
          <w:tcPr>
            <w:tcW w:w="2551" w:type="dxa"/>
          </w:tcPr>
          <w:p w14:paraId="1BA4422E"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199</w:t>
            </w:r>
          </w:p>
        </w:tc>
      </w:tr>
      <w:tr w:rsidR="00737BE2" w:rsidRPr="00487E7A" w14:paraId="5B766843" w14:textId="77777777" w:rsidTr="009E1481">
        <w:trPr>
          <w:jc w:val="center"/>
        </w:trPr>
        <w:tc>
          <w:tcPr>
            <w:tcW w:w="846" w:type="dxa"/>
          </w:tcPr>
          <w:p w14:paraId="124B77E7"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5</w:t>
            </w:r>
          </w:p>
        </w:tc>
        <w:tc>
          <w:tcPr>
            <w:tcW w:w="1984" w:type="dxa"/>
            <w:gridSpan w:val="2"/>
          </w:tcPr>
          <w:p w14:paraId="74439AA1"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LASU_GEN</w:t>
            </w:r>
          </w:p>
        </w:tc>
        <w:tc>
          <w:tcPr>
            <w:tcW w:w="1701" w:type="dxa"/>
          </w:tcPr>
          <w:p w14:paraId="608FF7CA"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788</w:t>
            </w:r>
          </w:p>
        </w:tc>
        <w:tc>
          <w:tcPr>
            <w:tcW w:w="2268" w:type="dxa"/>
          </w:tcPr>
          <w:p w14:paraId="0E21F067"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w:t>
            </w:r>
          </w:p>
        </w:tc>
        <w:tc>
          <w:tcPr>
            <w:tcW w:w="2551" w:type="dxa"/>
          </w:tcPr>
          <w:p w14:paraId="47106819"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39</w:t>
            </w:r>
          </w:p>
        </w:tc>
      </w:tr>
      <w:tr w:rsidR="00737BE2" w:rsidRPr="00487E7A" w14:paraId="51AFCE6E" w14:textId="77777777" w:rsidTr="009E1481">
        <w:trPr>
          <w:jc w:val="center"/>
        </w:trPr>
        <w:tc>
          <w:tcPr>
            <w:tcW w:w="846" w:type="dxa"/>
          </w:tcPr>
          <w:p w14:paraId="688AC2BB"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6</w:t>
            </w:r>
          </w:p>
        </w:tc>
        <w:tc>
          <w:tcPr>
            <w:tcW w:w="1984" w:type="dxa"/>
            <w:gridSpan w:val="2"/>
          </w:tcPr>
          <w:p w14:paraId="2E5D6B75"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LASU_PH</w:t>
            </w:r>
          </w:p>
        </w:tc>
        <w:tc>
          <w:tcPr>
            <w:tcW w:w="1701" w:type="dxa"/>
          </w:tcPr>
          <w:p w14:paraId="50F03414"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193</w:t>
            </w:r>
          </w:p>
        </w:tc>
        <w:tc>
          <w:tcPr>
            <w:tcW w:w="2268" w:type="dxa"/>
          </w:tcPr>
          <w:p w14:paraId="2A0AD588"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w:t>
            </w:r>
          </w:p>
        </w:tc>
        <w:tc>
          <w:tcPr>
            <w:tcW w:w="2551" w:type="dxa"/>
          </w:tcPr>
          <w:p w14:paraId="7CAE9C51"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10</w:t>
            </w:r>
          </w:p>
        </w:tc>
      </w:tr>
      <w:tr w:rsidR="00737BE2" w:rsidRPr="00487E7A" w14:paraId="2EB6C94C" w14:textId="77777777" w:rsidTr="009E1481">
        <w:trPr>
          <w:jc w:val="center"/>
        </w:trPr>
        <w:tc>
          <w:tcPr>
            <w:tcW w:w="846" w:type="dxa"/>
          </w:tcPr>
          <w:p w14:paraId="608F274D"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7</w:t>
            </w:r>
          </w:p>
        </w:tc>
        <w:tc>
          <w:tcPr>
            <w:tcW w:w="1984" w:type="dxa"/>
            <w:gridSpan w:val="2"/>
          </w:tcPr>
          <w:p w14:paraId="6EE3B0E7"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UI_1_GEN</w:t>
            </w:r>
          </w:p>
        </w:tc>
        <w:tc>
          <w:tcPr>
            <w:tcW w:w="1701" w:type="dxa"/>
          </w:tcPr>
          <w:p w14:paraId="30067864"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6704</w:t>
            </w:r>
          </w:p>
        </w:tc>
        <w:tc>
          <w:tcPr>
            <w:tcW w:w="2268" w:type="dxa"/>
          </w:tcPr>
          <w:p w14:paraId="03457284"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27</w:t>
            </w:r>
          </w:p>
        </w:tc>
        <w:tc>
          <w:tcPr>
            <w:tcW w:w="2551" w:type="dxa"/>
          </w:tcPr>
          <w:p w14:paraId="1A46F1CB"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335</w:t>
            </w:r>
          </w:p>
        </w:tc>
      </w:tr>
      <w:tr w:rsidR="00737BE2" w:rsidRPr="00487E7A" w14:paraId="6B4AA204" w14:textId="77777777" w:rsidTr="009E1481">
        <w:trPr>
          <w:jc w:val="center"/>
        </w:trPr>
        <w:tc>
          <w:tcPr>
            <w:tcW w:w="846" w:type="dxa"/>
          </w:tcPr>
          <w:p w14:paraId="35553D34"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8</w:t>
            </w:r>
          </w:p>
        </w:tc>
        <w:tc>
          <w:tcPr>
            <w:tcW w:w="1984" w:type="dxa"/>
            <w:gridSpan w:val="2"/>
          </w:tcPr>
          <w:p w14:paraId="2219D081"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UI_1_PH</w:t>
            </w:r>
          </w:p>
        </w:tc>
        <w:tc>
          <w:tcPr>
            <w:tcW w:w="1701" w:type="dxa"/>
          </w:tcPr>
          <w:p w14:paraId="5360ABD2"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9841</w:t>
            </w:r>
          </w:p>
        </w:tc>
        <w:tc>
          <w:tcPr>
            <w:tcW w:w="2268" w:type="dxa"/>
          </w:tcPr>
          <w:p w14:paraId="3EAC71A7"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39</w:t>
            </w:r>
          </w:p>
        </w:tc>
        <w:tc>
          <w:tcPr>
            <w:tcW w:w="2551" w:type="dxa"/>
          </w:tcPr>
          <w:p w14:paraId="7890EFC0"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492</w:t>
            </w:r>
          </w:p>
        </w:tc>
      </w:tr>
      <w:tr w:rsidR="00737BE2" w:rsidRPr="00487E7A" w14:paraId="5C95E221" w14:textId="77777777" w:rsidTr="009E1481">
        <w:trPr>
          <w:jc w:val="center"/>
        </w:trPr>
        <w:tc>
          <w:tcPr>
            <w:tcW w:w="846" w:type="dxa"/>
          </w:tcPr>
          <w:p w14:paraId="29366AAA"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9</w:t>
            </w:r>
          </w:p>
        </w:tc>
        <w:tc>
          <w:tcPr>
            <w:tcW w:w="1984" w:type="dxa"/>
            <w:gridSpan w:val="2"/>
          </w:tcPr>
          <w:p w14:paraId="27A6D54D"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UI_2_GEN</w:t>
            </w:r>
          </w:p>
        </w:tc>
        <w:tc>
          <w:tcPr>
            <w:tcW w:w="1701" w:type="dxa"/>
          </w:tcPr>
          <w:p w14:paraId="4651A0C5"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7750</w:t>
            </w:r>
          </w:p>
        </w:tc>
        <w:tc>
          <w:tcPr>
            <w:tcW w:w="2268" w:type="dxa"/>
          </w:tcPr>
          <w:p w14:paraId="44918F71"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31</w:t>
            </w:r>
          </w:p>
        </w:tc>
        <w:tc>
          <w:tcPr>
            <w:tcW w:w="2551" w:type="dxa"/>
          </w:tcPr>
          <w:p w14:paraId="1F38AEC8"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388</w:t>
            </w:r>
          </w:p>
        </w:tc>
      </w:tr>
      <w:tr w:rsidR="00737BE2" w:rsidRPr="00487E7A" w14:paraId="15280DC6" w14:textId="77777777" w:rsidTr="009E1481">
        <w:trPr>
          <w:jc w:val="center"/>
        </w:trPr>
        <w:tc>
          <w:tcPr>
            <w:tcW w:w="846" w:type="dxa"/>
          </w:tcPr>
          <w:p w14:paraId="7D110405"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10</w:t>
            </w:r>
          </w:p>
        </w:tc>
        <w:tc>
          <w:tcPr>
            <w:tcW w:w="1984" w:type="dxa"/>
            <w:gridSpan w:val="2"/>
          </w:tcPr>
          <w:p w14:paraId="10D43393"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UI_2_PH</w:t>
            </w:r>
          </w:p>
        </w:tc>
        <w:tc>
          <w:tcPr>
            <w:tcW w:w="1701" w:type="dxa"/>
          </w:tcPr>
          <w:p w14:paraId="37CB3657"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11339</w:t>
            </w:r>
          </w:p>
        </w:tc>
        <w:tc>
          <w:tcPr>
            <w:tcW w:w="2268" w:type="dxa"/>
          </w:tcPr>
          <w:p w14:paraId="09F07A54"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45</w:t>
            </w:r>
          </w:p>
        </w:tc>
        <w:tc>
          <w:tcPr>
            <w:tcW w:w="2551" w:type="dxa"/>
          </w:tcPr>
          <w:p w14:paraId="6991B05F"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567</w:t>
            </w:r>
          </w:p>
        </w:tc>
      </w:tr>
      <w:tr w:rsidR="00737BE2" w:rsidRPr="00487E7A" w14:paraId="5FAD1666" w14:textId="77777777" w:rsidTr="009E1481">
        <w:trPr>
          <w:jc w:val="center"/>
        </w:trPr>
        <w:tc>
          <w:tcPr>
            <w:tcW w:w="846" w:type="dxa"/>
          </w:tcPr>
          <w:p w14:paraId="3CA50F90"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11</w:t>
            </w:r>
          </w:p>
        </w:tc>
        <w:tc>
          <w:tcPr>
            <w:tcW w:w="1984" w:type="dxa"/>
            <w:gridSpan w:val="2"/>
          </w:tcPr>
          <w:p w14:paraId="2352EEB7"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UI_3_GEN</w:t>
            </w:r>
          </w:p>
        </w:tc>
        <w:tc>
          <w:tcPr>
            <w:tcW w:w="1701" w:type="dxa"/>
          </w:tcPr>
          <w:p w14:paraId="3F9CAF6F"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597</w:t>
            </w:r>
          </w:p>
        </w:tc>
        <w:tc>
          <w:tcPr>
            <w:tcW w:w="2268" w:type="dxa"/>
          </w:tcPr>
          <w:p w14:paraId="7902FDB4"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w:t>
            </w:r>
          </w:p>
        </w:tc>
        <w:tc>
          <w:tcPr>
            <w:tcW w:w="2551" w:type="dxa"/>
          </w:tcPr>
          <w:p w14:paraId="02CBCE11"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30</w:t>
            </w:r>
          </w:p>
        </w:tc>
      </w:tr>
      <w:tr w:rsidR="00737BE2" w:rsidRPr="00487E7A" w14:paraId="290D0746" w14:textId="77777777" w:rsidTr="009E1481">
        <w:trPr>
          <w:jc w:val="center"/>
        </w:trPr>
        <w:tc>
          <w:tcPr>
            <w:tcW w:w="846" w:type="dxa"/>
          </w:tcPr>
          <w:p w14:paraId="0E41380D"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12</w:t>
            </w:r>
          </w:p>
        </w:tc>
        <w:tc>
          <w:tcPr>
            <w:tcW w:w="1984" w:type="dxa"/>
            <w:gridSpan w:val="2"/>
          </w:tcPr>
          <w:p w14:paraId="771011E7"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UI_3_PH</w:t>
            </w:r>
          </w:p>
        </w:tc>
        <w:tc>
          <w:tcPr>
            <w:tcW w:w="1701" w:type="dxa"/>
          </w:tcPr>
          <w:p w14:paraId="3E8BBA30"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19073</w:t>
            </w:r>
          </w:p>
        </w:tc>
        <w:tc>
          <w:tcPr>
            <w:tcW w:w="2268" w:type="dxa"/>
          </w:tcPr>
          <w:p w14:paraId="1172933D"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76</w:t>
            </w:r>
          </w:p>
        </w:tc>
        <w:tc>
          <w:tcPr>
            <w:tcW w:w="2551" w:type="dxa"/>
          </w:tcPr>
          <w:p w14:paraId="73874FCB"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954</w:t>
            </w:r>
          </w:p>
        </w:tc>
      </w:tr>
      <w:tr w:rsidR="00737BE2" w:rsidRPr="00487E7A" w14:paraId="0D59FFBD" w14:textId="77777777" w:rsidTr="009E1481">
        <w:trPr>
          <w:trHeight w:val="162"/>
          <w:jc w:val="center"/>
        </w:trPr>
        <w:tc>
          <w:tcPr>
            <w:tcW w:w="846" w:type="dxa"/>
            <w:vMerge w:val="restart"/>
          </w:tcPr>
          <w:p w14:paraId="73DCCAE3"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lastRenderedPageBreak/>
              <w:t>13</w:t>
            </w:r>
          </w:p>
        </w:tc>
        <w:tc>
          <w:tcPr>
            <w:tcW w:w="992" w:type="dxa"/>
            <w:vMerge w:val="restart"/>
          </w:tcPr>
          <w:p w14:paraId="78606B16"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UI_4_GEN</w:t>
            </w:r>
          </w:p>
        </w:tc>
        <w:tc>
          <w:tcPr>
            <w:tcW w:w="992" w:type="dxa"/>
          </w:tcPr>
          <w:p w14:paraId="25F91851"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Male</w:t>
            </w:r>
          </w:p>
        </w:tc>
        <w:tc>
          <w:tcPr>
            <w:tcW w:w="1701" w:type="dxa"/>
          </w:tcPr>
          <w:p w14:paraId="60268F80"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3195</w:t>
            </w:r>
          </w:p>
        </w:tc>
        <w:tc>
          <w:tcPr>
            <w:tcW w:w="2268" w:type="dxa"/>
          </w:tcPr>
          <w:p w14:paraId="425C048E"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13</w:t>
            </w:r>
          </w:p>
        </w:tc>
        <w:tc>
          <w:tcPr>
            <w:tcW w:w="2551" w:type="dxa"/>
          </w:tcPr>
          <w:p w14:paraId="5F279A5E"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163</w:t>
            </w:r>
          </w:p>
        </w:tc>
      </w:tr>
      <w:tr w:rsidR="00737BE2" w:rsidRPr="00487E7A" w14:paraId="19DED481" w14:textId="77777777" w:rsidTr="009E1481">
        <w:trPr>
          <w:trHeight w:val="162"/>
          <w:jc w:val="center"/>
        </w:trPr>
        <w:tc>
          <w:tcPr>
            <w:tcW w:w="846" w:type="dxa"/>
            <w:vMerge/>
          </w:tcPr>
          <w:p w14:paraId="50B4A53D" w14:textId="77777777" w:rsidR="00737BE2" w:rsidRPr="00487E7A" w:rsidRDefault="00737BE2" w:rsidP="00487E7A">
            <w:pPr>
              <w:spacing w:line="360" w:lineRule="auto"/>
              <w:rPr>
                <w:rFonts w:ascii="Times New Roman" w:eastAsiaTheme="minorEastAsia" w:hAnsi="Times New Roman" w:cs="Times New Roman"/>
                <w:sz w:val="24"/>
                <w:szCs w:val="24"/>
              </w:rPr>
            </w:pPr>
          </w:p>
        </w:tc>
        <w:tc>
          <w:tcPr>
            <w:tcW w:w="992" w:type="dxa"/>
            <w:vMerge/>
          </w:tcPr>
          <w:p w14:paraId="3D33FC1D" w14:textId="77777777" w:rsidR="00737BE2" w:rsidRPr="00487E7A" w:rsidRDefault="00737BE2" w:rsidP="00487E7A">
            <w:pPr>
              <w:spacing w:line="360" w:lineRule="auto"/>
              <w:rPr>
                <w:rFonts w:ascii="Times New Roman" w:eastAsiaTheme="minorEastAsia" w:hAnsi="Times New Roman" w:cs="Times New Roman"/>
                <w:sz w:val="24"/>
                <w:szCs w:val="24"/>
              </w:rPr>
            </w:pPr>
          </w:p>
        </w:tc>
        <w:tc>
          <w:tcPr>
            <w:tcW w:w="992" w:type="dxa"/>
          </w:tcPr>
          <w:p w14:paraId="0E5BAE0B"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Female</w:t>
            </w:r>
          </w:p>
        </w:tc>
        <w:tc>
          <w:tcPr>
            <w:tcW w:w="1701" w:type="dxa"/>
          </w:tcPr>
          <w:p w14:paraId="6E3096BD"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8756</w:t>
            </w:r>
          </w:p>
        </w:tc>
        <w:tc>
          <w:tcPr>
            <w:tcW w:w="2268" w:type="dxa"/>
          </w:tcPr>
          <w:p w14:paraId="5913BA15"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 xml:space="preserve"> 36</w:t>
            </w:r>
          </w:p>
        </w:tc>
        <w:tc>
          <w:tcPr>
            <w:tcW w:w="2551" w:type="dxa"/>
          </w:tcPr>
          <w:p w14:paraId="64D6A758"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445</w:t>
            </w:r>
          </w:p>
        </w:tc>
      </w:tr>
      <w:tr w:rsidR="00737BE2" w:rsidRPr="00487E7A" w14:paraId="684F78CC" w14:textId="77777777" w:rsidTr="009E1481">
        <w:trPr>
          <w:jc w:val="center"/>
        </w:trPr>
        <w:tc>
          <w:tcPr>
            <w:tcW w:w="846" w:type="dxa"/>
          </w:tcPr>
          <w:p w14:paraId="148B242B"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14</w:t>
            </w:r>
          </w:p>
        </w:tc>
        <w:tc>
          <w:tcPr>
            <w:tcW w:w="1984" w:type="dxa"/>
            <w:gridSpan w:val="2"/>
          </w:tcPr>
          <w:p w14:paraId="38F74E27"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UI_4_PH</w:t>
            </w:r>
          </w:p>
        </w:tc>
        <w:tc>
          <w:tcPr>
            <w:tcW w:w="1701" w:type="dxa"/>
          </w:tcPr>
          <w:p w14:paraId="027E016B"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9374</w:t>
            </w:r>
          </w:p>
        </w:tc>
        <w:tc>
          <w:tcPr>
            <w:tcW w:w="2268" w:type="dxa"/>
          </w:tcPr>
          <w:p w14:paraId="370911C8"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37</w:t>
            </w:r>
          </w:p>
        </w:tc>
        <w:tc>
          <w:tcPr>
            <w:tcW w:w="2551" w:type="dxa"/>
          </w:tcPr>
          <w:p w14:paraId="71FBEA11"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469</w:t>
            </w:r>
          </w:p>
        </w:tc>
      </w:tr>
      <w:tr w:rsidR="00737BE2" w:rsidRPr="00487E7A" w14:paraId="14B9D638" w14:textId="77777777" w:rsidTr="009E1481">
        <w:trPr>
          <w:jc w:val="center"/>
        </w:trPr>
        <w:tc>
          <w:tcPr>
            <w:tcW w:w="846" w:type="dxa"/>
          </w:tcPr>
          <w:p w14:paraId="4BDA163B"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15</w:t>
            </w:r>
          </w:p>
        </w:tc>
        <w:tc>
          <w:tcPr>
            <w:tcW w:w="1984" w:type="dxa"/>
            <w:gridSpan w:val="2"/>
          </w:tcPr>
          <w:p w14:paraId="0893B366"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UI_5_GEN</w:t>
            </w:r>
          </w:p>
        </w:tc>
        <w:tc>
          <w:tcPr>
            <w:tcW w:w="1701" w:type="dxa"/>
          </w:tcPr>
          <w:p w14:paraId="2555FAFE"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399</w:t>
            </w:r>
          </w:p>
        </w:tc>
        <w:tc>
          <w:tcPr>
            <w:tcW w:w="2268" w:type="dxa"/>
          </w:tcPr>
          <w:p w14:paraId="6E8A98D2"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w:t>
            </w:r>
          </w:p>
        </w:tc>
        <w:tc>
          <w:tcPr>
            <w:tcW w:w="2551" w:type="dxa"/>
          </w:tcPr>
          <w:p w14:paraId="5615931E"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20</w:t>
            </w:r>
          </w:p>
        </w:tc>
      </w:tr>
      <w:tr w:rsidR="00737BE2" w:rsidRPr="00487E7A" w14:paraId="1342800B" w14:textId="77777777" w:rsidTr="009E1481">
        <w:trPr>
          <w:jc w:val="center"/>
        </w:trPr>
        <w:tc>
          <w:tcPr>
            <w:tcW w:w="846" w:type="dxa"/>
          </w:tcPr>
          <w:p w14:paraId="385BE089"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16</w:t>
            </w:r>
          </w:p>
        </w:tc>
        <w:tc>
          <w:tcPr>
            <w:tcW w:w="1984" w:type="dxa"/>
            <w:gridSpan w:val="2"/>
          </w:tcPr>
          <w:p w14:paraId="37C1B878"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UI_5_PH</w:t>
            </w:r>
          </w:p>
        </w:tc>
        <w:tc>
          <w:tcPr>
            <w:tcW w:w="1701" w:type="dxa"/>
          </w:tcPr>
          <w:p w14:paraId="1DCE9F20"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4780</w:t>
            </w:r>
          </w:p>
        </w:tc>
        <w:tc>
          <w:tcPr>
            <w:tcW w:w="2268" w:type="dxa"/>
          </w:tcPr>
          <w:p w14:paraId="1ABB45B3"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19</w:t>
            </w:r>
          </w:p>
        </w:tc>
        <w:tc>
          <w:tcPr>
            <w:tcW w:w="2551" w:type="dxa"/>
          </w:tcPr>
          <w:p w14:paraId="1D6DAAE9"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239</w:t>
            </w:r>
          </w:p>
        </w:tc>
      </w:tr>
      <w:tr w:rsidR="00737BE2" w:rsidRPr="00487E7A" w14:paraId="7356AD46" w14:textId="77777777" w:rsidTr="009E1481">
        <w:trPr>
          <w:jc w:val="center"/>
        </w:trPr>
        <w:tc>
          <w:tcPr>
            <w:tcW w:w="846" w:type="dxa"/>
          </w:tcPr>
          <w:p w14:paraId="7936DFD6"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Total</w:t>
            </w:r>
          </w:p>
        </w:tc>
        <w:tc>
          <w:tcPr>
            <w:tcW w:w="1984" w:type="dxa"/>
            <w:gridSpan w:val="2"/>
          </w:tcPr>
          <w:p w14:paraId="49361DA3" w14:textId="77777777" w:rsidR="00737BE2" w:rsidRPr="00487E7A" w:rsidRDefault="00737BE2" w:rsidP="00487E7A">
            <w:pPr>
              <w:spacing w:line="360" w:lineRule="auto"/>
              <w:rPr>
                <w:rFonts w:ascii="Times New Roman" w:eastAsiaTheme="minorEastAsia" w:hAnsi="Times New Roman" w:cs="Times New Roman"/>
                <w:sz w:val="24"/>
                <w:szCs w:val="24"/>
              </w:rPr>
            </w:pPr>
          </w:p>
        </w:tc>
        <w:tc>
          <w:tcPr>
            <w:tcW w:w="1701" w:type="dxa"/>
          </w:tcPr>
          <w:p w14:paraId="3C1BCAA9"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96195</w:t>
            </w:r>
          </w:p>
        </w:tc>
        <w:tc>
          <w:tcPr>
            <w:tcW w:w="2268" w:type="dxa"/>
          </w:tcPr>
          <w:p w14:paraId="113A8413"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384</w:t>
            </w:r>
          </w:p>
        </w:tc>
        <w:tc>
          <w:tcPr>
            <w:tcW w:w="2551" w:type="dxa"/>
          </w:tcPr>
          <w:p w14:paraId="0CE975BE"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4812</w:t>
            </w:r>
          </w:p>
        </w:tc>
      </w:tr>
    </w:tbl>
    <w:p w14:paraId="5F42398F" w14:textId="77777777" w:rsidR="00737BE2" w:rsidRPr="00487E7A" w:rsidRDefault="00737BE2" w:rsidP="00487E7A">
      <w:pPr>
        <w:spacing w:line="360" w:lineRule="auto"/>
        <w:rPr>
          <w:rFonts w:ascii="Times New Roman" w:eastAsiaTheme="minorEastAsia" w:hAnsi="Times New Roman" w:cs="Times New Roman"/>
          <w:sz w:val="24"/>
          <w:szCs w:val="24"/>
        </w:rPr>
      </w:pPr>
    </w:p>
    <w:p w14:paraId="0AA708C8" w14:textId="77777777" w:rsidR="00737BE2" w:rsidRPr="00487E7A" w:rsidRDefault="0096731B" w:rsidP="00487E7A">
      <w:pPr>
        <w:pStyle w:val="Heading3"/>
        <w:spacing w:line="360" w:lineRule="auto"/>
        <w:rPr>
          <w:rFonts w:ascii="Times New Roman" w:hAnsi="Times New Roman" w:cs="Times New Roman"/>
          <w:b/>
          <w:bCs/>
          <w:color w:val="auto"/>
        </w:rPr>
      </w:pPr>
      <w:bookmarkStart w:id="210" w:name="_Toc241503179"/>
      <w:r>
        <w:rPr>
          <w:rFonts w:ascii="Times New Roman" w:hAnsi="Times New Roman" w:cs="Times New Roman"/>
          <w:b/>
          <w:bCs/>
          <w:color w:val="auto"/>
        </w:rPr>
        <w:t>3.</w:t>
      </w:r>
      <w:r w:rsidR="00905E36">
        <w:rPr>
          <w:rFonts w:ascii="Times New Roman" w:hAnsi="Times New Roman" w:cs="Times New Roman"/>
          <w:b/>
          <w:bCs/>
          <w:color w:val="auto"/>
        </w:rPr>
        <w:t>9</w:t>
      </w:r>
      <w:r w:rsidR="00737BE2" w:rsidRPr="00487E7A">
        <w:rPr>
          <w:rFonts w:ascii="Times New Roman" w:hAnsi="Times New Roman" w:cs="Times New Roman"/>
          <w:b/>
          <w:bCs/>
          <w:color w:val="auto"/>
        </w:rPr>
        <w:t>.1.3 Five Percent of Audios in Each compressed folder per institution</w:t>
      </w:r>
      <w:bookmarkEnd w:id="210"/>
      <w:r w:rsidR="00737BE2" w:rsidRPr="00487E7A">
        <w:rPr>
          <w:rFonts w:ascii="Times New Roman" w:hAnsi="Times New Roman" w:cs="Times New Roman"/>
          <w:b/>
          <w:bCs/>
          <w:color w:val="auto"/>
        </w:rPr>
        <w:t xml:space="preserve"> </w:t>
      </w:r>
    </w:p>
    <w:p w14:paraId="45088E5D"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Here 5 % of the total 96,195 audios (4809.75) was selected. Then this was shared in proportion across all the institution</w:t>
      </w:r>
      <w:r w:rsidR="000A3150">
        <w:rPr>
          <w:rFonts w:ascii="Times New Roman" w:hAnsi="Times New Roman" w:cs="Times New Roman"/>
          <w:sz w:val="24"/>
          <w:szCs w:val="24"/>
        </w:rPr>
        <w:t>s</w:t>
      </w:r>
      <w:r w:rsidRPr="00487E7A">
        <w:rPr>
          <w:rFonts w:ascii="Times New Roman" w:hAnsi="Times New Roman" w:cs="Times New Roman"/>
          <w:sz w:val="24"/>
          <w:szCs w:val="24"/>
        </w:rPr>
        <w:t xml:space="preserve">. It is shown in Table </w:t>
      </w:r>
      <w:r w:rsidR="00BB62DD">
        <w:rPr>
          <w:rFonts w:ascii="Times New Roman" w:hAnsi="Times New Roman" w:cs="Times New Roman"/>
          <w:sz w:val="24"/>
          <w:szCs w:val="24"/>
        </w:rPr>
        <w:t>3.3</w:t>
      </w:r>
      <w:r w:rsidRPr="00487E7A">
        <w:rPr>
          <w:rFonts w:ascii="Times New Roman" w:hAnsi="Times New Roman" w:cs="Times New Roman"/>
          <w:sz w:val="24"/>
          <w:szCs w:val="24"/>
        </w:rPr>
        <w:t xml:space="preserve"> for each institution’s proportion. For each institution, as seeded random number generator in Python was utilized for all institutions except UI_4_GEN where fixed length interval was used for male and female strata.   </w:t>
      </w:r>
    </w:p>
    <w:p w14:paraId="744A57FB" w14:textId="77777777" w:rsidR="00737BE2" w:rsidRPr="000517F9" w:rsidRDefault="000517F9" w:rsidP="00D720D8">
      <w:pPr>
        <w:pStyle w:val="Heading2"/>
        <w:spacing w:after="240"/>
        <w:rPr>
          <w:rFonts w:ascii="Times New Roman" w:hAnsi="Times New Roman" w:cs="Times New Roman"/>
          <w:b/>
          <w:bCs/>
          <w:color w:val="auto"/>
          <w:sz w:val="24"/>
          <w:szCs w:val="24"/>
        </w:rPr>
      </w:pPr>
      <w:bookmarkStart w:id="211" w:name="_Toc241503180"/>
      <w:r w:rsidRPr="000517F9">
        <w:rPr>
          <w:rFonts w:ascii="Times New Roman" w:hAnsi="Times New Roman" w:cs="Times New Roman"/>
          <w:b/>
          <w:bCs/>
          <w:color w:val="auto"/>
          <w:sz w:val="24"/>
          <w:szCs w:val="24"/>
        </w:rPr>
        <w:t>3.</w:t>
      </w:r>
      <w:r w:rsidR="00171E46">
        <w:rPr>
          <w:rFonts w:ascii="Times New Roman" w:hAnsi="Times New Roman" w:cs="Times New Roman"/>
          <w:b/>
          <w:bCs/>
          <w:color w:val="auto"/>
          <w:sz w:val="24"/>
          <w:szCs w:val="24"/>
        </w:rPr>
        <w:t>9</w:t>
      </w:r>
      <w:r w:rsidR="00737BE2" w:rsidRPr="000517F9">
        <w:rPr>
          <w:rFonts w:ascii="Times New Roman" w:hAnsi="Times New Roman" w:cs="Times New Roman"/>
          <w:b/>
          <w:bCs/>
          <w:color w:val="auto"/>
          <w:sz w:val="24"/>
          <w:szCs w:val="24"/>
        </w:rPr>
        <w:t>.2 Pseudo Code for Audio Selection</w:t>
      </w:r>
      <w:bookmarkEnd w:id="211"/>
    </w:p>
    <w:p w14:paraId="631E1BFC" w14:textId="77777777" w:rsidR="00737BE2" w:rsidRPr="00487E7A" w:rsidRDefault="00737BE2" w:rsidP="00F4260C">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The pseudo code for audio selection for the scenario of random number selection of audio approach is given in Algorithm a.</w:t>
      </w:r>
    </w:p>
    <w:p w14:paraId="152490A7" w14:textId="77777777" w:rsidR="00737BE2" w:rsidRPr="00487E7A" w:rsidRDefault="00737BE2" w:rsidP="00487E7A">
      <w:pPr>
        <w:spacing w:line="360" w:lineRule="auto"/>
        <w:rPr>
          <w:rFonts w:ascii="Times New Roman" w:hAnsi="Times New Roman" w:cs="Times New Roman"/>
          <w:sz w:val="24"/>
          <w:szCs w:val="24"/>
        </w:rPr>
      </w:pPr>
      <w:r w:rsidRPr="00487E7A">
        <w:rPr>
          <w:rFonts w:ascii="Times New Roman" w:hAnsi="Times New Roman" w:cs="Times New Roman"/>
          <w:b/>
          <w:bCs/>
          <w:sz w:val="24"/>
          <w:szCs w:val="24"/>
        </w:rPr>
        <w:t>Algorithm a:</w:t>
      </w:r>
      <w:r w:rsidRPr="00487E7A">
        <w:rPr>
          <w:rFonts w:ascii="Times New Roman" w:hAnsi="Times New Roman" w:cs="Times New Roman"/>
          <w:sz w:val="24"/>
          <w:szCs w:val="24"/>
        </w:rPr>
        <w:t xml:space="preserve"> Pseudocode of randomly selected audios </w:t>
      </w:r>
    </w:p>
    <w:p w14:paraId="36CE250B"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For each partition in dataset:</w:t>
      </w:r>
    </w:p>
    <w:p w14:paraId="1D6FF0B0"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total_samples = number of audios in partition</w:t>
      </w:r>
    </w:p>
    <w:p w14:paraId="6A7153AC"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sample_size = number of audios to select (from Scenario 1 or Scenario 2)</w:t>
      </w:r>
    </w:p>
    <w:p w14:paraId="18A3CF1E"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w:t>
      </w:r>
    </w:p>
    <w:p w14:paraId="5F4D7F5F"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If partition is UI_4:</w:t>
      </w:r>
    </w:p>
    <w:p w14:paraId="3B1C58AC"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Split into male and female subsets</w:t>
      </w:r>
    </w:p>
    <w:p w14:paraId="49828D4F"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male_total = 3195</w:t>
      </w:r>
    </w:p>
    <w:p w14:paraId="3073ECD6"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female_total = 8756</w:t>
      </w:r>
    </w:p>
    <w:p w14:paraId="6A519F1D"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male_sample_size = proportional count (e.g., 13 or 158)</w:t>
      </w:r>
    </w:p>
    <w:p w14:paraId="5851FF6A"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female_sample_size = proportional count (e.g., 36 or 450)</w:t>
      </w:r>
    </w:p>
    <w:p w14:paraId="5CC06437"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w:t>
      </w:r>
    </w:p>
    <w:p w14:paraId="5BD18299"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Randomly select male_sample_size from male_total</w:t>
      </w:r>
    </w:p>
    <w:p w14:paraId="0F8C01A6"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Randomly select female_sample_size from female_total</w:t>
      </w:r>
    </w:p>
    <w:p w14:paraId="0927FD86"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Else:</w:t>
      </w:r>
    </w:p>
    <w:p w14:paraId="5E35A457"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Randomly select sample_size from total_samples</w:t>
      </w:r>
    </w:p>
    <w:p w14:paraId="4AEE9351" w14:textId="77777777" w:rsidR="00737BE2" w:rsidRPr="00487E7A" w:rsidRDefault="00737BE2" w:rsidP="00692AE9">
      <w:pPr>
        <w:spacing w:after="0" w:line="240" w:lineRule="auto"/>
        <w:rPr>
          <w:rFonts w:ascii="Times New Roman" w:hAnsi="Times New Roman" w:cs="Times New Roman"/>
          <w:sz w:val="24"/>
          <w:szCs w:val="24"/>
        </w:rPr>
      </w:pPr>
    </w:p>
    <w:p w14:paraId="3D9671FA" w14:textId="77777777" w:rsidR="00670DB8" w:rsidRDefault="00737BE2" w:rsidP="00C05F6C">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Save selected IDs for QA log</w:t>
      </w:r>
    </w:p>
    <w:p w14:paraId="4F9F5EB5" w14:textId="77777777" w:rsidR="00414974" w:rsidRPr="00E067BF" w:rsidRDefault="00414974" w:rsidP="00AB2880"/>
    <w:p w14:paraId="30012C42" w14:textId="77777777" w:rsidR="009B77A3" w:rsidRPr="00B642E2" w:rsidRDefault="009B77A3" w:rsidP="009B77A3">
      <w:pPr>
        <w:pStyle w:val="headinggab"/>
        <w:ind w:left="0"/>
        <w:jc w:val="left"/>
      </w:pPr>
      <w:bookmarkStart w:id="212" w:name="_Toc237542023"/>
      <w:bookmarkStart w:id="213" w:name="_Toc241503181"/>
      <w:r w:rsidRPr="00B642E2">
        <w:lastRenderedPageBreak/>
        <w:t>3.10 Evaluation of the Curated Parallel English and Yoruba  Audios Plus Texts</w:t>
      </w:r>
      <w:bookmarkEnd w:id="212"/>
      <w:bookmarkEnd w:id="213"/>
    </w:p>
    <w:p w14:paraId="380BA609" w14:textId="77777777" w:rsidR="009B77A3" w:rsidRDefault="009B77A3" w:rsidP="009B77A3">
      <w:pPr>
        <w:spacing w:line="360" w:lineRule="auto"/>
        <w:jc w:val="both"/>
        <w:rPr>
          <w:rFonts w:ascii="Times New Roman" w:hAnsi="Times New Roman" w:cs="Times New Roman"/>
          <w:sz w:val="24"/>
          <w:szCs w:val="24"/>
        </w:rPr>
      </w:pPr>
      <w:r w:rsidRPr="007D0FBA">
        <w:rPr>
          <w:rFonts w:ascii="Times New Roman" w:hAnsi="Times New Roman" w:cs="Times New Roman"/>
          <w:sz w:val="24"/>
          <w:szCs w:val="24"/>
        </w:rPr>
        <w:t>To test the quality of the GC-ENYO speech curated, various experiments such as speech generation from spectrograms, and speech generations from discrete representations were carried out</w:t>
      </w:r>
      <w:r>
        <w:rPr>
          <w:rFonts w:ascii="Times New Roman" w:hAnsi="Times New Roman" w:cs="Times New Roman"/>
          <w:sz w:val="24"/>
          <w:szCs w:val="24"/>
        </w:rPr>
        <w:t xml:space="preserve">. The experiments were done on </w:t>
      </w:r>
      <w:r w:rsidRPr="007D0FBA">
        <w:rPr>
          <w:rFonts w:ascii="Times New Roman" w:hAnsi="Times New Roman" w:cs="Times New Roman"/>
          <w:sz w:val="24"/>
          <w:szCs w:val="24"/>
        </w:rPr>
        <w:t xml:space="preserve">Hp Victus 15 Gaming Intel Core I7 13th Gen 900 GB hard disk, </w:t>
      </w:r>
      <w:r>
        <w:rPr>
          <w:rFonts w:ascii="Times New Roman" w:hAnsi="Times New Roman" w:cs="Times New Roman"/>
          <w:sz w:val="24"/>
          <w:szCs w:val="24"/>
        </w:rPr>
        <w:t xml:space="preserve">with </w:t>
      </w:r>
      <w:r w:rsidRPr="007D0FBA">
        <w:rPr>
          <w:rFonts w:ascii="Times New Roman" w:hAnsi="Times New Roman" w:cs="Times New Roman"/>
          <w:sz w:val="24"/>
          <w:szCs w:val="24"/>
        </w:rPr>
        <w:t xml:space="preserve">8GB </w:t>
      </w:r>
      <w:r>
        <w:rPr>
          <w:rFonts w:ascii="Times New Roman" w:hAnsi="Times New Roman" w:cs="Times New Roman"/>
          <w:sz w:val="24"/>
          <w:szCs w:val="24"/>
        </w:rPr>
        <w:t xml:space="preserve">GeForce </w:t>
      </w:r>
      <w:r w:rsidRPr="007D0FBA">
        <w:rPr>
          <w:rFonts w:ascii="Times New Roman" w:hAnsi="Times New Roman" w:cs="Times New Roman"/>
          <w:sz w:val="24"/>
          <w:szCs w:val="24"/>
        </w:rPr>
        <w:t xml:space="preserve">RTX </w:t>
      </w:r>
      <w:r>
        <w:rPr>
          <w:rFonts w:ascii="Times New Roman" w:hAnsi="Times New Roman" w:cs="Times New Roman"/>
          <w:sz w:val="24"/>
          <w:szCs w:val="24"/>
        </w:rPr>
        <w:t>4060</w:t>
      </w:r>
      <w:r w:rsidRPr="007D0FBA">
        <w:rPr>
          <w:rFonts w:ascii="Times New Roman" w:hAnsi="Times New Roman" w:cs="Times New Roman"/>
          <w:sz w:val="24"/>
          <w:szCs w:val="24"/>
        </w:rPr>
        <w:t xml:space="preserve"> GPU</w:t>
      </w:r>
      <w:r>
        <w:rPr>
          <w:rFonts w:ascii="Times New Roman" w:hAnsi="Times New Roman" w:cs="Times New Roman"/>
          <w:sz w:val="24"/>
          <w:szCs w:val="24"/>
        </w:rPr>
        <w:t xml:space="preserve"> on </w:t>
      </w:r>
      <w:r w:rsidRPr="007D0FBA">
        <w:rPr>
          <w:rFonts w:ascii="Times New Roman" w:hAnsi="Times New Roman" w:cs="Times New Roman"/>
          <w:sz w:val="24"/>
          <w:szCs w:val="24"/>
        </w:rPr>
        <w:t>Windows 11. Windows Subsystem for Linux and Jupyterlab were installed to facilitate the training carried out.</w:t>
      </w:r>
      <w:r>
        <w:rPr>
          <w:rFonts w:ascii="Times New Roman" w:hAnsi="Times New Roman" w:cs="Times New Roman"/>
          <w:sz w:val="24"/>
          <w:szCs w:val="24"/>
        </w:rPr>
        <w:t xml:space="preserve"> Two experiments involving spectrogram to audio generations and discrete units to audio generations were carried out to access the quality of the audios curated in this project.</w:t>
      </w:r>
    </w:p>
    <w:p w14:paraId="31ED7ABE" w14:textId="77777777" w:rsidR="009B77A3" w:rsidRPr="00E067BF" w:rsidRDefault="009B77A3" w:rsidP="009B77A3">
      <w:pPr>
        <w:pStyle w:val="Heading3"/>
        <w:spacing w:after="240" w:line="360" w:lineRule="auto"/>
        <w:rPr>
          <w:rFonts w:ascii="Times New Roman" w:hAnsi="Times New Roman" w:cs="Times New Roman"/>
          <w:b/>
          <w:bCs/>
          <w:color w:val="auto"/>
        </w:rPr>
      </w:pPr>
      <w:bookmarkStart w:id="214" w:name="_Toc237542024"/>
      <w:bookmarkStart w:id="215" w:name="_Toc241503182"/>
      <w:r w:rsidRPr="00C13D5F">
        <w:rPr>
          <w:rFonts w:ascii="Times New Roman" w:hAnsi="Times New Roman" w:cs="Times New Roman"/>
          <w:b/>
          <w:bCs/>
          <w:color w:val="auto"/>
        </w:rPr>
        <w:t>3.10.1 Spectrogram to Speech</w:t>
      </w:r>
      <w:r>
        <w:rPr>
          <w:rFonts w:ascii="Times New Roman" w:hAnsi="Times New Roman" w:cs="Times New Roman"/>
          <w:b/>
          <w:bCs/>
          <w:color w:val="auto"/>
        </w:rPr>
        <w:t xml:space="preserve"> Synthesis</w:t>
      </w:r>
      <w:r w:rsidRPr="00C13D5F">
        <w:rPr>
          <w:rFonts w:ascii="Times New Roman" w:hAnsi="Times New Roman" w:cs="Times New Roman"/>
          <w:b/>
          <w:bCs/>
          <w:color w:val="auto"/>
        </w:rPr>
        <w:t xml:space="preserve"> Experimen</w:t>
      </w:r>
      <w:r w:rsidRPr="00E067BF">
        <w:rPr>
          <w:rFonts w:ascii="Times New Roman" w:hAnsi="Times New Roman" w:cs="Times New Roman"/>
          <w:b/>
          <w:bCs/>
          <w:color w:val="auto"/>
        </w:rPr>
        <w:t>t</w:t>
      </w:r>
      <w:bookmarkEnd w:id="214"/>
      <w:bookmarkEnd w:id="215"/>
    </w:p>
    <w:p w14:paraId="7E8A8BD5" w14:textId="6266AC4C" w:rsidR="009B77A3" w:rsidRDefault="009B77A3" w:rsidP="009B77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carry out the speech synthesis from spectrogram, a virtual environment named virt_env was created, activated and necessary Python libraries such as Librosa, matplotlib, numpy etc. were installed on the activated virtual environment. The training command was run from the Ubuntu environment. For audio generation from spectrogram, this was done via a Python script developed and run through Jupyter lab IDLE. The directory folder named “cleaned_hifi_vocoder” was created and all files worked with were saved inside it. A </w:t>
      </w:r>
      <w:r w:rsidRPr="00E067BF">
        <w:rPr>
          <w:rFonts w:ascii="Times New Roman" w:hAnsi="Times New Roman" w:cs="Times New Roman"/>
          <w:sz w:val="24"/>
          <w:szCs w:val="24"/>
        </w:rPr>
        <w:t>fraction of the dataset of 10</w:t>
      </w:r>
      <w:r>
        <w:rPr>
          <w:rFonts w:ascii="Times New Roman" w:hAnsi="Times New Roman" w:cs="Times New Roman"/>
          <w:sz w:val="24"/>
          <w:szCs w:val="24"/>
        </w:rPr>
        <w:t>5</w:t>
      </w:r>
      <w:r w:rsidRPr="00E067BF">
        <w:rPr>
          <w:rFonts w:ascii="Times New Roman" w:hAnsi="Times New Roman" w:cs="Times New Roman"/>
          <w:sz w:val="24"/>
          <w:szCs w:val="24"/>
        </w:rPr>
        <w:t xml:space="preserve">0 audios from UI_3 for Yoruba of </w:t>
      </w:r>
      <w:r w:rsidR="005F722D">
        <w:rPr>
          <w:rFonts w:ascii="Times New Roman" w:hAnsi="Times New Roman" w:cs="Times New Roman"/>
          <w:sz w:val="24"/>
          <w:szCs w:val="24"/>
        </w:rPr>
        <w:t>BENYO-S2ST-CORPUS-R1</w:t>
      </w:r>
      <w:r w:rsidRPr="00E067BF">
        <w:rPr>
          <w:rFonts w:ascii="Times New Roman" w:hAnsi="Times New Roman" w:cs="Times New Roman"/>
          <w:sz w:val="24"/>
          <w:szCs w:val="24"/>
        </w:rPr>
        <w:t xml:space="preserve"> dataset curated for speech processing application, was utilized for transfer learning. The data was randomly split into 900</w:t>
      </w:r>
      <w:r>
        <w:rPr>
          <w:rFonts w:ascii="Times New Roman" w:hAnsi="Times New Roman" w:cs="Times New Roman"/>
          <w:sz w:val="24"/>
          <w:szCs w:val="24"/>
        </w:rPr>
        <w:t>, 100, and 50</w:t>
      </w:r>
      <w:r w:rsidRPr="00E067BF">
        <w:rPr>
          <w:rFonts w:ascii="Times New Roman" w:hAnsi="Times New Roman" w:cs="Times New Roman"/>
          <w:sz w:val="24"/>
          <w:szCs w:val="24"/>
        </w:rPr>
        <w:t xml:space="preserve"> for training</w:t>
      </w:r>
      <w:r>
        <w:rPr>
          <w:rFonts w:ascii="Times New Roman" w:hAnsi="Times New Roman" w:cs="Times New Roman"/>
          <w:sz w:val="24"/>
          <w:szCs w:val="24"/>
        </w:rPr>
        <w:t xml:space="preserve">, </w:t>
      </w:r>
      <w:r w:rsidRPr="00E067BF">
        <w:rPr>
          <w:rFonts w:ascii="Times New Roman" w:hAnsi="Times New Roman" w:cs="Times New Roman"/>
          <w:sz w:val="24"/>
          <w:szCs w:val="24"/>
        </w:rPr>
        <w:t>validation</w:t>
      </w:r>
      <w:r>
        <w:rPr>
          <w:rFonts w:ascii="Times New Roman" w:hAnsi="Times New Roman" w:cs="Times New Roman"/>
          <w:sz w:val="24"/>
          <w:szCs w:val="24"/>
        </w:rPr>
        <w:t>, and test sets</w:t>
      </w:r>
      <w:r w:rsidRPr="00E067BF">
        <w:rPr>
          <w:rFonts w:ascii="Times New Roman" w:hAnsi="Times New Roman" w:cs="Times New Roman"/>
          <w:sz w:val="24"/>
          <w:szCs w:val="24"/>
        </w:rPr>
        <w:t xml:space="preserve"> using Python script developed for that purpose. The audios consist of female audio samples with the contents being malaria public health talks. The transfer learning was carried out starting with the HiFi-GAN pretrained generator checkpoint (taking that of the vocoder). The HiFi-GAN model was cloned to the local system</w:t>
      </w:r>
      <w:r>
        <w:rPr>
          <w:rFonts w:ascii="Times New Roman" w:hAnsi="Times New Roman" w:cs="Times New Roman"/>
          <w:sz w:val="24"/>
          <w:szCs w:val="24"/>
        </w:rPr>
        <w:t xml:space="preserve"> (cleanded_hifi_vocoder directory)</w:t>
      </w:r>
      <w:r w:rsidRPr="00E067BF">
        <w:rPr>
          <w:rFonts w:ascii="Times New Roman" w:hAnsi="Times New Roman" w:cs="Times New Roman"/>
          <w:sz w:val="24"/>
          <w:szCs w:val="24"/>
        </w:rPr>
        <w:t xml:space="preserve"> as well as a separate cloning of the vocoder generator checkpoint for HiFi-GAN (used for CoquiTTS). The HiFi-GAN model comes with its own config file, Python scripts such as train, inference, and utils. The config file was copied to the main folder directory so as not to alter the original config file that came with the HiFi-GAN model. Prior to finetuning the cloned HiFi-GAN model with its pretrained generator checkpoint in the HiFi-GAN model main folder, the audios were first resampled to a sampling rate of 22050 Hz to align with the training setup of HiFi-GAN. The spectrograms of all the audios were generated (as .npy extensions) using the tacotron2 spectrograms generation Python code obtained from another separately cloned Tacotron2 model, where the mel frequency, windows size, hop size, and sampling frequency were set to 80, 1024, </w:t>
      </w:r>
      <w:r w:rsidRPr="00E067BF">
        <w:rPr>
          <w:rFonts w:ascii="Times New Roman" w:hAnsi="Times New Roman" w:cs="Times New Roman"/>
          <w:sz w:val="24"/>
          <w:szCs w:val="24"/>
        </w:rPr>
        <w:lastRenderedPageBreak/>
        <w:t xml:space="preserve">256, and 22050 Hz respectfully. Other hyperparameters such as the epoch, the Adam optimiser, gamma loss weight, learning rate decay, gradient clipping, and sampling rate were set in the config file. The dataset texts files for both training and validation were prepared to align with the format for finetuning HiFi-GAN. The correct path to the audios and spectrograms were indicated in these text files. Starting from the pretrained checkpoint of g_0000000 for the generator, finetuning commenced by utilising necessary training commands pointing to the training Python script, training and validation text files (containing paths to the audios and melspectrogram aligned at audio clip level), config file path, and specification of the output folder for collection of checkpoints collected at 1000 steps interval. Both the generator and discriminator checkpoint files were saved at each of the 1000 steps interval. Tensorboard was logged and metrics of the training were monitored from the Tensorboard as well as from the Ubuntu environment where training was run. Generated, and ground truth audio samples were played from the Tensorboard as well as observing their respective spectrograms to see how close the generated spectrograms are to the ground truth. Other testing involves utilising developed Python script to test the saved checkpoint generator at interval by feeding spectrograms of </w:t>
      </w:r>
      <w:r>
        <w:rPr>
          <w:rFonts w:ascii="Times New Roman" w:hAnsi="Times New Roman" w:cs="Times New Roman"/>
          <w:sz w:val="24"/>
          <w:szCs w:val="24"/>
        </w:rPr>
        <w:t>fifty (50) test</w:t>
      </w:r>
      <w:r w:rsidRPr="00E067BF">
        <w:rPr>
          <w:rFonts w:ascii="Times New Roman" w:hAnsi="Times New Roman" w:cs="Times New Roman"/>
          <w:sz w:val="24"/>
          <w:szCs w:val="24"/>
        </w:rPr>
        <w:t xml:space="preserve"> audio samples and obtaining the generated audio</w:t>
      </w:r>
      <w:r>
        <w:rPr>
          <w:rFonts w:ascii="Times New Roman" w:hAnsi="Times New Roman" w:cs="Times New Roman"/>
          <w:sz w:val="24"/>
          <w:szCs w:val="24"/>
        </w:rPr>
        <w:t>s</w:t>
      </w:r>
      <w:r w:rsidRPr="00E067BF">
        <w:rPr>
          <w:rFonts w:ascii="Times New Roman" w:hAnsi="Times New Roman" w:cs="Times New Roman"/>
          <w:sz w:val="24"/>
          <w:szCs w:val="24"/>
        </w:rPr>
        <w:t xml:space="preserve"> from the saved checkpoint vocoder output</w:t>
      </w:r>
      <w:r>
        <w:rPr>
          <w:rFonts w:ascii="Times New Roman" w:hAnsi="Times New Roman" w:cs="Times New Roman"/>
          <w:sz w:val="24"/>
          <w:szCs w:val="24"/>
        </w:rPr>
        <w:t xml:space="preserve"> for that of 27K, 45K, and 60K global steps</w:t>
      </w:r>
      <w:r w:rsidRPr="00E067BF">
        <w:rPr>
          <w:rFonts w:ascii="Times New Roman" w:hAnsi="Times New Roman" w:cs="Times New Roman"/>
          <w:sz w:val="24"/>
          <w:szCs w:val="24"/>
        </w:rPr>
        <w:t xml:space="preserve">. Another option available was to feed the original audios directly to the saved checkpoint to obtain the generated audio samples from the saved vocoder generator file (this time the spectrogram is generated internally and fed as input to the vocoder). </w:t>
      </w:r>
      <w:r>
        <w:rPr>
          <w:rFonts w:ascii="Times New Roman" w:hAnsi="Times New Roman" w:cs="Times New Roman"/>
          <w:sz w:val="24"/>
          <w:szCs w:val="24"/>
        </w:rPr>
        <w:t xml:space="preserve"> Table 3.4 presents the hyperparameters set for this experiment, and that of the discrete units to audio generations. </w:t>
      </w:r>
    </w:p>
    <w:p w14:paraId="24236F27" w14:textId="20B45B79" w:rsidR="009B77A3" w:rsidRPr="00D927D4" w:rsidRDefault="009B77A3" w:rsidP="00D927D4">
      <w:pPr>
        <w:pStyle w:val="Caption"/>
        <w:spacing w:line="360" w:lineRule="auto"/>
        <w:jc w:val="center"/>
        <w:rPr>
          <w:rFonts w:ascii="Times New Roman" w:hAnsi="Times New Roman" w:cs="Times New Roman"/>
          <w:i w:val="0"/>
          <w:iCs w:val="0"/>
          <w:color w:val="auto"/>
          <w:sz w:val="24"/>
          <w:szCs w:val="24"/>
        </w:rPr>
      </w:pPr>
      <w:bookmarkStart w:id="216" w:name="_Toc237542187"/>
      <w:bookmarkStart w:id="217" w:name="_Toc239756617"/>
      <w:r w:rsidRPr="00D927D4">
        <w:rPr>
          <w:rFonts w:ascii="Times New Roman" w:hAnsi="Times New Roman" w:cs="Times New Roman"/>
          <w:b/>
          <w:bCs/>
          <w:i w:val="0"/>
          <w:iCs w:val="0"/>
          <w:color w:val="auto"/>
          <w:sz w:val="24"/>
          <w:szCs w:val="24"/>
        </w:rPr>
        <w:t xml:space="preserve">Table </w:t>
      </w:r>
      <w:r w:rsidR="002B561B" w:rsidRPr="00D927D4">
        <w:rPr>
          <w:rFonts w:ascii="Times New Roman" w:hAnsi="Times New Roman" w:cs="Times New Roman"/>
          <w:b/>
          <w:bCs/>
          <w:i w:val="0"/>
          <w:iCs w:val="0"/>
          <w:color w:val="auto"/>
          <w:sz w:val="24"/>
          <w:szCs w:val="24"/>
        </w:rPr>
        <w:fldChar w:fldCharType="begin"/>
      </w:r>
      <w:r w:rsidR="002B561B" w:rsidRPr="00D927D4">
        <w:rPr>
          <w:rFonts w:ascii="Times New Roman" w:hAnsi="Times New Roman" w:cs="Times New Roman"/>
          <w:b/>
          <w:bCs/>
          <w:i w:val="0"/>
          <w:iCs w:val="0"/>
          <w:color w:val="auto"/>
          <w:sz w:val="24"/>
          <w:szCs w:val="24"/>
        </w:rPr>
        <w:instrText xml:space="preserve"> STYLEREF 1 \s </w:instrText>
      </w:r>
      <w:r w:rsidR="002B561B" w:rsidRPr="00D927D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2B561B" w:rsidRPr="00D927D4">
        <w:rPr>
          <w:rFonts w:ascii="Times New Roman" w:hAnsi="Times New Roman" w:cs="Times New Roman"/>
          <w:b/>
          <w:bCs/>
          <w:i w:val="0"/>
          <w:iCs w:val="0"/>
          <w:color w:val="auto"/>
          <w:sz w:val="24"/>
          <w:szCs w:val="24"/>
        </w:rPr>
        <w:fldChar w:fldCharType="end"/>
      </w:r>
      <w:r w:rsidR="002B561B" w:rsidRPr="00D927D4">
        <w:rPr>
          <w:rFonts w:ascii="Times New Roman" w:hAnsi="Times New Roman" w:cs="Times New Roman"/>
          <w:b/>
          <w:bCs/>
          <w:i w:val="0"/>
          <w:iCs w:val="0"/>
          <w:color w:val="auto"/>
          <w:sz w:val="24"/>
          <w:szCs w:val="24"/>
        </w:rPr>
        <w:t>.</w:t>
      </w:r>
      <w:r w:rsidR="002B561B" w:rsidRPr="00D927D4">
        <w:rPr>
          <w:rFonts w:ascii="Times New Roman" w:hAnsi="Times New Roman" w:cs="Times New Roman"/>
          <w:b/>
          <w:bCs/>
          <w:i w:val="0"/>
          <w:iCs w:val="0"/>
          <w:color w:val="auto"/>
          <w:sz w:val="24"/>
          <w:szCs w:val="24"/>
        </w:rPr>
        <w:fldChar w:fldCharType="begin"/>
      </w:r>
      <w:r w:rsidR="002B561B" w:rsidRPr="00D927D4">
        <w:rPr>
          <w:rFonts w:ascii="Times New Roman" w:hAnsi="Times New Roman" w:cs="Times New Roman"/>
          <w:b/>
          <w:bCs/>
          <w:i w:val="0"/>
          <w:iCs w:val="0"/>
          <w:color w:val="auto"/>
          <w:sz w:val="24"/>
          <w:szCs w:val="24"/>
        </w:rPr>
        <w:instrText xml:space="preserve"> SEQ Table \* ARABIC \s 1 </w:instrText>
      </w:r>
      <w:r w:rsidR="002B561B" w:rsidRPr="00D927D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D927D4">
        <w:rPr>
          <w:rFonts w:ascii="Times New Roman" w:hAnsi="Times New Roman" w:cs="Times New Roman"/>
          <w:b/>
          <w:bCs/>
          <w:i w:val="0"/>
          <w:iCs w:val="0"/>
          <w:color w:val="auto"/>
          <w:sz w:val="24"/>
          <w:szCs w:val="24"/>
        </w:rPr>
        <w:fldChar w:fldCharType="end"/>
      </w:r>
      <w:r w:rsidRPr="00D927D4">
        <w:rPr>
          <w:rFonts w:ascii="Times New Roman" w:hAnsi="Times New Roman" w:cs="Times New Roman"/>
          <w:b/>
          <w:bCs/>
          <w:i w:val="0"/>
          <w:iCs w:val="0"/>
          <w:color w:val="auto"/>
          <w:sz w:val="24"/>
          <w:szCs w:val="24"/>
        </w:rPr>
        <w:t>:</w:t>
      </w:r>
      <w:r w:rsidRPr="00D927D4">
        <w:rPr>
          <w:rFonts w:ascii="Times New Roman" w:hAnsi="Times New Roman" w:cs="Times New Roman"/>
          <w:i w:val="0"/>
          <w:iCs w:val="0"/>
          <w:color w:val="auto"/>
          <w:sz w:val="24"/>
          <w:szCs w:val="24"/>
        </w:rPr>
        <w:t xml:space="preserve"> Hyper parameters utilized for spectrogram plus audio &amp; discrete plus audio trainings</w:t>
      </w:r>
      <w:bookmarkEnd w:id="216"/>
      <w:bookmarkEnd w:id="217"/>
    </w:p>
    <w:tbl>
      <w:tblPr>
        <w:tblStyle w:val="TableGrid"/>
        <w:tblW w:w="0" w:type="auto"/>
        <w:jc w:val="center"/>
        <w:tblLook w:val="04A0" w:firstRow="1" w:lastRow="0" w:firstColumn="1" w:lastColumn="0" w:noHBand="0" w:noVBand="1"/>
      </w:tblPr>
      <w:tblGrid>
        <w:gridCol w:w="704"/>
        <w:gridCol w:w="3828"/>
        <w:gridCol w:w="2409"/>
        <w:gridCol w:w="2409"/>
      </w:tblGrid>
      <w:tr w:rsidR="009B77A3" w:rsidRPr="003011B4" w14:paraId="379BD205" w14:textId="77777777" w:rsidTr="00CA21BB">
        <w:trPr>
          <w:jc w:val="center"/>
        </w:trPr>
        <w:tc>
          <w:tcPr>
            <w:tcW w:w="704" w:type="dxa"/>
          </w:tcPr>
          <w:p w14:paraId="7E6BFFE9" w14:textId="77777777" w:rsidR="009B77A3" w:rsidRPr="008A1174" w:rsidRDefault="009B77A3" w:rsidP="00CA21BB">
            <w:pPr>
              <w:rPr>
                <w:rFonts w:ascii="Times New Roman" w:hAnsi="Times New Roman" w:cs="Times New Roman"/>
                <w:b/>
                <w:bCs/>
              </w:rPr>
            </w:pPr>
            <w:r w:rsidRPr="008A1174">
              <w:rPr>
                <w:rFonts w:ascii="Times New Roman" w:hAnsi="Times New Roman" w:cs="Times New Roman"/>
                <w:b/>
                <w:bCs/>
              </w:rPr>
              <w:t>S/N</w:t>
            </w:r>
          </w:p>
        </w:tc>
        <w:tc>
          <w:tcPr>
            <w:tcW w:w="3828" w:type="dxa"/>
          </w:tcPr>
          <w:p w14:paraId="10457832" w14:textId="77777777" w:rsidR="009B77A3" w:rsidRPr="008A1174" w:rsidRDefault="009B77A3" w:rsidP="00CA21BB">
            <w:pPr>
              <w:rPr>
                <w:rFonts w:ascii="Times New Roman" w:hAnsi="Times New Roman" w:cs="Times New Roman"/>
                <w:b/>
                <w:bCs/>
              </w:rPr>
            </w:pPr>
            <w:r w:rsidRPr="008A1174">
              <w:rPr>
                <w:rFonts w:ascii="Times New Roman" w:hAnsi="Times New Roman" w:cs="Times New Roman"/>
                <w:b/>
                <w:bCs/>
              </w:rPr>
              <w:t>Hyperparameters</w:t>
            </w:r>
          </w:p>
        </w:tc>
        <w:tc>
          <w:tcPr>
            <w:tcW w:w="2409" w:type="dxa"/>
          </w:tcPr>
          <w:p w14:paraId="5420D507" w14:textId="77777777" w:rsidR="009B77A3" w:rsidRPr="008A1174" w:rsidRDefault="009B77A3" w:rsidP="00CA21BB">
            <w:pPr>
              <w:rPr>
                <w:rFonts w:ascii="Times New Roman" w:hAnsi="Times New Roman" w:cs="Times New Roman"/>
                <w:b/>
                <w:bCs/>
              </w:rPr>
            </w:pPr>
            <w:r w:rsidRPr="008A1174">
              <w:rPr>
                <w:rFonts w:ascii="Times New Roman" w:hAnsi="Times New Roman" w:cs="Times New Roman"/>
                <w:b/>
                <w:bCs/>
              </w:rPr>
              <w:t>HiFi-GAN</w:t>
            </w:r>
          </w:p>
        </w:tc>
        <w:tc>
          <w:tcPr>
            <w:tcW w:w="2409" w:type="dxa"/>
          </w:tcPr>
          <w:p w14:paraId="0A995699" w14:textId="77777777" w:rsidR="009B77A3" w:rsidRPr="008A1174" w:rsidRDefault="009B77A3" w:rsidP="00CA21BB">
            <w:pPr>
              <w:rPr>
                <w:rFonts w:ascii="Times New Roman" w:hAnsi="Times New Roman" w:cs="Times New Roman"/>
                <w:b/>
                <w:bCs/>
              </w:rPr>
            </w:pPr>
            <w:r w:rsidRPr="008A1174">
              <w:rPr>
                <w:rFonts w:ascii="Times New Roman" w:hAnsi="Times New Roman" w:cs="Times New Roman"/>
                <w:b/>
                <w:bCs/>
              </w:rPr>
              <w:t>Unit HiFi-GAN</w:t>
            </w:r>
          </w:p>
        </w:tc>
      </w:tr>
      <w:tr w:rsidR="009B77A3" w:rsidRPr="003011B4" w14:paraId="746F6A10" w14:textId="77777777" w:rsidTr="00CA21BB">
        <w:trPr>
          <w:jc w:val="center"/>
        </w:trPr>
        <w:tc>
          <w:tcPr>
            <w:tcW w:w="704" w:type="dxa"/>
          </w:tcPr>
          <w:p w14:paraId="6FD4EA9F"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1</w:t>
            </w:r>
          </w:p>
        </w:tc>
        <w:tc>
          <w:tcPr>
            <w:tcW w:w="3828" w:type="dxa"/>
          </w:tcPr>
          <w:p w14:paraId="5639C9AD"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Number of units</w:t>
            </w:r>
          </w:p>
        </w:tc>
        <w:tc>
          <w:tcPr>
            <w:tcW w:w="2409" w:type="dxa"/>
          </w:tcPr>
          <w:p w14:paraId="01FACBB1"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Nill</w:t>
            </w:r>
          </w:p>
        </w:tc>
        <w:tc>
          <w:tcPr>
            <w:tcW w:w="2409" w:type="dxa"/>
          </w:tcPr>
          <w:p w14:paraId="0D64F09D"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500</w:t>
            </w:r>
          </w:p>
        </w:tc>
      </w:tr>
      <w:tr w:rsidR="009B77A3" w:rsidRPr="003011B4" w14:paraId="54D61317" w14:textId="77777777" w:rsidTr="00CA21BB">
        <w:trPr>
          <w:jc w:val="center"/>
        </w:trPr>
        <w:tc>
          <w:tcPr>
            <w:tcW w:w="704" w:type="dxa"/>
          </w:tcPr>
          <w:p w14:paraId="7144CD0A"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2</w:t>
            </w:r>
          </w:p>
        </w:tc>
        <w:tc>
          <w:tcPr>
            <w:tcW w:w="3828" w:type="dxa"/>
          </w:tcPr>
          <w:p w14:paraId="777AE1C1"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 xml:space="preserve">Batch size </w:t>
            </w:r>
          </w:p>
        </w:tc>
        <w:tc>
          <w:tcPr>
            <w:tcW w:w="2409" w:type="dxa"/>
          </w:tcPr>
          <w:p w14:paraId="4033A352"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16</w:t>
            </w:r>
          </w:p>
        </w:tc>
        <w:tc>
          <w:tcPr>
            <w:tcW w:w="2409" w:type="dxa"/>
          </w:tcPr>
          <w:p w14:paraId="180D6485"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16</w:t>
            </w:r>
          </w:p>
        </w:tc>
      </w:tr>
      <w:tr w:rsidR="009B77A3" w:rsidRPr="003011B4" w14:paraId="371BC65C" w14:textId="77777777" w:rsidTr="00CA21BB">
        <w:trPr>
          <w:jc w:val="center"/>
        </w:trPr>
        <w:tc>
          <w:tcPr>
            <w:tcW w:w="704" w:type="dxa"/>
          </w:tcPr>
          <w:p w14:paraId="33A72BDA"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3</w:t>
            </w:r>
          </w:p>
        </w:tc>
        <w:tc>
          <w:tcPr>
            <w:tcW w:w="3828" w:type="dxa"/>
          </w:tcPr>
          <w:p w14:paraId="2F4A2383"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Sampling rate</w:t>
            </w:r>
          </w:p>
        </w:tc>
        <w:tc>
          <w:tcPr>
            <w:tcW w:w="2409" w:type="dxa"/>
          </w:tcPr>
          <w:p w14:paraId="4A411FD9"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25050Hz</w:t>
            </w:r>
          </w:p>
        </w:tc>
        <w:tc>
          <w:tcPr>
            <w:tcW w:w="2409" w:type="dxa"/>
          </w:tcPr>
          <w:p w14:paraId="3F6F97B5"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16000Hz</w:t>
            </w:r>
          </w:p>
        </w:tc>
      </w:tr>
      <w:tr w:rsidR="009B77A3" w:rsidRPr="003011B4" w14:paraId="2DA9BD80" w14:textId="77777777" w:rsidTr="00CA21BB">
        <w:trPr>
          <w:jc w:val="center"/>
        </w:trPr>
        <w:tc>
          <w:tcPr>
            <w:tcW w:w="704" w:type="dxa"/>
          </w:tcPr>
          <w:p w14:paraId="3F957576"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4</w:t>
            </w:r>
          </w:p>
        </w:tc>
        <w:tc>
          <w:tcPr>
            <w:tcW w:w="3828" w:type="dxa"/>
          </w:tcPr>
          <w:p w14:paraId="63C818FD"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 xml:space="preserve">Learning rate </w:t>
            </w:r>
          </w:p>
        </w:tc>
        <w:tc>
          <w:tcPr>
            <w:tcW w:w="2409" w:type="dxa"/>
          </w:tcPr>
          <w:p w14:paraId="0E739C0C"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Gen: 0.0001; disc: 0.0001</w:t>
            </w:r>
          </w:p>
        </w:tc>
        <w:tc>
          <w:tcPr>
            <w:tcW w:w="2409" w:type="dxa"/>
          </w:tcPr>
          <w:p w14:paraId="04362EB0"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0.0001</w:t>
            </w:r>
          </w:p>
        </w:tc>
      </w:tr>
      <w:tr w:rsidR="009B77A3" w:rsidRPr="003011B4" w14:paraId="2BFDB604" w14:textId="77777777" w:rsidTr="00CA21BB">
        <w:trPr>
          <w:jc w:val="center"/>
        </w:trPr>
        <w:tc>
          <w:tcPr>
            <w:tcW w:w="704" w:type="dxa"/>
          </w:tcPr>
          <w:p w14:paraId="63D7ADBE"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5</w:t>
            </w:r>
          </w:p>
        </w:tc>
        <w:tc>
          <w:tcPr>
            <w:tcW w:w="3828" w:type="dxa"/>
          </w:tcPr>
          <w:p w14:paraId="64312E7C"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Learning rate decay</w:t>
            </w:r>
          </w:p>
        </w:tc>
        <w:tc>
          <w:tcPr>
            <w:tcW w:w="2409" w:type="dxa"/>
          </w:tcPr>
          <w:p w14:paraId="4DD12A6E"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0.995</w:t>
            </w:r>
          </w:p>
        </w:tc>
        <w:tc>
          <w:tcPr>
            <w:tcW w:w="2409" w:type="dxa"/>
          </w:tcPr>
          <w:p w14:paraId="6C55A090"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Nill</w:t>
            </w:r>
          </w:p>
        </w:tc>
      </w:tr>
      <w:tr w:rsidR="009B77A3" w:rsidRPr="003011B4" w14:paraId="4C2314B5" w14:textId="77777777" w:rsidTr="00CA21BB">
        <w:trPr>
          <w:jc w:val="center"/>
        </w:trPr>
        <w:tc>
          <w:tcPr>
            <w:tcW w:w="704" w:type="dxa"/>
          </w:tcPr>
          <w:p w14:paraId="3F3C7B1D"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6</w:t>
            </w:r>
          </w:p>
        </w:tc>
        <w:tc>
          <w:tcPr>
            <w:tcW w:w="3828" w:type="dxa"/>
          </w:tcPr>
          <w:p w14:paraId="0E4BE234"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Adam optimiser (betas)</w:t>
            </w:r>
          </w:p>
        </w:tc>
        <w:tc>
          <w:tcPr>
            <w:tcW w:w="2409" w:type="dxa"/>
          </w:tcPr>
          <w:p w14:paraId="10319021"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0.8, 0.99</w:t>
            </w:r>
          </w:p>
        </w:tc>
        <w:tc>
          <w:tcPr>
            <w:tcW w:w="2409" w:type="dxa"/>
          </w:tcPr>
          <w:p w14:paraId="5872EE0C"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0.8, 0.99</w:t>
            </w:r>
          </w:p>
        </w:tc>
      </w:tr>
      <w:tr w:rsidR="009B77A3" w:rsidRPr="003011B4" w14:paraId="6693AB56" w14:textId="77777777" w:rsidTr="00CA21BB">
        <w:trPr>
          <w:jc w:val="center"/>
        </w:trPr>
        <w:tc>
          <w:tcPr>
            <w:tcW w:w="704" w:type="dxa"/>
          </w:tcPr>
          <w:p w14:paraId="78DE2F21"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7</w:t>
            </w:r>
          </w:p>
        </w:tc>
        <w:tc>
          <w:tcPr>
            <w:tcW w:w="3828" w:type="dxa"/>
          </w:tcPr>
          <w:p w14:paraId="7EC2FAD9"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Loss weight factor (gamma)</w:t>
            </w:r>
          </w:p>
        </w:tc>
        <w:tc>
          <w:tcPr>
            <w:tcW w:w="2409" w:type="dxa"/>
          </w:tcPr>
          <w:p w14:paraId="191E4C66"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Nill</w:t>
            </w:r>
          </w:p>
        </w:tc>
        <w:tc>
          <w:tcPr>
            <w:tcW w:w="2409" w:type="dxa"/>
          </w:tcPr>
          <w:p w14:paraId="3A659862"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0.999</w:t>
            </w:r>
          </w:p>
        </w:tc>
      </w:tr>
      <w:tr w:rsidR="009B77A3" w:rsidRPr="003011B4" w14:paraId="142ECD17" w14:textId="77777777" w:rsidTr="00CA21BB">
        <w:trPr>
          <w:jc w:val="center"/>
        </w:trPr>
        <w:tc>
          <w:tcPr>
            <w:tcW w:w="704" w:type="dxa"/>
          </w:tcPr>
          <w:p w14:paraId="4A20E3E0"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8</w:t>
            </w:r>
          </w:p>
        </w:tc>
        <w:tc>
          <w:tcPr>
            <w:tcW w:w="3828" w:type="dxa"/>
          </w:tcPr>
          <w:p w14:paraId="6AD2D5D9"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hop size / Unit hop size</w:t>
            </w:r>
          </w:p>
        </w:tc>
        <w:tc>
          <w:tcPr>
            <w:tcW w:w="2409" w:type="dxa"/>
          </w:tcPr>
          <w:p w14:paraId="3562DEFE"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256</w:t>
            </w:r>
          </w:p>
        </w:tc>
        <w:tc>
          <w:tcPr>
            <w:tcW w:w="2409" w:type="dxa"/>
          </w:tcPr>
          <w:p w14:paraId="2D11852D"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320</w:t>
            </w:r>
          </w:p>
        </w:tc>
      </w:tr>
      <w:tr w:rsidR="009B77A3" w:rsidRPr="003011B4" w14:paraId="20DD1487" w14:textId="77777777" w:rsidTr="00CA21BB">
        <w:trPr>
          <w:jc w:val="center"/>
        </w:trPr>
        <w:tc>
          <w:tcPr>
            <w:tcW w:w="704" w:type="dxa"/>
          </w:tcPr>
          <w:p w14:paraId="627EB89B"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9</w:t>
            </w:r>
          </w:p>
        </w:tc>
        <w:tc>
          <w:tcPr>
            <w:tcW w:w="3828" w:type="dxa"/>
          </w:tcPr>
          <w:p w14:paraId="327CF690"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Maximum epoch</w:t>
            </w:r>
          </w:p>
        </w:tc>
        <w:tc>
          <w:tcPr>
            <w:tcW w:w="2409" w:type="dxa"/>
          </w:tcPr>
          <w:p w14:paraId="7F0BCD7F"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10,000</w:t>
            </w:r>
          </w:p>
        </w:tc>
        <w:tc>
          <w:tcPr>
            <w:tcW w:w="2409" w:type="dxa"/>
          </w:tcPr>
          <w:p w14:paraId="02D78384"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2,000</w:t>
            </w:r>
          </w:p>
        </w:tc>
      </w:tr>
      <w:tr w:rsidR="009B77A3" w:rsidRPr="003011B4" w14:paraId="78064C78" w14:textId="77777777" w:rsidTr="00CA21BB">
        <w:trPr>
          <w:jc w:val="center"/>
        </w:trPr>
        <w:tc>
          <w:tcPr>
            <w:tcW w:w="704" w:type="dxa"/>
          </w:tcPr>
          <w:p w14:paraId="5C695403"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10</w:t>
            </w:r>
          </w:p>
        </w:tc>
        <w:tc>
          <w:tcPr>
            <w:tcW w:w="3828" w:type="dxa"/>
          </w:tcPr>
          <w:p w14:paraId="4FC8E72F"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Maximum steps</w:t>
            </w:r>
          </w:p>
        </w:tc>
        <w:tc>
          <w:tcPr>
            <w:tcW w:w="2409" w:type="dxa"/>
          </w:tcPr>
          <w:p w14:paraId="6959C5B9"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Nill</w:t>
            </w:r>
          </w:p>
        </w:tc>
        <w:tc>
          <w:tcPr>
            <w:tcW w:w="2409" w:type="dxa"/>
          </w:tcPr>
          <w:p w14:paraId="34032745"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50,000</w:t>
            </w:r>
          </w:p>
        </w:tc>
      </w:tr>
      <w:tr w:rsidR="009B77A3" w:rsidRPr="003011B4" w14:paraId="4423940F" w14:textId="77777777" w:rsidTr="00CA21BB">
        <w:trPr>
          <w:jc w:val="center"/>
        </w:trPr>
        <w:tc>
          <w:tcPr>
            <w:tcW w:w="704" w:type="dxa"/>
          </w:tcPr>
          <w:p w14:paraId="24B07F99"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11</w:t>
            </w:r>
          </w:p>
        </w:tc>
        <w:tc>
          <w:tcPr>
            <w:tcW w:w="3828" w:type="dxa"/>
          </w:tcPr>
          <w:p w14:paraId="221BC88E"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Number of mels</w:t>
            </w:r>
          </w:p>
        </w:tc>
        <w:tc>
          <w:tcPr>
            <w:tcW w:w="2409" w:type="dxa"/>
          </w:tcPr>
          <w:p w14:paraId="1EE9BD5D"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80</w:t>
            </w:r>
          </w:p>
        </w:tc>
        <w:tc>
          <w:tcPr>
            <w:tcW w:w="2409" w:type="dxa"/>
          </w:tcPr>
          <w:p w14:paraId="08126118"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Nill</w:t>
            </w:r>
          </w:p>
        </w:tc>
      </w:tr>
    </w:tbl>
    <w:p w14:paraId="23F3E216" w14:textId="77777777" w:rsidR="009B77A3" w:rsidRPr="003011B4" w:rsidRDefault="009B77A3" w:rsidP="009B77A3">
      <w:pPr>
        <w:rPr>
          <w:rFonts w:ascii="Times New Roman" w:hAnsi="Times New Roman" w:cs="Times New Roman"/>
        </w:rPr>
      </w:pPr>
    </w:p>
    <w:p w14:paraId="5E352947" w14:textId="745EAB39" w:rsidR="009B77A3" w:rsidRPr="00824E5A" w:rsidRDefault="009B77A3" w:rsidP="009B77A3">
      <w:pPr>
        <w:pStyle w:val="Heading3"/>
        <w:spacing w:after="240" w:line="360" w:lineRule="auto"/>
        <w:rPr>
          <w:rFonts w:ascii="Times New Roman" w:hAnsi="Times New Roman" w:cs="Times New Roman"/>
          <w:b/>
          <w:bCs/>
          <w:color w:val="auto"/>
        </w:rPr>
      </w:pPr>
      <w:bookmarkStart w:id="218" w:name="_Toc237542025"/>
      <w:bookmarkStart w:id="219" w:name="_Toc241503183"/>
      <w:r w:rsidRPr="00824E5A">
        <w:rPr>
          <w:rFonts w:ascii="Times New Roman" w:hAnsi="Times New Roman" w:cs="Times New Roman"/>
          <w:b/>
          <w:bCs/>
          <w:color w:val="auto"/>
        </w:rPr>
        <w:lastRenderedPageBreak/>
        <w:t xml:space="preserve">3.10.2 Comparison of </w:t>
      </w:r>
      <w:r w:rsidR="005F722D">
        <w:rPr>
          <w:rFonts w:ascii="Times New Roman" w:hAnsi="Times New Roman" w:cs="Times New Roman"/>
          <w:b/>
          <w:bCs/>
          <w:color w:val="auto"/>
        </w:rPr>
        <w:t>BENYO-S2ST-CORPUS-R1</w:t>
      </w:r>
      <w:r w:rsidRPr="00824E5A">
        <w:rPr>
          <w:rFonts w:ascii="Times New Roman" w:hAnsi="Times New Roman" w:cs="Times New Roman"/>
          <w:b/>
          <w:bCs/>
          <w:color w:val="auto"/>
        </w:rPr>
        <w:t xml:space="preserve"> Dataset Results with Developing an Open-Sourced Dataset for Spectrogram to Audio Generation Experiments</w:t>
      </w:r>
      <w:bookmarkEnd w:id="218"/>
      <w:bookmarkEnd w:id="219"/>
    </w:p>
    <w:p w14:paraId="387D66FB" w14:textId="0985AF00" w:rsidR="009B77A3" w:rsidRPr="00882E2A" w:rsidRDefault="009B77A3" w:rsidP="009B77A3">
      <w:pPr>
        <w:spacing w:line="360" w:lineRule="auto"/>
        <w:jc w:val="both"/>
        <w:rPr>
          <w:rFonts w:ascii="Times New Roman" w:hAnsi="Times New Roman" w:cs="Times New Roman"/>
          <w:sz w:val="24"/>
          <w:szCs w:val="24"/>
        </w:rPr>
      </w:pPr>
      <w:r w:rsidRPr="00882E2A">
        <w:rPr>
          <w:rFonts w:ascii="Times New Roman" w:hAnsi="Times New Roman" w:cs="Times New Roman"/>
          <w:sz w:val="24"/>
          <w:szCs w:val="24"/>
        </w:rPr>
        <w:t xml:space="preserve">To compare the previously obtained results of HiFi-GAN finetuning using the </w:t>
      </w:r>
      <w:r w:rsidR="005F722D">
        <w:rPr>
          <w:rFonts w:ascii="Times New Roman" w:hAnsi="Times New Roman" w:cs="Times New Roman"/>
          <w:sz w:val="24"/>
          <w:szCs w:val="24"/>
        </w:rPr>
        <w:t>BENYO-S2ST-CORPUS-R1</w:t>
      </w:r>
      <w:r>
        <w:rPr>
          <w:rFonts w:ascii="Times New Roman" w:hAnsi="Times New Roman" w:cs="Times New Roman"/>
          <w:sz w:val="24"/>
          <w:szCs w:val="24"/>
        </w:rPr>
        <w:t>-2026</w:t>
      </w:r>
      <w:r w:rsidRPr="00882E2A">
        <w:rPr>
          <w:rFonts w:ascii="Times New Roman" w:hAnsi="Times New Roman" w:cs="Times New Roman"/>
          <w:sz w:val="24"/>
          <w:szCs w:val="24"/>
        </w:rPr>
        <w:t xml:space="preserve"> dataset, data samples of 10</w:t>
      </w:r>
      <w:r>
        <w:rPr>
          <w:rFonts w:ascii="Times New Roman" w:hAnsi="Times New Roman" w:cs="Times New Roman"/>
          <w:sz w:val="24"/>
          <w:szCs w:val="24"/>
        </w:rPr>
        <w:t>5</w:t>
      </w:r>
      <w:r w:rsidRPr="00882E2A">
        <w:rPr>
          <w:rFonts w:ascii="Times New Roman" w:hAnsi="Times New Roman" w:cs="Times New Roman"/>
          <w:sz w:val="24"/>
          <w:szCs w:val="24"/>
        </w:rPr>
        <w:t>0 audios were selected from the Developing an Open-Source dataset. It was also split into 90</w:t>
      </w:r>
      <w:r>
        <w:rPr>
          <w:rFonts w:ascii="Times New Roman" w:hAnsi="Times New Roman" w:cs="Times New Roman"/>
          <w:sz w:val="24"/>
          <w:szCs w:val="24"/>
        </w:rPr>
        <w:t>0,</w:t>
      </w:r>
      <w:r w:rsidRPr="00882E2A">
        <w:rPr>
          <w:rFonts w:ascii="Times New Roman" w:hAnsi="Times New Roman" w:cs="Times New Roman"/>
          <w:sz w:val="24"/>
          <w:szCs w:val="24"/>
        </w:rPr>
        <w:t xml:space="preserve"> 100</w:t>
      </w:r>
      <w:r>
        <w:rPr>
          <w:rFonts w:ascii="Times New Roman" w:hAnsi="Times New Roman" w:cs="Times New Roman"/>
          <w:sz w:val="24"/>
          <w:szCs w:val="24"/>
        </w:rPr>
        <w:t>, and 50</w:t>
      </w:r>
      <w:r w:rsidRPr="00882E2A">
        <w:rPr>
          <w:rFonts w:ascii="Times New Roman" w:hAnsi="Times New Roman" w:cs="Times New Roman"/>
          <w:sz w:val="24"/>
          <w:szCs w:val="24"/>
        </w:rPr>
        <w:t xml:space="preserve"> for </w:t>
      </w:r>
      <w:r>
        <w:rPr>
          <w:rFonts w:ascii="Times New Roman" w:hAnsi="Times New Roman" w:cs="Times New Roman"/>
          <w:sz w:val="24"/>
          <w:szCs w:val="24"/>
        </w:rPr>
        <w:t xml:space="preserve">training, </w:t>
      </w:r>
      <w:r w:rsidRPr="00882E2A">
        <w:rPr>
          <w:rFonts w:ascii="Times New Roman" w:hAnsi="Times New Roman" w:cs="Times New Roman"/>
          <w:sz w:val="24"/>
          <w:szCs w:val="24"/>
        </w:rPr>
        <w:t>validation</w:t>
      </w:r>
      <w:r>
        <w:rPr>
          <w:rFonts w:ascii="Times New Roman" w:hAnsi="Times New Roman" w:cs="Times New Roman"/>
          <w:sz w:val="24"/>
          <w:szCs w:val="24"/>
        </w:rPr>
        <w:t>, and test samples respectively</w:t>
      </w:r>
      <w:r w:rsidRPr="00882E2A">
        <w:rPr>
          <w:rFonts w:ascii="Times New Roman" w:hAnsi="Times New Roman" w:cs="Times New Roman"/>
          <w:sz w:val="24"/>
          <w:szCs w:val="24"/>
        </w:rPr>
        <w:t>. The statistics of the audios</w:t>
      </w:r>
      <w:r>
        <w:rPr>
          <w:rFonts w:ascii="Times New Roman" w:hAnsi="Times New Roman" w:cs="Times New Roman"/>
          <w:sz w:val="24"/>
          <w:szCs w:val="24"/>
        </w:rPr>
        <w:t xml:space="preserve"> and some of the outcomes of the experiments</w:t>
      </w:r>
      <w:r w:rsidRPr="00882E2A">
        <w:rPr>
          <w:rFonts w:ascii="Times New Roman" w:hAnsi="Times New Roman" w:cs="Times New Roman"/>
          <w:sz w:val="24"/>
          <w:szCs w:val="24"/>
        </w:rPr>
        <w:t xml:space="preserve"> are illustrated in Table </w:t>
      </w:r>
      <w:r>
        <w:rPr>
          <w:rFonts w:ascii="Times New Roman" w:hAnsi="Times New Roman" w:cs="Times New Roman"/>
          <w:sz w:val="24"/>
          <w:szCs w:val="24"/>
        </w:rPr>
        <w:t>3.5</w:t>
      </w:r>
      <w:r w:rsidRPr="00882E2A">
        <w:rPr>
          <w:rFonts w:ascii="Times New Roman" w:hAnsi="Times New Roman" w:cs="Times New Roman"/>
          <w:sz w:val="24"/>
          <w:szCs w:val="24"/>
        </w:rPr>
        <w:t xml:space="preserve">. It shows that </w:t>
      </w:r>
      <w:r w:rsidR="005F722D">
        <w:rPr>
          <w:rFonts w:ascii="Times New Roman" w:hAnsi="Times New Roman" w:cs="Times New Roman"/>
          <w:sz w:val="24"/>
          <w:szCs w:val="24"/>
        </w:rPr>
        <w:t>BENYO-S2ST-CORPUS-R1</w:t>
      </w:r>
      <w:r w:rsidRPr="00882E2A">
        <w:rPr>
          <w:rFonts w:ascii="Times New Roman" w:hAnsi="Times New Roman" w:cs="Times New Roman"/>
          <w:sz w:val="24"/>
          <w:szCs w:val="24"/>
        </w:rPr>
        <w:t xml:space="preserve"> has a total length </w:t>
      </w:r>
      <w:r w:rsidRPr="00F56FD0">
        <w:rPr>
          <w:rFonts w:ascii="Times New Roman" w:hAnsi="Times New Roman" w:cs="Times New Roman"/>
          <w:sz w:val="24"/>
          <w:szCs w:val="24"/>
        </w:rPr>
        <w:t xml:space="preserve">of 1000 audios </w:t>
      </w:r>
      <w:r>
        <w:rPr>
          <w:rFonts w:ascii="Times New Roman" w:hAnsi="Times New Roman" w:cs="Times New Roman"/>
          <w:sz w:val="24"/>
          <w:szCs w:val="24"/>
        </w:rPr>
        <w:t xml:space="preserve">(train/validation) </w:t>
      </w:r>
      <w:r w:rsidRPr="00F56FD0">
        <w:rPr>
          <w:rFonts w:ascii="Times New Roman" w:hAnsi="Times New Roman" w:cs="Times New Roman"/>
          <w:sz w:val="24"/>
          <w:szCs w:val="24"/>
        </w:rPr>
        <w:t xml:space="preserve">to be 7854.353878 secs (2.18 hrs.) while </w:t>
      </w:r>
      <w:r>
        <w:rPr>
          <w:rFonts w:ascii="Times New Roman" w:hAnsi="Times New Roman" w:cs="Times New Roman"/>
          <w:sz w:val="24"/>
          <w:szCs w:val="24"/>
        </w:rPr>
        <w:t>train and validation samples of 1000</w:t>
      </w:r>
      <w:r w:rsidRPr="00F56FD0">
        <w:rPr>
          <w:rFonts w:ascii="Times New Roman" w:hAnsi="Times New Roman" w:cs="Times New Roman"/>
          <w:sz w:val="24"/>
          <w:szCs w:val="24"/>
        </w:rPr>
        <w:t xml:space="preserve"> </w:t>
      </w:r>
      <w:r>
        <w:rPr>
          <w:rFonts w:ascii="Times New Roman" w:hAnsi="Times New Roman" w:cs="Times New Roman"/>
          <w:sz w:val="24"/>
          <w:szCs w:val="24"/>
        </w:rPr>
        <w:t>for</w:t>
      </w:r>
      <w:r w:rsidRPr="00F56FD0">
        <w:rPr>
          <w:rFonts w:ascii="Times New Roman" w:hAnsi="Times New Roman" w:cs="Times New Roman"/>
          <w:sz w:val="24"/>
          <w:szCs w:val="24"/>
        </w:rPr>
        <w:t xml:space="preserve"> the Developing an open source is 3845.461 secs (1.07 hrs.).</w:t>
      </w:r>
      <w:r w:rsidRPr="00882E2A">
        <w:rPr>
          <w:rFonts w:ascii="Times New Roman" w:hAnsi="Times New Roman" w:cs="Times New Roman"/>
          <w:sz w:val="24"/>
          <w:szCs w:val="24"/>
        </w:rPr>
        <w:t xml:space="preserve"> Developing an Open Source is a Yoruba dataset that has the dataset partitioned into </w:t>
      </w:r>
      <w:r>
        <w:rPr>
          <w:rFonts w:ascii="Times New Roman" w:hAnsi="Times New Roman" w:cs="Times New Roman"/>
          <w:sz w:val="24"/>
          <w:szCs w:val="24"/>
        </w:rPr>
        <w:t>m</w:t>
      </w:r>
      <w:r w:rsidRPr="00882E2A">
        <w:rPr>
          <w:rFonts w:ascii="Times New Roman" w:hAnsi="Times New Roman" w:cs="Times New Roman"/>
          <w:sz w:val="24"/>
          <w:szCs w:val="24"/>
        </w:rPr>
        <w:t xml:space="preserve">ale and </w:t>
      </w:r>
      <w:r>
        <w:rPr>
          <w:rFonts w:ascii="Times New Roman" w:hAnsi="Times New Roman" w:cs="Times New Roman"/>
          <w:sz w:val="24"/>
          <w:szCs w:val="24"/>
        </w:rPr>
        <w:t>f</w:t>
      </w:r>
      <w:r w:rsidRPr="00882E2A">
        <w:rPr>
          <w:rFonts w:ascii="Times New Roman" w:hAnsi="Times New Roman" w:cs="Times New Roman"/>
          <w:sz w:val="24"/>
          <w:szCs w:val="24"/>
        </w:rPr>
        <w:t>emale parts. It was selected because it is rich in Yoruba words</w:t>
      </w:r>
      <w:r w:rsidR="00031F16">
        <w:rPr>
          <w:rFonts w:ascii="Times New Roman" w:hAnsi="Times New Roman" w:cs="Times New Roman"/>
          <w:sz w:val="24"/>
          <w:szCs w:val="24"/>
        </w:rPr>
        <w:t>,</w:t>
      </w:r>
      <w:r w:rsidRPr="00882E2A">
        <w:rPr>
          <w:rFonts w:ascii="Times New Roman" w:hAnsi="Times New Roman" w:cs="Times New Roman"/>
          <w:sz w:val="24"/>
          <w:szCs w:val="24"/>
        </w:rPr>
        <w:t xml:space="preserve"> with Yoruba accents properly captured in the recording</w:t>
      </w:r>
      <w:r w:rsidR="00031F16">
        <w:rPr>
          <w:rFonts w:ascii="Times New Roman" w:hAnsi="Times New Roman" w:cs="Times New Roman"/>
          <w:sz w:val="24"/>
          <w:szCs w:val="24"/>
        </w:rPr>
        <w:t>s</w:t>
      </w:r>
      <w:r w:rsidRPr="00882E2A">
        <w:rPr>
          <w:rFonts w:ascii="Times New Roman" w:hAnsi="Times New Roman" w:cs="Times New Roman"/>
          <w:sz w:val="24"/>
          <w:szCs w:val="24"/>
        </w:rPr>
        <w:t xml:space="preserve"> and texts with tonal marks. The 10</w:t>
      </w:r>
      <w:r>
        <w:rPr>
          <w:rFonts w:ascii="Times New Roman" w:hAnsi="Times New Roman" w:cs="Times New Roman"/>
          <w:sz w:val="24"/>
          <w:szCs w:val="24"/>
        </w:rPr>
        <w:t>5</w:t>
      </w:r>
      <w:r w:rsidRPr="00882E2A">
        <w:rPr>
          <w:rFonts w:ascii="Times New Roman" w:hAnsi="Times New Roman" w:cs="Times New Roman"/>
          <w:sz w:val="24"/>
          <w:szCs w:val="24"/>
        </w:rPr>
        <w:t>0 randomly selected audio</w:t>
      </w:r>
      <w:r w:rsidR="00031F16">
        <w:rPr>
          <w:rFonts w:ascii="Times New Roman" w:hAnsi="Times New Roman" w:cs="Times New Roman"/>
          <w:sz w:val="24"/>
          <w:szCs w:val="24"/>
        </w:rPr>
        <w:t xml:space="preserve"> files</w:t>
      </w:r>
      <w:r w:rsidRPr="00882E2A">
        <w:rPr>
          <w:rFonts w:ascii="Times New Roman" w:hAnsi="Times New Roman" w:cs="Times New Roman"/>
          <w:sz w:val="24"/>
          <w:szCs w:val="24"/>
        </w:rPr>
        <w:t xml:space="preserve"> were female audio</w:t>
      </w:r>
      <w:r w:rsidR="00031F16">
        <w:rPr>
          <w:rFonts w:ascii="Times New Roman" w:hAnsi="Times New Roman" w:cs="Times New Roman"/>
          <w:sz w:val="24"/>
          <w:szCs w:val="24"/>
        </w:rPr>
        <w:t xml:space="preserve"> files</w:t>
      </w:r>
      <w:r w:rsidRPr="00882E2A">
        <w:rPr>
          <w:rFonts w:ascii="Times New Roman" w:hAnsi="Times New Roman" w:cs="Times New Roman"/>
          <w:sz w:val="24"/>
          <w:szCs w:val="24"/>
        </w:rPr>
        <w:t xml:space="preserve"> utilized for this comparison</w:t>
      </w:r>
      <w:r>
        <w:rPr>
          <w:rFonts w:ascii="Times New Roman" w:hAnsi="Times New Roman" w:cs="Times New Roman"/>
          <w:sz w:val="24"/>
          <w:szCs w:val="24"/>
        </w:rPr>
        <w:t xml:space="preserve"> experiment</w:t>
      </w:r>
      <w:r w:rsidRPr="00882E2A">
        <w:rPr>
          <w:rFonts w:ascii="Times New Roman" w:hAnsi="Times New Roman" w:cs="Times New Roman"/>
          <w:sz w:val="24"/>
          <w:szCs w:val="24"/>
        </w:rPr>
        <w:t xml:space="preserve">. Also, in comparison with </w:t>
      </w:r>
      <w:r w:rsidR="00031F16">
        <w:rPr>
          <w:rFonts w:ascii="Times New Roman" w:hAnsi="Times New Roman" w:cs="Times New Roman"/>
          <w:sz w:val="24"/>
          <w:szCs w:val="24"/>
        </w:rPr>
        <w:t xml:space="preserve">the </w:t>
      </w:r>
      <w:r w:rsidR="005F722D">
        <w:rPr>
          <w:rFonts w:ascii="Times New Roman" w:hAnsi="Times New Roman" w:cs="Times New Roman"/>
          <w:sz w:val="24"/>
          <w:szCs w:val="24"/>
        </w:rPr>
        <w:t>BENYO-S2ST-CORPUS-R1</w:t>
      </w:r>
      <w:r w:rsidRPr="00882E2A">
        <w:rPr>
          <w:rFonts w:ascii="Times New Roman" w:hAnsi="Times New Roman" w:cs="Times New Roman"/>
          <w:sz w:val="24"/>
          <w:szCs w:val="24"/>
        </w:rPr>
        <w:t xml:space="preserve"> dataset, the selected audios were generally human conversations</w:t>
      </w:r>
      <w:r w:rsidR="00031F16">
        <w:rPr>
          <w:rFonts w:ascii="Times New Roman" w:hAnsi="Times New Roman" w:cs="Times New Roman"/>
          <w:sz w:val="24"/>
          <w:szCs w:val="24"/>
        </w:rPr>
        <w:t>,</w:t>
      </w:r>
      <w:r w:rsidRPr="00882E2A">
        <w:rPr>
          <w:rFonts w:ascii="Times New Roman" w:hAnsi="Times New Roman" w:cs="Times New Roman"/>
          <w:sz w:val="24"/>
          <w:szCs w:val="24"/>
        </w:rPr>
        <w:t xml:space="preserve"> unlike public health (malaria specific) </w:t>
      </w:r>
      <w:r w:rsidR="00031F16">
        <w:rPr>
          <w:rFonts w:ascii="Times New Roman" w:hAnsi="Times New Roman" w:cs="Times New Roman"/>
          <w:sz w:val="24"/>
          <w:szCs w:val="24"/>
        </w:rPr>
        <w:t xml:space="preserve">data </w:t>
      </w:r>
      <w:r w:rsidRPr="00882E2A">
        <w:rPr>
          <w:rFonts w:ascii="Times New Roman" w:hAnsi="Times New Roman" w:cs="Times New Roman"/>
          <w:sz w:val="24"/>
          <w:szCs w:val="24"/>
        </w:rPr>
        <w:t xml:space="preserve">selected for the </w:t>
      </w:r>
      <w:r w:rsidR="005F722D">
        <w:rPr>
          <w:rFonts w:ascii="Times New Roman" w:hAnsi="Times New Roman" w:cs="Times New Roman"/>
          <w:sz w:val="24"/>
          <w:szCs w:val="24"/>
        </w:rPr>
        <w:t>BENYO-S2ST-CORPUS-R1</w:t>
      </w:r>
      <w:r w:rsidRPr="00882E2A">
        <w:rPr>
          <w:rFonts w:ascii="Times New Roman" w:hAnsi="Times New Roman" w:cs="Times New Roman"/>
          <w:sz w:val="24"/>
          <w:szCs w:val="24"/>
        </w:rPr>
        <w:t xml:space="preserve"> dataset and utilized for the training</w:t>
      </w:r>
      <w:r>
        <w:rPr>
          <w:rFonts w:ascii="Times New Roman" w:hAnsi="Times New Roman" w:cs="Times New Roman"/>
          <w:sz w:val="24"/>
          <w:szCs w:val="24"/>
        </w:rPr>
        <w:t xml:space="preserve">- this was a design choice. Both datasets were resampled to 22050 Hz to align with HiFi-GAN vocoder settings. The same project </w:t>
      </w:r>
      <w:r w:rsidR="00F476CA">
        <w:rPr>
          <w:rFonts w:ascii="Times New Roman" w:hAnsi="Times New Roman" w:cs="Times New Roman"/>
          <w:sz w:val="24"/>
          <w:szCs w:val="24"/>
        </w:rPr>
        <w:t xml:space="preserve">directory </w:t>
      </w:r>
      <w:r>
        <w:rPr>
          <w:rFonts w:ascii="Times New Roman" w:hAnsi="Times New Roman" w:cs="Times New Roman"/>
          <w:sz w:val="24"/>
          <w:szCs w:val="24"/>
        </w:rPr>
        <w:t>(“cleaned_hifi_vocoder”) was utilised to store the sub directories for the Dev. An Open Sourced based experiment. To ensure comparison</w:t>
      </w:r>
      <w:r w:rsidR="00031F16">
        <w:rPr>
          <w:rFonts w:ascii="Times New Roman" w:hAnsi="Times New Roman" w:cs="Times New Roman"/>
          <w:sz w:val="24"/>
          <w:szCs w:val="24"/>
        </w:rPr>
        <w:t>s</w:t>
      </w:r>
      <w:r>
        <w:rPr>
          <w:rFonts w:ascii="Times New Roman" w:hAnsi="Times New Roman" w:cs="Times New Roman"/>
          <w:sz w:val="24"/>
          <w:szCs w:val="24"/>
        </w:rPr>
        <w:t xml:space="preserve"> align well, </w:t>
      </w:r>
      <w:r w:rsidR="00031F16">
        <w:rPr>
          <w:rFonts w:ascii="Times New Roman" w:hAnsi="Times New Roman" w:cs="Times New Roman"/>
          <w:sz w:val="24"/>
          <w:szCs w:val="24"/>
        </w:rPr>
        <w:t xml:space="preserve">the </w:t>
      </w:r>
      <w:r>
        <w:rPr>
          <w:rFonts w:ascii="Times New Roman" w:hAnsi="Times New Roman" w:cs="Times New Roman"/>
          <w:sz w:val="24"/>
          <w:szCs w:val="24"/>
        </w:rPr>
        <w:t xml:space="preserve">same configuration settings in the config file as </w:t>
      </w:r>
      <w:r w:rsidR="005F722D">
        <w:rPr>
          <w:rFonts w:ascii="Times New Roman" w:hAnsi="Times New Roman" w:cs="Times New Roman"/>
          <w:sz w:val="24"/>
          <w:szCs w:val="24"/>
        </w:rPr>
        <w:t>BENYO-S2ST-CORPUS-R1</w:t>
      </w:r>
      <w:r>
        <w:rPr>
          <w:rFonts w:ascii="Times New Roman" w:hAnsi="Times New Roman" w:cs="Times New Roman"/>
          <w:sz w:val="24"/>
          <w:szCs w:val="24"/>
        </w:rPr>
        <w:t xml:space="preserve"> dataset were used. This include</w:t>
      </w:r>
      <w:r w:rsidR="00031F16">
        <w:rPr>
          <w:rFonts w:ascii="Times New Roman" w:hAnsi="Times New Roman" w:cs="Times New Roman"/>
          <w:sz w:val="24"/>
          <w:szCs w:val="24"/>
        </w:rPr>
        <w:t>s</w:t>
      </w:r>
      <w:r>
        <w:rPr>
          <w:rFonts w:ascii="Times New Roman" w:hAnsi="Times New Roman" w:cs="Times New Roman"/>
          <w:sz w:val="24"/>
          <w:szCs w:val="24"/>
        </w:rPr>
        <w:t xml:space="preserve"> the learning rate, learning rate decay, maximum epoch, maximum steps, etc.</w:t>
      </w:r>
    </w:p>
    <w:p w14:paraId="3DE46B06" w14:textId="0EE4C315" w:rsidR="009B77A3" w:rsidRPr="00130572" w:rsidRDefault="009B77A3" w:rsidP="00130572">
      <w:pPr>
        <w:pStyle w:val="Caption"/>
        <w:spacing w:line="360" w:lineRule="auto"/>
        <w:jc w:val="center"/>
        <w:rPr>
          <w:rFonts w:ascii="Times New Roman" w:hAnsi="Times New Roman" w:cs="Times New Roman"/>
          <w:i w:val="0"/>
          <w:iCs w:val="0"/>
          <w:color w:val="auto"/>
          <w:sz w:val="24"/>
          <w:szCs w:val="24"/>
        </w:rPr>
      </w:pPr>
      <w:bookmarkStart w:id="220" w:name="_Toc237542188"/>
      <w:bookmarkStart w:id="221" w:name="_Toc239756618"/>
      <w:r w:rsidRPr="00130572">
        <w:rPr>
          <w:rFonts w:ascii="Times New Roman" w:hAnsi="Times New Roman" w:cs="Times New Roman"/>
          <w:b/>
          <w:bCs/>
          <w:i w:val="0"/>
          <w:iCs w:val="0"/>
          <w:color w:val="auto"/>
          <w:sz w:val="24"/>
          <w:szCs w:val="24"/>
        </w:rPr>
        <w:t xml:space="preserve">Table </w:t>
      </w:r>
      <w:r w:rsidR="002B561B" w:rsidRPr="00130572">
        <w:rPr>
          <w:rFonts w:ascii="Times New Roman" w:hAnsi="Times New Roman" w:cs="Times New Roman"/>
          <w:b/>
          <w:bCs/>
          <w:i w:val="0"/>
          <w:iCs w:val="0"/>
          <w:color w:val="auto"/>
          <w:sz w:val="24"/>
          <w:szCs w:val="24"/>
        </w:rPr>
        <w:fldChar w:fldCharType="begin"/>
      </w:r>
      <w:r w:rsidR="002B561B" w:rsidRPr="00130572">
        <w:rPr>
          <w:rFonts w:ascii="Times New Roman" w:hAnsi="Times New Roman" w:cs="Times New Roman"/>
          <w:b/>
          <w:bCs/>
          <w:i w:val="0"/>
          <w:iCs w:val="0"/>
          <w:color w:val="auto"/>
          <w:sz w:val="24"/>
          <w:szCs w:val="24"/>
        </w:rPr>
        <w:instrText xml:space="preserve"> STYLEREF 1 \s </w:instrText>
      </w:r>
      <w:r w:rsidR="002B561B" w:rsidRPr="0013057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2B561B" w:rsidRPr="00130572">
        <w:rPr>
          <w:rFonts w:ascii="Times New Roman" w:hAnsi="Times New Roman" w:cs="Times New Roman"/>
          <w:b/>
          <w:bCs/>
          <w:i w:val="0"/>
          <w:iCs w:val="0"/>
          <w:color w:val="auto"/>
          <w:sz w:val="24"/>
          <w:szCs w:val="24"/>
        </w:rPr>
        <w:fldChar w:fldCharType="end"/>
      </w:r>
      <w:r w:rsidR="002B561B" w:rsidRPr="00130572">
        <w:rPr>
          <w:rFonts w:ascii="Times New Roman" w:hAnsi="Times New Roman" w:cs="Times New Roman"/>
          <w:b/>
          <w:bCs/>
          <w:i w:val="0"/>
          <w:iCs w:val="0"/>
          <w:color w:val="auto"/>
          <w:sz w:val="24"/>
          <w:szCs w:val="24"/>
        </w:rPr>
        <w:t>.</w:t>
      </w:r>
      <w:r w:rsidR="002B561B" w:rsidRPr="00130572">
        <w:rPr>
          <w:rFonts w:ascii="Times New Roman" w:hAnsi="Times New Roman" w:cs="Times New Roman"/>
          <w:b/>
          <w:bCs/>
          <w:i w:val="0"/>
          <w:iCs w:val="0"/>
          <w:color w:val="auto"/>
          <w:sz w:val="24"/>
          <w:szCs w:val="24"/>
        </w:rPr>
        <w:fldChar w:fldCharType="begin"/>
      </w:r>
      <w:r w:rsidR="002B561B" w:rsidRPr="00130572">
        <w:rPr>
          <w:rFonts w:ascii="Times New Roman" w:hAnsi="Times New Roman" w:cs="Times New Roman"/>
          <w:b/>
          <w:bCs/>
          <w:i w:val="0"/>
          <w:iCs w:val="0"/>
          <w:color w:val="auto"/>
          <w:sz w:val="24"/>
          <w:szCs w:val="24"/>
        </w:rPr>
        <w:instrText xml:space="preserve"> SEQ Table \* ARABIC \s 1 </w:instrText>
      </w:r>
      <w:r w:rsidR="002B561B" w:rsidRPr="0013057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5</w:t>
      </w:r>
      <w:r w:rsidR="002B561B" w:rsidRPr="00130572">
        <w:rPr>
          <w:rFonts w:ascii="Times New Roman" w:hAnsi="Times New Roman" w:cs="Times New Roman"/>
          <w:b/>
          <w:bCs/>
          <w:i w:val="0"/>
          <w:iCs w:val="0"/>
          <w:color w:val="auto"/>
          <w:sz w:val="24"/>
          <w:szCs w:val="24"/>
        </w:rPr>
        <w:fldChar w:fldCharType="end"/>
      </w:r>
      <w:r w:rsidRPr="00130572">
        <w:rPr>
          <w:rFonts w:ascii="Times New Roman" w:hAnsi="Times New Roman" w:cs="Times New Roman"/>
          <w:b/>
          <w:bCs/>
          <w:i w:val="0"/>
          <w:iCs w:val="0"/>
          <w:color w:val="auto"/>
          <w:sz w:val="24"/>
          <w:szCs w:val="24"/>
        </w:rPr>
        <w:t>:</w:t>
      </w:r>
      <w:r w:rsidRPr="00130572">
        <w:rPr>
          <w:rFonts w:ascii="Times New Roman" w:hAnsi="Times New Roman" w:cs="Times New Roman"/>
          <w:i w:val="0"/>
          <w:iCs w:val="0"/>
          <w:color w:val="auto"/>
          <w:sz w:val="24"/>
          <w:szCs w:val="24"/>
        </w:rPr>
        <w:t xml:space="preserve"> Statistics of </w:t>
      </w:r>
      <w:r w:rsidR="005F722D">
        <w:rPr>
          <w:rFonts w:ascii="Times New Roman" w:hAnsi="Times New Roman" w:cs="Times New Roman"/>
          <w:i w:val="0"/>
          <w:iCs w:val="0"/>
          <w:color w:val="auto"/>
          <w:sz w:val="24"/>
          <w:szCs w:val="24"/>
        </w:rPr>
        <w:t>BENYO-S2ST-CORPUS-R1</w:t>
      </w:r>
      <w:r w:rsidRPr="00130572">
        <w:rPr>
          <w:rFonts w:ascii="Times New Roman" w:hAnsi="Times New Roman" w:cs="Times New Roman"/>
          <w:i w:val="0"/>
          <w:iCs w:val="0"/>
          <w:color w:val="auto"/>
          <w:sz w:val="24"/>
          <w:szCs w:val="24"/>
        </w:rPr>
        <w:t xml:space="preserve"> and Developing an Open-Sourced Dataset</w:t>
      </w:r>
      <w:bookmarkEnd w:id="220"/>
      <w:bookmarkEnd w:id="221"/>
    </w:p>
    <w:tbl>
      <w:tblPr>
        <w:tblStyle w:val="TableGrid"/>
        <w:tblW w:w="0" w:type="auto"/>
        <w:jc w:val="center"/>
        <w:tblLook w:val="04A0" w:firstRow="1" w:lastRow="0" w:firstColumn="1" w:lastColumn="0" w:noHBand="0" w:noVBand="1"/>
      </w:tblPr>
      <w:tblGrid>
        <w:gridCol w:w="590"/>
        <w:gridCol w:w="1816"/>
        <w:gridCol w:w="3907"/>
        <w:gridCol w:w="3037"/>
      </w:tblGrid>
      <w:tr w:rsidR="009B77A3" w:rsidRPr="00882E2A" w14:paraId="259FA6CF" w14:textId="77777777" w:rsidTr="00130572">
        <w:trPr>
          <w:jc w:val="center"/>
        </w:trPr>
        <w:tc>
          <w:tcPr>
            <w:tcW w:w="0" w:type="auto"/>
          </w:tcPr>
          <w:p w14:paraId="7EEA95B9"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S/N</w:t>
            </w:r>
          </w:p>
        </w:tc>
        <w:tc>
          <w:tcPr>
            <w:tcW w:w="0" w:type="auto"/>
            <w:vAlign w:val="center"/>
          </w:tcPr>
          <w:p w14:paraId="087EE487"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b/>
                <w:bCs/>
                <w:sz w:val="24"/>
                <w:szCs w:val="24"/>
              </w:rPr>
              <w:t>Feature</w:t>
            </w:r>
          </w:p>
        </w:tc>
        <w:tc>
          <w:tcPr>
            <w:tcW w:w="0" w:type="auto"/>
            <w:vAlign w:val="center"/>
          </w:tcPr>
          <w:p w14:paraId="0711CE83" w14:textId="6F8BA7E8" w:rsidR="009B77A3" w:rsidRPr="00882E2A" w:rsidRDefault="005F722D" w:rsidP="00CA21BB">
            <w:pPr>
              <w:jc w:val="both"/>
              <w:rPr>
                <w:rFonts w:ascii="Times New Roman" w:hAnsi="Times New Roman" w:cs="Times New Roman"/>
                <w:sz w:val="24"/>
                <w:szCs w:val="24"/>
              </w:rPr>
            </w:pPr>
            <w:r>
              <w:rPr>
                <w:rFonts w:ascii="Times New Roman" w:hAnsi="Times New Roman" w:cs="Times New Roman"/>
                <w:b/>
                <w:bCs/>
                <w:sz w:val="24"/>
                <w:szCs w:val="24"/>
              </w:rPr>
              <w:t>BENYO-S2ST-CORPUS-R1</w:t>
            </w:r>
            <w:r w:rsidR="009B77A3" w:rsidRPr="00882E2A">
              <w:rPr>
                <w:rFonts w:ascii="Times New Roman" w:hAnsi="Times New Roman" w:cs="Times New Roman"/>
                <w:b/>
                <w:bCs/>
                <w:sz w:val="24"/>
                <w:szCs w:val="24"/>
              </w:rPr>
              <w:t xml:space="preserve"> (Yoruba)</w:t>
            </w:r>
          </w:p>
        </w:tc>
        <w:tc>
          <w:tcPr>
            <w:tcW w:w="0" w:type="auto"/>
            <w:vAlign w:val="center"/>
          </w:tcPr>
          <w:p w14:paraId="512C254C"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b/>
                <w:bCs/>
                <w:sz w:val="24"/>
                <w:szCs w:val="24"/>
              </w:rPr>
              <w:t>Dev Open</w:t>
            </w:r>
            <w:r w:rsidRPr="00882E2A">
              <w:rPr>
                <w:rFonts w:ascii="Times New Roman" w:hAnsi="Times New Roman" w:cs="Times New Roman"/>
                <w:b/>
                <w:bCs/>
                <w:sz w:val="24"/>
                <w:szCs w:val="24"/>
              </w:rPr>
              <w:noBreakHyphen/>
              <w:t>Source</w:t>
            </w:r>
          </w:p>
        </w:tc>
      </w:tr>
      <w:tr w:rsidR="009B77A3" w:rsidRPr="00882E2A" w14:paraId="50FEAAE7" w14:textId="77777777" w:rsidTr="00130572">
        <w:trPr>
          <w:jc w:val="center"/>
        </w:trPr>
        <w:tc>
          <w:tcPr>
            <w:tcW w:w="0" w:type="auto"/>
          </w:tcPr>
          <w:p w14:paraId="78CF10A3"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1</w:t>
            </w:r>
          </w:p>
        </w:tc>
        <w:tc>
          <w:tcPr>
            <w:tcW w:w="0" w:type="auto"/>
            <w:vAlign w:val="center"/>
          </w:tcPr>
          <w:p w14:paraId="3ABE3B52"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Sample count</w:t>
            </w:r>
          </w:p>
        </w:tc>
        <w:tc>
          <w:tcPr>
            <w:tcW w:w="0" w:type="auto"/>
            <w:vAlign w:val="center"/>
          </w:tcPr>
          <w:p w14:paraId="2EF6873E"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10</w:t>
            </w:r>
            <w:r>
              <w:rPr>
                <w:rFonts w:ascii="Times New Roman" w:hAnsi="Times New Roman" w:cs="Times New Roman"/>
                <w:sz w:val="24"/>
                <w:szCs w:val="24"/>
              </w:rPr>
              <w:t>5</w:t>
            </w:r>
            <w:r w:rsidRPr="00882E2A">
              <w:rPr>
                <w:rFonts w:ascii="Times New Roman" w:hAnsi="Times New Roman" w:cs="Times New Roman"/>
                <w:sz w:val="24"/>
                <w:szCs w:val="24"/>
              </w:rPr>
              <w:t>0 (900</w:t>
            </w:r>
            <w:r>
              <w:rPr>
                <w:rFonts w:ascii="Times New Roman" w:hAnsi="Times New Roman" w:cs="Times New Roman"/>
                <w:sz w:val="24"/>
                <w:szCs w:val="24"/>
              </w:rPr>
              <w:t>/</w:t>
            </w:r>
            <w:r w:rsidRPr="00882E2A">
              <w:rPr>
                <w:rFonts w:ascii="Times New Roman" w:hAnsi="Times New Roman" w:cs="Times New Roman"/>
                <w:sz w:val="24"/>
                <w:szCs w:val="24"/>
              </w:rPr>
              <w:t>100</w:t>
            </w:r>
            <w:r>
              <w:rPr>
                <w:rFonts w:ascii="Times New Roman" w:hAnsi="Times New Roman" w:cs="Times New Roman"/>
                <w:sz w:val="24"/>
                <w:szCs w:val="24"/>
              </w:rPr>
              <w:t>/50</w:t>
            </w:r>
            <w:r w:rsidRPr="00882E2A">
              <w:rPr>
                <w:rFonts w:ascii="Times New Roman" w:hAnsi="Times New Roman" w:cs="Times New Roman"/>
                <w:sz w:val="24"/>
                <w:szCs w:val="24"/>
              </w:rPr>
              <w:t>)</w:t>
            </w:r>
          </w:p>
        </w:tc>
        <w:tc>
          <w:tcPr>
            <w:tcW w:w="0" w:type="auto"/>
            <w:vAlign w:val="center"/>
          </w:tcPr>
          <w:p w14:paraId="42AF0FD1"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10</w:t>
            </w:r>
            <w:r>
              <w:rPr>
                <w:rFonts w:ascii="Times New Roman" w:hAnsi="Times New Roman" w:cs="Times New Roman"/>
                <w:sz w:val="24"/>
                <w:szCs w:val="24"/>
              </w:rPr>
              <w:t>5</w:t>
            </w:r>
            <w:r w:rsidRPr="00882E2A">
              <w:rPr>
                <w:rFonts w:ascii="Times New Roman" w:hAnsi="Times New Roman" w:cs="Times New Roman"/>
                <w:sz w:val="24"/>
                <w:szCs w:val="24"/>
              </w:rPr>
              <w:t>0 (900</w:t>
            </w:r>
            <w:r>
              <w:rPr>
                <w:rFonts w:ascii="Times New Roman" w:hAnsi="Times New Roman" w:cs="Times New Roman"/>
                <w:sz w:val="24"/>
                <w:szCs w:val="24"/>
              </w:rPr>
              <w:t>/</w:t>
            </w:r>
            <w:r w:rsidRPr="00882E2A">
              <w:rPr>
                <w:rFonts w:ascii="Times New Roman" w:hAnsi="Times New Roman" w:cs="Times New Roman"/>
                <w:sz w:val="24"/>
                <w:szCs w:val="24"/>
              </w:rPr>
              <w:t>100</w:t>
            </w:r>
            <w:r>
              <w:rPr>
                <w:rFonts w:ascii="Times New Roman" w:hAnsi="Times New Roman" w:cs="Times New Roman"/>
                <w:sz w:val="24"/>
                <w:szCs w:val="24"/>
              </w:rPr>
              <w:t>/50</w:t>
            </w:r>
            <w:r w:rsidRPr="00882E2A">
              <w:rPr>
                <w:rFonts w:ascii="Times New Roman" w:hAnsi="Times New Roman" w:cs="Times New Roman"/>
                <w:sz w:val="24"/>
                <w:szCs w:val="24"/>
              </w:rPr>
              <w:t>)</w:t>
            </w:r>
          </w:p>
        </w:tc>
      </w:tr>
      <w:tr w:rsidR="009B77A3" w:rsidRPr="00882E2A" w14:paraId="53A0F71E" w14:textId="77777777" w:rsidTr="00130572">
        <w:trPr>
          <w:jc w:val="center"/>
        </w:trPr>
        <w:tc>
          <w:tcPr>
            <w:tcW w:w="0" w:type="auto"/>
          </w:tcPr>
          <w:p w14:paraId="54EF41EC"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2</w:t>
            </w:r>
          </w:p>
        </w:tc>
        <w:tc>
          <w:tcPr>
            <w:tcW w:w="0" w:type="auto"/>
            <w:vAlign w:val="center"/>
          </w:tcPr>
          <w:p w14:paraId="79C0EB0C"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Min audio length</w:t>
            </w:r>
          </w:p>
        </w:tc>
        <w:tc>
          <w:tcPr>
            <w:tcW w:w="0" w:type="auto"/>
            <w:vAlign w:val="center"/>
          </w:tcPr>
          <w:p w14:paraId="79063646"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1.706 sec</w:t>
            </w:r>
          </w:p>
        </w:tc>
        <w:tc>
          <w:tcPr>
            <w:tcW w:w="0" w:type="auto"/>
            <w:vAlign w:val="center"/>
          </w:tcPr>
          <w:p w14:paraId="7E5D12A3"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1.536 sec</w:t>
            </w:r>
          </w:p>
        </w:tc>
      </w:tr>
      <w:tr w:rsidR="009B77A3" w:rsidRPr="00882E2A" w14:paraId="39D562CF" w14:textId="77777777" w:rsidTr="00130572">
        <w:trPr>
          <w:jc w:val="center"/>
        </w:trPr>
        <w:tc>
          <w:tcPr>
            <w:tcW w:w="0" w:type="auto"/>
          </w:tcPr>
          <w:p w14:paraId="61351622"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3</w:t>
            </w:r>
          </w:p>
        </w:tc>
        <w:tc>
          <w:tcPr>
            <w:tcW w:w="0" w:type="auto"/>
            <w:vAlign w:val="center"/>
          </w:tcPr>
          <w:p w14:paraId="4C9F0731"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Max audio length</w:t>
            </w:r>
          </w:p>
        </w:tc>
        <w:tc>
          <w:tcPr>
            <w:tcW w:w="0" w:type="auto"/>
            <w:vAlign w:val="center"/>
          </w:tcPr>
          <w:p w14:paraId="0BE3D1C6"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30.72 sec</w:t>
            </w:r>
          </w:p>
        </w:tc>
        <w:tc>
          <w:tcPr>
            <w:tcW w:w="0" w:type="auto"/>
            <w:vAlign w:val="center"/>
          </w:tcPr>
          <w:p w14:paraId="3DF34CC8"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11.178 sec</w:t>
            </w:r>
          </w:p>
        </w:tc>
      </w:tr>
      <w:tr w:rsidR="009B77A3" w:rsidRPr="00882E2A" w14:paraId="6019BF2C" w14:textId="77777777" w:rsidTr="00130572">
        <w:trPr>
          <w:jc w:val="center"/>
        </w:trPr>
        <w:tc>
          <w:tcPr>
            <w:tcW w:w="0" w:type="auto"/>
          </w:tcPr>
          <w:p w14:paraId="4A3C63FC"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4</w:t>
            </w:r>
          </w:p>
        </w:tc>
        <w:tc>
          <w:tcPr>
            <w:tcW w:w="0" w:type="auto"/>
            <w:vAlign w:val="center"/>
          </w:tcPr>
          <w:p w14:paraId="09D48AA6"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Average length</w:t>
            </w:r>
          </w:p>
        </w:tc>
        <w:tc>
          <w:tcPr>
            <w:tcW w:w="0" w:type="auto"/>
            <w:vAlign w:val="center"/>
          </w:tcPr>
          <w:p w14:paraId="39D7BC73"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7.854 sec</w:t>
            </w:r>
          </w:p>
        </w:tc>
        <w:tc>
          <w:tcPr>
            <w:tcW w:w="0" w:type="auto"/>
            <w:vAlign w:val="center"/>
          </w:tcPr>
          <w:p w14:paraId="24655FD2"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3.845 sec</w:t>
            </w:r>
          </w:p>
        </w:tc>
      </w:tr>
      <w:tr w:rsidR="009B77A3" w:rsidRPr="00882E2A" w14:paraId="2E2DECF8" w14:textId="77777777" w:rsidTr="00130572">
        <w:trPr>
          <w:jc w:val="center"/>
        </w:trPr>
        <w:tc>
          <w:tcPr>
            <w:tcW w:w="0" w:type="auto"/>
          </w:tcPr>
          <w:p w14:paraId="56C7EA8D"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5</w:t>
            </w:r>
          </w:p>
        </w:tc>
        <w:tc>
          <w:tcPr>
            <w:tcW w:w="0" w:type="auto"/>
            <w:vAlign w:val="center"/>
          </w:tcPr>
          <w:p w14:paraId="4E7E0ED2"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Total duration</w:t>
            </w:r>
          </w:p>
        </w:tc>
        <w:tc>
          <w:tcPr>
            <w:tcW w:w="0" w:type="auto"/>
            <w:vAlign w:val="center"/>
          </w:tcPr>
          <w:p w14:paraId="550B61D5"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7854 sec (~2.18 hours)</w:t>
            </w:r>
          </w:p>
        </w:tc>
        <w:tc>
          <w:tcPr>
            <w:tcW w:w="0" w:type="auto"/>
            <w:vAlign w:val="center"/>
          </w:tcPr>
          <w:p w14:paraId="30B51686"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3845 sec (~1.07 hours)</w:t>
            </w:r>
          </w:p>
        </w:tc>
      </w:tr>
      <w:tr w:rsidR="009B77A3" w:rsidRPr="00882E2A" w14:paraId="115D2993" w14:textId="77777777" w:rsidTr="00130572">
        <w:trPr>
          <w:jc w:val="center"/>
        </w:trPr>
        <w:tc>
          <w:tcPr>
            <w:tcW w:w="0" w:type="auto"/>
          </w:tcPr>
          <w:p w14:paraId="32E8BB37"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6</w:t>
            </w:r>
          </w:p>
        </w:tc>
        <w:tc>
          <w:tcPr>
            <w:tcW w:w="0" w:type="auto"/>
            <w:vAlign w:val="center"/>
          </w:tcPr>
          <w:p w14:paraId="2562EDA5"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Speech emergence</w:t>
            </w:r>
          </w:p>
        </w:tc>
        <w:tc>
          <w:tcPr>
            <w:tcW w:w="0" w:type="auto"/>
            <w:vAlign w:val="center"/>
          </w:tcPr>
          <w:p w14:paraId="5F43A36A"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11k steps</w:t>
            </w:r>
          </w:p>
        </w:tc>
        <w:tc>
          <w:tcPr>
            <w:tcW w:w="0" w:type="auto"/>
            <w:vAlign w:val="center"/>
          </w:tcPr>
          <w:p w14:paraId="40E0F67E"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13k steps</w:t>
            </w:r>
          </w:p>
        </w:tc>
      </w:tr>
      <w:tr w:rsidR="009B77A3" w:rsidRPr="00882E2A" w14:paraId="5227A26C" w14:textId="77777777" w:rsidTr="00130572">
        <w:trPr>
          <w:jc w:val="center"/>
        </w:trPr>
        <w:tc>
          <w:tcPr>
            <w:tcW w:w="0" w:type="auto"/>
          </w:tcPr>
          <w:p w14:paraId="3E10B229"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lastRenderedPageBreak/>
              <w:t>7</w:t>
            </w:r>
          </w:p>
        </w:tc>
        <w:tc>
          <w:tcPr>
            <w:tcW w:w="0" w:type="auto"/>
            <w:vAlign w:val="center"/>
          </w:tcPr>
          <w:p w14:paraId="218FACDB"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Training stability</w:t>
            </w:r>
          </w:p>
        </w:tc>
        <w:tc>
          <w:tcPr>
            <w:tcW w:w="0" w:type="auto"/>
            <w:vAlign w:val="center"/>
          </w:tcPr>
          <w:p w14:paraId="1FE71EDC"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Loss spike at 28k (catastrophic, required reset)</w:t>
            </w:r>
          </w:p>
        </w:tc>
        <w:tc>
          <w:tcPr>
            <w:tcW w:w="0" w:type="auto"/>
            <w:vAlign w:val="center"/>
          </w:tcPr>
          <w:p w14:paraId="00979479"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Stable, no spikes</w:t>
            </w:r>
          </w:p>
        </w:tc>
      </w:tr>
      <w:tr w:rsidR="009B77A3" w:rsidRPr="00882E2A" w14:paraId="61AFD090" w14:textId="77777777" w:rsidTr="00130572">
        <w:trPr>
          <w:jc w:val="center"/>
        </w:trPr>
        <w:tc>
          <w:tcPr>
            <w:tcW w:w="0" w:type="auto"/>
          </w:tcPr>
          <w:p w14:paraId="558EF97A"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8</w:t>
            </w:r>
          </w:p>
        </w:tc>
        <w:tc>
          <w:tcPr>
            <w:tcW w:w="0" w:type="auto"/>
            <w:vAlign w:val="center"/>
          </w:tcPr>
          <w:p w14:paraId="6905A65E"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Noise in outputs</w:t>
            </w:r>
          </w:p>
        </w:tc>
        <w:tc>
          <w:tcPr>
            <w:tcW w:w="0" w:type="auto"/>
            <w:vAlign w:val="center"/>
          </w:tcPr>
          <w:p w14:paraId="18CC5751"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Faint background noise</w:t>
            </w:r>
          </w:p>
        </w:tc>
        <w:tc>
          <w:tcPr>
            <w:tcW w:w="0" w:type="auto"/>
            <w:vAlign w:val="center"/>
          </w:tcPr>
          <w:p w14:paraId="723E78DE"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Faint background noise</w:t>
            </w:r>
          </w:p>
        </w:tc>
      </w:tr>
      <w:tr w:rsidR="009B77A3" w:rsidRPr="00882E2A" w14:paraId="0EA57D8A" w14:textId="77777777" w:rsidTr="00130572">
        <w:trPr>
          <w:jc w:val="center"/>
        </w:trPr>
        <w:tc>
          <w:tcPr>
            <w:tcW w:w="0" w:type="auto"/>
          </w:tcPr>
          <w:p w14:paraId="30E0FE27"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9</w:t>
            </w:r>
          </w:p>
        </w:tc>
        <w:tc>
          <w:tcPr>
            <w:tcW w:w="0" w:type="auto"/>
            <w:vAlign w:val="center"/>
          </w:tcPr>
          <w:p w14:paraId="4282EFD7"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Plateau</w:t>
            </w:r>
          </w:p>
        </w:tc>
        <w:tc>
          <w:tcPr>
            <w:tcW w:w="0" w:type="auto"/>
            <w:vAlign w:val="center"/>
          </w:tcPr>
          <w:p w14:paraId="3437E47F"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35k steps, no further improvement</w:t>
            </w:r>
          </w:p>
        </w:tc>
        <w:tc>
          <w:tcPr>
            <w:tcW w:w="0" w:type="auto"/>
            <w:vAlign w:val="center"/>
          </w:tcPr>
          <w:p w14:paraId="5F45AA5C"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35k steps, no further improvement</w:t>
            </w:r>
          </w:p>
        </w:tc>
      </w:tr>
    </w:tbl>
    <w:p w14:paraId="7DCDE31B" w14:textId="77777777" w:rsidR="009B77A3" w:rsidRDefault="009B77A3" w:rsidP="009B77A3">
      <w:pPr>
        <w:spacing w:line="360" w:lineRule="auto"/>
        <w:jc w:val="both"/>
        <w:rPr>
          <w:rFonts w:ascii="Times New Roman" w:hAnsi="Times New Roman" w:cs="Times New Roman"/>
          <w:sz w:val="24"/>
          <w:szCs w:val="24"/>
        </w:rPr>
      </w:pPr>
    </w:p>
    <w:p w14:paraId="5E8E8A0D" w14:textId="77777777" w:rsidR="009B77A3" w:rsidRPr="00757705" w:rsidRDefault="009B77A3" w:rsidP="009B77A3">
      <w:pPr>
        <w:pStyle w:val="Heading3"/>
        <w:spacing w:after="240"/>
        <w:rPr>
          <w:rFonts w:ascii="Times New Roman" w:hAnsi="Times New Roman" w:cs="Times New Roman"/>
          <w:b/>
          <w:bCs/>
          <w:color w:val="auto"/>
        </w:rPr>
      </w:pPr>
      <w:bookmarkStart w:id="222" w:name="_3.10.3_HuBERT_vs"/>
      <w:bookmarkStart w:id="223" w:name="_Toc237542026"/>
      <w:bookmarkStart w:id="224" w:name="_Toc241503184"/>
      <w:bookmarkEnd w:id="222"/>
      <w:r w:rsidRPr="00757705">
        <w:rPr>
          <w:rFonts w:ascii="Times New Roman" w:hAnsi="Times New Roman" w:cs="Times New Roman"/>
          <w:b/>
          <w:bCs/>
          <w:color w:val="auto"/>
        </w:rPr>
        <w:t>3.10.</w:t>
      </w:r>
      <w:r>
        <w:rPr>
          <w:rFonts w:ascii="Times New Roman" w:hAnsi="Times New Roman" w:cs="Times New Roman"/>
          <w:b/>
          <w:bCs/>
          <w:color w:val="auto"/>
        </w:rPr>
        <w:t>3</w:t>
      </w:r>
      <w:r w:rsidRPr="00757705">
        <w:rPr>
          <w:rFonts w:ascii="Times New Roman" w:hAnsi="Times New Roman" w:cs="Times New Roman"/>
          <w:b/>
          <w:bCs/>
          <w:color w:val="auto"/>
        </w:rPr>
        <w:t xml:space="preserve"> HuBERT vs MFCC</w:t>
      </w:r>
      <w:r>
        <w:rPr>
          <w:rFonts w:ascii="Times New Roman" w:hAnsi="Times New Roman" w:cs="Times New Roman"/>
          <w:b/>
          <w:bCs/>
          <w:color w:val="auto"/>
        </w:rPr>
        <w:t xml:space="preserve"> Base Audio Generation Experiments</w:t>
      </w:r>
      <w:bookmarkEnd w:id="223"/>
      <w:bookmarkEnd w:id="224"/>
    </w:p>
    <w:p w14:paraId="1D530FAF" w14:textId="56190CB1" w:rsidR="009B77A3" w:rsidRDefault="009B77A3" w:rsidP="009B77A3">
      <w:pPr>
        <w:spacing w:line="360" w:lineRule="auto"/>
        <w:jc w:val="both"/>
        <w:rPr>
          <w:rFonts w:ascii="Times New Roman" w:hAnsi="Times New Roman" w:cs="Times New Roman"/>
          <w:sz w:val="24"/>
          <w:szCs w:val="24"/>
        </w:rPr>
      </w:pPr>
      <w:r w:rsidRPr="00C266DE">
        <w:rPr>
          <w:rFonts w:ascii="Times New Roman" w:hAnsi="Times New Roman" w:cs="Times New Roman"/>
          <w:sz w:val="24"/>
          <w:szCs w:val="24"/>
        </w:rPr>
        <w:t>Unit based speech generation using unit HiFi-GAN (</w:t>
      </w:r>
      <w:r>
        <w:rPr>
          <w:rFonts w:ascii="Times New Roman" w:hAnsi="Times New Roman" w:cs="Times New Roman"/>
          <w:sz w:val="24"/>
          <w:szCs w:val="24"/>
        </w:rPr>
        <w:t xml:space="preserve">unit </w:t>
      </w:r>
      <w:r w:rsidRPr="00C266DE">
        <w:rPr>
          <w:rFonts w:ascii="Times New Roman" w:hAnsi="Times New Roman" w:cs="Times New Roman"/>
          <w:sz w:val="24"/>
          <w:szCs w:val="24"/>
        </w:rPr>
        <w:t>vocoder) speech generation experiment was carried out. The experimental setup was carried out on the same NVIDIA GeForce RTX 4060 GPU Laptop. The same 10</w:t>
      </w:r>
      <w:r>
        <w:rPr>
          <w:rFonts w:ascii="Times New Roman" w:hAnsi="Times New Roman" w:cs="Times New Roman"/>
          <w:sz w:val="24"/>
          <w:szCs w:val="24"/>
        </w:rPr>
        <w:t>50</w:t>
      </w:r>
      <w:r w:rsidRPr="00C266DE">
        <w:rPr>
          <w:rFonts w:ascii="Times New Roman" w:hAnsi="Times New Roman" w:cs="Times New Roman"/>
          <w:sz w:val="24"/>
          <w:szCs w:val="24"/>
        </w:rPr>
        <w:t xml:space="preserve"> audio samples (all female speakers of the public health-malaria) utilised for spectrograms to audio generation were selected from the Yoruba section of the </w:t>
      </w:r>
      <w:r w:rsidR="005F722D">
        <w:rPr>
          <w:rFonts w:ascii="Times New Roman" w:hAnsi="Times New Roman" w:cs="Times New Roman"/>
          <w:sz w:val="24"/>
          <w:szCs w:val="24"/>
        </w:rPr>
        <w:t>BENYO-S2ST-CORPUS-R1</w:t>
      </w:r>
      <w:r w:rsidRPr="00C266DE">
        <w:rPr>
          <w:rFonts w:ascii="Times New Roman" w:hAnsi="Times New Roman" w:cs="Times New Roman"/>
          <w:sz w:val="24"/>
          <w:szCs w:val="24"/>
        </w:rPr>
        <w:t xml:space="preserve"> dataset. For this setu</w:t>
      </w:r>
      <w:r>
        <w:rPr>
          <w:rFonts w:ascii="Times New Roman" w:hAnsi="Times New Roman" w:cs="Times New Roman"/>
          <w:sz w:val="24"/>
          <w:szCs w:val="24"/>
        </w:rPr>
        <w:t>p also</w:t>
      </w:r>
      <w:r w:rsidRPr="00C266DE">
        <w:rPr>
          <w:rFonts w:ascii="Times New Roman" w:hAnsi="Times New Roman" w:cs="Times New Roman"/>
          <w:sz w:val="24"/>
          <w:szCs w:val="24"/>
        </w:rPr>
        <w:t>, 900 audio files were utilized for training and 100 audios for validation</w:t>
      </w:r>
      <w:r>
        <w:rPr>
          <w:rFonts w:ascii="Times New Roman" w:hAnsi="Times New Roman" w:cs="Times New Roman"/>
          <w:sz w:val="24"/>
          <w:szCs w:val="24"/>
        </w:rPr>
        <w:t>, and 50 for test sets.</w:t>
      </w:r>
    </w:p>
    <w:p w14:paraId="168D62D3" w14:textId="77777777" w:rsidR="009B77A3" w:rsidRPr="00EE5978" w:rsidRDefault="009B77A3" w:rsidP="009B77A3">
      <w:pPr>
        <w:spacing w:line="360" w:lineRule="auto"/>
        <w:jc w:val="both"/>
        <w:rPr>
          <w:rFonts w:ascii="Times New Roman" w:hAnsi="Times New Roman" w:cs="Times New Roman"/>
          <w:sz w:val="24"/>
          <w:szCs w:val="24"/>
        </w:rPr>
      </w:pPr>
      <w:r w:rsidRPr="00EE5978">
        <w:rPr>
          <w:rFonts w:ascii="Times New Roman" w:hAnsi="Times New Roman" w:cs="Times New Roman"/>
          <w:sz w:val="24"/>
          <w:szCs w:val="24"/>
        </w:rPr>
        <w:t>For the unit extraction, first, HuBERT units were extracted equivalent of audio samples. HuBERT Base model (Hubert-base-ls960) with the wav2vec 2.0 feature extractor was used. The Hidden states from layer 9 were clustered using a pretrained k-means model with K = 500, trained on the LibriSpeech 960 h subset. The k-means model was loaded via joblib.load(Hubert_base_ls960_L9_km500.bin). Features were extracted at a sampling rate of 16 KHz with a frame stride of 20 ms (approximately 50 frames per second). No additional features normalization was applied beyond the model’s internal layer normalization. Consecutive duplicate units IDs were retained as extracted resulting in sequences with constant runs of the same unit when the underlying acoustic features remained stable. Random seed followed the default setting used in the released k-means checkpoint. No duplicate-unit reduction was applied, so consecutive identical unit IDs were retained in the sequence</w:t>
      </w:r>
    </w:p>
    <w:p w14:paraId="4914FF9C" w14:textId="77777777" w:rsidR="009B77A3" w:rsidRPr="00A06AD3" w:rsidRDefault="009B77A3" w:rsidP="009B77A3">
      <w:pPr>
        <w:spacing w:line="360" w:lineRule="auto"/>
        <w:jc w:val="both"/>
        <w:rPr>
          <w:rFonts w:ascii="Times New Roman" w:hAnsi="Times New Roman" w:cs="Times New Roman"/>
          <w:sz w:val="24"/>
          <w:szCs w:val="24"/>
        </w:rPr>
      </w:pPr>
      <w:r w:rsidRPr="00E75C55">
        <w:rPr>
          <w:rFonts w:ascii="Times New Roman" w:hAnsi="Times New Roman" w:cs="Times New Roman"/>
          <w:sz w:val="24"/>
          <w:szCs w:val="24"/>
        </w:rPr>
        <w:t>The pretrained model of the unit HiFi-GAN was cloned as well as the pretrained checkpoints. The hyperparameters utilized for trainings are</w:t>
      </w:r>
      <w:r>
        <w:rPr>
          <w:rFonts w:ascii="Times New Roman" w:hAnsi="Times New Roman" w:cs="Times New Roman"/>
          <w:sz w:val="24"/>
          <w:szCs w:val="24"/>
        </w:rPr>
        <w:t xml:space="preserve"> given</w:t>
      </w:r>
      <w:r w:rsidRPr="00E75C55">
        <w:rPr>
          <w:rFonts w:ascii="Times New Roman" w:hAnsi="Times New Roman" w:cs="Times New Roman"/>
          <w:sz w:val="24"/>
          <w:szCs w:val="24"/>
        </w:rPr>
        <w:t xml:space="preserve"> in Table 3.4. </w:t>
      </w:r>
      <w:r>
        <w:rPr>
          <w:rFonts w:ascii="Times New Roman" w:hAnsi="Times New Roman" w:cs="Times New Roman"/>
          <w:sz w:val="24"/>
          <w:szCs w:val="24"/>
        </w:rPr>
        <w:t xml:space="preserve">Audio </w:t>
      </w:r>
      <w:r>
        <w:rPr>
          <w:rFonts w:ascii="Times New Roman" w:hAnsi="Times New Roman" w:cs="Times New Roman"/>
        </w:rPr>
        <w:t>samples (1050) were resampled to 16000 Hz for unit HiFi-GAN vocoder experiment, to ensure unification of the HuBERT discrete unit extraction and unit HiFi-GAN vocoder sampling frequencies</w:t>
      </w:r>
      <w:r w:rsidRPr="00E75C55">
        <w:rPr>
          <w:rFonts w:ascii="Times New Roman" w:hAnsi="Times New Roman" w:cs="Times New Roman"/>
          <w:sz w:val="24"/>
          <w:szCs w:val="24"/>
        </w:rPr>
        <w:t>. In addition to this, the NISQA MOS was configured to their respective sampling frequencies for the test samples of discrete unit based HiFi-GAN. For the PESQ and STOI scores computations, it was observed sampling frequencies can either be 8 KHz or 16000 Hz, hence, the sampling frequenc</w:t>
      </w:r>
      <w:r>
        <w:rPr>
          <w:rFonts w:ascii="Times New Roman" w:hAnsi="Times New Roman" w:cs="Times New Roman"/>
          <w:sz w:val="24"/>
          <w:szCs w:val="24"/>
        </w:rPr>
        <w:t>y</w:t>
      </w:r>
      <w:r w:rsidRPr="00E75C55">
        <w:rPr>
          <w:rFonts w:ascii="Times New Roman" w:hAnsi="Times New Roman" w:cs="Times New Roman"/>
          <w:sz w:val="24"/>
          <w:szCs w:val="24"/>
        </w:rPr>
        <w:t xml:space="preserve"> w</w:t>
      </w:r>
      <w:r>
        <w:rPr>
          <w:rFonts w:ascii="Times New Roman" w:hAnsi="Times New Roman" w:cs="Times New Roman"/>
          <w:sz w:val="24"/>
          <w:szCs w:val="24"/>
        </w:rPr>
        <w:t>as</w:t>
      </w:r>
      <w:r w:rsidRPr="00E75C55">
        <w:rPr>
          <w:rFonts w:ascii="Times New Roman" w:hAnsi="Times New Roman" w:cs="Times New Roman"/>
          <w:sz w:val="24"/>
          <w:szCs w:val="24"/>
        </w:rPr>
        <w:t xml:space="preserve"> set as 16000 Hz to align with </w:t>
      </w:r>
      <w:r w:rsidRPr="00E75C55">
        <w:rPr>
          <w:rFonts w:ascii="Times New Roman" w:hAnsi="Times New Roman" w:cs="Times New Roman"/>
          <w:sz w:val="24"/>
          <w:szCs w:val="24"/>
        </w:rPr>
        <w:lastRenderedPageBreak/>
        <w:t xml:space="preserve">ITU‑T standards for PESQ/STOI and ensure comparability with baselines. To set the sampling frequencies, for NISQA MOS, the ms_sr, ms_fmax, and sr were set to 16000, 8000, and 16,000 respectively for unit HiFi-GAN inside the </w:t>
      </w:r>
      <w:r w:rsidRPr="00A06AD3">
        <w:rPr>
          <w:rFonts w:ascii="Times New Roman" w:hAnsi="Times New Roman" w:cs="Times New Roman"/>
          <w:sz w:val="24"/>
          <w:szCs w:val="24"/>
        </w:rPr>
        <w:t>NISQA_lib.py script. For PESQ/STOI, sr was set to 16000Hz inside the developed Python script.</w:t>
      </w:r>
    </w:p>
    <w:p w14:paraId="459EDE09" w14:textId="6BC2F01E" w:rsidR="009B77A3" w:rsidRDefault="009B77A3" w:rsidP="009B77A3">
      <w:pPr>
        <w:spacing w:line="360" w:lineRule="auto"/>
        <w:jc w:val="both"/>
        <w:rPr>
          <w:rFonts w:ascii="Times New Roman" w:hAnsi="Times New Roman" w:cs="Times New Roman"/>
          <w:sz w:val="24"/>
          <w:szCs w:val="24"/>
        </w:rPr>
      </w:pPr>
      <w:r>
        <w:rPr>
          <w:rFonts w:ascii="Times New Roman" w:hAnsi="Times New Roman" w:cs="Times New Roman"/>
          <w:sz w:val="24"/>
          <w:szCs w:val="24"/>
        </w:rPr>
        <w:t>To extract the</w:t>
      </w:r>
      <w:r w:rsidRPr="00A06AD3">
        <w:rPr>
          <w:rFonts w:ascii="Times New Roman" w:hAnsi="Times New Roman" w:cs="Times New Roman"/>
          <w:sz w:val="24"/>
          <w:szCs w:val="24"/>
        </w:rPr>
        <w:t xml:space="preserve"> discrete units of HuBERT</w:t>
      </w:r>
      <w:r>
        <w:rPr>
          <w:rFonts w:ascii="Times New Roman" w:hAnsi="Times New Roman" w:cs="Times New Roman"/>
          <w:sz w:val="24"/>
          <w:szCs w:val="24"/>
        </w:rPr>
        <w:t>, the continuous features were extracted with HuBERT model</w:t>
      </w:r>
      <w:r w:rsidR="00031F16">
        <w:rPr>
          <w:rFonts w:ascii="Times New Roman" w:hAnsi="Times New Roman" w:cs="Times New Roman"/>
          <w:sz w:val="24"/>
          <w:szCs w:val="24"/>
        </w:rPr>
        <w:t>,</w:t>
      </w:r>
      <w:r>
        <w:rPr>
          <w:rFonts w:ascii="Times New Roman" w:hAnsi="Times New Roman" w:cs="Times New Roman"/>
          <w:sz w:val="24"/>
          <w:szCs w:val="24"/>
        </w:rPr>
        <w:t xml:space="preserve"> and </w:t>
      </w:r>
      <w:r w:rsidR="00031F16">
        <w:rPr>
          <w:rFonts w:ascii="Times New Roman" w:hAnsi="Times New Roman" w:cs="Times New Roman"/>
          <w:sz w:val="24"/>
          <w:szCs w:val="24"/>
        </w:rPr>
        <w:t xml:space="preserve">these </w:t>
      </w:r>
      <w:r>
        <w:rPr>
          <w:rFonts w:ascii="Times New Roman" w:hAnsi="Times New Roman" w:cs="Times New Roman"/>
          <w:sz w:val="24"/>
          <w:szCs w:val="24"/>
        </w:rPr>
        <w:t xml:space="preserve">features were fed to a pretrained k-means model (K = 500) that clustered the continuous values into discrete values </w:t>
      </w:r>
      <w:r w:rsidRPr="00A06AD3">
        <w:rPr>
          <w:rFonts w:ascii="Times New Roman" w:hAnsi="Times New Roman" w:cs="Times New Roman"/>
          <w:sz w:val="24"/>
          <w:szCs w:val="24"/>
        </w:rPr>
        <w:t xml:space="preserve">and saved as .npy </w:t>
      </w:r>
      <w:r>
        <w:rPr>
          <w:rFonts w:ascii="Times New Roman" w:hAnsi="Times New Roman" w:cs="Times New Roman"/>
          <w:sz w:val="24"/>
          <w:szCs w:val="24"/>
        </w:rPr>
        <w:t>files</w:t>
      </w:r>
      <w:r w:rsidRPr="00A06AD3">
        <w:rPr>
          <w:rFonts w:ascii="Times New Roman" w:hAnsi="Times New Roman" w:cs="Times New Roman"/>
          <w:sz w:val="24"/>
          <w:szCs w:val="24"/>
        </w:rPr>
        <w:t xml:space="preserve">. The discrete values of all .npy files were then extracted in order to be used as input data needed for fine-tuning. The discrete integers with audio pairs were fed as input data to the HuBERT pretrained checkpoints and fine-tuning commences, which was run for the full 50K global steps (892 epochs) set for fine-tuning (approximately 16 hours). </w:t>
      </w:r>
    </w:p>
    <w:p w14:paraId="7AB8DB5A" w14:textId="77777777" w:rsidR="009B77A3" w:rsidRPr="00E83FB8" w:rsidRDefault="009B77A3" w:rsidP="009B77A3">
      <w:pPr>
        <w:pStyle w:val="Heading3"/>
        <w:spacing w:after="240"/>
        <w:rPr>
          <w:rFonts w:ascii="Times New Roman" w:hAnsi="Times New Roman" w:cs="Times New Roman"/>
          <w:b/>
          <w:bCs/>
          <w:color w:val="auto"/>
        </w:rPr>
      </w:pPr>
      <w:bookmarkStart w:id="225" w:name="_Toc237542027"/>
      <w:bookmarkStart w:id="226" w:name="_Toc241503185"/>
      <w:r w:rsidRPr="00E83FB8">
        <w:rPr>
          <w:rFonts w:ascii="Times New Roman" w:hAnsi="Times New Roman" w:cs="Times New Roman"/>
          <w:b/>
          <w:bCs/>
          <w:color w:val="auto"/>
        </w:rPr>
        <w:t xml:space="preserve">3.10.4 Evaluation Metrics for </w:t>
      </w:r>
      <w:r>
        <w:rPr>
          <w:rFonts w:ascii="Times New Roman" w:hAnsi="Times New Roman" w:cs="Times New Roman"/>
          <w:b/>
          <w:bCs/>
          <w:color w:val="auto"/>
        </w:rPr>
        <w:t>the Speech Resynthesized with Spectogram</w:t>
      </w:r>
      <w:bookmarkEnd w:id="225"/>
      <w:bookmarkEnd w:id="226"/>
    </w:p>
    <w:p w14:paraId="20C414F7" w14:textId="07CE453B" w:rsidR="0070064F" w:rsidRPr="00C13D5F" w:rsidRDefault="009B77A3" w:rsidP="009B77A3">
      <w:pPr>
        <w:spacing w:line="360" w:lineRule="auto"/>
        <w:jc w:val="both"/>
        <w:rPr>
          <w:rFonts w:ascii="Times New Roman" w:hAnsi="Times New Roman" w:cs="Times New Roman"/>
          <w:sz w:val="24"/>
          <w:szCs w:val="24"/>
        </w:rPr>
      </w:pPr>
      <w:r>
        <w:rPr>
          <w:rFonts w:ascii="Times New Roman" w:hAnsi="Times New Roman" w:cs="Times New Roman"/>
          <w:sz w:val="24"/>
          <w:szCs w:val="24"/>
        </w:rPr>
        <w:t>The speech generated were evaluated for their naturalness, intelligibility, and quality. The speech quality was evaluated with Perceptual Evaluation of Speech Quality (PESQ), Speech Time Objective Intelligibility (STOI), and NISQA Mean Opinion Score (MOS) evaluate for speech intelligibility and naturalness respectively. Other metrics utilised were the generation loss total, and Spectrogram errors for both training and validations. The generation loss total and spectrogram loss for both training and validations were configured as part of the outputs of the finetuned HiFi-GAN and unit HiFi-GAN vocoder utilised. The PESQ and STOI were computed using python scripts developed from which their respective modules were imported via import function</w:t>
      </w:r>
      <w:r w:rsidR="00D70947">
        <w:rPr>
          <w:rFonts w:ascii="Times New Roman" w:hAnsi="Times New Roman" w:cs="Times New Roman"/>
          <w:sz w:val="24"/>
          <w:szCs w:val="24"/>
        </w:rPr>
        <w:t>.</w:t>
      </w:r>
    </w:p>
    <w:p w14:paraId="1D651895" w14:textId="77777777" w:rsidR="005D34D7" w:rsidRDefault="005D34D7" w:rsidP="00A0728B">
      <w:pPr>
        <w:pStyle w:val="headinggab"/>
        <w:ind w:left="0"/>
        <w:jc w:val="left"/>
        <w:rPr>
          <w:lang w:val="en-US"/>
        </w:rPr>
      </w:pPr>
      <w:bookmarkStart w:id="227" w:name="_Toc241503186"/>
      <w:commentRangeStart w:id="228"/>
      <w:commentRangeStart w:id="229"/>
      <w:r w:rsidRPr="00487E7A">
        <w:t>3.</w:t>
      </w:r>
      <w:r w:rsidR="001E47A2">
        <w:t>11</w:t>
      </w:r>
      <w:r w:rsidRPr="00487E7A">
        <w:t xml:space="preserve"> The</w:t>
      </w:r>
      <w:r w:rsidR="00527906" w:rsidRPr="00487E7A">
        <w:t xml:space="preserve"> </w:t>
      </w:r>
      <w:r w:rsidRPr="00487E7A">
        <w:rPr>
          <w:lang w:val="en-US"/>
        </w:rPr>
        <w:t xml:space="preserve">Direct </w:t>
      </w:r>
      <w:r w:rsidR="007F5D0D">
        <w:rPr>
          <w:lang w:val="en-US"/>
        </w:rPr>
        <w:t>Unit</w:t>
      </w:r>
      <w:r w:rsidRPr="00487E7A">
        <w:rPr>
          <w:lang w:val="en-US"/>
        </w:rPr>
        <w:t>-to-</w:t>
      </w:r>
      <w:r w:rsidR="007F5D0D">
        <w:rPr>
          <w:lang w:val="en-US"/>
        </w:rPr>
        <w:t>Unit S2ST</w:t>
      </w:r>
      <w:r w:rsidRPr="00487E7A">
        <w:rPr>
          <w:lang w:val="en-US"/>
        </w:rPr>
        <w:t xml:space="preserve"> Architecture</w:t>
      </w:r>
      <w:bookmarkEnd w:id="227"/>
      <w:commentRangeEnd w:id="228"/>
      <w:r w:rsidR="00543D61">
        <w:rPr>
          <w:rStyle w:val="CommentReference"/>
          <w:sz w:val="24"/>
          <w:szCs w:val="24"/>
          <w:lang w:val="en-US"/>
        </w:rPr>
        <w:commentReference w:id="228"/>
      </w:r>
      <w:commentRangeEnd w:id="229"/>
      <w:r w:rsidR="00E11DEE">
        <w:rPr>
          <w:rStyle w:val="CommentReference"/>
          <w:sz w:val="24"/>
          <w:szCs w:val="24"/>
          <w:lang w:val="en-US"/>
        </w:rPr>
        <w:commentReference w:id="229"/>
      </w:r>
    </w:p>
    <w:p w14:paraId="4A6CBF3B" w14:textId="77777777" w:rsidR="009E52B7" w:rsidRPr="00FB798F" w:rsidRDefault="00003495" w:rsidP="002314B8">
      <w:pPr>
        <w:spacing w:line="360" w:lineRule="auto"/>
        <w:rPr>
          <w:rFonts w:ascii="Times New Roman" w:hAnsi="Times New Roman" w:cs="Times New Roman"/>
          <w:sz w:val="24"/>
          <w:szCs w:val="24"/>
          <w:lang w:val="en-US"/>
        </w:rPr>
      </w:pPr>
      <w:r w:rsidRPr="00FB798F">
        <w:rPr>
          <w:rFonts w:ascii="Times New Roman" w:hAnsi="Times New Roman" w:cs="Times New Roman"/>
          <w:sz w:val="24"/>
          <w:szCs w:val="24"/>
          <w:lang w:val="en-US"/>
        </w:rPr>
        <w:t xml:space="preserve">This section details the architectural design for the developed U2UT model where the source and target languages are English and Yoruba languages. </w:t>
      </w:r>
    </w:p>
    <w:p w14:paraId="48F10FA0" w14:textId="77777777" w:rsidR="00136C5B" w:rsidRDefault="005D34D7" w:rsidP="002314B8">
      <w:pPr>
        <w:spacing w:line="360" w:lineRule="auto"/>
        <w:jc w:val="both"/>
        <w:rPr>
          <w:rFonts w:ascii="Times New Roman" w:hAnsi="Times New Roman" w:cs="Times New Roman"/>
          <w:sz w:val="24"/>
          <w:szCs w:val="24"/>
        </w:rPr>
      </w:pPr>
      <w:r w:rsidRPr="00FB798F">
        <w:rPr>
          <w:rFonts w:ascii="Times New Roman" w:hAnsi="Times New Roman" w:cs="Times New Roman"/>
          <w:sz w:val="24"/>
          <w:szCs w:val="24"/>
          <w:lang w:val="en-US"/>
        </w:rPr>
        <w:t>The architecture</w:t>
      </w:r>
      <w:r w:rsidR="00B51C63" w:rsidRPr="00FB798F">
        <w:rPr>
          <w:rFonts w:ascii="Times New Roman" w:hAnsi="Times New Roman" w:cs="Times New Roman"/>
          <w:sz w:val="24"/>
          <w:szCs w:val="24"/>
          <w:lang w:val="en-US"/>
        </w:rPr>
        <w:t xml:space="preserve"> </w:t>
      </w:r>
      <w:r w:rsidRPr="00FB798F">
        <w:rPr>
          <w:rFonts w:ascii="Times New Roman" w:hAnsi="Times New Roman" w:cs="Times New Roman"/>
          <w:sz w:val="24"/>
          <w:szCs w:val="24"/>
          <w:lang w:val="en-US"/>
        </w:rPr>
        <w:t>implemented in this S2ST is an extension to Translatotron 2, a speech-to-speech translation model that was trained on conversational English to Spanish, Fisher English to Spanish datasets as well as Multilingual CoVoST2 (</w:t>
      </w:r>
      <w:r w:rsidRPr="00FB798F">
        <w:rPr>
          <w:rFonts w:ascii="Times New Roman" w:hAnsi="Times New Roman" w:cs="Times New Roman"/>
          <w:sz w:val="24"/>
          <w:szCs w:val="24"/>
        </w:rPr>
        <w:t>es, fr, de, ca</w:t>
      </w:r>
      <m:oMath>
        <m:r>
          <w:rPr>
            <w:rFonts w:ascii="Cambria Math" w:hAnsi="Cambria Math" w:cs="Times New Roman"/>
            <w:sz w:val="24"/>
            <w:szCs w:val="24"/>
          </w:rPr>
          <m:t>→</m:t>
        </m:r>
      </m:oMath>
      <w:r w:rsidRPr="00FB798F">
        <w:rPr>
          <w:rFonts w:ascii="Times New Roman" w:hAnsi="Times New Roman" w:cs="Times New Roman"/>
          <w:sz w:val="24"/>
          <w:szCs w:val="24"/>
        </w:rPr>
        <w:t>en) datsetes. The Translatotron</w:t>
      </w:r>
      <w:r w:rsidR="002E40A0" w:rsidRPr="00FB798F">
        <w:rPr>
          <w:rFonts w:ascii="Times New Roman" w:hAnsi="Times New Roman" w:cs="Times New Roman"/>
          <w:sz w:val="24"/>
          <w:szCs w:val="24"/>
        </w:rPr>
        <w:t xml:space="preserve"> 2</w:t>
      </w:r>
      <w:r w:rsidRPr="00FB798F">
        <w:rPr>
          <w:rFonts w:ascii="Times New Roman" w:hAnsi="Times New Roman" w:cs="Times New Roman"/>
          <w:sz w:val="24"/>
          <w:szCs w:val="24"/>
        </w:rPr>
        <w:t xml:space="preserve"> is shown in Figure </w:t>
      </w:r>
      <w:r w:rsidR="00191C5D" w:rsidRPr="00FB798F">
        <w:rPr>
          <w:rFonts w:ascii="Times New Roman" w:hAnsi="Times New Roman" w:cs="Times New Roman"/>
          <w:sz w:val="24"/>
          <w:szCs w:val="24"/>
        </w:rPr>
        <w:t xml:space="preserve">2.7. </w:t>
      </w:r>
      <w:r w:rsidRPr="00FB798F">
        <w:rPr>
          <w:rFonts w:ascii="Times New Roman" w:hAnsi="Times New Roman" w:cs="Times New Roman"/>
          <w:sz w:val="24"/>
          <w:szCs w:val="24"/>
        </w:rPr>
        <w:t xml:space="preserve">The </w:t>
      </w:r>
      <w:r w:rsidR="00A86FB8">
        <w:rPr>
          <w:rFonts w:ascii="Times New Roman" w:hAnsi="Times New Roman" w:cs="Times New Roman"/>
          <w:sz w:val="24"/>
          <w:szCs w:val="24"/>
        </w:rPr>
        <w:t xml:space="preserve">U2UT </w:t>
      </w:r>
      <w:r w:rsidRPr="00FB798F">
        <w:rPr>
          <w:rFonts w:ascii="Times New Roman" w:hAnsi="Times New Roman" w:cs="Times New Roman"/>
          <w:sz w:val="24"/>
          <w:szCs w:val="24"/>
        </w:rPr>
        <w:t xml:space="preserve">architecture </w:t>
      </w:r>
      <w:r w:rsidR="00C52E31">
        <w:rPr>
          <w:rFonts w:ascii="Times New Roman" w:hAnsi="Times New Roman" w:cs="Times New Roman"/>
          <w:sz w:val="24"/>
          <w:szCs w:val="24"/>
        </w:rPr>
        <w:t xml:space="preserve">developed in this project </w:t>
      </w:r>
      <w:r w:rsidRPr="00FB798F">
        <w:rPr>
          <w:rFonts w:ascii="Times New Roman" w:hAnsi="Times New Roman" w:cs="Times New Roman"/>
          <w:sz w:val="24"/>
          <w:szCs w:val="24"/>
        </w:rPr>
        <w:t>is shown in Figure 3.</w:t>
      </w:r>
      <w:r w:rsidR="00A86FB8">
        <w:rPr>
          <w:rFonts w:ascii="Times New Roman" w:hAnsi="Times New Roman" w:cs="Times New Roman"/>
          <w:sz w:val="24"/>
          <w:szCs w:val="24"/>
        </w:rPr>
        <w:t>5</w:t>
      </w:r>
      <w:r w:rsidR="000C0A5D">
        <w:rPr>
          <w:rFonts w:ascii="Times New Roman" w:hAnsi="Times New Roman" w:cs="Times New Roman"/>
          <w:sz w:val="24"/>
          <w:szCs w:val="24"/>
        </w:rPr>
        <w:t xml:space="preserve">, where some modifications had been carried out on the Translatotron2 S2ST model. </w:t>
      </w:r>
      <w:r w:rsidR="00311E59">
        <w:rPr>
          <w:rFonts w:ascii="Times New Roman" w:hAnsi="Times New Roman" w:cs="Times New Roman"/>
          <w:sz w:val="24"/>
          <w:szCs w:val="24"/>
        </w:rPr>
        <w:t>The synthesiser of the U2UT is also shown in Figure 3.</w:t>
      </w:r>
      <w:r w:rsidR="0052616F">
        <w:rPr>
          <w:rFonts w:ascii="Times New Roman" w:hAnsi="Times New Roman" w:cs="Times New Roman"/>
          <w:sz w:val="24"/>
          <w:szCs w:val="24"/>
        </w:rPr>
        <w:t>6</w:t>
      </w:r>
    </w:p>
    <w:p w14:paraId="62F15B1E" w14:textId="77777777" w:rsidR="00136C5B" w:rsidRDefault="00C277A6" w:rsidP="001725F4">
      <w:pPr>
        <w:spacing w:line="360" w:lineRule="auto"/>
        <w:jc w:val="center"/>
        <w:rPr>
          <w:rFonts w:ascii="Times New Roman" w:hAnsi="Times New Roman" w:cs="Times New Roman"/>
          <w:sz w:val="24"/>
          <w:szCs w:val="24"/>
        </w:rPr>
      </w:pPr>
      <w:r>
        <w:rPr>
          <w:noProof/>
        </w:rPr>
        <w:lastRenderedPageBreak/>
        <w:drawing>
          <wp:inline distT="0" distB="0" distL="0" distR="0" wp14:anchorId="77AA3F0E" wp14:editId="76E6A595">
            <wp:extent cx="5943600" cy="3255010"/>
            <wp:effectExtent l="0" t="0" r="0" b="2540"/>
            <wp:docPr id="46154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49012" name=""/>
                    <pic:cNvPicPr/>
                  </pic:nvPicPr>
                  <pic:blipFill>
                    <a:blip r:embed="rId35"/>
                    <a:stretch>
                      <a:fillRect/>
                    </a:stretch>
                  </pic:blipFill>
                  <pic:spPr>
                    <a:xfrm>
                      <a:off x="0" y="0"/>
                      <a:ext cx="5943600" cy="3255010"/>
                    </a:xfrm>
                    <a:prstGeom prst="rect">
                      <a:avLst/>
                    </a:prstGeom>
                  </pic:spPr>
                </pic:pic>
              </a:graphicData>
            </a:graphic>
          </wp:inline>
        </w:drawing>
      </w:r>
    </w:p>
    <w:p w14:paraId="6041809D" w14:textId="79CF5BBA" w:rsidR="007123EA" w:rsidRPr="001725F4" w:rsidRDefault="004D0562" w:rsidP="001725F4">
      <w:pPr>
        <w:pStyle w:val="Caption"/>
        <w:spacing w:line="360" w:lineRule="auto"/>
        <w:jc w:val="center"/>
        <w:rPr>
          <w:rFonts w:ascii="Times New Roman" w:hAnsi="Times New Roman" w:cs="Times New Roman"/>
          <w:i w:val="0"/>
          <w:iCs w:val="0"/>
          <w:color w:val="auto"/>
          <w:sz w:val="24"/>
          <w:szCs w:val="24"/>
        </w:rPr>
      </w:pPr>
      <w:bookmarkStart w:id="230" w:name="_Toc239756549"/>
      <w:r w:rsidRPr="001725F4">
        <w:rPr>
          <w:rFonts w:ascii="Times New Roman" w:hAnsi="Times New Roman" w:cs="Times New Roman"/>
          <w:b/>
          <w:bCs/>
          <w:i w:val="0"/>
          <w:iCs w:val="0"/>
          <w:color w:val="auto"/>
          <w:sz w:val="24"/>
          <w:szCs w:val="24"/>
        </w:rPr>
        <w:t xml:space="preserve">Figure </w:t>
      </w:r>
      <w:r w:rsidR="005239DC" w:rsidRPr="001725F4">
        <w:rPr>
          <w:rFonts w:ascii="Times New Roman" w:hAnsi="Times New Roman" w:cs="Times New Roman"/>
          <w:b/>
          <w:bCs/>
          <w:i w:val="0"/>
          <w:iCs w:val="0"/>
          <w:color w:val="auto"/>
          <w:sz w:val="24"/>
          <w:szCs w:val="24"/>
        </w:rPr>
        <w:fldChar w:fldCharType="begin"/>
      </w:r>
      <w:r w:rsidR="005239DC" w:rsidRPr="001725F4">
        <w:rPr>
          <w:rFonts w:ascii="Times New Roman" w:hAnsi="Times New Roman" w:cs="Times New Roman"/>
          <w:b/>
          <w:bCs/>
          <w:i w:val="0"/>
          <w:iCs w:val="0"/>
          <w:color w:val="auto"/>
          <w:sz w:val="24"/>
          <w:szCs w:val="24"/>
        </w:rPr>
        <w:instrText xml:space="preserve"> STYLEREF 1 \s </w:instrText>
      </w:r>
      <w:r w:rsidR="005239DC" w:rsidRPr="001725F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1725F4">
        <w:rPr>
          <w:rFonts w:ascii="Times New Roman" w:hAnsi="Times New Roman" w:cs="Times New Roman"/>
          <w:b/>
          <w:bCs/>
          <w:i w:val="0"/>
          <w:iCs w:val="0"/>
          <w:color w:val="auto"/>
          <w:sz w:val="24"/>
          <w:szCs w:val="24"/>
        </w:rPr>
        <w:fldChar w:fldCharType="end"/>
      </w:r>
      <w:r w:rsidR="005239DC" w:rsidRPr="001725F4">
        <w:rPr>
          <w:rFonts w:ascii="Times New Roman" w:hAnsi="Times New Roman" w:cs="Times New Roman"/>
          <w:b/>
          <w:bCs/>
          <w:i w:val="0"/>
          <w:iCs w:val="0"/>
          <w:color w:val="auto"/>
          <w:sz w:val="24"/>
          <w:szCs w:val="24"/>
        </w:rPr>
        <w:t>.</w:t>
      </w:r>
      <w:r w:rsidR="005239DC" w:rsidRPr="001725F4">
        <w:rPr>
          <w:rFonts w:ascii="Times New Roman" w:hAnsi="Times New Roman" w:cs="Times New Roman"/>
          <w:b/>
          <w:bCs/>
          <w:i w:val="0"/>
          <w:iCs w:val="0"/>
          <w:color w:val="auto"/>
          <w:sz w:val="24"/>
          <w:szCs w:val="24"/>
        </w:rPr>
        <w:fldChar w:fldCharType="begin"/>
      </w:r>
      <w:r w:rsidR="005239DC" w:rsidRPr="001725F4">
        <w:rPr>
          <w:rFonts w:ascii="Times New Roman" w:hAnsi="Times New Roman" w:cs="Times New Roman"/>
          <w:b/>
          <w:bCs/>
          <w:i w:val="0"/>
          <w:iCs w:val="0"/>
          <w:color w:val="auto"/>
          <w:sz w:val="24"/>
          <w:szCs w:val="24"/>
        </w:rPr>
        <w:instrText xml:space="preserve"> SEQ Figure \* ARABIC \s 1 </w:instrText>
      </w:r>
      <w:r w:rsidR="005239DC" w:rsidRPr="001725F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5</w:t>
      </w:r>
      <w:r w:rsidR="005239DC" w:rsidRPr="001725F4">
        <w:rPr>
          <w:rFonts w:ascii="Times New Roman" w:hAnsi="Times New Roman" w:cs="Times New Roman"/>
          <w:b/>
          <w:bCs/>
          <w:i w:val="0"/>
          <w:iCs w:val="0"/>
          <w:color w:val="auto"/>
          <w:sz w:val="24"/>
          <w:szCs w:val="24"/>
        </w:rPr>
        <w:fldChar w:fldCharType="end"/>
      </w:r>
      <w:r w:rsidRPr="001725F4">
        <w:rPr>
          <w:rFonts w:ascii="Times New Roman" w:hAnsi="Times New Roman" w:cs="Times New Roman"/>
          <w:b/>
          <w:bCs/>
          <w:i w:val="0"/>
          <w:iCs w:val="0"/>
          <w:color w:val="auto"/>
          <w:sz w:val="24"/>
          <w:szCs w:val="24"/>
        </w:rPr>
        <w:t>:</w:t>
      </w:r>
      <w:r w:rsidRPr="001725F4">
        <w:rPr>
          <w:rFonts w:ascii="Times New Roman" w:hAnsi="Times New Roman" w:cs="Times New Roman"/>
          <w:i w:val="0"/>
          <w:iCs w:val="0"/>
          <w:color w:val="auto"/>
          <w:sz w:val="24"/>
          <w:szCs w:val="24"/>
        </w:rPr>
        <w:t xml:space="preserve"> The Unit-To-Unit (U2UT) Architecture (A modification to Translatotron 2)</w:t>
      </w:r>
      <w:bookmarkEnd w:id="230"/>
    </w:p>
    <w:p w14:paraId="4BEFE465" w14:textId="77777777" w:rsidR="007123EA" w:rsidRPr="004A50A3" w:rsidRDefault="004A50A3" w:rsidP="001725F4">
      <w:pPr>
        <w:spacing w:line="360" w:lineRule="auto"/>
        <w:jc w:val="center"/>
        <w:rPr>
          <w:rFonts w:ascii="Times New Roman" w:hAnsi="Times New Roman" w:cs="Times New Roman"/>
          <w:sz w:val="24"/>
          <w:szCs w:val="24"/>
          <w:lang w:val="en-US"/>
        </w:rPr>
      </w:pPr>
      <w:r>
        <w:rPr>
          <w:noProof/>
        </w:rPr>
        <w:drawing>
          <wp:inline distT="0" distB="0" distL="0" distR="0" wp14:anchorId="57B75E46" wp14:editId="338A2661">
            <wp:extent cx="5943600" cy="1463040"/>
            <wp:effectExtent l="0" t="0" r="0" b="3810"/>
            <wp:docPr id="9722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26828" name=""/>
                    <pic:cNvPicPr/>
                  </pic:nvPicPr>
                  <pic:blipFill>
                    <a:blip r:embed="rId36"/>
                    <a:stretch>
                      <a:fillRect/>
                    </a:stretch>
                  </pic:blipFill>
                  <pic:spPr>
                    <a:xfrm>
                      <a:off x="0" y="0"/>
                      <a:ext cx="5943600" cy="1463040"/>
                    </a:xfrm>
                    <a:prstGeom prst="rect">
                      <a:avLst/>
                    </a:prstGeom>
                  </pic:spPr>
                </pic:pic>
              </a:graphicData>
            </a:graphic>
          </wp:inline>
        </w:drawing>
      </w:r>
    </w:p>
    <w:p w14:paraId="4D19DCF8" w14:textId="71246766" w:rsidR="007123EA" w:rsidRPr="001725F4" w:rsidRDefault="006F65EC" w:rsidP="001725F4">
      <w:pPr>
        <w:pStyle w:val="Caption"/>
        <w:spacing w:line="360" w:lineRule="auto"/>
        <w:jc w:val="center"/>
        <w:rPr>
          <w:rFonts w:ascii="Times New Roman" w:hAnsi="Times New Roman" w:cs="Times New Roman"/>
          <w:i w:val="0"/>
          <w:iCs w:val="0"/>
          <w:color w:val="auto"/>
          <w:sz w:val="24"/>
          <w:szCs w:val="24"/>
        </w:rPr>
      </w:pPr>
      <w:bookmarkStart w:id="231" w:name="_Toc239756550"/>
      <w:r w:rsidRPr="001725F4">
        <w:rPr>
          <w:rFonts w:ascii="Times New Roman" w:hAnsi="Times New Roman" w:cs="Times New Roman"/>
          <w:b/>
          <w:bCs/>
          <w:i w:val="0"/>
          <w:iCs w:val="0"/>
          <w:color w:val="auto"/>
          <w:sz w:val="24"/>
          <w:szCs w:val="24"/>
        </w:rPr>
        <w:t xml:space="preserve">Figure </w:t>
      </w:r>
      <w:r w:rsidR="005239DC" w:rsidRPr="001725F4">
        <w:rPr>
          <w:rFonts w:ascii="Times New Roman" w:hAnsi="Times New Roman" w:cs="Times New Roman"/>
          <w:b/>
          <w:bCs/>
          <w:i w:val="0"/>
          <w:iCs w:val="0"/>
          <w:color w:val="auto"/>
          <w:sz w:val="24"/>
          <w:szCs w:val="24"/>
        </w:rPr>
        <w:fldChar w:fldCharType="begin"/>
      </w:r>
      <w:r w:rsidR="005239DC" w:rsidRPr="001725F4">
        <w:rPr>
          <w:rFonts w:ascii="Times New Roman" w:hAnsi="Times New Roman" w:cs="Times New Roman"/>
          <w:b/>
          <w:bCs/>
          <w:i w:val="0"/>
          <w:iCs w:val="0"/>
          <w:color w:val="auto"/>
          <w:sz w:val="24"/>
          <w:szCs w:val="24"/>
        </w:rPr>
        <w:instrText xml:space="preserve"> STYLEREF 1 \s </w:instrText>
      </w:r>
      <w:r w:rsidR="005239DC" w:rsidRPr="001725F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1725F4">
        <w:rPr>
          <w:rFonts w:ascii="Times New Roman" w:hAnsi="Times New Roman" w:cs="Times New Roman"/>
          <w:b/>
          <w:bCs/>
          <w:i w:val="0"/>
          <w:iCs w:val="0"/>
          <w:color w:val="auto"/>
          <w:sz w:val="24"/>
          <w:szCs w:val="24"/>
        </w:rPr>
        <w:fldChar w:fldCharType="end"/>
      </w:r>
      <w:r w:rsidR="005239DC" w:rsidRPr="001725F4">
        <w:rPr>
          <w:rFonts w:ascii="Times New Roman" w:hAnsi="Times New Roman" w:cs="Times New Roman"/>
          <w:b/>
          <w:bCs/>
          <w:i w:val="0"/>
          <w:iCs w:val="0"/>
          <w:color w:val="auto"/>
          <w:sz w:val="24"/>
          <w:szCs w:val="24"/>
        </w:rPr>
        <w:t>.</w:t>
      </w:r>
      <w:r w:rsidR="005239DC" w:rsidRPr="001725F4">
        <w:rPr>
          <w:rFonts w:ascii="Times New Roman" w:hAnsi="Times New Roman" w:cs="Times New Roman"/>
          <w:b/>
          <w:bCs/>
          <w:i w:val="0"/>
          <w:iCs w:val="0"/>
          <w:color w:val="auto"/>
          <w:sz w:val="24"/>
          <w:szCs w:val="24"/>
        </w:rPr>
        <w:fldChar w:fldCharType="begin"/>
      </w:r>
      <w:r w:rsidR="005239DC" w:rsidRPr="001725F4">
        <w:rPr>
          <w:rFonts w:ascii="Times New Roman" w:hAnsi="Times New Roman" w:cs="Times New Roman"/>
          <w:b/>
          <w:bCs/>
          <w:i w:val="0"/>
          <w:iCs w:val="0"/>
          <w:color w:val="auto"/>
          <w:sz w:val="24"/>
          <w:szCs w:val="24"/>
        </w:rPr>
        <w:instrText xml:space="preserve"> SEQ Figure \* ARABIC \s 1 </w:instrText>
      </w:r>
      <w:r w:rsidR="005239DC" w:rsidRPr="001725F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6</w:t>
      </w:r>
      <w:r w:rsidR="005239DC" w:rsidRPr="001725F4">
        <w:rPr>
          <w:rFonts w:ascii="Times New Roman" w:hAnsi="Times New Roman" w:cs="Times New Roman"/>
          <w:b/>
          <w:bCs/>
          <w:i w:val="0"/>
          <w:iCs w:val="0"/>
          <w:color w:val="auto"/>
          <w:sz w:val="24"/>
          <w:szCs w:val="24"/>
        </w:rPr>
        <w:fldChar w:fldCharType="end"/>
      </w:r>
      <w:r w:rsidRPr="001725F4">
        <w:rPr>
          <w:rFonts w:ascii="Times New Roman" w:hAnsi="Times New Roman" w:cs="Times New Roman"/>
          <w:b/>
          <w:bCs/>
          <w:i w:val="0"/>
          <w:iCs w:val="0"/>
          <w:color w:val="auto"/>
          <w:sz w:val="24"/>
          <w:szCs w:val="24"/>
        </w:rPr>
        <w:t>:</w:t>
      </w:r>
      <w:r w:rsidRPr="001725F4">
        <w:rPr>
          <w:rFonts w:ascii="Times New Roman" w:hAnsi="Times New Roman" w:cs="Times New Roman"/>
          <w:i w:val="0"/>
          <w:iCs w:val="0"/>
          <w:color w:val="auto"/>
          <w:sz w:val="24"/>
          <w:szCs w:val="24"/>
        </w:rPr>
        <w:t xml:space="preserve"> The Target Yoruba Discrete Synthesizer of U2UT Architecture</w:t>
      </w:r>
      <w:bookmarkEnd w:id="231"/>
    </w:p>
    <w:p w14:paraId="743EED9B" w14:textId="77777777" w:rsidR="005D34D7" w:rsidRDefault="000C0A5D" w:rsidP="002314B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modification carried out are summarised as follows: </w:t>
      </w:r>
    </w:p>
    <w:p w14:paraId="2D2E5982" w14:textId="77777777" w:rsidR="000C0A5D" w:rsidRDefault="000C0A5D" w:rsidP="000C0A5D">
      <w:pPr>
        <w:pStyle w:val="ListParagraph"/>
        <w:numPr>
          <w:ilvl w:val="0"/>
          <w:numId w:val="24"/>
        </w:numPr>
        <w:spacing w:line="360" w:lineRule="auto"/>
        <w:jc w:val="both"/>
        <w:rPr>
          <w:rFonts w:ascii="Times New Roman" w:hAnsi="Times New Roman" w:cs="Times New Roman"/>
          <w:sz w:val="24"/>
          <w:szCs w:val="24"/>
        </w:rPr>
      </w:pPr>
      <w:r w:rsidRPr="005D1D61">
        <w:rPr>
          <w:rFonts w:ascii="Times New Roman" w:hAnsi="Times New Roman" w:cs="Times New Roman"/>
          <w:b/>
          <w:bCs/>
          <w:sz w:val="24"/>
          <w:szCs w:val="24"/>
        </w:rPr>
        <w:t>The use of discrete values of both the source and target languages unlike the utilisation of spectrograms as input to the model for Translatotron2:</w:t>
      </w:r>
      <w:r>
        <w:rPr>
          <w:rFonts w:ascii="Times New Roman" w:hAnsi="Times New Roman" w:cs="Times New Roman"/>
          <w:sz w:val="24"/>
          <w:szCs w:val="24"/>
        </w:rPr>
        <w:t xml:space="preserve"> The justification for this</w:t>
      </w:r>
      <w:r w:rsidR="00F9145E">
        <w:rPr>
          <w:rFonts w:ascii="Times New Roman" w:hAnsi="Times New Roman" w:cs="Times New Roman"/>
          <w:sz w:val="24"/>
          <w:szCs w:val="24"/>
        </w:rPr>
        <w:t xml:space="preserve"> is</w:t>
      </w:r>
      <w:r>
        <w:rPr>
          <w:rFonts w:ascii="Times New Roman" w:hAnsi="Times New Roman" w:cs="Times New Roman"/>
          <w:sz w:val="24"/>
          <w:szCs w:val="24"/>
        </w:rPr>
        <w:t xml:space="preserve"> recent researchers in speech processing applications had been driven towards the use of discrete integers for training rather than spectrogram as discrete values are rich in speech features retention such as prosody, voice transfer, intonation, pitch etc. in addition to this, they are known to reduce errors in training and also reduce the complexity of the model training as truly confirmed in the ablation studies carried out in this </w:t>
      </w:r>
      <w:r w:rsidRPr="002F7D62">
        <w:rPr>
          <w:rFonts w:ascii="Times New Roman" w:hAnsi="Times New Roman" w:cs="Times New Roman"/>
          <w:sz w:val="24"/>
          <w:szCs w:val="24"/>
        </w:rPr>
        <w:t>project</w:t>
      </w:r>
      <w:r w:rsidR="00F9145E" w:rsidRPr="002F7D62">
        <w:rPr>
          <w:rFonts w:ascii="Times New Roman" w:hAnsi="Times New Roman" w:cs="Times New Roman"/>
          <w:sz w:val="24"/>
          <w:szCs w:val="24"/>
        </w:rPr>
        <w:t xml:space="preserve"> </w:t>
      </w:r>
      <w:r w:rsidR="00DE1C56" w:rsidRPr="002F7D62">
        <w:rPr>
          <w:rFonts w:ascii="Times New Roman" w:hAnsi="Times New Roman" w:cs="Times New Roman"/>
          <w:sz w:val="24"/>
          <w:szCs w:val="24"/>
        </w:rPr>
        <w:t xml:space="preserve">(Choi, </w:t>
      </w:r>
      <w:r w:rsidR="00DE1C56" w:rsidRPr="002F7D62">
        <w:rPr>
          <w:rFonts w:ascii="Times New Roman" w:hAnsi="Times New Roman" w:cs="Times New Roman"/>
          <w:sz w:val="24"/>
          <w:szCs w:val="24"/>
        </w:rPr>
        <w:lastRenderedPageBreak/>
        <w:t>J., Kim, J. H., Hu, S., &amp; Chung, J. S. 2026)</w:t>
      </w:r>
      <w:r w:rsidR="00F9145E" w:rsidRPr="002F7D62">
        <w:rPr>
          <w:rFonts w:ascii="Times New Roman" w:hAnsi="Times New Roman" w:cs="Times New Roman"/>
          <w:sz w:val="24"/>
          <w:szCs w:val="24"/>
        </w:rPr>
        <w:t>.</w:t>
      </w:r>
      <w:r w:rsidRPr="002F7D62">
        <w:rPr>
          <w:rFonts w:ascii="Times New Roman" w:hAnsi="Times New Roman" w:cs="Times New Roman"/>
          <w:sz w:val="24"/>
          <w:szCs w:val="24"/>
        </w:rPr>
        <w:t xml:space="preserve"> </w:t>
      </w:r>
      <w:r w:rsidR="00BD76C1" w:rsidRPr="002F7D62">
        <w:rPr>
          <w:rFonts w:ascii="Times New Roman" w:hAnsi="Times New Roman" w:cs="Times New Roman"/>
          <w:sz w:val="24"/>
          <w:szCs w:val="24"/>
        </w:rPr>
        <w:t>They</w:t>
      </w:r>
      <w:r w:rsidR="00BD76C1">
        <w:rPr>
          <w:rFonts w:ascii="Times New Roman" w:hAnsi="Times New Roman" w:cs="Times New Roman"/>
          <w:sz w:val="24"/>
          <w:szCs w:val="24"/>
        </w:rPr>
        <w:t xml:space="preserve"> also ensure faster convergence during training.</w:t>
      </w:r>
      <w:r w:rsidR="00DE79A3">
        <w:rPr>
          <w:rFonts w:ascii="Times New Roman" w:hAnsi="Times New Roman" w:cs="Times New Roman"/>
          <w:sz w:val="24"/>
          <w:szCs w:val="24"/>
        </w:rPr>
        <w:t xml:space="preserve"> As a result of utilisation of units of both source and target languages, it is termed a remodified Translatotron2 U2UT model.</w:t>
      </w:r>
    </w:p>
    <w:p w14:paraId="662C8FFD" w14:textId="77777777" w:rsidR="00110208" w:rsidRDefault="00520E77" w:rsidP="000C0A5D">
      <w:pPr>
        <w:pStyle w:val="ListParagraph"/>
        <w:numPr>
          <w:ilvl w:val="0"/>
          <w:numId w:val="24"/>
        </w:numPr>
        <w:spacing w:line="360" w:lineRule="auto"/>
        <w:jc w:val="both"/>
        <w:rPr>
          <w:rFonts w:ascii="Times New Roman" w:hAnsi="Times New Roman" w:cs="Times New Roman"/>
          <w:sz w:val="24"/>
          <w:szCs w:val="24"/>
        </w:rPr>
      </w:pPr>
      <w:r w:rsidRPr="00794BE7">
        <w:rPr>
          <w:rFonts w:ascii="Times New Roman" w:hAnsi="Times New Roman" w:cs="Times New Roman"/>
          <w:b/>
          <w:bCs/>
          <w:sz w:val="24"/>
          <w:szCs w:val="24"/>
        </w:rPr>
        <w:t>In this proposed architecture, alignment (cross attention) is between the source and target discrete values unlike between source spectrogram and target phonemes in Translatotron2 architecture:</w:t>
      </w:r>
      <w:r>
        <w:rPr>
          <w:rFonts w:ascii="Times New Roman" w:hAnsi="Times New Roman" w:cs="Times New Roman"/>
          <w:sz w:val="24"/>
          <w:szCs w:val="24"/>
        </w:rPr>
        <w:t xml:space="preserve"> In the paper, the authors specified they utilised target phonemes for alignment with the source spectrogram to reduce the error known to occur between two long mel-spectrograms of the source and target language. The two mel-spectrogram also create instability in training. Here the target discrete values can retain speech features such as phonetics features, prosody, intonation of speech </w:t>
      </w:r>
      <w:r w:rsidR="00B9104B">
        <w:rPr>
          <w:rFonts w:ascii="Times New Roman" w:hAnsi="Times New Roman" w:cs="Times New Roman"/>
          <w:sz w:val="24"/>
          <w:szCs w:val="24"/>
        </w:rPr>
        <w:t>and are p</w:t>
      </w:r>
      <w:r w:rsidR="00B9104B" w:rsidRPr="00B9104B">
        <w:rPr>
          <w:rFonts w:ascii="Times New Roman" w:hAnsi="Times New Roman" w:cs="Times New Roman"/>
          <w:sz w:val="24"/>
          <w:szCs w:val="24"/>
        </w:rPr>
        <w:t xml:space="preserve">otentially better </w:t>
      </w:r>
      <w:r w:rsidR="00B9104B" w:rsidRPr="006C2AA8">
        <w:rPr>
          <w:rFonts w:ascii="Times New Roman" w:hAnsi="Times New Roman" w:cs="Times New Roman"/>
          <w:sz w:val="24"/>
          <w:szCs w:val="24"/>
        </w:rPr>
        <w:t>for low-resource languages (</w:t>
      </w:r>
      <w:r w:rsidR="00B9104B" w:rsidRPr="00B9104B">
        <w:rPr>
          <w:rFonts w:ascii="Times New Roman" w:hAnsi="Times New Roman" w:cs="Times New Roman"/>
          <w:sz w:val="24"/>
          <w:szCs w:val="24"/>
        </w:rPr>
        <w:t>like Yoruba) because discrete units capture essential features without requiring massive amounts of raw audio</w:t>
      </w:r>
      <w:r w:rsidR="00A363D4">
        <w:rPr>
          <w:rFonts w:ascii="Times New Roman" w:hAnsi="Times New Roman" w:cs="Times New Roman"/>
          <w:sz w:val="24"/>
          <w:szCs w:val="24"/>
        </w:rPr>
        <w:t xml:space="preserve"> as also confirmed in the ablation studies carried out in this work.</w:t>
      </w:r>
    </w:p>
    <w:p w14:paraId="569CCCDA" w14:textId="77777777" w:rsidR="007F2ED6" w:rsidRDefault="007F2ED6" w:rsidP="000C0A5D">
      <w:pPr>
        <w:pStyle w:val="ListParagraph"/>
        <w:numPr>
          <w:ilvl w:val="0"/>
          <w:numId w:val="24"/>
        </w:numPr>
        <w:spacing w:line="360" w:lineRule="auto"/>
        <w:jc w:val="both"/>
        <w:rPr>
          <w:rFonts w:ascii="Times New Roman" w:hAnsi="Times New Roman" w:cs="Times New Roman"/>
          <w:sz w:val="24"/>
          <w:szCs w:val="24"/>
        </w:rPr>
      </w:pPr>
      <w:r w:rsidRPr="001339FF">
        <w:rPr>
          <w:rFonts w:ascii="Times New Roman" w:hAnsi="Times New Roman" w:cs="Times New Roman"/>
          <w:b/>
          <w:bCs/>
          <w:sz w:val="24"/>
          <w:szCs w:val="24"/>
        </w:rPr>
        <w:t>Another modification is the fact that target audio was used for training with target phoneme for auxiliary training:</w:t>
      </w:r>
      <w:r>
        <w:rPr>
          <w:rFonts w:ascii="Times New Roman" w:hAnsi="Times New Roman" w:cs="Times New Roman"/>
          <w:sz w:val="24"/>
          <w:szCs w:val="24"/>
        </w:rPr>
        <w:t xml:space="preserve"> In Translatotron2 architecture, target phoneme is needed for alignment to avoid the error between two long mel-spectrogram and same target texts was also outputted as part of the output of the model </w:t>
      </w:r>
      <w:r w:rsidR="00F70990">
        <w:rPr>
          <w:rFonts w:ascii="Times New Roman" w:hAnsi="Times New Roman" w:cs="Times New Roman"/>
          <w:sz w:val="24"/>
          <w:szCs w:val="24"/>
        </w:rPr>
        <w:t>alongside</w:t>
      </w:r>
      <w:r>
        <w:rPr>
          <w:rFonts w:ascii="Times New Roman" w:hAnsi="Times New Roman" w:cs="Times New Roman"/>
          <w:sz w:val="24"/>
          <w:szCs w:val="24"/>
        </w:rPr>
        <w:t xml:space="preserve"> the target speech whereas in this proposed architecture, only the target audio was generated. The target phoneme was not used as the target discrete values captures enough speech features. </w:t>
      </w:r>
    </w:p>
    <w:p w14:paraId="586BAF45" w14:textId="77777777" w:rsidR="001339FF" w:rsidRDefault="00BC4D59" w:rsidP="000C0A5D">
      <w:pPr>
        <w:pStyle w:val="ListParagraph"/>
        <w:numPr>
          <w:ilvl w:val="0"/>
          <w:numId w:val="24"/>
        </w:numPr>
        <w:spacing w:line="360" w:lineRule="auto"/>
        <w:jc w:val="both"/>
        <w:rPr>
          <w:rFonts w:ascii="Times New Roman" w:hAnsi="Times New Roman" w:cs="Times New Roman"/>
          <w:sz w:val="24"/>
          <w:szCs w:val="24"/>
        </w:rPr>
      </w:pPr>
      <w:r w:rsidRPr="00D74109">
        <w:rPr>
          <w:rFonts w:ascii="Times New Roman" w:hAnsi="Times New Roman" w:cs="Times New Roman"/>
          <w:b/>
          <w:bCs/>
          <w:sz w:val="24"/>
          <w:szCs w:val="24"/>
        </w:rPr>
        <w:t>In Translatotron2, a neural vocoder such as GraffinLim, WavRNN specifically for spectrogram</w:t>
      </w:r>
      <w:r w:rsidR="00061BC5">
        <w:rPr>
          <w:rFonts w:ascii="Times New Roman" w:hAnsi="Times New Roman" w:cs="Times New Roman"/>
          <w:b/>
          <w:bCs/>
          <w:sz w:val="24"/>
          <w:szCs w:val="24"/>
        </w:rPr>
        <w:t>-</w:t>
      </w:r>
      <w:r w:rsidRPr="00D74109">
        <w:rPr>
          <w:rFonts w:ascii="Times New Roman" w:hAnsi="Times New Roman" w:cs="Times New Roman"/>
          <w:b/>
          <w:bCs/>
          <w:sz w:val="24"/>
          <w:szCs w:val="24"/>
        </w:rPr>
        <w:t>based audio generation was utilised, whereas in this architectural design, a unit-based vocoder (unit HiFi-GAN) was developed</w:t>
      </w:r>
      <w:r w:rsidR="00D74109" w:rsidRPr="00D74109">
        <w:rPr>
          <w:rFonts w:ascii="Times New Roman" w:hAnsi="Times New Roman" w:cs="Times New Roman"/>
          <w:b/>
          <w:bCs/>
          <w:sz w:val="24"/>
          <w:szCs w:val="24"/>
        </w:rPr>
        <w:t>:</w:t>
      </w:r>
      <w:r>
        <w:rPr>
          <w:rFonts w:ascii="Times New Roman" w:hAnsi="Times New Roman" w:cs="Times New Roman"/>
          <w:sz w:val="24"/>
          <w:szCs w:val="24"/>
        </w:rPr>
        <w:t xml:space="preserve"> </w:t>
      </w:r>
      <w:r w:rsidR="00F37643">
        <w:rPr>
          <w:rFonts w:ascii="Times New Roman" w:hAnsi="Times New Roman" w:cs="Times New Roman"/>
          <w:sz w:val="24"/>
          <w:szCs w:val="24"/>
        </w:rPr>
        <w:t>A u</w:t>
      </w:r>
      <w:r>
        <w:rPr>
          <w:rFonts w:ascii="Times New Roman" w:hAnsi="Times New Roman" w:cs="Times New Roman"/>
          <w:sz w:val="24"/>
          <w:szCs w:val="24"/>
        </w:rPr>
        <w:t>nit vocoder was used</w:t>
      </w:r>
      <w:r w:rsidR="003F3CA6">
        <w:rPr>
          <w:rFonts w:ascii="Times New Roman" w:hAnsi="Times New Roman" w:cs="Times New Roman"/>
          <w:sz w:val="24"/>
          <w:szCs w:val="24"/>
        </w:rPr>
        <w:t xml:space="preserve"> to transform the</w:t>
      </w:r>
      <w:r>
        <w:rPr>
          <w:rFonts w:ascii="Times New Roman" w:hAnsi="Times New Roman" w:cs="Times New Roman"/>
          <w:sz w:val="24"/>
          <w:szCs w:val="24"/>
        </w:rPr>
        <w:t xml:space="preserve"> output </w:t>
      </w:r>
      <w:r w:rsidR="003F3CA6">
        <w:rPr>
          <w:rFonts w:ascii="Times New Roman" w:hAnsi="Times New Roman" w:cs="Times New Roman"/>
          <w:sz w:val="24"/>
          <w:szCs w:val="24"/>
        </w:rPr>
        <w:t xml:space="preserve">discrete Yoruba </w:t>
      </w:r>
      <w:r>
        <w:rPr>
          <w:rFonts w:ascii="Times New Roman" w:hAnsi="Times New Roman" w:cs="Times New Roman"/>
          <w:sz w:val="24"/>
          <w:szCs w:val="24"/>
        </w:rPr>
        <w:t xml:space="preserve">target produced at the transformer decoder </w:t>
      </w:r>
      <w:r w:rsidR="003F3CA6">
        <w:rPr>
          <w:rFonts w:ascii="Times New Roman" w:hAnsi="Times New Roman" w:cs="Times New Roman"/>
          <w:sz w:val="24"/>
          <w:szCs w:val="24"/>
        </w:rPr>
        <w:t>into their respective</w:t>
      </w:r>
      <w:r>
        <w:rPr>
          <w:rFonts w:ascii="Times New Roman" w:hAnsi="Times New Roman" w:cs="Times New Roman"/>
          <w:sz w:val="24"/>
          <w:szCs w:val="24"/>
        </w:rPr>
        <w:t xml:space="preserve"> audios. The unit HiFi-GAN pretrained checkpoint was finetuned using </w:t>
      </w:r>
      <w:r w:rsidR="007128E2">
        <w:rPr>
          <w:rFonts w:ascii="Times New Roman" w:hAnsi="Times New Roman" w:cs="Times New Roman"/>
          <w:sz w:val="24"/>
          <w:szCs w:val="24"/>
        </w:rPr>
        <w:t xml:space="preserve">discrete </w:t>
      </w:r>
      <w:r>
        <w:rPr>
          <w:rFonts w:ascii="Times New Roman" w:hAnsi="Times New Roman" w:cs="Times New Roman"/>
          <w:sz w:val="24"/>
          <w:szCs w:val="24"/>
        </w:rPr>
        <w:t>units</w:t>
      </w:r>
      <w:r w:rsidR="007128E2">
        <w:rPr>
          <w:rFonts w:ascii="Times New Roman" w:hAnsi="Times New Roman" w:cs="Times New Roman"/>
          <w:sz w:val="24"/>
          <w:szCs w:val="24"/>
        </w:rPr>
        <w:t>-</w:t>
      </w:r>
      <w:r>
        <w:rPr>
          <w:rFonts w:ascii="Times New Roman" w:hAnsi="Times New Roman" w:cs="Times New Roman"/>
          <w:sz w:val="24"/>
          <w:szCs w:val="24"/>
        </w:rPr>
        <w:t>audio pairs of the Yoruba target language.</w:t>
      </w:r>
    </w:p>
    <w:p w14:paraId="362FCF5F" w14:textId="77777777" w:rsidR="006C1788" w:rsidRDefault="006C1788" w:rsidP="000C0A5D">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Another difference between Translatotron2 is in terms of the source and target languages utilised for model development:</w:t>
      </w:r>
      <w:r>
        <w:rPr>
          <w:rFonts w:ascii="Times New Roman" w:hAnsi="Times New Roman" w:cs="Times New Roman"/>
          <w:sz w:val="24"/>
          <w:szCs w:val="24"/>
        </w:rPr>
        <w:t xml:space="preserve"> In translatotron2, Spanish was the source language and English the target language. Models were also developed for German to English and Catalan to English languages. In this architecture, the source and the target languages are English and Yoruba. Yoruba is a low</w:t>
      </w:r>
      <w:r w:rsidR="003C5B8C">
        <w:rPr>
          <w:rFonts w:ascii="Times New Roman" w:hAnsi="Times New Roman" w:cs="Times New Roman"/>
          <w:sz w:val="24"/>
          <w:szCs w:val="24"/>
        </w:rPr>
        <w:t>-</w:t>
      </w:r>
      <w:r>
        <w:rPr>
          <w:rFonts w:ascii="Times New Roman" w:hAnsi="Times New Roman" w:cs="Times New Roman"/>
          <w:sz w:val="24"/>
          <w:szCs w:val="24"/>
        </w:rPr>
        <w:t>resourced language, whereas all languages utilised for Translatotron2 models are high-re</w:t>
      </w:r>
      <w:r w:rsidR="003C5B8C">
        <w:rPr>
          <w:rFonts w:ascii="Times New Roman" w:hAnsi="Times New Roman" w:cs="Times New Roman"/>
          <w:sz w:val="24"/>
          <w:szCs w:val="24"/>
        </w:rPr>
        <w:t>s</w:t>
      </w:r>
      <w:r>
        <w:rPr>
          <w:rFonts w:ascii="Times New Roman" w:hAnsi="Times New Roman" w:cs="Times New Roman"/>
          <w:sz w:val="24"/>
          <w:szCs w:val="24"/>
        </w:rPr>
        <w:t>ourced languages.</w:t>
      </w:r>
    </w:p>
    <w:p w14:paraId="6333392A" w14:textId="77777777" w:rsidR="009036B5" w:rsidRDefault="009036B5" w:rsidP="000C0A5D">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In translatorron2 model architecture, the authors utilised LSTM based synthesizer</w:t>
      </w:r>
      <w:r w:rsidR="00F90CCC">
        <w:rPr>
          <w:rFonts w:ascii="Times New Roman" w:hAnsi="Times New Roman" w:cs="Times New Roman"/>
          <w:b/>
          <w:bCs/>
          <w:sz w:val="24"/>
          <w:szCs w:val="24"/>
        </w:rPr>
        <w:t>:</w:t>
      </w:r>
      <w:r>
        <w:rPr>
          <w:rFonts w:ascii="Times New Roman" w:hAnsi="Times New Roman" w:cs="Times New Roman"/>
          <w:sz w:val="24"/>
          <w:szCs w:val="24"/>
        </w:rPr>
        <w:t xml:space="preserve"> In this project both LSTM, and GRU were utilised for model development. </w:t>
      </w:r>
    </w:p>
    <w:p w14:paraId="3F24EF4D" w14:textId="77777777" w:rsidR="00F2188F" w:rsidRDefault="00F2188F" w:rsidP="00F2188F">
      <w:pPr>
        <w:spacing w:line="360" w:lineRule="auto"/>
        <w:jc w:val="both"/>
        <w:rPr>
          <w:rFonts w:ascii="Times New Roman" w:hAnsi="Times New Roman" w:cs="Times New Roman"/>
          <w:sz w:val="24"/>
          <w:szCs w:val="24"/>
        </w:rPr>
      </w:pPr>
      <w:r>
        <w:rPr>
          <w:rFonts w:ascii="Times New Roman" w:hAnsi="Times New Roman" w:cs="Times New Roman"/>
          <w:sz w:val="24"/>
          <w:szCs w:val="24"/>
        </w:rPr>
        <w:t>Table 3.6 compare and contrast the Translatotron2 and the remodified U2UT models</w:t>
      </w:r>
    </w:p>
    <w:p w14:paraId="06FD3E29" w14:textId="704DA569" w:rsidR="00580753" w:rsidRPr="00C17334" w:rsidRDefault="00E255DE" w:rsidP="00C17334">
      <w:pPr>
        <w:pStyle w:val="Caption"/>
        <w:spacing w:line="360" w:lineRule="auto"/>
        <w:jc w:val="center"/>
        <w:rPr>
          <w:rFonts w:ascii="Times New Roman" w:hAnsi="Times New Roman" w:cs="Times New Roman"/>
          <w:i w:val="0"/>
          <w:iCs w:val="0"/>
          <w:color w:val="auto"/>
          <w:sz w:val="24"/>
          <w:szCs w:val="24"/>
        </w:rPr>
      </w:pPr>
      <w:bookmarkStart w:id="232" w:name="_Toc239756619"/>
      <w:r w:rsidRPr="00C17334">
        <w:rPr>
          <w:rFonts w:ascii="Times New Roman" w:hAnsi="Times New Roman" w:cs="Times New Roman"/>
          <w:b/>
          <w:bCs/>
          <w:i w:val="0"/>
          <w:iCs w:val="0"/>
          <w:color w:val="auto"/>
          <w:sz w:val="24"/>
          <w:szCs w:val="24"/>
        </w:rPr>
        <w:t xml:space="preserve">Table </w:t>
      </w:r>
      <w:r w:rsidR="002B561B" w:rsidRPr="00C17334">
        <w:rPr>
          <w:rFonts w:ascii="Times New Roman" w:hAnsi="Times New Roman" w:cs="Times New Roman"/>
          <w:b/>
          <w:bCs/>
          <w:i w:val="0"/>
          <w:iCs w:val="0"/>
          <w:color w:val="auto"/>
          <w:sz w:val="24"/>
          <w:szCs w:val="24"/>
        </w:rPr>
        <w:fldChar w:fldCharType="begin"/>
      </w:r>
      <w:r w:rsidR="002B561B" w:rsidRPr="00C17334">
        <w:rPr>
          <w:rFonts w:ascii="Times New Roman" w:hAnsi="Times New Roman" w:cs="Times New Roman"/>
          <w:b/>
          <w:bCs/>
          <w:i w:val="0"/>
          <w:iCs w:val="0"/>
          <w:color w:val="auto"/>
          <w:sz w:val="24"/>
          <w:szCs w:val="24"/>
        </w:rPr>
        <w:instrText xml:space="preserve"> STYLEREF 1 \s </w:instrText>
      </w:r>
      <w:r w:rsidR="002B561B" w:rsidRPr="00C1733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2B561B" w:rsidRPr="00C17334">
        <w:rPr>
          <w:rFonts w:ascii="Times New Roman" w:hAnsi="Times New Roman" w:cs="Times New Roman"/>
          <w:b/>
          <w:bCs/>
          <w:i w:val="0"/>
          <w:iCs w:val="0"/>
          <w:color w:val="auto"/>
          <w:sz w:val="24"/>
          <w:szCs w:val="24"/>
        </w:rPr>
        <w:fldChar w:fldCharType="end"/>
      </w:r>
      <w:r w:rsidR="002B561B" w:rsidRPr="00C17334">
        <w:rPr>
          <w:rFonts w:ascii="Times New Roman" w:hAnsi="Times New Roman" w:cs="Times New Roman"/>
          <w:b/>
          <w:bCs/>
          <w:i w:val="0"/>
          <w:iCs w:val="0"/>
          <w:color w:val="auto"/>
          <w:sz w:val="24"/>
          <w:szCs w:val="24"/>
        </w:rPr>
        <w:t>.</w:t>
      </w:r>
      <w:r w:rsidR="002B561B" w:rsidRPr="00C17334">
        <w:rPr>
          <w:rFonts w:ascii="Times New Roman" w:hAnsi="Times New Roman" w:cs="Times New Roman"/>
          <w:b/>
          <w:bCs/>
          <w:i w:val="0"/>
          <w:iCs w:val="0"/>
          <w:color w:val="auto"/>
          <w:sz w:val="24"/>
          <w:szCs w:val="24"/>
        </w:rPr>
        <w:fldChar w:fldCharType="begin"/>
      </w:r>
      <w:r w:rsidR="002B561B" w:rsidRPr="00C17334">
        <w:rPr>
          <w:rFonts w:ascii="Times New Roman" w:hAnsi="Times New Roman" w:cs="Times New Roman"/>
          <w:b/>
          <w:bCs/>
          <w:i w:val="0"/>
          <w:iCs w:val="0"/>
          <w:color w:val="auto"/>
          <w:sz w:val="24"/>
          <w:szCs w:val="24"/>
        </w:rPr>
        <w:instrText xml:space="preserve"> SEQ Table \* ARABIC \s 1 </w:instrText>
      </w:r>
      <w:r w:rsidR="002B561B" w:rsidRPr="00C1733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6</w:t>
      </w:r>
      <w:r w:rsidR="002B561B" w:rsidRPr="00C17334">
        <w:rPr>
          <w:rFonts w:ascii="Times New Roman" w:hAnsi="Times New Roman" w:cs="Times New Roman"/>
          <w:b/>
          <w:bCs/>
          <w:i w:val="0"/>
          <w:iCs w:val="0"/>
          <w:color w:val="auto"/>
          <w:sz w:val="24"/>
          <w:szCs w:val="24"/>
        </w:rPr>
        <w:fldChar w:fldCharType="end"/>
      </w:r>
      <w:r w:rsidRPr="00C17334">
        <w:rPr>
          <w:rFonts w:ascii="Times New Roman" w:hAnsi="Times New Roman" w:cs="Times New Roman"/>
          <w:b/>
          <w:bCs/>
          <w:i w:val="0"/>
          <w:iCs w:val="0"/>
          <w:color w:val="auto"/>
          <w:sz w:val="24"/>
          <w:szCs w:val="24"/>
        </w:rPr>
        <w:t>:</w:t>
      </w:r>
      <w:r w:rsidRPr="00C17334">
        <w:rPr>
          <w:rFonts w:ascii="Times New Roman" w:hAnsi="Times New Roman" w:cs="Times New Roman"/>
          <w:i w:val="0"/>
          <w:iCs w:val="0"/>
          <w:color w:val="auto"/>
          <w:sz w:val="24"/>
          <w:szCs w:val="24"/>
        </w:rPr>
        <w:t xml:space="preserve"> Comparison Between Translatotron2 and Remodified Translatotron2 (U2UT model)</w:t>
      </w:r>
      <w:bookmarkEnd w:id="232"/>
    </w:p>
    <w:tbl>
      <w:tblPr>
        <w:tblStyle w:val="TableGrid"/>
        <w:tblW w:w="5000" w:type="pct"/>
        <w:tblLook w:val="04A0" w:firstRow="1" w:lastRow="0" w:firstColumn="1" w:lastColumn="0" w:noHBand="0" w:noVBand="1"/>
      </w:tblPr>
      <w:tblGrid>
        <w:gridCol w:w="591"/>
        <w:gridCol w:w="2010"/>
        <w:gridCol w:w="3454"/>
        <w:gridCol w:w="3295"/>
      </w:tblGrid>
      <w:tr w:rsidR="00000BCE" w:rsidRPr="002C0458" w14:paraId="1293D038" w14:textId="77777777" w:rsidTr="006876A0">
        <w:trPr>
          <w:tblHeader/>
        </w:trPr>
        <w:tc>
          <w:tcPr>
            <w:tcW w:w="316" w:type="pct"/>
          </w:tcPr>
          <w:p w14:paraId="3C464E90" w14:textId="77777777" w:rsidR="00000BCE" w:rsidRPr="006876A0" w:rsidRDefault="00000BCE" w:rsidP="002C0458">
            <w:pPr>
              <w:spacing w:line="360" w:lineRule="auto"/>
              <w:rPr>
                <w:rFonts w:ascii="Times New Roman" w:hAnsi="Times New Roman" w:cs="Times New Roman"/>
                <w:b/>
                <w:bCs/>
                <w:sz w:val="24"/>
                <w:szCs w:val="24"/>
              </w:rPr>
            </w:pPr>
            <w:r w:rsidRPr="006876A0">
              <w:rPr>
                <w:rFonts w:ascii="Times New Roman" w:hAnsi="Times New Roman" w:cs="Times New Roman"/>
                <w:b/>
                <w:bCs/>
                <w:sz w:val="24"/>
                <w:szCs w:val="24"/>
              </w:rPr>
              <w:t>S/N</w:t>
            </w:r>
          </w:p>
        </w:tc>
        <w:tc>
          <w:tcPr>
            <w:tcW w:w="1075" w:type="pct"/>
          </w:tcPr>
          <w:p w14:paraId="7040AF78" w14:textId="77777777" w:rsidR="00000BCE" w:rsidRPr="006876A0" w:rsidRDefault="00000BCE" w:rsidP="002C0458">
            <w:pPr>
              <w:spacing w:line="360" w:lineRule="auto"/>
              <w:rPr>
                <w:rFonts w:ascii="Times New Roman" w:hAnsi="Times New Roman" w:cs="Times New Roman"/>
                <w:b/>
                <w:bCs/>
                <w:sz w:val="24"/>
                <w:szCs w:val="24"/>
              </w:rPr>
            </w:pPr>
            <w:r w:rsidRPr="006876A0">
              <w:rPr>
                <w:rStyle w:val="Strong"/>
                <w:rFonts w:ascii="Times New Roman" w:hAnsi="Times New Roman" w:cs="Times New Roman"/>
                <w:sz w:val="24"/>
                <w:szCs w:val="24"/>
              </w:rPr>
              <w:t>Feature</w:t>
            </w:r>
          </w:p>
        </w:tc>
        <w:tc>
          <w:tcPr>
            <w:tcW w:w="1847" w:type="pct"/>
          </w:tcPr>
          <w:p w14:paraId="7C988188" w14:textId="77777777" w:rsidR="00000BCE" w:rsidRPr="006876A0" w:rsidRDefault="00000BCE" w:rsidP="002C0458">
            <w:pPr>
              <w:spacing w:line="360" w:lineRule="auto"/>
              <w:rPr>
                <w:rFonts w:ascii="Times New Roman" w:hAnsi="Times New Roman" w:cs="Times New Roman"/>
                <w:b/>
                <w:bCs/>
                <w:sz w:val="24"/>
                <w:szCs w:val="24"/>
              </w:rPr>
            </w:pPr>
            <w:r w:rsidRPr="006876A0">
              <w:rPr>
                <w:rStyle w:val="Strong"/>
                <w:rFonts w:ascii="Times New Roman" w:hAnsi="Times New Roman" w:cs="Times New Roman"/>
                <w:sz w:val="24"/>
                <w:szCs w:val="24"/>
              </w:rPr>
              <w:t>Translatotron2</w:t>
            </w:r>
          </w:p>
        </w:tc>
        <w:tc>
          <w:tcPr>
            <w:tcW w:w="1763" w:type="pct"/>
          </w:tcPr>
          <w:p w14:paraId="01AE30D3" w14:textId="77777777" w:rsidR="00000BCE" w:rsidRPr="006876A0" w:rsidRDefault="00000BCE" w:rsidP="002C0458">
            <w:pPr>
              <w:spacing w:line="360" w:lineRule="auto"/>
              <w:rPr>
                <w:rFonts w:ascii="Times New Roman" w:hAnsi="Times New Roman" w:cs="Times New Roman"/>
                <w:b/>
                <w:bCs/>
                <w:sz w:val="24"/>
                <w:szCs w:val="24"/>
              </w:rPr>
            </w:pPr>
            <w:r w:rsidRPr="006876A0">
              <w:rPr>
                <w:rStyle w:val="Strong"/>
                <w:rFonts w:ascii="Times New Roman" w:hAnsi="Times New Roman" w:cs="Times New Roman"/>
                <w:sz w:val="24"/>
                <w:szCs w:val="24"/>
              </w:rPr>
              <w:t>Remodified Translatotron2 U2UT</w:t>
            </w:r>
          </w:p>
        </w:tc>
      </w:tr>
      <w:tr w:rsidR="00000BCE" w:rsidRPr="002C0458" w14:paraId="05C51A17" w14:textId="77777777" w:rsidTr="00A901BE">
        <w:tc>
          <w:tcPr>
            <w:tcW w:w="316" w:type="pct"/>
          </w:tcPr>
          <w:p w14:paraId="4BA7A559"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1</w:t>
            </w:r>
          </w:p>
        </w:tc>
        <w:tc>
          <w:tcPr>
            <w:tcW w:w="1075" w:type="pct"/>
          </w:tcPr>
          <w:p w14:paraId="797F303A"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Input Representation</w:t>
            </w:r>
          </w:p>
        </w:tc>
        <w:tc>
          <w:tcPr>
            <w:tcW w:w="1847" w:type="pct"/>
          </w:tcPr>
          <w:p w14:paraId="1F6A2CAA"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 xml:space="preserve">Source </w:t>
            </w:r>
            <w:r w:rsidRPr="007C2935">
              <w:rPr>
                <w:rStyle w:val="Strong"/>
                <w:rFonts w:ascii="Times New Roman" w:hAnsi="Times New Roman" w:cs="Times New Roman"/>
                <w:sz w:val="24"/>
                <w:szCs w:val="24"/>
              </w:rPr>
              <w:t>spectrogram</w:t>
            </w:r>
          </w:p>
        </w:tc>
        <w:tc>
          <w:tcPr>
            <w:tcW w:w="1763" w:type="pct"/>
          </w:tcPr>
          <w:p w14:paraId="47403885"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 xml:space="preserve">Source </w:t>
            </w:r>
            <w:r w:rsidRPr="007C2935">
              <w:rPr>
                <w:rStyle w:val="Strong"/>
                <w:rFonts w:ascii="Times New Roman" w:hAnsi="Times New Roman" w:cs="Times New Roman"/>
                <w:sz w:val="24"/>
                <w:szCs w:val="24"/>
              </w:rPr>
              <w:t>discrete units</w:t>
            </w:r>
          </w:p>
        </w:tc>
      </w:tr>
      <w:tr w:rsidR="00000BCE" w:rsidRPr="002C0458" w14:paraId="134CEE9E" w14:textId="77777777" w:rsidTr="00A901BE">
        <w:tc>
          <w:tcPr>
            <w:tcW w:w="316" w:type="pct"/>
          </w:tcPr>
          <w:p w14:paraId="75869AAD"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2</w:t>
            </w:r>
          </w:p>
        </w:tc>
        <w:tc>
          <w:tcPr>
            <w:tcW w:w="1075" w:type="pct"/>
          </w:tcPr>
          <w:p w14:paraId="47E8D323"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Target Representation</w:t>
            </w:r>
          </w:p>
        </w:tc>
        <w:tc>
          <w:tcPr>
            <w:tcW w:w="1847" w:type="pct"/>
          </w:tcPr>
          <w:p w14:paraId="49F8BBF5"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 xml:space="preserve">Target </w:t>
            </w:r>
            <w:r w:rsidRPr="007C2935">
              <w:rPr>
                <w:rStyle w:val="Strong"/>
                <w:rFonts w:ascii="Times New Roman" w:hAnsi="Times New Roman" w:cs="Times New Roman"/>
                <w:sz w:val="24"/>
                <w:szCs w:val="24"/>
              </w:rPr>
              <w:t>phonemes</w:t>
            </w:r>
            <w:r w:rsidRPr="007C2935">
              <w:rPr>
                <w:rFonts w:ascii="Times New Roman" w:hAnsi="Times New Roman" w:cs="Times New Roman"/>
                <w:sz w:val="24"/>
                <w:szCs w:val="24"/>
              </w:rPr>
              <w:t xml:space="preserve"> (for alignment) + target text + target audio</w:t>
            </w:r>
          </w:p>
        </w:tc>
        <w:tc>
          <w:tcPr>
            <w:tcW w:w="1763" w:type="pct"/>
          </w:tcPr>
          <w:p w14:paraId="664F8277"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 xml:space="preserve">Target </w:t>
            </w:r>
            <w:r w:rsidRPr="007C2935">
              <w:rPr>
                <w:rStyle w:val="Strong"/>
                <w:rFonts w:ascii="Times New Roman" w:hAnsi="Times New Roman" w:cs="Times New Roman"/>
                <w:sz w:val="24"/>
                <w:szCs w:val="24"/>
              </w:rPr>
              <w:t>discrete units</w:t>
            </w:r>
            <w:r w:rsidRPr="007C2935">
              <w:rPr>
                <w:rFonts w:ascii="Times New Roman" w:hAnsi="Times New Roman" w:cs="Times New Roman"/>
                <w:sz w:val="24"/>
                <w:szCs w:val="24"/>
              </w:rPr>
              <w:t xml:space="preserve"> only (captures phonetics, prosody, intonation)</w:t>
            </w:r>
          </w:p>
        </w:tc>
      </w:tr>
      <w:tr w:rsidR="00000BCE" w:rsidRPr="002C0458" w14:paraId="208449BF" w14:textId="77777777" w:rsidTr="00A901BE">
        <w:tc>
          <w:tcPr>
            <w:tcW w:w="316" w:type="pct"/>
          </w:tcPr>
          <w:p w14:paraId="096ADFA5"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3</w:t>
            </w:r>
          </w:p>
        </w:tc>
        <w:tc>
          <w:tcPr>
            <w:tcW w:w="1075" w:type="pct"/>
          </w:tcPr>
          <w:p w14:paraId="641271EA"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Alignment (Cross Attention)</w:t>
            </w:r>
          </w:p>
        </w:tc>
        <w:tc>
          <w:tcPr>
            <w:tcW w:w="1847" w:type="pct"/>
          </w:tcPr>
          <w:p w14:paraId="32A907F5"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Between source spectrogram and target phonemes (to avoid instability of spectrogram-to-spectrogram)</w:t>
            </w:r>
          </w:p>
        </w:tc>
        <w:tc>
          <w:tcPr>
            <w:tcW w:w="1763" w:type="pct"/>
          </w:tcPr>
          <w:p w14:paraId="19A315B4"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Between source discrete units and target discrete units (simpler, more stable, retains speech features)</w:t>
            </w:r>
          </w:p>
        </w:tc>
      </w:tr>
      <w:tr w:rsidR="00000BCE" w:rsidRPr="002C0458" w14:paraId="5DF2B3AC" w14:textId="77777777" w:rsidTr="00A901BE">
        <w:tc>
          <w:tcPr>
            <w:tcW w:w="316" w:type="pct"/>
          </w:tcPr>
          <w:p w14:paraId="0E0DF670"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4</w:t>
            </w:r>
          </w:p>
        </w:tc>
        <w:tc>
          <w:tcPr>
            <w:tcW w:w="1075" w:type="pct"/>
          </w:tcPr>
          <w:p w14:paraId="48B3D631"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Output</w:t>
            </w:r>
          </w:p>
        </w:tc>
        <w:tc>
          <w:tcPr>
            <w:tcW w:w="1847" w:type="pct"/>
          </w:tcPr>
          <w:p w14:paraId="362CF5C9"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Target audio + target text</w:t>
            </w:r>
          </w:p>
        </w:tc>
        <w:tc>
          <w:tcPr>
            <w:tcW w:w="1763" w:type="pct"/>
          </w:tcPr>
          <w:p w14:paraId="75DDEDA4"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Target audio only (phoneme output not required)</w:t>
            </w:r>
          </w:p>
        </w:tc>
      </w:tr>
      <w:tr w:rsidR="00000BCE" w:rsidRPr="002C0458" w14:paraId="5139ACEC" w14:textId="77777777" w:rsidTr="00A901BE">
        <w:tc>
          <w:tcPr>
            <w:tcW w:w="316" w:type="pct"/>
          </w:tcPr>
          <w:p w14:paraId="42E3BA81"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5</w:t>
            </w:r>
          </w:p>
        </w:tc>
        <w:tc>
          <w:tcPr>
            <w:tcW w:w="1075" w:type="pct"/>
          </w:tcPr>
          <w:p w14:paraId="3576CBB8"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Vocoder</w:t>
            </w:r>
          </w:p>
        </w:tc>
        <w:tc>
          <w:tcPr>
            <w:tcW w:w="1847" w:type="pct"/>
          </w:tcPr>
          <w:p w14:paraId="2972180E"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Spectrogram-based vocoder (e.g., Griffin-Lim, WavRNN)</w:t>
            </w:r>
          </w:p>
        </w:tc>
        <w:tc>
          <w:tcPr>
            <w:tcW w:w="1763" w:type="pct"/>
          </w:tcPr>
          <w:p w14:paraId="19118C22"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Unit-based vocoder (</w:t>
            </w:r>
            <w:r w:rsidRPr="007C2935">
              <w:rPr>
                <w:rStyle w:val="Strong"/>
                <w:rFonts w:ascii="Times New Roman" w:hAnsi="Times New Roman" w:cs="Times New Roman"/>
                <w:sz w:val="24"/>
                <w:szCs w:val="24"/>
              </w:rPr>
              <w:t>Unit HiFi-GAN</w:t>
            </w:r>
            <w:r w:rsidRPr="007C2935">
              <w:rPr>
                <w:rFonts w:ascii="Times New Roman" w:hAnsi="Times New Roman" w:cs="Times New Roman"/>
                <w:sz w:val="24"/>
                <w:szCs w:val="24"/>
              </w:rPr>
              <w:t>) finetuned on Yoruba discrete units–audio pairs</w:t>
            </w:r>
          </w:p>
        </w:tc>
      </w:tr>
      <w:tr w:rsidR="00000BCE" w:rsidRPr="002C0458" w14:paraId="083DC9E9" w14:textId="77777777" w:rsidTr="00A901BE">
        <w:tc>
          <w:tcPr>
            <w:tcW w:w="316" w:type="pct"/>
          </w:tcPr>
          <w:p w14:paraId="2CABB8E5"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6</w:t>
            </w:r>
          </w:p>
        </w:tc>
        <w:tc>
          <w:tcPr>
            <w:tcW w:w="1075" w:type="pct"/>
          </w:tcPr>
          <w:p w14:paraId="52E0F6E4"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Languages Used</w:t>
            </w:r>
          </w:p>
        </w:tc>
        <w:tc>
          <w:tcPr>
            <w:tcW w:w="1847" w:type="pct"/>
          </w:tcPr>
          <w:p w14:paraId="1B6C7088"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Spanish→English, German→English, Catalan→English (all high-resource)</w:t>
            </w:r>
          </w:p>
        </w:tc>
        <w:tc>
          <w:tcPr>
            <w:tcW w:w="1763" w:type="pct"/>
          </w:tcPr>
          <w:p w14:paraId="2A25D3DF"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English→Yoruba (low-resource language)</w:t>
            </w:r>
          </w:p>
        </w:tc>
      </w:tr>
      <w:tr w:rsidR="00000BCE" w:rsidRPr="002C0458" w14:paraId="031B0136" w14:textId="77777777" w:rsidTr="00A901BE">
        <w:tc>
          <w:tcPr>
            <w:tcW w:w="316" w:type="pct"/>
          </w:tcPr>
          <w:p w14:paraId="4577B674"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7</w:t>
            </w:r>
          </w:p>
        </w:tc>
        <w:tc>
          <w:tcPr>
            <w:tcW w:w="1075" w:type="pct"/>
          </w:tcPr>
          <w:p w14:paraId="1C9F4C92"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Encoder</w:t>
            </w:r>
          </w:p>
        </w:tc>
        <w:tc>
          <w:tcPr>
            <w:tcW w:w="1847" w:type="pct"/>
          </w:tcPr>
          <w:p w14:paraId="26493B02"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Conformer encoder</w:t>
            </w:r>
          </w:p>
        </w:tc>
        <w:tc>
          <w:tcPr>
            <w:tcW w:w="1763" w:type="pct"/>
          </w:tcPr>
          <w:p w14:paraId="62697784"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Conformer encoder (same as original)</w:t>
            </w:r>
          </w:p>
        </w:tc>
      </w:tr>
      <w:tr w:rsidR="00000BCE" w:rsidRPr="002C0458" w14:paraId="44ED71E7" w14:textId="77777777" w:rsidTr="00A901BE">
        <w:tc>
          <w:tcPr>
            <w:tcW w:w="316" w:type="pct"/>
          </w:tcPr>
          <w:p w14:paraId="3E0A2A91"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8</w:t>
            </w:r>
          </w:p>
        </w:tc>
        <w:tc>
          <w:tcPr>
            <w:tcW w:w="1075" w:type="pct"/>
          </w:tcPr>
          <w:p w14:paraId="270FCE21"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Synthesizer</w:t>
            </w:r>
          </w:p>
        </w:tc>
        <w:tc>
          <w:tcPr>
            <w:tcW w:w="1847" w:type="pct"/>
          </w:tcPr>
          <w:p w14:paraId="24637D1D"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LSTM-based</w:t>
            </w:r>
          </w:p>
        </w:tc>
        <w:tc>
          <w:tcPr>
            <w:tcW w:w="1763" w:type="pct"/>
          </w:tcPr>
          <w:p w14:paraId="17C3930F"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 xml:space="preserve">Both </w:t>
            </w:r>
            <w:r w:rsidRPr="007C2935">
              <w:rPr>
                <w:rStyle w:val="Strong"/>
                <w:rFonts w:ascii="Times New Roman" w:hAnsi="Times New Roman" w:cs="Times New Roman"/>
                <w:sz w:val="24"/>
                <w:szCs w:val="24"/>
              </w:rPr>
              <w:t>LSTM</w:t>
            </w:r>
            <w:r w:rsidRPr="007C2935">
              <w:rPr>
                <w:rFonts w:ascii="Times New Roman" w:hAnsi="Times New Roman" w:cs="Times New Roman"/>
                <w:sz w:val="24"/>
                <w:szCs w:val="24"/>
              </w:rPr>
              <w:t xml:space="preserve"> and </w:t>
            </w:r>
            <w:r w:rsidRPr="007C2935">
              <w:rPr>
                <w:rStyle w:val="Strong"/>
                <w:rFonts w:ascii="Times New Roman" w:hAnsi="Times New Roman" w:cs="Times New Roman"/>
                <w:sz w:val="24"/>
                <w:szCs w:val="24"/>
              </w:rPr>
              <w:t>GRU</w:t>
            </w:r>
            <w:r w:rsidRPr="007C2935">
              <w:rPr>
                <w:rFonts w:ascii="Times New Roman" w:hAnsi="Times New Roman" w:cs="Times New Roman"/>
                <w:sz w:val="24"/>
                <w:szCs w:val="24"/>
              </w:rPr>
              <w:t xml:space="preserve"> tested</w:t>
            </w:r>
          </w:p>
        </w:tc>
      </w:tr>
      <w:tr w:rsidR="00000BCE" w:rsidRPr="002C0458" w14:paraId="470BE38D" w14:textId="77777777" w:rsidTr="00A901BE">
        <w:tc>
          <w:tcPr>
            <w:tcW w:w="316" w:type="pct"/>
          </w:tcPr>
          <w:p w14:paraId="64378162"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lastRenderedPageBreak/>
              <w:t>9</w:t>
            </w:r>
          </w:p>
        </w:tc>
        <w:tc>
          <w:tcPr>
            <w:tcW w:w="1075" w:type="pct"/>
          </w:tcPr>
          <w:p w14:paraId="406B7DF8"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Training Complexity</w:t>
            </w:r>
          </w:p>
        </w:tc>
        <w:tc>
          <w:tcPr>
            <w:tcW w:w="1847" w:type="pct"/>
          </w:tcPr>
          <w:p w14:paraId="76CC661C"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Higher (spectrograms are continuous, high-dimensional)</w:t>
            </w:r>
          </w:p>
        </w:tc>
        <w:tc>
          <w:tcPr>
            <w:tcW w:w="1763" w:type="pct"/>
          </w:tcPr>
          <w:p w14:paraId="1A764A44"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Lower (discrete units reduce complexity, errors, and training instability)</w:t>
            </w:r>
          </w:p>
        </w:tc>
      </w:tr>
      <w:tr w:rsidR="00000BCE" w:rsidRPr="002C0458" w14:paraId="06A6A8FE" w14:textId="77777777" w:rsidTr="00A901BE">
        <w:tc>
          <w:tcPr>
            <w:tcW w:w="316" w:type="pct"/>
          </w:tcPr>
          <w:p w14:paraId="2E2571B0"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10</w:t>
            </w:r>
          </w:p>
        </w:tc>
        <w:tc>
          <w:tcPr>
            <w:tcW w:w="1075" w:type="pct"/>
          </w:tcPr>
          <w:p w14:paraId="6D874221"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Speech Feature Retention</w:t>
            </w:r>
          </w:p>
        </w:tc>
        <w:tc>
          <w:tcPr>
            <w:tcW w:w="1847" w:type="pct"/>
          </w:tcPr>
          <w:p w14:paraId="7900D9FB"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Phonemes capture linguistic features but lose prosody/intonation</w:t>
            </w:r>
          </w:p>
        </w:tc>
        <w:tc>
          <w:tcPr>
            <w:tcW w:w="1763" w:type="pct"/>
          </w:tcPr>
          <w:p w14:paraId="30B764E6"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 xml:space="preserve">Discrete units retain </w:t>
            </w:r>
            <w:r w:rsidRPr="007C2935">
              <w:rPr>
                <w:rStyle w:val="Strong"/>
                <w:rFonts w:ascii="Times New Roman" w:hAnsi="Times New Roman" w:cs="Times New Roman"/>
                <w:sz w:val="24"/>
                <w:szCs w:val="24"/>
              </w:rPr>
              <w:t>prosody, intonation, pitch, and voice transfer</w:t>
            </w:r>
          </w:p>
        </w:tc>
      </w:tr>
      <w:tr w:rsidR="00000BCE" w:rsidRPr="002C0458" w14:paraId="09EBCB05" w14:textId="77777777" w:rsidTr="00A901BE">
        <w:tc>
          <w:tcPr>
            <w:tcW w:w="316" w:type="pct"/>
          </w:tcPr>
          <w:p w14:paraId="42ADDF28"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11</w:t>
            </w:r>
          </w:p>
        </w:tc>
        <w:tc>
          <w:tcPr>
            <w:tcW w:w="1075" w:type="pct"/>
          </w:tcPr>
          <w:p w14:paraId="2356D4EE"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Training Stability</w:t>
            </w:r>
          </w:p>
        </w:tc>
        <w:tc>
          <w:tcPr>
            <w:tcW w:w="1847" w:type="pct"/>
          </w:tcPr>
          <w:p w14:paraId="5533684E"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Risk of instability (spectrogram-to-spectrogram alignment unstable)</w:t>
            </w:r>
          </w:p>
        </w:tc>
        <w:tc>
          <w:tcPr>
            <w:tcW w:w="1763" w:type="pct"/>
          </w:tcPr>
          <w:p w14:paraId="30355ADE"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More stable, faster convergence, fewer errors (confirmed in ablation studies)</w:t>
            </w:r>
          </w:p>
        </w:tc>
      </w:tr>
    </w:tbl>
    <w:p w14:paraId="35D84686" w14:textId="77777777" w:rsidR="006403D6" w:rsidRPr="00DC4F5C" w:rsidRDefault="006403D6" w:rsidP="00DC4F5C">
      <w:pPr>
        <w:spacing w:line="360" w:lineRule="auto"/>
        <w:rPr>
          <w:rFonts w:ascii="Times New Roman" w:hAnsi="Times New Roman" w:cs="Times New Roman"/>
          <w:sz w:val="24"/>
          <w:szCs w:val="24"/>
          <w:lang w:val="en-US"/>
        </w:rPr>
      </w:pPr>
    </w:p>
    <w:p w14:paraId="45165600" w14:textId="77777777" w:rsidR="005D34D7" w:rsidRPr="006A264D" w:rsidRDefault="005D34D7" w:rsidP="00A0728B">
      <w:pPr>
        <w:pStyle w:val="headinggab"/>
        <w:ind w:left="0"/>
        <w:jc w:val="left"/>
      </w:pPr>
      <w:bookmarkStart w:id="233" w:name="_Toc241503187"/>
      <w:commentRangeStart w:id="234"/>
      <w:commentRangeStart w:id="235"/>
      <w:r w:rsidRPr="006A264D">
        <w:t>3.1</w:t>
      </w:r>
      <w:r w:rsidR="00C007A9" w:rsidRPr="006A264D">
        <w:t>2</w:t>
      </w:r>
      <w:r w:rsidRPr="006A264D">
        <w:t xml:space="preserve"> </w:t>
      </w:r>
      <w:r w:rsidR="00C007A9" w:rsidRPr="006A264D">
        <w:t>Architectural Design of the U2UT model</w:t>
      </w:r>
      <w:bookmarkEnd w:id="233"/>
      <w:commentRangeEnd w:id="234"/>
      <w:r w:rsidR="00CF6B44" w:rsidRPr="006A264D">
        <w:rPr>
          <w:rStyle w:val="CommentReference"/>
          <w:sz w:val="24"/>
          <w:szCs w:val="24"/>
        </w:rPr>
        <w:commentReference w:id="234"/>
      </w:r>
      <w:commentRangeEnd w:id="235"/>
      <w:r w:rsidR="005639F2" w:rsidRPr="006A264D">
        <w:rPr>
          <w:rStyle w:val="CommentReference"/>
          <w:sz w:val="24"/>
          <w:szCs w:val="24"/>
        </w:rPr>
        <w:commentReference w:id="235"/>
      </w:r>
    </w:p>
    <w:p w14:paraId="04EE173E" w14:textId="52D5AF9B" w:rsidR="005D34D7" w:rsidRDefault="00C007A9" w:rsidP="00DC4F5C">
      <w:pPr>
        <w:spacing w:line="360" w:lineRule="auto"/>
        <w:jc w:val="both"/>
        <w:rPr>
          <w:rFonts w:ascii="Times New Roman" w:hAnsi="Times New Roman" w:cs="Times New Roman"/>
          <w:sz w:val="24"/>
          <w:szCs w:val="24"/>
        </w:rPr>
      </w:pPr>
      <w:r>
        <w:rPr>
          <w:rFonts w:ascii="Times New Roman" w:hAnsi="Times New Roman" w:cs="Times New Roman"/>
          <w:sz w:val="24"/>
          <w:szCs w:val="24"/>
        </w:rPr>
        <w:t>The architecture consist</w:t>
      </w:r>
      <w:r w:rsidR="00915CCE">
        <w:rPr>
          <w:rFonts w:ascii="Times New Roman" w:hAnsi="Times New Roman" w:cs="Times New Roman"/>
          <w:sz w:val="24"/>
          <w:szCs w:val="24"/>
        </w:rPr>
        <w:t>s</w:t>
      </w:r>
      <w:r>
        <w:rPr>
          <w:rFonts w:ascii="Times New Roman" w:hAnsi="Times New Roman" w:cs="Times New Roman"/>
          <w:sz w:val="24"/>
          <w:szCs w:val="24"/>
        </w:rPr>
        <w:t xml:space="preserve"> of two parts which are the transformer encoder-decoder side</w:t>
      </w:r>
      <w:r w:rsidR="007F4637">
        <w:rPr>
          <w:rFonts w:ascii="Times New Roman" w:hAnsi="Times New Roman" w:cs="Times New Roman"/>
          <w:sz w:val="24"/>
          <w:szCs w:val="24"/>
        </w:rPr>
        <w:t xml:space="preserve"> (U2UT</w:t>
      </w:r>
      <w:r w:rsidR="001F7C44">
        <w:rPr>
          <w:rFonts w:ascii="Times New Roman" w:hAnsi="Times New Roman" w:cs="Times New Roman"/>
          <w:sz w:val="24"/>
          <w:szCs w:val="24"/>
        </w:rPr>
        <w:t xml:space="preserve"> model</w:t>
      </w:r>
      <w:r w:rsidR="007F4637">
        <w:rPr>
          <w:rFonts w:ascii="Times New Roman" w:hAnsi="Times New Roman" w:cs="Times New Roman"/>
          <w:sz w:val="24"/>
          <w:szCs w:val="24"/>
        </w:rPr>
        <w:t>)</w:t>
      </w:r>
      <w:r>
        <w:rPr>
          <w:rFonts w:ascii="Times New Roman" w:hAnsi="Times New Roman" w:cs="Times New Roman"/>
          <w:sz w:val="24"/>
          <w:szCs w:val="24"/>
        </w:rPr>
        <w:t xml:space="preserve"> and a unit vocoder part. To ensure the target discrete values are transformed and heard as audio, a trained unit vocoder is needed. In this thesis, unit vocoders were first developed.</w:t>
      </w:r>
      <w:r w:rsidR="00C74A56">
        <w:rPr>
          <w:rFonts w:ascii="Times New Roman" w:hAnsi="Times New Roman" w:cs="Times New Roman"/>
          <w:sz w:val="24"/>
          <w:szCs w:val="24"/>
        </w:rPr>
        <w:t xml:space="preserve"> The choice of a unit vocoder was based on the target output of the U2UT model. The target outputs are discrete units and these are fed as inputs to a unit vocoder finetuned using discrete values plus audios pair of the target</w:t>
      </w:r>
      <w:r w:rsidR="000521DD">
        <w:rPr>
          <w:rFonts w:ascii="Times New Roman" w:hAnsi="Times New Roman" w:cs="Times New Roman"/>
          <w:sz w:val="24"/>
          <w:szCs w:val="24"/>
        </w:rPr>
        <w:t xml:space="preserve"> Yoruba</w:t>
      </w:r>
      <w:r w:rsidR="00C74A56">
        <w:rPr>
          <w:rFonts w:ascii="Times New Roman" w:hAnsi="Times New Roman" w:cs="Times New Roman"/>
          <w:sz w:val="24"/>
          <w:szCs w:val="24"/>
        </w:rPr>
        <w:t xml:space="preserve"> language. The vocoders developed</w:t>
      </w:r>
      <w:r>
        <w:rPr>
          <w:rFonts w:ascii="Times New Roman" w:hAnsi="Times New Roman" w:cs="Times New Roman"/>
          <w:sz w:val="24"/>
          <w:szCs w:val="24"/>
        </w:rPr>
        <w:t xml:space="preserve"> includes the HuBERT</w:t>
      </w:r>
      <w:r w:rsidR="00E87D36">
        <w:rPr>
          <w:rFonts w:ascii="Times New Roman" w:hAnsi="Times New Roman" w:cs="Times New Roman"/>
          <w:sz w:val="24"/>
          <w:szCs w:val="24"/>
        </w:rPr>
        <w:t>-</w:t>
      </w:r>
      <w:r>
        <w:rPr>
          <w:rFonts w:ascii="Times New Roman" w:hAnsi="Times New Roman" w:cs="Times New Roman"/>
          <w:sz w:val="24"/>
          <w:szCs w:val="24"/>
        </w:rPr>
        <w:t>based unit vocoder, WavLM-based unit vocoder, and a Wav2vec-Based unit vocoder. The outcome of the experiment</w:t>
      </w:r>
      <w:r w:rsidR="00F95061">
        <w:rPr>
          <w:rFonts w:ascii="Times New Roman" w:hAnsi="Times New Roman" w:cs="Times New Roman"/>
          <w:sz w:val="24"/>
          <w:szCs w:val="24"/>
        </w:rPr>
        <w:t>s</w:t>
      </w:r>
      <w:r>
        <w:rPr>
          <w:rFonts w:ascii="Times New Roman" w:hAnsi="Times New Roman" w:cs="Times New Roman"/>
          <w:sz w:val="24"/>
          <w:szCs w:val="24"/>
        </w:rPr>
        <w:t xml:space="preserve"> led to the choice of HuBERT which was integrated into the U2UT model. </w:t>
      </w:r>
    </w:p>
    <w:p w14:paraId="3CFE65D0" w14:textId="77777777" w:rsidR="00C9366A" w:rsidRPr="00873170" w:rsidRDefault="00C9366A" w:rsidP="00873170">
      <w:pPr>
        <w:pStyle w:val="Heading2"/>
        <w:spacing w:after="240"/>
        <w:rPr>
          <w:rFonts w:ascii="Times New Roman" w:hAnsi="Times New Roman" w:cs="Times New Roman"/>
          <w:b/>
          <w:bCs/>
          <w:color w:val="auto"/>
          <w:sz w:val="24"/>
          <w:szCs w:val="24"/>
        </w:rPr>
      </w:pPr>
      <w:bookmarkStart w:id="236" w:name="_3.12.1_HuBERT_Versus"/>
      <w:bookmarkStart w:id="237" w:name="_Toc241503188"/>
      <w:bookmarkEnd w:id="236"/>
      <w:r w:rsidRPr="00873170">
        <w:rPr>
          <w:rFonts w:ascii="Times New Roman" w:hAnsi="Times New Roman" w:cs="Times New Roman"/>
          <w:b/>
          <w:bCs/>
          <w:color w:val="auto"/>
          <w:sz w:val="24"/>
          <w:szCs w:val="24"/>
        </w:rPr>
        <w:t>3.12.1 HuBERT Versus Other Discrete Unit Generation Models</w:t>
      </w:r>
      <w:r w:rsidR="00C7478B">
        <w:rPr>
          <w:rFonts w:ascii="Times New Roman" w:hAnsi="Times New Roman" w:cs="Times New Roman"/>
          <w:b/>
          <w:bCs/>
          <w:color w:val="auto"/>
          <w:sz w:val="24"/>
          <w:szCs w:val="24"/>
        </w:rPr>
        <w:t xml:space="preserve"> Experiments</w:t>
      </w:r>
      <w:bookmarkEnd w:id="237"/>
    </w:p>
    <w:p w14:paraId="0694B090" w14:textId="7D0EE8AA" w:rsidR="00C9366A" w:rsidRPr="002B2916" w:rsidRDefault="00873170" w:rsidP="002B2916">
      <w:pPr>
        <w:spacing w:line="360" w:lineRule="auto"/>
        <w:jc w:val="both"/>
        <w:rPr>
          <w:rFonts w:ascii="Times New Roman" w:hAnsi="Times New Roman" w:cs="Times New Roman"/>
          <w:sz w:val="24"/>
          <w:szCs w:val="24"/>
        </w:rPr>
      </w:pPr>
      <w:r w:rsidRPr="002B2916">
        <w:rPr>
          <w:rFonts w:ascii="Times New Roman" w:hAnsi="Times New Roman" w:cs="Times New Roman"/>
          <w:sz w:val="24"/>
          <w:szCs w:val="24"/>
        </w:rPr>
        <w:t xml:space="preserve">Units to </w:t>
      </w:r>
      <w:r w:rsidR="00306953" w:rsidRPr="002B2916">
        <w:rPr>
          <w:rFonts w:ascii="Times New Roman" w:hAnsi="Times New Roman" w:cs="Times New Roman"/>
          <w:sz w:val="24"/>
          <w:szCs w:val="24"/>
        </w:rPr>
        <w:t>a</w:t>
      </w:r>
      <w:r w:rsidRPr="002B2916">
        <w:rPr>
          <w:rFonts w:ascii="Times New Roman" w:hAnsi="Times New Roman" w:cs="Times New Roman"/>
          <w:sz w:val="24"/>
          <w:szCs w:val="24"/>
        </w:rPr>
        <w:t>udio generation experiments were carri</w:t>
      </w:r>
      <w:r w:rsidR="00306953" w:rsidRPr="002B2916">
        <w:rPr>
          <w:rFonts w:ascii="Times New Roman" w:hAnsi="Times New Roman" w:cs="Times New Roman"/>
          <w:sz w:val="24"/>
          <w:szCs w:val="24"/>
        </w:rPr>
        <w:t xml:space="preserve">ed </w:t>
      </w:r>
      <w:r w:rsidR="00C9366A" w:rsidRPr="002B2916">
        <w:rPr>
          <w:rFonts w:ascii="Times New Roman" w:hAnsi="Times New Roman" w:cs="Times New Roman"/>
          <w:sz w:val="24"/>
          <w:szCs w:val="24"/>
        </w:rPr>
        <w:t>out involving the comparison of speech generation using discrete units of HuBERT, Wav2vec, and WavLM.</w:t>
      </w:r>
      <w:r w:rsidR="00BF1FBE">
        <w:rPr>
          <w:rFonts w:ascii="Times New Roman" w:hAnsi="Times New Roman" w:cs="Times New Roman"/>
          <w:sz w:val="24"/>
          <w:szCs w:val="24"/>
        </w:rPr>
        <w:t xml:space="preserve"> For th</w:t>
      </w:r>
      <w:r w:rsidR="00D434C0">
        <w:rPr>
          <w:rFonts w:ascii="Times New Roman" w:hAnsi="Times New Roman" w:cs="Times New Roman"/>
          <w:sz w:val="24"/>
          <w:szCs w:val="24"/>
        </w:rPr>
        <w:t>e</w:t>
      </w:r>
      <w:r w:rsidR="00BF1FBE">
        <w:rPr>
          <w:rFonts w:ascii="Times New Roman" w:hAnsi="Times New Roman" w:cs="Times New Roman"/>
          <w:sz w:val="24"/>
          <w:szCs w:val="24"/>
        </w:rPr>
        <w:t>s</w:t>
      </w:r>
      <w:r w:rsidR="00D434C0">
        <w:rPr>
          <w:rFonts w:ascii="Times New Roman" w:hAnsi="Times New Roman" w:cs="Times New Roman"/>
          <w:sz w:val="24"/>
          <w:szCs w:val="24"/>
        </w:rPr>
        <w:t>e</w:t>
      </w:r>
      <w:r w:rsidR="00BF1FBE">
        <w:rPr>
          <w:rFonts w:ascii="Times New Roman" w:hAnsi="Times New Roman" w:cs="Times New Roman"/>
          <w:sz w:val="24"/>
          <w:szCs w:val="24"/>
        </w:rPr>
        <w:t xml:space="preserve"> experiment</w:t>
      </w:r>
      <w:r w:rsidR="00D434C0">
        <w:rPr>
          <w:rFonts w:ascii="Times New Roman" w:hAnsi="Times New Roman" w:cs="Times New Roman"/>
          <w:sz w:val="24"/>
          <w:szCs w:val="24"/>
        </w:rPr>
        <w:t>s</w:t>
      </w:r>
      <w:r w:rsidR="00BF1FBE">
        <w:rPr>
          <w:rFonts w:ascii="Times New Roman" w:hAnsi="Times New Roman" w:cs="Times New Roman"/>
          <w:sz w:val="24"/>
          <w:szCs w:val="24"/>
        </w:rPr>
        <w:t>, a Unit-HiFi-GAN was selected as it is known to produce high fidelity output speech when fed with discrete values</w:t>
      </w:r>
      <w:r w:rsidR="0002175F">
        <w:rPr>
          <w:rFonts w:ascii="Times New Roman" w:hAnsi="Times New Roman" w:cs="Times New Roman"/>
          <w:sz w:val="24"/>
          <w:szCs w:val="24"/>
        </w:rPr>
        <w:t xml:space="preserve"> </w:t>
      </w:r>
      <w:r w:rsidR="00D74513">
        <w:rPr>
          <w:rFonts w:ascii="Times New Roman" w:hAnsi="Times New Roman" w:cs="Times New Roman"/>
          <w:sz w:val="24"/>
          <w:szCs w:val="24"/>
        </w:rPr>
        <w:t>(</w:t>
      </w:r>
      <w:r w:rsidR="00D74513" w:rsidRPr="00D74513">
        <w:rPr>
          <w:rFonts w:ascii="Times New Roman" w:hAnsi="Times New Roman" w:cs="Times New Roman"/>
          <w:sz w:val="24"/>
          <w:szCs w:val="24"/>
        </w:rPr>
        <w:t>Kong, J., Kim, J., &amp; Bae, J.</w:t>
      </w:r>
      <w:r w:rsidR="00FD1D4B">
        <w:rPr>
          <w:rFonts w:ascii="Times New Roman" w:hAnsi="Times New Roman" w:cs="Times New Roman"/>
          <w:sz w:val="24"/>
          <w:szCs w:val="24"/>
        </w:rPr>
        <w:t>,</w:t>
      </w:r>
      <w:r w:rsidR="00D74513" w:rsidRPr="00D74513">
        <w:rPr>
          <w:rFonts w:ascii="Times New Roman" w:hAnsi="Times New Roman" w:cs="Times New Roman"/>
          <w:sz w:val="24"/>
          <w:szCs w:val="24"/>
        </w:rPr>
        <w:t xml:space="preserve"> 2020</w:t>
      </w:r>
      <w:r w:rsidR="00FD1D4B">
        <w:rPr>
          <w:rFonts w:ascii="Times New Roman" w:hAnsi="Times New Roman" w:cs="Times New Roman"/>
          <w:sz w:val="24"/>
          <w:szCs w:val="24"/>
        </w:rPr>
        <w:t>;</w:t>
      </w:r>
      <w:r w:rsidR="001135B8">
        <w:rPr>
          <w:rFonts w:ascii="Times New Roman" w:hAnsi="Times New Roman" w:cs="Times New Roman"/>
          <w:sz w:val="24"/>
          <w:szCs w:val="24"/>
        </w:rPr>
        <w:t xml:space="preserve"> </w:t>
      </w:r>
      <w:r w:rsidR="001135B8" w:rsidRPr="00120E2D">
        <w:rPr>
          <w:rFonts w:ascii="Times New Roman" w:eastAsia="Times New Roman" w:hAnsi="Times New Roman" w:cs="Times New Roman"/>
          <w:sz w:val="24"/>
          <w:szCs w:val="24"/>
        </w:rPr>
        <w:t>Lakhotia, K., Kharitonov, E., Hsu, W.</w:t>
      </w:r>
      <w:r w:rsidR="001135B8" w:rsidRPr="00120E2D">
        <w:rPr>
          <w:rFonts w:ascii="Times New Roman" w:eastAsia="Times New Roman" w:hAnsi="Times New Roman" w:cs="Times New Roman"/>
          <w:sz w:val="24"/>
          <w:szCs w:val="24"/>
        </w:rPr>
        <w:noBreakHyphen/>
        <w:t>N., Adi, Y., Polyak, A., Bolte, B., Nguyen, T.</w:t>
      </w:r>
      <w:r w:rsidR="001135B8" w:rsidRPr="00120E2D">
        <w:rPr>
          <w:rFonts w:ascii="Times New Roman" w:eastAsia="Times New Roman" w:hAnsi="Times New Roman" w:cs="Times New Roman"/>
          <w:sz w:val="24"/>
          <w:szCs w:val="24"/>
        </w:rPr>
        <w:noBreakHyphen/>
        <w:t>A., Copet, J., Baevski, A., Mohamed, A., &amp; Dupoux, E. 2021</w:t>
      </w:r>
      <w:r w:rsidR="001135B8">
        <w:rPr>
          <w:rFonts w:ascii="Times New Roman" w:eastAsia="Times New Roman" w:hAnsi="Times New Roman" w:cs="Times New Roman"/>
          <w:sz w:val="24"/>
          <w:szCs w:val="24"/>
        </w:rPr>
        <w:t>;</w:t>
      </w:r>
      <w:r w:rsidR="00FD1D4B">
        <w:rPr>
          <w:rFonts w:ascii="Times New Roman" w:hAnsi="Times New Roman" w:cs="Times New Roman"/>
          <w:sz w:val="24"/>
          <w:szCs w:val="24"/>
        </w:rPr>
        <w:t xml:space="preserve"> </w:t>
      </w:r>
      <w:r w:rsidR="00FD1D4B" w:rsidRPr="00FD1D4B">
        <w:rPr>
          <w:rFonts w:ascii="Times New Roman" w:hAnsi="Times New Roman" w:cs="Times New Roman"/>
          <w:sz w:val="24"/>
          <w:szCs w:val="24"/>
        </w:rPr>
        <w:t>Poli, M.</w:t>
      </w:r>
      <w:r w:rsidR="00FD1D4B">
        <w:rPr>
          <w:rFonts w:ascii="Times New Roman" w:hAnsi="Times New Roman" w:cs="Times New Roman"/>
          <w:sz w:val="24"/>
          <w:szCs w:val="24"/>
        </w:rPr>
        <w:t xml:space="preserve">, </w:t>
      </w:r>
      <w:r w:rsidR="00FD1D4B" w:rsidRPr="00FD1D4B">
        <w:rPr>
          <w:rFonts w:ascii="Times New Roman" w:hAnsi="Times New Roman" w:cs="Times New Roman"/>
          <w:sz w:val="24"/>
          <w:szCs w:val="24"/>
        </w:rPr>
        <w:t>2026</w:t>
      </w:r>
      <w:r w:rsidR="00D74513" w:rsidRPr="00D74513">
        <w:rPr>
          <w:rFonts w:ascii="Times New Roman" w:hAnsi="Times New Roman" w:cs="Times New Roman"/>
          <w:sz w:val="24"/>
          <w:szCs w:val="24"/>
        </w:rPr>
        <w:t>)</w:t>
      </w:r>
      <w:r w:rsidR="00BF1FBE">
        <w:rPr>
          <w:rFonts w:ascii="Times New Roman" w:hAnsi="Times New Roman" w:cs="Times New Roman"/>
          <w:sz w:val="24"/>
          <w:szCs w:val="24"/>
        </w:rPr>
        <w:t xml:space="preserve">. The unit HiFi-GAN is a discrete </w:t>
      </w:r>
      <w:r w:rsidR="00912922">
        <w:rPr>
          <w:rFonts w:ascii="Times New Roman" w:hAnsi="Times New Roman" w:cs="Times New Roman"/>
          <w:sz w:val="24"/>
          <w:szCs w:val="24"/>
        </w:rPr>
        <w:t>unit-based</w:t>
      </w:r>
      <w:r w:rsidR="00BF1FBE">
        <w:rPr>
          <w:rFonts w:ascii="Times New Roman" w:hAnsi="Times New Roman" w:cs="Times New Roman"/>
          <w:sz w:val="24"/>
          <w:szCs w:val="24"/>
        </w:rPr>
        <w:t xml:space="preserve"> vocoder equivalent of the spectrogram</w:t>
      </w:r>
      <w:r w:rsidR="00912922">
        <w:rPr>
          <w:rFonts w:ascii="Times New Roman" w:hAnsi="Times New Roman" w:cs="Times New Roman"/>
          <w:sz w:val="24"/>
          <w:szCs w:val="24"/>
        </w:rPr>
        <w:t>-</w:t>
      </w:r>
      <w:r w:rsidR="00BF1FBE">
        <w:rPr>
          <w:rFonts w:ascii="Times New Roman" w:hAnsi="Times New Roman" w:cs="Times New Roman"/>
          <w:sz w:val="24"/>
          <w:szCs w:val="24"/>
        </w:rPr>
        <w:t xml:space="preserve">based vocoder. All </w:t>
      </w:r>
      <w:r w:rsidR="00765AE1">
        <w:rPr>
          <w:rFonts w:ascii="Times New Roman" w:hAnsi="Times New Roman" w:cs="Times New Roman"/>
          <w:sz w:val="24"/>
          <w:szCs w:val="24"/>
        </w:rPr>
        <w:t>audio was</w:t>
      </w:r>
      <w:r w:rsidR="00BF1FBE">
        <w:rPr>
          <w:rFonts w:ascii="Times New Roman" w:hAnsi="Times New Roman" w:cs="Times New Roman"/>
          <w:sz w:val="24"/>
          <w:szCs w:val="24"/>
        </w:rPr>
        <w:t xml:space="preserve"> resampled to 16KHz as expected for unit HiFi-GAN vocoder experiment.</w:t>
      </w:r>
      <w:r w:rsidR="008762D8">
        <w:rPr>
          <w:rFonts w:ascii="Times New Roman" w:hAnsi="Times New Roman" w:cs="Times New Roman"/>
          <w:sz w:val="24"/>
          <w:szCs w:val="24"/>
        </w:rPr>
        <w:t xml:space="preserve"> The same experimental set up utilised for HuBERT as detailed </w:t>
      </w:r>
      <w:r w:rsidR="008762D8" w:rsidRPr="005639F2">
        <w:rPr>
          <w:rFonts w:ascii="Times New Roman" w:hAnsi="Times New Roman" w:cs="Times New Roman"/>
          <w:sz w:val="24"/>
          <w:szCs w:val="24"/>
        </w:rPr>
        <w:t xml:space="preserve">in </w:t>
      </w:r>
      <w:hyperlink w:anchor="_3.10.3_HuBERT_vs" w:history="1">
        <w:r w:rsidR="008762D8" w:rsidRPr="00A052B7">
          <w:rPr>
            <w:rStyle w:val="Hyperlink"/>
            <w:rFonts w:ascii="Times New Roman" w:hAnsi="Times New Roman" w:cs="Times New Roman"/>
            <w:color w:val="auto"/>
            <w:sz w:val="24"/>
            <w:szCs w:val="24"/>
          </w:rPr>
          <w:t>section 3.10.3</w:t>
        </w:r>
      </w:hyperlink>
      <w:r w:rsidR="008762D8" w:rsidRPr="005639F2">
        <w:rPr>
          <w:rFonts w:ascii="Times New Roman" w:hAnsi="Times New Roman" w:cs="Times New Roman"/>
          <w:sz w:val="24"/>
          <w:szCs w:val="24"/>
        </w:rPr>
        <w:t xml:space="preserve"> </w:t>
      </w:r>
      <w:r w:rsidR="008762D8">
        <w:rPr>
          <w:rFonts w:ascii="Times New Roman" w:hAnsi="Times New Roman" w:cs="Times New Roman"/>
          <w:sz w:val="24"/>
          <w:szCs w:val="24"/>
        </w:rPr>
        <w:t xml:space="preserve">was </w:t>
      </w:r>
      <w:r w:rsidR="008762D8">
        <w:rPr>
          <w:rFonts w:ascii="Times New Roman" w:hAnsi="Times New Roman" w:cs="Times New Roman"/>
          <w:sz w:val="24"/>
          <w:szCs w:val="24"/>
        </w:rPr>
        <w:lastRenderedPageBreak/>
        <w:t xml:space="preserve">embarked on for </w:t>
      </w:r>
      <w:r w:rsidR="00765AE1">
        <w:rPr>
          <w:rFonts w:ascii="Times New Roman" w:hAnsi="Times New Roman" w:cs="Times New Roman"/>
          <w:sz w:val="24"/>
          <w:szCs w:val="24"/>
        </w:rPr>
        <w:t xml:space="preserve">the </w:t>
      </w:r>
      <w:r w:rsidR="008762D8">
        <w:rPr>
          <w:rFonts w:ascii="Times New Roman" w:hAnsi="Times New Roman" w:cs="Times New Roman"/>
          <w:sz w:val="24"/>
          <w:szCs w:val="24"/>
        </w:rPr>
        <w:t>other two discrete unit generation models</w:t>
      </w:r>
      <w:r w:rsidR="00765AE1">
        <w:rPr>
          <w:rFonts w:ascii="Times New Roman" w:hAnsi="Times New Roman" w:cs="Times New Roman"/>
          <w:sz w:val="24"/>
          <w:szCs w:val="24"/>
        </w:rPr>
        <w:t>,</w:t>
      </w:r>
      <w:r w:rsidR="008762D8">
        <w:rPr>
          <w:rFonts w:ascii="Times New Roman" w:hAnsi="Times New Roman" w:cs="Times New Roman"/>
          <w:sz w:val="24"/>
          <w:szCs w:val="24"/>
        </w:rPr>
        <w:t xml:space="preserve"> including Wav2vec and WavLM models. </w:t>
      </w:r>
      <w:r w:rsidR="00C9366A" w:rsidRPr="002B2916">
        <w:rPr>
          <w:rFonts w:ascii="Times New Roman" w:hAnsi="Times New Roman" w:cs="Times New Roman"/>
          <w:sz w:val="24"/>
          <w:szCs w:val="24"/>
        </w:rPr>
        <w:t>Unlike HuBERT discrete unit generation using HuBERT pretrained checkpoint, both wav2vec and WavLM were first pre-trained using the same cluster size of 500 utilised for HuBERT, and their respective discrete units for the 1000 audios consisting of 900 and 100 for training, and validation</w:t>
      </w:r>
      <w:r w:rsidR="00765AE1">
        <w:rPr>
          <w:rFonts w:ascii="Times New Roman" w:hAnsi="Times New Roman" w:cs="Times New Roman"/>
          <w:sz w:val="24"/>
          <w:szCs w:val="24"/>
        </w:rPr>
        <w:t>,</w:t>
      </w:r>
      <w:r w:rsidR="00C9366A" w:rsidRPr="002B2916">
        <w:rPr>
          <w:rFonts w:ascii="Times New Roman" w:hAnsi="Times New Roman" w:cs="Times New Roman"/>
          <w:sz w:val="24"/>
          <w:szCs w:val="24"/>
        </w:rPr>
        <w:t xml:space="preserve"> respectively, were generated. The </w:t>
      </w:r>
      <w:r w:rsidR="00C7478B">
        <w:rPr>
          <w:rFonts w:ascii="Times New Roman" w:hAnsi="Times New Roman" w:cs="Times New Roman"/>
          <w:sz w:val="24"/>
          <w:szCs w:val="24"/>
        </w:rPr>
        <w:t xml:space="preserve">design of the finetuning ensures the </w:t>
      </w:r>
      <w:r w:rsidR="00C9366A" w:rsidRPr="002B2916">
        <w:rPr>
          <w:rFonts w:ascii="Times New Roman" w:hAnsi="Times New Roman" w:cs="Times New Roman"/>
          <w:sz w:val="24"/>
          <w:szCs w:val="24"/>
        </w:rPr>
        <w:t>same hyperparameters setup of Table 3</w:t>
      </w:r>
      <w:r w:rsidR="00C7478B">
        <w:rPr>
          <w:rFonts w:ascii="Times New Roman" w:hAnsi="Times New Roman" w:cs="Times New Roman"/>
          <w:sz w:val="24"/>
          <w:szCs w:val="24"/>
        </w:rPr>
        <w:t>.4</w:t>
      </w:r>
      <w:r w:rsidR="00C9366A" w:rsidRPr="002B2916">
        <w:rPr>
          <w:rFonts w:ascii="Times New Roman" w:hAnsi="Times New Roman" w:cs="Times New Roman"/>
          <w:sz w:val="24"/>
          <w:szCs w:val="24"/>
        </w:rPr>
        <w:t xml:space="preserve"> (HuBERT + unit HiFi-GAN finetuning) were used for the finetuning of both wav2vec + unit HiFi-GAN and WavLM + unit HiFi-GAN setup, setting the maximum global steps to 50, 000 (maximum epochs = 892).</w:t>
      </w:r>
    </w:p>
    <w:p w14:paraId="1146292E" w14:textId="78ADB981" w:rsidR="000A6118" w:rsidRDefault="00223F76" w:rsidP="00DC4F5C">
      <w:pPr>
        <w:spacing w:line="360" w:lineRule="auto"/>
        <w:jc w:val="both"/>
        <w:rPr>
          <w:rFonts w:ascii="Times New Roman" w:hAnsi="Times New Roman" w:cs="Times New Roman"/>
          <w:sz w:val="24"/>
          <w:szCs w:val="24"/>
        </w:rPr>
      </w:pPr>
      <w:r>
        <w:rPr>
          <w:rFonts w:ascii="Times New Roman" w:hAnsi="Times New Roman" w:cs="Times New Roman"/>
          <w:sz w:val="24"/>
          <w:szCs w:val="24"/>
        </w:rPr>
        <w:t>Different sets</w:t>
      </w:r>
      <w:r w:rsidR="00C7478B">
        <w:rPr>
          <w:rFonts w:ascii="Times New Roman" w:hAnsi="Times New Roman" w:cs="Times New Roman"/>
          <w:sz w:val="24"/>
          <w:szCs w:val="24"/>
        </w:rPr>
        <w:t xml:space="preserve"> of experiments were carried out. First is the utilisation of the discrete units extracted from Wav2vec with audios for finetuning unit-HiFi-GAN and the second experiments involved utilising the discrete units obtained from WavLM with audios for finetuning the unit-HiFi-GAN</w:t>
      </w:r>
      <w:r w:rsidR="00532A37">
        <w:rPr>
          <w:rFonts w:ascii="Times New Roman" w:hAnsi="Times New Roman" w:cs="Times New Roman"/>
          <w:sz w:val="24"/>
          <w:szCs w:val="24"/>
        </w:rPr>
        <w:t xml:space="preserve">. Each training ran for the maximum global step of 50K for over 16 hours per each experiment. </w:t>
      </w:r>
      <w:r w:rsidR="00381DDC">
        <w:rPr>
          <w:rFonts w:ascii="Times New Roman" w:hAnsi="Times New Roman" w:cs="Times New Roman"/>
          <w:sz w:val="24"/>
          <w:szCs w:val="24"/>
        </w:rPr>
        <w:t>Trainings were monitored and c</w:t>
      </w:r>
      <w:r w:rsidR="002961BA">
        <w:rPr>
          <w:rFonts w:ascii="Times New Roman" w:hAnsi="Times New Roman" w:cs="Times New Roman"/>
          <w:sz w:val="24"/>
          <w:szCs w:val="24"/>
        </w:rPr>
        <w:t>heckpoints (model representation</w:t>
      </w:r>
      <w:r w:rsidR="0045059B">
        <w:rPr>
          <w:rFonts w:ascii="Times New Roman" w:hAnsi="Times New Roman" w:cs="Times New Roman"/>
          <w:sz w:val="24"/>
          <w:szCs w:val="24"/>
        </w:rPr>
        <w:t>s</w:t>
      </w:r>
      <w:r w:rsidR="002961BA">
        <w:rPr>
          <w:rFonts w:ascii="Times New Roman" w:hAnsi="Times New Roman" w:cs="Times New Roman"/>
          <w:sz w:val="24"/>
          <w:szCs w:val="24"/>
        </w:rPr>
        <w:t>) which were saved in multiple of 1000 global steps were tested by feeding them with discrete units for each of Wav2vec and WavLM.</w:t>
      </w:r>
      <w:r w:rsidR="00E27CDF">
        <w:rPr>
          <w:rFonts w:ascii="Times New Roman" w:hAnsi="Times New Roman" w:cs="Times New Roman"/>
          <w:sz w:val="24"/>
          <w:szCs w:val="24"/>
        </w:rPr>
        <w:t xml:space="preserve"> Both seen and unseen discrete units were also tested on the finetuned unit HiFi-GAN with each saved checkpoint </w:t>
      </w:r>
      <w:r w:rsidR="00DF7C63">
        <w:rPr>
          <w:rFonts w:ascii="Times New Roman" w:hAnsi="Times New Roman" w:cs="Times New Roman"/>
          <w:sz w:val="24"/>
          <w:szCs w:val="24"/>
        </w:rPr>
        <w:t>prior to and on reaching the maximum global steps set.</w:t>
      </w:r>
      <w:r w:rsidR="006F0C28">
        <w:rPr>
          <w:rFonts w:ascii="Times New Roman" w:hAnsi="Times New Roman" w:cs="Times New Roman"/>
          <w:sz w:val="24"/>
          <w:szCs w:val="24"/>
        </w:rPr>
        <w:t xml:space="preserve"> Here, one must be careful not to feed discrete units from Wav2vec into WavLM-based finetuned unit HiFi-GAN as this produces gibberish in the audios. This implies that discrete unit from WavLM can only be fed to unit HiFi-GAN finetuned with WavLM discrete units,</w:t>
      </w:r>
      <w:r w:rsidR="003F7E5F">
        <w:rPr>
          <w:rFonts w:ascii="Times New Roman" w:hAnsi="Times New Roman" w:cs="Times New Roman"/>
          <w:sz w:val="24"/>
          <w:szCs w:val="24"/>
        </w:rPr>
        <w:t xml:space="preserve"> </w:t>
      </w:r>
      <w:r w:rsidR="006F0C28">
        <w:rPr>
          <w:rFonts w:ascii="Times New Roman" w:hAnsi="Times New Roman" w:cs="Times New Roman"/>
          <w:sz w:val="24"/>
          <w:szCs w:val="24"/>
        </w:rPr>
        <w:t xml:space="preserve">discrete unit from Wav2vec can only be fed to unit HiFi-GAN finetuned with Wav2vec discrete units etc. to produce expected audios. </w:t>
      </w:r>
      <w:r w:rsidR="00F3094A">
        <w:rPr>
          <w:rFonts w:ascii="Times New Roman" w:hAnsi="Times New Roman" w:cs="Times New Roman"/>
          <w:sz w:val="24"/>
          <w:szCs w:val="24"/>
        </w:rPr>
        <w:t>The results of these two experiments were thereafter compared with that of HuBERT.</w:t>
      </w:r>
    </w:p>
    <w:p w14:paraId="4BA68B46" w14:textId="77777777" w:rsidR="00051D5F" w:rsidRPr="00D27AFB" w:rsidRDefault="00051D5F" w:rsidP="00D27AFB">
      <w:pPr>
        <w:pStyle w:val="Heading2"/>
        <w:spacing w:after="240" w:line="360" w:lineRule="auto"/>
        <w:rPr>
          <w:rFonts w:ascii="Times New Roman" w:hAnsi="Times New Roman" w:cs="Times New Roman"/>
          <w:b/>
          <w:bCs/>
          <w:color w:val="auto"/>
          <w:sz w:val="24"/>
          <w:szCs w:val="24"/>
        </w:rPr>
      </w:pPr>
      <w:bookmarkStart w:id="238" w:name="_Toc241503189"/>
      <w:r w:rsidRPr="00D27AFB">
        <w:rPr>
          <w:rFonts w:ascii="Times New Roman" w:hAnsi="Times New Roman" w:cs="Times New Roman"/>
          <w:b/>
          <w:bCs/>
          <w:color w:val="auto"/>
          <w:sz w:val="24"/>
          <w:szCs w:val="24"/>
        </w:rPr>
        <w:t>3.12.</w:t>
      </w:r>
      <w:r w:rsidR="009F43C0">
        <w:rPr>
          <w:rFonts w:ascii="Times New Roman" w:hAnsi="Times New Roman" w:cs="Times New Roman"/>
          <w:b/>
          <w:bCs/>
          <w:color w:val="auto"/>
          <w:sz w:val="24"/>
          <w:szCs w:val="24"/>
        </w:rPr>
        <w:t>2</w:t>
      </w:r>
      <w:r w:rsidRPr="00D27AFB">
        <w:rPr>
          <w:rFonts w:ascii="Times New Roman" w:hAnsi="Times New Roman" w:cs="Times New Roman"/>
          <w:b/>
          <w:bCs/>
          <w:color w:val="auto"/>
          <w:sz w:val="24"/>
          <w:szCs w:val="24"/>
        </w:rPr>
        <w:t xml:space="preserve"> Evaluation of the Discrete Units plus Audios Experiments</w:t>
      </w:r>
      <w:bookmarkEnd w:id="238"/>
    </w:p>
    <w:p w14:paraId="4F39D3CC" w14:textId="77777777" w:rsidR="00051D5F" w:rsidRDefault="00363998" w:rsidP="00DC4F5C">
      <w:pPr>
        <w:spacing w:line="360" w:lineRule="auto"/>
        <w:jc w:val="both"/>
        <w:rPr>
          <w:rFonts w:ascii="Times New Roman" w:hAnsi="Times New Roman" w:cs="Times New Roman"/>
          <w:sz w:val="24"/>
          <w:szCs w:val="24"/>
        </w:rPr>
      </w:pPr>
      <w:r>
        <w:rPr>
          <w:rFonts w:ascii="Times New Roman" w:hAnsi="Times New Roman" w:cs="Times New Roman"/>
          <w:sz w:val="24"/>
          <w:szCs w:val="24"/>
        </w:rPr>
        <w:t>Four (4)</w:t>
      </w:r>
      <w:r w:rsidR="00051D5F">
        <w:rPr>
          <w:rFonts w:ascii="Times New Roman" w:hAnsi="Times New Roman" w:cs="Times New Roman"/>
          <w:sz w:val="24"/>
          <w:szCs w:val="24"/>
        </w:rPr>
        <w:t xml:space="preserve"> different samples of the audios were chosen. Both the reference and generated audios from their respective finetuned models were evaluated. The evaluation</w:t>
      </w:r>
      <w:r w:rsidR="00D048B5">
        <w:rPr>
          <w:rFonts w:ascii="Times New Roman" w:hAnsi="Times New Roman" w:cs="Times New Roman"/>
          <w:sz w:val="24"/>
          <w:szCs w:val="24"/>
        </w:rPr>
        <w:t>s</w:t>
      </w:r>
      <w:r w:rsidR="00051D5F">
        <w:rPr>
          <w:rFonts w:ascii="Times New Roman" w:hAnsi="Times New Roman" w:cs="Times New Roman"/>
          <w:sz w:val="24"/>
          <w:szCs w:val="24"/>
        </w:rPr>
        <w:t xml:space="preserve"> of the audios were </w:t>
      </w:r>
      <w:r w:rsidR="002F519C">
        <w:rPr>
          <w:rFonts w:ascii="Times New Roman" w:hAnsi="Times New Roman" w:cs="Times New Roman"/>
          <w:sz w:val="24"/>
          <w:szCs w:val="24"/>
        </w:rPr>
        <w:t>carried out using STOI, PESQ, and DNSMOS. Other evaluations involved the use of training generation loss, mel-spectrogram losses for both training and validation as these were part of the customed made evaluation metrics for the pretrained unit HiFi-GAN vocoder pretrained checkpoint</w:t>
      </w:r>
      <w:r w:rsidR="00196627">
        <w:rPr>
          <w:rFonts w:ascii="Times New Roman" w:hAnsi="Times New Roman" w:cs="Times New Roman"/>
          <w:sz w:val="24"/>
          <w:szCs w:val="24"/>
        </w:rPr>
        <w:t>.</w:t>
      </w:r>
      <w:r w:rsidR="002F519C">
        <w:rPr>
          <w:rFonts w:ascii="Times New Roman" w:hAnsi="Times New Roman" w:cs="Times New Roman"/>
          <w:sz w:val="24"/>
          <w:szCs w:val="24"/>
        </w:rPr>
        <w:t xml:space="preserve"> </w:t>
      </w:r>
    </w:p>
    <w:p w14:paraId="787F0B01" w14:textId="77777777" w:rsidR="00003495" w:rsidRPr="00CA2EDF" w:rsidRDefault="009F43C0" w:rsidP="00CA2EDF">
      <w:pPr>
        <w:pStyle w:val="Heading2"/>
        <w:spacing w:after="240" w:line="360" w:lineRule="auto"/>
        <w:rPr>
          <w:rFonts w:ascii="Times New Roman" w:hAnsi="Times New Roman" w:cs="Times New Roman"/>
          <w:b/>
          <w:bCs/>
          <w:color w:val="auto"/>
          <w:sz w:val="24"/>
          <w:szCs w:val="24"/>
        </w:rPr>
      </w:pPr>
      <w:bookmarkStart w:id="239" w:name="_Toc241503190"/>
      <w:r w:rsidRPr="00CA2EDF">
        <w:rPr>
          <w:rFonts w:ascii="Times New Roman" w:hAnsi="Times New Roman" w:cs="Times New Roman"/>
          <w:b/>
          <w:bCs/>
          <w:color w:val="auto"/>
          <w:sz w:val="24"/>
          <w:szCs w:val="24"/>
        </w:rPr>
        <w:lastRenderedPageBreak/>
        <w:t>3.12.3</w:t>
      </w:r>
      <w:r w:rsidR="00003495" w:rsidRPr="00CA2EDF">
        <w:rPr>
          <w:rFonts w:ascii="Times New Roman" w:hAnsi="Times New Roman" w:cs="Times New Roman"/>
          <w:b/>
          <w:bCs/>
          <w:color w:val="auto"/>
          <w:sz w:val="24"/>
          <w:szCs w:val="24"/>
        </w:rPr>
        <w:t xml:space="preserve"> Choice </w:t>
      </w:r>
      <w:r w:rsidR="004C2412" w:rsidRPr="00CA2EDF">
        <w:rPr>
          <w:rFonts w:ascii="Times New Roman" w:hAnsi="Times New Roman" w:cs="Times New Roman"/>
          <w:b/>
          <w:bCs/>
          <w:color w:val="auto"/>
          <w:sz w:val="24"/>
          <w:szCs w:val="24"/>
        </w:rPr>
        <w:t>of Unit</w:t>
      </w:r>
      <w:r w:rsidR="00A324BF" w:rsidRPr="00CA2EDF">
        <w:rPr>
          <w:rFonts w:ascii="Times New Roman" w:hAnsi="Times New Roman" w:cs="Times New Roman"/>
          <w:b/>
          <w:bCs/>
          <w:color w:val="auto"/>
          <w:sz w:val="24"/>
          <w:szCs w:val="24"/>
        </w:rPr>
        <w:t xml:space="preserve"> based</w:t>
      </w:r>
      <w:r w:rsidR="004C2412" w:rsidRPr="00CA2EDF">
        <w:rPr>
          <w:rFonts w:ascii="Times New Roman" w:hAnsi="Times New Roman" w:cs="Times New Roman"/>
          <w:b/>
          <w:bCs/>
          <w:color w:val="auto"/>
          <w:sz w:val="24"/>
          <w:szCs w:val="24"/>
        </w:rPr>
        <w:t xml:space="preserve"> </w:t>
      </w:r>
      <w:r w:rsidR="00003495" w:rsidRPr="00CA2EDF">
        <w:rPr>
          <w:rFonts w:ascii="Times New Roman" w:hAnsi="Times New Roman" w:cs="Times New Roman"/>
          <w:b/>
          <w:bCs/>
          <w:color w:val="auto"/>
          <w:sz w:val="24"/>
          <w:szCs w:val="24"/>
        </w:rPr>
        <w:t>Vocoder for S2ST Model</w:t>
      </w:r>
      <w:bookmarkEnd w:id="239"/>
    </w:p>
    <w:p w14:paraId="3CD613A9" w14:textId="5F6AFD1D" w:rsidR="00181B65" w:rsidRPr="00181B65" w:rsidRDefault="009036A3" w:rsidP="00503AE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two experiments carried out </w:t>
      </w:r>
      <w:commentRangeStart w:id="240"/>
      <w:commentRangeStart w:id="241"/>
      <w:r>
        <w:rPr>
          <w:rFonts w:ascii="Times New Roman" w:hAnsi="Times New Roman" w:cs="Times New Roman"/>
          <w:sz w:val="24"/>
          <w:szCs w:val="24"/>
        </w:rPr>
        <w:t xml:space="preserve">in </w:t>
      </w:r>
      <w:hyperlink w:anchor="_3.12.1_HuBERT_Versus" w:history="1">
        <w:r w:rsidRPr="00A052B7">
          <w:rPr>
            <w:rStyle w:val="Hyperlink"/>
            <w:rFonts w:ascii="Times New Roman" w:hAnsi="Times New Roman" w:cs="Times New Roman"/>
            <w:color w:val="auto"/>
            <w:sz w:val="24"/>
            <w:szCs w:val="24"/>
          </w:rPr>
          <w:t>section 3.12.</w:t>
        </w:r>
        <w:r w:rsidR="003A163E" w:rsidRPr="00A052B7">
          <w:rPr>
            <w:rStyle w:val="Hyperlink"/>
            <w:rFonts w:ascii="Times New Roman" w:hAnsi="Times New Roman" w:cs="Times New Roman"/>
            <w:color w:val="auto"/>
            <w:sz w:val="24"/>
            <w:szCs w:val="24"/>
          </w:rPr>
          <w:t>1</w:t>
        </w:r>
      </w:hyperlink>
      <w:commentRangeEnd w:id="240"/>
      <w:r w:rsidR="00E25B22">
        <w:rPr>
          <w:rStyle w:val="CommentReference"/>
          <w:rFonts w:ascii="Times New Roman" w:hAnsi="Times New Roman" w:cs="Times New Roman"/>
          <w:sz w:val="24"/>
          <w:szCs w:val="24"/>
        </w:rPr>
        <w:commentReference w:id="240"/>
      </w:r>
      <w:commentRangeEnd w:id="241"/>
      <w:r w:rsidR="00EF5DC3">
        <w:rPr>
          <w:rStyle w:val="CommentReference"/>
          <w:rFonts w:ascii="Times New Roman" w:hAnsi="Times New Roman" w:cs="Times New Roman"/>
          <w:sz w:val="24"/>
          <w:szCs w:val="24"/>
        </w:rPr>
        <w:commentReference w:id="241"/>
      </w:r>
      <w:r>
        <w:rPr>
          <w:rFonts w:ascii="Times New Roman" w:hAnsi="Times New Roman" w:cs="Times New Roman"/>
          <w:sz w:val="24"/>
          <w:szCs w:val="24"/>
        </w:rPr>
        <w:t xml:space="preserve"> for WavLM based unit HiFi-GAN vocoder and Wav</w:t>
      </w:r>
      <w:r w:rsidR="00337E57">
        <w:rPr>
          <w:rFonts w:ascii="Times New Roman" w:hAnsi="Times New Roman" w:cs="Times New Roman"/>
          <w:sz w:val="24"/>
          <w:szCs w:val="24"/>
        </w:rPr>
        <w:t>2vec</w:t>
      </w:r>
      <w:r>
        <w:rPr>
          <w:rFonts w:ascii="Times New Roman" w:hAnsi="Times New Roman" w:cs="Times New Roman"/>
          <w:sz w:val="24"/>
          <w:szCs w:val="24"/>
        </w:rPr>
        <w:t xml:space="preserve"> based unit HiFi-GAN</w:t>
      </w:r>
      <w:r w:rsidR="00337E57">
        <w:rPr>
          <w:rFonts w:ascii="Times New Roman" w:hAnsi="Times New Roman" w:cs="Times New Roman"/>
          <w:sz w:val="24"/>
          <w:szCs w:val="24"/>
        </w:rPr>
        <w:t xml:space="preserve"> vocoder</w:t>
      </w:r>
      <w:r>
        <w:rPr>
          <w:rFonts w:ascii="Times New Roman" w:hAnsi="Times New Roman" w:cs="Times New Roman"/>
          <w:sz w:val="24"/>
          <w:szCs w:val="24"/>
        </w:rPr>
        <w:t xml:space="preserve"> </w:t>
      </w:r>
      <w:r w:rsidR="00337E57">
        <w:rPr>
          <w:rFonts w:ascii="Times New Roman" w:hAnsi="Times New Roman" w:cs="Times New Roman"/>
          <w:sz w:val="24"/>
          <w:szCs w:val="24"/>
        </w:rPr>
        <w:t xml:space="preserve">were </w:t>
      </w:r>
      <w:r w:rsidR="00DF054E">
        <w:rPr>
          <w:rFonts w:ascii="Times New Roman" w:hAnsi="Times New Roman" w:cs="Times New Roman"/>
          <w:sz w:val="24"/>
          <w:szCs w:val="24"/>
        </w:rPr>
        <w:t>evaluated and</w:t>
      </w:r>
      <w:r w:rsidR="00337E57">
        <w:rPr>
          <w:rFonts w:ascii="Times New Roman" w:hAnsi="Times New Roman" w:cs="Times New Roman"/>
          <w:sz w:val="24"/>
          <w:szCs w:val="24"/>
        </w:rPr>
        <w:t xml:space="preserve"> compared with that of the HuBERT based unit HiFi-GAN vocoder. The result of the comparison of the three models gave </w:t>
      </w:r>
      <w:r w:rsidR="00BE21D4">
        <w:rPr>
          <w:rFonts w:ascii="Times New Roman" w:hAnsi="Times New Roman" w:cs="Times New Roman"/>
          <w:sz w:val="24"/>
          <w:szCs w:val="24"/>
        </w:rPr>
        <w:t xml:space="preserve">rise to the </w:t>
      </w:r>
      <w:r w:rsidR="0045059B">
        <w:rPr>
          <w:rFonts w:ascii="Times New Roman" w:hAnsi="Times New Roman" w:cs="Times New Roman"/>
          <w:sz w:val="24"/>
          <w:szCs w:val="24"/>
        </w:rPr>
        <w:t xml:space="preserve">selection </w:t>
      </w:r>
      <w:r w:rsidR="00BE21D4">
        <w:rPr>
          <w:rFonts w:ascii="Times New Roman" w:hAnsi="Times New Roman" w:cs="Times New Roman"/>
          <w:sz w:val="24"/>
          <w:szCs w:val="24"/>
        </w:rPr>
        <w:t>of HuBERT in the experiment setup of the U2UT model developed and reported in this thesis. As a result, finetuned HuBERT based unit HiFi-GAN vocoder</w:t>
      </w:r>
      <w:r w:rsidR="00A505E8">
        <w:rPr>
          <w:rFonts w:ascii="Times New Roman" w:hAnsi="Times New Roman" w:cs="Times New Roman"/>
          <w:sz w:val="24"/>
          <w:szCs w:val="24"/>
        </w:rPr>
        <w:t xml:space="preserve"> (pretrained on the medical domain </w:t>
      </w:r>
      <w:r w:rsidR="00432936">
        <w:rPr>
          <w:rFonts w:ascii="Times New Roman" w:hAnsi="Times New Roman" w:cs="Times New Roman"/>
          <w:sz w:val="24"/>
          <w:szCs w:val="24"/>
        </w:rPr>
        <w:t xml:space="preserve">containing </w:t>
      </w:r>
      <w:r w:rsidR="00A505E8">
        <w:rPr>
          <w:rFonts w:ascii="Times New Roman" w:hAnsi="Times New Roman" w:cs="Times New Roman"/>
          <w:sz w:val="24"/>
          <w:szCs w:val="24"/>
        </w:rPr>
        <w:t xml:space="preserve">1000 Yoruba audios of the </w:t>
      </w:r>
      <w:r w:rsidR="005F722D">
        <w:rPr>
          <w:rFonts w:ascii="Times New Roman" w:hAnsi="Times New Roman" w:cs="Times New Roman"/>
          <w:sz w:val="24"/>
          <w:szCs w:val="24"/>
        </w:rPr>
        <w:t>BENYO-S2ST-CORPUS-R1</w:t>
      </w:r>
      <w:r w:rsidR="00A505E8">
        <w:rPr>
          <w:rFonts w:ascii="Times New Roman" w:hAnsi="Times New Roman" w:cs="Times New Roman"/>
          <w:sz w:val="24"/>
          <w:szCs w:val="24"/>
        </w:rPr>
        <w:t>)</w:t>
      </w:r>
      <w:r w:rsidR="00BE21D4">
        <w:rPr>
          <w:rFonts w:ascii="Times New Roman" w:hAnsi="Times New Roman" w:cs="Times New Roman"/>
          <w:sz w:val="24"/>
          <w:szCs w:val="24"/>
        </w:rPr>
        <w:t xml:space="preserve"> was integrated into the</w:t>
      </w:r>
      <w:r w:rsidR="00CB53D8">
        <w:rPr>
          <w:rFonts w:ascii="Times New Roman" w:hAnsi="Times New Roman" w:cs="Times New Roman"/>
          <w:sz w:val="24"/>
          <w:szCs w:val="24"/>
        </w:rPr>
        <w:t xml:space="preserve"> U2UT model.</w:t>
      </w:r>
      <w:r w:rsidR="00BE22CE">
        <w:rPr>
          <w:rFonts w:ascii="Times New Roman" w:hAnsi="Times New Roman" w:cs="Times New Roman"/>
          <w:sz w:val="24"/>
          <w:szCs w:val="24"/>
        </w:rPr>
        <w:t xml:space="preserve"> </w:t>
      </w:r>
      <w:r w:rsidR="00624FDB">
        <w:rPr>
          <w:rFonts w:ascii="Times New Roman" w:hAnsi="Times New Roman" w:cs="Times New Roman"/>
          <w:sz w:val="24"/>
          <w:szCs w:val="24"/>
        </w:rPr>
        <w:t xml:space="preserve">As a result of the selection of </w:t>
      </w:r>
      <w:r w:rsidR="00BE22CE">
        <w:rPr>
          <w:rFonts w:ascii="Times New Roman" w:hAnsi="Times New Roman" w:cs="Times New Roman"/>
          <w:sz w:val="24"/>
          <w:szCs w:val="24"/>
        </w:rPr>
        <w:t>HuBERT</w:t>
      </w:r>
      <w:r w:rsidR="00624FDB">
        <w:rPr>
          <w:rFonts w:ascii="Times New Roman" w:hAnsi="Times New Roman" w:cs="Times New Roman"/>
          <w:sz w:val="24"/>
          <w:szCs w:val="24"/>
        </w:rPr>
        <w:t>, its</w:t>
      </w:r>
      <w:r w:rsidR="00BE22CE">
        <w:rPr>
          <w:rFonts w:ascii="Times New Roman" w:hAnsi="Times New Roman" w:cs="Times New Roman"/>
          <w:sz w:val="24"/>
          <w:szCs w:val="24"/>
        </w:rPr>
        <w:t xml:space="preserve"> discrete units were extracted for both of the source, English and target, Yoruba audios and fed as input data into the U2UT model training. </w:t>
      </w:r>
      <w:r w:rsidR="00BE21D4">
        <w:rPr>
          <w:rFonts w:ascii="Times New Roman" w:hAnsi="Times New Roman" w:cs="Times New Roman"/>
          <w:sz w:val="24"/>
          <w:szCs w:val="24"/>
        </w:rPr>
        <w:t xml:space="preserve">   </w:t>
      </w:r>
    </w:p>
    <w:p w14:paraId="7BBCFC41" w14:textId="77777777" w:rsidR="00FC5BEF" w:rsidRDefault="00723635" w:rsidP="00DC4F5C">
      <w:pPr>
        <w:spacing w:line="360" w:lineRule="auto"/>
        <w:jc w:val="both"/>
        <w:rPr>
          <w:rFonts w:ascii="Times New Roman" w:hAnsi="Times New Roman" w:cs="Times New Roman"/>
          <w:sz w:val="24"/>
          <w:szCs w:val="24"/>
        </w:rPr>
      </w:pPr>
      <w:r>
        <w:rPr>
          <w:rFonts w:ascii="Times New Roman" w:hAnsi="Times New Roman" w:cs="Times New Roman"/>
          <w:sz w:val="24"/>
          <w:szCs w:val="24"/>
        </w:rPr>
        <w:t>The output</w:t>
      </w:r>
      <w:r w:rsidR="00F0175F">
        <w:rPr>
          <w:rFonts w:ascii="Times New Roman" w:hAnsi="Times New Roman" w:cs="Times New Roman"/>
          <w:sz w:val="24"/>
          <w:szCs w:val="24"/>
        </w:rPr>
        <w:t>s</w:t>
      </w:r>
      <w:r>
        <w:rPr>
          <w:rFonts w:ascii="Times New Roman" w:hAnsi="Times New Roman" w:cs="Times New Roman"/>
          <w:sz w:val="24"/>
          <w:szCs w:val="24"/>
        </w:rPr>
        <w:t xml:space="preserve"> of the U2UT model are discrete integers representative of the target Yoruba and the finetuned </w:t>
      </w:r>
      <w:r w:rsidR="008D76FB">
        <w:rPr>
          <w:rFonts w:ascii="Times New Roman" w:hAnsi="Times New Roman" w:cs="Times New Roman"/>
          <w:sz w:val="24"/>
          <w:szCs w:val="24"/>
        </w:rPr>
        <w:t xml:space="preserve">unit </w:t>
      </w:r>
      <w:r>
        <w:rPr>
          <w:rFonts w:ascii="Times New Roman" w:hAnsi="Times New Roman" w:cs="Times New Roman"/>
          <w:sz w:val="24"/>
          <w:szCs w:val="24"/>
        </w:rPr>
        <w:t>vocoder is to aid in the conversion of these units into waveform equivalent.</w:t>
      </w:r>
    </w:p>
    <w:p w14:paraId="1C263CDB" w14:textId="77777777" w:rsidR="008E5007" w:rsidRDefault="008E5007" w:rsidP="00974D08">
      <w:pPr>
        <w:pStyle w:val="Heading2"/>
        <w:spacing w:after="240"/>
        <w:rPr>
          <w:rFonts w:ascii="Times New Roman" w:hAnsi="Times New Roman" w:cs="Times New Roman"/>
          <w:b/>
          <w:bCs/>
          <w:color w:val="auto"/>
        </w:rPr>
      </w:pPr>
      <w:bookmarkStart w:id="242" w:name="_Toc241503191"/>
      <w:r w:rsidRPr="00974D08">
        <w:rPr>
          <w:rFonts w:ascii="Times New Roman" w:hAnsi="Times New Roman" w:cs="Times New Roman"/>
          <w:b/>
          <w:bCs/>
          <w:color w:val="auto"/>
        </w:rPr>
        <w:t>3.12.4 Design of the U2UT model</w:t>
      </w:r>
      <w:bookmarkEnd w:id="242"/>
      <w:r w:rsidRPr="00974D08">
        <w:rPr>
          <w:rFonts w:ascii="Times New Roman" w:hAnsi="Times New Roman" w:cs="Times New Roman"/>
          <w:b/>
          <w:bCs/>
          <w:color w:val="auto"/>
        </w:rPr>
        <w:t xml:space="preserve"> </w:t>
      </w:r>
    </w:p>
    <w:p w14:paraId="01F95F20" w14:textId="77777777" w:rsidR="00CA689B" w:rsidRPr="00CA689B" w:rsidRDefault="00CA689B" w:rsidP="00CA689B">
      <w:pPr>
        <w:pStyle w:val="Heading3"/>
        <w:spacing w:after="240" w:line="360" w:lineRule="auto"/>
        <w:rPr>
          <w:rFonts w:ascii="Times New Roman" w:hAnsi="Times New Roman" w:cs="Times New Roman"/>
          <w:b/>
          <w:bCs/>
          <w:color w:val="auto"/>
        </w:rPr>
      </w:pPr>
      <w:bookmarkStart w:id="243" w:name="_Toc241503192"/>
      <w:r w:rsidRPr="00CA689B">
        <w:rPr>
          <w:rFonts w:ascii="Times New Roman" w:hAnsi="Times New Roman" w:cs="Times New Roman"/>
          <w:b/>
          <w:bCs/>
          <w:color w:val="auto"/>
        </w:rPr>
        <w:t>3.12.4.1 Python Framework</w:t>
      </w:r>
      <w:bookmarkEnd w:id="243"/>
    </w:p>
    <w:p w14:paraId="56C2FFA1" w14:textId="77777777" w:rsidR="00CA689B" w:rsidRPr="00B4711A" w:rsidRDefault="0070633E" w:rsidP="00A85F7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experiments </w:t>
      </w:r>
      <w:r w:rsidR="00EE3B1B">
        <w:rPr>
          <w:rFonts w:ascii="Times New Roman" w:hAnsi="Times New Roman" w:cs="Times New Roman"/>
          <w:sz w:val="24"/>
          <w:szCs w:val="24"/>
        </w:rPr>
        <w:t>carried out in this project, the Pytorch framework was utilised. It provides the necessary modules</w:t>
      </w:r>
      <w:r w:rsidR="00A30D45">
        <w:rPr>
          <w:rFonts w:ascii="Times New Roman" w:hAnsi="Times New Roman" w:cs="Times New Roman"/>
          <w:sz w:val="24"/>
          <w:szCs w:val="24"/>
        </w:rPr>
        <w:t xml:space="preserve"> with any </w:t>
      </w:r>
      <w:r w:rsidR="00EE3B1B">
        <w:rPr>
          <w:rFonts w:ascii="Times New Roman" w:hAnsi="Times New Roman" w:cs="Times New Roman"/>
          <w:sz w:val="24"/>
          <w:szCs w:val="24"/>
        </w:rPr>
        <w:t>class</w:t>
      </w:r>
      <w:r w:rsidR="00A30D45">
        <w:rPr>
          <w:rFonts w:ascii="Times New Roman" w:hAnsi="Times New Roman" w:cs="Times New Roman"/>
          <w:sz w:val="24"/>
          <w:szCs w:val="24"/>
        </w:rPr>
        <w:t xml:space="preserve"> name</w:t>
      </w:r>
      <w:r w:rsidR="00EE3B1B">
        <w:rPr>
          <w:rFonts w:ascii="Times New Roman" w:hAnsi="Times New Roman" w:cs="Times New Roman"/>
          <w:sz w:val="24"/>
          <w:szCs w:val="24"/>
        </w:rPr>
        <w:t xml:space="preserve"> that can be utilised for seamless for model development and training. </w:t>
      </w:r>
      <w:r w:rsidR="00A4764E">
        <w:rPr>
          <w:rFonts w:ascii="Times New Roman" w:hAnsi="Times New Roman" w:cs="Times New Roman"/>
          <w:sz w:val="24"/>
          <w:szCs w:val="24"/>
        </w:rPr>
        <w:t xml:space="preserve">It enables the creation of class object where the nn,Module package method of Pytorch can be explored for model development. The nn.Module methods </w:t>
      </w:r>
      <w:r w:rsidR="00D554DF">
        <w:rPr>
          <w:rFonts w:ascii="Times New Roman" w:hAnsi="Times New Roman" w:cs="Times New Roman"/>
          <w:sz w:val="24"/>
          <w:szCs w:val="24"/>
        </w:rPr>
        <w:t>avoids</w:t>
      </w:r>
      <w:r w:rsidR="00A4764E">
        <w:rPr>
          <w:rFonts w:ascii="Times New Roman" w:hAnsi="Times New Roman" w:cs="Times New Roman"/>
          <w:sz w:val="24"/>
          <w:szCs w:val="24"/>
        </w:rPr>
        <w:t xml:space="preserve"> the recreation of some function definition</w:t>
      </w:r>
      <w:r w:rsidR="004D5E33">
        <w:rPr>
          <w:rFonts w:ascii="Times New Roman" w:hAnsi="Times New Roman" w:cs="Times New Roman"/>
          <w:sz w:val="24"/>
          <w:szCs w:val="24"/>
        </w:rPr>
        <w:t>s in Python</w:t>
      </w:r>
      <w:r w:rsidR="00A4764E">
        <w:rPr>
          <w:rFonts w:ascii="Times New Roman" w:hAnsi="Times New Roman" w:cs="Times New Roman"/>
          <w:sz w:val="24"/>
          <w:szCs w:val="24"/>
        </w:rPr>
        <w:t>. Examples of such utilised in the model development here includes the nn.ModuleList(), nn.Linear(), nn.</w:t>
      </w:r>
      <w:r w:rsidR="00B76FD6">
        <w:rPr>
          <w:rFonts w:ascii="Times New Roman" w:hAnsi="Times New Roman" w:cs="Times New Roman"/>
          <w:sz w:val="24"/>
          <w:szCs w:val="24"/>
        </w:rPr>
        <w:t>E</w:t>
      </w:r>
      <w:r w:rsidR="00A4764E">
        <w:rPr>
          <w:rFonts w:ascii="Times New Roman" w:hAnsi="Times New Roman" w:cs="Times New Roman"/>
          <w:sz w:val="24"/>
          <w:szCs w:val="24"/>
        </w:rPr>
        <w:t xml:space="preserve">mbedding(), </w:t>
      </w:r>
      <w:r w:rsidR="00225194" w:rsidRPr="00225194">
        <w:rPr>
          <w:rFonts w:ascii="Times New Roman" w:hAnsi="Times New Roman" w:cs="Times New Roman"/>
          <w:sz w:val="24"/>
          <w:szCs w:val="24"/>
        </w:rPr>
        <w:t>nn.LayerNorm</w:t>
      </w:r>
      <w:r w:rsidR="00225194">
        <w:rPr>
          <w:rFonts w:ascii="Times New Roman" w:hAnsi="Times New Roman" w:cs="Times New Roman"/>
          <w:sz w:val="24"/>
          <w:szCs w:val="24"/>
        </w:rPr>
        <w:t xml:space="preserve">(), </w:t>
      </w:r>
      <w:r w:rsidR="00225194" w:rsidRPr="00225194">
        <w:rPr>
          <w:rFonts w:ascii="Times New Roman" w:hAnsi="Times New Roman" w:cs="Times New Roman"/>
          <w:sz w:val="24"/>
          <w:szCs w:val="24"/>
        </w:rPr>
        <w:t>nn.Dropout</w:t>
      </w:r>
      <w:r w:rsidR="00225194">
        <w:rPr>
          <w:rFonts w:ascii="Times New Roman" w:hAnsi="Times New Roman" w:cs="Times New Roman"/>
          <w:sz w:val="24"/>
          <w:szCs w:val="24"/>
        </w:rPr>
        <w:t xml:space="preserve">(), </w:t>
      </w:r>
      <w:r w:rsidR="00225194" w:rsidRPr="00225194">
        <w:rPr>
          <w:rFonts w:ascii="Times New Roman" w:hAnsi="Times New Roman" w:cs="Times New Roman"/>
          <w:sz w:val="24"/>
          <w:szCs w:val="24"/>
        </w:rPr>
        <w:t>nn.SiLU</w:t>
      </w:r>
      <w:r w:rsidR="00225194">
        <w:rPr>
          <w:rFonts w:ascii="Times New Roman" w:hAnsi="Times New Roman" w:cs="Times New Roman"/>
          <w:sz w:val="24"/>
          <w:szCs w:val="24"/>
        </w:rPr>
        <w:t>(), nn.weight(),</w:t>
      </w:r>
      <w:r w:rsidR="00B76FD6">
        <w:rPr>
          <w:rFonts w:ascii="Times New Roman" w:hAnsi="Times New Roman" w:cs="Times New Roman"/>
          <w:sz w:val="24"/>
          <w:szCs w:val="24"/>
        </w:rPr>
        <w:t xml:space="preserve"> </w:t>
      </w:r>
      <w:r w:rsidR="00B76FD6" w:rsidRPr="00B76FD6">
        <w:rPr>
          <w:rFonts w:ascii="Times New Roman" w:hAnsi="Times New Roman" w:cs="Times New Roman"/>
          <w:sz w:val="24"/>
          <w:szCs w:val="24"/>
        </w:rPr>
        <w:t>nn.Conv1d</w:t>
      </w:r>
      <w:r w:rsidR="00B76FD6">
        <w:rPr>
          <w:rFonts w:ascii="Times New Roman" w:hAnsi="Times New Roman" w:cs="Times New Roman"/>
          <w:sz w:val="24"/>
          <w:szCs w:val="24"/>
        </w:rPr>
        <w:t xml:space="preserve">(), </w:t>
      </w:r>
      <w:r w:rsidR="00225194">
        <w:rPr>
          <w:rFonts w:ascii="Times New Roman" w:hAnsi="Times New Roman" w:cs="Times New Roman"/>
          <w:sz w:val="24"/>
          <w:szCs w:val="24"/>
        </w:rPr>
        <w:t xml:space="preserve">etc. </w:t>
      </w:r>
      <w:r w:rsidR="00A4764E">
        <w:rPr>
          <w:rFonts w:ascii="Times New Roman" w:hAnsi="Times New Roman" w:cs="Times New Roman"/>
          <w:sz w:val="24"/>
          <w:szCs w:val="24"/>
        </w:rPr>
        <w:t xml:space="preserve"> </w:t>
      </w:r>
    </w:p>
    <w:p w14:paraId="11D59564" w14:textId="77777777" w:rsidR="002919E6" w:rsidRPr="00D63692" w:rsidRDefault="002919E6" w:rsidP="00D63692">
      <w:pPr>
        <w:pStyle w:val="Heading3"/>
        <w:spacing w:after="240" w:line="360" w:lineRule="auto"/>
        <w:jc w:val="both"/>
        <w:rPr>
          <w:rFonts w:ascii="Times New Roman" w:hAnsi="Times New Roman" w:cs="Times New Roman"/>
          <w:b/>
          <w:bCs/>
          <w:color w:val="auto"/>
        </w:rPr>
      </w:pPr>
      <w:bookmarkStart w:id="244" w:name="_Toc241503193"/>
      <w:r w:rsidRPr="00D63692">
        <w:rPr>
          <w:rFonts w:ascii="Times New Roman" w:hAnsi="Times New Roman" w:cs="Times New Roman"/>
          <w:b/>
          <w:bCs/>
          <w:color w:val="auto"/>
        </w:rPr>
        <w:t>3.12.4.</w:t>
      </w:r>
      <w:r w:rsidR="00676BA0">
        <w:rPr>
          <w:rFonts w:ascii="Times New Roman" w:hAnsi="Times New Roman" w:cs="Times New Roman"/>
          <w:b/>
          <w:bCs/>
          <w:color w:val="auto"/>
        </w:rPr>
        <w:t>2</w:t>
      </w:r>
      <w:r w:rsidRPr="00D63692">
        <w:rPr>
          <w:rFonts w:ascii="Times New Roman" w:hAnsi="Times New Roman" w:cs="Times New Roman"/>
          <w:b/>
          <w:bCs/>
          <w:color w:val="auto"/>
        </w:rPr>
        <w:t xml:space="preserve"> Creation of Virtual Environment and Importing of Python Module</w:t>
      </w:r>
      <w:bookmarkEnd w:id="244"/>
    </w:p>
    <w:p w14:paraId="49D0D5E6" w14:textId="77777777" w:rsidR="002919E6" w:rsidRDefault="002919E6" w:rsidP="00D63692">
      <w:pPr>
        <w:spacing w:line="360" w:lineRule="auto"/>
        <w:jc w:val="both"/>
        <w:rPr>
          <w:rFonts w:ascii="Times New Roman" w:hAnsi="Times New Roman" w:cs="Times New Roman"/>
          <w:sz w:val="24"/>
          <w:szCs w:val="24"/>
        </w:rPr>
      </w:pPr>
      <w:r w:rsidRPr="00D63692">
        <w:rPr>
          <w:rFonts w:ascii="Times New Roman" w:hAnsi="Times New Roman" w:cs="Times New Roman"/>
          <w:sz w:val="24"/>
          <w:szCs w:val="24"/>
        </w:rPr>
        <w:t>The virtual environment, which</w:t>
      </w:r>
      <w:r w:rsidR="000A1BD9">
        <w:rPr>
          <w:rFonts w:ascii="Times New Roman" w:hAnsi="Times New Roman" w:cs="Times New Roman"/>
          <w:sz w:val="24"/>
          <w:szCs w:val="24"/>
        </w:rPr>
        <w:t xml:space="preserve"> is a</w:t>
      </w:r>
      <w:r w:rsidRPr="00D63692">
        <w:rPr>
          <w:rFonts w:ascii="Times New Roman" w:hAnsi="Times New Roman" w:cs="Times New Roman"/>
          <w:sz w:val="24"/>
          <w:szCs w:val="24"/>
        </w:rPr>
        <w:t xml:space="preserve"> dedicated and isolated environment from other model development</w:t>
      </w:r>
      <w:r w:rsidR="00174C9C">
        <w:rPr>
          <w:rFonts w:ascii="Times New Roman" w:hAnsi="Times New Roman" w:cs="Times New Roman"/>
          <w:sz w:val="24"/>
          <w:szCs w:val="24"/>
        </w:rPr>
        <w:t>s</w:t>
      </w:r>
      <w:r w:rsidRPr="00D63692">
        <w:rPr>
          <w:rFonts w:ascii="Times New Roman" w:hAnsi="Times New Roman" w:cs="Times New Roman"/>
          <w:sz w:val="24"/>
          <w:szCs w:val="24"/>
        </w:rPr>
        <w:t xml:space="preserve"> w</w:t>
      </w:r>
      <w:r w:rsidR="000A1BD9">
        <w:rPr>
          <w:rFonts w:ascii="Times New Roman" w:hAnsi="Times New Roman" w:cs="Times New Roman"/>
          <w:sz w:val="24"/>
          <w:szCs w:val="24"/>
        </w:rPr>
        <w:t>as</w:t>
      </w:r>
      <w:r w:rsidRPr="00D63692">
        <w:rPr>
          <w:rFonts w:ascii="Times New Roman" w:hAnsi="Times New Roman" w:cs="Times New Roman"/>
          <w:sz w:val="24"/>
          <w:szCs w:val="24"/>
        </w:rPr>
        <w:t xml:space="preserve"> created for the Python </w:t>
      </w:r>
      <w:r w:rsidR="00FE2451">
        <w:rPr>
          <w:rFonts w:ascii="Times New Roman" w:hAnsi="Times New Roman" w:cs="Times New Roman"/>
          <w:sz w:val="24"/>
          <w:szCs w:val="24"/>
        </w:rPr>
        <w:t>Integrated Development Learning Environment (</w:t>
      </w:r>
      <w:r w:rsidRPr="00D63692">
        <w:rPr>
          <w:rFonts w:ascii="Times New Roman" w:hAnsi="Times New Roman" w:cs="Times New Roman"/>
          <w:sz w:val="24"/>
          <w:szCs w:val="24"/>
        </w:rPr>
        <w:t>IDLE</w:t>
      </w:r>
      <w:r w:rsidR="00FE2451">
        <w:rPr>
          <w:rFonts w:ascii="Times New Roman" w:hAnsi="Times New Roman" w:cs="Times New Roman"/>
          <w:sz w:val="24"/>
          <w:szCs w:val="24"/>
        </w:rPr>
        <w:t>)</w:t>
      </w:r>
      <w:r w:rsidRPr="00D63692">
        <w:rPr>
          <w:rFonts w:ascii="Times New Roman" w:hAnsi="Times New Roman" w:cs="Times New Roman"/>
          <w:sz w:val="24"/>
          <w:szCs w:val="24"/>
        </w:rPr>
        <w:t xml:space="preserve"> on Ubuntu. </w:t>
      </w:r>
      <w:r w:rsidR="00BA0EB0" w:rsidRPr="00D63692">
        <w:rPr>
          <w:rFonts w:ascii="Times New Roman" w:hAnsi="Times New Roman" w:cs="Times New Roman"/>
          <w:sz w:val="24"/>
          <w:szCs w:val="24"/>
        </w:rPr>
        <w:t xml:space="preserve">The Windows Subsystem for Linus with Ubuntu was utilised for </w:t>
      </w:r>
      <w:r w:rsidR="0056574D">
        <w:rPr>
          <w:rFonts w:ascii="Times New Roman" w:hAnsi="Times New Roman" w:cs="Times New Roman"/>
          <w:sz w:val="24"/>
          <w:szCs w:val="24"/>
        </w:rPr>
        <w:t>all</w:t>
      </w:r>
      <w:r w:rsidR="00BA0EB0" w:rsidRPr="00D63692">
        <w:rPr>
          <w:rFonts w:ascii="Times New Roman" w:hAnsi="Times New Roman" w:cs="Times New Roman"/>
          <w:sz w:val="24"/>
          <w:szCs w:val="24"/>
        </w:rPr>
        <w:t xml:space="preserve"> model developments</w:t>
      </w:r>
      <w:r w:rsidR="0056574D">
        <w:rPr>
          <w:rFonts w:ascii="Times New Roman" w:hAnsi="Times New Roman" w:cs="Times New Roman"/>
          <w:sz w:val="24"/>
          <w:szCs w:val="24"/>
        </w:rPr>
        <w:t xml:space="preserve"> and experiments</w:t>
      </w:r>
      <w:r w:rsidR="00BA0EB0" w:rsidRPr="00D63692">
        <w:rPr>
          <w:rFonts w:ascii="Times New Roman" w:hAnsi="Times New Roman" w:cs="Times New Roman"/>
          <w:sz w:val="24"/>
          <w:szCs w:val="24"/>
        </w:rPr>
        <w:t>.</w:t>
      </w:r>
      <w:r w:rsidRPr="00D63692">
        <w:rPr>
          <w:rFonts w:ascii="Times New Roman" w:hAnsi="Times New Roman" w:cs="Times New Roman"/>
          <w:sz w:val="24"/>
          <w:szCs w:val="24"/>
        </w:rPr>
        <w:t xml:space="preserve"> </w:t>
      </w:r>
      <w:r w:rsidR="000A1BD9">
        <w:rPr>
          <w:rFonts w:ascii="Times New Roman" w:hAnsi="Times New Roman" w:cs="Times New Roman"/>
          <w:sz w:val="24"/>
          <w:szCs w:val="24"/>
        </w:rPr>
        <w:t>Three</w:t>
      </w:r>
      <w:r w:rsidR="001E16D5">
        <w:rPr>
          <w:rFonts w:ascii="Times New Roman" w:hAnsi="Times New Roman" w:cs="Times New Roman"/>
          <w:sz w:val="24"/>
          <w:szCs w:val="24"/>
        </w:rPr>
        <w:t xml:space="preserve"> (3)</w:t>
      </w:r>
      <w:r w:rsidR="000A1BD9">
        <w:rPr>
          <w:rFonts w:ascii="Times New Roman" w:hAnsi="Times New Roman" w:cs="Times New Roman"/>
          <w:sz w:val="24"/>
          <w:szCs w:val="24"/>
        </w:rPr>
        <w:t xml:space="preserve"> virtual environments were created named </w:t>
      </w:r>
      <w:r w:rsidR="000A1BD9" w:rsidRPr="000A1BD9">
        <w:rPr>
          <w:rFonts w:ascii="Times New Roman" w:hAnsi="Times New Roman" w:cs="Times New Roman"/>
          <w:sz w:val="24"/>
          <w:szCs w:val="24"/>
        </w:rPr>
        <w:t>s2st_env</w:t>
      </w:r>
      <w:r w:rsidR="000A1BD9">
        <w:rPr>
          <w:rFonts w:ascii="Times New Roman" w:hAnsi="Times New Roman" w:cs="Times New Roman"/>
          <w:sz w:val="24"/>
          <w:szCs w:val="24"/>
        </w:rPr>
        <w:t xml:space="preserve"> with Python 3.12 installed on it,</w:t>
      </w:r>
      <w:r w:rsidR="00832479">
        <w:rPr>
          <w:rFonts w:ascii="Times New Roman" w:hAnsi="Times New Roman" w:cs="Times New Roman"/>
          <w:sz w:val="24"/>
          <w:szCs w:val="24"/>
        </w:rPr>
        <w:t xml:space="preserve"> </w:t>
      </w:r>
      <w:r w:rsidR="00832479" w:rsidRPr="00A91F94">
        <w:rPr>
          <w:rFonts w:ascii="Times New Roman" w:hAnsi="Times New Roman" w:cs="Times New Roman"/>
          <w:sz w:val="24"/>
          <w:szCs w:val="24"/>
        </w:rPr>
        <w:t>hifi_discrete_env</w:t>
      </w:r>
      <w:r w:rsidR="00832479">
        <w:rPr>
          <w:rFonts w:ascii="Times New Roman" w:hAnsi="Times New Roman" w:cs="Times New Roman"/>
          <w:sz w:val="24"/>
          <w:szCs w:val="24"/>
        </w:rPr>
        <w:t xml:space="preserve"> with Python 3.12 installed on it, and </w:t>
      </w:r>
      <w:r w:rsidR="000A1BD9" w:rsidRPr="000A1BD9">
        <w:rPr>
          <w:rFonts w:ascii="Times New Roman" w:hAnsi="Times New Roman" w:cs="Times New Roman"/>
          <w:sz w:val="24"/>
          <w:szCs w:val="24"/>
        </w:rPr>
        <w:t>hifi_discrete_env_py313</w:t>
      </w:r>
      <w:r w:rsidR="000A1BD9">
        <w:rPr>
          <w:rFonts w:ascii="Times New Roman" w:hAnsi="Times New Roman" w:cs="Times New Roman"/>
          <w:sz w:val="24"/>
          <w:szCs w:val="24"/>
        </w:rPr>
        <w:t xml:space="preserve"> with python 3.13 installed on it</w:t>
      </w:r>
      <w:r w:rsidR="00227FB8">
        <w:rPr>
          <w:rFonts w:ascii="Times New Roman" w:hAnsi="Times New Roman" w:cs="Times New Roman"/>
          <w:sz w:val="24"/>
          <w:szCs w:val="24"/>
        </w:rPr>
        <w:t xml:space="preserve">. </w:t>
      </w:r>
      <w:r w:rsidR="00AE7E1B">
        <w:rPr>
          <w:rFonts w:ascii="Times New Roman" w:hAnsi="Times New Roman" w:cs="Times New Roman"/>
          <w:sz w:val="24"/>
          <w:szCs w:val="24"/>
        </w:rPr>
        <w:t>s</w:t>
      </w:r>
      <w:r w:rsidR="00FE2451">
        <w:rPr>
          <w:rFonts w:ascii="Times New Roman" w:hAnsi="Times New Roman" w:cs="Times New Roman"/>
          <w:sz w:val="24"/>
          <w:szCs w:val="24"/>
        </w:rPr>
        <w:t xml:space="preserve">2st_env </w:t>
      </w:r>
      <w:r w:rsidR="00832479">
        <w:rPr>
          <w:rFonts w:ascii="Times New Roman" w:hAnsi="Times New Roman" w:cs="Times New Roman"/>
          <w:sz w:val="24"/>
          <w:szCs w:val="24"/>
        </w:rPr>
        <w:t xml:space="preserve">with </w:t>
      </w:r>
      <w:r w:rsidR="00FE2451">
        <w:rPr>
          <w:rFonts w:ascii="Times New Roman" w:hAnsi="Times New Roman" w:cs="Times New Roman"/>
          <w:sz w:val="24"/>
          <w:szCs w:val="24"/>
        </w:rPr>
        <w:t xml:space="preserve">Python 3.12 enabled </w:t>
      </w:r>
      <w:r w:rsidR="00FE2451">
        <w:rPr>
          <w:rFonts w:ascii="Times New Roman" w:hAnsi="Times New Roman" w:cs="Times New Roman"/>
          <w:sz w:val="24"/>
          <w:szCs w:val="24"/>
        </w:rPr>
        <w:lastRenderedPageBreak/>
        <w:t>virtual environment wa</w:t>
      </w:r>
      <w:r w:rsidR="00832479">
        <w:rPr>
          <w:rFonts w:ascii="Times New Roman" w:hAnsi="Times New Roman" w:cs="Times New Roman"/>
          <w:sz w:val="24"/>
          <w:szCs w:val="24"/>
        </w:rPr>
        <w:t>s</w:t>
      </w:r>
      <w:r w:rsidR="00224C4D">
        <w:rPr>
          <w:rFonts w:ascii="Times New Roman" w:hAnsi="Times New Roman" w:cs="Times New Roman"/>
          <w:sz w:val="24"/>
          <w:szCs w:val="24"/>
        </w:rPr>
        <w:t xml:space="preserve"> where</w:t>
      </w:r>
      <w:r w:rsidR="00FE2451">
        <w:rPr>
          <w:rFonts w:ascii="Times New Roman" w:hAnsi="Times New Roman" w:cs="Times New Roman"/>
          <w:sz w:val="24"/>
          <w:szCs w:val="24"/>
        </w:rPr>
        <w:t xml:space="preserve"> the U2UT model training took place via the Jupyter Notebook I</w:t>
      </w:r>
      <w:r w:rsidR="00AE7E1B">
        <w:rPr>
          <w:rFonts w:ascii="Times New Roman" w:hAnsi="Times New Roman" w:cs="Times New Roman"/>
          <w:sz w:val="24"/>
          <w:szCs w:val="24"/>
        </w:rPr>
        <w:t>DLE.</w:t>
      </w:r>
      <w:r w:rsidR="00CF45C2">
        <w:rPr>
          <w:rFonts w:ascii="Times New Roman" w:hAnsi="Times New Roman" w:cs="Times New Roman"/>
          <w:sz w:val="24"/>
          <w:szCs w:val="24"/>
        </w:rPr>
        <w:t xml:space="preserve"> Other task</w:t>
      </w:r>
      <w:r w:rsidR="00612EF0">
        <w:rPr>
          <w:rFonts w:ascii="Times New Roman" w:hAnsi="Times New Roman" w:cs="Times New Roman"/>
          <w:sz w:val="24"/>
          <w:szCs w:val="24"/>
        </w:rPr>
        <w:t>s</w:t>
      </w:r>
      <w:r w:rsidR="00CF45C2">
        <w:rPr>
          <w:rFonts w:ascii="Times New Roman" w:hAnsi="Times New Roman" w:cs="Times New Roman"/>
          <w:sz w:val="24"/>
          <w:szCs w:val="24"/>
        </w:rPr>
        <w:t xml:space="preserve"> that took place inside the s2st_env environment were generation of target discrete units from the saved model checkpoints and generation of BLEU</w:t>
      </w:r>
      <w:r w:rsidR="00154647">
        <w:rPr>
          <w:rFonts w:ascii="Times New Roman" w:hAnsi="Times New Roman" w:cs="Times New Roman"/>
          <w:sz w:val="24"/>
          <w:szCs w:val="24"/>
        </w:rPr>
        <w:t xml:space="preserve"> </w:t>
      </w:r>
      <w:r w:rsidR="0071530D">
        <w:rPr>
          <w:rFonts w:ascii="Times New Roman" w:hAnsi="Times New Roman" w:cs="Times New Roman"/>
          <w:sz w:val="24"/>
          <w:szCs w:val="24"/>
        </w:rPr>
        <w:t xml:space="preserve">scores </w:t>
      </w:r>
      <w:r w:rsidR="00154647">
        <w:rPr>
          <w:rFonts w:ascii="Times New Roman" w:hAnsi="Times New Roman" w:cs="Times New Roman"/>
          <w:sz w:val="24"/>
          <w:szCs w:val="24"/>
        </w:rPr>
        <w:t>as well as CER, and WER</w:t>
      </w:r>
      <w:r w:rsidR="00CF45C2">
        <w:rPr>
          <w:rFonts w:ascii="Times New Roman" w:hAnsi="Times New Roman" w:cs="Times New Roman"/>
          <w:sz w:val="24"/>
          <w:szCs w:val="24"/>
        </w:rPr>
        <w:t xml:space="preserve"> results</w:t>
      </w:r>
      <w:r w:rsidR="003B56FC">
        <w:rPr>
          <w:rFonts w:ascii="Times New Roman" w:hAnsi="Times New Roman" w:cs="Times New Roman"/>
          <w:sz w:val="24"/>
          <w:szCs w:val="24"/>
        </w:rPr>
        <w:t>,</w:t>
      </w:r>
      <w:r w:rsidR="00CF45C2">
        <w:rPr>
          <w:rFonts w:ascii="Times New Roman" w:hAnsi="Times New Roman" w:cs="Times New Roman"/>
          <w:sz w:val="24"/>
          <w:szCs w:val="24"/>
        </w:rPr>
        <w:t xml:space="preserve"> </w:t>
      </w:r>
      <w:r w:rsidR="00C91798">
        <w:rPr>
          <w:rFonts w:ascii="Times New Roman" w:hAnsi="Times New Roman" w:cs="Times New Roman"/>
          <w:sz w:val="24"/>
          <w:szCs w:val="24"/>
        </w:rPr>
        <w:t xml:space="preserve">all </w:t>
      </w:r>
      <w:r w:rsidR="00CF45C2">
        <w:rPr>
          <w:rFonts w:ascii="Times New Roman" w:hAnsi="Times New Roman" w:cs="Times New Roman"/>
          <w:sz w:val="24"/>
          <w:szCs w:val="24"/>
        </w:rPr>
        <w:t>via the Ubuntu environment.</w:t>
      </w:r>
      <w:r w:rsidR="00AE7E1B">
        <w:rPr>
          <w:rFonts w:ascii="Times New Roman" w:hAnsi="Times New Roman" w:cs="Times New Roman"/>
          <w:sz w:val="24"/>
          <w:szCs w:val="24"/>
        </w:rPr>
        <w:t xml:space="preserve"> </w:t>
      </w:r>
      <w:r w:rsidR="00877AD4" w:rsidRPr="000A1BD9">
        <w:rPr>
          <w:rFonts w:ascii="Times New Roman" w:hAnsi="Times New Roman" w:cs="Times New Roman"/>
          <w:sz w:val="24"/>
          <w:szCs w:val="24"/>
        </w:rPr>
        <w:t>hifi_discrete_env_py313</w:t>
      </w:r>
      <w:r w:rsidR="00877AD4">
        <w:rPr>
          <w:rFonts w:ascii="Times New Roman" w:hAnsi="Times New Roman" w:cs="Times New Roman"/>
          <w:sz w:val="24"/>
          <w:szCs w:val="24"/>
        </w:rPr>
        <w:t xml:space="preserve"> with python 3.13</w:t>
      </w:r>
      <w:r w:rsidR="00832479">
        <w:rPr>
          <w:rFonts w:ascii="Times New Roman" w:hAnsi="Times New Roman" w:cs="Times New Roman"/>
          <w:sz w:val="24"/>
          <w:szCs w:val="24"/>
        </w:rPr>
        <w:t xml:space="preserve"> enabled virtual environment was </w:t>
      </w:r>
      <w:r w:rsidR="00224C4D">
        <w:rPr>
          <w:rFonts w:ascii="Times New Roman" w:hAnsi="Times New Roman" w:cs="Times New Roman"/>
          <w:sz w:val="24"/>
          <w:szCs w:val="24"/>
        </w:rPr>
        <w:t>where unit HiFi-GAN vocoder with Hubert, wav2vec, and WavLM</w:t>
      </w:r>
      <w:r w:rsidR="00CD3AB1">
        <w:rPr>
          <w:rFonts w:ascii="Times New Roman" w:hAnsi="Times New Roman" w:cs="Times New Roman"/>
          <w:sz w:val="24"/>
          <w:szCs w:val="24"/>
        </w:rPr>
        <w:t xml:space="preserve"> discrete un</w:t>
      </w:r>
      <w:r w:rsidR="004634AB">
        <w:rPr>
          <w:rFonts w:ascii="Times New Roman" w:hAnsi="Times New Roman" w:cs="Times New Roman"/>
          <w:sz w:val="24"/>
          <w:szCs w:val="24"/>
        </w:rPr>
        <w:t>its</w:t>
      </w:r>
      <w:r w:rsidR="00224C4D">
        <w:rPr>
          <w:rFonts w:ascii="Times New Roman" w:hAnsi="Times New Roman" w:cs="Times New Roman"/>
          <w:sz w:val="24"/>
          <w:szCs w:val="24"/>
        </w:rPr>
        <w:t xml:space="preserve"> training took place</w:t>
      </w:r>
      <w:r w:rsidR="00772FA3">
        <w:rPr>
          <w:rFonts w:ascii="Times New Roman" w:hAnsi="Times New Roman" w:cs="Times New Roman"/>
          <w:sz w:val="24"/>
          <w:szCs w:val="24"/>
        </w:rPr>
        <w:t xml:space="preserve"> all via the Ubuntu</w:t>
      </w:r>
      <w:r w:rsidR="00F03D49">
        <w:rPr>
          <w:rFonts w:ascii="Times New Roman" w:hAnsi="Times New Roman" w:cs="Times New Roman"/>
          <w:sz w:val="24"/>
          <w:szCs w:val="24"/>
        </w:rPr>
        <w:t xml:space="preserve"> environment</w:t>
      </w:r>
      <w:r w:rsidR="00224C4D">
        <w:rPr>
          <w:rFonts w:ascii="Times New Roman" w:hAnsi="Times New Roman" w:cs="Times New Roman"/>
          <w:sz w:val="24"/>
          <w:szCs w:val="24"/>
        </w:rPr>
        <w:t>.</w:t>
      </w:r>
      <w:r w:rsidR="00877AD4">
        <w:rPr>
          <w:rFonts w:ascii="Times New Roman" w:hAnsi="Times New Roman" w:cs="Times New Roman"/>
          <w:sz w:val="24"/>
          <w:szCs w:val="24"/>
        </w:rPr>
        <w:t xml:space="preserve"> Other task that took place inside the </w:t>
      </w:r>
      <w:r w:rsidR="00877AD4" w:rsidRPr="000A1BD9">
        <w:rPr>
          <w:rFonts w:ascii="Times New Roman" w:hAnsi="Times New Roman" w:cs="Times New Roman"/>
          <w:sz w:val="24"/>
          <w:szCs w:val="24"/>
        </w:rPr>
        <w:t>hifi_discrete_env_py313</w:t>
      </w:r>
      <w:r w:rsidR="00877AD4">
        <w:rPr>
          <w:rFonts w:ascii="Times New Roman" w:hAnsi="Times New Roman" w:cs="Times New Roman"/>
          <w:sz w:val="24"/>
          <w:szCs w:val="24"/>
        </w:rPr>
        <w:t xml:space="preserve"> with python 3.13 is audio generation from the target discrete unit (obtained from U2UT model checkpoint) by running the generation Script on the </w:t>
      </w:r>
      <w:r w:rsidR="00877AD4" w:rsidRPr="000A1BD9">
        <w:rPr>
          <w:rFonts w:ascii="Times New Roman" w:hAnsi="Times New Roman" w:cs="Times New Roman"/>
          <w:sz w:val="24"/>
          <w:szCs w:val="24"/>
        </w:rPr>
        <w:t>hifi_discrete_env_py313</w:t>
      </w:r>
      <w:r w:rsidR="00877AD4">
        <w:rPr>
          <w:rFonts w:ascii="Times New Roman" w:hAnsi="Times New Roman" w:cs="Times New Roman"/>
          <w:sz w:val="24"/>
          <w:szCs w:val="24"/>
        </w:rPr>
        <w:t xml:space="preserve"> env</w:t>
      </w:r>
      <w:r w:rsidR="00135B1D">
        <w:rPr>
          <w:rFonts w:ascii="Times New Roman" w:hAnsi="Times New Roman" w:cs="Times New Roman"/>
          <w:sz w:val="24"/>
          <w:szCs w:val="24"/>
        </w:rPr>
        <w:t>i</w:t>
      </w:r>
      <w:r w:rsidR="00877AD4">
        <w:rPr>
          <w:rFonts w:ascii="Times New Roman" w:hAnsi="Times New Roman" w:cs="Times New Roman"/>
          <w:sz w:val="24"/>
          <w:szCs w:val="24"/>
        </w:rPr>
        <w:t>ronment</w:t>
      </w:r>
      <w:r w:rsidR="0070331B">
        <w:rPr>
          <w:rFonts w:ascii="Times New Roman" w:hAnsi="Times New Roman" w:cs="Times New Roman"/>
          <w:sz w:val="24"/>
          <w:szCs w:val="24"/>
        </w:rPr>
        <w:t>, as well as generation of STOI, and PESQ scores,</w:t>
      </w:r>
      <w:r w:rsidR="00877AD4">
        <w:rPr>
          <w:rFonts w:ascii="Times New Roman" w:hAnsi="Times New Roman" w:cs="Times New Roman"/>
          <w:sz w:val="24"/>
          <w:szCs w:val="24"/>
        </w:rPr>
        <w:t xml:space="preserve"> via the Ubuntu.</w:t>
      </w:r>
      <w:r w:rsidR="00224C4D">
        <w:rPr>
          <w:rFonts w:ascii="Times New Roman" w:hAnsi="Times New Roman" w:cs="Times New Roman"/>
          <w:sz w:val="24"/>
          <w:szCs w:val="24"/>
        </w:rPr>
        <w:t xml:space="preserve"> The extraction of discrete units from HuBER</w:t>
      </w:r>
      <w:r w:rsidR="001E4268">
        <w:rPr>
          <w:rFonts w:ascii="Times New Roman" w:hAnsi="Times New Roman" w:cs="Times New Roman"/>
          <w:sz w:val="24"/>
          <w:szCs w:val="24"/>
        </w:rPr>
        <w:t>T</w:t>
      </w:r>
      <w:r w:rsidR="00224C4D">
        <w:rPr>
          <w:rFonts w:ascii="Times New Roman" w:hAnsi="Times New Roman" w:cs="Times New Roman"/>
          <w:sz w:val="24"/>
          <w:szCs w:val="24"/>
        </w:rPr>
        <w:t>, wav2ve</w:t>
      </w:r>
      <w:r w:rsidR="009A6D21">
        <w:rPr>
          <w:rFonts w:ascii="Times New Roman" w:hAnsi="Times New Roman" w:cs="Times New Roman"/>
          <w:sz w:val="24"/>
          <w:szCs w:val="24"/>
        </w:rPr>
        <w:t xml:space="preserve">c, </w:t>
      </w:r>
      <w:r w:rsidR="00224C4D">
        <w:rPr>
          <w:rFonts w:ascii="Times New Roman" w:hAnsi="Times New Roman" w:cs="Times New Roman"/>
          <w:sz w:val="24"/>
          <w:szCs w:val="24"/>
        </w:rPr>
        <w:t>and WavLM pretrained model</w:t>
      </w:r>
      <w:r w:rsidR="009A6D21">
        <w:rPr>
          <w:rFonts w:ascii="Times New Roman" w:hAnsi="Times New Roman" w:cs="Times New Roman"/>
          <w:sz w:val="24"/>
          <w:szCs w:val="24"/>
        </w:rPr>
        <w:t>s</w:t>
      </w:r>
      <w:r w:rsidR="00224C4D">
        <w:rPr>
          <w:rFonts w:ascii="Times New Roman" w:hAnsi="Times New Roman" w:cs="Times New Roman"/>
          <w:sz w:val="24"/>
          <w:szCs w:val="24"/>
        </w:rPr>
        <w:t xml:space="preserve"> took place</w:t>
      </w:r>
      <w:r w:rsidR="00D63D6A">
        <w:rPr>
          <w:rFonts w:ascii="Times New Roman" w:hAnsi="Times New Roman" w:cs="Times New Roman"/>
          <w:sz w:val="24"/>
          <w:szCs w:val="24"/>
        </w:rPr>
        <w:t xml:space="preserve"> within</w:t>
      </w:r>
      <w:r w:rsidR="00C819ED">
        <w:rPr>
          <w:rFonts w:ascii="Times New Roman" w:hAnsi="Times New Roman" w:cs="Times New Roman"/>
          <w:sz w:val="24"/>
          <w:szCs w:val="24"/>
        </w:rPr>
        <w:t xml:space="preserve"> the</w:t>
      </w:r>
      <w:r w:rsidR="00D63D6A">
        <w:rPr>
          <w:rFonts w:ascii="Times New Roman" w:hAnsi="Times New Roman" w:cs="Times New Roman"/>
          <w:sz w:val="24"/>
          <w:szCs w:val="24"/>
        </w:rPr>
        <w:t xml:space="preserve"> </w:t>
      </w:r>
      <w:r w:rsidR="00D63D6A" w:rsidRPr="000A1BD9">
        <w:rPr>
          <w:rFonts w:ascii="Times New Roman" w:hAnsi="Times New Roman" w:cs="Times New Roman"/>
          <w:sz w:val="24"/>
          <w:szCs w:val="24"/>
        </w:rPr>
        <w:t>hifi_discrete_env</w:t>
      </w:r>
      <w:r w:rsidR="00D63D6A">
        <w:rPr>
          <w:rFonts w:ascii="Times New Roman" w:hAnsi="Times New Roman" w:cs="Times New Roman"/>
          <w:sz w:val="24"/>
          <w:szCs w:val="24"/>
        </w:rPr>
        <w:t xml:space="preserve"> with python 3.1</w:t>
      </w:r>
      <w:r w:rsidR="00877AD4">
        <w:rPr>
          <w:rFonts w:ascii="Times New Roman" w:hAnsi="Times New Roman" w:cs="Times New Roman"/>
          <w:sz w:val="24"/>
          <w:szCs w:val="24"/>
        </w:rPr>
        <w:t>2</w:t>
      </w:r>
      <w:r w:rsidR="00224C4D">
        <w:rPr>
          <w:rFonts w:ascii="Times New Roman" w:hAnsi="Times New Roman" w:cs="Times New Roman"/>
          <w:sz w:val="24"/>
          <w:szCs w:val="24"/>
        </w:rPr>
        <w:t xml:space="preserve"> due to incompatibility issues of transformers with Python 3.1</w:t>
      </w:r>
      <w:r w:rsidR="00D62A80">
        <w:rPr>
          <w:rFonts w:ascii="Times New Roman" w:hAnsi="Times New Roman" w:cs="Times New Roman"/>
          <w:sz w:val="24"/>
          <w:szCs w:val="24"/>
        </w:rPr>
        <w:t>3</w:t>
      </w:r>
      <w:r w:rsidR="00D63D6A">
        <w:rPr>
          <w:rFonts w:ascii="Times New Roman" w:hAnsi="Times New Roman" w:cs="Times New Roman"/>
          <w:sz w:val="24"/>
          <w:szCs w:val="24"/>
        </w:rPr>
        <w:t xml:space="preserve"> and torch (cuda)</w:t>
      </w:r>
      <w:r w:rsidR="00897158">
        <w:rPr>
          <w:rFonts w:ascii="Times New Roman" w:hAnsi="Times New Roman" w:cs="Times New Roman"/>
          <w:sz w:val="24"/>
          <w:szCs w:val="24"/>
        </w:rPr>
        <w:t>, all via Ubuntu</w:t>
      </w:r>
      <w:r w:rsidR="00224C4D">
        <w:rPr>
          <w:rFonts w:ascii="Times New Roman" w:hAnsi="Times New Roman" w:cs="Times New Roman"/>
          <w:sz w:val="24"/>
          <w:szCs w:val="24"/>
        </w:rPr>
        <w:t>.</w:t>
      </w:r>
      <w:r w:rsidR="0084531E">
        <w:rPr>
          <w:rFonts w:ascii="Times New Roman" w:hAnsi="Times New Roman" w:cs="Times New Roman"/>
          <w:sz w:val="24"/>
          <w:szCs w:val="24"/>
        </w:rPr>
        <w:t xml:space="preserve"> The generation of ASR texts with NCAIR ASR also took place inside </w:t>
      </w:r>
      <w:r w:rsidR="0084531E" w:rsidRPr="00A91F94">
        <w:rPr>
          <w:rFonts w:ascii="Times New Roman" w:hAnsi="Times New Roman" w:cs="Times New Roman"/>
          <w:sz w:val="24"/>
          <w:szCs w:val="24"/>
        </w:rPr>
        <w:t>hifi_discrete_env</w:t>
      </w:r>
      <w:r w:rsidR="0084531E">
        <w:rPr>
          <w:rFonts w:ascii="Times New Roman" w:hAnsi="Times New Roman" w:cs="Times New Roman"/>
          <w:sz w:val="24"/>
          <w:szCs w:val="24"/>
        </w:rPr>
        <w:t xml:space="preserve"> via Ubuntu.</w:t>
      </w:r>
      <w:r w:rsidR="00224C4D">
        <w:rPr>
          <w:rFonts w:ascii="Times New Roman" w:hAnsi="Times New Roman" w:cs="Times New Roman"/>
          <w:sz w:val="24"/>
          <w:szCs w:val="24"/>
        </w:rPr>
        <w:t xml:space="preserve"> </w:t>
      </w:r>
      <w:r w:rsidR="007D3C09">
        <w:rPr>
          <w:rFonts w:ascii="Times New Roman" w:hAnsi="Times New Roman" w:cs="Times New Roman"/>
          <w:sz w:val="24"/>
          <w:szCs w:val="24"/>
        </w:rPr>
        <w:t>Table 3.7 highlights the</w:t>
      </w:r>
      <w:r w:rsidR="00C066CB">
        <w:rPr>
          <w:rFonts w:ascii="Times New Roman" w:hAnsi="Times New Roman" w:cs="Times New Roman"/>
          <w:sz w:val="24"/>
          <w:szCs w:val="24"/>
        </w:rPr>
        <w:t xml:space="preserve"> most important</w:t>
      </w:r>
      <w:r w:rsidR="007D3C09">
        <w:rPr>
          <w:rFonts w:ascii="Times New Roman" w:hAnsi="Times New Roman" w:cs="Times New Roman"/>
          <w:sz w:val="24"/>
          <w:szCs w:val="24"/>
        </w:rPr>
        <w:t xml:space="preserve"> Python packages installed in each of the three (3) virtual environments.</w:t>
      </w:r>
    </w:p>
    <w:p w14:paraId="6BAAB7B6" w14:textId="0DB75AEE" w:rsidR="007D3C09" w:rsidRPr="008E6CAB" w:rsidRDefault="00C066CB" w:rsidP="008E6CAB">
      <w:pPr>
        <w:pStyle w:val="Caption"/>
        <w:spacing w:line="360" w:lineRule="auto"/>
        <w:jc w:val="center"/>
        <w:rPr>
          <w:rFonts w:ascii="Times New Roman" w:hAnsi="Times New Roman" w:cs="Times New Roman"/>
          <w:i w:val="0"/>
          <w:iCs w:val="0"/>
          <w:color w:val="auto"/>
          <w:sz w:val="24"/>
          <w:szCs w:val="24"/>
        </w:rPr>
      </w:pPr>
      <w:bookmarkStart w:id="245" w:name="_Toc239756620"/>
      <w:r w:rsidRPr="008E6CAB">
        <w:rPr>
          <w:rFonts w:ascii="Times New Roman" w:hAnsi="Times New Roman" w:cs="Times New Roman"/>
          <w:b/>
          <w:bCs/>
          <w:i w:val="0"/>
          <w:iCs w:val="0"/>
          <w:color w:val="auto"/>
          <w:sz w:val="24"/>
          <w:szCs w:val="24"/>
        </w:rPr>
        <w:t xml:space="preserve">Table </w:t>
      </w:r>
      <w:r w:rsidR="002B561B" w:rsidRPr="008E6CAB">
        <w:rPr>
          <w:rFonts w:ascii="Times New Roman" w:hAnsi="Times New Roman" w:cs="Times New Roman"/>
          <w:b/>
          <w:bCs/>
          <w:i w:val="0"/>
          <w:iCs w:val="0"/>
          <w:color w:val="auto"/>
          <w:sz w:val="24"/>
          <w:szCs w:val="24"/>
        </w:rPr>
        <w:fldChar w:fldCharType="begin"/>
      </w:r>
      <w:r w:rsidR="002B561B" w:rsidRPr="008E6CAB">
        <w:rPr>
          <w:rFonts w:ascii="Times New Roman" w:hAnsi="Times New Roman" w:cs="Times New Roman"/>
          <w:b/>
          <w:bCs/>
          <w:i w:val="0"/>
          <w:iCs w:val="0"/>
          <w:color w:val="auto"/>
          <w:sz w:val="24"/>
          <w:szCs w:val="24"/>
        </w:rPr>
        <w:instrText xml:space="preserve"> STYLEREF 1 \s </w:instrText>
      </w:r>
      <w:r w:rsidR="002B561B" w:rsidRPr="008E6CA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2B561B" w:rsidRPr="008E6CAB">
        <w:rPr>
          <w:rFonts w:ascii="Times New Roman" w:hAnsi="Times New Roman" w:cs="Times New Roman"/>
          <w:b/>
          <w:bCs/>
          <w:i w:val="0"/>
          <w:iCs w:val="0"/>
          <w:color w:val="auto"/>
          <w:sz w:val="24"/>
          <w:szCs w:val="24"/>
        </w:rPr>
        <w:fldChar w:fldCharType="end"/>
      </w:r>
      <w:r w:rsidR="002B561B" w:rsidRPr="008E6CAB">
        <w:rPr>
          <w:rFonts w:ascii="Times New Roman" w:hAnsi="Times New Roman" w:cs="Times New Roman"/>
          <w:b/>
          <w:bCs/>
          <w:i w:val="0"/>
          <w:iCs w:val="0"/>
          <w:color w:val="auto"/>
          <w:sz w:val="24"/>
          <w:szCs w:val="24"/>
        </w:rPr>
        <w:t>.</w:t>
      </w:r>
      <w:r w:rsidR="002B561B" w:rsidRPr="008E6CAB">
        <w:rPr>
          <w:rFonts w:ascii="Times New Roman" w:hAnsi="Times New Roman" w:cs="Times New Roman"/>
          <w:b/>
          <w:bCs/>
          <w:i w:val="0"/>
          <w:iCs w:val="0"/>
          <w:color w:val="auto"/>
          <w:sz w:val="24"/>
          <w:szCs w:val="24"/>
        </w:rPr>
        <w:fldChar w:fldCharType="begin"/>
      </w:r>
      <w:r w:rsidR="002B561B" w:rsidRPr="008E6CAB">
        <w:rPr>
          <w:rFonts w:ascii="Times New Roman" w:hAnsi="Times New Roman" w:cs="Times New Roman"/>
          <w:b/>
          <w:bCs/>
          <w:i w:val="0"/>
          <w:iCs w:val="0"/>
          <w:color w:val="auto"/>
          <w:sz w:val="24"/>
          <w:szCs w:val="24"/>
        </w:rPr>
        <w:instrText xml:space="preserve"> SEQ Table \* ARABIC \s 1 </w:instrText>
      </w:r>
      <w:r w:rsidR="002B561B" w:rsidRPr="008E6CA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7</w:t>
      </w:r>
      <w:r w:rsidR="002B561B" w:rsidRPr="008E6CAB">
        <w:rPr>
          <w:rFonts w:ascii="Times New Roman" w:hAnsi="Times New Roman" w:cs="Times New Roman"/>
          <w:b/>
          <w:bCs/>
          <w:i w:val="0"/>
          <w:iCs w:val="0"/>
          <w:color w:val="auto"/>
          <w:sz w:val="24"/>
          <w:szCs w:val="24"/>
        </w:rPr>
        <w:fldChar w:fldCharType="end"/>
      </w:r>
      <w:r w:rsidRPr="008E6CAB">
        <w:rPr>
          <w:rFonts w:ascii="Times New Roman" w:hAnsi="Times New Roman" w:cs="Times New Roman"/>
          <w:b/>
          <w:bCs/>
          <w:i w:val="0"/>
          <w:iCs w:val="0"/>
          <w:color w:val="auto"/>
          <w:sz w:val="24"/>
          <w:szCs w:val="24"/>
        </w:rPr>
        <w:t>:</w:t>
      </w:r>
      <w:r w:rsidRPr="008E6CAB">
        <w:rPr>
          <w:rFonts w:ascii="Times New Roman" w:hAnsi="Times New Roman" w:cs="Times New Roman"/>
          <w:i w:val="0"/>
          <w:iCs w:val="0"/>
          <w:color w:val="auto"/>
          <w:sz w:val="24"/>
          <w:szCs w:val="24"/>
        </w:rPr>
        <w:t xml:space="preserve"> Python Modules Installed in the Three (3) Created Virtual Environments</w:t>
      </w:r>
      <w:bookmarkEnd w:id="245"/>
    </w:p>
    <w:tbl>
      <w:tblPr>
        <w:tblStyle w:val="TableGrid"/>
        <w:tblW w:w="0" w:type="auto"/>
        <w:jc w:val="center"/>
        <w:tblLook w:val="04A0" w:firstRow="1" w:lastRow="0" w:firstColumn="1" w:lastColumn="0" w:noHBand="0" w:noVBand="1"/>
      </w:tblPr>
      <w:tblGrid>
        <w:gridCol w:w="590"/>
        <w:gridCol w:w="2663"/>
        <w:gridCol w:w="6097"/>
      </w:tblGrid>
      <w:tr w:rsidR="009D3E84" w:rsidRPr="00FB7BA3" w14:paraId="7078BB3E" w14:textId="77777777" w:rsidTr="008E6CAB">
        <w:trPr>
          <w:jc w:val="center"/>
        </w:trPr>
        <w:tc>
          <w:tcPr>
            <w:tcW w:w="421" w:type="dxa"/>
          </w:tcPr>
          <w:p w14:paraId="0F56B52F" w14:textId="77777777" w:rsidR="009D3E84" w:rsidRPr="00FC4142" w:rsidRDefault="009D3E84" w:rsidP="00FB7BA3">
            <w:pPr>
              <w:spacing w:line="360" w:lineRule="auto"/>
              <w:rPr>
                <w:rFonts w:ascii="Times New Roman" w:hAnsi="Times New Roman" w:cs="Times New Roman"/>
                <w:b/>
                <w:bCs/>
                <w:sz w:val="24"/>
                <w:szCs w:val="24"/>
                <w:lang w:val="en-US"/>
              </w:rPr>
            </w:pPr>
            <w:r w:rsidRPr="00FC4142">
              <w:rPr>
                <w:rFonts w:ascii="Times New Roman" w:hAnsi="Times New Roman" w:cs="Times New Roman"/>
                <w:b/>
                <w:bCs/>
                <w:sz w:val="24"/>
                <w:szCs w:val="24"/>
                <w:lang w:val="en-US"/>
              </w:rPr>
              <w:t>S/N</w:t>
            </w:r>
          </w:p>
        </w:tc>
        <w:tc>
          <w:tcPr>
            <w:tcW w:w="2268" w:type="dxa"/>
          </w:tcPr>
          <w:p w14:paraId="0C718D7D" w14:textId="77777777" w:rsidR="009D3E84" w:rsidRPr="00FC4142" w:rsidRDefault="009D3E84" w:rsidP="00FB7BA3">
            <w:pPr>
              <w:spacing w:line="360" w:lineRule="auto"/>
              <w:rPr>
                <w:rFonts w:ascii="Times New Roman" w:hAnsi="Times New Roman" w:cs="Times New Roman"/>
                <w:b/>
                <w:bCs/>
                <w:sz w:val="24"/>
                <w:szCs w:val="24"/>
                <w:lang w:val="en-US"/>
              </w:rPr>
            </w:pPr>
            <w:r w:rsidRPr="00FC4142">
              <w:rPr>
                <w:rFonts w:ascii="Times New Roman" w:hAnsi="Times New Roman" w:cs="Times New Roman"/>
                <w:b/>
                <w:bCs/>
                <w:sz w:val="24"/>
                <w:szCs w:val="24"/>
                <w:lang w:val="en-US"/>
              </w:rPr>
              <w:t>Virtual Environment</w:t>
            </w:r>
          </w:p>
        </w:tc>
        <w:tc>
          <w:tcPr>
            <w:tcW w:w="6661" w:type="dxa"/>
          </w:tcPr>
          <w:p w14:paraId="7B4DBDD6" w14:textId="77777777" w:rsidR="009D3E84" w:rsidRPr="00FC4142" w:rsidRDefault="009D3E84" w:rsidP="00FB7BA3">
            <w:pPr>
              <w:spacing w:line="360" w:lineRule="auto"/>
              <w:rPr>
                <w:rFonts w:ascii="Times New Roman" w:hAnsi="Times New Roman" w:cs="Times New Roman"/>
                <w:b/>
                <w:bCs/>
                <w:sz w:val="24"/>
                <w:szCs w:val="24"/>
                <w:lang w:val="en-US"/>
              </w:rPr>
            </w:pPr>
            <w:r w:rsidRPr="00FC4142">
              <w:rPr>
                <w:rFonts w:ascii="Times New Roman" w:hAnsi="Times New Roman" w:cs="Times New Roman"/>
                <w:b/>
                <w:bCs/>
                <w:sz w:val="24"/>
                <w:szCs w:val="24"/>
                <w:lang w:val="en-US"/>
              </w:rPr>
              <w:t>Installed Python Packages</w:t>
            </w:r>
          </w:p>
        </w:tc>
      </w:tr>
      <w:tr w:rsidR="009D3E84" w:rsidRPr="00FB7BA3" w14:paraId="197263D7" w14:textId="77777777" w:rsidTr="008E6CAB">
        <w:trPr>
          <w:jc w:val="center"/>
        </w:trPr>
        <w:tc>
          <w:tcPr>
            <w:tcW w:w="421" w:type="dxa"/>
          </w:tcPr>
          <w:p w14:paraId="62B42724" w14:textId="77777777" w:rsidR="009D3E84" w:rsidRPr="00FB7BA3" w:rsidRDefault="009D3E84" w:rsidP="00FB7BA3">
            <w:pPr>
              <w:spacing w:line="360" w:lineRule="auto"/>
              <w:rPr>
                <w:rFonts w:ascii="Times New Roman" w:hAnsi="Times New Roman" w:cs="Times New Roman"/>
                <w:sz w:val="24"/>
                <w:szCs w:val="24"/>
                <w:lang w:val="en-US"/>
              </w:rPr>
            </w:pPr>
            <w:r w:rsidRPr="00FB7BA3">
              <w:rPr>
                <w:rFonts w:ascii="Times New Roman" w:hAnsi="Times New Roman" w:cs="Times New Roman"/>
                <w:sz w:val="24"/>
                <w:szCs w:val="24"/>
                <w:lang w:val="en-US"/>
              </w:rPr>
              <w:t>1</w:t>
            </w:r>
          </w:p>
        </w:tc>
        <w:tc>
          <w:tcPr>
            <w:tcW w:w="2268" w:type="dxa"/>
          </w:tcPr>
          <w:p w14:paraId="344E8664" w14:textId="77777777" w:rsidR="009D3E84" w:rsidRPr="00FB7BA3" w:rsidRDefault="00D95DAF" w:rsidP="001043F9">
            <w:pPr>
              <w:spacing w:line="360" w:lineRule="auto"/>
              <w:jc w:val="both"/>
              <w:rPr>
                <w:rFonts w:ascii="Times New Roman" w:hAnsi="Times New Roman" w:cs="Times New Roman"/>
                <w:sz w:val="24"/>
                <w:szCs w:val="24"/>
                <w:lang w:val="en-US"/>
              </w:rPr>
            </w:pPr>
            <w:r w:rsidRPr="00FB7BA3">
              <w:rPr>
                <w:rFonts w:ascii="Times New Roman" w:hAnsi="Times New Roman" w:cs="Times New Roman"/>
                <w:sz w:val="24"/>
                <w:szCs w:val="24"/>
              </w:rPr>
              <w:t>s2st_env</w:t>
            </w:r>
            <w:r w:rsidR="003D32AE">
              <w:rPr>
                <w:rFonts w:ascii="Times New Roman" w:hAnsi="Times New Roman" w:cs="Times New Roman"/>
                <w:sz w:val="24"/>
                <w:szCs w:val="24"/>
              </w:rPr>
              <w:t>, with Python 3.12</w:t>
            </w:r>
          </w:p>
        </w:tc>
        <w:tc>
          <w:tcPr>
            <w:tcW w:w="6661" w:type="dxa"/>
          </w:tcPr>
          <w:p w14:paraId="43867CE6" w14:textId="77777777" w:rsidR="009D3E84" w:rsidRPr="00FB7BA3" w:rsidRDefault="009C0F57" w:rsidP="001043F9">
            <w:pPr>
              <w:spacing w:line="360" w:lineRule="auto"/>
              <w:jc w:val="both"/>
              <w:rPr>
                <w:rFonts w:ascii="Times New Roman" w:hAnsi="Times New Roman" w:cs="Times New Roman"/>
                <w:sz w:val="24"/>
                <w:szCs w:val="24"/>
                <w:lang w:val="en-US"/>
              </w:rPr>
            </w:pPr>
            <w:r w:rsidRPr="00FB7BA3">
              <w:rPr>
                <w:rFonts w:ascii="Times New Roman" w:hAnsi="Times New Roman" w:cs="Times New Roman"/>
                <w:sz w:val="24"/>
                <w:szCs w:val="24"/>
                <w:lang w:val="en-US"/>
              </w:rPr>
              <w:t>huggingface_hub 1.22.0, ipykernel 7.2.0</w:t>
            </w:r>
            <w:r w:rsidR="007636D0" w:rsidRPr="00FB7BA3">
              <w:rPr>
                <w:rFonts w:ascii="Times New Roman" w:hAnsi="Times New Roman" w:cs="Times New Roman"/>
                <w:sz w:val="24"/>
                <w:szCs w:val="24"/>
                <w:lang w:val="en-US"/>
              </w:rPr>
              <w:t>, jiwer 4.0.0</w:t>
            </w:r>
            <w:r w:rsidR="006D1A4C" w:rsidRPr="00FB7BA3">
              <w:rPr>
                <w:rFonts w:ascii="Times New Roman" w:hAnsi="Times New Roman" w:cs="Times New Roman"/>
                <w:sz w:val="24"/>
                <w:szCs w:val="24"/>
                <w:lang w:val="en-US"/>
              </w:rPr>
              <w:t xml:space="preserve">, </w:t>
            </w:r>
            <w:r w:rsidR="00D4183C" w:rsidRPr="00FB7BA3">
              <w:rPr>
                <w:rFonts w:ascii="Times New Roman" w:hAnsi="Times New Roman" w:cs="Times New Roman"/>
                <w:sz w:val="24"/>
                <w:szCs w:val="24"/>
                <w:lang w:val="en-US"/>
              </w:rPr>
              <w:t>librosa 0.11.0,</w:t>
            </w:r>
            <w:r w:rsidR="001D3BDF" w:rsidRPr="00FB7BA3">
              <w:rPr>
                <w:rFonts w:ascii="Times New Roman" w:hAnsi="Times New Roman" w:cs="Times New Roman"/>
                <w:sz w:val="24"/>
                <w:szCs w:val="24"/>
                <w:lang w:val="en-US"/>
              </w:rPr>
              <w:t xml:space="preserve"> matplotlib 3.10.9,</w:t>
            </w:r>
            <w:r w:rsidR="00F67782" w:rsidRPr="00FB7BA3">
              <w:rPr>
                <w:rFonts w:ascii="Times New Roman" w:hAnsi="Times New Roman" w:cs="Times New Roman"/>
                <w:sz w:val="24"/>
                <w:szCs w:val="24"/>
                <w:lang w:val="en-US"/>
              </w:rPr>
              <w:t xml:space="preserve"> numpy 2.4.6,</w:t>
            </w:r>
            <w:r w:rsidR="00DD00ED" w:rsidRPr="00FB7BA3">
              <w:rPr>
                <w:rFonts w:ascii="Times New Roman" w:hAnsi="Times New Roman" w:cs="Times New Roman"/>
                <w:sz w:val="24"/>
                <w:szCs w:val="24"/>
                <w:lang w:val="en-US"/>
              </w:rPr>
              <w:t xml:space="preserve"> sacrebleu 2.6.0, </w:t>
            </w:r>
            <w:r w:rsidR="00F818AD" w:rsidRPr="00FB7BA3">
              <w:rPr>
                <w:rFonts w:ascii="Times New Roman" w:hAnsi="Times New Roman" w:cs="Times New Roman"/>
                <w:sz w:val="24"/>
                <w:szCs w:val="24"/>
                <w:lang w:val="en-US"/>
              </w:rPr>
              <w:t>safetensors 0.7.0,</w:t>
            </w:r>
            <w:r w:rsidR="00FC4142">
              <w:rPr>
                <w:rFonts w:ascii="Times New Roman" w:hAnsi="Times New Roman" w:cs="Times New Roman"/>
                <w:sz w:val="24"/>
                <w:szCs w:val="24"/>
                <w:lang w:val="en-US"/>
              </w:rPr>
              <w:t xml:space="preserve"> </w:t>
            </w:r>
            <w:r w:rsidR="00F818AD" w:rsidRPr="00FB7BA3">
              <w:rPr>
                <w:rFonts w:ascii="Times New Roman" w:hAnsi="Times New Roman" w:cs="Times New Roman"/>
                <w:sz w:val="24"/>
                <w:szCs w:val="24"/>
                <w:lang w:val="en-US"/>
              </w:rPr>
              <w:t>scikit-learn 1.8.0, scipy 1.17.</w:t>
            </w:r>
            <w:r w:rsidR="00F57D29" w:rsidRPr="00FB7BA3">
              <w:rPr>
                <w:rFonts w:ascii="Times New Roman" w:hAnsi="Times New Roman" w:cs="Times New Roman"/>
                <w:sz w:val="24"/>
                <w:szCs w:val="24"/>
                <w:lang w:val="en-US"/>
              </w:rPr>
              <w:t>1</w:t>
            </w:r>
            <w:r w:rsidR="00751CB9" w:rsidRPr="00FB7BA3">
              <w:rPr>
                <w:rFonts w:ascii="Times New Roman" w:hAnsi="Times New Roman" w:cs="Times New Roman"/>
                <w:sz w:val="24"/>
                <w:szCs w:val="24"/>
                <w:lang w:val="en-US"/>
              </w:rPr>
              <w:t>, soundfile 0.13.1, torch 2.5.1+cu121, torchaudio 2.5.1+cu121,</w:t>
            </w:r>
            <w:r w:rsidR="00FC4142">
              <w:rPr>
                <w:rFonts w:ascii="Times New Roman" w:hAnsi="Times New Roman" w:cs="Times New Roman"/>
                <w:sz w:val="24"/>
                <w:szCs w:val="24"/>
                <w:lang w:val="en-US"/>
              </w:rPr>
              <w:t xml:space="preserve"> </w:t>
            </w:r>
            <w:r w:rsidR="00AB2671" w:rsidRPr="00FB7BA3">
              <w:rPr>
                <w:rFonts w:ascii="Times New Roman" w:hAnsi="Times New Roman" w:cs="Times New Roman"/>
                <w:sz w:val="24"/>
                <w:szCs w:val="24"/>
                <w:lang w:val="en-US"/>
              </w:rPr>
              <w:t>transformers 5.9.0</w:t>
            </w:r>
          </w:p>
        </w:tc>
      </w:tr>
      <w:tr w:rsidR="009D3E84" w:rsidRPr="00FB7BA3" w14:paraId="7B6E8B09" w14:textId="77777777" w:rsidTr="008E6CAB">
        <w:trPr>
          <w:jc w:val="center"/>
        </w:trPr>
        <w:tc>
          <w:tcPr>
            <w:tcW w:w="421" w:type="dxa"/>
          </w:tcPr>
          <w:p w14:paraId="546CF23E" w14:textId="77777777" w:rsidR="009D3E84" w:rsidRPr="00FB7BA3" w:rsidRDefault="009D3E84" w:rsidP="00FB7BA3">
            <w:pPr>
              <w:spacing w:line="360" w:lineRule="auto"/>
              <w:rPr>
                <w:rFonts w:ascii="Times New Roman" w:hAnsi="Times New Roman" w:cs="Times New Roman"/>
                <w:sz w:val="24"/>
                <w:szCs w:val="24"/>
                <w:lang w:val="en-US"/>
              </w:rPr>
            </w:pPr>
            <w:r w:rsidRPr="00FB7BA3">
              <w:rPr>
                <w:rFonts w:ascii="Times New Roman" w:hAnsi="Times New Roman" w:cs="Times New Roman"/>
                <w:sz w:val="24"/>
                <w:szCs w:val="24"/>
                <w:lang w:val="en-US"/>
              </w:rPr>
              <w:t>2</w:t>
            </w:r>
          </w:p>
        </w:tc>
        <w:tc>
          <w:tcPr>
            <w:tcW w:w="2268" w:type="dxa"/>
          </w:tcPr>
          <w:p w14:paraId="729604C5" w14:textId="77777777" w:rsidR="009D3E84" w:rsidRPr="00FB7BA3" w:rsidRDefault="00D95DAF" w:rsidP="001043F9">
            <w:pPr>
              <w:spacing w:line="360" w:lineRule="auto"/>
              <w:jc w:val="both"/>
              <w:rPr>
                <w:rFonts w:ascii="Times New Roman" w:hAnsi="Times New Roman" w:cs="Times New Roman"/>
                <w:sz w:val="24"/>
                <w:szCs w:val="24"/>
                <w:lang w:val="en-US"/>
              </w:rPr>
            </w:pPr>
            <w:r w:rsidRPr="00FB7BA3">
              <w:rPr>
                <w:rFonts w:ascii="Times New Roman" w:hAnsi="Times New Roman" w:cs="Times New Roman"/>
                <w:sz w:val="24"/>
                <w:szCs w:val="24"/>
              </w:rPr>
              <w:t>hifi_discrete_env</w:t>
            </w:r>
            <w:r w:rsidR="003D32AE">
              <w:rPr>
                <w:rFonts w:ascii="Times New Roman" w:hAnsi="Times New Roman" w:cs="Times New Roman"/>
                <w:sz w:val="24"/>
                <w:szCs w:val="24"/>
              </w:rPr>
              <w:t>, with Python 3.12</w:t>
            </w:r>
          </w:p>
        </w:tc>
        <w:tc>
          <w:tcPr>
            <w:tcW w:w="6661" w:type="dxa"/>
          </w:tcPr>
          <w:p w14:paraId="0041E804" w14:textId="77777777" w:rsidR="009D3E84" w:rsidRPr="00FB7BA3" w:rsidRDefault="008E621B" w:rsidP="001043F9">
            <w:pPr>
              <w:spacing w:line="360" w:lineRule="auto"/>
              <w:jc w:val="both"/>
              <w:rPr>
                <w:rFonts w:ascii="Times New Roman" w:hAnsi="Times New Roman" w:cs="Times New Roman"/>
                <w:sz w:val="24"/>
                <w:szCs w:val="24"/>
                <w:lang w:val="en-US"/>
              </w:rPr>
            </w:pPr>
            <w:r w:rsidRPr="00FB7BA3">
              <w:rPr>
                <w:rFonts w:ascii="Times New Roman" w:hAnsi="Times New Roman" w:cs="Times New Roman"/>
                <w:sz w:val="24"/>
                <w:szCs w:val="24"/>
                <w:lang w:val="en-US"/>
              </w:rPr>
              <w:t xml:space="preserve">fairseq 0.12.2, </w:t>
            </w:r>
            <w:r w:rsidR="00447B6D" w:rsidRPr="00FB7BA3">
              <w:rPr>
                <w:rFonts w:ascii="Times New Roman" w:hAnsi="Times New Roman" w:cs="Times New Roman"/>
                <w:sz w:val="24"/>
                <w:szCs w:val="24"/>
                <w:lang w:val="en-US"/>
              </w:rPr>
              <w:t xml:space="preserve">joblib 1.5.3, </w:t>
            </w:r>
            <w:r w:rsidR="0096204C" w:rsidRPr="00FB7BA3">
              <w:rPr>
                <w:rFonts w:ascii="Times New Roman" w:hAnsi="Times New Roman" w:cs="Times New Roman"/>
                <w:sz w:val="24"/>
                <w:szCs w:val="24"/>
                <w:lang w:val="en-US"/>
              </w:rPr>
              <w:t>librosa 0.11.0,</w:t>
            </w:r>
            <w:r w:rsidR="009C2195" w:rsidRPr="00FB7BA3">
              <w:rPr>
                <w:rFonts w:ascii="Times New Roman" w:hAnsi="Times New Roman" w:cs="Times New Roman"/>
                <w:sz w:val="24"/>
                <w:szCs w:val="24"/>
                <w:lang w:val="en-US"/>
              </w:rPr>
              <w:t xml:space="preserve"> numpy 2.4.4, </w:t>
            </w:r>
            <w:r w:rsidR="0079047B" w:rsidRPr="00FB7BA3">
              <w:rPr>
                <w:rFonts w:ascii="Times New Roman" w:hAnsi="Times New Roman" w:cs="Times New Roman"/>
                <w:sz w:val="24"/>
                <w:szCs w:val="24"/>
                <w:lang w:val="en-US"/>
              </w:rPr>
              <w:t>sacrebleu</w:t>
            </w:r>
            <w:r w:rsidR="00FC4142">
              <w:rPr>
                <w:rFonts w:ascii="Times New Roman" w:hAnsi="Times New Roman" w:cs="Times New Roman"/>
                <w:sz w:val="24"/>
                <w:szCs w:val="24"/>
                <w:lang w:val="en-US"/>
              </w:rPr>
              <w:t xml:space="preserve"> </w:t>
            </w:r>
            <w:r w:rsidR="0079047B" w:rsidRPr="00FB7BA3">
              <w:rPr>
                <w:rFonts w:ascii="Times New Roman" w:hAnsi="Times New Roman" w:cs="Times New Roman"/>
                <w:sz w:val="24"/>
                <w:szCs w:val="24"/>
                <w:lang w:val="en-US"/>
              </w:rPr>
              <w:t xml:space="preserve">2.6.0, </w:t>
            </w:r>
            <w:r w:rsidR="00161CDD" w:rsidRPr="00FB7BA3">
              <w:rPr>
                <w:rFonts w:ascii="Times New Roman" w:hAnsi="Times New Roman" w:cs="Times New Roman"/>
                <w:sz w:val="24"/>
                <w:szCs w:val="24"/>
                <w:lang w:val="en-US"/>
              </w:rPr>
              <w:t>scipy 1.17.1,</w:t>
            </w:r>
            <w:r w:rsidR="005E400A" w:rsidRPr="00FB7BA3">
              <w:rPr>
                <w:rFonts w:ascii="Times New Roman" w:hAnsi="Times New Roman" w:cs="Times New Roman"/>
                <w:sz w:val="24"/>
                <w:szCs w:val="24"/>
                <w:lang w:val="en-US"/>
              </w:rPr>
              <w:t xml:space="preserve"> tokenizers 0.22.2, torch 2.11.0+cu130, torchaudio 2.11.0+cu130</w:t>
            </w:r>
            <w:r w:rsidR="00235A46" w:rsidRPr="00FB7BA3">
              <w:rPr>
                <w:rFonts w:ascii="Times New Roman" w:hAnsi="Times New Roman" w:cs="Times New Roman"/>
                <w:sz w:val="24"/>
                <w:szCs w:val="24"/>
                <w:lang w:val="en-US"/>
              </w:rPr>
              <w:t xml:space="preserve">, </w:t>
            </w:r>
            <w:r w:rsidR="00FE1BCA" w:rsidRPr="00FE1BCA">
              <w:rPr>
                <w:rFonts w:ascii="Times New Roman" w:hAnsi="Times New Roman" w:cs="Times New Roman"/>
                <w:sz w:val="24"/>
                <w:szCs w:val="24"/>
                <w:lang w:val="en-US"/>
              </w:rPr>
              <w:t>transformers           5.8.0</w:t>
            </w:r>
          </w:p>
        </w:tc>
      </w:tr>
      <w:tr w:rsidR="009D3E84" w:rsidRPr="00FB7BA3" w14:paraId="1228054E" w14:textId="77777777" w:rsidTr="008E6CAB">
        <w:trPr>
          <w:jc w:val="center"/>
        </w:trPr>
        <w:tc>
          <w:tcPr>
            <w:tcW w:w="421" w:type="dxa"/>
          </w:tcPr>
          <w:p w14:paraId="5AD8D134" w14:textId="77777777" w:rsidR="009D3E84" w:rsidRPr="00FB7BA3" w:rsidRDefault="009D3E84" w:rsidP="00FB7BA3">
            <w:pPr>
              <w:spacing w:line="360" w:lineRule="auto"/>
              <w:rPr>
                <w:rFonts w:ascii="Times New Roman" w:hAnsi="Times New Roman" w:cs="Times New Roman"/>
                <w:sz w:val="24"/>
                <w:szCs w:val="24"/>
                <w:lang w:val="en-US"/>
              </w:rPr>
            </w:pPr>
            <w:r w:rsidRPr="00FB7BA3">
              <w:rPr>
                <w:rFonts w:ascii="Times New Roman" w:hAnsi="Times New Roman" w:cs="Times New Roman"/>
                <w:sz w:val="24"/>
                <w:szCs w:val="24"/>
                <w:lang w:val="en-US"/>
              </w:rPr>
              <w:t>3</w:t>
            </w:r>
          </w:p>
        </w:tc>
        <w:tc>
          <w:tcPr>
            <w:tcW w:w="2268" w:type="dxa"/>
          </w:tcPr>
          <w:p w14:paraId="4ADEA68F" w14:textId="77777777" w:rsidR="009D3E84" w:rsidRPr="00FB7BA3" w:rsidRDefault="00D95DAF" w:rsidP="001043F9">
            <w:pPr>
              <w:spacing w:line="360" w:lineRule="auto"/>
              <w:jc w:val="both"/>
              <w:rPr>
                <w:rFonts w:ascii="Times New Roman" w:hAnsi="Times New Roman" w:cs="Times New Roman"/>
                <w:sz w:val="24"/>
                <w:szCs w:val="24"/>
                <w:lang w:val="en-US"/>
              </w:rPr>
            </w:pPr>
            <w:r w:rsidRPr="00FB7BA3">
              <w:rPr>
                <w:rFonts w:ascii="Times New Roman" w:hAnsi="Times New Roman" w:cs="Times New Roman"/>
                <w:sz w:val="24"/>
                <w:szCs w:val="24"/>
              </w:rPr>
              <w:t>hifi_discrete_env_py313</w:t>
            </w:r>
            <w:r w:rsidR="003D32AE">
              <w:rPr>
                <w:rFonts w:ascii="Times New Roman" w:hAnsi="Times New Roman" w:cs="Times New Roman"/>
                <w:sz w:val="24"/>
                <w:szCs w:val="24"/>
              </w:rPr>
              <w:t>, with Python 3.1</w:t>
            </w:r>
            <w:r w:rsidR="00275F4B">
              <w:rPr>
                <w:rFonts w:ascii="Times New Roman" w:hAnsi="Times New Roman" w:cs="Times New Roman"/>
                <w:sz w:val="24"/>
                <w:szCs w:val="24"/>
              </w:rPr>
              <w:t>3</w:t>
            </w:r>
          </w:p>
        </w:tc>
        <w:tc>
          <w:tcPr>
            <w:tcW w:w="6661" w:type="dxa"/>
          </w:tcPr>
          <w:p w14:paraId="5AA8A0A7" w14:textId="77777777" w:rsidR="009D3E84" w:rsidRPr="00FB7BA3" w:rsidRDefault="00736907" w:rsidP="001043F9">
            <w:pPr>
              <w:spacing w:line="360" w:lineRule="auto"/>
              <w:jc w:val="both"/>
              <w:rPr>
                <w:rFonts w:ascii="Times New Roman" w:hAnsi="Times New Roman" w:cs="Times New Roman"/>
                <w:sz w:val="24"/>
                <w:szCs w:val="24"/>
                <w:lang w:val="en-US"/>
              </w:rPr>
            </w:pPr>
            <w:r w:rsidRPr="00FB7BA3">
              <w:rPr>
                <w:rFonts w:ascii="Times New Roman" w:hAnsi="Times New Roman" w:cs="Times New Roman"/>
                <w:sz w:val="24"/>
                <w:szCs w:val="24"/>
                <w:lang w:val="en-US"/>
              </w:rPr>
              <w:t xml:space="preserve">Joblib 1.5.3, </w:t>
            </w:r>
            <w:r w:rsidR="0035729E" w:rsidRPr="00FB7BA3">
              <w:rPr>
                <w:rFonts w:ascii="Times New Roman" w:hAnsi="Times New Roman" w:cs="Times New Roman"/>
                <w:sz w:val="24"/>
                <w:szCs w:val="24"/>
                <w:lang w:val="en-US"/>
              </w:rPr>
              <w:t>librosa 0.11.0,</w:t>
            </w:r>
            <w:r w:rsidR="001952EC" w:rsidRPr="00FB7BA3">
              <w:rPr>
                <w:rFonts w:ascii="Times New Roman" w:hAnsi="Times New Roman" w:cs="Times New Roman"/>
                <w:sz w:val="24"/>
                <w:szCs w:val="24"/>
                <w:lang w:val="en-US"/>
              </w:rPr>
              <w:t xml:space="preserve"> matplotlib 3.10.9,</w:t>
            </w:r>
            <w:r w:rsidR="00074DD8" w:rsidRPr="00FB7BA3">
              <w:rPr>
                <w:rFonts w:ascii="Times New Roman" w:hAnsi="Times New Roman" w:cs="Times New Roman"/>
                <w:sz w:val="24"/>
                <w:szCs w:val="24"/>
                <w:lang w:val="en-US"/>
              </w:rPr>
              <w:t xml:space="preserve"> numpy</w:t>
            </w:r>
            <w:r w:rsidR="00BF7F9E" w:rsidRPr="00FB7BA3">
              <w:rPr>
                <w:rFonts w:ascii="Times New Roman" w:hAnsi="Times New Roman" w:cs="Times New Roman"/>
                <w:sz w:val="24"/>
                <w:szCs w:val="24"/>
                <w:lang w:val="en-US"/>
              </w:rPr>
              <w:t xml:space="preserve"> </w:t>
            </w:r>
            <w:r w:rsidR="00074DD8" w:rsidRPr="00FB7BA3">
              <w:rPr>
                <w:rFonts w:ascii="Times New Roman" w:hAnsi="Times New Roman" w:cs="Times New Roman"/>
                <w:sz w:val="24"/>
                <w:szCs w:val="24"/>
                <w:lang w:val="en-US"/>
              </w:rPr>
              <w:t xml:space="preserve">2.4.4, </w:t>
            </w:r>
            <w:r w:rsidR="00BF7F9E" w:rsidRPr="00FB7BA3">
              <w:rPr>
                <w:rFonts w:ascii="Times New Roman" w:hAnsi="Times New Roman" w:cs="Times New Roman"/>
                <w:sz w:val="24"/>
                <w:szCs w:val="24"/>
                <w:lang w:val="en-US"/>
              </w:rPr>
              <w:t>pandas</w:t>
            </w:r>
            <w:r w:rsidR="00FC4142">
              <w:rPr>
                <w:rFonts w:ascii="Times New Roman" w:hAnsi="Times New Roman" w:cs="Times New Roman"/>
                <w:sz w:val="24"/>
                <w:szCs w:val="24"/>
                <w:lang w:val="en-US"/>
              </w:rPr>
              <w:t xml:space="preserve"> </w:t>
            </w:r>
            <w:r w:rsidR="00BF7F9E" w:rsidRPr="00FB7BA3">
              <w:rPr>
                <w:rFonts w:ascii="Times New Roman" w:hAnsi="Times New Roman" w:cs="Times New Roman"/>
                <w:sz w:val="24"/>
                <w:szCs w:val="24"/>
                <w:lang w:val="en-US"/>
              </w:rPr>
              <w:t>3.0.2, Pesq 0.0.4</w:t>
            </w:r>
            <w:r w:rsidR="0016058E" w:rsidRPr="00FB7BA3">
              <w:rPr>
                <w:rFonts w:ascii="Times New Roman" w:hAnsi="Times New Roman" w:cs="Times New Roman"/>
                <w:sz w:val="24"/>
                <w:szCs w:val="24"/>
                <w:lang w:val="en-US"/>
              </w:rPr>
              <w:t xml:space="preserve">, pystoi 0.4.1, </w:t>
            </w:r>
            <w:r w:rsidR="005F65C9" w:rsidRPr="00FB7BA3">
              <w:rPr>
                <w:rFonts w:ascii="Times New Roman" w:hAnsi="Times New Roman" w:cs="Times New Roman"/>
                <w:sz w:val="24"/>
                <w:szCs w:val="24"/>
                <w:lang w:val="en-US"/>
              </w:rPr>
              <w:t xml:space="preserve">scikit-learn, 1.8.0, Scipy 1.17.1, </w:t>
            </w:r>
            <w:r w:rsidR="00970F3B" w:rsidRPr="00FB7BA3">
              <w:rPr>
                <w:rFonts w:ascii="Times New Roman" w:hAnsi="Times New Roman" w:cs="Times New Roman"/>
                <w:sz w:val="24"/>
                <w:szCs w:val="24"/>
                <w:lang w:val="en-US"/>
              </w:rPr>
              <w:t xml:space="preserve">soundfile 0.13.1, </w:t>
            </w:r>
            <w:r w:rsidR="00296F8A" w:rsidRPr="00FB7BA3">
              <w:rPr>
                <w:rFonts w:ascii="Times New Roman" w:hAnsi="Times New Roman" w:cs="Times New Roman"/>
                <w:sz w:val="24"/>
                <w:szCs w:val="24"/>
                <w:lang w:val="en-US"/>
              </w:rPr>
              <w:t xml:space="preserve">tensorboard 2.20.0, </w:t>
            </w:r>
            <w:r w:rsidR="00AC365B" w:rsidRPr="00FB7BA3">
              <w:rPr>
                <w:rFonts w:ascii="Times New Roman" w:hAnsi="Times New Roman" w:cs="Times New Roman"/>
                <w:sz w:val="24"/>
                <w:szCs w:val="24"/>
                <w:lang w:val="en-US"/>
              </w:rPr>
              <w:t xml:space="preserve">torch 2.11.0, torchaudio 2.11.0, </w:t>
            </w:r>
            <w:r w:rsidR="00D2650A" w:rsidRPr="00FB7BA3">
              <w:rPr>
                <w:rFonts w:ascii="Times New Roman" w:hAnsi="Times New Roman" w:cs="Times New Roman"/>
                <w:sz w:val="24"/>
                <w:szCs w:val="24"/>
                <w:lang w:val="en-US"/>
              </w:rPr>
              <w:t xml:space="preserve">unit-hifigan 0.1.3, </w:t>
            </w:r>
            <w:r w:rsidR="00AC365B" w:rsidRPr="00FB7BA3">
              <w:rPr>
                <w:rFonts w:ascii="Times New Roman" w:hAnsi="Times New Roman" w:cs="Times New Roman"/>
                <w:sz w:val="24"/>
                <w:szCs w:val="24"/>
                <w:lang w:val="en-US"/>
              </w:rPr>
              <w:t xml:space="preserve">              </w:t>
            </w:r>
            <w:r w:rsidR="00074DD8" w:rsidRPr="00FB7BA3">
              <w:rPr>
                <w:rFonts w:ascii="Times New Roman" w:hAnsi="Times New Roman" w:cs="Times New Roman"/>
                <w:sz w:val="24"/>
                <w:szCs w:val="24"/>
                <w:lang w:val="en-US"/>
              </w:rPr>
              <w:t xml:space="preserve">                 </w:t>
            </w:r>
          </w:p>
        </w:tc>
      </w:tr>
    </w:tbl>
    <w:p w14:paraId="246044A0" w14:textId="77777777" w:rsidR="00A5522F" w:rsidRPr="00A5522F" w:rsidRDefault="00A5522F" w:rsidP="00A5522F">
      <w:pPr>
        <w:rPr>
          <w:lang w:val="en-US"/>
        </w:rPr>
      </w:pPr>
    </w:p>
    <w:p w14:paraId="1C3565F3" w14:textId="77777777" w:rsidR="00FC5BEF" w:rsidRDefault="00FC5BEF" w:rsidP="00FC5BEF">
      <w:pPr>
        <w:pStyle w:val="Heading3"/>
        <w:spacing w:after="240"/>
        <w:rPr>
          <w:rFonts w:ascii="Times New Roman" w:hAnsi="Times New Roman" w:cs="Times New Roman"/>
          <w:b/>
          <w:bCs/>
          <w:color w:val="auto"/>
        </w:rPr>
      </w:pPr>
      <w:bookmarkStart w:id="246" w:name="_3.12.4.3_Audio_Preprocessing"/>
      <w:bookmarkStart w:id="247" w:name="_Toc241503194"/>
      <w:bookmarkEnd w:id="246"/>
      <w:r w:rsidRPr="00FC5BEF">
        <w:rPr>
          <w:rFonts w:ascii="Times New Roman" w:hAnsi="Times New Roman" w:cs="Times New Roman"/>
          <w:b/>
          <w:bCs/>
          <w:color w:val="auto"/>
        </w:rPr>
        <w:lastRenderedPageBreak/>
        <w:t>3.12.4.</w:t>
      </w:r>
      <w:r w:rsidR="00610BE1">
        <w:rPr>
          <w:rFonts w:ascii="Times New Roman" w:hAnsi="Times New Roman" w:cs="Times New Roman"/>
          <w:b/>
          <w:bCs/>
          <w:color w:val="auto"/>
        </w:rPr>
        <w:t>3</w:t>
      </w:r>
      <w:r w:rsidRPr="00FC5BEF">
        <w:rPr>
          <w:rFonts w:ascii="Times New Roman" w:hAnsi="Times New Roman" w:cs="Times New Roman"/>
          <w:b/>
          <w:bCs/>
          <w:color w:val="auto"/>
        </w:rPr>
        <w:t xml:space="preserve"> Audio Preprocessing </w:t>
      </w:r>
      <w:r>
        <w:rPr>
          <w:rFonts w:ascii="Times New Roman" w:hAnsi="Times New Roman" w:cs="Times New Roman"/>
          <w:b/>
          <w:bCs/>
          <w:color w:val="auto"/>
        </w:rPr>
        <w:t>/ Augmentation Techniques</w:t>
      </w:r>
      <w:bookmarkEnd w:id="247"/>
    </w:p>
    <w:p w14:paraId="4794DB1E" w14:textId="77777777" w:rsidR="00FC5BEF" w:rsidRDefault="00FC5BEF"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Prior to inputting the parallel audios of English and Yoruba to the models developed in this project, audios were pre-processed to ensure the training get enriched in speech features inputted into the model. Some of the preprocessing carried out includes resampling, silence trimming, speed perturbation, pitch shifting, </w:t>
      </w:r>
      <w:r w:rsidR="00446732">
        <w:rPr>
          <w:rFonts w:ascii="Times New Roman" w:hAnsi="Times New Roman" w:cs="Times New Roman"/>
          <w:sz w:val="24"/>
          <w:szCs w:val="24"/>
        </w:rPr>
        <w:t>and noise addition.</w:t>
      </w:r>
    </w:p>
    <w:p w14:paraId="34A6DE73" w14:textId="77777777" w:rsidR="00446732" w:rsidRPr="00446732" w:rsidRDefault="00446732" w:rsidP="002E5CB5">
      <w:pPr>
        <w:spacing w:line="360" w:lineRule="auto"/>
        <w:jc w:val="both"/>
        <w:rPr>
          <w:rFonts w:ascii="Times New Roman" w:hAnsi="Times New Roman" w:cs="Times New Roman"/>
          <w:b/>
          <w:bCs/>
          <w:sz w:val="24"/>
          <w:szCs w:val="24"/>
        </w:rPr>
      </w:pPr>
      <w:r w:rsidRPr="00446732">
        <w:rPr>
          <w:rFonts w:ascii="Times New Roman" w:hAnsi="Times New Roman" w:cs="Times New Roman"/>
          <w:b/>
          <w:bCs/>
          <w:sz w:val="24"/>
          <w:szCs w:val="24"/>
        </w:rPr>
        <w:t>A. Resampling</w:t>
      </w:r>
    </w:p>
    <w:p w14:paraId="00B09F5F" w14:textId="77777777" w:rsidR="00446732" w:rsidRDefault="00446732"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t>Parallel audios of English and Yoruba were first resampled to a unified sampling frequency of 16 KHz before being fed to the model training. This sampling frequency was chosen as it represents speech features retention needed for model training. The load method of the Python librosa module was utilised for this resampling</w:t>
      </w:r>
      <w:r w:rsidR="00B96116">
        <w:rPr>
          <w:rFonts w:ascii="Times New Roman" w:hAnsi="Times New Roman" w:cs="Times New Roman"/>
          <w:sz w:val="24"/>
          <w:szCs w:val="24"/>
        </w:rPr>
        <w:t>, where the sr input argument was set to 16000.</w:t>
      </w:r>
    </w:p>
    <w:p w14:paraId="12DEBED4" w14:textId="77777777" w:rsidR="00F30E47" w:rsidRPr="003F36EC" w:rsidRDefault="00F30E47" w:rsidP="002E5CB5">
      <w:pPr>
        <w:spacing w:line="360" w:lineRule="auto"/>
        <w:jc w:val="both"/>
        <w:rPr>
          <w:rFonts w:ascii="Times New Roman" w:hAnsi="Times New Roman" w:cs="Times New Roman"/>
          <w:b/>
          <w:bCs/>
          <w:sz w:val="24"/>
          <w:szCs w:val="24"/>
        </w:rPr>
      </w:pPr>
      <w:r w:rsidRPr="003F36EC">
        <w:rPr>
          <w:rFonts w:ascii="Times New Roman" w:hAnsi="Times New Roman" w:cs="Times New Roman"/>
          <w:b/>
          <w:bCs/>
          <w:sz w:val="24"/>
          <w:szCs w:val="24"/>
        </w:rPr>
        <w:t>B. Silence Trimming</w:t>
      </w:r>
    </w:p>
    <w:p w14:paraId="064B9127" w14:textId="77777777" w:rsidR="00F30E47" w:rsidRDefault="00F30E47"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Some of the audios had silence at both the beginning and end of their contents. So there is the need to remove the silence in the audios so that all audios particularly the recorded audios are having the silence removed. </w:t>
      </w:r>
      <w:r w:rsidR="00005558">
        <w:rPr>
          <w:rFonts w:ascii="Times New Roman" w:hAnsi="Times New Roman" w:cs="Times New Roman"/>
          <w:sz w:val="24"/>
          <w:szCs w:val="24"/>
        </w:rPr>
        <w:t xml:space="preserve">The </w:t>
      </w:r>
      <w:r w:rsidR="00005558" w:rsidRPr="00005558">
        <w:rPr>
          <w:rFonts w:ascii="Times New Roman" w:hAnsi="Times New Roman" w:cs="Times New Roman"/>
          <w:sz w:val="24"/>
          <w:szCs w:val="24"/>
        </w:rPr>
        <w:t>librosa.effects.trim</w:t>
      </w:r>
      <w:r w:rsidR="00005558">
        <w:rPr>
          <w:rFonts w:ascii="Times New Roman" w:hAnsi="Times New Roman" w:cs="Times New Roman"/>
          <w:sz w:val="24"/>
          <w:szCs w:val="24"/>
        </w:rPr>
        <w:t xml:space="preserve">() method was used where the input arguments where the </w:t>
      </w:r>
      <w:r w:rsidR="00005558" w:rsidRPr="00005558">
        <w:rPr>
          <w:rFonts w:ascii="Times New Roman" w:hAnsi="Times New Roman" w:cs="Times New Roman"/>
          <w:sz w:val="24"/>
          <w:szCs w:val="24"/>
        </w:rPr>
        <w:t>top_db</w:t>
      </w:r>
      <w:r w:rsidR="00005558">
        <w:rPr>
          <w:rFonts w:ascii="Times New Roman" w:hAnsi="Times New Roman" w:cs="Times New Roman"/>
          <w:sz w:val="24"/>
          <w:szCs w:val="24"/>
        </w:rPr>
        <w:t xml:space="preserve"> was set to 20.</w:t>
      </w:r>
    </w:p>
    <w:p w14:paraId="1C0C44BF" w14:textId="77777777" w:rsidR="003F36EC" w:rsidRPr="003F36EC" w:rsidRDefault="003F36EC" w:rsidP="002E5CB5">
      <w:pPr>
        <w:spacing w:line="360" w:lineRule="auto"/>
        <w:jc w:val="both"/>
        <w:rPr>
          <w:rFonts w:ascii="Times New Roman" w:hAnsi="Times New Roman" w:cs="Times New Roman"/>
          <w:b/>
          <w:bCs/>
          <w:sz w:val="24"/>
          <w:szCs w:val="24"/>
        </w:rPr>
      </w:pPr>
      <w:r w:rsidRPr="003F36EC">
        <w:rPr>
          <w:rFonts w:ascii="Times New Roman" w:hAnsi="Times New Roman" w:cs="Times New Roman"/>
          <w:b/>
          <w:bCs/>
          <w:sz w:val="24"/>
          <w:szCs w:val="24"/>
        </w:rPr>
        <w:t>C</w:t>
      </w:r>
      <w:r w:rsidR="00B96116">
        <w:rPr>
          <w:rFonts w:ascii="Times New Roman" w:hAnsi="Times New Roman" w:cs="Times New Roman"/>
          <w:b/>
          <w:bCs/>
          <w:sz w:val="24"/>
          <w:szCs w:val="24"/>
        </w:rPr>
        <w:t>.</w:t>
      </w:r>
      <w:r w:rsidRPr="003F36EC">
        <w:rPr>
          <w:rFonts w:ascii="Times New Roman" w:hAnsi="Times New Roman" w:cs="Times New Roman"/>
          <w:b/>
          <w:bCs/>
          <w:sz w:val="24"/>
          <w:szCs w:val="24"/>
        </w:rPr>
        <w:t xml:space="preserve"> Speed Pertu</w:t>
      </w:r>
      <w:r w:rsidR="000D699B">
        <w:rPr>
          <w:rFonts w:ascii="Times New Roman" w:hAnsi="Times New Roman" w:cs="Times New Roman"/>
          <w:b/>
          <w:bCs/>
          <w:sz w:val="24"/>
          <w:szCs w:val="24"/>
        </w:rPr>
        <w:t>r</w:t>
      </w:r>
      <w:r w:rsidRPr="003F36EC">
        <w:rPr>
          <w:rFonts w:ascii="Times New Roman" w:hAnsi="Times New Roman" w:cs="Times New Roman"/>
          <w:b/>
          <w:bCs/>
          <w:sz w:val="24"/>
          <w:szCs w:val="24"/>
        </w:rPr>
        <w:t>bation</w:t>
      </w:r>
    </w:p>
    <w:p w14:paraId="1DB61EBB" w14:textId="77777777" w:rsidR="003F36EC" w:rsidRDefault="003F36EC"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t>Both speed up and speed down speed perturbation was used. They ensure the input training data includes contents that ha</w:t>
      </w:r>
      <w:r w:rsidR="00C7483D">
        <w:rPr>
          <w:rFonts w:ascii="Times New Roman" w:hAnsi="Times New Roman" w:cs="Times New Roman"/>
          <w:sz w:val="24"/>
          <w:szCs w:val="24"/>
        </w:rPr>
        <w:t>ve</w:t>
      </w:r>
      <w:r>
        <w:rPr>
          <w:rFonts w:ascii="Times New Roman" w:hAnsi="Times New Roman" w:cs="Times New Roman"/>
          <w:sz w:val="24"/>
          <w:szCs w:val="24"/>
        </w:rPr>
        <w:t xml:space="preserve"> high and low speaking rate</w:t>
      </w:r>
      <w:r w:rsidR="00DC7DE9">
        <w:rPr>
          <w:rFonts w:ascii="Times New Roman" w:hAnsi="Times New Roman" w:cs="Times New Roman"/>
          <w:sz w:val="24"/>
          <w:szCs w:val="24"/>
        </w:rPr>
        <w:t>s</w:t>
      </w:r>
      <w:r>
        <w:rPr>
          <w:rFonts w:ascii="Times New Roman" w:hAnsi="Times New Roman" w:cs="Times New Roman"/>
          <w:sz w:val="24"/>
          <w:szCs w:val="24"/>
        </w:rPr>
        <w:t xml:space="preserve"> to mimic life scenarios. </w:t>
      </w:r>
      <w:r w:rsidR="00EE1E91">
        <w:rPr>
          <w:rFonts w:ascii="Times New Roman" w:hAnsi="Times New Roman" w:cs="Times New Roman"/>
          <w:sz w:val="24"/>
          <w:szCs w:val="24"/>
        </w:rPr>
        <w:t xml:space="preserve">The </w:t>
      </w:r>
      <w:r w:rsidR="00EE1E91" w:rsidRPr="00EE1E91">
        <w:rPr>
          <w:rFonts w:ascii="Times New Roman" w:hAnsi="Times New Roman" w:cs="Times New Roman"/>
          <w:sz w:val="24"/>
          <w:szCs w:val="24"/>
        </w:rPr>
        <w:t>librosa.effects.time_stretc</w:t>
      </w:r>
      <w:r w:rsidR="00EE1E91">
        <w:rPr>
          <w:rFonts w:ascii="Times New Roman" w:hAnsi="Times New Roman" w:cs="Times New Roman"/>
          <w:sz w:val="24"/>
          <w:szCs w:val="24"/>
        </w:rPr>
        <w:t>() method was used</w:t>
      </w:r>
      <w:r w:rsidR="00325B4A">
        <w:rPr>
          <w:rFonts w:ascii="Times New Roman" w:hAnsi="Times New Roman" w:cs="Times New Roman"/>
          <w:sz w:val="24"/>
          <w:szCs w:val="24"/>
        </w:rPr>
        <w:t>,</w:t>
      </w:r>
      <w:r w:rsidR="00EE1E91">
        <w:rPr>
          <w:rFonts w:ascii="Times New Roman" w:hAnsi="Times New Roman" w:cs="Times New Roman"/>
          <w:sz w:val="24"/>
          <w:szCs w:val="24"/>
        </w:rPr>
        <w:t xml:space="preserve"> </w:t>
      </w:r>
      <w:r w:rsidR="00FE496D">
        <w:rPr>
          <w:rFonts w:ascii="Times New Roman" w:hAnsi="Times New Roman" w:cs="Times New Roman"/>
          <w:sz w:val="24"/>
          <w:szCs w:val="24"/>
        </w:rPr>
        <w:t xml:space="preserve">where </w:t>
      </w:r>
      <w:r w:rsidR="00EE1E91">
        <w:rPr>
          <w:rFonts w:ascii="Times New Roman" w:hAnsi="Times New Roman" w:cs="Times New Roman"/>
          <w:sz w:val="24"/>
          <w:szCs w:val="24"/>
        </w:rPr>
        <w:t>rate</w:t>
      </w:r>
      <w:r w:rsidR="00FE496D">
        <w:rPr>
          <w:rFonts w:ascii="Times New Roman" w:hAnsi="Times New Roman" w:cs="Times New Roman"/>
          <w:sz w:val="24"/>
          <w:szCs w:val="24"/>
        </w:rPr>
        <w:t xml:space="preserve"> </w:t>
      </w:r>
      <w:r w:rsidR="00EE1E91">
        <w:rPr>
          <w:rFonts w:ascii="Times New Roman" w:hAnsi="Times New Roman" w:cs="Times New Roman"/>
          <w:sz w:val="24"/>
          <w:szCs w:val="24"/>
        </w:rPr>
        <w:t>was set to 1.1 and 0.9 for speed up and speed down respectively.</w:t>
      </w:r>
    </w:p>
    <w:p w14:paraId="6EC5A4C4" w14:textId="77777777" w:rsidR="00325B4A" w:rsidRPr="00304F30" w:rsidRDefault="00325B4A" w:rsidP="002E5CB5">
      <w:pPr>
        <w:spacing w:line="360" w:lineRule="auto"/>
        <w:jc w:val="both"/>
        <w:rPr>
          <w:rFonts w:ascii="Times New Roman" w:hAnsi="Times New Roman" w:cs="Times New Roman"/>
          <w:b/>
          <w:bCs/>
          <w:sz w:val="24"/>
          <w:szCs w:val="24"/>
        </w:rPr>
      </w:pPr>
      <w:r w:rsidRPr="00304F30">
        <w:rPr>
          <w:rFonts w:ascii="Times New Roman" w:hAnsi="Times New Roman" w:cs="Times New Roman"/>
          <w:b/>
          <w:bCs/>
          <w:sz w:val="24"/>
          <w:szCs w:val="24"/>
        </w:rPr>
        <w:t>D</w:t>
      </w:r>
      <w:r w:rsidR="000221D2">
        <w:rPr>
          <w:rFonts w:ascii="Times New Roman" w:hAnsi="Times New Roman" w:cs="Times New Roman"/>
          <w:b/>
          <w:bCs/>
          <w:sz w:val="24"/>
          <w:szCs w:val="24"/>
        </w:rPr>
        <w:t>.</w:t>
      </w:r>
      <w:r w:rsidRPr="00304F30">
        <w:rPr>
          <w:rFonts w:ascii="Times New Roman" w:hAnsi="Times New Roman" w:cs="Times New Roman"/>
          <w:b/>
          <w:bCs/>
          <w:sz w:val="24"/>
          <w:szCs w:val="24"/>
        </w:rPr>
        <w:t xml:space="preserve"> Pitch Shift</w:t>
      </w:r>
    </w:p>
    <w:p w14:paraId="2F4ED792" w14:textId="77777777" w:rsidR="00325B4A" w:rsidRDefault="00813DA5"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Both high and low pitch were used in this project. </w:t>
      </w:r>
      <w:r w:rsidR="00DB1888">
        <w:rPr>
          <w:rFonts w:ascii="Times New Roman" w:hAnsi="Times New Roman" w:cs="Times New Roman"/>
          <w:sz w:val="24"/>
          <w:szCs w:val="24"/>
        </w:rPr>
        <w:t xml:space="preserve">The pitch shift is to ensure different variations in frequencies of the audios. The </w:t>
      </w:r>
      <w:r w:rsidR="00DB1888" w:rsidRPr="00DB1888">
        <w:rPr>
          <w:rFonts w:ascii="Times New Roman" w:hAnsi="Times New Roman" w:cs="Times New Roman"/>
          <w:sz w:val="24"/>
          <w:szCs w:val="24"/>
        </w:rPr>
        <w:t>librosa.effects.pitch_shift</w:t>
      </w:r>
      <w:r w:rsidR="00DB1888">
        <w:rPr>
          <w:rFonts w:ascii="Times New Roman" w:hAnsi="Times New Roman" w:cs="Times New Roman"/>
          <w:sz w:val="24"/>
          <w:szCs w:val="24"/>
        </w:rPr>
        <w:t xml:space="preserve">() method was used. The </w:t>
      </w:r>
      <w:r w:rsidR="00DB1888" w:rsidRPr="00DB1888">
        <w:rPr>
          <w:rFonts w:ascii="Times New Roman" w:hAnsi="Times New Roman" w:cs="Times New Roman"/>
          <w:sz w:val="24"/>
          <w:szCs w:val="24"/>
        </w:rPr>
        <w:t>n_steps</w:t>
      </w:r>
      <w:r w:rsidR="00DB1888">
        <w:rPr>
          <w:rFonts w:ascii="Times New Roman" w:hAnsi="Times New Roman" w:cs="Times New Roman"/>
          <w:sz w:val="24"/>
          <w:szCs w:val="24"/>
        </w:rPr>
        <w:t xml:space="preserve"> argument was set to 2 and -2 for upward and downward shifting</w:t>
      </w:r>
      <w:r w:rsidR="00CB38CF">
        <w:rPr>
          <w:rFonts w:ascii="Times New Roman" w:hAnsi="Times New Roman" w:cs="Times New Roman"/>
          <w:sz w:val="24"/>
          <w:szCs w:val="24"/>
        </w:rPr>
        <w:t xml:space="preserve"> respectively</w:t>
      </w:r>
      <w:r w:rsidR="00D26ABD">
        <w:rPr>
          <w:rFonts w:ascii="Times New Roman" w:hAnsi="Times New Roman" w:cs="Times New Roman"/>
          <w:sz w:val="24"/>
          <w:szCs w:val="24"/>
        </w:rPr>
        <w:t>,</w:t>
      </w:r>
      <w:r w:rsidR="00DB1888">
        <w:rPr>
          <w:rFonts w:ascii="Times New Roman" w:hAnsi="Times New Roman" w:cs="Times New Roman"/>
          <w:sz w:val="24"/>
          <w:szCs w:val="24"/>
        </w:rPr>
        <w:t xml:space="preserve"> in the pitch of the fed in audios. </w:t>
      </w:r>
    </w:p>
    <w:p w14:paraId="7EB0CE88" w14:textId="77777777" w:rsidR="00B96116" w:rsidRPr="00C40F35" w:rsidRDefault="00B96116" w:rsidP="002E5CB5">
      <w:pPr>
        <w:spacing w:line="360" w:lineRule="auto"/>
        <w:jc w:val="both"/>
        <w:rPr>
          <w:rFonts w:ascii="Times New Roman" w:hAnsi="Times New Roman" w:cs="Times New Roman"/>
          <w:b/>
          <w:bCs/>
          <w:sz w:val="24"/>
          <w:szCs w:val="24"/>
        </w:rPr>
      </w:pPr>
      <w:r w:rsidRPr="00C40F35">
        <w:rPr>
          <w:rFonts w:ascii="Times New Roman" w:hAnsi="Times New Roman" w:cs="Times New Roman"/>
          <w:b/>
          <w:bCs/>
          <w:sz w:val="24"/>
          <w:szCs w:val="24"/>
        </w:rPr>
        <w:t xml:space="preserve">E. </w:t>
      </w:r>
      <w:r w:rsidR="000221D2" w:rsidRPr="00C40F35">
        <w:rPr>
          <w:rFonts w:ascii="Times New Roman" w:hAnsi="Times New Roman" w:cs="Times New Roman"/>
          <w:b/>
          <w:bCs/>
          <w:sz w:val="24"/>
          <w:szCs w:val="24"/>
        </w:rPr>
        <w:t>Noise Addition</w:t>
      </w:r>
    </w:p>
    <w:p w14:paraId="5FF03715" w14:textId="2CC0334F" w:rsidR="000221D2" w:rsidRDefault="000221D2"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Noise is needed to be injected in the audios to represent real life audios.</w:t>
      </w:r>
      <w:r w:rsidR="00117DDF">
        <w:rPr>
          <w:rFonts w:ascii="Times New Roman" w:hAnsi="Times New Roman" w:cs="Times New Roman"/>
          <w:sz w:val="24"/>
          <w:szCs w:val="24"/>
        </w:rPr>
        <w:t xml:space="preserve"> Some section of the curated </w:t>
      </w:r>
      <w:r w:rsidR="005F722D">
        <w:rPr>
          <w:rFonts w:ascii="Times New Roman" w:hAnsi="Times New Roman" w:cs="Times New Roman"/>
          <w:sz w:val="24"/>
          <w:szCs w:val="24"/>
        </w:rPr>
        <w:t>BENYO-S2ST-CORPUS-R1</w:t>
      </w:r>
      <w:r w:rsidR="00117DDF">
        <w:rPr>
          <w:rFonts w:ascii="Times New Roman" w:hAnsi="Times New Roman" w:cs="Times New Roman"/>
          <w:sz w:val="24"/>
          <w:szCs w:val="24"/>
        </w:rPr>
        <w:t xml:space="preserve"> has noise injected into the recorded audios as stipulated in the annotation provided in the transcripts files. </w:t>
      </w:r>
      <w:r w:rsidR="00973338">
        <w:rPr>
          <w:rFonts w:ascii="Times New Roman" w:hAnsi="Times New Roman" w:cs="Times New Roman"/>
          <w:sz w:val="24"/>
          <w:szCs w:val="24"/>
        </w:rPr>
        <w:t xml:space="preserve">The </w:t>
      </w:r>
      <w:r w:rsidR="00973338" w:rsidRPr="00973338">
        <w:rPr>
          <w:rFonts w:ascii="Times New Roman" w:hAnsi="Times New Roman" w:cs="Times New Roman"/>
          <w:sz w:val="24"/>
          <w:szCs w:val="24"/>
        </w:rPr>
        <w:t>np.random.normal</w:t>
      </w:r>
      <w:r w:rsidR="00973338">
        <w:rPr>
          <w:rFonts w:ascii="Times New Roman" w:hAnsi="Times New Roman" w:cs="Times New Roman"/>
          <w:sz w:val="24"/>
          <w:szCs w:val="24"/>
        </w:rPr>
        <w:t>(</w:t>
      </w:r>
      <w:r w:rsidR="00EF5B03">
        <w:rPr>
          <w:rFonts w:ascii="Times New Roman" w:hAnsi="Times New Roman" w:cs="Times New Roman"/>
          <w:sz w:val="24"/>
          <w:szCs w:val="24"/>
        </w:rPr>
        <w:t>)</w:t>
      </w:r>
      <w:r w:rsidR="00973338">
        <w:rPr>
          <w:rFonts w:ascii="Times New Roman" w:hAnsi="Times New Roman" w:cs="Times New Roman"/>
          <w:sz w:val="24"/>
          <w:szCs w:val="24"/>
        </w:rPr>
        <w:t xml:space="preserve"> was utilised to create noise, where the input argument </w:t>
      </w:r>
      <w:r w:rsidR="00973338" w:rsidRPr="00973338">
        <w:rPr>
          <w:rFonts w:ascii="Times New Roman" w:hAnsi="Times New Roman" w:cs="Times New Roman"/>
          <w:sz w:val="24"/>
          <w:szCs w:val="24"/>
        </w:rPr>
        <w:t>noise_facto</w:t>
      </w:r>
      <w:r w:rsidR="00973338">
        <w:rPr>
          <w:rFonts w:ascii="Times New Roman" w:hAnsi="Times New Roman" w:cs="Times New Roman"/>
          <w:sz w:val="24"/>
          <w:szCs w:val="24"/>
        </w:rPr>
        <w:t xml:space="preserve">r was set to </w:t>
      </w:r>
      <w:r w:rsidR="00973338" w:rsidRPr="00973338">
        <w:rPr>
          <w:rFonts w:ascii="Times New Roman" w:hAnsi="Times New Roman" w:cs="Times New Roman"/>
          <w:sz w:val="24"/>
          <w:szCs w:val="24"/>
        </w:rPr>
        <w:t>0.005</w:t>
      </w:r>
      <w:r w:rsidR="00973338">
        <w:rPr>
          <w:rFonts w:ascii="Times New Roman" w:hAnsi="Times New Roman" w:cs="Times New Roman"/>
          <w:sz w:val="24"/>
          <w:szCs w:val="24"/>
        </w:rPr>
        <w:t>, and subsequently added to the original audio for each of the fed in audios.</w:t>
      </w:r>
    </w:p>
    <w:p w14:paraId="1D7E0E40" w14:textId="77777777" w:rsidR="00845D8B" w:rsidRPr="00EF5B03" w:rsidRDefault="00845D8B" w:rsidP="002E5CB5">
      <w:pPr>
        <w:spacing w:line="360" w:lineRule="auto"/>
        <w:jc w:val="both"/>
        <w:rPr>
          <w:rFonts w:ascii="Times New Roman" w:hAnsi="Times New Roman" w:cs="Times New Roman"/>
          <w:b/>
          <w:bCs/>
          <w:sz w:val="24"/>
          <w:szCs w:val="24"/>
        </w:rPr>
      </w:pPr>
      <w:r w:rsidRPr="00EF5B03">
        <w:rPr>
          <w:rFonts w:ascii="Times New Roman" w:hAnsi="Times New Roman" w:cs="Times New Roman"/>
          <w:b/>
          <w:bCs/>
          <w:sz w:val="24"/>
          <w:szCs w:val="24"/>
        </w:rPr>
        <w:t>F. Data Augmentation</w:t>
      </w:r>
    </w:p>
    <w:p w14:paraId="07F57D21" w14:textId="77777777" w:rsidR="00845D8B" w:rsidRPr="00FC5BEF" w:rsidRDefault="00845D8B"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augmentation of the audios. Each of the silenced removed audio was passed through each of the defined function for speed up and speed down perturbation, pitch up and pitch down pitch shifting, and noise addition. The six different augmentations were then added to the original audios meaning each audio file is now represented with 7 of its similar self, including the original and the 6 augmentations. </w:t>
      </w:r>
      <w:r w:rsidR="00B534C0">
        <w:rPr>
          <w:rFonts w:ascii="Times New Roman" w:hAnsi="Times New Roman" w:cs="Times New Roman"/>
          <w:sz w:val="24"/>
          <w:szCs w:val="24"/>
        </w:rPr>
        <w:t>These data augmentations</w:t>
      </w:r>
      <w:r>
        <w:rPr>
          <w:rFonts w:ascii="Times New Roman" w:hAnsi="Times New Roman" w:cs="Times New Roman"/>
          <w:sz w:val="24"/>
          <w:szCs w:val="24"/>
        </w:rPr>
        <w:t xml:space="preserve"> ensure the</w:t>
      </w:r>
      <w:r w:rsidR="002D7FDA">
        <w:rPr>
          <w:rFonts w:ascii="Times New Roman" w:hAnsi="Times New Roman" w:cs="Times New Roman"/>
          <w:sz w:val="24"/>
          <w:szCs w:val="24"/>
        </w:rPr>
        <w:t xml:space="preserve"> different</w:t>
      </w:r>
      <w:r w:rsidR="00A32603">
        <w:rPr>
          <w:rFonts w:ascii="Times New Roman" w:hAnsi="Times New Roman" w:cs="Times New Roman"/>
          <w:sz w:val="24"/>
          <w:szCs w:val="24"/>
        </w:rPr>
        <w:t xml:space="preserve"> developed</w:t>
      </w:r>
      <w:r>
        <w:rPr>
          <w:rFonts w:ascii="Times New Roman" w:hAnsi="Times New Roman" w:cs="Times New Roman"/>
          <w:sz w:val="24"/>
          <w:szCs w:val="24"/>
        </w:rPr>
        <w:t xml:space="preserve"> model</w:t>
      </w:r>
      <w:r w:rsidR="002D7FDA">
        <w:rPr>
          <w:rFonts w:ascii="Times New Roman" w:hAnsi="Times New Roman" w:cs="Times New Roman"/>
          <w:sz w:val="24"/>
          <w:szCs w:val="24"/>
        </w:rPr>
        <w:t>s</w:t>
      </w:r>
      <w:r>
        <w:rPr>
          <w:rFonts w:ascii="Times New Roman" w:hAnsi="Times New Roman" w:cs="Times New Roman"/>
          <w:sz w:val="24"/>
          <w:szCs w:val="24"/>
        </w:rPr>
        <w:t xml:space="preserve"> see different speech contents that are typical of real life scenarios and the purpose of this is to have developed models tailored to those real life utilisation and best user experience. </w:t>
      </w:r>
    </w:p>
    <w:p w14:paraId="6FCE003A" w14:textId="77777777" w:rsidR="00CD22CF" w:rsidRDefault="00E320BB" w:rsidP="00CD22CF">
      <w:pPr>
        <w:pStyle w:val="Heading3"/>
        <w:spacing w:after="240" w:line="360" w:lineRule="auto"/>
        <w:jc w:val="both"/>
        <w:rPr>
          <w:rFonts w:ascii="Times New Roman" w:hAnsi="Times New Roman" w:cs="Times New Roman"/>
          <w:b/>
          <w:bCs/>
          <w:color w:val="auto"/>
        </w:rPr>
      </w:pPr>
      <w:bookmarkStart w:id="248" w:name="_Toc241503195"/>
      <w:r w:rsidRPr="00F1615A">
        <w:rPr>
          <w:rFonts w:ascii="Times New Roman" w:hAnsi="Times New Roman" w:cs="Times New Roman"/>
          <w:b/>
          <w:bCs/>
          <w:color w:val="auto"/>
        </w:rPr>
        <w:t>3.12.4.</w:t>
      </w:r>
      <w:r w:rsidR="00EC1DF0">
        <w:rPr>
          <w:rFonts w:ascii="Times New Roman" w:hAnsi="Times New Roman" w:cs="Times New Roman"/>
          <w:b/>
          <w:bCs/>
          <w:color w:val="auto"/>
        </w:rPr>
        <w:t>4</w:t>
      </w:r>
      <w:r w:rsidRPr="00F1615A">
        <w:rPr>
          <w:rFonts w:ascii="Times New Roman" w:hAnsi="Times New Roman" w:cs="Times New Roman"/>
          <w:b/>
          <w:bCs/>
          <w:color w:val="auto"/>
        </w:rPr>
        <w:t xml:space="preserve"> </w:t>
      </w:r>
      <w:r w:rsidR="00E86734" w:rsidRPr="00F1615A">
        <w:rPr>
          <w:rFonts w:ascii="Times New Roman" w:hAnsi="Times New Roman" w:cs="Times New Roman"/>
          <w:b/>
          <w:bCs/>
          <w:color w:val="auto"/>
        </w:rPr>
        <w:t>HuBERT Discretisation</w:t>
      </w:r>
      <w:bookmarkEnd w:id="248"/>
      <w:r w:rsidR="00E86734" w:rsidRPr="00F1615A">
        <w:rPr>
          <w:rFonts w:ascii="Times New Roman" w:hAnsi="Times New Roman" w:cs="Times New Roman"/>
          <w:b/>
          <w:bCs/>
          <w:color w:val="auto"/>
        </w:rPr>
        <w:t xml:space="preserve"> </w:t>
      </w:r>
    </w:p>
    <w:p w14:paraId="4CEB9579" w14:textId="212973B3" w:rsidR="00CD22CF" w:rsidRPr="00193C8D" w:rsidRDefault="004F58D9" w:rsidP="004207A9">
      <w:pPr>
        <w:spacing w:line="360" w:lineRule="auto"/>
        <w:jc w:val="both"/>
        <w:rPr>
          <w:rFonts w:ascii="Times New Roman" w:hAnsi="Times New Roman" w:cs="Times New Roman"/>
          <w:sz w:val="24"/>
          <w:szCs w:val="24"/>
        </w:rPr>
      </w:pPr>
      <w:r w:rsidRPr="00193C8D">
        <w:rPr>
          <w:rFonts w:ascii="Times New Roman" w:hAnsi="Times New Roman" w:cs="Times New Roman"/>
          <w:sz w:val="24"/>
          <w:szCs w:val="24"/>
        </w:rPr>
        <w:t xml:space="preserve">Haven’t selected HuBERT as the model for </w:t>
      </w:r>
      <w:r w:rsidR="00156877" w:rsidRPr="00193C8D">
        <w:rPr>
          <w:rFonts w:ascii="Times New Roman" w:hAnsi="Times New Roman" w:cs="Times New Roman"/>
          <w:sz w:val="24"/>
          <w:szCs w:val="24"/>
        </w:rPr>
        <w:t>units’</w:t>
      </w:r>
      <w:r w:rsidRPr="00193C8D">
        <w:rPr>
          <w:rFonts w:ascii="Times New Roman" w:hAnsi="Times New Roman" w:cs="Times New Roman"/>
          <w:sz w:val="24"/>
          <w:szCs w:val="24"/>
        </w:rPr>
        <w:t xml:space="preserve"> extractors, the HuBERT features were first extracted from the audios using the Wav2Vec2FeatureExtractor</w:t>
      </w:r>
      <w:r w:rsidR="00DE2A58" w:rsidRPr="00193C8D">
        <w:rPr>
          <w:rFonts w:ascii="Times New Roman" w:hAnsi="Times New Roman" w:cs="Times New Roman"/>
          <w:sz w:val="24"/>
          <w:szCs w:val="24"/>
        </w:rPr>
        <w:t>()</w:t>
      </w:r>
      <w:r w:rsidRPr="00193C8D">
        <w:rPr>
          <w:rFonts w:ascii="Times New Roman" w:hAnsi="Times New Roman" w:cs="Times New Roman"/>
          <w:sz w:val="24"/>
          <w:szCs w:val="24"/>
        </w:rPr>
        <w:t xml:space="preserve"> method of the transformer</w:t>
      </w:r>
      <w:r w:rsidR="002B7437">
        <w:rPr>
          <w:rFonts w:ascii="Times New Roman" w:hAnsi="Times New Roman" w:cs="Times New Roman"/>
          <w:sz w:val="24"/>
          <w:szCs w:val="24"/>
        </w:rPr>
        <w:t>’</w:t>
      </w:r>
      <w:r w:rsidRPr="00193C8D">
        <w:rPr>
          <w:rFonts w:ascii="Times New Roman" w:hAnsi="Times New Roman" w:cs="Times New Roman"/>
          <w:sz w:val="24"/>
          <w:szCs w:val="24"/>
        </w:rPr>
        <w:t>s module, and the output of this was fed to the HubertModel</w:t>
      </w:r>
      <w:r w:rsidR="00DE2A58" w:rsidRPr="00193C8D">
        <w:rPr>
          <w:rFonts w:ascii="Times New Roman" w:hAnsi="Times New Roman" w:cs="Times New Roman"/>
          <w:sz w:val="24"/>
          <w:szCs w:val="24"/>
        </w:rPr>
        <w:t>()</w:t>
      </w:r>
      <w:r w:rsidRPr="00193C8D">
        <w:rPr>
          <w:rFonts w:ascii="Times New Roman" w:hAnsi="Times New Roman" w:cs="Times New Roman"/>
          <w:sz w:val="24"/>
          <w:szCs w:val="24"/>
        </w:rPr>
        <w:t xml:space="preserve"> method (also of the transformers module), and continuous HuBERT values were obtained</w:t>
      </w:r>
      <w:r w:rsidR="00705BDE" w:rsidRPr="00193C8D">
        <w:rPr>
          <w:rFonts w:ascii="Times New Roman" w:hAnsi="Times New Roman" w:cs="Times New Roman"/>
          <w:sz w:val="24"/>
          <w:szCs w:val="24"/>
        </w:rPr>
        <w:t xml:space="preserve"> (last hidden state)</w:t>
      </w:r>
      <w:r w:rsidRPr="00193C8D">
        <w:rPr>
          <w:rFonts w:ascii="Times New Roman" w:hAnsi="Times New Roman" w:cs="Times New Roman"/>
          <w:sz w:val="24"/>
          <w:szCs w:val="24"/>
        </w:rPr>
        <w:t>. As discrete values were needed, HuBERT continuous values were fed into a HuBERT base pretrained on LibriSpeech 960 hours of audios with K = 500 using the joblib.load() module, where the argument was set to hubert_base_ls960_L9_km500.bin</w:t>
      </w:r>
      <w:r w:rsidR="00705BDE" w:rsidRPr="00193C8D">
        <w:rPr>
          <w:rFonts w:ascii="Times New Roman" w:hAnsi="Times New Roman" w:cs="Times New Roman"/>
          <w:sz w:val="24"/>
          <w:szCs w:val="24"/>
        </w:rPr>
        <w:t>, which was downloaded from the repository and saved into the project directory.</w:t>
      </w:r>
      <w:r w:rsidR="00B128B3" w:rsidRPr="00193C8D">
        <w:rPr>
          <w:rFonts w:ascii="Times New Roman" w:hAnsi="Times New Roman" w:cs="Times New Roman"/>
          <w:sz w:val="24"/>
          <w:szCs w:val="24"/>
        </w:rPr>
        <w:t xml:space="preserve"> The output</w:t>
      </w:r>
      <w:r w:rsidR="0070000F">
        <w:rPr>
          <w:rFonts w:ascii="Times New Roman" w:hAnsi="Times New Roman" w:cs="Times New Roman"/>
          <w:sz w:val="24"/>
          <w:szCs w:val="24"/>
        </w:rPr>
        <w:t>s</w:t>
      </w:r>
      <w:r w:rsidR="00B128B3" w:rsidRPr="00193C8D">
        <w:rPr>
          <w:rFonts w:ascii="Times New Roman" w:hAnsi="Times New Roman" w:cs="Times New Roman"/>
          <w:sz w:val="24"/>
          <w:szCs w:val="24"/>
        </w:rPr>
        <w:t xml:space="preserve"> of this w</w:t>
      </w:r>
      <w:r w:rsidR="00F86516" w:rsidRPr="00193C8D">
        <w:rPr>
          <w:rFonts w:ascii="Times New Roman" w:hAnsi="Times New Roman" w:cs="Times New Roman"/>
          <w:sz w:val="24"/>
          <w:szCs w:val="24"/>
        </w:rPr>
        <w:t>ere</w:t>
      </w:r>
      <w:r w:rsidR="00B128B3" w:rsidRPr="00193C8D">
        <w:rPr>
          <w:rFonts w:ascii="Times New Roman" w:hAnsi="Times New Roman" w:cs="Times New Roman"/>
          <w:sz w:val="24"/>
          <w:szCs w:val="24"/>
        </w:rPr>
        <w:t xml:space="preserve"> discrete values with shape [number_of_audios, sequence_length]</w:t>
      </w:r>
      <w:r w:rsidR="000B24A0" w:rsidRPr="00193C8D">
        <w:rPr>
          <w:rFonts w:ascii="Times New Roman" w:hAnsi="Times New Roman" w:cs="Times New Roman"/>
          <w:sz w:val="24"/>
          <w:szCs w:val="24"/>
        </w:rPr>
        <w:t>.</w:t>
      </w:r>
      <w:r w:rsidR="00512FE7" w:rsidRPr="00193C8D">
        <w:rPr>
          <w:rFonts w:ascii="Times New Roman" w:hAnsi="Times New Roman" w:cs="Times New Roman"/>
          <w:sz w:val="24"/>
          <w:szCs w:val="24"/>
        </w:rPr>
        <w:t xml:space="preserve"> This was the discrete value shape for both source, English and target, Yoruba audios</w:t>
      </w:r>
      <w:r w:rsidR="00C5556F" w:rsidRPr="00193C8D">
        <w:rPr>
          <w:rFonts w:ascii="Times New Roman" w:hAnsi="Times New Roman" w:cs="Times New Roman"/>
          <w:sz w:val="24"/>
          <w:szCs w:val="24"/>
        </w:rPr>
        <w:t xml:space="preserve"> at the output of HuBERT</w:t>
      </w:r>
      <w:r w:rsidR="00512FE7" w:rsidRPr="00193C8D">
        <w:rPr>
          <w:rFonts w:ascii="Times New Roman" w:hAnsi="Times New Roman" w:cs="Times New Roman"/>
          <w:sz w:val="24"/>
          <w:szCs w:val="24"/>
        </w:rPr>
        <w:t>.</w:t>
      </w:r>
      <w:r w:rsidR="00697F5A" w:rsidRPr="00193C8D">
        <w:rPr>
          <w:rFonts w:ascii="Times New Roman" w:hAnsi="Times New Roman" w:cs="Times New Roman"/>
          <w:sz w:val="24"/>
          <w:szCs w:val="24"/>
        </w:rPr>
        <w:t xml:space="preserve"> In the experiment carried with HuBERT, the HuBERT base with the 6</w:t>
      </w:r>
      <w:r w:rsidR="00697F5A" w:rsidRPr="00193C8D">
        <w:rPr>
          <w:rFonts w:ascii="Times New Roman" w:hAnsi="Times New Roman" w:cs="Times New Roman"/>
          <w:sz w:val="24"/>
          <w:szCs w:val="24"/>
          <w:vertAlign w:val="superscript"/>
        </w:rPr>
        <w:t>th</w:t>
      </w:r>
      <w:r w:rsidR="00697F5A" w:rsidRPr="00193C8D">
        <w:rPr>
          <w:rFonts w:ascii="Times New Roman" w:hAnsi="Times New Roman" w:cs="Times New Roman"/>
          <w:sz w:val="24"/>
          <w:szCs w:val="24"/>
        </w:rPr>
        <w:t xml:space="preserve"> transformer encoder layer output was utilised for unit extractions.</w:t>
      </w:r>
    </w:p>
    <w:p w14:paraId="04D22C16" w14:textId="77777777" w:rsidR="000B24A0" w:rsidRPr="00193C8D" w:rsidRDefault="00697F5A" w:rsidP="004207A9">
      <w:pPr>
        <w:spacing w:line="360" w:lineRule="auto"/>
        <w:jc w:val="both"/>
        <w:rPr>
          <w:rFonts w:ascii="Times New Roman" w:hAnsi="Times New Roman" w:cs="Times New Roman"/>
          <w:b/>
          <w:bCs/>
          <w:sz w:val="24"/>
          <w:szCs w:val="24"/>
        </w:rPr>
      </w:pPr>
      <w:r w:rsidRPr="00193C8D">
        <w:rPr>
          <w:rFonts w:ascii="Times New Roman" w:hAnsi="Times New Roman" w:cs="Times New Roman"/>
          <w:b/>
          <w:bCs/>
          <w:sz w:val="24"/>
          <w:szCs w:val="24"/>
        </w:rPr>
        <w:t>A. Mapping of English Discretised Values to Embedding Space</w:t>
      </w:r>
    </w:p>
    <w:p w14:paraId="0DF1F567" w14:textId="77777777" w:rsidR="00697F5A" w:rsidRPr="00193C8D" w:rsidRDefault="00F86516" w:rsidP="004207A9">
      <w:pPr>
        <w:spacing w:line="360" w:lineRule="auto"/>
        <w:jc w:val="both"/>
        <w:rPr>
          <w:rFonts w:ascii="Times New Roman" w:hAnsi="Times New Roman" w:cs="Times New Roman"/>
          <w:sz w:val="24"/>
          <w:szCs w:val="24"/>
        </w:rPr>
      </w:pPr>
      <w:r w:rsidRPr="00193C8D">
        <w:rPr>
          <w:rFonts w:ascii="Times New Roman" w:hAnsi="Times New Roman" w:cs="Times New Roman"/>
          <w:sz w:val="24"/>
          <w:szCs w:val="24"/>
        </w:rPr>
        <w:t xml:space="preserve">The </w:t>
      </w:r>
      <w:r w:rsidR="004E6547" w:rsidRPr="00193C8D">
        <w:rPr>
          <w:rFonts w:ascii="Times New Roman" w:hAnsi="Times New Roman" w:cs="Times New Roman"/>
          <w:sz w:val="24"/>
          <w:szCs w:val="24"/>
        </w:rPr>
        <w:t xml:space="preserve">English discretised values with shape [number_of_audios, sequence_length] was remapped into embedding space </w:t>
      </w:r>
      <w:r w:rsidR="007A4524" w:rsidRPr="00193C8D">
        <w:rPr>
          <w:rFonts w:ascii="Times New Roman" w:hAnsi="Times New Roman" w:cs="Times New Roman"/>
          <w:sz w:val="24"/>
          <w:szCs w:val="24"/>
        </w:rPr>
        <w:t>with the help of a vocabulary with value</w:t>
      </w:r>
      <w:r w:rsidR="00EE7E43" w:rsidRPr="00193C8D">
        <w:rPr>
          <w:rFonts w:ascii="Times New Roman" w:hAnsi="Times New Roman" w:cs="Times New Roman"/>
          <w:sz w:val="24"/>
          <w:szCs w:val="24"/>
        </w:rPr>
        <w:t xml:space="preserve"> of the vocabulary</w:t>
      </w:r>
      <w:r w:rsidR="007A4524" w:rsidRPr="00193C8D">
        <w:rPr>
          <w:rFonts w:ascii="Times New Roman" w:hAnsi="Times New Roman" w:cs="Times New Roman"/>
          <w:sz w:val="24"/>
          <w:szCs w:val="24"/>
        </w:rPr>
        <w:t xml:space="preserve"> set to 500. The new</w:t>
      </w:r>
      <w:r w:rsidR="004E6547" w:rsidRPr="00193C8D">
        <w:rPr>
          <w:rFonts w:ascii="Times New Roman" w:hAnsi="Times New Roman" w:cs="Times New Roman"/>
          <w:sz w:val="24"/>
          <w:szCs w:val="24"/>
        </w:rPr>
        <w:t xml:space="preserve"> shape</w:t>
      </w:r>
      <w:r w:rsidR="007A4524" w:rsidRPr="00193C8D">
        <w:rPr>
          <w:rFonts w:ascii="Times New Roman" w:hAnsi="Times New Roman" w:cs="Times New Roman"/>
          <w:sz w:val="24"/>
          <w:szCs w:val="24"/>
        </w:rPr>
        <w:t xml:space="preserve"> becomes</w:t>
      </w:r>
      <w:r w:rsidR="004E6547" w:rsidRPr="00193C8D">
        <w:rPr>
          <w:rFonts w:ascii="Times New Roman" w:hAnsi="Times New Roman" w:cs="Times New Roman"/>
          <w:sz w:val="24"/>
          <w:szCs w:val="24"/>
        </w:rPr>
        <w:t xml:space="preserve"> [number_of_audios, sequence_length, d_model], where d_model was the </w:t>
      </w:r>
      <w:r w:rsidR="004E6547" w:rsidRPr="00193C8D">
        <w:rPr>
          <w:rFonts w:ascii="Times New Roman" w:hAnsi="Times New Roman" w:cs="Times New Roman"/>
          <w:sz w:val="24"/>
          <w:szCs w:val="24"/>
        </w:rPr>
        <w:lastRenderedPageBreak/>
        <w:t>embedding dimension utilised. In this project, embedding was set to 512 meaning each sequence length is now being mapped into 512 embedding space, before being fed into the model training.</w:t>
      </w:r>
      <w:r w:rsidR="008809D2" w:rsidRPr="00193C8D">
        <w:rPr>
          <w:rFonts w:ascii="Times New Roman" w:hAnsi="Times New Roman" w:cs="Times New Roman"/>
          <w:sz w:val="24"/>
          <w:szCs w:val="24"/>
        </w:rPr>
        <w:t xml:space="preserve"> The reverse of the remapping here is carried out at the synthesiser stage of the architecture where each sequence is remapped into its vocabulary space where the unit with maximum score (softmax) is selected and its vocabulary ID represented is outputted.</w:t>
      </w:r>
      <w:r w:rsidR="00E73FF7" w:rsidRPr="00193C8D">
        <w:rPr>
          <w:rFonts w:ascii="Times New Roman" w:hAnsi="Times New Roman" w:cs="Times New Roman"/>
          <w:sz w:val="24"/>
          <w:szCs w:val="24"/>
        </w:rPr>
        <w:t xml:space="preserve"> The shape of the target Yoruba discrete values still remains as [number_of_audios, sequence_length].</w:t>
      </w:r>
      <w:r w:rsidR="007444A5" w:rsidRPr="00193C8D">
        <w:rPr>
          <w:rFonts w:ascii="Times New Roman" w:hAnsi="Times New Roman" w:cs="Times New Roman"/>
          <w:sz w:val="24"/>
          <w:szCs w:val="24"/>
        </w:rPr>
        <w:t xml:space="preserve"> When both </w:t>
      </w:r>
      <w:r w:rsidR="00F7364D" w:rsidRPr="00193C8D">
        <w:rPr>
          <w:rFonts w:ascii="Times New Roman" w:hAnsi="Times New Roman" w:cs="Times New Roman"/>
          <w:sz w:val="24"/>
          <w:szCs w:val="24"/>
        </w:rPr>
        <w:t>we</w:t>
      </w:r>
      <w:r w:rsidR="007444A5" w:rsidRPr="00193C8D">
        <w:rPr>
          <w:rFonts w:ascii="Times New Roman" w:hAnsi="Times New Roman" w:cs="Times New Roman"/>
          <w:sz w:val="24"/>
          <w:szCs w:val="24"/>
        </w:rPr>
        <w:t xml:space="preserve">re fed </w:t>
      </w:r>
      <w:r w:rsidR="00F7364D" w:rsidRPr="00193C8D">
        <w:rPr>
          <w:rFonts w:ascii="Times New Roman" w:hAnsi="Times New Roman" w:cs="Times New Roman"/>
          <w:sz w:val="24"/>
          <w:szCs w:val="24"/>
        </w:rPr>
        <w:t>in</w:t>
      </w:r>
      <w:r w:rsidR="007444A5" w:rsidRPr="00193C8D">
        <w:rPr>
          <w:rFonts w:ascii="Times New Roman" w:hAnsi="Times New Roman" w:cs="Times New Roman"/>
          <w:sz w:val="24"/>
          <w:szCs w:val="24"/>
        </w:rPr>
        <w:t>to dataloader() method of torch.utils.data module in Python, the shapes become [batch_size, sequence_length, d_model] and [batch_size, sequence_length] for both source and target discretised values respectively. The batch_size utilised was 16, with random shuffling</w:t>
      </w:r>
      <w:r w:rsidR="00253197" w:rsidRPr="00193C8D">
        <w:rPr>
          <w:rFonts w:ascii="Times New Roman" w:hAnsi="Times New Roman" w:cs="Times New Roman"/>
          <w:sz w:val="24"/>
          <w:szCs w:val="24"/>
        </w:rPr>
        <w:t>.</w:t>
      </w:r>
      <w:r w:rsidR="000D6C8F" w:rsidRPr="00193C8D">
        <w:rPr>
          <w:rFonts w:ascii="Times New Roman" w:hAnsi="Times New Roman" w:cs="Times New Roman"/>
          <w:sz w:val="24"/>
          <w:szCs w:val="24"/>
        </w:rPr>
        <w:t xml:space="preserve"> These two </w:t>
      </w:r>
      <w:r w:rsidR="00EC0643" w:rsidRPr="00193C8D">
        <w:rPr>
          <w:rFonts w:ascii="Times New Roman" w:hAnsi="Times New Roman" w:cs="Times New Roman"/>
          <w:sz w:val="24"/>
          <w:szCs w:val="24"/>
        </w:rPr>
        <w:t>discretised</w:t>
      </w:r>
      <w:r w:rsidR="000D6C8F" w:rsidRPr="00193C8D">
        <w:rPr>
          <w:rFonts w:ascii="Times New Roman" w:hAnsi="Times New Roman" w:cs="Times New Roman"/>
          <w:sz w:val="24"/>
          <w:szCs w:val="24"/>
        </w:rPr>
        <w:t xml:space="preserve"> values were stored in their respective variable and fed as input into the model training</w:t>
      </w:r>
      <w:r w:rsidR="00461A57" w:rsidRPr="00193C8D">
        <w:rPr>
          <w:rFonts w:ascii="Times New Roman" w:hAnsi="Times New Roman" w:cs="Times New Roman"/>
          <w:sz w:val="24"/>
          <w:szCs w:val="24"/>
        </w:rPr>
        <w:t>s</w:t>
      </w:r>
      <w:r w:rsidR="000D6C8F" w:rsidRPr="00193C8D">
        <w:rPr>
          <w:rFonts w:ascii="Times New Roman" w:hAnsi="Times New Roman" w:cs="Times New Roman"/>
          <w:sz w:val="24"/>
          <w:szCs w:val="24"/>
        </w:rPr>
        <w:t>.</w:t>
      </w:r>
    </w:p>
    <w:p w14:paraId="166026BE" w14:textId="77777777" w:rsidR="006C3EF8" w:rsidRPr="00193C8D" w:rsidRDefault="006C3EF8" w:rsidP="006C3EF8">
      <w:pPr>
        <w:pStyle w:val="Heading3"/>
        <w:spacing w:after="240" w:line="360" w:lineRule="auto"/>
        <w:rPr>
          <w:rFonts w:ascii="Times New Roman" w:hAnsi="Times New Roman" w:cs="Times New Roman"/>
          <w:b/>
          <w:bCs/>
          <w:color w:val="auto"/>
        </w:rPr>
      </w:pPr>
      <w:bookmarkStart w:id="249" w:name="_Toc241503196"/>
      <w:r w:rsidRPr="00193C8D">
        <w:rPr>
          <w:rFonts w:ascii="Times New Roman" w:hAnsi="Times New Roman" w:cs="Times New Roman"/>
          <w:b/>
          <w:bCs/>
          <w:color w:val="auto"/>
        </w:rPr>
        <w:t>3.12.4.5 Feed</w:t>
      </w:r>
      <w:r w:rsidR="00C75BF5" w:rsidRPr="00193C8D">
        <w:rPr>
          <w:rFonts w:ascii="Times New Roman" w:hAnsi="Times New Roman" w:cs="Times New Roman"/>
          <w:b/>
          <w:bCs/>
          <w:color w:val="auto"/>
        </w:rPr>
        <w:t xml:space="preserve"> </w:t>
      </w:r>
      <w:r w:rsidRPr="00193C8D">
        <w:rPr>
          <w:rFonts w:ascii="Times New Roman" w:hAnsi="Times New Roman" w:cs="Times New Roman"/>
          <w:b/>
          <w:bCs/>
          <w:color w:val="auto"/>
        </w:rPr>
        <w:t>Forward Layer</w:t>
      </w:r>
      <w:bookmarkEnd w:id="249"/>
    </w:p>
    <w:p w14:paraId="01BB14F4" w14:textId="2BE6E974" w:rsidR="006C3EF8" w:rsidRPr="00193C8D" w:rsidRDefault="002B66C9" w:rsidP="00A851C4">
      <w:pPr>
        <w:spacing w:line="360" w:lineRule="auto"/>
        <w:jc w:val="both"/>
        <w:rPr>
          <w:rFonts w:ascii="Times New Roman" w:hAnsi="Times New Roman" w:cs="Times New Roman"/>
          <w:sz w:val="24"/>
          <w:szCs w:val="24"/>
        </w:rPr>
      </w:pPr>
      <w:r w:rsidRPr="00193C8D">
        <w:rPr>
          <w:rFonts w:ascii="Times New Roman" w:hAnsi="Times New Roman" w:cs="Times New Roman"/>
          <w:sz w:val="24"/>
          <w:szCs w:val="24"/>
        </w:rPr>
        <w:t xml:space="preserve">A </w:t>
      </w:r>
      <w:r w:rsidR="00AA4399" w:rsidRPr="00193C8D">
        <w:rPr>
          <w:rFonts w:ascii="Times New Roman" w:hAnsi="Times New Roman" w:cs="Times New Roman"/>
          <w:sz w:val="24"/>
          <w:szCs w:val="24"/>
        </w:rPr>
        <w:t>F</w:t>
      </w:r>
      <w:r w:rsidRPr="00193C8D">
        <w:rPr>
          <w:rFonts w:ascii="Times New Roman" w:hAnsi="Times New Roman" w:cs="Times New Roman"/>
          <w:sz w:val="24"/>
          <w:szCs w:val="24"/>
        </w:rPr>
        <w:t>eed</w:t>
      </w:r>
      <w:r w:rsidR="00AA4399" w:rsidRPr="00193C8D">
        <w:rPr>
          <w:rFonts w:ascii="Times New Roman" w:hAnsi="Times New Roman" w:cs="Times New Roman"/>
          <w:sz w:val="24"/>
          <w:szCs w:val="24"/>
        </w:rPr>
        <w:t xml:space="preserve"> Fo</w:t>
      </w:r>
      <w:r w:rsidRPr="00193C8D">
        <w:rPr>
          <w:rFonts w:ascii="Times New Roman" w:hAnsi="Times New Roman" w:cs="Times New Roman"/>
          <w:sz w:val="24"/>
          <w:szCs w:val="24"/>
        </w:rPr>
        <w:t xml:space="preserve">rward layer was </w:t>
      </w:r>
      <w:r w:rsidR="001A2BFD" w:rsidRPr="00193C8D">
        <w:rPr>
          <w:rFonts w:ascii="Times New Roman" w:hAnsi="Times New Roman" w:cs="Times New Roman"/>
          <w:sz w:val="24"/>
          <w:szCs w:val="24"/>
        </w:rPr>
        <w:t xml:space="preserve">developed with </w:t>
      </w:r>
      <w:r w:rsidR="0045059B">
        <w:rPr>
          <w:rFonts w:ascii="Times New Roman" w:hAnsi="Times New Roman" w:cs="Times New Roman"/>
          <w:sz w:val="24"/>
          <w:szCs w:val="24"/>
        </w:rPr>
        <w:t xml:space="preserve">the </w:t>
      </w:r>
      <w:r w:rsidR="001A2BFD" w:rsidRPr="00193C8D">
        <w:rPr>
          <w:rFonts w:ascii="Times New Roman" w:hAnsi="Times New Roman" w:cs="Times New Roman"/>
          <w:sz w:val="24"/>
          <w:szCs w:val="24"/>
        </w:rPr>
        <w:t>FeedFo</w:t>
      </w:r>
      <w:r w:rsidR="001F47C5" w:rsidRPr="00193C8D">
        <w:rPr>
          <w:rFonts w:ascii="Times New Roman" w:hAnsi="Times New Roman" w:cs="Times New Roman"/>
          <w:sz w:val="24"/>
          <w:szCs w:val="24"/>
        </w:rPr>
        <w:t>r</w:t>
      </w:r>
      <w:r w:rsidR="001A2BFD" w:rsidRPr="00193C8D">
        <w:rPr>
          <w:rFonts w:ascii="Times New Roman" w:hAnsi="Times New Roman" w:cs="Times New Roman"/>
          <w:sz w:val="24"/>
          <w:szCs w:val="24"/>
        </w:rPr>
        <w:t>ward Class</w:t>
      </w:r>
      <w:r w:rsidR="00A851C4" w:rsidRPr="00193C8D">
        <w:rPr>
          <w:rFonts w:ascii="Times New Roman" w:hAnsi="Times New Roman" w:cs="Times New Roman"/>
          <w:sz w:val="24"/>
          <w:szCs w:val="24"/>
        </w:rPr>
        <w:t>,</w:t>
      </w:r>
      <w:r w:rsidR="001A2BFD" w:rsidRPr="00193C8D">
        <w:rPr>
          <w:rFonts w:ascii="Times New Roman" w:hAnsi="Times New Roman" w:cs="Times New Roman"/>
          <w:sz w:val="24"/>
          <w:szCs w:val="24"/>
        </w:rPr>
        <w:t xml:space="preserve"> </w:t>
      </w:r>
      <w:r w:rsidRPr="00193C8D">
        <w:rPr>
          <w:rFonts w:ascii="Times New Roman" w:hAnsi="Times New Roman" w:cs="Times New Roman"/>
          <w:sz w:val="24"/>
          <w:szCs w:val="24"/>
        </w:rPr>
        <w:t xml:space="preserve">designed and initialised with d_model, d_ff, and dropout=0.1 </w:t>
      </w:r>
      <w:r w:rsidR="002E62EE">
        <w:rPr>
          <w:rFonts w:ascii="Times New Roman" w:hAnsi="Times New Roman" w:cs="Times New Roman"/>
          <w:sz w:val="24"/>
          <w:szCs w:val="24"/>
        </w:rPr>
        <w:t>I</w:t>
      </w:r>
      <w:r w:rsidRPr="00193C8D">
        <w:rPr>
          <w:rFonts w:ascii="Times New Roman" w:hAnsi="Times New Roman" w:cs="Times New Roman"/>
          <w:sz w:val="24"/>
          <w:szCs w:val="24"/>
        </w:rPr>
        <w:t>t consists of the following</w:t>
      </w:r>
      <w:r w:rsidR="003D244E">
        <w:rPr>
          <w:rFonts w:ascii="Times New Roman" w:hAnsi="Times New Roman" w:cs="Times New Roman"/>
          <w:sz w:val="24"/>
          <w:szCs w:val="24"/>
        </w:rPr>
        <w:t xml:space="preserve"> block</w:t>
      </w:r>
      <w:r w:rsidR="00006CC0" w:rsidRPr="00193C8D">
        <w:rPr>
          <w:rFonts w:ascii="Times New Roman" w:hAnsi="Times New Roman" w:cs="Times New Roman"/>
          <w:sz w:val="24"/>
          <w:szCs w:val="24"/>
        </w:rPr>
        <w:t xml:space="preserve">s arranged </w:t>
      </w:r>
      <w:r w:rsidRPr="00193C8D">
        <w:rPr>
          <w:rFonts w:ascii="Times New Roman" w:hAnsi="Times New Roman" w:cs="Times New Roman"/>
          <w:sz w:val="24"/>
          <w:szCs w:val="24"/>
        </w:rPr>
        <w:t xml:space="preserve">sequentially: layernorm, </w:t>
      </w:r>
      <w:r w:rsidR="00006CC0" w:rsidRPr="00193C8D">
        <w:rPr>
          <w:rFonts w:ascii="Times New Roman" w:hAnsi="Times New Roman" w:cs="Times New Roman"/>
          <w:sz w:val="24"/>
          <w:szCs w:val="24"/>
        </w:rPr>
        <w:t>linear (fully connected layer), activation, dropout, second linear layer (fully connected layer)</w:t>
      </w:r>
      <w:r w:rsidR="0045059B">
        <w:rPr>
          <w:rFonts w:ascii="Times New Roman" w:hAnsi="Times New Roman" w:cs="Times New Roman"/>
          <w:sz w:val="24"/>
          <w:szCs w:val="24"/>
        </w:rPr>
        <w:t>,</w:t>
      </w:r>
      <w:r w:rsidR="00006CC0" w:rsidRPr="00193C8D">
        <w:rPr>
          <w:rFonts w:ascii="Times New Roman" w:hAnsi="Times New Roman" w:cs="Times New Roman"/>
          <w:sz w:val="24"/>
          <w:szCs w:val="24"/>
        </w:rPr>
        <w:t xml:space="preserve"> </w:t>
      </w:r>
      <w:r w:rsidR="00741883" w:rsidRPr="00193C8D">
        <w:rPr>
          <w:rFonts w:ascii="Times New Roman" w:hAnsi="Times New Roman" w:cs="Times New Roman"/>
          <w:sz w:val="24"/>
          <w:szCs w:val="24"/>
        </w:rPr>
        <w:t>and a final drop out</w:t>
      </w:r>
      <w:r w:rsidR="0045059B">
        <w:rPr>
          <w:rFonts w:ascii="Times New Roman" w:hAnsi="Times New Roman" w:cs="Times New Roman"/>
          <w:sz w:val="24"/>
          <w:szCs w:val="24"/>
        </w:rPr>
        <w:t>,</w:t>
      </w:r>
      <w:r w:rsidR="00741883" w:rsidRPr="00193C8D">
        <w:rPr>
          <w:rFonts w:ascii="Times New Roman" w:hAnsi="Times New Roman" w:cs="Times New Roman"/>
          <w:sz w:val="24"/>
          <w:szCs w:val="24"/>
        </w:rPr>
        <w:t xml:space="preserve"> where the output of one stage is the input to the next block in the line.</w:t>
      </w:r>
      <w:r w:rsidR="00097E0D" w:rsidRPr="00193C8D">
        <w:rPr>
          <w:rFonts w:ascii="Times New Roman" w:hAnsi="Times New Roman" w:cs="Times New Roman"/>
          <w:sz w:val="24"/>
          <w:szCs w:val="24"/>
        </w:rPr>
        <w:t xml:space="preserve"> The Feedforward layer is shown in Figure </w:t>
      </w:r>
      <w:r w:rsidR="005C02EA" w:rsidRPr="00193C8D">
        <w:rPr>
          <w:rFonts w:ascii="Times New Roman" w:hAnsi="Times New Roman" w:cs="Times New Roman"/>
          <w:sz w:val="24"/>
          <w:szCs w:val="24"/>
        </w:rPr>
        <w:t>3.7.</w:t>
      </w:r>
    </w:p>
    <w:p w14:paraId="011F8486" w14:textId="77777777" w:rsidR="005C02EA" w:rsidRPr="00193C8D" w:rsidRDefault="005C02EA" w:rsidP="00773033">
      <w:pPr>
        <w:spacing w:line="360" w:lineRule="auto"/>
        <w:jc w:val="center"/>
        <w:rPr>
          <w:rFonts w:ascii="Times New Roman" w:hAnsi="Times New Roman" w:cs="Times New Roman"/>
          <w:sz w:val="24"/>
          <w:szCs w:val="24"/>
        </w:rPr>
      </w:pPr>
      <w:r w:rsidRPr="00193C8D">
        <w:rPr>
          <w:rFonts w:ascii="Times New Roman" w:hAnsi="Times New Roman" w:cs="Times New Roman"/>
          <w:noProof/>
          <w:sz w:val="24"/>
          <w:szCs w:val="24"/>
        </w:rPr>
        <w:drawing>
          <wp:inline distT="0" distB="0" distL="0" distR="0" wp14:anchorId="4F2ACF9D" wp14:editId="386B9E4A">
            <wp:extent cx="5905500" cy="1333500"/>
            <wp:effectExtent l="0" t="0" r="0" b="0"/>
            <wp:docPr id="86399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99195" name=""/>
                    <pic:cNvPicPr/>
                  </pic:nvPicPr>
                  <pic:blipFill>
                    <a:blip r:embed="rId37"/>
                    <a:stretch>
                      <a:fillRect/>
                    </a:stretch>
                  </pic:blipFill>
                  <pic:spPr>
                    <a:xfrm>
                      <a:off x="0" y="0"/>
                      <a:ext cx="5905500" cy="1333500"/>
                    </a:xfrm>
                    <a:prstGeom prst="rect">
                      <a:avLst/>
                    </a:prstGeom>
                  </pic:spPr>
                </pic:pic>
              </a:graphicData>
            </a:graphic>
          </wp:inline>
        </w:drawing>
      </w:r>
    </w:p>
    <w:p w14:paraId="312BBEC8" w14:textId="7B5176C8" w:rsidR="0004460B" w:rsidRPr="00773033" w:rsidRDefault="00534086" w:rsidP="00773033">
      <w:pPr>
        <w:pStyle w:val="Caption"/>
        <w:spacing w:line="360" w:lineRule="auto"/>
        <w:jc w:val="center"/>
        <w:rPr>
          <w:rFonts w:ascii="Times New Roman" w:hAnsi="Times New Roman" w:cs="Times New Roman"/>
          <w:i w:val="0"/>
          <w:iCs w:val="0"/>
          <w:color w:val="auto"/>
          <w:sz w:val="24"/>
          <w:szCs w:val="24"/>
        </w:rPr>
      </w:pPr>
      <w:bookmarkStart w:id="250" w:name="_Toc239756551"/>
      <w:r w:rsidRPr="00773033">
        <w:rPr>
          <w:rFonts w:ascii="Times New Roman" w:hAnsi="Times New Roman" w:cs="Times New Roman"/>
          <w:b/>
          <w:bCs/>
          <w:i w:val="0"/>
          <w:iCs w:val="0"/>
          <w:color w:val="auto"/>
          <w:sz w:val="24"/>
          <w:szCs w:val="24"/>
        </w:rPr>
        <w:t xml:space="preserve">Figure </w:t>
      </w:r>
      <w:r w:rsidR="005239DC" w:rsidRPr="00773033">
        <w:rPr>
          <w:rFonts w:ascii="Times New Roman" w:hAnsi="Times New Roman" w:cs="Times New Roman"/>
          <w:b/>
          <w:bCs/>
          <w:i w:val="0"/>
          <w:iCs w:val="0"/>
          <w:color w:val="auto"/>
          <w:sz w:val="24"/>
          <w:szCs w:val="24"/>
        </w:rPr>
        <w:fldChar w:fldCharType="begin"/>
      </w:r>
      <w:r w:rsidR="005239DC" w:rsidRPr="00773033">
        <w:rPr>
          <w:rFonts w:ascii="Times New Roman" w:hAnsi="Times New Roman" w:cs="Times New Roman"/>
          <w:b/>
          <w:bCs/>
          <w:i w:val="0"/>
          <w:iCs w:val="0"/>
          <w:color w:val="auto"/>
          <w:sz w:val="24"/>
          <w:szCs w:val="24"/>
        </w:rPr>
        <w:instrText xml:space="preserve"> STYLEREF 1 \s </w:instrText>
      </w:r>
      <w:r w:rsidR="005239DC" w:rsidRPr="00773033">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773033">
        <w:rPr>
          <w:rFonts w:ascii="Times New Roman" w:hAnsi="Times New Roman" w:cs="Times New Roman"/>
          <w:b/>
          <w:bCs/>
          <w:i w:val="0"/>
          <w:iCs w:val="0"/>
          <w:color w:val="auto"/>
          <w:sz w:val="24"/>
          <w:szCs w:val="24"/>
        </w:rPr>
        <w:fldChar w:fldCharType="end"/>
      </w:r>
      <w:r w:rsidR="005239DC" w:rsidRPr="00773033">
        <w:rPr>
          <w:rFonts w:ascii="Times New Roman" w:hAnsi="Times New Roman" w:cs="Times New Roman"/>
          <w:b/>
          <w:bCs/>
          <w:i w:val="0"/>
          <w:iCs w:val="0"/>
          <w:color w:val="auto"/>
          <w:sz w:val="24"/>
          <w:szCs w:val="24"/>
        </w:rPr>
        <w:t>.</w:t>
      </w:r>
      <w:r w:rsidR="005239DC" w:rsidRPr="00773033">
        <w:rPr>
          <w:rFonts w:ascii="Times New Roman" w:hAnsi="Times New Roman" w:cs="Times New Roman"/>
          <w:b/>
          <w:bCs/>
          <w:i w:val="0"/>
          <w:iCs w:val="0"/>
          <w:color w:val="auto"/>
          <w:sz w:val="24"/>
          <w:szCs w:val="24"/>
        </w:rPr>
        <w:fldChar w:fldCharType="begin"/>
      </w:r>
      <w:r w:rsidR="005239DC" w:rsidRPr="00773033">
        <w:rPr>
          <w:rFonts w:ascii="Times New Roman" w:hAnsi="Times New Roman" w:cs="Times New Roman"/>
          <w:b/>
          <w:bCs/>
          <w:i w:val="0"/>
          <w:iCs w:val="0"/>
          <w:color w:val="auto"/>
          <w:sz w:val="24"/>
          <w:szCs w:val="24"/>
        </w:rPr>
        <w:instrText xml:space="preserve"> SEQ Figure \* ARABIC \s 1 </w:instrText>
      </w:r>
      <w:r w:rsidR="005239DC" w:rsidRPr="00773033">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7</w:t>
      </w:r>
      <w:r w:rsidR="005239DC" w:rsidRPr="00773033">
        <w:rPr>
          <w:rFonts w:ascii="Times New Roman" w:hAnsi="Times New Roman" w:cs="Times New Roman"/>
          <w:b/>
          <w:bCs/>
          <w:i w:val="0"/>
          <w:iCs w:val="0"/>
          <w:color w:val="auto"/>
          <w:sz w:val="24"/>
          <w:szCs w:val="24"/>
        </w:rPr>
        <w:fldChar w:fldCharType="end"/>
      </w:r>
      <w:r w:rsidRPr="00773033">
        <w:rPr>
          <w:rFonts w:ascii="Times New Roman" w:hAnsi="Times New Roman" w:cs="Times New Roman"/>
          <w:b/>
          <w:bCs/>
          <w:i w:val="0"/>
          <w:iCs w:val="0"/>
          <w:color w:val="auto"/>
          <w:sz w:val="24"/>
          <w:szCs w:val="24"/>
        </w:rPr>
        <w:t>:</w:t>
      </w:r>
      <w:r w:rsidRPr="00773033">
        <w:rPr>
          <w:rFonts w:ascii="Times New Roman" w:hAnsi="Times New Roman" w:cs="Times New Roman"/>
          <w:i w:val="0"/>
          <w:iCs w:val="0"/>
          <w:color w:val="auto"/>
          <w:sz w:val="24"/>
          <w:szCs w:val="24"/>
        </w:rPr>
        <w:t xml:space="preserve"> Feed Forward Layer</w:t>
      </w:r>
      <w:bookmarkEnd w:id="250"/>
    </w:p>
    <w:p w14:paraId="7642CEAC" w14:textId="77777777" w:rsidR="005C02EA" w:rsidRPr="00193C8D" w:rsidRDefault="005C02EA" w:rsidP="00A851C4">
      <w:pPr>
        <w:spacing w:line="360" w:lineRule="auto"/>
        <w:jc w:val="both"/>
        <w:rPr>
          <w:rFonts w:ascii="Times New Roman" w:hAnsi="Times New Roman" w:cs="Times New Roman"/>
          <w:sz w:val="24"/>
          <w:szCs w:val="24"/>
        </w:rPr>
      </w:pPr>
      <w:r w:rsidRPr="00193C8D">
        <w:rPr>
          <w:rFonts w:ascii="Times New Roman" w:hAnsi="Times New Roman" w:cs="Times New Roman"/>
          <w:sz w:val="24"/>
          <w:szCs w:val="24"/>
        </w:rPr>
        <w:t>Mathematically, the feedforward layer is represented in equation</w:t>
      </w:r>
      <w:r w:rsidR="00B36E49" w:rsidRPr="00193C8D">
        <w:rPr>
          <w:rFonts w:ascii="Times New Roman" w:hAnsi="Times New Roman" w:cs="Times New Roman"/>
          <w:sz w:val="24"/>
          <w:szCs w:val="24"/>
        </w:rPr>
        <w:t xml:space="preserve"> (</w:t>
      </w:r>
      <w:r w:rsidR="00AB255B">
        <w:rPr>
          <w:rFonts w:ascii="Times New Roman" w:hAnsi="Times New Roman" w:cs="Times New Roman"/>
          <w:sz w:val="24"/>
          <w:szCs w:val="24"/>
        </w:rPr>
        <w:t>3.</w:t>
      </w:r>
      <w:r w:rsidR="00B36E49" w:rsidRPr="00193C8D">
        <w:rPr>
          <w:rFonts w:ascii="Times New Roman" w:hAnsi="Times New Roman" w:cs="Times New Roman"/>
          <w:sz w:val="24"/>
          <w:szCs w:val="24"/>
        </w:rPr>
        <w:t>2) as</w:t>
      </w:r>
      <w:r w:rsidRPr="00193C8D">
        <w:rPr>
          <w:rFonts w:ascii="Times New Roman" w:hAnsi="Times New Roman" w:cs="Times New Roman"/>
          <w:sz w:val="24"/>
          <w:szCs w:val="24"/>
        </w:rPr>
        <w:t xml:space="preserve"> </w:t>
      </w:r>
    </w:p>
    <w:p w14:paraId="7BFF893D" w14:textId="77777777" w:rsidR="00A37D80" w:rsidRPr="00193C8D" w:rsidRDefault="00000000" w:rsidP="00A851C4">
      <w:pPr>
        <w:tabs>
          <w:tab w:val="left" w:pos="426"/>
        </w:tabs>
        <w:spacing w:line="36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layernorm</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 x+ Dropout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LinearLayer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Dropout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SiLU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LinearLayer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LayerNorm</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e>
                    </m:d>
                  </m:e>
                </m:d>
              </m:e>
            </m:d>
          </m:e>
        </m:d>
      </m:oMath>
      <w:r w:rsidR="00A37D80" w:rsidRPr="00193C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(3.2)</m:t>
        </m:r>
      </m:oMath>
    </w:p>
    <w:p w14:paraId="1540EF36" w14:textId="77777777" w:rsidR="00B36E49" w:rsidRPr="00193C8D" w:rsidRDefault="00B36E49" w:rsidP="00A851C4">
      <w:pPr>
        <w:tabs>
          <w:tab w:val="left" w:pos="426"/>
        </w:tabs>
        <w:spacing w:line="360" w:lineRule="auto"/>
        <w:jc w:val="both"/>
        <w:rPr>
          <w:rFonts w:ascii="Times New Roman" w:eastAsiaTheme="minorEastAsia" w:hAnsi="Times New Roman" w:cs="Times New Roman"/>
          <w:sz w:val="24"/>
          <w:szCs w:val="24"/>
        </w:rPr>
      </w:pPr>
      <w:r w:rsidRPr="00193C8D">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x</m:t>
        </m:r>
      </m:oMath>
      <w:r w:rsidRPr="00193C8D">
        <w:rPr>
          <w:rFonts w:ascii="Times New Roman" w:eastAsiaTheme="minorEastAsia" w:hAnsi="Times New Roman" w:cs="Times New Roman"/>
          <w:sz w:val="24"/>
          <w:szCs w:val="24"/>
        </w:rPr>
        <w:t xml:space="preserve"> is the English discretised</w:t>
      </w:r>
      <w:r w:rsidR="00A851C4" w:rsidRPr="00193C8D">
        <w:rPr>
          <w:rFonts w:ascii="Times New Roman" w:eastAsiaTheme="minorEastAsia" w:hAnsi="Times New Roman" w:cs="Times New Roman"/>
          <w:sz w:val="24"/>
          <w:szCs w:val="24"/>
        </w:rPr>
        <w:t xml:space="preserve"> embedded</w:t>
      </w:r>
      <w:r w:rsidRPr="00193C8D">
        <w:rPr>
          <w:rFonts w:ascii="Times New Roman" w:eastAsiaTheme="minorEastAsia" w:hAnsi="Times New Roman" w:cs="Times New Roman"/>
          <w:sz w:val="24"/>
          <w:szCs w:val="24"/>
        </w:rPr>
        <w:t xml:space="preserve"> input.</w:t>
      </w:r>
    </w:p>
    <w:p w14:paraId="77259C71" w14:textId="77777777" w:rsidR="003D1735" w:rsidRPr="00193C8D" w:rsidRDefault="001A2BFD" w:rsidP="00A851C4">
      <w:pPr>
        <w:tabs>
          <w:tab w:val="left" w:pos="426"/>
        </w:tabs>
        <w:spacing w:line="360" w:lineRule="auto"/>
        <w:jc w:val="both"/>
        <w:rPr>
          <w:rFonts w:ascii="Times New Roman" w:eastAsiaTheme="minorEastAsia" w:hAnsi="Times New Roman" w:cs="Times New Roman"/>
          <w:sz w:val="24"/>
          <w:szCs w:val="24"/>
        </w:rPr>
      </w:pPr>
      <w:r w:rsidRPr="00193C8D">
        <w:rPr>
          <w:rFonts w:ascii="Times New Roman" w:eastAsiaTheme="minorEastAsia" w:hAnsi="Times New Roman" w:cs="Times New Roman"/>
          <w:sz w:val="24"/>
          <w:szCs w:val="24"/>
        </w:rPr>
        <w:lastRenderedPageBreak/>
        <w:t xml:space="preserve">The FeedFoward </w:t>
      </w:r>
      <w:r w:rsidR="00A851C4" w:rsidRPr="00193C8D">
        <w:rPr>
          <w:rFonts w:ascii="Times New Roman" w:eastAsiaTheme="minorEastAsia" w:hAnsi="Times New Roman" w:cs="Times New Roman"/>
          <w:sz w:val="24"/>
          <w:szCs w:val="24"/>
        </w:rPr>
        <w:t xml:space="preserve">Class is called with input argument, </w:t>
      </w:r>
      <m:oMath>
        <m:r>
          <w:rPr>
            <w:rFonts w:ascii="Cambria Math" w:eastAsiaTheme="minorEastAsia" w:hAnsi="Cambria Math" w:cs="Times New Roman"/>
            <w:sz w:val="24"/>
            <w:szCs w:val="24"/>
          </w:rPr>
          <m:t>x</m:t>
        </m:r>
      </m:oMath>
      <w:r w:rsidR="00546F4B">
        <w:rPr>
          <w:rFonts w:ascii="Times New Roman" w:eastAsiaTheme="minorEastAsia" w:hAnsi="Times New Roman" w:cs="Times New Roman"/>
          <w:sz w:val="24"/>
          <w:szCs w:val="24"/>
        </w:rPr>
        <w:t xml:space="preserve"> (equation(</w:t>
      </w:r>
      <w:r w:rsidR="00E21849">
        <w:rPr>
          <w:rFonts w:ascii="Times New Roman" w:eastAsiaTheme="minorEastAsia" w:hAnsi="Times New Roman" w:cs="Times New Roman"/>
          <w:sz w:val="24"/>
          <w:szCs w:val="24"/>
        </w:rPr>
        <w:t>3.</w:t>
      </w:r>
      <w:r w:rsidR="00546F4B">
        <w:rPr>
          <w:rFonts w:ascii="Times New Roman" w:eastAsiaTheme="minorEastAsia" w:hAnsi="Times New Roman" w:cs="Times New Roman"/>
          <w:sz w:val="24"/>
          <w:szCs w:val="24"/>
        </w:rPr>
        <w:t>2))</w:t>
      </w:r>
      <w:r w:rsidR="00A851C4" w:rsidRPr="00193C8D">
        <w:rPr>
          <w:rFonts w:ascii="Times New Roman" w:eastAsiaTheme="minorEastAsia" w:hAnsi="Times New Roman" w:cs="Times New Roman"/>
          <w:sz w:val="24"/>
          <w:szCs w:val="24"/>
        </w:rPr>
        <w:t xml:space="preserve"> which represents the English discretised embedded input</w:t>
      </w:r>
      <w:r w:rsidR="004154D2">
        <w:rPr>
          <w:rFonts w:ascii="Times New Roman" w:eastAsiaTheme="minorEastAsia" w:hAnsi="Times New Roman" w:cs="Times New Roman"/>
          <w:sz w:val="24"/>
          <w:szCs w:val="24"/>
        </w:rPr>
        <w:t xml:space="preserve">. </w:t>
      </w:r>
      <w:r w:rsidR="004154D2" w:rsidRPr="001A4973">
        <w:rPr>
          <w:rFonts w:ascii="Times New Roman" w:eastAsiaTheme="minorEastAsia" w:hAnsi="Times New Roman" w:cs="Times New Roman"/>
          <w:sz w:val="24"/>
          <w:szCs w:val="24"/>
        </w:rPr>
        <w:t xml:space="preserve">The output is of shape </w:t>
      </w:r>
      <w:r w:rsidR="004154D2" w:rsidRPr="001A4973">
        <w:rPr>
          <w:rFonts w:ascii="Times New Roman" w:hAnsi="Times New Roman" w:cs="Times New Roman"/>
          <w:sz w:val="24"/>
          <w:szCs w:val="24"/>
        </w:rPr>
        <w:t>[batch_size, sequence_length, d_model]</w:t>
      </w:r>
      <w:r w:rsidR="00566848" w:rsidRPr="001A4973">
        <w:rPr>
          <w:rFonts w:ascii="Times New Roman" w:hAnsi="Times New Roman" w:cs="Times New Roman"/>
          <w:sz w:val="24"/>
          <w:szCs w:val="24"/>
        </w:rPr>
        <w:t>, which is fed a</w:t>
      </w:r>
      <w:r w:rsidR="00566848">
        <w:rPr>
          <w:rFonts w:ascii="Times New Roman" w:hAnsi="Times New Roman" w:cs="Times New Roman"/>
          <w:sz w:val="24"/>
          <w:szCs w:val="24"/>
        </w:rPr>
        <w:t xml:space="preserve">s input to the </w:t>
      </w:r>
      <w:r w:rsidR="003F4E28">
        <w:rPr>
          <w:rFonts w:ascii="Times New Roman" w:hAnsi="Times New Roman" w:cs="Times New Roman"/>
          <w:sz w:val="24"/>
          <w:szCs w:val="24"/>
        </w:rPr>
        <w:t>Multi-Head Self</w:t>
      </w:r>
      <w:r w:rsidR="00566848">
        <w:rPr>
          <w:rFonts w:ascii="Times New Roman" w:hAnsi="Times New Roman" w:cs="Times New Roman"/>
          <w:sz w:val="24"/>
          <w:szCs w:val="24"/>
        </w:rPr>
        <w:t xml:space="preserve"> </w:t>
      </w:r>
      <w:r w:rsidR="003F4E28">
        <w:rPr>
          <w:rFonts w:ascii="Times New Roman" w:hAnsi="Times New Roman" w:cs="Times New Roman"/>
          <w:sz w:val="24"/>
          <w:szCs w:val="24"/>
        </w:rPr>
        <w:t>A</w:t>
      </w:r>
      <w:r w:rsidR="00566848">
        <w:rPr>
          <w:rFonts w:ascii="Times New Roman" w:hAnsi="Times New Roman" w:cs="Times New Roman"/>
          <w:sz w:val="24"/>
          <w:szCs w:val="24"/>
        </w:rPr>
        <w:t>ttention</w:t>
      </w:r>
      <w:r w:rsidR="003F4E28">
        <w:rPr>
          <w:rFonts w:ascii="Times New Roman" w:hAnsi="Times New Roman" w:cs="Times New Roman"/>
          <w:sz w:val="24"/>
          <w:szCs w:val="24"/>
        </w:rPr>
        <w:t xml:space="preserve"> (MHSA)</w:t>
      </w:r>
      <w:r w:rsidR="00566848">
        <w:rPr>
          <w:rFonts w:ascii="Times New Roman" w:hAnsi="Times New Roman" w:cs="Times New Roman"/>
          <w:sz w:val="24"/>
          <w:szCs w:val="24"/>
        </w:rPr>
        <w:t>.</w:t>
      </w:r>
    </w:p>
    <w:p w14:paraId="78EF933C" w14:textId="77777777" w:rsidR="00803EEB" w:rsidRPr="00193C8D" w:rsidRDefault="00803EEB" w:rsidP="00803EEB">
      <w:pPr>
        <w:pStyle w:val="Heading3"/>
        <w:spacing w:after="240" w:line="360" w:lineRule="auto"/>
        <w:jc w:val="both"/>
        <w:rPr>
          <w:rFonts w:ascii="Times New Roman" w:hAnsi="Times New Roman" w:cs="Times New Roman"/>
          <w:b/>
          <w:bCs/>
          <w:color w:val="auto"/>
        </w:rPr>
      </w:pPr>
      <w:bookmarkStart w:id="251" w:name="_Toc241503197"/>
      <w:r w:rsidRPr="00193C8D">
        <w:rPr>
          <w:rFonts w:ascii="Times New Roman" w:hAnsi="Times New Roman" w:cs="Times New Roman"/>
          <w:b/>
          <w:bCs/>
          <w:color w:val="auto"/>
        </w:rPr>
        <w:t>3.12.4.</w:t>
      </w:r>
      <w:r w:rsidR="00162A90" w:rsidRPr="00193C8D">
        <w:rPr>
          <w:rFonts w:ascii="Times New Roman" w:hAnsi="Times New Roman" w:cs="Times New Roman"/>
          <w:b/>
          <w:bCs/>
          <w:color w:val="auto"/>
        </w:rPr>
        <w:t>6</w:t>
      </w:r>
      <w:r w:rsidRPr="00193C8D">
        <w:rPr>
          <w:rFonts w:ascii="Times New Roman" w:hAnsi="Times New Roman" w:cs="Times New Roman"/>
          <w:b/>
          <w:bCs/>
          <w:color w:val="auto"/>
        </w:rPr>
        <w:t xml:space="preserve"> </w:t>
      </w:r>
      <w:r w:rsidR="00FD3388" w:rsidRPr="00193C8D">
        <w:rPr>
          <w:rFonts w:ascii="Times New Roman" w:hAnsi="Times New Roman" w:cs="Times New Roman"/>
          <w:b/>
          <w:bCs/>
          <w:color w:val="auto"/>
        </w:rPr>
        <w:t xml:space="preserve">Multi-Head </w:t>
      </w:r>
      <w:r w:rsidRPr="00193C8D">
        <w:rPr>
          <w:rFonts w:ascii="Times New Roman" w:hAnsi="Times New Roman" w:cs="Times New Roman"/>
          <w:b/>
          <w:bCs/>
          <w:color w:val="auto"/>
        </w:rPr>
        <w:t>Attention</w:t>
      </w:r>
      <w:bookmarkEnd w:id="251"/>
    </w:p>
    <w:p w14:paraId="19F04C20" w14:textId="77777777" w:rsidR="00FD3388" w:rsidRPr="00193C8D" w:rsidRDefault="00527D6F" w:rsidP="00C17288">
      <w:pPr>
        <w:spacing w:line="360" w:lineRule="auto"/>
        <w:jc w:val="both"/>
        <w:rPr>
          <w:rFonts w:ascii="Times New Roman" w:hAnsi="Times New Roman" w:cs="Times New Roman"/>
          <w:b/>
          <w:bCs/>
          <w:sz w:val="24"/>
          <w:szCs w:val="24"/>
        </w:rPr>
      </w:pPr>
      <w:r w:rsidRPr="00193C8D">
        <w:rPr>
          <w:rFonts w:ascii="Times New Roman" w:hAnsi="Times New Roman" w:cs="Times New Roman"/>
          <w:b/>
          <w:bCs/>
          <w:sz w:val="24"/>
          <w:szCs w:val="24"/>
        </w:rPr>
        <w:t>A. Positional Encoding</w:t>
      </w:r>
    </w:p>
    <w:p w14:paraId="32A52DAF" w14:textId="77777777" w:rsidR="00527D6F" w:rsidRDefault="00A83E17" w:rsidP="00C17288">
      <w:pPr>
        <w:spacing w:line="360" w:lineRule="auto"/>
        <w:jc w:val="both"/>
        <w:rPr>
          <w:rFonts w:ascii="Times New Roman" w:hAnsi="Times New Roman" w:cs="Times New Roman"/>
          <w:sz w:val="24"/>
          <w:szCs w:val="24"/>
        </w:rPr>
      </w:pPr>
      <w:r w:rsidRPr="00193C8D">
        <w:rPr>
          <w:rFonts w:ascii="Times New Roman" w:hAnsi="Times New Roman" w:cs="Times New Roman"/>
          <w:sz w:val="24"/>
          <w:szCs w:val="24"/>
        </w:rPr>
        <w:t xml:space="preserve">To know the order of words in the audios, a positional encoding is needed. It ensures, there is a relative positional relationship and absolute relationship amongst words in the recordings. </w:t>
      </w:r>
      <w:r w:rsidR="004C5280" w:rsidRPr="00193C8D">
        <w:rPr>
          <w:rFonts w:ascii="Times New Roman" w:hAnsi="Times New Roman" w:cs="Times New Roman"/>
          <w:sz w:val="24"/>
          <w:szCs w:val="24"/>
        </w:rPr>
        <w:t>A RelativePositionEncoding Class was initialised with argumnets num_heads, and max_len=10000 utilised in the experimental setup with num_heads set to 4.</w:t>
      </w:r>
      <w:r w:rsidR="000905DF" w:rsidRPr="00193C8D">
        <w:rPr>
          <w:rFonts w:ascii="Times New Roman" w:hAnsi="Times New Roman" w:cs="Times New Roman"/>
          <w:sz w:val="24"/>
          <w:szCs w:val="24"/>
        </w:rPr>
        <w:t xml:space="preserve"> The maximum sequence length aligns with was used in the original transformer architecture </w:t>
      </w:r>
      <w:sdt>
        <w:sdtPr>
          <w:rPr>
            <w:rFonts w:ascii="Times New Roman" w:hAnsi="Times New Roman" w:cs="Times New Roman"/>
            <w:i/>
            <w:iCs/>
            <w:sz w:val="24"/>
            <w:szCs w:val="24"/>
          </w:rPr>
          <w:tag w:val="MENDELEY_CITATION_v3_eyJjaXRhdGlvbklEIjoiTUVOREVMRVlfQ0lUQVRJT05fY2JmZTAxNmQtZDRkZC00YTQ4LTkwZWItMzFmNzg4ZTIzNmEx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
          <w:id w:val="1084268132"/>
          <w:placeholder>
            <w:docPart w:val="4C6137DDD0FF481A92CAFD56CA415B05"/>
          </w:placeholder>
        </w:sdtPr>
        <w:sdtContent>
          <w:r w:rsidR="00E9313F" w:rsidRPr="000F3A37">
            <w:rPr>
              <w:rFonts w:ascii="Times New Roman" w:hAnsi="Times New Roman" w:cs="Times New Roman"/>
              <w:sz w:val="24"/>
              <w:szCs w:val="24"/>
            </w:rPr>
            <w:t>(Vaswani et al., 2017)</w:t>
          </w:r>
        </w:sdtContent>
      </w:sdt>
      <w:r w:rsidR="000905DF" w:rsidRPr="00193C8D">
        <w:rPr>
          <w:rFonts w:ascii="Times New Roman" w:hAnsi="Times New Roman" w:cs="Times New Roman"/>
          <w:sz w:val="24"/>
          <w:szCs w:val="24"/>
        </w:rPr>
        <w:t xml:space="preserve">. </w:t>
      </w:r>
      <w:r w:rsidR="00E973EC">
        <w:rPr>
          <w:rFonts w:ascii="Times New Roman" w:hAnsi="Times New Roman" w:cs="Times New Roman"/>
          <w:sz w:val="24"/>
          <w:szCs w:val="24"/>
        </w:rPr>
        <w:t xml:space="preserve">The forward function is called with input arguments </w:t>
      </w:r>
      <w:r w:rsidR="00E973EC" w:rsidRPr="00E973EC">
        <w:rPr>
          <w:rFonts w:ascii="Times New Roman" w:hAnsi="Times New Roman" w:cs="Times New Roman"/>
          <w:sz w:val="24"/>
          <w:szCs w:val="24"/>
        </w:rPr>
        <w:t xml:space="preserve">q_len, k_len, </w:t>
      </w:r>
      <w:r w:rsidR="00E973EC">
        <w:rPr>
          <w:rFonts w:ascii="Times New Roman" w:hAnsi="Times New Roman" w:cs="Times New Roman"/>
          <w:sz w:val="24"/>
          <w:szCs w:val="24"/>
        </w:rPr>
        <w:t xml:space="preserve">and </w:t>
      </w:r>
      <w:r w:rsidR="00E973EC" w:rsidRPr="00E973EC">
        <w:rPr>
          <w:rFonts w:ascii="Times New Roman" w:hAnsi="Times New Roman" w:cs="Times New Roman"/>
          <w:sz w:val="24"/>
          <w:szCs w:val="24"/>
        </w:rPr>
        <w:t>device=None</w:t>
      </w:r>
      <w:r w:rsidR="00E973EC">
        <w:rPr>
          <w:rFonts w:ascii="Times New Roman" w:hAnsi="Times New Roman" w:cs="Times New Roman"/>
          <w:sz w:val="24"/>
          <w:szCs w:val="24"/>
        </w:rPr>
        <w:t xml:space="preserve">. </w:t>
      </w:r>
      <w:r w:rsidR="00AD795A">
        <w:rPr>
          <w:rFonts w:ascii="Times New Roman" w:hAnsi="Times New Roman" w:cs="Times New Roman"/>
          <w:sz w:val="24"/>
          <w:szCs w:val="24"/>
        </w:rPr>
        <w:t xml:space="preserve">The </w:t>
      </w:r>
      <w:r w:rsidR="005A1D32">
        <w:rPr>
          <w:rFonts w:ascii="Times New Roman" w:hAnsi="Times New Roman" w:cs="Times New Roman"/>
          <w:sz w:val="24"/>
          <w:szCs w:val="24"/>
        </w:rPr>
        <w:t>positional encoding</w:t>
      </w:r>
      <w:r w:rsidR="00AB323C">
        <w:rPr>
          <w:rFonts w:ascii="Times New Roman" w:hAnsi="Times New Roman" w:cs="Times New Roman"/>
          <w:sz w:val="24"/>
          <w:szCs w:val="24"/>
        </w:rPr>
        <w:t xml:space="preserve"> </w:t>
      </w:r>
      <w:r w:rsidR="004E166A">
        <w:rPr>
          <w:rFonts w:ascii="Times New Roman" w:hAnsi="Times New Roman" w:cs="Times New Roman"/>
          <w:sz w:val="24"/>
          <w:szCs w:val="24"/>
        </w:rPr>
        <w:t xml:space="preserve">is of </w:t>
      </w:r>
      <w:r w:rsidR="004154D2">
        <w:rPr>
          <w:rFonts w:ascii="Times New Roman" w:hAnsi="Times New Roman" w:cs="Times New Roman"/>
          <w:sz w:val="24"/>
          <w:szCs w:val="24"/>
        </w:rPr>
        <w:t xml:space="preserve">shape </w:t>
      </w:r>
      <w:r w:rsidR="00AE4834" w:rsidRPr="000428A6">
        <w:rPr>
          <w:rFonts w:ascii="Times New Roman" w:hAnsi="Times New Roman" w:cs="Times New Roman"/>
          <w:sz w:val="24"/>
          <w:szCs w:val="24"/>
        </w:rPr>
        <w:t>[</w:t>
      </w:r>
      <w:r w:rsidR="00B70B73">
        <w:rPr>
          <w:rFonts w:ascii="Times New Roman" w:hAnsi="Times New Roman" w:cs="Times New Roman"/>
          <w:sz w:val="24"/>
          <w:szCs w:val="24"/>
        </w:rPr>
        <w:t xml:space="preserve">batch_size, </w:t>
      </w:r>
      <w:r w:rsidR="005A1D32" w:rsidRPr="000428A6">
        <w:rPr>
          <w:rFonts w:ascii="Times New Roman" w:hAnsi="Times New Roman" w:cs="Times New Roman"/>
          <w:sz w:val="24"/>
          <w:szCs w:val="24"/>
        </w:rPr>
        <w:t>num_heads, q_len, k_len</w:t>
      </w:r>
      <w:r w:rsidR="00AE4834" w:rsidRPr="000428A6">
        <w:rPr>
          <w:rFonts w:ascii="Times New Roman" w:hAnsi="Times New Roman" w:cs="Times New Roman"/>
          <w:sz w:val="24"/>
          <w:szCs w:val="24"/>
        </w:rPr>
        <w:t>]</w:t>
      </w:r>
      <w:r w:rsidR="00130F65" w:rsidRPr="000428A6">
        <w:rPr>
          <w:rFonts w:ascii="Times New Roman" w:hAnsi="Times New Roman" w:cs="Times New Roman"/>
          <w:sz w:val="24"/>
          <w:szCs w:val="24"/>
        </w:rPr>
        <w:t>.</w:t>
      </w:r>
      <w:r w:rsidR="00130F65">
        <w:rPr>
          <w:rFonts w:ascii="Times New Roman" w:hAnsi="Times New Roman" w:cs="Times New Roman"/>
          <w:sz w:val="24"/>
          <w:szCs w:val="24"/>
        </w:rPr>
        <w:t xml:space="preserve"> The positional encoding is called within the MHSA whose output is fed to a masked fill, and finally to softmax, and dropout layer.</w:t>
      </w:r>
    </w:p>
    <w:p w14:paraId="05D6660C" w14:textId="77777777" w:rsidR="00772853" w:rsidRPr="007F7DF4" w:rsidRDefault="00772853" w:rsidP="00C17288">
      <w:pPr>
        <w:spacing w:line="360" w:lineRule="auto"/>
        <w:jc w:val="both"/>
        <w:rPr>
          <w:rFonts w:ascii="Times New Roman" w:hAnsi="Times New Roman" w:cs="Times New Roman"/>
          <w:b/>
          <w:bCs/>
          <w:sz w:val="24"/>
          <w:szCs w:val="24"/>
        </w:rPr>
      </w:pPr>
      <w:r w:rsidRPr="007F7DF4">
        <w:rPr>
          <w:rFonts w:ascii="Times New Roman" w:hAnsi="Times New Roman" w:cs="Times New Roman"/>
          <w:b/>
          <w:bCs/>
          <w:sz w:val="24"/>
          <w:szCs w:val="24"/>
        </w:rPr>
        <w:t xml:space="preserve">B. Multi-Head </w:t>
      </w:r>
      <w:r w:rsidR="00EB453F">
        <w:rPr>
          <w:rFonts w:ascii="Times New Roman" w:hAnsi="Times New Roman" w:cs="Times New Roman"/>
          <w:b/>
          <w:bCs/>
          <w:sz w:val="24"/>
          <w:szCs w:val="24"/>
        </w:rPr>
        <w:t>Self-</w:t>
      </w:r>
      <w:r w:rsidRPr="007F7DF4">
        <w:rPr>
          <w:rFonts w:ascii="Times New Roman" w:hAnsi="Times New Roman" w:cs="Times New Roman"/>
          <w:b/>
          <w:bCs/>
          <w:sz w:val="24"/>
          <w:szCs w:val="24"/>
        </w:rPr>
        <w:t>Attention</w:t>
      </w:r>
    </w:p>
    <w:p w14:paraId="0D159B2D" w14:textId="77777777" w:rsidR="003957D7" w:rsidRPr="00AE2479" w:rsidRDefault="00323B51" w:rsidP="00AE2479">
      <w:pPr>
        <w:spacing w:line="360" w:lineRule="auto"/>
        <w:jc w:val="both"/>
        <w:rPr>
          <w:rFonts w:ascii="Times New Roman" w:eastAsiaTheme="minorEastAsia" w:hAnsi="Times New Roman" w:cs="Times New Roman"/>
          <w:sz w:val="24"/>
          <w:szCs w:val="24"/>
        </w:rPr>
      </w:pPr>
      <w:r>
        <w:rPr>
          <w:rFonts w:ascii="Times New Roman" w:hAnsi="Times New Roman" w:cs="Times New Roman"/>
          <w:sz w:val="24"/>
          <w:szCs w:val="24"/>
        </w:rPr>
        <w:t>Th</w:t>
      </w:r>
      <w:r w:rsidR="00BB492C">
        <w:rPr>
          <w:rFonts w:ascii="Times New Roman" w:hAnsi="Times New Roman" w:cs="Times New Roman"/>
          <w:sz w:val="24"/>
          <w:szCs w:val="24"/>
        </w:rPr>
        <w:t xml:space="preserve">e Multi-Head </w:t>
      </w:r>
      <w:r w:rsidR="008510DA">
        <w:rPr>
          <w:rFonts w:ascii="Times New Roman" w:hAnsi="Times New Roman" w:cs="Times New Roman"/>
          <w:sz w:val="24"/>
          <w:szCs w:val="24"/>
        </w:rPr>
        <w:t>Self-</w:t>
      </w:r>
      <w:r w:rsidR="00BB492C">
        <w:rPr>
          <w:rFonts w:ascii="Times New Roman" w:hAnsi="Times New Roman" w:cs="Times New Roman"/>
          <w:sz w:val="24"/>
          <w:szCs w:val="24"/>
        </w:rPr>
        <w:t>Attention (MH</w:t>
      </w:r>
      <w:r w:rsidR="008510DA">
        <w:rPr>
          <w:rFonts w:ascii="Times New Roman" w:hAnsi="Times New Roman" w:cs="Times New Roman"/>
          <w:sz w:val="24"/>
          <w:szCs w:val="24"/>
        </w:rPr>
        <w:t>S</w:t>
      </w:r>
      <w:r w:rsidR="00BB492C">
        <w:rPr>
          <w:rFonts w:ascii="Times New Roman" w:hAnsi="Times New Roman" w:cs="Times New Roman"/>
          <w:sz w:val="24"/>
          <w:szCs w:val="24"/>
        </w:rPr>
        <w:t>A)</w:t>
      </w:r>
      <w:r>
        <w:rPr>
          <w:rFonts w:ascii="Times New Roman" w:hAnsi="Times New Roman" w:cs="Times New Roman"/>
          <w:sz w:val="24"/>
          <w:szCs w:val="24"/>
        </w:rPr>
        <w:t xml:space="preserve"> was defined with </w:t>
      </w:r>
      <w:r w:rsidRPr="00323B51">
        <w:rPr>
          <w:rFonts w:ascii="Times New Roman" w:hAnsi="Times New Roman" w:cs="Times New Roman"/>
          <w:sz w:val="24"/>
          <w:szCs w:val="24"/>
        </w:rPr>
        <w:t>MultiHeadAttention</w:t>
      </w:r>
      <w:r>
        <w:rPr>
          <w:rFonts w:ascii="Times New Roman" w:hAnsi="Times New Roman" w:cs="Times New Roman"/>
          <w:sz w:val="24"/>
          <w:szCs w:val="24"/>
        </w:rPr>
        <w:t xml:space="preserve"> Class object and initialised with </w:t>
      </w:r>
      <w:r w:rsidRPr="00323B51">
        <w:rPr>
          <w:rFonts w:ascii="Times New Roman" w:hAnsi="Times New Roman" w:cs="Times New Roman"/>
          <w:sz w:val="24"/>
          <w:szCs w:val="24"/>
        </w:rPr>
        <w:t>d_model, num_heads, dropout=0.1, use_positional_encoding=True,</w:t>
      </w:r>
      <w:r>
        <w:rPr>
          <w:rFonts w:ascii="Times New Roman" w:hAnsi="Times New Roman" w:cs="Times New Roman"/>
          <w:sz w:val="24"/>
          <w:szCs w:val="24"/>
        </w:rPr>
        <w:t xml:space="preserve"> and</w:t>
      </w:r>
      <w:r w:rsidRPr="00323B51">
        <w:rPr>
          <w:rFonts w:ascii="Times New Roman" w:hAnsi="Times New Roman" w:cs="Times New Roman"/>
          <w:sz w:val="24"/>
          <w:szCs w:val="24"/>
        </w:rPr>
        <w:t xml:space="preserve"> max_len=10000</w:t>
      </w:r>
      <w:r w:rsidR="004F1EE7">
        <w:rPr>
          <w:rFonts w:ascii="Times New Roman" w:hAnsi="Times New Roman" w:cs="Times New Roman"/>
          <w:sz w:val="24"/>
          <w:szCs w:val="24"/>
        </w:rPr>
        <w:t xml:space="preserve">. The forward method is called with input arguments </w:t>
      </w:r>
      <w:r w:rsidR="004F1EE7" w:rsidRPr="004F1EE7">
        <w:rPr>
          <w:rFonts w:ascii="Times New Roman" w:hAnsi="Times New Roman" w:cs="Times New Roman"/>
          <w:sz w:val="24"/>
          <w:szCs w:val="24"/>
        </w:rPr>
        <w:t xml:space="preserve">query, key, value, </w:t>
      </w:r>
      <w:r w:rsidR="004F1EE7">
        <w:rPr>
          <w:rFonts w:ascii="Times New Roman" w:hAnsi="Times New Roman" w:cs="Times New Roman"/>
          <w:sz w:val="24"/>
          <w:szCs w:val="24"/>
        </w:rPr>
        <w:t xml:space="preserve">and </w:t>
      </w:r>
      <w:r w:rsidR="004F1EE7" w:rsidRPr="004F1EE7">
        <w:rPr>
          <w:rFonts w:ascii="Times New Roman" w:hAnsi="Times New Roman" w:cs="Times New Roman"/>
          <w:sz w:val="24"/>
          <w:szCs w:val="24"/>
        </w:rPr>
        <w:t>mask=None</w:t>
      </w:r>
      <w:r w:rsidR="00B32A97">
        <w:rPr>
          <w:rFonts w:ascii="Times New Roman" w:hAnsi="Times New Roman" w:cs="Times New Roman"/>
          <w:sz w:val="24"/>
          <w:szCs w:val="24"/>
        </w:rPr>
        <w:t>.</w:t>
      </w:r>
      <w:r w:rsidR="00E736B5">
        <w:rPr>
          <w:rFonts w:ascii="Times New Roman" w:hAnsi="Times New Roman" w:cs="Times New Roman"/>
          <w:sz w:val="24"/>
          <w:szCs w:val="24"/>
        </w:rPr>
        <w:t xml:space="preserve"> The query, key, and value vectors are from the input discretised English.</w:t>
      </w:r>
      <w:r w:rsidR="00B32A97">
        <w:rPr>
          <w:rFonts w:ascii="Times New Roman" w:hAnsi="Times New Roman" w:cs="Times New Roman"/>
          <w:sz w:val="24"/>
          <w:szCs w:val="24"/>
        </w:rPr>
        <w:t xml:space="preserve"> </w:t>
      </w:r>
      <w:r w:rsidR="00CB5B63">
        <w:rPr>
          <w:rFonts w:ascii="Times New Roman" w:hAnsi="Times New Roman" w:cs="Times New Roman"/>
          <w:sz w:val="24"/>
          <w:szCs w:val="24"/>
        </w:rPr>
        <w:t>The MHCA is to confirm if the number of heads is divisible by the d_model dimension of 512 utilised.</w:t>
      </w:r>
      <w:r w:rsidR="00BB492C">
        <w:rPr>
          <w:rFonts w:ascii="Times New Roman" w:hAnsi="Times New Roman" w:cs="Times New Roman"/>
          <w:sz w:val="24"/>
          <w:szCs w:val="24"/>
        </w:rPr>
        <w:t xml:space="preserve"> The MH</w:t>
      </w:r>
      <w:r w:rsidR="00B07E86">
        <w:rPr>
          <w:rFonts w:ascii="Times New Roman" w:hAnsi="Times New Roman" w:cs="Times New Roman"/>
          <w:sz w:val="24"/>
          <w:szCs w:val="24"/>
        </w:rPr>
        <w:t>S</w:t>
      </w:r>
      <w:r w:rsidR="00BB492C">
        <w:rPr>
          <w:rFonts w:ascii="Times New Roman" w:hAnsi="Times New Roman" w:cs="Times New Roman"/>
          <w:sz w:val="24"/>
          <w:szCs w:val="24"/>
        </w:rPr>
        <w:t xml:space="preserve">A as shown in Figure </w:t>
      </w:r>
      <w:r w:rsidR="00566848">
        <w:rPr>
          <w:rFonts w:ascii="Times New Roman" w:hAnsi="Times New Roman" w:cs="Times New Roman"/>
          <w:sz w:val="24"/>
          <w:szCs w:val="24"/>
        </w:rPr>
        <w:t>3.8 consists of the following stages sequentially: co</w:t>
      </w:r>
      <w:r w:rsidR="007C3428">
        <w:rPr>
          <w:rFonts w:ascii="Times New Roman" w:hAnsi="Times New Roman" w:cs="Times New Roman"/>
          <w:sz w:val="24"/>
          <w:szCs w:val="24"/>
        </w:rPr>
        <w:t>m</w:t>
      </w:r>
      <w:r w:rsidR="00566848">
        <w:rPr>
          <w:rFonts w:ascii="Times New Roman" w:hAnsi="Times New Roman" w:cs="Times New Roman"/>
          <w:sz w:val="24"/>
          <w:szCs w:val="24"/>
        </w:rPr>
        <w:t xml:space="preserve">putation of </w:t>
      </w:r>
      <m:oMath>
        <m:r>
          <w:rPr>
            <w:rFonts w:ascii="Cambria Math" w:hAnsi="Cambria Math" w:cs="Times New Roman"/>
            <w:sz w:val="24"/>
            <w:szCs w:val="24"/>
          </w:rPr>
          <m:t>Q, K</m:t>
        </m:r>
      </m:oMath>
      <w:r w:rsidR="00566848">
        <w:rPr>
          <w:rFonts w:ascii="Times New Roman" w:hAnsi="Times New Roman" w:cs="Times New Roman"/>
          <w:sz w:val="24"/>
          <w:szCs w:val="24"/>
        </w:rPr>
        <w:t xml:space="preserve">, and </w:t>
      </w:r>
      <m:oMath>
        <m:r>
          <w:rPr>
            <w:rFonts w:ascii="Cambria Math" w:hAnsi="Cambria Math" w:cs="Times New Roman"/>
            <w:sz w:val="24"/>
            <w:szCs w:val="24"/>
          </w:rPr>
          <m:t>V</m:t>
        </m:r>
      </m:oMath>
      <w:r w:rsidR="00566848">
        <w:rPr>
          <w:rFonts w:ascii="Times New Roman" w:eastAsiaTheme="minorEastAsia" w:hAnsi="Times New Roman" w:cs="Times New Roman"/>
          <w:sz w:val="24"/>
          <w:szCs w:val="24"/>
        </w:rPr>
        <w:t xml:space="preserve"> vectors with nn.Linear, computation of attention scores using </w:t>
      </w:r>
      <m:oMath>
        <m:r>
          <w:rPr>
            <w:rFonts w:ascii="Cambria Math" w:eastAsiaTheme="minorEastAsia" w:hAnsi="Cambria Math" w:cs="Times New Roman"/>
            <w:sz w:val="24"/>
            <w:szCs w:val="24"/>
          </w:rPr>
          <m:t>Q,</m:t>
        </m:r>
      </m:oMath>
      <w:r w:rsidR="00566848">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K</m:t>
        </m:r>
      </m:oMath>
      <w:r w:rsidR="00566848">
        <w:rPr>
          <w:rFonts w:ascii="Times New Roman" w:eastAsiaTheme="minorEastAsia" w:hAnsi="Times New Roman" w:cs="Times New Roman"/>
          <w:sz w:val="24"/>
          <w:szCs w:val="24"/>
        </w:rPr>
        <w:t xml:space="preserve"> vectors, </w:t>
      </w:r>
      <w:r w:rsidR="00A86023">
        <w:rPr>
          <w:rFonts w:ascii="Times New Roman" w:eastAsiaTheme="minorEastAsia" w:hAnsi="Times New Roman" w:cs="Times New Roman"/>
          <w:sz w:val="24"/>
          <w:szCs w:val="24"/>
        </w:rPr>
        <w:t>summation</w:t>
      </w:r>
      <w:r w:rsidR="00566848">
        <w:rPr>
          <w:rFonts w:ascii="Times New Roman" w:eastAsiaTheme="minorEastAsia" w:hAnsi="Times New Roman" w:cs="Times New Roman"/>
          <w:sz w:val="24"/>
          <w:szCs w:val="24"/>
        </w:rPr>
        <w:t xml:space="preserve"> of positional encoding and attention scores</w:t>
      </w:r>
      <w:r w:rsidR="00B52BD1">
        <w:rPr>
          <w:rFonts w:ascii="Times New Roman" w:eastAsiaTheme="minorEastAsia" w:hAnsi="Times New Roman" w:cs="Times New Roman"/>
          <w:sz w:val="24"/>
          <w:szCs w:val="24"/>
        </w:rPr>
        <w:t>, masking (zero masking) of attention outputs</w:t>
      </w:r>
      <w:r w:rsidR="003957D7">
        <w:rPr>
          <w:rFonts w:ascii="Times New Roman" w:eastAsiaTheme="minorEastAsia" w:hAnsi="Times New Roman" w:cs="Times New Roman"/>
          <w:sz w:val="24"/>
          <w:szCs w:val="24"/>
        </w:rPr>
        <w:t xml:space="preserve">, softmax, </w:t>
      </w:r>
      <w:r w:rsidR="003957D7" w:rsidRPr="00AE2479">
        <w:rPr>
          <w:rFonts w:ascii="Times New Roman" w:eastAsiaTheme="minorEastAsia" w:hAnsi="Times New Roman" w:cs="Times New Roman"/>
          <w:sz w:val="24"/>
          <w:szCs w:val="24"/>
        </w:rPr>
        <w:t>and dropout layer.</w:t>
      </w:r>
    </w:p>
    <w:p w14:paraId="10EEC566" w14:textId="77777777" w:rsidR="008D2583" w:rsidRPr="00AE2479" w:rsidRDefault="008D2583" w:rsidP="00E06739">
      <w:pPr>
        <w:spacing w:line="360" w:lineRule="auto"/>
        <w:jc w:val="center"/>
        <w:rPr>
          <w:rFonts w:ascii="Times New Roman" w:eastAsiaTheme="minorEastAsia" w:hAnsi="Times New Roman" w:cs="Times New Roman"/>
          <w:sz w:val="24"/>
          <w:szCs w:val="24"/>
        </w:rPr>
      </w:pPr>
      <w:r w:rsidRPr="00AE2479">
        <w:rPr>
          <w:noProof/>
          <w:sz w:val="24"/>
          <w:szCs w:val="24"/>
        </w:rPr>
        <w:drawing>
          <wp:inline distT="0" distB="0" distL="0" distR="0" wp14:anchorId="6E47FEEB" wp14:editId="34C9A8C8">
            <wp:extent cx="5943600" cy="1270635"/>
            <wp:effectExtent l="0" t="0" r="0" b="5715"/>
            <wp:docPr id="85891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18630" name=""/>
                    <pic:cNvPicPr/>
                  </pic:nvPicPr>
                  <pic:blipFill>
                    <a:blip r:embed="rId38"/>
                    <a:stretch>
                      <a:fillRect/>
                    </a:stretch>
                  </pic:blipFill>
                  <pic:spPr>
                    <a:xfrm>
                      <a:off x="0" y="0"/>
                      <a:ext cx="5943600" cy="1270635"/>
                    </a:xfrm>
                    <a:prstGeom prst="rect">
                      <a:avLst/>
                    </a:prstGeom>
                  </pic:spPr>
                </pic:pic>
              </a:graphicData>
            </a:graphic>
          </wp:inline>
        </w:drawing>
      </w:r>
    </w:p>
    <w:p w14:paraId="33178870" w14:textId="3F0E3ACC" w:rsidR="00F7791D" w:rsidRPr="00E06739" w:rsidRDefault="00424E56" w:rsidP="00E06739">
      <w:pPr>
        <w:pStyle w:val="Caption"/>
        <w:spacing w:line="360" w:lineRule="auto"/>
        <w:jc w:val="center"/>
        <w:rPr>
          <w:rFonts w:ascii="Times New Roman" w:eastAsiaTheme="minorEastAsia" w:hAnsi="Times New Roman" w:cs="Times New Roman"/>
          <w:i w:val="0"/>
          <w:iCs w:val="0"/>
          <w:color w:val="auto"/>
          <w:sz w:val="24"/>
          <w:szCs w:val="24"/>
        </w:rPr>
      </w:pPr>
      <w:bookmarkStart w:id="252" w:name="_Toc239756552"/>
      <w:r w:rsidRPr="00E06739">
        <w:rPr>
          <w:rFonts w:ascii="Times New Roman" w:hAnsi="Times New Roman" w:cs="Times New Roman"/>
          <w:b/>
          <w:bCs/>
          <w:i w:val="0"/>
          <w:iCs w:val="0"/>
          <w:color w:val="auto"/>
          <w:sz w:val="24"/>
          <w:szCs w:val="24"/>
        </w:rPr>
        <w:lastRenderedPageBreak/>
        <w:t xml:space="preserve">Figure </w:t>
      </w:r>
      <w:r w:rsidR="005239DC" w:rsidRPr="00E06739">
        <w:rPr>
          <w:rFonts w:ascii="Times New Roman" w:hAnsi="Times New Roman" w:cs="Times New Roman"/>
          <w:b/>
          <w:bCs/>
          <w:i w:val="0"/>
          <w:iCs w:val="0"/>
          <w:color w:val="auto"/>
          <w:sz w:val="24"/>
          <w:szCs w:val="24"/>
        </w:rPr>
        <w:fldChar w:fldCharType="begin"/>
      </w:r>
      <w:r w:rsidR="005239DC" w:rsidRPr="00E06739">
        <w:rPr>
          <w:rFonts w:ascii="Times New Roman" w:hAnsi="Times New Roman" w:cs="Times New Roman"/>
          <w:b/>
          <w:bCs/>
          <w:i w:val="0"/>
          <w:iCs w:val="0"/>
          <w:color w:val="auto"/>
          <w:sz w:val="24"/>
          <w:szCs w:val="24"/>
        </w:rPr>
        <w:instrText xml:space="preserve"> STYLEREF 1 \s </w:instrText>
      </w:r>
      <w:r w:rsidR="005239DC" w:rsidRPr="00E06739">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E06739">
        <w:rPr>
          <w:rFonts w:ascii="Times New Roman" w:hAnsi="Times New Roman" w:cs="Times New Roman"/>
          <w:b/>
          <w:bCs/>
          <w:i w:val="0"/>
          <w:iCs w:val="0"/>
          <w:color w:val="auto"/>
          <w:sz w:val="24"/>
          <w:szCs w:val="24"/>
        </w:rPr>
        <w:fldChar w:fldCharType="end"/>
      </w:r>
      <w:r w:rsidR="005239DC" w:rsidRPr="00E06739">
        <w:rPr>
          <w:rFonts w:ascii="Times New Roman" w:hAnsi="Times New Roman" w:cs="Times New Roman"/>
          <w:b/>
          <w:bCs/>
          <w:i w:val="0"/>
          <w:iCs w:val="0"/>
          <w:color w:val="auto"/>
          <w:sz w:val="24"/>
          <w:szCs w:val="24"/>
        </w:rPr>
        <w:t>.</w:t>
      </w:r>
      <w:r w:rsidR="005239DC" w:rsidRPr="00E06739">
        <w:rPr>
          <w:rFonts w:ascii="Times New Roman" w:hAnsi="Times New Roman" w:cs="Times New Roman"/>
          <w:b/>
          <w:bCs/>
          <w:i w:val="0"/>
          <w:iCs w:val="0"/>
          <w:color w:val="auto"/>
          <w:sz w:val="24"/>
          <w:szCs w:val="24"/>
        </w:rPr>
        <w:fldChar w:fldCharType="begin"/>
      </w:r>
      <w:r w:rsidR="005239DC" w:rsidRPr="00E06739">
        <w:rPr>
          <w:rFonts w:ascii="Times New Roman" w:hAnsi="Times New Roman" w:cs="Times New Roman"/>
          <w:b/>
          <w:bCs/>
          <w:i w:val="0"/>
          <w:iCs w:val="0"/>
          <w:color w:val="auto"/>
          <w:sz w:val="24"/>
          <w:szCs w:val="24"/>
        </w:rPr>
        <w:instrText xml:space="preserve"> SEQ Figure \* ARABIC \s 1 </w:instrText>
      </w:r>
      <w:r w:rsidR="005239DC" w:rsidRPr="00E06739">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8</w:t>
      </w:r>
      <w:r w:rsidR="005239DC" w:rsidRPr="00E06739">
        <w:rPr>
          <w:rFonts w:ascii="Times New Roman" w:hAnsi="Times New Roman" w:cs="Times New Roman"/>
          <w:b/>
          <w:bCs/>
          <w:i w:val="0"/>
          <w:iCs w:val="0"/>
          <w:color w:val="auto"/>
          <w:sz w:val="24"/>
          <w:szCs w:val="24"/>
        </w:rPr>
        <w:fldChar w:fldCharType="end"/>
      </w:r>
      <w:r w:rsidRPr="00E06739">
        <w:rPr>
          <w:rFonts w:ascii="Times New Roman" w:hAnsi="Times New Roman" w:cs="Times New Roman"/>
          <w:b/>
          <w:bCs/>
          <w:i w:val="0"/>
          <w:iCs w:val="0"/>
          <w:color w:val="auto"/>
          <w:sz w:val="24"/>
          <w:szCs w:val="24"/>
        </w:rPr>
        <w:t>:</w:t>
      </w:r>
      <w:r w:rsidRPr="00E06739">
        <w:rPr>
          <w:rFonts w:ascii="Times New Roman" w:hAnsi="Times New Roman" w:cs="Times New Roman"/>
          <w:i w:val="0"/>
          <w:iCs w:val="0"/>
          <w:color w:val="auto"/>
          <w:sz w:val="24"/>
          <w:szCs w:val="24"/>
        </w:rPr>
        <w:t xml:space="preserve"> Multi-Head Self-Attention</w:t>
      </w:r>
      <w:bookmarkEnd w:id="252"/>
    </w:p>
    <w:p w14:paraId="28D9F4E0" w14:textId="77777777" w:rsidR="00162A90" w:rsidRPr="00AE2479" w:rsidRDefault="00162A90" w:rsidP="00AE2479">
      <w:pPr>
        <w:pStyle w:val="Heading3"/>
        <w:spacing w:after="240" w:line="360" w:lineRule="auto"/>
        <w:jc w:val="both"/>
        <w:rPr>
          <w:rFonts w:ascii="Times New Roman" w:hAnsi="Times New Roman" w:cs="Times New Roman"/>
          <w:b/>
          <w:bCs/>
          <w:color w:val="auto"/>
        </w:rPr>
      </w:pPr>
      <w:bookmarkStart w:id="253" w:name="_Toc241503198"/>
      <w:r w:rsidRPr="00AE2479">
        <w:rPr>
          <w:rFonts w:ascii="Times New Roman" w:hAnsi="Times New Roman" w:cs="Times New Roman"/>
          <w:b/>
          <w:bCs/>
          <w:color w:val="auto"/>
        </w:rPr>
        <w:t>3.12.4.7 C</w:t>
      </w:r>
      <w:r w:rsidR="00FA6F96" w:rsidRPr="00AE2479">
        <w:rPr>
          <w:rFonts w:ascii="Times New Roman" w:hAnsi="Times New Roman" w:cs="Times New Roman"/>
          <w:b/>
          <w:bCs/>
          <w:color w:val="auto"/>
        </w:rPr>
        <w:t>onformer Convolution Module</w:t>
      </w:r>
      <w:bookmarkEnd w:id="253"/>
    </w:p>
    <w:p w14:paraId="4C93F417" w14:textId="77777777" w:rsidR="001F47C5" w:rsidRPr="00AE2479" w:rsidRDefault="009F1BDF" w:rsidP="00AE2479">
      <w:pPr>
        <w:spacing w:line="360" w:lineRule="auto"/>
        <w:jc w:val="both"/>
        <w:rPr>
          <w:rFonts w:ascii="Times New Roman" w:eastAsiaTheme="minorEastAsia" w:hAnsi="Times New Roman" w:cs="Times New Roman"/>
          <w:sz w:val="24"/>
          <w:szCs w:val="24"/>
        </w:rPr>
      </w:pPr>
      <w:r w:rsidRPr="00AE2479">
        <w:rPr>
          <w:rFonts w:ascii="Times New Roman" w:eastAsiaTheme="minorEastAsia" w:hAnsi="Times New Roman" w:cs="Times New Roman"/>
          <w:sz w:val="24"/>
          <w:szCs w:val="24"/>
        </w:rPr>
        <w:t xml:space="preserve">A ConformerConvModule Class was created and intialised with d_model, kernel_size=31, </w:t>
      </w:r>
      <w:r w:rsidR="00AC3753" w:rsidRPr="00AE2479">
        <w:rPr>
          <w:rFonts w:ascii="Times New Roman" w:eastAsiaTheme="minorEastAsia" w:hAnsi="Times New Roman" w:cs="Times New Roman"/>
          <w:sz w:val="24"/>
          <w:szCs w:val="24"/>
        </w:rPr>
        <w:t xml:space="preserve">and </w:t>
      </w:r>
      <w:r w:rsidRPr="00AE2479">
        <w:rPr>
          <w:rFonts w:ascii="Times New Roman" w:eastAsiaTheme="minorEastAsia" w:hAnsi="Times New Roman" w:cs="Times New Roman"/>
          <w:sz w:val="24"/>
          <w:szCs w:val="24"/>
        </w:rPr>
        <w:t>dropout=0.1</w:t>
      </w:r>
      <w:r w:rsidR="00AC3753" w:rsidRPr="00AE2479">
        <w:rPr>
          <w:rFonts w:ascii="Times New Roman" w:eastAsiaTheme="minorEastAsia" w:hAnsi="Times New Roman" w:cs="Times New Roman"/>
          <w:sz w:val="24"/>
          <w:szCs w:val="24"/>
        </w:rPr>
        <w:t xml:space="preserve">. </w:t>
      </w:r>
      <w:r w:rsidR="00137969" w:rsidRPr="00AE2479">
        <w:rPr>
          <w:rFonts w:ascii="Times New Roman" w:eastAsiaTheme="minorEastAsia" w:hAnsi="Times New Roman" w:cs="Times New Roman"/>
          <w:sz w:val="24"/>
          <w:szCs w:val="24"/>
        </w:rPr>
        <w:t>The forward fun</w:t>
      </w:r>
      <w:r w:rsidR="0080645D" w:rsidRPr="00AE2479">
        <w:rPr>
          <w:rFonts w:ascii="Times New Roman" w:eastAsiaTheme="minorEastAsia" w:hAnsi="Times New Roman" w:cs="Times New Roman"/>
          <w:sz w:val="24"/>
          <w:szCs w:val="24"/>
        </w:rPr>
        <w:t>c</w:t>
      </w:r>
      <w:r w:rsidR="00137969" w:rsidRPr="00AE2479">
        <w:rPr>
          <w:rFonts w:ascii="Times New Roman" w:eastAsiaTheme="minorEastAsia" w:hAnsi="Times New Roman" w:cs="Times New Roman"/>
          <w:sz w:val="24"/>
          <w:szCs w:val="24"/>
        </w:rPr>
        <w:t xml:space="preserve">tion can be called with input argument, </w:t>
      </w:r>
      <m:oMath>
        <m:r>
          <w:rPr>
            <w:rFonts w:ascii="Cambria Math" w:eastAsiaTheme="minorEastAsia" w:hAnsi="Cambria Math" w:cs="Times New Roman"/>
            <w:sz w:val="24"/>
            <w:szCs w:val="24"/>
          </w:rPr>
          <m:t>x</m:t>
        </m:r>
      </m:oMath>
      <w:r w:rsidR="00137969" w:rsidRPr="00AE2479">
        <w:rPr>
          <w:rFonts w:ascii="Times New Roman" w:eastAsiaTheme="minorEastAsia" w:hAnsi="Times New Roman" w:cs="Times New Roman"/>
          <w:sz w:val="24"/>
          <w:szCs w:val="24"/>
        </w:rPr>
        <w:t xml:space="preserve"> which is the output of the MultiHead </w:t>
      </w:r>
      <w:r w:rsidR="00803EEB" w:rsidRPr="00AE2479">
        <w:rPr>
          <w:rFonts w:ascii="Times New Roman" w:eastAsiaTheme="minorEastAsia" w:hAnsi="Times New Roman" w:cs="Times New Roman"/>
          <w:sz w:val="24"/>
          <w:szCs w:val="24"/>
        </w:rPr>
        <w:t>cross</w:t>
      </w:r>
      <w:r w:rsidR="003C6C14" w:rsidRPr="00AE2479">
        <w:rPr>
          <w:rFonts w:ascii="Times New Roman" w:eastAsiaTheme="minorEastAsia" w:hAnsi="Times New Roman" w:cs="Times New Roman"/>
          <w:sz w:val="24"/>
          <w:szCs w:val="24"/>
        </w:rPr>
        <w:t>-</w:t>
      </w:r>
      <w:r w:rsidR="00803EEB" w:rsidRPr="00AE2479">
        <w:rPr>
          <w:rFonts w:ascii="Times New Roman" w:eastAsiaTheme="minorEastAsia" w:hAnsi="Times New Roman" w:cs="Times New Roman"/>
          <w:sz w:val="24"/>
          <w:szCs w:val="24"/>
        </w:rPr>
        <w:t>a</w:t>
      </w:r>
      <w:r w:rsidR="00137969" w:rsidRPr="00AE2479">
        <w:rPr>
          <w:rFonts w:ascii="Times New Roman" w:eastAsiaTheme="minorEastAsia" w:hAnsi="Times New Roman" w:cs="Times New Roman"/>
          <w:sz w:val="24"/>
          <w:szCs w:val="24"/>
        </w:rPr>
        <w:t xml:space="preserve">ttention. </w:t>
      </w:r>
      <w:r w:rsidR="00777889" w:rsidRPr="00AE2479">
        <w:rPr>
          <w:rFonts w:ascii="Times New Roman" w:eastAsiaTheme="minorEastAsia" w:hAnsi="Times New Roman" w:cs="Times New Roman"/>
          <w:sz w:val="24"/>
          <w:szCs w:val="24"/>
        </w:rPr>
        <w:t xml:space="preserve">It consists of the following stages in </w:t>
      </w:r>
      <w:r w:rsidR="007E3965" w:rsidRPr="00AE2479">
        <w:rPr>
          <w:rFonts w:ascii="Times New Roman" w:eastAsiaTheme="minorEastAsia" w:hAnsi="Times New Roman" w:cs="Times New Roman"/>
          <w:sz w:val="24"/>
          <w:szCs w:val="24"/>
        </w:rPr>
        <w:t xml:space="preserve">order: Layernorm, pointwise convolution with </w:t>
      </w:r>
      <w:r w:rsidR="00A8204C" w:rsidRPr="00AE2479">
        <w:rPr>
          <w:rFonts w:ascii="Times New Roman" w:eastAsiaTheme="minorEastAsia" w:hAnsi="Times New Roman" w:cs="Times New Roman"/>
          <w:sz w:val="24"/>
          <w:szCs w:val="24"/>
        </w:rPr>
        <w:t>C</w:t>
      </w:r>
      <w:r w:rsidR="007E3965" w:rsidRPr="00AE2479">
        <w:rPr>
          <w:rFonts w:ascii="Times New Roman" w:eastAsiaTheme="minorEastAsia" w:hAnsi="Times New Roman" w:cs="Times New Roman"/>
          <w:sz w:val="24"/>
          <w:szCs w:val="24"/>
        </w:rPr>
        <w:t xml:space="preserve">onv1d, sigmoid activation function, depthwise convolution with </w:t>
      </w:r>
      <w:r w:rsidR="00A8204C" w:rsidRPr="00AE2479">
        <w:rPr>
          <w:rFonts w:ascii="Times New Roman" w:eastAsiaTheme="minorEastAsia" w:hAnsi="Times New Roman" w:cs="Times New Roman"/>
          <w:sz w:val="24"/>
          <w:szCs w:val="24"/>
        </w:rPr>
        <w:t>C</w:t>
      </w:r>
      <w:r w:rsidR="007E3965" w:rsidRPr="00AE2479">
        <w:rPr>
          <w:rFonts w:ascii="Times New Roman" w:eastAsiaTheme="minorEastAsia" w:hAnsi="Times New Roman" w:cs="Times New Roman"/>
          <w:sz w:val="24"/>
          <w:szCs w:val="24"/>
        </w:rPr>
        <w:t xml:space="preserve">onv1d, </w:t>
      </w:r>
      <w:r w:rsidR="00294988" w:rsidRPr="00AE2479">
        <w:rPr>
          <w:rFonts w:ascii="Times New Roman" w:eastAsiaTheme="minorEastAsia" w:hAnsi="Times New Roman" w:cs="Times New Roman"/>
          <w:sz w:val="24"/>
          <w:szCs w:val="24"/>
        </w:rPr>
        <w:t>batch_norm with BatchNorm1</w:t>
      </w:r>
      <w:r w:rsidR="004F35B4" w:rsidRPr="00AE2479">
        <w:rPr>
          <w:rFonts w:ascii="Times New Roman" w:eastAsiaTheme="minorEastAsia" w:hAnsi="Times New Roman" w:cs="Times New Roman"/>
          <w:sz w:val="24"/>
          <w:szCs w:val="24"/>
        </w:rPr>
        <w:t>d, SiLU</w:t>
      </w:r>
      <w:r w:rsidR="0065294A" w:rsidRPr="00AE2479">
        <w:rPr>
          <w:rFonts w:ascii="Times New Roman" w:eastAsiaTheme="minorEastAsia" w:hAnsi="Times New Roman" w:cs="Times New Roman"/>
          <w:sz w:val="24"/>
          <w:szCs w:val="24"/>
        </w:rPr>
        <w:t xml:space="preserve"> activation, second pointwise convolution with Conv1d, </w:t>
      </w:r>
      <w:r w:rsidR="001B11A2" w:rsidRPr="00AE2479">
        <w:rPr>
          <w:rFonts w:ascii="Times New Roman" w:eastAsiaTheme="minorEastAsia" w:hAnsi="Times New Roman" w:cs="Times New Roman"/>
          <w:sz w:val="24"/>
          <w:szCs w:val="24"/>
        </w:rPr>
        <w:t>and finally a dropout method with nn.Dropout as shown in Figure 3.</w:t>
      </w:r>
      <w:r w:rsidR="003B5231" w:rsidRPr="00AE2479">
        <w:rPr>
          <w:rFonts w:ascii="Times New Roman" w:eastAsiaTheme="minorEastAsia" w:hAnsi="Times New Roman" w:cs="Times New Roman"/>
          <w:sz w:val="24"/>
          <w:szCs w:val="24"/>
        </w:rPr>
        <w:t>9</w:t>
      </w:r>
      <w:r w:rsidR="001B11A2" w:rsidRPr="00AE2479">
        <w:rPr>
          <w:rFonts w:ascii="Times New Roman" w:eastAsiaTheme="minorEastAsia" w:hAnsi="Times New Roman" w:cs="Times New Roman"/>
          <w:sz w:val="24"/>
          <w:szCs w:val="24"/>
        </w:rPr>
        <w:t>.</w:t>
      </w:r>
    </w:p>
    <w:p w14:paraId="6307F177" w14:textId="77777777" w:rsidR="00C75BF5" w:rsidRPr="00AE2479" w:rsidRDefault="00FA6F96" w:rsidP="00A23E30">
      <w:pPr>
        <w:spacing w:line="360" w:lineRule="auto"/>
        <w:jc w:val="center"/>
        <w:rPr>
          <w:rFonts w:ascii="Times New Roman" w:hAnsi="Times New Roman" w:cs="Times New Roman"/>
          <w:sz w:val="24"/>
          <w:szCs w:val="24"/>
        </w:rPr>
      </w:pPr>
      <w:r w:rsidRPr="00AE2479">
        <w:rPr>
          <w:noProof/>
          <w:sz w:val="24"/>
          <w:szCs w:val="24"/>
        </w:rPr>
        <w:drawing>
          <wp:inline distT="0" distB="0" distL="0" distR="0" wp14:anchorId="2DD705ED" wp14:editId="4FCB4373">
            <wp:extent cx="5943600" cy="1219835"/>
            <wp:effectExtent l="0" t="0" r="0" b="0"/>
            <wp:docPr id="189554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49752" name=""/>
                    <pic:cNvPicPr/>
                  </pic:nvPicPr>
                  <pic:blipFill>
                    <a:blip r:embed="rId39"/>
                    <a:stretch>
                      <a:fillRect/>
                    </a:stretch>
                  </pic:blipFill>
                  <pic:spPr>
                    <a:xfrm>
                      <a:off x="0" y="0"/>
                      <a:ext cx="5943600" cy="1219835"/>
                    </a:xfrm>
                    <a:prstGeom prst="rect">
                      <a:avLst/>
                    </a:prstGeom>
                  </pic:spPr>
                </pic:pic>
              </a:graphicData>
            </a:graphic>
          </wp:inline>
        </w:drawing>
      </w:r>
    </w:p>
    <w:p w14:paraId="42C75DA3" w14:textId="703148E2" w:rsidR="00FA6F96" w:rsidRPr="00A23E30" w:rsidRDefault="00424E56" w:rsidP="00A23E30">
      <w:pPr>
        <w:pStyle w:val="Caption"/>
        <w:spacing w:line="360" w:lineRule="auto"/>
        <w:jc w:val="center"/>
        <w:rPr>
          <w:rFonts w:ascii="Times New Roman" w:hAnsi="Times New Roman" w:cs="Times New Roman"/>
          <w:i w:val="0"/>
          <w:iCs w:val="0"/>
          <w:sz w:val="24"/>
          <w:szCs w:val="24"/>
        </w:rPr>
      </w:pPr>
      <w:bookmarkStart w:id="254" w:name="_Toc239756553"/>
      <w:r w:rsidRPr="00A23E30">
        <w:rPr>
          <w:rFonts w:ascii="Times New Roman" w:hAnsi="Times New Roman" w:cs="Times New Roman"/>
          <w:b/>
          <w:bCs/>
          <w:i w:val="0"/>
          <w:iCs w:val="0"/>
          <w:color w:val="auto"/>
          <w:sz w:val="24"/>
          <w:szCs w:val="24"/>
        </w:rPr>
        <w:t xml:space="preserve">Figure </w:t>
      </w:r>
      <w:r w:rsidR="005239DC" w:rsidRPr="00A23E30">
        <w:rPr>
          <w:rFonts w:ascii="Times New Roman" w:hAnsi="Times New Roman" w:cs="Times New Roman"/>
          <w:b/>
          <w:bCs/>
          <w:i w:val="0"/>
          <w:iCs w:val="0"/>
          <w:color w:val="auto"/>
          <w:sz w:val="24"/>
          <w:szCs w:val="24"/>
        </w:rPr>
        <w:fldChar w:fldCharType="begin"/>
      </w:r>
      <w:r w:rsidR="005239DC" w:rsidRPr="00A23E30">
        <w:rPr>
          <w:rFonts w:ascii="Times New Roman" w:hAnsi="Times New Roman" w:cs="Times New Roman"/>
          <w:b/>
          <w:bCs/>
          <w:i w:val="0"/>
          <w:iCs w:val="0"/>
          <w:color w:val="auto"/>
          <w:sz w:val="24"/>
          <w:szCs w:val="24"/>
        </w:rPr>
        <w:instrText xml:space="preserve"> STYLEREF 1 \s </w:instrText>
      </w:r>
      <w:r w:rsidR="005239DC" w:rsidRPr="00A23E3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A23E30">
        <w:rPr>
          <w:rFonts w:ascii="Times New Roman" w:hAnsi="Times New Roman" w:cs="Times New Roman"/>
          <w:b/>
          <w:bCs/>
          <w:i w:val="0"/>
          <w:iCs w:val="0"/>
          <w:color w:val="auto"/>
          <w:sz w:val="24"/>
          <w:szCs w:val="24"/>
        </w:rPr>
        <w:fldChar w:fldCharType="end"/>
      </w:r>
      <w:r w:rsidR="005239DC" w:rsidRPr="00A23E30">
        <w:rPr>
          <w:rFonts w:ascii="Times New Roman" w:hAnsi="Times New Roman" w:cs="Times New Roman"/>
          <w:b/>
          <w:bCs/>
          <w:i w:val="0"/>
          <w:iCs w:val="0"/>
          <w:color w:val="auto"/>
          <w:sz w:val="24"/>
          <w:szCs w:val="24"/>
        </w:rPr>
        <w:t>.</w:t>
      </w:r>
      <w:r w:rsidR="005239DC" w:rsidRPr="00A23E30">
        <w:rPr>
          <w:rFonts w:ascii="Times New Roman" w:hAnsi="Times New Roman" w:cs="Times New Roman"/>
          <w:b/>
          <w:bCs/>
          <w:i w:val="0"/>
          <w:iCs w:val="0"/>
          <w:color w:val="auto"/>
          <w:sz w:val="24"/>
          <w:szCs w:val="24"/>
        </w:rPr>
        <w:fldChar w:fldCharType="begin"/>
      </w:r>
      <w:r w:rsidR="005239DC" w:rsidRPr="00A23E30">
        <w:rPr>
          <w:rFonts w:ascii="Times New Roman" w:hAnsi="Times New Roman" w:cs="Times New Roman"/>
          <w:b/>
          <w:bCs/>
          <w:i w:val="0"/>
          <w:iCs w:val="0"/>
          <w:color w:val="auto"/>
          <w:sz w:val="24"/>
          <w:szCs w:val="24"/>
        </w:rPr>
        <w:instrText xml:space="preserve"> SEQ Figure \* ARABIC \s 1 </w:instrText>
      </w:r>
      <w:r w:rsidR="005239DC" w:rsidRPr="00A23E3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9</w:t>
      </w:r>
      <w:r w:rsidR="005239DC" w:rsidRPr="00A23E30">
        <w:rPr>
          <w:rFonts w:ascii="Times New Roman" w:hAnsi="Times New Roman" w:cs="Times New Roman"/>
          <w:b/>
          <w:bCs/>
          <w:i w:val="0"/>
          <w:iCs w:val="0"/>
          <w:color w:val="auto"/>
          <w:sz w:val="24"/>
          <w:szCs w:val="24"/>
        </w:rPr>
        <w:fldChar w:fldCharType="end"/>
      </w:r>
      <w:r w:rsidRPr="00A23E30">
        <w:rPr>
          <w:rFonts w:ascii="Times New Roman" w:hAnsi="Times New Roman" w:cs="Times New Roman"/>
          <w:b/>
          <w:bCs/>
          <w:i w:val="0"/>
          <w:iCs w:val="0"/>
          <w:color w:val="auto"/>
          <w:sz w:val="24"/>
          <w:szCs w:val="24"/>
        </w:rPr>
        <w:t>:</w:t>
      </w:r>
      <w:r w:rsidRPr="00A23E30">
        <w:rPr>
          <w:rFonts w:ascii="Times New Roman" w:hAnsi="Times New Roman" w:cs="Times New Roman"/>
          <w:i w:val="0"/>
          <w:iCs w:val="0"/>
          <w:color w:val="auto"/>
          <w:sz w:val="24"/>
          <w:szCs w:val="24"/>
        </w:rPr>
        <w:t xml:space="preserve"> Conformer Convolution Module</w:t>
      </w:r>
      <w:bookmarkEnd w:id="254"/>
    </w:p>
    <w:p w14:paraId="75601645" w14:textId="77777777" w:rsidR="001A04EC" w:rsidRPr="00AE2479" w:rsidRDefault="00DC48FB" w:rsidP="00AE2479">
      <w:pPr>
        <w:spacing w:line="360" w:lineRule="auto"/>
        <w:jc w:val="both"/>
        <w:rPr>
          <w:rFonts w:ascii="Times New Roman" w:hAnsi="Times New Roman" w:cs="Times New Roman"/>
          <w:sz w:val="24"/>
          <w:szCs w:val="24"/>
        </w:rPr>
      </w:pPr>
      <w:r w:rsidRPr="00AE2479">
        <w:rPr>
          <w:rFonts w:ascii="Times New Roman" w:hAnsi="Times New Roman" w:cs="Times New Roman"/>
          <w:sz w:val="24"/>
          <w:szCs w:val="24"/>
        </w:rPr>
        <w:t>The stages in Figure 3.</w:t>
      </w:r>
      <w:r w:rsidR="008A2BB1" w:rsidRPr="00AE2479">
        <w:rPr>
          <w:rFonts w:ascii="Times New Roman" w:hAnsi="Times New Roman" w:cs="Times New Roman"/>
          <w:sz w:val="24"/>
          <w:szCs w:val="24"/>
        </w:rPr>
        <w:t>9</w:t>
      </w:r>
      <w:r w:rsidRPr="00AE2479">
        <w:rPr>
          <w:rFonts w:ascii="Times New Roman" w:hAnsi="Times New Roman" w:cs="Times New Roman"/>
          <w:sz w:val="24"/>
          <w:szCs w:val="24"/>
        </w:rPr>
        <w:t xml:space="preserve"> can be represented in equation (3</w:t>
      </w:r>
      <w:r w:rsidR="00961A3C">
        <w:rPr>
          <w:rFonts w:ascii="Times New Roman" w:hAnsi="Times New Roman" w:cs="Times New Roman"/>
          <w:sz w:val="24"/>
          <w:szCs w:val="24"/>
        </w:rPr>
        <w:t>.3</w:t>
      </w:r>
      <w:r w:rsidRPr="00AE2479">
        <w:rPr>
          <w:rFonts w:ascii="Times New Roman" w:hAnsi="Times New Roman" w:cs="Times New Roman"/>
          <w:sz w:val="24"/>
          <w:szCs w:val="24"/>
        </w:rPr>
        <w:t>) as:</w:t>
      </w:r>
    </w:p>
    <w:p w14:paraId="02435007" w14:textId="77777777" w:rsidR="00085EA4" w:rsidRPr="00A71C6C" w:rsidRDefault="00000000" w:rsidP="00AE2479">
      <w:pPr>
        <w:tabs>
          <w:tab w:val="left" w:pos="426"/>
        </w:tabs>
        <w:spacing w:line="360" w:lineRule="auto"/>
        <w:jc w:val="right"/>
        <w:rPr>
          <w:rFonts w:ascii="Times New Roman" w:eastAsiaTheme="minorEastAsia" w:hAnsi="Times New Roman" w:cs="Times New Roman"/>
          <w:sz w:val="20"/>
          <w:szCs w:val="20"/>
        </w:rPr>
      </w:pP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ConformerConvModule</m:t>
            </m:r>
          </m:e>
          <m:sub>
            <m:r>
              <w:rPr>
                <w:rFonts w:ascii="Cambria Math" w:eastAsiaTheme="minorEastAsia" w:hAnsi="Cambria Math" w:cs="Times New Roman"/>
                <w:sz w:val="20"/>
                <w:szCs w:val="20"/>
              </w:rPr>
              <m:t>out</m:t>
            </m:r>
          </m:sub>
        </m:sSub>
        <m:r>
          <w:rPr>
            <w:rFonts w:ascii="Cambria Math" w:eastAsiaTheme="minorEastAsia" w:hAnsi="Cambria Math" w:cs="Times New Roman"/>
            <w:sz w:val="20"/>
            <w:szCs w:val="20"/>
          </w:rPr>
          <m:t>= x+ Dropout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PointwiseConv</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SiLU</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BatchNorm</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DepthwiseConv</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Sigmoid</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PointwiseConv</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LayerNorm</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x</m:t>
                                        </m:r>
                                      </m:e>
                                    </m:d>
                                  </m:e>
                                </m:d>
                              </m:e>
                            </m:d>
                          </m:e>
                        </m:d>
                      </m:e>
                    </m:d>
                  </m:e>
                </m:d>
              </m:e>
            </m:d>
          </m:e>
        </m:d>
      </m:oMath>
      <w:r w:rsidR="00085EA4" w:rsidRPr="00A71C6C">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(3.3)</m:t>
        </m:r>
      </m:oMath>
    </w:p>
    <w:p w14:paraId="6B61D2DD" w14:textId="77777777" w:rsidR="00085EA4" w:rsidRPr="00AE2479" w:rsidRDefault="00085EA4" w:rsidP="00AE2479">
      <w:pPr>
        <w:tabs>
          <w:tab w:val="left" w:pos="426"/>
        </w:tabs>
        <w:spacing w:line="360" w:lineRule="auto"/>
        <w:jc w:val="both"/>
        <w:rPr>
          <w:rFonts w:ascii="Times New Roman" w:eastAsiaTheme="minorEastAsia" w:hAnsi="Times New Roman" w:cs="Times New Roman"/>
          <w:sz w:val="24"/>
          <w:szCs w:val="24"/>
        </w:rPr>
      </w:pPr>
      <w:r w:rsidRPr="00AE2479">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x</m:t>
        </m:r>
      </m:oMath>
      <w:r w:rsidRPr="00AE2479">
        <w:rPr>
          <w:rFonts w:ascii="Times New Roman" w:eastAsiaTheme="minorEastAsia" w:hAnsi="Times New Roman" w:cs="Times New Roman"/>
          <w:sz w:val="24"/>
          <w:szCs w:val="24"/>
        </w:rPr>
        <w:t xml:space="preserve"> is the</w:t>
      </w:r>
      <w:r w:rsidR="00691403" w:rsidRPr="00AE2479">
        <w:rPr>
          <w:rFonts w:ascii="Times New Roman" w:eastAsiaTheme="minorEastAsia" w:hAnsi="Times New Roman" w:cs="Times New Roman"/>
          <w:sz w:val="24"/>
          <w:szCs w:val="24"/>
        </w:rPr>
        <w:t xml:space="preserve"> output of the </w:t>
      </w:r>
      <w:r w:rsidR="00875375" w:rsidRPr="00AE2479">
        <w:rPr>
          <w:rFonts w:ascii="Times New Roman" w:eastAsiaTheme="minorEastAsia" w:hAnsi="Times New Roman" w:cs="Times New Roman"/>
          <w:sz w:val="24"/>
          <w:szCs w:val="24"/>
        </w:rPr>
        <w:t>Multi-Head Attention</w:t>
      </w:r>
      <w:r w:rsidR="005A34FE" w:rsidRPr="00AE2479">
        <w:rPr>
          <w:rFonts w:ascii="Times New Roman" w:eastAsiaTheme="minorEastAsia" w:hAnsi="Times New Roman" w:cs="Times New Roman"/>
          <w:sz w:val="24"/>
          <w:szCs w:val="24"/>
        </w:rPr>
        <w:t xml:space="preserve"> (MHA)</w:t>
      </w:r>
      <w:r w:rsidR="00691403" w:rsidRPr="00AE2479">
        <w:rPr>
          <w:rFonts w:ascii="Times New Roman" w:eastAsiaTheme="minorEastAsia" w:hAnsi="Times New Roman" w:cs="Times New Roman"/>
          <w:sz w:val="24"/>
          <w:szCs w:val="24"/>
        </w:rPr>
        <w:t xml:space="preserve"> block</w:t>
      </w:r>
      <w:r w:rsidRPr="00AE2479">
        <w:rPr>
          <w:rFonts w:ascii="Times New Roman" w:eastAsiaTheme="minorEastAsia" w:hAnsi="Times New Roman" w:cs="Times New Roman"/>
          <w:sz w:val="24"/>
          <w:szCs w:val="24"/>
        </w:rPr>
        <w:t>.</w:t>
      </w:r>
    </w:p>
    <w:p w14:paraId="22E35C94" w14:textId="77777777" w:rsidR="00DC48FB" w:rsidRPr="00AE2479" w:rsidRDefault="00DC48FB" w:rsidP="00AE2479">
      <w:pPr>
        <w:spacing w:line="360" w:lineRule="auto"/>
        <w:jc w:val="both"/>
        <w:rPr>
          <w:rFonts w:ascii="Times New Roman" w:hAnsi="Times New Roman" w:cs="Times New Roman"/>
          <w:sz w:val="24"/>
          <w:szCs w:val="24"/>
        </w:rPr>
      </w:pPr>
    </w:p>
    <w:p w14:paraId="076360BA" w14:textId="77777777" w:rsidR="00493556" w:rsidRPr="00AE2479" w:rsidRDefault="00493556" w:rsidP="00AE2479">
      <w:pPr>
        <w:pStyle w:val="Heading3"/>
        <w:spacing w:after="240" w:line="360" w:lineRule="auto"/>
        <w:jc w:val="both"/>
        <w:rPr>
          <w:rFonts w:ascii="Times New Roman" w:hAnsi="Times New Roman" w:cs="Times New Roman"/>
          <w:b/>
          <w:bCs/>
          <w:color w:val="auto"/>
        </w:rPr>
      </w:pPr>
      <w:bookmarkStart w:id="255" w:name="_Toc241503199"/>
      <w:r w:rsidRPr="00AE2479">
        <w:rPr>
          <w:rFonts w:ascii="Times New Roman" w:hAnsi="Times New Roman" w:cs="Times New Roman"/>
          <w:b/>
          <w:bCs/>
          <w:color w:val="auto"/>
        </w:rPr>
        <w:t>3.12.4.</w:t>
      </w:r>
      <w:r w:rsidR="00705C62">
        <w:rPr>
          <w:rFonts w:ascii="Times New Roman" w:hAnsi="Times New Roman" w:cs="Times New Roman"/>
          <w:b/>
          <w:bCs/>
          <w:color w:val="auto"/>
        </w:rPr>
        <w:t>8</w:t>
      </w:r>
      <w:r w:rsidRPr="00AE2479">
        <w:rPr>
          <w:rFonts w:ascii="Times New Roman" w:hAnsi="Times New Roman" w:cs="Times New Roman"/>
          <w:b/>
          <w:bCs/>
          <w:color w:val="auto"/>
        </w:rPr>
        <w:t xml:space="preserve"> </w:t>
      </w:r>
      <w:r w:rsidR="00AD27EC" w:rsidRPr="00AE2479">
        <w:rPr>
          <w:rFonts w:ascii="Times New Roman" w:hAnsi="Times New Roman" w:cs="Times New Roman"/>
          <w:b/>
          <w:bCs/>
          <w:color w:val="auto"/>
        </w:rPr>
        <w:t>Encoder (Conformer</w:t>
      </w:r>
      <w:r w:rsidR="00901F7A">
        <w:rPr>
          <w:rFonts w:ascii="Times New Roman" w:hAnsi="Times New Roman" w:cs="Times New Roman"/>
          <w:b/>
          <w:bCs/>
          <w:color w:val="auto"/>
        </w:rPr>
        <w:t xml:space="preserve"> Encoder</w:t>
      </w:r>
      <w:r w:rsidR="00AD27EC" w:rsidRPr="00AE2479">
        <w:rPr>
          <w:rFonts w:ascii="Times New Roman" w:hAnsi="Times New Roman" w:cs="Times New Roman"/>
          <w:b/>
          <w:bCs/>
          <w:color w:val="auto"/>
        </w:rPr>
        <w:t>)</w:t>
      </w:r>
      <w:bookmarkEnd w:id="255"/>
    </w:p>
    <w:p w14:paraId="0A827393" w14:textId="77777777" w:rsidR="00493556" w:rsidRDefault="006C3EF8" w:rsidP="00AE2479">
      <w:pPr>
        <w:spacing w:line="360" w:lineRule="auto"/>
        <w:jc w:val="both"/>
        <w:rPr>
          <w:rFonts w:ascii="Times New Roman" w:hAnsi="Times New Roman" w:cs="Times New Roman"/>
          <w:sz w:val="24"/>
          <w:szCs w:val="24"/>
        </w:rPr>
      </w:pPr>
      <w:r w:rsidRPr="00AE2479">
        <w:rPr>
          <w:rFonts w:ascii="Times New Roman" w:hAnsi="Times New Roman" w:cs="Times New Roman"/>
          <w:sz w:val="24"/>
          <w:szCs w:val="24"/>
        </w:rPr>
        <w:t>T</w:t>
      </w:r>
      <w:r w:rsidR="00351427" w:rsidRPr="00AE2479">
        <w:rPr>
          <w:rFonts w:ascii="Times New Roman" w:hAnsi="Times New Roman" w:cs="Times New Roman"/>
          <w:sz w:val="24"/>
          <w:szCs w:val="24"/>
        </w:rPr>
        <w:t xml:space="preserve">he encoder of the U2UT architecture is a conformer </w:t>
      </w:r>
      <w:r w:rsidR="00901F7A">
        <w:rPr>
          <w:rFonts w:ascii="Times New Roman" w:hAnsi="Times New Roman" w:cs="Times New Roman"/>
          <w:sz w:val="24"/>
          <w:szCs w:val="24"/>
        </w:rPr>
        <w:t>encoder</w:t>
      </w:r>
      <w:r w:rsidR="00351427" w:rsidRPr="00AE2479">
        <w:rPr>
          <w:rFonts w:ascii="Times New Roman" w:hAnsi="Times New Roman" w:cs="Times New Roman"/>
          <w:sz w:val="24"/>
          <w:szCs w:val="24"/>
        </w:rPr>
        <w:t xml:space="preserve"> that consists of the following stages / layer: </w:t>
      </w:r>
      <w:r w:rsidR="00AE2479" w:rsidRPr="00AE2479">
        <w:rPr>
          <w:rFonts w:ascii="Times New Roman" w:hAnsi="Times New Roman" w:cs="Times New Roman"/>
          <w:sz w:val="24"/>
          <w:szCs w:val="24"/>
        </w:rPr>
        <w:t xml:space="preserve">feedforward, </w:t>
      </w:r>
      <w:r w:rsidR="00197B20">
        <w:rPr>
          <w:rFonts w:ascii="Times New Roman" w:hAnsi="Times New Roman" w:cs="Times New Roman"/>
          <w:sz w:val="24"/>
          <w:szCs w:val="24"/>
        </w:rPr>
        <w:t xml:space="preserve">MHSA, </w:t>
      </w:r>
      <w:r w:rsidR="002C6F73">
        <w:rPr>
          <w:rFonts w:ascii="Times New Roman" w:hAnsi="Times New Roman" w:cs="Times New Roman"/>
          <w:sz w:val="24"/>
          <w:szCs w:val="24"/>
        </w:rPr>
        <w:t xml:space="preserve">Conformer </w:t>
      </w:r>
      <w:r w:rsidR="00197B20">
        <w:rPr>
          <w:rFonts w:ascii="Times New Roman" w:hAnsi="Times New Roman" w:cs="Times New Roman"/>
          <w:sz w:val="24"/>
          <w:szCs w:val="24"/>
        </w:rPr>
        <w:t xml:space="preserve">Convolution Module, second feedforward, </w:t>
      </w:r>
      <w:r w:rsidR="00A25A17">
        <w:rPr>
          <w:rFonts w:ascii="Times New Roman" w:hAnsi="Times New Roman" w:cs="Times New Roman"/>
          <w:sz w:val="24"/>
          <w:szCs w:val="24"/>
        </w:rPr>
        <w:t>and layernorm as shown in Figure 3.10.</w:t>
      </w:r>
      <w:r w:rsidR="00901F7A">
        <w:rPr>
          <w:rFonts w:ascii="Times New Roman" w:hAnsi="Times New Roman" w:cs="Times New Roman"/>
          <w:sz w:val="24"/>
          <w:szCs w:val="24"/>
        </w:rPr>
        <w:t xml:space="preserve"> The Conformer Encoder was defined using </w:t>
      </w:r>
      <w:r w:rsidR="00901F7A" w:rsidRPr="00901F7A">
        <w:rPr>
          <w:rFonts w:ascii="Times New Roman" w:hAnsi="Times New Roman" w:cs="Times New Roman"/>
          <w:sz w:val="24"/>
          <w:szCs w:val="24"/>
        </w:rPr>
        <w:t>ConformerBlock</w:t>
      </w:r>
      <w:r w:rsidR="00901F7A">
        <w:rPr>
          <w:rFonts w:ascii="Times New Roman" w:hAnsi="Times New Roman" w:cs="Times New Roman"/>
          <w:sz w:val="24"/>
          <w:szCs w:val="24"/>
        </w:rPr>
        <w:t xml:space="preserve"> Class and initialised with </w:t>
      </w:r>
      <w:r w:rsidR="00901F7A" w:rsidRPr="00901F7A">
        <w:rPr>
          <w:rFonts w:ascii="Times New Roman" w:hAnsi="Times New Roman" w:cs="Times New Roman"/>
          <w:sz w:val="24"/>
          <w:szCs w:val="24"/>
        </w:rPr>
        <w:t>d_model, d_ff, num_heads, kernel_size=31, dropout=0.1</w:t>
      </w:r>
      <w:r w:rsidR="00901F7A">
        <w:rPr>
          <w:rFonts w:ascii="Times New Roman" w:hAnsi="Times New Roman" w:cs="Times New Roman"/>
          <w:sz w:val="24"/>
          <w:szCs w:val="24"/>
        </w:rPr>
        <w:t xml:space="preserve">. </w:t>
      </w:r>
      <w:r w:rsidR="005B51C5">
        <w:rPr>
          <w:rFonts w:ascii="Times New Roman" w:hAnsi="Times New Roman" w:cs="Times New Roman"/>
          <w:sz w:val="24"/>
          <w:szCs w:val="24"/>
        </w:rPr>
        <w:t xml:space="preserve">The forward method </w:t>
      </w:r>
      <w:r w:rsidR="0068015E">
        <w:rPr>
          <w:rFonts w:ascii="Times New Roman" w:hAnsi="Times New Roman" w:cs="Times New Roman"/>
          <w:sz w:val="24"/>
          <w:szCs w:val="24"/>
        </w:rPr>
        <w:t>was</w:t>
      </w:r>
      <w:r w:rsidR="005B51C5">
        <w:rPr>
          <w:rFonts w:ascii="Times New Roman" w:hAnsi="Times New Roman" w:cs="Times New Roman"/>
          <w:sz w:val="24"/>
          <w:szCs w:val="24"/>
        </w:rPr>
        <w:t xml:space="preserve"> </w:t>
      </w:r>
      <w:r w:rsidR="005B51C5">
        <w:rPr>
          <w:rFonts w:ascii="Times New Roman" w:hAnsi="Times New Roman" w:cs="Times New Roman"/>
          <w:sz w:val="24"/>
          <w:szCs w:val="24"/>
        </w:rPr>
        <w:lastRenderedPageBreak/>
        <w:t xml:space="preserve">called with input argument, </w:t>
      </w:r>
      <m:oMath>
        <m:r>
          <w:rPr>
            <w:rFonts w:ascii="Cambria Math" w:eastAsiaTheme="minorEastAsia" w:hAnsi="Cambria Math" w:cs="Times New Roman"/>
            <w:sz w:val="24"/>
            <w:szCs w:val="24"/>
          </w:rPr>
          <m:t>x</m:t>
        </m:r>
      </m:oMath>
      <w:r w:rsidR="0068015E">
        <w:rPr>
          <w:rFonts w:ascii="Times New Roman" w:eastAsiaTheme="minorEastAsia" w:hAnsi="Times New Roman" w:cs="Times New Roman"/>
          <w:sz w:val="24"/>
          <w:szCs w:val="24"/>
        </w:rPr>
        <w:t xml:space="preserve"> which is the discretised units representing the source language, English. </w:t>
      </w:r>
    </w:p>
    <w:p w14:paraId="49988420" w14:textId="77777777" w:rsidR="00A25A17" w:rsidRDefault="002C6F73" w:rsidP="00A23E30">
      <w:pPr>
        <w:spacing w:line="360" w:lineRule="auto"/>
        <w:jc w:val="center"/>
        <w:rPr>
          <w:rFonts w:ascii="Times New Roman" w:hAnsi="Times New Roman" w:cs="Times New Roman"/>
          <w:b/>
          <w:bCs/>
          <w:sz w:val="24"/>
          <w:szCs w:val="24"/>
        </w:rPr>
      </w:pPr>
      <w:r>
        <w:rPr>
          <w:noProof/>
        </w:rPr>
        <w:drawing>
          <wp:inline distT="0" distB="0" distL="0" distR="0" wp14:anchorId="76D701C2" wp14:editId="44E55A95">
            <wp:extent cx="5943600" cy="1927860"/>
            <wp:effectExtent l="0" t="0" r="0" b="0"/>
            <wp:docPr id="136689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94400" name=""/>
                    <pic:cNvPicPr/>
                  </pic:nvPicPr>
                  <pic:blipFill>
                    <a:blip r:embed="rId40"/>
                    <a:stretch>
                      <a:fillRect/>
                    </a:stretch>
                  </pic:blipFill>
                  <pic:spPr>
                    <a:xfrm>
                      <a:off x="0" y="0"/>
                      <a:ext cx="5943600" cy="1927860"/>
                    </a:xfrm>
                    <a:prstGeom prst="rect">
                      <a:avLst/>
                    </a:prstGeom>
                  </pic:spPr>
                </pic:pic>
              </a:graphicData>
            </a:graphic>
          </wp:inline>
        </w:drawing>
      </w:r>
    </w:p>
    <w:p w14:paraId="7B11A287" w14:textId="362D9094" w:rsidR="007C20A3" w:rsidRPr="00A23E30" w:rsidRDefault="006B26DE" w:rsidP="00A23E30">
      <w:pPr>
        <w:pStyle w:val="Caption"/>
        <w:spacing w:line="360" w:lineRule="auto"/>
        <w:jc w:val="center"/>
        <w:rPr>
          <w:rFonts w:ascii="Times New Roman" w:hAnsi="Times New Roman" w:cs="Times New Roman"/>
          <w:b/>
          <w:bCs/>
          <w:i w:val="0"/>
          <w:iCs w:val="0"/>
          <w:color w:val="auto"/>
          <w:sz w:val="24"/>
          <w:szCs w:val="24"/>
        </w:rPr>
      </w:pPr>
      <w:bookmarkStart w:id="256" w:name="_Toc239756554"/>
      <w:r w:rsidRPr="00A23E30">
        <w:rPr>
          <w:rFonts w:ascii="Times New Roman" w:hAnsi="Times New Roman" w:cs="Times New Roman"/>
          <w:b/>
          <w:bCs/>
          <w:i w:val="0"/>
          <w:iCs w:val="0"/>
          <w:color w:val="auto"/>
          <w:sz w:val="24"/>
          <w:szCs w:val="24"/>
        </w:rPr>
        <w:t xml:space="preserve">Figure </w:t>
      </w:r>
      <w:r w:rsidR="005239DC" w:rsidRPr="00A23E30">
        <w:rPr>
          <w:rFonts w:ascii="Times New Roman" w:hAnsi="Times New Roman" w:cs="Times New Roman"/>
          <w:b/>
          <w:bCs/>
          <w:i w:val="0"/>
          <w:iCs w:val="0"/>
          <w:color w:val="auto"/>
          <w:sz w:val="24"/>
          <w:szCs w:val="24"/>
        </w:rPr>
        <w:fldChar w:fldCharType="begin"/>
      </w:r>
      <w:r w:rsidR="005239DC" w:rsidRPr="00A23E30">
        <w:rPr>
          <w:rFonts w:ascii="Times New Roman" w:hAnsi="Times New Roman" w:cs="Times New Roman"/>
          <w:b/>
          <w:bCs/>
          <w:i w:val="0"/>
          <w:iCs w:val="0"/>
          <w:color w:val="auto"/>
          <w:sz w:val="24"/>
          <w:szCs w:val="24"/>
        </w:rPr>
        <w:instrText xml:space="preserve"> STYLEREF 1 \s </w:instrText>
      </w:r>
      <w:r w:rsidR="005239DC" w:rsidRPr="00A23E3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A23E30">
        <w:rPr>
          <w:rFonts w:ascii="Times New Roman" w:hAnsi="Times New Roman" w:cs="Times New Roman"/>
          <w:b/>
          <w:bCs/>
          <w:i w:val="0"/>
          <w:iCs w:val="0"/>
          <w:color w:val="auto"/>
          <w:sz w:val="24"/>
          <w:szCs w:val="24"/>
        </w:rPr>
        <w:fldChar w:fldCharType="end"/>
      </w:r>
      <w:r w:rsidR="005239DC" w:rsidRPr="00A23E30">
        <w:rPr>
          <w:rFonts w:ascii="Times New Roman" w:hAnsi="Times New Roman" w:cs="Times New Roman"/>
          <w:b/>
          <w:bCs/>
          <w:i w:val="0"/>
          <w:iCs w:val="0"/>
          <w:color w:val="auto"/>
          <w:sz w:val="24"/>
          <w:szCs w:val="24"/>
        </w:rPr>
        <w:t>.</w:t>
      </w:r>
      <w:r w:rsidR="005239DC" w:rsidRPr="00A23E30">
        <w:rPr>
          <w:rFonts w:ascii="Times New Roman" w:hAnsi="Times New Roman" w:cs="Times New Roman"/>
          <w:b/>
          <w:bCs/>
          <w:i w:val="0"/>
          <w:iCs w:val="0"/>
          <w:color w:val="auto"/>
          <w:sz w:val="24"/>
          <w:szCs w:val="24"/>
        </w:rPr>
        <w:fldChar w:fldCharType="begin"/>
      </w:r>
      <w:r w:rsidR="005239DC" w:rsidRPr="00A23E30">
        <w:rPr>
          <w:rFonts w:ascii="Times New Roman" w:hAnsi="Times New Roman" w:cs="Times New Roman"/>
          <w:b/>
          <w:bCs/>
          <w:i w:val="0"/>
          <w:iCs w:val="0"/>
          <w:color w:val="auto"/>
          <w:sz w:val="24"/>
          <w:szCs w:val="24"/>
        </w:rPr>
        <w:instrText xml:space="preserve"> SEQ Figure \* ARABIC \s 1 </w:instrText>
      </w:r>
      <w:r w:rsidR="005239DC" w:rsidRPr="00A23E3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10</w:t>
      </w:r>
      <w:r w:rsidR="005239DC" w:rsidRPr="00A23E30">
        <w:rPr>
          <w:rFonts w:ascii="Times New Roman" w:hAnsi="Times New Roman" w:cs="Times New Roman"/>
          <w:b/>
          <w:bCs/>
          <w:i w:val="0"/>
          <w:iCs w:val="0"/>
          <w:color w:val="auto"/>
          <w:sz w:val="24"/>
          <w:szCs w:val="24"/>
        </w:rPr>
        <w:fldChar w:fldCharType="end"/>
      </w:r>
      <w:r w:rsidRPr="00A23E30">
        <w:rPr>
          <w:rFonts w:ascii="Times New Roman" w:hAnsi="Times New Roman" w:cs="Times New Roman"/>
          <w:b/>
          <w:bCs/>
          <w:i w:val="0"/>
          <w:iCs w:val="0"/>
          <w:color w:val="auto"/>
          <w:sz w:val="24"/>
          <w:szCs w:val="24"/>
        </w:rPr>
        <w:t>:</w:t>
      </w:r>
      <w:r w:rsidRPr="00A23E30">
        <w:rPr>
          <w:rFonts w:ascii="Times New Roman" w:hAnsi="Times New Roman" w:cs="Times New Roman"/>
          <w:i w:val="0"/>
          <w:iCs w:val="0"/>
          <w:color w:val="auto"/>
          <w:sz w:val="24"/>
          <w:szCs w:val="24"/>
        </w:rPr>
        <w:t xml:space="preserve"> A U2UT Encoder (Conformer Encoder)</w:t>
      </w:r>
      <w:bookmarkEnd w:id="256"/>
    </w:p>
    <w:p w14:paraId="6E950C40" w14:textId="77777777" w:rsidR="00DA15EA" w:rsidRPr="00FD7984" w:rsidRDefault="00DA15EA" w:rsidP="00AE2479">
      <w:pPr>
        <w:spacing w:line="360" w:lineRule="auto"/>
        <w:jc w:val="both"/>
        <w:rPr>
          <w:rFonts w:ascii="Times New Roman" w:hAnsi="Times New Roman" w:cs="Times New Roman"/>
          <w:sz w:val="24"/>
          <w:szCs w:val="24"/>
        </w:rPr>
      </w:pPr>
      <w:r w:rsidRPr="00FD7984">
        <w:rPr>
          <w:rFonts w:ascii="Times New Roman" w:hAnsi="Times New Roman" w:cs="Times New Roman"/>
          <w:sz w:val="24"/>
          <w:szCs w:val="24"/>
        </w:rPr>
        <w:t>The Conformer Encoder of Figure 3.10 can be represented mathematically in equation</w:t>
      </w:r>
      <w:r w:rsidR="00357D0B">
        <w:rPr>
          <w:rFonts w:ascii="Times New Roman" w:hAnsi="Times New Roman" w:cs="Times New Roman"/>
          <w:sz w:val="24"/>
          <w:szCs w:val="24"/>
        </w:rPr>
        <w:t>s</w:t>
      </w:r>
      <w:r w:rsidRPr="00FD7984">
        <w:rPr>
          <w:rFonts w:ascii="Times New Roman" w:hAnsi="Times New Roman" w:cs="Times New Roman"/>
          <w:sz w:val="24"/>
          <w:szCs w:val="24"/>
        </w:rPr>
        <w:t xml:space="preserve"> (3.4</w:t>
      </w:r>
      <w:r w:rsidR="00357D0B">
        <w:rPr>
          <w:rFonts w:ascii="Times New Roman" w:hAnsi="Times New Roman" w:cs="Times New Roman"/>
          <w:sz w:val="24"/>
          <w:szCs w:val="24"/>
        </w:rPr>
        <w:t>a</w:t>
      </w:r>
      <w:r w:rsidRPr="00FD7984">
        <w:rPr>
          <w:rFonts w:ascii="Times New Roman" w:hAnsi="Times New Roman" w:cs="Times New Roman"/>
          <w:sz w:val="24"/>
          <w:szCs w:val="24"/>
        </w:rPr>
        <w:t>)</w:t>
      </w:r>
      <w:r w:rsidR="00357D0B">
        <w:rPr>
          <w:rFonts w:ascii="Times New Roman" w:hAnsi="Times New Roman" w:cs="Times New Roman"/>
          <w:sz w:val="24"/>
          <w:szCs w:val="24"/>
        </w:rPr>
        <w:t xml:space="preserve"> to (3.4e)</w:t>
      </w:r>
      <w:r w:rsidRPr="00FD7984">
        <w:rPr>
          <w:rFonts w:ascii="Times New Roman" w:hAnsi="Times New Roman" w:cs="Times New Roman"/>
          <w:sz w:val="24"/>
          <w:szCs w:val="24"/>
        </w:rPr>
        <w:t xml:space="preserve"> as:</w:t>
      </w:r>
    </w:p>
    <w:p w14:paraId="6703F327" w14:textId="77777777" w:rsidR="00B9226A" w:rsidRDefault="00000000" w:rsidP="0057148E">
      <w:pPr>
        <w:tabs>
          <w:tab w:val="left" w:pos="426"/>
        </w:tabs>
        <w:spacing w:line="360" w:lineRule="auto"/>
        <w:jc w:val="right"/>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First FeedForward</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FeedForward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Discretised English</m:t>
                </m:r>
              </m:e>
            </m:d>
            <m:r>
              <w:rPr>
                <w:rFonts w:ascii="Cambria Math" w:eastAsiaTheme="minorEastAsia" w:hAnsi="Cambria Math" w:cs="Times New Roman"/>
                <w:sz w:val="24"/>
                <w:szCs w:val="24"/>
              </w:rPr>
              <m:t>*0.5</m:t>
            </m:r>
          </m:e>
        </m:d>
        <m:r>
          <w:rPr>
            <w:rFonts w:ascii="Cambria Math" w:eastAsiaTheme="minorEastAsia" w:hAnsi="Cambria Math" w:cs="Times New Roman"/>
            <w:sz w:val="24"/>
            <w:szCs w:val="24"/>
          </w:rPr>
          <m:t xml:space="preserve">+Discretised English </m:t>
        </m:r>
      </m:oMath>
      <w:r w:rsidR="00B9226A" w:rsidRPr="00193C8D">
        <w:rPr>
          <w:rFonts w:ascii="Times New Roman" w:eastAsiaTheme="minorEastAsia" w:hAnsi="Times New Roman" w:cs="Times New Roman"/>
          <w:sz w:val="24"/>
          <w:szCs w:val="24"/>
        </w:rPr>
        <w:t xml:space="preserve">                </w:t>
      </w:r>
      <w:r w:rsidR="0057148E">
        <w:rPr>
          <w:rFonts w:ascii="Times New Roman" w:eastAsiaTheme="minorEastAsia" w:hAnsi="Times New Roman" w:cs="Times New Roman"/>
          <w:sz w:val="24"/>
          <w:szCs w:val="24"/>
        </w:rPr>
        <w:t xml:space="preserve">            </w:t>
      </w:r>
      <w:r w:rsidR="00B9226A" w:rsidRPr="00193C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(3.4a)</m:t>
        </m:r>
      </m:oMath>
    </w:p>
    <w:p w14:paraId="1D93FB68" w14:textId="77777777" w:rsidR="0057148E" w:rsidRPr="00193C8D" w:rsidRDefault="00000000" w:rsidP="0057148E">
      <w:pPr>
        <w:tabs>
          <w:tab w:val="left" w:pos="426"/>
        </w:tabs>
        <w:spacing w:line="360" w:lineRule="auto"/>
        <w:jc w:val="right"/>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MHSA</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=MHSA</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First FeedForward</m:t>
                </m:r>
              </m:e>
              <m:sub>
                <m:r>
                  <w:rPr>
                    <w:rFonts w:ascii="Cambria Math" w:eastAsiaTheme="minorEastAsia" w:hAnsi="Cambria Math" w:cs="Times New Roman"/>
                    <w:sz w:val="24"/>
                    <w:szCs w:val="24"/>
                  </w:rPr>
                  <m:t>out</m:t>
                </m:r>
              </m:sub>
            </m:sSub>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First FeedForward</m:t>
            </m:r>
          </m:e>
          <m:sub>
            <m:r>
              <w:rPr>
                <w:rFonts w:ascii="Cambria Math" w:eastAsiaTheme="minorEastAsia" w:hAnsi="Cambria Math" w:cs="Times New Roman"/>
                <w:sz w:val="24"/>
                <w:szCs w:val="24"/>
              </w:rPr>
              <m:t>out</m:t>
            </m:r>
          </m:sub>
        </m:sSub>
      </m:oMath>
      <w:r w:rsidR="0057148E" w:rsidRPr="00193C8D">
        <w:rPr>
          <w:rFonts w:ascii="Times New Roman" w:eastAsiaTheme="minorEastAsia" w:hAnsi="Times New Roman" w:cs="Times New Roman"/>
          <w:sz w:val="24"/>
          <w:szCs w:val="24"/>
        </w:rPr>
        <w:t xml:space="preserve">                </w:t>
      </w:r>
      <w:r w:rsidR="0057148E">
        <w:rPr>
          <w:rFonts w:ascii="Times New Roman" w:eastAsiaTheme="minorEastAsia" w:hAnsi="Times New Roman" w:cs="Times New Roman"/>
          <w:sz w:val="24"/>
          <w:szCs w:val="24"/>
        </w:rPr>
        <w:t xml:space="preserve">            </w:t>
      </w:r>
      <w:r w:rsidR="0057148E" w:rsidRPr="00193C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(3.4b)</m:t>
        </m:r>
      </m:oMath>
    </w:p>
    <w:p w14:paraId="51208F42" w14:textId="77777777" w:rsidR="00283635" w:rsidRDefault="00000000" w:rsidP="00283635">
      <w:pPr>
        <w:tabs>
          <w:tab w:val="left" w:pos="426"/>
        </w:tabs>
        <w:spacing w:line="360" w:lineRule="auto"/>
        <w:jc w:val="right"/>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ConformerConvModule</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=ConvolutionalModule</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MHSA</m:t>
                </m:r>
              </m:e>
              <m:sub>
                <m:r>
                  <w:rPr>
                    <w:rFonts w:ascii="Cambria Math" w:eastAsiaTheme="minorEastAsia" w:hAnsi="Cambria Math" w:cs="Times New Roman"/>
                    <w:sz w:val="24"/>
                    <w:szCs w:val="24"/>
                  </w:rPr>
                  <m:t>out</m:t>
                </m:r>
              </m:sub>
            </m:sSub>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MHSA</m:t>
            </m:r>
          </m:e>
          <m:sub>
            <m:r>
              <w:rPr>
                <w:rFonts w:ascii="Cambria Math" w:eastAsiaTheme="minorEastAsia" w:hAnsi="Cambria Math" w:cs="Times New Roman"/>
                <w:sz w:val="24"/>
                <w:szCs w:val="24"/>
              </w:rPr>
              <m:t>out</m:t>
            </m:r>
          </m:sub>
        </m:sSub>
      </m:oMath>
      <w:r w:rsidR="00283635" w:rsidRPr="00193C8D">
        <w:rPr>
          <w:rFonts w:ascii="Times New Roman" w:eastAsiaTheme="minorEastAsia" w:hAnsi="Times New Roman" w:cs="Times New Roman"/>
          <w:sz w:val="24"/>
          <w:szCs w:val="24"/>
        </w:rPr>
        <w:t xml:space="preserve">                </w:t>
      </w:r>
      <w:r w:rsidR="00283635">
        <w:rPr>
          <w:rFonts w:ascii="Times New Roman" w:eastAsiaTheme="minorEastAsia" w:hAnsi="Times New Roman" w:cs="Times New Roman"/>
          <w:sz w:val="24"/>
          <w:szCs w:val="24"/>
        </w:rPr>
        <w:t xml:space="preserve">            </w:t>
      </w:r>
      <w:r w:rsidR="00283635" w:rsidRPr="00193C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(3.4c)</m:t>
        </m:r>
      </m:oMath>
    </w:p>
    <w:p w14:paraId="6924C5F1" w14:textId="77777777" w:rsidR="00777075" w:rsidRDefault="00000000" w:rsidP="00777075">
      <w:pPr>
        <w:tabs>
          <w:tab w:val="left" w:pos="426"/>
        </w:tabs>
        <w:spacing w:line="360" w:lineRule="auto"/>
        <w:jc w:val="right"/>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Second FeedForward</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FeedForward</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ConformerConvModule</m:t>
                    </m:r>
                  </m:e>
                  <m:sub>
                    <m:r>
                      <w:rPr>
                        <w:rFonts w:ascii="Cambria Math" w:eastAsiaTheme="minorEastAsia" w:hAnsi="Cambria Math" w:cs="Times New Roman"/>
                        <w:sz w:val="24"/>
                        <w:szCs w:val="24"/>
                      </w:rPr>
                      <m:t>out</m:t>
                    </m:r>
                  </m:sub>
                </m:sSub>
              </m:e>
            </m:d>
            <m:r>
              <w:rPr>
                <w:rFonts w:ascii="Cambria Math" w:eastAsiaTheme="minorEastAsia" w:hAnsi="Cambria Math" w:cs="Times New Roman"/>
                <w:sz w:val="24"/>
                <w:szCs w:val="24"/>
              </w:rPr>
              <m:t>*0.5</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ConformerConvModule</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 xml:space="preserve"> </m:t>
        </m:r>
      </m:oMath>
      <w:r w:rsidR="00777075" w:rsidRPr="00193C8D">
        <w:rPr>
          <w:rFonts w:ascii="Times New Roman" w:eastAsiaTheme="minorEastAsia" w:hAnsi="Times New Roman" w:cs="Times New Roman"/>
          <w:sz w:val="24"/>
          <w:szCs w:val="24"/>
        </w:rPr>
        <w:t xml:space="preserve">                </w:t>
      </w:r>
      <w:r w:rsidR="00777075">
        <w:rPr>
          <w:rFonts w:ascii="Times New Roman" w:eastAsiaTheme="minorEastAsia" w:hAnsi="Times New Roman" w:cs="Times New Roman"/>
          <w:sz w:val="24"/>
          <w:szCs w:val="24"/>
        </w:rPr>
        <w:t xml:space="preserve">            </w:t>
      </w:r>
      <w:r w:rsidR="00777075" w:rsidRPr="00193C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(3.4d)</m:t>
        </m:r>
      </m:oMath>
    </w:p>
    <w:p w14:paraId="42CAAF21" w14:textId="77777777" w:rsidR="00DA15EA" w:rsidRPr="0095027E" w:rsidRDefault="00000000" w:rsidP="0095027E">
      <w:pPr>
        <w:tabs>
          <w:tab w:val="left" w:pos="426"/>
        </w:tabs>
        <w:spacing w:line="360" w:lineRule="auto"/>
        <w:jc w:val="right"/>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ConformerEncoder</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=LayerNorm</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Second FeedForward</m:t>
                </m:r>
              </m:e>
              <m:sub>
                <m:r>
                  <w:rPr>
                    <w:rFonts w:ascii="Cambria Math" w:eastAsiaTheme="minorEastAsia" w:hAnsi="Cambria Math" w:cs="Times New Roman"/>
                    <w:sz w:val="24"/>
                    <w:szCs w:val="24"/>
                  </w:rPr>
                  <m:t>out</m:t>
                </m:r>
              </m:sub>
            </m:sSub>
          </m:e>
        </m:d>
      </m:oMath>
      <w:r w:rsidR="0099188D" w:rsidRPr="00193C8D">
        <w:rPr>
          <w:rFonts w:ascii="Times New Roman" w:eastAsiaTheme="minorEastAsia" w:hAnsi="Times New Roman" w:cs="Times New Roman"/>
          <w:sz w:val="24"/>
          <w:szCs w:val="24"/>
        </w:rPr>
        <w:t xml:space="preserve">                </w:t>
      </w:r>
      <w:r w:rsidR="0099188D">
        <w:rPr>
          <w:rFonts w:ascii="Times New Roman" w:eastAsiaTheme="minorEastAsia" w:hAnsi="Times New Roman" w:cs="Times New Roman"/>
          <w:sz w:val="24"/>
          <w:szCs w:val="24"/>
        </w:rPr>
        <w:t xml:space="preserve">            </w:t>
      </w:r>
      <w:r w:rsidR="0099188D" w:rsidRPr="00193C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(3.4e)</m:t>
        </m:r>
      </m:oMath>
    </w:p>
    <w:p w14:paraId="74AD5323" w14:textId="77777777" w:rsidR="008E5007" w:rsidRPr="00AE2479" w:rsidRDefault="00E320BB" w:rsidP="00AE2479">
      <w:pPr>
        <w:pStyle w:val="Heading3"/>
        <w:spacing w:after="240" w:line="360" w:lineRule="auto"/>
        <w:jc w:val="both"/>
        <w:rPr>
          <w:rFonts w:ascii="Times New Roman" w:hAnsi="Times New Roman" w:cs="Times New Roman"/>
          <w:b/>
          <w:bCs/>
          <w:color w:val="auto"/>
        </w:rPr>
      </w:pPr>
      <w:bookmarkStart w:id="257" w:name="_Toc241503200"/>
      <w:r w:rsidRPr="00AE2479">
        <w:rPr>
          <w:rFonts w:ascii="Times New Roman" w:hAnsi="Times New Roman" w:cs="Times New Roman"/>
          <w:b/>
          <w:bCs/>
          <w:color w:val="auto"/>
        </w:rPr>
        <w:t>3.12.4.</w:t>
      </w:r>
      <w:r w:rsidR="00D67701">
        <w:rPr>
          <w:rFonts w:ascii="Times New Roman" w:hAnsi="Times New Roman" w:cs="Times New Roman"/>
          <w:b/>
          <w:bCs/>
          <w:color w:val="auto"/>
        </w:rPr>
        <w:t>9</w:t>
      </w:r>
      <w:r w:rsidRPr="00AE2479">
        <w:rPr>
          <w:rFonts w:ascii="Times New Roman" w:hAnsi="Times New Roman" w:cs="Times New Roman"/>
          <w:b/>
          <w:bCs/>
          <w:color w:val="auto"/>
        </w:rPr>
        <w:t xml:space="preserve">. </w:t>
      </w:r>
      <w:r w:rsidR="00D67701">
        <w:rPr>
          <w:rFonts w:ascii="Times New Roman" w:hAnsi="Times New Roman" w:cs="Times New Roman"/>
          <w:b/>
          <w:bCs/>
          <w:color w:val="auto"/>
        </w:rPr>
        <w:t>Block of Encoder</w:t>
      </w:r>
      <w:bookmarkEnd w:id="257"/>
    </w:p>
    <w:p w14:paraId="385B50DD" w14:textId="77777777" w:rsidR="007539F5" w:rsidRDefault="00D67701" w:rsidP="002C3DBC">
      <w:pPr>
        <w:spacing w:line="360" w:lineRule="auto"/>
        <w:jc w:val="both"/>
        <w:rPr>
          <w:rFonts w:ascii="Times New Roman" w:eastAsiaTheme="minorEastAsia" w:hAnsi="Times New Roman" w:cs="Times New Roman"/>
          <w:sz w:val="24"/>
          <w:szCs w:val="24"/>
        </w:rPr>
      </w:pPr>
      <w:r w:rsidRPr="00D67701">
        <w:rPr>
          <w:rFonts w:ascii="Times New Roman" w:hAnsi="Times New Roman" w:cs="Times New Roman"/>
          <w:sz w:val="24"/>
          <w:szCs w:val="24"/>
        </w:rPr>
        <w:t>A group of encoder</w:t>
      </w:r>
      <w:r>
        <w:rPr>
          <w:rFonts w:ascii="Times New Roman" w:hAnsi="Times New Roman" w:cs="Times New Roman"/>
          <w:sz w:val="24"/>
          <w:szCs w:val="24"/>
        </w:rPr>
        <w:t>s are utilised for transformer encoder-decoder architecture where each block processes the output of the previous block and final output utilised for cross attention is obtained from the last encoder block in the pipeline.</w:t>
      </w:r>
      <w:r w:rsidR="001A5B72">
        <w:rPr>
          <w:rFonts w:ascii="Times New Roman" w:hAnsi="Times New Roman" w:cs="Times New Roman"/>
          <w:sz w:val="24"/>
          <w:szCs w:val="24"/>
        </w:rPr>
        <w:t xml:space="preserve"> For this architecture, the number of encoders in the group was set to 6 with </w:t>
      </w:r>
      <w:r w:rsidR="001A5B72" w:rsidRPr="001A5B72">
        <w:rPr>
          <w:rFonts w:ascii="Times New Roman" w:hAnsi="Times New Roman" w:cs="Times New Roman"/>
          <w:sz w:val="24"/>
          <w:szCs w:val="24"/>
        </w:rPr>
        <w:t>num_layers</w:t>
      </w:r>
      <w:r w:rsidR="001A5B72">
        <w:rPr>
          <w:rFonts w:ascii="Times New Roman" w:hAnsi="Times New Roman" w:cs="Times New Roman"/>
          <w:sz w:val="24"/>
          <w:szCs w:val="24"/>
        </w:rPr>
        <w:t xml:space="preserve"> input argument.</w:t>
      </w:r>
      <w:r w:rsidR="006F081C">
        <w:rPr>
          <w:rFonts w:ascii="Times New Roman" w:hAnsi="Times New Roman" w:cs="Times New Roman"/>
          <w:sz w:val="24"/>
          <w:szCs w:val="24"/>
        </w:rPr>
        <w:t xml:space="preserve"> A ConformerEncoder Class was created and </w:t>
      </w:r>
      <w:r w:rsidR="006F081C">
        <w:rPr>
          <w:rFonts w:ascii="Times New Roman" w:hAnsi="Times New Roman" w:cs="Times New Roman"/>
          <w:sz w:val="24"/>
          <w:szCs w:val="24"/>
        </w:rPr>
        <w:lastRenderedPageBreak/>
        <w:t xml:space="preserve">initialised with input arguments </w:t>
      </w:r>
      <w:r w:rsidR="006F081C" w:rsidRPr="006F081C">
        <w:rPr>
          <w:rFonts w:ascii="Times New Roman" w:hAnsi="Times New Roman" w:cs="Times New Roman"/>
          <w:sz w:val="24"/>
          <w:szCs w:val="24"/>
        </w:rPr>
        <w:t>num_layers, d_model, d_ff, num_heads,</w:t>
      </w:r>
      <w:r w:rsidR="006F081C">
        <w:rPr>
          <w:rFonts w:ascii="Times New Roman" w:hAnsi="Times New Roman" w:cs="Times New Roman"/>
          <w:sz w:val="24"/>
          <w:szCs w:val="24"/>
        </w:rPr>
        <w:t xml:space="preserve"> </w:t>
      </w:r>
      <w:r w:rsidR="006F081C" w:rsidRPr="006F081C">
        <w:rPr>
          <w:rFonts w:ascii="Times New Roman" w:hAnsi="Times New Roman" w:cs="Times New Roman"/>
          <w:sz w:val="24"/>
          <w:szCs w:val="24"/>
        </w:rPr>
        <w:t>kernel_size=31, dropout=0.1,</w:t>
      </w:r>
      <w:r w:rsidR="006F081C">
        <w:rPr>
          <w:rFonts w:ascii="Times New Roman" w:hAnsi="Times New Roman" w:cs="Times New Roman"/>
          <w:sz w:val="24"/>
          <w:szCs w:val="24"/>
        </w:rPr>
        <w:t xml:space="preserve"> and</w:t>
      </w:r>
      <w:r w:rsidR="006F081C" w:rsidRPr="006F081C">
        <w:rPr>
          <w:rFonts w:ascii="Times New Roman" w:hAnsi="Times New Roman" w:cs="Times New Roman"/>
          <w:sz w:val="24"/>
          <w:szCs w:val="24"/>
        </w:rPr>
        <w:t xml:space="preserve"> input_dim=None</w:t>
      </w:r>
      <w:r w:rsidR="006F081C">
        <w:rPr>
          <w:rFonts w:ascii="Times New Roman" w:hAnsi="Times New Roman" w:cs="Times New Roman"/>
          <w:sz w:val="24"/>
          <w:szCs w:val="24"/>
        </w:rPr>
        <w:t xml:space="preserve">. The forward method was called </w:t>
      </w:r>
      <w:r w:rsidR="006F081C" w:rsidRPr="00C26FEF">
        <w:rPr>
          <w:rFonts w:ascii="Times New Roman" w:hAnsi="Times New Roman" w:cs="Times New Roman"/>
          <w:sz w:val="24"/>
          <w:szCs w:val="24"/>
        </w:rPr>
        <w:t>with input argument</w:t>
      </w:r>
      <w:r w:rsidR="00C26FEF" w:rsidRPr="00C26FEF">
        <w:rPr>
          <w:rFonts w:ascii="Times New Roman" w:hAnsi="Times New Roman" w:cs="Times New Roman"/>
          <w:sz w:val="24"/>
          <w:szCs w:val="24"/>
        </w:rPr>
        <w:t xml:space="preserve">, </w:t>
      </w:r>
      <m:oMath>
        <m:r>
          <w:rPr>
            <w:rFonts w:ascii="Cambria Math" w:eastAsiaTheme="minorEastAsia" w:hAnsi="Cambria Math" w:cs="Times New Roman"/>
            <w:sz w:val="24"/>
            <w:szCs w:val="24"/>
          </w:rPr>
          <m:t>x</m:t>
        </m:r>
      </m:oMath>
      <w:r w:rsidR="00C26FEF" w:rsidRPr="00C26FEF">
        <w:rPr>
          <w:rFonts w:ascii="Times New Roman" w:eastAsiaTheme="minorEastAsia" w:hAnsi="Times New Roman" w:cs="Times New Roman"/>
          <w:sz w:val="24"/>
          <w:szCs w:val="24"/>
        </w:rPr>
        <w:t xml:space="preserve"> which </w:t>
      </w:r>
      <w:r w:rsidR="00C26FEF">
        <w:rPr>
          <w:rFonts w:ascii="Times New Roman" w:eastAsiaTheme="minorEastAsia" w:hAnsi="Times New Roman" w:cs="Times New Roman"/>
          <w:sz w:val="24"/>
          <w:szCs w:val="24"/>
        </w:rPr>
        <w:t>represents the input to each of the encoder</w:t>
      </w:r>
      <w:r w:rsidR="005B51C5">
        <w:rPr>
          <w:rFonts w:ascii="Times New Roman" w:eastAsiaTheme="minorEastAsia" w:hAnsi="Times New Roman" w:cs="Times New Roman"/>
          <w:sz w:val="24"/>
          <w:szCs w:val="24"/>
        </w:rPr>
        <w:t>s</w:t>
      </w:r>
      <w:r w:rsidR="00C26FEF">
        <w:rPr>
          <w:rFonts w:ascii="Times New Roman" w:eastAsiaTheme="minorEastAsia" w:hAnsi="Times New Roman" w:cs="Times New Roman"/>
          <w:sz w:val="24"/>
          <w:szCs w:val="24"/>
        </w:rPr>
        <w:t xml:space="preserve">. The input to the first conformer encoder is the discretised English input and inputs to subsequent encoders are output of the previous encoder. </w:t>
      </w:r>
      <w:r w:rsidR="00DD50B6">
        <w:rPr>
          <w:rFonts w:ascii="Times New Roman" w:eastAsiaTheme="minorEastAsia" w:hAnsi="Times New Roman" w:cs="Times New Roman"/>
          <w:sz w:val="24"/>
          <w:szCs w:val="24"/>
        </w:rPr>
        <w:t xml:space="preserve">ConformerEncoder Class was developed with </w:t>
      </w:r>
      <w:r w:rsidR="00DD50B6" w:rsidRPr="00DD50B6">
        <w:rPr>
          <w:rFonts w:ascii="Times New Roman" w:eastAsiaTheme="minorEastAsia" w:hAnsi="Times New Roman" w:cs="Times New Roman"/>
          <w:sz w:val="24"/>
          <w:szCs w:val="24"/>
        </w:rPr>
        <w:t>nn.ModuleList</w:t>
      </w:r>
      <w:r w:rsidR="00DD50B6">
        <w:rPr>
          <w:rFonts w:ascii="Times New Roman" w:eastAsiaTheme="minorEastAsia" w:hAnsi="Times New Roman" w:cs="Times New Roman"/>
          <w:sz w:val="24"/>
          <w:szCs w:val="24"/>
        </w:rPr>
        <w:t xml:space="preserve"> method in Pytorc</w:t>
      </w:r>
      <w:r w:rsidR="00740537">
        <w:rPr>
          <w:rFonts w:ascii="Times New Roman" w:eastAsiaTheme="minorEastAsia" w:hAnsi="Times New Roman" w:cs="Times New Roman"/>
          <w:sz w:val="24"/>
          <w:szCs w:val="24"/>
        </w:rPr>
        <w:t xml:space="preserve">h. </w:t>
      </w:r>
      <w:r w:rsidR="00DD50B6">
        <w:rPr>
          <w:rFonts w:ascii="Times New Roman" w:eastAsiaTheme="minorEastAsia" w:hAnsi="Times New Roman" w:cs="Times New Roman"/>
          <w:sz w:val="24"/>
          <w:szCs w:val="24"/>
        </w:rPr>
        <w:t xml:space="preserve"> </w:t>
      </w:r>
      <w:r w:rsidR="007539F5">
        <w:rPr>
          <w:rFonts w:ascii="Times New Roman" w:eastAsiaTheme="minorEastAsia" w:hAnsi="Times New Roman" w:cs="Times New Roman"/>
          <w:sz w:val="24"/>
          <w:szCs w:val="24"/>
        </w:rPr>
        <w:t xml:space="preserve">It is represented as shown in Figure 3.11. </w:t>
      </w:r>
    </w:p>
    <w:p w14:paraId="2239FE89" w14:textId="77777777" w:rsidR="006D38FA" w:rsidRDefault="000028CE" w:rsidP="006D38FA">
      <w:pPr>
        <w:spacing w:line="360" w:lineRule="auto"/>
        <w:jc w:val="center"/>
        <w:rPr>
          <w:rFonts w:ascii="Times New Roman" w:eastAsiaTheme="minorEastAsia" w:hAnsi="Times New Roman" w:cs="Times New Roman"/>
          <w:sz w:val="24"/>
          <w:szCs w:val="24"/>
        </w:rPr>
      </w:pPr>
      <w:r>
        <w:rPr>
          <w:noProof/>
        </w:rPr>
        <w:drawing>
          <wp:inline distT="0" distB="0" distL="0" distR="0" wp14:anchorId="2C7FFD68" wp14:editId="63356029">
            <wp:extent cx="3133725" cy="3162300"/>
            <wp:effectExtent l="0" t="0" r="9525" b="0"/>
            <wp:docPr id="725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740" name=""/>
                    <pic:cNvPicPr/>
                  </pic:nvPicPr>
                  <pic:blipFill>
                    <a:blip r:embed="rId41"/>
                    <a:stretch>
                      <a:fillRect/>
                    </a:stretch>
                  </pic:blipFill>
                  <pic:spPr>
                    <a:xfrm>
                      <a:off x="0" y="0"/>
                      <a:ext cx="3133725" cy="3162300"/>
                    </a:xfrm>
                    <a:prstGeom prst="rect">
                      <a:avLst/>
                    </a:prstGeom>
                  </pic:spPr>
                </pic:pic>
              </a:graphicData>
            </a:graphic>
          </wp:inline>
        </w:drawing>
      </w:r>
    </w:p>
    <w:p w14:paraId="25E695DA" w14:textId="4E36303F" w:rsidR="006D38FA" w:rsidRPr="00A23E30" w:rsidRDefault="0083195C" w:rsidP="00A23E30">
      <w:pPr>
        <w:pStyle w:val="Caption"/>
        <w:spacing w:line="360" w:lineRule="auto"/>
        <w:jc w:val="center"/>
        <w:rPr>
          <w:rFonts w:ascii="Times New Roman" w:eastAsiaTheme="minorEastAsia" w:hAnsi="Times New Roman" w:cs="Times New Roman"/>
          <w:i w:val="0"/>
          <w:iCs w:val="0"/>
          <w:color w:val="auto"/>
          <w:sz w:val="24"/>
          <w:szCs w:val="24"/>
        </w:rPr>
      </w:pPr>
      <w:bookmarkStart w:id="258" w:name="_Toc239756555"/>
      <w:r w:rsidRPr="00F03726">
        <w:rPr>
          <w:rFonts w:ascii="Times New Roman" w:hAnsi="Times New Roman" w:cs="Times New Roman"/>
          <w:b/>
          <w:bCs/>
          <w:i w:val="0"/>
          <w:iCs w:val="0"/>
          <w:color w:val="auto"/>
          <w:sz w:val="24"/>
          <w:szCs w:val="24"/>
        </w:rPr>
        <w:t xml:space="preserve">Figure </w:t>
      </w:r>
      <w:r w:rsidR="005239DC" w:rsidRPr="00F03726">
        <w:rPr>
          <w:rFonts w:ascii="Times New Roman" w:hAnsi="Times New Roman" w:cs="Times New Roman"/>
          <w:b/>
          <w:bCs/>
          <w:i w:val="0"/>
          <w:iCs w:val="0"/>
          <w:color w:val="auto"/>
          <w:sz w:val="24"/>
          <w:szCs w:val="24"/>
        </w:rPr>
        <w:fldChar w:fldCharType="begin"/>
      </w:r>
      <w:r w:rsidR="005239DC" w:rsidRPr="00F03726">
        <w:rPr>
          <w:rFonts w:ascii="Times New Roman" w:hAnsi="Times New Roman" w:cs="Times New Roman"/>
          <w:b/>
          <w:bCs/>
          <w:i w:val="0"/>
          <w:iCs w:val="0"/>
          <w:color w:val="auto"/>
          <w:sz w:val="24"/>
          <w:szCs w:val="24"/>
        </w:rPr>
        <w:instrText xml:space="preserve"> STYLEREF 1 \s </w:instrText>
      </w:r>
      <w:r w:rsidR="005239DC" w:rsidRPr="00F03726">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F03726">
        <w:rPr>
          <w:rFonts w:ascii="Times New Roman" w:hAnsi="Times New Roman" w:cs="Times New Roman"/>
          <w:b/>
          <w:bCs/>
          <w:i w:val="0"/>
          <w:iCs w:val="0"/>
          <w:color w:val="auto"/>
          <w:sz w:val="24"/>
          <w:szCs w:val="24"/>
        </w:rPr>
        <w:fldChar w:fldCharType="end"/>
      </w:r>
      <w:r w:rsidR="005239DC" w:rsidRPr="00F03726">
        <w:rPr>
          <w:rFonts w:ascii="Times New Roman" w:hAnsi="Times New Roman" w:cs="Times New Roman"/>
          <w:b/>
          <w:bCs/>
          <w:i w:val="0"/>
          <w:iCs w:val="0"/>
          <w:color w:val="auto"/>
          <w:sz w:val="24"/>
          <w:szCs w:val="24"/>
        </w:rPr>
        <w:t>.</w:t>
      </w:r>
      <w:r w:rsidR="005239DC" w:rsidRPr="00F03726">
        <w:rPr>
          <w:rFonts w:ascii="Times New Roman" w:hAnsi="Times New Roman" w:cs="Times New Roman"/>
          <w:b/>
          <w:bCs/>
          <w:i w:val="0"/>
          <w:iCs w:val="0"/>
          <w:color w:val="auto"/>
          <w:sz w:val="24"/>
          <w:szCs w:val="24"/>
        </w:rPr>
        <w:fldChar w:fldCharType="begin"/>
      </w:r>
      <w:r w:rsidR="005239DC" w:rsidRPr="00F03726">
        <w:rPr>
          <w:rFonts w:ascii="Times New Roman" w:hAnsi="Times New Roman" w:cs="Times New Roman"/>
          <w:b/>
          <w:bCs/>
          <w:i w:val="0"/>
          <w:iCs w:val="0"/>
          <w:color w:val="auto"/>
          <w:sz w:val="24"/>
          <w:szCs w:val="24"/>
        </w:rPr>
        <w:instrText xml:space="preserve"> SEQ Figure \* ARABIC \s 1 </w:instrText>
      </w:r>
      <w:r w:rsidR="005239DC" w:rsidRPr="00F03726">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11</w:t>
      </w:r>
      <w:r w:rsidR="005239DC" w:rsidRPr="00F03726">
        <w:rPr>
          <w:rFonts w:ascii="Times New Roman" w:hAnsi="Times New Roman" w:cs="Times New Roman"/>
          <w:b/>
          <w:bCs/>
          <w:i w:val="0"/>
          <w:iCs w:val="0"/>
          <w:color w:val="auto"/>
          <w:sz w:val="24"/>
          <w:szCs w:val="24"/>
        </w:rPr>
        <w:fldChar w:fldCharType="end"/>
      </w:r>
      <w:r w:rsidRPr="00F03726">
        <w:rPr>
          <w:rFonts w:ascii="Times New Roman" w:hAnsi="Times New Roman" w:cs="Times New Roman"/>
          <w:b/>
          <w:bCs/>
          <w:i w:val="0"/>
          <w:iCs w:val="0"/>
          <w:color w:val="auto"/>
          <w:sz w:val="24"/>
          <w:szCs w:val="24"/>
        </w:rPr>
        <w:t>:</w:t>
      </w:r>
      <w:r w:rsidRPr="00A23E30">
        <w:rPr>
          <w:rFonts w:ascii="Times New Roman" w:hAnsi="Times New Roman" w:cs="Times New Roman"/>
          <w:i w:val="0"/>
          <w:iCs w:val="0"/>
          <w:color w:val="auto"/>
          <w:sz w:val="24"/>
          <w:szCs w:val="24"/>
        </w:rPr>
        <w:t xml:space="preserve"> U2UT Conformer Encoder Block with Nth Encoders</w:t>
      </w:r>
      <w:bookmarkEnd w:id="258"/>
    </w:p>
    <w:p w14:paraId="1A0F9BFF" w14:textId="77777777" w:rsidR="00E86734" w:rsidRDefault="00E320BB" w:rsidP="00AE2479">
      <w:pPr>
        <w:pStyle w:val="Heading3"/>
        <w:spacing w:after="240" w:line="360" w:lineRule="auto"/>
        <w:jc w:val="both"/>
        <w:rPr>
          <w:rFonts w:ascii="Times New Roman" w:hAnsi="Times New Roman" w:cs="Times New Roman"/>
          <w:b/>
          <w:bCs/>
          <w:color w:val="auto"/>
        </w:rPr>
      </w:pPr>
      <w:bookmarkStart w:id="259" w:name="_Toc241503201"/>
      <w:r w:rsidRPr="00AE2479">
        <w:rPr>
          <w:rFonts w:ascii="Times New Roman" w:hAnsi="Times New Roman" w:cs="Times New Roman"/>
          <w:b/>
          <w:bCs/>
          <w:color w:val="auto"/>
        </w:rPr>
        <w:t>3.12.4.</w:t>
      </w:r>
      <w:r w:rsidR="004316BD">
        <w:rPr>
          <w:rFonts w:ascii="Times New Roman" w:hAnsi="Times New Roman" w:cs="Times New Roman"/>
          <w:b/>
          <w:bCs/>
          <w:color w:val="auto"/>
        </w:rPr>
        <w:t>10</w:t>
      </w:r>
      <w:r w:rsidRPr="00AE2479">
        <w:rPr>
          <w:rFonts w:ascii="Times New Roman" w:hAnsi="Times New Roman" w:cs="Times New Roman"/>
          <w:b/>
          <w:bCs/>
          <w:color w:val="auto"/>
        </w:rPr>
        <w:t xml:space="preserve"> </w:t>
      </w:r>
      <w:r w:rsidR="00270FBB">
        <w:rPr>
          <w:rFonts w:ascii="Times New Roman" w:hAnsi="Times New Roman" w:cs="Times New Roman"/>
          <w:b/>
          <w:bCs/>
          <w:color w:val="auto"/>
        </w:rPr>
        <w:t>Decoder</w:t>
      </w:r>
      <w:bookmarkEnd w:id="259"/>
    </w:p>
    <w:p w14:paraId="63E04A45" w14:textId="77777777" w:rsidR="008236F4" w:rsidRDefault="00EE040B" w:rsidP="000045D3">
      <w:pPr>
        <w:spacing w:line="360" w:lineRule="auto"/>
        <w:jc w:val="both"/>
        <w:rPr>
          <w:rFonts w:ascii="Times New Roman" w:eastAsiaTheme="minorEastAsia" w:hAnsi="Times New Roman" w:cs="Times New Roman"/>
          <w:sz w:val="24"/>
          <w:szCs w:val="24"/>
        </w:rPr>
      </w:pPr>
      <w:r>
        <w:rPr>
          <w:rFonts w:ascii="Times New Roman" w:hAnsi="Times New Roman" w:cs="Times New Roman"/>
          <w:sz w:val="24"/>
          <w:szCs w:val="24"/>
        </w:rPr>
        <w:t>In this architectural design, decoders were designed for Long Short</w:t>
      </w:r>
      <w:r w:rsidR="008D3589">
        <w:rPr>
          <w:rFonts w:ascii="Times New Roman" w:hAnsi="Times New Roman" w:cs="Times New Roman"/>
          <w:sz w:val="24"/>
          <w:szCs w:val="24"/>
        </w:rPr>
        <w:t>-</w:t>
      </w:r>
      <w:r>
        <w:rPr>
          <w:rFonts w:ascii="Times New Roman" w:hAnsi="Times New Roman" w:cs="Times New Roman"/>
          <w:sz w:val="24"/>
          <w:szCs w:val="24"/>
        </w:rPr>
        <w:t xml:space="preserve">Term Memory (LSTM), and Gated Recurrent Unit (GRU). </w:t>
      </w:r>
      <w:r w:rsidR="00B547B3">
        <w:rPr>
          <w:rFonts w:ascii="Times New Roman" w:hAnsi="Times New Roman" w:cs="Times New Roman"/>
          <w:sz w:val="24"/>
          <w:szCs w:val="24"/>
        </w:rPr>
        <w:t xml:space="preserve">The decoder was developed with </w:t>
      </w:r>
      <w:r w:rsidR="00B547B3" w:rsidRPr="00B547B3">
        <w:rPr>
          <w:rFonts w:ascii="Times New Roman" w:hAnsi="Times New Roman" w:cs="Times New Roman"/>
          <w:sz w:val="24"/>
          <w:szCs w:val="24"/>
        </w:rPr>
        <w:t>LSTMDecoderBlock</w:t>
      </w:r>
      <w:r w:rsidR="00B547B3">
        <w:rPr>
          <w:rFonts w:ascii="Times New Roman" w:hAnsi="Times New Roman" w:cs="Times New Roman"/>
          <w:sz w:val="24"/>
          <w:szCs w:val="24"/>
        </w:rPr>
        <w:t xml:space="preserve"> Class name</w:t>
      </w:r>
      <w:r w:rsidR="006B3A3A">
        <w:rPr>
          <w:rFonts w:ascii="Times New Roman" w:hAnsi="Times New Roman" w:cs="Times New Roman"/>
          <w:sz w:val="24"/>
          <w:szCs w:val="24"/>
        </w:rPr>
        <w:t xml:space="preserve"> (default name)</w:t>
      </w:r>
      <w:r w:rsidR="00B547B3">
        <w:rPr>
          <w:rFonts w:ascii="Times New Roman" w:hAnsi="Times New Roman" w:cs="Times New Roman"/>
          <w:sz w:val="24"/>
          <w:szCs w:val="24"/>
        </w:rPr>
        <w:t xml:space="preserve"> and initialised with input arguments </w:t>
      </w:r>
      <w:r w:rsidR="00B547B3" w:rsidRPr="00B547B3">
        <w:rPr>
          <w:rFonts w:ascii="Times New Roman" w:hAnsi="Times New Roman" w:cs="Times New Roman"/>
          <w:sz w:val="24"/>
          <w:szCs w:val="24"/>
        </w:rPr>
        <w:t>d_model, hidden_size, vocab_size,</w:t>
      </w:r>
      <w:r w:rsidR="00B547B3">
        <w:rPr>
          <w:rFonts w:ascii="Times New Roman" w:hAnsi="Times New Roman" w:cs="Times New Roman"/>
          <w:sz w:val="24"/>
          <w:szCs w:val="24"/>
        </w:rPr>
        <w:t xml:space="preserve"> and</w:t>
      </w:r>
      <w:r w:rsidR="00B547B3" w:rsidRPr="00B547B3">
        <w:rPr>
          <w:rFonts w:ascii="Times New Roman" w:hAnsi="Times New Roman" w:cs="Times New Roman"/>
          <w:sz w:val="24"/>
          <w:szCs w:val="24"/>
        </w:rPr>
        <w:t xml:space="preserve"> dropout=0.1</w:t>
      </w:r>
      <w:r w:rsidR="00C9086D">
        <w:rPr>
          <w:rFonts w:ascii="Times New Roman" w:hAnsi="Times New Roman" w:cs="Times New Roman"/>
          <w:sz w:val="24"/>
          <w:szCs w:val="24"/>
        </w:rPr>
        <w:t xml:space="preserve">. The forward method was called with argument </w:t>
      </w:r>
      <m:oMath>
        <m:r>
          <w:rPr>
            <w:rFonts w:ascii="Cambria Math" w:hAnsi="Cambria Math" w:cs="Times New Roman"/>
            <w:sz w:val="24"/>
            <w:szCs w:val="24"/>
          </w:rPr>
          <m:t>x</m:t>
        </m:r>
      </m:oMath>
      <w:r w:rsidR="00C9086D">
        <w:rPr>
          <w:rFonts w:ascii="Times New Roman" w:eastAsiaTheme="minorEastAsia" w:hAnsi="Times New Roman" w:cs="Times New Roman"/>
          <w:sz w:val="24"/>
          <w:szCs w:val="24"/>
        </w:rPr>
        <w:t xml:space="preserve"> that refers to the discretised target output with shape [batch_size, sequence_length]</w:t>
      </w:r>
      <w:r w:rsidR="00926149">
        <w:rPr>
          <w:rFonts w:ascii="Times New Roman" w:eastAsiaTheme="minorEastAsia" w:hAnsi="Times New Roman" w:cs="Times New Roman"/>
          <w:sz w:val="24"/>
          <w:szCs w:val="24"/>
        </w:rPr>
        <w:t xml:space="preserve">. </w:t>
      </w:r>
      <w:r w:rsidR="005D2104">
        <w:rPr>
          <w:rFonts w:ascii="Times New Roman" w:eastAsiaTheme="minorEastAsia" w:hAnsi="Times New Roman" w:cs="Times New Roman"/>
          <w:sz w:val="24"/>
          <w:szCs w:val="24"/>
        </w:rPr>
        <w:t>The nn.LSTM method of the nn.Module package was explored for the development of the LSTM, while that of GRU was developed with nn.GRU method</w:t>
      </w:r>
      <w:r w:rsidR="006B3A3A">
        <w:rPr>
          <w:rFonts w:ascii="Times New Roman" w:eastAsiaTheme="minorEastAsia" w:hAnsi="Times New Roman" w:cs="Times New Roman"/>
          <w:sz w:val="24"/>
          <w:szCs w:val="24"/>
        </w:rPr>
        <w:t>. Dropout was applied to the output of the LSTM and two linear layers were applied to get the final output of the LSTM phone decoder</w:t>
      </w:r>
      <w:r w:rsidR="00025D30">
        <w:rPr>
          <w:rFonts w:ascii="Times New Roman" w:eastAsiaTheme="minorEastAsia" w:hAnsi="Times New Roman" w:cs="Times New Roman"/>
          <w:sz w:val="24"/>
          <w:szCs w:val="24"/>
        </w:rPr>
        <w:t>. P</w:t>
      </w:r>
      <w:r w:rsidR="00025D30" w:rsidRPr="00025D30">
        <w:rPr>
          <w:rFonts w:ascii="Times New Roman" w:eastAsiaTheme="minorEastAsia" w:hAnsi="Times New Roman" w:cs="Times New Roman"/>
          <w:sz w:val="24"/>
          <w:szCs w:val="24"/>
        </w:rPr>
        <w:t>honeme</w:t>
      </w:r>
      <w:r w:rsidR="00025D30">
        <w:rPr>
          <w:rFonts w:ascii="Times New Roman" w:eastAsiaTheme="minorEastAsia" w:hAnsi="Times New Roman" w:cs="Times New Roman"/>
          <w:sz w:val="24"/>
          <w:szCs w:val="24"/>
        </w:rPr>
        <w:t xml:space="preserve"> </w:t>
      </w:r>
      <w:r w:rsidR="00025D30" w:rsidRPr="00025D30">
        <w:rPr>
          <w:rFonts w:ascii="Times New Roman" w:eastAsiaTheme="minorEastAsia" w:hAnsi="Times New Roman" w:cs="Times New Roman"/>
          <w:sz w:val="24"/>
          <w:szCs w:val="24"/>
        </w:rPr>
        <w:t xml:space="preserve">logits, </w:t>
      </w:r>
      <w:r w:rsidR="00025D30">
        <w:rPr>
          <w:rFonts w:ascii="Times New Roman" w:eastAsiaTheme="minorEastAsia" w:hAnsi="Times New Roman" w:cs="Times New Roman"/>
          <w:sz w:val="24"/>
          <w:szCs w:val="24"/>
        </w:rPr>
        <w:t>P</w:t>
      </w:r>
      <w:r w:rsidR="00025D30" w:rsidRPr="00025D30">
        <w:rPr>
          <w:rFonts w:ascii="Times New Roman" w:eastAsiaTheme="minorEastAsia" w:hAnsi="Times New Roman" w:cs="Times New Roman"/>
          <w:sz w:val="24"/>
          <w:szCs w:val="24"/>
        </w:rPr>
        <w:t>rojected</w:t>
      </w:r>
      <w:r w:rsidR="00025D30">
        <w:rPr>
          <w:rFonts w:ascii="Times New Roman" w:eastAsiaTheme="minorEastAsia" w:hAnsi="Times New Roman" w:cs="Times New Roman"/>
          <w:sz w:val="24"/>
          <w:szCs w:val="24"/>
        </w:rPr>
        <w:t xml:space="preserve"> </w:t>
      </w:r>
      <w:r w:rsidR="00025D30" w:rsidRPr="00025D30">
        <w:rPr>
          <w:rFonts w:ascii="Times New Roman" w:eastAsiaTheme="minorEastAsia" w:hAnsi="Times New Roman" w:cs="Times New Roman"/>
          <w:sz w:val="24"/>
          <w:szCs w:val="24"/>
        </w:rPr>
        <w:t>states</w:t>
      </w:r>
      <w:r w:rsidR="00002A19">
        <w:rPr>
          <w:rFonts w:ascii="Times New Roman" w:eastAsiaTheme="minorEastAsia" w:hAnsi="Times New Roman" w:cs="Times New Roman"/>
          <w:sz w:val="24"/>
          <w:szCs w:val="24"/>
        </w:rPr>
        <w:t xml:space="preserve"> (hidden states)</w:t>
      </w:r>
      <w:r w:rsidR="00025D30" w:rsidRPr="00025D30">
        <w:rPr>
          <w:rFonts w:ascii="Times New Roman" w:eastAsiaTheme="minorEastAsia" w:hAnsi="Times New Roman" w:cs="Times New Roman"/>
          <w:sz w:val="24"/>
          <w:szCs w:val="24"/>
        </w:rPr>
        <w:t xml:space="preserve">, </w:t>
      </w:r>
      <w:r w:rsidR="00025D30">
        <w:rPr>
          <w:rFonts w:ascii="Times New Roman" w:eastAsiaTheme="minorEastAsia" w:hAnsi="Times New Roman" w:cs="Times New Roman"/>
          <w:sz w:val="24"/>
          <w:szCs w:val="24"/>
        </w:rPr>
        <w:t xml:space="preserve">and </w:t>
      </w:r>
      <w:r w:rsidR="00025D30" w:rsidRPr="00025D30">
        <w:rPr>
          <w:rFonts w:ascii="Times New Roman" w:eastAsiaTheme="minorEastAsia" w:hAnsi="Times New Roman" w:cs="Times New Roman"/>
          <w:sz w:val="24"/>
          <w:szCs w:val="24"/>
        </w:rPr>
        <w:t>hidden</w:t>
      </w:r>
      <w:r w:rsidR="00025D30">
        <w:rPr>
          <w:rFonts w:ascii="Times New Roman" w:eastAsiaTheme="minorEastAsia" w:hAnsi="Times New Roman" w:cs="Times New Roman"/>
          <w:sz w:val="24"/>
          <w:szCs w:val="24"/>
        </w:rPr>
        <w:t xml:space="preserve"> were the three output of the LSTM decoder</w:t>
      </w:r>
      <w:r w:rsidR="00085E18">
        <w:rPr>
          <w:rFonts w:ascii="Times New Roman" w:eastAsiaTheme="minorEastAsia" w:hAnsi="Times New Roman" w:cs="Times New Roman"/>
          <w:sz w:val="24"/>
          <w:szCs w:val="24"/>
        </w:rPr>
        <w:t xml:space="preserve">. </w:t>
      </w:r>
      <w:r w:rsidR="00002A19">
        <w:rPr>
          <w:rFonts w:ascii="Times New Roman" w:eastAsiaTheme="minorEastAsia" w:hAnsi="Times New Roman" w:cs="Times New Roman"/>
          <w:sz w:val="24"/>
          <w:szCs w:val="24"/>
        </w:rPr>
        <w:t xml:space="preserve">The hidden states are fed as input to the </w:t>
      </w:r>
      <w:r w:rsidR="00002A19">
        <w:rPr>
          <w:rFonts w:ascii="Times New Roman" w:eastAsiaTheme="minorEastAsia" w:hAnsi="Times New Roman" w:cs="Times New Roman"/>
          <w:sz w:val="24"/>
          <w:szCs w:val="24"/>
        </w:rPr>
        <w:lastRenderedPageBreak/>
        <w:t>synthesiser, and cross attention module. For cross attention, the hidden states represent the query, while the key, and value were from the encoder output.</w:t>
      </w:r>
    </w:p>
    <w:p w14:paraId="2E8E2198" w14:textId="77777777" w:rsidR="00727F67" w:rsidRPr="00813F28" w:rsidRDefault="00727F67" w:rsidP="00813F28">
      <w:pPr>
        <w:pStyle w:val="Heading3"/>
        <w:spacing w:after="240" w:line="360" w:lineRule="auto"/>
        <w:rPr>
          <w:rFonts w:ascii="Times New Roman" w:hAnsi="Times New Roman" w:cs="Times New Roman"/>
          <w:b/>
          <w:bCs/>
          <w:color w:val="auto"/>
        </w:rPr>
      </w:pPr>
      <w:bookmarkStart w:id="260" w:name="_Toc241503202"/>
      <w:r w:rsidRPr="00813F28">
        <w:rPr>
          <w:rFonts w:ascii="Times New Roman" w:hAnsi="Times New Roman" w:cs="Times New Roman"/>
          <w:b/>
          <w:bCs/>
          <w:color w:val="auto"/>
        </w:rPr>
        <w:t>3.12.4.11 Phoneme Decoder Block</w:t>
      </w:r>
      <w:bookmarkEnd w:id="260"/>
    </w:p>
    <w:p w14:paraId="1DAB869C" w14:textId="77777777" w:rsidR="002C4245" w:rsidRDefault="002C4245" w:rsidP="000045D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comprises of groups of LSTM decoder. It was called a Phoneme decoder block </w:t>
      </w:r>
      <w:r w:rsidR="003C3F47">
        <w:rPr>
          <w:rFonts w:ascii="Times New Roman" w:hAnsi="Times New Roman" w:cs="Times New Roman"/>
          <w:sz w:val="24"/>
          <w:szCs w:val="24"/>
        </w:rPr>
        <w:t>even though</w:t>
      </w:r>
      <w:r>
        <w:rPr>
          <w:rFonts w:ascii="Times New Roman" w:hAnsi="Times New Roman" w:cs="Times New Roman"/>
          <w:sz w:val="24"/>
          <w:szCs w:val="24"/>
        </w:rPr>
        <w:t xml:space="preserve"> each LSTM decoder block was fed with target discretised values</w:t>
      </w:r>
      <w:r w:rsidR="001C6874">
        <w:rPr>
          <w:rFonts w:ascii="Times New Roman" w:hAnsi="Times New Roman" w:cs="Times New Roman"/>
          <w:sz w:val="24"/>
          <w:szCs w:val="24"/>
        </w:rPr>
        <w:t xml:space="preserve"> unlike the target phonemes used in the original Translatotron2 architecture</w:t>
      </w:r>
      <w:r w:rsidR="004D7FBF">
        <w:rPr>
          <w:rFonts w:ascii="Times New Roman" w:hAnsi="Times New Roman" w:cs="Times New Roman"/>
          <w:sz w:val="24"/>
          <w:szCs w:val="24"/>
        </w:rPr>
        <w:t>, and</w:t>
      </w:r>
      <w:r w:rsidR="003C3F47">
        <w:rPr>
          <w:rFonts w:ascii="Times New Roman" w:hAnsi="Times New Roman" w:cs="Times New Roman"/>
          <w:sz w:val="24"/>
          <w:szCs w:val="24"/>
        </w:rPr>
        <w:t xml:space="preserve"> to maintain the</w:t>
      </w:r>
      <w:r w:rsidR="001327E5">
        <w:rPr>
          <w:rFonts w:ascii="Times New Roman" w:hAnsi="Times New Roman" w:cs="Times New Roman"/>
          <w:sz w:val="24"/>
          <w:szCs w:val="24"/>
        </w:rPr>
        <w:t xml:space="preserve"> name</w:t>
      </w:r>
      <w:r w:rsidR="003C3F47">
        <w:rPr>
          <w:rFonts w:ascii="Times New Roman" w:hAnsi="Times New Roman" w:cs="Times New Roman"/>
          <w:sz w:val="24"/>
          <w:szCs w:val="24"/>
        </w:rPr>
        <w:t xml:space="preserve"> in the vanilla Translatotron2.</w:t>
      </w:r>
      <w:r w:rsidR="001C6874">
        <w:rPr>
          <w:rFonts w:ascii="Times New Roman" w:hAnsi="Times New Roman" w:cs="Times New Roman"/>
          <w:sz w:val="24"/>
          <w:szCs w:val="24"/>
        </w:rPr>
        <w:t xml:space="preserve"> </w:t>
      </w:r>
      <w:r w:rsidR="00831799">
        <w:rPr>
          <w:rFonts w:ascii="Times New Roman" w:hAnsi="Times New Roman" w:cs="Times New Roman"/>
          <w:sz w:val="24"/>
          <w:szCs w:val="24"/>
        </w:rPr>
        <w:t>Here the phoneme decoder block was not designed to output predicted target phoneme. The hidden state from each decoder block was fed to the cross</w:t>
      </w:r>
      <w:r w:rsidR="00FC0101">
        <w:rPr>
          <w:rFonts w:ascii="Times New Roman" w:hAnsi="Times New Roman" w:cs="Times New Roman"/>
          <w:sz w:val="24"/>
          <w:szCs w:val="24"/>
        </w:rPr>
        <w:t>-</w:t>
      </w:r>
      <w:r w:rsidR="00831799">
        <w:rPr>
          <w:rFonts w:ascii="Times New Roman" w:hAnsi="Times New Roman" w:cs="Times New Roman"/>
          <w:sz w:val="24"/>
          <w:szCs w:val="24"/>
        </w:rPr>
        <w:t>attention module for alignment between the source encoder output (from discrete) and target decoder output (from target discrete) from LSTM decoder</w:t>
      </w:r>
      <w:r w:rsidR="00773538">
        <w:rPr>
          <w:rFonts w:ascii="Times New Roman" w:hAnsi="Times New Roman" w:cs="Times New Roman"/>
          <w:sz w:val="24"/>
          <w:szCs w:val="24"/>
        </w:rPr>
        <w:t>.</w:t>
      </w:r>
      <w:r w:rsidR="00413AA3">
        <w:rPr>
          <w:rFonts w:ascii="Times New Roman" w:hAnsi="Times New Roman" w:cs="Times New Roman"/>
          <w:sz w:val="24"/>
          <w:szCs w:val="24"/>
        </w:rPr>
        <w:t xml:space="preserve"> In the vanilla Translatotron2, alignment was between the source spectrogram and target phoneme</w:t>
      </w:r>
      <w:r w:rsidR="00955FFF">
        <w:rPr>
          <w:rFonts w:ascii="Times New Roman" w:hAnsi="Times New Roman" w:cs="Times New Roman"/>
          <w:sz w:val="24"/>
          <w:szCs w:val="24"/>
        </w:rPr>
        <w:t>.</w:t>
      </w:r>
      <w:r w:rsidR="00FC0101">
        <w:rPr>
          <w:rFonts w:ascii="Times New Roman" w:hAnsi="Times New Roman" w:cs="Times New Roman"/>
          <w:sz w:val="24"/>
          <w:szCs w:val="24"/>
        </w:rPr>
        <w:t xml:space="preserve"> This design architecture ensures alignment is simplified for the U2UT models and mapping of the source to target is enhanced at earlier epochs into the training. It was indeed observed that </w:t>
      </w:r>
      <w:r w:rsidR="008A05C0">
        <w:rPr>
          <w:rFonts w:ascii="Times New Roman" w:hAnsi="Times New Roman" w:cs="Times New Roman"/>
          <w:sz w:val="24"/>
          <w:szCs w:val="24"/>
        </w:rPr>
        <w:t xml:space="preserve">at </w:t>
      </w:r>
      <w:r w:rsidR="00FC0101">
        <w:rPr>
          <w:rFonts w:ascii="Times New Roman" w:hAnsi="Times New Roman" w:cs="Times New Roman"/>
          <w:sz w:val="24"/>
          <w:szCs w:val="24"/>
        </w:rPr>
        <w:t xml:space="preserve">earlier epochs around 425 epochs (37,187 steps) into the training from scratch, some of the tested output samples obtained via evaluation were intelligible and sound very similar to the reference audio samples. </w:t>
      </w:r>
      <w:r w:rsidR="00E72E3E">
        <w:rPr>
          <w:rFonts w:ascii="Times New Roman" w:hAnsi="Times New Roman" w:cs="Times New Roman"/>
          <w:sz w:val="24"/>
          <w:szCs w:val="24"/>
        </w:rPr>
        <w:t xml:space="preserve">In this decoder block, the input to the </w:t>
      </w:r>
      <w:r w:rsidR="009E1D53">
        <w:rPr>
          <w:rFonts w:ascii="Times New Roman" w:hAnsi="Times New Roman" w:cs="Times New Roman"/>
          <w:sz w:val="24"/>
          <w:szCs w:val="24"/>
        </w:rPr>
        <w:t>first decoder in the block is the discretised target output whose output is fed as input to the next decoder block</w:t>
      </w:r>
      <w:r w:rsidR="00126297">
        <w:rPr>
          <w:rFonts w:ascii="Times New Roman" w:hAnsi="Times New Roman" w:cs="Times New Roman"/>
          <w:sz w:val="24"/>
          <w:szCs w:val="24"/>
        </w:rPr>
        <w:t xml:space="preserve"> (and to the cross</w:t>
      </w:r>
      <w:r w:rsidR="00033AC8">
        <w:rPr>
          <w:rFonts w:ascii="Times New Roman" w:hAnsi="Times New Roman" w:cs="Times New Roman"/>
          <w:sz w:val="24"/>
          <w:szCs w:val="24"/>
        </w:rPr>
        <w:t>-</w:t>
      </w:r>
      <w:r w:rsidR="00126297">
        <w:rPr>
          <w:rFonts w:ascii="Times New Roman" w:hAnsi="Times New Roman" w:cs="Times New Roman"/>
          <w:sz w:val="24"/>
          <w:szCs w:val="24"/>
        </w:rPr>
        <w:t xml:space="preserve"> attention module)</w:t>
      </w:r>
      <w:r w:rsidR="009E1D53">
        <w:rPr>
          <w:rFonts w:ascii="Times New Roman" w:hAnsi="Times New Roman" w:cs="Times New Roman"/>
          <w:sz w:val="24"/>
          <w:szCs w:val="24"/>
        </w:rPr>
        <w:t xml:space="preserve"> and the final decoder block output’s hidden state is fed to </w:t>
      </w:r>
      <w:r w:rsidR="00126297">
        <w:rPr>
          <w:rFonts w:ascii="Times New Roman" w:hAnsi="Times New Roman" w:cs="Times New Roman"/>
          <w:sz w:val="24"/>
          <w:szCs w:val="24"/>
        </w:rPr>
        <w:t xml:space="preserve">the </w:t>
      </w:r>
      <w:r w:rsidR="009E1D53">
        <w:rPr>
          <w:rFonts w:ascii="Times New Roman" w:hAnsi="Times New Roman" w:cs="Times New Roman"/>
          <w:sz w:val="24"/>
          <w:szCs w:val="24"/>
        </w:rPr>
        <w:t>synthesiser.</w:t>
      </w:r>
      <w:r w:rsidR="00B425D6">
        <w:rPr>
          <w:rFonts w:ascii="Times New Roman" w:hAnsi="Times New Roman" w:cs="Times New Roman"/>
          <w:sz w:val="24"/>
          <w:szCs w:val="24"/>
        </w:rPr>
        <w:t xml:space="preserve"> The decoder block was developed with </w:t>
      </w:r>
      <w:r w:rsidR="00B425D6" w:rsidRPr="00B425D6">
        <w:rPr>
          <w:rFonts w:ascii="Times New Roman" w:hAnsi="Times New Roman" w:cs="Times New Roman"/>
          <w:sz w:val="24"/>
          <w:szCs w:val="24"/>
        </w:rPr>
        <w:t>nn.ModuleList</w:t>
      </w:r>
      <w:r w:rsidR="00B425D6">
        <w:rPr>
          <w:rFonts w:ascii="Times New Roman" w:hAnsi="Times New Roman" w:cs="Times New Roman"/>
          <w:sz w:val="24"/>
          <w:szCs w:val="24"/>
        </w:rPr>
        <w:t xml:space="preserve"> method with the following input arguments: </w:t>
      </w:r>
      <w:r w:rsidR="00B425D6" w:rsidRPr="00B425D6">
        <w:rPr>
          <w:rFonts w:ascii="Times New Roman" w:hAnsi="Times New Roman" w:cs="Times New Roman"/>
          <w:sz w:val="24"/>
          <w:szCs w:val="24"/>
        </w:rPr>
        <w:t>d_model, hidden_size, vocab_size,</w:t>
      </w:r>
      <w:r w:rsidR="00B425D6">
        <w:rPr>
          <w:rFonts w:ascii="Times New Roman" w:hAnsi="Times New Roman" w:cs="Times New Roman"/>
          <w:sz w:val="24"/>
          <w:szCs w:val="24"/>
        </w:rPr>
        <w:t xml:space="preserve"> and</w:t>
      </w:r>
      <w:r w:rsidR="00B425D6" w:rsidRPr="00B425D6">
        <w:rPr>
          <w:rFonts w:ascii="Times New Roman" w:hAnsi="Times New Roman" w:cs="Times New Roman"/>
          <w:sz w:val="24"/>
          <w:szCs w:val="24"/>
        </w:rPr>
        <w:t xml:space="preserve"> dropout</w:t>
      </w:r>
      <w:r w:rsidR="00576A1A">
        <w:rPr>
          <w:rFonts w:ascii="Times New Roman" w:hAnsi="Times New Roman" w:cs="Times New Roman"/>
          <w:sz w:val="24"/>
          <w:szCs w:val="24"/>
        </w:rPr>
        <w:t>.</w:t>
      </w:r>
      <w:r w:rsidR="00B425D6">
        <w:rPr>
          <w:rFonts w:ascii="Times New Roman" w:hAnsi="Times New Roman" w:cs="Times New Roman"/>
          <w:sz w:val="24"/>
          <w:szCs w:val="24"/>
        </w:rPr>
        <w:t xml:space="preserve"> </w:t>
      </w:r>
      <w:r w:rsidR="00E03CFE">
        <w:rPr>
          <w:rFonts w:ascii="Times New Roman" w:hAnsi="Times New Roman" w:cs="Times New Roman"/>
          <w:sz w:val="24"/>
          <w:szCs w:val="24"/>
        </w:rPr>
        <w:t xml:space="preserve">Here, </w:t>
      </w:r>
      <w:r w:rsidR="008C2C33">
        <w:rPr>
          <w:rFonts w:ascii="Times New Roman" w:hAnsi="Times New Roman" w:cs="Times New Roman"/>
          <w:sz w:val="24"/>
          <w:szCs w:val="24"/>
        </w:rPr>
        <w:t xml:space="preserve">2 decoders are integrated to make the phoneme decoder block with </w:t>
      </w:r>
      <w:r w:rsidR="008C2C33" w:rsidRPr="008C2C33">
        <w:rPr>
          <w:rFonts w:ascii="Times New Roman" w:hAnsi="Times New Roman" w:cs="Times New Roman"/>
          <w:sz w:val="24"/>
          <w:szCs w:val="24"/>
        </w:rPr>
        <w:t>num_layers</w:t>
      </w:r>
      <w:r w:rsidR="008C2C33">
        <w:rPr>
          <w:rFonts w:ascii="Times New Roman" w:hAnsi="Times New Roman" w:cs="Times New Roman"/>
          <w:sz w:val="24"/>
          <w:szCs w:val="24"/>
        </w:rPr>
        <w:t xml:space="preserve"> set to 2.</w:t>
      </w:r>
      <w:r w:rsidR="00162EB0">
        <w:rPr>
          <w:rFonts w:ascii="Times New Roman" w:hAnsi="Times New Roman" w:cs="Times New Roman"/>
          <w:sz w:val="24"/>
          <w:szCs w:val="24"/>
        </w:rPr>
        <w:t xml:space="preserve"> The hidden_size was set to </w:t>
      </w:r>
      <w:r w:rsidR="00162EB0" w:rsidRPr="00162EB0">
        <w:rPr>
          <w:rFonts w:ascii="Times New Roman" w:hAnsi="Times New Roman" w:cs="Times New Roman"/>
          <w:sz w:val="24"/>
          <w:szCs w:val="24"/>
        </w:rPr>
        <w:t>512</w:t>
      </w:r>
      <w:r w:rsidR="00162EB0">
        <w:rPr>
          <w:rFonts w:ascii="Times New Roman" w:hAnsi="Times New Roman" w:cs="Times New Roman"/>
          <w:sz w:val="24"/>
          <w:szCs w:val="24"/>
        </w:rPr>
        <w:t xml:space="preserve"> while vocab_size, </w:t>
      </w:r>
      <w:r w:rsidR="00162EB0" w:rsidRPr="00162EB0">
        <w:rPr>
          <w:rFonts w:ascii="Times New Roman" w:hAnsi="Times New Roman" w:cs="Times New Roman"/>
          <w:sz w:val="24"/>
          <w:szCs w:val="24"/>
        </w:rPr>
        <w:t>d_model</w:t>
      </w:r>
      <w:r w:rsidR="00162EB0">
        <w:rPr>
          <w:rFonts w:ascii="Times New Roman" w:hAnsi="Times New Roman" w:cs="Times New Roman"/>
          <w:sz w:val="24"/>
          <w:szCs w:val="24"/>
        </w:rPr>
        <w:t>, and dropout were set to 500, 512, and 0.1 respectively.</w:t>
      </w:r>
    </w:p>
    <w:p w14:paraId="5857BF99" w14:textId="77777777" w:rsidR="00C92A35" w:rsidRDefault="00C92A35" w:rsidP="00C92A35">
      <w:pPr>
        <w:pStyle w:val="Heading3"/>
        <w:spacing w:after="240" w:line="360" w:lineRule="auto"/>
        <w:jc w:val="both"/>
        <w:rPr>
          <w:rFonts w:ascii="Times New Roman" w:hAnsi="Times New Roman" w:cs="Times New Roman"/>
          <w:b/>
          <w:bCs/>
          <w:color w:val="auto"/>
        </w:rPr>
      </w:pPr>
      <w:bookmarkStart w:id="261" w:name="_Toc241503203"/>
      <w:r w:rsidRPr="00AE2479">
        <w:rPr>
          <w:rFonts w:ascii="Times New Roman" w:hAnsi="Times New Roman" w:cs="Times New Roman"/>
          <w:b/>
          <w:bCs/>
          <w:color w:val="auto"/>
        </w:rPr>
        <w:t>3.12.4.</w:t>
      </w:r>
      <w:r w:rsidR="00C07F40">
        <w:rPr>
          <w:rFonts w:ascii="Times New Roman" w:hAnsi="Times New Roman" w:cs="Times New Roman"/>
          <w:b/>
          <w:bCs/>
          <w:color w:val="auto"/>
        </w:rPr>
        <w:t>12</w:t>
      </w:r>
      <w:r w:rsidRPr="00AE2479">
        <w:rPr>
          <w:rFonts w:ascii="Times New Roman" w:hAnsi="Times New Roman" w:cs="Times New Roman"/>
          <w:b/>
          <w:bCs/>
          <w:color w:val="auto"/>
        </w:rPr>
        <w:t xml:space="preserve"> </w:t>
      </w:r>
      <w:r>
        <w:rPr>
          <w:rFonts w:ascii="Times New Roman" w:hAnsi="Times New Roman" w:cs="Times New Roman"/>
          <w:b/>
          <w:bCs/>
          <w:color w:val="auto"/>
        </w:rPr>
        <w:t>Cross-Attention</w:t>
      </w:r>
      <w:bookmarkEnd w:id="261"/>
    </w:p>
    <w:p w14:paraId="395E41E0" w14:textId="77777777" w:rsidR="00C92A35" w:rsidRDefault="0016516E" w:rsidP="000045D3">
      <w:pPr>
        <w:spacing w:line="360" w:lineRule="auto"/>
        <w:jc w:val="both"/>
        <w:rPr>
          <w:rFonts w:ascii="Times New Roman" w:hAnsi="Times New Roman" w:cs="Times New Roman"/>
          <w:sz w:val="24"/>
          <w:szCs w:val="24"/>
        </w:rPr>
      </w:pPr>
      <w:r w:rsidRPr="0016516E">
        <w:rPr>
          <w:rFonts w:ascii="Times New Roman" w:hAnsi="Times New Roman" w:cs="Times New Roman"/>
          <w:sz w:val="24"/>
          <w:szCs w:val="24"/>
        </w:rPr>
        <w:t xml:space="preserve">The </w:t>
      </w:r>
      <w:r>
        <w:rPr>
          <w:rFonts w:ascii="Times New Roman" w:hAnsi="Times New Roman" w:cs="Times New Roman"/>
          <w:sz w:val="24"/>
          <w:szCs w:val="24"/>
        </w:rPr>
        <w:t>MHSA initially designed in section 3.12.4.6 was used as the cross-attention. It should be noted that while MHSA was finding relationship amongst words on the same side of the encoder, or same side of the decoder, Multi-Head Cross Attention (MHCA) is meant to find the relationship (mapping) between the source English embedded discretised input and target Yoruba discrete values. Hence, to use MH</w:t>
      </w:r>
      <w:r w:rsidR="0071178B">
        <w:rPr>
          <w:rFonts w:ascii="Times New Roman" w:hAnsi="Times New Roman" w:cs="Times New Roman"/>
          <w:sz w:val="24"/>
          <w:szCs w:val="24"/>
        </w:rPr>
        <w:t>S</w:t>
      </w:r>
      <w:r>
        <w:rPr>
          <w:rFonts w:ascii="Times New Roman" w:hAnsi="Times New Roman" w:cs="Times New Roman"/>
          <w:sz w:val="24"/>
          <w:szCs w:val="24"/>
        </w:rPr>
        <w:t>A as MH</w:t>
      </w:r>
      <w:r w:rsidR="0071178B">
        <w:rPr>
          <w:rFonts w:ascii="Times New Roman" w:hAnsi="Times New Roman" w:cs="Times New Roman"/>
          <w:sz w:val="24"/>
          <w:szCs w:val="24"/>
        </w:rPr>
        <w:t>C</w:t>
      </w:r>
      <w:r>
        <w:rPr>
          <w:rFonts w:ascii="Times New Roman" w:hAnsi="Times New Roman" w:cs="Times New Roman"/>
          <w:sz w:val="24"/>
          <w:szCs w:val="24"/>
        </w:rPr>
        <w:t xml:space="preserve">A, the Query is from each of the phoneme decoder in the phoneme decoder block, while the Key, and Value are from the </w:t>
      </w:r>
      <w:r w:rsidR="00926A8D">
        <w:rPr>
          <w:rFonts w:ascii="Times New Roman" w:hAnsi="Times New Roman" w:cs="Times New Roman"/>
          <w:sz w:val="24"/>
          <w:szCs w:val="24"/>
        </w:rPr>
        <w:t xml:space="preserve">final output of the </w:t>
      </w:r>
      <w:r>
        <w:rPr>
          <w:rFonts w:ascii="Times New Roman" w:hAnsi="Times New Roman" w:cs="Times New Roman"/>
          <w:sz w:val="24"/>
          <w:szCs w:val="24"/>
        </w:rPr>
        <w:t xml:space="preserve">conformer </w:t>
      </w:r>
      <w:r>
        <w:rPr>
          <w:rFonts w:ascii="Times New Roman" w:hAnsi="Times New Roman" w:cs="Times New Roman"/>
          <w:sz w:val="24"/>
          <w:szCs w:val="24"/>
        </w:rPr>
        <w:lastRenderedPageBreak/>
        <w:t>encoder block</w:t>
      </w:r>
      <w:r w:rsidR="000071AF">
        <w:rPr>
          <w:rFonts w:ascii="Times New Roman" w:hAnsi="Times New Roman" w:cs="Times New Roman"/>
          <w:sz w:val="24"/>
          <w:szCs w:val="24"/>
        </w:rPr>
        <w:t xml:space="preserve"> fed to each phoneme decoder in the phoneme decoder block</w:t>
      </w:r>
      <w:r>
        <w:rPr>
          <w:rFonts w:ascii="Times New Roman" w:hAnsi="Times New Roman" w:cs="Times New Roman"/>
          <w:sz w:val="24"/>
          <w:szCs w:val="24"/>
        </w:rPr>
        <w:t xml:space="preserve">.  </w:t>
      </w:r>
      <w:r w:rsidR="009C06A2">
        <w:rPr>
          <w:rFonts w:ascii="Times New Roman" w:hAnsi="Times New Roman" w:cs="Times New Roman"/>
          <w:sz w:val="24"/>
          <w:szCs w:val="24"/>
        </w:rPr>
        <w:t xml:space="preserve">The same input arguments as used for the MHSA were also used for the MHCA. </w:t>
      </w:r>
    </w:p>
    <w:p w14:paraId="7011FA6D" w14:textId="77777777" w:rsidR="00E86734" w:rsidRDefault="00E320BB" w:rsidP="00AE2479">
      <w:pPr>
        <w:pStyle w:val="Heading3"/>
        <w:spacing w:after="240" w:line="360" w:lineRule="auto"/>
        <w:jc w:val="both"/>
        <w:rPr>
          <w:rFonts w:ascii="Times New Roman" w:hAnsi="Times New Roman" w:cs="Times New Roman"/>
          <w:b/>
          <w:bCs/>
          <w:color w:val="auto"/>
        </w:rPr>
      </w:pPr>
      <w:bookmarkStart w:id="262" w:name="_Toc241503204"/>
      <w:r w:rsidRPr="00AE2479">
        <w:rPr>
          <w:rFonts w:ascii="Times New Roman" w:hAnsi="Times New Roman" w:cs="Times New Roman"/>
          <w:b/>
          <w:bCs/>
          <w:color w:val="auto"/>
        </w:rPr>
        <w:t>3.12.4.</w:t>
      </w:r>
      <w:r w:rsidR="00C07F40">
        <w:rPr>
          <w:rFonts w:ascii="Times New Roman" w:hAnsi="Times New Roman" w:cs="Times New Roman"/>
          <w:b/>
          <w:bCs/>
          <w:color w:val="auto"/>
        </w:rPr>
        <w:t>13</w:t>
      </w:r>
      <w:r w:rsidRPr="00AE2479">
        <w:rPr>
          <w:rFonts w:ascii="Times New Roman" w:hAnsi="Times New Roman" w:cs="Times New Roman"/>
          <w:b/>
          <w:bCs/>
          <w:color w:val="auto"/>
        </w:rPr>
        <w:t xml:space="preserve"> </w:t>
      </w:r>
      <w:r w:rsidR="008D269B">
        <w:rPr>
          <w:rFonts w:ascii="Times New Roman" w:hAnsi="Times New Roman" w:cs="Times New Roman"/>
          <w:b/>
          <w:bCs/>
          <w:color w:val="auto"/>
        </w:rPr>
        <w:t>Synthesiser</w:t>
      </w:r>
      <w:bookmarkEnd w:id="262"/>
    </w:p>
    <w:p w14:paraId="7CC10F72" w14:textId="77777777" w:rsidR="008D269B" w:rsidRPr="00CD425B" w:rsidRDefault="008D269B" w:rsidP="00CD425B">
      <w:pPr>
        <w:spacing w:line="360" w:lineRule="auto"/>
        <w:jc w:val="both"/>
        <w:rPr>
          <w:rFonts w:ascii="Times New Roman" w:hAnsi="Times New Roman" w:cs="Times New Roman"/>
          <w:b/>
          <w:bCs/>
          <w:sz w:val="24"/>
          <w:szCs w:val="24"/>
        </w:rPr>
      </w:pPr>
      <w:r w:rsidRPr="00CD425B">
        <w:rPr>
          <w:rFonts w:ascii="Times New Roman" w:hAnsi="Times New Roman" w:cs="Times New Roman"/>
          <w:b/>
          <w:bCs/>
          <w:sz w:val="24"/>
          <w:szCs w:val="24"/>
        </w:rPr>
        <w:t xml:space="preserve">A. </w:t>
      </w:r>
      <w:r w:rsidR="00CB6BBC" w:rsidRPr="00CD425B">
        <w:rPr>
          <w:rFonts w:ascii="Times New Roman" w:hAnsi="Times New Roman" w:cs="Times New Roman"/>
          <w:b/>
          <w:bCs/>
          <w:sz w:val="24"/>
          <w:szCs w:val="24"/>
        </w:rPr>
        <w:t>Duration Predictor</w:t>
      </w:r>
    </w:p>
    <w:p w14:paraId="157A7F54" w14:textId="77777777" w:rsidR="00CB6BBC" w:rsidRDefault="00DE7C78" w:rsidP="00CD425B">
      <w:pPr>
        <w:spacing w:line="360" w:lineRule="auto"/>
        <w:jc w:val="both"/>
        <w:rPr>
          <w:rFonts w:ascii="Times New Roman" w:hAnsi="Times New Roman" w:cs="Times New Roman"/>
          <w:sz w:val="24"/>
          <w:szCs w:val="24"/>
        </w:rPr>
      </w:pPr>
      <w:r w:rsidRPr="00CD425B">
        <w:rPr>
          <w:rFonts w:ascii="Times New Roman" w:hAnsi="Times New Roman" w:cs="Times New Roman"/>
          <w:sz w:val="24"/>
          <w:szCs w:val="24"/>
        </w:rPr>
        <w:t xml:space="preserve">This was designed with two linear layers. and a ReLU activation function placed in between the two linear layers. </w:t>
      </w:r>
      <w:r w:rsidR="00D4032D">
        <w:rPr>
          <w:rFonts w:ascii="Times New Roman" w:hAnsi="Times New Roman" w:cs="Times New Roman"/>
          <w:sz w:val="24"/>
          <w:szCs w:val="24"/>
        </w:rPr>
        <w:t xml:space="preserve">Its function is to predict the duration per discrete values (hidden states) whose output is needed by the </w:t>
      </w:r>
      <w:r w:rsidR="00164FFB">
        <w:rPr>
          <w:rFonts w:ascii="Times New Roman" w:hAnsi="Times New Roman" w:cs="Times New Roman"/>
          <w:sz w:val="24"/>
          <w:szCs w:val="24"/>
        </w:rPr>
        <w:t>U</w:t>
      </w:r>
      <w:r w:rsidR="00D4032D">
        <w:rPr>
          <w:rFonts w:ascii="Times New Roman" w:hAnsi="Times New Roman" w:cs="Times New Roman"/>
          <w:sz w:val="24"/>
          <w:szCs w:val="24"/>
        </w:rPr>
        <w:t>psampler where each value in the hidden state is multiplied based on the duration provided by the duration predictor.</w:t>
      </w:r>
      <w:r w:rsidR="00D7006A">
        <w:rPr>
          <w:rFonts w:ascii="Times New Roman" w:hAnsi="Times New Roman" w:cs="Times New Roman"/>
          <w:sz w:val="24"/>
          <w:szCs w:val="24"/>
        </w:rPr>
        <w:t xml:space="preserve"> </w:t>
      </w:r>
      <w:r w:rsidR="00A566B8">
        <w:rPr>
          <w:rFonts w:ascii="Times New Roman" w:hAnsi="Times New Roman" w:cs="Times New Roman"/>
          <w:sz w:val="24"/>
          <w:szCs w:val="24"/>
        </w:rPr>
        <w:t xml:space="preserve">It was developed with Class name, </w:t>
      </w:r>
      <w:r w:rsidR="00A566B8" w:rsidRPr="00A566B8">
        <w:rPr>
          <w:rFonts w:ascii="Times New Roman" w:hAnsi="Times New Roman" w:cs="Times New Roman"/>
          <w:sz w:val="24"/>
          <w:szCs w:val="24"/>
        </w:rPr>
        <w:t>DurationPredictor</w:t>
      </w:r>
      <w:r w:rsidR="00A566B8">
        <w:rPr>
          <w:rFonts w:ascii="Times New Roman" w:hAnsi="Times New Roman" w:cs="Times New Roman"/>
          <w:sz w:val="24"/>
          <w:szCs w:val="24"/>
        </w:rPr>
        <w:t xml:space="preserve"> and initialise with input arguments </w:t>
      </w:r>
      <w:r w:rsidR="008F7AE3" w:rsidRPr="008F7AE3">
        <w:rPr>
          <w:rFonts w:ascii="Times New Roman" w:hAnsi="Times New Roman" w:cs="Times New Roman"/>
          <w:sz w:val="24"/>
          <w:szCs w:val="24"/>
        </w:rPr>
        <w:t xml:space="preserve">input_dim, </w:t>
      </w:r>
      <w:r w:rsidR="008F7AE3">
        <w:rPr>
          <w:rFonts w:ascii="Times New Roman" w:hAnsi="Times New Roman" w:cs="Times New Roman"/>
          <w:sz w:val="24"/>
          <w:szCs w:val="24"/>
        </w:rPr>
        <w:t xml:space="preserve">and </w:t>
      </w:r>
      <w:r w:rsidR="008F7AE3" w:rsidRPr="008F7AE3">
        <w:rPr>
          <w:rFonts w:ascii="Times New Roman" w:hAnsi="Times New Roman" w:cs="Times New Roman"/>
          <w:sz w:val="24"/>
          <w:szCs w:val="24"/>
        </w:rPr>
        <w:t>hidden_dim</w:t>
      </w:r>
      <w:r w:rsidR="008F7AE3">
        <w:rPr>
          <w:rFonts w:ascii="Times New Roman" w:hAnsi="Times New Roman" w:cs="Times New Roman"/>
          <w:sz w:val="24"/>
          <w:szCs w:val="24"/>
        </w:rPr>
        <w:t xml:space="preserve">. </w:t>
      </w:r>
      <w:r w:rsidR="009C0145">
        <w:rPr>
          <w:rFonts w:ascii="Times New Roman" w:hAnsi="Times New Roman" w:cs="Times New Roman"/>
          <w:sz w:val="24"/>
          <w:szCs w:val="24"/>
        </w:rPr>
        <w:t xml:space="preserve">The defined forward function was called with input argument, </w:t>
      </w:r>
      <m:oMath>
        <m:r>
          <w:rPr>
            <w:rFonts w:ascii="Cambria Math" w:eastAsiaTheme="minorEastAsia" w:hAnsi="Cambria Math" w:cs="Times New Roman"/>
            <w:sz w:val="24"/>
            <w:szCs w:val="24"/>
          </w:rPr>
          <m:t>x</m:t>
        </m:r>
      </m:oMath>
      <w:r w:rsidR="009C0145">
        <w:rPr>
          <w:rFonts w:ascii="Times New Roman" w:hAnsi="Times New Roman" w:cs="Times New Roman"/>
          <w:sz w:val="24"/>
          <w:szCs w:val="24"/>
        </w:rPr>
        <w:t xml:space="preserve"> </w:t>
      </w:r>
      <w:r w:rsidR="00D7006A">
        <w:rPr>
          <w:rFonts w:ascii="Times New Roman" w:hAnsi="Times New Roman" w:cs="Times New Roman"/>
          <w:sz w:val="24"/>
          <w:szCs w:val="24"/>
        </w:rPr>
        <w:t>Mathematically, the Duration Predictor can be represented in equation (3.5) as:</w:t>
      </w:r>
    </w:p>
    <w:p w14:paraId="1773772F" w14:textId="77777777" w:rsidR="00A566B8" w:rsidRPr="00193C8D" w:rsidRDefault="00000000" w:rsidP="001D5805">
      <w:pPr>
        <w:tabs>
          <w:tab w:val="left" w:pos="426"/>
        </w:tabs>
        <w:spacing w:line="360" w:lineRule="auto"/>
        <w:jc w:val="right"/>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DurationPredictor</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 Linearlayer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ReLU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LinearLayer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e>
        </m:d>
      </m:oMath>
      <w:r w:rsidR="00A566B8" w:rsidRPr="00193C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(3.5)</m:t>
        </m:r>
      </m:oMath>
    </w:p>
    <w:p w14:paraId="43B00C5B" w14:textId="77777777" w:rsidR="00A566B8" w:rsidRPr="00193C8D" w:rsidRDefault="00A566B8" w:rsidP="00A566B8">
      <w:pPr>
        <w:tabs>
          <w:tab w:val="left" w:pos="426"/>
        </w:tabs>
        <w:spacing w:line="360" w:lineRule="auto"/>
        <w:jc w:val="both"/>
        <w:rPr>
          <w:rFonts w:ascii="Times New Roman" w:eastAsiaTheme="minorEastAsia" w:hAnsi="Times New Roman" w:cs="Times New Roman"/>
          <w:sz w:val="24"/>
          <w:szCs w:val="24"/>
        </w:rPr>
      </w:pPr>
      <w:r w:rsidRPr="00193C8D">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x</m:t>
        </m:r>
      </m:oMath>
      <w:r w:rsidRPr="00193C8D">
        <w:rPr>
          <w:rFonts w:ascii="Times New Roman" w:eastAsiaTheme="minorEastAsia" w:hAnsi="Times New Roman" w:cs="Times New Roman"/>
          <w:sz w:val="24"/>
          <w:szCs w:val="24"/>
        </w:rPr>
        <w:t xml:space="preserve"> is the </w:t>
      </w:r>
      <w:r w:rsidR="009C0145">
        <w:rPr>
          <w:rFonts w:ascii="Times New Roman" w:eastAsiaTheme="minorEastAsia" w:hAnsi="Times New Roman" w:cs="Times New Roman"/>
          <w:sz w:val="24"/>
          <w:szCs w:val="24"/>
        </w:rPr>
        <w:t>concatenation of the cross-attention, and hidden state output</w:t>
      </w:r>
      <w:r w:rsidRPr="00193C8D">
        <w:rPr>
          <w:rFonts w:ascii="Times New Roman" w:eastAsiaTheme="minorEastAsia" w:hAnsi="Times New Roman" w:cs="Times New Roman"/>
          <w:sz w:val="24"/>
          <w:szCs w:val="24"/>
        </w:rPr>
        <w:t>.</w:t>
      </w:r>
    </w:p>
    <w:p w14:paraId="53D6E76F" w14:textId="77777777" w:rsidR="00D7006A" w:rsidRPr="0073693F" w:rsidRDefault="00D5119A" w:rsidP="00CD425B">
      <w:pPr>
        <w:spacing w:line="360" w:lineRule="auto"/>
        <w:jc w:val="both"/>
        <w:rPr>
          <w:rFonts w:ascii="Times New Roman" w:hAnsi="Times New Roman" w:cs="Times New Roman"/>
          <w:b/>
          <w:bCs/>
          <w:sz w:val="24"/>
          <w:szCs w:val="24"/>
        </w:rPr>
      </w:pPr>
      <w:r w:rsidRPr="0073693F">
        <w:rPr>
          <w:rFonts w:ascii="Times New Roman" w:hAnsi="Times New Roman" w:cs="Times New Roman"/>
          <w:b/>
          <w:bCs/>
          <w:sz w:val="24"/>
          <w:szCs w:val="24"/>
        </w:rPr>
        <w:t>B. Upsampler</w:t>
      </w:r>
    </w:p>
    <w:p w14:paraId="76796822" w14:textId="77777777" w:rsidR="00D5119A" w:rsidRDefault="00D241DC" w:rsidP="00CD425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is defined function named as </w:t>
      </w:r>
      <w:r w:rsidR="006173F7">
        <w:rPr>
          <w:rFonts w:ascii="Times New Roman" w:hAnsi="Times New Roman" w:cs="Times New Roman"/>
          <w:sz w:val="24"/>
          <w:szCs w:val="24"/>
        </w:rPr>
        <w:t>“</w:t>
      </w:r>
      <w:r>
        <w:rPr>
          <w:rFonts w:ascii="Times New Roman" w:hAnsi="Times New Roman" w:cs="Times New Roman"/>
          <w:sz w:val="24"/>
          <w:szCs w:val="24"/>
        </w:rPr>
        <w:t>Upsampler</w:t>
      </w:r>
      <w:r w:rsidR="006173F7">
        <w:rPr>
          <w:rFonts w:ascii="Times New Roman" w:hAnsi="Times New Roman" w:cs="Times New Roman"/>
          <w:sz w:val="24"/>
          <w:szCs w:val="24"/>
        </w:rPr>
        <w:t>”</w:t>
      </w:r>
      <w:r>
        <w:rPr>
          <w:rFonts w:ascii="Times New Roman" w:hAnsi="Times New Roman" w:cs="Times New Roman"/>
          <w:sz w:val="24"/>
          <w:szCs w:val="24"/>
        </w:rPr>
        <w:t xml:space="preserve"> whose function was to upsample or project each hidden state to a factor specified by the Duration Predictor.</w:t>
      </w:r>
    </w:p>
    <w:p w14:paraId="2A9CE640" w14:textId="77777777" w:rsidR="001D7616" w:rsidRPr="00A17113" w:rsidRDefault="001D7616" w:rsidP="00CD425B">
      <w:pPr>
        <w:spacing w:line="360" w:lineRule="auto"/>
        <w:jc w:val="both"/>
        <w:rPr>
          <w:rFonts w:ascii="Times New Roman" w:hAnsi="Times New Roman" w:cs="Times New Roman"/>
          <w:b/>
          <w:bCs/>
          <w:sz w:val="24"/>
          <w:szCs w:val="24"/>
        </w:rPr>
      </w:pPr>
      <w:r w:rsidRPr="00A17113">
        <w:rPr>
          <w:rFonts w:ascii="Times New Roman" w:hAnsi="Times New Roman" w:cs="Times New Roman"/>
          <w:b/>
          <w:bCs/>
          <w:sz w:val="24"/>
          <w:szCs w:val="24"/>
        </w:rPr>
        <w:t>C. Discrete Target Synthesiser</w:t>
      </w:r>
    </w:p>
    <w:p w14:paraId="6039EF81" w14:textId="77777777" w:rsidR="00A17113" w:rsidRDefault="00C7791B" w:rsidP="00CD425B">
      <w:pPr>
        <w:spacing w:line="360" w:lineRule="auto"/>
        <w:jc w:val="both"/>
        <w:rPr>
          <w:rFonts w:ascii="Times New Roman" w:hAnsi="Times New Roman" w:cs="Times New Roman"/>
          <w:sz w:val="24"/>
          <w:szCs w:val="24"/>
        </w:rPr>
      </w:pPr>
      <w:r>
        <w:rPr>
          <w:rFonts w:ascii="Times New Roman" w:hAnsi="Times New Roman" w:cs="Times New Roman"/>
          <w:sz w:val="24"/>
          <w:szCs w:val="24"/>
        </w:rPr>
        <w:t>This is a synthesiser whose job is to synthesise the target Yoruba discrete integers leveraging on the two inputs (hidden state from the phoneme decoder block, and cross-attention output)</w:t>
      </w:r>
      <w:r w:rsidR="00ED1C27">
        <w:rPr>
          <w:rFonts w:ascii="Times New Roman" w:hAnsi="Times New Roman" w:cs="Times New Roman"/>
          <w:sz w:val="24"/>
          <w:szCs w:val="24"/>
        </w:rPr>
        <w:t xml:space="preserve">. </w:t>
      </w:r>
      <w:r w:rsidR="00AD4D49">
        <w:rPr>
          <w:rFonts w:ascii="Times New Roman" w:hAnsi="Times New Roman" w:cs="Times New Roman"/>
          <w:sz w:val="24"/>
          <w:szCs w:val="24"/>
        </w:rPr>
        <w:t xml:space="preserve">It was created with Python Class </w:t>
      </w:r>
      <w:r w:rsidR="00AD4D49" w:rsidRPr="00AD4D49">
        <w:rPr>
          <w:rFonts w:ascii="Times New Roman" w:hAnsi="Times New Roman" w:cs="Times New Roman"/>
          <w:sz w:val="24"/>
          <w:szCs w:val="24"/>
        </w:rPr>
        <w:t>Synthesizer</w:t>
      </w:r>
      <w:r w:rsidR="00AD4D49">
        <w:rPr>
          <w:rFonts w:ascii="Times New Roman" w:hAnsi="Times New Roman" w:cs="Times New Roman"/>
          <w:sz w:val="24"/>
          <w:szCs w:val="24"/>
        </w:rPr>
        <w:t xml:space="preserve"> exploring the functionality of the nn.Module package. </w:t>
      </w:r>
      <w:r w:rsidR="00323C75">
        <w:rPr>
          <w:rFonts w:ascii="Times New Roman" w:hAnsi="Times New Roman" w:cs="Times New Roman"/>
          <w:sz w:val="24"/>
          <w:szCs w:val="24"/>
        </w:rPr>
        <w:t xml:space="preserve">It was initialised with </w:t>
      </w:r>
      <w:r w:rsidR="00323C75" w:rsidRPr="00323C75">
        <w:rPr>
          <w:rFonts w:ascii="Times New Roman" w:hAnsi="Times New Roman" w:cs="Times New Roman"/>
          <w:sz w:val="24"/>
          <w:szCs w:val="24"/>
        </w:rPr>
        <w:t xml:space="preserve">d_model, rnn_dim, </w:t>
      </w:r>
      <w:r w:rsidR="00323C75">
        <w:rPr>
          <w:rFonts w:ascii="Times New Roman" w:hAnsi="Times New Roman" w:cs="Times New Roman"/>
          <w:sz w:val="24"/>
          <w:szCs w:val="24"/>
        </w:rPr>
        <w:t xml:space="preserve">and </w:t>
      </w:r>
      <w:r w:rsidR="00323C75" w:rsidRPr="00323C75">
        <w:rPr>
          <w:rFonts w:ascii="Times New Roman" w:hAnsi="Times New Roman" w:cs="Times New Roman"/>
          <w:sz w:val="24"/>
          <w:szCs w:val="24"/>
        </w:rPr>
        <w:t>vocab_size</w:t>
      </w:r>
      <w:r>
        <w:rPr>
          <w:rFonts w:ascii="Times New Roman" w:hAnsi="Times New Roman" w:cs="Times New Roman"/>
          <w:sz w:val="24"/>
          <w:szCs w:val="24"/>
        </w:rPr>
        <w:t xml:space="preserve"> </w:t>
      </w:r>
      <w:r w:rsidR="00323C75">
        <w:rPr>
          <w:rFonts w:ascii="Times New Roman" w:hAnsi="Times New Roman" w:cs="Times New Roman"/>
          <w:sz w:val="24"/>
          <w:szCs w:val="24"/>
        </w:rPr>
        <w:t>input arguments.</w:t>
      </w:r>
      <w:r w:rsidR="007C071D">
        <w:rPr>
          <w:rFonts w:ascii="Times New Roman" w:hAnsi="Times New Roman" w:cs="Times New Roman"/>
          <w:sz w:val="24"/>
          <w:szCs w:val="24"/>
        </w:rPr>
        <w:t xml:space="preserve"> The forward was called with two input arguments: </w:t>
      </w:r>
      <w:r w:rsidR="007C071D" w:rsidRPr="007C071D">
        <w:rPr>
          <w:rFonts w:ascii="Times New Roman" w:hAnsi="Times New Roman" w:cs="Times New Roman"/>
          <w:sz w:val="24"/>
          <w:szCs w:val="24"/>
        </w:rPr>
        <w:t xml:space="preserve">hidden, </w:t>
      </w:r>
      <w:r w:rsidR="0091064A">
        <w:rPr>
          <w:rFonts w:ascii="Times New Roman" w:hAnsi="Times New Roman" w:cs="Times New Roman"/>
          <w:sz w:val="24"/>
          <w:szCs w:val="24"/>
        </w:rPr>
        <w:t xml:space="preserve">and </w:t>
      </w:r>
      <w:r w:rsidR="007C071D" w:rsidRPr="007C071D">
        <w:rPr>
          <w:rFonts w:ascii="Times New Roman" w:hAnsi="Times New Roman" w:cs="Times New Roman"/>
          <w:sz w:val="24"/>
          <w:szCs w:val="24"/>
        </w:rPr>
        <w:t>attention</w:t>
      </w:r>
      <w:r w:rsidR="007C071D">
        <w:rPr>
          <w:rFonts w:ascii="Times New Roman" w:hAnsi="Times New Roman" w:cs="Times New Roman"/>
          <w:sz w:val="24"/>
          <w:szCs w:val="24"/>
        </w:rPr>
        <w:t>.</w:t>
      </w:r>
      <w:r w:rsidR="00323C75">
        <w:rPr>
          <w:rFonts w:ascii="Times New Roman" w:hAnsi="Times New Roman" w:cs="Times New Roman"/>
          <w:sz w:val="24"/>
          <w:szCs w:val="24"/>
        </w:rPr>
        <w:t xml:space="preserve"> </w:t>
      </w:r>
      <w:r w:rsidR="001F3D40">
        <w:rPr>
          <w:rFonts w:ascii="Times New Roman" w:hAnsi="Times New Roman" w:cs="Times New Roman"/>
          <w:sz w:val="24"/>
          <w:szCs w:val="24"/>
        </w:rPr>
        <w:t xml:space="preserve">Synthesisers were developed for both LSTM and GRU. </w:t>
      </w:r>
      <w:r w:rsidR="00E21771">
        <w:rPr>
          <w:rFonts w:ascii="Times New Roman" w:hAnsi="Times New Roman" w:cs="Times New Roman"/>
          <w:sz w:val="24"/>
          <w:szCs w:val="24"/>
        </w:rPr>
        <w:t xml:space="preserve">The designed synthesiser consists of the following stages: </w:t>
      </w:r>
      <w:r w:rsidR="008338B1">
        <w:rPr>
          <w:rFonts w:ascii="Times New Roman" w:hAnsi="Times New Roman" w:cs="Times New Roman"/>
          <w:sz w:val="24"/>
          <w:szCs w:val="24"/>
        </w:rPr>
        <w:t>projection of the hidden and cross-attention output to shape [</w:t>
      </w:r>
      <w:r w:rsidR="008338B1" w:rsidRPr="008338B1">
        <w:rPr>
          <w:rFonts w:ascii="Times New Roman" w:hAnsi="Times New Roman" w:cs="Times New Roman"/>
          <w:sz w:val="24"/>
          <w:szCs w:val="24"/>
        </w:rPr>
        <w:t>batch, seq_len, d_model</w:t>
      </w:r>
      <w:r w:rsidR="008338B1">
        <w:rPr>
          <w:rFonts w:ascii="Times New Roman" w:hAnsi="Times New Roman" w:cs="Times New Roman"/>
          <w:sz w:val="24"/>
          <w:szCs w:val="24"/>
        </w:rPr>
        <w:t xml:space="preserve">], concatenation of the projected values, Duration Predictor of the concatenated results, Upsampling of the </w:t>
      </w:r>
      <w:r w:rsidR="00201B1F">
        <w:rPr>
          <w:rFonts w:ascii="Times New Roman" w:hAnsi="Times New Roman" w:cs="Times New Roman"/>
          <w:sz w:val="24"/>
          <w:szCs w:val="24"/>
        </w:rPr>
        <w:t xml:space="preserve">concatenated results using the duration predicted by the Duration Predictor, LSTM/GRU stage </w:t>
      </w:r>
      <w:r w:rsidR="00A9702D">
        <w:rPr>
          <w:rFonts w:ascii="Times New Roman" w:hAnsi="Times New Roman" w:cs="Times New Roman"/>
          <w:sz w:val="24"/>
          <w:szCs w:val="24"/>
        </w:rPr>
        <w:t xml:space="preserve">and the output fed into a linear </w:t>
      </w:r>
      <w:r w:rsidR="00A9702D">
        <w:rPr>
          <w:rFonts w:ascii="Times New Roman" w:hAnsi="Times New Roman" w:cs="Times New Roman"/>
          <w:sz w:val="24"/>
          <w:szCs w:val="24"/>
        </w:rPr>
        <w:lastRenderedPageBreak/>
        <w:t>layer</w:t>
      </w:r>
      <w:r w:rsidR="008017D4">
        <w:rPr>
          <w:rFonts w:ascii="Times New Roman" w:hAnsi="Times New Roman" w:cs="Times New Roman"/>
          <w:sz w:val="24"/>
          <w:szCs w:val="24"/>
        </w:rPr>
        <w:t xml:space="preserve"> to obtain the final logits of shape [</w:t>
      </w:r>
      <w:r w:rsidR="008017D4" w:rsidRPr="008017D4">
        <w:rPr>
          <w:rFonts w:ascii="Times New Roman" w:hAnsi="Times New Roman" w:cs="Times New Roman"/>
          <w:sz w:val="24"/>
          <w:szCs w:val="24"/>
        </w:rPr>
        <w:t xml:space="preserve">batch, seq_len, </w:t>
      </w:r>
      <w:r w:rsidR="008017D4">
        <w:rPr>
          <w:rFonts w:ascii="Times New Roman" w:hAnsi="Times New Roman" w:cs="Times New Roman"/>
          <w:sz w:val="24"/>
          <w:szCs w:val="24"/>
        </w:rPr>
        <w:t>vocab_size].</w:t>
      </w:r>
      <w:r w:rsidR="0074024B">
        <w:rPr>
          <w:rFonts w:ascii="Times New Roman" w:hAnsi="Times New Roman" w:cs="Times New Roman"/>
          <w:sz w:val="24"/>
          <w:szCs w:val="24"/>
        </w:rPr>
        <w:t xml:space="preserve"> The synthesier can be represented as shown in Figure 3.12.</w:t>
      </w:r>
    </w:p>
    <w:p w14:paraId="29A601EE" w14:textId="77777777" w:rsidR="00877A42" w:rsidRDefault="00877A42" w:rsidP="00F03726">
      <w:pPr>
        <w:spacing w:line="360" w:lineRule="auto"/>
        <w:jc w:val="center"/>
        <w:rPr>
          <w:rFonts w:ascii="Times New Roman" w:hAnsi="Times New Roman" w:cs="Times New Roman"/>
          <w:sz w:val="24"/>
          <w:szCs w:val="24"/>
        </w:rPr>
      </w:pPr>
      <w:r>
        <w:rPr>
          <w:noProof/>
        </w:rPr>
        <w:drawing>
          <wp:inline distT="0" distB="0" distL="0" distR="0" wp14:anchorId="558ED737" wp14:editId="6D2BB3CA">
            <wp:extent cx="5943600" cy="1463040"/>
            <wp:effectExtent l="0" t="0" r="0" b="3810"/>
            <wp:docPr id="54952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26828" name=""/>
                    <pic:cNvPicPr/>
                  </pic:nvPicPr>
                  <pic:blipFill>
                    <a:blip r:embed="rId36"/>
                    <a:stretch>
                      <a:fillRect/>
                    </a:stretch>
                  </pic:blipFill>
                  <pic:spPr>
                    <a:xfrm>
                      <a:off x="0" y="0"/>
                      <a:ext cx="5943600" cy="1463040"/>
                    </a:xfrm>
                    <a:prstGeom prst="rect">
                      <a:avLst/>
                    </a:prstGeom>
                  </pic:spPr>
                </pic:pic>
              </a:graphicData>
            </a:graphic>
          </wp:inline>
        </w:drawing>
      </w:r>
    </w:p>
    <w:p w14:paraId="60A4C7AC" w14:textId="649B1A30" w:rsidR="0074024B" w:rsidRPr="00F03726" w:rsidRDefault="004C0F9A" w:rsidP="00F03726">
      <w:pPr>
        <w:pStyle w:val="Caption"/>
        <w:spacing w:line="360" w:lineRule="auto"/>
        <w:jc w:val="center"/>
        <w:rPr>
          <w:rFonts w:ascii="Times New Roman" w:hAnsi="Times New Roman" w:cs="Times New Roman"/>
          <w:i w:val="0"/>
          <w:iCs w:val="0"/>
          <w:color w:val="auto"/>
          <w:sz w:val="24"/>
          <w:szCs w:val="24"/>
        </w:rPr>
      </w:pPr>
      <w:bookmarkStart w:id="263" w:name="_Toc239756556"/>
      <w:r w:rsidRPr="00F03726">
        <w:rPr>
          <w:rFonts w:ascii="Times New Roman" w:hAnsi="Times New Roman" w:cs="Times New Roman"/>
          <w:b/>
          <w:bCs/>
          <w:i w:val="0"/>
          <w:iCs w:val="0"/>
          <w:color w:val="auto"/>
          <w:sz w:val="24"/>
          <w:szCs w:val="24"/>
        </w:rPr>
        <w:t xml:space="preserve">Figure </w:t>
      </w:r>
      <w:r w:rsidR="005239DC" w:rsidRPr="00F03726">
        <w:rPr>
          <w:rFonts w:ascii="Times New Roman" w:hAnsi="Times New Roman" w:cs="Times New Roman"/>
          <w:b/>
          <w:bCs/>
          <w:i w:val="0"/>
          <w:iCs w:val="0"/>
          <w:color w:val="auto"/>
          <w:sz w:val="24"/>
          <w:szCs w:val="24"/>
        </w:rPr>
        <w:fldChar w:fldCharType="begin"/>
      </w:r>
      <w:r w:rsidR="005239DC" w:rsidRPr="00F03726">
        <w:rPr>
          <w:rFonts w:ascii="Times New Roman" w:hAnsi="Times New Roman" w:cs="Times New Roman"/>
          <w:b/>
          <w:bCs/>
          <w:i w:val="0"/>
          <w:iCs w:val="0"/>
          <w:color w:val="auto"/>
          <w:sz w:val="24"/>
          <w:szCs w:val="24"/>
        </w:rPr>
        <w:instrText xml:space="preserve"> STYLEREF 1 \s </w:instrText>
      </w:r>
      <w:r w:rsidR="005239DC" w:rsidRPr="00F03726">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F03726">
        <w:rPr>
          <w:rFonts w:ascii="Times New Roman" w:hAnsi="Times New Roman" w:cs="Times New Roman"/>
          <w:b/>
          <w:bCs/>
          <w:i w:val="0"/>
          <w:iCs w:val="0"/>
          <w:color w:val="auto"/>
          <w:sz w:val="24"/>
          <w:szCs w:val="24"/>
        </w:rPr>
        <w:fldChar w:fldCharType="end"/>
      </w:r>
      <w:r w:rsidR="005239DC" w:rsidRPr="00F03726">
        <w:rPr>
          <w:rFonts w:ascii="Times New Roman" w:hAnsi="Times New Roman" w:cs="Times New Roman"/>
          <w:b/>
          <w:bCs/>
          <w:i w:val="0"/>
          <w:iCs w:val="0"/>
          <w:color w:val="auto"/>
          <w:sz w:val="24"/>
          <w:szCs w:val="24"/>
        </w:rPr>
        <w:t>.</w:t>
      </w:r>
      <w:r w:rsidR="005239DC" w:rsidRPr="00F03726">
        <w:rPr>
          <w:rFonts w:ascii="Times New Roman" w:hAnsi="Times New Roman" w:cs="Times New Roman"/>
          <w:b/>
          <w:bCs/>
          <w:i w:val="0"/>
          <w:iCs w:val="0"/>
          <w:color w:val="auto"/>
          <w:sz w:val="24"/>
          <w:szCs w:val="24"/>
        </w:rPr>
        <w:fldChar w:fldCharType="begin"/>
      </w:r>
      <w:r w:rsidR="005239DC" w:rsidRPr="00F03726">
        <w:rPr>
          <w:rFonts w:ascii="Times New Roman" w:hAnsi="Times New Roman" w:cs="Times New Roman"/>
          <w:b/>
          <w:bCs/>
          <w:i w:val="0"/>
          <w:iCs w:val="0"/>
          <w:color w:val="auto"/>
          <w:sz w:val="24"/>
          <w:szCs w:val="24"/>
        </w:rPr>
        <w:instrText xml:space="preserve"> SEQ Figure \* ARABIC \s 1 </w:instrText>
      </w:r>
      <w:r w:rsidR="005239DC" w:rsidRPr="00F03726">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12</w:t>
      </w:r>
      <w:r w:rsidR="005239DC" w:rsidRPr="00F03726">
        <w:rPr>
          <w:rFonts w:ascii="Times New Roman" w:hAnsi="Times New Roman" w:cs="Times New Roman"/>
          <w:b/>
          <w:bCs/>
          <w:i w:val="0"/>
          <w:iCs w:val="0"/>
          <w:color w:val="auto"/>
          <w:sz w:val="24"/>
          <w:szCs w:val="24"/>
        </w:rPr>
        <w:fldChar w:fldCharType="end"/>
      </w:r>
      <w:r w:rsidRPr="00F03726">
        <w:rPr>
          <w:rFonts w:ascii="Times New Roman" w:hAnsi="Times New Roman" w:cs="Times New Roman"/>
          <w:b/>
          <w:bCs/>
          <w:i w:val="0"/>
          <w:iCs w:val="0"/>
          <w:color w:val="auto"/>
          <w:sz w:val="24"/>
          <w:szCs w:val="24"/>
        </w:rPr>
        <w:t>:</w:t>
      </w:r>
      <w:r w:rsidRPr="00F03726">
        <w:rPr>
          <w:rFonts w:ascii="Times New Roman" w:hAnsi="Times New Roman" w:cs="Times New Roman"/>
          <w:i w:val="0"/>
          <w:iCs w:val="0"/>
          <w:color w:val="auto"/>
          <w:sz w:val="24"/>
          <w:szCs w:val="24"/>
        </w:rPr>
        <w:t xml:space="preserve"> Target Yoruba Discrete Synthesiser</w:t>
      </w:r>
      <w:bookmarkEnd w:id="263"/>
    </w:p>
    <w:p w14:paraId="2C8D04E0" w14:textId="77777777" w:rsidR="00270FBB" w:rsidRDefault="00270FBB" w:rsidP="00270FBB">
      <w:pPr>
        <w:pStyle w:val="Heading3"/>
        <w:spacing w:after="240" w:line="360" w:lineRule="auto"/>
        <w:jc w:val="both"/>
        <w:rPr>
          <w:rFonts w:ascii="Times New Roman" w:hAnsi="Times New Roman" w:cs="Times New Roman"/>
          <w:b/>
          <w:bCs/>
          <w:color w:val="auto"/>
        </w:rPr>
      </w:pPr>
      <w:bookmarkStart w:id="264" w:name="_Toc241503205"/>
      <w:r w:rsidRPr="00AE2479">
        <w:rPr>
          <w:rFonts w:ascii="Times New Roman" w:hAnsi="Times New Roman" w:cs="Times New Roman"/>
          <w:b/>
          <w:bCs/>
          <w:color w:val="auto"/>
        </w:rPr>
        <w:t>3.12.4.</w:t>
      </w:r>
      <w:r w:rsidR="00F0781F">
        <w:rPr>
          <w:rFonts w:ascii="Times New Roman" w:hAnsi="Times New Roman" w:cs="Times New Roman"/>
          <w:b/>
          <w:bCs/>
          <w:color w:val="auto"/>
        </w:rPr>
        <w:t>14 Inference Decoding</w:t>
      </w:r>
      <w:bookmarkEnd w:id="264"/>
    </w:p>
    <w:p w14:paraId="3900D4BA" w14:textId="77777777" w:rsidR="00C2317A" w:rsidRPr="00C2317A" w:rsidRDefault="00C2317A" w:rsidP="00C2317A">
      <w:pPr>
        <w:rPr>
          <w:rFonts w:ascii="Times New Roman" w:hAnsi="Times New Roman" w:cs="Times New Roman"/>
          <w:b/>
          <w:bCs/>
          <w:sz w:val="24"/>
          <w:szCs w:val="24"/>
        </w:rPr>
      </w:pPr>
      <w:r w:rsidRPr="00C2317A">
        <w:rPr>
          <w:rFonts w:ascii="Times New Roman" w:hAnsi="Times New Roman" w:cs="Times New Roman"/>
          <w:b/>
          <w:bCs/>
          <w:sz w:val="24"/>
          <w:szCs w:val="24"/>
        </w:rPr>
        <w:t>A. Parallel Decoding</w:t>
      </w:r>
    </w:p>
    <w:p w14:paraId="6FEDA4C1" w14:textId="77777777" w:rsidR="00F0781F" w:rsidRPr="006658C4" w:rsidRDefault="006658C4" w:rsidP="006A1D7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During inference generation of the target discrete values, both parallel and autoregressive decoding were utilised. </w:t>
      </w:r>
      <w:r w:rsidR="00CB6F31">
        <w:rPr>
          <w:rFonts w:ascii="Times New Roman" w:hAnsi="Times New Roman" w:cs="Times New Roman"/>
          <w:sz w:val="24"/>
          <w:szCs w:val="24"/>
        </w:rPr>
        <w:t xml:space="preserve">The parallel decoding involved feeding the embedded discretised </w:t>
      </w:r>
      <w:r w:rsidR="0033444D">
        <w:rPr>
          <w:rFonts w:ascii="Times New Roman" w:hAnsi="Times New Roman" w:cs="Times New Roman"/>
          <w:sz w:val="24"/>
          <w:szCs w:val="24"/>
        </w:rPr>
        <w:t>English input</w:t>
      </w:r>
      <w:r w:rsidR="00CB6F31">
        <w:rPr>
          <w:rFonts w:ascii="Times New Roman" w:hAnsi="Times New Roman" w:cs="Times New Roman"/>
          <w:sz w:val="24"/>
          <w:szCs w:val="24"/>
        </w:rPr>
        <w:t xml:space="preserve"> to </w:t>
      </w:r>
      <w:r w:rsidR="0033444D">
        <w:rPr>
          <w:rFonts w:ascii="Times New Roman" w:hAnsi="Times New Roman" w:cs="Times New Roman"/>
          <w:sz w:val="24"/>
          <w:szCs w:val="24"/>
        </w:rPr>
        <w:t>the</w:t>
      </w:r>
      <w:r w:rsidR="00CB6F31">
        <w:rPr>
          <w:rFonts w:ascii="Times New Roman" w:hAnsi="Times New Roman" w:cs="Times New Roman"/>
          <w:sz w:val="24"/>
          <w:szCs w:val="24"/>
        </w:rPr>
        <w:t xml:space="preserve"> transformer conformer encoder block, whose output is fed as input to a cross-attention, where the query, key, and values are </w:t>
      </w:r>
      <w:r w:rsidR="005107FD">
        <w:rPr>
          <w:rFonts w:ascii="Times New Roman" w:hAnsi="Times New Roman" w:cs="Times New Roman"/>
          <w:sz w:val="24"/>
          <w:szCs w:val="24"/>
        </w:rPr>
        <w:t xml:space="preserve">the conformer encoder block output. </w:t>
      </w:r>
      <w:r w:rsidR="0033444D">
        <w:rPr>
          <w:rFonts w:ascii="Times New Roman" w:hAnsi="Times New Roman" w:cs="Times New Roman"/>
          <w:sz w:val="24"/>
          <w:szCs w:val="24"/>
        </w:rPr>
        <w:t>The encoder output which was taken as the hidden state was fed to the synthesiser along with the attention output to generate the unit logits and argmax of this was found to find the final predicted</w:t>
      </w:r>
      <w:r w:rsidR="005C6F47">
        <w:rPr>
          <w:rFonts w:ascii="Times New Roman" w:hAnsi="Times New Roman" w:cs="Times New Roman"/>
          <w:sz w:val="24"/>
          <w:szCs w:val="24"/>
        </w:rPr>
        <w:t xml:space="preserve"> </w:t>
      </w:r>
      <w:r w:rsidR="0033444D">
        <w:rPr>
          <w:rFonts w:ascii="Times New Roman" w:hAnsi="Times New Roman" w:cs="Times New Roman"/>
          <w:sz w:val="24"/>
          <w:szCs w:val="24"/>
        </w:rPr>
        <w:t>target Yoruba units that was fed to the finetuned unit HiFi-GAN vocoder</w:t>
      </w:r>
    </w:p>
    <w:p w14:paraId="0AD6815E" w14:textId="77777777" w:rsidR="00325864" w:rsidRPr="00C2317A" w:rsidRDefault="00C2317A" w:rsidP="00AE2479">
      <w:pPr>
        <w:spacing w:line="360" w:lineRule="auto"/>
        <w:jc w:val="both"/>
        <w:rPr>
          <w:rFonts w:ascii="Times New Roman" w:hAnsi="Times New Roman" w:cs="Times New Roman"/>
          <w:b/>
          <w:bCs/>
          <w:sz w:val="24"/>
          <w:szCs w:val="24"/>
        </w:rPr>
      </w:pPr>
      <w:r w:rsidRPr="00C2317A">
        <w:rPr>
          <w:rFonts w:ascii="Times New Roman" w:hAnsi="Times New Roman" w:cs="Times New Roman"/>
          <w:b/>
          <w:bCs/>
          <w:sz w:val="24"/>
          <w:szCs w:val="24"/>
        </w:rPr>
        <w:t>B. Autoregressive Decoding</w:t>
      </w:r>
    </w:p>
    <w:p w14:paraId="622DB35C" w14:textId="77777777" w:rsidR="00C2317A" w:rsidRDefault="005D006E" w:rsidP="00AE24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autoregressive decoding, the input argument to the defined “infer_autoregressive” function defined are </w:t>
      </w:r>
      <w:r w:rsidRPr="005D006E">
        <w:rPr>
          <w:rFonts w:ascii="Times New Roman" w:hAnsi="Times New Roman" w:cs="Times New Roman"/>
          <w:sz w:val="24"/>
          <w:szCs w:val="24"/>
        </w:rPr>
        <w:t>src_feats, mask=None, max_len=200, start_token=1,</w:t>
      </w:r>
      <w:r w:rsidR="009B11D5">
        <w:rPr>
          <w:rFonts w:ascii="Times New Roman" w:hAnsi="Times New Roman" w:cs="Times New Roman"/>
          <w:sz w:val="24"/>
          <w:szCs w:val="24"/>
        </w:rPr>
        <w:t xml:space="preserve"> and</w:t>
      </w:r>
      <w:r w:rsidRPr="005D006E">
        <w:rPr>
          <w:rFonts w:ascii="Times New Roman" w:hAnsi="Times New Roman" w:cs="Times New Roman"/>
          <w:sz w:val="24"/>
          <w:szCs w:val="24"/>
        </w:rPr>
        <w:t xml:space="preserve"> eos_token=2</w:t>
      </w:r>
      <w:r w:rsidR="009B11D5">
        <w:rPr>
          <w:rFonts w:ascii="Times New Roman" w:hAnsi="Times New Roman" w:cs="Times New Roman"/>
          <w:sz w:val="24"/>
          <w:szCs w:val="24"/>
        </w:rPr>
        <w:t xml:space="preserve">. </w:t>
      </w:r>
      <w:r w:rsidR="00D07D40">
        <w:rPr>
          <w:rFonts w:ascii="Times New Roman" w:hAnsi="Times New Roman" w:cs="Times New Roman"/>
          <w:sz w:val="24"/>
          <w:szCs w:val="24"/>
        </w:rPr>
        <w:t>The present output is conditioned only on the previous token and not future token, and the autoregression was meant to iterate over the max_len = 200 in th</w:t>
      </w:r>
      <w:r w:rsidR="008E35C2">
        <w:rPr>
          <w:rFonts w:ascii="Times New Roman" w:hAnsi="Times New Roman" w:cs="Times New Roman"/>
          <w:sz w:val="24"/>
          <w:szCs w:val="24"/>
        </w:rPr>
        <w:t>e</w:t>
      </w:r>
      <w:r w:rsidR="00D07D40">
        <w:rPr>
          <w:rFonts w:ascii="Times New Roman" w:hAnsi="Times New Roman" w:cs="Times New Roman"/>
          <w:sz w:val="24"/>
          <w:szCs w:val="24"/>
        </w:rPr>
        <w:t xml:space="preserve"> experimental setup. </w:t>
      </w:r>
      <w:r w:rsidR="000F49CF">
        <w:rPr>
          <w:rFonts w:ascii="Times New Roman" w:hAnsi="Times New Roman" w:cs="Times New Roman"/>
          <w:sz w:val="24"/>
          <w:szCs w:val="24"/>
        </w:rPr>
        <w:t>For the first iteration, the present token, which represents the start_token (in tensor), with hidden (set to None) were fed to the Phoneme decoder</w:t>
      </w:r>
      <w:r w:rsidR="004E50C1">
        <w:rPr>
          <w:rFonts w:ascii="Times New Roman" w:hAnsi="Times New Roman" w:cs="Times New Roman"/>
          <w:sz w:val="24"/>
          <w:szCs w:val="24"/>
        </w:rPr>
        <w:t xml:space="preserve">. The output of this were </w:t>
      </w:r>
      <w:r w:rsidR="004E50C1" w:rsidRPr="004E50C1">
        <w:rPr>
          <w:rFonts w:ascii="Times New Roman" w:hAnsi="Times New Roman" w:cs="Times New Roman"/>
          <w:sz w:val="24"/>
          <w:szCs w:val="24"/>
        </w:rPr>
        <w:t xml:space="preserve">phoneme_logits, hidden_states, </w:t>
      </w:r>
      <w:r w:rsidR="004E50C1">
        <w:rPr>
          <w:rFonts w:ascii="Times New Roman" w:hAnsi="Times New Roman" w:cs="Times New Roman"/>
          <w:sz w:val="24"/>
          <w:szCs w:val="24"/>
        </w:rPr>
        <w:t xml:space="preserve">and </w:t>
      </w:r>
      <w:r w:rsidR="004E50C1" w:rsidRPr="004E50C1">
        <w:rPr>
          <w:rFonts w:ascii="Times New Roman" w:hAnsi="Times New Roman" w:cs="Times New Roman"/>
          <w:sz w:val="24"/>
          <w:szCs w:val="24"/>
        </w:rPr>
        <w:t>hidden</w:t>
      </w:r>
      <w:r w:rsidR="004E50C1">
        <w:rPr>
          <w:rFonts w:ascii="Times New Roman" w:hAnsi="Times New Roman" w:cs="Times New Roman"/>
          <w:sz w:val="24"/>
          <w:szCs w:val="24"/>
        </w:rPr>
        <w:t xml:space="preserve"> (for the next iteration)</w:t>
      </w:r>
      <w:r w:rsidR="001026AD">
        <w:rPr>
          <w:rFonts w:ascii="Times New Roman" w:hAnsi="Times New Roman" w:cs="Times New Roman"/>
          <w:sz w:val="24"/>
          <w:szCs w:val="24"/>
        </w:rPr>
        <w:t xml:space="preserve">. The next stage was to find the cross-attention between the hidden_states, </w:t>
      </w:r>
      <w:r w:rsidR="001026AD" w:rsidRPr="001026AD">
        <w:rPr>
          <w:rFonts w:ascii="Times New Roman" w:hAnsi="Times New Roman" w:cs="Times New Roman"/>
          <w:sz w:val="24"/>
          <w:szCs w:val="24"/>
        </w:rPr>
        <w:t xml:space="preserve">enc_out, </w:t>
      </w:r>
      <w:r w:rsidR="001026AD">
        <w:rPr>
          <w:rFonts w:ascii="Times New Roman" w:hAnsi="Times New Roman" w:cs="Times New Roman"/>
          <w:sz w:val="24"/>
          <w:szCs w:val="24"/>
        </w:rPr>
        <w:t xml:space="preserve">and </w:t>
      </w:r>
      <w:r w:rsidR="001026AD" w:rsidRPr="001026AD">
        <w:rPr>
          <w:rFonts w:ascii="Times New Roman" w:hAnsi="Times New Roman" w:cs="Times New Roman"/>
          <w:sz w:val="24"/>
          <w:szCs w:val="24"/>
        </w:rPr>
        <w:t>enc_out</w:t>
      </w:r>
      <w:r w:rsidR="00B70538">
        <w:rPr>
          <w:rFonts w:ascii="Times New Roman" w:hAnsi="Times New Roman" w:cs="Times New Roman"/>
          <w:sz w:val="24"/>
          <w:szCs w:val="24"/>
        </w:rPr>
        <w:t>.</w:t>
      </w:r>
      <w:r w:rsidR="00EC73A4">
        <w:rPr>
          <w:rFonts w:ascii="Times New Roman" w:hAnsi="Times New Roman" w:cs="Times New Roman"/>
          <w:sz w:val="24"/>
          <w:szCs w:val="24"/>
        </w:rPr>
        <w:t xml:space="preserve"> The encoder output was obtained from the output of the conformer encoder block that was fed with the source</w:t>
      </w:r>
      <w:r w:rsidR="00AE0A64">
        <w:rPr>
          <w:rFonts w:ascii="Times New Roman" w:hAnsi="Times New Roman" w:cs="Times New Roman"/>
          <w:sz w:val="24"/>
          <w:szCs w:val="24"/>
        </w:rPr>
        <w:t>, English</w:t>
      </w:r>
      <w:r w:rsidR="00EC73A4">
        <w:rPr>
          <w:rFonts w:ascii="Times New Roman" w:hAnsi="Times New Roman" w:cs="Times New Roman"/>
          <w:sz w:val="24"/>
          <w:szCs w:val="24"/>
        </w:rPr>
        <w:t xml:space="preserve"> embedded discretised value (whose audio is to be generated)</w:t>
      </w:r>
      <w:r w:rsidR="00BD7D97">
        <w:rPr>
          <w:rFonts w:ascii="Times New Roman" w:hAnsi="Times New Roman" w:cs="Times New Roman"/>
          <w:sz w:val="24"/>
          <w:szCs w:val="24"/>
        </w:rPr>
        <w:t>.</w:t>
      </w:r>
      <w:r w:rsidR="00B70538">
        <w:rPr>
          <w:rFonts w:ascii="Times New Roman" w:hAnsi="Times New Roman" w:cs="Times New Roman"/>
          <w:sz w:val="24"/>
          <w:szCs w:val="24"/>
        </w:rPr>
        <w:t xml:space="preserve"> </w:t>
      </w:r>
      <w:r w:rsidR="00374C3B">
        <w:rPr>
          <w:rFonts w:ascii="Times New Roman" w:hAnsi="Times New Roman" w:cs="Times New Roman"/>
          <w:sz w:val="24"/>
          <w:szCs w:val="24"/>
        </w:rPr>
        <w:t>Then the attention output with hidden_state</w:t>
      </w:r>
      <w:r w:rsidR="00584D44">
        <w:rPr>
          <w:rFonts w:ascii="Times New Roman" w:hAnsi="Times New Roman" w:cs="Times New Roman"/>
          <w:sz w:val="24"/>
          <w:szCs w:val="24"/>
        </w:rPr>
        <w:t>s</w:t>
      </w:r>
      <w:r w:rsidR="00374C3B">
        <w:rPr>
          <w:rFonts w:ascii="Times New Roman" w:hAnsi="Times New Roman" w:cs="Times New Roman"/>
          <w:sz w:val="24"/>
          <w:szCs w:val="24"/>
        </w:rPr>
        <w:t xml:space="preserve"> were fed to the synthesiser to generate</w:t>
      </w:r>
      <w:r w:rsidR="003C0BC3">
        <w:rPr>
          <w:rFonts w:ascii="Times New Roman" w:hAnsi="Times New Roman" w:cs="Times New Roman"/>
          <w:sz w:val="24"/>
          <w:szCs w:val="24"/>
        </w:rPr>
        <w:t xml:space="preserve"> the unit logits</w:t>
      </w:r>
      <w:r w:rsidR="00CC510B">
        <w:rPr>
          <w:rFonts w:ascii="Times New Roman" w:hAnsi="Times New Roman" w:cs="Times New Roman"/>
          <w:sz w:val="24"/>
          <w:szCs w:val="24"/>
        </w:rPr>
        <w:t xml:space="preserve">. </w:t>
      </w:r>
      <w:r w:rsidR="00CC510B">
        <w:rPr>
          <w:rFonts w:ascii="Times New Roman" w:hAnsi="Times New Roman" w:cs="Times New Roman"/>
          <w:sz w:val="24"/>
          <w:szCs w:val="24"/>
        </w:rPr>
        <w:lastRenderedPageBreak/>
        <w:t>The unit logits was fed into the argmax function to obtain the first token (discrete</w:t>
      </w:r>
      <w:r w:rsidR="00A87D1B">
        <w:rPr>
          <w:rFonts w:ascii="Times New Roman" w:hAnsi="Times New Roman" w:cs="Times New Roman"/>
          <w:sz w:val="24"/>
          <w:szCs w:val="24"/>
        </w:rPr>
        <w:t xml:space="preserve"> value</w:t>
      </w:r>
      <w:r w:rsidR="00CC510B">
        <w:rPr>
          <w:rFonts w:ascii="Times New Roman" w:hAnsi="Times New Roman" w:cs="Times New Roman"/>
          <w:sz w:val="24"/>
          <w:szCs w:val="24"/>
        </w:rPr>
        <w:t>)</w:t>
      </w:r>
      <w:r w:rsidR="00556C3E">
        <w:rPr>
          <w:rFonts w:ascii="Times New Roman" w:hAnsi="Times New Roman" w:cs="Times New Roman"/>
          <w:sz w:val="24"/>
          <w:szCs w:val="24"/>
        </w:rPr>
        <w:t>. At the end of all iterations,</w:t>
      </w:r>
      <w:r w:rsidR="00374C3B">
        <w:rPr>
          <w:rFonts w:ascii="Times New Roman" w:hAnsi="Times New Roman" w:cs="Times New Roman"/>
          <w:sz w:val="24"/>
          <w:szCs w:val="24"/>
        </w:rPr>
        <w:t xml:space="preserve"> the discrete Yoruba target</w:t>
      </w:r>
      <w:r w:rsidR="00556C3E">
        <w:rPr>
          <w:rFonts w:ascii="Times New Roman" w:hAnsi="Times New Roman" w:cs="Times New Roman"/>
          <w:sz w:val="24"/>
          <w:szCs w:val="24"/>
        </w:rPr>
        <w:t xml:space="preserve"> was generated that was then fed into the finetuned unit HiFi-GAN vocoder to obtain the target Yoruba audio replica of the source input English audio or waveform.</w:t>
      </w:r>
    </w:p>
    <w:p w14:paraId="0E46C3D1" w14:textId="77777777" w:rsidR="001D5131" w:rsidRDefault="001D5131" w:rsidP="001D5131">
      <w:pPr>
        <w:pStyle w:val="Heading3"/>
        <w:spacing w:after="240" w:line="360" w:lineRule="auto"/>
        <w:jc w:val="both"/>
        <w:rPr>
          <w:rFonts w:ascii="Times New Roman" w:hAnsi="Times New Roman" w:cs="Times New Roman"/>
          <w:b/>
          <w:bCs/>
          <w:color w:val="auto"/>
        </w:rPr>
      </w:pPr>
      <w:bookmarkStart w:id="265" w:name="_Toc241503206"/>
      <w:r w:rsidRPr="00AE2479">
        <w:rPr>
          <w:rFonts w:ascii="Times New Roman" w:hAnsi="Times New Roman" w:cs="Times New Roman"/>
          <w:b/>
          <w:bCs/>
          <w:color w:val="auto"/>
        </w:rPr>
        <w:t>3.12.4.</w:t>
      </w:r>
      <w:r>
        <w:rPr>
          <w:rFonts w:ascii="Times New Roman" w:hAnsi="Times New Roman" w:cs="Times New Roman"/>
          <w:b/>
          <w:bCs/>
          <w:color w:val="auto"/>
        </w:rPr>
        <w:t xml:space="preserve">15 </w:t>
      </w:r>
      <w:r w:rsidR="00987A30">
        <w:rPr>
          <w:rFonts w:ascii="Times New Roman" w:hAnsi="Times New Roman" w:cs="Times New Roman"/>
          <w:b/>
          <w:bCs/>
          <w:color w:val="auto"/>
        </w:rPr>
        <w:t>U2UT Model</w:t>
      </w:r>
      <w:bookmarkEnd w:id="265"/>
    </w:p>
    <w:p w14:paraId="38BE9485" w14:textId="77777777" w:rsidR="008239CC" w:rsidRDefault="00987A30" w:rsidP="008239CC">
      <w:pPr>
        <w:spacing w:line="360" w:lineRule="auto"/>
        <w:jc w:val="both"/>
        <w:rPr>
          <w:rFonts w:ascii="Times New Roman" w:hAnsi="Times New Roman" w:cs="Times New Roman"/>
          <w:sz w:val="24"/>
          <w:szCs w:val="24"/>
        </w:rPr>
      </w:pPr>
      <w:r w:rsidRPr="008239CC">
        <w:rPr>
          <w:rFonts w:ascii="Times New Roman" w:hAnsi="Times New Roman" w:cs="Times New Roman"/>
          <w:sz w:val="24"/>
          <w:szCs w:val="24"/>
        </w:rPr>
        <w:t>The U2UT model was developed</w:t>
      </w:r>
      <w:r w:rsidR="005E3FD5" w:rsidRPr="008239CC">
        <w:rPr>
          <w:rFonts w:ascii="Times New Roman" w:hAnsi="Times New Roman" w:cs="Times New Roman"/>
          <w:sz w:val="24"/>
          <w:szCs w:val="24"/>
        </w:rPr>
        <w:t xml:space="preserve">, which is an </w:t>
      </w:r>
      <w:r w:rsidRPr="008239CC">
        <w:rPr>
          <w:rFonts w:ascii="Times New Roman" w:hAnsi="Times New Roman" w:cs="Times New Roman"/>
          <w:sz w:val="24"/>
          <w:szCs w:val="24"/>
        </w:rPr>
        <w:t>integrati</w:t>
      </w:r>
      <w:r w:rsidR="005E3FD5" w:rsidRPr="008239CC">
        <w:rPr>
          <w:rFonts w:ascii="Times New Roman" w:hAnsi="Times New Roman" w:cs="Times New Roman"/>
          <w:sz w:val="24"/>
          <w:szCs w:val="24"/>
        </w:rPr>
        <w:t>on of</w:t>
      </w:r>
      <w:r w:rsidRPr="008239CC">
        <w:rPr>
          <w:rFonts w:ascii="Times New Roman" w:hAnsi="Times New Roman" w:cs="Times New Roman"/>
          <w:sz w:val="24"/>
          <w:szCs w:val="24"/>
        </w:rPr>
        <w:t xml:space="preserve"> all the above sub-modules including the </w:t>
      </w:r>
      <w:r w:rsidR="003D6AEA" w:rsidRPr="008239CC">
        <w:rPr>
          <w:rFonts w:ascii="Times New Roman" w:hAnsi="Times New Roman" w:cs="Times New Roman"/>
          <w:sz w:val="24"/>
          <w:szCs w:val="24"/>
        </w:rPr>
        <w:t>conformer encoder</w:t>
      </w:r>
      <w:r w:rsidR="00B01AE7" w:rsidRPr="008239CC">
        <w:rPr>
          <w:rFonts w:ascii="Times New Roman" w:hAnsi="Times New Roman" w:cs="Times New Roman"/>
          <w:sz w:val="24"/>
          <w:szCs w:val="24"/>
        </w:rPr>
        <w:t xml:space="preserve"> block</w:t>
      </w:r>
      <w:r w:rsidR="003D6AEA" w:rsidRPr="008239CC">
        <w:rPr>
          <w:rFonts w:ascii="Times New Roman" w:hAnsi="Times New Roman" w:cs="Times New Roman"/>
          <w:sz w:val="24"/>
          <w:szCs w:val="24"/>
        </w:rPr>
        <w:t>, with MHSA</w:t>
      </w:r>
      <w:r w:rsidR="00B01AE7" w:rsidRPr="008239CC">
        <w:rPr>
          <w:rFonts w:ascii="Times New Roman" w:hAnsi="Times New Roman" w:cs="Times New Roman"/>
          <w:sz w:val="24"/>
          <w:szCs w:val="24"/>
        </w:rPr>
        <w:t xml:space="preserve"> and positional encoding</w:t>
      </w:r>
      <w:r w:rsidR="003D6AEA" w:rsidRPr="008239CC">
        <w:rPr>
          <w:rFonts w:ascii="Times New Roman" w:hAnsi="Times New Roman" w:cs="Times New Roman"/>
          <w:sz w:val="24"/>
          <w:szCs w:val="24"/>
        </w:rPr>
        <w:t xml:space="preserve">, </w:t>
      </w:r>
      <w:r w:rsidR="00B01AE7" w:rsidRPr="008239CC">
        <w:rPr>
          <w:rFonts w:ascii="Times New Roman" w:hAnsi="Times New Roman" w:cs="Times New Roman"/>
          <w:sz w:val="24"/>
          <w:szCs w:val="24"/>
        </w:rPr>
        <w:t>phoneme decoder block</w:t>
      </w:r>
      <w:r w:rsidR="00786EC9" w:rsidRPr="008239CC">
        <w:rPr>
          <w:rFonts w:ascii="Times New Roman" w:hAnsi="Times New Roman" w:cs="Times New Roman"/>
          <w:sz w:val="24"/>
          <w:szCs w:val="24"/>
        </w:rPr>
        <w:t xml:space="preserve">, </w:t>
      </w:r>
      <w:r w:rsidR="005E5DF2" w:rsidRPr="008239CC">
        <w:rPr>
          <w:rFonts w:ascii="Times New Roman" w:hAnsi="Times New Roman" w:cs="Times New Roman"/>
          <w:sz w:val="24"/>
          <w:szCs w:val="24"/>
        </w:rPr>
        <w:t>cross-attention, and synthesiser with duration predictor and upsampler</w:t>
      </w:r>
      <w:r w:rsidR="00F909E7" w:rsidRPr="008239CC">
        <w:rPr>
          <w:rFonts w:ascii="Times New Roman" w:hAnsi="Times New Roman" w:cs="Times New Roman"/>
          <w:sz w:val="24"/>
          <w:szCs w:val="24"/>
        </w:rPr>
        <w:t>. The U2UT model (see Figure 3.</w:t>
      </w:r>
      <w:r w:rsidR="00024FE3" w:rsidRPr="008239CC">
        <w:rPr>
          <w:rFonts w:ascii="Times New Roman" w:hAnsi="Times New Roman" w:cs="Times New Roman"/>
          <w:sz w:val="24"/>
          <w:szCs w:val="24"/>
        </w:rPr>
        <w:t>5</w:t>
      </w:r>
      <w:r w:rsidR="00F909E7" w:rsidRPr="008239CC">
        <w:rPr>
          <w:rFonts w:ascii="Times New Roman" w:hAnsi="Times New Roman" w:cs="Times New Roman"/>
          <w:sz w:val="24"/>
          <w:szCs w:val="24"/>
        </w:rPr>
        <w:t>) was then integrated with unit HiFi-GAN vocoder</w:t>
      </w:r>
      <w:r w:rsidR="005E5DF2" w:rsidRPr="008239CC">
        <w:rPr>
          <w:rFonts w:ascii="Times New Roman" w:hAnsi="Times New Roman" w:cs="Times New Roman"/>
          <w:sz w:val="24"/>
          <w:szCs w:val="24"/>
        </w:rPr>
        <w:t>.</w:t>
      </w:r>
      <w:r w:rsidR="00F909E7" w:rsidRPr="008239CC">
        <w:rPr>
          <w:rFonts w:ascii="Times New Roman" w:hAnsi="Times New Roman" w:cs="Times New Roman"/>
          <w:sz w:val="24"/>
          <w:szCs w:val="24"/>
        </w:rPr>
        <w:t xml:space="preserve"> Model developments and different ablation studies were carried out using the general and public health domain </w:t>
      </w:r>
      <w:r w:rsidR="00D16401" w:rsidRPr="008239CC">
        <w:rPr>
          <w:rFonts w:ascii="Times New Roman" w:hAnsi="Times New Roman" w:cs="Times New Roman"/>
          <w:sz w:val="24"/>
          <w:szCs w:val="24"/>
        </w:rPr>
        <w:t xml:space="preserve">(two </w:t>
      </w:r>
      <w:r w:rsidR="00F909E7" w:rsidRPr="008239CC">
        <w:rPr>
          <w:rFonts w:ascii="Times New Roman" w:hAnsi="Times New Roman" w:cs="Times New Roman"/>
          <w:sz w:val="24"/>
          <w:szCs w:val="24"/>
        </w:rPr>
        <w:t>section</w:t>
      </w:r>
      <w:r w:rsidR="00D16401" w:rsidRPr="008239CC">
        <w:rPr>
          <w:rFonts w:ascii="Times New Roman" w:hAnsi="Times New Roman" w:cs="Times New Roman"/>
          <w:sz w:val="24"/>
          <w:szCs w:val="24"/>
        </w:rPr>
        <w:t>s</w:t>
      </w:r>
      <w:r w:rsidR="00F909E7" w:rsidRPr="008239CC">
        <w:rPr>
          <w:rFonts w:ascii="Times New Roman" w:hAnsi="Times New Roman" w:cs="Times New Roman"/>
          <w:sz w:val="24"/>
          <w:szCs w:val="24"/>
        </w:rPr>
        <w:t xml:space="preserve"> of the </w:t>
      </w:r>
      <w:r w:rsidR="005F722D" w:rsidRPr="008239CC">
        <w:rPr>
          <w:rFonts w:ascii="Times New Roman" w:hAnsi="Times New Roman" w:cs="Times New Roman"/>
          <w:sz w:val="24"/>
          <w:szCs w:val="24"/>
        </w:rPr>
        <w:t>BENYO-S2ST-CORPUS-R1</w:t>
      </w:r>
      <w:r w:rsidR="00F909E7" w:rsidRPr="008239CC">
        <w:rPr>
          <w:rFonts w:ascii="Times New Roman" w:hAnsi="Times New Roman" w:cs="Times New Roman"/>
          <w:sz w:val="24"/>
          <w:szCs w:val="24"/>
        </w:rPr>
        <w:t>-2026 dataset</w:t>
      </w:r>
      <w:r w:rsidR="00D16401" w:rsidRPr="008239CC">
        <w:rPr>
          <w:rFonts w:ascii="Times New Roman" w:hAnsi="Times New Roman" w:cs="Times New Roman"/>
          <w:sz w:val="24"/>
          <w:szCs w:val="24"/>
        </w:rPr>
        <w:t xml:space="preserve">). </w:t>
      </w:r>
      <w:r w:rsidR="00F003C5" w:rsidRPr="008239CC">
        <w:rPr>
          <w:rFonts w:ascii="Times New Roman" w:hAnsi="Times New Roman" w:cs="Times New Roman"/>
          <w:sz w:val="24"/>
          <w:szCs w:val="24"/>
        </w:rPr>
        <w:t xml:space="preserve">All hyperparameters (keyword, positional arguments) mentioned in the model architectural designed above where utilised. </w:t>
      </w:r>
      <w:r w:rsidR="00F909E7" w:rsidRPr="008239CC">
        <w:rPr>
          <w:rFonts w:ascii="Times New Roman" w:hAnsi="Times New Roman" w:cs="Times New Roman"/>
          <w:sz w:val="24"/>
          <w:szCs w:val="24"/>
        </w:rPr>
        <w:t xml:space="preserve"> </w:t>
      </w:r>
      <w:r w:rsidR="005E5DF2" w:rsidRPr="008239CC">
        <w:rPr>
          <w:rFonts w:ascii="Times New Roman" w:hAnsi="Times New Roman" w:cs="Times New Roman"/>
          <w:sz w:val="24"/>
          <w:szCs w:val="24"/>
        </w:rPr>
        <w:t xml:space="preserve"> </w:t>
      </w:r>
    </w:p>
    <w:p w14:paraId="51493450" w14:textId="77777777" w:rsidR="002B33A4" w:rsidRPr="00904610" w:rsidRDefault="002B33A4" w:rsidP="002B33A4">
      <w:pPr>
        <w:pStyle w:val="Heading2"/>
        <w:spacing w:line="360" w:lineRule="auto"/>
        <w:jc w:val="both"/>
        <w:rPr>
          <w:rFonts w:ascii="Times New Roman" w:hAnsi="Times New Roman" w:cs="Times New Roman"/>
          <w:b/>
          <w:bCs/>
          <w:color w:val="auto"/>
          <w:sz w:val="24"/>
          <w:szCs w:val="24"/>
        </w:rPr>
      </w:pPr>
      <w:bookmarkStart w:id="266" w:name="_Toc239182494"/>
      <w:bookmarkStart w:id="267" w:name="_Toc241503207"/>
      <w:r w:rsidRPr="00904610">
        <w:rPr>
          <w:rFonts w:ascii="Times New Roman" w:hAnsi="Times New Roman" w:cs="Times New Roman"/>
          <w:b/>
          <w:bCs/>
          <w:color w:val="auto"/>
          <w:sz w:val="24"/>
          <w:szCs w:val="24"/>
        </w:rPr>
        <w:t>3.12.5 Ablation Studies on the Impact of Each Component of the U2UT Model Architecture</w:t>
      </w:r>
      <w:bookmarkEnd w:id="266"/>
      <w:bookmarkEnd w:id="267"/>
    </w:p>
    <w:p w14:paraId="0068B8CF" w14:textId="77777777" w:rsidR="002B33A4" w:rsidRDefault="002B33A4" w:rsidP="002B33A4">
      <w:pPr>
        <w:spacing w:line="360" w:lineRule="auto"/>
        <w:jc w:val="both"/>
        <w:rPr>
          <w:rFonts w:ascii="Times New Roman" w:eastAsiaTheme="minorEastAsia" w:hAnsi="Times New Roman" w:cs="Times New Roman"/>
          <w:sz w:val="24"/>
          <w:szCs w:val="24"/>
        </w:rPr>
      </w:pPr>
      <w:r>
        <w:rPr>
          <w:rFonts w:ascii="Times New Roman" w:hAnsi="Times New Roman" w:cs="Times New Roman"/>
          <w:sz w:val="24"/>
          <w:szCs w:val="24"/>
        </w:rPr>
        <w:t xml:space="preserve">This section details the ablation studies carried out to assess the impact (or evaluate) each component of the developed U2UT model. Experiments were carried out for the impact of the Feed Forward layer, MHSA, Positional encoding, Transformer </w:t>
      </w:r>
      <w:r w:rsidRPr="00AE2479">
        <w:rPr>
          <w:rFonts w:ascii="Times New Roman" w:eastAsiaTheme="minorEastAsia" w:hAnsi="Times New Roman" w:cs="Times New Roman"/>
          <w:sz w:val="24"/>
          <w:szCs w:val="24"/>
        </w:rPr>
        <w:t>Conformer</w:t>
      </w:r>
      <w:r>
        <w:rPr>
          <w:rFonts w:ascii="Times New Roman" w:eastAsiaTheme="minorEastAsia" w:hAnsi="Times New Roman" w:cs="Times New Roman"/>
          <w:sz w:val="24"/>
          <w:szCs w:val="24"/>
        </w:rPr>
        <w:t xml:space="preserve"> </w:t>
      </w:r>
      <w:r w:rsidRPr="00AE2479">
        <w:rPr>
          <w:rFonts w:ascii="Times New Roman" w:eastAsiaTheme="minorEastAsia" w:hAnsi="Times New Roman" w:cs="Times New Roman"/>
          <w:sz w:val="24"/>
          <w:szCs w:val="24"/>
        </w:rPr>
        <w:t>Conv</w:t>
      </w:r>
      <w:r>
        <w:rPr>
          <w:rFonts w:ascii="Times New Roman" w:eastAsiaTheme="minorEastAsia" w:hAnsi="Times New Roman" w:cs="Times New Roman"/>
          <w:sz w:val="24"/>
          <w:szCs w:val="24"/>
        </w:rPr>
        <w:t xml:space="preserve">olution </w:t>
      </w:r>
      <w:r w:rsidRPr="00AE2479">
        <w:rPr>
          <w:rFonts w:ascii="Times New Roman" w:eastAsiaTheme="minorEastAsia" w:hAnsi="Times New Roman" w:cs="Times New Roman"/>
          <w:sz w:val="24"/>
          <w:szCs w:val="24"/>
        </w:rPr>
        <w:t>Module</w:t>
      </w:r>
      <w:r>
        <w:rPr>
          <w:rFonts w:ascii="Times New Roman" w:eastAsiaTheme="minorEastAsia" w:hAnsi="Times New Roman" w:cs="Times New Roman"/>
          <w:sz w:val="24"/>
          <w:szCs w:val="24"/>
        </w:rPr>
        <w:t xml:space="preserve">, Phoneme decoder (Target decoder – LSTM vs GRU), and synthesiser (LSTM vs GRU). </w:t>
      </w:r>
    </w:p>
    <w:p w14:paraId="4C868536" w14:textId="77777777" w:rsidR="002B33A4" w:rsidRPr="004359AE" w:rsidRDefault="002B33A4" w:rsidP="002B33A4">
      <w:pPr>
        <w:pStyle w:val="Heading3"/>
        <w:spacing w:line="360" w:lineRule="auto"/>
        <w:rPr>
          <w:rFonts w:ascii="Times New Roman" w:eastAsiaTheme="minorEastAsia" w:hAnsi="Times New Roman" w:cs="Times New Roman"/>
          <w:b/>
          <w:bCs/>
          <w:color w:val="auto"/>
        </w:rPr>
      </w:pPr>
      <w:bookmarkStart w:id="268" w:name="_Toc239182495"/>
      <w:bookmarkStart w:id="269" w:name="_Toc241503208"/>
      <w:r w:rsidRPr="004359AE">
        <w:rPr>
          <w:rFonts w:ascii="Times New Roman" w:eastAsiaTheme="minorEastAsia" w:hAnsi="Times New Roman" w:cs="Times New Roman"/>
          <w:b/>
          <w:bCs/>
          <w:color w:val="auto"/>
        </w:rPr>
        <w:t>3.12.5.1 Set up</w:t>
      </w:r>
      <w:bookmarkEnd w:id="268"/>
      <w:bookmarkEnd w:id="269"/>
    </w:p>
    <w:p w14:paraId="5FB1424E" w14:textId="0A4A0E4C" w:rsidR="002B33A4" w:rsidRDefault="002B33A4" w:rsidP="002B33A4">
      <w:pPr>
        <w:spacing w:line="360" w:lineRule="auto"/>
        <w:jc w:val="both"/>
        <w:rPr>
          <w:rFonts w:ascii="Times New Roman" w:eastAsiaTheme="minorEastAsia" w:hAnsi="Times New Roman" w:cs="Times New Roman"/>
          <w:sz w:val="24"/>
          <w:szCs w:val="24"/>
        </w:rPr>
      </w:pPr>
      <w:r w:rsidRPr="001B6935">
        <w:rPr>
          <w:rFonts w:ascii="Times New Roman" w:eastAsiaTheme="minorEastAsia" w:hAnsi="Times New Roman" w:cs="Times New Roman"/>
          <w:sz w:val="24"/>
          <w:szCs w:val="24"/>
        </w:rPr>
        <w:t>To carry out the ablation studies, the following setups were applied to ensure controllability and reproducibility. First, all experiments were run with a fixed random seed to guarantee reproducibility of results. Second, deterministic execution (deterministic</w:t>
      </w:r>
      <w:r>
        <w:rPr>
          <w:rFonts w:ascii="Times New Roman" w:eastAsiaTheme="minorEastAsia" w:hAnsi="Times New Roman" w:cs="Times New Roman"/>
          <w:sz w:val="24"/>
          <w:szCs w:val="24"/>
        </w:rPr>
        <w:t xml:space="preserve"> </w:t>
      </w:r>
      <w:r w:rsidRPr="001B6935">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1B6935">
        <w:rPr>
          <w:rFonts w:ascii="Times New Roman" w:eastAsiaTheme="minorEastAsia" w:hAnsi="Times New Roman" w:cs="Times New Roman"/>
          <w:sz w:val="24"/>
          <w:szCs w:val="24"/>
        </w:rPr>
        <w:t>True) was enabled to eliminate nondeterministic behavio</w:t>
      </w:r>
      <w:r>
        <w:rPr>
          <w:rFonts w:ascii="Times New Roman" w:eastAsiaTheme="minorEastAsia" w:hAnsi="Times New Roman" w:cs="Times New Roman"/>
          <w:sz w:val="24"/>
          <w:szCs w:val="24"/>
        </w:rPr>
        <w:t>u</w:t>
      </w:r>
      <w:r w:rsidRPr="001B6935">
        <w:rPr>
          <w:rFonts w:ascii="Times New Roman" w:eastAsiaTheme="minorEastAsia" w:hAnsi="Times New Roman" w:cs="Times New Roman"/>
          <w:sz w:val="24"/>
          <w:szCs w:val="24"/>
        </w:rPr>
        <w:t>r in GPU operations. Third, backend optimizations were disabled (backend</w:t>
      </w:r>
      <w:r>
        <w:rPr>
          <w:rFonts w:ascii="Times New Roman" w:eastAsiaTheme="minorEastAsia" w:hAnsi="Times New Roman" w:cs="Times New Roman"/>
          <w:sz w:val="24"/>
          <w:szCs w:val="24"/>
        </w:rPr>
        <w:t xml:space="preserve"> </w:t>
      </w:r>
      <w:r w:rsidRPr="001B6935">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1B6935">
        <w:rPr>
          <w:rFonts w:ascii="Times New Roman" w:eastAsiaTheme="minorEastAsia" w:hAnsi="Times New Roman" w:cs="Times New Roman"/>
          <w:sz w:val="24"/>
          <w:szCs w:val="24"/>
        </w:rPr>
        <w:t>False) to avoid variability introduced by backend</w:t>
      </w:r>
      <w:r w:rsidRPr="001B6935">
        <w:rPr>
          <w:rFonts w:ascii="Times New Roman" w:eastAsiaTheme="minorEastAsia" w:hAnsi="Times New Roman" w:cs="Times New Roman"/>
          <w:sz w:val="24"/>
          <w:szCs w:val="24"/>
        </w:rPr>
        <w:noBreakHyphen/>
        <w:t>specific settings. In addition, discrete units from the 1000/250 data split for both English and Yoruba audio clips were generated once and stored as .pt files. Subsequent ablation experiments utilized these saved discrete units. Lastly, manual seeding with the PyTorch generator function was applied as an argument to the data loader for both training and validation, with shuffle</w:t>
      </w:r>
      <w:r w:rsidR="007B758A">
        <w:rPr>
          <w:rFonts w:ascii="Times New Roman" w:eastAsiaTheme="minorEastAsia" w:hAnsi="Times New Roman" w:cs="Times New Roman"/>
          <w:sz w:val="24"/>
          <w:szCs w:val="24"/>
        </w:rPr>
        <w:t xml:space="preserve"> </w:t>
      </w:r>
      <w:r w:rsidRPr="001B6935">
        <w:rPr>
          <w:rFonts w:ascii="Times New Roman" w:eastAsiaTheme="minorEastAsia" w:hAnsi="Times New Roman" w:cs="Times New Roman"/>
          <w:sz w:val="24"/>
          <w:szCs w:val="24"/>
        </w:rPr>
        <w:t>=</w:t>
      </w:r>
      <w:r w:rsidR="007B758A">
        <w:rPr>
          <w:rFonts w:ascii="Times New Roman" w:eastAsiaTheme="minorEastAsia" w:hAnsi="Times New Roman" w:cs="Times New Roman"/>
          <w:sz w:val="24"/>
          <w:szCs w:val="24"/>
        </w:rPr>
        <w:t xml:space="preserve"> </w:t>
      </w:r>
      <w:r w:rsidRPr="001B6935">
        <w:rPr>
          <w:rFonts w:ascii="Times New Roman" w:eastAsiaTheme="minorEastAsia" w:hAnsi="Times New Roman" w:cs="Times New Roman"/>
          <w:sz w:val="24"/>
          <w:szCs w:val="24"/>
        </w:rPr>
        <w:t>True, ensuring that the same random numbers were fed to the U2UT model during each ablation study</w:t>
      </w:r>
      <w:r>
        <w:rPr>
          <w:rFonts w:ascii="Times New Roman" w:eastAsiaTheme="minorEastAsia" w:hAnsi="Times New Roman" w:cs="Times New Roman"/>
          <w:sz w:val="24"/>
          <w:szCs w:val="24"/>
        </w:rPr>
        <w:t>.</w:t>
      </w:r>
    </w:p>
    <w:p w14:paraId="2E49A2D2" w14:textId="5A489A5A" w:rsidR="002B33A4" w:rsidRPr="001B6935" w:rsidRDefault="002B33A4" w:rsidP="002B33A4">
      <w:pPr>
        <w:spacing w:line="360" w:lineRule="auto"/>
        <w:jc w:val="both"/>
        <w:rPr>
          <w:rFonts w:ascii="Times New Roman" w:eastAsiaTheme="minorEastAsia" w:hAnsi="Times New Roman" w:cs="Times New Roman"/>
          <w:sz w:val="24"/>
          <w:szCs w:val="24"/>
        </w:rPr>
      </w:pPr>
      <w:r w:rsidRPr="00646505">
        <w:rPr>
          <w:rFonts w:ascii="Times New Roman" w:eastAsiaTheme="minorEastAsia" w:hAnsi="Times New Roman" w:cs="Times New Roman"/>
          <w:sz w:val="24"/>
          <w:szCs w:val="24"/>
        </w:rPr>
        <w:lastRenderedPageBreak/>
        <w:t>To carry out the ablation study, each component under investigation was either removed or replaced with a simpler function, or, where possible, its value was varied (as in the case of MHSA at the encoder). Each ablation was run for a maximum of 26 epochs, and the results were reported in terms of training loss, training accuracy, validation loss, and validation accuracy</w:t>
      </w:r>
      <w:r>
        <w:rPr>
          <w:rFonts w:ascii="Times New Roman" w:eastAsiaTheme="minorEastAsia" w:hAnsi="Times New Roman" w:cs="Times New Roman"/>
          <w:sz w:val="24"/>
          <w:szCs w:val="24"/>
        </w:rPr>
        <w:t xml:space="preserve"> (average over whole steps per epoch), or where possible other metric (profiling information)</w:t>
      </w:r>
      <w:r w:rsidRPr="00646505">
        <w:rPr>
          <w:rFonts w:ascii="Times New Roman" w:eastAsiaTheme="minorEastAsia" w:hAnsi="Times New Roman" w:cs="Times New Roman"/>
          <w:sz w:val="24"/>
          <w:szCs w:val="24"/>
        </w:rPr>
        <w:t>.</w:t>
      </w:r>
      <w:r w:rsidRPr="0062781E">
        <w:rPr>
          <w:rFonts w:ascii="Times New Roman" w:eastAsia="Calibri" w:hAnsi="Times New Roman" w:cs="Times New Roman"/>
          <w:sz w:val="24"/>
          <w:szCs w:val="24"/>
        </w:rPr>
        <w:t xml:space="preserve"> In this study, profiling was performed at step 2 within the first epoch, so the reported call counts correspond to that single step rather than the entire epoch or full training run. This distinction is important, as profiling captures operator behavior at a specific point in training rather than cumulative statistics.</w:t>
      </w:r>
      <w:r>
        <w:rPr>
          <w:rFonts w:ascii="Times New Roman" w:eastAsia="Calibri" w:hAnsi="Times New Roman" w:cs="Times New Roman"/>
          <w:sz w:val="24"/>
          <w:szCs w:val="24"/>
        </w:rPr>
        <w:t xml:space="preserve"> </w:t>
      </w:r>
      <w:r w:rsidRPr="00646505">
        <w:rPr>
          <w:rFonts w:ascii="Times New Roman" w:eastAsiaTheme="minorEastAsia" w:hAnsi="Times New Roman" w:cs="Times New Roman"/>
          <w:sz w:val="24"/>
          <w:szCs w:val="24"/>
        </w:rPr>
        <w:t>A comparison table of all metrics across experiments was developed to evaluate the impact of each component, followed by graphical illustrations presented in Chapter 4.</w:t>
      </w:r>
      <w:r>
        <w:rPr>
          <w:rFonts w:ascii="Times New Roman" w:eastAsiaTheme="minorEastAsia" w:hAnsi="Times New Roman" w:cs="Times New Roman"/>
          <w:sz w:val="24"/>
          <w:szCs w:val="24"/>
        </w:rPr>
        <w:t xml:space="preserve"> The hyper-parameters of the developed U2UT model are highlighted in Appendix A1 and baseline parameters of the ablation studies are highlighted in Appendix A2.</w:t>
      </w:r>
      <w:r w:rsidR="004155D2">
        <w:rPr>
          <w:rFonts w:ascii="Times New Roman" w:eastAsiaTheme="minorEastAsia" w:hAnsi="Times New Roman" w:cs="Times New Roman"/>
          <w:sz w:val="24"/>
          <w:szCs w:val="24"/>
        </w:rPr>
        <w:t xml:space="preserve"> </w:t>
      </w:r>
      <w:r w:rsidR="004155D2">
        <w:rPr>
          <w:rFonts w:ascii="Times New Roman" w:eastAsiaTheme="minorEastAsia" w:hAnsi="Times New Roman" w:cs="Times New Roman"/>
          <w:sz w:val="24"/>
          <w:szCs w:val="24"/>
        </w:rPr>
        <w:t>In addition to these, the input and output dimensions of each component of the developed U2UT model are highlighted in Appendix A5.</w:t>
      </w:r>
    </w:p>
    <w:p w14:paraId="59F82F20" w14:textId="77777777" w:rsidR="002B33A4" w:rsidRPr="00A1366E" w:rsidRDefault="002B33A4" w:rsidP="002B33A4">
      <w:pPr>
        <w:pStyle w:val="Heading3"/>
        <w:spacing w:line="360" w:lineRule="auto"/>
        <w:rPr>
          <w:rFonts w:ascii="Times New Roman" w:eastAsiaTheme="minorEastAsia" w:hAnsi="Times New Roman" w:cs="Times New Roman"/>
          <w:b/>
          <w:bCs/>
          <w:color w:val="auto"/>
          <w:lang w:val="en-US"/>
        </w:rPr>
      </w:pPr>
      <w:bookmarkStart w:id="270" w:name="_Toc239182496"/>
      <w:bookmarkStart w:id="271" w:name="_Toc241503209"/>
      <w:r w:rsidRPr="00A1366E">
        <w:rPr>
          <w:rFonts w:ascii="Times New Roman" w:eastAsiaTheme="minorEastAsia" w:hAnsi="Times New Roman" w:cs="Times New Roman"/>
          <w:b/>
          <w:bCs/>
          <w:color w:val="auto"/>
          <w:lang w:val="en-US"/>
        </w:rPr>
        <w:t>3.12.5.2 Experiment on Feed Forward Module</w:t>
      </w:r>
      <w:bookmarkEnd w:id="270"/>
      <w:bookmarkEnd w:id="271"/>
    </w:p>
    <w:p w14:paraId="2134BA7D" w14:textId="77777777" w:rsidR="002B33A4" w:rsidRPr="00A1366E" w:rsidRDefault="002B33A4" w:rsidP="002B33A4">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To carry out the ablation study here, the feed forward module (FeedForward) in the ConformerBlock encoder (single block) was replaced with a simple Linear layer. The utilization of the linear module eliminated the use of feed forward dimension (d_ff). This implies that each of the two (2) FeedForward Modules represented by </w:t>
      </w:r>
      <w:r w:rsidRPr="00280F72">
        <w:rPr>
          <w:rFonts w:ascii="Times New Roman" w:eastAsiaTheme="minorEastAsia" w:hAnsi="Times New Roman" w:cs="Times New Roman"/>
          <w:sz w:val="24"/>
          <w:szCs w:val="24"/>
          <w:lang w:val="en-US"/>
        </w:rPr>
        <w:t>FeedForward(d_model, d_ff, dropout)</w:t>
      </w:r>
      <w:r>
        <w:rPr>
          <w:rFonts w:ascii="Times New Roman" w:eastAsiaTheme="minorEastAsia" w:hAnsi="Times New Roman" w:cs="Times New Roman"/>
          <w:sz w:val="24"/>
          <w:szCs w:val="24"/>
          <w:lang w:val="en-US"/>
        </w:rPr>
        <w:t xml:space="preserve"> was replaced by becomes nn.linear(d_model, d_model). Where d_model is the dimension of the embedding. </w:t>
      </w:r>
    </w:p>
    <w:p w14:paraId="7EE31B68" w14:textId="77777777" w:rsidR="002B33A4" w:rsidRPr="00A1366E" w:rsidRDefault="002B33A4" w:rsidP="002B33A4">
      <w:pPr>
        <w:pStyle w:val="Heading3"/>
        <w:spacing w:line="360" w:lineRule="auto"/>
        <w:rPr>
          <w:rFonts w:ascii="Times New Roman" w:eastAsiaTheme="minorEastAsia" w:hAnsi="Times New Roman" w:cs="Times New Roman"/>
          <w:b/>
          <w:bCs/>
          <w:color w:val="auto"/>
          <w:lang w:val="en-US"/>
        </w:rPr>
      </w:pPr>
      <w:bookmarkStart w:id="272" w:name="_Toc239182497"/>
      <w:bookmarkStart w:id="273" w:name="_Toc241503210"/>
      <w:r w:rsidRPr="00A1366E">
        <w:rPr>
          <w:rFonts w:ascii="Times New Roman" w:eastAsiaTheme="minorEastAsia" w:hAnsi="Times New Roman" w:cs="Times New Roman"/>
          <w:b/>
          <w:bCs/>
          <w:color w:val="auto"/>
          <w:lang w:val="en-US"/>
        </w:rPr>
        <w:t>3.12.5.3 Experiment on Conformer Encoder Heads (Multi</w:t>
      </w:r>
      <w:r w:rsidRPr="00A1366E">
        <w:rPr>
          <w:rFonts w:ascii="Times New Roman" w:eastAsiaTheme="minorEastAsia" w:hAnsi="Times New Roman" w:cs="Times New Roman"/>
          <w:b/>
          <w:bCs/>
          <w:color w:val="auto"/>
          <w:lang w:val="en-US"/>
        </w:rPr>
        <w:noBreakHyphen/>
        <w:t>Head Self</w:t>
      </w:r>
      <w:r w:rsidRPr="00A1366E">
        <w:rPr>
          <w:rFonts w:ascii="Times New Roman" w:eastAsiaTheme="minorEastAsia" w:hAnsi="Times New Roman" w:cs="Times New Roman"/>
          <w:b/>
          <w:bCs/>
          <w:color w:val="auto"/>
          <w:lang w:val="en-US"/>
        </w:rPr>
        <w:noBreakHyphen/>
        <w:t>Attention, MHSA)</w:t>
      </w:r>
      <w:bookmarkEnd w:id="272"/>
      <w:bookmarkEnd w:id="273"/>
    </w:p>
    <w:p w14:paraId="699F685A" w14:textId="77777777" w:rsidR="002B33A4" w:rsidRDefault="002B33A4" w:rsidP="002B33A4">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For the MHSA, 4 head was utilised. </w:t>
      </w:r>
      <w:r w:rsidRPr="005002FE">
        <w:rPr>
          <w:rFonts w:ascii="Times New Roman" w:eastAsiaTheme="minorEastAsia" w:hAnsi="Times New Roman" w:cs="Times New Roman"/>
          <w:sz w:val="24"/>
          <w:szCs w:val="24"/>
          <w:lang w:val="en-US"/>
        </w:rPr>
        <w:t>To vary the</w:t>
      </w:r>
      <w:r>
        <w:rPr>
          <w:rFonts w:ascii="Times New Roman" w:eastAsiaTheme="minorEastAsia" w:hAnsi="Times New Roman" w:cs="Times New Roman"/>
          <w:sz w:val="24"/>
          <w:szCs w:val="24"/>
          <w:lang w:val="en-US"/>
        </w:rPr>
        <w:t xml:space="preserve"> number of heads at the conformer encoder side, it involves varying num_heads input argument in </w:t>
      </w:r>
      <w:r w:rsidRPr="00D83EA0">
        <w:rPr>
          <w:rFonts w:ascii="Times New Roman" w:eastAsiaTheme="minorEastAsia" w:hAnsi="Times New Roman" w:cs="Times New Roman"/>
          <w:sz w:val="24"/>
          <w:szCs w:val="24"/>
          <w:lang w:val="en-US"/>
        </w:rPr>
        <w:t>encoder = ConformerEncoder(num_layers=6, d_model=512,</w:t>
      </w:r>
      <w:r>
        <w:rPr>
          <w:rFonts w:ascii="Times New Roman" w:eastAsiaTheme="minorEastAsia" w:hAnsi="Times New Roman" w:cs="Times New Roman"/>
          <w:sz w:val="24"/>
          <w:szCs w:val="24"/>
          <w:lang w:val="en-US"/>
        </w:rPr>
        <w:t xml:space="preserve"> </w:t>
      </w:r>
      <w:r w:rsidRPr="00D83EA0">
        <w:rPr>
          <w:rFonts w:ascii="Times New Roman" w:eastAsiaTheme="minorEastAsia" w:hAnsi="Times New Roman" w:cs="Times New Roman"/>
          <w:sz w:val="24"/>
          <w:szCs w:val="24"/>
          <w:lang w:val="en-US"/>
        </w:rPr>
        <w:t>d_ff=1024, num_heads=8,</w:t>
      </w:r>
      <w:r>
        <w:rPr>
          <w:rFonts w:ascii="Times New Roman" w:eastAsiaTheme="minorEastAsia" w:hAnsi="Times New Roman" w:cs="Times New Roman"/>
          <w:sz w:val="24"/>
          <w:szCs w:val="24"/>
          <w:lang w:val="en-US"/>
        </w:rPr>
        <w:t xml:space="preserve"> </w:t>
      </w:r>
      <w:r w:rsidRPr="00D83EA0">
        <w:rPr>
          <w:rFonts w:ascii="Times New Roman" w:eastAsiaTheme="minorEastAsia" w:hAnsi="Times New Roman" w:cs="Times New Roman"/>
          <w:sz w:val="24"/>
          <w:szCs w:val="24"/>
          <w:lang w:val="en-US"/>
        </w:rPr>
        <w:t>kernel_size=31,</w:t>
      </w:r>
      <w:r>
        <w:rPr>
          <w:rFonts w:ascii="Times New Roman" w:eastAsiaTheme="minorEastAsia" w:hAnsi="Times New Roman" w:cs="Times New Roman"/>
          <w:sz w:val="24"/>
          <w:szCs w:val="24"/>
          <w:lang w:val="en-US"/>
        </w:rPr>
        <w:t xml:space="preserve"> </w:t>
      </w:r>
      <w:r w:rsidRPr="00D83EA0">
        <w:rPr>
          <w:rFonts w:ascii="Times New Roman" w:eastAsiaTheme="minorEastAsia" w:hAnsi="Times New Roman" w:cs="Times New Roman"/>
          <w:sz w:val="24"/>
          <w:szCs w:val="24"/>
          <w:lang w:val="en-US"/>
        </w:rPr>
        <w:t>dropout=0.1,</w:t>
      </w:r>
      <w:r>
        <w:rPr>
          <w:rFonts w:ascii="Times New Roman" w:eastAsiaTheme="minorEastAsia" w:hAnsi="Times New Roman" w:cs="Times New Roman"/>
          <w:sz w:val="24"/>
          <w:szCs w:val="24"/>
          <w:lang w:val="en-US"/>
        </w:rPr>
        <w:t xml:space="preserve"> </w:t>
      </w:r>
      <w:r w:rsidRPr="00D83EA0">
        <w:rPr>
          <w:rFonts w:ascii="Times New Roman" w:eastAsiaTheme="minorEastAsia" w:hAnsi="Times New Roman" w:cs="Times New Roman"/>
          <w:sz w:val="24"/>
          <w:szCs w:val="24"/>
          <w:lang w:val="en-US"/>
        </w:rPr>
        <w:t>input_dim=51)</w:t>
      </w:r>
      <w:r>
        <w:rPr>
          <w:rFonts w:ascii="Times New Roman" w:eastAsiaTheme="minorEastAsia" w:hAnsi="Times New Roman" w:cs="Times New Roman"/>
          <w:sz w:val="24"/>
          <w:szCs w:val="24"/>
          <w:lang w:val="en-US"/>
        </w:rPr>
        <w:t xml:space="preserve"> </w:t>
      </w:r>
    </w:p>
    <w:p w14:paraId="23734367" w14:textId="77777777" w:rsidR="002B33A4" w:rsidRPr="00A1366E" w:rsidRDefault="002B33A4" w:rsidP="002B33A4">
      <w:pPr>
        <w:pStyle w:val="Heading3"/>
        <w:spacing w:line="360" w:lineRule="auto"/>
        <w:rPr>
          <w:rFonts w:ascii="Times New Roman" w:eastAsiaTheme="minorEastAsia" w:hAnsi="Times New Roman" w:cs="Times New Roman"/>
          <w:b/>
          <w:bCs/>
          <w:color w:val="auto"/>
          <w:lang w:val="en-US"/>
        </w:rPr>
      </w:pPr>
      <w:bookmarkStart w:id="274" w:name="_Toc241503211"/>
      <w:r w:rsidRPr="00A1366E">
        <w:rPr>
          <w:rFonts w:ascii="Times New Roman" w:eastAsiaTheme="minorEastAsia" w:hAnsi="Times New Roman" w:cs="Times New Roman"/>
          <w:b/>
          <w:bCs/>
          <w:color w:val="auto"/>
          <w:lang w:val="en-US"/>
        </w:rPr>
        <w:t>3.12.5.</w:t>
      </w:r>
      <w:r>
        <w:rPr>
          <w:rFonts w:ascii="Times New Roman" w:eastAsiaTheme="minorEastAsia" w:hAnsi="Times New Roman" w:cs="Times New Roman"/>
          <w:b/>
          <w:bCs/>
          <w:color w:val="auto"/>
          <w:lang w:val="en-US"/>
        </w:rPr>
        <w:t>4</w:t>
      </w:r>
      <w:r w:rsidRPr="00A1366E">
        <w:rPr>
          <w:rFonts w:ascii="Times New Roman" w:eastAsiaTheme="minorEastAsia" w:hAnsi="Times New Roman" w:cs="Times New Roman"/>
          <w:b/>
          <w:bCs/>
          <w:color w:val="auto"/>
          <w:lang w:val="en-US"/>
        </w:rPr>
        <w:t xml:space="preserve"> Experiment on Conformer </w:t>
      </w:r>
      <w:r>
        <w:rPr>
          <w:rFonts w:ascii="Times New Roman" w:eastAsiaTheme="minorEastAsia" w:hAnsi="Times New Roman" w:cs="Times New Roman"/>
          <w:b/>
          <w:bCs/>
          <w:color w:val="auto"/>
          <w:lang w:val="en-US"/>
        </w:rPr>
        <w:t>Convolution Moudule</w:t>
      </w:r>
      <w:bookmarkEnd w:id="274"/>
    </w:p>
    <w:p w14:paraId="17ED7FD1" w14:textId="77777777" w:rsidR="002B33A4" w:rsidRPr="00F52396" w:rsidRDefault="002B33A4" w:rsidP="002B33A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Here the convolutional module was replaced with nn.Identity() inside the ConformerEncoder block and training was logged. Profiling results was obtained at second step inside the first epoch. Training was terminated at epoch 26.</w:t>
      </w:r>
    </w:p>
    <w:p w14:paraId="0D4D2DA6" w14:textId="77777777" w:rsidR="002B33A4" w:rsidRPr="00A1366E" w:rsidRDefault="002B33A4" w:rsidP="002B33A4">
      <w:pPr>
        <w:pStyle w:val="Heading3"/>
        <w:spacing w:line="360" w:lineRule="auto"/>
        <w:rPr>
          <w:rFonts w:ascii="Times New Roman" w:eastAsiaTheme="minorEastAsia" w:hAnsi="Times New Roman" w:cs="Times New Roman"/>
          <w:b/>
          <w:bCs/>
          <w:color w:val="auto"/>
          <w:lang w:val="en-US"/>
        </w:rPr>
      </w:pPr>
      <w:bookmarkStart w:id="275" w:name="_Toc239182498"/>
      <w:bookmarkStart w:id="276" w:name="_Toc241503212"/>
      <w:r w:rsidRPr="00A1366E">
        <w:rPr>
          <w:rFonts w:ascii="Times New Roman" w:eastAsiaTheme="minorEastAsia" w:hAnsi="Times New Roman" w:cs="Times New Roman"/>
          <w:b/>
          <w:bCs/>
          <w:color w:val="auto"/>
          <w:lang w:val="en-US"/>
        </w:rPr>
        <w:lastRenderedPageBreak/>
        <w:t>3.12.5.</w:t>
      </w:r>
      <w:r>
        <w:rPr>
          <w:rFonts w:ascii="Times New Roman" w:eastAsiaTheme="minorEastAsia" w:hAnsi="Times New Roman" w:cs="Times New Roman"/>
          <w:b/>
          <w:bCs/>
          <w:color w:val="auto"/>
          <w:lang w:val="en-US"/>
        </w:rPr>
        <w:t>5</w:t>
      </w:r>
      <w:r w:rsidRPr="00A1366E">
        <w:rPr>
          <w:rFonts w:ascii="Times New Roman" w:eastAsiaTheme="minorEastAsia" w:hAnsi="Times New Roman" w:cs="Times New Roman"/>
          <w:b/>
          <w:bCs/>
          <w:color w:val="auto"/>
          <w:lang w:val="en-US"/>
        </w:rPr>
        <w:t xml:space="preserve"> Experiment on Positional Encoding</w:t>
      </w:r>
      <w:bookmarkEnd w:id="275"/>
      <w:bookmarkEnd w:id="276"/>
    </w:p>
    <w:p w14:paraId="64DD0009" w14:textId="77777777" w:rsidR="002B33A4" w:rsidRPr="008C7F73" w:rsidRDefault="002B33A4" w:rsidP="002B33A4">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For the ablation study on the positional encoding that encodes the position of each word in the audio clip inside the attention layer, the positional encoding was set to false inside the ConformerBlock.</w:t>
      </w:r>
    </w:p>
    <w:p w14:paraId="0D574518" w14:textId="77777777" w:rsidR="002B33A4" w:rsidRPr="00A1366E" w:rsidRDefault="002B33A4" w:rsidP="002B33A4">
      <w:pPr>
        <w:pStyle w:val="Heading3"/>
        <w:spacing w:line="360" w:lineRule="auto"/>
        <w:rPr>
          <w:rFonts w:ascii="Times New Roman" w:eastAsiaTheme="minorEastAsia" w:hAnsi="Times New Roman" w:cs="Times New Roman"/>
          <w:b/>
          <w:bCs/>
          <w:color w:val="auto"/>
          <w:lang w:val="en-US"/>
        </w:rPr>
      </w:pPr>
      <w:bookmarkStart w:id="277" w:name="_Toc239182499"/>
      <w:bookmarkStart w:id="278" w:name="_Toc241503213"/>
      <w:r w:rsidRPr="00A1366E">
        <w:rPr>
          <w:rFonts w:ascii="Times New Roman" w:eastAsiaTheme="minorEastAsia" w:hAnsi="Times New Roman" w:cs="Times New Roman"/>
          <w:b/>
          <w:bCs/>
          <w:color w:val="auto"/>
          <w:lang w:val="en-US"/>
        </w:rPr>
        <w:t>3.12.5.</w:t>
      </w:r>
      <w:r>
        <w:rPr>
          <w:rFonts w:ascii="Times New Roman" w:eastAsiaTheme="minorEastAsia" w:hAnsi="Times New Roman" w:cs="Times New Roman"/>
          <w:b/>
          <w:bCs/>
          <w:color w:val="auto"/>
          <w:lang w:val="en-US"/>
        </w:rPr>
        <w:t>6</w:t>
      </w:r>
      <w:r w:rsidRPr="00A1366E">
        <w:rPr>
          <w:rFonts w:ascii="Times New Roman" w:eastAsiaTheme="minorEastAsia" w:hAnsi="Times New Roman" w:cs="Times New Roman"/>
          <w:b/>
          <w:bCs/>
          <w:color w:val="auto"/>
          <w:lang w:val="en-US"/>
        </w:rPr>
        <w:t xml:space="preserve"> Experiment on Conformer</w:t>
      </w:r>
      <w:r>
        <w:rPr>
          <w:rFonts w:ascii="Times New Roman" w:eastAsiaTheme="minorEastAsia" w:hAnsi="Times New Roman" w:cs="Times New Roman"/>
          <w:b/>
          <w:bCs/>
          <w:color w:val="auto"/>
          <w:lang w:val="en-US"/>
        </w:rPr>
        <w:t xml:space="preserve"> Block</w:t>
      </w:r>
      <w:r w:rsidRPr="00A1366E">
        <w:rPr>
          <w:rFonts w:ascii="Times New Roman" w:eastAsiaTheme="minorEastAsia" w:hAnsi="Times New Roman" w:cs="Times New Roman"/>
          <w:b/>
          <w:bCs/>
          <w:color w:val="auto"/>
          <w:lang w:val="en-US"/>
        </w:rPr>
        <w:t xml:space="preserve"> Module</w:t>
      </w:r>
      <w:r>
        <w:rPr>
          <w:rFonts w:ascii="Times New Roman" w:eastAsiaTheme="minorEastAsia" w:hAnsi="Times New Roman" w:cs="Times New Roman"/>
          <w:b/>
          <w:bCs/>
          <w:color w:val="auto"/>
          <w:lang w:val="en-US"/>
        </w:rPr>
        <w:t xml:space="preserve"> (Encoder)</w:t>
      </w:r>
      <w:bookmarkEnd w:id="277"/>
      <w:bookmarkEnd w:id="278"/>
    </w:p>
    <w:p w14:paraId="68026BCE" w14:textId="77777777" w:rsidR="002B33A4" w:rsidRPr="008C7F73" w:rsidRDefault="002B33A4" w:rsidP="002B33A4">
      <w:pPr>
        <w:spacing w:line="360" w:lineRule="auto"/>
        <w:jc w:val="both"/>
        <w:rPr>
          <w:rFonts w:ascii="Times New Roman" w:eastAsiaTheme="minorEastAsia" w:hAnsi="Times New Roman" w:cs="Times New Roman"/>
          <w:sz w:val="24"/>
          <w:szCs w:val="24"/>
          <w:lang w:val="en-US"/>
        </w:rPr>
      </w:pPr>
      <w:r w:rsidRPr="0049598E">
        <w:rPr>
          <w:rFonts w:ascii="Times New Roman" w:eastAsiaTheme="minorEastAsia" w:hAnsi="Times New Roman" w:cs="Times New Roman"/>
          <w:sz w:val="24"/>
          <w:szCs w:val="24"/>
          <w:lang w:val="en-US"/>
        </w:rPr>
        <w:t>The ablation experiments involve removal of any number of encoder block (s) in the stack represented by number of layers. This ensures that the effect of any removed block is seen in the training metrics. Here, self.layers = nn.ModuleList([ConformerBlock(d_model, d_ff, num_heads, kernel_size, dropout) for _ in range(num_layers)]) is replaced with if remove_blocks is None: remove_blocks = []; self.layers = nn.ModuleList([ConformerBlock(d_model, d_ff, num_heads, kernel_size, dropout); if i not in remove_blocks else nn.Identity() for i in range(num_layers)]), and in the forward call, x = layer(x, mask) is replaced with x = layer(x, mask) if not isinstance(layer, nn.Identity) else layer(x). The original input argument of the conformer encoder block: (self, num_layers, d_model, d_ff, num_heads, kernel_size=31, dropout=0.1, input_dim=None) now includes additional argument: remove_blocks=None. The function is now being called with input arguments of the form: encoder = ConformerEncoder(num_layers=6, d_model=512, d_ff=1024, num_heads=8, kernel_size=31, dropout=0.1, input_dim=512, remove_blocks=[2</w:t>
      </w:r>
      <w:r>
        <w:rPr>
          <w:rFonts w:ascii="Times New Roman" w:eastAsiaTheme="minorEastAsia" w:hAnsi="Times New Roman" w:cs="Times New Roman"/>
          <w:sz w:val="24"/>
          <w:szCs w:val="24"/>
          <w:lang w:val="en-US"/>
        </w:rPr>
        <w:t>]</w:t>
      </w:r>
      <w:r w:rsidRPr="0049598E">
        <w:rPr>
          <w:rFonts w:ascii="Times New Roman" w:eastAsiaTheme="minorEastAsia" w:hAnsi="Times New Roman" w:cs="Times New Roman"/>
          <w:sz w:val="24"/>
          <w:szCs w:val="24"/>
          <w:lang w:val="en-US"/>
        </w:rPr>
        <w:t>) at the U2UT model location. Here, the model should run without the 2</w:t>
      </w:r>
      <w:r w:rsidRPr="0049598E">
        <w:rPr>
          <w:rFonts w:ascii="Times New Roman" w:eastAsiaTheme="minorEastAsia" w:hAnsi="Times New Roman" w:cs="Times New Roman"/>
          <w:sz w:val="24"/>
          <w:szCs w:val="24"/>
          <w:vertAlign w:val="superscript"/>
          <w:lang w:val="en-US"/>
        </w:rPr>
        <w:t>nd</w:t>
      </w:r>
      <w:r w:rsidRPr="0049598E">
        <w:rPr>
          <w:rFonts w:ascii="Times New Roman" w:eastAsiaTheme="minorEastAsia" w:hAnsi="Times New Roman" w:cs="Times New Roman"/>
          <w:sz w:val="24"/>
          <w:szCs w:val="24"/>
          <w:lang w:val="en-US"/>
        </w:rPr>
        <w:t xml:space="preserve"> block.</w:t>
      </w:r>
      <w:r>
        <w:rPr>
          <w:rFonts w:ascii="Times New Roman" w:eastAsiaTheme="minorEastAsia" w:hAnsi="Times New Roman" w:cs="Times New Roman"/>
          <w:sz w:val="24"/>
          <w:szCs w:val="24"/>
          <w:lang w:val="en-US"/>
        </w:rPr>
        <w:t xml:space="preserve"> </w:t>
      </w:r>
    </w:p>
    <w:p w14:paraId="3FEE9F9E" w14:textId="77777777" w:rsidR="002B33A4" w:rsidRPr="00A1366E" w:rsidRDefault="002B33A4" w:rsidP="002B33A4">
      <w:pPr>
        <w:pStyle w:val="Heading3"/>
        <w:spacing w:line="360" w:lineRule="auto"/>
        <w:rPr>
          <w:rFonts w:ascii="Times New Roman" w:eastAsiaTheme="minorEastAsia" w:hAnsi="Times New Roman" w:cs="Times New Roman"/>
          <w:b/>
          <w:bCs/>
          <w:color w:val="auto"/>
          <w:lang w:val="en-US"/>
        </w:rPr>
      </w:pPr>
      <w:bookmarkStart w:id="279" w:name="_Toc239182500"/>
      <w:bookmarkStart w:id="280" w:name="_Toc241503214"/>
      <w:r w:rsidRPr="00A1366E">
        <w:rPr>
          <w:rFonts w:ascii="Times New Roman" w:eastAsiaTheme="minorEastAsia" w:hAnsi="Times New Roman" w:cs="Times New Roman"/>
          <w:b/>
          <w:bCs/>
          <w:color w:val="auto"/>
          <w:lang w:val="en-US"/>
        </w:rPr>
        <w:t>3.12.5.</w:t>
      </w:r>
      <w:r>
        <w:rPr>
          <w:rFonts w:ascii="Times New Roman" w:eastAsiaTheme="minorEastAsia" w:hAnsi="Times New Roman" w:cs="Times New Roman"/>
          <w:b/>
          <w:bCs/>
          <w:color w:val="auto"/>
          <w:lang w:val="en-US"/>
        </w:rPr>
        <w:t>7</w:t>
      </w:r>
      <w:r w:rsidRPr="00A1366E">
        <w:rPr>
          <w:rFonts w:ascii="Times New Roman" w:eastAsiaTheme="minorEastAsia" w:hAnsi="Times New Roman" w:cs="Times New Roman"/>
          <w:b/>
          <w:bCs/>
          <w:color w:val="auto"/>
          <w:lang w:val="en-US"/>
        </w:rPr>
        <w:t xml:space="preserve"> Experiment on Blocks of Conformer Encoders</w:t>
      </w:r>
      <w:bookmarkEnd w:id="279"/>
      <w:bookmarkEnd w:id="280"/>
    </w:p>
    <w:p w14:paraId="406E4BD0" w14:textId="77777777" w:rsidR="002B33A4" w:rsidRPr="008C7F73" w:rsidRDefault="002B33A4" w:rsidP="002B33A4">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Here, the number of layers (num_layers) was varied from the initial value of 6, with other value being 4. The num_layers input argument was adjusted at the transformer encoder block calling where </w:t>
      </w:r>
      <w:r w:rsidRPr="00D83EA0">
        <w:rPr>
          <w:rFonts w:ascii="Times New Roman" w:eastAsiaTheme="minorEastAsia" w:hAnsi="Times New Roman" w:cs="Times New Roman"/>
          <w:sz w:val="24"/>
          <w:szCs w:val="24"/>
          <w:lang w:val="en-US"/>
        </w:rPr>
        <w:t>encoder = ConformerEncoder(num_layers</w:t>
      </w:r>
      <w:r>
        <w:rPr>
          <w:rFonts w:ascii="Times New Roman" w:eastAsiaTheme="minorEastAsia" w:hAnsi="Times New Roman" w:cs="Times New Roman"/>
          <w:sz w:val="24"/>
          <w:szCs w:val="24"/>
          <w:lang w:val="en-US"/>
        </w:rPr>
        <w:t xml:space="preserve"> </w:t>
      </w:r>
      <w:r w:rsidRPr="00D83EA0">
        <w:rPr>
          <w:rFonts w:ascii="Times New Roman" w:eastAsiaTheme="minorEastAsia" w:hAnsi="Times New Roman" w:cs="Times New Roman"/>
          <w:sz w:val="24"/>
          <w:szCs w:val="24"/>
          <w:lang w:val="en-US"/>
        </w:rPr>
        <w:t>=6, d_model=512,</w:t>
      </w:r>
      <w:r>
        <w:rPr>
          <w:rFonts w:ascii="Times New Roman" w:eastAsiaTheme="minorEastAsia" w:hAnsi="Times New Roman" w:cs="Times New Roman"/>
          <w:sz w:val="24"/>
          <w:szCs w:val="24"/>
          <w:lang w:val="en-US"/>
        </w:rPr>
        <w:t xml:space="preserve"> </w:t>
      </w:r>
      <w:r w:rsidRPr="00D83EA0">
        <w:rPr>
          <w:rFonts w:ascii="Times New Roman" w:eastAsiaTheme="minorEastAsia" w:hAnsi="Times New Roman" w:cs="Times New Roman"/>
          <w:sz w:val="24"/>
          <w:szCs w:val="24"/>
          <w:lang w:val="en-US"/>
        </w:rPr>
        <w:t>d_ff=1024, num_heads=8,</w:t>
      </w:r>
      <w:r>
        <w:rPr>
          <w:rFonts w:ascii="Times New Roman" w:eastAsiaTheme="minorEastAsia" w:hAnsi="Times New Roman" w:cs="Times New Roman"/>
          <w:sz w:val="24"/>
          <w:szCs w:val="24"/>
          <w:lang w:val="en-US"/>
        </w:rPr>
        <w:t xml:space="preserve"> </w:t>
      </w:r>
      <w:r w:rsidRPr="00D83EA0">
        <w:rPr>
          <w:rFonts w:ascii="Times New Roman" w:eastAsiaTheme="minorEastAsia" w:hAnsi="Times New Roman" w:cs="Times New Roman"/>
          <w:sz w:val="24"/>
          <w:szCs w:val="24"/>
          <w:lang w:val="en-US"/>
        </w:rPr>
        <w:t>kernel_size=31,</w:t>
      </w:r>
      <w:r>
        <w:rPr>
          <w:rFonts w:ascii="Times New Roman" w:eastAsiaTheme="minorEastAsia" w:hAnsi="Times New Roman" w:cs="Times New Roman"/>
          <w:sz w:val="24"/>
          <w:szCs w:val="24"/>
          <w:lang w:val="en-US"/>
        </w:rPr>
        <w:t xml:space="preserve"> </w:t>
      </w:r>
      <w:r w:rsidRPr="00D83EA0">
        <w:rPr>
          <w:rFonts w:ascii="Times New Roman" w:eastAsiaTheme="minorEastAsia" w:hAnsi="Times New Roman" w:cs="Times New Roman"/>
          <w:sz w:val="24"/>
          <w:szCs w:val="24"/>
          <w:lang w:val="en-US"/>
        </w:rPr>
        <w:t>dropout=0.1,</w:t>
      </w:r>
      <w:r>
        <w:rPr>
          <w:rFonts w:ascii="Times New Roman" w:eastAsiaTheme="minorEastAsia" w:hAnsi="Times New Roman" w:cs="Times New Roman"/>
          <w:sz w:val="24"/>
          <w:szCs w:val="24"/>
          <w:lang w:val="en-US"/>
        </w:rPr>
        <w:t xml:space="preserve"> </w:t>
      </w:r>
      <w:r w:rsidRPr="00D83EA0">
        <w:rPr>
          <w:rFonts w:ascii="Times New Roman" w:eastAsiaTheme="minorEastAsia" w:hAnsi="Times New Roman" w:cs="Times New Roman"/>
          <w:sz w:val="24"/>
          <w:szCs w:val="24"/>
          <w:lang w:val="en-US"/>
        </w:rPr>
        <w:t>input_dim=51)</w:t>
      </w:r>
      <w:r>
        <w:rPr>
          <w:rFonts w:ascii="Times New Roman" w:eastAsiaTheme="minorEastAsia" w:hAnsi="Times New Roman" w:cs="Times New Roman"/>
          <w:sz w:val="24"/>
          <w:szCs w:val="24"/>
          <w:lang w:val="en-US"/>
        </w:rPr>
        <w:t>. Training commenced and average training metrics were computed for each epoch.</w:t>
      </w:r>
    </w:p>
    <w:p w14:paraId="625F351D" w14:textId="77777777" w:rsidR="002B33A4" w:rsidRPr="00A1366E" w:rsidRDefault="002B33A4" w:rsidP="002B33A4">
      <w:pPr>
        <w:pStyle w:val="Heading3"/>
        <w:spacing w:line="360" w:lineRule="auto"/>
        <w:rPr>
          <w:rFonts w:ascii="Times New Roman" w:eastAsiaTheme="minorEastAsia" w:hAnsi="Times New Roman" w:cs="Times New Roman"/>
          <w:b/>
          <w:bCs/>
          <w:color w:val="auto"/>
          <w:lang w:val="en-US"/>
        </w:rPr>
      </w:pPr>
      <w:bookmarkStart w:id="281" w:name="_Toc239182501"/>
      <w:bookmarkStart w:id="282" w:name="_Toc241503215"/>
      <w:r w:rsidRPr="00A1366E">
        <w:rPr>
          <w:rFonts w:ascii="Times New Roman" w:eastAsiaTheme="minorEastAsia" w:hAnsi="Times New Roman" w:cs="Times New Roman"/>
          <w:b/>
          <w:bCs/>
          <w:color w:val="auto"/>
          <w:lang w:val="en-US"/>
        </w:rPr>
        <w:t>3.12.5.</w:t>
      </w:r>
      <w:r>
        <w:rPr>
          <w:rFonts w:ascii="Times New Roman" w:eastAsiaTheme="minorEastAsia" w:hAnsi="Times New Roman" w:cs="Times New Roman"/>
          <w:b/>
          <w:bCs/>
          <w:color w:val="auto"/>
          <w:lang w:val="en-US"/>
        </w:rPr>
        <w:t>8</w:t>
      </w:r>
      <w:r w:rsidRPr="00A1366E">
        <w:rPr>
          <w:rFonts w:ascii="Times New Roman" w:eastAsiaTheme="minorEastAsia" w:hAnsi="Times New Roman" w:cs="Times New Roman"/>
          <w:b/>
          <w:bCs/>
          <w:color w:val="auto"/>
          <w:lang w:val="en-US"/>
        </w:rPr>
        <w:t xml:space="preserve"> Experiment on Phoneme Decoder</w:t>
      </w:r>
      <w:bookmarkEnd w:id="281"/>
      <w:bookmarkEnd w:id="282"/>
      <w:r>
        <w:rPr>
          <w:rFonts w:ascii="Times New Roman" w:eastAsiaTheme="minorEastAsia" w:hAnsi="Times New Roman" w:cs="Times New Roman"/>
          <w:b/>
          <w:bCs/>
          <w:color w:val="auto"/>
          <w:lang w:val="en-US"/>
        </w:rPr>
        <w:t xml:space="preserve"> </w:t>
      </w:r>
    </w:p>
    <w:p w14:paraId="79858F78" w14:textId="77777777" w:rsidR="002B33A4" w:rsidRPr="00CE1172" w:rsidRDefault="002B33A4" w:rsidP="002B33A4">
      <w:pPr>
        <w:spacing w:line="360" w:lineRule="auto"/>
        <w:jc w:val="both"/>
        <w:rPr>
          <w:rFonts w:ascii="Times New Roman" w:eastAsiaTheme="minorEastAsia" w:hAnsi="Times New Roman" w:cs="Times New Roman"/>
          <w:sz w:val="24"/>
          <w:szCs w:val="24"/>
        </w:rPr>
      </w:pPr>
      <w:r w:rsidRPr="006E2533">
        <w:rPr>
          <w:rFonts w:ascii="Times New Roman" w:eastAsiaTheme="minorEastAsia" w:hAnsi="Times New Roman" w:cs="Times New Roman"/>
          <w:sz w:val="24"/>
          <w:szCs w:val="24"/>
          <w:lang w:val="en-US"/>
        </w:rPr>
        <w:t xml:space="preserve">The ablation study carried out on the phoneme (target) decoder involved training with each of LSTM, and GRU for the whole maximum epoch of 26. This ensures the model is exposed to different RNN variants, capturing dependencies among words in the sequence. In the LSTM Block, which is defaulted to LSTM, the major changes are replacing self.lstm = nn.LSTM(input_size=d_model, hidden_size=hidden_size, num_layers=1, batch_first=True) with </w:t>
      </w:r>
      <w:r w:rsidRPr="006E2533">
        <w:rPr>
          <w:rFonts w:ascii="Times New Roman" w:eastAsiaTheme="minorEastAsia" w:hAnsi="Times New Roman" w:cs="Times New Roman"/>
          <w:sz w:val="24"/>
          <w:szCs w:val="24"/>
        </w:rPr>
        <w:lastRenderedPageBreak/>
        <w:t>self.gru = nn.GRU(</w:t>
      </w:r>
      <w:r w:rsidRPr="006E2533">
        <w:rPr>
          <w:rFonts w:ascii="Times New Roman" w:eastAsiaTheme="minorEastAsia" w:hAnsi="Times New Roman" w:cs="Times New Roman"/>
          <w:sz w:val="24"/>
          <w:szCs w:val="24"/>
          <w:lang w:val="en-US"/>
        </w:rPr>
        <w:t>input_size=d_model,</w:t>
      </w:r>
      <w:r w:rsidRPr="006E2533">
        <w:rPr>
          <w:rFonts w:ascii="Times New Roman" w:eastAsiaTheme="minorEastAsia" w:hAnsi="Times New Roman" w:cs="Times New Roman"/>
          <w:sz w:val="24"/>
          <w:szCs w:val="24"/>
        </w:rPr>
        <w:t xml:space="preserve"> </w:t>
      </w:r>
      <w:r w:rsidRPr="006E2533">
        <w:rPr>
          <w:rFonts w:ascii="Times New Roman" w:eastAsiaTheme="minorEastAsia" w:hAnsi="Times New Roman" w:cs="Times New Roman"/>
          <w:sz w:val="24"/>
          <w:szCs w:val="24"/>
          <w:lang w:val="en-US"/>
        </w:rPr>
        <w:t>hidden_size=hidden_size,</w:t>
      </w:r>
      <w:r w:rsidRPr="006E2533">
        <w:rPr>
          <w:rFonts w:ascii="Times New Roman" w:eastAsiaTheme="minorEastAsia" w:hAnsi="Times New Roman" w:cs="Times New Roman"/>
          <w:sz w:val="24"/>
          <w:szCs w:val="24"/>
        </w:rPr>
        <w:t xml:space="preserve"> </w:t>
      </w:r>
      <w:r w:rsidRPr="006E2533">
        <w:rPr>
          <w:rFonts w:ascii="Times New Roman" w:eastAsiaTheme="minorEastAsia" w:hAnsi="Times New Roman" w:cs="Times New Roman"/>
          <w:sz w:val="24"/>
          <w:szCs w:val="24"/>
          <w:lang w:val="en-US"/>
        </w:rPr>
        <w:t>num_layers=1,</w:t>
      </w:r>
      <w:r w:rsidRPr="006E2533">
        <w:rPr>
          <w:rFonts w:ascii="Times New Roman" w:eastAsiaTheme="minorEastAsia" w:hAnsi="Times New Roman" w:cs="Times New Roman"/>
          <w:sz w:val="24"/>
          <w:szCs w:val="24"/>
        </w:rPr>
        <w:t xml:space="preserve"> </w:t>
      </w:r>
      <w:r w:rsidRPr="006E2533">
        <w:rPr>
          <w:rFonts w:ascii="Times New Roman" w:eastAsiaTheme="minorEastAsia" w:hAnsi="Times New Roman" w:cs="Times New Roman"/>
          <w:sz w:val="24"/>
          <w:szCs w:val="24"/>
          <w:lang w:val="en-US"/>
        </w:rPr>
        <w:t xml:space="preserve">batch_first=True) in the class definition, replacement of class name: LSTMDecoderBlock with </w:t>
      </w:r>
      <w:r w:rsidRPr="006E2533">
        <w:rPr>
          <w:rFonts w:ascii="Times New Roman" w:eastAsiaTheme="minorEastAsia" w:hAnsi="Times New Roman" w:cs="Times New Roman"/>
          <w:sz w:val="24"/>
          <w:szCs w:val="24"/>
        </w:rPr>
        <w:t xml:space="preserve">GRUDecoderBlock, as well as replacing these two lines of code in the forward call: lstm_out, hidden = self.lstm(x, hidden)  # (batch, seq_len, hidden_size); lstm_out = self.dropout(lstm_out), with gru_out, hidden = self.gru(x, hidden); </w:t>
      </w:r>
      <w:r w:rsidRPr="006E2533">
        <w:rPr>
          <w:rFonts w:ascii="Times New Roman" w:eastAsiaTheme="minorEastAsia" w:hAnsi="Times New Roman" w:cs="Times New Roman"/>
          <w:sz w:val="24"/>
          <w:szCs w:val="24"/>
          <w:lang w:val="en-US"/>
        </w:rPr>
        <w:t>gru_out = self.dropout(gru_out). The new class name  also reflected in the PhonemeDecoder class (block of LSTM/GRU decoders).</w:t>
      </w:r>
      <w:r>
        <w:rPr>
          <w:rFonts w:ascii="Times New Roman" w:eastAsiaTheme="minorEastAsia" w:hAnsi="Times New Roman" w:cs="Times New Roman"/>
          <w:sz w:val="24"/>
          <w:szCs w:val="24"/>
          <w:lang w:val="en-US"/>
        </w:rPr>
        <w:t xml:space="preserve"> </w:t>
      </w:r>
    </w:p>
    <w:p w14:paraId="13DDEB0D" w14:textId="77777777" w:rsidR="002B33A4" w:rsidRPr="00A1366E" w:rsidRDefault="002B33A4" w:rsidP="002B33A4">
      <w:pPr>
        <w:pStyle w:val="Heading3"/>
        <w:spacing w:line="360" w:lineRule="auto"/>
        <w:rPr>
          <w:rFonts w:ascii="Times New Roman" w:eastAsiaTheme="minorEastAsia" w:hAnsi="Times New Roman" w:cs="Times New Roman"/>
          <w:b/>
          <w:bCs/>
          <w:color w:val="auto"/>
          <w:lang w:val="en-US"/>
        </w:rPr>
      </w:pPr>
      <w:bookmarkStart w:id="283" w:name="_Toc239182502"/>
      <w:bookmarkStart w:id="284" w:name="_Toc241503216"/>
      <w:r w:rsidRPr="00A1366E">
        <w:rPr>
          <w:rFonts w:ascii="Times New Roman" w:eastAsiaTheme="minorEastAsia" w:hAnsi="Times New Roman" w:cs="Times New Roman"/>
          <w:b/>
          <w:bCs/>
          <w:color w:val="auto"/>
          <w:lang w:val="en-US"/>
        </w:rPr>
        <w:t>3.12.5.</w:t>
      </w:r>
      <w:r>
        <w:rPr>
          <w:rFonts w:ascii="Times New Roman" w:eastAsiaTheme="minorEastAsia" w:hAnsi="Times New Roman" w:cs="Times New Roman"/>
          <w:b/>
          <w:bCs/>
          <w:color w:val="auto"/>
          <w:lang w:val="en-US"/>
        </w:rPr>
        <w:t>9</w:t>
      </w:r>
      <w:r w:rsidRPr="00A1366E">
        <w:rPr>
          <w:rFonts w:ascii="Times New Roman" w:eastAsiaTheme="minorEastAsia" w:hAnsi="Times New Roman" w:cs="Times New Roman"/>
          <w:b/>
          <w:bCs/>
          <w:color w:val="auto"/>
          <w:lang w:val="en-US"/>
        </w:rPr>
        <w:t xml:space="preserve"> Experiment on Phoneme Decoder Blocks</w:t>
      </w:r>
      <w:bookmarkEnd w:id="283"/>
      <w:bookmarkEnd w:id="284"/>
    </w:p>
    <w:p w14:paraId="438F2053" w14:textId="77777777" w:rsidR="002B33A4" w:rsidRPr="00B8143E" w:rsidRDefault="002B33A4" w:rsidP="002B33A4">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Here, similar to the experiment carried out for the block of conformer encoder, the number of layers, num_layers was also varied for 2, and 1 to see the effect on the U2UT model performance. </w:t>
      </w:r>
    </w:p>
    <w:p w14:paraId="64D7D862" w14:textId="77777777" w:rsidR="002B33A4" w:rsidRPr="00A1366E" w:rsidRDefault="002B33A4" w:rsidP="002B33A4">
      <w:pPr>
        <w:pStyle w:val="Heading3"/>
        <w:spacing w:line="360" w:lineRule="auto"/>
        <w:rPr>
          <w:rFonts w:ascii="Times New Roman" w:eastAsiaTheme="minorEastAsia" w:hAnsi="Times New Roman" w:cs="Times New Roman"/>
          <w:b/>
          <w:bCs/>
          <w:color w:val="auto"/>
          <w:lang w:val="en-US"/>
        </w:rPr>
      </w:pPr>
      <w:bookmarkStart w:id="285" w:name="_Toc239182503"/>
      <w:bookmarkStart w:id="286" w:name="_Toc241503217"/>
      <w:r w:rsidRPr="00A1366E">
        <w:rPr>
          <w:rFonts w:ascii="Times New Roman" w:eastAsiaTheme="minorEastAsia" w:hAnsi="Times New Roman" w:cs="Times New Roman"/>
          <w:b/>
          <w:bCs/>
          <w:color w:val="auto"/>
          <w:lang w:val="en-US"/>
        </w:rPr>
        <w:t>3.12.5.</w:t>
      </w:r>
      <w:r>
        <w:rPr>
          <w:rFonts w:ascii="Times New Roman" w:eastAsiaTheme="minorEastAsia" w:hAnsi="Times New Roman" w:cs="Times New Roman"/>
          <w:b/>
          <w:bCs/>
          <w:color w:val="auto"/>
          <w:lang w:val="en-US"/>
        </w:rPr>
        <w:t>10</w:t>
      </w:r>
      <w:r w:rsidRPr="00A1366E">
        <w:rPr>
          <w:rFonts w:ascii="Times New Roman" w:eastAsiaTheme="minorEastAsia" w:hAnsi="Times New Roman" w:cs="Times New Roman"/>
          <w:b/>
          <w:bCs/>
          <w:color w:val="auto"/>
          <w:lang w:val="en-US"/>
        </w:rPr>
        <w:t xml:space="preserve"> Experiment on Cross</w:t>
      </w:r>
      <w:r w:rsidRPr="00A1366E">
        <w:rPr>
          <w:rFonts w:ascii="Times New Roman" w:eastAsiaTheme="minorEastAsia" w:hAnsi="Times New Roman" w:cs="Times New Roman"/>
          <w:b/>
          <w:bCs/>
          <w:color w:val="auto"/>
          <w:lang w:val="en-US"/>
        </w:rPr>
        <w:noBreakHyphen/>
        <w:t>Attention Heads</w:t>
      </w:r>
      <w:bookmarkEnd w:id="285"/>
      <w:bookmarkEnd w:id="286"/>
    </w:p>
    <w:p w14:paraId="47950556" w14:textId="77777777" w:rsidR="002B33A4" w:rsidRPr="00B8143E" w:rsidRDefault="002B33A4" w:rsidP="002B33A4">
      <w:pPr>
        <w:spacing w:line="360" w:lineRule="auto"/>
        <w:jc w:val="both"/>
        <w:rPr>
          <w:rFonts w:ascii="Times New Roman" w:eastAsiaTheme="minorEastAsia" w:hAnsi="Times New Roman" w:cs="Times New Roman"/>
          <w:sz w:val="24"/>
          <w:szCs w:val="24"/>
          <w:lang w:val="en-US"/>
        </w:rPr>
      </w:pPr>
      <w:r w:rsidRPr="0093460F">
        <w:rPr>
          <w:rFonts w:ascii="Times New Roman" w:eastAsiaTheme="minorEastAsia" w:hAnsi="Times New Roman" w:cs="Times New Roman"/>
          <w:sz w:val="24"/>
          <w:szCs w:val="24"/>
          <w:lang w:val="en-US"/>
        </w:rPr>
        <w:t xml:space="preserve">For the cross attention that does the exact mapping of source English discrete values to the target Yoruba discrete values, </w:t>
      </w:r>
      <w:r>
        <w:rPr>
          <w:rFonts w:ascii="Times New Roman" w:eastAsiaTheme="minorEastAsia" w:hAnsi="Times New Roman" w:cs="Times New Roman"/>
          <w:sz w:val="24"/>
          <w:szCs w:val="24"/>
          <w:lang w:val="en-US"/>
        </w:rPr>
        <w:t>2 head was used</w:t>
      </w:r>
      <w:r w:rsidRPr="0093460F">
        <w:rPr>
          <w:rFonts w:ascii="Times New Roman" w:eastAsiaTheme="minorEastAsia" w:hAnsi="Times New Roman" w:cs="Times New Roman"/>
          <w:sz w:val="24"/>
          <w:szCs w:val="24"/>
          <w:lang w:val="en-US"/>
        </w:rPr>
        <w:t xml:space="preserve"> to measure the contribution of varying heads on the U2UT model training. The number of heads (num_heads) was varied inside the cross_attention = MultiHeadAttention(d_model=512, num_heads=8, dropout=0.1, use_positional_encoding=False) call.</w:t>
      </w:r>
    </w:p>
    <w:p w14:paraId="3AFA9700" w14:textId="77777777" w:rsidR="002B33A4" w:rsidRPr="00A1366E" w:rsidRDefault="002B33A4" w:rsidP="002B33A4">
      <w:pPr>
        <w:pStyle w:val="Heading3"/>
        <w:spacing w:line="360" w:lineRule="auto"/>
        <w:rPr>
          <w:rFonts w:ascii="Times New Roman" w:eastAsiaTheme="minorEastAsia" w:hAnsi="Times New Roman" w:cs="Times New Roman"/>
          <w:b/>
          <w:bCs/>
          <w:color w:val="auto"/>
          <w:lang w:val="en-US"/>
        </w:rPr>
      </w:pPr>
      <w:bookmarkStart w:id="287" w:name="_Toc239182504"/>
      <w:bookmarkStart w:id="288" w:name="_Toc241503218"/>
      <w:r w:rsidRPr="00A1366E">
        <w:rPr>
          <w:rFonts w:ascii="Times New Roman" w:eastAsiaTheme="minorEastAsia" w:hAnsi="Times New Roman" w:cs="Times New Roman"/>
          <w:b/>
          <w:bCs/>
          <w:color w:val="auto"/>
          <w:lang w:val="en-US"/>
        </w:rPr>
        <w:t>3.12.5.1</w:t>
      </w:r>
      <w:r>
        <w:rPr>
          <w:rFonts w:ascii="Times New Roman" w:eastAsiaTheme="minorEastAsia" w:hAnsi="Times New Roman" w:cs="Times New Roman"/>
          <w:b/>
          <w:bCs/>
          <w:color w:val="auto"/>
          <w:lang w:val="en-US"/>
        </w:rPr>
        <w:t>1</w:t>
      </w:r>
      <w:r w:rsidRPr="00A1366E">
        <w:rPr>
          <w:rFonts w:ascii="Times New Roman" w:eastAsiaTheme="minorEastAsia" w:hAnsi="Times New Roman" w:cs="Times New Roman"/>
          <w:b/>
          <w:bCs/>
          <w:color w:val="auto"/>
          <w:lang w:val="en-US"/>
        </w:rPr>
        <w:t xml:space="preserve"> Experiment on Joint Variation of MHSA and Cross</w:t>
      </w:r>
      <w:r w:rsidRPr="00A1366E">
        <w:rPr>
          <w:rFonts w:ascii="Times New Roman" w:eastAsiaTheme="minorEastAsia" w:hAnsi="Times New Roman" w:cs="Times New Roman"/>
          <w:b/>
          <w:bCs/>
          <w:color w:val="auto"/>
          <w:lang w:val="en-US"/>
        </w:rPr>
        <w:noBreakHyphen/>
        <w:t>Attention Heads</w:t>
      </w:r>
      <w:bookmarkEnd w:id="287"/>
      <w:bookmarkEnd w:id="288"/>
    </w:p>
    <w:p w14:paraId="3A7F9DE9" w14:textId="77777777" w:rsidR="002B33A4" w:rsidRPr="001B0ACA" w:rsidRDefault="002B33A4" w:rsidP="002B33A4">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Here, the number of heads (num_heads) were varied simultaneously to the same values for both the self-attention, and cross attention. Values tested with were 8, 4, 2, and 1 head to see the effect of simultaneous equal varying of the number of heads in both attention calls.</w:t>
      </w:r>
    </w:p>
    <w:p w14:paraId="4CD9D55A" w14:textId="77777777" w:rsidR="002B33A4" w:rsidRPr="00A1366E" w:rsidRDefault="002B33A4" w:rsidP="002B33A4">
      <w:pPr>
        <w:pStyle w:val="Heading3"/>
        <w:spacing w:line="360" w:lineRule="auto"/>
        <w:rPr>
          <w:rFonts w:ascii="Times New Roman" w:eastAsiaTheme="minorEastAsia" w:hAnsi="Times New Roman" w:cs="Times New Roman"/>
          <w:b/>
          <w:bCs/>
          <w:color w:val="auto"/>
          <w:lang w:val="en-US"/>
        </w:rPr>
      </w:pPr>
      <w:bookmarkStart w:id="289" w:name="_Toc239182505"/>
      <w:bookmarkStart w:id="290" w:name="_Toc241503219"/>
      <w:r w:rsidRPr="00A1366E">
        <w:rPr>
          <w:rFonts w:ascii="Times New Roman" w:eastAsiaTheme="minorEastAsia" w:hAnsi="Times New Roman" w:cs="Times New Roman"/>
          <w:b/>
          <w:bCs/>
          <w:color w:val="auto"/>
          <w:lang w:val="en-US"/>
        </w:rPr>
        <w:t>3.12.5.1</w:t>
      </w:r>
      <w:r>
        <w:rPr>
          <w:rFonts w:ascii="Times New Roman" w:eastAsiaTheme="minorEastAsia" w:hAnsi="Times New Roman" w:cs="Times New Roman"/>
          <w:b/>
          <w:bCs/>
          <w:color w:val="auto"/>
          <w:lang w:val="en-US"/>
        </w:rPr>
        <w:t>2</w:t>
      </w:r>
      <w:r w:rsidRPr="00A1366E">
        <w:rPr>
          <w:rFonts w:ascii="Times New Roman" w:eastAsiaTheme="minorEastAsia" w:hAnsi="Times New Roman" w:cs="Times New Roman"/>
          <w:b/>
          <w:bCs/>
          <w:color w:val="auto"/>
          <w:lang w:val="en-US"/>
        </w:rPr>
        <w:t xml:space="preserve"> Experiment on Synthesiser</w:t>
      </w:r>
      <w:bookmarkEnd w:id="289"/>
      <w:bookmarkEnd w:id="290"/>
    </w:p>
    <w:p w14:paraId="617B466A" w14:textId="5BDAB223" w:rsidR="002B33A4" w:rsidRPr="008239CC" w:rsidRDefault="002B33A4" w:rsidP="002B33A4">
      <w:pPr>
        <w:spacing w:line="360" w:lineRule="auto"/>
        <w:jc w:val="both"/>
        <w:rPr>
          <w:rFonts w:ascii="Times New Roman" w:hAnsi="Times New Roman" w:cs="Times New Roman"/>
          <w:sz w:val="24"/>
          <w:szCs w:val="24"/>
        </w:rPr>
      </w:pPr>
      <w:r w:rsidRPr="0042352A">
        <w:rPr>
          <w:rFonts w:ascii="Times New Roman" w:hAnsi="Times New Roman" w:cs="Times New Roman"/>
          <w:sz w:val="24"/>
          <w:szCs w:val="24"/>
        </w:rPr>
        <w:t>The ablation study here involved replacement of the LSTM based synthesiser with GRU based, where metrics were compared. For the experiment, self.rnn = nn.LSTM(concat_dim, rnn_dim, batch_first=True) is replaced with self.rnn = nn.GRU(concat_dim, rnn_dim, batch_first=True) in the Synthesizer class object.</w:t>
      </w:r>
    </w:p>
    <w:p w14:paraId="71CBBF31" w14:textId="5BD2763A" w:rsidR="003D6AEA" w:rsidRPr="007F48CF" w:rsidRDefault="006E43B1" w:rsidP="007F48CF">
      <w:pPr>
        <w:pStyle w:val="Heading2"/>
        <w:spacing w:after="240" w:line="360" w:lineRule="auto"/>
        <w:rPr>
          <w:rFonts w:ascii="Times New Roman" w:hAnsi="Times New Roman" w:cs="Times New Roman"/>
          <w:b/>
          <w:bCs/>
          <w:color w:val="auto"/>
          <w:sz w:val="24"/>
          <w:szCs w:val="24"/>
        </w:rPr>
      </w:pPr>
      <w:bookmarkStart w:id="291" w:name="_Toc241503220"/>
      <w:r w:rsidRPr="007F48CF">
        <w:rPr>
          <w:rFonts w:ascii="Times New Roman" w:hAnsi="Times New Roman" w:cs="Times New Roman"/>
          <w:b/>
          <w:bCs/>
          <w:color w:val="auto"/>
          <w:sz w:val="24"/>
          <w:szCs w:val="24"/>
        </w:rPr>
        <w:t>3.12.</w:t>
      </w:r>
      <w:r w:rsidR="0063131A">
        <w:rPr>
          <w:rFonts w:ascii="Times New Roman" w:hAnsi="Times New Roman" w:cs="Times New Roman"/>
          <w:b/>
          <w:bCs/>
          <w:color w:val="auto"/>
          <w:sz w:val="24"/>
          <w:szCs w:val="24"/>
        </w:rPr>
        <w:t>6</w:t>
      </w:r>
      <w:r w:rsidRPr="007F48CF">
        <w:rPr>
          <w:rFonts w:ascii="Times New Roman" w:hAnsi="Times New Roman" w:cs="Times New Roman"/>
          <w:b/>
          <w:bCs/>
          <w:color w:val="auto"/>
          <w:sz w:val="24"/>
          <w:szCs w:val="24"/>
        </w:rPr>
        <w:t xml:space="preserve"> U2UT Model Training Experiments</w:t>
      </w:r>
      <w:bookmarkEnd w:id="291"/>
    </w:p>
    <w:p w14:paraId="3072BC0E" w14:textId="28B5FA7D" w:rsidR="004C2DED" w:rsidRDefault="004C2DED" w:rsidP="004C2DED">
      <w:pPr>
        <w:pStyle w:val="Heading3"/>
        <w:spacing w:after="240" w:line="360" w:lineRule="auto"/>
        <w:rPr>
          <w:rFonts w:ascii="Times New Roman" w:hAnsi="Times New Roman" w:cs="Times New Roman"/>
          <w:b/>
          <w:bCs/>
          <w:color w:val="auto"/>
        </w:rPr>
      </w:pPr>
      <w:bookmarkStart w:id="292" w:name="_Toc237619344"/>
      <w:bookmarkStart w:id="293" w:name="_Toc241503221"/>
      <w:r w:rsidRPr="007F48CF">
        <w:rPr>
          <w:rFonts w:ascii="Times New Roman" w:hAnsi="Times New Roman" w:cs="Times New Roman"/>
          <w:b/>
          <w:bCs/>
          <w:color w:val="auto"/>
        </w:rPr>
        <w:t>3.12.</w:t>
      </w:r>
      <w:r w:rsidR="0063131A">
        <w:rPr>
          <w:rFonts w:ascii="Times New Roman" w:hAnsi="Times New Roman" w:cs="Times New Roman"/>
          <w:b/>
          <w:bCs/>
          <w:color w:val="auto"/>
        </w:rPr>
        <w:t>6</w:t>
      </w:r>
      <w:r w:rsidRPr="007F48CF">
        <w:rPr>
          <w:rFonts w:ascii="Times New Roman" w:hAnsi="Times New Roman" w:cs="Times New Roman"/>
          <w:b/>
          <w:bCs/>
          <w:color w:val="auto"/>
        </w:rPr>
        <w:t>.1 Experimental Setup</w:t>
      </w:r>
      <w:bookmarkEnd w:id="292"/>
      <w:bookmarkEnd w:id="293"/>
    </w:p>
    <w:p w14:paraId="3CA5254D" w14:textId="77777777" w:rsidR="004C2DED" w:rsidRPr="00B64CAB" w:rsidRDefault="004C2DED" w:rsidP="004C2DED">
      <w:pPr>
        <w:spacing w:line="360" w:lineRule="auto"/>
        <w:jc w:val="both"/>
      </w:pPr>
      <w:r w:rsidRPr="00B64CAB">
        <w:rPr>
          <w:rFonts w:ascii="Times New Roman" w:hAnsi="Times New Roman" w:cs="Times New Roman"/>
          <w:sz w:val="24"/>
          <w:szCs w:val="24"/>
        </w:rPr>
        <w:t xml:space="preserve">Using NVIDIA GeForce RTX 4060 GPU, with Windows 11 operating system, the virtual environment (see section 3.12.4.2) was activated on the Ubuntu with Windows Subsystem for </w:t>
      </w:r>
      <w:r w:rsidRPr="00B64CAB">
        <w:rPr>
          <w:rFonts w:ascii="Times New Roman" w:hAnsi="Times New Roman" w:cs="Times New Roman"/>
          <w:sz w:val="24"/>
          <w:szCs w:val="24"/>
        </w:rPr>
        <w:lastRenderedPageBreak/>
        <w:t xml:space="preserve">Linux. Python 3.12 was installed into the virtual environment with major important libraries such as Scipy 1.17.1, soundfile 0.13.1, torch 2.5.1 + cu121, torchaudio 2.5.1 + cu121, transformers 5.9.0, and matplot 3.10.9. </w:t>
      </w:r>
      <w:r>
        <w:rPr>
          <w:rFonts w:ascii="Times New Roman" w:hAnsi="Times New Roman" w:cs="Times New Roman"/>
          <w:sz w:val="24"/>
          <w:szCs w:val="24"/>
        </w:rPr>
        <w:t xml:space="preserve">For the trainings and experiments reported in this Thesis, a whole sequence length of any audio file was not used because of insufficient of GPU space of 8 GB utilised for each of the experiments. The sequence length was capped at 600. The experiments were carried out one after the other. </w:t>
      </w:r>
    </w:p>
    <w:p w14:paraId="2694C800" w14:textId="77777777" w:rsidR="004C2DED" w:rsidRPr="00E839B2" w:rsidRDefault="004C2DED" w:rsidP="004C2DED">
      <w:pPr>
        <w:pStyle w:val="Heading4"/>
        <w:spacing w:line="360" w:lineRule="auto"/>
        <w:rPr>
          <w:rFonts w:ascii="Times New Roman" w:hAnsi="Times New Roman" w:cs="Times New Roman"/>
          <w:b/>
          <w:bCs/>
          <w:i w:val="0"/>
          <w:iCs w:val="0"/>
          <w:color w:val="auto"/>
          <w:sz w:val="24"/>
          <w:szCs w:val="24"/>
        </w:rPr>
      </w:pPr>
      <w:r w:rsidRPr="00E839B2">
        <w:rPr>
          <w:rFonts w:ascii="Times New Roman" w:hAnsi="Times New Roman" w:cs="Times New Roman"/>
          <w:b/>
          <w:bCs/>
          <w:i w:val="0"/>
          <w:iCs w:val="0"/>
          <w:color w:val="auto"/>
          <w:sz w:val="24"/>
          <w:szCs w:val="24"/>
        </w:rPr>
        <w:t>A. U2UT Model Training Experiments with 200 section of General Domain of UI_3</w:t>
      </w:r>
    </w:p>
    <w:p w14:paraId="34C9775A" w14:textId="0B7D009A" w:rsidR="004C2DED" w:rsidRPr="00F1152A" w:rsidRDefault="004C2DED" w:rsidP="004C2DE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Two hundred (200) </w:t>
      </w:r>
      <w:r w:rsidRPr="009B2F26">
        <w:rPr>
          <w:rFonts w:ascii="Times New Roman" w:hAnsi="Times New Roman" w:cs="Times New Roman"/>
          <w:sz w:val="24"/>
          <w:szCs w:val="24"/>
        </w:rPr>
        <w:t xml:space="preserve">audio audios from speaker 000 of UI_3 of the </w:t>
      </w:r>
      <w:r w:rsidR="005F722D">
        <w:rPr>
          <w:rFonts w:ascii="Times New Roman" w:hAnsi="Times New Roman" w:cs="Times New Roman"/>
          <w:sz w:val="24"/>
          <w:szCs w:val="24"/>
        </w:rPr>
        <w:t>BENYO-S2ST-CORPUS-R1</w:t>
      </w:r>
      <w:r w:rsidRPr="009B2F26">
        <w:rPr>
          <w:rFonts w:ascii="Times New Roman" w:hAnsi="Times New Roman" w:cs="Times New Roman"/>
          <w:sz w:val="24"/>
          <w:szCs w:val="24"/>
        </w:rPr>
        <w:t xml:space="preserve"> datatset was selected and augmented </w:t>
      </w:r>
      <w:commentRangeStart w:id="294"/>
      <w:commentRangeStart w:id="295"/>
      <w:r w:rsidRPr="009B2F26">
        <w:rPr>
          <w:rFonts w:ascii="Times New Roman" w:hAnsi="Times New Roman" w:cs="Times New Roman"/>
          <w:sz w:val="24"/>
          <w:szCs w:val="24"/>
        </w:rPr>
        <w:t xml:space="preserve">using </w:t>
      </w:r>
      <w:hyperlink w:anchor="_3.12.4.3_Audio_Preprocessing" w:history="1">
        <w:r w:rsidRPr="00A052B7">
          <w:rPr>
            <w:rStyle w:val="Hyperlink"/>
            <w:rFonts w:ascii="Times New Roman" w:hAnsi="Times New Roman" w:cs="Times New Roman"/>
            <w:color w:val="auto"/>
            <w:sz w:val="24"/>
            <w:szCs w:val="24"/>
          </w:rPr>
          <w:t>section 3.12.4.3</w:t>
        </w:r>
      </w:hyperlink>
      <w:commentRangeEnd w:id="294"/>
      <w:r w:rsidR="00E71CEE" w:rsidRPr="009B2F26">
        <w:rPr>
          <w:rStyle w:val="CommentReference"/>
          <w:rFonts w:ascii="Times New Roman" w:hAnsi="Times New Roman" w:cs="Times New Roman"/>
          <w:sz w:val="24"/>
          <w:szCs w:val="24"/>
        </w:rPr>
        <w:commentReference w:id="294"/>
      </w:r>
      <w:commentRangeEnd w:id="295"/>
      <w:r w:rsidR="009B2F26" w:rsidRPr="009B2F26">
        <w:rPr>
          <w:rStyle w:val="CommentReference"/>
          <w:rFonts w:ascii="Times New Roman" w:hAnsi="Times New Roman" w:cs="Times New Roman"/>
          <w:sz w:val="24"/>
          <w:szCs w:val="24"/>
        </w:rPr>
        <w:commentReference w:id="295"/>
      </w:r>
      <w:r w:rsidRPr="009B2F26">
        <w:rPr>
          <w:rFonts w:ascii="Times New Roman" w:hAnsi="Times New Roman" w:cs="Times New Roman"/>
          <w:sz w:val="24"/>
          <w:szCs w:val="24"/>
        </w:rPr>
        <w:t xml:space="preserve"> to scale the </w:t>
      </w:r>
      <w:r>
        <w:rPr>
          <w:rFonts w:ascii="Times New Roman" w:hAnsi="Times New Roman" w:cs="Times New Roman"/>
          <w:sz w:val="24"/>
          <w:szCs w:val="24"/>
        </w:rPr>
        <w:t xml:space="preserve">parallel audios to 1400 audios.  At start, a dataset sample of size 190 was chosen randomly and partitioned into 158 and 32 parallel audios of English and Yoruba for training and validation respectively. An Adam optimizer with a learning rate was set to 0.0001 was utilised for this experiment. The default values of the other hyper-parameters were utilised. Both checkpoint files and best models were saved. Validation accuracy, as well as training and validation losses were monitored. After over 2 weeks, the dataset was scaled to 336 parallel audios of English and Yoruba with distribution as 266 for training and 70 for validation. This was run for over 2 weeks after which the data was scaled to the full size of 1400 of the augmented audios. The dataset was partitioned into 1120 and 280 for training and validation respectively. Finally, the training commenced with full dataset of 1400 parallel audios and training ran for another </w:t>
      </w:r>
      <w:r w:rsidRPr="00F1152A">
        <w:rPr>
          <w:rFonts w:ascii="Times New Roman" w:hAnsi="Times New Roman" w:cs="Times New Roman"/>
          <w:sz w:val="24"/>
          <w:szCs w:val="24"/>
        </w:rPr>
        <w:t>over 2 weeks</w:t>
      </w:r>
      <w:r>
        <w:rPr>
          <w:rFonts w:ascii="Times New Roman" w:hAnsi="Times New Roman" w:cs="Times New Roman"/>
          <w:sz w:val="24"/>
          <w:szCs w:val="24"/>
        </w:rPr>
        <w:t xml:space="preserve">. At around epoch 618 and above, it was observed there was no improvement in the validation errors, hence, training was terminated and a new Adam W optimiser with learning rate, beta, and weight_decay of 0.0001, (0.9, 0.98), and 0.01 respectively was used to resume training but it was observed there was no improvement. Training was terminated and resumed back with epoch 618 and left till epoch 664 to see what changes will place. It was once again observed there were no improvement in the audio qualities as the played audios sounded worst than previous ones. Finally, since there was no improvement in the validation loss even though with higher accuracies for both training and validation, training was terminated at this epoch. It is intended training will resume on a higher GPU space with enough dataset of around 10,000 parallel audios from epoch 664. </w:t>
      </w:r>
      <w:r w:rsidRPr="00AE2479">
        <w:rPr>
          <w:rFonts w:ascii="Times New Roman" w:eastAsia="Calibri" w:hAnsi="Times New Roman" w:cs="Times New Roman"/>
          <w:sz w:val="24"/>
          <w:szCs w:val="24"/>
        </w:rPr>
        <w:t xml:space="preserve">                                                            </w:t>
      </w:r>
    </w:p>
    <w:p w14:paraId="2FF478E2" w14:textId="77777777" w:rsidR="004C2DED" w:rsidRPr="00BD77F2" w:rsidRDefault="004C2DED" w:rsidP="004C2DED">
      <w:pPr>
        <w:pStyle w:val="Heading4"/>
        <w:spacing w:line="360" w:lineRule="auto"/>
        <w:rPr>
          <w:rFonts w:ascii="Times New Roman" w:eastAsia="Calibri" w:hAnsi="Times New Roman" w:cs="Times New Roman"/>
          <w:b/>
          <w:bCs/>
          <w:i w:val="0"/>
          <w:iCs w:val="0"/>
          <w:color w:val="auto"/>
          <w:sz w:val="24"/>
          <w:szCs w:val="24"/>
        </w:rPr>
      </w:pPr>
      <w:r w:rsidRPr="00BD77F2">
        <w:rPr>
          <w:rFonts w:ascii="Times New Roman" w:hAnsi="Times New Roman" w:cs="Times New Roman"/>
          <w:b/>
          <w:bCs/>
          <w:i w:val="0"/>
          <w:iCs w:val="0"/>
          <w:color w:val="auto"/>
          <w:sz w:val="24"/>
          <w:szCs w:val="24"/>
        </w:rPr>
        <w:lastRenderedPageBreak/>
        <w:t>B. U2UT Model Training Experiments with 1000 audio files of the Public Health Domain of UI_5</w:t>
      </w:r>
    </w:p>
    <w:p w14:paraId="50CE50FD" w14:textId="77777777" w:rsidR="004C2DED" w:rsidRDefault="004C2DED" w:rsidP="004C2DED">
      <w:pPr>
        <w:spacing w:line="360" w:lineRule="auto"/>
        <w:jc w:val="both"/>
        <w:rPr>
          <w:rFonts w:ascii="Times New Roman" w:eastAsia="Calibri" w:hAnsi="Times New Roman" w:cs="Times New Roman"/>
          <w:sz w:val="24"/>
          <w:szCs w:val="24"/>
        </w:rPr>
      </w:pPr>
      <w:r w:rsidRPr="00A65A13">
        <w:rPr>
          <w:rFonts w:ascii="Times New Roman" w:eastAsia="Calibri" w:hAnsi="Times New Roman" w:cs="Times New Roman"/>
          <w:sz w:val="24"/>
          <w:szCs w:val="24"/>
        </w:rPr>
        <w:t xml:space="preserve">In another experiments for public health domain-based model, 1000 parallel audio files of UI_5 was selected. It contains both male and female speakers. This time, a new augmentation technique that band limit the audio selected signals within the audio frequencies range of 300 Hz, and 3400 Hz with a Butterworth filter was utilised and termed pre-processed. This in addition to the other existing augmentation/pre-processing including speed perturbation up, speed perturbation down, frequency pitch up, frequency pitch down, noise addition, silence trimmed, and the original audios were used to scale the 1000 parallel audios of English and Yoruba to </w:t>
      </w:r>
      <w:r>
        <w:rPr>
          <w:rFonts w:ascii="Times New Roman" w:eastAsia="Calibri" w:hAnsi="Times New Roman" w:cs="Times New Roman"/>
          <w:sz w:val="24"/>
          <w:szCs w:val="24"/>
        </w:rPr>
        <w:t>8</w:t>
      </w:r>
      <w:r w:rsidRPr="00A65A13">
        <w:rPr>
          <w:rFonts w:ascii="Times New Roman" w:eastAsia="Calibri" w:hAnsi="Times New Roman" w:cs="Times New Roman"/>
          <w:sz w:val="24"/>
          <w:szCs w:val="24"/>
        </w:rPr>
        <w:t xml:space="preserve"> audio samples of each selected audio making a total generated </w:t>
      </w:r>
      <w:r>
        <w:rPr>
          <w:rFonts w:ascii="Times New Roman" w:eastAsia="Calibri" w:hAnsi="Times New Roman" w:cs="Times New Roman"/>
          <w:sz w:val="24"/>
          <w:szCs w:val="24"/>
        </w:rPr>
        <w:t>8</w:t>
      </w:r>
      <w:r w:rsidRPr="00A65A13">
        <w:rPr>
          <w:rFonts w:ascii="Times New Roman" w:eastAsia="Calibri" w:hAnsi="Times New Roman" w:cs="Times New Roman"/>
          <w:sz w:val="24"/>
          <w:szCs w:val="24"/>
        </w:rPr>
        <w:t>,000 parallel audio files (1</w:t>
      </w:r>
      <w:r>
        <w:rPr>
          <w:rFonts w:ascii="Times New Roman" w:eastAsia="Calibri" w:hAnsi="Times New Roman" w:cs="Times New Roman"/>
          <w:sz w:val="24"/>
          <w:szCs w:val="24"/>
        </w:rPr>
        <w:t>6</w:t>
      </w:r>
      <w:r w:rsidRPr="00A65A13">
        <w:rPr>
          <w:rFonts w:ascii="Times New Roman" w:eastAsia="Calibri" w:hAnsi="Times New Roman" w:cs="Times New Roman"/>
          <w:sz w:val="24"/>
          <w:szCs w:val="24"/>
        </w:rPr>
        <w:t xml:space="preserve">,000 audios in total). </w:t>
      </w:r>
      <w:r>
        <w:rPr>
          <w:rFonts w:ascii="Times New Roman" w:eastAsia="Calibri" w:hAnsi="Times New Roman" w:cs="Times New Roman"/>
          <w:sz w:val="24"/>
          <w:szCs w:val="24"/>
        </w:rPr>
        <w:t>The same Adam optimiser with same learning rate of 1e-4 and same default other hyper-parameters were used.</w:t>
      </w:r>
      <w:r w:rsidRPr="00A65A13">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Training commenced with 899 parallel audios of English and Yoruba where 655, and 164 were for training and validation respectively. This ensures a ratio of 4 to 1 for dataset split. Stating at epoch 0, training was monitored, checkpoint files, and best models were saved. Training and validation step losses and accuracies were saved. Target discrete values were also fed to the unit HiFi-GAN vocoder to listen to the output target audios. This ran for about 4 hours afterwhich the training was terminated at 62 epoch. Thereafter, the dataset was increased to 1250 audios with 1000 for training and 250 for validation. This ran for another 1 week till epoch 347, after which it was scaled to 1950 parallel audios of English and Yoruba, and training resumed with this new dataset samples from this epoch. The training ran from epochs 347 to 550 for another 3 weeks after which it was once again terminated for evaluations. This time there was no improvement in the calculated evaluation metrics at higher epochs in comparison to earlier ones. </w:t>
      </w:r>
    </w:p>
    <w:p w14:paraId="1605E06A" w14:textId="77777777" w:rsidR="004C2DED" w:rsidRDefault="004C2DED" w:rsidP="004C2DED">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Then, optimiser was replaced with AdamW with a Scheduler using CosineAnnealing, where Tmax was set to 50, and learning rate to 1e-4, </w:t>
      </w:r>
      <w:r w:rsidRPr="005D316F">
        <w:rPr>
          <w:rFonts w:ascii="Times New Roman" w:eastAsia="Calibri" w:hAnsi="Times New Roman" w:cs="Times New Roman"/>
          <w:sz w:val="24"/>
          <w:szCs w:val="24"/>
        </w:rPr>
        <w:t>betas</w:t>
      </w:r>
      <w:r>
        <w:rPr>
          <w:rFonts w:ascii="Times New Roman" w:eastAsia="Calibri" w:hAnsi="Times New Roman" w:cs="Times New Roman"/>
          <w:sz w:val="24"/>
          <w:szCs w:val="24"/>
        </w:rPr>
        <w:t xml:space="preserve"> </w:t>
      </w:r>
      <w:r w:rsidRPr="005D316F">
        <w:rPr>
          <w:rFonts w:ascii="Times New Roman" w:eastAsia="Calibri" w:hAnsi="Times New Roman" w:cs="Times New Roman"/>
          <w:sz w:val="24"/>
          <w:szCs w:val="24"/>
        </w:rPr>
        <w:t>=</w:t>
      </w:r>
      <w:r>
        <w:rPr>
          <w:rFonts w:ascii="Times New Roman" w:eastAsia="Calibri" w:hAnsi="Times New Roman" w:cs="Times New Roman"/>
          <w:sz w:val="24"/>
          <w:szCs w:val="24"/>
        </w:rPr>
        <w:t xml:space="preserve"> </w:t>
      </w:r>
      <w:r w:rsidRPr="005D316F">
        <w:rPr>
          <w:rFonts w:ascii="Times New Roman" w:eastAsia="Calibri" w:hAnsi="Times New Roman" w:cs="Times New Roman"/>
          <w:sz w:val="24"/>
          <w:szCs w:val="24"/>
        </w:rPr>
        <w:t xml:space="preserve">(0.9, 0.98), </w:t>
      </w:r>
      <w:r>
        <w:rPr>
          <w:rFonts w:ascii="Times New Roman" w:eastAsia="Calibri" w:hAnsi="Times New Roman" w:cs="Times New Roman"/>
          <w:sz w:val="24"/>
          <w:szCs w:val="24"/>
        </w:rPr>
        <w:t xml:space="preserve">and </w:t>
      </w:r>
      <w:r w:rsidRPr="005D316F">
        <w:rPr>
          <w:rFonts w:ascii="Times New Roman" w:eastAsia="Calibri" w:hAnsi="Times New Roman" w:cs="Times New Roman"/>
          <w:sz w:val="24"/>
          <w:szCs w:val="24"/>
        </w:rPr>
        <w:t>weight_decay=1e-2</w:t>
      </w:r>
      <w:r>
        <w:rPr>
          <w:rFonts w:ascii="Times New Roman" w:eastAsia="Calibri" w:hAnsi="Times New Roman" w:cs="Times New Roman"/>
          <w:sz w:val="24"/>
          <w:szCs w:val="24"/>
        </w:rPr>
        <w:t xml:space="preserve">. Training once again resumed with checkpoint 401. This was selected at it was among the earlier best models. Training was run from this epoch till epoch 469 after which it was terminated. The purpose of this change of experimental setup was to see how AdamW can be compared with initially used Adam optimiser, and make findings in terms of the metric results for both. The highest BLEU score of </w:t>
      </w:r>
      <w:r w:rsidRPr="005D316F">
        <w:rPr>
          <w:rFonts w:ascii="Times New Roman" w:eastAsia="Calibri" w:hAnsi="Times New Roman" w:cs="Times New Roman"/>
          <w:sz w:val="24"/>
          <w:szCs w:val="24"/>
        </w:rPr>
        <w:t>33.38</w:t>
      </w:r>
      <w:r>
        <w:rPr>
          <w:rFonts w:ascii="Times New Roman" w:eastAsia="Calibri" w:hAnsi="Times New Roman" w:cs="Times New Roman"/>
          <w:sz w:val="24"/>
          <w:szCs w:val="24"/>
        </w:rPr>
        <w:t xml:space="preserve"> was obtained at checkpoint 424. The corresponding WER and CER of </w:t>
      </w:r>
      <w:r w:rsidRPr="00737E80">
        <w:rPr>
          <w:rFonts w:ascii="Times New Roman" w:eastAsia="Calibri" w:hAnsi="Times New Roman" w:cs="Times New Roman"/>
          <w:sz w:val="24"/>
          <w:szCs w:val="24"/>
        </w:rPr>
        <w:t>0.5</w:t>
      </w:r>
      <w:r>
        <w:rPr>
          <w:rFonts w:ascii="Times New Roman" w:eastAsia="Calibri" w:hAnsi="Times New Roman" w:cs="Times New Roman"/>
          <w:sz w:val="24"/>
          <w:szCs w:val="24"/>
        </w:rPr>
        <w:t xml:space="preserve">3, and 0.2 respectively were obtained at this same checkpoint. </w:t>
      </w:r>
    </w:p>
    <w:p w14:paraId="7EFEF526" w14:textId="77777777" w:rsidR="00987113" w:rsidRPr="0061593C" w:rsidRDefault="00987113" w:rsidP="00987113">
      <w:pPr>
        <w:spacing w:line="360" w:lineRule="auto"/>
        <w:jc w:val="both"/>
        <w:rPr>
          <w:rFonts w:ascii="Times New Roman" w:eastAsia="Calibri" w:hAnsi="Times New Roman" w:cs="Times New Roman"/>
          <w:sz w:val="24"/>
          <w:szCs w:val="24"/>
        </w:rPr>
      </w:pPr>
      <w:r w:rsidRPr="0061593C">
        <w:rPr>
          <w:rFonts w:ascii="Times New Roman" w:eastAsia="Calibri" w:hAnsi="Times New Roman" w:cs="Times New Roman"/>
          <w:b/>
          <w:bCs/>
          <w:sz w:val="24"/>
          <w:szCs w:val="24"/>
        </w:rPr>
        <w:lastRenderedPageBreak/>
        <w:t xml:space="preserve">Clarification Note: </w:t>
      </w:r>
      <w:r w:rsidRPr="0061593C">
        <w:rPr>
          <w:rFonts w:ascii="Times New Roman" w:eastAsia="Calibri" w:hAnsi="Times New Roman" w:cs="Times New Roman"/>
          <w:sz w:val="24"/>
          <w:szCs w:val="24"/>
        </w:rPr>
        <w:t xml:space="preserve"> </w:t>
      </w:r>
    </w:p>
    <w:p w14:paraId="209EB02A" w14:textId="77777777" w:rsidR="00762C25" w:rsidRDefault="00987113" w:rsidP="006901A2">
      <w:pPr>
        <w:spacing w:line="360" w:lineRule="auto"/>
        <w:jc w:val="both"/>
        <w:rPr>
          <w:rFonts w:ascii="Times New Roman" w:eastAsia="Calibri" w:hAnsi="Times New Roman" w:cs="Times New Roman"/>
          <w:sz w:val="24"/>
          <w:szCs w:val="24"/>
        </w:rPr>
      </w:pPr>
      <w:r w:rsidRPr="0061593C">
        <w:rPr>
          <w:rFonts w:ascii="Times New Roman" w:eastAsia="Calibri" w:hAnsi="Times New Roman" w:cs="Times New Roman"/>
          <w:sz w:val="24"/>
          <w:szCs w:val="24"/>
        </w:rPr>
        <w:t>In the initial experiments (Sections A and B), the training corpus combined 48 kHz original recordings with augmented data resampled to 16 kHz. All audios used for training was resampled to 16KHz prior to unit extraction. Since HuBERT applies sr = 16,000 Hz internally, unit extraction was consistent across experiments. This implies all experiments carried out in Sections A and B were unified with same sampling frequency of 16 KHz for parallel audio clips, unit vocoder, and STOI/PESQ alone.</w:t>
      </w:r>
    </w:p>
    <w:p w14:paraId="309F252C" w14:textId="77777777" w:rsidR="00762C25" w:rsidRPr="00D2521F" w:rsidRDefault="00762C25" w:rsidP="00345471">
      <w:pPr>
        <w:pStyle w:val="Heading2"/>
        <w:spacing w:after="240" w:line="360" w:lineRule="auto"/>
        <w:rPr>
          <w:rFonts w:ascii="Times New Roman" w:eastAsia="Calibri" w:hAnsi="Times New Roman" w:cs="Times New Roman"/>
          <w:b/>
          <w:bCs/>
          <w:color w:val="auto"/>
          <w:sz w:val="24"/>
          <w:szCs w:val="24"/>
        </w:rPr>
      </w:pPr>
      <w:bookmarkStart w:id="296" w:name="_Toc241503222"/>
      <w:r w:rsidRPr="00D2521F">
        <w:rPr>
          <w:rFonts w:ascii="Times New Roman" w:eastAsia="Calibri" w:hAnsi="Times New Roman" w:cs="Times New Roman"/>
          <w:b/>
          <w:bCs/>
          <w:color w:val="auto"/>
          <w:sz w:val="24"/>
          <w:szCs w:val="24"/>
        </w:rPr>
        <w:t xml:space="preserve">3.12.7 </w:t>
      </w:r>
      <w:r>
        <w:rPr>
          <w:rFonts w:ascii="Times New Roman" w:eastAsia="Calibri" w:hAnsi="Times New Roman" w:cs="Times New Roman"/>
          <w:b/>
          <w:bCs/>
          <w:color w:val="auto"/>
          <w:sz w:val="24"/>
          <w:szCs w:val="24"/>
        </w:rPr>
        <w:t xml:space="preserve">Profiling </w:t>
      </w:r>
      <w:r w:rsidRPr="00D2521F">
        <w:rPr>
          <w:rFonts w:ascii="Times New Roman" w:eastAsia="Calibri" w:hAnsi="Times New Roman" w:cs="Times New Roman"/>
          <w:b/>
          <w:bCs/>
          <w:color w:val="auto"/>
          <w:sz w:val="24"/>
          <w:szCs w:val="24"/>
        </w:rPr>
        <w:t>Terminologies</w:t>
      </w:r>
      <w:bookmarkEnd w:id="296"/>
    </w:p>
    <w:p w14:paraId="6461D808" w14:textId="77777777" w:rsidR="00762C25" w:rsidRPr="0062781E" w:rsidRDefault="00762C25" w:rsidP="00AF4B94">
      <w:pPr>
        <w:spacing w:line="360" w:lineRule="auto"/>
        <w:jc w:val="both"/>
        <w:rPr>
          <w:rFonts w:ascii="Times New Roman" w:eastAsia="Calibri" w:hAnsi="Times New Roman" w:cs="Times New Roman"/>
          <w:sz w:val="24"/>
          <w:szCs w:val="24"/>
        </w:rPr>
      </w:pPr>
      <w:r w:rsidRPr="0062781E">
        <w:rPr>
          <w:rFonts w:ascii="Times New Roman" w:eastAsia="Calibri" w:hAnsi="Times New Roman" w:cs="Times New Roman"/>
          <w:sz w:val="24"/>
          <w:szCs w:val="24"/>
        </w:rPr>
        <w:t xml:space="preserve">The terminologies detail the operators utilised to quantify the mathematical operations that take place during U2UT model training. It </w:t>
      </w:r>
      <w:r>
        <w:rPr>
          <w:rFonts w:ascii="Times New Roman" w:eastAsia="Calibri" w:hAnsi="Times New Roman" w:cs="Times New Roman"/>
          <w:sz w:val="24"/>
          <w:szCs w:val="24"/>
        </w:rPr>
        <w:t>details the time consumption, CPU, GPU, as well as the call details of functions/operations within the U2UT model during training per step within an epoch.</w:t>
      </w:r>
    </w:p>
    <w:p w14:paraId="18A99CF3" w14:textId="77777777" w:rsidR="00762C25" w:rsidRPr="00D82830" w:rsidRDefault="00762C25" w:rsidP="00AF4B94">
      <w:pPr>
        <w:pStyle w:val="Heading3"/>
        <w:spacing w:line="360" w:lineRule="auto"/>
        <w:jc w:val="both"/>
        <w:rPr>
          <w:rFonts w:ascii="Times New Roman" w:eastAsia="Calibri" w:hAnsi="Times New Roman" w:cs="Times New Roman"/>
          <w:b/>
          <w:bCs/>
          <w:color w:val="auto"/>
        </w:rPr>
      </w:pPr>
      <w:bookmarkStart w:id="297" w:name="_Toc241503223"/>
      <w:r w:rsidRPr="00D82830">
        <w:rPr>
          <w:rFonts w:ascii="Times New Roman" w:eastAsia="Calibri" w:hAnsi="Times New Roman" w:cs="Times New Roman"/>
          <w:b/>
          <w:bCs/>
          <w:color w:val="auto"/>
        </w:rPr>
        <w:t>3.12.7.1 Operator Definitions</w:t>
      </w:r>
      <w:bookmarkEnd w:id="297"/>
    </w:p>
    <w:p w14:paraId="3DF6DB49" w14:textId="77777777" w:rsidR="00762C25" w:rsidRPr="007878D2" w:rsidRDefault="00762C25" w:rsidP="00AF4B94">
      <w:pPr>
        <w:spacing w:line="360" w:lineRule="auto"/>
        <w:jc w:val="both"/>
        <w:rPr>
          <w:rFonts w:ascii="Times New Roman" w:eastAsia="Calibri" w:hAnsi="Times New Roman" w:cs="Times New Roman"/>
          <w:sz w:val="24"/>
          <w:szCs w:val="24"/>
        </w:rPr>
      </w:pPr>
      <w:r w:rsidRPr="00A64239">
        <w:rPr>
          <w:rFonts w:ascii="Times New Roman" w:eastAsia="Calibri" w:hAnsi="Times New Roman" w:cs="Times New Roman"/>
          <w:b/>
          <w:bCs/>
          <w:sz w:val="24"/>
          <w:szCs w:val="24"/>
        </w:rPr>
        <w:t>1. aten::layer_norm:</w:t>
      </w:r>
      <w:r>
        <w:rPr>
          <w:rFonts w:ascii="Times New Roman" w:eastAsia="Calibri" w:hAnsi="Times New Roman" w:cs="Times New Roman"/>
          <w:sz w:val="24"/>
          <w:szCs w:val="24"/>
        </w:rPr>
        <w:t xml:space="preserve"> This a</w:t>
      </w:r>
      <w:r w:rsidRPr="007878D2">
        <w:rPr>
          <w:rFonts w:ascii="Times New Roman" w:eastAsia="Calibri" w:hAnsi="Times New Roman" w:cs="Times New Roman"/>
          <w:sz w:val="24"/>
          <w:szCs w:val="24"/>
        </w:rPr>
        <w:t>pplies layer normalization to stabilize training by normalizing across features.</w:t>
      </w:r>
    </w:p>
    <w:p w14:paraId="42476486" w14:textId="77777777" w:rsidR="00762C25" w:rsidRPr="007878D2" w:rsidRDefault="00762C25" w:rsidP="00AF4B94">
      <w:pPr>
        <w:spacing w:line="360" w:lineRule="auto"/>
        <w:jc w:val="both"/>
        <w:rPr>
          <w:rFonts w:ascii="Times New Roman" w:eastAsia="Calibri" w:hAnsi="Times New Roman" w:cs="Times New Roman"/>
          <w:sz w:val="24"/>
          <w:szCs w:val="24"/>
        </w:rPr>
      </w:pPr>
      <w:r w:rsidRPr="00A64239">
        <w:rPr>
          <w:rFonts w:ascii="Times New Roman" w:eastAsia="Calibri" w:hAnsi="Times New Roman" w:cs="Times New Roman"/>
          <w:b/>
          <w:bCs/>
          <w:sz w:val="24"/>
          <w:szCs w:val="24"/>
        </w:rPr>
        <w:t>2. aten::native_layer_norm:</w:t>
      </w:r>
      <w:r>
        <w:rPr>
          <w:rFonts w:ascii="Times New Roman" w:eastAsia="Calibri" w:hAnsi="Times New Roman" w:cs="Times New Roman"/>
          <w:sz w:val="24"/>
          <w:szCs w:val="24"/>
        </w:rPr>
        <w:t xml:space="preserve"> This is the</w:t>
      </w:r>
      <w:r w:rsidRPr="007878D2">
        <w:rPr>
          <w:rFonts w:ascii="Times New Roman" w:eastAsia="Calibri" w:hAnsi="Times New Roman" w:cs="Times New Roman"/>
          <w:sz w:val="24"/>
          <w:szCs w:val="24"/>
        </w:rPr>
        <w:t xml:space="preserve"> lower‑level implementation of layer normalization, called internally by aten::layer_norm.</w:t>
      </w:r>
    </w:p>
    <w:p w14:paraId="47E83CD3" w14:textId="77777777" w:rsidR="00762C25" w:rsidRPr="007878D2" w:rsidRDefault="00762C25" w:rsidP="00AF4B94">
      <w:pPr>
        <w:spacing w:line="360" w:lineRule="auto"/>
        <w:jc w:val="both"/>
        <w:rPr>
          <w:rFonts w:ascii="Times New Roman" w:eastAsia="Calibri" w:hAnsi="Times New Roman" w:cs="Times New Roman"/>
          <w:sz w:val="24"/>
          <w:szCs w:val="24"/>
        </w:rPr>
      </w:pPr>
      <w:r w:rsidRPr="00A64239">
        <w:rPr>
          <w:rFonts w:ascii="Times New Roman" w:eastAsia="Calibri" w:hAnsi="Times New Roman" w:cs="Times New Roman"/>
          <w:b/>
          <w:bCs/>
          <w:sz w:val="24"/>
          <w:szCs w:val="24"/>
        </w:rPr>
        <w:t>3. aten::empty:</w:t>
      </w:r>
      <w:r>
        <w:rPr>
          <w:rFonts w:ascii="Times New Roman" w:eastAsia="Calibri" w:hAnsi="Times New Roman" w:cs="Times New Roman"/>
          <w:sz w:val="24"/>
          <w:szCs w:val="24"/>
        </w:rPr>
        <w:t xml:space="preserve"> This a</w:t>
      </w:r>
      <w:r w:rsidRPr="007878D2">
        <w:rPr>
          <w:rFonts w:ascii="Times New Roman" w:eastAsia="Calibri" w:hAnsi="Times New Roman" w:cs="Times New Roman"/>
          <w:sz w:val="24"/>
          <w:szCs w:val="24"/>
        </w:rPr>
        <w:t>llocates an uninitialized tensor in memory; frequent calls reflect repeated tensor creation.</w:t>
      </w:r>
    </w:p>
    <w:p w14:paraId="337243D1" w14:textId="77777777" w:rsidR="00762C25" w:rsidRPr="007878D2" w:rsidRDefault="00762C25" w:rsidP="00AF4B94">
      <w:pPr>
        <w:spacing w:line="360" w:lineRule="auto"/>
        <w:jc w:val="both"/>
        <w:rPr>
          <w:rFonts w:ascii="Times New Roman" w:eastAsia="Calibri" w:hAnsi="Times New Roman" w:cs="Times New Roman"/>
          <w:sz w:val="24"/>
          <w:szCs w:val="24"/>
        </w:rPr>
      </w:pPr>
      <w:r w:rsidRPr="00A64239">
        <w:rPr>
          <w:rFonts w:ascii="Times New Roman" w:eastAsia="Calibri" w:hAnsi="Times New Roman" w:cs="Times New Roman"/>
          <w:b/>
          <w:bCs/>
          <w:sz w:val="24"/>
          <w:szCs w:val="24"/>
        </w:rPr>
        <w:t>4. cudaLaunchKernel:</w:t>
      </w:r>
      <w:r>
        <w:rPr>
          <w:rFonts w:ascii="Times New Roman" w:eastAsia="Calibri" w:hAnsi="Times New Roman" w:cs="Times New Roman"/>
          <w:sz w:val="24"/>
          <w:szCs w:val="24"/>
        </w:rPr>
        <w:t xml:space="preserve"> This is an operator that l</w:t>
      </w:r>
      <w:r w:rsidRPr="007878D2">
        <w:rPr>
          <w:rFonts w:ascii="Times New Roman" w:eastAsia="Calibri" w:hAnsi="Times New Roman" w:cs="Times New Roman"/>
          <w:sz w:val="24"/>
          <w:szCs w:val="24"/>
        </w:rPr>
        <w:t>aunches GPU kernels</w:t>
      </w:r>
      <w:r>
        <w:rPr>
          <w:rFonts w:ascii="Times New Roman" w:eastAsia="Calibri" w:hAnsi="Times New Roman" w:cs="Times New Roman"/>
          <w:sz w:val="24"/>
          <w:szCs w:val="24"/>
        </w:rPr>
        <w:t xml:space="preserve">. It </w:t>
      </w:r>
      <w:r w:rsidRPr="007878D2">
        <w:rPr>
          <w:rFonts w:ascii="Times New Roman" w:eastAsia="Calibri" w:hAnsi="Times New Roman" w:cs="Times New Roman"/>
          <w:sz w:val="24"/>
          <w:szCs w:val="24"/>
        </w:rPr>
        <w:t>represents the overhead of starting parallel GPU computations.</w:t>
      </w:r>
    </w:p>
    <w:p w14:paraId="41A0889C" w14:textId="77777777" w:rsidR="00762C25" w:rsidRPr="007878D2" w:rsidRDefault="00762C25" w:rsidP="00AF4B94">
      <w:pPr>
        <w:spacing w:line="360" w:lineRule="auto"/>
        <w:jc w:val="both"/>
        <w:rPr>
          <w:rFonts w:ascii="Times New Roman" w:eastAsia="Calibri" w:hAnsi="Times New Roman" w:cs="Times New Roman"/>
          <w:sz w:val="24"/>
          <w:szCs w:val="24"/>
        </w:rPr>
      </w:pPr>
      <w:r w:rsidRPr="00810D32">
        <w:rPr>
          <w:rFonts w:ascii="Times New Roman" w:eastAsia="Calibri" w:hAnsi="Times New Roman" w:cs="Times New Roman"/>
          <w:b/>
          <w:bCs/>
          <w:sz w:val="24"/>
          <w:szCs w:val="24"/>
        </w:rPr>
        <w:t>5. aten::view</w:t>
      </w:r>
      <w:r w:rsidRPr="00A64239">
        <w:rPr>
          <w:rFonts w:ascii="Times New Roman" w:eastAsia="Calibri" w:hAnsi="Times New Roman" w:cs="Times New Roman"/>
          <w:b/>
          <w:bCs/>
          <w:sz w:val="24"/>
          <w:szCs w:val="24"/>
        </w:rPr>
        <w:t>:</w:t>
      </w:r>
      <w:r>
        <w:rPr>
          <w:rFonts w:ascii="Times New Roman" w:eastAsia="Calibri" w:hAnsi="Times New Roman" w:cs="Times New Roman"/>
          <w:sz w:val="24"/>
          <w:szCs w:val="24"/>
        </w:rPr>
        <w:t xml:space="preserve"> This operator r</w:t>
      </w:r>
      <w:r w:rsidRPr="007878D2">
        <w:rPr>
          <w:rFonts w:ascii="Times New Roman" w:eastAsia="Calibri" w:hAnsi="Times New Roman" w:cs="Times New Roman"/>
          <w:sz w:val="24"/>
          <w:szCs w:val="24"/>
        </w:rPr>
        <w:t>eturns a new view of a tensor with a different shape without copying data.</w:t>
      </w:r>
    </w:p>
    <w:p w14:paraId="46A5A0CA" w14:textId="77777777" w:rsidR="00762C25" w:rsidRPr="007878D2" w:rsidRDefault="00762C25" w:rsidP="00AF4B94">
      <w:pPr>
        <w:spacing w:line="360" w:lineRule="auto"/>
        <w:jc w:val="both"/>
        <w:rPr>
          <w:rFonts w:ascii="Times New Roman" w:eastAsia="Calibri" w:hAnsi="Times New Roman" w:cs="Times New Roman"/>
          <w:sz w:val="24"/>
          <w:szCs w:val="24"/>
        </w:rPr>
      </w:pPr>
      <w:r w:rsidRPr="00810D32">
        <w:rPr>
          <w:rFonts w:ascii="Times New Roman" w:eastAsia="Calibri" w:hAnsi="Times New Roman" w:cs="Times New Roman"/>
          <w:b/>
          <w:bCs/>
          <w:sz w:val="24"/>
          <w:szCs w:val="24"/>
        </w:rPr>
        <w:t>6. aten::linear</w:t>
      </w:r>
      <w:r w:rsidRPr="00A64239">
        <w:rPr>
          <w:rFonts w:ascii="Times New Roman" w:eastAsia="Calibri" w:hAnsi="Times New Roman" w:cs="Times New Roman"/>
          <w:b/>
          <w:bCs/>
          <w:sz w:val="24"/>
          <w:szCs w:val="24"/>
        </w:rPr>
        <w:t>:</w:t>
      </w:r>
      <w:r>
        <w:rPr>
          <w:rFonts w:ascii="Times New Roman" w:eastAsia="Calibri" w:hAnsi="Times New Roman" w:cs="Times New Roman"/>
          <w:sz w:val="24"/>
          <w:szCs w:val="24"/>
        </w:rPr>
        <w:t xml:space="preserve"> This operator p</w:t>
      </w:r>
      <w:r w:rsidRPr="007878D2">
        <w:rPr>
          <w:rFonts w:ascii="Times New Roman" w:eastAsia="Calibri" w:hAnsi="Times New Roman" w:cs="Times New Roman"/>
          <w:sz w:val="24"/>
          <w:szCs w:val="24"/>
        </w:rPr>
        <w:t>erforms a linear transformation (matrix multiplication + bias), the core of fully connected layers.</w:t>
      </w:r>
    </w:p>
    <w:p w14:paraId="5B16303C" w14:textId="77777777" w:rsidR="00762C25" w:rsidRPr="007878D2" w:rsidRDefault="00762C25" w:rsidP="00AF4B94">
      <w:pPr>
        <w:spacing w:line="360" w:lineRule="auto"/>
        <w:jc w:val="both"/>
        <w:rPr>
          <w:rFonts w:ascii="Times New Roman" w:eastAsia="Calibri" w:hAnsi="Times New Roman" w:cs="Times New Roman"/>
          <w:sz w:val="24"/>
          <w:szCs w:val="24"/>
        </w:rPr>
      </w:pPr>
      <w:r w:rsidRPr="00810D32">
        <w:rPr>
          <w:rFonts w:ascii="Times New Roman" w:eastAsia="Calibri" w:hAnsi="Times New Roman" w:cs="Times New Roman"/>
          <w:b/>
          <w:bCs/>
          <w:sz w:val="24"/>
          <w:szCs w:val="24"/>
        </w:rPr>
        <w:t>7. aten::to:</w:t>
      </w:r>
      <w:r>
        <w:rPr>
          <w:rFonts w:ascii="Times New Roman" w:eastAsia="Calibri" w:hAnsi="Times New Roman" w:cs="Times New Roman"/>
          <w:sz w:val="24"/>
          <w:szCs w:val="24"/>
        </w:rPr>
        <w:t xml:space="preserve"> This m</w:t>
      </w:r>
      <w:r w:rsidRPr="007878D2">
        <w:rPr>
          <w:rFonts w:ascii="Times New Roman" w:eastAsia="Calibri" w:hAnsi="Times New Roman" w:cs="Times New Roman"/>
          <w:sz w:val="24"/>
          <w:szCs w:val="24"/>
        </w:rPr>
        <w:t xml:space="preserve">oves or casts tensors to a different device or data type (e.g., CPU </w:t>
      </w:r>
      <w:r>
        <w:rPr>
          <w:rFonts w:ascii="Times New Roman" w:eastAsia="Calibri" w:hAnsi="Times New Roman" w:cs="Times New Roman"/>
          <w:sz w:val="24"/>
          <w:szCs w:val="24"/>
        </w:rPr>
        <w:t>to</w:t>
      </w:r>
      <w:r w:rsidRPr="007878D2">
        <w:rPr>
          <w:rFonts w:ascii="Times New Roman" w:eastAsia="Calibri" w:hAnsi="Times New Roman" w:cs="Times New Roman"/>
          <w:sz w:val="24"/>
          <w:szCs w:val="24"/>
        </w:rPr>
        <w:t xml:space="preserve"> GPU, float </w:t>
      </w:r>
      <w:r>
        <w:rPr>
          <w:rFonts w:ascii="Times New Roman" w:eastAsia="Calibri" w:hAnsi="Times New Roman" w:cs="Times New Roman"/>
          <w:sz w:val="24"/>
          <w:szCs w:val="24"/>
        </w:rPr>
        <w:t>to</w:t>
      </w:r>
      <w:r w:rsidRPr="007878D2">
        <w:rPr>
          <w:rFonts w:ascii="Times New Roman" w:eastAsia="Calibri" w:hAnsi="Times New Roman" w:cs="Times New Roman"/>
          <w:sz w:val="24"/>
          <w:szCs w:val="24"/>
        </w:rPr>
        <w:t xml:space="preserve"> int).</w:t>
      </w:r>
    </w:p>
    <w:p w14:paraId="7D45593E" w14:textId="77777777" w:rsidR="00762C25" w:rsidRPr="007878D2" w:rsidRDefault="00762C25" w:rsidP="00AF4B94">
      <w:pPr>
        <w:spacing w:line="360" w:lineRule="auto"/>
        <w:jc w:val="both"/>
        <w:rPr>
          <w:rFonts w:ascii="Times New Roman" w:eastAsia="Calibri" w:hAnsi="Times New Roman" w:cs="Times New Roman"/>
          <w:sz w:val="24"/>
          <w:szCs w:val="24"/>
        </w:rPr>
      </w:pPr>
      <w:r w:rsidRPr="00810D32">
        <w:rPr>
          <w:rFonts w:ascii="Times New Roman" w:eastAsia="Calibri" w:hAnsi="Times New Roman" w:cs="Times New Roman"/>
          <w:b/>
          <w:bCs/>
          <w:sz w:val="24"/>
          <w:szCs w:val="24"/>
        </w:rPr>
        <w:lastRenderedPageBreak/>
        <w:t>8. aten::_to_copy:</w:t>
      </w:r>
      <w:r>
        <w:rPr>
          <w:rFonts w:ascii="Times New Roman" w:eastAsia="Calibri" w:hAnsi="Times New Roman" w:cs="Times New Roman"/>
          <w:sz w:val="24"/>
          <w:szCs w:val="24"/>
        </w:rPr>
        <w:t xml:space="preserve"> This operator is a </w:t>
      </w:r>
      <w:r w:rsidRPr="007878D2">
        <w:rPr>
          <w:rFonts w:ascii="Times New Roman" w:eastAsia="Calibri" w:hAnsi="Times New Roman" w:cs="Times New Roman"/>
          <w:sz w:val="24"/>
          <w:szCs w:val="24"/>
        </w:rPr>
        <w:t>variant of aten::to that explicitly copies data when moving tensors between devices or types.</w:t>
      </w:r>
    </w:p>
    <w:p w14:paraId="687D8B7E" w14:textId="77777777" w:rsidR="00762C25" w:rsidRPr="007878D2" w:rsidRDefault="00762C25" w:rsidP="00AF4B94">
      <w:pPr>
        <w:spacing w:line="360" w:lineRule="auto"/>
        <w:jc w:val="both"/>
        <w:rPr>
          <w:rFonts w:ascii="Times New Roman" w:eastAsia="Calibri" w:hAnsi="Times New Roman" w:cs="Times New Roman"/>
          <w:sz w:val="24"/>
          <w:szCs w:val="24"/>
        </w:rPr>
      </w:pPr>
      <w:r w:rsidRPr="00810D32">
        <w:rPr>
          <w:rFonts w:ascii="Times New Roman" w:eastAsia="Calibri" w:hAnsi="Times New Roman" w:cs="Times New Roman"/>
          <w:b/>
          <w:bCs/>
          <w:sz w:val="24"/>
          <w:szCs w:val="24"/>
        </w:rPr>
        <w:t>9. aten::empty_strided:</w:t>
      </w:r>
      <w:r>
        <w:rPr>
          <w:rFonts w:ascii="Times New Roman" w:eastAsia="Calibri" w:hAnsi="Times New Roman" w:cs="Times New Roman"/>
          <w:sz w:val="24"/>
          <w:szCs w:val="24"/>
        </w:rPr>
        <w:t xml:space="preserve"> This operator a</w:t>
      </w:r>
      <w:r w:rsidRPr="007878D2">
        <w:rPr>
          <w:rFonts w:ascii="Times New Roman" w:eastAsia="Calibri" w:hAnsi="Times New Roman" w:cs="Times New Roman"/>
          <w:sz w:val="24"/>
          <w:szCs w:val="24"/>
        </w:rPr>
        <w:t>llocates an uninitialized tensor with a specified stride layout in memory.</w:t>
      </w:r>
    </w:p>
    <w:p w14:paraId="335D573C" w14:textId="77777777" w:rsidR="00762C25" w:rsidRPr="007878D2" w:rsidRDefault="00762C25" w:rsidP="00AF4B94">
      <w:pPr>
        <w:spacing w:line="360" w:lineRule="auto"/>
        <w:jc w:val="both"/>
        <w:rPr>
          <w:rFonts w:ascii="Times New Roman" w:eastAsia="Calibri" w:hAnsi="Times New Roman" w:cs="Times New Roman"/>
          <w:sz w:val="24"/>
          <w:szCs w:val="24"/>
        </w:rPr>
      </w:pPr>
      <w:r w:rsidRPr="00810D32">
        <w:rPr>
          <w:rFonts w:ascii="Times New Roman" w:eastAsia="Calibri" w:hAnsi="Times New Roman" w:cs="Times New Roman"/>
          <w:b/>
          <w:bCs/>
          <w:sz w:val="24"/>
          <w:szCs w:val="24"/>
        </w:rPr>
        <w:t>10. aten::copy_:</w:t>
      </w:r>
      <w:r>
        <w:rPr>
          <w:rFonts w:ascii="Times New Roman" w:eastAsia="Calibri" w:hAnsi="Times New Roman" w:cs="Times New Roman"/>
          <w:sz w:val="24"/>
          <w:szCs w:val="24"/>
        </w:rPr>
        <w:t xml:space="preserve"> This c</w:t>
      </w:r>
      <w:r w:rsidRPr="007878D2">
        <w:rPr>
          <w:rFonts w:ascii="Times New Roman" w:eastAsia="Calibri" w:hAnsi="Times New Roman" w:cs="Times New Roman"/>
          <w:sz w:val="24"/>
          <w:szCs w:val="24"/>
        </w:rPr>
        <w:t>opies data from one tensor to another; frequent calls indicate heavy memory transfer.</w:t>
      </w:r>
    </w:p>
    <w:p w14:paraId="1EE8794F" w14:textId="77777777" w:rsidR="00762C25" w:rsidRPr="00FF0F8F" w:rsidRDefault="00762C25" w:rsidP="00181FCE">
      <w:pPr>
        <w:pStyle w:val="Heading3"/>
        <w:spacing w:after="240" w:line="360" w:lineRule="auto"/>
        <w:jc w:val="both"/>
        <w:rPr>
          <w:rFonts w:ascii="Times New Roman" w:eastAsia="Calibri" w:hAnsi="Times New Roman" w:cs="Times New Roman"/>
          <w:b/>
          <w:bCs/>
          <w:color w:val="auto"/>
        </w:rPr>
      </w:pPr>
      <w:bookmarkStart w:id="298" w:name="_Toc241503224"/>
      <w:r w:rsidRPr="00FF0F8F">
        <w:rPr>
          <w:rFonts w:ascii="Times New Roman" w:eastAsia="Calibri" w:hAnsi="Times New Roman" w:cs="Times New Roman"/>
          <w:b/>
          <w:bCs/>
          <w:color w:val="auto"/>
        </w:rPr>
        <w:t>3.12.7.2 Profiling Metrics</w:t>
      </w:r>
      <w:bookmarkEnd w:id="298"/>
    </w:p>
    <w:p w14:paraId="57827D60" w14:textId="77777777" w:rsidR="00762C25" w:rsidRPr="007878D2" w:rsidRDefault="00762C25" w:rsidP="00AF4B94">
      <w:pPr>
        <w:spacing w:line="360" w:lineRule="auto"/>
        <w:jc w:val="both"/>
        <w:rPr>
          <w:rFonts w:ascii="Times New Roman" w:eastAsia="Calibri" w:hAnsi="Times New Roman" w:cs="Times New Roman"/>
          <w:sz w:val="24"/>
          <w:szCs w:val="24"/>
        </w:rPr>
      </w:pPr>
      <w:r w:rsidRPr="00547174">
        <w:rPr>
          <w:rFonts w:ascii="Times New Roman" w:eastAsia="Calibri" w:hAnsi="Times New Roman" w:cs="Times New Roman"/>
          <w:b/>
          <w:bCs/>
          <w:sz w:val="24"/>
          <w:szCs w:val="24"/>
        </w:rPr>
        <w:t>1. Self CPU Time:</w:t>
      </w:r>
      <w:r>
        <w:rPr>
          <w:rFonts w:ascii="Times New Roman" w:eastAsia="Calibri" w:hAnsi="Times New Roman" w:cs="Times New Roman"/>
          <w:sz w:val="24"/>
          <w:szCs w:val="24"/>
        </w:rPr>
        <w:t xml:space="preserve"> This is the t</w:t>
      </w:r>
      <w:r w:rsidRPr="007878D2">
        <w:rPr>
          <w:rFonts w:ascii="Times New Roman" w:eastAsia="Calibri" w:hAnsi="Times New Roman" w:cs="Times New Roman"/>
          <w:sz w:val="24"/>
          <w:szCs w:val="24"/>
        </w:rPr>
        <w:t>ime spent directly inside an operator, excluding sub‑calls.</w:t>
      </w:r>
    </w:p>
    <w:p w14:paraId="4410B620" w14:textId="77777777" w:rsidR="00762C25" w:rsidRPr="007878D2" w:rsidRDefault="00762C25" w:rsidP="00AF4B94">
      <w:pPr>
        <w:spacing w:line="360" w:lineRule="auto"/>
        <w:jc w:val="both"/>
        <w:rPr>
          <w:rFonts w:ascii="Times New Roman" w:eastAsia="Calibri" w:hAnsi="Times New Roman" w:cs="Times New Roman"/>
          <w:sz w:val="24"/>
          <w:szCs w:val="24"/>
        </w:rPr>
      </w:pPr>
      <w:r w:rsidRPr="00547174">
        <w:rPr>
          <w:rFonts w:ascii="Times New Roman" w:eastAsia="Calibri" w:hAnsi="Times New Roman" w:cs="Times New Roman"/>
          <w:b/>
          <w:bCs/>
          <w:sz w:val="24"/>
          <w:szCs w:val="24"/>
        </w:rPr>
        <w:t>2. CPU Total Time:</w:t>
      </w:r>
      <w:r>
        <w:rPr>
          <w:rFonts w:ascii="Times New Roman" w:eastAsia="Calibri" w:hAnsi="Times New Roman" w:cs="Times New Roman"/>
          <w:sz w:val="24"/>
          <w:szCs w:val="24"/>
        </w:rPr>
        <w:t xml:space="preserve"> This is an</w:t>
      </w:r>
      <w:r w:rsidRPr="007878D2">
        <w:rPr>
          <w:rFonts w:ascii="Times New Roman" w:eastAsia="Calibri" w:hAnsi="Times New Roman" w:cs="Times New Roman"/>
          <w:sz w:val="24"/>
          <w:szCs w:val="24"/>
        </w:rPr>
        <w:t xml:space="preserve"> </w:t>
      </w:r>
      <w:r>
        <w:rPr>
          <w:rFonts w:ascii="Times New Roman" w:eastAsia="Calibri" w:hAnsi="Times New Roman" w:cs="Times New Roman"/>
          <w:sz w:val="24"/>
          <w:szCs w:val="24"/>
        </w:rPr>
        <w:t>I</w:t>
      </w:r>
      <w:r w:rsidRPr="007878D2">
        <w:rPr>
          <w:rFonts w:ascii="Times New Roman" w:eastAsia="Calibri" w:hAnsi="Times New Roman" w:cs="Times New Roman"/>
          <w:sz w:val="24"/>
          <w:szCs w:val="24"/>
        </w:rPr>
        <w:t>nclusive time</w:t>
      </w:r>
      <w:r>
        <w:rPr>
          <w:rFonts w:ascii="Times New Roman" w:eastAsia="Calibri" w:hAnsi="Times New Roman" w:cs="Times New Roman"/>
          <w:sz w:val="24"/>
          <w:szCs w:val="24"/>
        </w:rPr>
        <w:t xml:space="preserve"> that includes the </w:t>
      </w:r>
      <w:r w:rsidRPr="007878D2">
        <w:rPr>
          <w:rFonts w:ascii="Times New Roman" w:eastAsia="Calibri" w:hAnsi="Times New Roman" w:cs="Times New Roman"/>
          <w:sz w:val="24"/>
          <w:szCs w:val="24"/>
        </w:rPr>
        <w:t>operator’s own time plus all sub‑calls.</w:t>
      </w:r>
    </w:p>
    <w:p w14:paraId="5027B2D4" w14:textId="77777777" w:rsidR="00762C25" w:rsidRPr="007878D2" w:rsidRDefault="00762C25" w:rsidP="00AF4B94">
      <w:pPr>
        <w:spacing w:line="360" w:lineRule="auto"/>
        <w:jc w:val="both"/>
        <w:rPr>
          <w:rFonts w:ascii="Times New Roman" w:eastAsia="Calibri" w:hAnsi="Times New Roman" w:cs="Times New Roman"/>
          <w:sz w:val="24"/>
          <w:szCs w:val="24"/>
        </w:rPr>
      </w:pPr>
      <w:r w:rsidRPr="00547174">
        <w:rPr>
          <w:rFonts w:ascii="Times New Roman" w:eastAsia="Calibri" w:hAnsi="Times New Roman" w:cs="Times New Roman"/>
          <w:b/>
          <w:bCs/>
          <w:sz w:val="24"/>
          <w:szCs w:val="24"/>
        </w:rPr>
        <w:t>3. Calls:</w:t>
      </w:r>
      <w:r>
        <w:rPr>
          <w:rFonts w:ascii="Times New Roman" w:eastAsia="Calibri" w:hAnsi="Times New Roman" w:cs="Times New Roman"/>
          <w:sz w:val="24"/>
          <w:szCs w:val="24"/>
        </w:rPr>
        <w:t xml:space="preserve"> This is the</w:t>
      </w:r>
      <w:r w:rsidRPr="007878D2">
        <w:rPr>
          <w:rFonts w:ascii="Times New Roman" w:eastAsia="Calibri" w:hAnsi="Times New Roman" w:cs="Times New Roman"/>
          <w:sz w:val="24"/>
          <w:szCs w:val="24"/>
        </w:rPr>
        <w:t xml:space="preserve"> </w:t>
      </w:r>
      <w:r>
        <w:rPr>
          <w:rFonts w:ascii="Times New Roman" w:eastAsia="Calibri" w:hAnsi="Times New Roman" w:cs="Times New Roman"/>
          <w:sz w:val="24"/>
          <w:szCs w:val="24"/>
        </w:rPr>
        <w:t>n</w:t>
      </w:r>
      <w:r w:rsidRPr="007878D2">
        <w:rPr>
          <w:rFonts w:ascii="Times New Roman" w:eastAsia="Calibri" w:hAnsi="Times New Roman" w:cs="Times New Roman"/>
          <w:sz w:val="24"/>
          <w:szCs w:val="24"/>
        </w:rPr>
        <w:t>umber of times an operator was invoked during execution. High counts often explain cumulative overhead.</w:t>
      </w:r>
    </w:p>
    <w:p w14:paraId="1E045A9D" w14:textId="77777777" w:rsidR="00762C25" w:rsidRDefault="00762C25" w:rsidP="00AF4B94">
      <w:pPr>
        <w:spacing w:line="360" w:lineRule="auto"/>
        <w:jc w:val="both"/>
        <w:rPr>
          <w:rFonts w:ascii="Times New Roman" w:eastAsia="Calibri" w:hAnsi="Times New Roman" w:cs="Times New Roman"/>
          <w:sz w:val="24"/>
          <w:szCs w:val="24"/>
        </w:rPr>
      </w:pPr>
      <w:r w:rsidRPr="00547174">
        <w:rPr>
          <w:rFonts w:ascii="Times New Roman" w:eastAsia="Calibri" w:hAnsi="Times New Roman" w:cs="Times New Roman"/>
          <w:b/>
          <w:bCs/>
          <w:sz w:val="24"/>
          <w:szCs w:val="24"/>
        </w:rPr>
        <w:t>4. Self CPU time total:</w:t>
      </w:r>
      <w:r>
        <w:rPr>
          <w:rFonts w:ascii="Times New Roman" w:eastAsia="Calibri" w:hAnsi="Times New Roman" w:cs="Times New Roman"/>
          <w:sz w:val="24"/>
          <w:szCs w:val="24"/>
        </w:rPr>
        <w:t xml:space="preserve"> This is t</w:t>
      </w:r>
      <w:r w:rsidRPr="007878D2">
        <w:rPr>
          <w:rFonts w:ascii="Times New Roman" w:eastAsia="Calibri" w:hAnsi="Times New Roman" w:cs="Times New Roman"/>
          <w:sz w:val="24"/>
          <w:szCs w:val="24"/>
        </w:rPr>
        <w:t>he sum of all operators’ self times, representing the total runtime cost of the model on CPU.</w:t>
      </w:r>
    </w:p>
    <w:p w14:paraId="28150C95" w14:textId="77777777" w:rsidR="00762C25" w:rsidRPr="00783DDF" w:rsidRDefault="00762C25" w:rsidP="00AF4B94">
      <w:pPr>
        <w:spacing w:line="360" w:lineRule="auto"/>
        <w:jc w:val="both"/>
        <w:rPr>
          <w:rFonts w:ascii="Times New Roman" w:eastAsia="Calibri" w:hAnsi="Times New Roman" w:cs="Times New Roman"/>
          <w:b/>
          <w:bCs/>
          <w:sz w:val="24"/>
          <w:szCs w:val="24"/>
        </w:rPr>
      </w:pPr>
      <w:r w:rsidRPr="00783DDF">
        <w:rPr>
          <w:rFonts w:ascii="Times New Roman" w:eastAsia="Calibri" w:hAnsi="Times New Roman" w:cs="Times New Roman"/>
          <w:b/>
          <w:bCs/>
          <w:sz w:val="24"/>
          <w:szCs w:val="24"/>
        </w:rPr>
        <w:t>Clarification Note:</w:t>
      </w:r>
    </w:p>
    <w:p w14:paraId="0EB3E099" w14:textId="3B2A0F41" w:rsidR="00987113" w:rsidRDefault="00762C25" w:rsidP="00AF4B94">
      <w:pPr>
        <w:spacing w:line="360" w:lineRule="auto"/>
        <w:jc w:val="both"/>
        <w:rPr>
          <w:rFonts w:ascii="Times New Roman" w:eastAsia="Calibri" w:hAnsi="Times New Roman" w:cs="Times New Roman"/>
          <w:sz w:val="24"/>
          <w:szCs w:val="24"/>
        </w:rPr>
      </w:pPr>
      <w:r w:rsidRPr="00783DDF">
        <w:rPr>
          <w:rFonts w:ascii="Times New Roman" w:eastAsia="Calibri" w:hAnsi="Times New Roman" w:cs="Times New Roman"/>
          <w:sz w:val="24"/>
          <w:szCs w:val="24"/>
        </w:rPr>
        <w:t>The profiler reports</w:t>
      </w:r>
      <w:r>
        <w:rPr>
          <w:rFonts w:ascii="Times New Roman" w:eastAsia="Calibri" w:hAnsi="Times New Roman" w:cs="Times New Roman"/>
          <w:sz w:val="24"/>
          <w:szCs w:val="24"/>
        </w:rPr>
        <w:t xml:space="preserve"> self</w:t>
      </w:r>
      <w:r>
        <w:rPr>
          <w:rFonts w:ascii="Times New Roman" w:eastAsia="Calibri" w:hAnsi="Times New Roman" w:cs="Times New Roman"/>
          <w:i/>
          <w:iCs/>
          <w:sz w:val="24"/>
          <w:szCs w:val="24"/>
        </w:rPr>
        <w:t>-</w:t>
      </w:r>
      <w:r w:rsidRPr="0054355C">
        <w:rPr>
          <w:rFonts w:ascii="Times New Roman" w:eastAsia="Calibri" w:hAnsi="Times New Roman" w:cs="Times New Roman"/>
          <w:sz w:val="24"/>
          <w:szCs w:val="24"/>
        </w:rPr>
        <w:t>CPU t</w:t>
      </w:r>
      <w:r w:rsidRPr="00783DDF">
        <w:rPr>
          <w:rFonts w:ascii="Times New Roman" w:eastAsia="Calibri" w:hAnsi="Times New Roman" w:cs="Times New Roman"/>
          <w:sz w:val="24"/>
          <w:szCs w:val="24"/>
        </w:rPr>
        <w:t>ime total as the sum of exclusive execution times</w:t>
      </w:r>
      <w:r>
        <w:rPr>
          <w:rFonts w:ascii="Times New Roman" w:eastAsia="Calibri" w:hAnsi="Times New Roman" w:cs="Times New Roman"/>
          <w:sz w:val="24"/>
          <w:szCs w:val="24"/>
        </w:rPr>
        <w:t xml:space="preserve"> (self-CPU)</w:t>
      </w:r>
      <w:r w:rsidRPr="00783DDF">
        <w:rPr>
          <w:rFonts w:ascii="Times New Roman" w:eastAsia="Calibri" w:hAnsi="Times New Roman" w:cs="Times New Roman"/>
          <w:sz w:val="24"/>
          <w:szCs w:val="24"/>
        </w:rPr>
        <w:t xml:space="preserve"> across all operators. </w:t>
      </w:r>
      <w:r>
        <w:rPr>
          <w:rFonts w:ascii="Times New Roman" w:eastAsia="Calibri" w:hAnsi="Times New Roman" w:cs="Times New Roman"/>
          <w:sz w:val="24"/>
          <w:szCs w:val="24"/>
        </w:rPr>
        <w:t>Tables 4.17</w:t>
      </w:r>
      <w:r w:rsidR="00451299">
        <w:rPr>
          <w:rFonts w:ascii="Times New Roman" w:eastAsia="Calibri" w:hAnsi="Times New Roman" w:cs="Times New Roman"/>
          <w:sz w:val="24"/>
          <w:szCs w:val="24"/>
        </w:rPr>
        <w:t xml:space="preserve">, </w:t>
      </w:r>
      <w:r>
        <w:rPr>
          <w:rFonts w:ascii="Times New Roman" w:eastAsia="Calibri" w:hAnsi="Times New Roman" w:cs="Times New Roman"/>
          <w:sz w:val="24"/>
          <w:szCs w:val="24"/>
        </w:rPr>
        <w:t>4</w:t>
      </w:r>
      <w:r w:rsidRPr="004C08C8">
        <w:rPr>
          <w:rFonts w:ascii="Times New Roman" w:eastAsia="Calibri" w:hAnsi="Times New Roman" w:cs="Times New Roman"/>
          <w:sz w:val="24"/>
          <w:szCs w:val="24"/>
        </w:rPr>
        <w:t>.18</w:t>
      </w:r>
      <w:r w:rsidR="00451299">
        <w:rPr>
          <w:rFonts w:ascii="Times New Roman" w:eastAsia="Calibri" w:hAnsi="Times New Roman" w:cs="Times New Roman"/>
          <w:sz w:val="24"/>
          <w:szCs w:val="24"/>
        </w:rPr>
        <w:t>, and 4.23</w:t>
      </w:r>
      <w:r w:rsidRPr="004C08C8">
        <w:rPr>
          <w:rFonts w:ascii="Times New Roman" w:eastAsia="Calibri" w:hAnsi="Times New Roman" w:cs="Times New Roman"/>
          <w:sz w:val="24"/>
          <w:szCs w:val="24"/>
        </w:rPr>
        <w:t xml:space="preserve"> in Chap</w:t>
      </w:r>
      <w:r>
        <w:rPr>
          <w:rFonts w:ascii="Times New Roman" w:eastAsia="Calibri" w:hAnsi="Times New Roman" w:cs="Times New Roman"/>
          <w:sz w:val="24"/>
          <w:szCs w:val="24"/>
        </w:rPr>
        <w:t>ter 4</w:t>
      </w:r>
      <w:r w:rsidRPr="00783DDF">
        <w:rPr>
          <w:rFonts w:ascii="Times New Roman" w:eastAsia="Calibri" w:hAnsi="Times New Roman" w:cs="Times New Roman"/>
          <w:sz w:val="24"/>
          <w:szCs w:val="24"/>
        </w:rPr>
        <w:t xml:space="preserve"> shows only a subset of operators; hence, summing those values</w:t>
      </w:r>
      <w:r w:rsidR="00D545DA">
        <w:rPr>
          <w:rFonts w:ascii="Times New Roman" w:eastAsia="Calibri" w:hAnsi="Times New Roman" w:cs="Times New Roman"/>
          <w:sz w:val="24"/>
          <w:szCs w:val="24"/>
        </w:rPr>
        <w:t xml:space="preserve"> (</w:t>
      </w:r>
      <w:r w:rsidR="00480E27">
        <w:rPr>
          <w:rFonts w:ascii="Times New Roman" w:eastAsia="Calibri" w:hAnsi="Times New Roman" w:cs="Times New Roman"/>
          <w:sz w:val="24"/>
          <w:szCs w:val="24"/>
        </w:rPr>
        <w:t xml:space="preserve">Tables </w:t>
      </w:r>
      <w:r w:rsidR="00D545DA">
        <w:rPr>
          <w:rFonts w:ascii="Times New Roman" w:eastAsia="Calibri" w:hAnsi="Times New Roman" w:cs="Times New Roman"/>
          <w:sz w:val="24"/>
          <w:szCs w:val="24"/>
        </w:rPr>
        <w:t>4.17, and 4.18)</w:t>
      </w:r>
      <w:r w:rsidRPr="00783DDF">
        <w:rPr>
          <w:rFonts w:ascii="Times New Roman" w:eastAsia="Calibri" w:hAnsi="Times New Roman" w:cs="Times New Roman"/>
          <w:sz w:val="24"/>
          <w:szCs w:val="24"/>
        </w:rPr>
        <w:t xml:space="preserve"> does not equal the reported total </w:t>
      </w:r>
      <w:r>
        <w:rPr>
          <w:rFonts w:ascii="Times New Roman" w:eastAsia="Calibri" w:hAnsi="Times New Roman" w:cs="Times New Roman"/>
          <w:sz w:val="24"/>
          <w:szCs w:val="24"/>
        </w:rPr>
        <w:t>self-CPU time total</w:t>
      </w:r>
      <w:r w:rsidRPr="00783DDF">
        <w:rPr>
          <w:rFonts w:ascii="Times New Roman" w:eastAsia="Calibri" w:hAnsi="Times New Roman" w:cs="Times New Roman"/>
          <w:sz w:val="24"/>
          <w:szCs w:val="24"/>
        </w:rPr>
        <w:t xml:space="preserve">. The profiler internally includes all operators, even those not displayed in </w:t>
      </w:r>
      <w:r w:rsidRPr="003D36EE">
        <w:rPr>
          <w:rFonts w:ascii="Times New Roman" w:eastAsia="Calibri" w:hAnsi="Times New Roman" w:cs="Times New Roman"/>
          <w:sz w:val="24"/>
          <w:szCs w:val="24"/>
        </w:rPr>
        <w:t>the table.</w:t>
      </w:r>
      <w:r w:rsidR="00787207">
        <w:rPr>
          <w:rFonts w:ascii="Times New Roman" w:eastAsia="Calibri" w:hAnsi="Times New Roman" w:cs="Times New Roman"/>
          <w:sz w:val="24"/>
          <w:szCs w:val="24"/>
        </w:rPr>
        <w:t xml:space="preserve"> </w:t>
      </w:r>
    </w:p>
    <w:p w14:paraId="5DB4B744" w14:textId="77777777" w:rsidR="00B01812" w:rsidRDefault="00B01812" w:rsidP="00AF4B94">
      <w:pPr>
        <w:spacing w:line="360" w:lineRule="auto"/>
        <w:jc w:val="both"/>
        <w:rPr>
          <w:rFonts w:ascii="Times New Roman" w:eastAsia="Calibri" w:hAnsi="Times New Roman" w:cs="Times New Roman"/>
          <w:sz w:val="24"/>
          <w:szCs w:val="24"/>
        </w:rPr>
      </w:pPr>
    </w:p>
    <w:p w14:paraId="67CC76B4" w14:textId="77777777" w:rsidR="00B01812" w:rsidRPr="006901A2" w:rsidRDefault="00B01812" w:rsidP="00AF4B94">
      <w:pPr>
        <w:spacing w:line="360" w:lineRule="auto"/>
        <w:jc w:val="both"/>
        <w:rPr>
          <w:rFonts w:ascii="Times New Roman" w:eastAsia="Calibri" w:hAnsi="Times New Roman" w:cs="Times New Roman"/>
          <w:sz w:val="24"/>
          <w:szCs w:val="24"/>
        </w:rPr>
      </w:pPr>
    </w:p>
    <w:p w14:paraId="5CD3DC98" w14:textId="77777777" w:rsidR="006D148B" w:rsidRPr="00E14AB5" w:rsidRDefault="006D148B" w:rsidP="006162DD">
      <w:pPr>
        <w:pStyle w:val="Heading1"/>
        <w:numPr>
          <w:ilvl w:val="0"/>
          <w:numId w:val="28"/>
        </w:numPr>
        <w:jc w:val="center"/>
        <w:rPr>
          <w:rFonts w:ascii="Times New Roman" w:hAnsi="Times New Roman" w:cs="Times New Roman"/>
          <w:b/>
          <w:bCs/>
          <w:color w:val="auto"/>
          <w:sz w:val="24"/>
          <w:szCs w:val="24"/>
        </w:rPr>
      </w:pPr>
      <w:bookmarkStart w:id="299" w:name="_Toc241503225"/>
      <w:r w:rsidRPr="00E14AB5">
        <w:rPr>
          <w:rFonts w:ascii="Times New Roman" w:hAnsi="Times New Roman" w:cs="Times New Roman"/>
          <w:b/>
          <w:bCs/>
          <w:color w:val="auto"/>
          <w:sz w:val="24"/>
          <w:szCs w:val="24"/>
        </w:rPr>
        <w:lastRenderedPageBreak/>
        <w:t>CHAPTER FOUR</w:t>
      </w:r>
      <w:bookmarkEnd w:id="299"/>
    </w:p>
    <w:p w14:paraId="46C29A65" w14:textId="77777777" w:rsidR="006D148B" w:rsidRDefault="006D148B" w:rsidP="000B1EC8">
      <w:pPr>
        <w:pStyle w:val="headinggab"/>
        <w:ind w:left="0"/>
      </w:pPr>
      <w:bookmarkStart w:id="300" w:name="_Toc241503226"/>
      <w:r w:rsidRPr="0094549E">
        <w:t>RESULTS AND DISCUSSIONS</w:t>
      </w:r>
      <w:bookmarkEnd w:id="300"/>
    </w:p>
    <w:p w14:paraId="32A9F31A" w14:textId="77777777" w:rsidR="00F60596" w:rsidRPr="00480800" w:rsidRDefault="00F60596" w:rsidP="00A9658C">
      <w:pPr>
        <w:pStyle w:val="headinggab"/>
        <w:ind w:left="0"/>
        <w:jc w:val="left"/>
      </w:pPr>
      <w:bookmarkStart w:id="301" w:name="_Toc241503227"/>
      <w:r w:rsidRPr="00480800">
        <w:t>4.1 Introduction</w:t>
      </w:r>
      <w:bookmarkEnd w:id="301"/>
    </w:p>
    <w:p w14:paraId="3CE00131" w14:textId="77777777" w:rsidR="00C74820" w:rsidRPr="00E11462" w:rsidRDefault="00C74820" w:rsidP="0069203F">
      <w:pPr>
        <w:spacing w:line="360" w:lineRule="auto"/>
        <w:jc w:val="both"/>
        <w:rPr>
          <w:rFonts w:ascii="Times New Roman" w:hAnsi="Times New Roman" w:cs="Times New Roman"/>
          <w:sz w:val="24"/>
          <w:szCs w:val="24"/>
        </w:rPr>
      </w:pPr>
      <w:r w:rsidRPr="00E11462">
        <w:rPr>
          <w:rFonts w:ascii="Times New Roman" w:hAnsi="Times New Roman" w:cs="Times New Roman"/>
          <w:sz w:val="24"/>
          <w:szCs w:val="24"/>
        </w:rPr>
        <w:t xml:space="preserve">This section presents the results and discussions of the various experiments carried out in this thesis. It highlights the outcome of the data curation exercise, evaluation of the audio quality, model developments and different ablation studies carried out geared towards achieving the goal of the work. It also details the evaluation metrics results obtained for each of the developed models. It ended by drawing conclusion based on the outcomes of the experiments reported here. </w:t>
      </w:r>
    </w:p>
    <w:p w14:paraId="789A78FB" w14:textId="77777777" w:rsidR="0094549E" w:rsidRPr="007D7ED5" w:rsidRDefault="00F60596" w:rsidP="0069203F">
      <w:pPr>
        <w:pStyle w:val="headinggab"/>
        <w:ind w:left="0"/>
        <w:jc w:val="both"/>
      </w:pPr>
      <w:bookmarkStart w:id="302" w:name="_Toc241503228"/>
      <w:r w:rsidRPr="007D7ED5">
        <w:t>4.2 Data Curation</w:t>
      </w:r>
      <w:bookmarkEnd w:id="302"/>
      <w:r w:rsidRPr="007D7ED5">
        <w:t xml:space="preserve"> </w:t>
      </w:r>
      <w:r w:rsidR="00C74820" w:rsidRPr="007D7ED5">
        <w:t xml:space="preserve"> </w:t>
      </w:r>
    </w:p>
    <w:p w14:paraId="592040A0" w14:textId="7B178352" w:rsidR="001734B2" w:rsidRPr="007D7ED5" w:rsidRDefault="001734B2" w:rsidP="001734B2">
      <w:pPr>
        <w:spacing w:line="360" w:lineRule="auto"/>
        <w:jc w:val="both"/>
        <w:rPr>
          <w:rFonts w:ascii="Times New Roman" w:hAnsi="Times New Roman" w:cs="Times New Roman"/>
          <w:sz w:val="24"/>
          <w:szCs w:val="24"/>
        </w:rPr>
      </w:pPr>
      <w:r w:rsidRPr="007D7ED5">
        <w:rPr>
          <w:rFonts w:ascii="Times New Roman" w:hAnsi="Times New Roman" w:cs="Times New Roman"/>
          <w:sz w:val="24"/>
          <w:szCs w:val="24"/>
        </w:rPr>
        <w:t>As previously reported in Chapter three, two experiments were carried out</w:t>
      </w:r>
      <w:r w:rsidR="00D9303F">
        <w:rPr>
          <w:rFonts w:ascii="Times New Roman" w:hAnsi="Times New Roman" w:cs="Times New Roman"/>
          <w:sz w:val="24"/>
          <w:szCs w:val="24"/>
        </w:rPr>
        <w:t>,</w:t>
      </w:r>
      <w:r w:rsidRPr="007D7ED5">
        <w:rPr>
          <w:rFonts w:ascii="Times New Roman" w:hAnsi="Times New Roman" w:cs="Times New Roman"/>
          <w:sz w:val="24"/>
          <w:szCs w:val="24"/>
        </w:rPr>
        <w:t xml:space="preserve"> including spectrogram to audio and discrete integers to audio generations experiments. The transfer learning was leverage</w:t>
      </w:r>
      <w:r w:rsidR="00543D61">
        <w:rPr>
          <w:rFonts w:ascii="Times New Roman" w:hAnsi="Times New Roman" w:cs="Times New Roman"/>
          <w:sz w:val="24"/>
          <w:szCs w:val="24"/>
        </w:rPr>
        <w:t>d</w:t>
      </w:r>
      <w:r w:rsidRPr="007D7ED5">
        <w:rPr>
          <w:rFonts w:ascii="Times New Roman" w:hAnsi="Times New Roman" w:cs="Times New Roman"/>
          <w:sz w:val="24"/>
          <w:szCs w:val="24"/>
        </w:rPr>
        <w:t xml:space="preserve"> on for both sets of experiments.</w:t>
      </w:r>
    </w:p>
    <w:p w14:paraId="455C1550" w14:textId="3A9496EA" w:rsidR="001734B2" w:rsidRPr="007D7ED5" w:rsidRDefault="001734B2" w:rsidP="001734B2">
      <w:pPr>
        <w:pStyle w:val="Heading2"/>
        <w:spacing w:after="240"/>
        <w:rPr>
          <w:rFonts w:ascii="Times New Roman" w:hAnsi="Times New Roman" w:cs="Times New Roman"/>
          <w:b/>
          <w:bCs/>
          <w:color w:val="auto"/>
          <w:sz w:val="24"/>
          <w:szCs w:val="24"/>
        </w:rPr>
      </w:pPr>
      <w:bookmarkStart w:id="303" w:name="_Toc237542055"/>
      <w:bookmarkStart w:id="304" w:name="_Toc241503229"/>
      <w:r w:rsidRPr="007D7ED5">
        <w:rPr>
          <w:rFonts w:ascii="Times New Roman" w:hAnsi="Times New Roman" w:cs="Times New Roman"/>
          <w:b/>
          <w:bCs/>
          <w:color w:val="auto"/>
          <w:sz w:val="24"/>
          <w:szCs w:val="24"/>
        </w:rPr>
        <w:t>4.2.1 Spectrogram to Audio Generation Experiment</w:t>
      </w:r>
      <w:r>
        <w:rPr>
          <w:rFonts w:ascii="Times New Roman" w:hAnsi="Times New Roman" w:cs="Times New Roman"/>
          <w:b/>
          <w:bCs/>
          <w:color w:val="auto"/>
          <w:sz w:val="24"/>
          <w:szCs w:val="24"/>
        </w:rPr>
        <w:t xml:space="preserve"> Using </w:t>
      </w:r>
      <w:r w:rsidR="005F722D">
        <w:rPr>
          <w:rFonts w:ascii="Times New Roman" w:hAnsi="Times New Roman" w:cs="Times New Roman"/>
          <w:b/>
          <w:bCs/>
          <w:color w:val="auto"/>
          <w:sz w:val="24"/>
          <w:szCs w:val="24"/>
        </w:rPr>
        <w:t>BENYO-S2ST-CORPUS-R1</w:t>
      </w:r>
      <w:r>
        <w:rPr>
          <w:rFonts w:ascii="Times New Roman" w:hAnsi="Times New Roman" w:cs="Times New Roman"/>
          <w:b/>
          <w:bCs/>
          <w:color w:val="auto"/>
          <w:sz w:val="24"/>
          <w:szCs w:val="24"/>
        </w:rPr>
        <w:t xml:space="preserve"> Dataset</w:t>
      </w:r>
      <w:bookmarkEnd w:id="303"/>
      <w:bookmarkEnd w:id="304"/>
    </w:p>
    <w:p w14:paraId="78AA7A12" w14:textId="62D06911" w:rsidR="001734B2" w:rsidRDefault="001734B2" w:rsidP="001734B2">
      <w:pPr>
        <w:spacing w:line="360" w:lineRule="auto"/>
        <w:jc w:val="both"/>
        <w:rPr>
          <w:rFonts w:ascii="Times New Roman" w:hAnsi="Times New Roman" w:cs="Times New Roman"/>
          <w:sz w:val="24"/>
          <w:szCs w:val="24"/>
        </w:rPr>
      </w:pPr>
      <w:r w:rsidRPr="007D7ED5">
        <w:rPr>
          <w:rFonts w:ascii="Times New Roman" w:hAnsi="Times New Roman" w:cs="Times New Roman"/>
          <w:sz w:val="24"/>
          <w:szCs w:val="24"/>
        </w:rPr>
        <w:t xml:space="preserve">Finetuning of the pretrained HiFi-GAN vocoder started </w:t>
      </w:r>
      <w:r>
        <w:rPr>
          <w:rFonts w:ascii="Times New Roman" w:hAnsi="Times New Roman" w:cs="Times New Roman"/>
          <w:sz w:val="24"/>
          <w:szCs w:val="24"/>
        </w:rPr>
        <w:t xml:space="preserve">with a pretrained check point of </w:t>
      </w:r>
      <w:r w:rsidRPr="00C13D5F">
        <w:rPr>
          <w:rFonts w:ascii="Times New Roman" w:hAnsi="Times New Roman" w:cs="Times New Roman"/>
          <w:sz w:val="24"/>
          <w:szCs w:val="24"/>
        </w:rPr>
        <w:t>g_0000000 for the generator</w:t>
      </w:r>
      <w:r>
        <w:rPr>
          <w:rFonts w:ascii="Times New Roman" w:hAnsi="Times New Roman" w:cs="Times New Roman"/>
          <w:sz w:val="24"/>
          <w:szCs w:val="24"/>
        </w:rPr>
        <w:t>, and a</w:t>
      </w:r>
      <w:r w:rsidRPr="00E11462">
        <w:rPr>
          <w:rFonts w:ascii="Times New Roman" w:hAnsi="Times New Roman" w:cs="Times New Roman"/>
          <w:sz w:val="24"/>
          <w:szCs w:val="24"/>
        </w:rPr>
        <w:t>t about 11000 global steps, the finetuning checkpoint files when tested</w:t>
      </w:r>
      <w:r w:rsidR="00B5024A">
        <w:rPr>
          <w:rFonts w:ascii="Times New Roman" w:hAnsi="Times New Roman" w:cs="Times New Roman"/>
          <w:sz w:val="24"/>
          <w:szCs w:val="24"/>
        </w:rPr>
        <w:t>, were</w:t>
      </w:r>
      <w:r w:rsidRPr="00E11462">
        <w:rPr>
          <w:rFonts w:ascii="Times New Roman" w:hAnsi="Times New Roman" w:cs="Times New Roman"/>
          <w:sz w:val="24"/>
          <w:szCs w:val="24"/>
        </w:rPr>
        <w:t xml:space="preserve"> already generating Yoruba speech (unintelligible). At about 27K global steps, around 492 epochs, the audio generation was also tested using the generator checkpoint file. It produced intelligible Yoruba speech which still needed to be finetuned further for clarity. The comparison between the reference and generated spectrograms of three audio female samples at epoch 492</w:t>
      </w:r>
      <w:r>
        <w:rPr>
          <w:rFonts w:ascii="Times New Roman" w:hAnsi="Times New Roman" w:cs="Times New Roman"/>
          <w:sz w:val="24"/>
          <w:szCs w:val="24"/>
        </w:rPr>
        <w:t>, as obtained from the Tensorboard</w:t>
      </w:r>
      <w:r w:rsidRPr="00E11462">
        <w:rPr>
          <w:rFonts w:ascii="Times New Roman" w:hAnsi="Times New Roman" w:cs="Times New Roman"/>
          <w:sz w:val="24"/>
          <w:szCs w:val="24"/>
        </w:rPr>
        <w:t xml:space="preserve"> are shown in Figures </w:t>
      </w:r>
      <w:r>
        <w:rPr>
          <w:rFonts w:ascii="Times New Roman" w:hAnsi="Times New Roman" w:cs="Times New Roman"/>
          <w:sz w:val="24"/>
          <w:szCs w:val="24"/>
        </w:rPr>
        <w:t>4.</w:t>
      </w:r>
      <w:r w:rsidRPr="00E11462">
        <w:rPr>
          <w:rFonts w:ascii="Times New Roman" w:hAnsi="Times New Roman" w:cs="Times New Roman"/>
          <w:sz w:val="24"/>
          <w:szCs w:val="24"/>
        </w:rPr>
        <w:t xml:space="preserve">1, </w:t>
      </w:r>
      <w:r>
        <w:rPr>
          <w:rFonts w:ascii="Times New Roman" w:hAnsi="Times New Roman" w:cs="Times New Roman"/>
          <w:sz w:val="24"/>
          <w:szCs w:val="24"/>
        </w:rPr>
        <w:t>4.</w:t>
      </w:r>
      <w:r w:rsidRPr="00E11462">
        <w:rPr>
          <w:rFonts w:ascii="Times New Roman" w:hAnsi="Times New Roman" w:cs="Times New Roman"/>
          <w:sz w:val="24"/>
          <w:szCs w:val="24"/>
        </w:rPr>
        <w:t xml:space="preserve">2, and </w:t>
      </w:r>
      <w:r>
        <w:rPr>
          <w:rFonts w:ascii="Times New Roman" w:hAnsi="Times New Roman" w:cs="Times New Roman"/>
          <w:sz w:val="24"/>
          <w:szCs w:val="24"/>
        </w:rPr>
        <w:t>4.</w:t>
      </w:r>
      <w:r w:rsidRPr="00E11462">
        <w:rPr>
          <w:rFonts w:ascii="Times New Roman" w:hAnsi="Times New Roman" w:cs="Times New Roman"/>
          <w:sz w:val="24"/>
          <w:szCs w:val="24"/>
        </w:rPr>
        <w:t xml:space="preserve">3.  </w:t>
      </w:r>
    </w:p>
    <w:p w14:paraId="3F1A06D7" w14:textId="77777777" w:rsidR="001734B2" w:rsidRPr="008047FB" w:rsidRDefault="001734B2" w:rsidP="001734B2">
      <w:pPr>
        <w:spacing w:after="0" w:line="360" w:lineRule="auto"/>
        <w:jc w:val="both"/>
        <w:rPr>
          <w:rFonts w:ascii="Times New Roman" w:hAnsi="Times New Roman" w:cs="Times New Roman"/>
          <w:sz w:val="24"/>
          <w:szCs w:val="24"/>
        </w:rPr>
      </w:pPr>
      <w:r w:rsidRPr="008047FB">
        <w:rPr>
          <w:rFonts w:ascii="Times New Roman" w:hAnsi="Times New Roman" w:cs="Times New Roman"/>
          <w:sz w:val="24"/>
          <w:szCs w:val="24"/>
        </w:rPr>
        <w:t>Figure 4.1 shows that despite differences in amplitude scaling (color bar ranges - 0 to 30 for Figure 4.1 (a) and -11 to -9 for Figure 4.1 (b)), the generated spectrogram visually matches the reference, indicating that HiFi-GAN successfully reproduces the fine-grained spectral details of speech. The similarity between the two spectrograms highlights HiFi-GAN’s ability to synthesize audio with high fidelity, making the generated speech perceptually close to real human speech.</w:t>
      </w:r>
    </w:p>
    <w:p w14:paraId="64853B26" w14:textId="77777777" w:rsidR="001734B2" w:rsidRPr="008047FB" w:rsidRDefault="001734B2" w:rsidP="001734B2">
      <w:pPr>
        <w:spacing w:after="0" w:line="360" w:lineRule="auto"/>
        <w:jc w:val="both"/>
        <w:rPr>
          <w:rFonts w:ascii="Times New Roman" w:hAnsi="Times New Roman" w:cs="Times New Roman"/>
          <w:sz w:val="24"/>
          <w:szCs w:val="24"/>
        </w:rPr>
      </w:pPr>
      <w:r w:rsidRPr="008047FB">
        <w:rPr>
          <w:rFonts w:ascii="Times New Roman" w:hAnsi="Times New Roman" w:cs="Times New Roman"/>
          <w:sz w:val="24"/>
          <w:szCs w:val="24"/>
        </w:rPr>
        <w:t xml:space="preserve">The main difference between Figures 4.2 (a) and 4.2 (b) from Figures 4.1 (a) and 4.1 (b) lies in amplitude scaling, but structurally the generated spectrogram this time also aligns well with the ground truth. Figure 4.3 (a) and Figure 4.3 (b) continue the same comparative analysis between </w:t>
      </w:r>
      <w:r w:rsidRPr="008047FB">
        <w:rPr>
          <w:rFonts w:ascii="Times New Roman" w:hAnsi="Times New Roman" w:cs="Times New Roman"/>
          <w:sz w:val="24"/>
          <w:szCs w:val="24"/>
        </w:rPr>
        <w:lastRenderedPageBreak/>
        <w:t>reference audio and generated audio at 27,000 global steps (492 epochs). It demonstrates that HiFi-GAN is capable of faithfully reconstructing the spectral features of speech. Together, Figures 4.1 to 4.2 provide strong evidence that HiFi-GAN can efficiently learn and reproduce the fine-grained spectral details of speech. The generated audio is nearly virtually and perceptually indistinguishable from ground truth audio samples, supporting its claim as a state-of-the-art model for high-quality speech synthesis.</w:t>
      </w:r>
    </w:p>
    <w:p w14:paraId="663B00DC" w14:textId="77777777" w:rsidR="001734B2" w:rsidRPr="001A05C7" w:rsidRDefault="001734B2" w:rsidP="001734B2">
      <w:pPr>
        <w:jc w:val="both"/>
        <w:rPr>
          <w:rFonts w:ascii="Times New Roman" w:hAnsi="Times New Roman" w:cs="Times New Roman"/>
          <w:sz w:val="24"/>
          <w:szCs w:val="24"/>
        </w:rPr>
      </w:pPr>
    </w:p>
    <w:p w14:paraId="009CF2E2" w14:textId="77777777" w:rsidR="001734B2" w:rsidRPr="00521166" w:rsidRDefault="001734B2" w:rsidP="001734B2">
      <w:pPr>
        <w:spacing w:after="0" w:line="240" w:lineRule="auto"/>
        <w:jc w:val="center"/>
        <w:rPr>
          <w:rFonts w:ascii="Times New Roman" w:hAnsi="Times New Roman" w:cs="Times New Roman"/>
          <w:sz w:val="20"/>
          <w:szCs w:val="20"/>
        </w:rPr>
      </w:pPr>
      <w:r w:rsidRPr="00521166">
        <w:rPr>
          <w:rFonts w:ascii="Times New Roman" w:hAnsi="Times New Roman" w:cs="Times New Roman"/>
          <w:noProof/>
        </w:rPr>
        <w:drawing>
          <wp:inline distT="0" distB="0" distL="0" distR="0" wp14:anchorId="127DB19B" wp14:editId="7B1343C6">
            <wp:extent cx="3143250" cy="1943100"/>
            <wp:effectExtent l="0" t="0" r="0" b="0"/>
            <wp:docPr id="119736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60091" name=""/>
                    <pic:cNvPicPr/>
                  </pic:nvPicPr>
                  <pic:blipFill>
                    <a:blip r:embed="rId42"/>
                    <a:stretch>
                      <a:fillRect/>
                    </a:stretch>
                  </pic:blipFill>
                  <pic:spPr>
                    <a:xfrm>
                      <a:off x="0" y="0"/>
                      <a:ext cx="3143250" cy="1943100"/>
                    </a:xfrm>
                    <a:prstGeom prst="rect">
                      <a:avLst/>
                    </a:prstGeom>
                  </pic:spPr>
                </pic:pic>
              </a:graphicData>
            </a:graphic>
          </wp:inline>
        </w:drawing>
      </w:r>
    </w:p>
    <w:p w14:paraId="201E7E5A" w14:textId="200FC37C" w:rsidR="001734B2" w:rsidRPr="0081235F" w:rsidRDefault="001734B2" w:rsidP="0081235F">
      <w:pPr>
        <w:pStyle w:val="Caption"/>
        <w:spacing w:before="240" w:line="360" w:lineRule="auto"/>
        <w:jc w:val="center"/>
        <w:rPr>
          <w:rFonts w:ascii="Times New Roman" w:hAnsi="Times New Roman" w:cs="Times New Roman"/>
          <w:i w:val="0"/>
          <w:iCs w:val="0"/>
          <w:color w:val="auto"/>
          <w:sz w:val="24"/>
          <w:szCs w:val="24"/>
        </w:rPr>
      </w:pPr>
      <w:bookmarkStart w:id="305" w:name="_Toc237542126"/>
      <w:bookmarkStart w:id="306" w:name="_Toc239756557"/>
      <w:r w:rsidRPr="0081235F">
        <w:rPr>
          <w:rFonts w:ascii="Times New Roman" w:hAnsi="Times New Roman" w:cs="Times New Roman"/>
          <w:b/>
          <w:bCs/>
          <w:i w:val="0"/>
          <w:iCs w:val="0"/>
          <w:color w:val="auto"/>
          <w:sz w:val="24"/>
          <w:szCs w:val="24"/>
        </w:rPr>
        <w:t xml:space="preserve">Figure </w:t>
      </w:r>
      <w:r w:rsidRPr="0081235F">
        <w:rPr>
          <w:rFonts w:ascii="Times New Roman" w:hAnsi="Times New Roman" w:cs="Times New Roman"/>
          <w:b/>
          <w:bCs/>
          <w:i w:val="0"/>
          <w:iCs w:val="0"/>
          <w:color w:val="auto"/>
          <w:sz w:val="24"/>
          <w:szCs w:val="24"/>
        </w:rPr>
        <w:fldChar w:fldCharType="begin"/>
      </w:r>
      <w:r w:rsidRPr="0081235F">
        <w:rPr>
          <w:rFonts w:ascii="Times New Roman" w:hAnsi="Times New Roman" w:cs="Times New Roman"/>
          <w:b/>
          <w:bCs/>
          <w:i w:val="0"/>
          <w:iCs w:val="0"/>
          <w:color w:val="auto"/>
          <w:sz w:val="24"/>
          <w:szCs w:val="24"/>
        </w:rPr>
        <w:instrText xml:space="preserve"> STYLEREF 1 \s </w:instrText>
      </w:r>
      <w:r w:rsidRPr="0081235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81235F">
        <w:rPr>
          <w:rFonts w:ascii="Times New Roman" w:hAnsi="Times New Roman" w:cs="Times New Roman"/>
          <w:b/>
          <w:bCs/>
          <w:i w:val="0"/>
          <w:iCs w:val="0"/>
          <w:color w:val="auto"/>
          <w:sz w:val="24"/>
          <w:szCs w:val="24"/>
        </w:rPr>
        <w:fldChar w:fldCharType="end"/>
      </w:r>
      <w:r w:rsidRPr="0081235F">
        <w:rPr>
          <w:rFonts w:ascii="Times New Roman" w:hAnsi="Times New Roman" w:cs="Times New Roman"/>
          <w:b/>
          <w:bCs/>
          <w:i w:val="0"/>
          <w:iCs w:val="0"/>
          <w:color w:val="auto"/>
          <w:sz w:val="24"/>
          <w:szCs w:val="24"/>
        </w:rPr>
        <w:t>.</w:t>
      </w:r>
      <w:r w:rsidRPr="0081235F">
        <w:rPr>
          <w:rFonts w:ascii="Times New Roman" w:hAnsi="Times New Roman" w:cs="Times New Roman"/>
          <w:b/>
          <w:bCs/>
          <w:i w:val="0"/>
          <w:iCs w:val="0"/>
          <w:color w:val="auto"/>
          <w:sz w:val="24"/>
          <w:szCs w:val="24"/>
        </w:rPr>
        <w:fldChar w:fldCharType="begin"/>
      </w:r>
      <w:r w:rsidRPr="0081235F">
        <w:rPr>
          <w:rFonts w:ascii="Times New Roman" w:hAnsi="Times New Roman" w:cs="Times New Roman"/>
          <w:b/>
          <w:bCs/>
          <w:i w:val="0"/>
          <w:iCs w:val="0"/>
          <w:color w:val="auto"/>
          <w:sz w:val="24"/>
          <w:szCs w:val="24"/>
        </w:rPr>
        <w:instrText xml:space="preserve"> SEQ Figure \* ARABIC \s 1 </w:instrText>
      </w:r>
      <w:r w:rsidRPr="0081235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w:t>
      </w:r>
      <w:r w:rsidRPr="0081235F">
        <w:rPr>
          <w:rFonts w:ascii="Times New Roman" w:hAnsi="Times New Roman" w:cs="Times New Roman"/>
          <w:b/>
          <w:bCs/>
          <w:i w:val="0"/>
          <w:iCs w:val="0"/>
          <w:color w:val="auto"/>
          <w:sz w:val="24"/>
          <w:szCs w:val="24"/>
        </w:rPr>
        <w:fldChar w:fldCharType="end"/>
      </w:r>
      <w:r w:rsidRPr="0081235F">
        <w:rPr>
          <w:rFonts w:ascii="Times New Roman" w:hAnsi="Times New Roman" w:cs="Times New Roman"/>
          <w:b/>
          <w:bCs/>
          <w:i w:val="0"/>
          <w:iCs w:val="0"/>
          <w:color w:val="auto"/>
          <w:sz w:val="24"/>
          <w:szCs w:val="24"/>
        </w:rPr>
        <w:t>:</w:t>
      </w:r>
      <w:r w:rsidRPr="0081235F">
        <w:rPr>
          <w:rFonts w:ascii="Times New Roman" w:hAnsi="Times New Roman" w:cs="Times New Roman"/>
          <w:i w:val="0"/>
          <w:iCs w:val="0"/>
          <w:color w:val="auto"/>
          <w:sz w:val="24"/>
          <w:szCs w:val="24"/>
        </w:rPr>
        <w:t xml:space="preserve"> Reference Versus Generated Spectrograms - Audio Sample 1</w:t>
      </w:r>
      <w:bookmarkEnd w:id="305"/>
      <w:bookmarkEnd w:id="306"/>
    </w:p>
    <w:p w14:paraId="4CE209A7" w14:textId="77777777" w:rsidR="001734B2" w:rsidRPr="00BF4B14" w:rsidRDefault="001734B2" w:rsidP="001734B2">
      <w:pPr>
        <w:spacing w:after="0" w:line="240" w:lineRule="auto"/>
        <w:jc w:val="both"/>
        <w:rPr>
          <w:rFonts w:ascii="Times New Roman" w:hAnsi="Times New Roman" w:cs="Times New Roman"/>
          <w:sz w:val="24"/>
          <w:szCs w:val="24"/>
        </w:rPr>
      </w:pPr>
    </w:p>
    <w:p w14:paraId="16993189" w14:textId="77777777" w:rsidR="001734B2" w:rsidRPr="00BF4B14" w:rsidRDefault="001734B2" w:rsidP="001734B2">
      <w:pPr>
        <w:spacing w:after="0" w:line="240" w:lineRule="auto"/>
        <w:jc w:val="center"/>
        <w:rPr>
          <w:rFonts w:ascii="Times New Roman" w:hAnsi="Times New Roman" w:cs="Times New Roman"/>
          <w:sz w:val="24"/>
          <w:szCs w:val="24"/>
        </w:rPr>
      </w:pPr>
      <w:r w:rsidRPr="00BF4B14">
        <w:rPr>
          <w:rFonts w:ascii="Times New Roman" w:hAnsi="Times New Roman" w:cs="Times New Roman"/>
          <w:noProof/>
          <w:sz w:val="24"/>
          <w:szCs w:val="24"/>
        </w:rPr>
        <w:drawing>
          <wp:inline distT="0" distB="0" distL="0" distR="0" wp14:anchorId="2D1BF32C" wp14:editId="244CBCB9">
            <wp:extent cx="3124200" cy="1981200"/>
            <wp:effectExtent l="0" t="0" r="0" b="0"/>
            <wp:docPr id="175160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02503" name=""/>
                    <pic:cNvPicPr/>
                  </pic:nvPicPr>
                  <pic:blipFill>
                    <a:blip r:embed="rId43"/>
                    <a:stretch>
                      <a:fillRect/>
                    </a:stretch>
                  </pic:blipFill>
                  <pic:spPr>
                    <a:xfrm>
                      <a:off x="0" y="0"/>
                      <a:ext cx="3124200" cy="1981200"/>
                    </a:xfrm>
                    <a:prstGeom prst="rect">
                      <a:avLst/>
                    </a:prstGeom>
                  </pic:spPr>
                </pic:pic>
              </a:graphicData>
            </a:graphic>
          </wp:inline>
        </w:drawing>
      </w:r>
    </w:p>
    <w:p w14:paraId="0E0E191C" w14:textId="20C9FDA7" w:rsidR="001734B2" w:rsidRPr="0081235F" w:rsidRDefault="001734B2" w:rsidP="0081235F">
      <w:pPr>
        <w:pStyle w:val="Caption"/>
        <w:spacing w:before="240" w:line="360" w:lineRule="auto"/>
        <w:jc w:val="center"/>
        <w:rPr>
          <w:rFonts w:ascii="Times New Roman" w:hAnsi="Times New Roman" w:cs="Times New Roman"/>
          <w:i w:val="0"/>
          <w:iCs w:val="0"/>
          <w:color w:val="auto"/>
          <w:sz w:val="24"/>
          <w:szCs w:val="24"/>
        </w:rPr>
      </w:pPr>
      <w:bookmarkStart w:id="307" w:name="_Toc237542127"/>
      <w:bookmarkStart w:id="308" w:name="_Toc239756558"/>
      <w:r w:rsidRPr="0081235F">
        <w:rPr>
          <w:rFonts w:ascii="Times New Roman" w:hAnsi="Times New Roman" w:cs="Times New Roman"/>
          <w:b/>
          <w:bCs/>
          <w:i w:val="0"/>
          <w:iCs w:val="0"/>
          <w:color w:val="auto"/>
          <w:sz w:val="24"/>
          <w:szCs w:val="24"/>
        </w:rPr>
        <w:t xml:space="preserve">Figure </w:t>
      </w:r>
      <w:r w:rsidRPr="0081235F">
        <w:rPr>
          <w:rFonts w:ascii="Times New Roman" w:hAnsi="Times New Roman" w:cs="Times New Roman"/>
          <w:b/>
          <w:bCs/>
          <w:i w:val="0"/>
          <w:iCs w:val="0"/>
          <w:color w:val="auto"/>
          <w:sz w:val="24"/>
          <w:szCs w:val="24"/>
        </w:rPr>
        <w:fldChar w:fldCharType="begin"/>
      </w:r>
      <w:r w:rsidRPr="0081235F">
        <w:rPr>
          <w:rFonts w:ascii="Times New Roman" w:hAnsi="Times New Roman" w:cs="Times New Roman"/>
          <w:b/>
          <w:bCs/>
          <w:i w:val="0"/>
          <w:iCs w:val="0"/>
          <w:color w:val="auto"/>
          <w:sz w:val="24"/>
          <w:szCs w:val="24"/>
        </w:rPr>
        <w:instrText xml:space="preserve"> STYLEREF 1 \s </w:instrText>
      </w:r>
      <w:r w:rsidRPr="0081235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81235F">
        <w:rPr>
          <w:rFonts w:ascii="Times New Roman" w:hAnsi="Times New Roman" w:cs="Times New Roman"/>
          <w:b/>
          <w:bCs/>
          <w:i w:val="0"/>
          <w:iCs w:val="0"/>
          <w:color w:val="auto"/>
          <w:sz w:val="24"/>
          <w:szCs w:val="24"/>
        </w:rPr>
        <w:fldChar w:fldCharType="end"/>
      </w:r>
      <w:r w:rsidRPr="0081235F">
        <w:rPr>
          <w:rFonts w:ascii="Times New Roman" w:hAnsi="Times New Roman" w:cs="Times New Roman"/>
          <w:b/>
          <w:bCs/>
          <w:i w:val="0"/>
          <w:iCs w:val="0"/>
          <w:color w:val="auto"/>
          <w:sz w:val="24"/>
          <w:szCs w:val="24"/>
        </w:rPr>
        <w:t>.</w:t>
      </w:r>
      <w:r w:rsidRPr="0081235F">
        <w:rPr>
          <w:rFonts w:ascii="Times New Roman" w:hAnsi="Times New Roman" w:cs="Times New Roman"/>
          <w:b/>
          <w:bCs/>
          <w:i w:val="0"/>
          <w:iCs w:val="0"/>
          <w:color w:val="auto"/>
          <w:sz w:val="24"/>
          <w:szCs w:val="24"/>
        </w:rPr>
        <w:fldChar w:fldCharType="begin"/>
      </w:r>
      <w:r w:rsidRPr="0081235F">
        <w:rPr>
          <w:rFonts w:ascii="Times New Roman" w:hAnsi="Times New Roman" w:cs="Times New Roman"/>
          <w:b/>
          <w:bCs/>
          <w:i w:val="0"/>
          <w:iCs w:val="0"/>
          <w:color w:val="auto"/>
          <w:sz w:val="24"/>
          <w:szCs w:val="24"/>
        </w:rPr>
        <w:instrText xml:space="preserve"> SEQ Figure \* ARABIC \s 1 </w:instrText>
      </w:r>
      <w:r w:rsidRPr="0081235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Pr="0081235F">
        <w:rPr>
          <w:rFonts w:ascii="Times New Roman" w:hAnsi="Times New Roman" w:cs="Times New Roman"/>
          <w:b/>
          <w:bCs/>
          <w:i w:val="0"/>
          <w:iCs w:val="0"/>
          <w:color w:val="auto"/>
          <w:sz w:val="24"/>
          <w:szCs w:val="24"/>
        </w:rPr>
        <w:fldChar w:fldCharType="end"/>
      </w:r>
      <w:r w:rsidRPr="0081235F">
        <w:rPr>
          <w:rFonts w:ascii="Times New Roman" w:hAnsi="Times New Roman" w:cs="Times New Roman"/>
          <w:b/>
          <w:bCs/>
          <w:i w:val="0"/>
          <w:iCs w:val="0"/>
          <w:color w:val="auto"/>
          <w:sz w:val="24"/>
          <w:szCs w:val="24"/>
        </w:rPr>
        <w:t>:</w:t>
      </w:r>
      <w:r w:rsidRPr="0081235F">
        <w:rPr>
          <w:rFonts w:ascii="Times New Roman" w:hAnsi="Times New Roman" w:cs="Times New Roman"/>
          <w:i w:val="0"/>
          <w:iCs w:val="0"/>
          <w:color w:val="auto"/>
          <w:sz w:val="24"/>
          <w:szCs w:val="24"/>
        </w:rPr>
        <w:t xml:space="preserve"> Reference Versus Generated Spectrograms - Audio Sample 2</w:t>
      </w:r>
      <w:bookmarkEnd w:id="307"/>
      <w:bookmarkEnd w:id="308"/>
    </w:p>
    <w:p w14:paraId="4DE5ED76" w14:textId="77777777" w:rsidR="001734B2" w:rsidRPr="00BF4B14" w:rsidRDefault="001734B2" w:rsidP="001734B2">
      <w:pPr>
        <w:spacing w:after="0" w:line="240" w:lineRule="auto"/>
        <w:jc w:val="both"/>
        <w:rPr>
          <w:rFonts w:ascii="Times New Roman" w:hAnsi="Times New Roman" w:cs="Times New Roman"/>
          <w:sz w:val="24"/>
          <w:szCs w:val="24"/>
        </w:rPr>
      </w:pPr>
    </w:p>
    <w:p w14:paraId="08D39ABE" w14:textId="77777777" w:rsidR="001734B2" w:rsidRPr="00BF4B14" w:rsidRDefault="001734B2" w:rsidP="001734B2">
      <w:pPr>
        <w:spacing w:after="0" w:line="240" w:lineRule="auto"/>
        <w:jc w:val="center"/>
        <w:rPr>
          <w:rFonts w:ascii="Times New Roman" w:hAnsi="Times New Roman" w:cs="Times New Roman"/>
          <w:sz w:val="24"/>
          <w:szCs w:val="24"/>
        </w:rPr>
      </w:pPr>
      <w:r w:rsidRPr="00BF4B14">
        <w:rPr>
          <w:rFonts w:ascii="Times New Roman" w:hAnsi="Times New Roman" w:cs="Times New Roman"/>
          <w:noProof/>
          <w:sz w:val="24"/>
          <w:szCs w:val="24"/>
        </w:rPr>
        <w:lastRenderedPageBreak/>
        <w:drawing>
          <wp:inline distT="0" distB="0" distL="0" distR="0" wp14:anchorId="2EF0C19A" wp14:editId="653FF3DB">
            <wp:extent cx="2981325" cy="1866900"/>
            <wp:effectExtent l="0" t="0" r="9525" b="0"/>
            <wp:docPr id="121010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01755" name=""/>
                    <pic:cNvPicPr/>
                  </pic:nvPicPr>
                  <pic:blipFill>
                    <a:blip r:embed="rId44"/>
                    <a:stretch>
                      <a:fillRect/>
                    </a:stretch>
                  </pic:blipFill>
                  <pic:spPr>
                    <a:xfrm>
                      <a:off x="0" y="0"/>
                      <a:ext cx="2981325" cy="1866900"/>
                    </a:xfrm>
                    <a:prstGeom prst="rect">
                      <a:avLst/>
                    </a:prstGeom>
                  </pic:spPr>
                </pic:pic>
              </a:graphicData>
            </a:graphic>
          </wp:inline>
        </w:drawing>
      </w:r>
    </w:p>
    <w:p w14:paraId="38E41A74" w14:textId="01C6B9CA" w:rsidR="001734B2" w:rsidRPr="0081235F" w:rsidRDefault="001734B2" w:rsidP="0081235F">
      <w:pPr>
        <w:pStyle w:val="Caption"/>
        <w:spacing w:before="240" w:line="360" w:lineRule="auto"/>
        <w:jc w:val="center"/>
        <w:rPr>
          <w:rFonts w:ascii="Times New Roman" w:hAnsi="Times New Roman" w:cs="Times New Roman"/>
          <w:i w:val="0"/>
          <w:iCs w:val="0"/>
          <w:color w:val="auto"/>
          <w:sz w:val="24"/>
          <w:szCs w:val="24"/>
        </w:rPr>
      </w:pPr>
      <w:bookmarkStart w:id="309" w:name="_Toc237542128"/>
      <w:bookmarkStart w:id="310" w:name="_Toc239756559"/>
      <w:r w:rsidRPr="0081235F">
        <w:rPr>
          <w:rFonts w:ascii="Times New Roman" w:hAnsi="Times New Roman" w:cs="Times New Roman"/>
          <w:b/>
          <w:bCs/>
          <w:i w:val="0"/>
          <w:iCs w:val="0"/>
          <w:color w:val="auto"/>
          <w:sz w:val="24"/>
          <w:szCs w:val="24"/>
        </w:rPr>
        <w:t xml:space="preserve">Figure </w:t>
      </w:r>
      <w:r w:rsidRPr="0081235F">
        <w:rPr>
          <w:rFonts w:ascii="Times New Roman" w:hAnsi="Times New Roman" w:cs="Times New Roman"/>
          <w:b/>
          <w:bCs/>
          <w:i w:val="0"/>
          <w:iCs w:val="0"/>
          <w:color w:val="auto"/>
          <w:sz w:val="24"/>
          <w:szCs w:val="24"/>
        </w:rPr>
        <w:fldChar w:fldCharType="begin"/>
      </w:r>
      <w:r w:rsidRPr="0081235F">
        <w:rPr>
          <w:rFonts w:ascii="Times New Roman" w:hAnsi="Times New Roman" w:cs="Times New Roman"/>
          <w:b/>
          <w:bCs/>
          <w:i w:val="0"/>
          <w:iCs w:val="0"/>
          <w:color w:val="auto"/>
          <w:sz w:val="24"/>
          <w:szCs w:val="24"/>
        </w:rPr>
        <w:instrText xml:space="preserve"> STYLEREF 1 \s </w:instrText>
      </w:r>
      <w:r w:rsidRPr="0081235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81235F">
        <w:rPr>
          <w:rFonts w:ascii="Times New Roman" w:hAnsi="Times New Roman" w:cs="Times New Roman"/>
          <w:b/>
          <w:bCs/>
          <w:i w:val="0"/>
          <w:iCs w:val="0"/>
          <w:color w:val="auto"/>
          <w:sz w:val="24"/>
          <w:szCs w:val="24"/>
        </w:rPr>
        <w:fldChar w:fldCharType="end"/>
      </w:r>
      <w:r w:rsidRPr="0081235F">
        <w:rPr>
          <w:rFonts w:ascii="Times New Roman" w:hAnsi="Times New Roman" w:cs="Times New Roman"/>
          <w:b/>
          <w:bCs/>
          <w:i w:val="0"/>
          <w:iCs w:val="0"/>
          <w:color w:val="auto"/>
          <w:sz w:val="24"/>
          <w:szCs w:val="24"/>
        </w:rPr>
        <w:t>.</w:t>
      </w:r>
      <w:r w:rsidRPr="0081235F">
        <w:rPr>
          <w:rFonts w:ascii="Times New Roman" w:hAnsi="Times New Roman" w:cs="Times New Roman"/>
          <w:b/>
          <w:bCs/>
          <w:i w:val="0"/>
          <w:iCs w:val="0"/>
          <w:color w:val="auto"/>
          <w:sz w:val="24"/>
          <w:szCs w:val="24"/>
        </w:rPr>
        <w:fldChar w:fldCharType="begin"/>
      </w:r>
      <w:r w:rsidRPr="0081235F">
        <w:rPr>
          <w:rFonts w:ascii="Times New Roman" w:hAnsi="Times New Roman" w:cs="Times New Roman"/>
          <w:b/>
          <w:bCs/>
          <w:i w:val="0"/>
          <w:iCs w:val="0"/>
          <w:color w:val="auto"/>
          <w:sz w:val="24"/>
          <w:szCs w:val="24"/>
        </w:rPr>
        <w:instrText xml:space="preserve"> SEQ Figure \* ARABIC \s 1 </w:instrText>
      </w:r>
      <w:r w:rsidRPr="0081235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Pr="0081235F">
        <w:rPr>
          <w:rFonts w:ascii="Times New Roman" w:hAnsi="Times New Roman" w:cs="Times New Roman"/>
          <w:b/>
          <w:bCs/>
          <w:i w:val="0"/>
          <w:iCs w:val="0"/>
          <w:color w:val="auto"/>
          <w:sz w:val="24"/>
          <w:szCs w:val="24"/>
        </w:rPr>
        <w:fldChar w:fldCharType="end"/>
      </w:r>
      <w:r w:rsidRPr="0081235F">
        <w:rPr>
          <w:rFonts w:ascii="Times New Roman" w:hAnsi="Times New Roman" w:cs="Times New Roman"/>
          <w:b/>
          <w:bCs/>
          <w:i w:val="0"/>
          <w:iCs w:val="0"/>
          <w:color w:val="auto"/>
          <w:sz w:val="24"/>
          <w:szCs w:val="24"/>
        </w:rPr>
        <w:t>:</w:t>
      </w:r>
      <w:r w:rsidRPr="0081235F">
        <w:rPr>
          <w:rFonts w:ascii="Times New Roman" w:hAnsi="Times New Roman" w:cs="Times New Roman"/>
          <w:i w:val="0"/>
          <w:iCs w:val="0"/>
          <w:color w:val="auto"/>
          <w:sz w:val="24"/>
          <w:szCs w:val="24"/>
        </w:rPr>
        <w:t xml:space="preserve"> Reference Versus Generated Spectrograms - Audio Sample 3</w:t>
      </w:r>
      <w:bookmarkEnd w:id="309"/>
      <w:bookmarkEnd w:id="310"/>
    </w:p>
    <w:p w14:paraId="21D7AD28" w14:textId="311E648B" w:rsidR="001734B2" w:rsidRPr="00BF4B14" w:rsidRDefault="001734B2" w:rsidP="001734B2">
      <w:pPr>
        <w:spacing w:after="0" w:line="360" w:lineRule="auto"/>
        <w:jc w:val="both"/>
        <w:rPr>
          <w:rFonts w:ascii="Times New Roman" w:hAnsi="Times New Roman" w:cs="Times New Roman"/>
          <w:sz w:val="24"/>
          <w:szCs w:val="24"/>
        </w:rPr>
      </w:pPr>
      <w:r w:rsidRPr="00BF4B14">
        <w:rPr>
          <w:rFonts w:ascii="Times New Roman" w:hAnsi="Times New Roman" w:cs="Times New Roman"/>
          <w:sz w:val="24"/>
          <w:szCs w:val="24"/>
        </w:rPr>
        <w:t>A graph of the generation total loss (gen_loss_total), melspectrogram error for training</w:t>
      </w:r>
      <w:r>
        <w:rPr>
          <w:rFonts w:ascii="Times New Roman" w:hAnsi="Times New Roman" w:cs="Times New Roman"/>
          <w:sz w:val="24"/>
          <w:szCs w:val="24"/>
        </w:rPr>
        <w:t xml:space="preserve"> </w:t>
      </w:r>
      <w:r w:rsidRPr="00BF4B14">
        <w:rPr>
          <w:rFonts w:ascii="Times New Roman" w:hAnsi="Times New Roman" w:cs="Times New Roman"/>
          <w:sz w:val="24"/>
          <w:szCs w:val="24"/>
        </w:rPr>
        <w:t xml:space="preserve">and validation (mel_spec_error) are </w:t>
      </w:r>
      <w:r>
        <w:rPr>
          <w:rFonts w:ascii="Times New Roman" w:hAnsi="Times New Roman" w:cs="Times New Roman"/>
          <w:sz w:val="24"/>
          <w:szCs w:val="24"/>
        </w:rPr>
        <w:t>represented by</w:t>
      </w:r>
      <w:r w:rsidRPr="00BF4B14">
        <w:rPr>
          <w:rFonts w:ascii="Times New Roman" w:hAnsi="Times New Roman" w:cs="Times New Roman"/>
          <w:sz w:val="24"/>
          <w:szCs w:val="24"/>
        </w:rPr>
        <w:t xml:space="preserve"> Figures 4</w:t>
      </w:r>
      <w:r>
        <w:rPr>
          <w:rFonts w:ascii="Times New Roman" w:hAnsi="Times New Roman" w:cs="Times New Roman"/>
          <w:sz w:val="24"/>
          <w:szCs w:val="24"/>
        </w:rPr>
        <w:t>.4</w:t>
      </w:r>
      <w:r w:rsidRPr="00BF4B14">
        <w:rPr>
          <w:rFonts w:ascii="Times New Roman" w:hAnsi="Times New Roman" w:cs="Times New Roman"/>
          <w:sz w:val="24"/>
          <w:szCs w:val="24"/>
        </w:rPr>
        <w:t xml:space="preserve">, </w:t>
      </w:r>
      <w:r>
        <w:rPr>
          <w:rFonts w:ascii="Times New Roman" w:hAnsi="Times New Roman" w:cs="Times New Roman"/>
          <w:sz w:val="24"/>
          <w:szCs w:val="24"/>
        </w:rPr>
        <w:t>4.</w:t>
      </w:r>
      <w:r w:rsidRPr="00BF4B14">
        <w:rPr>
          <w:rFonts w:ascii="Times New Roman" w:hAnsi="Times New Roman" w:cs="Times New Roman"/>
          <w:sz w:val="24"/>
          <w:szCs w:val="24"/>
        </w:rPr>
        <w:t xml:space="preserve">5, and </w:t>
      </w:r>
      <w:r>
        <w:rPr>
          <w:rFonts w:ascii="Times New Roman" w:hAnsi="Times New Roman" w:cs="Times New Roman"/>
          <w:sz w:val="24"/>
          <w:szCs w:val="24"/>
        </w:rPr>
        <w:t>4.</w:t>
      </w:r>
      <w:r w:rsidRPr="00BF4B14">
        <w:rPr>
          <w:rFonts w:ascii="Times New Roman" w:hAnsi="Times New Roman" w:cs="Times New Roman"/>
          <w:sz w:val="24"/>
          <w:szCs w:val="24"/>
        </w:rPr>
        <w:t>6 for up to 35,000 plus global steps. it can be shown that at about 27K global steps, the generator total loss was around 20, which is typical of results range of within 18 to 50. At these same global steps, the mel_spec_error for training was around 0.06 while that of validation gave a value of about 0.</w:t>
      </w:r>
      <w:r>
        <w:rPr>
          <w:rFonts w:ascii="Times New Roman" w:hAnsi="Times New Roman" w:cs="Times New Roman"/>
          <w:sz w:val="24"/>
          <w:szCs w:val="24"/>
        </w:rPr>
        <w:t>0</w:t>
      </w:r>
      <w:r w:rsidRPr="00BF4B14">
        <w:rPr>
          <w:rFonts w:ascii="Times New Roman" w:hAnsi="Times New Roman" w:cs="Times New Roman"/>
          <w:sz w:val="24"/>
          <w:szCs w:val="24"/>
        </w:rPr>
        <w:t>5, and the score balance as measured at this same period gave a value of about 1.06 which is approximately 1</w:t>
      </w:r>
      <w:r w:rsidR="00263340">
        <w:rPr>
          <w:rFonts w:ascii="Times New Roman" w:hAnsi="Times New Roman" w:cs="Times New Roman"/>
          <w:sz w:val="24"/>
          <w:szCs w:val="24"/>
        </w:rPr>
        <w:t>,</w:t>
      </w:r>
      <w:r w:rsidRPr="00BF4B14">
        <w:rPr>
          <w:rFonts w:ascii="Times New Roman" w:hAnsi="Times New Roman" w:cs="Times New Roman"/>
          <w:sz w:val="24"/>
          <w:szCs w:val="24"/>
        </w:rPr>
        <w:t xml:space="preserve"> which shows the generator and discriminator are both in a stable state. It can also be seen that at about 11,000 global steps when first set of audios were produced, that the mel spectrogram error for validation in Figure </w:t>
      </w:r>
      <w:r>
        <w:rPr>
          <w:rFonts w:ascii="Times New Roman" w:hAnsi="Times New Roman" w:cs="Times New Roman"/>
          <w:sz w:val="24"/>
          <w:szCs w:val="24"/>
        </w:rPr>
        <w:t>4.</w:t>
      </w:r>
      <w:r w:rsidRPr="00BF4B14">
        <w:rPr>
          <w:rFonts w:ascii="Times New Roman" w:hAnsi="Times New Roman" w:cs="Times New Roman"/>
          <w:sz w:val="24"/>
          <w:szCs w:val="24"/>
        </w:rPr>
        <w:t>6 with a sharp curve decrease to a lower value of 0.</w:t>
      </w:r>
      <w:r>
        <w:rPr>
          <w:rFonts w:ascii="Times New Roman" w:hAnsi="Times New Roman" w:cs="Times New Roman"/>
          <w:sz w:val="24"/>
          <w:szCs w:val="24"/>
        </w:rPr>
        <w:t>09</w:t>
      </w:r>
      <w:r w:rsidRPr="00BF4B14">
        <w:rPr>
          <w:rFonts w:ascii="Times New Roman" w:hAnsi="Times New Roman" w:cs="Times New Roman"/>
          <w:sz w:val="24"/>
          <w:szCs w:val="24"/>
        </w:rPr>
        <w:t>, after which it reduces further to 0.</w:t>
      </w:r>
      <w:r>
        <w:rPr>
          <w:rFonts w:ascii="Times New Roman" w:hAnsi="Times New Roman" w:cs="Times New Roman"/>
          <w:sz w:val="24"/>
          <w:szCs w:val="24"/>
        </w:rPr>
        <w:t>05</w:t>
      </w:r>
      <w:r w:rsidRPr="00BF4B14">
        <w:rPr>
          <w:rFonts w:ascii="Times New Roman" w:hAnsi="Times New Roman" w:cs="Times New Roman"/>
          <w:sz w:val="24"/>
          <w:szCs w:val="24"/>
        </w:rPr>
        <w:t xml:space="preserve"> and remains constant at this value up till about 35000 global steps. Furthermore, the hyperparameters such as the learning rate decay, learning rate were adjusted to ensure the training converge</w:t>
      </w:r>
      <w:r w:rsidR="00263340">
        <w:rPr>
          <w:rFonts w:ascii="Times New Roman" w:hAnsi="Times New Roman" w:cs="Times New Roman"/>
          <w:sz w:val="24"/>
          <w:szCs w:val="24"/>
        </w:rPr>
        <w:t>s</w:t>
      </w:r>
      <w:r w:rsidRPr="00BF4B14">
        <w:rPr>
          <w:rFonts w:ascii="Times New Roman" w:hAnsi="Times New Roman" w:cs="Times New Roman"/>
          <w:sz w:val="24"/>
          <w:szCs w:val="24"/>
        </w:rPr>
        <w:t xml:space="preserve"> in time. </w:t>
      </w:r>
    </w:p>
    <w:p w14:paraId="6A1AA947" w14:textId="77777777" w:rsidR="001734B2" w:rsidRPr="00BF4B14" w:rsidRDefault="001734B2" w:rsidP="001734B2">
      <w:pPr>
        <w:spacing w:after="0" w:line="240" w:lineRule="auto"/>
        <w:jc w:val="both"/>
        <w:rPr>
          <w:rFonts w:ascii="Times New Roman" w:hAnsi="Times New Roman" w:cs="Times New Roman"/>
          <w:sz w:val="24"/>
          <w:szCs w:val="24"/>
        </w:rPr>
      </w:pPr>
    </w:p>
    <w:p w14:paraId="1BDCE927" w14:textId="79FF0D6B" w:rsidR="001734B2" w:rsidRPr="00BF4B14" w:rsidRDefault="001E6C03" w:rsidP="001734B2">
      <w:pPr>
        <w:spacing w:after="0" w:line="240" w:lineRule="auto"/>
        <w:jc w:val="center"/>
        <w:rPr>
          <w:rFonts w:ascii="Times New Roman" w:hAnsi="Times New Roman" w:cs="Times New Roman"/>
          <w:sz w:val="24"/>
          <w:szCs w:val="24"/>
        </w:rPr>
      </w:pPr>
      <w:r>
        <w:rPr>
          <w:noProof/>
        </w:rPr>
        <w:drawing>
          <wp:inline distT="0" distB="0" distL="0" distR="0" wp14:anchorId="48B2A9CC" wp14:editId="16197D92">
            <wp:extent cx="4371975" cy="2476500"/>
            <wp:effectExtent l="0" t="0" r="9525" b="0"/>
            <wp:docPr id="17296829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82941"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4371975" cy="2476500"/>
                    </a:xfrm>
                    <a:prstGeom prst="rect">
                      <a:avLst/>
                    </a:prstGeom>
                  </pic:spPr>
                </pic:pic>
              </a:graphicData>
            </a:graphic>
          </wp:inline>
        </w:drawing>
      </w:r>
    </w:p>
    <w:p w14:paraId="04E94747" w14:textId="5F3E5C1D" w:rsidR="001734B2" w:rsidRPr="003C2F4B" w:rsidRDefault="001734B2" w:rsidP="003C2F4B">
      <w:pPr>
        <w:pStyle w:val="Caption"/>
        <w:spacing w:before="240" w:line="360" w:lineRule="auto"/>
        <w:jc w:val="center"/>
        <w:rPr>
          <w:rFonts w:ascii="Times New Roman" w:hAnsi="Times New Roman" w:cs="Times New Roman"/>
          <w:i w:val="0"/>
          <w:iCs w:val="0"/>
          <w:color w:val="auto"/>
          <w:sz w:val="24"/>
          <w:szCs w:val="24"/>
        </w:rPr>
      </w:pPr>
      <w:bookmarkStart w:id="311" w:name="_Toc237542129"/>
      <w:bookmarkStart w:id="312" w:name="_Toc239756560"/>
      <w:r w:rsidRPr="003C2F4B">
        <w:rPr>
          <w:rFonts w:ascii="Times New Roman" w:hAnsi="Times New Roman" w:cs="Times New Roman"/>
          <w:b/>
          <w:bCs/>
          <w:i w:val="0"/>
          <w:iCs w:val="0"/>
          <w:color w:val="auto"/>
          <w:sz w:val="24"/>
          <w:szCs w:val="24"/>
        </w:rPr>
        <w:lastRenderedPageBreak/>
        <w:t xml:space="preserve">Figure </w:t>
      </w:r>
      <w:r w:rsidRPr="003C2F4B">
        <w:rPr>
          <w:rFonts w:ascii="Times New Roman" w:hAnsi="Times New Roman" w:cs="Times New Roman"/>
          <w:b/>
          <w:bCs/>
          <w:i w:val="0"/>
          <w:iCs w:val="0"/>
          <w:color w:val="auto"/>
          <w:sz w:val="24"/>
          <w:szCs w:val="24"/>
        </w:rPr>
        <w:fldChar w:fldCharType="begin"/>
      </w:r>
      <w:r w:rsidRPr="003C2F4B">
        <w:rPr>
          <w:rFonts w:ascii="Times New Roman" w:hAnsi="Times New Roman" w:cs="Times New Roman"/>
          <w:b/>
          <w:bCs/>
          <w:i w:val="0"/>
          <w:iCs w:val="0"/>
          <w:color w:val="auto"/>
          <w:sz w:val="24"/>
          <w:szCs w:val="24"/>
        </w:rPr>
        <w:instrText xml:space="preserve"> STYLEREF 1 \s </w:instrText>
      </w:r>
      <w:r w:rsidRPr="003C2F4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3C2F4B">
        <w:rPr>
          <w:rFonts w:ascii="Times New Roman" w:hAnsi="Times New Roman" w:cs="Times New Roman"/>
          <w:b/>
          <w:bCs/>
          <w:i w:val="0"/>
          <w:iCs w:val="0"/>
          <w:color w:val="auto"/>
          <w:sz w:val="24"/>
          <w:szCs w:val="24"/>
        </w:rPr>
        <w:fldChar w:fldCharType="end"/>
      </w:r>
      <w:r w:rsidRPr="003C2F4B">
        <w:rPr>
          <w:rFonts w:ascii="Times New Roman" w:hAnsi="Times New Roman" w:cs="Times New Roman"/>
          <w:b/>
          <w:bCs/>
          <w:i w:val="0"/>
          <w:iCs w:val="0"/>
          <w:color w:val="auto"/>
          <w:sz w:val="24"/>
          <w:szCs w:val="24"/>
        </w:rPr>
        <w:t>.</w:t>
      </w:r>
      <w:r w:rsidRPr="003C2F4B">
        <w:rPr>
          <w:rFonts w:ascii="Times New Roman" w:hAnsi="Times New Roman" w:cs="Times New Roman"/>
          <w:b/>
          <w:bCs/>
          <w:i w:val="0"/>
          <w:iCs w:val="0"/>
          <w:color w:val="auto"/>
          <w:sz w:val="24"/>
          <w:szCs w:val="24"/>
        </w:rPr>
        <w:fldChar w:fldCharType="begin"/>
      </w:r>
      <w:r w:rsidRPr="003C2F4B">
        <w:rPr>
          <w:rFonts w:ascii="Times New Roman" w:hAnsi="Times New Roman" w:cs="Times New Roman"/>
          <w:b/>
          <w:bCs/>
          <w:i w:val="0"/>
          <w:iCs w:val="0"/>
          <w:color w:val="auto"/>
          <w:sz w:val="24"/>
          <w:szCs w:val="24"/>
        </w:rPr>
        <w:instrText xml:space="preserve"> SEQ Figure \* ARABIC \s 1 </w:instrText>
      </w:r>
      <w:r w:rsidRPr="003C2F4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3C2F4B">
        <w:rPr>
          <w:rFonts w:ascii="Times New Roman" w:hAnsi="Times New Roman" w:cs="Times New Roman"/>
          <w:b/>
          <w:bCs/>
          <w:i w:val="0"/>
          <w:iCs w:val="0"/>
          <w:color w:val="auto"/>
          <w:sz w:val="24"/>
          <w:szCs w:val="24"/>
        </w:rPr>
        <w:fldChar w:fldCharType="end"/>
      </w:r>
      <w:r w:rsidRPr="003C2F4B">
        <w:rPr>
          <w:rFonts w:ascii="Times New Roman" w:hAnsi="Times New Roman" w:cs="Times New Roman"/>
          <w:b/>
          <w:bCs/>
          <w:i w:val="0"/>
          <w:iCs w:val="0"/>
          <w:color w:val="auto"/>
          <w:sz w:val="24"/>
          <w:szCs w:val="24"/>
        </w:rPr>
        <w:t xml:space="preserve">: </w:t>
      </w:r>
      <w:r w:rsidRPr="003C2F4B">
        <w:rPr>
          <w:rFonts w:ascii="Times New Roman" w:hAnsi="Times New Roman" w:cs="Times New Roman"/>
          <w:i w:val="0"/>
          <w:iCs w:val="0"/>
          <w:color w:val="auto"/>
          <w:sz w:val="24"/>
          <w:szCs w:val="24"/>
        </w:rPr>
        <w:t>Generator Loss Total</w:t>
      </w:r>
      <w:bookmarkEnd w:id="311"/>
      <w:bookmarkEnd w:id="312"/>
    </w:p>
    <w:p w14:paraId="04601490" w14:textId="77777777" w:rsidR="001734B2" w:rsidRPr="00BF4B14" w:rsidRDefault="001734B2" w:rsidP="001734B2">
      <w:pPr>
        <w:spacing w:after="0" w:line="240" w:lineRule="auto"/>
        <w:jc w:val="center"/>
        <w:rPr>
          <w:rFonts w:ascii="Times New Roman" w:hAnsi="Times New Roman" w:cs="Times New Roman"/>
          <w:sz w:val="24"/>
          <w:szCs w:val="24"/>
        </w:rPr>
      </w:pPr>
      <w:r>
        <w:rPr>
          <w:noProof/>
        </w:rPr>
        <w:drawing>
          <wp:inline distT="0" distB="0" distL="0" distR="0" wp14:anchorId="374D9B7B" wp14:editId="37528CE2">
            <wp:extent cx="4325815" cy="1644015"/>
            <wp:effectExtent l="0" t="0" r="0" b="0"/>
            <wp:docPr id="160297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48902" cy="1652789"/>
                    </a:xfrm>
                    <a:prstGeom prst="rect">
                      <a:avLst/>
                    </a:prstGeom>
                    <a:noFill/>
                    <a:ln>
                      <a:noFill/>
                    </a:ln>
                  </pic:spPr>
                </pic:pic>
              </a:graphicData>
            </a:graphic>
          </wp:inline>
        </w:drawing>
      </w:r>
    </w:p>
    <w:p w14:paraId="75017A67" w14:textId="2D8EE31B" w:rsidR="001734B2" w:rsidRPr="003C2F4B" w:rsidRDefault="001734B2" w:rsidP="003C2F4B">
      <w:pPr>
        <w:pStyle w:val="Caption"/>
        <w:spacing w:before="240" w:line="360" w:lineRule="auto"/>
        <w:jc w:val="center"/>
        <w:rPr>
          <w:rFonts w:ascii="Times New Roman" w:hAnsi="Times New Roman" w:cs="Times New Roman"/>
          <w:i w:val="0"/>
          <w:iCs w:val="0"/>
          <w:color w:val="auto"/>
          <w:sz w:val="24"/>
          <w:szCs w:val="24"/>
        </w:rPr>
      </w:pPr>
      <w:bookmarkStart w:id="313" w:name="_Toc237542130"/>
      <w:bookmarkStart w:id="314" w:name="_Toc239756561"/>
      <w:r w:rsidRPr="003C2F4B">
        <w:rPr>
          <w:rFonts w:ascii="Times New Roman" w:hAnsi="Times New Roman" w:cs="Times New Roman"/>
          <w:b/>
          <w:bCs/>
          <w:i w:val="0"/>
          <w:iCs w:val="0"/>
          <w:color w:val="auto"/>
          <w:sz w:val="24"/>
          <w:szCs w:val="24"/>
        </w:rPr>
        <w:t xml:space="preserve">Figure </w:t>
      </w:r>
      <w:r w:rsidRPr="003C2F4B">
        <w:rPr>
          <w:rFonts w:ascii="Times New Roman" w:hAnsi="Times New Roman" w:cs="Times New Roman"/>
          <w:b/>
          <w:bCs/>
          <w:i w:val="0"/>
          <w:iCs w:val="0"/>
          <w:color w:val="auto"/>
          <w:sz w:val="24"/>
          <w:szCs w:val="24"/>
        </w:rPr>
        <w:fldChar w:fldCharType="begin"/>
      </w:r>
      <w:r w:rsidRPr="003C2F4B">
        <w:rPr>
          <w:rFonts w:ascii="Times New Roman" w:hAnsi="Times New Roman" w:cs="Times New Roman"/>
          <w:b/>
          <w:bCs/>
          <w:i w:val="0"/>
          <w:iCs w:val="0"/>
          <w:color w:val="auto"/>
          <w:sz w:val="24"/>
          <w:szCs w:val="24"/>
        </w:rPr>
        <w:instrText xml:space="preserve"> STYLEREF 1 \s </w:instrText>
      </w:r>
      <w:r w:rsidRPr="003C2F4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3C2F4B">
        <w:rPr>
          <w:rFonts w:ascii="Times New Roman" w:hAnsi="Times New Roman" w:cs="Times New Roman"/>
          <w:b/>
          <w:bCs/>
          <w:i w:val="0"/>
          <w:iCs w:val="0"/>
          <w:color w:val="auto"/>
          <w:sz w:val="24"/>
          <w:szCs w:val="24"/>
        </w:rPr>
        <w:fldChar w:fldCharType="end"/>
      </w:r>
      <w:r w:rsidRPr="003C2F4B">
        <w:rPr>
          <w:rFonts w:ascii="Times New Roman" w:hAnsi="Times New Roman" w:cs="Times New Roman"/>
          <w:b/>
          <w:bCs/>
          <w:i w:val="0"/>
          <w:iCs w:val="0"/>
          <w:color w:val="auto"/>
          <w:sz w:val="24"/>
          <w:szCs w:val="24"/>
        </w:rPr>
        <w:t>.</w:t>
      </w:r>
      <w:r w:rsidRPr="003C2F4B">
        <w:rPr>
          <w:rFonts w:ascii="Times New Roman" w:hAnsi="Times New Roman" w:cs="Times New Roman"/>
          <w:b/>
          <w:bCs/>
          <w:i w:val="0"/>
          <w:iCs w:val="0"/>
          <w:color w:val="auto"/>
          <w:sz w:val="24"/>
          <w:szCs w:val="24"/>
        </w:rPr>
        <w:fldChar w:fldCharType="begin"/>
      </w:r>
      <w:r w:rsidRPr="003C2F4B">
        <w:rPr>
          <w:rFonts w:ascii="Times New Roman" w:hAnsi="Times New Roman" w:cs="Times New Roman"/>
          <w:b/>
          <w:bCs/>
          <w:i w:val="0"/>
          <w:iCs w:val="0"/>
          <w:color w:val="auto"/>
          <w:sz w:val="24"/>
          <w:szCs w:val="24"/>
        </w:rPr>
        <w:instrText xml:space="preserve"> SEQ Figure \* ARABIC \s 1 </w:instrText>
      </w:r>
      <w:r w:rsidRPr="003C2F4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5</w:t>
      </w:r>
      <w:r w:rsidRPr="003C2F4B">
        <w:rPr>
          <w:rFonts w:ascii="Times New Roman" w:hAnsi="Times New Roman" w:cs="Times New Roman"/>
          <w:b/>
          <w:bCs/>
          <w:i w:val="0"/>
          <w:iCs w:val="0"/>
          <w:color w:val="auto"/>
          <w:sz w:val="24"/>
          <w:szCs w:val="24"/>
        </w:rPr>
        <w:fldChar w:fldCharType="end"/>
      </w:r>
      <w:r w:rsidRPr="003C2F4B">
        <w:rPr>
          <w:rFonts w:ascii="Times New Roman" w:hAnsi="Times New Roman" w:cs="Times New Roman"/>
          <w:b/>
          <w:bCs/>
          <w:i w:val="0"/>
          <w:iCs w:val="0"/>
          <w:color w:val="auto"/>
          <w:sz w:val="24"/>
          <w:szCs w:val="24"/>
        </w:rPr>
        <w:t>:</w:t>
      </w:r>
      <w:r w:rsidRPr="003C2F4B">
        <w:rPr>
          <w:rFonts w:ascii="Times New Roman" w:hAnsi="Times New Roman" w:cs="Times New Roman"/>
          <w:i w:val="0"/>
          <w:iCs w:val="0"/>
          <w:color w:val="auto"/>
          <w:sz w:val="24"/>
          <w:szCs w:val="24"/>
        </w:rPr>
        <w:t xml:space="preserve"> Mel Spectrogram Error (Training)</w:t>
      </w:r>
      <w:bookmarkEnd w:id="313"/>
      <w:bookmarkEnd w:id="314"/>
    </w:p>
    <w:p w14:paraId="54C1B40F" w14:textId="77777777" w:rsidR="001734B2" w:rsidRPr="00BF4B14" w:rsidRDefault="001734B2" w:rsidP="001734B2">
      <w:pPr>
        <w:spacing w:after="0" w:line="240" w:lineRule="auto"/>
        <w:jc w:val="center"/>
        <w:rPr>
          <w:rFonts w:ascii="Times New Roman" w:hAnsi="Times New Roman" w:cs="Times New Roman"/>
          <w:sz w:val="24"/>
          <w:szCs w:val="24"/>
        </w:rPr>
      </w:pPr>
      <w:r>
        <w:rPr>
          <w:noProof/>
        </w:rPr>
        <w:drawing>
          <wp:inline distT="0" distB="0" distL="0" distR="0" wp14:anchorId="74F393B7" wp14:editId="3F76B69C">
            <wp:extent cx="5133974" cy="2479431"/>
            <wp:effectExtent l="0" t="0" r="0" b="0"/>
            <wp:docPr id="209625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42034" cy="2483324"/>
                    </a:xfrm>
                    <a:prstGeom prst="rect">
                      <a:avLst/>
                    </a:prstGeom>
                    <a:noFill/>
                    <a:ln>
                      <a:noFill/>
                    </a:ln>
                  </pic:spPr>
                </pic:pic>
              </a:graphicData>
            </a:graphic>
          </wp:inline>
        </w:drawing>
      </w:r>
    </w:p>
    <w:p w14:paraId="262579FE" w14:textId="29C5A5BC" w:rsidR="001734B2" w:rsidRPr="003C2F4B" w:rsidRDefault="001734B2" w:rsidP="003C2F4B">
      <w:pPr>
        <w:pStyle w:val="Caption"/>
        <w:spacing w:before="240" w:line="360" w:lineRule="auto"/>
        <w:jc w:val="center"/>
        <w:rPr>
          <w:rFonts w:ascii="Times New Roman" w:hAnsi="Times New Roman" w:cs="Times New Roman"/>
          <w:i w:val="0"/>
          <w:iCs w:val="0"/>
          <w:color w:val="auto"/>
          <w:sz w:val="24"/>
          <w:szCs w:val="24"/>
        </w:rPr>
      </w:pPr>
      <w:bookmarkStart w:id="315" w:name="_Toc237542131"/>
      <w:bookmarkStart w:id="316" w:name="_Toc239756562"/>
      <w:r w:rsidRPr="003C2F4B">
        <w:rPr>
          <w:rFonts w:ascii="Times New Roman" w:hAnsi="Times New Roman" w:cs="Times New Roman"/>
          <w:b/>
          <w:bCs/>
          <w:i w:val="0"/>
          <w:iCs w:val="0"/>
          <w:color w:val="auto"/>
          <w:sz w:val="24"/>
          <w:szCs w:val="24"/>
        </w:rPr>
        <w:t xml:space="preserve">Figure </w:t>
      </w:r>
      <w:r w:rsidRPr="003C2F4B">
        <w:rPr>
          <w:rFonts w:ascii="Times New Roman" w:hAnsi="Times New Roman" w:cs="Times New Roman"/>
          <w:b/>
          <w:bCs/>
          <w:i w:val="0"/>
          <w:iCs w:val="0"/>
          <w:color w:val="auto"/>
          <w:sz w:val="24"/>
          <w:szCs w:val="24"/>
        </w:rPr>
        <w:fldChar w:fldCharType="begin"/>
      </w:r>
      <w:r w:rsidRPr="003C2F4B">
        <w:rPr>
          <w:rFonts w:ascii="Times New Roman" w:hAnsi="Times New Roman" w:cs="Times New Roman"/>
          <w:b/>
          <w:bCs/>
          <w:i w:val="0"/>
          <w:iCs w:val="0"/>
          <w:color w:val="auto"/>
          <w:sz w:val="24"/>
          <w:szCs w:val="24"/>
        </w:rPr>
        <w:instrText xml:space="preserve"> STYLEREF 1 \s </w:instrText>
      </w:r>
      <w:r w:rsidRPr="003C2F4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3C2F4B">
        <w:rPr>
          <w:rFonts w:ascii="Times New Roman" w:hAnsi="Times New Roman" w:cs="Times New Roman"/>
          <w:b/>
          <w:bCs/>
          <w:i w:val="0"/>
          <w:iCs w:val="0"/>
          <w:color w:val="auto"/>
          <w:sz w:val="24"/>
          <w:szCs w:val="24"/>
        </w:rPr>
        <w:fldChar w:fldCharType="end"/>
      </w:r>
      <w:r w:rsidRPr="003C2F4B">
        <w:rPr>
          <w:rFonts w:ascii="Times New Roman" w:hAnsi="Times New Roman" w:cs="Times New Roman"/>
          <w:b/>
          <w:bCs/>
          <w:i w:val="0"/>
          <w:iCs w:val="0"/>
          <w:color w:val="auto"/>
          <w:sz w:val="24"/>
          <w:szCs w:val="24"/>
        </w:rPr>
        <w:t>.</w:t>
      </w:r>
      <w:r w:rsidRPr="003C2F4B">
        <w:rPr>
          <w:rFonts w:ascii="Times New Roman" w:hAnsi="Times New Roman" w:cs="Times New Roman"/>
          <w:b/>
          <w:bCs/>
          <w:i w:val="0"/>
          <w:iCs w:val="0"/>
          <w:color w:val="auto"/>
          <w:sz w:val="24"/>
          <w:szCs w:val="24"/>
        </w:rPr>
        <w:fldChar w:fldCharType="begin"/>
      </w:r>
      <w:r w:rsidRPr="003C2F4B">
        <w:rPr>
          <w:rFonts w:ascii="Times New Roman" w:hAnsi="Times New Roman" w:cs="Times New Roman"/>
          <w:b/>
          <w:bCs/>
          <w:i w:val="0"/>
          <w:iCs w:val="0"/>
          <w:color w:val="auto"/>
          <w:sz w:val="24"/>
          <w:szCs w:val="24"/>
        </w:rPr>
        <w:instrText xml:space="preserve"> SEQ Figure \* ARABIC \s 1 </w:instrText>
      </w:r>
      <w:r w:rsidRPr="003C2F4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6</w:t>
      </w:r>
      <w:r w:rsidRPr="003C2F4B">
        <w:rPr>
          <w:rFonts w:ascii="Times New Roman" w:hAnsi="Times New Roman" w:cs="Times New Roman"/>
          <w:b/>
          <w:bCs/>
          <w:i w:val="0"/>
          <w:iCs w:val="0"/>
          <w:color w:val="auto"/>
          <w:sz w:val="24"/>
          <w:szCs w:val="24"/>
        </w:rPr>
        <w:fldChar w:fldCharType="end"/>
      </w:r>
      <w:r w:rsidRPr="003C2F4B">
        <w:rPr>
          <w:rFonts w:ascii="Times New Roman" w:hAnsi="Times New Roman" w:cs="Times New Roman"/>
          <w:b/>
          <w:bCs/>
          <w:i w:val="0"/>
          <w:iCs w:val="0"/>
          <w:color w:val="auto"/>
          <w:sz w:val="24"/>
          <w:szCs w:val="24"/>
        </w:rPr>
        <w:t>:</w:t>
      </w:r>
      <w:r w:rsidRPr="003C2F4B">
        <w:rPr>
          <w:rFonts w:ascii="Times New Roman" w:hAnsi="Times New Roman" w:cs="Times New Roman"/>
          <w:i w:val="0"/>
          <w:iCs w:val="0"/>
          <w:color w:val="auto"/>
          <w:sz w:val="24"/>
          <w:szCs w:val="24"/>
        </w:rPr>
        <w:t xml:space="preserve"> Mel Spectrogram Error (Validation)</w:t>
      </w:r>
      <w:bookmarkEnd w:id="315"/>
      <w:bookmarkEnd w:id="316"/>
    </w:p>
    <w:p w14:paraId="06C5D740" w14:textId="77777777" w:rsidR="001734B2" w:rsidRPr="00BF4B14" w:rsidRDefault="001734B2" w:rsidP="001734B2">
      <w:pPr>
        <w:spacing w:after="0" w:line="240" w:lineRule="auto"/>
        <w:jc w:val="both"/>
        <w:rPr>
          <w:rFonts w:ascii="Times New Roman" w:hAnsi="Times New Roman" w:cs="Times New Roman"/>
          <w:sz w:val="24"/>
          <w:szCs w:val="24"/>
        </w:rPr>
      </w:pPr>
    </w:p>
    <w:p w14:paraId="6EDF5AC9" w14:textId="26F9319B" w:rsidR="001734B2" w:rsidRDefault="001734B2" w:rsidP="001734B2">
      <w:pPr>
        <w:spacing w:line="360" w:lineRule="auto"/>
        <w:jc w:val="both"/>
        <w:rPr>
          <w:rFonts w:ascii="Times New Roman" w:hAnsi="Times New Roman" w:cs="Times New Roman"/>
          <w:sz w:val="24"/>
          <w:szCs w:val="24"/>
        </w:rPr>
      </w:pPr>
      <w:r w:rsidRPr="00BF4B14">
        <w:rPr>
          <w:rFonts w:ascii="Times New Roman" w:hAnsi="Times New Roman" w:cs="Times New Roman"/>
          <w:sz w:val="24"/>
          <w:szCs w:val="24"/>
        </w:rPr>
        <w:t xml:space="preserve">Due to the need to generate clearer Yoruba speech, finetuning was resumed at around </w:t>
      </w:r>
      <w:r w:rsidR="009A0977">
        <w:rPr>
          <w:rFonts w:ascii="Times New Roman" w:hAnsi="Times New Roman" w:cs="Times New Roman"/>
          <w:sz w:val="24"/>
          <w:szCs w:val="24"/>
        </w:rPr>
        <w:t>epoch</w:t>
      </w:r>
      <w:r w:rsidR="009A0977" w:rsidRPr="00BF4B14">
        <w:rPr>
          <w:rFonts w:ascii="Times New Roman" w:hAnsi="Times New Roman" w:cs="Times New Roman"/>
          <w:sz w:val="24"/>
          <w:szCs w:val="24"/>
        </w:rPr>
        <w:t xml:space="preserve"> </w:t>
      </w:r>
      <w:r w:rsidRPr="00BF4B14">
        <w:rPr>
          <w:rFonts w:ascii="Times New Roman" w:hAnsi="Times New Roman" w:cs="Times New Roman"/>
          <w:sz w:val="24"/>
          <w:szCs w:val="24"/>
        </w:rPr>
        <w:t xml:space="preserve">492, and at </w:t>
      </w:r>
      <w:r w:rsidRPr="005F054A">
        <w:rPr>
          <w:rFonts w:ascii="Times New Roman" w:hAnsi="Times New Roman" w:cs="Times New Roman"/>
          <w:sz w:val="24"/>
          <w:szCs w:val="24"/>
        </w:rPr>
        <w:t>about 1231 epochs equivalent of 81</w:t>
      </w:r>
      <w:r>
        <w:rPr>
          <w:rFonts w:ascii="Times New Roman" w:hAnsi="Times New Roman" w:cs="Times New Roman"/>
          <w:sz w:val="24"/>
          <w:szCs w:val="24"/>
        </w:rPr>
        <w:t>,</w:t>
      </w:r>
      <w:r w:rsidRPr="005F054A">
        <w:rPr>
          <w:rFonts w:ascii="Times New Roman" w:hAnsi="Times New Roman" w:cs="Times New Roman"/>
          <w:sz w:val="24"/>
          <w:szCs w:val="24"/>
        </w:rPr>
        <w:t>000 global steps, the</w:t>
      </w:r>
      <w:r w:rsidRPr="00BF4B14">
        <w:rPr>
          <w:rFonts w:ascii="Times New Roman" w:hAnsi="Times New Roman" w:cs="Times New Roman"/>
          <w:sz w:val="24"/>
          <w:szCs w:val="24"/>
        </w:rPr>
        <w:t xml:space="preserve"> model developed was again tested. It was discovered </w:t>
      </w:r>
      <w:r w:rsidR="009A0977">
        <w:rPr>
          <w:rFonts w:ascii="Times New Roman" w:hAnsi="Times New Roman" w:cs="Times New Roman"/>
          <w:sz w:val="24"/>
          <w:szCs w:val="24"/>
        </w:rPr>
        <w:t xml:space="preserve">that </w:t>
      </w:r>
      <w:r w:rsidRPr="00BF4B14">
        <w:rPr>
          <w:rFonts w:ascii="Times New Roman" w:hAnsi="Times New Roman" w:cs="Times New Roman"/>
          <w:sz w:val="24"/>
          <w:szCs w:val="24"/>
        </w:rPr>
        <w:t>it made little difference in terms of audio intelligibility when compared to that obtained at 27000 global steps.</w:t>
      </w:r>
      <w:r>
        <w:rPr>
          <w:rFonts w:ascii="Times New Roman" w:hAnsi="Times New Roman" w:cs="Times New Roman"/>
          <w:sz w:val="24"/>
          <w:szCs w:val="24"/>
        </w:rPr>
        <w:t xml:space="preserve"> This implies that </w:t>
      </w:r>
      <w:r w:rsidR="009A0977">
        <w:rPr>
          <w:rFonts w:ascii="Times New Roman" w:hAnsi="Times New Roman" w:cs="Times New Roman"/>
          <w:sz w:val="24"/>
          <w:szCs w:val="24"/>
        </w:rPr>
        <w:t xml:space="preserve">the </w:t>
      </w:r>
      <w:r>
        <w:rPr>
          <w:rFonts w:ascii="Times New Roman" w:hAnsi="Times New Roman" w:cs="Times New Roman"/>
          <w:sz w:val="24"/>
          <w:szCs w:val="24"/>
        </w:rPr>
        <w:t>model has fully converged at around 492 epoch</w:t>
      </w:r>
      <w:r w:rsidR="009A0977">
        <w:rPr>
          <w:rFonts w:ascii="Times New Roman" w:hAnsi="Times New Roman" w:cs="Times New Roman"/>
          <w:sz w:val="24"/>
          <w:szCs w:val="24"/>
        </w:rPr>
        <w:t>s</w:t>
      </w:r>
      <w:r>
        <w:rPr>
          <w:rFonts w:ascii="Times New Roman" w:hAnsi="Times New Roman" w:cs="Times New Roman"/>
          <w:sz w:val="24"/>
          <w:szCs w:val="24"/>
        </w:rPr>
        <w:t>.</w:t>
      </w:r>
    </w:p>
    <w:p w14:paraId="09AAB521" w14:textId="15D69FE2" w:rsidR="001734B2" w:rsidRPr="00E0115F" w:rsidRDefault="001734B2" w:rsidP="001734B2">
      <w:pPr>
        <w:pStyle w:val="Heading2"/>
        <w:spacing w:before="0" w:after="240" w:line="360" w:lineRule="auto"/>
        <w:jc w:val="both"/>
        <w:rPr>
          <w:rFonts w:ascii="Times New Roman" w:hAnsi="Times New Roman" w:cs="Times New Roman"/>
          <w:b/>
          <w:bCs/>
          <w:color w:val="auto"/>
          <w:sz w:val="24"/>
          <w:szCs w:val="24"/>
        </w:rPr>
      </w:pPr>
      <w:bookmarkStart w:id="317" w:name="_Toc237542056"/>
      <w:bookmarkStart w:id="318" w:name="_Toc241503230"/>
      <w:r w:rsidRPr="00E0115F">
        <w:rPr>
          <w:rFonts w:ascii="Times New Roman" w:hAnsi="Times New Roman" w:cs="Times New Roman"/>
          <w:b/>
          <w:bCs/>
          <w:color w:val="auto"/>
          <w:sz w:val="24"/>
          <w:szCs w:val="24"/>
        </w:rPr>
        <w:lastRenderedPageBreak/>
        <w:t xml:space="preserve">4.2.2 Comparison of </w:t>
      </w:r>
      <w:r w:rsidR="005F722D">
        <w:rPr>
          <w:rFonts w:ascii="Times New Roman" w:hAnsi="Times New Roman" w:cs="Times New Roman"/>
          <w:b/>
          <w:bCs/>
          <w:color w:val="auto"/>
          <w:sz w:val="24"/>
          <w:szCs w:val="24"/>
        </w:rPr>
        <w:t>BENYO-S2ST-CORPUS-R1</w:t>
      </w:r>
      <w:r w:rsidRPr="00E0115F">
        <w:rPr>
          <w:rFonts w:ascii="Times New Roman" w:hAnsi="Times New Roman" w:cs="Times New Roman"/>
          <w:b/>
          <w:bCs/>
          <w:color w:val="auto"/>
          <w:sz w:val="24"/>
          <w:szCs w:val="24"/>
        </w:rPr>
        <w:t xml:space="preserve"> Dataset Results with Developing an Open-Sourced Dataset for Spectrogram to Audio Generation Experiments</w:t>
      </w:r>
      <w:bookmarkEnd w:id="317"/>
      <w:bookmarkEnd w:id="318"/>
    </w:p>
    <w:p w14:paraId="74F359E0" w14:textId="2B9E6E13" w:rsidR="001734B2" w:rsidRPr="005E7427" w:rsidRDefault="001734B2" w:rsidP="001734B2">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 xml:space="preserve">Finetuning </w:t>
      </w:r>
      <w:r>
        <w:rPr>
          <w:rFonts w:ascii="Times New Roman" w:hAnsi="Times New Roman" w:cs="Times New Roman"/>
          <w:sz w:val="24"/>
          <w:szCs w:val="24"/>
        </w:rPr>
        <w:t xml:space="preserve">of the HiFi-GAN vocoder utilising Developing an Open datasets </w:t>
      </w:r>
      <w:r w:rsidRPr="005E7427">
        <w:rPr>
          <w:rFonts w:ascii="Times New Roman" w:hAnsi="Times New Roman" w:cs="Times New Roman"/>
          <w:sz w:val="24"/>
          <w:szCs w:val="24"/>
        </w:rPr>
        <w:t xml:space="preserve">commenced with a generator pretrained checkpoint of g_0000000, and proper monitoring of the log was carried out. Finetuning, which commenced with a higher generation loss of about 187, mel spec error of 3.992 and score balance (s/b) of 10.594 later stabilized as training continued. </w:t>
      </w:r>
      <w:r>
        <w:rPr>
          <w:rFonts w:ascii="Times New Roman" w:hAnsi="Times New Roman" w:cs="Times New Roman"/>
          <w:sz w:val="24"/>
          <w:szCs w:val="24"/>
        </w:rPr>
        <w:t>As shown in Table 4.1, a</w:t>
      </w:r>
      <w:r w:rsidRPr="005E7427">
        <w:rPr>
          <w:rFonts w:ascii="Times New Roman" w:hAnsi="Times New Roman" w:cs="Times New Roman"/>
          <w:sz w:val="24"/>
          <w:szCs w:val="24"/>
        </w:rPr>
        <w:t xml:space="preserve">t about 13,000 global steps, speech like audio was generated unlike the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 that generated same at about 11,000 steps. This can be attributed to the smaller audio lengths available in the Developing an Open-Source dataset with an average of 3.845461 secs which is small in comparison to 7.854354 secs for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w:t>
      </w:r>
      <w:r>
        <w:rPr>
          <w:rFonts w:ascii="Times New Roman" w:hAnsi="Times New Roman" w:cs="Times New Roman"/>
          <w:sz w:val="24"/>
          <w:szCs w:val="24"/>
        </w:rPr>
        <w:t xml:space="preserve"> As can be seen in Table 4.1, </w:t>
      </w:r>
      <w:r w:rsidR="005F722D">
        <w:rPr>
          <w:rFonts w:ascii="Times New Roman" w:hAnsi="Times New Roman" w:cs="Times New Roman"/>
          <w:sz w:val="24"/>
          <w:szCs w:val="24"/>
        </w:rPr>
        <w:t>BENYO-S2ST-CORPUS-R1</w:t>
      </w:r>
      <w:r>
        <w:rPr>
          <w:rFonts w:ascii="Times New Roman" w:hAnsi="Times New Roman" w:cs="Times New Roman"/>
          <w:sz w:val="24"/>
          <w:szCs w:val="24"/>
        </w:rPr>
        <w:t xml:space="preserve"> has a total of 2.18 hours in comparison to Dev. An Open Source with 1.07 hours.</w:t>
      </w:r>
      <w:r w:rsidRPr="005E7427">
        <w:rPr>
          <w:rFonts w:ascii="Times New Roman" w:hAnsi="Times New Roman" w:cs="Times New Roman"/>
          <w:sz w:val="24"/>
          <w:szCs w:val="24"/>
        </w:rPr>
        <w:t xml:space="preserve"> This implies the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 has enough features within each audio for the training to learn from to produce results at such a lower global step. It also implies the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's longer utterances signify richer prosody and phonetic diversity. Both produced similar results</w:t>
      </w:r>
      <w:r>
        <w:rPr>
          <w:rFonts w:ascii="Times New Roman" w:hAnsi="Times New Roman" w:cs="Times New Roman"/>
          <w:sz w:val="24"/>
          <w:szCs w:val="24"/>
        </w:rPr>
        <w:t xml:space="preserve"> across metrics </w:t>
      </w:r>
      <w:r w:rsidRPr="005E7427">
        <w:rPr>
          <w:rFonts w:ascii="Times New Roman" w:hAnsi="Times New Roman" w:cs="Times New Roman"/>
          <w:sz w:val="24"/>
          <w:szCs w:val="24"/>
        </w:rPr>
        <w:t xml:space="preserve">at approximately 27, 000 global steps, 492 epochs, when tested on both </w:t>
      </w:r>
      <w:r>
        <w:rPr>
          <w:rFonts w:ascii="Times New Roman" w:hAnsi="Times New Roman" w:cs="Times New Roman"/>
          <w:sz w:val="24"/>
          <w:szCs w:val="24"/>
        </w:rPr>
        <w:t>seen (validation samples)</w:t>
      </w:r>
      <w:r w:rsidRPr="005E7427">
        <w:rPr>
          <w:rFonts w:ascii="Times New Roman" w:hAnsi="Times New Roman" w:cs="Times New Roman"/>
          <w:sz w:val="24"/>
          <w:szCs w:val="24"/>
        </w:rPr>
        <w:t xml:space="preserve"> and unseen</w:t>
      </w:r>
      <w:r>
        <w:rPr>
          <w:rFonts w:ascii="Times New Roman" w:hAnsi="Times New Roman" w:cs="Times New Roman"/>
          <w:sz w:val="24"/>
          <w:szCs w:val="24"/>
        </w:rPr>
        <w:t xml:space="preserve"> (test samples)</w:t>
      </w:r>
      <w:r w:rsidRPr="005E7427">
        <w:rPr>
          <w:rFonts w:ascii="Times New Roman" w:hAnsi="Times New Roman" w:cs="Times New Roman"/>
          <w:sz w:val="24"/>
          <w:szCs w:val="24"/>
        </w:rPr>
        <w:t xml:space="preserve"> audios. It was further observed that as training continued beyond 28,000 steps,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 was spiking as seen in the Gen_loss total, which was already given hundreds, then thousands, then millions of values, which prompted early stopping and updating to the configuration file before resuming training.</w:t>
      </w:r>
      <w:r>
        <w:rPr>
          <w:rFonts w:ascii="Times New Roman" w:hAnsi="Times New Roman" w:cs="Times New Roman"/>
          <w:sz w:val="24"/>
          <w:szCs w:val="24"/>
        </w:rPr>
        <w:t xml:space="preserve"> </w:t>
      </w:r>
      <w:r w:rsidRPr="005E7427">
        <w:rPr>
          <w:rFonts w:ascii="Times New Roman" w:hAnsi="Times New Roman" w:cs="Times New Roman"/>
          <w:sz w:val="24"/>
          <w:szCs w:val="24"/>
        </w:rPr>
        <w:t>This means the longer sequences stress adversarial balance.</w:t>
      </w:r>
      <w:r>
        <w:rPr>
          <w:rFonts w:ascii="Times New Roman" w:hAnsi="Times New Roman" w:cs="Times New Roman"/>
          <w:sz w:val="24"/>
          <w:szCs w:val="24"/>
        </w:rPr>
        <w:t xml:space="preserve"> </w:t>
      </w:r>
    </w:p>
    <w:p w14:paraId="36CBCAA1" w14:textId="0BAFC089" w:rsidR="001734B2" w:rsidRPr="00076C84" w:rsidRDefault="001734B2" w:rsidP="00076C84">
      <w:pPr>
        <w:pStyle w:val="Caption"/>
        <w:spacing w:line="360" w:lineRule="auto"/>
        <w:rPr>
          <w:rFonts w:ascii="Times New Roman" w:hAnsi="Times New Roman" w:cs="Times New Roman"/>
          <w:i w:val="0"/>
          <w:iCs w:val="0"/>
          <w:color w:val="auto"/>
          <w:sz w:val="24"/>
          <w:szCs w:val="24"/>
        </w:rPr>
      </w:pPr>
      <w:bookmarkStart w:id="319" w:name="_Toc237542191"/>
      <w:bookmarkStart w:id="320" w:name="_Toc239756621"/>
      <w:r w:rsidRPr="00076C84">
        <w:rPr>
          <w:rFonts w:ascii="Times New Roman" w:hAnsi="Times New Roman" w:cs="Times New Roman"/>
          <w:b/>
          <w:bCs/>
          <w:i w:val="0"/>
          <w:iCs w:val="0"/>
          <w:color w:val="auto"/>
          <w:sz w:val="24"/>
          <w:szCs w:val="24"/>
        </w:rPr>
        <w:t xml:space="preserve">Table </w:t>
      </w:r>
      <w:r w:rsidR="002B561B" w:rsidRPr="00076C84">
        <w:rPr>
          <w:rFonts w:ascii="Times New Roman" w:hAnsi="Times New Roman" w:cs="Times New Roman"/>
          <w:b/>
          <w:bCs/>
          <w:i w:val="0"/>
          <w:iCs w:val="0"/>
          <w:color w:val="auto"/>
          <w:sz w:val="24"/>
          <w:szCs w:val="24"/>
        </w:rPr>
        <w:fldChar w:fldCharType="begin"/>
      </w:r>
      <w:r w:rsidR="002B561B" w:rsidRPr="00076C84">
        <w:rPr>
          <w:rFonts w:ascii="Times New Roman" w:hAnsi="Times New Roman" w:cs="Times New Roman"/>
          <w:b/>
          <w:bCs/>
          <w:i w:val="0"/>
          <w:iCs w:val="0"/>
          <w:color w:val="auto"/>
          <w:sz w:val="24"/>
          <w:szCs w:val="24"/>
        </w:rPr>
        <w:instrText xml:space="preserve"> STYLEREF 1 \s </w:instrText>
      </w:r>
      <w:r w:rsidR="002B561B" w:rsidRPr="00076C8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076C84">
        <w:rPr>
          <w:rFonts w:ascii="Times New Roman" w:hAnsi="Times New Roman" w:cs="Times New Roman"/>
          <w:b/>
          <w:bCs/>
          <w:i w:val="0"/>
          <w:iCs w:val="0"/>
          <w:color w:val="auto"/>
          <w:sz w:val="24"/>
          <w:szCs w:val="24"/>
        </w:rPr>
        <w:fldChar w:fldCharType="end"/>
      </w:r>
      <w:r w:rsidR="002B561B" w:rsidRPr="00076C84">
        <w:rPr>
          <w:rFonts w:ascii="Times New Roman" w:hAnsi="Times New Roman" w:cs="Times New Roman"/>
          <w:b/>
          <w:bCs/>
          <w:i w:val="0"/>
          <w:iCs w:val="0"/>
          <w:color w:val="auto"/>
          <w:sz w:val="24"/>
          <w:szCs w:val="24"/>
        </w:rPr>
        <w:t>.</w:t>
      </w:r>
      <w:r w:rsidR="002B561B" w:rsidRPr="00076C84">
        <w:rPr>
          <w:rFonts w:ascii="Times New Roman" w:hAnsi="Times New Roman" w:cs="Times New Roman"/>
          <w:b/>
          <w:bCs/>
          <w:i w:val="0"/>
          <w:iCs w:val="0"/>
          <w:color w:val="auto"/>
          <w:sz w:val="24"/>
          <w:szCs w:val="24"/>
        </w:rPr>
        <w:fldChar w:fldCharType="begin"/>
      </w:r>
      <w:r w:rsidR="002B561B" w:rsidRPr="00076C84">
        <w:rPr>
          <w:rFonts w:ascii="Times New Roman" w:hAnsi="Times New Roman" w:cs="Times New Roman"/>
          <w:b/>
          <w:bCs/>
          <w:i w:val="0"/>
          <w:iCs w:val="0"/>
          <w:color w:val="auto"/>
          <w:sz w:val="24"/>
          <w:szCs w:val="24"/>
        </w:rPr>
        <w:instrText xml:space="preserve"> SEQ Table \* ARABIC \s 1 </w:instrText>
      </w:r>
      <w:r w:rsidR="002B561B" w:rsidRPr="00076C8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w:t>
      </w:r>
      <w:r w:rsidR="002B561B" w:rsidRPr="00076C84">
        <w:rPr>
          <w:rFonts w:ascii="Times New Roman" w:hAnsi="Times New Roman" w:cs="Times New Roman"/>
          <w:b/>
          <w:bCs/>
          <w:i w:val="0"/>
          <w:iCs w:val="0"/>
          <w:color w:val="auto"/>
          <w:sz w:val="24"/>
          <w:szCs w:val="24"/>
        </w:rPr>
        <w:fldChar w:fldCharType="end"/>
      </w:r>
      <w:r w:rsidRPr="00076C84">
        <w:rPr>
          <w:rFonts w:ascii="Times New Roman" w:hAnsi="Times New Roman" w:cs="Times New Roman"/>
          <w:b/>
          <w:bCs/>
          <w:i w:val="0"/>
          <w:iCs w:val="0"/>
          <w:color w:val="auto"/>
          <w:sz w:val="24"/>
          <w:szCs w:val="24"/>
        </w:rPr>
        <w:t xml:space="preserve">: </w:t>
      </w:r>
      <w:r w:rsidRPr="00076C84">
        <w:rPr>
          <w:rFonts w:ascii="Times New Roman" w:hAnsi="Times New Roman" w:cs="Times New Roman"/>
          <w:i w:val="0"/>
          <w:iCs w:val="0"/>
          <w:color w:val="auto"/>
          <w:sz w:val="24"/>
          <w:szCs w:val="24"/>
        </w:rPr>
        <w:t xml:space="preserve">Experimental Results of </w:t>
      </w:r>
      <w:r w:rsidR="005F722D">
        <w:rPr>
          <w:rFonts w:ascii="Times New Roman" w:hAnsi="Times New Roman" w:cs="Times New Roman"/>
          <w:i w:val="0"/>
          <w:iCs w:val="0"/>
          <w:color w:val="auto"/>
          <w:sz w:val="24"/>
          <w:szCs w:val="24"/>
        </w:rPr>
        <w:t>BENYO-S2ST-CORPUS-R1</w:t>
      </w:r>
      <w:r w:rsidRPr="00076C84">
        <w:rPr>
          <w:rFonts w:ascii="Times New Roman" w:hAnsi="Times New Roman" w:cs="Times New Roman"/>
          <w:i w:val="0"/>
          <w:iCs w:val="0"/>
          <w:color w:val="auto"/>
          <w:sz w:val="24"/>
          <w:szCs w:val="24"/>
        </w:rPr>
        <w:t xml:space="preserve"> and Developing an Open-Sourced Dataset</w:t>
      </w:r>
      <w:bookmarkEnd w:id="319"/>
      <w:bookmarkEnd w:id="320"/>
    </w:p>
    <w:tbl>
      <w:tblPr>
        <w:tblStyle w:val="TableGrid"/>
        <w:tblW w:w="0" w:type="auto"/>
        <w:tblLook w:val="04A0" w:firstRow="1" w:lastRow="0" w:firstColumn="1" w:lastColumn="0" w:noHBand="0" w:noVBand="1"/>
      </w:tblPr>
      <w:tblGrid>
        <w:gridCol w:w="591"/>
        <w:gridCol w:w="2543"/>
        <w:gridCol w:w="3457"/>
        <w:gridCol w:w="2759"/>
      </w:tblGrid>
      <w:tr w:rsidR="001734B2" w:rsidRPr="005E7427" w14:paraId="278958E7" w14:textId="77777777" w:rsidTr="00CA21BB">
        <w:tc>
          <w:tcPr>
            <w:tcW w:w="0" w:type="auto"/>
          </w:tcPr>
          <w:p w14:paraId="43295DD3"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S/N</w:t>
            </w:r>
          </w:p>
        </w:tc>
        <w:tc>
          <w:tcPr>
            <w:tcW w:w="0" w:type="auto"/>
            <w:vAlign w:val="center"/>
          </w:tcPr>
          <w:p w14:paraId="2501519A"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b/>
                <w:bCs/>
                <w:sz w:val="24"/>
                <w:szCs w:val="24"/>
              </w:rPr>
              <w:t>Feature</w:t>
            </w:r>
          </w:p>
        </w:tc>
        <w:tc>
          <w:tcPr>
            <w:tcW w:w="0" w:type="auto"/>
            <w:vAlign w:val="center"/>
          </w:tcPr>
          <w:p w14:paraId="3EA454A4" w14:textId="44CBCB97" w:rsidR="001734B2" w:rsidRDefault="005F722D" w:rsidP="00CA21B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BENYO-S2ST-CORPUS-R1</w:t>
            </w:r>
            <w:r w:rsidR="001734B2" w:rsidRPr="005E7427">
              <w:rPr>
                <w:rFonts w:ascii="Times New Roman" w:hAnsi="Times New Roman" w:cs="Times New Roman"/>
                <w:b/>
                <w:bCs/>
                <w:sz w:val="24"/>
                <w:szCs w:val="24"/>
              </w:rPr>
              <w:t xml:space="preserve"> </w:t>
            </w:r>
          </w:p>
          <w:p w14:paraId="414FED4C"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b/>
                <w:bCs/>
                <w:sz w:val="24"/>
                <w:szCs w:val="24"/>
              </w:rPr>
              <w:t>(Yoruba)</w:t>
            </w:r>
          </w:p>
        </w:tc>
        <w:tc>
          <w:tcPr>
            <w:tcW w:w="0" w:type="auto"/>
            <w:vAlign w:val="center"/>
          </w:tcPr>
          <w:p w14:paraId="324F4EA8"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b/>
                <w:bCs/>
                <w:sz w:val="24"/>
                <w:szCs w:val="24"/>
              </w:rPr>
              <w:t>Dev Open</w:t>
            </w:r>
            <w:r w:rsidRPr="005E7427">
              <w:rPr>
                <w:rFonts w:ascii="Times New Roman" w:hAnsi="Times New Roman" w:cs="Times New Roman"/>
                <w:b/>
                <w:bCs/>
                <w:sz w:val="24"/>
                <w:szCs w:val="24"/>
              </w:rPr>
              <w:noBreakHyphen/>
              <w:t>Source</w:t>
            </w:r>
            <w:r>
              <w:rPr>
                <w:rFonts w:ascii="Times New Roman" w:hAnsi="Times New Roman" w:cs="Times New Roman"/>
                <w:b/>
                <w:bCs/>
                <w:sz w:val="24"/>
                <w:szCs w:val="24"/>
              </w:rPr>
              <w:t xml:space="preserve"> (Yoruba)</w:t>
            </w:r>
          </w:p>
        </w:tc>
      </w:tr>
      <w:tr w:rsidR="001734B2" w:rsidRPr="005E7427" w14:paraId="1920D96A" w14:textId="77777777" w:rsidTr="00CA21BB">
        <w:tc>
          <w:tcPr>
            <w:tcW w:w="0" w:type="auto"/>
          </w:tcPr>
          <w:p w14:paraId="5B244F89"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5</w:t>
            </w:r>
          </w:p>
        </w:tc>
        <w:tc>
          <w:tcPr>
            <w:tcW w:w="0" w:type="auto"/>
            <w:vAlign w:val="center"/>
          </w:tcPr>
          <w:p w14:paraId="1B0C2EC3"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Total duration</w:t>
            </w:r>
            <w:r>
              <w:rPr>
                <w:rFonts w:ascii="Times New Roman" w:hAnsi="Times New Roman" w:cs="Times New Roman"/>
                <w:sz w:val="24"/>
                <w:szCs w:val="24"/>
              </w:rPr>
              <w:t xml:space="preserve"> (1000 audio clips)</w:t>
            </w:r>
          </w:p>
        </w:tc>
        <w:tc>
          <w:tcPr>
            <w:tcW w:w="0" w:type="auto"/>
            <w:vAlign w:val="center"/>
          </w:tcPr>
          <w:p w14:paraId="3D6AA936"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7854 sec (~2.18 hours)</w:t>
            </w:r>
          </w:p>
        </w:tc>
        <w:tc>
          <w:tcPr>
            <w:tcW w:w="0" w:type="auto"/>
            <w:vAlign w:val="center"/>
          </w:tcPr>
          <w:p w14:paraId="3FEA4333"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3845 sec (~1.07 hours)</w:t>
            </w:r>
          </w:p>
        </w:tc>
      </w:tr>
      <w:tr w:rsidR="001734B2" w:rsidRPr="005E7427" w14:paraId="66E8A20C" w14:textId="77777777" w:rsidTr="00CA21BB">
        <w:tc>
          <w:tcPr>
            <w:tcW w:w="0" w:type="auto"/>
          </w:tcPr>
          <w:p w14:paraId="1C4181D7"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6</w:t>
            </w:r>
          </w:p>
        </w:tc>
        <w:tc>
          <w:tcPr>
            <w:tcW w:w="0" w:type="auto"/>
            <w:vAlign w:val="center"/>
          </w:tcPr>
          <w:p w14:paraId="181ECFC7"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Speech emergence</w:t>
            </w:r>
          </w:p>
        </w:tc>
        <w:tc>
          <w:tcPr>
            <w:tcW w:w="0" w:type="auto"/>
            <w:vAlign w:val="center"/>
          </w:tcPr>
          <w:p w14:paraId="7115C162"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11k steps</w:t>
            </w:r>
          </w:p>
        </w:tc>
        <w:tc>
          <w:tcPr>
            <w:tcW w:w="0" w:type="auto"/>
            <w:vAlign w:val="center"/>
          </w:tcPr>
          <w:p w14:paraId="6AA8C05D"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13k steps</w:t>
            </w:r>
          </w:p>
        </w:tc>
      </w:tr>
      <w:tr w:rsidR="001734B2" w:rsidRPr="005E7427" w14:paraId="44AE11A1" w14:textId="77777777" w:rsidTr="00CA21BB">
        <w:tc>
          <w:tcPr>
            <w:tcW w:w="0" w:type="auto"/>
          </w:tcPr>
          <w:p w14:paraId="059DA6A4"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7</w:t>
            </w:r>
          </w:p>
        </w:tc>
        <w:tc>
          <w:tcPr>
            <w:tcW w:w="0" w:type="auto"/>
            <w:vAlign w:val="center"/>
          </w:tcPr>
          <w:p w14:paraId="0C0E93DC"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Training stability</w:t>
            </w:r>
          </w:p>
        </w:tc>
        <w:tc>
          <w:tcPr>
            <w:tcW w:w="0" w:type="auto"/>
            <w:vAlign w:val="center"/>
          </w:tcPr>
          <w:p w14:paraId="264B0DD4"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Loss spike at 28k (catastrophic, required reset)</w:t>
            </w:r>
          </w:p>
        </w:tc>
        <w:tc>
          <w:tcPr>
            <w:tcW w:w="0" w:type="auto"/>
            <w:vAlign w:val="center"/>
          </w:tcPr>
          <w:p w14:paraId="285E4C9E"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Stable, no spikes</w:t>
            </w:r>
          </w:p>
        </w:tc>
      </w:tr>
      <w:tr w:rsidR="001734B2" w:rsidRPr="005E7427" w14:paraId="4F09F577" w14:textId="77777777" w:rsidTr="00CA21BB">
        <w:tc>
          <w:tcPr>
            <w:tcW w:w="0" w:type="auto"/>
          </w:tcPr>
          <w:p w14:paraId="64E72B39"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lastRenderedPageBreak/>
              <w:t>8</w:t>
            </w:r>
          </w:p>
        </w:tc>
        <w:tc>
          <w:tcPr>
            <w:tcW w:w="0" w:type="auto"/>
            <w:vAlign w:val="center"/>
          </w:tcPr>
          <w:p w14:paraId="13720C77"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Noise in outputs</w:t>
            </w:r>
          </w:p>
        </w:tc>
        <w:tc>
          <w:tcPr>
            <w:tcW w:w="0" w:type="auto"/>
            <w:vAlign w:val="center"/>
          </w:tcPr>
          <w:p w14:paraId="1954F425"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Faint background noise</w:t>
            </w:r>
          </w:p>
        </w:tc>
        <w:tc>
          <w:tcPr>
            <w:tcW w:w="0" w:type="auto"/>
            <w:vAlign w:val="center"/>
          </w:tcPr>
          <w:p w14:paraId="6B26EAC8"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Faint background noise</w:t>
            </w:r>
          </w:p>
        </w:tc>
      </w:tr>
      <w:tr w:rsidR="001734B2" w:rsidRPr="005E7427" w14:paraId="6538C8C8" w14:textId="77777777" w:rsidTr="00CA21BB">
        <w:tc>
          <w:tcPr>
            <w:tcW w:w="0" w:type="auto"/>
          </w:tcPr>
          <w:p w14:paraId="4C1AA4FB"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9</w:t>
            </w:r>
          </w:p>
        </w:tc>
        <w:tc>
          <w:tcPr>
            <w:tcW w:w="0" w:type="auto"/>
            <w:vAlign w:val="center"/>
          </w:tcPr>
          <w:p w14:paraId="3538075A"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Plateau</w:t>
            </w:r>
          </w:p>
        </w:tc>
        <w:tc>
          <w:tcPr>
            <w:tcW w:w="0" w:type="auto"/>
            <w:vAlign w:val="center"/>
          </w:tcPr>
          <w:p w14:paraId="417EDD30"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35k steps, no further improvement</w:t>
            </w:r>
          </w:p>
        </w:tc>
        <w:tc>
          <w:tcPr>
            <w:tcW w:w="0" w:type="auto"/>
            <w:vAlign w:val="center"/>
          </w:tcPr>
          <w:p w14:paraId="3AF85DF1"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35k steps, no further improvement</w:t>
            </w:r>
          </w:p>
        </w:tc>
      </w:tr>
    </w:tbl>
    <w:p w14:paraId="4E7B7F84" w14:textId="77777777" w:rsidR="001734B2" w:rsidRPr="005E7427" w:rsidRDefault="001734B2" w:rsidP="001734B2">
      <w:pPr>
        <w:spacing w:before="240" w:after="0" w:line="360" w:lineRule="auto"/>
        <w:jc w:val="both"/>
        <w:rPr>
          <w:rFonts w:ascii="Times New Roman" w:hAnsi="Times New Roman" w:cs="Times New Roman"/>
          <w:sz w:val="24"/>
          <w:szCs w:val="24"/>
        </w:rPr>
      </w:pPr>
      <w:r w:rsidRPr="005E7427">
        <w:rPr>
          <w:rFonts w:ascii="Times New Roman" w:hAnsi="Times New Roman" w:cs="Times New Roman"/>
          <w:sz w:val="24"/>
          <w:szCs w:val="24"/>
        </w:rPr>
        <w:t xml:space="preserve">For Developing an Open-source dataset, training stabilized beyond 28,000 global steps, that implies shorter utterances lead to smoother training, and no catastrophic spikes. </w:t>
      </w:r>
    </w:p>
    <w:p w14:paraId="72D7C324" w14:textId="273F27E7" w:rsidR="001734B2" w:rsidRPr="005E7427" w:rsidRDefault="001734B2" w:rsidP="001734B2">
      <w:pPr>
        <w:spacing w:after="0" w:line="360" w:lineRule="auto"/>
        <w:jc w:val="both"/>
        <w:rPr>
          <w:rFonts w:ascii="Times New Roman" w:hAnsi="Times New Roman" w:cs="Times New Roman"/>
          <w:sz w:val="24"/>
          <w:szCs w:val="24"/>
        </w:rPr>
      </w:pPr>
      <w:r w:rsidRPr="005E7427">
        <w:rPr>
          <w:rFonts w:ascii="Times New Roman" w:hAnsi="Times New Roman" w:cs="Times New Roman"/>
          <w:sz w:val="24"/>
          <w:szCs w:val="24"/>
        </w:rPr>
        <w:t xml:space="preserve">It was also observed that there was no improvement in the audio generated for both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 and Developing an Open-Source datasets beyond 28,000 steps. As a final observation, which is probably due to issues with the inference scripts utilized, faint background noises were heard inside the audio generated for both, which degraded the speech produced.</w:t>
      </w:r>
    </w:p>
    <w:p w14:paraId="5A663443" w14:textId="0B179BD7" w:rsidR="001734B2" w:rsidRPr="005E7427" w:rsidRDefault="001734B2" w:rsidP="001734B2">
      <w:pPr>
        <w:spacing w:after="0" w:line="360" w:lineRule="auto"/>
        <w:jc w:val="both"/>
        <w:rPr>
          <w:rFonts w:ascii="Times New Roman" w:hAnsi="Times New Roman" w:cs="Times New Roman"/>
          <w:sz w:val="24"/>
          <w:szCs w:val="24"/>
        </w:rPr>
      </w:pPr>
      <w:r w:rsidRPr="005E7427">
        <w:rPr>
          <w:rFonts w:ascii="Times New Roman" w:hAnsi="Times New Roman" w:cs="Times New Roman"/>
          <w:sz w:val="24"/>
          <w:szCs w:val="24"/>
        </w:rPr>
        <w:t>A comparison of the generated and original</w:t>
      </w:r>
      <w:r>
        <w:rPr>
          <w:rFonts w:ascii="Times New Roman" w:hAnsi="Times New Roman" w:cs="Times New Roman"/>
          <w:sz w:val="24"/>
          <w:szCs w:val="24"/>
        </w:rPr>
        <w:t xml:space="preserve"> (reference)</w:t>
      </w:r>
      <w:r w:rsidRPr="005E7427">
        <w:rPr>
          <w:rFonts w:ascii="Times New Roman" w:hAnsi="Times New Roman" w:cs="Times New Roman"/>
          <w:sz w:val="24"/>
          <w:szCs w:val="24"/>
        </w:rPr>
        <w:t xml:space="preserve"> spectrograms</w:t>
      </w:r>
      <w:r>
        <w:rPr>
          <w:rFonts w:ascii="Times New Roman" w:hAnsi="Times New Roman" w:cs="Times New Roman"/>
          <w:sz w:val="24"/>
          <w:szCs w:val="24"/>
        </w:rPr>
        <w:t xml:space="preserve"> for different audio samples</w:t>
      </w:r>
      <w:r w:rsidRPr="005E7427">
        <w:rPr>
          <w:rFonts w:ascii="Times New Roman" w:hAnsi="Times New Roman" w:cs="Times New Roman"/>
          <w:sz w:val="24"/>
          <w:szCs w:val="24"/>
        </w:rPr>
        <w:t xml:space="preserve"> for both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 and Developing an Open-Source at 27K global steps</w:t>
      </w:r>
      <w:r>
        <w:rPr>
          <w:rFonts w:ascii="Times New Roman" w:hAnsi="Times New Roman" w:cs="Times New Roman"/>
          <w:sz w:val="24"/>
          <w:szCs w:val="24"/>
        </w:rPr>
        <w:t>, as obtained from the Tensorboard</w:t>
      </w:r>
      <w:r w:rsidRPr="005E7427">
        <w:rPr>
          <w:rFonts w:ascii="Times New Roman" w:hAnsi="Times New Roman" w:cs="Times New Roman"/>
          <w:sz w:val="24"/>
          <w:szCs w:val="24"/>
        </w:rPr>
        <w:t xml:space="preserve"> are shown in Figure </w:t>
      </w:r>
      <w:r>
        <w:rPr>
          <w:rFonts w:ascii="Times New Roman" w:hAnsi="Times New Roman" w:cs="Times New Roman"/>
          <w:sz w:val="24"/>
          <w:szCs w:val="24"/>
        </w:rPr>
        <w:t>4.</w:t>
      </w:r>
      <w:r w:rsidRPr="005E7427">
        <w:rPr>
          <w:rFonts w:ascii="Times New Roman" w:hAnsi="Times New Roman" w:cs="Times New Roman"/>
          <w:sz w:val="24"/>
          <w:szCs w:val="24"/>
        </w:rPr>
        <w:t>7.</w:t>
      </w:r>
    </w:p>
    <w:p w14:paraId="1DEFD5AB" w14:textId="77777777" w:rsidR="001734B2" w:rsidRPr="005E7427" w:rsidRDefault="001734B2" w:rsidP="001734B2">
      <w:pPr>
        <w:spacing w:after="0" w:line="360" w:lineRule="auto"/>
        <w:jc w:val="both"/>
        <w:rPr>
          <w:rFonts w:ascii="Times New Roman" w:hAnsi="Times New Roman" w:cs="Times New Roman"/>
          <w:sz w:val="24"/>
          <w:szCs w:val="24"/>
        </w:rPr>
      </w:pPr>
      <w:r w:rsidRPr="005E7427">
        <w:rPr>
          <w:rFonts w:ascii="Times New Roman" w:hAnsi="Times New Roman" w:cs="Times New Roman"/>
          <w:noProof/>
          <w:sz w:val="24"/>
          <w:szCs w:val="24"/>
        </w:rPr>
        <w:drawing>
          <wp:inline distT="0" distB="0" distL="0" distR="0" wp14:anchorId="48486480" wp14:editId="1C445692">
            <wp:extent cx="2771775" cy="1209675"/>
            <wp:effectExtent l="0" t="0" r="9525" b="9525"/>
            <wp:docPr id="186444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71775" cy="1209675"/>
                    </a:xfrm>
                    <a:prstGeom prst="rect">
                      <a:avLst/>
                    </a:prstGeom>
                    <a:noFill/>
                    <a:ln>
                      <a:noFill/>
                    </a:ln>
                  </pic:spPr>
                </pic:pic>
              </a:graphicData>
            </a:graphic>
          </wp:inline>
        </w:drawing>
      </w:r>
      <w:r w:rsidRPr="005E7427">
        <w:rPr>
          <w:rFonts w:ascii="Times New Roman" w:hAnsi="Times New Roman" w:cs="Times New Roman"/>
          <w:noProof/>
          <w:sz w:val="24"/>
          <w:szCs w:val="24"/>
        </w:rPr>
        <w:drawing>
          <wp:inline distT="0" distB="0" distL="0" distR="0" wp14:anchorId="04B9F13D" wp14:editId="6C686E99">
            <wp:extent cx="3095625" cy="1209675"/>
            <wp:effectExtent l="0" t="0" r="9525" b="9525"/>
            <wp:docPr id="1174485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95625" cy="1209675"/>
                    </a:xfrm>
                    <a:prstGeom prst="rect">
                      <a:avLst/>
                    </a:prstGeom>
                    <a:noFill/>
                    <a:ln>
                      <a:noFill/>
                    </a:ln>
                  </pic:spPr>
                </pic:pic>
              </a:graphicData>
            </a:graphic>
          </wp:inline>
        </w:drawing>
      </w:r>
    </w:p>
    <w:p w14:paraId="14E4C71B" w14:textId="3D70C68A" w:rsidR="001734B2" w:rsidRPr="00101E1F" w:rsidRDefault="001734B2" w:rsidP="001734B2">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101E1F">
        <w:rPr>
          <w:rFonts w:ascii="Times New Roman" w:hAnsi="Times New Roman" w:cs="Times New Roman"/>
          <w:b/>
          <w:bCs/>
          <w:sz w:val="24"/>
          <w:szCs w:val="24"/>
        </w:rPr>
        <w:t xml:space="preserve">(a)(i) </w:t>
      </w:r>
      <w:r w:rsidR="005F722D">
        <w:rPr>
          <w:rFonts w:ascii="Times New Roman" w:hAnsi="Times New Roman" w:cs="Times New Roman"/>
          <w:b/>
          <w:bCs/>
          <w:sz w:val="24"/>
          <w:szCs w:val="24"/>
        </w:rPr>
        <w:t>BENYO-S2ST-CORPUS-R1</w:t>
      </w:r>
      <w:r w:rsidRPr="00101E1F">
        <w:rPr>
          <w:rFonts w:ascii="Times New Roman" w:hAnsi="Times New Roman" w:cs="Times New Roman"/>
          <w:b/>
          <w:bCs/>
          <w:sz w:val="24"/>
          <w:szCs w:val="24"/>
        </w:rPr>
        <w:t xml:space="preserve">_Ref1                                       (a)(ii) </w:t>
      </w:r>
      <w:r w:rsidR="005F722D">
        <w:rPr>
          <w:rFonts w:ascii="Times New Roman" w:hAnsi="Times New Roman" w:cs="Times New Roman"/>
          <w:b/>
          <w:bCs/>
          <w:sz w:val="24"/>
          <w:szCs w:val="24"/>
        </w:rPr>
        <w:t>BENYO-S2ST-CORPUS-R1</w:t>
      </w:r>
      <w:r w:rsidRPr="00101E1F">
        <w:rPr>
          <w:rFonts w:ascii="Times New Roman" w:hAnsi="Times New Roman" w:cs="Times New Roman"/>
          <w:b/>
          <w:bCs/>
          <w:sz w:val="24"/>
          <w:szCs w:val="24"/>
        </w:rPr>
        <w:t>_Gen1</w:t>
      </w:r>
    </w:p>
    <w:p w14:paraId="27B72350" w14:textId="77777777" w:rsidR="001734B2" w:rsidRPr="005E7427" w:rsidRDefault="001734B2" w:rsidP="001734B2">
      <w:pPr>
        <w:spacing w:after="0" w:line="360" w:lineRule="auto"/>
        <w:jc w:val="both"/>
        <w:rPr>
          <w:rFonts w:ascii="Times New Roman" w:hAnsi="Times New Roman" w:cs="Times New Roman"/>
          <w:sz w:val="24"/>
          <w:szCs w:val="24"/>
        </w:rPr>
      </w:pPr>
    </w:p>
    <w:p w14:paraId="37D278FF" w14:textId="77777777" w:rsidR="001734B2" w:rsidRPr="005E7427" w:rsidRDefault="001734B2" w:rsidP="001734B2">
      <w:pPr>
        <w:spacing w:after="0" w:line="360" w:lineRule="auto"/>
        <w:jc w:val="both"/>
        <w:rPr>
          <w:rFonts w:ascii="Times New Roman" w:hAnsi="Times New Roman" w:cs="Times New Roman"/>
          <w:sz w:val="24"/>
          <w:szCs w:val="24"/>
        </w:rPr>
      </w:pPr>
      <w:r w:rsidRPr="005E7427">
        <w:rPr>
          <w:rFonts w:ascii="Times New Roman" w:hAnsi="Times New Roman" w:cs="Times New Roman"/>
          <w:noProof/>
          <w:sz w:val="24"/>
          <w:szCs w:val="24"/>
        </w:rPr>
        <w:drawing>
          <wp:inline distT="0" distB="0" distL="0" distR="0" wp14:anchorId="7D67E1AF" wp14:editId="1549EB64">
            <wp:extent cx="2686050" cy="1209675"/>
            <wp:effectExtent l="0" t="0" r="0" b="9525"/>
            <wp:docPr id="1923469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86050" cy="1209675"/>
                    </a:xfrm>
                    <a:prstGeom prst="rect">
                      <a:avLst/>
                    </a:prstGeom>
                    <a:noFill/>
                    <a:ln>
                      <a:noFill/>
                    </a:ln>
                  </pic:spPr>
                </pic:pic>
              </a:graphicData>
            </a:graphic>
          </wp:inline>
        </w:drawing>
      </w:r>
      <w:r w:rsidRPr="005E7427">
        <w:rPr>
          <w:rFonts w:ascii="Times New Roman" w:hAnsi="Times New Roman" w:cs="Times New Roman"/>
          <w:noProof/>
          <w:sz w:val="24"/>
          <w:szCs w:val="24"/>
        </w:rPr>
        <w:drawing>
          <wp:inline distT="0" distB="0" distL="0" distR="0" wp14:anchorId="4FD815B2" wp14:editId="2FC53A9C">
            <wp:extent cx="3238500" cy="1209675"/>
            <wp:effectExtent l="0" t="0" r="0" b="9525"/>
            <wp:docPr id="1878349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38500" cy="1209675"/>
                    </a:xfrm>
                    <a:prstGeom prst="rect">
                      <a:avLst/>
                    </a:prstGeom>
                    <a:noFill/>
                    <a:ln>
                      <a:noFill/>
                    </a:ln>
                  </pic:spPr>
                </pic:pic>
              </a:graphicData>
            </a:graphic>
          </wp:inline>
        </w:drawing>
      </w:r>
    </w:p>
    <w:p w14:paraId="2078ACAD" w14:textId="05E8488C" w:rsidR="001734B2" w:rsidRPr="00101E1F" w:rsidRDefault="001734B2" w:rsidP="001734B2">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101E1F">
        <w:rPr>
          <w:rFonts w:ascii="Times New Roman" w:hAnsi="Times New Roman" w:cs="Times New Roman"/>
          <w:b/>
          <w:bCs/>
          <w:sz w:val="24"/>
          <w:szCs w:val="24"/>
        </w:rPr>
        <w:t xml:space="preserve">(b)(i) </w:t>
      </w:r>
      <w:r w:rsidR="005F722D">
        <w:rPr>
          <w:rFonts w:ascii="Times New Roman" w:hAnsi="Times New Roman" w:cs="Times New Roman"/>
          <w:b/>
          <w:bCs/>
          <w:sz w:val="24"/>
          <w:szCs w:val="24"/>
        </w:rPr>
        <w:t>BENYO-S2ST-CORPUS-R1</w:t>
      </w:r>
      <w:r w:rsidRPr="00101E1F">
        <w:rPr>
          <w:rFonts w:ascii="Times New Roman" w:hAnsi="Times New Roman" w:cs="Times New Roman"/>
          <w:b/>
          <w:bCs/>
          <w:sz w:val="24"/>
          <w:szCs w:val="24"/>
        </w:rPr>
        <w:t xml:space="preserve">_Ref2                                        (b)(ii) </w:t>
      </w:r>
      <w:r w:rsidR="005F722D">
        <w:rPr>
          <w:rFonts w:ascii="Times New Roman" w:hAnsi="Times New Roman" w:cs="Times New Roman"/>
          <w:b/>
          <w:bCs/>
          <w:sz w:val="24"/>
          <w:szCs w:val="24"/>
        </w:rPr>
        <w:t>BENYO-S2ST-CORPUS-R1</w:t>
      </w:r>
      <w:r w:rsidRPr="00101E1F">
        <w:rPr>
          <w:rFonts w:ascii="Times New Roman" w:hAnsi="Times New Roman" w:cs="Times New Roman"/>
          <w:b/>
          <w:bCs/>
          <w:sz w:val="24"/>
          <w:szCs w:val="24"/>
        </w:rPr>
        <w:t>_Gen2</w:t>
      </w:r>
    </w:p>
    <w:p w14:paraId="50851AC0" w14:textId="77777777" w:rsidR="001734B2" w:rsidRPr="005E7427" w:rsidRDefault="001734B2" w:rsidP="001734B2">
      <w:pPr>
        <w:spacing w:after="0" w:line="360" w:lineRule="auto"/>
        <w:jc w:val="both"/>
        <w:rPr>
          <w:rFonts w:ascii="Times New Roman" w:hAnsi="Times New Roman" w:cs="Times New Roman"/>
          <w:sz w:val="24"/>
          <w:szCs w:val="24"/>
        </w:rPr>
      </w:pPr>
      <w:r w:rsidRPr="005E7427">
        <w:rPr>
          <w:rFonts w:ascii="Times New Roman" w:hAnsi="Times New Roman" w:cs="Times New Roman"/>
          <w:noProof/>
          <w:sz w:val="24"/>
          <w:szCs w:val="24"/>
        </w:rPr>
        <w:lastRenderedPageBreak/>
        <w:drawing>
          <wp:inline distT="0" distB="0" distL="0" distR="0" wp14:anchorId="3C66508F" wp14:editId="3C2D4847">
            <wp:extent cx="2505075" cy="1209675"/>
            <wp:effectExtent l="0" t="0" r="9525" b="9525"/>
            <wp:docPr id="4949133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505075" cy="1209675"/>
                    </a:xfrm>
                    <a:prstGeom prst="rect">
                      <a:avLst/>
                    </a:prstGeom>
                    <a:noFill/>
                    <a:ln>
                      <a:noFill/>
                    </a:ln>
                  </pic:spPr>
                </pic:pic>
              </a:graphicData>
            </a:graphic>
          </wp:inline>
        </w:drawing>
      </w:r>
      <w:r w:rsidRPr="005E7427">
        <w:rPr>
          <w:rFonts w:ascii="Times New Roman" w:hAnsi="Times New Roman" w:cs="Times New Roman"/>
          <w:noProof/>
          <w:sz w:val="24"/>
          <w:szCs w:val="24"/>
        </w:rPr>
        <w:drawing>
          <wp:inline distT="0" distB="0" distL="0" distR="0" wp14:anchorId="303AACD4" wp14:editId="5604FD1B">
            <wp:extent cx="3409950" cy="1209675"/>
            <wp:effectExtent l="0" t="0" r="0" b="9525"/>
            <wp:docPr id="25434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09950" cy="1209675"/>
                    </a:xfrm>
                    <a:prstGeom prst="rect">
                      <a:avLst/>
                    </a:prstGeom>
                    <a:noFill/>
                    <a:ln>
                      <a:noFill/>
                    </a:ln>
                  </pic:spPr>
                </pic:pic>
              </a:graphicData>
            </a:graphic>
          </wp:inline>
        </w:drawing>
      </w:r>
    </w:p>
    <w:p w14:paraId="1D60108B" w14:textId="77777777" w:rsidR="001734B2" w:rsidRPr="00AB7E34" w:rsidRDefault="001734B2" w:rsidP="001734B2">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AB7E34">
        <w:rPr>
          <w:rFonts w:ascii="Times New Roman" w:hAnsi="Times New Roman" w:cs="Times New Roman"/>
          <w:b/>
          <w:bCs/>
          <w:sz w:val="24"/>
          <w:szCs w:val="24"/>
        </w:rPr>
        <w:t xml:space="preserve">(c)(i)    Dev_Ref1                                                     </w:t>
      </w:r>
      <w:r>
        <w:rPr>
          <w:rFonts w:ascii="Times New Roman" w:hAnsi="Times New Roman" w:cs="Times New Roman"/>
          <w:b/>
          <w:bCs/>
          <w:sz w:val="24"/>
          <w:szCs w:val="24"/>
        </w:rPr>
        <w:t xml:space="preserve"> </w:t>
      </w:r>
      <w:r w:rsidRPr="00AB7E34">
        <w:rPr>
          <w:rFonts w:ascii="Times New Roman" w:hAnsi="Times New Roman" w:cs="Times New Roman"/>
          <w:b/>
          <w:bCs/>
          <w:sz w:val="24"/>
          <w:szCs w:val="24"/>
        </w:rPr>
        <w:t>(c)(ii)     Dev_Gen1</w:t>
      </w:r>
    </w:p>
    <w:p w14:paraId="09676157" w14:textId="77777777" w:rsidR="001734B2" w:rsidRPr="005E7427" w:rsidRDefault="001734B2" w:rsidP="001734B2">
      <w:pPr>
        <w:spacing w:after="0" w:line="360" w:lineRule="auto"/>
        <w:jc w:val="both"/>
        <w:rPr>
          <w:rFonts w:ascii="Times New Roman" w:hAnsi="Times New Roman" w:cs="Times New Roman"/>
          <w:sz w:val="24"/>
          <w:szCs w:val="24"/>
        </w:rPr>
      </w:pPr>
      <w:r w:rsidRPr="005E7427">
        <w:rPr>
          <w:rFonts w:ascii="Times New Roman" w:hAnsi="Times New Roman" w:cs="Times New Roman"/>
          <w:noProof/>
          <w:sz w:val="24"/>
          <w:szCs w:val="24"/>
        </w:rPr>
        <w:drawing>
          <wp:inline distT="0" distB="0" distL="0" distR="0" wp14:anchorId="186EE893" wp14:editId="71DD1B3A">
            <wp:extent cx="2828925" cy="1209675"/>
            <wp:effectExtent l="0" t="0" r="9525" b="9525"/>
            <wp:docPr id="16934598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28925" cy="1209675"/>
                    </a:xfrm>
                    <a:prstGeom prst="rect">
                      <a:avLst/>
                    </a:prstGeom>
                    <a:noFill/>
                    <a:ln>
                      <a:noFill/>
                    </a:ln>
                  </pic:spPr>
                </pic:pic>
              </a:graphicData>
            </a:graphic>
          </wp:inline>
        </w:drawing>
      </w:r>
      <w:r w:rsidRPr="005E7427">
        <w:rPr>
          <w:rFonts w:ascii="Times New Roman" w:hAnsi="Times New Roman" w:cs="Times New Roman"/>
          <w:noProof/>
          <w:sz w:val="24"/>
          <w:szCs w:val="24"/>
        </w:rPr>
        <w:drawing>
          <wp:inline distT="0" distB="0" distL="0" distR="0" wp14:anchorId="4A6A7961" wp14:editId="71BF5B12">
            <wp:extent cx="3086100" cy="1209675"/>
            <wp:effectExtent l="0" t="0" r="0" b="9525"/>
            <wp:docPr id="8651823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86100" cy="1209675"/>
                    </a:xfrm>
                    <a:prstGeom prst="rect">
                      <a:avLst/>
                    </a:prstGeom>
                    <a:noFill/>
                    <a:ln>
                      <a:noFill/>
                    </a:ln>
                  </pic:spPr>
                </pic:pic>
              </a:graphicData>
            </a:graphic>
          </wp:inline>
        </w:drawing>
      </w:r>
    </w:p>
    <w:p w14:paraId="5E0E0CF6" w14:textId="77777777" w:rsidR="001734B2" w:rsidRPr="0032377F" w:rsidRDefault="001734B2" w:rsidP="001734B2">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32377F">
        <w:rPr>
          <w:rFonts w:ascii="Times New Roman" w:hAnsi="Times New Roman" w:cs="Times New Roman"/>
          <w:b/>
          <w:bCs/>
          <w:sz w:val="24"/>
          <w:szCs w:val="24"/>
        </w:rPr>
        <w:t>(d)(i)   Dev_Ref2                                                        (d)(i) Dev_Gen2</w:t>
      </w:r>
    </w:p>
    <w:p w14:paraId="5C1428B6" w14:textId="77777777" w:rsidR="001734B2" w:rsidRPr="005E7427" w:rsidRDefault="001734B2" w:rsidP="001734B2">
      <w:pPr>
        <w:spacing w:after="0" w:line="360" w:lineRule="auto"/>
        <w:jc w:val="both"/>
        <w:rPr>
          <w:rFonts w:ascii="Times New Roman" w:hAnsi="Times New Roman" w:cs="Times New Roman"/>
          <w:sz w:val="24"/>
          <w:szCs w:val="24"/>
        </w:rPr>
      </w:pPr>
    </w:p>
    <w:p w14:paraId="0C6AA4D0" w14:textId="14EF1762" w:rsidR="001734B2" w:rsidRPr="00076C84" w:rsidRDefault="001734B2" w:rsidP="004F5F27">
      <w:pPr>
        <w:pStyle w:val="Caption"/>
        <w:spacing w:line="360" w:lineRule="auto"/>
        <w:jc w:val="center"/>
        <w:rPr>
          <w:rFonts w:ascii="Times New Roman" w:hAnsi="Times New Roman" w:cs="Times New Roman"/>
          <w:i w:val="0"/>
          <w:iCs w:val="0"/>
          <w:color w:val="auto"/>
          <w:sz w:val="24"/>
          <w:szCs w:val="24"/>
        </w:rPr>
      </w:pPr>
      <w:bookmarkStart w:id="321" w:name="_Toc237542132"/>
      <w:bookmarkStart w:id="322" w:name="_Toc239756563"/>
      <w:r w:rsidRPr="00076C84">
        <w:rPr>
          <w:rFonts w:ascii="Times New Roman" w:hAnsi="Times New Roman" w:cs="Times New Roman"/>
          <w:b/>
          <w:bCs/>
          <w:i w:val="0"/>
          <w:iCs w:val="0"/>
          <w:color w:val="auto"/>
          <w:sz w:val="24"/>
          <w:szCs w:val="24"/>
        </w:rPr>
        <w:t xml:space="preserve">Figure </w:t>
      </w:r>
      <w:r w:rsidRPr="00076C84">
        <w:rPr>
          <w:rFonts w:ascii="Times New Roman" w:hAnsi="Times New Roman" w:cs="Times New Roman"/>
          <w:b/>
          <w:bCs/>
          <w:i w:val="0"/>
          <w:iCs w:val="0"/>
          <w:color w:val="auto"/>
          <w:sz w:val="24"/>
          <w:szCs w:val="24"/>
        </w:rPr>
        <w:fldChar w:fldCharType="begin"/>
      </w:r>
      <w:r w:rsidRPr="00076C84">
        <w:rPr>
          <w:rFonts w:ascii="Times New Roman" w:hAnsi="Times New Roman" w:cs="Times New Roman"/>
          <w:b/>
          <w:bCs/>
          <w:i w:val="0"/>
          <w:iCs w:val="0"/>
          <w:color w:val="auto"/>
          <w:sz w:val="24"/>
          <w:szCs w:val="24"/>
        </w:rPr>
        <w:instrText xml:space="preserve"> STYLEREF 1 \s </w:instrText>
      </w:r>
      <w:r w:rsidRPr="00076C8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076C84">
        <w:rPr>
          <w:rFonts w:ascii="Times New Roman" w:hAnsi="Times New Roman" w:cs="Times New Roman"/>
          <w:b/>
          <w:bCs/>
          <w:i w:val="0"/>
          <w:iCs w:val="0"/>
          <w:color w:val="auto"/>
          <w:sz w:val="24"/>
          <w:szCs w:val="24"/>
        </w:rPr>
        <w:fldChar w:fldCharType="end"/>
      </w:r>
      <w:r w:rsidRPr="00076C84">
        <w:rPr>
          <w:rFonts w:ascii="Times New Roman" w:hAnsi="Times New Roman" w:cs="Times New Roman"/>
          <w:b/>
          <w:bCs/>
          <w:i w:val="0"/>
          <w:iCs w:val="0"/>
          <w:color w:val="auto"/>
          <w:sz w:val="24"/>
          <w:szCs w:val="24"/>
        </w:rPr>
        <w:t>.</w:t>
      </w:r>
      <w:r w:rsidRPr="00076C84">
        <w:rPr>
          <w:rFonts w:ascii="Times New Roman" w:hAnsi="Times New Roman" w:cs="Times New Roman"/>
          <w:b/>
          <w:bCs/>
          <w:i w:val="0"/>
          <w:iCs w:val="0"/>
          <w:color w:val="auto"/>
          <w:sz w:val="24"/>
          <w:szCs w:val="24"/>
        </w:rPr>
        <w:fldChar w:fldCharType="begin"/>
      </w:r>
      <w:r w:rsidRPr="00076C84">
        <w:rPr>
          <w:rFonts w:ascii="Times New Roman" w:hAnsi="Times New Roman" w:cs="Times New Roman"/>
          <w:b/>
          <w:bCs/>
          <w:i w:val="0"/>
          <w:iCs w:val="0"/>
          <w:color w:val="auto"/>
          <w:sz w:val="24"/>
          <w:szCs w:val="24"/>
        </w:rPr>
        <w:instrText xml:space="preserve"> SEQ Figure \* ARABIC \s 1 </w:instrText>
      </w:r>
      <w:r w:rsidRPr="00076C8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7</w:t>
      </w:r>
      <w:r w:rsidRPr="00076C84">
        <w:rPr>
          <w:rFonts w:ascii="Times New Roman" w:hAnsi="Times New Roman" w:cs="Times New Roman"/>
          <w:b/>
          <w:bCs/>
          <w:i w:val="0"/>
          <w:iCs w:val="0"/>
          <w:color w:val="auto"/>
          <w:sz w:val="24"/>
          <w:szCs w:val="24"/>
        </w:rPr>
        <w:fldChar w:fldCharType="end"/>
      </w:r>
      <w:r w:rsidRPr="00076C84">
        <w:rPr>
          <w:rFonts w:ascii="Times New Roman" w:hAnsi="Times New Roman" w:cs="Times New Roman"/>
          <w:b/>
          <w:bCs/>
          <w:i w:val="0"/>
          <w:iCs w:val="0"/>
          <w:color w:val="auto"/>
          <w:sz w:val="24"/>
          <w:szCs w:val="24"/>
        </w:rPr>
        <w:t>:</w:t>
      </w:r>
      <w:r w:rsidRPr="00076C84">
        <w:rPr>
          <w:rFonts w:ascii="Times New Roman" w:hAnsi="Times New Roman" w:cs="Times New Roman"/>
          <w:i w:val="0"/>
          <w:iCs w:val="0"/>
          <w:color w:val="auto"/>
          <w:sz w:val="24"/>
          <w:szCs w:val="24"/>
        </w:rPr>
        <w:t xml:space="preserve"> Reference Versus Generated Spectrogram Comparison of both Datasets</w:t>
      </w:r>
      <w:bookmarkEnd w:id="321"/>
      <w:bookmarkEnd w:id="322"/>
    </w:p>
    <w:p w14:paraId="7241791B" w14:textId="0470F938" w:rsidR="001734B2" w:rsidRPr="00C231FF" w:rsidRDefault="001734B2" w:rsidP="001734B2">
      <w:pPr>
        <w:spacing w:after="0" w:line="360" w:lineRule="auto"/>
        <w:jc w:val="both"/>
        <w:rPr>
          <w:rFonts w:ascii="Times New Roman" w:hAnsi="Times New Roman" w:cs="Times New Roman"/>
          <w:sz w:val="24"/>
          <w:szCs w:val="24"/>
        </w:rPr>
      </w:pPr>
      <w:r w:rsidRPr="00C231FF">
        <w:rPr>
          <w:rFonts w:ascii="Times New Roman" w:hAnsi="Times New Roman" w:cs="Times New Roman"/>
          <w:sz w:val="24"/>
          <w:szCs w:val="24"/>
        </w:rPr>
        <w:t xml:space="preserve">In terms of generation quality, for </w:t>
      </w:r>
      <w:r w:rsidR="005F722D">
        <w:rPr>
          <w:rFonts w:ascii="Times New Roman" w:hAnsi="Times New Roman" w:cs="Times New Roman"/>
          <w:sz w:val="24"/>
          <w:szCs w:val="24"/>
        </w:rPr>
        <w:t>BENYO-S2ST-CORPUS-R1</w:t>
      </w:r>
      <w:r w:rsidRPr="00C231FF">
        <w:rPr>
          <w:rFonts w:ascii="Times New Roman" w:hAnsi="Times New Roman" w:cs="Times New Roman"/>
          <w:sz w:val="24"/>
          <w:szCs w:val="24"/>
        </w:rPr>
        <w:t>, the generated spectrograms (Gen1, Gen2) broadly capture the structure but lose sharpness and intensity. In Dev</w:t>
      </w:r>
      <w:r>
        <w:rPr>
          <w:rFonts w:ascii="Times New Roman" w:hAnsi="Times New Roman" w:cs="Times New Roman"/>
          <w:sz w:val="24"/>
          <w:szCs w:val="24"/>
        </w:rPr>
        <w:t xml:space="preserve">. an </w:t>
      </w:r>
      <w:r w:rsidRPr="00B90080">
        <w:rPr>
          <w:rFonts w:ascii="Times New Roman" w:hAnsi="Times New Roman" w:cs="Times New Roman"/>
          <w:sz w:val="24"/>
          <w:szCs w:val="24"/>
        </w:rPr>
        <w:t>Open</w:t>
      </w:r>
      <w:r w:rsidRPr="00B90080">
        <w:rPr>
          <w:rFonts w:ascii="Times New Roman" w:hAnsi="Times New Roman" w:cs="Times New Roman"/>
          <w:sz w:val="24"/>
          <w:szCs w:val="24"/>
        </w:rPr>
        <w:noBreakHyphen/>
        <w:t>Source</w:t>
      </w:r>
      <w:r w:rsidRPr="00C231FF">
        <w:rPr>
          <w:rFonts w:ascii="Times New Roman" w:hAnsi="Times New Roman" w:cs="Times New Roman"/>
          <w:sz w:val="24"/>
          <w:szCs w:val="24"/>
        </w:rPr>
        <w:t>, Gen1 is relatively close to Ref1, but Gen2 shows more degradation — weaker replication and more diffuse energy. This suggests that generation quality varies more in Dev</w:t>
      </w:r>
      <w:r>
        <w:rPr>
          <w:rFonts w:ascii="Times New Roman" w:hAnsi="Times New Roman" w:cs="Times New Roman"/>
          <w:sz w:val="24"/>
          <w:szCs w:val="24"/>
        </w:rPr>
        <w:t xml:space="preserve">. an </w:t>
      </w:r>
      <w:r w:rsidRPr="00B90080">
        <w:rPr>
          <w:rFonts w:ascii="Times New Roman" w:hAnsi="Times New Roman" w:cs="Times New Roman"/>
          <w:sz w:val="24"/>
          <w:szCs w:val="24"/>
        </w:rPr>
        <w:t>Open</w:t>
      </w:r>
      <w:r w:rsidRPr="00B90080">
        <w:rPr>
          <w:rFonts w:ascii="Times New Roman" w:hAnsi="Times New Roman" w:cs="Times New Roman"/>
          <w:sz w:val="24"/>
          <w:szCs w:val="24"/>
        </w:rPr>
        <w:noBreakHyphen/>
        <w:t>Source</w:t>
      </w:r>
      <w:r w:rsidRPr="00C231FF">
        <w:rPr>
          <w:rFonts w:ascii="Times New Roman" w:hAnsi="Times New Roman" w:cs="Times New Roman"/>
          <w:sz w:val="24"/>
          <w:szCs w:val="24"/>
        </w:rPr>
        <w:t xml:space="preserve"> than in </w:t>
      </w:r>
      <w:r w:rsidR="005F722D">
        <w:rPr>
          <w:rFonts w:ascii="Times New Roman" w:hAnsi="Times New Roman" w:cs="Times New Roman"/>
          <w:sz w:val="24"/>
          <w:szCs w:val="24"/>
        </w:rPr>
        <w:t>BENYO-S2ST-CORPUS-R1</w:t>
      </w:r>
      <w:r w:rsidRPr="00C231FF">
        <w:rPr>
          <w:rFonts w:ascii="Times New Roman" w:hAnsi="Times New Roman" w:cs="Times New Roman"/>
          <w:sz w:val="24"/>
          <w:szCs w:val="24"/>
        </w:rPr>
        <w:t>.</w:t>
      </w:r>
    </w:p>
    <w:p w14:paraId="54CFEDD4" w14:textId="3F18A257" w:rsidR="001734B2" w:rsidRPr="00C231FF" w:rsidRDefault="001734B2" w:rsidP="001734B2">
      <w:pPr>
        <w:spacing w:after="0" w:line="360" w:lineRule="auto"/>
        <w:jc w:val="both"/>
        <w:rPr>
          <w:rFonts w:ascii="Times New Roman" w:hAnsi="Times New Roman" w:cs="Times New Roman"/>
          <w:sz w:val="24"/>
          <w:szCs w:val="24"/>
        </w:rPr>
      </w:pPr>
      <w:r w:rsidRPr="00C231FF">
        <w:rPr>
          <w:rFonts w:ascii="Times New Roman" w:hAnsi="Times New Roman" w:cs="Times New Roman"/>
          <w:sz w:val="24"/>
          <w:szCs w:val="24"/>
        </w:rPr>
        <w:t xml:space="preserve">In terms of dataset difficulty, </w:t>
      </w:r>
      <w:r w:rsidR="005F722D">
        <w:rPr>
          <w:rFonts w:ascii="Times New Roman" w:hAnsi="Times New Roman" w:cs="Times New Roman"/>
          <w:sz w:val="24"/>
          <w:szCs w:val="24"/>
        </w:rPr>
        <w:t>BENYO-S2ST-CORPUS-R1</w:t>
      </w:r>
      <w:r w:rsidRPr="00C231FF">
        <w:rPr>
          <w:rFonts w:ascii="Times New Roman" w:hAnsi="Times New Roman" w:cs="Times New Roman"/>
          <w:sz w:val="24"/>
          <w:szCs w:val="24"/>
        </w:rPr>
        <w:t xml:space="preserve"> appears to be easier for the generation process to replicate consistently, even if at lower intensity. Dev</w:t>
      </w:r>
      <w:r>
        <w:rPr>
          <w:rFonts w:ascii="Times New Roman" w:hAnsi="Times New Roman" w:cs="Times New Roman"/>
          <w:sz w:val="24"/>
          <w:szCs w:val="24"/>
        </w:rPr>
        <w:t xml:space="preserve">. an </w:t>
      </w:r>
      <w:r w:rsidRPr="00B90080">
        <w:rPr>
          <w:rFonts w:ascii="Times New Roman" w:hAnsi="Times New Roman" w:cs="Times New Roman"/>
          <w:sz w:val="24"/>
          <w:szCs w:val="24"/>
        </w:rPr>
        <w:t>Open</w:t>
      </w:r>
      <w:r w:rsidRPr="00B90080">
        <w:rPr>
          <w:rFonts w:ascii="Times New Roman" w:hAnsi="Times New Roman" w:cs="Times New Roman"/>
          <w:sz w:val="24"/>
          <w:szCs w:val="24"/>
        </w:rPr>
        <w:noBreakHyphen/>
        <w:t>Source</w:t>
      </w:r>
      <w:r w:rsidRPr="00C231FF">
        <w:rPr>
          <w:rFonts w:ascii="Times New Roman" w:hAnsi="Times New Roman" w:cs="Times New Roman"/>
          <w:sz w:val="24"/>
          <w:szCs w:val="24"/>
        </w:rPr>
        <w:t xml:space="preserve"> shows higher variability: sometimes good fidelity (Dev_Gen1) and sometimes poor (Dev_Gen2). This implies Dev</w:t>
      </w:r>
      <w:r>
        <w:rPr>
          <w:rFonts w:ascii="Times New Roman" w:hAnsi="Times New Roman" w:cs="Times New Roman"/>
          <w:sz w:val="24"/>
          <w:szCs w:val="24"/>
        </w:rPr>
        <w:t xml:space="preserve">. an </w:t>
      </w:r>
      <w:r w:rsidRPr="00B90080">
        <w:rPr>
          <w:rFonts w:ascii="Times New Roman" w:hAnsi="Times New Roman" w:cs="Times New Roman"/>
          <w:sz w:val="24"/>
          <w:szCs w:val="24"/>
        </w:rPr>
        <w:t>Open</w:t>
      </w:r>
      <w:r w:rsidRPr="00B90080">
        <w:rPr>
          <w:rFonts w:ascii="Times New Roman" w:hAnsi="Times New Roman" w:cs="Times New Roman"/>
          <w:sz w:val="24"/>
          <w:szCs w:val="24"/>
        </w:rPr>
        <w:noBreakHyphen/>
        <w:t>Source</w:t>
      </w:r>
      <w:r w:rsidRPr="00C231FF">
        <w:rPr>
          <w:rFonts w:ascii="Times New Roman" w:hAnsi="Times New Roman" w:cs="Times New Roman"/>
          <w:sz w:val="24"/>
          <w:szCs w:val="24"/>
        </w:rPr>
        <w:t xml:space="preserve"> may contain more complex or less predictable spectral features.</w:t>
      </w:r>
      <w:r>
        <w:rPr>
          <w:rFonts w:ascii="Times New Roman" w:hAnsi="Times New Roman" w:cs="Times New Roman"/>
          <w:sz w:val="24"/>
          <w:szCs w:val="24"/>
        </w:rPr>
        <w:t xml:space="preserve"> </w:t>
      </w:r>
    </w:p>
    <w:p w14:paraId="47E3C2F2" w14:textId="6311911E" w:rsidR="001734B2" w:rsidRDefault="001734B2" w:rsidP="001734B2">
      <w:pPr>
        <w:spacing w:line="360" w:lineRule="auto"/>
        <w:jc w:val="both"/>
        <w:rPr>
          <w:rFonts w:ascii="Times New Roman" w:hAnsi="Times New Roman" w:cs="Times New Roman"/>
          <w:sz w:val="24"/>
          <w:szCs w:val="24"/>
        </w:rPr>
      </w:pPr>
      <w:r w:rsidRPr="00C231FF">
        <w:rPr>
          <w:rFonts w:ascii="Times New Roman" w:hAnsi="Times New Roman" w:cs="Times New Roman"/>
          <w:sz w:val="24"/>
          <w:szCs w:val="24"/>
        </w:rPr>
        <w:t xml:space="preserve">The generated signals in both datasets capture the general time-frequency distribution of their references but with reduced clarity. </w:t>
      </w:r>
      <w:r w:rsidR="005F722D">
        <w:rPr>
          <w:rFonts w:ascii="Times New Roman" w:hAnsi="Times New Roman" w:cs="Times New Roman"/>
          <w:sz w:val="24"/>
          <w:szCs w:val="24"/>
        </w:rPr>
        <w:t>BENYO-S2ST-CORPUS-R1</w:t>
      </w:r>
      <w:r w:rsidRPr="00C231FF">
        <w:rPr>
          <w:rFonts w:ascii="Times New Roman" w:hAnsi="Times New Roman" w:cs="Times New Roman"/>
          <w:sz w:val="24"/>
          <w:szCs w:val="24"/>
        </w:rPr>
        <w:t xml:space="preserve"> generations are more stable but weaker in amplitude, while Dev</w:t>
      </w:r>
      <w:r>
        <w:rPr>
          <w:rFonts w:ascii="Times New Roman" w:hAnsi="Times New Roman" w:cs="Times New Roman"/>
          <w:sz w:val="24"/>
          <w:szCs w:val="24"/>
        </w:rPr>
        <w:t xml:space="preserve">. an </w:t>
      </w:r>
      <w:r w:rsidRPr="00B90080">
        <w:rPr>
          <w:rFonts w:ascii="Times New Roman" w:hAnsi="Times New Roman" w:cs="Times New Roman"/>
          <w:sz w:val="24"/>
          <w:szCs w:val="24"/>
        </w:rPr>
        <w:t>Open</w:t>
      </w:r>
      <w:r w:rsidRPr="00B90080">
        <w:rPr>
          <w:rFonts w:ascii="Times New Roman" w:hAnsi="Times New Roman" w:cs="Times New Roman"/>
          <w:sz w:val="24"/>
          <w:szCs w:val="24"/>
        </w:rPr>
        <w:noBreakHyphen/>
        <w:t>Source</w:t>
      </w:r>
      <w:r w:rsidRPr="00C231FF">
        <w:rPr>
          <w:rFonts w:ascii="Times New Roman" w:hAnsi="Times New Roman" w:cs="Times New Roman"/>
          <w:sz w:val="24"/>
          <w:szCs w:val="24"/>
        </w:rPr>
        <w:t xml:space="preserve"> generations are less consistent — sometimes close, sometimes far off.</w:t>
      </w:r>
    </w:p>
    <w:p w14:paraId="07BA8B18" w14:textId="783D7D34" w:rsidR="001734B2" w:rsidRPr="005E7427" w:rsidRDefault="001734B2" w:rsidP="001734B2">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For further comparison, Figures</w:t>
      </w:r>
      <w:r>
        <w:rPr>
          <w:rFonts w:ascii="Times New Roman" w:hAnsi="Times New Roman" w:cs="Times New Roman"/>
          <w:sz w:val="24"/>
          <w:szCs w:val="24"/>
        </w:rPr>
        <w:t xml:space="preserve"> 4.8</w:t>
      </w:r>
      <w:r w:rsidR="001E6C03">
        <w:rPr>
          <w:rFonts w:ascii="Times New Roman" w:hAnsi="Times New Roman" w:cs="Times New Roman"/>
          <w:sz w:val="24"/>
          <w:szCs w:val="24"/>
        </w:rPr>
        <w:t>(a)-(c) are being compared with those of Figures 4.4 to 4.6 (</w:t>
      </w:r>
      <w:r w:rsidR="005F722D">
        <w:rPr>
          <w:rFonts w:ascii="Times New Roman" w:hAnsi="Times New Roman" w:cs="Times New Roman"/>
          <w:sz w:val="24"/>
          <w:szCs w:val="24"/>
        </w:rPr>
        <w:t>BENYO-S2ST-CORPUS-R1</w:t>
      </w:r>
      <w:r w:rsidR="001E6C03">
        <w:rPr>
          <w:rFonts w:ascii="Times New Roman" w:hAnsi="Times New Roman" w:cs="Times New Roman"/>
          <w:sz w:val="24"/>
          <w:szCs w:val="24"/>
        </w:rPr>
        <w:t>)</w:t>
      </w:r>
      <w:r w:rsidR="00761E6E">
        <w:rPr>
          <w:rFonts w:ascii="Times New Roman" w:hAnsi="Times New Roman" w:cs="Times New Roman"/>
          <w:sz w:val="24"/>
          <w:szCs w:val="24"/>
        </w:rPr>
        <w:t xml:space="preserve"> for </w:t>
      </w:r>
      <w:r w:rsidRPr="005E7427">
        <w:rPr>
          <w:rFonts w:ascii="Times New Roman" w:hAnsi="Times New Roman" w:cs="Times New Roman"/>
          <w:sz w:val="24"/>
          <w:szCs w:val="24"/>
        </w:rPr>
        <w:t>the training_gen_loss_total, training_mel_spec_error, and validation_mel_spec_error for both datasets at 35000 global steps.</w:t>
      </w:r>
    </w:p>
    <w:p w14:paraId="1A76CEA5" w14:textId="65E2CB9C" w:rsidR="001734B2" w:rsidRDefault="001734B2" w:rsidP="001734B2">
      <w:pPr>
        <w:spacing w:after="0" w:line="360" w:lineRule="auto"/>
        <w:jc w:val="center"/>
        <w:rPr>
          <w:rFonts w:ascii="Times New Roman" w:hAnsi="Times New Roman" w:cs="Times New Roman"/>
          <w:sz w:val="24"/>
          <w:szCs w:val="24"/>
        </w:rPr>
      </w:pPr>
    </w:p>
    <w:p w14:paraId="3613081A" w14:textId="48AA07D2" w:rsidR="001734B2" w:rsidRPr="005E7427" w:rsidRDefault="001734B2" w:rsidP="001734B2">
      <w:pPr>
        <w:spacing w:after="0" w:line="360" w:lineRule="auto"/>
        <w:jc w:val="center"/>
        <w:rPr>
          <w:rFonts w:ascii="Times New Roman" w:hAnsi="Times New Roman" w:cs="Times New Roman"/>
          <w:sz w:val="24"/>
          <w:szCs w:val="24"/>
        </w:rPr>
      </w:pPr>
      <w:r w:rsidRPr="005E7427">
        <w:rPr>
          <w:rFonts w:ascii="Times New Roman" w:hAnsi="Times New Roman" w:cs="Times New Roman"/>
          <w:sz w:val="24"/>
          <w:szCs w:val="24"/>
        </w:rPr>
        <w:t xml:space="preserve">                                   </w:t>
      </w:r>
    </w:p>
    <w:p w14:paraId="6738037D" w14:textId="77777777" w:rsidR="001734B2" w:rsidRPr="005E7427" w:rsidRDefault="001734B2" w:rsidP="001734B2">
      <w:pPr>
        <w:spacing w:after="0" w:line="360" w:lineRule="auto"/>
        <w:jc w:val="both"/>
        <w:rPr>
          <w:rFonts w:ascii="Times New Roman" w:hAnsi="Times New Roman" w:cs="Times New Roman"/>
          <w:sz w:val="24"/>
          <w:szCs w:val="24"/>
        </w:rPr>
      </w:pPr>
    </w:p>
    <w:p w14:paraId="4634590C" w14:textId="77777777" w:rsidR="001734B2" w:rsidRPr="005E7427" w:rsidRDefault="001734B2" w:rsidP="001734B2">
      <w:pPr>
        <w:spacing w:after="0" w:line="360" w:lineRule="auto"/>
        <w:jc w:val="both"/>
        <w:rPr>
          <w:rFonts w:ascii="Times New Roman" w:hAnsi="Times New Roman" w:cs="Times New Roman"/>
          <w:sz w:val="24"/>
          <w:szCs w:val="24"/>
        </w:rPr>
      </w:pPr>
    </w:p>
    <w:p w14:paraId="6148E970" w14:textId="01686938" w:rsidR="001734B2" w:rsidRDefault="009B1C11" w:rsidP="001734B2">
      <w:pPr>
        <w:spacing w:after="0" w:line="360" w:lineRule="auto"/>
        <w:jc w:val="center"/>
        <w:rPr>
          <w:rFonts w:ascii="Times New Roman" w:hAnsi="Times New Roman" w:cs="Times New Roman"/>
          <w:sz w:val="24"/>
          <w:szCs w:val="24"/>
        </w:rPr>
      </w:pPr>
      <w:r>
        <w:rPr>
          <w:noProof/>
          <w14:ligatures w14:val="none"/>
        </w:rPr>
        <w:drawing>
          <wp:inline distT="0" distB="0" distL="0" distR="0" wp14:anchorId="1D992884" wp14:editId="17B41903">
            <wp:extent cx="4876800" cy="2819400"/>
            <wp:effectExtent l="0" t="0" r="0" b="0"/>
            <wp:docPr id="8413663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66340" name=""/>
                    <pic:cNvPicPr/>
                  </pic:nvPicPr>
                  <pic:blipFill>
                    <a:blip r:embed="rId57">
                      <a:extLst>
                        <a:ext uri="{96DAC541-7B7A-43D3-8B79-37D633B846F1}">
                          <asvg:svgBlip xmlns:asvg="http://schemas.microsoft.com/office/drawing/2016/SVG/main" r:embed="rId58"/>
                        </a:ext>
                      </a:extLst>
                    </a:blip>
                    <a:stretch>
                      <a:fillRect/>
                    </a:stretch>
                  </pic:blipFill>
                  <pic:spPr>
                    <a:xfrm>
                      <a:off x="0" y="0"/>
                      <a:ext cx="4876800" cy="2819400"/>
                    </a:xfrm>
                    <a:prstGeom prst="rect">
                      <a:avLst/>
                    </a:prstGeom>
                  </pic:spPr>
                </pic:pic>
              </a:graphicData>
            </a:graphic>
          </wp:inline>
        </w:drawing>
      </w:r>
    </w:p>
    <w:p w14:paraId="453063D9" w14:textId="53FB7AE8" w:rsidR="001734B2" w:rsidRPr="005E7427" w:rsidRDefault="001734B2" w:rsidP="001734B2">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w:t>
      </w:r>
      <w:r w:rsidR="00761E6E">
        <w:rPr>
          <w:rFonts w:ascii="Times New Roman" w:hAnsi="Times New Roman" w:cs="Times New Roman"/>
          <w:b/>
          <w:bCs/>
          <w:sz w:val="24"/>
          <w:szCs w:val="24"/>
        </w:rPr>
        <w:t>a</w:t>
      </w:r>
      <w:r>
        <w:rPr>
          <w:rFonts w:ascii="Times New Roman" w:hAnsi="Times New Roman" w:cs="Times New Roman"/>
          <w:b/>
          <w:bCs/>
          <w:sz w:val="24"/>
          <w:szCs w:val="24"/>
        </w:rPr>
        <w:t xml:space="preserve">): </w:t>
      </w:r>
      <w:r w:rsidRPr="005E7427">
        <w:rPr>
          <w:rFonts w:ascii="Times New Roman" w:hAnsi="Times New Roman" w:cs="Times New Roman"/>
          <w:sz w:val="24"/>
          <w:szCs w:val="24"/>
        </w:rPr>
        <w:t>Dev_train_gen_loss_total</w:t>
      </w:r>
    </w:p>
    <w:p w14:paraId="6C7366D4" w14:textId="77777777" w:rsidR="001734B2" w:rsidRDefault="001734B2" w:rsidP="001734B2">
      <w:pPr>
        <w:spacing w:after="0" w:line="360" w:lineRule="auto"/>
        <w:jc w:val="both"/>
        <w:rPr>
          <w:rFonts w:ascii="Times New Roman" w:hAnsi="Times New Roman" w:cs="Times New Roman"/>
          <w:sz w:val="24"/>
          <w:szCs w:val="24"/>
        </w:rPr>
      </w:pPr>
    </w:p>
    <w:p w14:paraId="223CBB8B" w14:textId="5F514E0C" w:rsidR="001734B2" w:rsidRDefault="009B1C11" w:rsidP="001734B2">
      <w:pPr>
        <w:spacing w:after="0" w:line="360" w:lineRule="auto"/>
        <w:jc w:val="center"/>
        <w:rPr>
          <w:rFonts w:ascii="Times New Roman" w:hAnsi="Times New Roman" w:cs="Times New Roman"/>
          <w:sz w:val="24"/>
          <w:szCs w:val="24"/>
        </w:rPr>
      </w:pPr>
      <w:r>
        <w:rPr>
          <w:noProof/>
          <w14:ligatures w14:val="none"/>
        </w:rPr>
        <w:drawing>
          <wp:inline distT="0" distB="0" distL="0" distR="0" wp14:anchorId="4D2C0C62" wp14:editId="4C4B12FB">
            <wp:extent cx="4457700" cy="2971800"/>
            <wp:effectExtent l="0" t="0" r="0" b="0"/>
            <wp:docPr id="5856751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75187" name=""/>
                    <pic:cNvPicPr/>
                  </pic:nvPicPr>
                  <pic:blipFill>
                    <a:blip r:embed="rId59">
                      <a:extLst>
                        <a:ext uri="{96DAC541-7B7A-43D3-8B79-37D633B846F1}">
                          <asvg:svgBlip xmlns:asvg="http://schemas.microsoft.com/office/drawing/2016/SVG/main" r:embed="rId60"/>
                        </a:ext>
                      </a:extLst>
                    </a:blip>
                    <a:stretch>
                      <a:fillRect/>
                    </a:stretch>
                  </pic:blipFill>
                  <pic:spPr>
                    <a:xfrm>
                      <a:off x="0" y="0"/>
                      <a:ext cx="4457700" cy="2971800"/>
                    </a:xfrm>
                    <a:prstGeom prst="rect">
                      <a:avLst/>
                    </a:prstGeom>
                  </pic:spPr>
                </pic:pic>
              </a:graphicData>
            </a:graphic>
          </wp:inline>
        </w:drawing>
      </w:r>
    </w:p>
    <w:p w14:paraId="0EF385F6" w14:textId="1438F76A" w:rsidR="001734B2" w:rsidRPr="005E7427" w:rsidRDefault="001734B2" w:rsidP="001734B2">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(b): </w:t>
      </w:r>
      <w:r w:rsidRPr="005E7427">
        <w:rPr>
          <w:rFonts w:ascii="Times New Roman" w:hAnsi="Times New Roman" w:cs="Times New Roman"/>
          <w:sz w:val="24"/>
          <w:szCs w:val="24"/>
        </w:rPr>
        <w:t>Dev_training_mel_spec_error</w:t>
      </w:r>
    </w:p>
    <w:p w14:paraId="2F66E644" w14:textId="77777777" w:rsidR="001734B2" w:rsidRPr="005E7427" w:rsidRDefault="001734B2" w:rsidP="001734B2">
      <w:pPr>
        <w:spacing w:after="0" w:line="360" w:lineRule="auto"/>
        <w:jc w:val="both"/>
        <w:rPr>
          <w:rFonts w:ascii="Times New Roman" w:hAnsi="Times New Roman" w:cs="Times New Roman"/>
          <w:sz w:val="24"/>
          <w:szCs w:val="24"/>
        </w:rPr>
      </w:pPr>
    </w:p>
    <w:p w14:paraId="199C8583" w14:textId="7230432F" w:rsidR="001734B2" w:rsidRPr="005E7427" w:rsidRDefault="00DB639A" w:rsidP="001734B2">
      <w:pPr>
        <w:spacing w:after="0" w:line="360" w:lineRule="auto"/>
        <w:jc w:val="center"/>
        <w:rPr>
          <w:rFonts w:ascii="Times New Roman" w:hAnsi="Times New Roman" w:cs="Times New Roman"/>
          <w:sz w:val="24"/>
          <w:szCs w:val="24"/>
        </w:rPr>
      </w:pPr>
      <w:r>
        <w:rPr>
          <w:noProof/>
        </w:rPr>
        <w:lastRenderedPageBreak/>
        <w:drawing>
          <wp:inline distT="0" distB="0" distL="0" distR="0" wp14:anchorId="408E5278" wp14:editId="59ACC1E7">
            <wp:extent cx="4600575" cy="2771775"/>
            <wp:effectExtent l="0" t="0" r="9525" b="9525"/>
            <wp:docPr id="16350358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35814" name=""/>
                    <pic:cNvPicPr/>
                  </pic:nvPicPr>
                  <pic:blipFill>
                    <a:blip r:embed="rId61">
                      <a:extLst>
                        <a:ext uri="{96DAC541-7B7A-43D3-8B79-37D633B846F1}">
                          <asvg:svgBlip xmlns:asvg="http://schemas.microsoft.com/office/drawing/2016/SVG/main" r:embed="rId62"/>
                        </a:ext>
                      </a:extLst>
                    </a:blip>
                    <a:stretch>
                      <a:fillRect/>
                    </a:stretch>
                  </pic:blipFill>
                  <pic:spPr>
                    <a:xfrm>
                      <a:off x="0" y="0"/>
                      <a:ext cx="4600575" cy="2771775"/>
                    </a:xfrm>
                    <a:prstGeom prst="rect">
                      <a:avLst/>
                    </a:prstGeom>
                  </pic:spPr>
                </pic:pic>
              </a:graphicData>
            </a:graphic>
          </wp:inline>
        </w:drawing>
      </w:r>
    </w:p>
    <w:p w14:paraId="24BABF05" w14:textId="772B7B02" w:rsidR="001734B2" w:rsidRPr="005E7427" w:rsidRDefault="001734B2" w:rsidP="001734B2">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w:t>
      </w:r>
      <w:r w:rsidR="00761E6E">
        <w:rPr>
          <w:rFonts w:ascii="Times New Roman" w:hAnsi="Times New Roman" w:cs="Times New Roman"/>
          <w:b/>
          <w:bCs/>
          <w:sz w:val="24"/>
          <w:szCs w:val="24"/>
        </w:rPr>
        <w:t>c</w:t>
      </w:r>
      <w:r>
        <w:rPr>
          <w:rFonts w:ascii="Times New Roman" w:hAnsi="Times New Roman" w:cs="Times New Roman"/>
          <w:b/>
          <w:bCs/>
          <w:sz w:val="24"/>
          <w:szCs w:val="24"/>
        </w:rPr>
        <w:t xml:space="preserve">): </w:t>
      </w:r>
      <w:r w:rsidRPr="005E7427">
        <w:rPr>
          <w:rFonts w:ascii="Times New Roman" w:hAnsi="Times New Roman" w:cs="Times New Roman"/>
          <w:sz w:val="24"/>
          <w:szCs w:val="24"/>
        </w:rPr>
        <w:t>Dev_validation_mel_spec_error</w:t>
      </w:r>
    </w:p>
    <w:p w14:paraId="2B3EE0C9" w14:textId="77777777" w:rsidR="001734B2" w:rsidRPr="005E7427" w:rsidRDefault="001734B2" w:rsidP="001734B2">
      <w:pPr>
        <w:spacing w:after="0" w:line="360" w:lineRule="auto"/>
        <w:jc w:val="both"/>
        <w:rPr>
          <w:rFonts w:ascii="Times New Roman" w:hAnsi="Times New Roman" w:cs="Times New Roman"/>
          <w:sz w:val="24"/>
          <w:szCs w:val="24"/>
        </w:rPr>
      </w:pPr>
    </w:p>
    <w:p w14:paraId="26423AD0" w14:textId="59AC2035" w:rsidR="001734B2" w:rsidRPr="004F5F27" w:rsidRDefault="001734B2" w:rsidP="004F5F27">
      <w:pPr>
        <w:pStyle w:val="Caption"/>
        <w:spacing w:line="360" w:lineRule="auto"/>
        <w:jc w:val="center"/>
        <w:rPr>
          <w:rFonts w:ascii="Times New Roman" w:hAnsi="Times New Roman" w:cs="Times New Roman"/>
          <w:i w:val="0"/>
          <w:iCs w:val="0"/>
          <w:color w:val="auto"/>
          <w:sz w:val="24"/>
          <w:szCs w:val="24"/>
        </w:rPr>
      </w:pPr>
      <w:bookmarkStart w:id="323" w:name="_Toc237542133"/>
      <w:bookmarkStart w:id="324" w:name="_Toc239756564"/>
      <w:r w:rsidRPr="004F5F27">
        <w:rPr>
          <w:rFonts w:ascii="Times New Roman" w:hAnsi="Times New Roman" w:cs="Times New Roman"/>
          <w:b/>
          <w:bCs/>
          <w:i w:val="0"/>
          <w:iCs w:val="0"/>
          <w:color w:val="auto"/>
          <w:sz w:val="24"/>
          <w:szCs w:val="24"/>
        </w:rPr>
        <w:t xml:space="preserve">Figure </w:t>
      </w:r>
      <w:r w:rsidRPr="004F5F27">
        <w:rPr>
          <w:rFonts w:ascii="Times New Roman" w:hAnsi="Times New Roman" w:cs="Times New Roman"/>
          <w:b/>
          <w:bCs/>
          <w:i w:val="0"/>
          <w:iCs w:val="0"/>
          <w:color w:val="auto"/>
          <w:sz w:val="24"/>
          <w:szCs w:val="24"/>
        </w:rPr>
        <w:fldChar w:fldCharType="begin"/>
      </w:r>
      <w:r w:rsidRPr="004F5F27">
        <w:rPr>
          <w:rFonts w:ascii="Times New Roman" w:hAnsi="Times New Roman" w:cs="Times New Roman"/>
          <w:b/>
          <w:bCs/>
          <w:i w:val="0"/>
          <w:iCs w:val="0"/>
          <w:color w:val="auto"/>
          <w:sz w:val="24"/>
          <w:szCs w:val="24"/>
        </w:rPr>
        <w:instrText xml:space="preserve"> STYLEREF 1 \s </w:instrText>
      </w:r>
      <w:r w:rsidRPr="004F5F2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4F5F27">
        <w:rPr>
          <w:rFonts w:ascii="Times New Roman" w:hAnsi="Times New Roman" w:cs="Times New Roman"/>
          <w:b/>
          <w:bCs/>
          <w:i w:val="0"/>
          <w:iCs w:val="0"/>
          <w:color w:val="auto"/>
          <w:sz w:val="24"/>
          <w:szCs w:val="24"/>
        </w:rPr>
        <w:fldChar w:fldCharType="end"/>
      </w:r>
      <w:r w:rsidRPr="004F5F27">
        <w:rPr>
          <w:rFonts w:ascii="Times New Roman" w:hAnsi="Times New Roman" w:cs="Times New Roman"/>
          <w:b/>
          <w:bCs/>
          <w:i w:val="0"/>
          <w:iCs w:val="0"/>
          <w:color w:val="auto"/>
          <w:sz w:val="24"/>
          <w:szCs w:val="24"/>
        </w:rPr>
        <w:t>.</w:t>
      </w:r>
      <w:r w:rsidRPr="004F5F27">
        <w:rPr>
          <w:rFonts w:ascii="Times New Roman" w:hAnsi="Times New Roman" w:cs="Times New Roman"/>
          <w:b/>
          <w:bCs/>
          <w:i w:val="0"/>
          <w:iCs w:val="0"/>
          <w:color w:val="auto"/>
          <w:sz w:val="24"/>
          <w:szCs w:val="24"/>
        </w:rPr>
        <w:fldChar w:fldCharType="begin"/>
      </w:r>
      <w:r w:rsidRPr="004F5F27">
        <w:rPr>
          <w:rFonts w:ascii="Times New Roman" w:hAnsi="Times New Roman" w:cs="Times New Roman"/>
          <w:b/>
          <w:bCs/>
          <w:i w:val="0"/>
          <w:iCs w:val="0"/>
          <w:color w:val="auto"/>
          <w:sz w:val="24"/>
          <w:szCs w:val="24"/>
        </w:rPr>
        <w:instrText xml:space="preserve"> SEQ Figure \* ARABIC \s 1 </w:instrText>
      </w:r>
      <w:r w:rsidRPr="004F5F2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8</w:t>
      </w:r>
      <w:r w:rsidRPr="004F5F27">
        <w:rPr>
          <w:rFonts w:ascii="Times New Roman" w:hAnsi="Times New Roman" w:cs="Times New Roman"/>
          <w:b/>
          <w:bCs/>
          <w:i w:val="0"/>
          <w:iCs w:val="0"/>
          <w:color w:val="auto"/>
          <w:sz w:val="24"/>
          <w:szCs w:val="24"/>
        </w:rPr>
        <w:fldChar w:fldCharType="end"/>
      </w:r>
      <w:r w:rsidRPr="004F5F27">
        <w:rPr>
          <w:rFonts w:ascii="Times New Roman" w:hAnsi="Times New Roman" w:cs="Times New Roman"/>
          <w:b/>
          <w:bCs/>
          <w:i w:val="0"/>
          <w:iCs w:val="0"/>
          <w:color w:val="auto"/>
          <w:sz w:val="24"/>
          <w:szCs w:val="24"/>
        </w:rPr>
        <w:t>:</w:t>
      </w:r>
      <w:r w:rsidRPr="004F5F27">
        <w:rPr>
          <w:rFonts w:ascii="Times New Roman" w:hAnsi="Times New Roman" w:cs="Times New Roman"/>
          <w:i w:val="0"/>
          <w:iCs w:val="0"/>
          <w:color w:val="auto"/>
          <w:sz w:val="24"/>
          <w:szCs w:val="24"/>
        </w:rPr>
        <w:t xml:space="preserve"> Comparison of Loss and Metrics for both Datasets</w:t>
      </w:r>
      <w:bookmarkEnd w:id="323"/>
      <w:bookmarkEnd w:id="324"/>
    </w:p>
    <w:p w14:paraId="55D71574" w14:textId="30208FE2" w:rsidR="001734B2" w:rsidRDefault="001734B2" w:rsidP="001734B2">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 xml:space="preserve">Figure </w:t>
      </w:r>
      <w:r>
        <w:rPr>
          <w:rFonts w:ascii="Times New Roman" w:hAnsi="Times New Roman" w:cs="Times New Roman"/>
          <w:sz w:val="24"/>
          <w:szCs w:val="24"/>
        </w:rPr>
        <w:t>4.</w:t>
      </w:r>
      <w:r w:rsidR="00761E6E">
        <w:rPr>
          <w:rFonts w:ascii="Times New Roman" w:hAnsi="Times New Roman" w:cs="Times New Roman"/>
          <w:sz w:val="24"/>
          <w:szCs w:val="24"/>
        </w:rPr>
        <w:t>4</w:t>
      </w:r>
      <w:r w:rsidRPr="005E7427">
        <w:rPr>
          <w:rFonts w:ascii="Times New Roman" w:hAnsi="Times New Roman" w:cs="Times New Roman"/>
          <w:sz w:val="24"/>
          <w:szCs w:val="24"/>
        </w:rPr>
        <w:t xml:space="preserve"> shows that at about 25K steps,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 has gen_loss_total for training to be 19 while that of Developing an Open Source was 6</w:t>
      </w:r>
      <w:r>
        <w:rPr>
          <w:rFonts w:ascii="Times New Roman" w:hAnsi="Times New Roman" w:cs="Times New Roman"/>
          <w:sz w:val="24"/>
          <w:szCs w:val="24"/>
        </w:rPr>
        <w:t xml:space="preserve"> as shown in Figure 4.8</w:t>
      </w:r>
      <w:r w:rsidR="00761E6E">
        <w:rPr>
          <w:rFonts w:ascii="Times New Roman" w:hAnsi="Times New Roman" w:cs="Times New Roman"/>
          <w:sz w:val="24"/>
          <w:szCs w:val="24"/>
        </w:rPr>
        <w:t>(a)</w:t>
      </w:r>
      <w:r w:rsidRPr="005E7427">
        <w:rPr>
          <w:rFonts w:ascii="Times New Roman" w:hAnsi="Times New Roman" w:cs="Times New Roman"/>
          <w:sz w:val="24"/>
          <w:szCs w:val="24"/>
        </w:rPr>
        <w:t xml:space="preserve">. This suggests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’s generator is struggling more to fool the discriminator, indicating less stable adversarial training at that point. Again, the mel_spec_errors for training were 0.03 and 0.025 for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 and Developing an Open-Source datasets at same 25K steps</w:t>
      </w:r>
      <w:r>
        <w:rPr>
          <w:rFonts w:ascii="Times New Roman" w:hAnsi="Times New Roman" w:cs="Times New Roman"/>
          <w:sz w:val="24"/>
          <w:szCs w:val="24"/>
        </w:rPr>
        <w:t xml:space="preserve"> as shown in Figures 4.</w:t>
      </w:r>
      <w:r w:rsidR="00761E6E">
        <w:rPr>
          <w:rFonts w:ascii="Times New Roman" w:hAnsi="Times New Roman" w:cs="Times New Roman"/>
          <w:sz w:val="24"/>
          <w:szCs w:val="24"/>
        </w:rPr>
        <w:t>5</w:t>
      </w:r>
      <w:r>
        <w:rPr>
          <w:rFonts w:ascii="Times New Roman" w:hAnsi="Times New Roman" w:cs="Times New Roman"/>
          <w:sz w:val="24"/>
          <w:szCs w:val="24"/>
        </w:rPr>
        <w:t xml:space="preserve"> and 4.8(b) respectively</w:t>
      </w:r>
      <w:r w:rsidRPr="005E7427">
        <w:rPr>
          <w:rFonts w:ascii="Times New Roman" w:hAnsi="Times New Roman" w:cs="Times New Roman"/>
          <w:sz w:val="24"/>
          <w:szCs w:val="24"/>
        </w:rPr>
        <w:t>. This implies both are close, but Open</w:t>
      </w:r>
      <w:r w:rsidRPr="005E7427">
        <w:rPr>
          <w:rFonts w:ascii="Times New Roman" w:hAnsi="Times New Roman" w:cs="Times New Roman"/>
          <w:sz w:val="24"/>
          <w:szCs w:val="24"/>
        </w:rPr>
        <w:noBreakHyphen/>
        <w:t xml:space="preserve">Source is slightly lower, meaning it reconstructs spectrograms with marginally better accuracy at the same step. Finally, the mel_spec_error_validation for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 dataset was already around 0.09 at 10,000 global steps and remained same from 15K to 35K steps with value of 0.05. The Developing an Open-Source dataset has 0.08 at 10K steps, which decreases to a value of 0.04 at about 23K after which it spiked up again to 0.05 at about 28K steps and finally reduced to a lower best value of around 0.01 at 35K steps</w:t>
      </w:r>
      <w:r>
        <w:rPr>
          <w:rFonts w:ascii="Times New Roman" w:hAnsi="Times New Roman" w:cs="Times New Roman"/>
          <w:sz w:val="24"/>
          <w:szCs w:val="24"/>
        </w:rPr>
        <w:t>-these are shown in Figures 4.</w:t>
      </w:r>
      <w:r w:rsidR="00761E6E">
        <w:rPr>
          <w:rFonts w:ascii="Times New Roman" w:hAnsi="Times New Roman" w:cs="Times New Roman"/>
          <w:sz w:val="24"/>
          <w:szCs w:val="24"/>
        </w:rPr>
        <w:t>6</w:t>
      </w:r>
      <w:r>
        <w:rPr>
          <w:rFonts w:ascii="Times New Roman" w:hAnsi="Times New Roman" w:cs="Times New Roman"/>
          <w:sz w:val="24"/>
          <w:szCs w:val="24"/>
        </w:rPr>
        <w:t xml:space="preserve"> and 4.8(</w:t>
      </w:r>
      <w:r w:rsidR="00761E6E">
        <w:rPr>
          <w:rFonts w:ascii="Times New Roman" w:hAnsi="Times New Roman" w:cs="Times New Roman"/>
          <w:sz w:val="24"/>
          <w:szCs w:val="24"/>
        </w:rPr>
        <w:t>c)</w:t>
      </w:r>
      <w:r>
        <w:rPr>
          <w:rFonts w:ascii="Times New Roman" w:hAnsi="Times New Roman" w:cs="Times New Roman"/>
          <w:sz w:val="24"/>
          <w:szCs w:val="24"/>
        </w:rPr>
        <w:t>.</w:t>
      </w:r>
      <w:r w:rsidRPr="005E7427">
        <w:rPr>
          <w:rFonts w:ascii="Times New Roman" w:hAnsi="Times New Roman" w:cs="Times New Roman"/>
          <w:sz w:val="24"/>
          <w:szCs w:val="24"/>
        </w:rPr>
        <w:t xml:space="preserve"> This means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 reached a stable but limited performance ceiling, showing little improvement after 15K, whereas the Developing an Open</w:t>
      </w:r>
      <w:r w:rsidRPr="005E7427">
        <w:rPr>
          <w:rFonts w:ascii="Times New Roman" w:hAnsi="Times New Roman" w:cs="Times New Roman"/>
          <w:sz w:val="24"/>
          <w:szCs w:val="24"/>
        </w:rPr>
        <w:noBreakHyphen/>
        <w:t xml:space="preserve">Source dataset continued improving, showing resilience and better generalization, despite a temporary instability. Conclusively, the two experiments show that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 has </w:t>
      </w:r>
      <w:r>
        <w:rPr>
          <w:rFonts w:ascii="Times New Roman" w:hAnsi="Times New Roman" w:cs="Times New Roman"/>
          <w:sz w:val="24"/>
          <w:szCs w:val="24"/>
        </w:rPr>
        <w:t>f</w:t>
      </w:r>
      <w:r w:rsidRPr="005E7427">
        <w:rPr>
          <w:rFonts w:ascii="Times New Roman" w:hAnsi="Times New Roman" w:cs="Times New Roman"/>
          <w:sz w:val="24"/>
          <w:szCs w:val="24"/>
        </w:rPr>
        <w:t xml:space="preserve">aster early convergence (speech emergence earlier, validation error plateau by 15K), but limited improvement </w:t>
      </w:r>
      <w:r w:rsidRPr="005E7427">
        <w:rPr>
          <w:rFonts w:ascii="Times New Roman" w:hAnsi="Times New Roman" w:cs="Times New Roman"/>
          <w:sz w:val="24"/>
          <w:szCs w:val="24"/>
        </w:rPr>
        <w:lastRenderedPageBreak/>
        <w:t xml:space="preserve">afterward and higher generator loss suggests dataset richness but training instability. The </w:t>
      </w:r>
      <w:r>
        <w:rPr>
          <w:rFonts w:ascii="Times New Roman" w:hAnsi="Times New Roman" w:cs="Times New Roman"/>
          <w:sz w:val="24"/>
          <w:szCs w:val="24"/>
        </w:rPr>
        <w:t xml:space="preserve">Dev. an </w:t>
      </w:r>
      <w:r w:rsidRPr="00B90080">
        <w:rPr>
          <w:rFonts w:ascii="Times New Roman" w:hAnsi="Times New Roman" w:cs="Times New Roman"/>
          <w:sz w:val="24"/>
          <w:szCs w:val="24"/>
        </w:rPr>
        <w:t>Open</w:t>
      </w:r>
      <w:r w:rsidRPr="00B90080">
        <w:rPr>
          <w:rFonts w:ascii="Times New Roman" w:hAnsi="Times New Roman" w:cs="Times New Roman"/>
          <w:sz w:val="24"/>
          <w:szCs w:val="24"/>
        </w:rPr>
        <w:noBreakHyphen/>
        <w:t>Source</w:t>
      </w:r>
      <w:r w:rsidRPr="005E7427">
        <w:rPr>
          <w:rFonts w:ascii="Times New Roman" w:hAnsi="Times New Roman" w:cs="Times New Roman"/>
          <w:sz w:val="24"/>
          <w:szCs w:val="24"/>
        </w:rPr>
        <w:t xml:space="preserve"> is slower</w:t>
      </w:r>
      <w:r>
        <w:rPr>
          <w:rFonts w:ascii="Times New Roman" w:hAnsi="Times New Roman" w:cs="Times New Roman"/>
          <w:sz w:val="24"/>
          <w:szCs w:val="24"/>
        </w:rPr>
        <w:t xml:space="preserve"> at</w:t>
      </w:r>
      <w:r w:rsidRPr="005E7427">
        <w:rPr>
          <w:rFonts w:ascii="Times New Roman" w:hAnsi="Times New Roman" w:cs="Times New Roman"/>
          <w:sz w:val="24"/>
          <w:szCs w:val="24"/>
        </w:rPr>
        <w:t xml:space="preserve"> start, but with a steady improvement, lower generator loss, and eventually much better validation error of approximately 0.01 indicates stronger generalization and stability.</w:t>
      </w:r>
    </w:p>
    <w:p w14:paraId="375EDF74" w14:textId="60D6F8E7" w:rsidR="001734B2" w:rsidRPr="00DA1500" w:rsidRDefault="001734B2" w:rsidP="001734B2">
      <w:pPr>
        <w:spacing w:line="360" w:lineRule="auto"/>
        <w:jc w:val="both"/>
        <w:rPr>
          <w:rFonts w:ascii="Times New Roman" w:hAnsi="Times New Roman" w:cs="Times New Roman"/>
          <w:sz w:val="24"/>
          <w:szCs w:val="24"/>
        </w:rPr>
      </w:pPr>
      <w:r w:rsidRPr="008F78FA">
        <w:rPr>
          <w:rFonts w:ascii="Times New Roman" w:hAnsi="Times New Roman" w:cs="Times New Roman"/>
          <w:sz w:val="24"/>
          <w:szCs w:val="24"/>
        </w:rPr>
        <w:t xml:space="preserve">Table 4.2 shows the extreme PESQ, STOI, and MOS metrics values of both </w:t>
      </w:r>
      <w:r w:rsidR="005F722D">
        <w:rPr>
          <w:rFonts w:ascii="Times New Roman" w:hAnsi="Times New Roman" w:cs="Times New Roman"/>
          <w:sz w:val="24"/>
          <w:szCs w:val="24"/>
        </w:rPr>
        <w:t>BENYO-S2ST-CORPUS-R1</w:t>
      </w:r>
      <w:r w:rsidRPr="008F78FA">
        <w:rPr>
          <w:rFonts w:ascii="Times New Roman" w:hAnsi="Times New Roman" w:cs="Times New Roman"/>
          <w:sz w:val="24"/>
          <w:szCs w:val="24"/>
        </w:rPr>
        <w:t xml:space="preserve"> and Dev. an Open Source datasets on 50 test samples. The PESQ/STOI evaluations were carried out at 16KHz to algign with ITU standard as sampling frequencies of only 8KHz, and 16KHz were possible. For the NISQA MOS, the the ms_sr, ms_fmax, and sr were set to 22050, 16,000, and 22050 respectively inside the NISQA_lib.py script. For </w:t>
      </w:r>
      <w:r w:rsidR="005F722D">
        <w:rPr>
          <w:rFonts w:ascii="Times New Roman" w:hAnsi="Times New Roman" w:cs="Times New Roman"/>
          <w:sz w:val="24"/>
          <w:szCs w:val="24"/>
        </w:rPr>
        <w:t>BENYO-S2ST-CORPUS-R1</w:t>
      </w:r>
      <w:r>
        <w:rPr>
          <w:rFonts w:ascii="Times New Roman" w:hAnsi="Times New Roman" w:cs="Times New Roman"/>
          <w:sz w:val="24"/>
          <w:szCs w:val="24"/>
        </w:rPr>
        <w:t xml:space="preserve">, </w:t>
      </w:r>
      <w:r w:rsidRPr="009D50FA">
        <w:rPr>
          <w:rFonts w:ascii="Times New Roman" w:hAnsi="Times New Roman" w:cs="Times New Roman"/>
          <w:sz w:val="24"/>
          <w:szCs w:val="24"/>
        </w:rPr>
        <w:t>PESQ</w:t>
      </w:r>
      <w:r>
        <w:rPr>
          <w:rFonts w:ascii="Times New Roman" w:hAnsi="Times New Roman" w:cs="Times New Roman"/>
          <w:sz w:val="24"/>
          <w:szCs w:val="24"/>
        </w:rPr>
        <w:t>, shows a</w:t>
      </w:r>
      <w:r w:rsidRPr="009D50FA">
        <w:rPr>
          <w:rFonts w:ascii="Times New Roman" w:hAnsi="Times New Roman" w:cs="Times New Roman"/>
          <w:sz w:val="24"/>
          <w:szCs w:val="24"/>
        </w:rPr>
        <w:t xml:space="preserve"> tight range (1.0177 → 1.0367). The lowest perceptual quality was at File 01045 (Step 60k), while the highest was at File 01024 (Step 60k).</w:t>
      </w:r>
      <w:r>
        <w:rPr>
          <w:rFonts w:ascii="Times New Roman" w:hAnsi="Times New Roman" w:cs="Times New Roman"/>
          <w:sz w:val="24"/>
          <w:szCs w:val="24"/>
        </w:rPr>
        <w:t xml:space="preserve"> </w:t>
      </w:r>
      <w:r w:rsidRPr="009D50FA">
        <w:rPr>
          <w:rFonts w:ascii="Times New Roman" w:hAnsi="Times New Roman" w:cs="Times New Roman"/>
          <w:sz w:val="24"/>
          <w:szCs w:val="24"/>
        </w:rPr>
        <w:t>STOI</w:t>
      </w:r>
      <w:r>
        <w:rPr>
          <w:rFonts w:ascii="Times New Roman" w:hAnsi="Times New Roman" w:cs="Times New Roman"/>
          <w:sz w:val="24"/>
          <w:szCs w:val="24"/>
        </w:rPr>
        <w:t xml:space="preserve"> shows wider</w:t>
      </w:r>
      <w:r w:rsidRPr="009D50FA">
        <w:rPr>
          <w:rFonts w:ascii="Times New Roman" w:hAnsi="Times New Roman" w:cs="Times New Roman"/>
          <w:sz w:val="24"/>
          <w:szCs w:val="24"/>
        </w:rPr>
        <w:t xml:space="preserve"> spread (0.4653 → 0.7343). The lowest intelligibility occurred at File 01029 (Step 60k), while the highest was at File 01040 (Step 45k).</w:t>
      </w:r>
      <w:r>
        <w:rPr>
          <w:rFonts w:ascii="Times New Roman" w:hAnsi="Times New Roman" w:cs="Times New Roman"/>
          <w:sz w:val="24"/>
          <w:szCs w:val="24"/>
        </w:rPr>
        <w:t xml:space="preserve"> </w:t>
      </w:r>
      <w:r w:rsidRPr="009D50FA">
        <w:rPr>
          <w:rFonts w:ascii="Times New Roman" w:hAnsi="Times New Roman" w:cs="Times New Roman"/>
          <w:sz w:val="24"/>
          <w:szCs w:val="24"/>
        </w:rPr>
        <w:t>This shows that PESQ is stable but capped, while STOI varies more strongly across samples, with certain cases achieving very high intelligibility.</w:t>
      </w:r>
      <w:r>
        <w:rPr>
          <w:rFonts w:ascii="Times New Roman" w:hAnsi="Times New Roman" w:cs="Times New Roman"/>
          <w:sz w:val="24"/>
          <w:szCs w:val="24"/>
        </w:rPr>
        <w:t xml:space="preserve"> For Dev. an Open Source, t</w:t>
      </w:r>
      <w:r w:rsidRPr="00F23491">
        <w:rPr>
          <w:rFonts w:ascii="Times New Roman" w:hAnsi="Times New Roman" w:cs="Times New Roman"/>
          <w:sz w:val="24"/>
          <w:szCs w:val="24"/>
        </w:rPr>
        <w:t>he highest perceptual quality spike (1.4976) at Step 38</w:t>
      </w:r>
      <w:r>
        <w:rPr>
          <w:rFonts w:ascii="Times New Roman" w:hAnsi="Times New Roman" w:cs="Times New Roman"/>
          <w:sz w:val="24"/>
          <w:szCs w:val="24"/>
        </w:rPr>
        <w:t xml:space="preserve">K from a PESQ value of </w:t>
      </w:r>
      <w:r w:rsidRPr="00FE46A2">
        <w:rPr>
          <w:rFonts w:ascii="Times New Roman" w:hAnsi="Times New Roman" w:cs="Times New Roman"/>
          <w:sz w:val="24"/>
          <w:szCs w:val="24"/>
        </w:rPr>
        <w:t>1.018</w:t>
      </w:r>
      <w:r>
        <w:rPr>
          <w:rFonts w:ascii="Times New Roman" w:hAnsi="Times New Roman" w:cs="Times New Roman"/>
          <w:sz w:val="24"/>
          <w:szCs w:val="24"/>
        </w:rPr>
        <w:t xml:space="preserve"> for </w:t>
      </w:r>
      <w:r w:rsidRPr="00FE46A2">
        <w:rPr>
          <w:rFonts w:ascii="Times New Roman" w:hAnsi="Times New Roman" w:cs="Times New Roman"/>
          <w:sz w:val="24"/>
          <w:szCs w:val="24"/>
        </w:rPr>
        <w:t>File yof_05223_01388550871</w:t>
      </w:r>
      <w:r>
        <w:rPr>
          <w:rFonts w:ascii="Times New Roman" w:hAnsi="Times New Roman" w:cs="Times New Roman"/>
          <w:sz w:val="24"/>
          <w:szCs w:val="24"/>
        </w:rPr>
        <w:t xml:space="preserve"> at 27K steps,</w:t>
      </w:r>
      <w:r w:rsidRPr="00F23491">
        <w:rPr>
          <w:rFonts w:ascii="Times New Roman" w:hAnsi="Times New Roman" w:cs="Times New Roman"/>
          <w:sz w:val="24"/>
          <w:szCs w:val="24"/>
        </w:rPr>
        <w:t xml:space="preserve"> suggests some samples benefited heavily from training.</w:t>
      </w:r>
      <w:r>
        <w:rPr>
          <w:rFonts w:ascii="Times New Roman" w:hAnsi="Times New Roman" w:cs="Times New Roman"/>
          <w:sz w:val="24"/>
          <w:szCs w:val="24"/>
        </w:rPr>
        <w:t xml:space="preserve"> </w:t>
      </w:r>
      <w:r w:rsidRPr="00D5701F">
        <w:rPr>
          <w:rFonts w:ascii="Times New Roman" w:hAnsi="Times New Roman" w:cs="Times New Roman"/>
          <w:sz w:val="24"/>
          <w:szCs w:val="24"/>
        </w:rPr>
        <w:t>STOI</w:t>
      </w:r>
      <w:r>
        <w:rPr>
          <w:rFonts w:ascii="Times New Roman" w:hAnsi="Times New Roman" w:cs="Times New Roman"/>
          <w:sz w:val="24"/>
          <w:szCs w:val="24"/>
        </w:rPr>
        <w:t xml:space="preserve"> a</w:t>
      </w:r>
      <w:r w:rsidRPr="00D5701F">
        <w:rPr>
          <w:rFonts w:ascii="Times New Roman" w:hAnsi="Times New Roman" w:cs="Times New Roman"/>
          <w:sz w:val="24"/>
          <w:szCs w:val="24"/>
        </w:rPr>
        <w:t xml:space="preserve">lso </w:t>
      </w:r>
      <w:r>
        <w:rPr>
          <w:rFonts w:ascii="Times New Roman" w:hAnsi="Times New Roman" w:cs="Times New Roman"/>
          <w:sz w:val="24"/>
          <w:szCs w:val="24"/>
        </w:rPr>
        <w:t xml:space="preserve">shows </w:t>
      </w:r>
      <w:r w:rsidRPr="00D5701F">
        <w:rPr>
          <w:rFonts w:ascii="Times New Roman" w:hAnsi="Times New Roman" w:cs="Times New Roman"/>
          <w:sz w:val="24"/>
          <w:szCs w:val="24"/>
        </w:rPr>
        <w:t>widespread (0.340 → 0.711).</w:t>
      </w:r>
      <w:r>
        <w:rPr>
          <w:rFonts w:ascii="Times New Roman" w:hAnsi="Times New Roman" w:cs="Times New Roman"/>
          <w:sz w:val="24"/>
          <w:szCs w:val="24"/>
        </w:rPr>
        <w:t xml:space="preserve"> </w:t>
      </w:r>
      <w:r w:rsidRPr="00D5701F">
        <w:rPr>
          <w:rFonts w:ascii="Times New Roman" w:hAnsi="Times New Roman" w:cs="Times New Roman"/>
          <w:sz w:val="24"/>
          <w:szCs w:val="24"/>
        </w:rPr>
        <w:t>The lowest intelligibility (0.3400) at Step 38</w:t>
      </w:r>
      <w:r>
        <w:rPr>
          <w:rFonts w:ascii="Times New Roman" w:hAnsi="Times New Roman" w:cs="Times New Roman"/>
          <w:sz w:val="24"/>
          <w:szCs w:val="24"/>
        </w:rPr>
        <w:t>K</w:t>
      </w:r>
      <w:r w:rsidRPr="00D5701F">
        <w:rPr>
          <w:rFonts w:ascii="Times New Roman" w:hAnsi="Times New Roman" w:cs="Times New Roman"/>
          <w:sz w:val="24"/>
          <w:szCs w:val="24"/>
        </w:rPr>
        <w:t xml:space="preserve"> indicates degradation for certain samples.</w:t>
      </w:r>
      <w:r>
        <w:rPr>
          <w:rFonts w:ascii="Times New Roman" w:hAnsi="Times New Roman" w:cs="Times New Roman"/>
          <w:sz w:val="24"/>
          <w:szCs w:val="24"/>
        </w:rPr>
        <w:t xml:space="preserve"> </w:t>
      </w:r>
      <w:r w:rsidRPr="00D5701F">
        <w:rPr>
          <w:rFonts w:ascii="Times New Roman" w:hAnsi="Times New Roman" w:cs="Times New Roman"/>
          <w:sz w:val="24"/>
          <w:szCs w:val="24"/>
        </w:rPr>
        <w:t>The highest intelligibility (0.7111) at Step 27</w:t>
      </w:r>
      <w:r>
        <w:rPr>
          <w:rFonts w:ascii="Times New Roman" w:hAnsi="Times New Roman" w:cs="Times New Roman"/>
          <w:sz w:val="24"/>
          <w:szCs w:val="24"/>
        </w:rPr>
        <w:t>K</w:t>
      </w:r>
      <w:r w:rsidRPr="00D5701F">
        <w:rPr>
          <w:rFonts w:ascii="Times New Roman" w:hAnsi="Times New Roman" w:cs="Times New Roman"/>
          <w:sz w:val="24"/>
          <w:szCs w:val="24"/>
        </w:rPr>
        <w:t xml:space="preserve"> shows strong clarity in some cases</w:t>
      </w:r>
      <w:r>
        <w:rPr>
          <w:rFonts w:ascii="Times New Roman" w:hAnsi="Times New Roman" w:cs="Times New Roman"/>
          <w:sz w:val="24"/>
          <w:szCs w:val="24"/>
        </w:rPr>
        <w:t xml:space="preserve">. </w:t>
      </w:r>
      <w:r w:rsidRPr="00F23491">
        <w:rPr>
          <w:rFonts w:ascii="Times New Roman" w:hAnsi="Times New Roman" w:cs="Times New Roman"/>
          <w:sz w:val="24"/>
          <w:szCs w:val="24"/>
        </w:rPr>
        <w:t>The lowest PESQ (1.0181) shows that some samples remained weak in fidelity.</w:t>
      </w:r>
      <w:r>
        <w:rPr>
          <w:rFonts w:ascii="Times New Roman" w:hAnsi="Times New Roman" w:cs="Times New Roman"/>
          <w:sz w:val="24"/>
          <w:szCs w:val="24"/>
        </w:rPr>
        <w:t xml:space="preserve"> For </w:t>
      </w:r>
      <w:r w:rsidR="005F722D">
        <w:rPr>
          <w:rFonts w:ascii="Times New Roman" w:hAnsi="Times New Roman" w:cs="Times New Roman"/>
          <w:sz w:val="24"/>
          <w:szCs w:val="24"/>
        </w:rPr>
        <w:t>BENYO-S2ST-CORPUS-R1</w:t>
      </w:r>
      <w:r>
        <w:rPr>
          <w:rFonts w:ascii="Times New Roman" w:hAnsi="Times New Roman" w:cs="Times New Roman"/>
          <w:sz w:val="24"/>
          <w:szCs w:val="24"/>
        </w:rPr>
        <w:t xml:space="preserve">, the MOS has the lowest score at File </w:t>
      </w:r>
      <w:r w:rsidRPr="00213A6D">
        <w:rPr>
          <w:rFonts w:ascii="Times New Roman" w:hAnsi="Times New Roman" w:cs="Times New Roman"/>
          <w:sz w:val="24"/>
          <w:szCs w:val="24"/>
        </w:rPr>
        <w:t>01045</w:t>
      </w:r>
      <w:r>
        <w:rPr>
          <w:rFonts w:ascii="Times New Roman" w:hAnsi="Times New Roman" w:cs="Times New Roman"/>
          <w:sz w:val="24"/>
          <w:szCs w:val="24"/>
        </w:rPr>
        <w:t xml:space="preserve"> and highest at File </w:t>
      </w:r>
      <w:r w:rsidRPr="00213A6D">
        <w:rPr>
          <w:rFonts w:ascii="Times New Roman" w:hAnsi="Times New Roman" w:cs="Times New Roman"/>
          <w:sz w:val="24"/>
          <w:szCs w:val="24"/>
        </w:rPr>
        <w:t>01012</w:t>
      </w:r>
      <w:r>
        <w:rPr>
          <w:rFonts w:ascii="Times New Roman" w:hAnsi="Times New Roman" w:cs="Times New Roman"/>
          <w:sz w:val="24"/>
          <w:szCs w:val="24"/>
        </w:rPr>
        <w:t xml:space="preserve"> with values of </w:t>
      </w:r>
      <w:r w:rsidRPr="00213A6D">
        <w:rPr>
          <w:rFonts w:ascii="Times New Roman" w:hAnsi="Times New Roman" w:cs="Times New Roman"/>
          <w:sz w:val="24"/>
          <w:szCs w:val="24"/>
        </w:rPr>
        <w:t>0.7894</w:t>
      </w:r>
      <w:r>
        <w:rPr>
          <w:rFonts w:ascii="Times New Roman" w:hAnsi="Times New Roman" w:cs="Times New Roman"/>
          <w:sz w:val="24"/>
          <w:szCs w:val="24"/>
        </w:rPr>
        <w:t xml:space="preserve"> and </w:t>
      </w:r>
      <w:r w:rsidRPr="00213A6D">
        <w:rPr>
          <w:rFonts w:ascii="Times New Roman" w:hAnsi="Times New Roman" w:cs="Times New Roman"/>
          <w:sz w:val="24"/>
          <w:szCs w:val="24"/>
        </w:rPr>
        <w:t>4.3300</w:t>
      </w:r>
      <w:r>
        <w:rPr>
          <w:rFonts w:ascii="Times New Roman" w:hAnsi="Times New Roman" w:cs="Times New Roman"/>
          <w:sz w:val="24"/>
          <w:szCs w:val="24"/>
        </w:rPr>
        <w:t xml:space="preserve"> respectively. In fact, the highest values among the generated samples between epochs 27K, and 60K was </w:t>
      </w:r>
      <w:r w:rsidRPr="009F3595">
        <w:rPr>
          <w:rFonts w:ascii="Times New Roman" w:hAnsi="Times New Roman" w:cs="Times New Roman"/>
          <w:sz w:val="24"/>
          <w:szCs w:val="24"/>
        </w:rPr>
        <w:t>1.8243</w:t>
      </w:r>
      <w:r>
        <w:rPr>
          <w:rFonts w:ascii="Times New Roman" w:hAnsi="Times New Roman" w:cs="Times New Roman"/>
          <w:sz w:val="24"/>
          <w:szCs w:val="24"/>
        </w:rPr>
        <w:t xml:space="preserve"> for File </w:t>
      </w:r>
      <w:r w:rsidRPr="009F3595">
        <w:rPr>
          <w:rFonts w:ascii="Times New Roman" w:hAnsi="Times New Roman" w:cs="Times New Roman"/>
          <w:sz w:val="24"/>
          <w:szCs w:val="24"/>
        </w:rPr>
        <w:t>01040</w:t>
      </w:r>
      <w:r>
        <w:rPr>
          <w:rFonts w:ascii="Times New Roman" w:hAnsi="Times New Roman" w:cs="Times New Roman"/>
          <w:sz w:val="24"/>
          <w:szCs w:val="24"/>
        </w:rPr>
        <w:t xml:space="preserve"> (not available in the Table 4.2). For Dev. an Open Source, the lowest MOS score was </w:t>
      </w:r>
      <w:r w:rsidRPr="00213A6D">
        <w:rPr>
          <w:rFonts w:ascii="Times New Roman" w:hAnsi="Times New Roman" w:cs="Times New Roman"/>
          <w:sz w:val="24"/>
          <w:szCs w:val="24"/>
        </w:rPr>
        <w:t>1.2553</w:t>
      </w:r>
      <w:r>
        <w:rPr>
          <w:rFonts w:ascii="Times New Roman" w:hAnsi="Times New Roman" w:cs="Times New Roman"/>
          <w:sz w:val="24"/>
          <w:szCs w:val="24"/>
        </w:rPr>
        <w:t xml:space="preserve"> at File </w:t>
      </w:r>
      <w:r w:rsidRPr="00213A6D">
        <w:rPr>
          <w:rFonts w:ascii="Times New Roman" w:hAnsi="Times New Roman" w:cs="Times New Roman"/>
          <w:sz w:val="24"/>
          <w:szCs w:val="24"/>
        </w:rPr>
        <w:t>00363408145</w:t>
      </w:r>
      <w:r>
        <w:rPr>
          <w:rFonts w:ascii="Times New Roman" w:hAnsi="Times New Roman" w:cs="Times New Roman"/>
          <w:sz w:val="24"/>
          <w:szCs w:val="24"/>
        </w:rPr>
        <w:t xml:space="preserve"> (</w:t>
      </w:r>
      <w:r w:rsidRPr="00213A6D">
        <w:rPr>
          <w:rFonts w:ascii="Times New Roman" w:hAnsi="Times New Roman" w:cs="Times New Roman"/>
          <w:sz w:val="24"/>
          <w:szCs w:val="24"/>
        </w:rPr>
        <w:t>27K</w:t>
      </w:r>
      <w:r>
        <w:rPr>
          <w:rFonts w:ascii="Times New Roman" w:hAnsi="Times New Roman" w:cs="Times New Roman"/>
          <w:sz w:val="24"/>
          <w:szCs w:val="24"/>
        </w:rPr>
        <w:t xml:space="preserve">) as against the highest score </w:t>
      </w:r>
      <w:r w:rsidRPr="00213A6D">
        <w:rPr>
          <w:rFonts w:ascii="Times New Roman" w:hAnsi="Times New Roman" w:cs="Times New Roman"/>
          <w:sz w:val="24"/>
          <w:szCs w:val="24"/>
        </w:rPr>
        <w:t>4.7233</w:t>
      </w:r>
      <w:r>
        <w:rPr>
          <w:rFonts w:ascii="Times New Roman" w:hAnsi="Times New Roman" w:cs="Times New Roman"/>
          <w:sz w:val="24"/>
          <w:szCs w:val="24"/>
        </w:rPr>
        <w:t xml:space="preserve"> which was obtained for an original sample (File </w:t>
      </w:r>
      <w:r w:rsidRPr="00213A6D">
        <w:rPr>
          <w:rFonts w:ascii="Times New Roman" w:hAnsi="Times New Roman" w:cs="Times New Roman"/>
          <w:sz w:val="24"/>
          <w:szCs w:val="24"/>
        </w:rPr>
        <w:t>01182310093</w:t>
      </w:r>
      <w:r>
        <w:rPr>
          <w:rFonts w:ascii="Times New Roman" w:hAnsi="Times New Roman" w:cs="Times New Roman"/>
          <w:sz w:val="24"/>
          <w:szCs w:val="24"/>
        </w:rPr>
        <w:t xml:space="preserve">). Among the generated samples, the highest was </w:t>
      </w:r>
      <w:r w:rsidRPr="004F5EA5">
        <w:rPr>
          <w:rFonts w:ascii="Times New Roman" w:hAnsi="Times New Roman" w:cs="Times New Roman"/>
          <w:sz w:val="24"/>
          <w:szCs w:val="24"/>
        </w:rPr>
        <w:t>2.129</w:t>
      </w:r>
      <w:r>
        <w:rPr>
          <w:rFonts w:ascii="Times New Roman" w:hAnsi="Times New Roman" w:cs="Times New Roman"/>
          <w:sz w:val="24"/>
          <w:szCs w:val="24"/>
        </w:rPr>
        <w:t xml:space="preserve">1 at File </w:t>
      </w:r>
      <w:r w:rsidRPr="004F5EA5">
        <w:rPr>
          <w:rFonts w:ascii="Times New Roman" w:hAnsi="Times New Roman" w:cs="Times New Roman"/>
          <w:sz w:val="24"/>
          <w:szCs w:val="24"/>
        </w:rPr>
        <w:t>00567029601</w:t>
      </w:r>
      <w:r>
        <w:rPr>
          <w:rFonts w:ascii="Times New Roman" w:hAnsi="Times New Roman" w:cs="Times New Roman"/>
          <w:sz w:val="24"/>
          <w:szCs w:val="24"/>
        </w:rPr>
        <w:t xml:space="preserve"> (38K).</w:t>
      </w:r>
    </w:p>
    <w:p w14:paraId="4DAF3696" w14:textId="51B2C071" w:rsidR="001734B2" w:rsidRPr="005A0732" w:rsidRDefault="001734B2" w:rsidP="001734B2">
      <w:pPr>
        <w:pStyle w:val="Caption"/>
        <w:spacing w:line="360" w:lineRule="auto"/>
        <w:jc w:val="both"/>
        <w:rPr>
          <w:rFonts w:ascii="Times New Roman" w:hAnsi="Times New Roman" w:cs="Times New Roman"/>
          <w:i w:val="0"/>
          <w:iCs w:val="0"/>
          <w:color w:val="auto"/>
          <w:sz w:val="24"/>
          <w:szCs w:val="24"/>
        </w:rPr>
      </w:pPr>
      <w:bookmarkStart w:id="325" w:name="_Toc237542192"/>
      <w:bookmarkStart w:id="326" w:name="_Toc239756622"/>
      <w:r w:rsidRPr="005A0732">
        <w:rPr>
          <w:rFonts w:ascii="Times New Roman" w:hAnsi="Times New Roman" w:cs="Times New Roman"/>
          <w:b/>
          <w:bCs/>
          <w:i w:val="0"/>
          <w:iCs w:val="0"/>
          <w:color w:val="auto"/>
          <w:sz w:val="24"/>
          <w:szCs w:val="24"/>
        </w:rPr>
        <w:t xml:space="preserve">Table </w:t>
      </w:r>
      <w:r w:rsidR="002B561B">
        <w:rPr>
          <w:rFonts w:ascii="Times New Roman" w:hAnsi="Times New Roman" w:cs="Times New Roman"/>
          <w:b/>
          <w:bCs/>
          <w:i w:val="0"/>
          <w:iCs w:val="0"/>
          <w:color w:val="auto"/>
          <w:sz w:val="24"/>
          <w:szCs w:val="24"/>
        </w:rPr>
        <w:fldChar w:fldCharType="begin"/>
      </w:r>
      <w:r w:rsidR="002B561B">
        <w:rPr>
          <w:rFonts w:ascii="Times New Roman" w:hAnsi="Times New Roman" w:cs="Times New Roman"/>
          <w:b/>
          <w:bCs/>
          <w:i w:val="0"/>
          <w:iCs w:val="0"/>
          <w:color w:val="auto"/>
          <w:sz w:val="24"/>
          <w:szCs w:val="24"/>
        </w:rPr>
        <w:instrText xml:space="preserve"> STYLEREF 1 \s </w:instrText>
      </w:r>
      <w:r w:rsidR="002B561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Pr>
          <w:rFonts w:ascii="Times New Roman" w:hAnsi="Times New Roman" w:cs="Times New Roman"/>
          <w:b/>
          <w:bCs/>
          <w:i w:val="0"/>
          <w:iCs w:val="0"/>
          <w:color w:val="auto"/>
          <w:sz w:val="24"/>
          <w:szCs w:val="24"/>
        </w:rPr>
        <w:fldChar w:fldCharType="end"/>
      </w:r>
      <w:r w:rsidR="002B561B">
        <w:rPr>
          <w:rFonts w:ascii="Times New Roman" w:hAnsi="Times New Roman" w:cs="Times New Roman"/>
          <w:b/>
          <w:bCs/>
          <w:i w:val="0"/>
          <w:iCs w:val="0"/>
          <w:color w:val="auto"/>
          <w:sz w:val="24"/>
          <w:szCs w:val="24"/>
        </w:rPr>
        <w:t>.</w:t>
      </w:r>
      <w:r w:rsidR="002B561B">
        <w:rPr>
          <w:rFonts w:ascii="Times New Roman" w:hAnsi="Times New Roman" w:cs="Times New Roman"/>
          <w:b/>
          <w:bCs/>
          <w:i w:val="0"/>
          <w:iCs w:val="0"/>
          <w:color w:val="auto"/>
          <w:sz w:val="24"/>
          <w:szCs w:val="24"/>
        </w:rPr>
        <w:fldChar w:fldCharType="begin"/>
      </w:r>
      <w:r w:rsidR="002B561B">
        <w:rPr>
          <w:rFonts w:ascii="Times New Roman" w:hAnsi="Times New Roman" w:cs="Times New Roman"/>
          <w:b/>
          <w:bCs/>
          <w:i w:val="0"/>
          <w:iCs w:val="0"/>
          <w:color w:val="auto"/>
          <w:sz w:val="24"/>
          <w:szCs w:val="24"/>
        </w:rPr>
        <w:instrText xml:space="preserve"> SEQ Table \* ARABIC \s 1 </w:instrText>
      </w:r>
      <w:r w:rsidR="002B561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2B561B">
        <w:rPr>
          <w:rFonts w:ascii="Times New Roman" w:hAnsi="Times New Roman" w:cs="Times New Roman"/>
          <w:b/>
          <w:bCs/>
          <w:i w:val="0"/>
          <w:iCs w:val="0"/>
          <w:color w:val="auto"/>
          <w:sz w:val="24"/>
          <w:szCs w:val="24"/>
        </w:rPr>
        <w:fldChar w:fldCharType="end"/>
      </w:r>
      <w:r w:rsidRPr="005A0732">
        <w:rPr>
          <w:rFonts w:ascii="Times New Roman" w:hAnsi="Times New Roman" w:cs="Times New Roman"/>
          <w:b/>
          <w:bCs/>
          <w:i w:val="0"/>
          <w:iCs w:val="0"/>
          <w:color w:val="auto"/>
          <w:sz w:val="24"/>
          <w:szCs w:val="24"/>
        </w:rPr>
        <w:t>:</w:t>
      </w:r>
      <w:r w:rsidRPr="005A0732">
        <w:rPr>
          <w:rFonts w:ascii="Times New Roman" w:hAnsi="Times New Roman" w:cs="Times New Roman"/>
          <w:i w:val="0"/>
          <w:iCs w:val="0"/>
          <w:color w:val="auto"/>
          <w:sz w:val="24"/>
          <w:szCs w:val="24"/>
        </w:rPr>
        <w:t xml:space="preserve"> Extreme Values of PESQ, STOI and NISQA MOS Metrics Result of 50 Test Samples for Spectrogram-Based HiFi-GAN Vocoder with </w:t>
      </w:r>
      <w:r w:rsidR="005F722D">
        <w:rPr>
          <w:rFonts w:ascii="Times New Roman" w:hAnsi="Times New Roman" w:cs="Times New Roman"/>
          <w:i w:val="0"/>
          <w:iCs w:val="0"/>
          <w:color w:val="auto"/>
          <w:sz w:val="24"/>
          <w:szCs w:val="24"/>
        </w:rPr>
        <w:t>BENYO-S2ST-CORPUS-R1</w:t>
      </w:r>
      <w:r w:rsidRPr="005A0732">
        <w:rPr>
          <w:rFonts w:ascii="Times New Roman" w:hAnsi="Times New Roman" w:cs="Times New Roman"/>
          <w:i w:val="0"/>
          <w:iCs w:val="0"/>
          <w:color w:val="auto"/>
          <w:sz w:val="24"/>
          <w:szCs w:val="24"/>
        </w:rPr>
        <w:t xml:space="preserve"> and Dev. an Open Source Datasets</w:t>
      </w:r>
      <w:bookmarkEnd w:id="325"/>
      <w:bookmarkEnd w:id="326"/>
    </w:p>
    <w:tbl>
      <w:tblPr>
        <w:tblStyle w:val="TableGrid"/>
        <w:tblW w:w="0" w:type="auto"/>
        <w:jc w:val="center"/>
        <w:tblLook w:val="04A0" w:firstRow="1" w:lastRow="0" w:firstColumn="1" w:lastColumn="0" w:noHBand="0" w:noVBand="1"/>
      </w:tblPr>
      <w:tblGrid>
        <w:gridCol w:w="1746"/>
        <w:gridCol w:w="876"/>
        <w:gridCol w:w="876"/>
        <w:gridCol w:w="1244"/>
        <w:gridCol w:w="1536"/>
        <w:gridCol w:w="1536"/>
        <w:gridCol w:w="1536"/>
      </w:tblGrid>
      <w:tr w:rsidR="001734B2" w:rsidRPr="00213A6D" w14:paraId="0871ED55" w14:textId="77777777" w:rsidTr="00CA21BB">
        <w:trPr>
          <w:tblHeader/>
          <w:jc w:val="center"/>
        </w:trPr>
        <w:tc>
          <w:tcPr>
            <w:tcW w:w="0" w:type="auto"/>
          </w:tcPr>
          <w:p w14:paraId="55CE0357" w14:textId="77777777" w:rsidR="001734B2" w:rsidRPr="00213A6D" w:rsidRDefault="001734B2" w:rsidP="00CA21BB">
            <w:pPr>
              <w:spacing w:line="360" w:lineRule="auto"/>
              <w:rPr>
                <w:rFonts w:ascii="Times New Roman" w:hAnsi="Times New Roman" w:cs="Times New Roman"/>
                <w:b/>
                <w:bCs/>
                <w:sz w:val="24"/>
                <w:szCs w:val="24"/>
              </w:rPr>
            </w:pPr>
            <w:r w:rsidRPr="00213A6D">
              <w:rPr>
                <w:rFonts w:ascii="Times New Roman" w:hAnsi="Times New Roman" w:cs="Times New Roman"/>
                <w:b/>
                <w:bCs/>
                <w:sz w:val="24"/>
                <w:szCs w:val="24"/>
              </w:rPr>
              <w:lastRenderedPageBreak/>
              <w:t>Metrics \ Global Steps</w:t>
            </w:r>
          </w:p>
        </w:tc>
        <w:tc>
          <w:tcPr>
            <w:tcW w:w="0" w:type="auto"/>
            <w:gridSpan w:val="3"/>
          </w:tcPr>
          <w:p w14:paraId="5B62FB31" w14:textId="29215FA9" w:rsidR="001734B2" w:rsidRPr="00213A6D" w:rsidRDefault="005F722D" w:rsidP="00CA21BB">
            <w:pPr>
              <w:spacing w:line="360" w:lineRule="auto"/>
              <w:rPr>
                <w:rStyle w:val="Strong"/>
                <w:rFonts w:ascii="Times New Roman" w:hAnsi="Times New Roman" w:cs="Times New Roman"/>
                <w:sz w:val="24"/>
                <w:szCs w:val="24"/>
              </w:rPr>
            </w:pPr>
            <w:r>
              <w:rPr>
                <w:rFonts w:ascii="Times New Roman" w:hAnsi="Times New Roman" w:cs="Times New Roman"/>
                <w:b/>
                <w:bCs/>
                <w:sz w:val="24"/>
                <w:szCs w:val="24"/>
              </w:rPr>
              <w:t>BENYO-S2ST-CORPUS-R1</w:t>
            </w:r>
          </w:p>
          <w:p w14:paraId="7F4B77CA" w14:textId="77777777" w:rsidR="001734B2" w:rsidRPr="00213A6D" w:rsidRDefault="001734B2" w:rsidP="00CA21BB">
            <w:pPr>
              <w:spacing w:line="360" w:lineRule="auto"/>
              <w:rPr>
                <w:rFonts w:ascii="Times New Roman" w:hAnsi="Times New Roman" w:cs="Times New Roman"/>
                <w:b/>
                <w:bCs/>
                <w:sz w:val="24"/>
                <w:szCs w:val="24"/>
              </w:rPr>
            </w:pPr>
            <w:r w:rsidRPr="00213A6D">
              <w:rPr>
                <w:rStyle w:val="Strong"/>
                <w:rFonts w:ascii="Times New Roman" w:hAnsi="Times New Roman" w:cs="Times New Roman"/>
                <w:sz w:val="24"/>
                <w:szCs w:val="24"/>
              </w:rPr>
              <w:t xml:space="preserve">PESQ     STOI    </w:t>
            </w:r>
            <w:r w:rsidRPr="00213A6D">
              <w:rPr>
                <w:rFonts w:ascii="Times New Roman" w:hAnsi="Times New Roman" w:cs="Times New Roman"/>
                <w:b/>
                <w:bCs/>
                <w:sz w:val="24"/>
                <w:szCs w:val="24"/>
              </w:rPr>
              <w:t>MOS</w:t>
            </w:r>
          </w:p>
        </w:tc>
        <w:tc>
          <w:tcPr>
            <w:tcW w:w="0" w:type="auto"/>
            <w:gridSpan w:val="3"/>
          </w:tcPr>
          <w:p w14:paraId="0D3F7D4B" w14:textId="77777777" w:rsidR="001734B2" w:rsidRPr="00213A6D" w:rsidRDefault="001734B2" w:rsidP="00CA21BB">
            <w:pPr>
              <w:spacing w:line="360" w:lineRule="auto"/>
              <w:rPr>
                <w:rStyle w:val="Strong"/>
                <w:rFonts w:ascii="Times New Roman" w:hAnsi="Times New Roman" w:cs="Times New Roman"/>
                <w:sz w:val="24"/>
                <w:szCs w:val="24"/>
              </w:rPr>
            </w:pPr>
            <w:r w:rsidRPr="00213A6D">
              <w:rPr>
                <w:rFonts w:ascii="Times New Roman" w:hAnsi="Times New Roman" w:cs="Times New Roman"/>
                <w:b/>
                <w:bCs/>
                <w:sz w:val="24"/>
                <w:szCs w:val="24"/>
              </w:rPr>
              <w:t>Dev. an Open Source</w:t>
            </w:r>
          </w:p>
          <w:p w14:paraId="57B651EE" w14:textId="77777777" w:rsidR="001734B2" w:rsidRPr="00213A6D" w:rsidRDefault="001734B2" w:rsidP="00CA21BB">
            <w:pPr>
              <w:spacing w:line="360" w:lineRule="auto"/>
              <w:rPr>
                <w:rFonts w:ascii="Times New Roman" w:hAnsi="Times New Roman" w:cs="Times New Roman"/>
                <w:b/>
                <w:bCs/>
                <w:sz w:val="24"/>
                <w:szCs w:val="24"/>
              </w:rPr>
            </w:pPr>
            <w:r w:rsidRPr="00213A6D">
              <w:rPr>
                <w:rStyle w:val="Strong"/>
                <w:rFonts w:ascii="Times New Roman" w:hAnsi="Times New Roman" w:cs="Times New Roman"/>
                <w:sz w:val="24"/>
                <w:szCs w:val="24"/>
              </w:rPr>
              <w:t xml:space="preserve">PESQ      STOI        </w:t>
            </w:r>
            <w:r w:rsidRPr="00213A6D">
              <w:rPr>
                <w:rFonts w:ascii="Times New Roman" w:hAnsi="Times New Roman" w:cs="Times New Roman"/>
                <w:b/>
                <w:bCs/>
                <w:sz w:val="24"/>
                <w:szCs w:val="24"/>
              </w:rPr>
              <w:t>MOS</w:t>
            </w:r>
          </w:p>
        </w:tc>
      </w:tr>
      <w:tr w:rsidR="001734B2" w:rsidRPr="00213A6D" w14:paraId="15547E56" w14:textId="77777777" w:rsidTr="00CA21BB">
        <w:trPr>
          <w:jc w:val="center"/>
        </w:trPr>
        <w:tc>
          <w:tcPr>
            <w:tcW w:w="0" w:type="auto"/>
          </w:tcPr>
          <w:p w14:paraId="15AA8F80" w14:textId="77777777" w:rsidR="001734B2" w:rsidRPr="00213A6D" w:rsidRDefault="001734B2" w:rsidP="00CA21BB">
            <w:pPr>
              <w:spacing w:line="360" w:lineRule="auto"/>
              <w:rPr>
                <w:rFonts w:ascii="Times New Roman" w:hAnsi="Times New Roman" w:cs="Times New Roman"/>
                <w:b/>
                <w:bCs/>
                <w:sz w:val="24"/>
                <w:szCs w:val="24"/>
              </w:rPr>
            </w:pPr>
            <w:r w:rsidRPr="00213A6D">
              <w:rPr>
                <w:rFonts w:ascii="Times New Roman" w:hAnsi="Times New Roman" w:cs="Times New Roman"/>
                <w:b/>
                <w:bCs/>
                <w:sz w:val="24"/>
                <w:szCs w:val="24"/>
              </w:rPr>
              <w:t xml:space="preserve">Minimum </w:t>
            </w:r>
          </w:p>
          <w:p w14:paraId="4B4FEF20" w14:textId="77777777" w:rsidR="001734B2" w:rsidRPr="00213A6D" w:rsidRDefault="001734B2" w:rsidP="00CA21BB">
            <w:pPr>
              <w:spacing w:line="360" w:lineRule="auto"/>
              <w:rPr>
                <w:rFonts w:ascii="Times New Roman" w:hAnsi="Times New Roman" w:cs="Times New Roman"/>
                <w:b/>
                <w:bCs/>
                <w:sz w:val="24"/>
                <w:szCs w:val="24"/>
              </w:rPr>
            </w:pPr>
            <w:r w:rsidRPr="00213A6D">
              <w:rPr>
                <w:rFonts w:ascii="Times New Roman" w:hAnsi="Times New Roman" w:cs="Times New Roman"/>
                <w:b/>
                <w:bCs/>
                <w:sz w:val="24"/>
                <w:szCs w:val="24"/>
              </w:rPr>
              <w:t>File</w:t>
            </w:r>
          </w:p>
          <w:p w14:paraId="54957F5B" w14:textId="77777777" w:rsidR="001734B2" w:rsidRPr="00213A6D" w:rsidRDefault="001734B2" w:rsidP="00CA21BB">
            <w:pPr>
              <w:spacing w:line="360" w:lineRule="auto"/>
              <w:rPr>
                <w:rFonts w:ascii="Times New Roman" w:hAnsi="Times New Roman" w:cs="Times New Roman"/>
                <w:sz w:val="24"/>
                <w:szCs w:val="24"/>
              </w:rPr>
            </w:pPr>
            <w:r w:rsidRPr="00213A6D">
              <w:rPr>
                <w:rFonts w:ascii="Times New Roman" w:hAnsi="Times New Roman" w:cs="Times New Roman"/>
                <w:b/>
                <w:bCs/>
                <w:sz w:val="24"/>
                <w:szCs w:val="24"/>
              </w:rPr>
              <w:t>Global Step</w:t>
            </w:r>
          </w:p>
        </w:tc>
        <w:tc>
          <w:tcPr>
            <w:tcW w:w="0" w:type="auto"/>
          </w:tcPr>
          <w:p w14:paraId="0643B302" w14:textId="77777777" w:rsidR="001734B2"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1.0177</w:t>
            </w:r>
          </w:p>
          <w:p w14:paraId="6E370B3F"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01045</w:t>
            </w:r>
          </w:p>
          <w:p w14:paraId="50B76094"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60K</w:t>
            </w:r>
          </w:p>
        </w:tc>
        <w:tc>
          <w:tcPr>
            <w:tcW w:w="0" w:type="auto"/>
          </w:tcPr>
          <w:p w14:paraId="2600EECD" w14:textId="77777777" w:rsidR="001734B2"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0.4653</w:t>
            </w:r>
          </w:p>
          <w:p w14:paraId="0CD5EA92"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01029</w:t>
            </w:r>
          </w:p>
          <w:p w14:paraId="05948A15"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60K</w:t>
            </w:r>
          </w:p>
        </w:tc>
        <w:tc>
          <w:tcPr>
            <w:tcW w:w="0" w:type="auto"/>
          </w:tcPr>
          <w:p w14:paraId="2E81ED18"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0.7894</w:t>
            </w:r>
          </w:p>
          <w:p w14:paraId="497184AA"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01045</w:t>
            </w:r>
          </w:p>
          <w:p w14:paraId="22FB4A85"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60K</w:t>
            </w:r>
          </w:p>
        </w:tc>
        <w:tc>
          <w:tcPr>
            <w:tcW w:w="0" w:type="auto"/>
          </w:tcPr>
          <w:p w14:paraId="1D66A536"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1.0181</w:t>
            </w:r>
          </w:p>
          <w:p w14:paraId="05DCDABE"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01388550871</w:t>
            </w:r>
          </w:p>
          <w:p w14:paraId="04C06180"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27K</w:t>
            </w:r>
          </w:p>
        </w:tc>
        <w:tc>
          <w:tcPr>
            <w:tcW w:w="0" w:type="auto"/>
          </w:tcPr>
          <w:p w14:paraId="636920FF"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 xml:space="preserve">0.340 </w:t>
            </w:r>
          </w:p>
          <w:p w14:paraId="5323CB00"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00644756392</w:t>
            </w:r>
          </w:p>
          <w:p w14:paraId="1F2F9C37"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38K</w:t>
            </w:r>
          </w:p>
        </w:tc>
        <w:tc>
          <w:tcPr>
            <w:tcW w:w="0" w:type="auto"/>
          </w:tcPr>
          <w:p w14:paraId="00889BF6"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1.2553</w:t>
            </w:r>
          </w:p>
          <w:p w14:paraId="13D3E5C4"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00363408145</w:t>
            </w:r>
          </w:p>
          <w:p w14:paraId="432248ED"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27K</w:t>
            </w:r>
          </w:p>
        </w:tc>
      </w:tr>
      <w:tr w:rsidR="001734B2" w:rsidRPr="00213A6D" w14:paraId="1585E72E" w14:textId="77777777" w:rsidTr="00CA21BB">
        <w:trPr>
          <w:jc w:val="center"/>
        </w:trPr>
        <w:tc>
          <w:tcPr>
            <w:tcW w:w="0" w:type="auto"/>
          </w:tcPr>
          <w:p w14:paraId="657F56F2" w14:textId="77777777" w:rsidR="001734B2" w:rsidRPr="00213A6D" w:rsidRDefault="001734B2" w:rsidP="00CA21BB">
            <w:pPr>
              <w:spacing w:line="360" w:lineRule="auto"/>
              <w:rPr>
                <w:rFonts w:ascii="Times New Roman" w:hAnsi="Times New Roman" w:cs="Times New Roman"/>
                <w:b/>
                <w:bCs/>
                <w:sz w:val="24"/>
                <w:szCs w:val="24"/>
              </w:rPr>
            </w:pPr>
            <w:r w:rsidRPr="00213A6D">
              <w:rPr>
                <w:rFonts w:ascii="Times New Roman" w:hAnsi="Times New Roman" w:cs="Times New Roman"/>
                <w:b/>
                <w:bCs/>
                <w:sz w:val="24"/>
                <w:szCs w:val="24"/>
              </w:rPr>
              <w:t xml:space="preserve">Maximum </w:t>
            </w:r>
          </w:p>
          <w:p w14:paraId="61377A79" w14:textId="77777777" w:rsidR="001734B2" w:rsidRPr="00213A6D" w:rsidRDefault="001734B2" w:rsidP="00CA21BB">
            <w:pPr>
              <w:spacing w:line="360" w:lineRule="auto"/>
              <w:rPr>
                <w:rFonts w:ascii="Times New Roman" w:hAnsi="Times New Roman" w:cs="Times New Roman"/>
                <w:b/>
                <w:bCs/>
                <w:sz w:val="24"/>
                <w:szCs w:val="24"/>
              </w:rPr>
            </w:pPr>
            <w:r w:rsidRPr="00213A6D">
              <w:rPr>
                <w:rFonts w:ascii="Times New Roman" w:hAnsi="Times New Roman" w:cs="Times New Roman"/>
                <w:b/>
                <w:bCs/>
                <w:sz w:val="24"/>
                <w:szCs w:val="24"/>
              </w:rPr>
              <w:t>File</w:t>
            </w:r>
          </w:p>
          <w:p w14:paraId="286257C3" w14:textId="77777777" w:rsidR="001734B2" w:rsidRPr="00213A6D" w:rsidRDefault="001734B2" w:rsidP="00CA21BB">
            <w:pPr>
              <w:spacing w:line="360" w:lineRule="auto"/>
              <w:rPr>
                <w:rFonts w:ascii="Times New Roman" w:hAnsi="Times New Roman" w:cs="Times New Roman"/>
                <w:sz w:val="24"/>
                <w:szCs w:val="24"/>
              </w:rPr>
            </w:pPr>
            <w:r w:rsidRPr="00213A6D">
              <w:rPr>
                <w:rFonts w:ascii="Times New Roman" w:hAnsi="Times New Roman" w:cs="Times New Roman"/>
                <w:b/>
                <w:bCs/>
                <w:sz w:val="24"/>
                <w:szCs w:val="24"/>
              </w:rPr>
              <w:t>Global Step</w:t>
            </w:r>
          </w:p>
        </w:tc>
        <w:tc>
          <w:tcPr>
            <w:tcW w:w="0" w:type="auto"/>
          </w:tcPr>
          <w:p w14:paraId="5FCDAB94" w14:textId="77777777" w:rsidR="001734B2"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1.0367</w:t>
            </w:r>
          </w:p>
          <w:p w14:paraId="703C4180"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01024</w:t>
            </w:r>
          </w:p>
          <w:p w14:paraId="52A9CB8D"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60K</w:t>
            </w:r>
          </w:p>
        </w:tc>
        <w:tc>
          <w:tcPr>
            <w:tcW w:w="0" w:type="auto"/>
          </w:tcPr>
          <w:p w14:paraId="56F2CA65" w14:textId="77777777" w:rsidR="001734B2"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0.7343</w:t>
            </w:r>
          </w:p>
          <w:p w14:paraId="3B4B6D4B"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01040</w:t>
            </w:r>
          </w:p>
          <w:p w14:paraId="57AC9F9A"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45k</w:t>
            </w:r>
          </w:p>
        </w:tc>
        <w:tc>
          <w:tcPr>
            <w:tcW w:w="0" w:type="auto"/>
          </w:tcPr>
          <w:p w14:paraId="1473AA1E"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4.3300</w:t>
            </w:r>
          </w:p>
          <w:p w14:paraId="34520C34"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01012</w:t>
            </w:r>
          </w:p>
          <w:p w14:paraId="4AAAEF6C"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Original audio</w:t>
            </w:r>
          </w:p>
        </w:tc>
        <w:tc>
          <w:tcPr>
            <w:tcW w:w="0" w:type="auto"/>
          </w:tcPr>
          <w:p w14:paraId="1AAFD57B"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 xml:space="preserve">1.4976 </w:t>
            </w:r>
          </w:p>
          <w:p w14:paraId="669DA1F4"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01186842869</w:t>
            </w:r>
          </w:p>
          <w:p w14:paraId="485AF86A"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38K</w:t>
            </w:r>
          </w:p>
          <w:p w14:paraId="64F8CE20" w14:textId="77777777" w:rsidR="001734B2" w:rsidRPr="00213A6D" w:rsidRDefault="001734B2" w:rsidP="00A052B7">
            <w:pPr>
              <w:spacing w:line="360" w:lineRule="auto"/>
              <w:jc w:val="right"/>
              <w:rPr>
                <w:rFonts w:ascii="Times New Roman" w:hAnsi="Times New Roman" w:cs="Times New Roman"/>
                <w:sz w:val="24"/>
                <w:szCs w:val="24"/>
              </w:rPr>
            </w:pPr>
          </w:p>
        </w:tc>
        <w:tc>
          <w:tcPr>
            <w:tcW w:w="0" w:type="auto"/>
          </w:tcPr>
          <w:p w14:paraId="380896BD"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0.7111</w:t>
            </w:r>
          </w:p>
          <w:p w14:paraId="3C8BA6D4"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01406099113</w:t>
            </w:r>
          </w:p>
          <w:p w14:paraId="548BE882"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27K</w:t>
            </w:r>
          </w:p>
          <w:p w14:paraId="1663A6BC" w14:textId="77777777" w:rsidR="001734B2" w:rsidRPr="00213A6D" w:rsidRDefault="001734B2" w:rsidP="00A052B7">
            <w:pPr>
              <w:spacing w:line="360" w:lineRule="auto"/>
              <w:jc w:val="right"/>
              <w:rPr>
                <w:rFonts w:ascii="Times New Roman" w:hAnsi="Times New Roman" w:cs="Times New Roman"/>
                <w:sz w:val="24"/>
                <w:szCs w:val="24"/>
              </w:rPr>
            </w:pPr>
          </w:p>
        </w:tc>
        <w:tc>
          <w:tcPr>
            <w:tcW w:w="0" w:type="auto"/>
          </w:tcPr>
          <w:p w14:paraId="0800362B"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4.7233</w:t>
            </w:r>
          </w:p>
          <w:p w14:paraId="0B2AC81F"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01182310093</w:t>
            </w:r>
          </w:p>
          <w:p w14:paraId="034BFF18"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original</w:t>
            </w:r>
          </w:p>
        </w:tc>
      </w:tr>
    </w:tbl>
    <w:p w14:paraId="4D0290AD" w14:textId="77777777" w:rsidR="001734B2" w:rsidRPr="00DA1500" w:rsidRDefault="001734B2" w:rsidP="001734B2">
      <w:pPr>
        <w:spacing w:line="360" w:lineRule="auto"/>
        <w:jc w:val="both"/>
        <w:rPr>
          <w:rFonts w:ascii="Times New Roman" w:hAnsi="Times New Roman" w:cs="Times New Roman"/>
          <w:sz w:val="24"/>
          <w:szCs w:val="24"/>
          <w:highlight w:val="yellow"/>
        </w:rPr>
      </w:pPr>
    </w:p>
    <w:p w14:paraId="767519D5" w14:textId="6DEB0E27" w:rsidR="001734B2" w:rsidRPr="001720EF" w:rsidRDefault="001734B2" w:rsidP="001734B2">
      <w:pPr>
        <w:spacing w:line="360" w:lineRule="auto"/>
        <w:jc w:val="both"/>
        <w:rPr>
          <w:rFonts w:ascii="Times New Roman" w:hAnsi="Times New Roman" w:cs="Times New Roman"/>
          <w:sz w:val="24"/>
          <w:szCs w:val="24"/>
        </w:rPr>
      </w:pPr>
      <w:r w:rsidRPr="001720EF">
        <w:rPr>
          <w:rFonts w:ascii="Times New Roman" w:hAnsi="Times New Roman" w:cs="Times New Roman"/>
          <w:sz w:val="24"/>
          <w:szCs w:val="24"/>
        </w:rPr>
        <w:t xml:space="preserve">Table 4.3 highlights the differences between average PESQ, STOI, and NISQA MOS for each of the Dev. An Open Source and </w:t>
      </w:r>
      <w:r w:rsidR="005F722D">
        <w:rPr>
          <w:rFonts w:ascii="Times New Roman" w:hAnsi="Times New Roman" w:cs="Times New Roman"/>
          <w:sz w:val="24"/>
          <w:szCs w:val="24"/>
        </w:rPr>
        <w:t>BENYO-S2ST-CORPUS-R1</w:t>
      </w:r>
      <w:r w:rsidRPr="001720EF">
        <w:rPr>
          <w:rFonts w:ascii="Times New Roman" w:hAnsi="Times New Roman" w:cs="Times New Roman"/>
          <w:sz w:val="24"/>
          <w:szCs w:val="24"/>
        </w:rPr>
        <w:t xml:space="preserve"> datasets 50 test samples.</w:t>
      </w:r>
    </w:p>
    <w:p w14:paraId="056CEA2E" w14:textId="319B9B8A" w:rsidR="001734B2" w:rsidRPr="00C81670" w:rsidRDefault="001734B2" w:rsidP="001734B2">
      <w:pPr>
        <w:pStyle w:val="Caption"/>
        <w:spacing w:line="360" w:lineRule="auto"/>
        <w:jc w:val="both"/>
        <w:rPr>
          <w:rFonts w:ascii="Times New Roman" w:hAnsi="Times New Roman" w:cs="Times New Roman"/>
          <w:i w:val="0"/>
          <w:iCs w:val="0"/>
          <w:color w:val="auto"/>
          <w:sz w:val="24"/>
          <w:szCs w:val="24"/>
        </w:rPr>
      </w:pPr>
      <w:bookmarkStart w:id="327" w:name="_Toc237542193"/>
      <w:bookmarkStart w:id="328" w:name="_Toc239756623"/>
      <w:r w:rsidRPr="00C81670">
        <w:rPr>
          <w:rFonts w:ascii="Times New Roman" w:hAnsi="Times New Roman" w:cs="Times New Roman"/>
          <w:b/>
          <w:bCs/>
          <w:i w:val="0"/>
          <w:iCs w:val="0"/>
          <w:color w:val="auto"/>
          <w:sz w:val="24"/>
          <w:szCs w:val="24"/>
        </w:rPr>
        <w:t xml:space="preserve">Table </w:t>
      </w:r>
      <w:r w:rsidR="002B561B">
        <w:rPr>
          <w:rFonts w:ascii="Times New Roman" w:hAnsi="Times New Roman" w:cs="Times New Roman"/>
          <w:b/>
          <w:bCs/>
          <w:i w:val="0"/>
          <w:iCs w:val="0"/>
          <w:color w:val="auto"/>
          <w:sz w:val="24"/>
          <w:szCs w:val="24"/>
        </w:rPr>
        <w:fldChar w:fldCharType="begin"/>
      </w:r>
      <w:r w:rsidR="002B561B">
        <w:rPr>
          <w:rFonts w:ascii="Times New Roman" w:hAnsi="Times New Roman" w:cs="Times New Roman"/>
          <w:b/>
          <w:bCs/>
          <w:i w:val="0"/>
          <w:iCs w:val="0"/>
          <w:color w:val="auto"/>
          <w:sz w:val="24"/>
          <w:szCs w:val="24"/>
        </w:rPr>
        <w:instrText xml:space="preserve"> STYLEREF 1 \s </w:instrText>
      </w:r>
      <w:r w:rsidR="002B561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Pr>
          <w:rFonts w:ascii="Times New Roman" w:hAnsi="Times New Roman" w:cs="Times New Roman"/>
          <w:b/>
          <w:bCs/>
          <w:i w:val="0"/>
          <w:iCs w:val="0"/>
          <w:color w:val="auto"/>
          <w:sz w:val="24"/>
          <w:szCs w:val="24"/>
        </w:rPr>
        <w:fldChar w:fldCharType="end"/>
      </w:r>
      <w:r w:rsidR="002B561B">
        <w:rPr>
          <w:rFonts w:ascii="Times New Roman" w:hAnsi="Times New Roman" w:cs="Times New Roman"/>
          <w:b/>
          <w:bCs/>
          <w:i w:val="0"/>
          <w:iCs w:val="0"/>
          <w:color w:val="auto"/>
          <w:sz w:val="24"/>
          <w:szCs w:val="24"/>
        </w:rPr>
        <w:t>.</w:t>
      </w:r>
      <w:r w:rsidR="002B561B">
        <w:rPr>
          <w:rFonts w:ascii="Times New Roman" w:hAnsi="Times New Roman" w:cs="Times New Roman"/>
          <w:b/>
          <w:bCs/>
          <w:i w:val="0"/>
          <w:iCs w:val="0"/>
          <w:color w:val="auto"/>
          <w:sz w:val="24"/>
          <w:szCs w:val="24"/>
        </w:rPr>
        <w:fldChar w:fldCharType="begin"/>
      </w:r>
      <w:r w:rsidR="002B561B">
        <w:rPr>
          <w:rFonts w:ascii="Times New Roman" w:hAnsi="Times New Roman" w:cs="Times New Roman"/>
          <w:b/>
          <w:bCs/>
          <w:i w:val="0"/>
          <w:iCs w:val="0"/>
          <w:color w:val="auto"/>
          <w:sz w:val="24"/>
          <w:szCs w:val="24"/>
        </w:rPr>
        <w:instrText xml:space="preserve"> SEQ Table \* ARABIC \s 1 </w:instrText>
      </w:r>
      <w:r w:rsidR="002B561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2B561B">
        <w:rPr>
          <w:rFonts w:ascii="Times New Roman" w:hAnsi="Times New Roman" w:cs="Times New Roman"/>
          <w:b/>
          <w:bCs/>
          <w:i w:val="0"/>
          <w:iCs w:val="0"/>
          <w:color w:val="auto"/>
          <w:sz w:val="24"/>
          <w:szCs w:val="24"/>
        </w:rPr>
        <w:fldChar w:fldCharType="end"/>
      </w:r>
      <w:r w:rsidRPr="00C81670">
        <w:rPr>
          <w:rFonts w:ascii="Times New Roman" w:hAnsi="Times New Roman" w:cs="Times New Roman"/>
          <w:b/>
          <w:bCs/>
          <w:i w:val="0"/>
          <w:iCs w:val="0"/>
          <w:color w:val="auto"/>
          <w:sz w:val="24"/>
          <w:szCs w:val="24"/>
        </w:rPr>
        <w:t>:</w:t>
      </w:r>
      <w:r w:rsidRPr="00C81670">
        <w:rPr>
          <w:rFonts w:ascii="Times New Roman" w:hAnsi="Times New Roman" w:cs="Times New Roman"/>
          <w:i w:val="0"/>
          <w:iCs w:val="0"/>
          <w:color w:val="auto"/>
          <w:sz w:val="24"/>
          <w:szCs w:val="24"/>
        </w:rPr>
        <w:t xml:space="preserve"> MOS, PESQ, and STOI </w:t>
      </w:r>
      <w:r>
        <w:rPr>
          <w:rFonts w:ascii="Times New Roman" w:hAnsi="Times New Roman" w:cs="Times New Roman"/>
          <w:i w:val="0"/>
          <w:iCs w:val="0"/>
          <w:color w:val="auto"/>
          <w:sz w:val="24"/>
          <w:szCs w:val="24"/>
        </w:rPr>
        <w:t xml:space="preserve">Average </w:t>
      </w:r>
      <w:r w:rsidRPr="00C81670">
        <w:rPr>
          <w:rFonts w:ascii="Times New Roman" w:hAnsi="Times New Roman" w:cs="Times New Roman"/>
          <w:i w:val="0"/>
          <w:iCs w:val="0"/>
          <w:color w:val="auto"/>
          <w:sz w:val="24"/>
          <w:szCs w:val="24"/>
        </w:rPr>
        <w:t>Metrics Comparison of Spectrogram-based and HuBERT unit-based HiFi-GAN Vocoder</w:t>
      </w:r>
      <w:bookmarkEnd w:id="327"/>
      <w:bookmarkEnd w:id="328"/>
    </w:p>
    <w:tbl>
      <w:tblPr>
        <w:tblStyle w:val="TableGrid"/>
        <w:tblW w:w="5000" w:type="pct"/>
        <w:jc w:val="center"/>
        <w:tblLook w:val="04A0" w:firstRow="1" w:lastRow="0" w:firstColumn="1" w:lastColumn="0" w:noHBand="0" w:noVBand="1"/>
      </w:tblPr>
      <w:tblGrid>
        <w:gridCol w:w="1003"/>
        <w:gridCol w:w="1155"/>
        <w:gridCol w:w="876"/>
        <w:gridCol w:w="876"/>
        <w:gridCol w:w="1119"/>
        <w:gridCol w:w="1274"/>
        <w:gridCol w:w="1382"/>
        <w:gridCol w:w="1665"/>
      </w:tblGrid>
      <w:tr w:rsidR="001734B2" w:rsidRPr="00DA1500" w14:paraId="00D23004" w14:textId="77777777" w:rsidTr="00CA21BB">
        <w:trPr>
          <w:trHeight w:val="503"/>
          <w:tblHeader/>
          <w:jc w:val="center"/>
        </w:trPr>
        <w:tc>
          <w:tcPr>
            <w:tcW w:w="501" w:type="pct"/>
            <w:vMerge w:val="restart"/>
            <w:vAlign w:val="center"/>
          </w:tcPr>
          <w:p w14:paraId="3E60AC78" w14:textId="77777777" w:rsidR="001734B2" w:rsidRPr="00FD4263" w:rsidRDefault="001734B2" w:rsidP="00CA21BB">
            <w:pPr>
              <w:spacing w:line="360" w:lineRule="auto"/>
              <w:rPr>
                <w:rFonts w:ascii="Times New Roman" w:hAnsi="Times New Roman" w:cs="Times New Roman"/>
                <w:b/>
                <w:bCs/>
                <w:sz w:val="24"/>
                <w:szCs w:val="24"/>
              </w:rPr>
            </w:pPr>
            <w:r>
              <w:rPr>
                <w:rFonts w:ascii="Times New Roman" w:hAnsi="Times New Roman" w:cs="Times New Roman"/>
                <w:b/>
                <w:bCs/>
                <w:sz w:val="24"/>
                <w:szCs w:val="24"/>
              </w:rPr>
              <w:t>Dataset</w:t>
            </w:r>
            <w:r w:rsidRPr="00FD4263">
              <w:rPr>
                <w:rFonts w:ascii="Times New Roman" w:hAnsi="Times New Roman" w:cs="Times New Roman"/>
                <w:b/>
                <w:bCs/>
                <w:sz w:val="24"/>
                <w:szCs w:val="24"/>
              </w:rPr>
              <w:t xml:space="preserve"> \ </w:t>
            </w:r>
            <w:r>
              <w:rPr>
                <w:rFonts w:ascii="Times New Roman" w:hAnsi="Times New Roman" w:cs="Times New Roman"/>
                <w:b/>
                <w:bCs/>
                <w:sz w:val="24"/>
                <w:szCs w:val="24"/>
              </w:rPr>
              <w:t>Metrics</w:t>
            </w:r>
          </w:p>
        </w:tc>
        <w:tc>
          <w:tcPr>
            <w:tcW w:w="2132" w:type="pct"/>
            <w:gridSpan w:val="4"/>
            <w:vAlign w:val="center"/>
          </w:tcPr>
          <w:p w14:paraId="1DC5558E" w14:textId="049181F7" w:rsidR="001734B2" w:rsidRPr="00FD4263" w:rsidRDefault="001734B2" w:rsidP="00CA21BB">
            <w:pPr>
              <w:spacing w:line="360" w:lineRule="auto"/>
              <w:rPr>
                <w:rFonts w:ascii="Times New Roman" w:hAnsi="Times New Roman" w:cs="Times New Roman"/>
                <w:b/>
                <w:bCs/>
                <w:sz w:val="24"/>
                <w:szCs w:val="24"/>
              </w:rPr>
            </w:pPr>
            <w:r w:rsidRPr="00FD4263">
              <w:rPr>
                <w:rFonts w:ascii="Times New Roman" w:hAnsi="Times New Roman" w:cs="Times New Roman"/>
                <w:b/>
                <w:bCs/>
                <w:sz w:val="24"/>
                <w:szCs w:val="24"/>
              </w:rPr>
              <w:t xml:space="preserve">Spectrogram-based HiFi-GAN Vocoder with </w:t>
            </w:r>
            <w:r w:rsidR="005F722D">
              <w:rPr>
                <w:rFonts w:ascii="Times New Roman" w:hAnsi="Times New Roman" w:cs="Times New Roman"/>
                <w:b/>
                <w:bCs/>
                <w:sz w:val="24"/>
                <w:szCs w:val="24"/>
              </w:rPr>
              <w:t>BENYO-S2ST-CORPUS-R1</w:t>
            </w:r>
          </w:p>
        </w:tc>
        <w:tc>
          <w:tcPr>
            <w:tcW w:w="2367" w:type="pct"/>
            <w:gridSpan w:val="3"/>
            <w:vAlign w:val="center"/>
          </w:tcPr>
          <w:p w14:paraId="366FF9E2" w14:textId="77777777" w:rsidR="001734B2" w:rsidRPr="00FD4263" w:rsidRDefault="001734B2" w:rsidP="00CA21BB">
            <w:pPr>
              <w:spacing w:line="360" w:lineRule="auto"/>
              <w:rPr>
                <w:rFonts w:ascii="Times New Roman" w:hAnsi="Times New Roman" w:cs="Times New Roman"/>
                <w:b/>
                <w:bCs/>
                <w:sz w:val="24"/>
                <w:szCs w:val="24"/>
              </w:rPr>
            </w:pPr>
            <w:r w:rsidRPr="00FD4263">
              <w:rPr>
                <w:rFonts w:ascii="Times New Roman" w:hAnsi="Times New Roman" w:cs="Times New Roman"/>
                <w:b/>
                <w:bCs/>
                <w:sz w:val="24"/>
                <w:szCs w:val="24"/>
              </w:rPr>
              <w:t>Spectrogram-based HiFi-GAN Vocoder with Dev. An Open Source</w:t>
            </w:r>
          </w:p>
        </w:tc>
      </w:tr>
      <w:tr w:rsidR="001734B2" w:rsidRPr="00DA1500" w14:paraId="1C1BB0BB" w14:textId="77777777" w:rsidTr="00CA21BB">
        <w:trPr>
          <w:trHeight w:val="502"/>
          <w:tblHeader/>
          <w:jc w:val="center"/>
        </w:trPr>
        <w:tc>
          <w:tcPr>
            <w:tcW w:w="501" w:type="pct"/>
            <w:vMerge/>
            <w:vAlign w:val="center"/>
          </w:tcPr>
          <w:p w14:paraId="1A88C5EC" w14:textId="77777777" w:rsidR="001734B2" w:rsidRPr="00FD4263" w:rsidRDefault="001734B2" w:rsidP="00CA21BB">
            <w:pPr>
              <w:spacing w:line="360" w:lineRule="auto"/>
              <w:rPr>
                <w:rFonts w:ascii="Times New Roman" w:hAnsi="Times New Roman" w:cs="Times New Roman"/>
                <w:b/>
                <w:bCs/>
                <w:sz w:val="24"/>
                <w:szCs w:val="24"/>
              </w:rPr>
            </w:pPr>
          </w:p>
        </w:tc>
        <w:tc>
          <w:tcPr>
            <w:tcW w:w="2132" w:type="pct"/>
            <w:gridSpan w:val="4"/>
            <w:vAlign w:val="center"/>
          </w:tcPr>
          <w:p w14:paraId="0C1DB89E" w14:textId="77777777" w:rsidR="001734B2" w:rsidRPr="00FD4263" w:rsidRDefault="001734B2" w:rsidP="00CA21BB">
            <w:pPr>
              <w:spacing w:line="360" w:lineRule="auto"/>
              <w:rPr>
                <w:rFonts w:ascii="Times New Roman" w:hAnsi="Times New Roman" w:cs="Times New Roman"/>
                <w:b/>
                <w:bCs/>
                <w:sz w:val="24"/>
                <w:szCs w:val="24"/>
              </w:rPr>
            </w:pPr>
            <w:r w:rsidRPr="00FD4263">
              <w:rPr>
                <w:rFonts w:ascii="Times New Roman" w:hAnsi="Times New Roman" w:cs="Times New Roman"/>
                <w:b/>
                <w:bCs/>
                <w:sz w:val="24"/>
                <w:szCs w:val="24"/>
              </w:rPr>
              <w:t>Original        27K         45K         60K</w:t>
            </w:r>
          </w:p>
        </w:tc>
        <w:tc>
          <w:tcPr>
            <w:tcW w:w="2367" w:type="pct"/>
            <w:gridSpan w:val="3"/>
            <w:vAlign w:val="center"/>
          </w:tcPr>
          <w:p w14:paraId="6B40481F" w14:textId="77777777" w:rsidR="001734B2" w:rsidRPr="00FD4263" w:rsidRDefault="001734B2" w:rsidP="00CA21BB">
            <w:pPr>
              <w:spacing w:line="360" w:lineRule="auto"/>
              <w:rPr>
                <w:rFonts w:ascii="Times New Roman" w:hAnsi="Times New Roman" w:cs="Times New Roman"/>
                <w:b/>
                <w:bCs/>
                <w:sz w:val="24"/>
                <w:szCs w:val="24"/>
              </w:rPr>
            </w:pPr>
            <w:r w:rsidRPr="00FD4263">
              <w:rPr>
                <w:rFonts w:ascii="Times New Roman" w:hAnsi="Times New Roman" w:cs="Times New Roman"/>
                <w:b/>
                <w:bCs/>
                <w:sz w:val="24"/>
                <w:szCs w:val="24"/>
              </w:rPr>
              <w:t xml:space="preserve">Original                  27K               38K         </w:t>
            </w:r>
          </w:p>
        </w:tc>
      </w:tr>
      <w:tr w:rsidR="001734B2" w:rsidRPr="00DA1500" w14:paraId="6A76F25C" w14:textId="77777777" w:rsidTr="00CA21BB">
        <w:trPr>
          <w:jc w:val="center"/>
        </w:trPr>
        <w:tc>
          <w:tcPr>
            <w:tcW w:w="501" w:type="pct"/>
            <w:vAlign w:val="center"/>
          </w:tcPr>
          <w:p w14:paraId="6D57C189" w14:textId="77777777" w:rsidR="001734B2" w:rsidRPr="00FD4263" w:rsidRDefault="001734B2" w:rsidP="00CA21BB">
            <w:pPr>
              <w:spacing w:line="360" w:lineRule="auto"/>
              <w:rPr>
                <w:rFonts w:ascii="Times New Roman" w:hAnsi="Times New Roman" w:cs="Times New Roman"/>
                <w:sz w:val="24"/>
                <w:szCs w:val="24"/>
              </w:rPr>
            </w:pPr>
            <w:r w:rsidRPr="00FD4263">
              <w:rPr>
                <w:rStyle w:val="Strong"/>
                <w:rFonts w:ascii="Times New Roman" w:hAnsi="Times New Roman" w:cs="Times New Roman"/>
                <w:sz w:val="24"/>
                <w:szCs w:val="24"/>
              </w:rPr>
              <w:t>PESQ</w:t>
            </w:r>
          </w:p>
        </w:tc>
        <w:tc>
          <w:tcPr>
            <w:tcW w:w="637" w:type="pct"/>
            <w:vAlign w:val="center"/>
          </w:tcPr>
          <w:p w14:paraId="5AA8892C" w14:textId="77777777" w:rsidR="001734B2" w:rsidRPr="00FD4263" w:rsidRDefault="001734B2" w:rsidP="00A052B7">
            <w:pPr>
              <w:spacing w:line="360" w:lineRule="auto"/>
              <w:jc w:val="right"/>
              <w:rPr>
                <w:rFonts w:ascii="Times New Roman" w:hAnsi="Times New Roman" w:cs="Times New Roman"/>
                <w:sz w:val="24"/>
                <w:szCs w:val="24"/>
              </w:rPr>
            </w:pPr>
          </w:p>
        </w:tc>
        <w:tc>
          <w:tcPr>
            <w:tcW w:w="439" w:type="pct"/>
            <w:vAlign w:val="center"/>
          </w:tcPr>
          <w:p w14:paraId="0EA3461D"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1.0244</w:t>
            </w:r>
          </w:p>
        </w:tc>
        <w:tc>
          <w:tcPr>
            <w:tcW w:w="439" w:type="pct"/>
            <w:vAlign w:val="center"/>
          </w:tcPr>
          <w:p w14:paraId="28C573F2"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1.0251</w:t>
            </w:r>
          </w:p>
        </w:tc>
        <w:tc>
          <w:tcPr>
            <w:tcW w:w="616" w:type="pct"/>
            <w:vAlign w:val="center"/>
          </w:tcPr>
          <w:p w14:paraId="39FDC13D"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1.0250</w:t>
            </w:r>
          </w:p>
        </w:tc>
        <w:tc>
          <w:tcPr>
            <w:tcW w:w="700" w:type="pct"/>
            <w:vAlign w:val="center"/>
          </w:tcPr>
          <w:p w14:paraId="56EB0F16" w14:textId="77777777" w:rsidR="001734B2" w:rsidRPr="00FD4263" w:rsidRDefault="001734B2" w:rsidP="00A052B7">
            <w:pPr>
              <w:spacing w:line="360" w:lineRule="auto"/>
              <w:jc w:val="right"/>
              <w:rPr>
                <w:rFonts w:ascii="Times New Roman" w:hAnsi="Times New Roman" w:cs="Times New Roman"/>
                <w:sz w:val="24"/>
                <w:szCs w:val="24"/>
              </w:rPr>
            </w:pPr>
          </w:p>
        </w:tc>
        <w:tc>
          <w:tcPr>
            <w:tcW w:w="758" w:type="pct"/>
            <w:vAlign w:val="center"/>
          </w:tcPr>
          <w:p w14:paraId="12AE953D"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1.0485</w:t>
            </w:r>
          </w:p>
        </w:tc>
        <w:tc>
          <w:tcPr>
            <w:tcW w:w="909" w:type="pct"/>
            <w:vAlign w:val="center"/>
          </w:tcPr>
          <w:p w14:paraId="4E9FFB42"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1.0780</w:t>
            </w:r>
          </w:p>
        </w:tc>
      </w:tr>
      <w:tr w:rsidR="001734B2" w:rsidRPr="00DA1500" w14:paraId="7224EA0F" w14:textId="77777777" w:rsidTr="00CA21BB">
        <w:trPr>
          <w:jc w:val="center"/>
        </w:trPr>
        <w:tc>
          <w:tcPr>
            <w:tcW w:w="501" w:type="pct"/>
            <w:vAlign w:val="center"/>
          </w:tcPr>
          <w:p w14:paraId="703C9606" w14:textId="77777777" w:rsidR="001734B2" w:rsidRPr="00FD4263" w:rsidRDefault="001734B2" w:rsidP="00CA21BB">
            <w:pPr>
              <w:spacing w:line="360" w:lineRule="auto"/>
              <w:rPr>
                <w:rFonts w:ascii="Times New Roman" w:hAnsi="Times New Roman" w:cs="Times New Roman"/>
                <w:sz w:val="24"/>
                <w:szCs w:val="24"/>
              </w:rPr>
            </w:pPr>
            <w:r w:rsidRPr="00FD4263">
              <w:rPr>
                <w:rStyle w:val="Strong"/>
                <w:rFonts w:ascii="Times New Roman" w:hAnsi="Times New Roman" w:cs="Times New Roman"/>
                <w:sz w:val="24"/>
                <w:szCs w:val="24"/>
              </w:rPr>
              <w:t>STOI</w:t>
            </w:r>
          </w:p>
        </w:tc>
        <w:tc>
          <w:tcPr>
            <w:tcW w:w="637" w:type="pct"/>
            <w:vAlign w:val="center"/>
          </w:tcPr>
          <w:p w14:paraId="5F5465E1" w14:textId="77777777" w:rsidR="001734B2" w:rsidRPr="00FD4263" w:rsidRDefault="001734B2" w:rsidP="00A052B7">
            <w:pPr>
              <w:spacing w:line="360" w:lineRule="auto"/>
              <w:jc w:val="right"/>
              <w:rPr>
                <w:rFonts w:ascii="Times New Roman" w:hAnsi="Times New Roman" w:cs="Times New Roman"/>
                <w:sz w:val="24"/>
                <w:szCs w:val="24"/>
              </w:rPr>
            </w:pPr>
          </w:p>
        </w:tc>
        <w:tc>
          <w:tcPr>
            <w:tcW w:w="439" w:type="pct"/>
            <w:vAlign w:val="center"/>
          </w:tcPr>
          <w:p w14:paraId="43D552C3"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0.6282</w:t>
            </w:r>
          </w:p>
        </w:tc>
        <w:tc>
          <w:tcPr>
            <w:tcW w:w="439" w:type="pct"/>
            <w:vAlign w:val="center"/>
          </w:tcPr>
          <w:p w14:paraId="69D4DD80"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0.6324</w:t>
            </w:r>
          </w:p>
        </w:tc>
        <w:tc>
          <w:tcPr>
            <w:tcW w:w="616" w:type="pct"/>
            <w:vAlign w:val="center"/>
          </w:tcPr>
          <w:p w14:paraId="26426F76"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0.6319</w:t>
            </w:r>
          </w:p>
        </w:tc>
        <w:tc>
          <w:tcPr>
            <w:tcW w:w="700" w:type="pct"/>
            <w:vAlign w:val="center"/>
          </w:tcPr>
          <w:p w14:paraId="5DBAD449" w14:textId="77777777" w:rsidR="001734B2" w:rsidRPr="00FD4263" w:rsidRDefault="001734B2" w:rsidP="00A052B7">
            <w:pPr>
              <w:spacing w:line="360" w:lineRule="auto"/>
              <w:jc w:val="right"/>
              <w:rPr>
                <w:rFonts w:ascii="Times New Roman" w:hAnsi="Times New Roman" w:cs="Times New Roman"/>
                <w:sz w:val="24"/>
                <w:szCs w:val="24"/>
              </w:rPr>
            </w:pPr>
          </w:p>
        </w:tc>
        <w:tc>
          <w:tcPr>
            <w:tcW w:w="758" w:type="pct"/>
            <w:vAlign w:val="center"/>
          </w:tcPr>
          <w:p w14:paraId="636EED3A"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0.5898</w:t>
            </w:r>
          </w:p>
        </w:tc>
        <w:tc>
          <w:tcPr>
            <w:tcW w:w="909" w:type="pct"/>
            <w:vAlign w:val="center"/>
          </w:tcPr>
          <w:p w14:paraId="318FBBD0"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0.4407</w:t>
            </w:r>
          </w:p>
        </w:tc>
      </w:tr>
      <w:tr w:rsidR="001734B2" w:rsidRPr="00DA1500" w14:paraId="4A1870BB" w14:textId="77777777" w:rsidTr="00CA21BB">
        <w:trPr>
          <w:jc w:val="center"/>
        </w:trPr>
        <w:tc>
          <w:tcPr>
            <w:tcW w:w="501" w:type="pct"/>
            <w:vAlign w:val="center"/>
          </w:tcPr>
          <w:p w14:paraId="0D3436F1" w14:textId="77777777" w:rsidR="001734B2" w:rsidRPr="00FD4263" w:rsidRDefault="001734B2" w:rsidP="00CA21BB">
            <w:pPr>
              <w:spacing w:line="360" w:lineRule="auto"/>
              <w:rPr>
                <w:rFonts w:ascii="Times New Roman" w:hAnsi="Times New Roman" w:cs="Times New Roman"/>
                <w:b/>
                <w:bCs/>
                <w:sz w:val="24"/>
                <w:szCs w:val="24"/>
              </w:rPr>
            </w:pPr>
            <w:r w:rsidRPr="00FD4263">
              <w:rPr>
                <w:rFonts w:ascii="Times New Roman" w:hAnsi="Times New Roman" w:cs="Times New Roman"/>
                <w:b/>
                <w:bCs/>
                <w:sz w:val="24"/>
                <w:szCs w:val="24"/>
              </w:rPr>
              <w:t>NISQA MOS</w:t>
            </w:r>
          </w:p>
        </w:tc>
        <w:tc>
          <w:tcPr>
            <w:tcW w:w="637" w:type="pct"/>
            <w:vAlign w:val="center"/>
          </w:tcPr>
          <w:p w14:paraId="272C67D6"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3.1330</w:t>
            </w:r>
          </w:p>
        </w:tc>
        <w:tc>
          <w:tcPr>
            <w:tcW w:w="439" w:type="pct"/>
            <w:vAlign w:val="center"/>
          </w:tcPr>
          <w:p w14:paraId="6D983DA1"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1.3603</w:t>
            </w:r>
          </w:p>
        </w:tc>
        <w:tc>
          <w:tcPr>
            <w:tcW w:w="439" w:type="pct"/>
            <w:vAlign w:val="center"/>
          </w:tcPr>
          <w:p w14:paraId="04812EDF"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1.3608</w:t>
            </w:r>
          </w:p>
        </w:tc>
        <w:tc>
          <w:tcPr>
            <w:tcW w:w="616" w:type="pct"/>
            <w:vAlign w:val="center"/>
          </w:tcPr>
          <w:p w14:paraId="6AEFCB58"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1.1018</w:t>
            </w:r>
          </w:p>
        </w:tc>
        <w:tc>
          <w:tcPr>
            <w:tcW w:w="700" w:type="pct"/>
            <w:vAlign w:val="center"/>
          </w:tcPr>
          <w:p w14:paraId="0C58E0DD"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3.8158</w:t>
            </w:r>
          </w:p>
        </w:tc>
        <w:tc>
          <w:tcPr>
            <w:tcW w:w="758" w:type="pct"/>
            <w:vAlign w:val="center"/>
          </w:tcPr>
          <w:p w14:paraId="48B7355B"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1.6653</w:t>
            </w:r>
          </w:p>
        </w:tc>
        <w:tc>
          <w:tcPr>
            <w:tcW w:w="909" w:type="pct"/>
            <w:vAlign w:val="center"/>
          </w:tcPr>
          <w:p w14:paraId="3786D14E"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2.0430</w:t>
            </w:r>
          </w:p>
        </w:tc>
      </w:tr>
    </w:tbl>
    <w:p w14:paraId="26A99625" w14:textId="77777777" w:rsidR="001734B2" w:rsidRPr="00DA1500" w:rsidRDefault="001734B2" w:rsidP="001734B2">
      <w:pPr>
        <w:spacing w:line="360" w:lineRule="auto"/>
        <w:jc w:val="both"/>
        <w:rPr>
          <w:rFonts w:ascii="Times New Roman" w:hAnsi="Times New Roman" w:cs="Times New Roman"/>
          <w:sz w:val="24"/>
          <w:szCs w:val="24"/>
        </w:rPr>
      </w:pPr>
    </w:p>
    <w:p w14:paraId="52F1C59C" w14:textId="6CC864FA" w:rsidR="001734B2" w:rsidRPr="005E7427" w:rsidRDefault="001734B2" w:rsidP="001734B2">
      <w:pPr>
        <w:spacing w:line="360" w:lineRule="auto"/>
        <w:jc w:val="both"/>
        <w:rPr>
          <w:rFonts w:ascii="Times New Roman" w:hAnsi="Times New Roman" w:cs="Times New Roman"/>
          <w:sz w:val="24"/>
          <w:szCs w:val="24"/>
        </w:rPr>
      </w:pPr>
      <w:r w:rsidRPr="00DA1500">
        <w:rPr>
          <w:rFonts w:ascii="Times New Roman" w:hAnsi="Times New Roman" w:cs="Times New Roman"/>
          <w:sz w:val="24"/>
          <w:szCs w:val="24"/>
        </w:rPr>
        <w:t xml:space="preserve">Table 4.3 shows spectrogram‑based HiFi‑GAN training on the </w:t>
      </w:r>
      <w:r w:rsidR="005F722D">
        <w:rPr>
          <w:rFonts w:ascii="Times New Roman" w:hAnsi="Times New Roman" w:cs="Times New Roman"/>
          <w:sz w:val="24"/>
          <w:szCs w:val="24"/>
        </w:rPr>
        <w:t>BENYO-S2ST-CORPUS-R1</w:t>
      </w:r>
      <w:r w:rsidRPr="00DA1500">
        <w:rPr>
          <w:rFonts w:ascii="Times New Roman" w:hAnsi="Times New Roman" w:cs="Times New Roman"/>
          <w:sz w:val="24"/>
          <w:szCs w:val="24"/>
        </w:rPr>
        <w:t xml:space="preserve"> dataset produced highly stable PESQ values (approximately 1.025) across checkpoints, with STOI peaking at 45K steps (0.6324). For Dev. an Open-Source PESQ improves</w:t>
      </w:r>
      <w:r w:rsidRPr="002F06ED">
        <w:rPr>
          <w:rFonts w:ascii="Times New Roman" w:hAnsi="Times New Roman" w:cs="Times New Roman"/>
          <w:sz w:val="24"/>
          <w:szCs w:val="24"/>
        </w:rPr>
        <w:t xml:space="preserve"> from 1.048 at 27</w:t>
      </w:r>
      <w:r>
        <w:rPr>
          <w:rFonts w:ascii="Times New Roman" w:hAnsi="Times New Roman" w:cs="Times New Roman"/>
          <w:sz w:val="24"/>
          <w:szCs w:val="24"/>
        </w:rPr>
        <w:t>K</w:t>
      </w:r>
      <w:r w:rsidRPr="002F06ED">
        <w:rPr>
          <w:rFonts w:ascii="Times New Roman" w:hAnsi="Times New Roman" w:cs="Times New Roman"/>
          <w:sz w:val="24"/>
          <w:szCs w:val="24"/>
        </w:rPr>
        <w:t xml:space="preserve"> to 1.078 at 38</w:t>
      </w:r>
      <w:r>
        <w:rPr>
          <w:rFonts w:ascii="Times New Roman" w:hAnsi="Times New Roman" w:cs="Times New Roman"/>
          <w:sz w:val="24"/>
          <w:szCs w:val="24"/>
        </w:rPr>
        <w:t>K</w:t>
      </w:r>
      <w:r w:rsidRPr="002F06ED">
        <w:rPr>
          <w:rFonts w:ascii="Times New Roman" w:hAnsi="Times New Roman" w:cs="Times New Roman"/>
          <w:sz w:val="24"/>
          <w:szCs w:val="24"/>
        </w:rPr>
        <w:t>.</w:t>
      </w:r>
      <w:r>
        <w:rPr>
          <w:rFonts w:ascii="Times New Roman" w:hAnsi="Times New Roman" w:cs="Times New Roman"/>
          <w:sz w:val="24"/>
          <w:szCs w:val="24"/>
        </w:rPr>
        <w:t xml:space="preserve"> </w:t>
      </w:r>
      <w:r w:rsidRPr="002F06ED">
        <w:rPr>
          <w:rFonts w:ascii="Times New Roman" w:hAnsi="Times New Roman" w:cs="Times New Roman"/>
          <w:sz w:val="24"/>
          <w:szCs w:val="24"/>
        </w:rPr>
        <w:t>This suggests that perceptual quality (fidelity of the reconstructed audio) benefits from more training steps in this dataset</w:t>
      </w:r>
      <w:r>
        <w:rPr>
          <w:rFonts w:ascii="Times New Roman" w:hAnsi="Times New Roman" w:cs="Times New Roman"/>
          <w:sz w:val="24"/>
          <w:szCs w:val="24"/>
        </w:rPr>
        <w:t xml:space="preserve">. Also, </w:t>
      </w:r>
      <w:r w:rsidRPr="002F06ED">
        <w:rPr>
          <w:rFonts w:ascii="Times New Roman" w:hAnsi="Times New Roman" w:cs="Times New Roman"/>
          <w:sz w:val="24"/>
          <w:szCs w:val="24"/>
        </w:rPr>
        <w:t>STOI</w:t>
      </w:r>
      <w:r>
        <w:rPr>
          <w:rFonts w:ascii="Times New Roman" w:hAnsi="Times New Roman" w:cs="Times New Roman"/>
          <w:sz w:val="24"/>
          <w:szCs w:val="24"/>
        </w:rPr>
        <w:t xml:space="preserve"> d</w:t>
      </w:r>
      <w:r w:rsidRPr="002F06ED">
        <w:rPr>
          <w:rFonts w:ascii="Times New Roman" w:hAnsi="Times New Roman" w:cs="Times New Roman"/>
          <w:sz w:val="24"/>
          <w:szCs w:val="24"/>
        </w:rPr>
        <w:t>rops from 0.590 at 27</w:t>
      </w:r>
      <w:r>
        <w:rPr>
          <w:rFonts w:ascii="Times New Roman" w:hAnsi="Times New Roman" w:cs="Times New Roman"/>
          <w:sz w:val="24"/>
          <w:szCs w:val="24"/>
        </w:rPr>
        <w:t>K</w:t>
      </w:r>
      <w:r w:rsidRPr="002F06ED">
        <w:rPr>
          <w:rFonts w:ascii="Times New Roman" w:hAnsi="Times New Roman" w:cs="Times New Roman"/>
          <w:sz w:val="24"/>
          <w:szCs w:val="24"/>
        </w:rPr>
        <w:t xml:space="preserve"> to 0.441 at 38</w:t>
      </w:r>
      <w:r>
        <w:rPr>
          <w:rFonts w:ascii="Times New Roman" w:hAnsi="Times New Roman" w:cs="Times New Roman"/>
          <w:sz w:val="24"/>
          <w:szCs w:val="24"/>
        </w:rPr>
        <w:t xml:space="preserve">K, </w:t>
      </w:r>
      <w:r>
        <w:rPr>
          <w:rFonts w:ascii="Times New Roman" w:hAnsi="Times New Roman" w:cs="Times New Roman"/>
          <w:sz w:val="24"/>
          <w:szCs w:val="24"/>
        </w:rPr>
        <w:lastRenderedPageBreak/>
        <w:t>which</w:t>
      </w:r>
      <w:r w:rsidRPr="002F06ED">
        <w:rPr>
          <w:rFonts w:ascii="Times New Roman" w:hAnsi="Times New Roman" w:cs="Times New Roman"/>
          <w:sz w:val="24"/>
          <w:szCs w:val="24"/>
        </w:rPr>
        <w:t xml:space="preserve"> indicates that while perceptual quality improves, intelligibility decreases with more training.</w:t>
      </w:r>
      <w:r>
        <w:rPr>
          <w:rFonts w:ascii="Times New Roman" w:hAnsi="Times New Roman" w:cs="Times New Roman"/>
          <w:sz w:val="24"/>
          <w:szCs w:val="24"/>
        </w:rPr>
        <w:t xml:space="preserve"> These results show that t</w:t>
      </w:r>
      <w:r w:rsidRPr="003100DF">
        <w:rPr>
          <w:rFonts w:ascii="Times New Roman" w:hAnsi="Times New Roman" w:cs="Times New Roman"/>
          <w:sz w:val="24"/>
          <w:szCs w:val="24"/>
        </w:rPr>
        <w:t>he Dev</w:t>
      </w:r>
      <w:r>
        <w:rPr>
          <w:rFonts w:ascii="Times New Roman" w:hAnsi="Times New Roman" w:cs="Times New Roman"/>
          <w:sz w:val="24"/>
          <w:szCs w:val="24"/>
        </w:rPr>
        <w:t>. an Open Source</w:t>
      </w:r>
      <w:r w:rsidRPr="003100DF">
        <w:rPr>
          <w:rFonts w:ascii="Times New Roman" w:hAnsi="Times New Roman" w:cs="Times New Roman"/>
          <w:sz w:val="24"/>
          <w:szCs w:val="24"/>
        </w:rPr>
        <w:t xml:space="preserve"> dataset highlights a quality vs clarity trade‑off</w:t>
      </w:r>
      <w:r>
        <w:rPr>
          <w:rFonts w:ascii="Times New Roman" w:hAnsi="Times New Roman" w:cs="Times New Roman"/>
          <w:sz w:val="24"/>
          <w:szCs w:val="24"/>
        </w:rPr>
        <w:t xml:space="preserve"> where</w:t>
      </w:r>
      <w:r w:rsidRPr="003100DF">
        <w:rPr>
          <w:rFonts w:ascii="Times New Roman" w:hAnsi="Times New Roman" w:cs="Times New Roman"/>
          <w:sz w:val="24"/>
          <w:szCs w:val="24"/>
        </w:rPr>
        <w:t xml:space="preserve"> more training improves PESQ but harms STOI</w:t>
      </w:r>
      <w:r>
        <w:rPr>
          <w:rFonts w:ascii="Times New Roman" w:hAnsi="Times New Roman" w:cs="Times New Roman"/>
          <w:sz w:val="24"/>
          <w:szCs w:val="24"/>
        </w:rPr>
        <w:t xml:space="preserve">, and it is </w:t>
      </w:r>
      <w:r w:rsidRPr="003100DF">
        <w:rPr>
          <w:rFonts w:ascii="Times New Roman" w:hAnsi="Times New Roman" w:cs="Times New Roman"/>
          <w:sz w:val="24"/>
          <w:szCs w:val="24"/>
        </w:rPr>
        <w:t xml:space="preserve">different from </w:t>
      </w:r>
      <w:r w:rsidR="005F722D">
        <w:rPr>
          <w:rFonts w:ascii="Times New Roman" w:hAnsi="Times New Roman" w:cs="Times New Roman"/>
          <w:sz w:val="24"/>
          <w:szCs w:val="24"/>
        </w:rPr>
        <w:t>BENYO-S2ST-CORPUS-R1</w:t>
      </w:r>
      <w:r w:rsidRPr="003100DF">
        <w:rPr>
          <w:rFonts w:ascii="Times New Roman" w:hAnsi="Times New Roman" w:cs="Times New Roman"/>
          <w:sz w:val="24"/>
          <w:szCs w:val="24"/>
        </w:rPr>
        <w:t>, where STOI remained stable (0.63) and PESQ stayed flat (1.025).</w:t>
      </w:r>
      <w:r>
        <w:rPr>
          <w:rFonts w:ascii="Times New Roman" w:hAnsi="Times New Roman" w:cs="Times New Roman"/>
          <w:sz w:val="24"/>
          <w:szCs w:val="24"/>
        </w:rPr>
        <w:t xml:space="preserve"> </w:t>
      </w:r>
      <w:r w:rsidRPr="00B15C37">
        <w:rPr>
          <w:rFonts w:ascii="Times New Roman" w:hAnsi="Times New Roman" w:cs="Times New Roman"/>
          <w:sz w:val="24"/>
          <w:szCs w:val="24"/>
        </w:rPr>
        <w:t xml:space="preserve">MOS analysis on the </w:t>
      </w:r>
      <w:r w:rsidR="005F722D">
        <w:rPr>
          <w:rFonts w:ascii="Times New Roman" w:hAnsi="Times New Roman" w:cs="Times New Roman"/>
          <w:sz w:val="24"/>
          <w:szCs w:val="24"/>
        </w:rPr>
        <w:t>BENYO-S2ST-CORPUS-R1</w:t>
      </w:r>
      <w:r w:rsidRPr="00B15C37">
        <w:rPr>
          <w:rFonts w:ascii="Times New Roman" w:hAnsi="Times New Roman" w:cs="Times New Roman"/>
          <w:sz w:val="24"/>
          <w:szCs w:val="24"/>
        </w:rPr>
        <w:t xml:space="preserve"> dataset revealed a sharp decline from the original audio (3.13) to synthesized outputs (1.36 at 27</w:t>
      </w:r>
      <w:r>
        <w:rPr>
          <w:rFonts w:ascii="Times New Roman" w:hAnsi="Times New Roman" w:cs="Times New Roman"/>
          <w:sz w:val="24"/>
          <w:szCs w:val="24"/>
        </w:rPr>
        <w:t>K</w:t>
      </w:r>
      <w:r w:rsidRPr="00B15C37">
        <w:rPr>
          <w:rFonts w:ascii="Times New Roman" w:hAnsi="Times New Roman" w:cs="Times New Roman"/>
          <w:sz w:val="24"/>
          <w:szCs w:val="24"/>
        </w:rPr>
        <w:t>/45</w:t>
      </w:r>
      <w:r>
        <w:rPr>
          <w:rFonts w:ascii="Times New Roman" w:hAnsi="Times New Roman" w:cs="Times New Roman"/>
          <w:sz w:val="24"/>
          <w:szCs w:val="24"/>
        </w:rPr>
        <w:t>K</w:t>
      </w:r>
      <w:r w:rsidRPr="00B15C37">
        <w:rPr>
          <w:rFonts w:ascii="Times New Roman" w:hAnsi="Times New Roman" w:cs="Times New Roman"/>
          <w:sz w:val="24"/>
          <w:szCs w:val="24"/>
        </w:rPr>
        <w:t>). By 60</w:t>
      </w:r>
      <w:r>
        <w:rPr>
          <w:rFonts w:ascii="Times New Roman" w:hAnsi="Times New Roman" w:cs="Times New Roman"/>
          <w:sz w:val="24"/>
          <w:szCs w:val="24"/>
        </w:rPr>
        <w:t>K</w:t>
      </w:r>
      <w:r w:rsidRPr="00B15C37">
        <w:rPr>
          <w:rFonts w:ascii="Times New Roman" w:hAnsi="Times New Roman" w:cs="Times New Roman"/>
          <w:sz w:val="24"/>
          <w:szCs w:val="24"/>
        </w:rPr>
        <w:t xml:space="preserve"> steps, MOS dropped further to 1.10, indicating perceptual degradation with extended training. This contrasts with PESQ and STOI, which remained stable, underscoring MOS as a more sensitive measure of naturalness loss in spectrogram‑based HiFi‑GAN.</w:t>
      </w:r>
      <w:r>
        <w:rPr>
          <w:rFonts w:ascii="Times New Roman" w:hAnsi="Times New Roman" w:cs="Times New Roman"/>
          <w:sz w:val="24"/>
          <w:szCs w:val="24"/>
        </w:rPr>
        <w:t xml:space="preserve"> </w:t>
      </w:r>
      <w:r w:rsidRPr="00C33BC3">
        <w:rPr>
          <w:rFonts w:ascii="Times New Roman" w:hAnsi="Times New Roman" w:cs="Times New Roman"/>
          <w:sz w:val="24"/>
          <w:szCs w:val="24"/>
        </w:rPr>
        <w:t xml:space="preserve">On the Dev </w:t>
      </w:r>
      <w:r>
        <w:rPr>
          <w:rFonts w:ascii="Times New Roman" w:hAnsi="Times New Roman" w:cs="Times New Roman"/>
          <w:sz w:val="24"/>
          <w:szCs w:val="24"/>
        </w:rPr>
        <w:t>O</w:t>
      </w:r>
      <w:r w:rsidRPr="00C33BC3">
        <w:rPr>
          <w:rFonts w:ascii="Times New Roman" w:hAnsi="Times New Roman" w:cs="Times New Roman"/>
          <w:sz w:val="24"/>
          <w:szCs w:val="24"/>
        </w:rPr>
        <w:t xml:space="preserve">pen </w:t>
      </w:r>
      <w:r>
        <w:rPr>
          <w:rFonts w:ascii="Times New Roman" w:hAnsi="Times New Roman" w:cs="Times New Roman"/>
          <w:sz w:val="24"/>
          <w:szCs w:val="24"/>
        </w:rPr>
        <w:t>S</w:t>
      </w:r>
      <w:r w:rsidRPr="00C33BC3">
        <w:rPr>
          <w:rFonts w:ascii="Times New Roman" w:hAnsi="Times New Roman" w:cs="Times New Roman"/>
          <w:sz w:val="24"/>
          <w:szCs w:val="24"/>
        </w:rPr>
        <w:t>ource dataset, MOS dropped from 3.82 (original) to 1.67 at 27</w:t>
      </w:r>
      <w:r>
        <w:rPr>
          <w:rFonts w:ascii="Times New Roman" w:hAnsi="Times New Roman" w:cs="Times New Roman"/>
          <w:sz w:val="24"/>
          <w:szCs w:val="24"/>
        </w:rPr>
        <w:t>K</w:t>
      </w:r>
      <w:r w:rsidRPr="00C33BC3">
        <w:rPr>
          <w:rFonts w:ascii="Times New Roman" w:hAnsi="Times New Roman" w:cs="Times New Roman"/>
          <w:sz w:val="24"/>
          <w:szCs w:val="24"/>
        </w:rPr>
        <w:t xml:space="preserve"> steps, but recovered to 2.04 at 38</w:t>
      </w:r>
      <w:r>
        <w:rPr>
          <w:rFonts w:ascii="Times New Roman" w:hAnsi="Times New Roman" w:cs="Times New Roman"/>
          <w:sz w:val="24"/>
          <w:szCs w:val="24"/>
        </w:rPr>
        <w:t>K</w:t>
      </w:r>
      <w:r w:rsidRPr="00C33BC3">
        <w:rPr>
          <w:rFonts w:ascii="Times New Roman" w:hAnsi="Times New Roman" w:cs="Times New Roman"/>
          <w:sz w:val="24"/>
          <w:szCs w:val="24"/>
        </w:rPr>
        <w:t xml:space="preserve"> steps, indicating improved perceptual naturalness with additional training. In contrast, </w:t>
      </w:r>
      <w:r w:rsidR="005F722D">
        <w:rPr>
          <w:rFonts w:ascii="Times New Roman" w:hAnsi="Times New Roman" w:cs="Times New Roman"/>
          <w:sz w:val="24"/>
          <w:szCs w:val="24"/>
        </w:rPr>
        <w:t>BENYO-S2ST-CORPUS-R1</w:t>
      </w:r>
      <w:r w:rsidRPr="00C33BC3">
        <w:rPr>
          <w:rFonts w:ascii="Times New Roman" w:hAnsi="Times New Roman" w:cs="Times New Roman"/>
          <w:sz w:val="24"/>
          <w:szCs w:val="24"/>
        </w:rPr>
        <w:t xml:space="preserve"> showed a decline in MOS with extended training. While direct numerical comparison is not valid due to different test samples, these results highlight dataset‑specific trends: </w:t>
      </w:r>
      <w:r w:rsidR="005F722D">
        <w:rPr>
          <w:rFonts w:ascii="Times New Roman" w:hAnsi="Times New Roman" w:cs="Times New Roman"/>
          <w:sz w:val="24"/>
          <w:szCs w:val="24"/>
        </w:rPr>
        <w:t>BENYO-S2ST-CORPUS-R1</w:t>
      </w:r>
      <w:r w:rsidRPr="00C33BC3">
        <w:rPr>
          <w:rFonts w:ascii="Times New Roman" w:hAnsi="Times New Roman" w:cs="Times New Roman"/>
          <w:sz w:val="24"/>
          <w:szCs w:val="24"/>
        </w:rPr>
        <w:t xml:space="preserve"> emphasizes stability, whereas Dev open source demonstrates recovery potential.</w:t>
      </w:r>
    </w:p>
    <w:p w14:paraId="2036C60B" w14:textId="71BBB0FA" w:rsidR="001734B2" w:rsidRDefault="001734B2" w:rsidP="001734B2">
      <w:pPr>
        <w:pStyle w:val="Heading2"/>
        <w:spacing w:after="240"/>
        <w:rPr>
          <w:rFonts w:ascii="Times New Roman" w:hAnsi="Times New Roman" w:cs="Times New Roman"/>
          <w:b/>
          <w:bCs/>
          <w:color w:val="auto"/>
          <w:sz w:val="24"/>
          <w:szCs w:val="24"/>
        </w:rPr>
      </w:pPr>
      <w:bookmarkStart w:id="329" w:name="_4.2.3_HuBERT_vs"/>
      <w:bookmarkStart w:id="330" w:name="_Toc237542057"/>
      <w:bookmarkStart w:id="331" w:name="_Toc241503231"/>
      <w:bookmarkEnd w:id="329"/>
      <w:r w:rsidRPr="00734F6F">
        <w:rPr>
          <w:rFonts w:ascii="Times New Roman" w:hAnsi="Times New Roman" w:cs="Times New Roman"/>
          <w:b/>
          <w:bCs/>
          <w:color w:val="auto"/>
          <w:sz w:val="24"/>
          <w:szCs w:val="24"/>
        </w:rPr>
        <w:t>4.2.3 HuBERT vs MFCC Base Audio Generation Experiments</w:t>
      </w:r>
      <w:r>
        <w:rPr>
          <w:rFonts w:ascii="Times New Roman" w:hAnsi="Times New Roman" w:cs="Times New Roman"/>
          <w:b/>
          <w:bCs/>
          <w:color w:val="auto"/>
          <w:sz w:val="24"/>
          <w:szCs w:val="24"/>
        </w:rPr>
        <w:t xml:space="preserve"> with </w:t>
      </w:r>
      <w:r w:rsidR="005F722D">
        <w:rPr>
          <w:rFonts w:ascii="Times New Roman" w:hAnsi="Times New Roman" w:cs="Times New Roman"/>
          <w:b/>
          <w:bCs/>
          <w:color w:val="auto"/>
          <w:sz w:val="24"/>
          <w:szCs w:val="24"/>
        </w:rPr>
        <w:t>BENYO-S2ST-CORPUS-R1</w:t>
      </w:r>
      <w:r>
        <w:rPr>
          <w:rFonts w:ascii="Times New Roman" w:hAnsi="Times New Roman" w:cs="Times New Roman"/>
          <w:b/>
          <w:bCs/>
          <w:color w:val="auto"/>
          <w:sz w:val="24"/>
          <w:szCs w:val="24"/>
        </w:rPr>
        <w:t xml:space="preserve"> Dataset</w:t>
      </w:r>
      <w:bookmarkEnd w:id="330"/>
      <w:bookmarkEnd w:id="331"/>
    </w:p>
    <w:p w14:paraId="70585BB3" w14:textId="77777777" w:rsidR="001734B2" w:rsidRPr="00B26E7F" w:rsidRDefault="001734B2" w:rsidP="001734B2">
      <w:pPr>
        <w:spacing w:line="360" w:lineRule="auto"/>
        <w:jc w:val="both"/>
        <w:rPr>
          <w:sz w:val="24"/>
          <w:szCs w:val="24"/>
        </w:rPr>
      </w:pPr>
      <w:r w:rsidRPr="00B26E7F">
        <w:rPr>
          <w:rFonts w:ascii="Times New Roman" w:hAnsi="Times New Roman" w:cs="Times New Roman"/>
          <w:sz w:val="24"/>
          <w:szCs w:val="24"/>
          <w:lang w:val="en-ZA"/>
        </w:rPr>
        <w:t>It should be noted that while both models</w:t>
      </w:r>
      <w:r>
        <w:rPr>
          <w:rFonts w:ascii="Times New Roman" w:hAnsi="Times New Roman" w:cs="Times New Roman"/>
          <w:sz w:val="24"/>
          <w:szCs w:val="24"/>
          <w:lang w:val="en-ZA"/>
        </w:rPr>
        <w:t xml:space="preserve"> (HuBERT- vs Spectrogram-based HiFi-GAN vocoders)</w:t>
      </w:r>
      <w:r w:rsidRPr="00B26E7F">
        <w:rPr>
          <w:rFonts w:ascii="Times New Roman" w:hAnsi="Times New Roman" w:cs="Times New Roman"/>
          <w:sz w:val="24"/>
          <w:szCs w:val="24"/>
          <w:lang w:val="en-ZA"/>
        </w:rPr>
        <w:t xml:space="preserve"> were trained on the same underlying 10</w:t>
      </w:r>
      <w:r>
        <w:rPr>
          <w:rFonts w:ascii="Times New Roman" w:hAnsi="Times New Roman" w:cs="Times New Roman"/>
          <w:sz w:val="24"/>
          <w:szCs w:val="24"/>
          <w:lang w:val="en-ZA"/>
        </w:rPr>
        <w:t>0</w:t>
      </w:r>
      <w:r w:rsidRPr="00B26E7F">
        <w:rPr>
          <w:rFonts w:ascii="Times New Roman" w:hAnsi="Times New Roman" w:cs="Times New Roman"/>
          <w:sz w:val="24"/>
          <w:szCs w:val="24"/>
          <w:lang w:val="en-ZA"/>
        </w:rPr>
        <w:t>0 audio samples, the difference in sampling frequency and conditioning features means that raw generator and mel-spectrogram losses reported in this section are not directly comparable across models. Accordingly, losses have been reported separately and reliance on objective evaluation metrics such as PESQ, STOI, and NISQA MOS for cross-model comparison. Informal listening impressions (e.g. “speech emergence”, “richer timbre”, “clearer”) are labelled explicitly as qualitative observations rather than quantitative results</w:t>
      </w:r>
    </w:p>
    <w:p w14:paraId="08C2DBB7" w14:textId="77777777" w:rsidR="001734B2" w:rsidRPr="00CF78EF" w:rsidRDefault="001734B2" w:rsidP="001734B2">
      <w:pPr>
        <w:pStyle w:val="Heading3"/>
        <w:spacing w:line="360" w:lineRule="auto"/>
        <w:rPr>
          <w:rFonts w:ascii="Times New Roman" w:hAnsi="Times New Roman" w:cs="Times New Roman"/>
          <w:b/>
          <w:bCs/>
          <w:color w:val="auto"/>
        </w:rPr>
      </w:pPr>
      <w:bookmarkStart w:id="332" w:name="_Toc237542058"/>
      <w:bookmarkStart w:id="333" w:name="_Toc241503232"/>
      <w:r>
        <w:rPr>
          <w:rFonts w:ascii="Times New Roman" w:hAnsi="Times New Roman" w:cs="Times New Roman"/>
          <w:b/>
          <w:bCs/>
          <w:color w:val="auto"/>
        </w:rPr>
        <w:t>4</w:t>
      </w:r>
      <w:r w:rsidRPr="00CF78EF">
        <w:rPr>
          <w:rFonts w:ascii="Times New Roman" w:hAnsi="Times New Roman" w:cs="Times New Roman"/>
          <w:b/>
          <w:bCs/>
          <w:color w:val="auto"/>
        </w:rPr>
        <w:t>.</w:t>
      </w:r>
      <w:r>
        <w:rPr>
          <w:rFonts w:ascii="Times New Roman" w:hAnsi="Times New Roman" w:cs="Times New Roman"/>
          <w:b/>
          <w:bCs/>
          <w:color w:val="auto"/>
        </w:rPr>
        <w:t>2</w:t>
      </w:r>
      <w:r w:rsidRPr="00CF78EF">
        <w:rPr>
          <w:rFonts w:ascii="Times New Roman" w:hAnsi="Times New Roman" w:cs="Times New Roman"/>
          <w:b/>
          <w:bCs/>
          <w:color w:val="auto"/>
        </w:rPr>
        <w:t>.</w:t>
      </w:r>
      <w:r>
        <w:rPr>
          <w:rFonts w:ascii="Times New Roman" w:hAnsi="Times New Roman" w:cs="Times New Roman"/>
          <w:b/>
          <w:bCs/>
          <w:color w:val="auto"/>
        </w:rPr>
        <w:t>3.1</w:t>
      </w:r>
      <w:r w:rsidRPr="00CF78EF">
        <w:rPr>
          <w:rFonts w:ascii="Times New Roman" w:hAnsi="Times New Roman" w:cs="Times New Roman"/>
          <w:b/>
          <w:bCs/>
          <w:color w:val="auto"/>
        </w:rPr>
        <w:t xml:space="preserve"> Size and Memory Space</w:t>
      </w:r>
      <w:bookmarkEnd w:id="332"/>
      <w:bookmarkEnd w:id="333"/>
    </w:p>
    <w:p w14:paraId="3673AE5C" w14:textId="77777777" w:rsidR="001734B2" w:rsidRPr="00CF78EF" w:rsidRDefault="001734B2" w:rsidP="001734B2">
      <w:pPr>
        <w:spacing w:line="360" w:lineRule="auto"/>
        <w:jc w:val="both"/>
        <w:rPr>
          <w:rFonts w:ascii="Times New Roman" w:hAnsi="Times New Roman" w:cs="Times New Roman"/>
          <w:sz w:val="24"/>
          <w:szCs w:val="24"/>
        </w:rPr>
      </w:pPr>
      <w:r w:rsidRPr="00CF78EF">
        <w:rPr>
          <w:rFonts w:ascii="Times New Roman" w:hAnsi="Times New Roman" w:cs="Times New Roman"/>
          <w:sz w:val="24"/>
          <w:szCs w:val="24"/>
        </w:rPr>
        <w:t>It was observed that the .npy files of the 1000 audios</w:t>
      </w:r>
      <w:r>
        <w:rPr>
          <w:rFonts w:ascii="Times New Roman" w:hAnsi="Times New Roman" w:cs="Times New Roman"/>
          <w:sz w:val="24"/>
          <w:szCs w:val="24"/>
        </w:rPr>
        <w:t xml:space="preserve"> (training and validation)</w:t>
      </w:r>
      <w:r w:rsidRPr="00CF78EF">
        <w:rPr>
          <w:rFonts w:ascii="Times New Roman" w:hAnsi="Times New Roman" w:cs="Times New Roman"/>
          <w:sz w:val="24"/>
          <w:szCs w:val="24"/>
        </w:rPr>
        <w:t xml:space="preserve"> had a reduced size of about 1.61 MB for the HuBERT discrete units when compared to the .npy file size of 206 MB of that of </w:t>
      </w:r>
      <w:r>
        <w:rPr>
          <w:rFonts w:ascii="Times New Roman" w:hAnsi="Times New Roman" w:cs="Times New Roman"/>
          <w:sz w:val="24"/>
          <w:szCs w:val="24"/>
        </w:rPr>
        <w:t>m</w:t>
      </w:r>
      <w:r w:rsidRPr="00CF78EF">
        <w:rPr>
          <w:rFonts w:ascii="Times New Roman" w:hAnsi="Times New Roman" w:cs="Times New Roman"/>
          <w:sz w:val="24"/>
          <w:szCs w:val="24"/>
        </w:rPr>
        <w:t>el</w:t>
      </w:r>
      <w:r>
        <w:rPr>
          <w:rFonts w:ascii="Times New Roman" w:hAnsi="Times New Roman" w:cs="Times New Roman"/>
          <w:sz w:val="24"/>
          <w:szCs w:val="24"/>
        </w:rPr>
        <w:t>s</w:t>
      </w:r>
      <w:r w:rsidRPr="00CF78EF">
        <w:rPr>
          <w:rFonts w:ascii="Times New Roman" w:hAnsi="Times New Roman" w:cs="Times New Roman"/>
          <w:sz w:val="24"/>
          <w:szCs w:val="24"/>
        </w:rPr>
        <w:t>pectrogram. This is about a 99.21% reduction in size utilising a discrete unit approach. This also implies the training runs faster than spectrogram-based speech generation model, highlighting the reduction in storage and memory requirements, using discrete approach while still retaining enough information of the original audios.</w:t>
      </w:r>
    </w:p>
    <w:p w14:paraId="0EF4BFB7" w14:textId="77777777" w:rsidR="001734B2" w:rsidRPr="00CF78EF" w:rsidRDefault="001734B2" w:rsidP="001734B2">
      <w:pPr>
        <w:pStyle w:val="Heading3"/>
        <w:spacing w:line="360" w:lineRule="auto"/>
        <w:rPr>
          <w:rFonts w:ascii="Times New Roman" w:hAnsi="Times New Roman" w:cs="Times New Roman"/>
          <w:b/>
          <w:bCs/>
          <w:color w:val="auto"/>
        </w:rPr>
      </w:pPr>
      <w:bookmarkStart w:id="334" w:name="_Toc237542059"/>
      <w:bookmarkStart w:id="335" w:name="_Toc241503233"/>
      <w:r>
        <w:rPr>
          <w:rFonts w:ascii="Times New Roman" w:hAnsi="Times New Roman" w:cs="Times New Roman"/>
          <w:b/>
          <w:bCs/>
          <w:color w:val="auto"/>
        </w:rPr>
        <w:lastRenderedPageBreak/>
        <w:t>4</w:t>
      </w:r>
      <w:r w:rsidRPr="00CF78EF">
        <w:rPr>
          <w:rFonts w:ascii="Times New Roman" w:hAnsi="Times New Roman" w:cs="Times New Roman"/>
          <w:b/>
          <w:bCs/>
          <w:color w:val="auto"/>
        </w:rPr>
        <w:t>.</w:t>
      </w:r>
      <w:r>
        <w:rPr>
          <w:rFonts w:ascii="Times New Roman" w:hAnsi="Times New Roman" w:cs="Times New Roman"/>
          <w:b/>
          <w:bCs/>
          <w:color w:val="auto"/>
        </w:rPr>
        <w:t>2</w:t>
      </w:r>
      <w:r w:rsidRPr="00CF78EF">
        <w:rPr>
          <w:rFonts w:ascii="Times New Roman" w:hAnsi="Times New Roman" w:cs="Times New Roman"/>
          <w:b/>
          <w:bCs/>
          <w:color w:val="auto"/>
        </w:rPr>
        <w:t>.</w:t>
      </w:r>
      <w:r>
        <w:rPr>
          <w:rFonts w:ascii="Times New Roman" w:hAnsi="Times New Roman" w:cs="Times New Roman"/>
          <w:b/>
          <w:bCs/>
          <w:color w:val="auto"/>
        </w:rPr>
        <w:t>3.2</w:t>
      </w:r>
      <w:r w:rsidRPr="00CF78EF">
        <w:rPr>
          <w:rFonts w:ascii="Times New Roman" w:hAnsi="Times New Roman" w:cs="Times New Roman"/>
          <w:b/>
          <w:bCs/>
          <w:color w:val="auto"/>
        </w:rPr>
        <w:t xml:space="preserve"> Global Steps Loss</w:t>
      </w:r>
      <w:r>
        <w:rPr>
          <w:rFonts w:ascii="Times New Roman" w:hAnsi="Times New Roman" w:cs="Times New Roman"/>
          <w:b/>
          <w:bCs/>
          <w:color w:val="auto"/>
        </w:rPr>
        <w:t>es of HuBERT- and Spectrogram-Based HiFi-GAN Vocoder</w:t>
      </w:r>
      <w:bookmarkEnd w:id="334"/>
      <w:bookmarkEnd w:id="335"/>
    </w:p>
    <w:p w14:paraId="5CAB8CC3" w14:textId="4BB1754B" w:rsidR="001734B2" w:rsidRPr="00CF78EF" w:rsidRDefault="001734B2" w:rsidP="001734B2">
      <w:pPr>
        <w:spacing w:line="360" w:lineRule="auto"/>
        <w:jc w:val="both"/>
        <w:rPr>
          <w:rFonts w:ascii="Times New Roman" w:hAnsi="Times New Roman" w:cs="Times New Roman"/>
          <w:sz w:val="24"/>
          <w:szCs w:val="24"/>
        </w:rPr>
      </w:pPr>
      <w:r w:rsidRPr="00CF78EF">
        <w:rPr>
          <w:rFonts w:ascii="Times New Roman" w:hAnsi="Times New Roman" w:cs="Times New Roman"/>
          <w:sz w:val="24"/>
          <w:szCs w:val="24"/>
        </w:rPr>
        <w:t>Table 4</w:t>
      </w:r>
      <w:r>
        <w:rPr>
          <w:rFonts w:ascii="Times New Roman" w:hAnsi="Times New Roman" w:cs="Times New Roman"/>
          <w:sz w:val="24"/>
          <w:szCs w:val="24"/>
        </w:rPr>
        <w:t>.4</w:t>
      </w:r>
      <w:r w:rsidRPr="00CF78EF">
        <w:rPr>
          <w:rFonts w:ascii="Times New Roman" w:hAnsi="Times New Roman" w:cs="Times New Roman"/>
          <w:sz w:val="24"/>
          <w:szCs w:val="24"/>
        </w:rPr>
        <w:t xml:space="preserve"> shows that between 11</w:t>
      </w:r>
      <w:r>
        <w:rPr>
          <w:rFonts w:ascii="Times New Roman" w:hAnsi="Times New Roman" w:cs="Times New Roman"/>
          <w:sz w:val="24"/>
          <w:szCs w:val="24"/>
        </w:rPr>
        <w:t>,</w:t>
      </w:r>
      <w:r w:rsidRPr="00CF78EF">
        <w:rPr>
          <w:rFonts w:ascii="Times New Roman" w:hAnsi="Times New Roman" w:cs="Times New Roman"/>
          <w:sz w:val="24"/>
          <w:szCs w:val="24"/>
        </w:rPr>
        <w:t>000 and 20</w:t>
      </w:r>
      <w:r>
        <w:rPr>
          <w:rFonts w:ascii="Times New Roman" w:hAnsi="Times New Roman" w:cs="Times New Roman"/>
          <w:sz w:val="24"/>
          <w:szCs w:val="24"/>
        </w:rPr>
        <w:t>,</w:t>
      </w:r>
      <w:r w:rsidRPr="00CF78EF">
        <w:rPr>
          <w:rFonts w:ascii="Times New Roman" w:hAnsi="Times New Roman" w:cs="Times New Roman"/>
          <w:sz w:val="24"/>
          <w:szCs w:val="24"/>
        </w:rPr>
        <w:t xml:space="preserve">000 global steps, Spectrogram plus Audio-based model had train mel loss drops to 0.026 by 20k steps (Figure </w:t>
      </w:r>
      <w:r>
        <w:rPr>
          <w:rFonts w:ascii="Times New Roman" w:hAnsi="Times New Roman" w:cs="Times New Roman"/>
          <w:sz w:val="24"/>
          <w:szCs w:val="24"/>
        </w:rPr>
        <w:t>4.</w:t>
      </w:r>
      <w:r w:rsidRPr="00CF78EF">
        <w:rPr>
          <w:rFonts w:ascii="Times New Roman" w:hAnsi="Times New Roman" w:cs="Times New Roman"/>
          <w:sz w:val="24"/>
          <w:szCs w:val="24"/>
        </w:rPr>
        <w:t>9</w:t>
      </w:r>
      <w:r>
        <w:rPr>
          <w:rFonts w:ascii="Times New Roman" w:hAnsi="Times New Roman" w:cs="Times New Roman"/>
          <w:sz w:val="24"/>
          <w:szCs w:val="24"/>
        </w:rPr>
        <w:t xml:space="preserve"> and Table 4.4</w:t>
      </w:r>
      <w:r w:rsidRPr="00CF78EF">
        <w:rPr>
          <w:rFonts w:ascii="Times New Roman" w:hAnsi="Times New Roman" w:cs="Times New Roman"/>
          <w:sz w:val="24"/>
          <w:szCs w:val="24"/>
        </w:rPr>
        <w:t xml:space="preserve">), validation mel loss stays low (approximately 0.03–0.07) (Figure </w:t>
      </w:r>
      <w:r>
        <w:rPr>
          <w:rFonts w:ascii="Times New Roman" w:hAnsi="Times New Roman" w:cs="Times New Roman"/>
          <w:sz w:val="24"/>
          <w:szCs w:val="24"/>
        </w:rPr>
        <w:t>4.</w:t>
      </w:r>
      <w:r w:rsidRPr="00CF78EF">
        <w:rPr>
          <w:rFonts w:ascii="Times New Roman" w:hAnsi="Times New Roman" w:cs="Times New Roman"/>
          <w:sz w:val="24"/>
          <w:szCs w:val="24"/>
        </w:rPr>
        <w:t>10</w:t>
      </w:r>
      <w:r>
        <w:rPr>
          <w:rFonts w:ascii="Times New Roman" w:hAnsi="Times New Roman" w:cs="Times New Roman"/>
          <w:sz w:val="24"/>
          <w:szCs w:val="24"/>
        </w:rPr>
        <w:t xml:space="preserve"> and Table 4.4</w:t>
      </w:r>
      <w:r w:rsidRPr="00CF78EF">
        <w:rPr>
          <w:rFonts w:ascii="Times New Roman" w:hAnsi="Times New Roman" w:cs="Times New Roman"/>
          <w:sz w:val="24"/>
          <w:szCs w:val="24"/>
        </w:rPr>
        <w:t xml:space="preserve">), showing strong generalization, and </w:t>
      </w:r>
      <w:r>
        <w:rPr>
          <w:rFonts w:ascii="Times New Roman" w:hAnsi="Times New Roman" w:cs="Times New Roman"/>
          <w:sz w:val="24"/>
          <w:szCs w:val="24"/>
        </w:rPr>
        <w:t xml:space="preserve">its quick </w:t>
      </w:r>
      <w:r w:rsidRPr="00CF78EF">
        <w:rPr>
          <w:rFonts w:ascii="Times New Roman" w:hAnsi="Times New Roman" w:cs="Times New Roman"/>
          <w:sz w:val="24"/>
          <w:szCs w:val="24"/>
        </w:rPr>
        <w:t>converge</w:t>
      </w:r>
      <w:r>
        <w:rPr>
          <w:rFonts w:ascii="Times New Roman" w:hAnsi="Times New Roman" w:cs="Times New Roman"/>
          <w:sz w:val="24"/>
          <w:szCs w:val="24"/>
        </w:rPr>
        <w:t>nce</w:t>
      </w:r>
      <w:r w:rsidRPr="00CF78EF">
        <w:rPr>
          <w:rFonts w:ascii="Times New Roman" w:hAnsi="Times New Roman" w:cs="Times New Roman"/>
          <w:sz w:val="24"/>
          <w:szCs w:val="24"/>
        </w:rPr>
        <w:t xml:space="preserve"> with very low error values. However, for Discrete Units plus Audio-based model, train mel loss remains higher (approximately 0.89–0.97)</w:t>
      </w:r>
      <w:r>
        <w:rPr>
          <w:rFonts w:ascii="Times New Roman" w:hAnsi="Times New Roman" w:cs="Times New Roman"/>
          <w:sz w:val="24"/>
          <w:szCs w:val="24"/>
        </w:rPr>
        <w:t xml:space="preserve"> (Table 4.4) </w:t>
      </w:r>
      <w:r w:rsidRPr="00CF78EF">
        <w:rPr>
          <w:rFonts w:ascii="Times New Roman" w:hAnsi="Times New Roman" w:cs="Times New Roman"/>
          <w:sz w:val="24"/>
          <w:szCs w:val="24"/>
        </w:rPr>
        <w:t>across 11k–20k, while validation mel loss also was higher (approximately 1.05–1.15)</w:t>
      </w:r>
      <w:r>
        <w:rPr>
          <w:rFonts w:ascii="Times New Roman" w:hAnsi="Times New Roman" w:cs="Times New Roman"/>
          <w:sz w:val="24"/>
          <w:szCs w:val="24"/>
        </w:rPr>
        <w:t xml:space="preserve"> (Table 4.4)</w:t>
      </w:r>
      <w:r w:rsidRPr="00CF78EF">
        <w:rPr>
          <w:rFonts w:ascii="Times New Roman" w:hAnsi="Times New Roman" w:cs="Times New Roman"/>
          <w:sz w:val="24"/>
          <w:szCs w:val="24"/>
        </w:rPr>
        <w:t>-this shows that convergence is slower in terms of mel loss, but training is stable and consistent. This implies that on the same GC‑ENYOR dataset, spectrogram‑based HiFi‑GAN achieves much lower mel losses (better raw spectral fidelity). Unit HiFi‑GAN shows higher mel losses, but with good audio quality obtained — as discrete units often yield better phonetic clarity and robustness.</w:t>
      </w:r>
    </w:p>
    <w:p w14:paraId="3C43FCC4" w14:textId="77777777" w:rsidR="001734B2" w:rsidRPr="00CF78EF" w:rsidRDefault="001734B2" w:rsidP="001734B2">
      <w:pPr>
        <w:spacing w:line="360" w:lineRule="auto"/>
        <w:jc w:val="center"/>
        <w:rPr>
          <w:noProof/>
          <w:sz w:val="24"/>
          <w:szCs w:val="24"/>
        </w:rPr>
      </w:pPr>
      <w:r>
        <w:rPr>
          <w:noProof/>
        </w:rPr>
        <w:drawing>
          <wp:inline distT="0" distB="0" distL="0" distR="0" wp14:anchorId="14F7789B" wp14:editId="74DA815C">
            <wp:extent cx="5076825" cy="2676525"/>
            <wp:effectExtent l="0" t="0" r="9525" b="9525"/>
            <wp:docPr id="969655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94027" cy="2685594"/>
                    </a:xfrm>
                    <a:prstGeom prst="rect">
                      <a:avLst/>
                    </a:prstGeom>
                    <a:noFill/>
                    <a:ln>
                      <a:noFill/>
                    </a:ln>
                  </pic:spPr>
                </pic:pic>
              </a:graphicData>
            </a:graphic>
          </wp:inline>
        </w:drawing>
      </w:r>
    </w:p>
    <w:p w14:paraId="1744C293" w14:textId="73A2E28F" w:rsidR="001734B2" w:rsidRPr="009033F2" w:rsidRDefault="001734B2" w:rsidP="009033F2">
      <w:pPr>
        <w:pStyle w:val="Caption"/>
        <w:spacing w:line="360" w:lineRule="auto"/>
        <w:jc w:val="center"/>
        <w:rPr>
          <w:rFonts w:ascii="Times New Roman" w:hAnsi="Times New Roman" w:cs="Times New Roman"/>
          <w:i w:val="0"/>
          <w:iCs w:val="0"/>
          <w:color w:val="auto"/>
          <w:sz w:val="24"/>
          <w:szCs w:val="24"/>
        </w:rPr>
      </w:pPr>
      <w:bookmarkStart w:id="336" w:name="_Toc237542134"/>
      <w:bookmarkStart w:id="337" w:name="_Toc239756565"/>
      <w:r w:rsidRPr="009033F2">
        <w:rPr>
          <w:rFonts w:ascii="Times New Roman" w:hAnsi="Times New Roman" w:cs="Times New Roman"/>
          <w:b/>
          <w:bCs/>
          <w:i w:val="0"/>
          <w:iCs w:val="0"/>
          <w:color w:val="auto"/>
          <w:sz w:val="24"/>
          <w:szCs w:val="24"/>
        </w:rPr>
        <w:t xml:space="preserve">Figure </w:t>
      </w:r>
      <w:r w:rsidRPr="009033F2">
        <w:rPr>
          <w:rFonts w:ascii="Times New Roman" w:hAnsi="Times New Roman" w:cs="Times New Roman"/>
          <w:b/>
          <w:bCs/>
          <w:i w:val="0"/>
          <w:iCs w:val="0"/>
          <w:color w:val="auto"/>
          <w:sz w:val="24"/>
          <w:szCs w:val="24"/>
        </w:rPr>
        <w:fldChar w:fldCharType="begin"/>
      </w:r>
      <w:r w:rsidRPr="009033F2">
        <w:rPr>
          <w:rFonts w:ascii="Times New Roman" w:hAnsi="Times New Roman" w:cs="Times New Roman"/>
          <w:b/>
          <w:bCs/>
          <w:i w:val="0"/>
          <w:iCs w:val="0"/>
          <w:color w:val="auto"/>
          <w:sz w:val="24"/>
          <w:szCs w:val="24"/>
        </w:rPr>
        <w:instrText xml:space="preserve"> STYLEREF 1 \s </w:instrText>
      </w:r>
      <w:r w:rsidRPr="009033F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9033F2">
        <w:rPr>
          <w:rFonts w:ascii="Times New Roman" w:hAnsi="Times New Roman" w:cs="Times New Roman"/>
          <w:b/>
          <w:bCs/>
          <w:i w:val="0"/>
          <w:iCs w:val="0"/>
          <w:color w:val="auto"/>
          <w:sz w:val="24"/>
          <w:szCs w:val="24"/>
        </w:rPr>
        <w:fldChar w:fldCharType="end"/>
      </w:r>
      <w:r w:rsidRPr="009033F2">
        <w:rPr>
          <w:rFonts w:ascii="Times New Roman" w:hAnsi="Times New Roman" w:cs="Times New Roman"/>
          <w:b/>
          <w:bCs/>
          <w:i w:val="0"/>
          <w:iCs w:val="0"/>
          <w:color w:val="auto"/>
          <w:sz w:val="24"/>
          <w:szCs w:val="24"/>
        </w:rPr>
        <w:t>.</w:t>
      </w:r>
      <w:r w:rsidRPr="009033F2">
        <w:rPr>
          <w:rFonts w:ascii="Times New Roman" w:hAnsi="Times New Roman" w:cs="Times New Roman"/>
          <w:b/>
          <w:bCs/>
          <w:i w:val="0"/>
          <w:iCs w:val="0"/>
          <w:color w:val="auto"/>
          <w:sz w:val="24"/>
          <w:szCs w:val="24"/>
        </w:rPr>
        <w:fldChar w:fldCharType="begin"/>
      </w:r>
      <w:r w:rsidRPr="009033F2">
        <w:rPr>
          <w:rFonts w:ascii="Times New Roman" w:hAnsi="Times New Roman" w:cs="Times New Roman"/>
          <w:b/>
          <w:bCs/>
          <w:i w:val="0"/>
          <w:iCs w:val="0"/>
          <w:color w:val="auto"/>
          <w:sz w:val="24"/>
          <w:szCs w:val="24"/>
        </w:rPr>
        <w:instrText xml:space="preserve"> SEQ Figure \* ARABIC \s 1 </w:instrText>
      </w:r>
      <w:r w:rsidRPr="009033F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9</w:t>
      </w:r>
      <w:r w:rsidRPr="009033F2">
        <w:rPr>
          <w:rFonts w:ascii="Times New Roman" w:hAnsi="Times New Roman" w:cs="Times New Roman"/>
          <w:b/>
          <w:bCs/>
          <w:i w:val="0"/>
          <w:iCs w:val="0"/>
          <w:color w:val="auto"/>
          <w:sz w:val="24"/>
          <w:szCs w:val="24"/>
        </w:rPr>
        <w:fldChar w:fldCharType="end"/>
      </w:r>
      <w:r w:rsidRPr="009033F2">
        <w:rPr>
          <w:rFonts w:ascii="Times New Roman" w:hAnsi="Times New Roman" w:cs="Times New Roman"/>
          <w:b/>
          <w:bCs/>
          <w:i w:val="0"/>
          <w:iCs w:val="0"/>
          <w:color w:val="auto"/>
          <w:sz w:val="24"/>
          <w:szCs w:val="24"/>
        </w:rPr>
        <w:t>:</w:t>
      </w:r>
      <w:r w:rsidRPr="009033F2">
        <w:rPr>
          <w:rFonts w:ascii="Times New Roman" w:hAnsi="Times New Roman" w:cs="Times New Roman"/>
          <w:i w:val="0"/>
          <w:iCs w:val="0"/>
          <w:color w:val="auto"/>
          <w:sz w:val="24"/>
          <w:szCs w:val="24"/>
        </w:rPr>
        <w:t xml:space="preserve"> Train Mel Loss of Spectrogram Based HiFi-GAN</w:t>
      </w:r>
      <w:bookmarkEnd w:id="336"/>
      <w:bookmarkEnd w:id="337"/>
    </w:p>
    <w:p w14:paraId="43E92CF0" w14:textId="77777777" w:rsidR="001734B2" w:rsidRDefault="001734B2" w:rsidP="001734B2">
      <w:pPr>
        <w:spacing w:after="0" w:line="360" w:lineRule="auto"/>
        <w:jc w:val="both"/>
        <w:rPr>
          <w:rFonts w:ascii="Times New Roman" w:hAnsi="Times New Roman" w:cs="Times New Roman"/>
          <w:noProof/>
          <w:sz w:val="24"/>
          <w:szCs w:val="24"/>
        </w:rPr>
      </w:pPr>
    </w:p>
    <w:p w14:paraId="636DBB1E" w14:textId="77777777" w:rsidR="001734B2" w:rsidRDefault="001734B2" w:rsidP="001734B2">
      <w:pPr>
        <w:spacing w:after="0" w:line="360" w:lineRule="auto"/>
        <w:jc w:val="center"/>
        <w:rPr>
          <w:rFonts w:ascii="Times New Roman" w:hAnsi="Times New Roman" w:cs="Times New Roman"/>
          <w:noProof/>
          <w:sz w:val="24"/>
          <w:szCs w:val="24"/>
        </w:rPr>
      </w:pPr>
      <w:r>
        <w:rPr>
          <w:noProof/>
        </w:rPr>
        <w:lastRenderedPageBreak/>
        <w:drawing>
          <wp:inline distT="0" distB="0" distL="0" distR="0" wp14:anchorId="7DA1A951" wp14:editId="3DE99537">
            <wp:extent cx="5133975" cy="3171825"/>
            <wp:effectExtent l="0" t="0" r="0" b="9525"/>
            <wp:docPr id="1983772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38364" cy="3174537"/>
                    </a:xfrm>
                    <a:prstGeom prst="rect">
                      <a:avLst/>
                    </a:prstGeom>
                    <a:noFill/>
                    <a:ln>
                      <a:noFill/>
                    </a:ln>
                  </pic:spPr>
                </pic:pic>
              </a:graphicData>
            </a:graphic>
          </wp:inline>
        </w:drawing>
      </w:r>
    </w:p>
    <w:p w14:paraId="03B05621" w14:textId="7A368F3A" w:rsidR="001734B2" w:rsidRPr="009033F2" w:rsidRDefault="001734B2" w:rsidP="009033F2">
      <w:pPr>
        <w:pStyle w:val="Caption"/>
        <w:spacing w:line="360" w:lineRule="auto"/>
        <w:jc w:val="center"/>
        <w:rPr>
          <w:rFonts w:ascii="Times New Roman" w:hAnsi="Times New Roman" w:cs="Times New Roman"/>
          <w:i w:val="0"/>
          <w:iCs w:val="0"/>
          <w:noProof/>
          <w:sz w:val="24"/>
          <w:szCs w:val="24"/>
        </w:rPr>
      </w:pPr>
      <w:bookmarkStart w:id="338" w:name="_Toc237542135"/>
      <w:bookmarkStart w:id="339" w:name="_Toc239756566"/>
      <w:r w:rsidRPr="009033F2">
        <w:rPr>
          <w:rFonts w:ascii="Times New Roman" w:hAnsi="Times New Roman" w:cs="Times New Roman"/>
          <w:b/>
          <w:bCs/>
          <w:i w:val="0"/>
          <w:iCs w:val="0"/>
          <w:color w:val="auto"/>
          <w:sz w:val="24"/>
          <w:szCs w:val="24"/>
        </w:rPr>
        <w:t xml:space="preserve">Figure </w:t>
      </w:r>
      <w:r w:rsidRPr="009033F2">
        <w:rPr>
          <w:rFonts w:ascii="Times New Roman" w:hAnsi="Times New Roman" w:cs="Times New Roman"/>
          <w:b/>
          <w:bCs/>
          <w:i w:val="0"/>
          <w:iCs w:val="0"/>
          <w:color w:val="auto"/>
          <w:sz w:val="24"/>
          <w:szCs w:val="24"/>
        </w:rPr>
        <w:fldChar w:fldCharType="begin"/>
      </w:r>
      <w:r w:rsidRPr="009033F2">
        <w:rPr>
          <w:rFonts w:ascii="Times New Roman" w:hAnsi="Times New Roman" w:cs="Times New Roman"/>
          <w:b/>
          <w:bCs/>
          <w:i w:val="0"/>
          <w:iCs w:val="0"/>
          <w:color w:val="auto"/>
          <w:sz w:val="24"/>
          <w:szCs w:val="24"/>
        </w:rPr>
        <w:instrText xml:space="preserve"> STYLEREF 1 \s </w:instrText>
      </w:r>
      <w:r w:rsidRPr="009033F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9033F2">
        <w:rPr>
          <w:rFonts w:ascii="Times New Roman" w:hAnsi="Times New Roman" w:cs="Times New Roman"/>
          <w:b/>
          <w:bCs/>
          <w:i w:val="0"/>
          <w:iCs w:val="0"/>
          <w:color w:val="auto"/>
          <w:sz w:val="24"/>
          <w:szCs w:val="24"/>
        </w:rPr>
        <w:fldChar w:fldCharType="end"/>
      </w:r>
      <w:r w:rsidRPr="009033F2">
        <w:rPr>
          <w:rFonts w:ascii="Times New Roman" w:hAnsi="Times New Roman" w:cs="Times New Roman"/>
          <w:b/>
          <w:bCs/>
          <w:i w:val="0"/>
          <w:iCs w:val="0"/>
          <w:color w:val="auto"/>
          <w:sz w:val="24"/>
          <w:szCs w:val="24"/>
        </w:rPr>
        <w:t>.</w:t>
      </w:r>
      <w:r w:rsidRPr="009033F2">
        <w:rPr>
          <w:rFonts w:ascii="Times New Roman" w:hAnsi="Times New Roman" w:cs="Times New Roman"/>
          <w:b/>
          <w:bCs/>
          <w:i w:val="0"/>
          <w:iCs w:val="0"/>
          <w:color w:val="auto"/>
          <w:sz w:val="24"/>
          <w:szCs w:val="24"/>
        </w:rPr>
        <w:fldChar w:fldCharType="begin"/>
      </w:r>
      <w:r w:rsidRPr="009033F2">
        <w:rPr>
          <w:rFonts w:ascii="Times New Roman" w:hAnsi="Times New Roman" w:cs="Times New Roman"/>
          <w:b/>
          <w:bCs/>
          <w:i w:val="0"/>
          <w:iCs w:val="0"/>
          <w:color w:val="auto"/>
          <w:sz w:val="24"/>
          <w:szCs w:val="24"/>
        </w:rPr>
        <w:instrText xml:space="preserve"> SEQ Figure \* ARABIC \s 1 </w:instrText>
      </w:r>
      <w:r w:rsidRPr="009033F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10</w:t>
      </w:r>
      <w:r w:rsidRPr="009033F2">
        <w:rPr>
          <w:rFonts w:ascii="Times New Roman" w:hAnsi="Times New Roman" w:cs="Times New Roman"/>
          <w:b/>
          <w:bCs/>
          <w:i w:val="0"/>
          <w:iCs w:val="0"/>
          <w:color w:val="auto"/>
          <w:sz w:val="24"/>
          <w:szCs w:val="24"/>
        </w:rPr>
        <w:fldChar w:fldCharType="end"/>
      </w:r>
      <w:r w:rsidRPr="009033F2">
        <w:rPr>
          <w:rFonts w:ascii="Times New Roman" w:hAnsi="Times New Roman" w:cs="Times New Roman"/>
          <w:b/>
          <w:bCs/>
          <w:i w:val="0"/>
          <w:iCs w:val="0"/>
          <w:color w:val="auto"/>
          <w:sz w:val="24"/>
          <w:szCs w:val="24"/>
        </w:rPr>
        <w:t>:</w:t>
      </w:r>
      <w:r w:rsidRPr="009033F2">
        <w:rPr>
          <w:rFonts w:ascii="Times New Roman" w:hAnsi="Times New Roman" w:cs="Times New Roman"/>
          <w:i w:val="0"/>
          <w:iCs w:val="0"/>
          <w:color w:val="auto"/>
          <w:sz w:val="24"/>
          <w:szCs w:val="24"/>
        </w:rPr>
        <w:t xml:space="preserve"> Validation Mel Loss of Spectrogram Based HiFi-GAN</w:t>
      </w:r>
      <w:bookmarkEnd w:id="338"/>
      <w:bookmarkEnd w:id="339"/>
    </w:p>
    <w:p w14:paraId="1EE4D681" w14:textId="77777777" w:rsidR="001734B2" w:rsidRPr="00CF78EF" w:rsidRDefault="001734B2" w:rsidP="001734B2">
      <w:pPr>
        <w:spacing w:line="360" w:lineRule="auto"/>
        <w:jc w:val="both"/>
        <w:rPr>
          <w:rFonts w:ascii="Times New Roman" w:hAnsi="Times New Roman" w:cs="Times New Roman"/>
          <w:sz w:val="24"/>
          <w:szCs w:val="24"/>
        </w:rPr>
      </w:pPr>
      <w:r w:rsidRPr="00CF78EF">
        <w:rPr>
          <w:rFonts w:ascii="Times New Roman" w:hAnsi="Times New Roman" w:cs="Times New Roman"/>
          <w:sz w:val="24"/>
          <w:szCs w:val="24"/>
        </w:rPr>
        <w:t xml:space="preserve">Table </w:t>
      </w:r>
      <w:r>
        <w:rPr>
          <w:rFonts w:ascii="Times New Roman" w:hAnsi="Times New Roman" w:cs="Times New Roman"/>
          <w:sz w:val="24"/>
          <w:szCs w:val="24"/>
        </w:rPr>
        <w:t xml:space="preserve">4.5 </w:t>
      </w:r>
      <w:r w:rsidRPr="00CF78EF">
        <w:rPr>
          <w:rFonts w:ascii="Times New Roman" w:hAnsi="Times New Roman" w:cs="Times New Roman"/>
          <w:sz w:val="24"/>
          <w:szCs w:val="24"/>
        </w:rPr>
        <w:t>also shows similar trends were also obtained between 21K and 30K global steps. For Spectrogram plus Audio-based model, train mel loss drops to approximately 0.015 by 30k, its validation mel loss stays low and stable (approximately 0.03–0.05). This shows excellent convergence and spectral fidelity. For discrete Units plus Audio-based model, train mel loss remains higher (with approximately 0.82–0.88) across 21k–30k, but slightly lower than those of Table 4</w:t>
      </w:r>
      <w:r>
        <w:rPr>
          <w:rFonts w:ascii="Times New Roman" w:hAnsi="Times New Roman" w:cs="Times New Roman"/>
          <w:sz w:val="24"/>
          <w:szCs w:val="24"/>
        </w:rPr>
        <w:t>.4</w:t>
      </w:r>
      <w:r w:rsidRPr="00CF78EF">
        <w:rPr>
          <w:rFonts w:ascii="Times New Roman" w:hAnsi="Times New Roman" w:cs="Times New Roman"/>
          <w:sz w:val="24"/>
          <w:szCs w:val="24"/>
        </w:rPr>
        <w:t>. Its validation mel loss is also higher (approximately 1.04–1.12)-thus, it shows convergence is slower in mel loss terms, but training is stable and consistent.</w:t>
      </w:r>
    </w:p>
    <w:p w14:paraId="4C05D446" w14:textId="7CBA372F" w:rsidR="001734B2" w:rsidRPr="006835B0" w:rsidRDefault="001734B2" w:rsidP="006835B0">
      <w:pPr>
        <w:pStyle w:val="Caption"/>
        <w:spacing w:line="360" w:lineRule="auto"/>
        <w:jc w:val="center"/>
        <w:rPr>
          <w:rFonts w:ascii="Times New Roman" w:hAnsi="Times New Roman" w:cs="Times New Roman"/>
          <w:i w:val="0"/>
          <w:iCs w:val="0"/>
          <w:color w:val="auto"/>
          <w:sz w:val="24"/>
          <w:szCs w:val="24"/>
        </w:rPr>
      </w:pPr>
      <w:bookmarkStart w:id="340" w:name="_Toc237542194"/>
      <w:bookmarkStart w:id="341" w:name="_Toc239756624"/>
      <w:r w:rsidRPr="006835B0">
        <w:rPr>
          <w:rFonts w:ascii="Times New Roman" w:hAnsi="Times New Roman" w:cs="Times New Roman"/>
          <w:b/>
          <w:bCs/>
          <w:i w:val="0"/>
          <w:iCs w:val="0"/>
          <w:color w:val="auto"/>
          <w:sz w:val="24"/>
          <w:szCs w:val="24"/>
        </w:rPr>
        <w:t xml:space="preserve">Table </w:t>
      </w:r>
      <w:r w:rsidR="002B561B" w:rsidRPr="006835B0">
        <w:rPr>
          <w:rFonts w:ascii="Times New Roman" w:hAnsi="Times New Roman" w:cs="Times New Roman"/>
          <w:b/>
          <w:bCs/>
          <w:i w:val="0"/>
          <w:iCs w:val="0"/>
          <w:color w:val="auto"/>
          <w:sz w:val="24"/>
          <w:szCs w:val="24"/>
        </w:rPr>
        <w:fldChar w:fldCharType="begin"/>
      </w:r>
      <w:r w:rsidR="002B561B" w:rsidRPr="006835B0">
        <w:rPr>
          <w:rFonts w:ascii="Times New Roman" w:hAnsi="Times New Roman" w:cs="Times New Roman"/>
          <w:b/>
          <w:bCs/>
          <w:i w:val="0"/>
          <w:iCs w:val="0"/>
          <w:color w:val="auto"/>
          <w:sz w:val="24"/>
          <w:szCs w:val="24"/>
        </w:rPr>
        <w:instrText xml:space="preserve"> STYLEREF 1 \s </w:instrText>
      </w:r>
      <w:r w:rsidR="002B561B" w:rsidRPr="006835B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6835B0">
        <w:rPr>
          <w:rFonts w:ascii="Times New Roman" w:hAnsi="Times New Roman" w:cs="Times New Roman"/>
          <w:b/>
          <w:bCs/>
          <w:i w:val="0"/>
          <w:iCs w:val="0"/>
          <w:color w:val="auto"/>
          <w:sz w:val="24"/>
          <w:szCs w:val="24"/>
        </w:rPr>
        <w:fldChar w:fldCharType="end"/>
      </w:r>
      <w:r w:rsidR="002B561B" w:rsidRPr="006835B0">
        <w:rPr>
          <w:rFonts w:ascii="Times New Roman" w:hAnsi="Times New Roman" w:cs="Times New Roman"/>
          <w:b/>
          <w:bCs/>
          <w:i w:val="0"/>
          <w:iCs w:val="0"/>
          <w:color w:val="auto"/>
          <w:sz w:val="24"/>
          <w:szCs w:val="24"/>
        </w:rPr>
        <w:t>.</w:t>
      </w:r>
      <w:r w:rsidR="002B561B" w:rsidRPr="006835B0">
        <w:rPr>
          <w:rFonts w:ascii="Times New Roman" w:hAnsi="Times New Roman" w:cs="Times New Roman"/>
          <w:b/>
          <w:bCs/>
          <w:i w:val="0"/>
          <w:iCs w:val="0"/>
          <w:color w:val="auto"/>
          <w:sz w:val="24"/>
          <w:szCs w:val="24"/>
        </w:rPr>
        <w:fldChar w:fldCharType="begin"/>
      </w:r>
      <w:r w:rsidR="002B561B" w:rsidRPr="006835B0">
        <w:rPr>
          <w:rFonts w:ascii="Times New Roman" w:hAnsi="Times New Roman" w:cs="Times New Roman"/>
          <w:b/>
          <w:bCs/>
          <w:i w:val="0"/>
          <w:iCs w:val="0"/>
          <w:color w:val="auto"/>
          <w:sz w:val="24"/>
          <w:szCs w:val="24"/>
        </w:rPr>
        <w:instrText xml:space="preserve"> SEQ Table \* ARABIC \s 1 </w:instrText>
      </w:r>
      <w:r w:rsidR="002B561B" w:rsidRPr="006835B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6835B0">
        <w:rPr>
          <w:rFonts w:ascii="Times New Roman" w:hAnsi="Times New Roman" w:cs="Times New Roman"/>
          <w:b/>
          <w:bCs/>
          <w:i w:val="0"/>
          <w:iCs w:val="0"/>
          <w:color w:val="auto"/>
          <w:sz w:val="24"/>
          <w:szCs w:val="24"/>
        </w:rPr>
        <w:fldChar w:fldCharType="end"/>
      </w:r>
      <w:r w:rsidRPr="006835B0">
        <w:rPr>
          <w:rFonts w:ascii="Times New Roman" w:hAnsi="Times New Roman" w:cs="Times New Roman"/>
          <w:b/>
          <w:bCs/>
          <w:i w:val="0"/>
          <w:iCs w:val="0"/>
          <w:color w:val="auto"/>
          <w:sz w:val="24"/>
          <w:szCs w:val="24"/>
        </w:rPr>
        <w:t xml:space="preserve">: </w:t>
      </w:r>
      <w:r w:rsidRPr="006835B0">
        <w:rPr>
          <w:rFonts w:ascii="Times New Roman" w:hAnsi="Times New Roman" w:cs="Times New Roman"/>
          <w:i w:val="0"/>
          <w:iCs w:val="0"/>
          <w:color w:val="auto"/>
          <w:sz w:val="24"/>
          <w:szCs w:val="24"/>
        </w:rPr>
        <w:t>Mel Loss of Unit HiFi-GAN and HiFi-GAN Between 11k to 20K Global Steps</w:t>
      </w:r>
      <w:bookmarkEnd w:id="340"/>
      <w:bookmarkEnd w:id="341"/>
    </w:p>
    <w:tbl>
      <w:tblPr>
        <w:tblStyle w:val="TableGrid"/>
        <w:tblW w:w="0" w:type="auto"/>
        <w:jc w:val="center"/>
        <w:tblLook w:val="04A0" w:firstRow="1" w:lastRow="0" w:firstColumn="1" w:lastColumn="0" w:noHBand="0" w:noVBand="1"/>
      </w:tblPr>
      <w:tblGrid>
        <w:gridCol w:w="1870"/>
        <w:gridCol w:w="1870"/>
        <w:gridCol w:w="1870"/>
        <w:gridCol w:w="1870"/>
        <w:gridCol w:w="1870"/>
      </w:tblGrid>
      <w:tr w:rsidR="001734B2" w:rsidRPr="00CF78EF" w14:paraId="15D0B379" w14:textId="77777777" w:rsidTr="00CA21BB">
        <w:trPr>
          <w:jc w:val="center"/>
        </w:trPr>
        <w:tc>
          <w:tcPr>
            <w:tcW w:w="1870" w:type="dxa"/>
            <w:vAlign w:val="center"/>
          </w:tcPr>
          <w:p w14:paraId="16AD713A"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Global Step</w:t>
            </w:r>
          </w:p>
        </w:tc>
        <w:tc>
          <w:tcPr>
            <w:tcW w:w="1870" w:type="dxa"/>
            <w:vAlign w:val="center"/>
          </w:tcPr>
          <w:p w14:paraId="16DD71D9"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Spectrogram Train</w:t>
            </w:r>
          </w:p>
        </w:tc>
        <w:tc>
          <w:tcPr>
            <w:tcW w:w="1870" w:type="dxa"/>
            <w:vAlign w:val="center"/>
          </w:tcPr>
          <w:p w14:paraId="48655904"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Spectrogram Val</w:t>
            </w:r>
          </w:p>
        </w:tc>
        <w:tc>
          <w:tcPr>
            <w:tcW w:w="1870" w:type="dxa"/>
            <w:vAlign w:val="center"/>
          </w:tcPr>
          <w:p w14:paraId="7314B75B"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Discrete Train</w:t>
            </w:r>
          </w:p>
        </w:tc>
        <w:tc>
          <w:tcPr>
            <w:tcW w:w="1870" w:type="dxa"/>
            <w:vAlign w:val="center"/>
          </w:tcPr>
          <w:p w14:paraId="7CCB1424"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Discrete Val</w:t>
            </w:r>
          </w:p>
        </w:tc>
      </w:tr>
      <w:tr w:rsidR="001734B2" w:rsidRPr="00CF78EF" w14:paraId="130364C7" w14:textId="77777777" w:rsidTr="00CA21BB">
        <w:trPr>
          <w:jc w:val="center"/>
        </w:trPr>
        <w:tc>
          <w:tcPr>
            <w:tcW w:w="1870" w:type="dxa"/>
            <w:vAlign w:val="center"/>
          </w:tcPr>
          <w:p w14:paraId="0281EF52"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11k</w:t>
            </w:r>
          </w:p>
        </w:tc>
        <w:tc>
          <w:tcPr>
            <w:tcW w:w="1870" w:type="dxa"/>
            <w:vAlign w:val="center"/>
          </w:tcPr>
          <w:p w14:paraId="4DC6BF68"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0.050</w:t>
            </w:r>
          </w:p>
        </w:tc>
        <w:tc>
          <w:tcPr>
            <w:tcW w:w="1870" w:type="dxa"/>
            <w:vAlign w:val="center"/>
          </w:tcPr>
          <w:p w14:paraId="5CA9CF79"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0.0597</w:t>
            </w:r>
          </w:p>
        </w:tc>
        <w:tc>
          <w:tcPr>
            <w:tcW w:w="1870" w:type="dxa"/>
            <w:vAlign w:val="center"/>
          </w:tcPr>
          <w:p w14:paraId="79894BDD"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0.972</w:t>
            </w:r>
          </w:p>
        </w:tc>
        <w:tc>
          <w:tcPr>
            <w:tcW w:w="1870" w:type="dxa"/>
            <w:vAlign w:val="center"/>
          </w:tcPr>
          <w:p w14:paraId="2330679B"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1.155</w:t>
            </w:r>
          </w:p>
        </w:tc>
      </w:tr>
      <w:tr w:rsidR="001734B2" w:rsidRPr="00CF78EF" w14:paraId="78B1FC88" w14:textId="77777777" w:rsidTr="00CA21BB">
        <w:trPr>
          <w:jc w:val="center"/>
        </w:trPr>
        <w:tc>
          <w:tcPr>
            <w:tcW w:w="1870" w:type="dxa"/>
            <w:vAlign w:val="center"/>
          </w:tcPr>
          <w:p w14:paraId="043DD401"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12k</w:t>
            </w:r>
          </w:p>
        </w:tc>
        <w:tc>
          <w:tcPr>
            <w:tcW w:w="1870" w:type="dxa"/>
            <w:vAlign w:val="center"/>
          </w:tcPr>
          <w:p w14:paraId="52FAD632"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0.073</w:t>
            </w:r>
          </w:p>
        </w:tc>
        <w:tc>
          <w:tcPr>
            <w:tcW w:w="1870" w:type="dxa"/>
            <w:vAlign w:val="center"/>
          </w:tcPr>
          <w:p w14:paraId="7BF81FF7"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0.0712</w:t>
            </w:r>
          </w:p>
        </w:tc>
        <w:tc>
          <w:tcPr>
            <w:tcW w:w="1870" w:type="dxa"/>
            <w:vAlign w:val="center"/>
          </w:tcPr>
          <w:p w14:paraId="78EF44D5"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0.964</w:t>
            </w:r>
          </w:p>
        </w:tc>
        <w:tc>
          <w:tcPr>
            <w:tcW w:w="1870" w:type="dxa"/>
            <w:vAlign w:val="center"/>
          </w:tcPr>
          <w:p w14:paraId="0E309432"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1.138</w:t>
            </w:r>
          </w:p>
        </w:tc>
      </w:tr>
      <w:tr w:rsidR="001734B2" w:rsidRPr="00CF78EF" w14:paraId="23B40236" w14:textId="77777777" w:rsidTr="00CA21BB">
        <w:trPr>
          <w:jc w:val="center"/>
        </w:trPr>
        <w:tc>
          <w:tcPr>
            <w:tcW w:w="1870" w:type="dxa"/>
            <w:vAlign w:val="center"/>
          </w:tcPr>
          <w:p w14:paraId="5F31DA5A"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13k</w:t>
            </w:r>
          </w:p>
        </w:tc>
        <w:tc>
          <w:tcPr>
            <w:tcW w:w="1870" w:type="dxa"/>
            <w:vAlign w:val="center"/>
          </w:tcPr>
          <w:p w14:paraId="16928CB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0.072</w:t>
            </w:r>
          </w:p>
        </w:tc>
        <w:tc>
          <w:tcPr>
            <w:tcW w:w="1870" w:type="dxa"/>
            <w:vAlign w:val="center"/>
          </w:tcPr>
          <w:p w14:paraId="0F2DBA34"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0.0501</w:t>
            </w:r>
          </w:p>
        </w:tc>
        <w:tc>
          <w:tcPr>
            <w:tcW w:w="1870" w:type="dxa"/>
            <w:vAlign w:val="center"/>
          </w:tcPr>
          <w:p w14:paraId="684D0F51"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0.951</w:t>
            </w:r>
          </w:p>
        </w:tc>
        <w:tc>
          <w:tcPr>
            <w:tcW w:w="1870" w:type="dxa"/>
            <w:vAlign w:val="center"/>
          </w:tcPr>
          <w:p w14:paraId="6F5179A1"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1.137</w:t>
            </w:r>
          </w:p>
        </w:tc>
      </w:tr>
      <w:tr w:rsidR="001734B2" w:rsidRPr="00CF78EF" w14:paraId="009A5B0B" w14:textId="77777777" w:rsidTr="00CA21BB">
        <w:trPr>
          <w:jc w:val="center"/>
        </w:trPr>
        <w:tc>
          <w:tcPr>
            <w:tcW w:w="1870" w:type="dxa"/>
            <w:vAlign w:val="center"/>
          </w:tcPr>
          <w:p w14:paraId="4BC59AA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14k</w:t>
            </w:r>
          </w:p>
        </w:tc>
        <w:tc>
          <w:tcPr>
            <w:tcW w:w="1870" w:type="dxa"/>
            <w:vAlign w:val="center"/>
          </w:tcPr>
          <w:p w14:paraId="76CB9624"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0.063</w:t>
            </w:r>
          </w:p>
        </w:tc>
        <w:tc>
          <w:tcPr>
            <w:tcW w:w="1870" w:type="dxa"/>
            <w:vAlign w:val="center"/>
          </w:tcPr>
          <w:p w14:paraId="7B4BE53A"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0.0290</w:t>
            </w:r>
          </w:p>
        </w:tc>
        <w:tc>
          <w:tcPr>
            <w:tcW w:w="1870" w:type="dxa"/>
            <w:vAlign w:val="center"/>
          </w:tcPr>
          <w:p w14:paraId="29A5CF8B"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0.933</w:t>
            </w:r>
          </w:p>
        </w:tc>
        <w:tc>
          <w:tcPr>
            <w:tcW w:w="1870" w:type="dxa"/>
            <w:vAlign w:val="center"/>
          </w:tcPr>
          <w:p w14:paraId="5917C982"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1.119</w:t>
            </w:r>
          </w:p>
        </w:tc>
      </w:tr>
      <w:tr w:rsidR="001734B2" w:rsidRPr="00CF78EF" w14:paraId="339254F0" w14:textId="77777777" w:rsidTr="00CA21BB">
        <w:trPr>
          <w:jc w:val="center"/>
        </w:trPr>
        <w:tc>
          <w:tcPr>
            <w:tcW w:w="1870" w:type="dxa"/>
            <w:vAlign w:val="center"/>
          </w:tcPr>
          <w:p w14:paraId="3CA36E2B"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15k</w:t>
            </w:r>
          </w:p>
        </w:tc>
        <w:tc>
          <w:tcPr>
            <w:tcW w:w="1870" w:type="dxa"/>
            <w:vAlign w:val="center"/>
          </w:tcPr>
          <w:p w14:paraId="64C631CD"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0.038–0.117</w:t>
            </w:r>
          </w:p>
        </w:tc>
        <w:tc>
          <w:tcPr>
            <w:tcW w:w="1870" w:type="dxa"/>
            <w:vAlign w:val="center"/>
          </w:tcPr>
          <w:p w14:paraId="22716409"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0.0577</w:t>
            </w:r>
          </w:p>
        </w:tc>
        <w:tc>
          <w:tcPr>
            <w:tcW w:w="1870" w:type="dxa"/>
            <w:vAlign w:val="center"/>
          </w:tcPr>
          <w:p w14:paraId="73176996"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0.924</w:t>
            </w:r>
          </w:p>
        </w:tc>
        <w:tc>
          <w:tcPr>
            <w:tcW w:w="1870" w:type="dxa"/>
            <w:vAlign w:val="center"/>
          </w:tcPr>
          <w:p w14:paraId="643A81C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1.073</w:t>
            </w:r>
          </w:p>
        </w:tc>
      </w:tr>
      <w:tr w:rsidR="001734B2" w:rsidRPr="00CF78EF" w14:paraId="0798B0B1" w14:textId="77777777" w:rsidTr="00CA21BB">
        <w:trPr>
          <w:jc w:val="center"/>
        </w:trPr>
        <w:tc>
          <w:tcPr>
            <w:tcW w:w="1870" w:type="dxa"/>
            <w:vAlign w:val="center"/>
          </w:tcPr>
          <w:p w14:paraId="0FD14F43"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16k</w:t>
            </w:r>
          </w:p>
        </w:tc>
        <w:tc>
          <w:tcPr>
            <w:tcW w:w="1870" w:type="dxa"/>
            <w:vAlign w:val="center"/>
          </w:tcPr>
          <w:p w14:paraId="6BDA692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0.064</w:t>
            </w:r>
          </w:p>
        </w:tc>
        <w:tc>
          <w:tcPr>
            <w:tcW w:w="1870" w:type="dxa"/>
            <w:vAlign w:val="center"/>
          </w:tcPr>
          <w:p w14:paraId="3501A0CA"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0.0577</w:t>
            </w:r>
          </w:p>
        </w:tc>
        <w:tc>
          <w:tcPr>
            <w:tcW w:w="1870" w:type="dxa"/>
            <w:vAlign w:val="center"/>
          </w:tcPr>
          <w:p w14:paraId="1A823D20"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0.922</w:t>
            </w:r>
          </w:p>
        </w:tc>
        <w:tc>
          <w:tcPr>
            <w:tcW w:w="1870" w:type="dxa"/>
            <w:vAlign w:val="center"/>
          </w:tcPr>
          <w:p w14:paraId="116FC301"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1.079</w:t>
            </w:r>
          </w:p>
        </w:tc>
      </w:tr>
      <w:tr w:rsidR="001734B2" w:rsidRPr="00CF78EF" w14:paraId="36F47CEF" w14:textId="77777777" w:rsidTr="00CA21BB">
        <w:trPr>
          <w:jc w:val="center"/>
        </w:trPr>
        <w:tc>
          <w:tcPr>
            <w:tcW w:w="1870" w:type="dxa"/>
            <w:vAlign w:val="center"/>
          </w:tcPr>
          <w:p w14:paraId="07BF3A0A"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lastRenderedPageBreak/>
              <w:t>17k</w:t>
            </w:r>
          </w:p>
        </w:tc>
        <w:tc>
          <w:tcPr>
            <w:tcW w:w="1870" w:type="dxa"/>
            <w:vAlign w:val="center"/>
          </w:tcPr>
          <w:p w14:paraId="4E224CE7"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0.054–0.059</w:t>
            </w:r>
          </w:p>
        </w:tc>
        <w:tc>
          <w:tcPr>
            <w:tcW w:w="1870" w:type="dxa"/>
            <w:vAlign w:val="center"/>
          </w:tcPr>
          <w:p w14:paraId="14ED0766"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0.0435</w:t>
            </w:r>
          </w:p>
        </w:tc>
        <w:tc>
          <w:tcPr>
            <w:tcW w:w="1870" w:type="dxa"/>
            <w:vAlign w:val="center"/>
          </w:tcPr>
          <w:p w14:paraId="6441807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0.911</w:t>
            </w:r>
          </w:p>
        </w:tc>
        <w:tc>
          <w:tcPr>
            <w:tcW w:w="1870" w:type="dxa"/>
            <w:vAlign w:val="center"/>
          </w:tcPr>
          <w:p w14:paraId="3FEB0A3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1.054</w:t>
            </w:r>
          </w:p>
        </w:tc>
      </w:tr>
      <w:tr w:rsidR="001734B2" w:rsidRPr="00CF78EF" w14:paraId="69C75FF5" w14:textId="77777777" w:rsidTr="00CA21BB">
        <w:trPr>
          <w:jc w:val="center"/>
        </w:trPr>
        <w:tc>
          <w:tcPr>
            <w:tcW w:w="1870" w:type="dxa"/>
            <w:vAlign w:val="center"/>
          </w:tcPr>
          <w:p w14:paraId="5C69AE32"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18k</w:t>
            </w:r>
          </w:p>
        </w:tc>
        <w:tc>
          <w:tcPr>
            <w:tcW w:w="1870" w:type="dxa"/>
            <w:vAlign w:val="center"/>
          </w:tcPr>
          <w:p w14:paraId="5D4C980B"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0.051–0.077</w:t>
            </w:r>
          </w:p>
        </w:tc>
        <w:tc>
          <w:tcPr>
            <w:tcW w:w="1870" w:type="dxa"/>
            <w:vAlign w:val="center"/>
          </w:tcPr>
          <w:p w14:paraId="5E71BCB4"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0.0531</w:t>
            </w:r>
          </w:p>
        </w:tc>
        <w:tc>
          <w:tcPr>
            <w:tcW w:w="1870" w:type="dxa"/>
            <w:vAlign w:val="center"/>
          </w:tcPr>
          <w:p w14:paraId="4C613602"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0.907</w:t>
            </w:r>
          </w:p>
        </w:tc>
        <w:tc>
          <w:tcPr>
            <w:tcW w:w="1870" w:type="dxa"/>
            <w:vAlign w:val="center"/>
          </w:tcPr>
          <w:p w14:paraId="4861C4CA"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1.136</w:t>
            </w:r>
          </w:p>
        </w:tc>
      </w:tr>
      <w:tr w:rsidR="001734B2" w:rsidRPr="00CF78EF" w14:paraId="34D9E700" w14:textId="77777777" w:rsidTr="00CA21BB">
        <w:trPr>
          <w:jc w:val="center"/>
        </w:trPr>
        <w:tc>
          <w:tcPr>
            <w:tcW w:w="1870" w:type="dxa"/>
            <w:vAlign w:val="center"/>
          </w:tcPr>
          <w:p w14:paraId="20B92D65"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19k</w:t>
            </w:r>
          </w:p>
        </w:tc>
        <w:tc>
          <w:tcPr>
            <w:tcW w:w="1870" w:type="dxa"/>
            <w:vAlign w:val="center"/>
          </w:tcPr>
          <w:p w14:paraId="7B0F4B0A"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0.036–0.086</w:t>
            </w:r>
          </w:p>
        </w:tc>
        <w:tc>
          <w:tcPr>
            <w:tcW w:w="1870" w:type="dxa"/>
            <w:vAlign w:val="center"/>
          </w:tcPr>
          <w:p w14:paraId="14BEA630"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0.0558</w:t>
            </w:r>
          </w:p>
        </w:tc>
        <w:tc>
          <w:tcPr>
            <w:tcW w:w="1870" w:type="dxa"/>
            <w:vAlign w:val="center"/>
          </w:tcPr>
          <w:p w14:paraId="70FA341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0.899</w:t>
            </w:r>
          </w:p>
        </w:tc>
        <w:tc>
          <w:tcPr>
            <w:tcW w:w="1870" w:type="dxa"/>
            <w:vAlign w:val="center"/>
          </w:tcPr>
          <w:p w14:paraId="49AE0A9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1.105</w:t>
            </w:r>
          </w:p>
        </w:tc>
      </w:tr>
      <w:tr w:rsidR="001734B2" w:rsidRPr="00CF78EF" w14:paraId="1BAC16AA" w14:textId="77777777" w:rsidTr="00CA21BB">
        <w:trPr>
          <w:jc w:val="center"/>
        </w:trPr>
        <w:tc>
          <w:tcPr>
            <w:tcW w:w="1870" w:type="dxa"/>
            <w:vAlign w:val="center"/>
          </w:tcPr>
          <w:p w14:paraId="267FCD28"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20k</w:t>
            </w:r>
          </w:p>
        </w:tc>
        <w:tc>
          <w:tcPr>
            <w:tcW w:w="1870" w:type="dxa"/>
            <w:vAlign w:val="center"/>
          </w:tcPr>
          <w:p w14:paraId="0FEE4F6D"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0.026</w:t>
            </w:r>
          </w:p>
        </w:tc>
        <w:tc>
          <w:tcPr>
            <w:tcW w:w="1870" w:type="dxa"/>
            <w:vAlign w:val="center"/>
          </w:tcPr>
          <w:p w14:paraId="4469BE8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0.0583</w:t>
            </w:r>
          </w:p>
        </w:tc>
        <w:tc>
          <w:tcPr>
            <w:tcW w:w="1870" w:type="dxa"/>
            <w:vAlign w:val="center"/>
          </w:tcPr>
          <w:p w14:paraId="27BFD24F"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0.894</w:t>
            </w:r>
          </w:p>
        </w:tc>
        <w:tc>
          <w:tcPr>
            <w:tcW w:w="1870" w:type="dxa"/>
            <w:vAlign w:val="center"/>
          </w:tcPr>
          <w:p w14:paraId="04F3E530"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1.079</w:t>
            </w:r>
          </w:p>
        </w:tc>
      </w:tr>
    </w:tbl>
    <w:p w14:paraId="33EE4263" w14:textId="77777777" w:rsidR="001734B2" w:rsidRPr="00CF78EF" w:rsidRDefault="001734B2" w:rsidP="001734B2">
      <w:pPr>
        <w:spacing w:line="360" w:lineRule="auto"/>
        <w:rPr>
          <w:rFonts w:ascii="Times New Roman" w:hAnsi="Times New Roman" w:cs="Times New Roman"/>
          <w:sz w:val="24"/>
          <w:szCs w:val="24"/>
        </w:rPr>
      </w:pPr>
    </w:p>
    <w:p w14:paraId="5675A682" w14:textId="781B9352" w:rsidR="001734B2" w:rsidRPr="006835B0" w:rsidRDefault="001734B2" w:rsidP="006835B0">
      <w:pPr>
        <w:pStyle w:val="Caption"/>
        <w:spacing w:line="360" w:lineRule="auto"/>
        <w:jc w:val="center"/>
        <w:rPr>
          <w:rFonts w:ascii="Times New Roman" w:hAnsi="Times New Roman" w:cs="Times New Roman"/>
          <w:i w:val="0"/>
          <w:iCs w:val="0"/>
          <w:color w:val="auto"/>
          <w:sz w:val="24"/>
          <w:szCs w:val="24"/>
        </w:rPr>
      </w:pPr>
      <w:bookmarkStart w:id="342" w:name="_Toc237542195"/>
      <w:bookmarkStart w:id="343" w:name="_Toc239756625"/>
      <w:r w:rsidRPr="006835B0">
        <w:rPr>
          <w:rFonts w:ascii="Times New Roman" w:hAnsi="Times New Roman" w:cs="Times New Roman"/>
          <w:b/>
          <w:bCs/>
          <w:i w:val="0"/>
          <w:iCs w:val="0"/>
          <w:color w:val="auto"/>
          <w:sz w:val="24"/>
          <w:szCs w:val="24"/>
        </w:rPr>
        <w:t xml:space="preserve">Table </w:t>
      </w:r>
      <w:r w:rsidR="002B561B" w:rsidRPr="006835B0">
        <w:rPr>
          <w:rFonts w:ascii="Times New Roman" w:hAnsi="Times New Roman" w:cs="Times New Roman"/>
          <w:b/>
          <w:bCs/>
          <w:i w:val="0"/>
          <w:iCs w:val="0"/>
          <w:color w:val="auto"/>
          <w:sz w:val="24"/>
          <w:szCs w:val="24"/>
        </w:rPr>
        <w:fldChar w:fldCharType="begin"/>
      </w:r>
      <w:r w:rsidR="002B561B" w:rsidRPr="006835B0">
        <w:rPr>
          <w:rFonts w:ascii="Times New Roman" w:hAnsi="Times New Roman" w:cs="Times New Roman"/>
          <w:b/>
          <w:bCs/>
          <w:i w:val="0"/>
          <w:iCs w:val="0"/>
          <w:color w:val="auto"/>
          <w:sz w:val="24"/>
          <w:szCs w:val="24"/>
        </w:rPr>
        <w:instrText xml:space="preserve"> STYLEREF 1 \s </w:instrText>
      </w:r>
      <w:r w:rsidR="002B561B" w:rsidRPr="006835B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6835B0">
        <w:rPr>
          <w:rFonts w:ascii="Times New Roman" w:hAnsi="Times New Roman" w:cs="Times New Roman"/>
          <w:b/>
          <w:bCs/>
          <w:i w:val="0"/>
          <w:iCs w:val="0"/>
          <w:color w:val="auto"/>
          <w:sz w:val="24"/>
          <w:szCs w:val="24"/>
        </w:rPr>
        <w:fldChar w:fldCharType="end"/>
      </w:r>
      <w:r w:rsidR="002B561B" w:rsidRPr="006835B0">
        <w:rPr>
          <w:rFonts w:ascii="Times New Roman" w:hAnsi="Times New Roman" w:cs="Times New Roman"/>
          <w:b/>
          <w:bCs/>
          <w:i w:val="0"/>
          <w:iCs w:val="0"/>
          <w:color w:val="auto"/>
          <w:sz w:val="24"/>
          <w:szCs w:val="24"/>
        </w:rPr>
        <w:t>.</w:t>
      </w:r>
      <w:r w:rsidR="002B561B" w:rsidRPr="006835B0">
        <w:rPr>
          <w:rFonts w:ascii="Times New Roman" w:hAnsi="Times New Roman" w:cs="Times New Roman"/>
          <w:b/>
          <w:bCs/>
          <w:i w:val="0"/>
          <w:iCs w:val="0"/>
          <w:color w:val="auto"/>
          <w:sz w:val="24"/>
          <w:szCs w:val="24"/>
        </w:rPr>
        <w:fldChar w:fldCharType="begin"/>
      </w:r>
      <w:r w:rsidR="002B561B" w:rsidRPr="006835B0">
        <w:rPr>
          <w:rFonts w:ascii="Times New Roman" w:hAnsi="Times New Roman" w:cs="Times New Roman"/>
          <w:b/>
          <w:bCs/>
          <w:i w:val="0"/>
          <w:iCs w:val="0"/>
          <w:color w:val="auto"/>
          <w:sz w:val="24"/>
          <w:szCs w:val="24"/>
        </w:rPr>
        <w:instrText xml:space="preserve"> SEQ Table \* ARABIC \s 1 </w:instrText>
      </w:r>
      <w:r w:rsidR="002B561B" w:rsidRPr="006835B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5</w:t>
      </w:r>
      <w:r w:rsidR="002B561B" w:rsidRPr="006835B0">
        <w:rPr>
          <w:rFonts w:ascii="Times New Roman" w:hAnsi="Times New Roman" w:cs="Times New Roman"/>
          <w:b/>
          <w:bCs/>
          <w:i w:val="0"/>
          <w:iCs w:val="0"/>
          <w:color w:val="auto"/>
          <w:sz w:val="24"/>
          <w:szCs w:val="24"/>
        </w:rPr>
        <w:fldChar w:fldCharType="end"/>
      </w:r>
      <w:r w:rsidRPr="006835B0">
        <w:rPr>
          <w:rFonts w:ascii="Times New Roman" w:hAnsi="Times New Roman" w:cs="Times New Roman"/>
          <w:b/>
          <w:bCs/>
          <w:i w:val="0"/>
          <w:iCs w:val="0"/>
          <w:color w:val="auto"/>
          <w:sz w:val="24"/>
          <w:szCs w:val="24"/>
        </w:rPr>
        <w:t>:</w:t>
      </w:r>
      <w:r w:rsidRPr="006835B0">
        <w:rPr>
          <w:rFonts w:ascii="Times New Roman" w:hAnsi="Times New Roman" w:cs="Times New Roman"/>
          <w:i w:val="0"/>
          <w:iCs w:val="0"/>
          <w:color w:val="auto"/>
          <w:sz w:val="24"/>
          <w:szCs w:val="24"/>
        </w:rPr>
        <w:t xml:space="preserve"> Mel Loss of Unit HiFi-GAN and HiFi-GAN Between 21k to 30K Global Steps</w:t>
      </w:r>
      <w:bookmarkEnd w:id="342"/>
      <w:bookmarkEnd w:id="343"/>
    </w:p>
    <w:tbl>
      <w:tblPr>
        <w:tblStyle w:val="TableGrid"/>
        <w:tblW w:w="0" w:type="auto"/>
        <w:jc w:val="center"/>
        <w:tblLook w:val="04A0" w:firstRow="1" w:lastRow="0" w:firstColumn="1" w:lastColumn="0" w:noHBand="0" w:noVBand="1"/>
      </w:tblPr>
      <w:tblGrid>
        <w:gridCol w:w="1870"/>
        <w:gridCol w:w="1870"/>
        <w:gridCol w:w="1870"/>
        <w:gridCol w:w="1870"/>
        <w:gridCol w:w="1870"/>
      </w:tblGrid>
      <w:tr w:rsidR="001734B2" w:rsidRPr="00CF78EF" w14:paraId="730946C4" w14:textId="77777777" w:rsidTr="00CA21BB">
        <w:trPr>
          <w:jc w:val="center"/>
        </w:trPr>
        <w:tc>
          <w:tcPr>
            <w:tcW w:w="1870" w:type="dxa"/>
            <w:vAlign w:val="center"/>
          </w:tcPr>
          <w:p w14:paraId="7A819B32"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Global Step</w:t>
            </w:r>
          </w:p>
        </w:tc>
        <w:tc>
          <w:tcPr>
            <w:tcW w:w="1870" w:type="dxa"/>
            <w:vAlign w:val="center"/>
          </w:tcPr>
          <w:p w14:paraId="592BC26D"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Spectrogram Train</w:t>
            </w:r>
          </w:p>
        </w:tc>
        <w:tc>
          <w:tcPr>
            <w:tcW w:w="1870" w:type="dxa"/>
            <w:vAlign w:val="center"/>
          </w:tcPr>
          <w:p w14:paraId="7ECEB3C6"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Spectrogram Val</w:t>
            </w:r>
          </w:p>
        </w:tc>
        <w:tc>
          <w:tcPr>
            <w:tcW w:w="1870" w:type="dxa"/>
            <w:vAlign w:val="center"/>
          </w:tcPr>
          <w:p w14:paraId="5AD3AD83"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Discrete Train</w:t>
            </w:r>
          </w:p>
        </w:tc>
        <w:tc>
          <w:tcPr>
            <w:tcW w:w="1870" w:type="dxa"/>
            <w:vAlign w:val="center"/>
          </w:tcPr>
          <w:p w14:paraId="05B45ABA"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Discrete Val</w:t>
            </w:r>
          </w:p>
        </w:tc>
      </w:tr>
      <w:tr w:rsidR="001734B2" w:rsidRPr="00CF78EF" w14:paraId="748EA156" w14:textId="77777777" w:rsidTr="00CA21BB">
        <w:trPr>
          <w:jc w:val="center"/>
        </w:trPr>
        <w:tc>
          <w:tcPr>
            <w:tcW w:w="1870" w:type="dxa"/>
            <w:vAlign w:val="center"/>
          </w:tcPr>
          <w:p w14:paraId="45ECCC0F"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21k</w:t>
            </w:r>
          </w:p>
        </w:tc>
        <w:tc>
          <w:tcPr>
            <w:tcW w:w="1870" w:type="dxa"/>
            <w:vAlign w:val="center"/>
          </w:tcPr>
          <w:p w14:paraId="285D22D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0.051–0.054</w:t>
            </w:r>
          </w:p>
        </w:tc>
        <w:tc>
          <w:tcPr>
            <w:tcW w:w="1870" w:type="dxa"/>
            <w:vAlign w:val="center"/>
          </w:tcPr>
          <w:p w14:paraId="180F095F"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0.044</w:t>
            </w:r>
          </w:p>
        </w:tc>
        <w:tc>
          <w:tcPr>
            <w:tcW w:w="1870" w:type="dxa"/>
            <w:vAlign w:val="center"/>
          </w:tcPr>
          <w:p w14:paraId="13E744E0"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0.883</w:t>
            </w:r>
          </w:p>
        </w:tc>
        <w:tc>
          <w:tcPr>
            <w:tcW w:w="1870" w:type="dxa"/>
            <w:vAlign w:val="center"/>
          </w:tcPr>
          <w:p w14:paraId="2A4A042B"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1.017</w:t>
            </w:r>
          </w:p>
        </w:tc>
      </w:tr>
      <w:tr w:rsidR="001734B2" w:rsidRPr="00CF78EF" w14:paraId="430BDCAD" w14:textId="77777777" w:rsidTr="00CA21BB">
        <w:trPr>
          <w:jc w:val="center"/>
        </w:trPr>
        <w:tc>
          <w:tcPr>
            <w:tcW w:w="1870" w:type="dxa"/>
            <w:vAlign w:val="center"/>
          </w:tcPr>
          <w:p w14:paraId="1ED05788"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22k</w:t>
            </w:r>
          </w:p>
        </w:tc>
        <w:tc>
          <w:tcPr>
            <w:tcW w:w="1870" w:type="dxa"/>
            <w:vAlign w:val="center"/>
          </w:tcPr>
          <w:p w14:paraId="39BAB67A"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0.041–0.049</w:t>
            </w:r>
          </w:p>
        </w:tc>
        <w:tc>
          <w:tcPr>
            <w:tcW w:w="1870" w:type="dxa"/>
            <w:vAlign w:val="center"/>
          </w:tcPr>
          <w:p w14:paraId="4AF73764"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0.052</w:t>
            </w:r>
          </w:p>
        </w:tc>
        <w:tc>
          <w:tcPr>
            <w:tcW w:w="1870" w:type="dxa"/>
            <w:vAlign w:val="center"/>
          </w:tcPr>
          <w:p w14:paraId="0914E5B4"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0.878</w:t>
            </w:r>
          </w:p>
        </w:tc>
        <w:tc>
          <w:tcPr>
            <w:tcW w:w="1870" w:type="dxa"/>
            <w:vAlign w:val="center"/>
          </w:tcPr>
          <w:p w14:paraId="01BCCCDD"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1.117</w:t>
            </w:r>
          </w:p>
        </w:tc>
      </w:tr>
      <w:tr w:rsidR="001734B2" w:rsidRPr="00CF78EF" w14:paraId="27E1D35B" w14:textId="77777777" w:rsidTr="00CA21BB">
        <w:trPr>
          <w:jc w:val="center"/>
        </w:trPr>
        <w:tc>
          <w:tcPr>
            <w:tcW w:w="1870" w:type="dxa"/>
            <w:vAlign w:val="center"/>
          </w:tcPr>
          <w:p w14:paraId="391DC100"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23k</w:t>
            </w:r>
          </w:p>
        </w:tc>
        <w:tc>
          <w:tcPr>
            <w:tcW w:w="1870" w:type="dxa"/>
            <w:vAlign w:val="center"/>
          </w:tcPr>
          <w:p w14:paraId="4581F9E9"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0.035–0.043</w:t>
            </w:r>
          </w:p>
        </w:tc>
        <w:tc>
          <w:tcPr>
            <w:tcW w:w="1870" w:type="dxa"/>
            <w:vAlign w:val="center"/>
          </w:tcPr>
          <w:p w14:paraId="265D427A"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0.054</w:t>
            </w:r>
          </w:p>
        </w:tc>
        <w:tc>
          <w:tcPr>
            <w:tcW w:w="1870" w:type="dxa"/>
            <w:vAlign w:val="center"/>
          </w:tcPr>
          <w:p w14:paraId="62CC0C33"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0.863</w:t>
            </w:r>
          </w:p>
        </w:tc>
        <w:tc>
          <w:tcPr>
            <w:tcW w:w="1870" w:type="dxa"/>
            <w:vAlign w:val="center"/>
          </w:tcPr>
          <w:p w14:paraId="48FCDE1D"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1.097</w:t>
            </w:r>
          </w:p>
        </w:tc>
      </w:tr>
      <w:tr w:rsidR="001734B2" w:rsidRPr="00CF78EF" w14:paraId="4420DF46" w14:textId="77777777" w:rsidTr="00CA21BB">
        <w:trPr>
          <w:jc w:val="center"/>
        </w:trPr>
        <w:tc>
          <w:tcPr>
            <w:tcW w:w="1870" w:type="dxa"/>
            <w:vAlign w:val="center"/>
          </w:tcPr>
          <w:p w14:paraId="1D761537"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24k</w:t>
            </w:r>
          </w:p>
        </w:tc>
        <w:tc>
          <w:tcPr>
            <w:tcW w:w="1870" w:type="dxa"/>
            <w:vAlign w:val="center"/>
          </w:tcPr>
          <w:p w14:paraId="56189993"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0.051–0.057</w:t>
            </w:r>
          </w:p>
        </w:tc>
        <w:tc>
          <w:tcPr>
            <w:tcW w:w="1870" w:type="dxa"/>
            <w:vAlign w:val="center"/>
          </w:tcPr>
          <w:p w14:paraId="08C877E5"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0.043</w:t>
            </w:r>
          </w:p>
        </w:tc>
        <w:tc>
          <w:tcPr>
            <w:tcW w:w="1870" w:type="dxa"/>
            <w:vAlign w:val="center"/>
          </w:tcPr>
          <w:p w14:paraId="0DAC375A"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0.864</w:t>
            </w:r>
          </w:p>
        </w:tc>
        <w:tc>
          <w:tcPr>
            <w:tcW w:w="1870" w:type="dxa"/>
            <w:vAlign w:val="center"/>
          </w:tcPr>
          <w:p w14:paraId="22D44326"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1.083</w:t>
            </w:r>
          </w:p>
        </w:tc>
      </w:tr>
      <w:tr w:rsidR="001734B2" w:rsidRPr="00CF78EF" w14:paraId="2442737C" w14:textId="77777777" w:rsidTr="00CA21BB">
        <w:trPr>
          <w:jc w:val="center"/>
        </w:trPr>
        <w:tc>
          <w:tcPr>
            <w:tcW w:w="1870" w:type="dxa"/>
            <w:vAlign w:val="center"/>
          </w:tcPr>
          <w:p w14:paraId="3C224B6F"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25k</w:t>
            </w:r>
          </w:p>
        </w:tc>
        <w:tc>
          <w:tcPr>
            <w:tcW w:w="1870" w:type="dxa"/>
            <w:vAlign w:val="center"/>
          </w:tcPr>
          <w:p w14:paraId="0AB4B459"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0.031–0.079</w:t>
            </w:r>
          </w:p>
        </w:tc>
        <w:tc>
          <w:tcPr>
            <w:tcW w:w="1870" w:type="dxa"/>
            <w:vAlign w:val="center"/>
          </w:tcPr>
          <w:p w14:paraId="517777B3"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0.055</w:t>
            </w:r>
          </w:p>
        </w:tc>
        <w:tc>
          <w:tcPr>
            <w:tcW w:w="1870" w:type="dxa"/>
            <w:vAlign w:val="center"/>
          </w:tcPr>
          <w:p w14:paraId="6F37DEC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0.860</w:t>
            </w:r>
          </w:p>
        </w:tc>
        <w:tc>
          <w:tcPr>
            <w:tcW w:w="1870" w:type="dxa"/>
            <w:vAlign w:val="center"/>
          </w:tcPr>
          <w:p w14:paraId="4D6B30F8"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1.109</w:t>
            </w:r>
          </w:p>
        </w:tc>
      </w:tr>
      <w:tr w:rsidR="001734B2" w:rsidRPr="00CF78EF" w14:paraId="5DBDDD70" w14:textId="77777777" w:rsidTr="00CA21BB">
        <w:trPr>
          <w:jc w:val="center"/>
        </w:trPr>
        <w:tc>
          <w:tcPr>
            <w:tcW w:w="1870" w:type="dxa"/>
            <w:vAlign w:val="center"/>
          </w:tcPr>
          <w:p w14:paraId="24552A46"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26k</w:t>
            </w:r>
          </w:p>
        </w:tc>
        <w:tc>
          <w:tcPr>
            <w:tcW w:w="1870" w:type="dxa"/>
            <w:vAlign w:val="center"/>
          </w:tcPr>
          <w:p w14:paraId="72438B2E"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0.046–0.056</w:t>
            </w:r>
          </w:p>
        </w:tc>
        <w:tc>
          <w:tcPr>
            <w:tcW w:w="1870" w:type="dxa"/>
            <w:vAlign w:val="center"/>
          </w:tcPr>
          <w:p w14:paraId="243F560E"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0.032</w:t>
            </w:r>
          </w:p>
        </w:tc>
        <w:tc>
          <w:tcPr>
            <w:tcW w:w="1870" w:type="dxa"/>
            <w:vAlign w:val="center"/>
          </w:tcPr>
          <w:p w14:paraId="2CD511C2"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0.859</w:t>
            </w:r>
          </w:p>
        </w:tc>
        <w:tc>
          <w:tcPr>
            <w:tcW w:w="1870" w:type="dxa"/>
            <w:vAlign w:val="center"/>
          </w:tcPr>
          <w:p w14:paraId="0516FB93"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1.060</w:t>
            </w:r>
          </w:p>
        </w:tc>
      </w:tr>
      <w:tr w:rsidR="001734B2" w:rsidRPr="00CF78EF" w14:paraId="1FD61595" w14:textId="77777777" w:rsidTr="00CA21BB">
        <w:trPr>
          <w:jc w:val="center"/>
        </w:trPr>
        <w:tc>
          <w:tcPr>
            <w:tcW w:w="1870" w:type="dxa"/>
            <w:vAlign w:val="center"/>
          </w:tcPr>
          <w:p w14:paraId="57E503E1"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27k</w:t>
            </w:r>
          </w:p>
        </w:tc>
        <w:tc>
          <w:tcPr>
            <w:tcW w:w="1870" w:type="dxa"/>
            <w:vAlign w:val="center"/>
          </w:tcPr>
          <w:p w14:paraId="07D2A1B0"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0.052–0.054</w:t>
            </w:r>
          </w:p>
        </w:tc>
        <w:tc>
          <w:tcPr>
            <w:tcW w:w="1870" w:type="dxa"/>
            <w:vAlign w:val="center"/>
          </w:tcPr>
          <w:p w14:paraId="36919356"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0.037</w:t>
            </w:r>
          </w:p>
        </w:tc>
        <w:tc>
          <w:tcPr>
            <w:tcW w:w="1870" w:type="dxa"/>
            <w:vAlign w:val="center"/>
          </w:tcPr>
          <w:p w14:paraId="09CE1F24"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0.855</w:t>
            </w:r>
          </w:p>
        </w:tc>
        <w:tc>
          <w:tcPr>
            <w:tcW w:w="1870" w:type="dxa"/>
            <w:vAlign w:val="center"/>
          </w:tcPr>
          <w:p w14:paraId="438D53D6"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1.060</w:t>
            </w:r>
          </w:p>
        </w:tc>
      </w:tr>
      <w:tr w:rsidR="001734B2" w:rsidRPr="00CF78EF" w14:paraId="58C73F2D" w14:textId="77777777" w:rsidTr="00CA21BB">
        <w:trPr>
          <w:jc w:val="center"/>
        </w:trPr>
        <w:tc>
          <w:tcPr>
            <w:tcW w:w="1870" w:type="dxa"/>
            <w:vAlign w:val="center"/>
          </w:tcPr>
          <w:p w14:paraId="7306AAA0"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28k</w:t>
            </w:r>
          </w:p>
        </w:tc>
        <w:tc>
          <w:tcPr>
            <w:tcW w:w="1870" w:type="dxa"/>
            <w:vAlign w:val="center"/>
          </w:tcPr>
          <w:p w14:paraId="61CCB07D"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0.015–0.055</w:t>
            </w:r>
          </w:p>
        </w:tc>
        <w:tc>
          <w:tcPr>
            <w:tcW w:w="1870" w:type="dxa"/>
            <w:vAlign w:val="center"/>
          </w:tcPr>
          <w:p w14:paraId="049B88B3"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0.051</w:t>
            </w:r>
          </w:p>
        </w:tc>
        <w:tc>
          <w:tcPr>
            <w:tcW w:w="1870" w:type="dxa"/>
            <w:vAlign w:val="center"/>
          </w:tcPr>
          <w:p w14:paraId="5DD7F3F9"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0.834</w:t>
            </w:r>
          </w:p>
        </w:tc>
        <w:tc>
          <w:tcPr>
            <w:tcW w:w="1870" w:type="dxa"/>
            <w:vAlign w:val="center"/>
          </w:tcPr>
          <w:p w14:paraId="40B77318"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1.046</w:t>
            </w:r>
          </w:p>
        </w:tc>
      </w:tr>
      <w:tr w:rsidR="001734B2" w:rsidRPr="00CF78EF" w14:paraId="206B22CC" w14:textId="77777777" w:rsidTr="00CA21BB">
        <w:trPr>
          <w:jc w:val="center"/>
        </w:trPr>
        <w:tc>
          <w:tcPr>
            <w:tcW w:w="1870" w:type="dxa"/>
            <w:vAlign w:val="center"/>
          </w:tcPr>
          <w:p w14:paraId="6ECF8AEB"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29k</w:t>
            </w:r>
          </w:p>
        </w:tc>
        <w:tc>
          <w:tcPr>
            <w:tcW w:w="1870" w:type="dxa"/>
            <w:vAlign w:val="center"/>
          </w:tcPr>
          <w:p w14:paraId="2B1156F4"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0.013–0.036</w:t>
            </w:r>
          </w:p>
        </w:tc>
        <w:tc>
          <w:tcPr>
            <w:tcW w:w="1870" w:type="dxa"/>
            <w:vAlign w:val="center"/>
          </w:tcPr>
          <w:p w14:paraId="5341929A"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0.048</w:t>
            </w:r>
          </w:p>
        </w:tc>
        <w:tc>
          <w:tcPr>
            <w:tcW w:w="1870" w:type="dxa"/>
            <w:vAlign w:val="center"/>
          </w:tcPr>
          <w:p w14:paraId="15A1EE1F"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0.833</w:t>
            </w:r>
          </w:p>
        </w:tc>
        <w:tc>
          <w:tcPr>
            <w:tcW w:w="1870" w:type="dxa"/>
            <w:vAlign w:val="center"/>
          </w:tcPr>
          <w:p w14:paraId="0038DC61"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1.040</w:t>
            </w:r>
          </w:p>
        </w:tc>
      </w:tr>
      <w:tr w:rsidR="001734B2" w:rsidRPr="00CF78EF" w14:paraId="5FABECD6" w14:textId="77777777" w:rsidTr="00CA21BB">
        <w:trPr>
          <w:jc w:val="center"/>
        </w:trPr>
        <w:tc>
          <w:tcPr>
            <w:tcW w:w="1870" w:type="dxa"/>
            <w:vAlign w:val="center"/>
          </w:tcPr>
          <w:p w14:paraId="4922B05F"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30k</w:t>
            </w:r>
          </w:p>
        </w:tc>
        <w:tc>
          <w:tcPr>
            <w:tcW w:w="1870" w:type="dxa"/>
            <w:vAlign w:val="center"/>
          </w:tcPr>
          <w:p w14:paraId="52D50095"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0.015</w:t>
            </w:r>
          </w:p>
        </w:tc>
        <w:tc>
          <w:tcPr>
            <w:tcW w:w="1870" w:type="dxa"/>
            <w:vAlign w:val="center"/>
          </w:tcPr>
          <w:p w14:paraId="50842653"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0.048</w:t>
            </w:r>
          </w:p>
        </w:tc>
        <w:tc>
          <w:tcPr>
            <w:tcW w:w="1870" w:type="dxa"/>
            <w:vAlign w:val="center"/>
          </w:tcPr>
          <w:p w14:paraId="78BF21F4"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0.822</w:t>
            </w:r>
          </w:p>
        </w:tc>
        <w:tc>
          <w:tcPr>
            <w:tcW w:w="1870" w:type="dxa"/>
            <w:vAlign w:val="center"/>
          </w:tcPr>
          <w:p w14:paraId="57868BBE"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1.086</w:t>
            </w:r>
          </w:p>
        </w:tc>
      </w:tr>
    </w:tbl>
    <w:p w14:paraId="61A9AE66" w14:textId="77777777" w:rsidR="001734B2" w:rsidRDefault="001734B2" w:rsidP="001734B2"/>
    <w:p w14:paraId="45946508" w14:textId="77777777" w:rsidR="001734B2" w:rsidRPr="00CF78EF" w:rsidRDefault="001734B2" w:rsidP="001734B2">
      <w:pPr>
        <w:pStyle w:val="Heading3"/>
        <w:spacing w:line="360" w:lineRule="auto"/>
        <w:rPr>
          <w:rFonts w:ascii="Times New Roman" w:hAnsi="Times New Roman" w:cs="Times New Roman"/>
          <w:b/>
          <w:bCs/>
          <w:color w:val="auto"/>
        </w:rPr>
      </w:pPr>
      <w:bookmarkStart w:id="344" w:name="_Toc237542060"/>
      <w:bookmarkStart w:id="345" w:name="_Toc241503234"/>
      <w:r>
        <w:rPr>
          <w:rFonts w:ascii="Times New Roman" w:hAnsi="Times New Roman" w:cs="Times New Roman"/>
          <w:b/>
          <w:bCs/>
          <w:color w:val="auto"/>
        </w:rPr>
        <w:t>4.2</w:t>
      </w:r>
      <w:r w:rsidRPr="00CF78EF">
        <w:rPr>
          <w:rFonts w:ascii="Times New Roman" w:hAnsi="Times New Roman" w:cs="Times New Roman"/>
          <w:b/>
          <w:bCs/>
          <w:color w:val="auto"/>
        </w:rPr>
        <w:t>.3.3 General Comparison</w:t>
      </w:r>
      <w:bookmarkEnd w:id="344"/>
      <w:bookmarkEnd w:id="345"/>
    </w:p>
    <w:p w14:paraId="68F4C5E9" w14:textId="77777777" w:rsidR="001734B2" w:rsidRPr="00CF78EF" w:rsidRDefault="001734B2" w:rsidP="001734B2">
      <w:pPr>
        <w:spacing w:line="360" w:lineRule="auto"/>
        <w:rPr>
          <w:rFonts w:ascii="Times New Roman" w:hAnsi="Times New Roman" w:cs="Times New Roman"/>
          <w:sz w:val="24"/>
          <w:szCs w:val="24"/>
        </w:rPr>
      </w:pPr>
      <w:r w:rsidRPr="00CF78EF">
        <w:rPr>
          <w:rFonts w:ascii="Times New Roman" w:hAnsi="Times New Roman" w:cs="Times New Roman"/>
          <w:sz w:val="24"/>
          <w:szCs w:val="24"/>
        </w:rPr>
        <w:t xml:space="preserve">Table </w:t>
      </w:r>
      <w:r>
        <w:rPr>
          <w:rFonts w:ascii="Times New Roman" w:hAnsi="Times New Roman" w:cs="Times New Roman"/>
          <w:sz w:val="24"/>
          <w:szCs w:val="24"/>
        </w:rPr>
        <w:t>4.6</w:t>
      </w:r>
      <w:r w:rsidRPr="00CF78EF">
        <w:rPr>
          <w:rFonts w:ascii="Times New Roman" w:hAnsi="Times New Roman" w:cs="Times New Roman"/>
          <w:sz w:val="24"/>
          <w:szCs w:val="24"/>
        </w:rPr>
        <w:t xml:space="preserve"> further shows a comparison of the two models in terms of the dataset utilized, the global steps at which speech first emerge</w:t>
      </w:r>
      <w:r>
        <w:rPr>
          <w:rFonts w:ascii="Times New Roman" w:hAnsi="Times New Roman" w:cs="Times New Roman"/>
          <w:sz w:val="24"/>
          <w:szCs w:val="24"/>
        </w:rPr>
        <w:t>,</w:t>
      </w:r>
      <w:r w:rsidRPr="00CF78EF">
        <w:rPr>
          <w:rFonts w:ascii="Times New Roman" w:hAnsi="Times New Roman" w:cs="Times New Roman"/>
          <w:sz w:val="24"/>
          <w:szCs w:val="24"/>
        </w:rPr>
        <w:t xml:space="preserve"> etc.</w:t>
      </w:r>
    </w:p>
    <w:p w14:paraId="11596BF7" w14:textId="4ACA95E7" w:rsidR="001734B2" w:rsidRPr="00E82382" w:rsidRDefault="001734B2" w:rsidP="00E82382">
      <w:pPr>
        <w:pStyle w:val="Caption"/>
        <w:spacing w:line="360" w:lineRule="auto"/>
        <w:jc w:val="center"/>
        <w:rPr>
          <w:rFonts w:ascii="Times New Roman" w:hAnsi="Times New Roman" w:cs="Times New Roman"/>
          <w:i w:val="0"/>
          <w:iCs w:val="0"/>
          <w:color w:val="auto"/>
          <w:sz w:val="24"/>
          <w:szCs w:val="24"/>
        </w:rPr>
      </w:pPr>
      <w:bookmarkStart w:id="346" w:name="_Toc237542196"/>
      <w:bookmarkStart w:id="347" w:name="_Toc239756626"/>
      <w:r w:rsidRPr="00E82382">
        <w:rPr>
          <w:rFonts w:ascii="Times New Roman" w:hAnsi="Times New Roman" w:cs="Times New Roman"/>
          <w:b/>
          <w:bCs/>
          <w:i w:val="0"/>
          <w:iCs w:val="0"/>
          <w:color w:val="auto"/>
          <w:sz w:val="24"/>
          <w:szCs w:val="24"/>
        </w:rPr>
        <w:t xml:space="preserve">Table </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STYLEREF 1 \s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E82382">
        <w:rPr>
          <w:rFonts w:ascii="Times New Roman" w:hAnsi="Times New Roman" w:cs="Times New Roman"/>
          <w:b/>
          <w:bCs/>
          <w:i w:val="0"/>
          <w:iCs w:val="0"/>
          <w:color w:val="auto"/>
          <w:sz w:val="24"/>
          <w:szCs w:val="24"/>
        </w:rPr>
        <w:fldChar w:fldCharType="end"/>
      </w:r>
      <w:r w:rsidR="002B561B" w:rsidRPr="00E82382">
        <w:rPr>
          <w:rFonts w:ascii="Times New Roman" w:hAnsi="Times New Roman" w:cs="Times New Roman"/>
          <w:b/>
          <w:bCs/>
          <w:i w:val="0"/>
          <w:iCs w:val="0"/>
          <w:color w:val="auto"/>
          <w:sz w:val="24"/>
          <w:szCs w:val="24"/>
        </w:rPr>
        <w:t>.</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SEQ Table \* ARABIC \s 1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6</w:t>
      </w:r>
      <w:r w:rsidR="002B561B" w:rsidRPr="00E82382">
        <w:rPr>
          <w:rFonts w:ascii="Times New Roman" w:hAnsi="Times New Roman" w:cs="Times New Roman"/>
          <w:b/>
          <w:bCs/>
          <w:i w:val="0"/>
          <w:iCs w:val="0"/>
          <w:color w:val="auto"/>
          <w:sz w:val="24"/>
          <w:szCs w:val="24"/>
        </w:rPr>
        <w:fldChar w:fldCharType="end"/>
      </w:r>
      <w:r w:rsidRPr="00E82382">
        <w:rPr>
          <w:rFonts w:ascii="Times New Roman" w:hAnsi="Times New Roman" w:cs="Times New Roman"/>
          <w:b/>
          <w:bCs/>
          <w:i w:val="0"/>
          <w:iCs w:val="0"/>
          <w:color w:val="auto"/>
          <w:sz w:val="24"/>
          <w:szCs w:val="24"/>
        </w:rPr>
        <w:t>:</w:t>
      </w:r>
      <w:r w:rsidRPr="00E82382">
        <w:rPr>
          <w:rFonts w:ascii="Times New Roman" w:hAnsi="Times New Roman" w:cs="Times New Roman"/>
          <w:i w:val="0"/>
          <w:iCs w:val="0"/>
          <w:color w:val="auto"/>
          <w:sz w:val="24"/>
          <w:szCs w:val="24"/>
        </w:rPr>
        <w:t xml:space="preserve"> Comparison of results</w:t>
      </w:r>
      <w:bookmarkEnd w:id="346"/>
      <w:bookmarkEnd w:id="347"/>
    </w:p>
    <w:tbl>
      <w:tblPr>
        <w:tblStyle w:val="TableGrid"/>
        <w:tblW w:w="5000" w:type="pct"/>
        <w:jc w:val="center"/>
        <w:tblLook w:val="04A0" w:firstRow="1" w:lastRow="0" w:firstColumn="1" w:lastColumn="0" w:noHBand="0" w:noVBand="1"/>
      </w:tblPr>
      <w:tblGrid>
        <w:gridCol w:w="3183"/>
        <w:gridCol w:w="3123"/>
        <w:gridCol w:w="3044"/>
      </w:tblGrid>
      <w:tr w:rsidR="001734B2" w:rsidRPr="00CF78EF" w14:paraId="0DA45FA2" w14:textId="77777777" w:rsidTr="00CA21BB">
        <w:trPr>
          <w:jc w:val="center"/>
        </w:trPr>
        <w:tc>
          <w:tcPr>
            <w:tcW w:w="1702" w:type="pct"/>
            <w:vAlign w:val="center"/>
          </w:tcPr>
          <w:p w14:paraId="2E8FA0EC"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Aspect</w:t>
            </w:r>
          </w:p>
        </w:tc>
        <w:tc>
          <w:tcPr>
            <w:tcW w:w="1670" w:type="pct"/>
            <w:vAlign w:val="center"/>
          </w:tcPr>
          <w:p w14:paraId="571D4E6E" w14:textId="69B6C7ED"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MelSpec + Audio (</w:t>
            </w:r>
            <w:r w:rsidR="005F722D">
              <w:rPr>
                <w:rStyle w:val="Strong"/>
                <w:rFonts w:ascii="Times New Roman" w:hAnsi="Times New Roman" w:cs="Times New Roman"/>
                <w:sz w:val="24"/>
                <w:szCs w:val="24"/>
              </w:rPr>
              <w:t>BENYO-S2ST-CORPUS-R1</w:t>
            </w:r>
            <w:r w:rsidRPr="00CF78EF">
              <w:rPr>
                <w:rStyle w:val="Strong"/>
                <w:rFonts w:ascii="Times New Roman" w:hAnsi="Times New Roman" w:cs="Times New Roman"/>
                <w:sz w:val="24"/>
                <w:szCs w:val="24"/>
              </w:rPr>
              <w:t>)</w:t>
            </w:r>
          </w:p>
        </w:tc>
        <w:tc>
          <w:tcPr>
            <w:tcW w:w="1628" w:type="pct"/>
            <w:vAlign w:val="center"/>
          </w:tcPr>
          <w:p w14:paraId="1A56C3DB"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Unit HiFi</w:t>
            </w:r>
            <w:r w:rsidRPr="00CF78EF">
              <w:rPr>
                <w:rStyle w:val="Strong"/>
                <w:rFonts w:ascii="Times New Roman" w:hAnsi="Times New Roman" w:cs="Times New Roman"/>
                <w:sz w:val="24"/>
                <w:szCs w:val="24"/>
              </w:rPr>
              <w:noBreakHyphen/>
              <w:t>GAN (HuBERT Discrete</w:t>
            </w:r>
            <w:r>
              <w:rPr>
                <w:rStyle w:val="Strong"/>
                <w:rFonts w:ascii="Times New Roman" w:hAnsi="Times New Roman" w:cs="Times New Roman"/>
                <w:sz w:val="24"/>
                <w:szCs w:val="24"/>
              </w:rPr>
              <w:t>)</w:t>
            </w:r>
            <w:r w:rsidRPr="00CF78EF">
              <w:rPr>
                <w:rStyle w:val="Strong"/>
                <w:rFonts w:ascii="Times New Roman" w:hAnsi="Times New Roman" w:cs="Times New Roman"/>
                <w:sz w:val="24"/>
                <w:szCs w:val="24"/>
              </w:rPr>
              <w:t xml:space="preserve"> + Audio)</w:t>
            </w:r>
          </w:p>
        </w:tc>
      </w:tr>
      <w:tr w:rsidR="001734B2" w:rsidRPr="00CF78EF" w14:paraId="005652A2" w14:textId="77777777" w:rsidTr="00CA21BB">
        <w:trPr>
          <w:jc w:val="center"/>
        </w:trPr>
        <w:tc>
          <w:tcPr>
            <w:tcW w:w="1702" w:type="pct"/>
            <w:vAlign w:val="center"/>
          </w:tcPr>
          <w:p w14:paraId="75F590BB"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Dataset</w:t>
            </w:r>
          </w:p>
        </w:tc>
        <w:tc>
          <w:tcPr>
            <w:tcW w:w="1670" w:type="pct"/>
            <w:vAlign w:val="center"/>
          </w:tcPr>
          <w:p w14:paraId="68BE4FB1"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Same 10</w:t>
            </w:r>
            <w:r>
              <w:rPr>
                <w:rFonts w:ascii="Times New Roman" w:hAnsi="Times New Roman" w:cs="Times New Roman"/>
                <w:sz w:val="24"/>
                <w:szCs w:val="24"/>
              </w:rPr>
              <w:t>5</w:t>
            </w:r>
            <w:r w:rsidRPr="00CF78EF">
              <w:rPr>
                <w:rFonts w:ascii="Times New Roman" w:hAnsi="Times New Roman" w:cs="Times New Roman"/>
                <w:sz w:val="24"/>
                <w:szCs w:val="24"/>
              </w:rPr>
              <w:t>0 audios (900 train, 100 val</w:t>
            </w:r>
            <w:r>
              <w:rPr>
                <w:rFonts w:ascii="Times New Roman" w:hAnsi="Times New Roman" w:cs="Times New Roman"/>
                <w:sz w:val="24"/>
                <w:szCs w:val="24"/>
              </w:rPr>
              <w:t>, 50 test</w:t>
            </w:r>
            <w:r w:rsidRPr="00CF78EF">
              <w:rPr>
                <w:rFonts w:ascii="Times New Roman" w:hAnsi="Times New Roman" w:cs="Times New Roman"/>
                <w:sz w:val="24"/>
                <w:szCs w:val="24"/>
              </w:rPr>
              <w:t>)</w:t>
            </w:r>
          </w:p>
        </w:tc>
        <w:tc>
          <w:tcPr>
            <w:tcW w:w="1628" w:type="pct"/>
            <w:vAlign w:val="center"/>
          </w:tcPr>
          <w:p w14:paraId="68041995"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Same 10</w:t>
            </w:r>
            <w:r>
              <w:rPr>
                <w:rFonts w:ascii="Times New Roman" w:hAnsi="Times New Roman" w:cs="Times New Roman"/>
                <w:sz w:val="24"/>
                <w:szCs w:val="24"/>
              </w:rPr>
              <w:t>5</w:t>
            </w:r>
            <w:r w:rsidRPr="00CF78EF">
              <w:rPr>
                <w:rFonts w:ascii="Times New Roman" w:hAnsi="Times New Roman" w:cs="Times New Roman"/>
                <w:sz w:val="24"/>
                <w:szCs w:val="24"/>
              </w:rPr>
              <w:t>0 audios (900 train, 100 val</w:t>
            </w:r>
            <w:r>
              <w:rPr>
                <w:rFonts w:ascii="Times New Roman" w:hAnsi="Times New Roman" w:cs="Times New Roman"/>
                <w:sz w:val="24"/>
                <w:szCs w:val="24"/>
              </w:rPr>
              <w:t>, 50 test</w:t>
            </w:r>
            <w:r w:rsidRPr="00CF78EF">
              <w:rPr>
                <w:rFonts w:ascii="Times New Roman" w:hAnsi="Times New Roman" w:cs="Times New Roman"/>
                <w:sz w:val="24"/>
                <w:szCs w:val="24"/>
              </w:rPr>
              <w:t>)</w:t>
            </w:r>
          </w:p>
        </w:tc>
      </w:tr>
      <w:tr w:rsidR="001734B2" w:rsidRPr="00CF78EF" w14:paraId="222A227C" w14:textId="77777777" w:rsidTr="00CA21BB">
        <w:trPr>
          <w:jc w:val="center"/>
        </w:trPr>
        <w:tc>
          <w:tcPr>
            <w:tcW w:w="1702" w:type="pct"/>
            <w:vAlign w:val="center"/>
          </w:tcPr>
          <w:p w14:paraId="0AACBABD"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lastRenderedPageBreak/>
              <w:t>Speech Emergence</w:t>
            </w:r>
          </w:p>
        </w:tc>
        <w:tc>
          <w:tcPr>
            <w:tcW w:w="1670" w:type="pct"/>
            <w:vAlign w:val="center"/>
          </w:tcPr>
          <w:p w14:paraId="1F84ACBF"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~11k steps (speech audible, but muffled)</w:t>
            </w:r>
          </w:p>
        </w:tc>
        <w:tc>
          <w:tcPr>
            <w:tcW w:w="1628" w:type="pct"/>
            <w:vAlign w:val="center"/>
          </w:tcPr>
          <w:p w14:paraId="3FE3D333"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~14k steps (speech audible, clearer)</w:t>
            </w:r>
          </w:p>
        </w:tc>
      </w:tr>
      <w:tr w:rsidR="001734B2" w:rsidRPr="00CF78EF" w14:paraId="66FB66D5" w14:textId="77777777" w:rsidTr="00CA21BB">
        <w:trPr>
          <w:jc w:val="center"/>
        </w:trPr>
        <w:tc>
          <w:tcPr>
            <w:tcW w:w="1702" w:type="pct"/>
            <w:vAlign w:val="center"/>
          </w:tcPr>
          <w:p w14:paraId="4579ADD6"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Clarity Progression</w:t>
            </w:r>
          </w:p>
        </w:tc>
        <w:tc>
          <w:tcPr>
            <w:tcW w:w="1670" w:type="pct"/>
            <w:vAlign w:val="center"/>
          </w:tcPr>
          <w:p w14:paraId="680ECCD2"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Plateau around 35k, faint background noise, little improvement</w:t>
            </w:r>
          </w:p>
        </w:tc>
        <w:tc>
          <w:tcPr>
            <w:tcW w:w="1628" w:type="pct"/>
            <w:vAlign w:val="center"/>
          </w:tcPr>
          <w:p w14:paraId="1AD48B94"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Still improving at 32k, clarity increasing</w:t>
            </w:r>
          </w:p>
        </w:tc>
      </w:tr>
      <w:tr w:rsidR="001734B2" w:rsidRPr="00CF78EF" w14:paraId="1550DBCA" w14:textId="77777777" w:rsidTr="00CA21BB">
        <w:trPr>
          <w:jc w:val="center"/>
        </w:trPr>
        <w:tc>
          <w:tcPr>
            <w:tcW w:w="1702" w:type="pct"/>
            <w:vAlign w:val="center"/>
          </w:tcPr>
          <w:p w14:paraId="55A4F0D0"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Training Stability</w:t>
            </w:r>
          </w:p>
        </w:tc>
        <w:tc>
          <w:tcPr>
            <w:tcW w:w="1670" w:type="pct"/>
            <w:vAlign w:val="center"/>
          </w:tcPr>
          <w:p w14:paraId="33B749EF"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Loss spike at ~28k (catastrophic, required reset)</w:t>
            </w:r>
          </w:p>
        </w:tc>
        <w:tc>
          <w:tcPr>
            <w:tcW w:w="1628" w:type="pct"/>
            <w:vAlign w:val="center"/>
          </w:tcPr>
          <w:p w14:paraId="199C1EA8"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Stable, no catastrophic spikes</w:t>
            </w:r>
          </w:p>
        </w:tc>
      </w:tr>
      <w:tr w:rsidR="001734B2" w:rsidRPr="00CF78EF" w14:paraId="22D399A1" w14:textId="77777777" w:rsidTr="00CA21BB">
        <w:trPr>
          <w:jc w:val="center"/>
        </w:trPr>
        <w:tc>
          <w:tcPr>
            <w:tcW w:w="1702" w:type="pct"/>
            <w:vAlign w:val="center"/>
          </w:tcPr>
          <w:p w14:paraId="5A0C962B"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Phonetic Accuracy</w:t>
            </w:r>
          </w:p>
        </w:tc>
        <w:tc>
          <w:tcPr>
            <w:tcW w:w="1670" w:type="pct"/>
            <w:vAlign w:val="center"/>
          </w:tcPr>
          <w:p w14:paraId="2FE9DBE5"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Captures prosody, but muffled clarity</w:t>
            </w:r>
          </w:p>
        </w:tc>
        <w:tc>
          <w:tcPr>
            <w:tcW w:w="1628" w:type="pct"/>
            <w:vAlign w:val="center"/>
          </w:tcPr>
          <w:p w14:paraId="39A5A5BA"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Better phonetic precision, clearer articulation</w:t>
            </w:r>
          </w:p>
        </w:tc>
      </w:tr>
      <w:tr w:rsidR="001734B2" w:rsidRPr="00CF78EF" w14:paraId="45963AC4" w14:textId="77777777" w:rsidTr="00CA21BB">
        <w:trPr>
          <w:jc w:val="center"/>
        </w:trPr>
        <w:tc>
          <w:tcPr>
            <w:tcW w:w="1702" w:type="pct"/>
            <w:vAlign w:val="center"/>
          </w:tcPr>
          <w:p w14:paraId="2AB96CC9"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Naturalness</w:t>
            </w:r>
          </w:p>
        </w:tc>
        <w:tc>
          <w:tcPr>
            <w:tcW w:w="1670" w:type="pct"/>
            <w:vAlign w:val="center"/>
          </w:tcPr>
          <w:p w14:paraId="268F36CF"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Richer timbre, but noisy</w:t>
            </w:r>
          </w:p>
        </w:tc>
        <w:tc>
          <w:tcPr>
            <w:tcW w:w="1628" w:type="pct"/>
            <w:vAlign w:val="center"/>
          </w:tcPr>
          <w:p w14:paraId="5F366A3B"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Cleaner phonetics, slightly robotic timbre</w:t>
            </w:r>
          </w:p>
        </w:tc>
      </w:tr>
      <w:tr w:rsidR="001734B2" w:rsidRPr="00CF78EF" w14:paraId="112975C0" w14:textId="77777777" w:rsidTr="00CA21BB">
        <w:trPr>
          <w:jc w:val="center"/>
        </w:trPr>
        <w:tc>
          <w:tcPr>
            <w:tcW w:w="1702" w:type="pct"/>
            <w:vAlign w:val="center"/>
          </w:tcPr>
          <w:p w14:paraId="2F59492C"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Noise/Artifacts</w:t>
            </w:r>
          </w:p>
        </w:tc>
        <w:tc>
          <w:tcPr>
            <w:tcW w:w="1670" w:type="pct"/>
            <w:vAlign w:val="center"/>
          </w:tcPr>
          <w:p w14:paraId="0F58D9E8"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Faint background noise persisted</w:t>
            </w:r>
          </w:p>
        </w:tc>
        <w:tc>
          <w:tcPr>
            <w:tcW w:w="1628" w:type="pct"/>
            <w:vAlign w:val="center"/>
          </w:tcPr>
          <w:p w14:paraId="5EAC403E"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Less noise, but unit resolution affects smoothness</w:t>
            </w:r>
          </w:p>
        </w:tc>
      </w:tr>
    </w:tbl>
    <w:p w14:paraId="7E96F773" w14:textId="77777777" w:rsidR="001734B2" w:rsidRPr="00CF78EF" w:rsidRDefault="001734B2" w:rsidP="001734B2">
      <w:pPr>
        <w:spacing w:line="360" w:lineRule="auto"/>
        <w:rPr>
          <w:rFonts w:ascii="Times New Roman" w:hAnsi="Times New Roman" w:cs="Times New Roman"/>
          <w:sz w:val="24"/>
          <w:szCs w:val="24"/>
        </w:rPr>
      </w:pPr>
    </w:p>
    <w:p w14:paraId="009FF988" w14:textId="77777777" w:rsidR="001734B2" w:rsidRPr="00B8433A" w:rsidRDefault="001734B2" w:rsidP="001734B2">
      <w:pPr>
        <w:pStyle w:val="Heading3"/>
        <w:spacing w:line="360" w:lineRule="auto"/>
        <w:jc w:val="both"/>
        <w:rPr>
          <w:rFonts w:ascii="Times New Roman" w:hAnsi="Times New Roman" w:cs="Times New Roman"/>
          <w:b/>
          <w:bCs/>
          <w:color w:val="auto"/>
        </w:rPr>
      </w:pPr>
      <w:bookmarkStart w:id="348" w:name="_Toc237542061"/>
      <w:bookmarkStart w:id="349" w:name="_Toc241503235"/>
      <w:r w:rsidRPr="00B8433A">
        <w:rPr>
          <w:rFonts w:ascii="Times New Roman" w:hAnsi="Times New Roman" w:cs="Times New Roman"/>
          <w:b/>
          <w:bCs/>
          <w:color w:val="auto"/>
        </w:rPr>
        <w:t>4.2.3.4 Evaluation Metrics Comparison for HiFi-GAN and HuBERT Unit HiFi-GAN</w:t>
      </w:r>
      <w:bookmarkEnd w:id="348"/>
      <w:bookmarkEnd w:id="349"/>
    </w:p>
    <w:p w14:paraId="14348889" w14:textId="5DF06C22" w:rsidR="001734B2" w:rsidRPr="00B8433A" w:rsidRDefault="001734B2" w:rsidP="001734B2">
      <w:pPr>
        <w:spacing w:line="360" w:lineRule="auto"/>
        <w:jc w:val="both"/>
        <w:rPr>
          <w:rFonts w:ascii="Times New Roman" w:hAnsi="Times New Roman" w:cs="Times New Roman"/>
          <w:sz w:val="24"/>
          <w:szCs w:val="24"/>
        </w:rPr>
      </w:pPr>
      <w:r w:rsidRPr="00B8433A">
        <w:rPr>
          <w:rFonts w:ascii="Times New Roman" w:hAnsi="Times New Roman" w:cs="Times New Roman"/>
          <w:sz w:val="24"/>
          <w:szCs w:val="24"/>
        </w:rPr>
        <w:t xml:space="preserve">The evaluations were carried out on the same Fifty (50) test samples at different sampling rates of 22050 Hz, and 16,000 Hz for spectrogram based HiFi-GAN vocoder and unit HiFi-GAN vocoder respectively. The results of the average values across each global step saved checkpoint for each of the spectrogram based HiFi-GAN vocoder  are reported in Table 4.7. The table shows the PESQ, STOI, NISQA MOS metrics average values for the 50 test samples. As shown in Table 4.7, the PESQ score is very stable across checkpoints (approximately 1.024–1.025). No meaningful perceptual gain with more training. STOI on the other hand peaks slightly at 45k (0.6324), then dips marginally at 60k (0.6319) – this suggests best intelligibility at 45k, but overall stability across steps. These results show that spectrogram‑based HiFi‑GAN training on the </w:t>
      </w:r>
      <w:r w:rsidR="005F722D">
        <w:rPr>
          <w:rFonts w:ascii="Times New Roman" w:hAnsi="Times New Roman" w:cs="Times New Roman"/>
          <w:sz w:val="24"/>
          <w:szCs w:val="24"/>
        </w:rPr>
        <w:t>BENYO-S2ST-CORPUS-R1</w:t>
      </w:r>
      <w:r w:rsidRPr="00B8433A">
        <w:rPr>
          <w:rFonts w:ascii="Times New Roman" w:hAnsi="Times New Roman" w:cs="Times New Roman"/>
          <w:sz w:val="24"/>
          <w:szCs w:val="24"/>
        </w:rPr>
        <w:t xml:space="preserve"> dataset produced stable PESQ values (approximately 1.025) across checkpoints, with STOI peaking at 45k steps (0.6324).</w:t>
      </w:r>
    </w:p>
    <w:p w14:paraId="3E66B71A" w14:textId="59DB3C5A" w:rsidR="001734B2" w:rsidRPr="00E82382" w:rsidRDefault="001734B2" w:rsidP="00E82382">
      <w:pPr>
        <w:pStyle w:val="Caption"/>
        <w:spacing w:line="360" w:lineRule="auto"/>
        <w:jc w:val="center"/>
        <w:rPr>
          <w:rFonts w:ascii="Times New Roman" w:hAnsi="Times New Roman" w:cs="Times New Roman"/>
          <w:i w:val="0"/>
          <w:iCs w:val="0"/>
          <w:color w:val="auto"/>
          <w:sz w:val="24"/>
          <w:szCs w:val="24"/>
        </w:rPr>
      </w:pPr>
      <w:bookmarkStart w:id="350" w:name="_Toc237542197"/>
      <w:bookmarkStart w:id="351" w:name="_Toc239756627"/>
      <w:r w:rsidRPr="00E82382">
        <w:rPr>
          <w:rFonts w:ascii="Times New Roman" w:hAnsi="Times New Roman" w:cs="Times New Roman"/>
          <w:b/>
          <w:bCs/>
          <w:i w:val="0"/>
          <w:iCs w:val="0"/>
          <w:color w:val="auto"/>
          <w:sz w:val="24"/>
          <w:szCs w:val="24"/>
        </w:rPr>
        <w:t xml:space="preserve">Table </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STYLEREF 1 \s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E82382">
        <w:rPr>
          <w:rFonts w:ascii="Times New Roman" w:hAnsi="Times New Roman" w:cs="Times New Roman"/>
          <w:b/>
          <w:bCs/>
          <w:i w:val="0"/>
          <w:iCs w:val="0"/>
          <w:color w:val="auto"/>
          <w:sz w:val="24"/>
          <w:szCs w:val="24"/>
        </w:rPr>
        <w:fldChar w:fldCharType="end"/>
      </w:r>
      <w:r w:rsidR="002B561B" w:rsidRPr="00E82382">
        <w:rPr>
          <w:rFonts w:ascii="Times New Roman" w:hAnsi="Times New Roman" w:cs="Times New Roman"/>
          <w:b/>
          <w:bCs/>
          <w:i w:val="0"/>
          <w:iCs w:val="0"/>
          <w:color w:val="auto"/>
          <w:sz w:val="24"/>
          <w:szCs w:val="24"/>
        </w:rPr>
        <w:t>.</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SEQ Table \* ARABIC \s 1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7</w:t>
      </w:r>
      <w:r w:rsidR="002B561B" w:rsidRPr="00E82382">
        <w:rPr>
          <w:rFonts w:ascii="Times New Roman" w:hAnsi="Times New Roman" w:cs="Times New Roman"/>
          <w:b/>
          <w:bCs/>
          <w:i w:val="0"/>
          <w:iCs w:val="0"/>
          <w:color w:val="auto"/>
          <w:sz w:val="24"/>
          <w:szCs w:val="24"/>
        </w:rPr>
        <w:fldChar w:fldCharType="end"/>
      </w:r>
      <w:r w:rsidRPr="00E82382">
        <w:rPr>
          <w:rFonts w:ascii="Times New Roman" w:hAnsi="Times New Roman" w:cs="Times New Roman"/>
          <w:b/>
          <w:bCs/>
          <w:i w:val="0"/>
          <w:iCs w:val="0"/>
          <w:color w:val="auto"/>
          <w:sz w:val="24"/>
          <w:szCs w:val="24"/>
        </w:rPr>
        <w:t>:</w:t>
      </w:r>
      <w:r w:rsidRPr="00E82382">
        <w:rPr>
          <w:rFonts w:ascii="Times New Roman" w:hAnsi="Times New Roman" w:cs="Times New Roman"/>
          <w:i w:val="0"/>
          <w:iCs w:val="0"/>
          <w:color w:val="auto"/>
          <w:sz w:val="24"/>
          <w:szCs w:val="24"/>
        </w:rPr>
        <w:t>Average PESQ and STOI Metrics Result of 50 Test Samples for Spectrogram HiFi-GAN Vocoder</w:t>
      </w:r>
      <w:bookmarkEnd w:id="350"/>
      <w:bookmarkEnd w:id="351"/>
    </w:p>
    <w:tbl>
      <w:tblPr>
        <w:tblStyle w:val="TableGrid"/>
        <w:tblW w:w="5000" w:type="pct"/>
        <w:jc w:val="center"/>
        <w:tblLook w:val="04A0" w:firstRow="1" w:lastRow="0" w:firstColumn="1" w:lastColumn="0" w:noHBand="0" w:noVBand="1"/>
      </w:tblPr>
      <w:tblGrid>
        <w:gridCol w:w="2076"/>
        <w:gridCol w:w="1964"/>
        <w:gridCol w:w="1732"/>
        <w:gridCol w:w="1732"/>
        <w:gridCol w:w="1846"/>
      </w:tblGrid>
      <w:tr w:rsidR="001734B2" w:rsidRPr="003011B4" w14:paraId="01539C28" w14:textId="77777777" w:rsidTr="00CA21BB">
        <w:trPr>
          <w:tblHeader/>
          <w:jc w:val="center"/>
        </w:trPr>
        <w:tc>
          <w:tcPr>
            <w:tcW w:w="1110" w:type="pct"/>
            <w:vAlign w:val="center"/>
          </w:tcPr>
          <w:p w14:paraId="058B42CB" w14:textId="77777777" w:rsidR="001734B2" w:rsidRPr="00331081" w:rsidRDefault="001734B2" w:rsidP="00CA21BB">
            <w:pPr>
              <w:rPr>
                <w:rFonts w:ascii="Times New Roman" w:hAnsi="Times New Roman" w:cs="Times New Roman"/>
                <w:b/>
                <w:bCs/>
              </w:rPr>
            </w:pPr>
            <w:r w:rsidRPr="00331081">
              <w:rPr>
                <w:rFonts w:ascii="Times New Roman" w:hAnsi="Times New Roman" w:cs="Times New Roman"/>
                <w:b/>
                <w:bCs/>
              </w:rPr>
              <w:lastRenderedPageBreak/>
              <w:t>Metrics \ Global Steps</w:t>
            </w:r>
          </w:p>
        </w:tc>
        <w:tc>
          <w:tcPr>
            <w:tcW w:w="1050" w:type="pct"/>
            <w:vAlign w:val="center"/>
          </w:tcPr>
          <w:p w14:paraId="4A8E158D" w14:textId="77777777" w:rsidR="001734B2" w:rsidRPr="00331081" w:rsidRDefault="001734B2" w:rsidP="00CA21BB">
            <w:pPr>
              <w:rPr>
                <w:rFonts w:ascii="Times New Roman" w:hAnsi="Times New Roman" w:cs="Times New Roman"/>
                <w:b/>
                <w:bCs/>
              </w:rPr>
            </w:pPr>
            <w:r w:rsidRPr="00331081">
              <w:rPr>
                <w:rFonts w:ascii="Times New Roman" w:hAnsi="Times New Roman" w:cs="Times New Roman"/>
                <w:b/>
                <w:bCs/>
              </w:rPr>
              <w:t>Original Audio</w:t>
            </w:r>
          </w:p>
        </w:tc>
        <w:tc>
          <w:tcPr>
            <w:tcW w:w="926" w:type="pct"/>
            <w:vAlign w:val="center"/>
          </w:tcPr>
          <w:p w14:paraId="47DD97B7" w14:textId="77777777" w:rsidR="001734B2" w:rsidRPr="00331081" w:rsidRDefault="001734B2" w:rsidP="00CA21BB">
            <w:pPr>
              <w:rPr>
                <w:rFonts w:ascii="Times New Roman" w:hAnsi="Times New Roman" w:cs="Times New Roman"/>
                <w:b/>
                <w:bCs/>
              </w:rPr>
            </w:pPr>
            <w:r w:rsidRPr="00331081">
              <w:rPr>
                <w:rFonts w:ascii="Times New Roman" w:hAnsi="Times New Roman" w:cs="Times New Roman"/>
                <w:b/>
                <w:bCs/>
              </w:rPr>
              <w:t>27 K</w:t>
            </w:r>
          </w:p>
        </w:tc>
        <w:tc>
          <w:tcPr>
            <w:tcW w:w="926" w:type="pct"/>
            <w:vAlign w:val="center"/>
          </w:tcPr>
          <w:p w14:paraId="1B122AFD" w14:textId="77777777" w:rsidR="001734B2" w:rsidRPr="00331081" w:rsidRDefault="001734B2" w:rsidP="00CA21BB">
            <w:pPr>
              <w:rPr>
                <w:rFonts w:ascii="Times New Roman" w:hAnsi="Times New Roman" w:cs="Times New Roman"/>
                <w:b/>
                <w:bCs/>
              </w:rPr>
            </w:pPr>
            <w:r w:rsidRPr="00331081">
              <w:rPr>
                <w:rFonts w:ascii="Times New Roman" w:hAnsi="Times New Roman" w:cs="Times New Roman"/>
                <w:b/>
                <w:bCs/>
              </w:rPr>
              <w:t>45 K</w:t>
            </w:r>
          </w:p>
        </w:tc>
        <w:tc>
          <w:tcPr>
            <w:tcW w:w="987" w:type="pct"/>
            <w:vAlign w:val="center"/>
          </w:tcPr>
          <w:p w14:paraId="2307E7C8" w14:textId="77777777" w:rsidR="001734B2" w:rsidRPr="00331081" w:rsidRDefault="001734B2" w:rsidP="00CA21BB">
            <w:pPr>
              <w:rPr>
                <w:rFonts w:ascii="Times New Roman" w:hAnsi="Times New Roman" w:cs="Times New Roman"/>
                <w:b/>
                <w:bCs/>
              </w:rPr>
            </w:pPr>
            <w:r>
              <w:rPr>
                <w:rFonts w:ascii="Times New Roman" w:hAnsi="Times New Roman" w:cs="Times New Roman"/>
                <w:b/>
                <w:bCs/>
              </w:rPr>
              <w:t>6</w:t>
            </w:r>
            <w:r w:rsidRPr="00331081">
              <w:rPr>
                <w:rFonts w:ascii="Times New Roman" w:hAnsi="Times New Roman" w:cs="Times New Roman"/>
                <w:b/>
                <w:bCs/>
              </w:rPr>
              <w:t>0 K</w:t>
            </w:r>
          </w:p>
        </w:tc>
      </w:tr>
      <w:tr w:rsidR="001734B2" w:rsidRPr="003011B4" w14:paraId="06C8F425" w14:textId="77777777" w:rsidTr="00CA21BB">
        <w:trPr>
          <w:jc w:val="center"/>
        </w:trPr>
        <w:tc>
          <w:tcPr>
            <w:tcW w:w="1110" w:type="pct"/>
            <w:vAlign w:val="center"/>
          </w:tcPr>
          <w:p w14:paraId="7F9A5C5B" w14:textId="77777777" w:rsidR="001734B2" w:rsidRPr="003011B4" w:rsidRDefault="001734B2" w:rsidP="00CA21BB">
            <w:pPr>
              <w:rPr>
                <w:rFonts w:ascii="Times New Roman" w:hAnsi="Times New Roman" w:cs="Times New Roman"/>
              </w:rPr>
            </w:pPr>
            <w:r w:rsidRPr="003011B4">
              <w:rPr>
                <w:rStyle w:val="Strong"/>
                <w:rFonts w:ascii="Times New Roman" w:hAnsi="Times New Roman" w:cs="Times New Roman"/>
              </w:rPr>
              <w:t>PESQ</w:t>
            </w:r>
          </w:p>
        </w:tc>
        <w:tc>
          <w:tcPr>
            <w:tcW w:w="1050" w:type="pct"/>
            <w:vAlign w:val="center"/>
          </w:tcPr>
          <w:p w14:paraId="5FD6073E" w14:textId="77777777" w:rsidR="001734B2" w:rsidRPr="003011B4" w:rsidRDefault="001734B2" w:rsidP="00A052B7">
            <w:pPr>
              <w:jc w:val="center"/>
              <w:rPr>
                <w:rFonts w:ascii="Times New Roman" w:hAnsi="Times New Roman" w:cs="Times New Roman"/>
              </w:rPr>
            </w:pPr>
          </w:p>
        </w:tc>
        <w:tc>
          <w:tcPr>
            <w:tcW w:w="926" w:type="pct"/>
            <w:vAlign w:val="center"/>
          </w:tcPr>
          <w:p w14:paraId="30E0C864" w14:textId="77777777" w:rsidR="001734B2" w:rsidRPr="00974F1D" w:rsidRDefault="001734B2" w:rsidP="00A052B7">
            <w:pPr>
              <w:jc w:val="center"/>
              <w:rPr>
                <w:rFonts w:ascii="Times New Roman" w:hAnsi="Times New Roman" w:cs="Times New Roman"/>
              </w:rPr>
            </w:pPr>
            <w:r w:rsidRPr="00974F1D">
              <w:rPr>
                <w:rFonts w:ascii="Times New Roman" w:hAnsi="Times New Roman" w:cs="Times New Roman"/>
              </w:rPr>
              <w:t>1.0244</w:t>
            </w:r>
          </w:p>
        </w:tc>
        <w:tc>
          <w:tcPr>
            <w:tcW w:w="926" w:type="pct"/>
            <w:vAlign w:val="center"/>
          </w:tcPr>
          <w:p w14:paraId="3A746943" w14:textId="77777777" w:rsidR="001734B2" w:rsidRPr="003011B4" w:rsidRDefault="001734B2" w:rsidP="00A052B7">
            <w:pPr>
              <w:jc w:val="center"/>
              <w:rPr>
                <w:rFonts w:ascii="Times New Roman" w:hAnsi="Times New Roman" w:cs="Times New Roman"/>
              </w:rPr>
            </w:pPr>
            <w:r w:rsidRPr="00974F1D">
              <w:rPr>
                <w:rFonts w:ascii="Times New Roman" w:hAnsi="Times New Roman" w:cs="Times New Roman"/>
              </w:rPr>
              <w:t>1.0251</w:t>
            </w:r>
          </w:p>
        </w:tc>
        <w:tc>
          <w:tcPr>
            <w:tcW w:w="987" w:type="pct"/>
            <w:vAlign w:val="center"/>
          </w:tcPr>
          <w:p w14:paraId="1EF70D61" w14:textId="77777777" w:rsidR="001734B2" w:rsidRPr="003011B4" w:rsidRDefault="001734B2" w:rsidP="00A052B7">
            <w:pPr>
              <w:jc w:val="center"/>
              <w:rPr>
                <w:rFonts w:ascii="Times New Roman" w:hAnsi="Times New Roman" w:cs="Times New Roman"/>
              </w:rPr>
            </w:pPr>
            <w:r w:rsidRPr="00974F1D">
              <w:rPr>
                <w:rFonts w:ascii="Times New Roman" w:hAnsi="Times New Roman" w:cs="Times New Roman"/>
              </w:rPr>
              <w:t>1.02</w:t>
            </w:r>
            <w:r>
              <w:rPr>
                <w:rFonts w:ascii="Times New Roman" w:hAnsi="Times New Roman" w:cs="Times New Roman"/>
              </w:rPr>
              <w:t>50</w:t>
            </w:r>
          </w:p>
        </w:tc>
      </w:tr>
      <w:tr w:rsidR="001734B2" w:rsidRPr="003011B4" w14:paraId="0076F3E1" w14:textId="77777777" w:rsidTr="00CA21BB">
        <w:trPr>
          <w:jc w:val="center"/>
        </w:trPr>
        <w:tc>
          <w:tcPr>
            <w:tcW w:w="1110" w:type="pct"/>
            <w:vAlign w:val="center"/>
          </w:tcPr>
          <w:p w14:paraId="664AE1DE" w14:textId="77777777" w:rsidR="001734B2" w:rsidRPr="003011B4" w:rsidRDefault="001734B2" w:rsidP="00CA21BB">
            <w:pPr>
              <w:rPr>
                <w:rFonts w:ascii="Times New Roman" w:hAnsi="Times New Roman" w:cs="Times New Roman"/>
              </w:rPr>
            </w:pPr>
            <w:r w:rsidRPr="003011B4">
              <w:rPr>
                <w:rStyle w:val="Strong"/>
                <w:rFonts w:ascii="Times New Roman" w:hAnsi="Times New Roman" w:cs="Times New Roman"/>
              </w:rPr>
              <w:t>STOI</w:t>
            </w:r>
          </w:p>
        </w:tc>
        <w:tc>
          <w:tcPr>
            <w:tcW w:w="1050" w:type="pct"/>
            <w:vAlign w:val="center"/>
          </w:tcPr>
          <w:p w14:paraId="61C7E4DA" w14:textId="77777777" w:rsidR="001734B2" w:rsidRPr="003011B4" w:rsidRDefault="001734B2" w:rsidP="00A052B7">
            <w:pPr>
              <w:jc w:val="center"/>
              <w:rPr>
                <w:rFonts w:ascii="Times New Roman" w:hAnsi="Times New Roman" w:cs="Times New Roman"/>
              </w:rPr>
            </w:pPr>
          </w:p>
        </w:tc>
        <w:tc>
          <w:tcPr>
            <w:tcW w:w="926" w:type="pct"/>
            <w:vAlign w:val="center"/>
          </w:tcPr>
          <w:p w14:paraId="4CA36BEA" w14:textId="77777777" w:rsidR="001734B2" w:rsidRPr="00974F1D" w:rsidRDefault="001734B2" w:rsidP="00A052B7">
            <w:pPr>
              <w:jc w:val="center"/>
              <w:rPr>
                <w:rFonts w:ascii="Times New Roman" w:hAnsi="Times New Roman" w:cs="Times New Roman"/>
              </w:rPr>
            </w:pPr>
            <w:r w:rsidRPr="00974F1D">
              <w:rPr>
                <w:rFonts w:ascii="Times New Roman" w:hAnsi="Times New Roman" w:cs="Times New Roman"/>
              </w:rPr>
              <w:t>0.628</w:t>
            </w:r>
            <w:r>
              <w:rPr>
                <w:rFonts w:ascii="Times New Roman" w:hAnsi="Times New Roman" w:cs="Times New Roman"/>
              </w:rPr>
              <w:t>2</w:t>
            </w:r>
          </w:p>
        </w:tc>
        <w:tc>
          <w:tcPr>
            <w:tcW w:w="926" w:type="pct"/>
            <w:vAlign w:val="center"/>
          </w:tcPr>
          <w:p w14:paraId="346FDF5A" w14:textId="77777777" w:rsidR="001734B2" w:rsidRPr="003011B4" w:rsidRDefault="001734B2" w:rsidP="00A052B7">
            <w:pPr>
              <w:jc w:val="center"/>
              <w:rPr>
                <w:rFonts w:ascii="Times New Roman" w:hAnsi="Times New Roman" w:cs="Times New Roman"/>
              </w:rPr>
            </w:pPr>
            <w:r w:rsidRPr="00974F1D">
              <w:rPr>
                <w:rFonts w:ascii="Times New Roman" w:hAnsi="Times New Roman" w:cs="Times New Roman"/>
              </w:rPr>
              <w:t>0.6324</w:t>
            </w:r>
          </w:p>
        </w:tc>
        <w:tc>
          <w:tcPr>
            <w:tcW w:w="987" w:type="pct"/>
            <w:vAlign w:val="center"/>
          </w:tcPr>
          <w:p w14:paraId="42D85663" w14:textId="77777777" w:rsidR="001734B2" w:rsidRPr="003011B4" w:rsidRDefault="001734B2" w:rsidP="00A052B7">
            <w:pPr>
              <w:jc w:val="center"/>
              <w:rPr>
                <w:rFonts w:ascii="Times New Roman" w:hAnsi="Times New Roman" w:cs="Times New Roman"/>
              </w:rPr>
            </w:pPr>
            <w:r w:rsidRPr="00974F1D">
              <w:rPr>
                <w:rFonts w:ascii="Times New Roman" w:hAnsi="Times New Roman" w:cs="Times New Roman"/>
              </w:rPr>
              <w:t>0.6319</w:t>
            </w:r>
          </w:p>
        </w:tc>
      </w:tr>
      <w:tr w:rsidR="001734B2" w:rsidRPr="003011B4" w14:paraId="7A2C6CD7" w14:textId="77777777" w:rsidTr="00CA21BB">
        <w:trPr>
          <w:jc w:val="center"/>
        </w:trPr>
        <w:tc>
          <w:tcPr>
            <w:tcW w:w="1110" w:type="pct"/>
            <w:vAlign w:val="center"/>
          </w:tcPr>
          <w:p w14:paraId="6E769F08" w14:textId="77777777" w:rsidR="001734B2" w:rsidRPr="00054CDD" w:rsidRDefault="001734B2" w:rsidP="00CA21BB">
            <w:pPr>
              <w:rPr>
                <w:rFonts w:ascii="Times New Roman" w:hAnsi="Times New Roman" w:cs="Times New Roman"/>
                <w:b/>
                <w:bCs/>
              </w:rPr>
            </w:pPr>
            <w:r w:rsidRPr="00054CDD">
              <w:rPr>
                <w:rFonts w:ascii="Times New Roman" w:hAnsi="Times New Roman" w:cs="Times New Roman"/>
                <w:b/>
                <w:bCs/>
              </w:rPr>
              <w:t>NISQA MOS</w:t>
            </w:r>
          </w:p>
        </w:tc>
        <w:tc>
          <w:tcPr>
            <w:tcW w:w="1050" w:type="pct"/>
            <w:vAlign w:val="center"/>
          </w:tcPr>
          <w:p w14:paraId="57BFDAC3" w14:textId="77777777" w:rsidR="001734B2" w:rsidRPr="003011B4" w:rsidRDefault="001734B2" w:rsidP="00A052B7">
            <w:pPr>
              <w:jc w:val="center"/>
              <w:rPr>
                <w:rFonts w:ascii="Times New Roman" w:hAnsi="Times New Roman" w:cs="Times New Roman"/>
              </w:rPr>
            </w:pPr>
            <w:r w:rsidRPr="005F6697">
              <w:rPr>
                <w:rFonts w:ascii="Times New Roman" w:hAnsi="Times New Roman" w:cs="Times New Roman"/>
              </w:rPr>
              <w:t>3.13</w:t>
            </w:r>
            <w:r>
              <w:rPr>
                <w:rFonts w:ascii="Times New Roman" w:hAnsi="Times New Roman" w:cs="Times New Roman"/>
              </w:rPr>
              <w:t>30</w:t>
            </w:r>
          </w:p>
        </w:tc>
        <w:tc>
          <w:tcPr>
            <w:tcW w:w="926" w:type="pct"/>
          </w:tcPr>
          <w:p w14:paraId="76383C95" w14:textId="77777777" w:rsidR="001734B2" w:rsidRPr="003011B4" w:rsidRDefault="001734B2" w:rsidP="00A052B7">
            <w:pPr>
              <w:jc w:val="center"/>
              <w:rPr>
                <w:rFonts w:ascii="Times New Roman" w:hAnsi="Times New Roman" w:cs="Times New Roman"/>
              </w:rPr>
            </w:pPr>
            <w:r w:rsidRPr="005F6697">
              <w:rPr>
                <w:rFonts w:ascii="Times New Roman" w:hAnsi="Times New Roman" w:cs="Times New Roman"/>
              </w:rPr>
              <w:t>1.360</w:t>
            </w:r>
            <w:r>
              <w:rPr>
                <w:rFonts w:ascii="Times New Roman" w:hAnsi="Times New Roman" w:cs="Times New Roman"/>
              </w:rPr>
              <w:t>3</w:t>
            </w:r>
          </w:p>
        </w:tc>
        <w:tc>
          <w:tcPr>
            <w:tcW w:w="926" w:type="pct"/>
            <w:vAlign w:val="center"/>
          </w:tcPr>
          <w:p w14:paraId="667926D9" w14:textId="77777777" w:rsidR="001734B2" w:rsidRPr="003011B4" w:rsidRDefault="001734B2" w:rsidP="00A052B7">
            <w:pPr>
              <w:jc w:val="center"/>
              <w:rPr>
                <w:rFonts w:ascii="Times New Roman" w:hAnsi="Times New Roman" w:cs="Times New Roman"/>
              </w:rPr>
            </w:pPr>
            <w:r w:rsidRPr="009E0454">
              <w:rPr>
                <w:rFonts w:ascii="Times New Roman" w:hAnsi="Times New Roman" w:cs="Times New Roman"/>
              </w:rPr>
              <w:t>1.360</w:t>
            </w:r>
            <w:r>
              <w:rPr>
                <w:rFonts w:ascii="Times New Roman" w:hAnsi="Times New Roman" w:cs="Times New Roman"/>
              </w:rPr>
              <w:t>8</w:t>
            </w:r>
          </w:p>
        </w:tc>
        <w:tc>
          <w:tcPr>
            <w:tcW w:w="987" w:type="pct"/>
            <w:vAlign w:val="center"/>
          </w:tcPr>
          <w:p w14:paraId="50D44373" w14:textId="77777777" w:rsidR="001734B2" w:rsidRPr="003011B4" w:rsidRDefault="001734B2" w:rsidP="00A052B7">
            <w:pPr>
              <w:jc w:val="center"/>
              <w:rPr>
                <w:rFonts w:ascii="Times New Roman" w:hAnsi="Times New Roman" w:cs="Times New Roman"/>
              </w:rPr>
            </w:pPr>
            <w:r w:rsidRPr="00CB2D76">
              <w:rPr>
                <w:rFonts w:ascii="Times New Roman" w:hAnsi="Times New Roman" w:cs="Times New Roman"/>
              </w:rPr>
              <w:t>1.1018</w:t>
            </w:r>
          </w:p>
        </w:tc>
      </w:tr>
    </w:tbl>
    <w:p w14:paraId="15585AAF" w14:textId="77777777" w:rsidR="001734B2" w:rsidRDefault="001734B2" w:rsidP="001734B2">
      <w:pPr>
        <w:jc w:val="both"/>
        <w:rPr>
          <w:rFonts w:ascii="Times New Roman" w:hAnsi="Times New Roman" w:cs="Times New Roman"/>
        </w:rPr>
      </w:pPr>
    </w:p>
    <w:p w14:paraId="799BB8AC" w14:textId="6B76D2C0" w:rsidR="001734B2" w:rsidRPr="00E82382" w:rsidRDefault="001734B2" w:rsidP="00E82382">
      <w:pPr>
        <w:pStyle w:val="Caption"/>
        <w:spacing w:line="360" w:lineRule="auto"/>
        <w:jc w:val="center"/>
        <w:rPr>
          <w:rFonts w:ascii="Times New Roman" w:hAnsi="Times New Roman" w:cs="Times New Roman"/>
          <w:i w:val="0"/>
          <w:iCs w:val="0"/>
          <w:sz w:val="24"/>
          <w:szCs w:val="24"/>
        </w:rPr>
      </w:pPr>
      <w:bookmarkStart w:id="352" w:name="_Toc237542198"/>
      <w:bookmarkStart w:id="353" w:name="_Toc239756628"/>
      <w:r w:rsidRPr="00E82382">
        <w:rPr>
          <w:rFonts w:ascii="Times New Roman" w:hAnsi="Times New Roman" w:cs="Times New Roman"/>
          <w:b/>
          <w:bCs/>
          <w:i w:val="0"/>
          <w:iCs w:val="0"/>
          <w:color w:val="auto"/>
          <w:sz w:val="24"/>
          <w:szCs w:val="24"/>
        </w:rPr>
        <w:t xml:space="preserve">Table </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STYLEREF 1 \s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E82382">
        <w:rPr>
          <w:rFonts w:ascii="Times New Roman" w:hAnsi="Times New Roman" w:cs="Times New Roman"/>
          <w:b/>
          <w:bCs/>
          <w:i w:val="0"/>
          <w:iCs w:val="0"/>
          <w:color w:val="auto"/>
          <w:sz w:val="24"/>
          <w:szCs w:val="24"/>
        </w:rPr>
        <w:fldChar w:fldCharType="end"/>
      </w:r>
      <w:r w:rsidR="002B561B" w:rsidRPr="00E82382">
        <w:rPr>
          <w:rFonts w:ascii="Times New Roman" w:hAnsi="Times New Roman" w:cs="Times New Roman"/>
          <w:b/>
          <w:bCs/>
          <w:i w:val="0"/>
          <w:iCs w:val="0"/>
          <w:color w:val="auto"/>
          <w:sz w:val="24"/>
          <w:szCs w:val="24"/>
        </w:rPr>
        <w:t>.</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SEQ Table \* ARABIC \s 1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8</w:t>
      </w:r>
      <w:r w:rsidR="002B561B" w:rsidRPr="00E82382">
        <w:rPr>
          <w:rFonts w:ascii="Times New Roman" w:hAnsi="Times New Roman" w:cs="Times New Roman"/>
          <w:b/>
          <w:bCs/>
          <w:i w:val="0"/>
          <w:iCs w:val="0"/>
          <w:color w:val="auto"/>
          <w:sz w:val="24"/>
          <w:szCs w:val="24"/>
        </w:rPr>
        <w:fldChar w:fldCharType="end"/>
      </w:r>
      <w:r w:rsidRPr="00E82382">
        <w:rPr>
          <w:rFonts w:ascii="Times New Roman" w:hAnsi="Times New Roman" w:cs="Times New Roman"/>
          <w:b/>
          <w:bCs/>
          <w:i w:val="0"/>
          <w:iCs w:val="0"/>
          <w:color w:val="auto"/>
          <w:sz w:val="24"/>
          <w:szCs w:val="24"/>
        </w:rPr>
        <w:t>:</w:t>
      </w:r>
      <w:r w:rsidRPr="00E82382">
        <w:rPr>
          <w:rFonts w:ascii="Times New Roman" w:hAnsi="Times New Roman" w:cs="Times New Roman"/>
          <w:i w:val="0"/>
          <w:iCs w:val="0"/>
          <w:color w:val="auto"/>
          <w:sz w:val="24"/>
          <w:szCs w:val="24"/>
        </w:rPr>
        <w:t xml:space="preserve"> Extreme Values of PESQ, STOI and NISQA MOS Metrics Result of 50 Test Samples for Spectrogram HiFi-GAN Vocoder</w:t>
      </w:r>
      <w:bookmarkEnd w:id="352"/>
      <w:bookmarkEnd w:id="353"/>
    </w:p>
    <w:tbl>
      <w:tblPr>
        <w:tblStyle w:val="TableGrid"/>
        <w:tblW w:w="4013" w:type="pct"/>
        <w:jc w:val="center"/>
        <w:tblLook w:val="04A0" w:firstRow="1" w:lastRow="0" w:firstColumn="1" w:lastColumn="0" w:noHBand="0" w:noVBand="1"/>
      </w:tblPr>
      <w:tblGrid>
        <w:gridCol w:w="2075"/>
        <w:gridCol w:w="1965"/>
        <w:gridCol w:w="1732"/>
        <w:gridCol w:w="1732"/>
      </w:tblGrid>
      <w:tr w:rsidR="001734B2" w:rsidRPr="003011B4" w14:paraId="5BB4E1C8" w14:textId="77777777" w:rsidTr="00CA21BB">
        <w:trPr>
          <w:tblHeader/>
          <w:jc w:val="center"/>
        </w:trPr>
        <w:tc>
          <w:tcPr>
            <w:tcW w:w="1383" w:type="pct"/>
            <w:vAlign w:val="center"/>
          </w:tcPr>
          <w:p w14:paraId="66089B2A" w14:textId="77777777" w:rsidR="001734B2" w:rsidRPr="00331081" w:rsidRDefault="001734B2" w:rsidP="00CA21BB">
            <w:pPr>
              <w:rPr>
                <w:rFonts w:ascii="Times New Roman" w:hAnsi="Times New Roman" w:cs="Times New Roman"/>
                <w:b/>
                <w:bCs/>
              </w:rPr>
            </w:pPr>
            <w:r w:rsidRPr="00331081">
              <w:rPr>
                <w:rFonts w:ascii="Times New Roman" w:hAnsi="Times New Roman" w:cs="Times New Roman"/>
                <w:b/>
                <w:bCs/>
              </w:rPr>
              <w:t>Metrics \ Global Steps</w:t>
            </w:r>
          </w:p>
        </w:tc>
        <w:tc>
          <w:tcPr>
            <w:tcW w:w="1309" w:type="pct"/>
            <w:vAlign w:val="center"/>
          </w:tcPr>
          <w:p w14:paraId="73357DAF" w14:textId="77777777" w:rsidR="001734B2" w:rsidRPr="00331081" w:rsidRDefault="001734B2" w:rsidP="00CA21BB">
            <w:pPr>
              <w:rPr>
                <w:rFonts w:ascii="Times New Roman" w:hAnsi="Times New Roman" w:cs="Times New Roman"/>
                <w:b/>
                <w:bCs/>
              </w:rPr>
            </w:pPr>
            <w:r w:rsidRPr="003011B4">
              <w:rPr>
                <w:rStyle w:val="Strong"/>
                <w:rFonts w:ascii="Times New Roman" w:hAnsi="Times New Roman" w:cs="Times New Roman"/>
              </w:rPr>
              <w:t>PESQ</w:t>
            </w:r>
          </w:p>
        </w:tc>
        <w:tc>
          <w:tcPr>
            <w:tcW w:w="1154" w:type="pct"/>
            <w:vAlign w:val="center"/>
          </w:tcPr>
          <w:p w14:paraId="6623A433" w14:textId="77777777" w:rsidR="001734B2" w:rsidRPr="00331081" w:rsidRDefault="001734B2" w:rsidP="00CA21BB">
            <w:pPr>
              <w:rPr>
                <w:rFonts w:ascii="Times New Roman" w:hAnsi="Times New Roman" w:cs="Times New Roman"/>
                <w:b/>
                <w:bCs/>
              </w:rPr>
            </w:pPr>
            <w:r w:rsidRPr="003011B4">
              <w:rPr>
                <w:rStyle w:val="Strong"/>
                <w:rFonts w:ascii="Times New Roman" w:hAnsi="Times New Roman" w:cs="Times New Roman"/>
              </w:rPr>
              <w:t>STOI</w:t>
            </w:r>
          </w:p>
        </w:tc>
        <w:tc>
          <w:tcPr>
            <w:tcW w:w="1154" w:type="pct"/>
            <w:vAlign w:val="center"/>
          </w:tcPr>
          <w:p w14:paraId="005F1BA9" w14:textId="77777777" w:rsidR="001734B2" w:rsidRPr="00331081" w:rsidRDefault="001734B2" w:rsidP="00CA21BB">
            <w:pPr>
              <w:rPr>
                <w:rFonts w:ascii="Times New Roman" w:hAnsi="Times New Roman" w:cs="Times New Roman"/>
                <w:b/>
                <w:bCs/>
              </w:rPr>
            </w:pPr>
            <w:r w:rsidRPr="00054CDD">
              <w:rPr>
                <w:rFonts w:ascii="Times New Roman" w:hAnsi="Times New Roman" w:cs="Times New Roman"/>
                <w:b/>
                <w:bCs/>
              </w:rPr>
              <w:t>MOS</w:t>
            </w:r>
          </w:p>
        </w:tc>
      </w:tr>
      <w:tr w:rsidR="001734B2" w:rsidRPr="003011B4" w14:paraId="3479DC35" w14:textId="77777777" w:rsidTr="00CA21BB">
        <w:trPr>
          <w:jc w:val="center"/>
        </w:trPr>
        <w:tc>
          <w:tcPr>
            <w:tcW w:w="1383" w:type="pct"/>
            <w:vAlign w:val="center"/>
          </w:tcPr>
          <w:p w14:paraId="4546A91F"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Minimum</w:t>
            </w:r>
          </w:p>
          <w:p w14:paraId="42D2EEF7"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Value</w:t>
            </w:r>
          </w:p>
          <w:p w14:paraId="3126585E"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File</w:t>
            </w:r>
          </w:p>
          <w:p w14:paraId="2718D170" w14:textId="77777777" w:rsidR="001734B2" w:rsidRPr="003011B4" w:rsidRDefault="001734B2" w:rsidP="00CA21BB">
            <w:pPr>
              <w:rPr>
                <w:rFonts w:ascii="Times New Roman" w:hAnsi="Times New Roman" w:cs="Times New Roman"/>
              </w:rPr>
            </w:pPr>
            <w:r w:rsidRPr="00F83E27">
              <w:rPr>
                <w:rFonts w:ascii="Times New Roman" w:hAnsi="Times New Roman" w:cs="Times New Roman"/>
                <w:b/>
                <w:bCs/>
              </w:rPr>
              <w:t>Global Step</w:t>
            </w:r>
          </w:p>
        </w:tc>
        <w:tc>
          <w:tcPr>
            <w:tcW w:w="1309" w:type="pct"/>
            <w:vAlign w:val="center"/>
          </w:tcPr>
          <w:p w14:paraId="7E276D81" w14:textId="77777777" w:rsidR="001734B2" w:rsidRDefault="001734B2" w:rsidP="00A052B7">
            <w:pPr>
              <w:jc w:val="center"/>
              <w:rPr>
                <w:rFonts w:ascii="Times New Roman" w:hAnsi="Times New Roman" w:cs="Times New Roman"/>
              </w:rPr>
            </w:pPr>
          </w:p>
          <w:p w14:paraId="49A0FA6E" w14:textId="5E9538DB" w:rsidR="001734B2" w:rsidRDefault="001734B2" w:rsidP="00A052B7">
            <w:pPr>
              <w:jc w:val="center"/>
              <w:rPr>
                <w:rFonts w:ascii="Times New Roman" w:hAnsi="Times New Roman" w:cs="Times New Roman"/>
              </w:rPr>
            </w:pPr>
            <w:r w:rsidRPr="00C222B4">
              <w:rPr>
                <w:rFonts w:ascii="Times New Roman" w:hAnsi="Times New Roman" w:cs="Times New Roman"/>
              </w:rPr>
              <w:t>1.0177</w:t>
            </w:r>
          </w:p>
          <w:p w14:paraId="3FB41E82" w14:textId="77777777" w:rsidR="001734B2" w:rsidRDefault="001734B2" w:rsidP="00A052B7">
            <w:pPr>
              <w:jc w:val="center"/>
              <w:rPr>
                <w:rFonts w:ascii="Times New Roman" w:hAnsi="Times New Roman" w:cs="Times New Roman"/>
              </w:rPr>
            </w:pPr>
            <w:r w:rsidRPr="00C222B4">
              <w:rPr>
                <w:rFonts w:ascii="Times New Roman" w:hAnsi="Times New Roman" w:cs="Times New Roman"/>
              </w:rPr>
              <w:t>01045</w:t>
            </w:r>
          </w:p>
          <w:p w14:paraId="7C03452D" w14:textId="77777777" w:rsidR="001734B2" w:rsidRPr="003011B4" w:rsidRDefault="001734B2" w:rsidP="00A052B7">
            <w:pPr>
              <w:jc w:val="center"/>
              <w:rPr>
                <w:rFonts w:ascii="Times New Roman" w:hAnsi="Times New Roman" w:cs="Times New Roman"/>
              </w:rPr>
            </w:pPr>
            <w:r w:rsidRPr="00C222B4">
              <w:rPr>
                <w:rFonts w:ascii="Times New Roman" w:hAnsi="Times New Roman" w:cs="Times New Roman"/>
              </w:rPr>
              <w:t>60</w:t>
            </w:r>
            <w:r>
              <w:rPr>
                <w:rFonts w:ascii="Times New Roman" w:hAnsi="Times New Roman" w:cs="Times New Roman"/>
              </w:rPr>
              <w:t>K</w:t>
            </w:r>
          </w:p>
        </w:tc>
        <w:tc>
          <w:tcPr>
            <w:tcW w:w="1154" w:type="pct"/>
            <w:vAlign w:val="center"/>
          </w:tcPr>
          <w:p w14:paraId="2481DB64" w14:textId="77777777" w:rsidR="001734B2" w:rsidRDefault="001734B2" w:rsidP="00A052B7">
            <w:pPr>
              <w:jc w:val="center"/>
              <w:rPr>
                <w:rFonts w:ascii="Times New Roman" w:hAnsi="Times New Roman" w:cs="Times New Roman"/>
              </w:rPr>
            </w:pPr>
          </w:p>
          <w:p w14:paraId="24CA518A" w14:textId="1DB30AF8" w:rsidR="001734B2" w:rsidRDefault="001734B2" w:rsidP="00A052B7">
            <w:pPr>
              <w:jc w:val="center"/>
              <w:rPr>
                <w:rFonts w:ascii="Times New Roman" w:hAnsi="Times New Roman" w:cs="Times New Roman"/>
              </w:rPr>
            </w:pPr>
            <w:r w:rsidRPr="003E58C0">
              <w:rPr>
                <w:rFonts w:ascii="Times New Roman" w:hAnsi="Times New Roman" w:cs="Times New Roman"/>
              </w:rPr>
              <w:t>0.4653</w:t>
            </w:r>
          </w:p>
          <w:p w14:paraId="00A6D62E" w14:textId="77777777" w:rsidR="001734B2" w:rsidRDefault="001734B2" w:rsidP="00A052B7">
            <w:pPr>
              <w:jc w:val="center"/>
              <w:rPr>
                <w:rFonts w:ascii="Times New Roman" w:hAnsi="Times New Roman" w:cs="Times New Roman"/>
              </w:rPr>
            </w:pPr>
            <w:r w:rsidRPr="003E58C0">
              <w:rPr>
                <w:rFonts w:ascii="Times New Roman" w:hAnsi="Times New Roman" w:cs="Times New Roman"/>
              </w:rPr>
              <w:t>01029</w:t>
            </w:r>
          </w:p>
          <w:p w14:paraId="1B735B49" w14:textId="77777777" w:rsidR="001734B2" w:rsidRPr="00974F1D" w:rsidRDefault="001734B2" w:rsidP="00A052B7">
            <w:pPr>
              <w:jc w:val="center"/>
              <w:rPr>
                <w:rFonts w:ascii="Times New Roman" w:hAnsi="Times New Roman" w:cs="Times New Roman"/>
              </w:rPr>
            </w:pPr>
            <w:r w:rsidRPr="003E58C0">
              <w:rPr>
                <w:rFonts w:ascii="Times New Roman" w:hAnsi="Times New Roman" w:cs="Times New Roman"/>
              </w:rPr>
              <w:t>60</w:t>
            </w:r>
            <w:r>
              <w:rPr>
                <w:rFonts w:ascii="Times New Roman" w:hAnsi="Times New Roman" w:cs="Times New Roman"/>
              </w:rPr>
              <w:t>K</w:t>
            </w:r>
          </w:p>
        </w:tc>
        <w:tc>
          <w:tcPr>
            <w:tcW w:w="1154" w:type="pct"/>
            <w:vAlign w:val="center"/>
          </w:tcPr>
          <w:p w14:paraId="3381B851" w14:textId="77777777" w:rsidR="001734B2" w:rsidRDefault="001734B2" w:rsidP="00A052B7">
            <w:pPr>
              <w:jc w:val="center"/>
              <w:rPr>
                <w:rFonts w:ascii="Times New Roman" w:hAnsi="Times New Roman" w:cs="Times New Roman"/>
              </w:rPr>
            </w:pPr>
          </w:p>
          <w:p w14:paraId="1288D4A2" w14:textId="77777777" w:rsidR="001734B2" w:rsidRDefault="001734B2" w:rsidP="00A052B7">
            <w:pPr>
              <w:jc w:val="center"/>
              <w:rPr>
                <w:rFonts w:ascii="Times New Roman" w:hAnsi="Times New Roman" w:cs="Times New Roman"/>
              </w:rPr>
            </w:pPr>
            <w:r w:rsidRPr="005F204E">
              <w:rPr>
                <w:rFonts w:ascii="Times New Roman" w:hAnsi="Times New Roman" w:cs="Times New Roman"/>
              </w:rPr>
              <w:t>0.7894</w:t>
            </w:r>
          </w:p>
          <w:p w14:paraId="2651F47A" w14:textId="77777777" w:rsidR="001734B2" w:rsidRDefault="001734B2" w:rsidP="00A052B7">
            <w:pPr>
              <w:jc w:val="center"/>
              <w:rPr>
                <w:rFonts w:ascii="Times New Roman" w:hAnsi="Times New Roman" w:cs="Times New Roman"/>
              </w:rPr>
            </w:pPr>
            <w:r w:rsidRPr="00473EA4">
              <w:rPr>
                <w:rFonts w:ascii="Times New Roman" w:hAnsi="Times New Roman" w:cs="Times New Roman"/>
              </w:rPr>
              <w:t>01045</w:t>
            </w:r>
          </w:p>
          <w:p w14:paraId="311CAF32" w14:textId="77777777" w:rsidR="001734B2" w:rsidRPr="003011B4" w:rsidRDefault="001734B2" w:rsidP="00A052B7">
            <w:pPr>
              <w:jc w:val="center"/>
              <w:rPr>
                <w:rFonts w:ascii="Times New Roman" w:hAnsi="Times New Roman" w:cs="Times New Roman"/>
              </w:rPr>
            </w:pPr>
            <w:r>
              <w:rPr>
                <w:rFonts w:ascii="Times New Roman" w:hAnsi="Times New Roman" w:cs="Times New Roman"/>
              </w:rPr>
              <w:t>60K</w:t>
            </w:r>
          </w:p>
        </w:tc>
      </w:tr>
      <w:tr w:rsidR="001734B2" w:rsidRPr="003011B4" w14:paraId="5FCCE25C" w14:textId="77777777" w:rsidTr="00CA21BB">
        <w:trPr>
          <w:jc w:val="center"/>
        </w:trPr>
        <w:tc>
          <w:tcPr>
            <w:tcW w:w="1383" w:type="pct"/>
            <w:vAlign w:val="center"/>
          </w:tcPr>
          <w:p w14:paraId="4201A094"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Maximum</w:t>
            </w:r>
          </w:p>
          <w:p w14:paraId="537A1C41"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Value</w:t>
            </w:r>
          </w:p>
          <w:p w14:paraId="0E9ABA8A"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File</w:t>
            </w:r>
          </w:p>
          <w:p w14:paraId="60F2FA33" w14:textId="77777777" w:rsidR="001734B2" w:rsidRPr="003011B4" w:rsidRDefault="001734B2" w:rsidP="00CA21BB">
            <w:pPr>
              <w:rPr>
                <w:rFonts w:ascii="Times New Roman" w:hAnsi="Times New Roman" w:cs="Times New Roman"/>
              </w:rPr>
            </w:pPr>
            <w:r w:rsidRPr="00F83E27">
              <w:rPr>
                <w:rFonts w:ascii="Times New Roman" w:hAnsi="Times New Roman" w:cs="Times New Roman"/>
                <w:b/>
                <w:bCs/>
              </w:rPr>
              <w:t>Global Step</w:t>
            </w:r>
          </w:p>
        </w:tc>
        <w:tc>
          <w:tcPr>
            <w:tcW w:w="1309" w:type="pct"/>
            <w:vAlign w:val="center"/>
          </w:tcPr>
          <w:p w14:paraId="64756DF6" w14:textId="78B89BAA" w:rsidR="001734B2" w:rsidRDefault="001734B2" w:rsidP="00A052B7">
            <w:pPr>
              <w:jc w:val="center"/>
              <w:rPr>
                <w:rFonts w:ascii="Times New Roman" w:hAnsi="Times New Roman" w:cs="Times New Roman"/>
              </w:rPr>
            </w:pPr>
            <w:r w:rsidRPr="003105CC">
              <w:rPr>
                <w:rFonts w:ascii="Times New Roman" w:hAnsi="Times New Roman" w:cs="Times New Roman"/>
              </w:rPr>
              <w:t>1.0367</w:t>
            </w:r>
          </w:p>
          <w:p w14:paraId="080864BE" w14:textId="77777777" w:rsidR="001734B2" w:rsidRDefault="001734B2" w:rsidP="00A052B7">
            <w:pPr>
              <w:jc w:val="center"/>
              <w:rPr>
                <w:rFonts w:ascii="Times New Roman" w:hAnsi="Times New Roman" w:cs="Times New Roman"/>
              </w:rPr>
            </w:pPr>
            <w:r w:rsidRPr="003105CC">
              <w:rPr>
                <w:rFonts w:ascii="Times New Roman" w:hAnsi="Times New Roman" w:cs="Times New Roman"/>
              </w:rPr>
              <w:t>01024</w:t>
            </w:r>
          </w:p>
          <w:p w14:paraId="450D6F7E" w14:textId="77777777" w:rsidR="001734B2" w:rsidRPr="003011B4" w:rsidRDefault="001734B2" w:rsidP="00A052B7">
            <w:pPr>
              <w:jc w:val="center"/>
              <w:rPr>
                <w:rFonts w:ascii="Times New Roman" w:hAnsi="Times New Roman" w:cs="Times New Roman"/>
              </w:rPr>
            </w:pPr>
            <w:r w:rsidRPr="003105CC">
              <w:rPr>
                <w:rFonts w:ascii="Times New Roman" w:hAnsi="Times New Roman" w:cs="Times New Roman"/>
              </w:rPr>
              <w:t>60</w:t>
            </w:r>
            <w:r>
              <w:rPr>
                <w:rFonts w:ascii="Times New Roman" w:hAnsi="Times New Roman" w:cs="Times New Roman"/>
              </w:rPr>
              <w:t>K</w:t>
            </w:r>
          </w:p>
        </w:tc>
        <w:tc>
          <w:tcPr>
            <w:tcW w:w="1154" w:type="pct"/>
            <w:vAlign w:val="center"/>
          </w:tcPr>
          <w:p w14:paraId="2F7AFD88" w14:textId="5D38C536" w:rsidR="001734B2" w:rsidRDefault="001734B2" w:rsidP="00A052B7">
            <w:pPr>
              <w:jc w:val="center"/>
              <w:rPr>
                <w:rFonts w:ascii="Times New Roman" w:hAnsi="Times New Roman" w:cs="Times New Roman"/>
              </w:rPr>
            </w:pPr>
            <w:r w:rsidRPr="005C42C6">
              <w:rPr>
                <w:rFonts w:ascii="Times New Roman" w:hAnsi="Times New Roman" w:cs="Times New Roman"/>
              </w:rPr>
              <w:t>0.7343</w:t>
            </w:r>
          </w:p>
          <w:p w14:paraId="1C5D0C32" w14:textId="77777777" w:rsidR="001734B2" w:rsidRDefault="001734B2" w:rsidP="00A052B7">
            <w:pPr>
              <w:jc w:val="center"/>
              <w:rPr>
                <w:rFonts w:ascii="Times New Roman" w:hAnsi="Times New Roman" w:cs="Times New Roman"/>
              </w:rPr>
            </w:pPr>
            <w:r w:rsidRPr="005C42C6">
              <w:rPr>
                <w:rFonts w:ascii="Times New Roman" w:hAnsi="Times New Roman" w:cs="Times New Roman"/>
              </w:rPr>
              <w:t>01040</w:t>
            </w:r>
          </w:p>
          <w:p w14:paraId="38A9A013" w14:textId="77777777" w:rsidR="001734B2" w:rsidRPr="00974F1D" w:rsidRDefault="001734B2" w:rsidP="00A052B7">
            <w:pPr>
              <w:jc w:val="center"/>
              <w:rPr>
                <w:rFonts w:ascii="Times New Roman" w:hAnsi="Times New Roman" w:cs="Times New Roman"/>
              </w:rPr>
            </w:pPr>
            <w:r w:rsidRPr="005C42C6">
              <w:rPr>
                <w:rFonts w:ascii="Times New Roman" w:hAnsi="Times New Roman" w:cs="Times New Roman"/>
              </w:rPr>
              <w:t>45k</w:t>
            </w:r>
          </w:p>
        </w:tc>
        <w:tc>
          <w:tcPr>
            <w:tcW w:w="1154" w:type="pct"/>
            <w:vAlign w:val="center"/>
          </w:tcPr>
          <w:p w14:paraId="5E6EBE6F" w14:textId="77777777" w:rsidR="001734B2" w:rsidRDefault="001734B2" w:rsidP="00A052B7">
            <w:pPr>
              <w:jc w:val="center"/>
              <w:rPr>
                <w:rFonts w:ascii="Times New Roman" w:hAnsi="Times New Roman" w:cs="Times New Roman"/>
              </w:rPr>
            </w:pPr>
            <w:r w:rsidRPr="000B7D8C">
              <w:rPr>
                <w:rFonts w:ascii="Times New Roman" w:hAnsi="Times New Roman" w:cs="Times New Roman"/>
              </w:rPr>
              <w:t>4.33</w:t>
            </w:r>
            <w:r>
              <w:rPr>
                <w:rFonts w:ascii="Times New Roman" w:hAnsi="Times New Roman" w:cs="Times New Roman"/>
              </w:rPr>
              <w:t>00</w:t>
            </w:r>
          </w:p>
          <w:p w14:paraId="598C97BE" w14:textId="77777777" w:rsidR="001734B2" w:rsidRDefault="001734B2" w:rsidP="00A052B7">
            <w:pPr>
              <w:jc w:val="center"/>
              <w:rPr>
                <w:rFonts w:ascii="Times New Roman" w:hAnsi="Times New Roman" w:cs="Times New Roman"/>
              </w:rPr>
            </w:pPr>
            <w:r w:rsidRPr="000B7D8C">
              <w:rPr>
                <w:rFonts w:ascii="Times New Roman" w:hAnsi="Times New Roman" w:cs="Times New Roman"/>
              </w:rPr>
              <w:t>01012</w:t>
            </w:r>
          </w:p>
          <w:p w14:paraId="01A631B0" w14:textId="77777777" w:rsidR="001734B2" w:rsidRPr="003011B4" w:rsidRDefault="001734B2" w:rsidP="00A052B7">
            <w:pPr>
              <w:jc w:val="center"/>
              <w:rPr>
                <w:rFonts w:ascii="Times New Roman" w:hAnsi="Times New Roman" w:cs="Times New Roman"/>
              </w:rPr>
            </w:pPr>
            <w:r>
              <w:rPr>
                <w:rFonts w:ascii="Times New Roman" w:hAnsi="Times New Roman" w:cs="Times New Roman"/>
              </w:rPr>
              <w:t>Original audio</w:t>
            </w:r>
          </w:p>
        </w:tc>
      </w:tr>
    </w:tbl>
    <w:p w14:paraId="5214D0D1" w14:textId="77777777" w:rsidR="001734B2" w:rsidRDefault="001734B2" w:rsidP="001734B2">
      <w:pPr>
        <w:jc w:val="both"/>
        <w:rPr>
          <w:rFonts w:ascii="Times New Roman" w:hAnsi="Times New Roman" w:cs="Times New Roman"/>
        </w:rPr>
      </w:pPr>
    </w:p>
    <w:p w14:paraId="039BCEBA" w14:textId="71507099" w:rsidR="001734B2" w:rsidRPr="00B8433A" w:rsidRDefault="001734B2" w:rsidP="001734B2">
      <w:pPr>
        <w:spacing w:line="360" w:lineRule="auto"/>
        <w:jc w:val="both"/>
        <w:rPr>
          <w:rFonts w:ascii="Times New Roman" w:hAnsi="Times New Roman" w:cs="Times New Roman"/>
          <w:sz w:val="24"/>
          <w:szCs w:val="24"/>
        </w:rPr>
      </w:pPr>
      <w:r w:rsidRPr="00B8433A">
        <w:rPr>
          <w:rFonts w:ascii="Times New Roman" w:hAnsi="Times New Roman" w:cs="Times New Roman"/>
          <w:sz w:val="24"/>
          <w:szCs w:val="24"/>
        </w:rPr>
        <w:t xml:space="preserve">Table 4.8 shows the lowest perceptual quality was obtained from File 01045 (Step 60k) with PESQ 1.0177, while the highest was from File 01024 (Step 60k) with PESQ value of 1.0367. For STOI, the lowest and highest intelligibility occurred at Files 01029 (Step 60k) and 01040 (Step 45k) with STOI values of 0.4653 and 0.7343 respectively. Extreme value analysis of spectrogram‑based HiFi‑GAN on the </w:t>
      </w:r>
      <w:r w:rsidR="005F722D">
        <w:rPr>
          <w:rFonts w:ascii="Times New Roman" w:hAnsi="Times New Roman" w:cs="Times New Roman"/>
          <w:sz w:val="24"/>
          <w:szCs w:val="24"/>
        </w:rPr>
        <w:t>BENYO-S2ST-CORPUS-R1</w:t>
      </w:r>
      <w:r w:rsidRPr="00B8433A">
        <w:rPr>
          <w:rFonts w:ascii="Times New Roman" w:hAnsi="Times New Roman" w:cs="Times New Roman"/>
          <w:sz w:val="24"/>
          <w:szCs w:val="24"/>
        </w:rPr>
        <w:t xml:space="preserve"> dataset revealed a narrow PESQ range (1.0177–1.0367), indicating stable perceptual quality across checkpoints. STOI values varied more widely (0.4653–0.7343), with File 01040 at Step 45k achieving the highest intelligibility. These results highlight HiFi‑GAN’s robustness in perceptual stability and its potential for strong intelligibility peaks. For MOS, the lowest and highest values occur at Files 01045 (60K) and 01012 (original audio) with values of 0.7894 and 4.3303 respectively as shown in Table 4.8. Extreme MOS analysis on spectrogram-based vocoder revealed that original audio ranged from 1.59 to 4.33, while synthesized outputs plateaued around 1.1–1.8 at 27k/45k steps. By 60k steps, MOS dropped further, with the lowest score of 0.789 (File 01045), indicating perceptual degradation. These results highlight the gap between natural and synthesized audio, and the sensitivity of MOS to over‑training compared to PESQ and STOI.</w:t>
      </w:r>
    </w:p>
    <w:p w14:paraId="0B565F29" w14:textId="77777777" w:rsidR="001734B2" w:rsidRPr="00B8433A" w:rsidRDefault="001734B2" w:rsidP="001734B2">
      <w:pPr>
        <w:spacing w:line="360" w:lineRule="auto"/>
        <w:jc w:val="both"/>
        <w:rPr>
          <w:rFonts w:ascii="Times New Roman" w:hAnsi="Times New Roman" w:cs="Times New Roman"/>
          <w:sz w:val="24"/>
          <w:szCs w:val="24"/>
        </w:rPr>
      </w:pPr>
      <w:r w:rsidRPr="00B8433A">
        <w:rPr>
          <w:rFonts w:ascii="Times New Roman" w:hAnsi="Times New Roman" w:cs="Times New Roman"/>
          <w:sz w:val="24"/>
          <w:szCs w:val="24"/>
        </w:rPr>
        <w:lastRenderedPageBreak/>
        <w:t xml:space="preserve">Tables 4.9 and 4.10 shows the equivalent result of Table 4.7 and 4.8 when the metrics were evaluated for the 50 generated audios of the same 50 test audio clips, whose average values are listed in Table 4.7, using HuBERT unit-based HiFi-GAN at 32K, 45K, and 50K global steps.  </w:t>
      </w:r>
    </w:p>
    <w:p w14:paraId="0B8D541B" w14:textId="0212E3A9" w:rsidR="001734B2" w:rsidRPr="00E82382" w:rsidRDefault="001734B2" w:rsidP="00E82382">
      <w:pPr>
        <w:pStyle w:val="Caption"/>
        <w:spacing w:line="360" w:lineRule="auto"/>
        <w:jc w:val="center"/>
        <w:rPr>
          <w:rFonts w:ascii="Times New Roman" w:hAnsi="Times New Roman" w:cs="Times New Roman"/>
          <w:i w:val="0"/>
          <w:iCs w:val="0"/>
          <w:color w:val="auto"/>
          <w:sz w:val="24"/>
          <w:szCs w:val="24"/>
        </w:rPr>
      </w:pPr>
      <w:bookmarkStart w:id="354" w:name="_Toc237542199"/>
      <w:bookmarkStart w:id="355" w:name="_Toc239756629"/>
      <w:r w:rsidRPr="00E82382">
        <w:rPr>
          <w:rFonts w:ascii="Times New Roman" w:hAnsi="Times New Roman" w:cs="Times New Roman"/>
          <w:b/>
          <w:bCs/>
          <w:i w:val="0"/>
          <w:iCs w:val="0"/>
          <w:color w:val="auto"/>
          <w:sz w:val="24"/>
          <w:szCs w:val="24"/>
        </w:rPr>
        <w:t xml:space="preserve">Table </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STYLEREF 1 \s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E82382">
        <w:rPr>
          <w:rFonts w:ascii="Times New Roman" w:hAnsi="Times New Roman" w:cs="Times New Roman"/>
          <w:b/>
          <w:bCs/>
          <w:i w:val="0"/>
          <w:iCs w:val="0"/>
          <w:color w:val="auto"/>
          <w:sz w:val="24"/>
          <w:szCs w:val="24"/>
        </w:rPr>
        <w:fldChar w:fldCharType="end"/>
      </w:r>
      <w:r w:rsidR="002B561B" w:rsidRPr="00E82382">
        <w:rPr>
          <w:rFonts w:ascii="Times New Roman" w:hAnsi="Times New Roman" w:cs="Times New Roman"/>
          <w:b/>
          <w:bCs/>
          <w:i w:val="0"/>
          <w:iCs w:val="0"/>
          <w:color w:val="auto"/>
          <w:sz w:val="24"/>
          <w:szCs w:val="24"/>
        </w:rPr>
        <w:t>.</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SEQ Table \* ARABIC \s 1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9</w:t>
      </w:r>
      <w:r w:rsidR="002B561B" w:rsidRPr="00E82382">
        <w:rPr>
          <w:rFonts w:ascii="Times New Roman" w:hAnsi="Times New Roman" w:cs="Times New Roman"/>
          <w:b/>
          <w:bCs/>
          <w:i w:val="0"/>
          <w:iCs w:val="0"/>
          <w:color w:val="auto"/>
          <w:sz w:val="24"/>
          <w:szCs w:val="24"/>
        </w:rPr>
        <w:fldChar w:fldCharType="end"/>
      </w:r>
      <w:r w:rsidRPr="00E82382">
        <w:rPr>
          <w:rFonts w:ascii="Times New Roman" w:hAnsi="Times New Roman" w:cs="Times New Roman"/>
          <w:b/>
          <w:bCs/>
          <w:i w:val="0"/>
          <w:iCs w:val="0"/>
          <w:color w:val="auto"/>
          <w:sz w:val="24"/>
          <w:szCs w:val="24"/>
        </w:rPr>
        <w:t xml:space="preserve">: </w:t>
      </w:r>
      <w:r w:rsidRPr="00E82382">
        <w:rPr>
          <w:rFonts w:ascii="Times New Roman" w:hAnsi="Times New Roman" w:cs="Times New Roman"/>
          <w:i w:val="0"/>
          <w:iCs w:val="0"/>
          <w:color w:val="auto"/>
          <w:sz w:val="24"/>
          <w:szCs w:val="24"/>
        </w:rPr>
        <w:t>Average PESQ and STOI Metrics Result of 50 Test Samples for HuBERT unit-based HiFi-GAN Vocoder</w:t>
      </w:r>
      <w:bookmarkEnd w:id="354"/>
      <w:bookmarkEnd w:id="355"/>
    </w:p>
    <w:tbl>
      <w:tblPr>
        <w:tblStyle w:val="TableGrid"/>
        <w:tblW w:w="5000" w:type="pct"/>
        <w:jc w:val="center"/>
        <w:tblLook w:val="04A0" w:firstRow="1" w:lastRow="0" w:firstColumn="1" w:lastColumn="0" w:noHBand="0" w:noVBand="1"/>
      </w:tblPr>
      <w:tblGrid>
        <w:gridCol w:w="2076"/>
        <w:gridCol w:w="1964"/>
        <w:gridCol w:w="1732"/>
        <w:gridCol w:w="1732"/>
        <w:gridCol w:w="1846"/>
      </w:tblGrid>
      <w:tr w:rsidR="001734B2" w:rsidRPr="003011B4" w14:paraId="33CE9FFC" w14:textId="77777777" w:rsidTr="00CA21BB">
        <w:trPr>
          <w:tblHeader/>
          <w:jc w:val="center"/>
        </w:trPr>
        <w:tc>
          <w:tcPr>
            <w:tcW w:w="1110" w:type="pct"/>
            <w:vAlign w:val="center"/>
          </w:tcPr>
          <w:p w14:paraId="47E049BA" w14:textId="77777777" w:rsidR="001734B2" w:rsidRPr="00331081" w:rsidRDefault="001734B2" w:rsidP="00CA21BB">
            <w:pPr>
              <w:rPr>
                <w:rFonts w:ascii="Times New Roman" w:hAnsi="Times New Roman" w:cs="Times New Roman"/>
                <w:b/>
                <w:bCs/>
              </w:rPr>
            </w:pPr>
            <w:r w:rsidRPr="00331081">
              <w:rPr>
                <w:rFonts w:ascii="Times New Roman" w:hAnsi="Times New Roman" w:cs="Times New Roman"/>
                <w:b/>
                <w:bCs/>
              </w:rPr>
              <w:t>Metrics \ Global Steps</w:t>
            </w:r>
          </w:p>
        </w:tc>
        <w:tc>
          <w:tcPr>
            <w:tcW w:w="1050" w:type="pct"/>
            <w:vAlign w:val="center"/>
          </w:tcPr>
          <w:p w14:paraId="02794E13" w14:textId="77777777" w:rsidR="001734B2" w:rsidRPr="00331081" w:rsidRDefault="001734B2" w:rsidP="00CA21BB">
            <w:pPr>
              <w:rPr>
                <w:rFonts w:ascii="Times New Roman" w:hAnsi="Times New Roman" w:cs="Times New Roman"/>
                <w:b/>
                <w:bCs/>
              </w:rPr>
            </w:pPr>
            <w:r w:rsidRPr="00331081">
              <w:rPr>
                <w:rFonts w:ascii="Times New Roman" w:hAnsi="Times New Roman" w:cs="Times New Roman"/>
                <w:b/>
                <w:bCs/>
              </w:rPr>
              <w:t>Original Audio</w:t>
            </w:r>
          </w:p>
        </w:tc>
        <w:tc>
          <w:tcPr>
            <w:tcW w:w="926" w:type="pct"/>
            <w:vAlign w:val="center"/>
          </w:tcPr>
          <w:p w14:paraId="02B4D8CB" w14:textId="77777777" w:rsidR="001734B2" w:rsidRPr="00331081" w:rsidRDefault="001734B2" w:rsidP="00CA21BB">
            <w:pPr>
              <w:rPr>
                <w:rFonts w:ascii="Times New Roman" w:hAnsi="Times New Roman" w:cs="Times New Roman"/>
                <w:b/>
                <w:bCs/>
              </w:rPr>
            </w:pPr>
            <w:r>
              <w:rPr>
                <w:rFonts w:ascii="Times New Roman" w:hAnsi="Times New Roman" w:cs="Times New Roman"/>
                <w:b/>
                <w:bCs/>
              </w:rPr>
              <w:t>32</w:t>
            </w:r>
            <w:r w:rsidRPr="00331081">
              <w:rPr>
                <w:rFonts w:ascii="Times New Roman" w:hAnsi="Times New Roman" w:cs="Times New Roman"/>
                <w:b/>
                <w:bCs/>
              </w:rPr>
              <w:t xml:space="preserve"> K</w:t>
            </w:r>
          </w:p>
        </w:tc>
        <w:tc>
          <w:tcPr>
            <w:tcW w:w="926" w:type="pct"/>
            <w:vAlign w:val="center"/>
          </w:tcPr>
          <w:p w14:paraId="6EED8577" w14:textId="77777777" w:rsidR="001734B2" w:rsidRPr="00331081" w:rsidRDefault="001734B2" w:rsidP="00CA21BB">
            <w:pPr>
              <w:rPr>
                <w:rFonts w:ascii="Times New Roman" w:hAnsi="Times New Roman" w:cs="Times New Roman"/>
                <w:b/>
                <w:bCs/>
              </w:rPr>
            </w:pPr>
            <w:r w:rsidRPr="00331081">
              <w:rPr>
                <w:rFonts w:ascii="Times New Roman" w:hAnsi="Times New Roman" w:cs="Times New Roman"/>
                <w:b/>
                <w:bCs/>
              </w:rPr>
              <w:t>45 K</w:t>
            </w:r>
          </w:p>
        </w:tc>
        <w:tc>
          <w:tcPr>
            <w:tcW w:w="987" w:type="pct"/>
            <w:vAlign w:val="center"/>
          </w:tcPr>
          <w:p w14:paraId="29260D07" w14:textId="77777777" w:rsidR="001734B2" w:rsidRPr="00331081" w:rsidRDefault="001734B2" w:rsidP="00CA21BB">
            <w:pPr>
              <w:rPr>
                <w:rFonts w:ascii="Times New Roman" w:hAnsi="Times New Roman" w:cs="Times New Roman"/>
                <w:b/>
                <w:bCs/>
              </w:rPr>
            </w:pPr>
            <w:r>
              <w:rPr>
                <w:rFonts w:ascii="Times New Roman" w:hAnsi="Times New Roman" w:cs="Times New Roman"/>
                <w:b/>
                <w:bCs/>
              </w:rPr>
              <w:t>5</w:t>
            </w:r>
            <w:r w:rsidRPr="00331081">
              <w:rPr>
                <w:rFonts w:ascii="Times New Roman" w:hAnsi="Times New Roman" w:cs="Times New Roman"/>
                <w:b/>
                <w:bCs/>
              </w:rPr>
              <w:t>0 K</w:t>
            </w:r>
          </w:p>
        </w:tc>
      </w:tr>
      <w:tr w:rsidR="001734B2" w:rsidRPr="003011B4" w14:paraId="5B103A0D" w14:textId="77777777" w:rsidTr="00CA21BB">
        <w:trPr>
          <w:jc w:val="center"/>
        </w:trPr>
        <w:tc>
          <w:tcPr>
            <w:tcW w:w="1110" w:type="pct"/>
            <w:vAlign w:val="center"/>
          </w:tcPr>
          <w:p w14:paraId="18DC433E" w14:textId="77777777" w:rsidR="001734B2" w:rsidRPr="003011B4" w:rsidRDefault="001734B2" w:rsidP="00CA21BB">
            <w:pPr>
              <w:rPr>
                <w:rFonts w:ascii="Times New Roman" w:hAnsi="Times New Roman" w:cs="Times New Roman"/>
              </w:rPr>
            </w:pPr>
            <w:r w:rsidRPr="003011B4">
              <w:rPr>
                <w:rStyle w:val="Strong"/>
                <w:rFonts w:ascii="Times New Roman" w:hAnsi="Times New Roman" w:cs="Times New Roman"/>
              </w:rPr>
              <w:t>PESQ</w:t>
            </w:r>
          </w:p>
        </w:tc>
        <w:tc>
          <w:tcPr>
            <w:tcW w:w="1050" w:type="pct"/>
            <w:vAlign w:val="center"/>
          </w:tcPr>
          <w:p w14:paraId="550C59F2" w14:textId="77777777" w:rsidR="001734B2" w:rsidRPr="003011B4" w:rsidRDefault="001734B2" w:rsidP="00CA21BB">
            <w:pPr>
              <w:rPr>
                <w:rFonts w:ascii="Times New Roman" w:hAnsi="Times New Roman" w:cs="Times New Roman"/>
              </w:rPr>
            </w:pPr>
          </w:p>
        </w:tc>
        <w:tc>
          <w:tcPr>
            <w:tcW w:w="926" w:type="pct"/>
            <w:vAlign w:val="center"/>
          </w:tcPr>
          <w:p w14:paraId="55E36A23" w14:textId="77777777" w:rsidR="001734B2" w:rsidRPr="00974F1D" w:rsidRDefault="001734B2" w:rsidP="00CA21BB">
            <w:pPr>
              <w:rPr>
                <w:rFonts w:ascii="Times New Roman" w:hAnsi="Times New Roman" w:cs="Times New Roman"/>
              </w:rPr>
            </w:pPr>
            <w:r w:rsidRPr="0012521D">
              <w:rPr>
                <w:rFonts w:ascii="Times New Roman" w:hAnsi="Times New Roman" w:cs="Times New Roman"/>
              </w:rPr>
              <w:t>1.052</w:t>
            </w:r>
            <w:r>
              <w:rPr>
                <w:rFonts w:ascii="Times New Roman" w:hAnsi="Times New Roman" w:cs="Times New Roman"/>
              </w:rPr>
              <w:t>2</w:t>
            </w:r>
          </w:p>
        </w:tc>
        <w:tc>
          <w:tcPr>
            <w:tcW w:w="926" w:type="pct"/>
            <w:vAlign w:val="center"/>
          </w:tcPr>
          <w:p w14:paraId="106B96A9" w14:textId="77777777" w:rsidR="001734B2" w:rsidRPr="003011B4" w:rsidRDefault="001734B2" w:rsidP="00CA21BB">
            <w:pPr>
              <w:rPr>
                <w:rFonts w:ascii="Times New Roman" w:hAnsi="Times New Roman" w:cs="Times New Roman"/>
              </w:rPr>
            </w:pPr>
            <w:r w:rsidRPr="00FB194C">
              <w:rPr>
                <w:rFonts w:ascii="Times New Roman" w:hAnsi="Times New Roman" w:cs="Times New Roman"/>
              </w:rPr>
              <w:t>1.048</w:t>
            </w:r>
            <w:r>
              <w:rPr>
                <w:rFonts w:ascii="Times New Roman" w:hAnsi="Times New Roman" w:cs="Times New Roman"/>
              </w:rPr>
              <w:t>4</w:t>
            </w:r>
          </w:p>
        </w:tc>
        <w:tc>
          <w:tcPr>
            <w:tcW w:w="987" w:type="pct"/>
            <w:vAlign w:val="center"/>
          </w:tcPr>
          <w:p w14:paraId="0A7F91FC" w14:textId="77777777" w:rsidR="001734B2" w:rsidRPr="003011B4" w:rsidRDefault="001734B2" w:rsidP="00CA21BB">
            <w:pPr>
              <w:rPr>
                <w:rFonts w:ascii="Times New Roman" w:hAnsi="Times New Roman" w:cs="Times New Roman"/>
              </w:rPr>
            </w:pPr>
            <w:r w:rsidRPr="0066277F">
              <w:rPr>
                <w:rFonts w:ascii="Times New Roman" w:hAnsi="Times New Roman" w:cs="Times New Roman"/>
              </w:rPr>
              <w:t>1.048</w:t>
            </w:r>
            <w:r>
              <w:rPr>
                <w:rFonts w:ascii="Times New Roman" w:hAnsi="Times New Roman" w:cs="Times New Roman"/>
              </w:rPr>
              <w:t>3</w:t>
            </w:r>
          </w:p>
        </w:tc>
      </w:tr>
      <w:tr w:rsidR="001734B2" w:rsidRPr="003011B4" w14:paraId="06A0FA1E" w14:textId="77777777" w:rsidTr="00CA21BB">
        <w:trPr>
          <w:jc w:val="center"/>
        </w:trPr>
        <w:tc>
          <w:tcPr>
            <w:tcW w:w="1110" w:type="pct"/>
            <w:vAlign w:val="center"/>
          </w:tcPr>
          <w:p w14:paraId="188FE5D5" w14:textId="77777777" w:rsidR="001734B2" w:rsidRPr="003011B4" w:rsidRDefault="001734B2" w:rsidP="00CA21BB">
            <w:pPr>
              <w:rPr>
                <w:rFonts w:ascii="Times New Roman" w:hAnsi="Times New Roman" w:cs="Times New Roman"/>
              </w:rPr>
            </w:pPr>
            <w:r w:rsidRPr="003011B4">
              <w:rPr>
                <w:rStyle w:val="Strong"/>
                <w:rFonts w:ascii="Times New Roman" w:hAnsi="Times New Roman" w:cs="Times New Roman"/>
              </w:rPr>
              <w:t>STOI</w:t>
            </w:r>
          </w:p>
        </w:tc>
        <w:tc>
          <w:tcPr>
            <w:tcW w:w="1050" w:type="pct"/>
            <w:vAlign w:val="center"/>
          </w:tcPr>
          <w:p w14:paraId="6370DF70" w14:textId="77777777" w:rsidR="001734B2" w:rsidRPr="003011B4" w:rsidRDefault="001734B2" w:rsidP="00CA21BB">
            <w:pPr>
              <w:rPr>
                <w:rFonts w:ascii="Times New Roman" w:hAnsi="Times New Roman" w:cs="Times New Roman"/>
              </w:rPr>
            </w:pPr>
          </w:p>
        </w:tc>
        <w:tc>
          <w:tcPr>
            <w:tcW w:w="926" w:type="pct"/>
            <w:vAlign w:val="center"/>
          </w:tcPr>
          <w:p w14:paraId="7C38BB54" w14:textId="77777777" w:rsidR="001734B2" w:rsidRPr="00974F1D" w:rsidRDefault="001734B2" w:rsidP="00CA21BB">
            <w:pPr>
              <w:rPr>
                <w:rFonts w:ascii="Times New Roman" w:hAnsi="Times New Roman" w:cs="Times New Roman"/>
              </w:rPr>
            </w:pPr>
            <w:r w:rsidRPr="00FB194C">
              <w:rPr>
                <w:rFonts w:ascii="Times New Roman" w:hAnsi="Times New Roman" w:cs="Times New Roman"/>
              </w:rPr>
              <w:t>0.5417</w:t>
            </w:r>
          </w:p>
        </w:tc>
        <w:tc>
          <w:tcPr>
            <w:tcW w:w="926" w:type="pct"/>
            <w:vAlign w:val="center"/>
          </w:tcPr>
          <w:p w14:paraId="27777815" w14:textId="77777777" w:rsidR="001734B2" w:rsidRPr="003011B4" w:rsidRDefault="001734B2" w:rsidP="00CA21BB">
            <w:pPr>
              <w:rPr>
                <w:rFonts w:ascii="Times New Roman" w:hAnsi="Times New Roman" w:cs="Times New Roman"/>
              </w:rPr>
            </w:pPr>
            <w:r w:rsidRPr="00FB194C">
              <w:rPr>
                <w:rFonts w:ascii="Times New Roman" w:hAnsi="Times New Roman" w:cs="Times New Roman"/>
              </w:rPr>
              <w:t>0.5536</w:t>
            </w:r>
          </w:p>
        </w:tc>
        <w:tc>
          <w:tcPr>
            <w:tcW w:w="987" w:type="pct"/>
            <w:vAlign w:val="center"/>
          </w:tcPr>
          <w:p w14:paraId="2D468D21" w14:textId="77777777" w:rsidR="001734B2" w:rsidRPr="003011B4" w:rsidRDefault="001734B2" w:rsidP="00CA21BB">
            <w:pPr>
              <w:rPr>
                <w:rFonts w:ascii="Times New Roman" w:hAnsi="Times New Roman" w:cs="Times New Roman"/>
              </w:rPr>
            </w:pPr>
            <w:r w:rsidRPr="0066277F">
              <w:rPr>
                <w:rFonts w:ascii="Times New Roman" w:hAnsi="Times New Roman" w:cs="Times New Roman"/>
              </w:rPr>
              <w:t>0.5478</w:t>
            </w:r>
          </w:p>
        </w:tc>
      </w:tr>
      <w:tr w:rsidR="001734B2" w:rsidRPr="003011B4" w14:paraId="57056ADC" w14:textId="77777777" w:rsidTr="00CA21BB">
        <w:trPr>
          <w:jc w:val="center"/>
        </w:trPr>
        <w:tc>
          <w:tcPr>
            <w:tcW w:w="1110" w:type="pct"/>
            <w:vAlign w:val="center"/>
          </w:tcPr>
          <w:p w14:paraId="68A7FD2E" w14:textId="77777777" w:rsidR="001734B2" w:rsidRPr="00054CDD" w:rsidRDefault="001734B2" w:rsidP="00CA21BB">
            <w:pPr>
              <w:rPr>
                <w:rFonts w:ascii="Times New Roman" w:hAnsi="Times New Roman" w:cs="Times New Roman"/>
                <w:b/>
                <w:bCs/>
              </w:rPr>
            </w:pPr>
            <w:r w:rsidRPr="00054CDD">
              <w:rPr>
                <w:rFonts w:ascii="Times New Roman" w:hAnsi="Times New Roman" w:cs="Times New Roman"/>
                <w:b/>
                <w:bCs/>
              </w:rPr>
              <w:t>NISQA MOS</w:t>
            </w:r>
          </w:p>
        </w:tc>
        <w:tc>
          <w:tcPr>
            <w:tcW w:w="1050" w:type="pct"/>
            <w:vAlign w:val="center"/>
          </w:tcPr>
          <w:p w14:paraId="0FA8B4F7" w14:textId="77777777" w:rsidR="001734B2" w:rsidRPr="003011B4" w:rsidRDefault="001734B2" w:rsidP="00CA21BB">
            <w:pPr>
              <w:rPr>
                <w:rFonts w:ascii="Times New Roman" w:hAnsi="Times New Roman" w:cs="Times New Roman"/>
              </w:rPr>
            </w:pPr>
            <w:r w:rsidRPr="002F2821">
              <w:rPr>
                <w:rFonts w:ascii="Times New Roman" w:hAnsi="Times New Roman" w:cs="Times New Roman"/>
              </w:rPr>
              <w:t>3.067</w:t>
            </w:r>
            <w:r>
              <w:rPr>
                <w:rFonts w:ascii="Times New Roman" w:hAnsi="Times New Roman" w:cs="Times New Roman"/>
              </w:rPr>
              <w:t>1</w:t>
            </w:r>
          </w:p>
        </w:tc>
        <w:tc>
          <w:tcPr>
            <w:tcW w:w="926" w:type="pct"/>
          </w:tcPr>
          <w:p w14:paraId="563326BE" w14:textId="77777777" w:rsidR="001734B2" w:rsidRPr="003011B4" w:rsidRDefault="001734B2" w:rsidP="00CA21BB">
            <w:pPr>
              <w:rPr>
                <w:rFonts w:ascii="Times New Roman" w:hAnsi="Times New Roman" w:cs="Times New Roman"/>
              </w:rPr>
            </w:pPr>
            <w:r w:rsidRPr="002F2821">
              <w:rPr>
                <w:rFonts w:ascii="Times New Roman" w:hAnsi="Times New Roman" w:cs="Times New Roman"/>
              </w:rPr>
              <w:t>2.760</w:t>
            </w:r>
            <w:r>
              <w:rPr>
                <w:rFonts w:ascii="Times New Roman" w:hAnsi="Times New Roman" w:cs="Times New Roman"/>
              </w:rPr>
              <w:t>5</w:t>
            </w:r>
          </w:p>
        </w:tc>
        <w:tc>
          <w:tcPr>
            <w:tcW w:w="926" w:type="pct"/>
            <w:vAlign w:val="center"/>
          </w:tcPr>
          <w:p w14:paraId="03623E03" w14:textId="77777777" w:rsidR="001734B2" w:rsidRPr="003011B4" w:rsidRDefault="001734B2" w:rsidP="00CA21BB">
            <w:pPr>
              <w:rPr>
                <w:rFonts w:ascii="Times New Roman" w:hAnsi="Times New Roman" w:cs="Times New Roman"/>
              </w:rPr>
            </w:pPr>
            <w:r w:rsidRPr="003C4859">
              <w:rPr>
                <w:rFonts w:ascii="Times New Roman" w:hAnsi="Times New Roman" w:cs="Times New Roman"/>
              </w:rPr>
              <w:t>2.9194</w:t>
            </w:r>
          </w:p>
        </w:tc>
        <w:tc>
          <w:tcPr>
            <w:tcW w:w="987" w:type="pct"/>
            <w:vAlign w:val="center"/>
          </w:tcPr>
          <w:p w14:paraId="6AF1BDA6" w14:textId="77777777" w:rsidR="001734B2" w:rsidRPr="003011B4" w:rsidRDefault="001734B2" w:rsidP="00CA21BB">
            <w:pPr>
              <w:rPr>
                <w:rFonts w:ascii="Times New Roman" w:hAnsi="Times New Roman" w:cs="Times New Roman"/>
              </w:rPr>
            </w:pPr>
            <w:r w:rsidRPr="003C4859">
              <w:rPr>
                <w:rFonts w:ascii="Times New Roman" w:hAnsi="Times New Roman" w:cs="Times New Roman"/>
              </w:rPr>
              <w:t>2.865</w:t>
            </w:r>
            <w:r>
              <w:rPr>
                <w:rFonts w:ascii="Times New Roman" w:hAnsi="Times New Roman" w:cs="Times New Roman"/>
              </w:rPr>
              <w:t>2</w:t>
            </w:r>
          </w:p>
        </w:tc>
      </w:tr>
    </w:tbl>
    <w:p w14:paraId="05E166F2" w14:textId="77777777" w:rsidR="001734B2" w:rsidRDefault="001734B2" w:rsidP="001734B2">
      <w:pPr>
        <w:jc w:val="both"/>
        <w:rPr>
          <w:rFonts w:ascii="Times New Roman" w:hAnsi="Times New Roman" w:cs="Times New Roman"/>
        </w:rPr>
      </w:pPr>
    </w:p>
    <w:p w14:paraId="33371068" w14:textId="77777777" w:rsidR="001734B2" w:rsidRPr="005857F8" w:rsidRDefault="001734B2" w:rsidP="001734B2">
      <w:pPr>
        <w:spacing w:line="360" w:lineRule="auto"/>
        <w:jc w:val="both"/>
        <w:rPr>
          <w:rFonts w:ascii="Times New Roman" w:hAnsi="Times New Roman" w:cs="Times New Roman"/>
          <w:sz w:val="24"/>
          <w:szCs w:val="24"/>
        </w:rPr>
      </w:pPr>
      <w:r w:rsidRPr="005857F8">
        <w:rPr>
          <w:rFonts w:ascii="Times New Roman" w:hAnsi="Times New Roman" w:cs="Times New Roman"/>
          <w:sz w:val="24"/>
          <w:szCs w:val="24"/>
        </w:rPr>
        <w:t>Results of Table 4.9 show that MOS improves from 32K to 45K (2.760 → 2.919), then dips slightly at 50k (2.87) for HuBERT unit based HiFi-GAN vocoder. This implies that across 50 test samples, HuBERT units achieve moderate improvements in naturalness up to 45K steps before slightly declining. For HuBERT‑unit HiFi‑GAN vocoder, average PESQ scores remained stable (approximately 1.05) across checkpoints, indicating early convergence in perceptual quality. STOI scores improved modestly from 0.542 at 32K to 0.554 at 45K, before slightly declining to 50K. These results suggest that while perceptual fidelity is achieved early, extended training contributes marginally to intelligibility, with 45K steps offering the best balance. These results reinforce HuBERT’s superiority in naturalness alongside intelligibility.</w:t>
      </w:r>
    </w:p>
    <w:p w14:paraId="627D2BFD" w14:textId="7C40B488" w:rsidR="001734B2" w:rsidRPr="00E82382" w:rsidRDefault="001734B2" w:rsidP="00E82382">
      <w:pPr>
        <w:pStyle w:val="Caption"/>
        <w:spacing w:line="360" w:lineRule="auto"/>
        <w:jc w:val="center"/>
        <w:rPr>
          <w:rFonts w:ascii="Times New Roman" w:hAnsi="Times New Roman" w:cs="Times New Roman"/>
          <w:i w:val="0"/>
          <w:iCs w:val="0"/>
          <w:color w:val="auto"/>
          <w:sz w:val="24"/>
          <w:szCs w:val="24"/>
        </w:rPr>
      </w:pPr>
      <w:bookmarkStart w:id="356" w:name="_Toc237542200"/>
      <w:bookmarkStart w:id="357" w:name="_Toc239756630"/>
      <w:r w:rsidRPr="00E82382">
        <w:rPr>
          <w:rFonts w:ascii="Times New Roman" w:hAnsi="Times New Roman" w:cs="Times New Roman"/>
          <w:b/>
          <w:bCs/>
          <w:i w:val="0"/>
          <w:iCs w:val="0"/>
          <w:color w:val="auto"/>
          <w:sz w:val="24"/>
          <w:szCs w:val="24"/>
        </w:rPr>
        <w:t xml:space="preserve">Table </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STYLEREF 1 \s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E82382">
        <w:rPr>
          <w:rFonts w:ascii="Times New Roman" w:hAnsi="Times New Roman" w:cs="Times New Roman"/>
          <w:b/>
          <w:bCs/>
          <w:i w:val="0"/>
          <w:iCs w:val="0"/>
          <w:color w:val="auto"/>
          <w:sz w:val="24"/>
          <w:szCs w:val="24"/>
        </w:rPr>
        <w:fldChar w:fldCharType="end"/>
      </w:r>
      <w:r w:rsidR="002B561B" w:rsidRPr="00E82382">
        <w:rPr>
          <w:rFonts w:ascii="Times New Roman" w:hAnsi="Times New Roman" w:cs="Times New Roman"/>
          <w:b/>
          <w:bCs/>
          <w:i w:val="0"/>
          <w:iCs w:val="0"/>
          <w:color w:val="auto"/>
          <w:sz w:val="24"/>
          <w:szCs w:val="24"/>
        </w:rPr>
        <w:t>.</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SEQ Table \* ARABIC \s 1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10</w:t>
      </w:r>
      <w:r w:rsidR="002B561B" w:rsidRPr="00E82382">
        <w:rPr>
          <w:rFonts w:ascii="Times New Roman" w:hAnsi="Times New Roman" w:cs="Times New Roman"/>
          <w:b/>
          <w:bCs/>
          <w:i w:val="0"/>
          <w:iCs w:val="0"/>
          <w:color w:val="auto"/>
          <w:sz w:val="24"/>
          <w:szCs w:val="24"/>
        </w:rPr>
        <w:fldChar w:fldCharType="end"/>
      </w:r>
      <w:r w:rsidRPr="00E82382">
        <w:rPr>
          <w:rFonts w:ascii="Times New Roman" w:hAnsi="Times New Roman" w:cs="Times New Roman"/>
          <w:b/>
          <w:bCs/>
          <w:i w:val="0"/>
          <w:iCs w:val="0"/>
          <w:color w:val="auto"/>
          <w:sz w:val="24"/>
          <w:szCs w:val="24"/>
        </w:rPr>
        <w:t xml:space="preserve">: </w:t>
      </w:r>
      <w:r w:rsidRPr="00E82382">
        <w:rPr>
          <w:rFonts w:ascii="Times New Roman" w:hAnsi="Times New Roman" w:cs="Times New Roman"/>
          <w:i w:val="0"/>
          <w:iCs w:val="0"/>
          <w:color w:val="auto"/>
          <w:sz w:val="24"/>
          <w:szCs w:val="24"/>
        </w:rPr>
        <w:t>Extreme Values of PESQ, STOI and NISQA MOS Metrics Result of 50 Test Samples for HuBERT unit-based HiFi-GAN Vocoder</w:t>
      </w:r>
      <w:bookmarkEnd w:id="356"/>
      <w:bookmarkEnd w:id="357"/>
    </w:p>
    <w:tbl>
      <w:tblPr>
        <w:tblStyle w:val="TableGrid"/>
        <w:tblW w:w="4013" w:type="pct"/>
        <w:jc w:val="center"/>
        <w:tblLook w:val="04A0" w:firstRow="1" w:lastRow="0" w:firstColumn="1" w:lastColumn="0" w:noHBand="0" w:noVBand="1"/>
      </w:tblPr>
      <w:tblGrid>
        <w:gridCol w:w="2075"/>
        <w:gridCol w:w="1965"/>
        <w:gridCol w:w="1732"/>
        <w:gridCol w:w="1732"/>
      </w:tblGrid>
      <w:tr w:rsidR="001734B2" w:rsidRPr="003011B4" w14:paraId="78B88F9B" w14:textId="77777777" w:rsidTr="00CA21BB">
        <w:trPr>
          <w:tblHeader/>
          <w:jc w:val="center"/>
        </w:trPr>
        <w:tc>
          <w:tcPr>
            <w:tcW w:w="1383" w:type="pct"/>
            <w:vAlign w:val="center"/>
          </w:tcPr>
          <w:p w14:paraId="770D6A50" w14:textId="77777777" w:rsidR="001734B2" w:rsidRPr="00331081" w:rsidRDefault="001734B2" w:rsidP="00CA21BB">
            <w:pPr>
              <w:rPr>
                <w:rFonts w:ascii="Times New Roman" w:hAnsi="Times New Roman" w:cs="Times New Roman"/>
                <w:b/>
                <w:bCs/>
              </w:rPr>
            </w:pPr>
            <w:r w:rsidRPr="00331081">
              <w:rPr>
                <w:rFonts w:ascii="Times New Roman" w:hAnsi="Times New Roman" w:cs="Times New Roman"/>
                <w:b/>
                <w:bCs/>
              </w:rPr>
              <w:t>Metrics \ Global Steps</w:t>
            </w:r>
          </w:p>
        </w:tc>
        <w:tc>
          <w:tcPr>
            <w:tcW w:w="1309" w:type="pct"/>
            <w:vAlign w:val="center"/>
          </w:tcPr>
          <w:p w14:paraId="58B4845C" w14:textId="77777777" w:rsidR="001734B2" w:rsidRPr="00331081" w:rsidRDefault="001734B2" w:rsidP="00CA21BB">
            <w:pPr>
              <w:rPr>
                <w:rFonts w:ascii="Times New Roman" w:hAnsi="Times New Roman" w:cs="Times New Roman"/>
                <w:b/>
                <w:bCs/>
              </w:rPr>
            </w:pPr>
            <w:r w:rsidRPr="003011B4">
              <w:rPr>
                <w:rStyle w:val="Strong"/>
                <w:rFonts w:ascii="Times New Roman" w:hAnsi="Times New Roman" w:cs="Times New Roman"/>
              </w:rPr>
              <w:t>PESQ</w:t>
            </w:r>
          </w:p>
        </w:tc>
        <w:tc>
          <w:tcPr>
            <w:tcW w:w="1154" w:type="pct"/>
            <w:vAlign w:val="center"/>
          </w:tcPr>
          <w:p w14:paraId="20469CA8" w14:textId="77777777" w:rsidR="001734B2" w:rsidRPr="00331081" w:rsidRDefault="001734B2" w:rsidP="00CA21BB">
            <w:pPr>
              <w:rPr>
                <w:rFonts w:ascii="Times New Roman" w:hAnsi="Times New Roman" w:cs="Times New Roman"/>
                <w:b/>
                <w:bCs/>
              </w:rPr>
            </w:pPr>
            <w:r w:rsidRPr="003011B4">
              <w:rPr>
                <w:rStyle w:val="Strong"/>
                <w:rFonts w:ascii="Times New Roman" w:hAnsi="Times New Roman" w:cs="Times New Roman"/>
              </w:rPr>
              <w:t>STOI</w:t>
            </w:r>
          </w:p>
        </w:tc>
        <w:tc>
          <w:tcPr>
            <w:tcW w:w="1154" w:type="pct"/>
            <w:vAlign w:val="center"/>
          </w:tcPr>
          <w:p w14:paraId="4FF4ADB3" w14:textId="77777777" w:rsidR="001734B2" w:rsidRPr="00331081" w:rsidRDefault="001734B2" w:rsidP="00CA21BB">
            <w:pPr>
              <w:rPr>
                <w:rFonts w:ascii="Times New Roman" w:hAnsi="Times New Roman" w:cs="Times New Roman"/>
                <w:b/>
                <w:bCs/>
              </w:rPr>
            </w:pPr>
            <w:r w:rsidRPr="00054CDD">
              <w:rPr>
                <w:rFonts w:ascii="Times New Roman" w:hAnsi="Times New Roman" w:cs="Times New Roman"/>
                <w:b/>
                <w:bCs/>
              </w:rPr>
              <w:t>NISQA MOS</w:t>
            </w:r>
          </w:p>
        </w:tc>
      </w:tr>
      <w:tr w:rsidR="001734B2" w:rsidRPr="003011B4" w14:paraId="45616334" w14:textId="77777777" w:rsidTr="00CA21BB">
        <w:trPr>
          <w:jc w:val="center"/>
        </w:trPr>
        <w:tc>
          <w:tcPr>
            <w:tcW w:w="1383" w:type="pct"/>
            <w:vAlign w:val="center"/>
          </w:tcPr>
          <w:p w14:paraId="5B6A1682"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Minimum</w:t>
            </w:r>
          </w:p>
          <w:p w14:paraId="0FEE53F8"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Value</w:t>
            </w:r>
          </w:p>
          <w:p w14:paraId="4518034C"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File</w:t>
            </w:r>
          </w:p>
          <w:p w14:paraId="454348E9" w14:textId="77777777" w:rsidR="001734B2" w:rsidRPr="003011B4" w:rsidRDefault="001734B2" w:rsidP="00CA21BB">
            <w:pPr>
              <w:rPr>
                <w:rFonts w:ascii="Times New Roman" w:hAnsi="Times New Roman" w:cs="Times New Roman"/>
              </w:rPr>
            </w:pPr>
            <w:r w:rsidRPr="00F83E27">
              <w:rPr>
                <w:rFonts w:ascii="Times New Roman" w:hAnsi="Times New Roman" w:cs="Times New Roman"/>
                <w:b/>
                <w:bCs/>
              </w:rPr>
              <w:t>Global Step</w:t>
            </w:r>
          </w:p>
        </w:tc>
        <w:tc>
          <w:tcPr>
            <w:tcW w:w="1309" w:type="pct"/>
            <w:vAlign w:val="center"/>
          </w:tcPr>
          <w:p w14:paraId="4150E55E" w14:textId="77777777" w:rsidR="001734B2" w:rsidRDefault="001734B2" w:rsidP="00CA21BB">
            <w:pPr>
              <w:rPr>
                <w:rFonts w:ascii="Times New Roman" w:hAnsi="Times New Roman" w:cs="Times New Roman"/>
              </w:rPr>
            </w:pPr>
          </w:p>
          <w:p w14:paraId="577C0F01" w14:textId="77777777" w:rsidR="001734B2" w:rsidRDefault="001734B2" w:rsidP="00CA21BB">
            <w:pPr>
              <w:rPr>
                <w:rFonts w:ascii="Times New Roman" w:hAnsi="Times New Roman" w:cs="Times New Roman"/>
              </w:rPr>
            </w:pPr>
            <w:r w:rsidRPr="00E44818">
              <w:rPr>
                <w:rFonts w:ascii="Times New Roman" w:hAnsi="Times New Roman" w:cs="Times New Roman"/>
              </w:rPr>
              <w:t>1.0294</w:t>
            </w:r>
            <w:r w:rsidRPr="00C222B4">
              <w:rPr>
                <w:rFonts w:ascii="Times New Roman" w:hAnsi="Times New Roman" w:cs="Times New Roman"/>
              </w:rPr>
              <w:tab/>
            </w:r>
          </w:p>
          <w:p w14:paraId="4D587A9F" w14:textId="77777777" w:rsidR="001734B2" w:rsidRDefault="001734B2" w:rsidP="00CA21BB">
            <w:pPr>
              <w:rPr>
                <w:rFonts w:ascii="Times New Roman" w:hAnsi="Times New Roman" w:cs="Times New Roman"/>
              </w:rPr>
            </w:pPr>
            <w:r w:rsidRPr="00E44818">
              <w:rPr>
                <w:rFonts w:ascii="Times New Roman" w:hAnsi="Times New Roman" w:cs="Times New Roman"/>
              </w:rPr>
              <w:t xml:space="preserve">01018 </w:t>
            </w:r>
          </w:p>
          <w:p w14:paraId="5664F6C2" w14:textId="77777777" w:rsidR="001734B2" w:rsidRPr="003011B4" w:rsidRDefault="001734B2" w:rsidP="00CA21BB">
            <w:pPr>
              <w:rPr>
                <w:rFonts w:ascii="Times New Roman" w:hAnsi="Times New Roman" w:cs="Times New Roman"/>
              </w:rPr>
            </w:pPr>
            <w:r>
              <w:rPr>
                <w:rFonts w:ascii="Times New Roman" w:hAnsi="Times New Roman" w:cs="Times New Roman"/>
              </w:rPr>
              <w:t>5</w:t>
            </w:r>
            <w:r w:rsidRPr="00C222B4">
              <w:rPr>
                <w:rFonts w:ascii="Times New Roman" w:hAnsi="Times New Roman" w:cs="Times New Roman"/>
              </w:rPr>
              <w:t>0</w:t>
            </w:r>
            <w:r>
              <w:rPr>
                <w:rFonts w:ascii="Times New Roman" w:hAnsi="Times New Roman" w:cs="Times New Roman"/>
              </w:rPr>
              <w:t>K</w:t>
            </w:r>
          </w:p>
        </w:tc>
        <w:tc>
          <w:tcPr>
            <w:tcW w:w="1154" w:type="pct"/>
            <w:vAlign w:val="center"/>
          </w:tcPr>
          <w:p w14:paraId="7A5B57E0" w14:textId="77777777" w:rsidR="001734B2" w:rsidRDefault="001734B2" w:rsidP="00CA21BB">
            <w:pPr>
              <w:rPr>
                <w:rFonts w:ascii="Times New Roman" w:hAnsi="Times New Roman" w:cs="Times New Roman"/>
              </w:rPr>
            </w:pPr>
          </w:p>
          <w:p w14:paraId="1D471FB1" w14:textId="77777777" w:rsidR="001734B2" w:rsidRDefault="001734B2" w:rsidP="00CA21BB">
            <w:pPr>
              <w:rPr>
                <w:rFonts w:ascii="Times New Roman" w:hAnsi="Times New Roman" w:cs="Times New Roman"/>
              </w:rPr>
            </w:pPr>
            <w:r w:rsidRPr="00B7277E">
              <w:rPr>
                <w:rFonts w:ascii="Times New Roman" w:hAnsi="Times New Roman" w:cs="Times New Roman"/>
              </w:rPr>
              <w:t xml:space="preserve">0.4519 </w:t>
            </w:r>
          </w:p>
          <w:p w14:paraId="4C9791C2" w14:textId="77777777" w:rsidR="001734B2" w:rsidRDefault="001734B2" w:rsidP="00CA21BB">
            <w:pPr>
              <w:rPr>
                <w:rFonts w:ascii="Times New Roman" w:hAnsi="Times New Roman" w:cs="Times New Roman"/>
              </w:rPr>
            </w:pPr>
            <w:r w:rsidRPr="00B7277E">
              <w:rPr>
                <w:rFonts w:ascii="Times New Roman" w:hAnsi="Times New Roman" w:cs="Times New Roman"/>
              </w:rPr>
              <w:t>01035</w:t>
            </w:r>
          </w:p>
          <w:p w14:paraId="6DBF8BC0" w14:textId="77777777" w:rsidR="001734B2" w:rsidRPr="00974F1D" w:rsidRDefault="001734B2" w:rsidP="00CA21BB">
            <w:pPr>
              <w:rPr>
                <w:rFonts w:ascii="Times New Roman" w:hAnsi="Times New Roman" w:cs="Times New Roman"/>
              </w:rPr>
            </w:pPr>
            <w:r w:rsidRPr="00B7277E">
              <w:rPr>
                <w:rFonts w:ascii="Times New Roman" w:hAnsi="Times New Roman" w:cs="Times New Roman"/>
              </w:rPr>
              <w:t>50k</w:t>
            </w:r>
          </w:p>
        </w:tc>
        <w:tc>
          <w:tcPr>
            <w:tcW w:w="1154" w:type="pct"/>
            <w:vAlign w:val="center"/>
          </w:tcPr>
          <w:p w14:paraId="68614181" w14:textId="77777777" w:rsidR="001734B2" w:rsidRDefault="001734B2" w:rsidP="00CA21BB">
            <w:pPr>
              <w:rPr>
                <w:rFonts w:ascii="Times New Roman" w:hAnsi="Times New Roman" w:cs="Times New Roman"/>
              </w:rPr>
            </w:pPr>
          </w:p>
          <w:p w14:paraId="761ADC55" w14:textId="77777777" w:rsidR="001734B2" w:rsidRDefault="001734B2" w:rsidP="00CA21BB">
            <w:pPr>
              <w:rPr>
                <w:rFonts w:ascii="Times New Roman" w:hAnsi="Times New Roman" w:cs="Times New Roman"/>
              </w:rPr>
            </w:pPr>
            <w:r w:rsidRPr="009F65B2">
              <w:rPr>
                <w:rFonts w:ascii="Times New Roman" w:hAnsi="Times New Roman" w:cs="Times New Roman"/>
              </w:rPr>
              <w:t>1.8358</w:t>
            </w:r>
            <w:r w:rsidRPr="009F65B2">
              <w:rPr>
                <w:rFonts w:ascii="Times New Roman" w:hAnsi="Times New Roman" w:cs="Times New Roman"/>
              </w:rPr>
              <w:tab/>
            </w:r>
          </w:p>
          <w:p w14:paraId="7F83AD59" w14:textId="77777777" w:rsidR="001734B2" w:rsidRDefault="001734B2" w:rsidP="00CA21BB">
            <w:pPr>
              <w:rPr>
                <w:rFonts w:ascii="Times New Roman" w:hAnsi="Times New Roman" w:cs="Times New Roman"/>
              </w:rPr>
            </w:pPr>
            <w:r w:rsidRPr="009F65B2">
              <w:rPr>
                <w:rFonts w:ascii="Times New Roman" w:hAnsi="Times New Roman" w:cs="Times New Roman"/>
              </w:rPr>
              <w:t>01012</w:t>
            </w:r>
          </w:p>
          <w:p w14:paraId="799E34ED" w14:textId="77777777" w:rsidR="001734B2" w:rsidRPr="003011B4" w:rsidRDefault="001734B2" w:rsidP="00CA21BB">
            <w:pPr>
              <w:rPr>
                <w:rFonts w:ascii="Times New Roman" w:hAnsi="Times New Roman" w:cs="Times New Roman"/>
              </w:rPr>
            </w:pPr>
            <w:r w:rsidRPr="009F65B2">
              <w:rPr>
                <w:rFonts w:ascii="Times New Roman" w:hAnsi="Times New Roman" w:cs="Times New Roman"/>
              </w:rPr>
              <w:t>32k</w:t>
            </w:r>
          </w:p>
        </w:tc>
      </w:tr>
      <w:tr w:rsidR="001734B2" w:rsidRPr="003011B4" w14:paraId="517A1335" w14:textId="77777777" w:rsidTr="00CA21BB">
        <w:trPr>
          <w:jc w:val="center"/>
        </w:trPr>
        <w:tc>
          <w:tcPr>
            <w:tcW w:w="1383" w:type="pct"/>
            <w:vAlign w:val="center"/>
          </w:tcPr>
          <w:p w14:paraId="4427AC83"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Maximum</w:t>
            </w:r>
          </w:p>
          <w:p w14:paraId="411209A3"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Value</w:t>
            </w:r>
          </w:p>
          <w:p w14:paraId="6C088934"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File</w:t>
            </w:r>
          </w:p>
          <w:p w14:paraId="1E848BAD" w14:textId="77777777" w:rsidR="001734B2" w:rsidRPr="003011B4" w:rsidRDefault="001734B2" w:rsidP="00CA21BB">
            <w:pPr>
              <w:rPr>
                <w:rFonts w:ascii="Times New Roman" w:hAnsi="Times New Roman" w:cs="Times New Roman"/>
              </w:rPr>
            </w:pPr>
            <w:r w:rsidRPr="00F83E27">
              <w:rPr>
                <w:rFonts w:ascii="Times New Roman" w:hAnsi="Times New Roman" w:cs="Times New Roman"/>
                <w:b/>
                <w:bCs/>
              </w:rPr>
              <w:t>Global Step</w:t>
            </w:r>
          </w:p>
        </w:tc>
        <w:tc>
          <w:tcPr>
            <w:tcW w:w="1309" w:type="pct"/>
            <w:vAlign w:val="center"/>
          </w:tcPr>
          <w:p w14:paraId="5DEF2205" w14:textId="77777777" w:rsidR="001734B2" w:rsidRDefault="001734B2" w:rsidP="00CA21BB">
            <w:pPr>
              <w:rPr>
                <w:rFonts w:ascii="Times New Roman" w:hAnsi="Times New Roman" w:cs="Times New Roman"/>
              </w:rPr>
            </w:pPr>
            <w:r w:rsidRPr="006806D1">
              <w:rPr>
                <w:rFonts w:ascii="Times New Roman" w:hAnsi="Times New Roman" w:cs="Times New Roman"/>
              </w:rPr>
              <w:t>1.0894</w:t>
            </w:r>
            <w:r w:rsidRPr="003105CC">
              <w:rPr>
                <w:rFonts w:ascii="Times New Roman" w:hAnsi="Times New Roman" w:cs="Times New Roman"/>
              </w:rPr>
              <w:tab/>
            </w:r>
          </w:p>
          <w:p w14:paraId="39F9002B" w14:textId="77777777" w:rsidR="001734B2" w:rsidRDefault="001734B2" w:rsidP="00CA21BB">
            <w:pPr>
              <w:rPr>
                <w:rFonts w:ascii="Times New Roman" w:hAnsi="Times New Roman" w:cs="Times New Roman"/>
              </w:rPr>
            </w:pPr>
            <w:r w:rsidRPr="00717101">
              <w:rPr>
                <w:rFonts w:ascii="Times New Roman" w:hAnsi="Times New Roman" w:cs="Times New Roman"/>
              </w:rPr>
              <w:t xml:space="preserve">01026 &amp; 01042 </w:t>
            </w:r>
          </w:p>
          <w:p w14:paraId="2088501C" w14:textId="77777777" w:rsidR="001734B2" w:rsidRPr="003011B4" w:rsidRDefault="001734B2" w:rsidP="00CA21BB">
            <w:pPr>
              <w:rPr>
                <w:rFonts w:ascii="Times New Roman" w:hAnsi="Times New Roman" w:cs="Times New Roman"/>
              </w:rPr>
            </w:pPr>
            <w:r w:rsidRPr="0022671D">
              <w:rPr>
                <w:rFonts w:ascii="Times New Roman" w:hAnsi="Times New Roman" w:cs="Times New Roman"/>
              </w:rPr>
              <w:t>32</w:t>
            </w:r>
            <w:r>
              <w:rPr>
                <w:rFonts w:ascii="Times New Roman" w:hAnsi="Times New Roman" w:cs="Times New Roman"/>
              </w:rPr>
              <w:t>K</w:t>
            </w:r>
          </w:p>
        </w:tc>
        <w:tc>
          <w:tcPr>
            <w:tcW w:w="1154" w:type="pct"/>
            <w:vAlign w:val="center"/>
          </w:tcPr>
          <w:p w14:paraId="2875F786" w14:textId="77777777" w:rsidR="001734B2" w:rsidRDefault="001734B2" w:rsidP="00CA21BB">
            <w:pPr>
              <w:rPr>
                <w:rFonts w:ascii="Times New Roman" w:hAnsi="Times New Roman" w:cs="Times New Roman"/>
              </w:rPr>
            </w:pPr>
            <w:r w:rsidRPr="00BF74BD">
              <w:rPr>
                <w:rFonts w:ascii="Times New Roman" w:hAnsi="Times New Roman" w:cs="Times New Roman"/>
              </w:rPr>
              <w:t>0.6738</w:t>
            </w:r>
          </w:p>
          <w:p w14:paraId="50A58FBE" w14:textId="77777777" w:rsidR="001734B2" w:rsidRDefault="001734B2" w:rsidP="00CA21BB">
            <w:pPr>
              <w:rPr>
                <w:rFonts w:ascii="Times New Roman" w:hAnsi="Times New Roman" w:cs="Times New Roman"/>
              </w:rPr>
            </w:pPr>
            <w:r w:rsidRPr="00BF74BD">
              <w:rPr>
                <w:rFonts w:ascii="Times New Roman" w:hAnsi="Times New Roman" w:cs="Times New Roman"/>
              </w:rPr>
              <w:t>01015</w:t>
            </w:r>
          </w:p>
          <w:p w14:paraId="7A885179" w14:textId="77777777" w:rsidR="001734B2" w:rsidRPr="00974F1D" w:rsidRDefault="001734B2" w:rsidP="00CA21BB">
            <w:pPr>
              <w:rPr>
                <w:rFonts w:ascii="Times New Roman" w:hAnsi="Times New Roman" w:cs="Times New Roman"/>
              </w:rPr>
            </w:pPr>
            <w:r w:rsidRPr="00BF74BD">
              <w:rPr>
                <w:rFonts w:ascii="Times New Roman" w:hAnsi="Times New Roman" w:cs="Times New Roman"/>
              </w:rPr>
              <w:t>45k</w:t>
            </w:r>
          </w:p>
        </w:tc>
        <w:tc>
          <w:tcPr>
            <w:tcW w:w="1154" w:type="pct"/>
            <w:vAlign w:val="center"/>
          </w:tcPr>
          <w:p w14:paraId="5AAA8CE9" w14:textId="77777777" w:rsidR="001734B2" w:rsidRDefault="001734B2" w:rsidP="00CA21BB">
            <w:pPr>
              <w:rPr>
                <w:rFonts w:ascii="Times New Roman" w:hAnsi="Times New Roman" w:cs="Times New Roman"/>
              </w:rPr>
            </w:pPr>
            <w:r w:rsidRPr="00BF475D">
              <w:rPr>
                <w:rFonts w:ascii="Times New Roman" w:hAnsi="Times New Roman" w:cs="Times New Roman"/>
              </w:rPr>
              <w:t>4.3946</w:t>
            </w:r>
            <w:r w:rsidRPr="00BF475D">
              <w:rPr>
                <w:rFonts w:ascii="Times New Roman" w:hAnsi="Times New Roman" w:cs="Times New Roman"/>
              </w:rPr>
              <w:tab/>
            </w:r>
          </w:p>
          <w:p w14:paraId="5BECAD85" w14:textId="77777777" w:rsidR="001734B2" w:rsidRDefault="001734B2" w:rsidP="00CA21BB">
            <w:pPr>
              <w:rPr>
                <w:rFonts w:ascii="Times New Roman" w:hAnsi="Times New Roman" w:cs="Times New Roman"/>
              </w:rPr>
            </w:pPr>
            <w:r w:rsidRPr="00BF475D">
              <w:rPr>
                <w:rFonts w:ascii="Times New Roman" w:hAnsi="Times New Roman" w:cs="Times New Roman"/>
              </w:rPr>
              <w:t>01012</w:t>
            </w:r>
          </w:p>
          <w:p w14:paraId="21C9B038" w14:textId="77777777" w:rsidR="001734B2" w:rsidRPr="003011B4" w:rsidRDefault="001734B2" w:rsidP="00CA21BB">
            <w:pPr>
              <w:rPr>
                <w:rFonts w:ascii="Times New Roman" w:hAnsi="Times New Roman" w:cs="Times New Roman"/>
              </w:rPr>
            </w:pPr>
            <w:r w:rsidRPr="00BF475D">
              <w:rPr>
                <w:rFonts w:ascii="Times New Roman" w:hAnsi="Times New Roman" w:cs="Times New Roman"/>
              </w:rPr>
              <w:t>Original</w:t>
            </w:r>
            <w:r>
              <w:rPr>
                <w:rFonts w:ascii="Times New Roman" w:hAnsi="Times New Roman" w:cs="Times New Roman"/>
              </w:rPr>
              <w:t xml:space="preserve"> audio</w:t>
            </w:r>
          </w:p>
        </w:tc>
      </w:tr>
    </w:tbl>
    <w:p w14:paraId="533FC14D" w14:textId="77777777" w:rsidR="001734B2" w:rsidRDefault="001734B2" w:rsidP="001734B2">
      <w:pPr>
        <w:jc w:val="both"/>
        <w:rPr>
          <w:rFonts w:ascii="Times New Roman" w:hAnsi="Times New Roman" w:cs="Times New Roman"/>
        </w:rPr>
      </w:pPr>
    </w:p>
    <w:p w14:paraId="4FE79A23" w14:textId="77777777" w:rsidR="001734B2" w:rsidRPr="004B5220" w:rsidRDefault="001734B2" w:rsidP="001734B2">
      <w:pPr>
        <w:spacing w:line="360" w:lineRule="auto"/>
        <w:jc w:val="both"/>
        <w:rPr>
          <w:rFonts w:ascii="Times New Roman" w:hAnsi="Times New Roman" w:cs="Times New Roman"/>
          <w:sz w:val="24"/>
          <w:szCs w:val="24"/>
        </w:rPr>
      </w:pPr>
      <w:r w:rsidRPr="004B5220">
        <w:rPr>
          <w:rFonts w:ascii="Times New Roman" w:hAnsi="Times New Roman" w:cs="Times New Roman"/>
          <w:sz w:val="24"/>
          <w:szCs w:val="24"/>
        </w:rPr>
        <w:t xml:space="preserve">The extreme analysis (Table 4.10) shows HuBERT based HiFi-GAN vocoder spans from 1.03 to 1.09 for PESQ, and in terms of STOI it varies from 0.45 to 0.68. A value of 0.68 shows a moderate </w:t>
      </w:r>
      <w:r w:rsidRPr="004B5220">
        <w:rPr>
          <w:rFonts w:ascii="Times New Roman" w:hAnsi="Times New Roman" w:cs="Times New Roman"/>
          <w:sz w:val="24"/>
          <w:szCs w:val="24"/>
        </w:rPr>
        <w:lastRenderedPageBreak/>
        <w:t>level of intelligibility of HuBERT, though with poor audio quality as indicated with its PESQ score. The overall results of HuBERT unit based HiFi-GAN vocoder shows it has some level of perceived naturalness coupled with moderate level of intelligibility, and poor quality of the generated audios – though resynthesized test samples appear to be clear and perceivable when listened to.</w:t>
      </w:r>
    </w:p>
    <w:p w14:paraId="03111187" w14:textId="77777777" w:rsidR="001734B2" w:rsidRPr="004B5220" w:rsidRDefault="001734B2" w:rsidP="001734B2">
      <w:pPr>
        <w:spacing w:line="360" w:lineRule="auto"/>
        <w:jc w:val="both"/>
        <w:rPr>
          <w:rFonts w:ascii="Times New Roman" w:hAnsi="Times New Roman" w:cs="Times New Roman"/>
          <w:b/>
          <w:bCs/>
          <w:sz w:val="24"/>
          <w:szCs w:val="24"/>
        </w:rPr>
      </w:pPr>
      <w:r w:rsidRPr="004B5220">
        <w:rPr>
          <w:rFonts w:ascii="Times New Roman" w:hAnsi="Times New Roman" w:cs="Times New Roman"/>
          <w:sz w:val="24"/>
          <w:szCs w:val="24"/>
        </w:rPr>
        <w:t>The comparisons of the average metrics values for the 50 test samples between Spectrogram-based and HuBERT unit-based HiFi-GAN Vocoder are highlighted in Table 4.11. As highlighted in the table, HuBERT unit based HiFi-GAN vocoder showed more variability in STOI and PESQ than the spectrogram based HiFi-GAN vocoder. HiFi‑GAN spectrogram‑based training is more stable but capped at lower PESQ values (1.025 versus 1.05 for units based). Spectrogram based HiFi-GAN vocoder’s STOI is competitive (0.63), and higher than HuBERT’s 0.55, showing spectrogram‑based HiFi‑GAN can deliver strong intelligibility. These results show that while unit‑based models such as HuBERT achieved higher PESQ scores (1.05), spectrogram‑based HiFi‑GAN maintained competitive intelligibility, underscoring its robustness and stability in perceptual metrics, even though there were faint background noises in the resynthesized audios. In terms of audio naturalness, HuBERT unit based HiFi-GAN vocoder outperforms spectrogram based HiFi-GAN vocoder with values within the range of 2.8 to 2.9 as against 1.1 to 1.4 for spectrogram based HiFi-GAN vocoder.</w:t>
      </w:r>
    </w:p>
    <w:p w14:paraId="40DA0F3B" w14:textId="5542A360" w:rsidR="001734B2" w:rsidRPr="00E82382" w:rsidRDefault="001734B2" w:rsidP="00E82382">
      <w:pPr>
        <w:pStyle w:val="Caption"/>
        <w:spacing w:line="360" w:lineRule="auto"/>
        <w:jc w:val="center"/>
        <w:rPr>
          <w:rFonts w:ascii="Times New Roman" w:hAnsi="Times New Roman" w:cs="Times New Roman"/>
          <w:i w:val="0"/>
          <w:iCs w:val="0"/>
          <w:color w:val="auto"/>
          <w:sz w:val="24"/>
          <w:szCs w:val="24"/>
        </w:rPr>
      </w:pPr>
      <w:bookmarkStart w:id="358" w:name="_Toc237542201"/>
      <w:bookmarkStart w:id="359" w:name="_Toc239756631"/>
      <w:r w:rsidRPr="00E82382">
        <w:rPr>
          <w:rFonts w:ascii="Times New Roman" w:hAnsi="Times New Roman" w:cs="Times New Roman"/>
          <w:b/>
          <w:bCs/>
          <w:i w:val="0"/>
          <w:iCs w:val="0"/>
          <w:color w:val="auto"/>
          <w:sz w:val="24"/>
          <w:szCs w:val="24"/>
        </w:rPr>
        <w:t xml:space="preserve">Table </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STYLEREF 1 \s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E82382">
        <w:rPr>
          <w:rFonts w:ascii="Times New Roman" w:hAnsi="Times New Roman" w:cs="Times New Roman"/>
          <w:b/>
          <w:bCs/>
          <w:i w:val="0"/>
          <w:iCs w:val="0"/>
          <w:color w:val="auto"/>
          <w:sz w:val="24"/>
          <w:szCs w:val="24"/>
        </w:rPr>
        <w:fldChar w:fldCharType="end"/>
      </w:r>
      <w:r w:rsidR="002B561B" w:rsidRPr="00E82382">
        <w:rPr>
          <w:rFonts w:ascii="Times New Roman" w:hAnsi="Times New Roman" w:cs="Times New Roman"/>
          <w:b/>
          <w:bCs/>
          <w:i w:val="0"/>
          <w:iCs w:val="0"/>
          <w:color w:val="auto"/>
          <w:sz w:val="24"/>
          <w:szCs w:val="24"/>
        </w:rPr>
        <w:t>.</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SEQ Table \* ARABIC \s 1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11</w:t>
      </w:r>
      <w:r w:rsidR="002B561B" w:rsidRPr="00E82382">
        <w:rPr>
          <w:rFonts w:ascii="Times New Roman" w:hAnsi="Times New Roman" w:cs="Times New Roman"/>
          <w:b/>
          <w:bCs/>
          <w:i w:val="0"/>
          <w:iCs w:val="0"/>
          <w:color w:val="auto"/>
          <w:sz w:val="24"/>
          <w:szCs w:val="24"/>
        </w:rPr>
        <w:fldChar w:fldCharType="end"/>
      </w:r>
      <w:r w:rsidRPr="00E82382">
        <w:rPr>
          <w:rFonts w:ascii="Times New Roman" w:hAnsi="Times New Roman" w:cs="Times New Roman"/>
          <w:b/>
          <w:bCs/>
          <w:i w:val="0"/>
          <w:iCs w:val="0"/>
          <w:color w:val="auto"/>
          <w:sz w:val="24"/>
          <w:szCs w:val="24"/>
        </w:rPr>
        <w:t>:</w:t>
      </w:r>
      <w:r w:rsidRPr="00E82382">
        <w:rPr>
          <w:rFonts w:ascii="Times New Roman" w:hAnsi="Times New Roman" w:cs="Times New Roman"/>
          <w:i w:val="0"/>
          <w:iCs w:val="0"/>
          <w:color w:val="auto"/>
          <w:sz w:val="24"/>
          <w:szCs w:val="24"/>
        </w:rPr>
        <w:t xml:space="preserve"> MOS, PESQ, and STOI Metrics Comparison of Spectrogram-based and HuBERT unit-based HiFi-GAN Vocoder</w:t>
      </w:r>
      <w:bookmarkEnd w:id="358"/>
      <w:bookmarkEnd w:id="359"/>
    </w:p>
    <w:tbl>
      <w:tblPr>
        <w:tblStyle w:val="TableGrid"/>
        <w:tblW w:w="5000" w:type="pct"/>
        <w:jc w:val="center"/>
        <w:tblLook w:val="04A0" w:firstRow="1" w:lastRow="0" w:firstColumn="1" w:lastColumn="0" w:noHBand="0" w:noVBand="1"/>
      </w:tblPr>
      <w:tblGrid>
        <w:gridCol w:w="937"/>
        <w:gridCol w:w="1210"/>
        <w:gridCol w:w="821"/>
        <w:gridCol w:w="821"/>
        <w:gridCol w:w="821"/>
        <w:gridCol w:w="1103"/>
        <w:gridCol w:w="1212"/>
        <w:gridCol w:w="1212"/>
        <w:gridCol w:w="1213"/>
      </w:tblGrid>
      <w:tr w:rsidR="001734B2" w:rsidRPr="003011B4" w14:paraId="7DFE4D32" w14:textId="77777777" w:rsidTr="00CA21BB">
        <w:trPr>
          <w:trHeight w:val="503"/>
          <w:tblHeader/>
          <w:jc w:val="center"/>
        </w:trPr>
        <w:tc>
          <w:tcPr>
            <w:tcW w:w="488" w:type="pct"/>
            <w:vMerge w:val="restart"/>
            <w:vAlign w:val="center"/>
          </w:tcPr>
          <w:p w14:paraId="08872434" w14:textId="77777777" w:rsidR="001734B2" w:rsidRPr="00331081" w:rsidRDefault="001734B2" w:rsidP="00CA21BB">
            <w:pPr>
              <w:rPr>
                <w:rFonts w:ascii="Times New Roman" w:hAnsi="Times New Roman" w:cs="Times New Roman"/>
                <w:b/>
                <w:bCs/>
              </w:rPr>
            </w:pPr>
            <w:r w:rsidRPr="00331081">
              <w:rPr>
                <w:rFonts w:ascii="Times New Roman" w:hAnsi="Times New Roman" w:cs="Times New Roman"/>
                <w:b/>
                <w:bCs/>
              </w:rPr>
              <w:t>Metrics \ Global Steps</w:t>
            </w:r>
          </w:p>
        </w:tc>
        <w:tc>
          <w:tcPr>
            <w:tcW w:w="1942" w:type="pct"/>
            <w:gridSpan w:val="4"/>
            <w:vAlign w:val="center"/>
          </w:tcPr>
          <w:p w14:paraId="43849A3C" w14:textId="77777777" w:rsidR="001734B2" w:rsidRPr="00F549BF" w:rsidRDefault="001734B2" w:rsidP="00CA21BB">
            <w:pPr>
              <w:rPr>
                <w:rFonts w:ascii="Times New Roman" w:hAnsi="Times New Roman" w:cs="Times New Roman"/>
                <w:b/>
                <w:bCs/>
              </w:rPr>
            </w:pPr>
            <w:r w:rsidRPr="00F549BF">
              <w:rPr>
                <w:rFonts w:ascii="Times New Roman" w:hAnsi="Times New Roman" w:cs="Times New Roman"/>
                <w:b/>
                <w:bCs/>
              </w:rPr>
              <w:t>Spectrogram-based HiFi-GAN Vocoder</w:t>
            </w:r>
          </w:p>
        </w:tc>
        <w:tc>
          <w:tcPr>
            <w:tcW w:w="2570" w:type="pct"/>
            <w:gridSpan w:val="4"/>
            <w:vAlign w:val="center"/>
          </w:tcPr>
          <w:p w14:paraId="511DC43E" w14:textId="77777777" w:rsidR="001734B2" w:rsidRPr="00F549BF" w:rsidRDefault="001734B2" w:rsidP="00CA21BB">
            <w:pPr>
              <w:rPr>
                <w:rFonts w:ascii="Times New Roman" w:hAnsi="Times New Roman" w:cs="Times New Roman"/>
                <w:b/>
                <w:bCs/>
              </w:rPr>
            </w:pPr>
            <w:r w:rsidRPr="00F549BF">
              <w:rPr>
                <w:rFonts w:ascii="Times New Roman" w:hAnsi="Times New Roman" w:cs="Times New Roman"/>
                <w:b/>
                <w:bCs/>
              </w:rPr>
              <w:t>HuBERT unit-based HiFi-GAN Vocoder</w:t>
            </w:r>
          </w:p>
        </w:tc>
      </w:tr>
      <w:tr w:rsidR="001734B2" w:rsidRPr="003011B4" w14:paraId="5750ED88" w14:textId="77777777" w:rsidTr="00CA21BB">
        <w:trPr>
          <w:trHeight w:val="502"/>
          <w:tblHeader/>
          <w:jc w:val="center"/>
        </w:trPr>
        <w:tc>
          <w:tcPr>
            <w:tcW w:w="488" w:type="pct"/>
            <w:vMerge/>
            <w:vAlign w:val="center"/>
          </w:tcPr>
          <w:p w14:paraId="1FE46CBB" w14:textId="77777777" w:rsidR="001734B2" w:rsidRPr="00331081" w:rsidRDefault="001734B2" w:rsidP="00CA21BB">
            <w:pPr>
              <w:rPr>
                <w:rFonts w:ascii="Times New Roman" w:hAnsi="Times New Roman" w:cs="Times New Roman"/>
                <w:b/>
                <w:bCs/>
              </w:rPr>
            </w:pPr>
          </w:p>
        </w:tc>
        <w:tc>
          <w:tcPr>
            <w:tcW w:w="1942" w:type="pct"/>
            <w:gridSpan w:val="4"/>
            <w:vAlign w:val="center"/>
          </w:tcPr>
          <w:p w14:paraId="192BF543" w14:textId="77777777" w:rsidR="001734B2" w:rsidRPr="00331081" w:rsidRDefault="001734B2" w:rsidP="00CA21BB">
            <w:pPr>
              <w:rPr>
                <w:rFonts w:ascii="Times New Roman" w:hAnsi="Times New Roman" w:cs="Times New Roman"/>
                <w:b/>
                <w:bCs/>
              </w:rPr>
            </w:pPr>
            <w:r>
              <w:rPr>
                <w:rFonts w:ascii="Times New Roman" w:hAnsi="Times New Roman" w:cs="Times New Roman"/>
                <w:b/>
                <w:bCs/>
              </w:rPr>
              <w:t>Original        27K         45K         60K</w:t>
            </w:r>
          </w:p>
        </w:tc>
        <w:tc>
          <w:tcPr>
            <w:tcW w:w="2570" w:type="pct"/>
            <w:gridSpan w:val="4"/>
            <w:vAlign w:val="center"/>
          </w:tcPr>
          <w:p w14:paraId="466CCF13" w14:textId="77777777" w:rsidR="001734B2" w:rsidRPr="00331081" w:rsidRDefault="001734B2" w:rsidP="00CA21BB">
            <w:pPr>
              <w:rPr>
                <w:rFonts w:ascii="Times New Roman" w:hAnsi="Times New Roman" w:cs="Times New Roman"/>
                <w:b/>
                <w:bCs/>
              </w:rPr>
            </w:pPr>
            <w:r>
              <w:rPr>
                <w:rFonts w:ascii="Times New Roman" w:hAnsi="Times New Roman" w:cs="Times New Roman"/>
                <w:b/>
                <w:bCs/>
              </w:rPr>
              <w:t>Original        32K               45K         50K</w:t>
            </w:r>
          </w:p>
        </w:tc>
      </w:tr>
      <w:tr w:rsidR="001734B2" w:rsidRPr="003011B4" w14:paraId="1E910868" w14:textId="77777777" w:rsidTr="00CA21BB">
        <w:trPr>
          <w:jc w:val="center"/>
        </w:trPr>
        <w:tc>
          <w:tcPr>
            <w:tcW w:w="488" w:type="pct"/>
            <w:vAlign w:val="center"/>
          </w:tcPr>
          <w:p w14:paraId="56B56E3F" w14:textId="77777777" w:rsidR="001734B2" w:rsidRPr="003011B4" w:rsidRDefault="001734B2" w:rsidP="00CA21BB">
            <w:pPr>
              <w:rPr>
                <w:rFonts w:ascii="Times New Roman" w:hAnsi="Times New Roman" w:cs="Times New Roman"/>
              </w:rPr>
            </w:pPr>
            <w:r w:rsidRPr="003011B4">
              <w:rPr>
                <w:rStyle w:val="Strong"/>
                <w:rFonts w:ascii="Times New Roman" w:hAnsi="Times New Roman" w:cs="Times New Roman"/>
              </w:rPr>
              <w:t>PESQ</w:t>
            </w:r>
          </w:p>
        </w:tc>
        <w:tc>
          <w:tcPr>
            <w:tcW w:w="656" w:type="pct"/>
            <w:vAlign w:val="center"/>
          </w:tcPr>
          <w:p w14:paraId="095339B0" w14:textId="77777777" w:rsidR="001734B2" w:rsidRPr="003011B4" w:rsidRDefault="001734B2" w:rsidP="00CA21BB">
            <w:pPr>
              <w:rPr>
                <w:rFonts w:ascii="Times New Roman" w:hAnsi="Times New Roman" w:cs="Times New Roman"/>
              </w:rPr>
            </w:pPr>
          </w:p>
        </w:tc>
        <w:tc>
          <w:tcPr>
            <w:tcW w:w="428" w:type="pct"/>
            <w:vAlign w:val="center"/>
          </w:tcPr>
          <w:p w14:paraId="58D8BD66" w14:textId="77777777" w:rsidR="001734B2" w:rsidRPr="00974F1D" w:rsidRDefault="001734B2" w:rsidP="00CA21BB">
            <w:pPr>
              <w:rPr>
                <w:rFonts w:ascii="Times New Roman" w:hAnsi="Times New Roman" w:cs="Times New Roman"/>
              </w:rPr>
            </w:pPr>
            <w:r w:rsidRPr="00974F1D">
              <w:rPr>
                <w:rFonts w:ascii="Times New Roman" w:hAnsi="Times New Roman" w:cs="Times New Roman"/>
              </w:rPr>
              <w:t>1.0244</w:t>
            </w:r>
          </w:p>
        </w:tc>
        <w:tc>
          <w:tcPr>
            <w:tcW w:w="429" w:type="pct"/>
            <w:vAlign w:val="center"/>
          </w:tcPr>
          <w:p w14:paraId="0DE6CF32" w14:textId="77777777" w:rsidR="001734B2" w:rsidRPr="003011B4" w:rsidRDefault="001734B2" w:rsidP="00CA21BB">
            <w:pPr>
              <w:rPr>
                <w:rFonts w:ascii="Times New Roman" w:hAnsi="Times New Roman" w:cs="Times New Roman"/>
              </w:rPr>
            </w:pPr>
            <w:r w:rsidRPr="00974F1D">
              <w:rPr>
                <w:rFonts w:ascii="Times New Roman" w:hAnsi="Times New Roman" w:cs="Times New Roman"/>
              </w:rPr>
              <w:t>1.0251</w:t>
            </w:r>
          </w:p>
        </w:tc>
        <w:tc>
          <w:tcPr>
            <w:tcW w:w="429" w:type="pct"/>
            <w:vAlign w:val="center"/>
          </w:tcPr>
          <w:p w14:paraId="6AA75C2C" w14:textId="77777777" w:rsidR="001734B2" w:rsidRPr="003011B4" w:rsidRDefault="001734B2" w:rsidP="00CA21BB">
            <w:pPr>
              <w:rPr>
                <w:rFonts w:ascii="Times New Roman" w:hAnsi="Times New Roman" w:cs="Times New Roman"/>
              </w:rPr>
            </w:pPr>
            <w:r w:rsidRPr="00974F1D">
              <w:rPr>
                <w:rFonts w:ascii="Times New Roman" w:hAnsi="Times New Roman" w:cs="Times New Roman"/>
              </w:rPr>
              <w:t>1.02</w:t>
            </w:r>
            <w:r>
              <w:rPr>
                <w:rFonts w:ascii="Times New Roman" w:hAnsi="Times New Roman" w:cs="Times New Roman"/>
              </w:rPr>
              <w:t>50</w:t>
            </w:r>
          </w:p>
        </w:tc>
        <w:tc>
          <w:tcPr>
            <w:tcW w:w="599" w:type="pct"/>
            <w:vAlign w:val="center"/>
          </w:tcPr>
          <w:p w14:paraId="3187E7DD" w14:textId="77777777" w:rsidR="001734B2" w:rsidRPr="00974F1D" w:rsidRDefault="001734B2" w:rsidP="00CA21BB">
            <w:pPr>
              <w:rPr>
                <w:rFonts w:ascii="Times New Roman" w:hAnsi="Times New Roman" w:cs="Times New Roman"/>
              </w:rPr>
            </w:pPr>
          </w:p>
        </w:tc>
        <w:tc>
          <w:tcPr>
            <w:tcW w:w="657" w:type="pct"/>
            <w:vAlign w:val="center"/>
          </w:tcPr>
          <w:p w14:paraId="45D6E7FF" w14:textId="77777777" w:rsidR="001734B2" w:rsidRPr="00974F1D" w:rsidRDefault="001734B2" w:rsidP="00CA21BB">
            <w:pPr>
              <w:rPr>
                <w:rFonts w:ascii="Times New Roman" w:hAnsi="Times New Roman" w:cs="Times New Roman"/>
              </w:rPr>
            </w:pPr>
            <w:r w:rsidRPr="0012521D">
              <w:rPr>
                <w:rFonts w:ascii="Times New Roman" w:hAnsi="Times New Roman" w:cs="Times New Roman"/>
              </w:rPr>
              <w:t>1.052</w:t>
            </w:r>
            <w:r>
              <w:rPr>
                <w:rFonts w:ascii="Times New Roman" w:hAnsi="Times New Roman" w:cs="Times New Roman"/>
              </w:rPr>
              <w:t>2</w:t>
            </w:r>
          </w:p>
        </w:tc>
        <w:tc>
          <w:tcPr>
            <w:tcW w:w="657" w:type="pct"/>
            <w:vAlign w:val="center"/>
          </w:tcPr>
          <w:p w14:paraId="608EEBE4" w14:textId="77777777" w:rsidR="001734B2" w:rsidRPr="00974F1D" w:rsidRDefault="001734B2" w:rsidP="00CA21BB">
            <w:pPr>
              <w:rPr>
                <w:rFonts w:ascii="Times New Roman" w:hAnsi="Times New Roman" w:cs="Times New Roman"/>
              </w:rPr>
            </w:pPr>
            <w:r w:rsidRPr="00FB194C">
              <w:rPr>
                <w:rFonts w:ascii="Times New Roman" w:hAnsi="Times New Roman" w:cs="Times New Roman"/>
              </w:rPr>
              <w:t>1.048</w:t>
            </w:r>
            <w:r>
              <w:rPr>
                <w:rFonts w:ascii="Times New Roman" w:hAnsi="Times New Roman" w:cs="Times New Roman"/>
              </w:rPr>
              <w:t>4</w:t>
            </w:r>
          </w:p>
        </w:tc>
        <w:tc>
          <w:tcPr>
            <w:tcW w:w="657" w:type="pct"/>
            <w:vAlign w:val="center"/>
          </w:tcPr>
          <w:p w14:paraId="65FC63E4" w14:textId="77777777" w:rsidR="001734B2" w:rsidRPr="00974F1D" w:rsidRDefault="001734B2" w:rsidP="00CA21BB">
            <w:pPr>
              <w:rPr>
                <w:rFonts w:ascii="Times New Roman" w:hAnsi="Times New Roman" w:cs="Times New Roman"/>
              </w:rPr>
            </w:pPr>
            <w:r w:rsidRPr="0066277F">
              <w:rPr>
                <w:rFonts w:ascii="Times New Roman" w:hAnsi="Times New Roman" w:cs="Times New Roman"/>
              </w:rPr>
              <w:t>1.048</w:t>
            </w:r>
            <w:r>
              <w:rPr>
                <w:rFonts w:ascii="Times New Roman" w:hAnsi="Times New Roman" w:cs="Times New Roman"/>
              </w:rPr>
              <w:t>3</w:t>
            </w:r>
          </w:p>
        </w:tc>
      </w:tr>
      <w:tr w:rsidR="001734B2" w:rsidRPr="003011B4" w14:paraId="379EF005" w14:textId="77777777" w:rsidTr="00CA21BB">
        <w:trPr>
          <w:jc w:val="center"/>
        </w:trPr>
        <w:tc>
          <w:tcPr>
            <w:tcW w:w="488" w:type="pct"/>
            <w:vAlign w:val="center"/>
          </w:tcPr>
          <w:p w14:paraId="3CFC4ACF" w14:textId="77777777" w:rsidR="001734B2" w:rsidRPr="003011B4" w:rsidRDefault="001734B2" w:rsidP="00CA21BB">
            <w:pPr>
              <w:rPr>
                <w:rFonts w:ascii="Times New Roman" w:hAnsi="Times New Roman" w:cs="Times New Roman"/>
              </w:rPr>
            </w:pPr>
            <w:r w:rsidRPr="003011B4">
              <w:rPr>
                <w:rStyle w:val="Strong"/>
                <w:rFonts w:ascii="Times New Roman" w:hAnsi="Times New Roman" w:cs="Times New Roman"/>
              </w:rPr>
              <w:t>STOI</w:t>
            </w:r>
          </w:p>
        </w:tc>
        <w:tc>
          <w:tcPr>
            <w:tcW w:w="656" w:type="pct"/>
            <w:vAlign w:val="center"/>
          </w:tcPr>
          <w:p w14:paraId="35CEB68D" w14:textId="77777777" w:rsidR="001734B2" w:rsidRPr="003011B4" w:rsidRDefault="001734B2" w:rsidP="00CA21BB">
            <w:pPr>
              <w:rPr>
                <w:rFonts w:ascii="Times New Roman" w:hAnsi="Times New Roman" w:cs="Times New Roman"/>
              </w:rPr>
            </w:pPr>
          </w:p>
        </w:tc>
        <w:tc>
          <w:tcPr>
            <w:tcW w:w="428" w:type="pct"/>
            <w:vAlign w:val="center"/>
          </w:tcPr>
          <w:p w14:paraId="563E0069" w14:textId="77777777" w:rsidR="001734B2" w:rsidRPr="00974F1D" w:rsidRDefault="001734B2" w:rsidP="00CA21BB">
            <w:pPr>
              <w:rPr>
                <w:rFonts w:ascii="Times New Roman" w:hAnsi="Times New Roman" w:cs="Times New Roman"/>
              </w:rPr>
            </w:pPr>
            <w:r w:rsidRPr="00974F1D">
              <w:rPr>
                <w:rFonts w:ascii="Times New Roman" w:hAnsi="Times New Roman" w:cs="Times New Roman"/>
              </w:rPr>
              <w:t>0.628</w:t>
            </w:r>
            <w:r>
              <w:rPr>
                <w:rFonts w:ascii="Times New Roman" w:hAnsi="Times New Roman" w:cs="Times New Roman"/>
              </w:rPr>
              <w:t>2</w:t>
            </w:r>
          </w:p>
        </w:tc>
        <w:tc>
          <w:tcPr>
            <w:tcW w:w="429" w:type="pct"/>
            <w:vAlign w:val="center"/>
          </w:tcPr>
          <w:p w14:paraId="23A29709" w14:textId="77777777" w:rsidR="001734B2" w:rsidRPr="003011B4" w:rsidRDefault="001734B2" w:rsidP="00CA21BB">
            <w:pPr>
              <w:rPr>
                <w:rFonts w:ascii="Times New Roman" w:hAnsi="Times New Roman" w:cs="Times New Roman"/>
              </w:rPr>
            </w:pPr>
            <w:r w:rsidRPr="00974F1D">
              <w:rPr>
                <w:rFonts w:ascii="Times New Roman" w:hAnsi="Times New Roman" w:cs="Times New Roman"/>
              </w:rPr>
              <w:t>0.6324</w:t>
            </w:r>
          </w:p>
        </w:tc>
        <w:tc>
          <w:tcPr>
            <w:tcW w:w="429" w:type="pct"/>
            <w:vAlign w:val="center"/>
          </w:tcPr>
          <w:p w14:paraId="2F88F469" w14:textId="77777777" w:rsidR="001734B2" w:rsidRPr="003011B4" w:rsidRDefault="001734B2" w:rsidP="00CA21BB">
            <w:pPr>
              <w:rPr>
                <w:rFonts w:ascii="Times New Roman" w:hAnsi="Times New Roman" w:cs="Times New Roman"/>
              </w:rPr>
            </w:pPr>
            <w:r w:rsidRPr="00974F1D">
              <w:rPr>
                <w:rFonts w:ascii="Times New Roman" w:hAnsi="Times New Roman" w:cs="Times New Roman"/>
              </w:rPr>
              <w:t>0.6319</w:t>
            </w:r>
          </w:p>
        </w:tc>
        <w:tc>
          <w:tcPr>
            <w:tcW w:w="599" w:type="pct"/>
            <w:vAlign w:val="center"/>
          </w:tcPr>
          <w:p w14:paraId="34152634" w14:textId="77777777" w:rsidR="001734B2" w:rsidRPr="00974F1D" w:rsidRDefault="001734B2" w:rsidP="00CA21BB">
            <w:pPr>
              <w:rPr>
                <w:rFonts w:ascii="Times New Roman" w:hAnsi="Times New Roman" w:cs="Times New Roman"/>
              </w:rPr>
            </w:pPr>
          </w:p>
        </w:tc>
        <w:tc>
          <w:tcPr>
            <w:tcW w:w="657" w:type="pct"/>
            <w:vAlign w:val="center"/>
          </w:tcPr>
          <w:p w14:paraId="2A676C5D" w14:textId="77777777" w:rsidR="001734B2" w:rsidRPr="00974F1D" w:rsidRDefault="001734B2" w:rsidP="00CA21BB">
            <w:pPr>
              <w:rPr>
                <w:rFonts w:ascii="Times New Roman" w:hAnsi="Times New Roman" w:cs="Times New Roman"/>
              </w:rPr>
            </w:pPr>
            <w:r w:rsidRPr="00FB194C">
              <w:rPr>
                <w:rFonts w:ascii="Times New Roman" w:hAnsi="Times New Roman" w:cs="Times New Roman"/>
              </w:rPr>
              <w:t>0.5417</w:t>
            </w:r>
          </w:p>
        </w:tc>
        <w:tc>
          <w:tcPr>
            <w:tcW w:w="657" w:type="pct"/>
            <w:vAlign w:val="center"/>
          </w:tcPr>
          <w:p w14:paraId="5CB4EC99" w14:textId="77777777" w:rsidR="001734B2" w:rsidRPr="00974F1D" w:rsidRDefault="001734B2" w:rsidP="00CA21BB">
            <w:pPr>
              <w:rPr>
                <w:rFonts w:ascii="Times New Roman" w:hAnsi="Times New Roman" w:cs="Times New Roman"/>
              </w:rPr>
            </w:pPr>
            <w:r w:rsidRPr="00FB194C">
              <w:rPr>
                <w:rFonts w:ascii="Times New Roman" w:hAnsi="Times New Roman" w:cs="Times New Roman"/>
              </w:rPr>
              <w:t>0.5536</w:t>
            </w:r>
          </w:p>
        </w:tc>
        <w:tc>
          <w:tcPr>
            <w:tcW w:w="657" w:type="pct"/>
            <w:vAlign w:val="center"/>
          </w:tcPr>
          <w:p w14:paraId="23E587FE" w14:textId="77777777" w:rsidR="001734B2" w:rsidRPr="00974F1D" w:rsidRDefault="001734B2" w:rsidP="00CA21BB">
            <w:pPr>
              <w:rPr>
                <w:rFonts w:ascii="Times New Roman" w:hAnsi="Times New Roman" w:cs="Times New Roman"/>
              </w:rPr>
            </w:pPr>
            <w:r w:rsidRPr="0066277F">
              <w:rPr>
                <w:rFonts w:ascii="Times New Roman" w:hAnsi="Times New Roman" w:cs="Times New Roman"/>
              </w:rPr>
              <w:t>0.5478</w:t>
            </w:r>
          </w:p>
        </w:tc>
      </w:tr>
      <w:tr w:rsidR="001734B2" w:rsidRPr="003011B4" w14:paraId="6A14B650" w14:textId="77777777" w:rsidTr="00CA21BB">
        <w:trPr>
          <w:jc w:val="center"/>
        </w:trPr>
        <w:tc>
          <w:tcPr>
            <w:tcW w:w="488" w:type="pct"/>
            <w:vAlign w:val="center"/>
          </w:tcPr>
          <w:p w14:paraId="676AB400" w14:textId="77777777" w:rsidR="001734B2" w:rsidRPr="00054CDD" w:rsidRDefault="001734B2" w:rsidP="00CA21BB">
            <w:pPr>
              <w:rPr>
                <w:rFonts w:ascii="Times New Roman" w:hAnsi="Times New Roman" w:cs="Times New Roman"/>
                <w:b/>
                <w:bCs/>
              </w:rPr>
            </w:pPr>
            <w:r w:rsidRPr="00054CDD">
              <w:rPr>
                <w:rFonts w:ascii="Times New Roman" w:hAnsi="Times New Roman" w:cs="Times New Roman"/>
                <w:b/>
                <w:bCs/>
              </w:rPr>
              <w:t>NISQA MOS</w:t>
            </w:r>
          </w:p>
        </w:tc>
        <w:tc>
          <w:tcPr>
            <w:tcW w:w="656" w:type="pct"/>
            <w:vAlign w:val="center"/>
          </w:tcPr>
          <w:p w14:paraId="03884915" w14:textId="77777777" w:rsidR="001734B2" w:rsidRPr="003011B4" w:rsidRDefault="001734B2" w:rsidP="00CA21BB">
            <w:pPr>
              <w:rPr>
                <w:rFonts w:ascii="Times New Roman" w:hAnsi="Times New Roman" w:cs="Times New Roman"/>
              </w:rPr>
            </w:pPr>
            <w:r w:rsidRPr="005F6697">
              <w:rPr>
                <w:rFonts w:ascii="Times New Roman" w:hAnsi="Times New Roman" w:cs="Times New Roman"/>
              </w:rPr>
              <w:t>3.13</w:t>
            </w:r>
            <w:r>
              <w:rPr>
                <w:rFonts w:ascii="Times New Roman" w:hAnsi="Times New Roman" w:cs="Times New Roman"/>
              </w:rPr>
              <w:t>30</w:t>
            </w:r>
          </w:p>
        </w:tc>
        <w:tc>
          <w:tcPr>
            <w:tcW w:w="428" w:type="pct"/>
            <w:vAlign w:val="center"/>
          </w:tcPr>
          <w:p w14:paraId="1E685F61" w14:textId="77777777" w:rsidR="001734B2" w:rsidRPr="003011B4" w:rsidRDefault="001734B2" w:rsidP="00CA21BB">
            <w:pPr>
              <w:rPr>
                <w:rFonts w:ascii="Times New Roman" w:hAnsi="Times New Roman" w:cs="Times New Roman"/>
              </w:rPr>
            </w:pPr>
            <w:r w:rsidRPr="005F6697">
              <w:rPr>
                <w:rFonts w:ascii="Times New Roman" w:hAnsi="Times New Roman" w:cs="Times New Roman"/>
              </w:rPr>
              <w:t>1.360</w:t>
            </w:r>
            <w:r>
              <w:rPr>
                <w:rFonts w:ascii="Times New Roman" w:hAnsi="Times New Roman" w:cs="Times New Roman"/>
              </w:rPr>
              <w:t>3</w:t>
            </w:r>
          </w:p>
        </w:tc>
        <w:tc>
          <w:tcPr>
            <w:tcW w:w="429" w:type="pct"/>
            <w:vAlign w:val="center"/>
          </w:tcPr>
          <w:p w14:paraId="251FE149" w14:textId="77777777" w:rsidR="001734B2" w:rsidRPr="003011B4" w:rsidRDefault="001734B2" w:rsidP="00CA21BB">
            <w:pPr>
              <w:rPr>
                <w:rFonts w:ascii="Times New Roman" w:hAnsi="Times New Roman" w:cs="Times New Roman"/>
              </w:rPr>
            </w:pPr>
            <w:r w:rsidRPr="009E0454">
              <w:rPr>
                <w:rFonts w:ascii="Times New Roman" w:hAnsi="Times New Roman" w:cs="Times New Roman"/>
              </w:rPr>
              <w:t>1.360</w:t>
            </w:r>
            <w:r>
              <w:rPr>
                <w:rFonts w:ascii="Times New Roman" w:hAnsi="Times New Roman" w:cs="Times New Roman"/>
              </w:rPr>
              <w:t>8</w:t>
            </w:r>
          </w:p>
        </w:tc>
        <w:tc>
          <w:tcPr>
            <w:tcW w:w="429" w:type="pct"/>
            <w:vAlign w:val="center"/>
          </w:tcPr>
          <w:p w14:paraId="53126737" w14:textId="77777777" w:rsidR="001734B2" w:rsidRPr="003011B4" w:rsidRDefault="001734B2" w:rsidP="00CA21BB">
            <w:pPr>
              <w:rPr>
                <w:rFonts w:ascii="Times New Roman" w:hAnsi="Times New Roman" w:cs="Times New Roman"/>
              </w:rPr>
            </w:pPr>
            <w:r w:rsidRPr="00CB2D76">
              <w:rPr>
                <w:rFonts w:ascii="Times New Roman" w:hAnsi="Times New Roman" w:cs="Times New Roman"/>
              </w:rPr>
              <w:t>1.1018</w:t>
            </w:r>
          </w:p>
        </w:tc>
        <w:tc>
          <w:tcPr>
            <w:tcW w:w="599" w:type="pct"/>
            <w:vAlign w:val="center"/>
          </w:tcPr>
          <w:p w14:paraId="040E7D94" w14:textId="77777777" w:rsidR="001734B2" w:rsidRPr="00CB2D76" w:rsidRDefault="001734B2" w:rsidP="00CA21BB">
            <w:pPr>
              <w:rPr>
                <w:rFonts w:ascii="Times New Roman" w:hAnsi="Times New Roman" w:cs="Times New Roman"/>
              </w:rPr>
            </w:pPr>
            <w:r w:rsidRPr="002F2821">
              <w:rPr>
                <w:rFonts w:ascii="Times New Roman" w:hAnsi="Times New Roman" w:cs="Times New Roman"/>
              </w:rPr>
              <w:t>3.067</w:t>
            </w:r>
            <w:r>
              <w:rPr>
                <w:rFonts w:ascii="Times New Roman" w:hAnsi="Times New Roman" w:cs="Times New Roman"/>
              </w:rPr>
              <w:t>1</w:t>
            </w:r>
          </w:p>
        </w:tc>
        <w:tc>
          <w:tcPr>
            <w:tcW w:w="657" w:type="pct"/>
            <w:vAlign w:val="center"/>
          </w:tcPr>
          <w:p w14:paraId="3AF44D04" w14:textId="77777777" w:rsidR="001734B2" w:rsidRPr="00CB2D76" w:rsidRDefault="001734B2" w:rsidP="00CA21BB">
            <w:pPr>
              <w:rPr>
                <w:rFonts w:ascii="Times New Roman" w:hAnsi="Times New Roman" w:cs="Times New Roman"/>
              </w:rPr>
            </w:pPr>
            <w:r w:rsidRPr="002F2821">
              <w:rPr>
                <w:rFonts w:ascii="Times New Roman" w:hAnsi="Times New Roman" w:cs="Times New Roman"/>
              </w:rPr>
              <w:t>2.760</w:t>
            </w:r>
            <w:r>
              <w:rPr>
                <w:rFonts w:ascii="Times New Roman" w:hAnsi="Times New Roman" w:cs="Times New Roman"/>
              </w:rPr>
              <w:t>5</w:t>
            </w:r>
          </w:p>
        </w:tc>
        <w:tc>
          <w:tcPr>
            <w:tcW w:w="657" w:type="pct"/>
            <w:vAlign w:val="center"/>
          </w:tcPr>
          <w:p w14:paraId="493B5969" w14:textId="77777777" w:rsidR="001734B2" w:rsidRPr="00CB2D76" w:rsidRDefault="001734B2" w:rsidP="00CA21BB">
            <w:pPr>
              <w:rPr>
                <w:rFonts w:ascii="Times New Roman" w:hAnsi="Times New Roman" w:cs="Times New Roman"/>
              </w:rPr>
            </w:pPr>
            <w:r w:rsidRPr="003C4859">
              <w:rPr>
                <w:rFonts w:ascii="Times New Roman" w:hAnsi="Times New Roman" w:cs="Times New Roman"/>
              </w:rPr>
              <w:t>2.9194</w:t>
            </w:r>
          </w:p>
        </w:tc>
        <w:tc>
          <w:tcPr>
            <w:tcW w:w="657" w:type="pct"/>
            <w:vAlign w:val="center"/>
          </w:tcPr>
          <w:p w14:paraId="04E1EB83" w14:textId="77777777" w:rsidR="001734B2" w:rsidRPr="00CB2D76" w:rsidRDefault="001734B2" w:rsidP="00CA21BB">
            <w:pPr>
              <w:rPr>
                <w:rFonts w:ascii="Times New Roman" w:hAnsi="Times New Roman" w:cs="Times New Roman"/>
              </w:rPr>
            </w:pPr>
            <w:r w:rsidRPr="003C4859">
              <w:rPr>
                <w:rFonts w:ascii="Times New Roman" w:hAnsi="Times New Roman" w:cs="Times New Roman"/>
              </w:rPr>
              <w:t>2.865</w:t>
            </w:r>
            <w:r>
              <w:rPr>
                <w:rFonts w:ascii="Times New Roman" w:hAnsi="Times New Roman" w:cs="Times New Roman"/>
              </w:rPr>
              <w:t>2</w:t>
            </w:r>
          </w:p>
        </w:tc>
      </w:tr>
    </w:tbl>
    <w:p w14:paraId="37A2FDF8" w14:textId="77777777" w:rsidR="001734B2" w:rsidRDefault="001734B2" w:rsidP="001734B2">
      <w:pPr>
        <w:jc w:val="both"/>
        <w:rPr>
          <w:rFonts w:ascii="Times New Roman" w:hAnsi="Times New Roman" w:cs="Times New Roman"/>
        </w:rPr>
      </w:pPr>
    </w:p>
    <w:p w14:paraId="02F5E3F2" w14:textId="77777777" w:rsidR="001734B2" w:rsidRPr="004B5220" w:rsidRDefault="001734B2" w:rsidP="001734B2">
      <w:pPr>
        <w:pStyle w:val="Heading3"/>
        <w:spacing w:line="360" w:lineRule="auto"/>
        <w:jc w:val="both"/>
        <w:rPr>
          <w:rFonts w:ascii="Times New Roman" w:hAnsi="Times New Roman" w:cs="Times New Roman"/>
          <w:b/>
          <w:bCs/>
          <w:color w:val="auto"/>
        </w:rPr>
      </w:pPr>
      <w:bookmarkStart w:id="360" w:name="_Toc237542062"/>
      <w:bookmarkStart w:id="361" w:name="_Toc241503236"/>
      <w:r w:rsidRPr="004B5220">
        <w:rPr>
          <w:rFonts w:ascii="Times New Roman" w:hAnsi="Times New Roman" w:cs="Times New Roman"/>
          <w:b/>
          <w:bCs/>
          <w:color w:val="auto"/>
        </w:rPr>
        <w:t>4.2.3.5 Generated vs Ground Truth for both HiFi-GAN and Unit HiFi-GAN</w:t>
      </w:r>
      <w:bookmarkEnd w:id="360"/>
      <w:bookmarkEnd w:id="361"/>
    </w:p>
    <w:p w14:paraId="2E366E04" w14:textId="77777777" w:rsidR="001734B2" w:rsidRPr="004B5220" w:rsidRDefault="001734B2" w:rsidP="001734B2">
      <w:pPr>
        <w:spacing w:line="360" w:lineRule="auto"/>
        <w:jc w:val="both"/>
        <w:rPr>
          <w:rFonts w:ascii="Times New Roman" w:hAnsi="Times New Roman" w:cs="Times New Roman"/>
          <w:sz w:val="24"/>
          <w:szCs w:val="24"/>
        </w:rPr>
      </w:pPr>
      <w:r w:rsidRPr="004B5220">
        <w:rPr>
          <w:rFonts w:ascii="Times New Roman" w:hAnsi="Times New Roman" w:cs="Times New Roman"/>
          <w:sz w:val="24"/>
          <w:szCs w:val="24"/>
        </w:rPr>
        <w:t xml:space="preserve">Both models gave promising results when tested for samples used during training and off training. Unit HiFi-GAN gave moderate level of speech intelligibility as the generated audio became so clear even at lower global steps of 14K. The speech became even clearer at higher global steps. When unit HiFi-GAN was tested at 32K, 45K, and 50K steps, it gave output so close to the </w:t>
      </w:r>
      <w:r w:rsidRPr="004B5220">
        <w:rPr>
          <w:rFonts w:ascii="Times New Roman" w:hAnsi="Times New Roman" w:cs="Times New Roman"/>
          <w:sz w:val="24"/>
          <w:szCs w:val="24"/>
        </w:rPr>
        <w:lastRenderedPageBreak/>
        <w:t xml:space="preserve">reference in terms of its naturalness, and these results are backed up by Tables 4.9 and 4.10.  For HiFi-GAN, the generated audios were not close to the ground truth in terms of content but with background noise that eroded the speech, even though with higher STOI score than that of HuBERT was obtained. </w:t>
      </w:r>
    </w:p>
    <w:p w14:paraId="792764A5" w14:textId="77777777" w:rsidR="001734B2" w:rsidRPr="004B5220" w:rsidRDefault="001734B2" w:rsidP="001734B2">
      <w:pPr>
        <w:pStyle w:val="headinggab"/>
        <w:ind w:left="0"/>
        <w:jc w:val="both"/>
      </w:pPr>
      <w:bookmarkStart w:id="362" w:name="_Toc237542063"/>
      <w:bookmarkStart w:id="363" w:name="_Toc241503237"/>
      <w:r w:rsidRPr="004B5220">
        <w:t>4.3 Discrete Values Representations Unit HiFi-GAN Based Experiments</w:t>
      </w:r>
      <w:bookmarkEnd w:id="362"/>
      <w:bookmarkEnd w:id="363"/>
    </w:p>
    <w:p w14:paraId="774D12F0" w14:textId="77777777" w:rsidR="001734B2" w:rsidRPr="004B5220" w:rsidRDefault="001734B2" w:rsidP="001734B2">
      <w:pPr>
        <w:spacing w:line="360" w:lineRule="auto"/>
        <w:jc w:val="both"/>
        <w:rPr>
          <w:rFonts w:ascii="Times New Roman" w:hAnsi="Times New Roman" w:cs="Times New Roman"/>
          <w:sz w:val="24"/>
          <w:szCs w:val="24"/>
        </w:rPr>
      </w:pPr>
      <w:r w:rsidRPr="004B5220">
        <w:rPr>
          <w:rFonts w:ascii="Times New Roman" w:hAnsi="Times New Roman" w:cs="Times New Roman"/>
          <w:sz w:val="24"/>
          <w:szCs w:val="24"/>
        </w:rPr>
        <w:t xml:space="preserve">Here the results of HuBERT-based unit HiFi-GAN vocoder reported in </w:t>
      </w:r>
      <w:hyperlink w:anchor="_4.2.3_HuBERT_vs" w:history="1">
        <w:r w:rsidRPr="00A052B7">
          <w:rPr>
            <w:rStyle w:val="Hyperlink"/>
            <w:rFonts w:ascii="Times New Roman" w:hAnsi="Times New Roman" w:cs="Times New Roman"/>
            <w:color w:val="auto"/>
            <w:sz w:val="24"/>
            <w:szCs w:val="24"/>
          </w:rPr>
          <w:t>section 4.2.3</w:t>
        </w:r>
      </w:hyperlink>
      <w:r w:rsidRPr="00F21F58">
        <w:rPr>
          <w:rFonts w:ascii="Times New Roman" w:hAnsi="Times New Roman" w:cs="Times New Roman"/>
          <w:sz w:val="24"/>
          <w:szCs w:val="24"/>
        </w:rPr>
        <w:t xml:space="preserve"> </w:t>
      </w:r>
      <w:r w:rsidRPr="004B5220">
        <w:rPr>
          <w:rFonts w:ascii="Times New Roman" w:hAnsi="Times New Roman" w:cs="Times New Roman"/>
          <w:sz w:val="24"/>
          <w:szCs w:val="24"/>
        </w:rPr>
        <w:t>were compared with the experimental results of Wav2vec 2.0-based unit HiFi-GAN vocoder and WavLM-based unit HiFi-GAN vocoder.</w:t>
      </w:r>
    </w:p>
    <w:p w14:paraId="62DC6AE9" w14:textId="77777777" w:rsidR="001734B2" w:rsidRPr="004B5220" w:rsidRDefault="001734B2" w:rsidP="001734B2">
      <w:pPr>
        <w:pStyle w:val="Heading2"/>
        <w:spacing w:after="240" w:line="360" w:lineRule="auto"/>
        <w:jc w:val="both"/>
        <w:rPr>
          <w:rFonts w:ascii="Times New Roman" w:hAnsi="Times New Roman" w:cs="Times New Roman"/>
          <w:b/>
          <w:bCs/>
          <w:color w:val="auto"/>
          <w:sz w:val="24"/>
          <w:szCs w:val="24"/>
        </w:rPr>
      </w:pPr>
      <w:bookmarkStart w:id="364" w:name="_Toc237542064"/>
      <w:bookmarkStart w:id="365" w:name="_Toc241503238"/>
      <w:r w:rsidRPr="004B5220">
        <w:rPr>
          <w:rFonts w:ascii="Times New Roman" w:hAnsi="Times New Roman" w:cs="Times New Roman"/>
          <w:b/>
          <w:bCs/>
          <w:color w:val="auto"/>
          <w:sz w:val="24"/>
          <w:szCs w:val="24"/>
        </w:rPr>
        <w:t>4.3.1 Discrete Units Comparison (HuBERT vs Wav2vec 2.0 vs WavLM)</w:t>
      </w:r>
      <w:bookmarkEnd w:id="364"/>
      <w:bookmarkEnd w:id="365"/>
    </w:p>
    <w:p w14:paraId="3CFE51E0" w14:textId="77777777" w:rsidR="001734B2" w:rsidRPr="004B5220" w:rsidRDefault="001734B2" w:rsidP="001734B2">
      <w:pPr>
        <w:spacing w:line="360" w:lineRule="auto"/>
        <w:jc w:val="both"/>
        <w:rPr>
          <w:rFonts w:ascii="Times New Roman" w:hAnsi="Times New Roman" w:cs="Times New Roman"/>
          <w:sz w:val="24"/>
          <w:szCs w:val="24"/>
        </w:rPr>
      </w:pPr>
      <w:r w:rsidRPr="004B5220">
        <w:rPr>
          <w:rFonts w:ascii="Times New Roman" w:hAnsi="Times New Roman" w:cs="Times New Roman"/>
          <w:sz w:val="24"/>
          <w:szCs w:val="24"/>
        </w:rPr>
        <w:t>The results of the experiments when discrete units from each of wav2vec 2.0 and WavLM were fed to unit HiFi-GAN are given in Tables 4.12 to 4.15. The tables highlight the average metrics results, as well as their extreme values which were computed for the same 50 test samples.  Results of Table 4.12 means for Wav2Vec 2.0‑unit HiFi‑GAN vocoder, average PESQ scores remained stable (1.042) across checkpoints, indicating early convergence in perceptual quality. However, STOI scores declined from 0.475 at 32K to 0.466 at 50K, reflecting reduced intelligibility with extended training. Compared to HuBERT units, wav2vec 2.0 units yield similar perceptual fidelity but consistently lower intelligibility, suggesting HuBERT units are better suited for vocoding tasks where clarity, and intelligibility are prioritized. As shown in Table 4.13, wav2vec 2.0 has the highest NISQA MOS value of 4.0393 (File 01032) at 50 K – this implies it has the ability to produce audios of high degree of naturalness, though with instability nature in its training. As highlighted in Table 4.12, it has the lowest average MOS at 32K (2.48), improves at 45K (2.89), but drops again at 50K (2.86).</w:t>
      </w:r>
    </w:p>
    <w:p w14:paraId="0397C111" w14:textId="7950EA5C" w:rsidR="001734B2" w:rsidRPr="00E82382" w:rsidRDefault="001734B2" w:rsidP="00E82382">
      <w:pPr>
        <w:pStyle w:val="Caption"/>
        <w:spacing w:line="360" w:lineRule="auto"/>
        <w:jc w:val="center"/>
        <w:rPr>
          <w:rFonts w:ascii="Times New Roman" w:hAnsi="Times New Roman" w:cs="Times New Roman"/>
          <w:i w:val="0"/>
          <w:iCs w:val="0"/>
          <w:color w:val="auto"/>
          <w:sz w:val="24"/>
          <w:szCs w:val="24"/>
        </w:rPr>
      </w:pPr>
      <w:bookmarkStart w:id="366" w:name="_Toc237542202"/>
      <w:bookmarkStart w:id="367" w:name="_Toc239756632"/>
      <w:r w:rsidRPr="00E82382">
        <w:rPr>
          <w:rFonts w:ascii="Times New Roman" w:hAnsi="Times New Roman" w:cs="Times New Roman"/>
          <w:b/>
          <w:bCs/>
          <w:i w:val="0"/>
          <w:iCs w:val="0"/>
          <w:color w:val="auto"/>
          <w:sz w:val="24"/>
          <w:szCs w:val="24"/>
        </w:rPr>
        <w:t xml:space="preserve">Table </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STYLEREF 1 \s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E82382">
        <w:rPr>
          <w:rFonts w:ascii="Times New Roman" w:hAnsi="Times New Roman" w:cs="Times New Roman"/>
          <w:b/>
          <w:bCs/>
          <w:i w:val="0"/>
          <w:iCs w:val="0"/>
          <w:color w:val="auto"/>
          <w:sz w:val="24"/>
          <w:szCs w:val="24"/>
        </w:rPr>
        <w:fldChar w:fldCharType="end"/>
      </w:r>
      <w:r w:rsidR="002B561B" w:rsidRPr="00E82382">
        <w:rPr>
          <w:rFonts w:ascii="Times New Roman" w:hAnsi="Times New Roman" w:cs="Times New Roman"/>
          <w:b/>
          <w:bCs/>
          <w:i w:val="0"/>
          <w:iCs w:val="0"/>
          <w:color w:val="auto"/>
          <w:sz w:val="24"/>
          <w:szCs w:val="24"/>
        </w:rPr>
        <w:t>.</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SEQ Table \* ARABIC \s 1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12</w:t>
      </w:r>
      <w:r w:rsidR="002B561B" w:rsidRPr="00E82382">
        <w:rPr>
          <w:rFonts w:ascii="Times New Roman" w:hAnsi="Times New Roman" w:cs="Times New Roman"/>
          <w:b/>
          <w:bCs/>
          <w:i w:val="0"/>
          <w:iCs w:val="0"/>
          <w:color w:val="auto"/>
          <w:sz w:val="24"/>
          <w:szCs w:val="24"/>
        </w:rPr>
        <w:fldChar w:fldCharType="end"/>
      </w:r>
      <w:r w:rsidRPr="00E82382">
        <w:rPr>
          <w:rFonts w:ascii="Times New Roman" w:hAnsi="Times New Roman" w:cs="Times New Roman"/>
          <w:b/>
          <w:bCs/>
          <w:i w:val="0"/>
          <w:iCs w:val="0"/>
          <w:color w:val="auto"/>
          <w:sz w:val="24"/>
          <w:szCs w:val="24"/>
        </w:rPr>
        <w:t>:</w:t>
      </w:r>
      <w:r w:rsidRPr="00E82382">
        <w:rPr>
          <w:rFonts w:ascii="Times New Roman" w:hAnsi="Times New Roman" w:cs="Times New Roman"/>
          <w:i w:val="0"/>
          <w:iCs w:val="0"/>
          <w:color w:val="auto"/>
          <w:sz w:val="24"/>
          <w:szCs w:val="24"/>
        </w:rPr>
        <w:t xml:space="preserve"> Average PESQ and STOI Metrics Result of 50 Test Samples for wav2vec 2.0 Unit Based HiFi-GAN Vocoder</w:t>
      </w:r>
      <w:bookmarkEnd w:id="366"/>
      <w:bookmarkEnd w:id="367"/>
    </w:p>
    <w:tbl>
      <w:tblPr>
        <w:tblStyle w:val="TableGrid"/>
        <w:tblW w:w="5000" w:type="pct"/>
        <w:jc w:val="center"/>
        <w:tblLook w:val="04A0" w:firstRow="1" w:lastRow="0" w:firstColumn="1" w:lastColumn="0" w:noHBand="0" w:noVBand="1"/>
      </w:tblPr>
      <w:tblGrid>
        <w:gridCol w:w="2076"/>
        <w:gridCol w:w="1964"/>
        <w:gridCol w:w="1732"/>
        <w:gridCol w:w="1732"/>
        <w:gridCol w:w="1846"/>
      </w:tblGrid>
      <w:tr w:rsidR="001734B2" w:rsidRPr="00B57585" w14:paraId="7DDAE5F6" w14:textId="77777777" w:rsidTr="00CA21BB">
        <w:trPr>
          <w:tblHeader/>
          <w:jc w:val="center"/>
        </w:trPr>
        <w:tc>
          <w:tcPr>
            <w:tcW w:w="1110" w:type="pct"/>
            <w:vAlign w:val="center"/>
          </w:tcPr>
          <w:p w14:paraId="6FD64F9D"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Metrics \ Global Steps</w:t>
            </w:r>
          </w:p>
        </w:tc>
        <w:tc>
          <w:tcPr>
            <w:tcW w:w="1050" w:type="pct"/>
            <w:vAlign w:val="center"/>
          </w:tcPr>
          <w:p w14:paraId="0BB91AD9"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Original Audio</w:t>
            </w:r>
          </w:p>
        </w:tc>
        <w:tc>
          <w:tcPr>
            <w:tcW w:w="926" w:type="pct"/>
            <w:vAlign w:val="center"/>
          </w:tcPr>
          <w:p w14:paraId="57479E05"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32 K</w:t>
            </w:r>
          </w:p>
        </w:tc>
        <w:tc>
          <w:tcPr>
            <w:tcW w:w="926" w:type="pct"/>
            <w:vAlign w:val="center"/>
          </w:tcPr>
          <w:p w14:paraId="7185FF94"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45 K</w:t>
            </w:r>
          </w:p>
        </w:tc>
        <w:tc>
          <w:tcPr>
            <w:tcW w:w="987" w:type="pct"/>
            <w:vAlign w:val="center"/>
          </w:tcPr>
          <w:p w14:paraId="3CAAC1D5"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50 K</w:t>
            </w:r>
          </w:p>
        </w:tc>
      </w:tr>
      <w:tr w:rsidR="001734B2" w:rsidRPr="00B57585" w14:paraId="7F26276F" w14:textId="77777777" w:rsidTr="00CA21BB">
        <w:trPr>
          <w:jc w:val="center"/>
        </w:trPr>
        <w:tc>
          <w:tcPr>
            <w:tcW w:w="1110" w:type="pct"/>
            <w:vAlign w:val="center"/>
          </w:tcPr>
          <w:p w14:paraId="51B5098C" w14:textId="77777777" w:rsidR="001734B2" w:rsidRPr="00B57585" w:rsidRDefault="001734B2" w:rsidP="00CA21BB">
            <w:pPr>
              <w:rPr>
                <w:rFonts w:ascii="Times New Roman" w:hAnsi="Times New Roman" w:cs="Times New Roman"/>
              </w:rPr>
            </w:pPr>
            <w:r w:rsidRPr="00B57585">
              <w:rPr>
                <w:rStyle w:val="Strong"/>
                <w:rFonts w:ascii="Times New Roman" w:hAnsi="Times New Roman" w:cs="Times New Roman"/>
              </w:rPr>
              <w:t>PESQ</w:t>
            </w:r>
          </w:p>
        </w:tc>
        <w:tc>
          <w:tcPr>
            <w:tcW w:w="1050" w:type="pct"/>
            <w:vAlign w:val="center"/>
          </w:tcPr>
          <w:p w14:paraId="293C3161" w14:textId="77777777" w:rsidR="001734B2" w:rsidRPr="00B57585" w:rsidRDefault="001734B2" w:rsidP="00CA21BB">
            <w:pPr>
              <w:rPr>
                <w:rFonts w:ascii="Times New Roman" w:hAnsi="Times New Roman" w:cs="Times New Roman"/>
              </w:rPr>
            </w:pPr>
          </w:p>
        </w:tc>
        <w:tc>
          <w:tcPr>
            <w:tcW w:w="926" w:type="pct"/>
            <w:vAlign w:val="center"/>
          </w:tcPr>
          <w:p w14:paraId="053F10D6"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1.0422</w:t>
            </w:r>
          </w:p>
        </w:tc>
        <w:tc>
          <w:tcPr>
            <w:tcW w:w="926" w:type="pct"/>
            <w:vAlign w:val="center"/>
          </w:tcPr>
          <w:p w14:paraId="5F7596DD"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1.0434</w:t>
            </w:r>
          </w:p>
        </w:tc>
        <w:tc>
          <w:tcPr>
            <w:tcW w:w="987" w:type="pct"/>
            <w:vAlign w:val="center"/>
          </w:tcPr>
          <w:p w14:paraId="3D29942C"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1.0410</w:t>
            </w:r>
          </w:p>
        </w:tc>
      </w:tr>
      <w:tr w:rsidR="001734B2" w:rsidRPr="00B57585" w14:paraId="6C2FE4E5" w14:textId="77777777" w:rsidTr="00CA21BB">
        <w:trPr>
          <w:jc w:val="center"/>
        </w:trPr>
        <w:tc>
          <w:tcPr>
            <w:tcW w:w="1110" w:type="pct"/>
            <w:vAlign w:val="center"/>
          </w:tcPr>
          <w:p w14:paraId="75C3CA27" w14:textId="77777777" w:rsidR="001734B2" w:rsidRPr="00B57585" w:rsidRDefault="001734B2" w:rsidP="00CA21BB">
            <w:pPr>
              <w:rPr>
                <w:rFonts w:ascii="Times New Roman" w:hAnsi="Times New Roman" w:cs="Times New Roman"/>
              </w:rPr>
            </w:pPr>
            <w:r w:rsidRPr="00B57585">
              <w:rPr>
                <w:rStyle w:val="Strong"/>
                <w:rFonts w:ascii="Times New Roman" w:hAnsi="Times New Roman" w:cs="Times New Roman"/>
              </w:rPr>
              <w:t>STOI</w:t>
            </w:r>
          </w:p>
        </w:tc>
        <w:tc>
          <w:tcPr>
            <w:tcW w:w="1050" w:type="pct"/>
            <w:vAlign w:val="center"/>
          </w:tcPr>
          <w:p w14:paraId="732F2BAE" w14:textId="77777777" w:rsidR="001734B2" w:rsidRPr="00B57585" w:rsidRDefault="001734B2" w:rsidP="00CA21BB">
            <w:pPr>
              <w:rPr>
                <w:rFonts w:ascii="Times New Roman" w:hAnsi="Times New Roman" w:cs="Times New Roman"/>
              </w:rPr>
            </w:pPr>
          </w:p>
        </w:tc>
        <w:tc>
          <w:tcPr>
            <w:tcW w:w="926" w:type="pct"/>
            <w:vAlign w:val="center"/>
          </w:tcPr>
          <w:p w14:paraId="73ABB99B"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0.4745</w:t>
            </w:r>
          </w:p>
        </w:tc>
        <w:tc>
          <w:tcPr>
            <w:tcW w:w="926" w:type="pct"/>
            <w:vAlign w:val="center"/>
          </w:tcPr>
          <w:p w14:paraId="1DFC51D7"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0.4714</w:t>
            </w:r>
          </w:p>
        </w:tc>
        <w:tc>
          <w:tcPr>
            <w:tcW w:w="987" w:type="pct"/>
            <w:vAlign w:val="center"/>
          </w:tcPr>
          <w:p w14:paraId="73DC798C"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0.4663</w:t>
            </w:r>
          </w:p>
        </w:tc>
      </w:tr>
      <w:tr w:rsidR="001734B2" w:rsidRPr="00B57585" w14:paraId="1C3ADFD9" w14:textId="77777777" w:rsidTr="00CA21BB">
        <w:trPr>
          <w:jc w:val="center"/>
        </w:trPr>
        <w:tc>
          <w:tcPr>
            <w:tcW w:w="1110" w:type="pct"/>
            <w:vAlign w:val="center"/>
          </w:tcPr>
          <w:p w14:paraId="046D1AE8"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NISQA MOS</w:t>
            </w:r>
          </w:p>
        </w:tc>
        <w:tc>
          <w:tcPr>
            <w:tcW w:w="1050" w:type="pct"/>
            <w:vAlign w:val="center"/>
          </w:tcPr>
          <w:p w14:paraId="68ADF78B"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3.0671</w:t>
            </w:r>
          </w:p>
        </w:tc>
        <w:tc>
          <w:tcPr>
            <w:tcW w:w="926" w:type="pct"/>
          </w:tcPr>
          <w:p w14:paraId="74FE7159"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2.4821</w:t>
            </w:r>
          </w:p>
        </w:tc>
        <w:tc>
          <w:tcPr>
            <w:tcW w:w="926" w:type="pct"/>
            <w:vAlign w:val="center"/>
          </w:tcPr>
          <w:p w14:paraId="604F6C13"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2.8878</w:t>
            </w:r>
          </w:p>
        </w:tc>
        <w:tc>
          <w:tcPr>
            <w:tcW w:w="987" w:type="pct"/>
            <w:vAlign w:val="center"/>
          </w:tcPr>
          <w:p w14:paraId="61F201C5"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2.8585</w:t>
            </w:r>
          </w:p>
        </w:tc>
      </w:tr>
    </w:tbl>
    <w:p w14:paraId="19AA5649" w14:textId="77777777" w:rsidR="001734B2" w:rsidRPr="00B57585" w:rsidRDefault="001734B2" w:rsidP="001734B2">
      <w:pPr>
        <w:jc w:val="both"/>
        <w:rPr>
          <w:rFonts w:ascii="Times New Roman" w:hAnsi="Times New Roman" w:cs="Times New Roman"/>
        </w:rPr>
      </w:pPr>
    </w:p>
    <w:p w14:paraId="36BCE8D1" w14:textId="29AA7A4F" w:rsidR="001734B2" w:rsidRPr="00E82382" w:rsidRDefault="001734B2" w:rsidP="00E82382">
      <w:pPr>
        <w:pStyle w:val="Caption"/>
        <w:spacing w:line="360" w:lineRule="auto"/>
        <w:jc w:val="center"/>
        <w:rPr>
          <w:rFonts w:ascii="Times New Roman" w:hAnsi="Times New Roman" w:cs="Times New Roman"/>
          <w:i w:val="0"/>
          <w:iCs w:val="0"/>
          <w:color w:val="auto"/>
          <w:sz w:val="24"/>
          <w:szCs w:val="24"/>
        </w:rPr>
      </w:pPr>
      <w:bookmarkStart w:id="368" w:name="_Toc237542203"/>
      <w:bookmarkStart w:id="369" w:name="_Toc239756633"/>
      <w:r w:rsidRPr="00E82382">
        <w:rPr>
          <w:rFonts w:ascii="Times New Roman" w:hAnsi="Times New Roman" w:cs="Times New Roman"/>
          <w:b/>
          <w:bCs/>
          <w:i w:val="0"/>
          <w:iCs w:val="0"/>
          <w:color w:val="auto"/>
          <w:sz w:val="24"/>
          <w:szCs w:val="24"/>
        </w:rPr>
        <w:lastRenderedPageBreak/>
        <w:t xml:space="preserve">Table </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STYLEREF 1 \s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E82382">
        <w:rPr>
          <w:rFonts w:ascii="Times New Roman" w:hAnsi="Times New Roman" w:cs="Times New Roman"/>
          <w:b/>
          <w:bCs/>
          <w:i w:val="0"/>
          <w:iCs w:val="0"/>
          <w:color w:val="auto"/>
          <w:sz w:val="24"/>
          <w:szCs w:val="24"/>
        </w:rPr>
        <w:fldChar w:fldCharType="end"/>
      </w:r>
      <w:r w:rsidR="002B561B" w:rsidRPr="00E82382">
        <w:rPr>
          <w:rFonts w:ascii="Times New Roman" w:hAnsi="Times New Roman" w:cs="Times New Roman"/>
          <w:b/>
          <w:bCs/>
          <w:i w:val="0"/>
          <w:iCs w:val="0"/>
          <w:color w:val="auto"/>
          <w:sz w:val="24"/>
          <w:szCs w:val="24"/>
        </w:rPr>
        <w:t>.</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SEQ Table \* ARABIC \s 1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13</w:t>
      </w:r>
      <w:r w:rsidR="002B561B" w:rsidRPr="00E82382">
        <w:rPr>
          <w:rFonts w:ascii="Times New Roman" w:hAnsi="Times New Roman" w:cs="Times New Roman"/>
          <w:b/>
          <w:bCs/>
          <w:i w:val="0"/>
          <w:iCs w:val="0"/>
          <w:color w:val="auto"/>
          <w:sz w:val="24"/>
          <w:szCs w:val="24"/>
        </w:rPr>
        <w:fldChar w:fldCharType="end"/>
      </w:r>
      <w:r w:rsidRPr="00E82382">
        <w:rPr>
          <w:rFonts w:ascii="Times New Roman" w:hAnsi="Times New Roman" w:cs="Times New Roman"/>
          <w:b/>
          <w:bCs/>
          <w:i w:val="0"/>
          <w:iCs w:val="0"/>
          <w:color w:val="auto"/>
          <w:sz w:val="24"/>
          <w:szCs w:val="24"/>
        </w:rPr>
        <w:t>:</w:t>
      </w:r>
      <w:r w:rsidRPr="00E82382">
        <w:rPr>
          <w:rFonts w:ascii="Times New Roman" w:hAnsi="Times New Roman" w:cs="Times New Roman"/>
          <w:i w:val="0"/>
          <w:iCs w:val="0"/>
          <w:color w:val="auto"/>
          <w:sz w:val="24"/>
          <w:szCs w:val="24"/>
        </w:rPr>
        <w:t xml:space="preserve"> Extreme Values of PESQ, STOI and NISQA MOS Metrics Result of 50 Test Samples for wav2vec 2.0 unit-based HiFi-GAN Vocoder</w:t>
      </w:r>
      <w:bookmarkEnd w:id="368"/>
      <w:bookmarkEnd w:id="369"/>
    </w:p>
    <w:tbl>
      <w:tblPr>
        <w:tblStyle w:val="TableGrid"/>
        <w:tblW w:w="4013" w:type="pct"/>
        <w:jc w:val="center"/>
        <w:tblLook w:val="04A0" w:firstRow="1" w:lastRow="0" w:firstColumn="1" w:lastColumn="0" w:noHBand="0" w:noVBand="1"/>
      </w:tblPr>
      <w:tblGrid>
        <w:gridCol w:w="2075"/>
        <w:gridCol w:w="1965"/>
        <w:gridCol w:w="1732"/>
        <w:gridCol w:w="1732"/>
      </w:tblGrid>
      <w:tr w:rsidR="001734B2" w:rsidRPr="00B57585" w14:paraId="56DC3A90" w14:textId="77777777" w:rsidTr="00CA21BB">
        <w:trPr>
          <w:tblHeader/>
          <w:jc w:val="center"/>
        </w:trPr>
        <w:tc>
          <w:tcPr>
            <w:tcW w:w="1383" w:type="pct"/>
            <w:vAlign w:val="center"/>
          </w:tcPr>
          <w:p w14:paraId="083C598B"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Metrics \ Global Steps</w:t>
            </w:r>
          </w:p>
        </w:tc>
        <w:tc>
          <w:tcPr>
            <w:tcW w:w="1309" w:type="pct"/>
            <w:vAlign w:val="center"/>
          </w:tcPr>
          <w:p w14:paraId="0E43E524" w14:textId="77777777" w:rsidR="001734B2" w:rsidRPr="00B57585" w:rsidRDefault="001734B2" w:rsidP="00CA21BB">
            <w:pPr>
              <w:rPr>
                <w:rFonts w:ascii="Times New Roman" w:hAnsi="Times New Roman" w:cs="Times New Roman"/>
                <w:b/>
                <w:bCs/>
              </w:rPr>
            </w:pPr>
            <w:r w:rsidRPr="00B57585">
              <w:rPr>
                <w:rStyle w:val="Strong"/>
                <w:rFonts w:ascii="Times New Roman" w:hAnsi="Times New Roman" w:cs="Times New Roman"/>
              </w:rPr>
              <w:t>PESQ</w:t>
            </w:r>
          </w:p>
        </w:tc>
        <w:tc>
          <w:tcPr>
            <w:tcW w:w="1154" w:type="pct"/>
            <w:vAlign w:val="center"/>
          </w:tcPr>
          <w:p w14:paraId="5DBA6008" w14:textId="77777777" w:rsidR="001734B2" w:rsidRPr="00B57585" w:rsidRDefault="001734B2" w:rsidP="00CA21BB">
            <w:pPr>
              <w:rPr>
                <w:rFonts w:ascii="Times New Roman" w:hAnsi="Times New Roman" w:cs="Times New Roman"/>
                <w:b/>
                <w:bCs/>
              </w:rPr>
            </w:pPr>
            <w:r w:rsidRPr="00B57585">
              <w:rPr>
                <w:rStyle w:val="Strong"/>
                <w:rFonts w:ascii="Times New Roman" w:hAnsi="Times New Roman" w:cs="Times New Roman"/>
              </w:rPr>
              <w:t>STOI</w:t>
            </w:r>
          </w:p>
        </w:tc>
        <w:tc>
          <w:tcPr>
            <w:tcW w:w="1154" w:type="pct"/>
            <w:vAlign w:val="center"/>
          </w:tcPr>
          <w:p w14:paraId="5202F776"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NISQA MOS</w:t>
            </w:r>
          </w:p>
        </w:tc>
      </w:tr>
      <w:tr w:rsidR="001734B2" w:rsidRPr="00B57585" w14:paraId="515F8A32" w14:textId="77777777" w:rsidTr="00CA21BB">
        <w:trPr>
          <w:jc w:val="center"/>
        </w:trPr>
        <w:tc>
          <w:tcPr>
            <w:tcW w:w="1383" w:type="pct"/>
            <w:vAlign w:val="center"/>
          </w:tcPr>
          <w:p w14:paraId="59BF9834"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Minimum</w:t>
            </w:r>
          </w:p>
          <w:p w14:paraId="263EE054"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Value</w:t>
            </w:r>
          </w:p>
          <w:p w14:paraId="5530BD66"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File</w:t>
            </w:r>
          </w:p>
          <w:p w14:paraId="49DEC573" w14:textId="77777777" w:rsidR="001734B2" w:rsidRPr="00B57585" w:rsidRDefault="001734B2" w:rsidP="00CA21BB">
            <w:pPr>
              <w:rPr>
                <w:rFonts w:ascii="Times New Roman" w:hAnsi="Times New Roman" w:cs="Times New Roman"/>
              </w:rPr>
            </w:pPr>
            <w:r w:rsidRPr="00B57585">
              <w:rPr>
                <w:rFonts w:ascii="Times New Roman" w:hAnsi="Times New Roman" w:cs="Times New Roman"/>
                <w:b/>
                <w:bCs/>
              </w:rPr>
              <w:t>Global Step</w:t>
            </w:r>
          </w:p>
        </w:tc>
        <w:tc>
          <w:tcPr>
            <w:tcW w:w="1309" w:type="pct"/>
            <w:vAlign w:val="center"/>
          </w:tcPr>
          <w:p w14:paraId="0249ACFD" w14:textId="77777777" w:rsidR="001734B2" w:rsidRPr="00B57585" w:rsidRDefault="001734B2" w:rsidP="00A052B7">
            <w:pPr>
              <w:jc w:val="center"/>
              <w:rPr>
                <w:rFonts w:ascii="Times New Roman" w:hAnsi="Times New Roman" w:cs="Times New Roman"/>
              </w:rPr>
            </w:pPr>
          </w:p>
          <w:p w14:paraId="5F7E2213" w14:textId="65F29D94"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1.0255</w:t>
            </w:r>
          </w:p>
          <w:p w14:paraId="04EE2DA4"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01041</w:t>
            </w:r>
          </w:p>
          <w:p w14:paraId="4059A4ED"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45K</w:t>
            </w:r>
          </w:p>
        </w:tc>
        <w:tc>
          <w:tcPr>
            <w:tcW w:w="1154" w:type="pct"/>
            <w:vAlign w:val="center"/>
          </w:tcPr>
          <w:p w14:paraId="4A18E25A" w14:textId="77777777" w:rsidR="001734B2" w:rsidRPr="00B57585" w:rsidRDefault="001734B2" w:rsidP="00A052B7">
            <w:pPr>
              <w:jc w:val="center"/>
              <w:rPr>
                <w:rFonts w:ascii="Times New Roman" w:hAnsi="Times New Roman" w:cs="Times New Roman"/>
              </w:rPr>
            </w:pPr>
          </w:p>
          <w:p w14:paraId="37B070C3"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0.3169</w:t>
            </w:r>
          </w:p>
          <w:p w14:paraId="06E2A90F"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01043</w:t>
            </w:r>
          </w:p>
          <w:p w14:paraId="407C4B1D"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50K</w:t>
            </w:r>
          </w:p>
        </w:tc>
        <w:tc>
          <w:tcPr>
            <w:tcW w:w="1154" w:type="pct"/>
            <w:vAlign w:val="center"/>
          </w:tcPr>
          <w:p w14:paraId="7B5A66E2" w14:textId="77777777" w:rsidR="001734B2" w:rsidRPr="00B57585" w:rsidRDefault="001734B2" w:rsidP="00A052B7">
            <w:pPr>
              <w:jc w:val="center"/>
              <w:rPr>
                <w:rFonts w:ascii="Times New Roman" w:hAnsi="Times New Roman" w:cs="Times New Roman"/>
              </w:rPr>
            </w:pPr>
          </w:p>
          <w:p w14:paraId="5629D3A7"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1.4428</w:t>
            </w:r>
          </w:p>
          <w:p w14:paraId="1DA988B5"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01034</w:t>
            </w:r>
          </w:p>
          <w:p w14:paraId="0BEE55D5"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50K</w:t>
            </w:r>
          </w:p>
        </w:tc>
      </w:tr>
      <w:tr w:rsidR="001734B2" w:rsidRPr="00B57585" w14:paraId="2E1B3CAC" w14:textId="77777777" w:rsidTr="00CA21BB">
        <w:trPr>
          <w:jc w:val="center"/>
        </w:trPr>
        <w:tc>
          <w:tcPr>
            <w:tcW w:w="1383" w:type="pct"/>
            <w:vAlign w:val="center"/>
          </w:tcPr>
          <w:p w14:paraId="59457462"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Maximum</w:t>
            </w:r>
          </w:p>
          <w:p w14:paraId="588EB3BC"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Value</w:t>
            </w:r>
          </w:p>
          <w:p w14:paraId="75920EDB"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File</w:t>
            </w:r>
          </w:p>
          <w:p w14:paraId="7F50E669" w14:textId="77777777" w:rsidR="001734B2" w:rsidRPr="00B57585" w:rsidRDefault="001734B2" w:rsidP="00CA21BB">
            <w:pPr>
              <w:rPr>
                <w:rFonts w:ascii="Times New Roman" w:hAnsi="Times New Roman" w:cs="Times New Roman"/>
              </w:rPr>
            </w:pPr>
            <w:r w:rsidRPr="00B57585">
              <w:rPr>
                <w:rFonts w:ascii="Times New Roman" w:hAnsi="Times New Roman" w:cs="Times New Roman"/>
                <w:b/>
                <w:bCs/>
              </w:rPr>
              <w:t>Global Step</w:t>
            </w:r>
          </w:p>
        </w:tc>
        <w:tc>
          <w:tcPr>
            <w:tcW w:w="1309" w:type="pct"/>
            <w:vAlign w:val="center"/>
          </w:tcPr>
          <w:p w14:paraId="5DA437EA" w14:textId="2794255D"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1.0899</w:t>
            </w:r>
          </w:p>
          <w:p w14:paraId="0001E9E6"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01015</w:t>
            </w:r>
          </w:p>
          <w:p w14:paraId="6476C085"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45K</w:t>
            </w:r>
          </w:p>
        </w:tc>
        <w:tc>
          <w:tcPr>
            <w:tcW w:w="1154" w:type="pct"/>
            <w:vAlign w:val="center"/>
          </w:tcPr>
          <w:p w14:paraId="3AC48F5A" w14:textId="796A182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0.6236</w:t>
            </w:r>
          </w:p>
          <w:p w14:paraId="21BC39A7"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01008</w:t>
            </w:r>
          </w:p>
          <w:p w14:paraId="4CFC79DC"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45K</w:t>
            </w:r>
          </w:p>
        </w:tc>
        <w:tc>
          <w:tcPr>
            <w:tcW w:w="1154" w:type="pct"/>
            <w:vAlign w:val="center"/>
          </w:tcPr>
          <w:p w14:paraId="0CDBBDA0"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4.0393</w:t>
            </w:r>
          </w:p>
          <w:p w14:paraId="6506484A"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01032</w:t>
            </w:r>
          </w:p>
          <w:p w14:paraId="3D101C52"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50K</w:t>
            </w:r>
          </w:p>
        </w:tc>
      </w:tr>
    </w:tbl>
    <w:p w14:paraId="65F365E1" w14:textId="77777777" w:rsidR="001734B2" w:rsidRPr="00B57585" w:rsidRDefault="001734B2" w:rsidP="001734B2">
      <w:pPr>
        <w:rPr>
          <w:rFonts w:ascii="Times New Roman" w:hAnsi="Times New Roman" w:cs="Times New Roman"/>
        </w:rPr>
      </w:pPr>
    </w:p>
    <w:p w14:paraId="459848F2" w14:textId="77777777" w:rsidR="001734B2" w:rsidRPr="003F64CD" w:rsidRDefault="001734B2" w:rsidP="001734B2">
      <w:pPr>
        <w:spacing w:line="360" w:lineRule="auto"/>
        <w:jc w:val="both"/>
        <w:rPr>
          <w:rFonts w:ascii="Times New Roman" w:hAnsi="Times New Roman" w:cs="Times New Roman"/>
          <w:sz w:val="24"/>
          <w:szCs w:val="24"/>
        </w:rPr>
      </w:pPr>
      <w:r w:rsidRPr="003F64CD">
        <w:rPr>
          <w:rFonts w:ascii="Times New Roman" w:hAnsi="Times New Roman" w:cs="Times New Roman"/>
          <w:sz w:val="24"/>
          <w:szCs w:val="24"/>
        </w:rPr>
        <w:t>Tables 4.14 and 4.15 highlight the average metrics and extremes results for WavLM units based HiFi-GAN vocoder. As depicted in Table 4.14, for WavLM‑unit HiFi‑GAN, average PESQ scores increased gradually from 1.049 at 32K to 1.052 at 50K, reflecting incremental improvements in perceptual fidelity. STOI scores peaked at 0.546 at 45K before declining to 0.536 at 50K, suggesting that intelligibility benefits from moderate training but diminishes with extended training. Its MOS falls within the range of 2.8 to 2.9, which shows some level of intelligibility and is somewhat natural. In terms of its extreme value (Table 4.15), it achieves the highest PESQ (1.1001) and strong STOI peaks (0.6491), but less stable than HuBERT.</w:t>
      </w:r>
    </w:p>
    <w:p w14:paraId="7E334E71" w14:textId="48589893" w:rsidR="001734B2" w:rsidRPr="00C11D87" w:rsidRDefault="001734B2" w:rsidP="00C11D87">
      <w:pPr>
        <w:pStyle w:val="Caption"/>
        <w:spacing w:line="360" w:lineRule="auto"/>
        <w:jc w:val="center"/>
        <w:rPr>
          <w:rFonts w:ascii="Times New Roman" w:hAnsi="Times New Roman" w:cs="Times New Roman"/>
          <w:i w:val="0"/>
          <w:iCs w:val="0"/>
          <w:color w:val="auto"/>
          <w:sz w:val="24"/>
          <w:szCs w:val="24"/>
        </w:rPr>
      </w:pPr>
      <w:bookmarkStart w:id="370" w:name="_Toc237542204"/>
      <w:bookmarkStart w:id="371" w:name="_Toc239756634"/>
      <w:r w:rsidRPr="00C11D87">
        <w:rPr>
          <w:rFonts w:ascii="Times New Roman" w:hAnsi="Times New Roman" w:cs="Times New Roman"/>
          <w:b/>
          <w:bCs/>
          <w:i w:val="0"/>
          <w:iCs w:val="0"/>
          <w:color w:val="auto"/>
          <w:sz w:val="24"/>
          <w:szCs w:val="24"/>
        </w:rPr>
        <w:t xml:space="preserve">Table </w:t>
      </w:r>
      <w:r w:rsidR="002B561B" w:rsidRPr="00C11D87">
        <w:rPr>
          <w:rFonts w:ascii="Times New Roman" w:hAnsi="Times New Roman" w:cs="Times New Roman"/>
          <w:b/>
          <w:bCs/>
          <w:i w:val="0"/>
          <w:iCs w:val="0"/>
          <w:color w:val="auto"/>
          <w:sz w:val="24"/>
          <w:szCs w:val="24"/>
        </w:rPr>
        <w:fldChar w:fldCharType="begin"/>
      </w:r>
      <w:r w:rsidR="002B561B" w:rsidRPr="00C11D87">
        <w:rPr>
          <w:rFonts w:ascii="Times New Roman" w:hAnsi="Times New Roman" w:cs="Times New Roman"/>
          <w:b/>
          <w:bCs/>
          <w:i w:val="0"/>
          <w:iCs w:val="0"/>
          <w:color w:val="auto"/>
          <w:sz w:val="24"/>
          <w:szCs w:val="24"/>
        </w:rPr>
        <w:instrText xml:space="preserve"> STYLEREF 1 \s </w:instrText>
      </w:r>
      <w:r w:rsidR="002B561B" w:rsidRPr="00C11D8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C11D87">
        <w:rPr>
          <w:rFonts w:ascii="Times New Roman" w:hAnsi="Times New Roman" w:cs="Times New Roman"/>
          <w:b/>
          <w:bCs/>
          <w:i w:val="0"/>
          <w:iCs w:val="0"/>
          <w:color w:val="auto"/>
          <w:sz w:val="24"/>
          <w:szCs w:val="24"/>
        </w:rPr>
        <w:fldChar w:fldCharType="end"/>
      </w:r>
      <w:r w:rsidR="002B561B" w:rsidRPr="00C11D87">
        <w:rPr>
          <w:rFonts w:ascii="Times New Roman" w:hAnsi="Times New Roman" w:cs="Times New Roman"/>
          <w:b/>
          <w:bCs/>
          <w:i w:val="0"/>
          <w:iCs w:val="0"/>
          <w:color w:val="auto"/>
          <w:sz w:val="24"/>
          <w:szCs w:val="24"/>
        </w:rPr>
        <w:t>.</w:t>
      </w:r>
      <w:r w:rsidR="002B561B" w:rsidRPr="00C11D87">
        <w:rPr>
          <w:rFonts w:ascii="Times New Roman" w:hAnsi="Times New Roman" w:cs="Times New Roman"/>
          <w:b/>
          <w:bCs/>
          <w:i w:val="0"/>
          <w:iCs w:val="0"/>
          <w:color w:val="auto"/>
          <w:sz w:val="24"/>
          <w:szCs w:val="24"/>
        </w:rPr>
        <w:fldChar w:fldCharType="begin"/>
      </w:r>
      <w:r w:rsidR="002B561B" w:rsidRPr="00C11D87">
        <w:rPr>
          <w:rFonts w:ascii="Times New Roman" w:hAnsi="Times New Roman" w:cs="Times New Roman"/>
          <w:b/>
          <w:bCs/>
          <w:i w:val="0"/>
          <w:iCs w:val="0"/>
          <w:color w:val="auto"/>
          <w:sz w:val="24"/>
          <w:szCs w:val="24"/>
        </w:rPr>
        <w:instrText xml:space="preserve"> SEQ Table \* ARABIC \s 1 </w:instrText>
      </w:r>
      <w:r w:rsidR="002B561B" w:rsidRPr="00C11D8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14</w:t>
      </w:r>
      <w:r w:rsidR="002B561B" w:rsidRPr="00C11D87">
        <w:rPr>
          <w:rFonts w:ascii="Times New Roman" w:hAnsi="Times New Roman" w:cs="Times New Roman"/>
          <w:b/>
          <w:bCs/>
          <w:i w:val="0"/>
          <w:iCs w:val="0"/>
          <w:color w:val="auto"/>
          <w:sz w:val="24"/>
          <w:szCs w:val="24"/>
        </w:rPr>
        <w:fldChar w:fldCharType="end"/>
      </w:r>
      <w:r w:rsidRPr="00C11D87">
        <w:rPr>
          <w:rFonts w:ascii="Times New Roman" w:hAnsi="Times New Roman" w:cs="Times New Roman"/>
          <w:b/>
          <w:bCs/>
          <w:i w:val="0"/>
          <w:iCs w:val="0"/>
          <w:color w:val="auto"/>
          <w:sz w:val="24"/>
          <w:szCs w:val="24"/>
        </w:rPr>
        <w:t>:</w:t>
      </w:r>
      <w:r w:rsidRPr="00C11D87">
        <w:rPr>
          <w:rFonts w:ascii="Times New Roman" w:hAnsi="Times New Roman" w:cs="Times New Roman"/>
          <w:i w:val="0"/>
          <w:iCs w:val="0"/>
          <w:color w:val="auto"/>
          <w:sz w:val="24"/>
          <w:szCs w:val="24"/>
        </w:rPr>
        <w:t xml:space="preserve"> Average PESQ and STOI Metrics Result of 50 Test Samples for WavLM Unit Based HiFi-GAN Vocoder</w:t>
      </w:r>
      <w:bookmarkEnd w:id="370"/>
      <w:bookmarkEnd w:id="371"/>
    </w:p>
    <w:tbl>
      <w:tblPr>
        <w:tblStyle w:val="TableGrid"/>
        <w:tblW w:w="5000" w:type="pct"/>
        <w:jc w:val="center"/>
        <w:tblLook w:val="04A0" w:firstRow="1" w:lastRow="0" w:firstColumn="1" w:lastColumn="0" w:noHBand="0" w:noVBand="1"/>
      </w:tblPr>
      <w:tblGrid>
        <w:gridCol w:w="2076"/>
        <w:gridCol w:w="1964"/>
        <w:gridCol w:w="1732"/>
        <w:gridCol w:w="1732"/>
        <w:gridCol w:w="1846"/>
      </w:tblGrid>
      <w:tr w:rsidR="001734B2" w:rsidRPr="00B57585" w14:paraId="036F68C1" w14:textId="77777777" w:rsidTr="00CA21BB">
        <w:trPr>
          <w:tblHeader/>
          <w:jc w:val="center"/>
        </w:trPr>
        <w:tc>
          <w:tcPr>
            <w:tcW w:w="1110" w:type="pct"/>
            <w:vAlign w:val="center"/>
          </w:tcPr>
          <w:p w14:paraId="11553FC9"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Metrics \ Global Steps</w:t>
            </w:r>
          </w:p>
        </w:tc>
        <w:tc>
          <w:tcPr>
            <w:tcW w:w="1050" w:type="pct"/>
            <w:vAlign w:val="center"/>
          </w:tcPr>
          <w:p w14:paraId="0E7CC9E1"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Original Audio</w:t>
            </w:r>
          </w:p>
        </w:tc>
        <w:tc>
          <w:tcPr>
            <w:tcW w:w="926" w:type="pct"/>
            <w:vAlign w:val="center"/>
          </w:tcPr>
          <w:p w14:paraId="645977A1"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32 K</w:t>
            </w:r>
          </w:p>
        </w:tc>
        <w:tc>
          <w:tcPr>
            <w:tcW w:w="926" w:type="pct"/>
            <w:vAlign w:val="center"/>
          </w:tcPr>
          <w:p w14:paraId="574F52D9"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45 K</w:t>
            </w:r>
          </w:p>
        </w:tc>
        <w:tc>
          <w:tcPr>
            <w:tcW w:w="987" w:type="pct"/>
            <w:vAlign w:val="center"/>
          </w:tcPr>
          <w:p w14:paraId="192A363C"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50 K</w:t>
            </w:r>
          </w:p>
        </w:tc>
      </w:tr>
      <w:tr w:rsidR="001734B2" w:rsidRPr="00B57585" w14:paraId="6107DA98" w14:textId="77777777" w:rsidTr="00CA21BB">
        <w:trPr>
          <w:jc w:val="center"/>
        </w:trPr>
        <w:tc>
          <w:tcPr>
            <w:tcW w:w="1110" w:type="pct"/>
            <w:vAlign w:val="center"/>
          </w:tcPr>
          <w:p w14:paraId="64125621" w14:textId="77777777" w:rsidR="001734B2" w:rsidRPr="00B57585" w:rsidRDefault="001734B2" w:rsidP="00CA21BB">
            <w:pPr>
              <w:rPr>
                <w:rFonts w:ascii="Times New Roman" w:hAnsi="Times New Roman" w:cs="Times New Roman"/>
              </w:rPr>
            </w:pPr>
            <w:r w:rsidRPr="00B57585">
              <w:rPr>
                <w:rStyle w:val="Strong"/>
                <w:rFonts w:ascii="Times New Roman" w:hAnsi="Times New Roman" w:cs="Times New Roman"/>
              </w:rPr>
              <w:t>PESQ</w:t>
            </w:r>
          </w:p>
        </w:tc>
        <w:tc>
          <w:tcPr>
            <w:tcW w:w="1050" w:type="pct"/>
            <w:vAlign w:val="center"/>
          </w:tcPr>
          <w:p w14:paraId="2E7F1BA9" w14:textId="77777777" w:rsidR="001734B2" w:rsidRPr="00B57585" w:rsidRDefault="001734B2" w:rsidP="00CA21BB">
            <w:pPr>
              <w:rPr>
                <w:rFonts w:ascii="Times New Roman" w:hAnsi="Times New Roman" w:cs="Times New Roman"/>
              </w:rPr>
            </w:pPr>
          </w:p>
        </w:tc>
        <w:tc>
          <w:tcPr>
            <w:tcW w:w="926" w:type="pct"/>
            <w:vAlign w:val="center"/>
          </w:tcPr>
          <w:p w14:paraId="5D54FCE8"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1.0489</w:t>
            </w:r>
          </w:p>
        </w:tc>
        <w:tc>
          <w:tcPr>
            <w:tcW w:w="926" w:type="pct"/>
            <w:vAlign w:val="center"/>
          </w:tcPr>
          <w:p w14:paraId="20773A4F"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1.0505</w:t>
            </w:r>
          </w:p>
        </w:tc>
        <w:tc>
          <w:tcPr>
            <w:tcW w:w="987" w:type="pct"/>
            <w:vAlign w:val="center"/>
          </w:tcPr>
          <w:p w14:paraId="19049D00"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1.0523</w:t>
            </w:r>
          </w:p>
        </w:tc>
      </w:tr>
      <w:tr w:rsidR="001734B2" w:rsidRPr="00B57585" w14:paraId="58AF4E40" w14:textId="77777777" w:rsidTr="00CA21BB">
        <w:trPr>
          <w:jc w:val="center"/>
        </w:trPr>
        <w:tc>
          <w:tcPr>
            <w:tcW w:w="1110" w:type="pct"/>
            <w:vAlign w:val="center"/>
          </w:tcPr>
          <w:p w14:paraId="0559F202" w14:textId="77777777" w:rsidR="001734B2" w:rsidRPr="00B57585" w:rsidRDefault="001734B2" w:rsidP="00CA21BB">
            <w:pPr>
              <w:rPr>
                <w:rFonts w:ascii="Times New Roman" w:hAnsi="Times New Roman" w:cs="Times New Roman"/>
              </w:rPr>
            </w:pPr>
            <w:r w:rsidRPr="00B57585">
              <w:rPr>
                <w:rStyle w:val="Strong"/>
                <w:rFonts w:ascii="Times New Roman" w:hAnsi="Times New Roman" w:cs="Times New Roman"/>
              </w:rPr>
              <w:t>STOI</w:t>
            </w:r>
          </w:p>
        </w:tc>
        <w:tc>
          <w:tcPr>
            <w:tcW w:w="1050" w:type="pct"/>
            <w:vAlign w:val="center"/>
          </w:tcPr>
          <w:p w14:paraId="66A5E2B5" w14:textId="77777777" w:rsidR="001734B2" w:rsidRPr="00B57585" w:rsidRDefault="001734B2" w:rsidP="00CA21BB">
            <w:pPr>
              <w:rPr>
                <w:rFonts w:ascii="Times New Roman" w:hAnsi="Times New Roman" w:cs="Times New Roman"/>
              </w:rPr>
            </w:pPr>
          </w:p>
        </w:tc>
        <w:tc>
          <w:tcPr>
            <w:tcW w:w="926" w:type="pct"/>
            <w:vAlign w:val="center"/>
          </w:tcPr>
          <w:p w14:paraId="04F72B80"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0.5365</w:t>
            </w:r>
          </w:p>
        </w:tc>
        <w:tc>
          <w:tcPr>
            <w:tcW w:w="926" w:type="pct"/>
            <w:vAlign w:val="center"/>
          </w:tcPr>
          <w:p w14:paraId="194C76A3"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0.5457</w:t>
            </w:r>
          </w:p>
        </w:tc>
        <w:tc>
          <w:tcPr>
            <w:tcW w:w="987" w:type="pct"/>
            <w:vAlign w:val="center"/>
          </w:tcPr>
          <w:p w14:paraId="25701A57"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0.5359</w:t>
            </w:r>
          </w:p>
        </w:tc>
      </w:tr>
      <w:tr w:rsidR="001734B2" w:rsidRPr="00B57585" w14:paraId="5ED0F18D" w14:textId="77777777" w:rsidTr="00CA21BB">
        <w:trPr>
          <w:jc w:val="center"/>
        </w:trPr>
        <w:tc>
          <w:tcPr>
            <w:tcW w:w="1110" w:type="pct"/>
            <w:vAlign w:val="center"/>
          </w:tcPr>
          <w:p w14:paraId="5859D480"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NISQA MOS</w:t>
            </w:r>
          </w:p>
        </w:tc>
        <w:tc>
          <w:tcPr>
            <w:tcW w:w="1050" w:type="pct"/>
            <w:vAlign w:val="center"/>
          </w:tcPr>
          <w:p w14:paraId="093A17E2"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3.0671</w:t>
            </w:r>
          </w:p>
        </w:tc>
        <w:tc>
          <w:tcPr>
            <w:tcW w:w="926" w:type="pct"/>
          </w:tcPr>
          <w:p w14:paraId="14B2E35D"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2.7647</w:t>
            </w:r>
          </w:p>
        </w:tc>
        <w:tc>
          <w:tcPr>
            <w:tcW w:w="926" w:type="pct"/>
            <w:vAlign w:val="center"/>
          </w:tcPr>
          <w:p w14:paraId="2DC92B59"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2.8660</w:t>
            </w:r>
          </w:p>
        </w:tc>
        <w:tc>
          <w:tcPr>
            <w:tcW w:w="987" w:type="pct"/>
            <w:vAlign w:val="center"/>
          </w:tcPr>
          <w:p w14:paraId="1990B087"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2.9656</w:t>
            </w:r>
          </w:p>
        </w:tc>
      </w:tr>
    </w:tbl>
    <w:p w14:paraId="10CF8525" w14:textId="77777777" w:rsidR="001734B2" w:rsidRPr="00B57585" w:rsidRDefault="001734B2" w:rsidP="001734B2">
      <w:pPr>
        <w:jc w:val="both"/>
        <w:rPr>
          <w:rFonts w:ascii="Times New Roman" w:hAnsi="Times New Roman" w:cs="Times New Roman"/>
        </w:rPr>
      </w:pPr>
    </w:p>
    <w:p w14:paraId="04338488" w14:textId="10E34A5C" w:rsidR="001734B2" w:rsidRPr="00C11D87" w:rsidRDefault="001734B2" w:rsidP="001734B2">
      <w:pPr>
        <w:pStyle w:val="Caption"/>
        <w:jc w:val="center"/>
        <w:rPr>
          <w:rFonts w:ascii="Times New Roman" w:hAnsi="Times New Roman" w:cs="Times New Roman"/>
          <w:i w:val="0"/>
          <w:iCs w:val="0"/>
          <w:color w:val="auto"/>
          <w:sz w:val="24"/>
          <w:szCs w:val="24"/>
        </w:rPr>
      </w:pPr>
      <w:bookmarkStart w:id="372" w:name="_Toc237542205"/>
      <w:bookmarkStart w:id="373" w:name="_Toc239756635"/>
      <w:r w:rsidRPr="00C11D87">
        <w:rPr>
          <w:rFonts w:ascii="Times New Roman" w:hAnsi="Times New Roman" w:cs="Times New Roman"/>
          <w:b/>
          <w:bCs/>
          <w:i w:val="0"/>
          <w:iCs w:val="0"/>
          <w:color w:val="auto"/>
          <w:sz w:val="24"/>
          <w:szCs w:val="24"/>
        </w:rPr>
        <w:t xml:space="preserve">Table </w:t>
      </w:r>
      <w:r w:rsidR="002B561B" w:rsidRPr="00C11D87">
        <w:rPr>
          <w:rFonts w:ascii="Times New Roman" w:hAnsi="Times New Roman" w:cs="Times New Roman"/>
          <w:b/>
          <w:bCs/>
          <w:i w:val="0"/>
          <w:iCs w:val="0"/>
          <w:color w:val="auto"/>
          <w:sz w:val="24"/>
          <w:szCs w:val="24"/>
        </w:rPr>
        <w:fldChar w:fldCharType="begin"/>
      </w:r>
      <w:r w:rsidR="002B561B" w:rsidRPr="00C11D87">
        <w:rPr>
          <w:rFonts w:ascii="Times New Roman" w:hAnsi="Times New Roman" w:cs="Times New Roman"/>
          <w:b/>
          <w:bCs/>
          <w:i w:val="0"/>
          <w:iCs w:val="0"/>
          <w:color w:val="auto"/>
          <w:sz w:val="24"/>
          <w:szCs w:val="24"/>
        </w:rPr>
        <w:instrText xml:space="preserve"> STYLEREF 1 \s </w:instrText>
      </w:r>
      <w:r w:rsidR="002B561B" w:rsidRPr="00C11D8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C11D87">
        <w:rPr>
          <w:rFonts w:ascii="Times New Roman" w:hAnsi="Times New Roman" w:cs="Times New Roman"/>
          <w:b/>
          <w:bCs/>
          <w:i w:val="0"/>
          <w:iCs w:val="0"/>
          <w:color w:val="auto"/>
          <w:sz w:val="24"/>
          <w:szCs w:val="24"/>
        </w:rPr>
        <w:fldChar w:fldCharType="end"/>
      </w:r>
      <w:r w:rsidR="002B561B" w:rsidRPr="00C11D87">
        <w:rPr>
          <w:rFonts w:ascii="Times New Roman" w:hAnsi="Times New Roman" w:cs="Times New Roman"/>
          <w:b/>
          <w:bCs/>
          <w:i w:val="0"/>
          <w:iCs w:val="0"/>
          <w:color w:val="auto"/>
          <w:sz w:val="24"/>
          <w:szCs w:val="24"/>
        </w:rPr>
        <w:t>.</w:t>
      </w:r>
      <w:r w:rsidR="002B561B" w:rsidRPr="00C11D87">
        <w:rPr>
          <w:rFonts w:ascii="Times New Roman" w:hAnsi="Times New Roman" w:cs="Times New Roman"/>
          <w:b/>
          <w:bCs/>
          <w:i w:val="0"/>
          <w:iCs w:val="0"/>
          <w:color w:val="auto"/>
          <w:sz w:val="24"/>
          <w:szCs w:val="24"/>
        </w:rPr>
        <w:fldChar w:fldCharType="begin"/>
      </w:r>
      <w:r w:rsidR="002B561B" w:rsidRPr="00C11D87">
        <w:rPr>
          <w:rFonts w:ascii="Times New Roman" w:hAnsi="Times New Roman" w:cs="Times New Roman"/>
          <w:b/>
          <w:bCs/>
          <w:i w:val="0"/>
          <w:iCs w:val="0"/>
          <w:color w:val="auto"/>
          <w:sz w:val="24"/>
          <w:szCs w:val="24"/>
        </w:rPr>
        <w:instrText xml:space="preserve"> SEQ Table \* ARABIC \s 1 </w:instrText>
      </w:r>
      <w:r w:rsidR="002B561B" w:rsidRPr="00C11D8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15</w:t>
      </w:r>
      <w:r w:rsidR="002B561B" w:rsidRPr="00C11D87">
        <w:rPr>
          <w:rFonts w:ascii="Times New Roman" w:hAnsi="Times New Roman" w:cs="Times New Roman"/>
          <w:b/>
          <w:bCs/>
          <w:i w:val="0"/>
          <w:iCs w:val="0"/>
          <w:color w:val="auto"/>
          <w:sz w:val="24"/>
          <w:szCs w:val="24"/>
        </w:rPr>
        <w:fldChar w:fldCharType="end"/>
      </w:r>
      <w:r w:rsidRPr="00C11D87">
        <w:rPr>
          <w:rFonts w:ascii="Times New Roman" w:hAnsi="Times New Roman" w:cs="Times New Roman"/>
          <w:b/>
          <w:bCs/>
          <w:i w:val="0"/>
          <w:iCs w:val="0"/>
          <w:color w:val="auto"/>
          <w:sz w:val="24"/>
          <w:szCs w:val="24"/>
        </w:rPr>
        <w:t>:</w:t>
      </w:r>
      <w:r w:rsidRPr="00C11D87">
        <w:rPr>
          <w:rFonts w:ascii="Times New Roman" w:hAnsi="Times New Roman" w:cs="Times New Roman"/>
          <w:i w:val="0"/>
          <w:iCs w:val="0"/>
          <w:color w:val="auto"/>
          <w:sz w:val="24"/>
          <w:szCs w:val="24"/>
        </w:rPr>
        <w:t xml:space="preserve"> Extreme Values of PESQ, STOI and NISQA MOS Metrics Result of 50 Test Samples for WavLM unit-based HiFi-GAN Vocoder</w:t>
      </w:r>
      <w:bookmarkEnd w:id="372"/>
      <w:bookmarkEnd w:id="373"/>
    </w:p>
    <w:tbl>
      <w:tblPr>
        <w:tblStyle w:val="TableGrid"/>
        <w:tblW w:w="4013" w:type="pct"/>
        <w:jc w:val="center"/>
        <w:tblLook w:val="04A0" w:firstRow="1" w:lastRow="0" w:firstColumn="1" w:lastColumn="0" w:noHBand="0" w:noVBand="1"/>
      </w:tblPr>
      <w:tblGrid>
        <w:gridCol w:w="2075"/>
        <w:gridCol w:w="1965"/>
        <w:gridCol w:w="1732"/>
        <w:gridCol w:w="1732"/>
      </w:tblGrid>
      <w:tr w:rsidR="001734B2" w:rsidRPr="00B57585" w14:paraId="1ECB0BC9" w14:textId="77777777" w:rsidTr="00CA21BB">
        <w:trPr>
          <w:tblHeader/>
          <w:jc w:val="center"/>
        </w:trPr>
        <w:tc>
          <w:tcPr>
            <w:tcW w:w="1383" w:type="pct"/>
            <w:vAlign w:val="center"/>
          </w:tcPr>
          <w:p w14:paraId="47700FB3"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Metrics \ Global Steps</w:t>
            </w:r>
          </w:p>
        </w:tc>
        <w:tc>
          <w:tcPr>
            <w:tcW w:w="1309" w:type="pct"/>
            <w:vAlign w:val="center"/>
          </w:tcPr>
          <w:p w14:paraId="31172C02" w14:textId="77777777" w:rsidR="001734B2" w:rsidRPr="00B57585" w:rsidRDefault="001734B2" w:rsidP="00CA21BB">
            <w:pPr>
              <w:rPr>
                <w:rFonts w:ascii="Times New Roman" w:hAnsi="Times New Roman" w:cs="Times New Roman"/>
                <w:b/>
                <w:bCs/>
              </w:rPr>
            </w:pPr>
            <w:r w:rsidRPr="00B57585">
              <w:rPr>
                <w:rStyle w:val="Strong"/>
                <w:rFonts w:ascii="Times New Roman" w:hAnsi="Times New Roman" w:cs="Times New Roman"/>
              </w:rPr>
              <w:t>PESQ</w:t>
            </w:r>
          </w:p>
        </w:tc>
        <w:tc>
          <w:tcPr>
            <w:tcW w:w="1154" w:type="pct"/>
            <w:vAlign w:val="center"/>
          </w:tcPr>
          <w:p w14:paraId="6100045E" w14:textId="77777777" w:rsidR="001734B2" w:rsidRPr="00B57585" w:rsidRDefault="001734B2" w:rsidP="00CA21BB">
            <w:pPr>
              <w:rPr>
                <w:rFonts w:ascii="Times New Roman" w:hAnsi="Times New Roman" w:cs="Times New Roman"/>
                <w:b/>
                <w:bCs/>
              </w:rPr>
            </w:pPr>
            <w:r w:rsidRPr="00B57585">
              <w:rPr>
                <w:rStyle w:val="Strong"/>
                <w:rFonts w:ascii="Times New Roman" w:hAnsi="Times New Roman" w:cs="Times New Roman"/>
              </w:rPr>
              <w:t>STOI</w:t>
            </w:r>
          </w:p>
        </w:tc>
        <w:tc>
          <w:tcPr>
            <w:tcW w:w="1154" w:type="pct"/>
            <w:vAlign w:val="center"/>
          </w:tcPr>
          <w:p w14:paraId="58B47A77"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NISQA MOS</w:t>
            </w:r>
          </w:p>
        </w:tc>
      </w:tr>
      <w:tr w:rsidR="001734B2" w:rsidRPr="00B57585" w14:paraId="1B34AF1D" w14:textId="77777777" w:rsidTr="00CA21BB">
        <w:trPr>
          <w:jc w:val="center"/>
        </w:trPr>
        <w:tc>
          <w:tcPr>
            <w:tcW w:w="1383" w:type="pct"/>
            <w:vAlign w:val="center"/>
          </w:tcPr>
          <w:p w14:paraId="6E8FEEB7"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Minimum</w:t>
            </w:r>
          </w:p>
          <w:p w14:paraId="22C5D460"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Value</w:t>
            </w:r>
          </w:p>
          <w:p w14:paraId="1A711DF3"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File</w:t>
            </w:r>
          </w:p>
          <w:p w14:paraId="0096BA2A" w14:textId="77777777" w:rsidR="001734B2" w:rsidRPr="00B57585" w:rsidRDefault="001734B2" w:rsidP="00CA21BB">
            <w:pPr>
              <w:rPr>
                <w:rFonts w:ascii="Times New Roman" w:hAnsi="Times New Roman" w:cs="Times New Roman"/>
              </w:rPr>
            </w:pPr>
            <w:r w:rsidRPr="00B57585">
              <w:rPr>
                <w:rFonts w:ascii="Times New Roman" w:hAnsi="Times New Roman" w:cs="Times New Roman"/>
                <w:b/>
                <w:bCs/>
              </w:rPr>
              <w:t>Global Step</w:t>
            </w:r>
          </w:p>
        </w:tc>
        <w:tc>
          <w:tcPr>
            <w:tcW w:w="1309" w:type="pct"/>
            <w:vAlign w:val="center"/>
          </w:tcPr>
          <w:p w14:paraId="31708A4A"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1.0277</w:t>
            </w:r>
          </w:p>
          <w:p w14:paraId="45761918"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01041</w:t>
            </w:r>
          </w:p>
          <w:p w14:paraId="5EAD7563"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32K</w:t>
            </w:r>
          </w:p>
        </w:tc>
        <w:tc>
          <w:tcPr>
            <w:tcW w:w="1154" w:type="pct"/>
            <w:vAlign w:val="center"/>
          </w:tcPr>
          <w:p w14:paraId="3F7D3A05" w14:textId="77777777" w:rsidR="001734B2" w:rsidRPr="00B57585" w:rsidRDefault="001734B2" w:rsidP="00A052B7">
            <w:pPr>
              <w:jc w:val="center"/>
              <w:rPr>
                <w:rFonts w:ascii="Times New Roman" w:hAnsi="Times New Roman" w:cs="Times New Roman"/>
              </w:rPr>
            </w:pPr>
          </w:p>
          <w:p w14:paraId="4227B09A"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0.4183</w:t>
            </w:r>
          </w:p>
          <w:p w14:paraId="07AED52C"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01009</w:t>
            </w:r>
          </w:p>
          <w:p w14:paraId="5934A890"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32K</w:t>
            </w:r>
          </w:p>
        </w:tc>
        <w:tc>
          <w:tcPr>
            <w:tcW w:w="1154" w:type="pct"/>
            <w:vAlign w:val="center"/>
          </w:tcPr>
          <w:p w14:paraId="54338343" w14:textId="77777777" w:rsidR="001734B2" w:rsidRPr="00B57585" w:rsidRDefault="001734B2" w:rsidP="00A052B7">
            <w:pPr>
              <w:jc w:val="center"/>
              <w:rPr>
                <w:rFonts w:ascii="Times New Roman" w:hAnsi="Times New Roman" w:cs="Times New Roman"/>
              </w:rPr>
            </w:pPr>
          </w:p>
          <w:p w14:paraId="573F9135" w14:textId="762D9949"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1.6237</w:t>
            </w:r>
          </w:p>
          <w:p w14:paraId="3CB27F5D"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01034</w:t>
            </w:r>
          </w:p>
          <w:p w14:paraId="26CCD5D9"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32K</w:t>
            </w:r>
          </w:p>
        </w:tc>
      </w:tr>
      <w:tr w:rsidR="001734B2" w:rsidRPr="00B57585" w14:paraId="06B399BB" w14:textId="77777777" w:rsidTr="00CA21BB">
        <w:trPr>
          <w:jc w:val="center"/>
        </w:trPr>
        <w:tc>
          <w:tcPr>
            <w:tcW w:w="1383" w:type="pct"/>
            <w:vAlign w:val="center"/>
          </w:tcPr>
          <w:p w14:paraId="4F2EB7BD"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Maximum</w:t>
            </w:r>
          </w:p>
          <w:p w14:paraId="4E4B9D15"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lastRenderedPageBreak/>
              <w:t>Value</w:t>
            </w:r>
          </w:p>
          <w:p w14:paraId="45D61D26"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File</w:t>
            </w:r>
          </w:p>
          <w:p w14:paraId="42291192" w14:textId="77777777" w:rsidR="001734B2" w:rsidRPr="00B57585" w:rsidRDefault="001734B2" w:rsidP="00CA21BB">
            <w:pPr>
              <w:rPr>
                <w:rFonts w:ascii="Times New Roman" w:hAnsi="Times New Roman" w:cs="Times New Roman"/>
              </w:rPr>
            </w:pPr>
            <w:r w:rsidRPr="00B57585">
              <w:rPr>
                <w:rFonts w:ascii="Times New Roman" w:hAnsi="Times New Roman" w:cs="Times New Roman"/>
                <w:b/>
                <w:bCs/>
              </w:rPr>
              <w:t>Global Step</w:t>
            </w:r>
          </w:p>
        </w:tc>
        <w:tc>
          <w:tcPr>
            <w:tcW w:w="1309" w:type="pct"/>
            <w:vAlign w:val="center"/>
          </w:tcPr>
          <w:p w14:paraId="3C93F4EB"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lastRenderedPageBreak/>
              <w:t>1.1001</w:t>
            </w:r>
          </w:p>
          <w:p w14:paraId="13279DE9"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lastRenderedPageBreak/>
              <w:t>01014</w:t>
            </w:r>
          </w:p>
          <w:p w14:paraId="71E1B282"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45K</w:t>
            </w:r>
          </w:p>
        </w:tc>
        <w:tc>
          <w:tcPr>
            <w:tcW w:w="1154" w:type="pct"/>
            <w:vAlign w:val="center"/>
          </w:tcPr>
          <w:p w14:paraId="7A8A0E46" w14:textId="4E5E6EF1" w:rsidR="001734B2" w:rsidRPr="00B57585" w:rsidRDefault="001734B2" w:rsidP="00A052B7">
            <w:pPr>
              <w:jc w:val="center"/>
              <w:rPr>
                <w:rFonts w:ascii="Times New Roman" w:hAnsi="Times New Roman" w:cs="Times New Roman"/>
              </w:rPr>
            </w:pPr>
            <w:r w:rsidRPr="00B57585">
              <w:rPr>
                <w:rFonts w:ascii="Times New Roman" w:hAnsi="Times New Roman" w:cs="Times New Roman"/>
              </w:rPr>
              <w:lastRenderedPageBreak/>
              <w:t>0.6491</w:t>
            </w:r>
          </w:p>
          <w:p w14:paraId="1D5286BF"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lastRenderedPageBreak/>
              <w:t>01017</w:t>
            </w:r>
          </w:p>
          <w:p w14:paraId="020815D9"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45K</w:t>
            </w:r>
          </w:p>
        </w:tc>
        <w:tc>
          <w:tcPr>
            <w:tcW w:w="1154" w:type="pct"/>
            <w:vAlign w:val="center"/>
          </w:tcPr>
          <w:p w14:paraId="0B3ACBC0" w14:textId="17D30346" w:rsidR="001734B2" w:rsidRPr="00B57585" w:rsidRDefault="001734B2" w:rsidP="00A052B7">
            <w:pPr>
              <w:jc w:val="center"/>
              <w:rPr>
                <w:rFonts w:ascii="Times New Roman" w:hAnsi="Times New Roman" w:cs="Times New Roman"/>
              </w:rPr>
            </w:pPr>
            <w:r w:rsidRPr="00B57585">
              <w:rPr>
                <w:rFonts w:ascii="Times New Roman" w:hAnsi="Times New Roman" w:cs="Times New Roman"/>
              </w:rPr>
              <w:lastRenderedPageBreak/>
              <w:t>3.7018</w:t>
            </w:r>
          </w:p>
          <w:p w14:paraId="69A734C7"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lastRenderedPageBreak/>
              <w:t>01050</w:t>
            </w:r>
          </w:p>
          <w:p w14:paraId="4EA0B7AF"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50K</w:t>
            </w:r>
          </w:p>
        </w:tc>
      </w:tr>
    </w:tbl>
    <w:p w14:paraId="331D56A7" w14:textId="77777777" w:rsidR="001734B2" w:rsidRPr="00B57585" w:rsidRDefault="001734B2" w:rsidP="001734B2">
      <w:pPr>
        <w:rPr>
          <w:rFonts w:ascii="Times New Roman" w:hAnsi="Times New Roman" w:cs="Times New Roman"/>
        </w:rPr>
      </w:pPr>
    </w:p>
    <w:p w14:paraId="07921598" w14:textId="77777777" w:rsidR="001734B2" w:rsidRPr="00327858" w:rsidRDefault="001734B2" w:rsidP="001734B2">
      <w:pPr>
        <w:spacing w:line="360" w:lineRule="auto"/>
        <w:jc w:val="both"/>
        <w:rPr>
          <w:rFonts w:ascii="Times New Roman" w:hAnsi="Times New Roman" w:cs="Times New Roman"/>
          <w:sz w:val="24"/>
          <w:szCs w:val="24"/>
        </w:rPr>
      </w:pPr>
      <w:r w:rsidRPr="00327858">
        <w:rPr>
          <w:rFonts w:ascii="Times New Roman" w:hAnsi="Times New Roman" w:cs="Times New Roman"/>
          <w:sz w:val="24"/>
          <w:szCs w:val="24"/>
        </w:rPr>
        <w:t>Table 4.16 compares the average metrics values of HuBERT, Wav2vec, and WavLM unit-based HiFi-GAN vocoders.</w:t>
      </w:r>
    </w:p>
    <w:p w14:paraId="0A53224B" w14:textId="3FC95137" w:rsidR="001734B2" w:rsidRPr="00C11D87" w:rsidRDefault="001734B2" w:rsidP="00C11D87">
      <w:pPr>
        <w:pStyle w:val="Caption"/>
        <w:spacing w:line="360" w:lineRule="auto"/>
        <w:jc w:val="center"/>
        <w:rPr>
          <w:rFonts w:ascii="Times New Roman" w:hAnsi="Times New Roman" w:cs="Times New Roman"/>
          <w:i w:val="0"/>
          <w:iCs w:val="0"/>
          <w:sz w:val="24"/>
          <w:szCs w:val="24"/>
        </w:rPr>
      </w:pPr>
      <w:bookmarkStart w:id="374" w:name="_Toc237542206"/>
      <w:bookmarkStart w:id="375" w:name="_Toc239756636"/>
      <w:r w:rsidRPr="00C11D87">
        <w:rPr>
          <w:rFonts w:ascii="Times New Roman" w:hAnsi="Times New Roman" w:cs="Times New Roman"/>
          <w:b/>
          <w:bCs/>
          <w:i w:val="0"/>
          <w:iCs w:val="0"/>
          <w:color w:val="auto"/>
          <w:sz w:val="24"/>
          <w:szCs w:val="24"/>
        </w:rPr>
        <w:t xml:space="preserve">Table </w:t>
      </w:r>
      <w:r w:rsidR="002B561B" w:rsidRPr="00C11D87">
        <w:rPr>
          <w:rFonts w:ascii="Times New Roman" w:hAnsi="Times New Roman" w:cs="Times New Roman"/>
          <w:b/>
          <w:bCs/>
          <w:i w:val="0"/>
          <w:iCs w:val="0"/>
          <w:color w:val="auto"/>
          <w:sz w:val="24"/>
          <w:szCs w:val="24"/>
        </w:rPr>
        <w:fldChar w:fldCharType="begin"/>
      </w:r>
      <w:r w:rsidR="002B561B" w:rsidRPr="00C11D87">
        <w:rPr>
          <w:rFonts w:ascii="Times New Roman" w:hAnsi="Times New Roman" w:cs="Times New Roman"/>
          <w:b/>
          <w:bCs/>
          <w:i w:val="0"/>
          <w:iCs w:val="0"/>
          <w:color w:val="auto"/>
          <w:sz w:val="24"/>
          <w:szCs w:val="24"/>
        </w:rPr>
        <w:instrText xml:space="preserve"> STYLEREF 1 \s </w:instrText>
      </w:r>
      <w:r w:rsidR="002B561B" w:rsidRPr="00C11D8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C11D87">
        <w:rPr>
          <w:rFonts w:ascii="Times New Roman" w:hAnsi="Times New Roman" w:cs="Times New Roman"/>
          <w:b/>
          <w:bCs/>
          <w:i w:val="0"/>
          <w:iCs w:val="0"/>
          <w:color w:val="auto"/>
          <w:sz w:val="24"/>
          <w:szCs w:val="24"/>
        </w:rPr>
        <w:fldChar w:fldCharType="end"/>
      </w:r>
      <w:r w:rsidR="002B561B" w:rsidRPr="00C11D87">
        <w:rPr>
          <w:rFonts w:ascii="Times New Roman" w:hAnsi="Times New Roman" w:cs="Times New Roman"/>
          <w:b/>
          <w:bCs/>
          <w:i w:val="0"/>
          <w:iCs w:val="0"/>
          <w:color w:val="auto"/>
          <w:sz w:val="24"/>
          <w:szCs w:val="24"/>
        </w:rPr>
        <w:t>.</w:t>
      </w:r>
      <w:r w:rsidR="002B561B" w:rsidRPr="00C11D87">
        <w:rPr>
          <w:rFonts w:ascii="Times New Roman" w:hAnsi="Times New Roman" w:cs="Times New Roman"/>
          <w:b/>
          <w:bCs/>
          <w:i w:val="0"/>
          <w:iCs w:val="0"/>
          <w:color w:val="auto"/>
          <w:sz w:val="24"/>
          <w:szCs w:val="24"/>
        </w:rPr>
        <w:fldChar w:fldCharType="begin"/>
      </w:r>
      <w:r w:rsidR="002B561B" w:rsidRPr="00C11D87">
        <w:rPr>
          <w:rFonts w:ascii="Times New Roman" w:hAnsi="Times New Roman" w:cs="Times New Roman"/>
          <w:b/>
          <w:bCs/>
          <w:i w:val="0"/>
          <w:iCs w:val="0"/>
          <w:color w:val="auto"/>
          <w:sz w:val="24"/>
          <w:szCs w:val="24"/>
        </w:rPr>
        <w:instrText xml:space="preserve"> SEQ Table \* ARABIC \s 1 </w:instrText>
      </w:r>
      <w:r w:rsidR="002B561B" w:rsidRPr="00C11D8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16</w:t>
      </w:r>
      <w:r w:rsidR="002B561B" w:rsidRPr="00C11D87">
        <w:rPr>
          <w:rFonts w:ascii="Times New Roman" w:hAnsi="Times New Roman" w:cs="Times New Roman"/>
          <w:b/>
          <w:bCs/>
          <w:i w:val="0"/>
          <w:iCs w:val="0"/>
          <w:color w:val="auto"/>
          <w:sz w:val="24"/>
          <w:szCs w:val="24"/>
        </w:rPr>
        <w:fldChar w:fldCharType="end"/>
      </w:r>
      <w:r w:rsidRPr="00C11D87">
        <w:rPr>
          <w:rFonts w:ascii="Times New Roman" w:hAnsi="Times New Roman" w:cs="Times New Roman"/>
          <w:b/>
          <w:bCs/>
          <w:i w:val="0"/>
          <w:iCs w:val="0"/>
          <w:color w:val="auto"/>
          <w:sz w:val="24"/>
          <w:szCs w:val="24"/>
        </w:rPr>
        <w:t xml:space="preserve">: </w:t>
      </w:r>
      <w:r w:rsidRPr="00C11D87">
        <w:rPr>
          <w:rFonts w:ascii="Times New Roman" w:hAnsi="Times New Roman" w:cs="Times New Roman"/>
          <w:i w:val="0"/>
          <w:iCs w:val="0"/>
          <w:color w:val="auto"/>
          <w:sz w:val="24"/>
          <w:szCs w:val="24"/>
        </w:rPr>
        <w:t>MOS, PESQ, and STOI Metrics Comparison of Discrete Unit-based HiFi-GAN Vocoder</w:t>
      </w:r>
      <w:bookmarkEnd w:id="374"/>
      <w:bookmarkEnd w:id="375"/>
    </w:p>
    <w:tbl>
      <w:tblPr>
        <w:tblStyle w:val="TableGrid"/>
        <w:tblW w:w="5000" w:type="pct"/>
        <w:jc w:val="center"/>
        <w:tblLayout w:type="fixed"/>
        <w:tblLook w:val="04A0" w:firstRow="1" w:lastRow="0" w:firstColumn="1" w:lastColumn="0" w:noHBand="0" w:noVBand="1"/>
      </w:tblPr>
      <w:tblGrid>
        <w:gridCol w:w="796"/>
        <w:gridCol w:w="600"/>
        <w:gridCol w:w="641"/>
        <w:gridCol w:w="641"/>
        <w:gridCol w:w="647"/>
        <w:gridCol w:w="640"/>
        <w:gridCol w:w="769"/>
        <w:gridCol w:w="769"/>
        <w:gridCol w:w="737"/>
        <w:gridCol w:w="703"/>
        <w:gridCol w:w="853"/>
        <w:gridCol w:w="853"/>
        <w:gridCol w:w="701"/>
      </w:tblGrid>
      <w:tr w:rsidR="001734B2" w:rsidRPr="00B57585" w14:paraId="5CC6508F" w14:textId="77777777" w:rsidTr="00CA21BB">
        <w:trPr>
          <w:trHeight w:val="503"/>
          <w:tblHeader/>
          <w:jc w:val="center"/>
        </w:trPr>
        <w:tc>
          <w:tcPr>
            <w:tcW w:w="426" w:type="pct"/>
            <w:vMerge w:val="restart"/>
            <w:vAlign w:val="center"/>
          </w:tcPr>
          <w:p w14:paraId="325741F5"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Metrics \ Global Steps</w:t>
            </w:r>
          </w:p>
        </w:tc>
        <w:tc>
          <w:tcPr>
            <w:tcW w:w="1352" w:type="pct"/>
            <w:gridSpan w:val="4"/>
            <w:vAlign w:val="center"/>
          </w:tcPr>
          <w:p w14:paraId="588A1C02"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HuBERT unit-based HiFi-GAN Vocoder</w:t>
            </w:r>
          </w:p>
        </w:tc>
        <w:tc>
          <w:tcPr>
            <w:tcW w:w="1558" w:type="pct"/>
            <w:gridSpan w:val="4"/>
            <w:vAlign w:val="center"/>
          </w:tcPr>
          <w:p w14:paraId="456167EC"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wav2vec 2.0 unit-based HiFi-GAN Vocoder</w:t>
            </w:r>
          </w:p>
        </w:tc>
        <w:tc>
          <w:tcPr>
            <w:tcW w:w="1664" w:type="pct"/>
            <w:gridSpan w:val="4"/>
          </w:tcPr>
          <w:p w14:paraId="44DC917D"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WavLM unit-based HiFi-GAN Vocoder</w:t>
            </w:r>
          </w:p>
        </w:tc>
      </w:tr>
      <w:tr w:rsidR="001734B2" w:rsidRPr="00B57585" w14:paraId="12781A43" w14:textId="77777777" w:rsidTr="00CA21BB">
        <w:trPr>
          <w:trHeight w:val="502"/>
          <w:tblHeader/>
          <w:jc w:val="center"/>
        </w:trPr>
        <w:tc>
          <w:tcPr>
            <w:tcW w:w="426" w:type="pct"/>
            <w:vMerge/>
            <w:vAlign w:val="center"/>
          </w:tcPr>
          <w:p w14:paraId="3F0D6A39" w14:textId="77777777" w:rsidR="001734B2" w:rsidRPr="00B57585" w:rsidRDefault="001734B2" w:rsidP="00CA21BB">
            <w:pPr>
              <w:rPr>
                <w:rFonts w:ascii="Times New Roman" w:hAnsi="Times New Roman" w:cs="Times New Roman"/>
                <w:b/>
                <w:bCs/>
              </w:rPr>
            </w:pPr>
          </w:p>
        </w:tc>
        <w:tc>
          <w:tcPr>
            <w:tcW w:w="1352" w:type="pct"/>
            <w:gridSpan w:val="4"/>
            <w:vAlign w:val="center"/>
          </w:tcPr>
          <w:p w14:paraId="00B0D23F"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Orig   32K   45K    50K</w:t>
            </w:r>
          </w:p>
        </w:tc>
        <w:tc>
          <w:tcPr>
            <w:tcW w:w="1558" w:type="pct"/>
            <w:gridSpan w:val="4"/>
            <w:vAlign w:val="center"/>
          </w:tcPr>
          <w:p w14:paraId="1A7E5D95"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Orig     32K        45K    50K</w:t>
            </w:r>
          </w:p>
        </w:tc>
        <w:tc>
          <w:tcPr>
            <w:tcW w:w="1664" w:type="pct"/>
            <w:gridSpan w:val="4"/>
          </w:tcPr>
          <w:p w14:paraId="7CD8D46C" w14:textId="77777777" w:rsidR="001734B2" w:rsidRPr="00B57585" w:rsidRDefault="001734B2" w:rsidP="00CA21BB">
            <w:pPr>
              <w:rPr>
                <w:rFonts w:ascii="Times New Roman" w:hAnsi="Times New Roman" w:cs="Times New Roman"/>
                <w:b/>
                <w:bCs/>
              </w:rPr>
            </w:pPr>
          </w:p>
          <w:p w14:paraId="255A40E3"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Orig      32K       45K        50K</w:t>
            </w:r>
          </w:p>
        </w:tc>
      </w:tr>
      <w:tr w:rsidR="001734B2" w:rsidRPr="00B57585" w14:paraId="17F783FD" w14:textId="77777777" w:rsidTr="00CA21BB">
        <w:trPr>
          <w:jc w:val="center"/>
        </w:trPr>
        <w:tc>
          <w:tcPr>
            <w:tcW w:w="426" w:type="pct"/>
            <w:vAlign w:val="center"/>
          </w:tcPr>
          <w:p w14:paraId="24942EFE" w14:textId="77777777" w:rsidR="001734B2" w:rsidRPr="00B57585" w:rsidRDefault="001734B2" w:rsidP="00CA21BB">
            <w:pPr>
              <w:rPr>
                <w:rFonts w:ascii="Times New Roman" w:hAnsi="Times New Roman" w:cs="Times New Roman"/>
              </w:rPr>
            </w:pPr>
            <w:r w:rsidRPr="00B57585">
              <w:rPr>
                <w:rStyle w:val="Strong"/>
                <w:rFonts w:ascii="Times New Roman" w:hAnsi="Times New Roman" w:cs="Times New Roman"/>
              </w:rPr>
              <w:t>PESQ</w:t>
            </w:r>
          </w:p>
        </w:tc>
        <w:tc>
          <w:tcPr>
            <w:tcW w:w="321" w:type="pct"/>
            <w:vAlign w:val="center"/>
          </w:tcPr>
          <w:p w14:paraId="63DB9805" w14:textId="77777777" w:rsidR="001734B2" w:rsidRPr="00B57585" w:rsidRDefault="001734B2" w:rsidP="00A052B7">
            <w:pPr>
              <w:jc w:val="center"/>
              <w:rPr>
                <w:rFonts w:ascii="Times New Roman" w:hAnsi="Times New Roman" w:cs="Times New Roman"/>
              </w:rPr>
            </w:pPr>
          </w:p>
        </w:tc>
        <w:tc>
          <w:tcPr>
            <w:tcW w:w="343" w:type="pct"/>
            <w:vAlign w:val="center"/>
          </w:tcPr>
          <w:p w14:paraId="7A63D82C"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1.0522</w:t>
            </w:r>
          </w:p>
        </w:tc>
        <w:tc>
          <w:tcPr>
            <w:tcW w:w="343" w:type="pct"/>
            <w:vAlign w:val="center"/>
          </w:tcPr>
          <w:p w14:paraId="63690073"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1.0484</w:t>
            </w:r>
          </w:p>
        </w:tc>
        <w:tc>
          <w:tcPr>
            <w:tcW w:w="346" w:type="pct"/>
            <w:vAlign w:val="center"/>
          </w:tcPr>
          <w:p w14:paraId="4E432E58"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1.0483</w:t>
            </w:r>
          </w:p>
        </w:tc>
        <w:tc>
          <w:tcPr>
            <w:tcW w:w="342" w:type="pct"/>
            <w:vAlign w:val="center"/>
          </w:tcPr>
          <w:p w14:paraId="0255B566" w14:textId="77777777" w:rsidR="001734B2" w:rsidRPr="00B57585" w:rsidRDefault="001734B2" w:rsidP="00A052B7">
            <w:pPr>
              <w:jc w:val="center"/>
              <w:rPr>
                <w:rFonts w:ascii="Times New Roman" w:hAnsi="Times New Roman" w:cs="Times New Roman"/>
              </w:rPr>
            </w:pPr>
          </w:p>
        </w:tc>
        <w:tc>
          <w:tcPr>
            <w:tcW w:w="411" w:type="pct"/>
            <w:vAlign w:val="center"/>
          </w:tcPr>
          <w:p w14:paraId="2D1CABD9"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1.0422</w:t>
            </w:r>
          </w:p>
        </w:tc>
        <w:tc>
          <w:tcPr>
            <w:tcW w:w="411" w:type="pct"/>
            <w:vAlign w:val="center"/>
          </w:tcPr>
          <w:p w14:paraId="3FF97A9A"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1.0434</w:t>
            </w:r>
          </w:p>
        </w:tc>
        <w:tc>
          <w:tcPr>
            <w:tcW w:w="393" w:type="pct"/>
            <w:vAlign w:val="center"/>
          </w:tcPr>
          <w:p w14:paraId="60E13D76"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1.0410</w:t>
            </w:r>
          </w:p>
        </w:tc>
        <w:tc>
          <w:tcPr>
            <w:tcW w:w="376" w:type="pct"/>
            <w:vAlign w:val="center"/>
          </w:tcPr>
          <w:p w14:paraId="3BFFB7B3" w14:textId="77777777" w:rsidR="001734B2" w:rsidRPr="00B57585" w:rsidRDefault="001734B2" w:rsidP="00A052B7">
            <w:pPr>
              <w:jc w:val="center"/>
              <w:rPr>
                <w:rFonts w:ascii="Times New Roman" w:hAnsi="Times New Roman" w:cs="Times New Roman"/>
              </w:rPr>
            </w:pPr>
          </w:p>
        </w:tc>
        <w:tc>
          <w:tcPr>
            <w:tcW w:w="456" w:type="pct"/>
            <w:vAlign w:val="center"/>
          </w:tcPr>
          <w:p w14:paraId="5C373414"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1.0489</w:t>
            </w:r>
          </w:p>
        </w:tc>
        <w:tc>
          <w:tcPr>
            <w:tcW w:w="456" w:type="pct"/>
            <w:vAlign w:val="center"/>
          </w:tcPr>
          <w:p w14:paraId="4CD5CC3D"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1.0505</w:t>
            </w:r>
          </w:p>
        </w:tc>
        <w:tc>
          <w:tcPr>
            <w:tcW w:w="376" w:type="pct"/>
            <w:vAlign w:val="center"/>
          </w:tcPr>
          <w:p w14:paraId="41092C5B"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1.0523</w:t>
            </w:r>
          </w:p>
        </w:tc>
      </w:tr>
      <w:tr w:rsidR="001734B2" w:rsidRPr="00B57585" w14:paraId="76A02D66" w14:textId="77777777" w:rsidTr="00CA21BB">
        <w:trPr>
          <w:jc w:val="center"/>
        </w:trPr>
        <w:tc>
          <w:tcPr>
            <w:tcW w:w="426" w:type="pct"/>
            <w:vAlign w:val="center"/>
          </w:tcPr>
          <w:p w14:paraId="0D8F4E17" w14:textId="77777777" w:rsidR="001734B2" w:rsidRPr="00B57585" w:rsidRDefault="001734B2" w:rsidP="00CA21BB">
            <w:pPr>
              <w:rPr>
                <w:rFonts w:ascii="Times New Roman" w:hAnsi="Times New Roman" w:cs="Times New Roman"/>
              </w:rPr>
            </w:pPr>
            <w:r w:rsidRPr="00B57585">
              <w:rPr>
                <w:rStyle w:val="Strong"/>
                <w:rFonts w:ascii="Times New Roman" w:hAnsi="Times New Roman" w:cs="Times New Roman"/>
              </w:rPr>
              <w:t>STOI</w:t>
            </w:r>
          </w:p>
        </w:tc>
        <w:tc>
          <w:tcPr>
            <w:tcW w:w="321" w:type="pct"/>
            <w:vAlign w:val="center"/>
          </w:tcPr>
          <w:p w14:paraId="4DB37F47" w14:textId="77777777" w:rsidR="001734B2" w:rsidRPr="00B57585" w:rsidRDefault="001734B2" w:rsidP="00A052B7">
            <w:pPr>
              <w:jc w:val="center"/>
              <w:rPr>
                <w:rFonts w:ascii="Times New Roman" w:hAnsi="Times New Roman" w:cs="Times New Roman"/>
              </w:rPr>
            </w:pPr>
          </w:p>
        </w:tc>
        <w:tc>
          <w:tcPr>
            <w:tcW w:w="343" w:type="pct"/>
            <w:vAlign w:val="center"/>
          </w:tcPr>
          <w:p w14:paraId="7A26A619"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0.5417</w:t>
            </w:r>
          </w:p>
        </w:tc>
        <w:tc>
          <w:tcPr>
            <w:tcW w:w="343" w:type="pct"/>
            <w:vAlign w:val="center"/>
          </w:tcPr>
          <w:p w14:paraId="37BF0F15"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0.5536</w:t>
            </w:r>
          </w:p>
        </w:tc>
        <w:tc>
          <w:tcPr>
            <w:tcW w:w="346" w:type="pct"/>
            <w:vAlign w:val="center"/>
          </w:tcPr>
          <w:p w14:paraId="37B2782A"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0.5478</w:t>
            </w:r>
          </w:p>
        </w:tc>
        <w:tc>
          <w:tcPr>
            <w:tcW w:w="342" w:type="pct"/>
            <w:vAlign w:val="center"/>
          </w:tcPr>
          <w:p w14:paraId="54B8AD70" w14:textId="77777777" w:rsidR="001734B2" w:rsidRPr="00B57585" w:rsidRDefault="001734B2" w:rsidP="00A052B7">
            <w:pPr>
              <w:jc w:val="center"/>
              <w:rPr>
                <w:rFonts w:ascii="Times New Roman" w:hAnsi="Times New Roman" w:cs="Times New Roman"/>
              </w:rPr>
            </w:pPr>
          </w:p>
        </w:tc>
        <w:tc>
          <w:tcPr>
            <w:tcW w:w="411" w:type="pct"/>
            <w:vAlign w:val="center"/>
          </w:tcPr>
          <w:p w14:paraId="4BE274C8"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0.4745</w:t>
            </w:r>
          </w:p>
        </w:tc>
        <w:tc>
          <w:tcPr>
            <w:tcW w:w="411" w:type="pct"/>
            <w:vAlign w:val="center"/>
          </w:tcPr>
          <w:p w14:paraId="49A7075B"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0.4714</w:t>
            </w:r>
          </w:p>
        </w:tc>
        <w:tc>
          <w:tcPr>
            <w:tcW w:w="393" w:type="pct"/>
            <w:vAlign w:val="center"/>
          </w:tcPr>
          <w:p w14:paraId="27D1FAB6"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0.4663</w:t>
            </w:r>
          </w:p>
        </w:tc>
        <w:tc>
          <w:tcPr>
            <w:tcW w:w="376" w:type="pct"/>
            <w:vAlign w:val="center"/>
          </w:tcPr>
          <w:p w14:paraId="3D8BEAFD" w14:textId="77777777" w:rsidR="001734B2" w:rsidRPr="00B57585" w:rsidRDefault="001734B2" w:rsidP="00A052B7">
            <w:pPr>
              <w:jc w:val="center"/>
              <w:rPr>
                <w:rFonts w:ascii="Times New Roman" w:hAnsi="Times New Roman" w:cs="Times New Roman"/>
              </w:rPr>
            </w:pPr>
          </w:p>
        </w:tc>
        <w:tc>
          <w:tcPr>
            <w:tcW w:w="456" w:type="pct"/>
            <w:vAlign w:val="center"/>
          </w:tcPr>
          <w:p w14:paraId="3BC2C1B4"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0.5365</w:t>
            </w:r>
          </w:p>
        </w:tc>
        <w:tc>
          <w:tcPr>
            <w:tcW w:w="456" w:type="pct"/>
            <w:vAlign w:val="center"/>
          </w:tcPr>
          <w:p w14:paraId="398DEF68"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0.5457</w:t>
            </w:r>
          </w:p>
        </w:tc>
        <w:tc>
          <w:tcPr>
            <w:tcW w:w="376" w:type="pct"/>
            <w:vAlign w:val="center"/>
          </w:tcPr>
          <w:p w14:paraId="15263A88"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0.5359</w:t>
            </w:r>
          </w:p>
        </w:tc>
      </w:tr>
      <w:tr w:rsidR="001734B2" w:rsidRPr="00B57585" w14:paraId="3D233066" w14:textId="77777777" w:rsidTr="00CA21BB">
        <w:trPr>
          <w:jc w:val="center"/>
        </w:trPr>
        <w:tc>
          <w:tcPr>
            <w:tcW w:w="426" w:type="pct"/>
            <w:vAlign w:val="center"/>
          </w:tcPr>
          <w:p w14:paraId="79FA9285"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NISQA MOS</w:t>
            </w:r>
          </w:p>
        </w:tc>
        <w:tc>
          <w:tcPr>
            <w:tcW w:w="321" w:type="pct"/>
            <w:vAlign w:val="center"/>
          </w:tcPr>
          <w:p w14:paraId="1CD3EAE2"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3.0671</w:t>
            </w:r>
          </w:p>
        </w:tc>
        <w:tc>
          <w:tcPr>
            <w:tcW w:w="343" w:type="pct"/>
            <w:vAlign w:val="center"/>
          </w:tcPr>
          <w:p w14:paraId="08E6AF9B"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2.7605</w:t>
            </w:r>
          </w:p>
        </w:tc>
        <w:tc>
          <w:tcPr>
            <w:tcW w:w="343" w:type="pct"/>
            <w:vAlign w:val="center"/>
          </w:tcPr>
          <w:p w14:paraId="14EB7613"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2.9194</w:t>
            </w:r>
          </w:p>
        </w:tc>
        <w:tc>
          <w:tcPr>
            <w:tcW w:w="346" w:type="pct"/>
            <w:vAlign w:val="center"/>
          </w:tcPr>
          <w:p w14:paraId="281D6330"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2.8652</w:t>
            </w:r>
          </w:p>
        </w:tc>
        <w:tc>
          <w:tcPr>
            <w:tcW w:w="342" w:type="pct"/>
            <w:vAlign w:val="center"/>
          </w:tcPr>
          <w:p w14:paraId="0A72E954"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3.0671</w:t>
            </w:r>
          </w:p>
        </w:tc>
        <w:tc>
          <w:tcPr>
            <w:tcW w:w="411" w:type="pct"/>
          </w:tcPr>
          <w:p w14:paraId="756DFA87"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2.4821</w:t>
            </w:r>
          </w:p>
        </w:tc>
        <w:tc>
          <w:tcPr>
            <w:tcW w:w="411" w:type="pct"/>
            <w:vAlign w:val="center"/>
          </w:tcPr>
          <w:p w14:paraId="17310408"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2.8878</w:t>
            </w:r>
          </w:p>
        </w:tc>
        <w:tc>
          <w:tcPr>
            <w:tcW w:w="393" w:type="pct"/>
            <w:vAlign w:val="center"/>
          </w:tcPr>
          <w:p w14:paraId="4E746B77"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2.8585</w:t>
            </w:r>
          </w:p>
        </w:tc>
        <w:tc>
          <w:tcPr>
            <w:tcW w:w="376" w:type="pct"/>
            <w:vAlign w:val="center"/>
          </w:tcPr>
          <w:p w14:paraId="634B95C9"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3.0671</w:t>
            </w:r>
          </w:p>
        </w:tc>
        <w:tc>
          <w:tcPr>
            <w:tcW w:w="456" w:type="pct"/>
          </w:tcPr>
          <w:p w14:paraId="65BE2CE3"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2.7647</w:t>
            </w:r>
          </w:p>
        </w:tc>
        <w:tc>
          <w:tcPr>
            <w:tcW w:w="456" w:type="pct"/>
            <w:vAlign w:val="center"/>
          </w:tcPr>
          <w:p w14:paraId="4BCCFDBF"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2.8660</w:t>
            </w:r>
          </w:p>
        </w:tc>
        <w:tc>
          <w:tcPr>
            <w:tcW w:w="376" w:type="pct"/>
            <w:vAlign w:val="center"/>
          </w:tcPr>
          <w:p w14:paraId="122F56D7"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2.9656</w:t>
            </w:r>
          </w:p>
        </w:tc>
      </w:tr>
    </w:tbl>
    <w:p w14:paraId="0A049F09" w14:textId="77777777" w:rsidR="001734B2" w:rsidRPr="00B57585" w:rsidRDefault="001734B2" w:rsidP="001734B2">
      <w:pPr>
        <w:rPr>
          <w:rFonts w:ascii="Times New Roman" w:hAnsi="Times New Roman" w:cs="Times New Roman"/>
        </w:rPr>
      </w:pPr>
    </w:p>
    <w:p w14:paraId="6E55D7E9" w14:textId="77777777" w:rsidR="001734B2" w:rsidRPr="002767BB" w:rsidRDefault="001734B2" w:rsidP="001734B2">
      <w:pPr>
        <w:spacing w:line="360" w:lineRule="auto"/>
        <w:jc w:val="both"/>
        <w:rPr>
          <w:rFonts w:ascii="Times New Roman" w:hAnsi="Times New Roman" w:cs="Times New Roman"/>
          <w:sz w:val="24"/>
          <w:szCs w:val="24"/>
        </w:rPr>
      </w:pPr>
      <w:r w:rsidRPr="002767BB">
        <w:rPr>
          <w:rFonts w:ascii="Times New Roman" w:hAnsi="Times New Roman" w:cs="Times New Roman"/>
          <w:sz w:val="24"/>
          <w:szCs w:val="24"/>
        </w:rPr>
        <w:t>The results of Table 4.16 show that across unit types, HuBERT consistently achieved the highest intelligibility while maintaining stable perceptual quality. wav2vec 2.0 units converged early in perceptual fidelity but yielded the lowest intelligibility. WavLM units offered a middle ground, with gradual improvements in PESQ and STOI peaking at 45K steps before declining. These findings highlight HuBERT as the most effective representation for vocoding tasks where clarity (intelligibility) is prioritized. For MOS evaluations across 50 test samples show that HuBERT units achieve moderate improvements in naturalness up to 45K steps before slightly declining. wav2vec 2.0 units start with the lowest MOS and, despite improvements at 45K, remains weaker overall. WavLM units demonstrate the most consistent gains, culminating in the highest MOS at 50K steps (2.97), suggesting superior perceptual naturalness compared to HuBERT and wav2vec 2.0.</w:t>
      </w:r>
    </w:p>
    <w:p w14:paraId="6E48F5F6" w14:textId="77777777" w:rsidR="001734B2" w:rsidRPr="002767BB" w:rsidRDefault="001734B2" w:rsidP="001734B2">
      <w:pPr>
        <w:spacing w:line="360" w:lineRule="auto"/>
        <w:jc w:val="both"/>
        <w:rPr>
          <w:rFonts w:ascii="Times New Roman" w:hAnsi="Times New Roman" w:cs="Times New Roman"/>
          <w:sz w:val="24"/>
          <w:szCs w:val="24"/>
        </w:rPr>
      </w:pPr>
      <w:r w:rsidRPr="002767BB">
        <w:rPr>
          <w:rFonts w:ascii="Times New Roman" w:hAnsi="Times New Roman" w:cs="Times New Roman"/>
          <w:sz w:val="24"/>
          <w:szCs w:val="24"/>
        </w:rPr>
        <w:t xml:space="preserve">The results of Table 4.7 for spectrogram based HiFi-GAN vocoder when compared with Table 4.16 shows that while direct numerical comparison between discrete unit‑based and spectrogram‑based pipelines is imperfect, spectrogram-based HiFi‑GAN serves as a perceptual </w:t>
      </w:r>
      <w:r w:rsidRPr="002767BB">
        <w:rPr>
          <w:rFonts w:ascii="Times New Roman" w:hAnsi="Times New Roman" w:cs="Times New Roman"/>
          <w:sz w:val="24"/>
          <w:szCs w:val="24"/>
        </w:rPr>
        <w:lastRenderedPageBreak/>
        <w:t>stability baseline (PESQ 1.025, STOI 0.63). Against this baseline, HuBERT and WavLM based unit HiFi-GAN achieved higher PESQ (1.05) but lower STOI (0.55), indicating stronger fidelity but reduced intelligibility. wav2vec 2.0 consistently underperformed. Thus, spectrogram‑based HiFi‑GAN remains the intelligibility benchmark, while discrete approaches demonstrate potential advantages in perceptual fidelity. Also, in terms of the audio naturalness, the three discrete units-based approaches perform better than this spectrogram baseline approach.</w:t>
      </w:r>
    </w:p>
    <w:p w14:paraId="0010C300" w14:textId="77777777" w:rsidR="001734B2" w:rsidRPr="002767BB" w:rsidRDefault="001734B2" w:rsidP="001734B2">
      <w:pPr>
        <w:spacing w:line="360" w:lineRule="auto"/>
        <w:jc w:val="both"/>
        <w:rPr>
          <w:rFonts w:ascii="Times New Roman" w:hAnsi="Times New Roman" w:cs="Times New Roman"/>
          <w:sz w:val="24"/>
          <w:szCs w:val="24"/>
        </w:rPr>
      </w:pPr>
      <w:r w:rsidRPr="002767BB">
        <w:rPr>
          <w:rFonts w:ascii="Times New Roman" w:hAnsi="Times New Roman" w:cs="Times New Roman"/>
          <w:sz w:val="24"/>
          <w:szCs w:val="24"/>
        </w:rPr>
        <w:t xml:space="preserve">Figures 4.11, 4.12, and 4.13 compare the training losses for HuBERT, Wav2vec 2.0, and WavLM respectively. It can be seen that the three discretization approaches have almost same generation loss at the earlier steps in the training, but at about 10K steps into the finetuning, HuBERT and WavLM show similar trend with lower train generation loss of about 53, while wav2vec 2.0 has a value of 60. At the latter end of the training at about 50K steps, HuBERT, wav2vec 2.0, and WavLM have a train generation loss of about 46, 50, and 45 respectively which shows that HuBERT and wav2vec 2.0 prove to be faster in training than wav2vec. This was also confirmed by the quality of the audio generated from each of the finetuned models. </w:t>
      </w:r>
    </w:p>
    <w:p w14:paraId="1E158861" w14:textId="77777777" w:rsidR="001734B2" w:rsidRPr="004B0BAF" w:rsidRDefault="001734B2" w:rsidP="001734B2">
      <w:pPr>
        <w:spacing w:line="360" w:lineRule="auto"/>
        <w:jc w:val="center"/>
        <w:rPr>
          <w:rFonts w:ascii="Times New Roman" w:hAnsi="Times New Roman" w:cs="Times New Roman"/>
          <w:sz w:val="24"/>
          <w:szCs w:val="24"/>
        </w:rPr>
      </w:pPr>
      <w:r w:rsidRPr="004B0BAF">
        <w:rPr>
          <w:rFonts w:ascii="Times New Roman" w:hAnsi="Times New Roman" w:cs="Times New Roman"/>
          <w:noProof/>
          <w:sz w:val="24"/>
          <w:szCs w:val="24"/>
        </w:rPr>
        <w:drawing>
          <wp:inline distT="0" distB="0" distL="0" distR="0" wp14:anchorId="450E4482" wp14:editId="4F670DC9">
            <wp:extent cx="4429125" cy="2124075"/>
            <wp:effectExtent l="0" t="0" r="9525" b="9525"/>
            <wp:docPr id="183685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429125" cy="2124075"/>
                    </a:xfrm>
                    <a:prstGeom prst="rect">
                      <a:avLst/>
                    </a:prstGeom>
                    <a:noFill/>
                    <a:ln>
                      <a:noFill/>
                    </a:ln>
                  </pic:spPr>
                </pic:pic>
              </a:graphicData>
            </a:graphic>
          </wp:inline>
        </w:drawing>
      </w:r>
    </w:p>
    <w:p w14:paraId="3B1DBF9E" w14:textId="0B65FF4C" w:rsidR="001734B2" w:rsidRPr="00D3584F" w:rsidRDefault="001734B2" w:rsidP="00D3584F">
      <w:pPr>
        <w:pStyle w:val="Caption"/>
        <w:spacing w:line="360" w:lineRule="auto"/>
        <w:jc w:val="center"/>
        <w:rPr>
          <w:rFonts w:ascii="Times New Roman" w:hAnsi="Times New Roman" w:cs="Times New Roman"/>
          <w:i w:val="0"/>
          <w:iCs w:val="0"/>
          <w:color w:val="auto"/>
          <w:sz w:val="24"/>
          <w:szCs w:val="24"/>
        </w:rPr>
      </w:pPr>
      <w:bookmarkStart w:id="376" w:name="_Toc237542136"/>
      <w:bookmarkStart w:id="377" w:name="_Toc239756567"/>
      <w:r w:rsidRPr="00D3584F">
        <w:rPr>
          <w:rFonts w:ascii="Times New Roman" w:hAnsi="Times New Roman" w:cs="Times New Roman"/>
          <w:b/>
          <w:bCs/>
          <w:i w:val="0"/>
          <w:iCs w:val="0"/>
          <w:color w:val="auto"/>
          <w:sz w:val="24"/>
          <w:szCs w:val="24"/>
        </w:rPr>
        <w:t xml:space="preserve">Figure </w:t>
      </w:r>
      <w:r w:rsidRPr="00D3584F">
        <w:rPr>
          <w:rFonts w:ascii="Times New Roman" w:hAnsi="Times New Roman" w:cs="Times New Roman"/>
          <w:b/>
          <w:bCs/>
          <w:i w:val="0"/>
          <w:iCs w:val="0"/>
          <w:color w:val="auto"/>
          <w:sz w:val="24"/>
          <w:szCs w:val="24"/>
        </w:rPr>
        <w:fldChar w:fldCharType="begin"/>
      </w:r>
      <w:r w:rsidRPr="00D3584F">
        <w:rPr>
          <w:rFonts w:ascii="Times New Roman" w:hAnsi="Times New Roman" w:cs="Times New Roman"/>
          <w:b/>
          <w:bCs/>
          <w:i w:val="0"/>
          <w:iCs w:val="0"/>
          <w:color w:val="auto"/>
          <w:sz w:val="24"/>
          <w:szCs w:val="24"/>
        </w:rPr>
        <w:instrText xml:space="preserve"> STYLEREF 1 \s </w:instrText>
      </w:r>
      <w:r w:rsidRPr="00D3584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D3584F">
        <w:rPr>
          <w:rFonts w:ascii="Times New Roman" w:hAnsi="Times New Roman" w:cs="Times New Roman"/>
          <w:b/>
          <w:bCs/>
          <w:i w:val="0"/>
          <w:iCs w:val="0"/>
          <w:color w:val="auto"/>
          <w:sz w:val="24"/>
          <w:szCs w:val="24"/>
        </w:rPr>
        <w:fldChar w:fldCharType="end"/>
      </w:r>
      <w:r w:rsidRPr="00D3584F">
        <w:rPr>
          <w:rFonts w:ascii="Times New Roman" w:hAnsi="Times New Roman" w:cs="Times New Roman"/>
          <w:b/>
          <w:bCs/>
          <w:i w:val="0"/>
          <w:iCs w:val="0"/>
          <w:color w:val="auto"/>
          <w:sz w:val="24"/>
          <w:szCs w:val="24"/>
        </w:rPr>
        <w:t>.</w:t>
      </w:r>
      <w:r w:rsidRPr="00D3584F">
        <w:rPr>
          <w:rFonts w:ascii="Times New Roman" w:hAnsi="Times New Roman" w:cs="Times New Roman"/>
          <w:b/>
          <w:bCs/>
          <w:i w:val="0"/>
          <w:iCs w:val="0"/>
          <w:color w:val="auto"/>
          <w:sz w:val="24"/>
          <w:szCs w:val="24"/>
        </w:rPr>
        <w:fldChar w:fldCharType="begin"/>
      </w:r>
      <w:r w:rsidRPr="00D3584F">
        <w:rPr>
          <w:rFonts w:ascii="Times New Roman" w:hAnsi="Times New Roman" w:cs="Times New Roman"/>
          <w:b/>
          <w:bCs/>
          <w:i w:val="0"/>
          <w:iCs w:val="0"/>
          <w:color w:val="auto"/>
          <w:sz w:val="24"/>
          <w:szCs w:val="24"/>
        </w:rPr>
        <w:instrText xml:space="preserve"> SEQ Figure \* ARABIC \s 1 </w:instrText>
      </w:r>
      <w:r w:rsidRPr="00D3584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11</w:t>
      </w:r>
      <w:r w:rsidRPr="00D3584F">
        <w:rPr>
          <w:rFonts w:ascii="Times New Roman" w:hAnsi="Times New Roman" w:cs="Times New Roman"/>
          <w:b/>
          <w:bCs/>
          <w:i w:val="0"/>
          <w:iCs w:val="0"/>
          <w:color w:val="auto"/>
          <w:sz w:val="24"/>
          <w:szCs w:val="24"/>
        </w:rPr>
        <w:fldChar w:fldCharType="end"/>
      </w:r>
      <w:r w:rsidRPr="00D3584F">
        <w:rPr>
          <w:rFonts w:ascii="Times New Roman" w:hAnsi="Times New Roman" w:cs="Times New Roman"/>
          <w:b/>
          <w:bCs/>
          <w:i w:val="0"/>
          <w:iCs w:val="0"/>
          <w:color w:val="auto"/>
          <w:sz w:val="24"/>
          <w:szCs w:val="24"/>
        </w:rPr>
        <w:t>:</w:t>
      </w:r>
      <w:r w:rsidRPr="00D3584F">
        <w:rPr>
          <w:rFonts w:ascii="Times New Roman" w:hAnsi="Times New Roman" w:cs="Times New Roman"/>
          <w:i w:val="0"/>
          <w:iCs w:val="0"/>
          <w:color w:val="auto"/>
          <w:sz w:val="24"/>
          <w:szCs w:val="24"/>
        </w:rPr>
        <w:t xml:space="preserve"> Training Losses for HuBERT</w:t>
      </w:r>
      <w:bookmarkEnd w:id="376"/>
      <w:bookmarkEnd w:id="377"/>
    </w:p>
    <w:p w14:paraId="7F4CD15C" w14:textId="77777777" w:rsidR="001734B2" w:rsidRPr="004B0BAF" w:rsidRDefault="001734B2" w:rsidP="001734B2">
      <w:pPr>
        <w:spacing w:line="360" w:lineRule="auto"/>
        <w:jc w:val="center"/>
        <w:rPr>
          <w:rFonts w:ascii="Times New Roman" w:hAnsi="Times New Roman" w:cs="Times New Roman"/>
          <w:sz w:val="24"/>
          <w:szCs w:val="24"/>
        </w:rPr>
      </w:pPr>
      <w:r w:rsidRPr="004B0BAF">
        <w:rPr>
          <w:rFonts w:ascii="Times New Roman" w:hAnsi="Times New Roman" w:cs="Times New Roman"/>
          <w:noProof/>
          <w:sz w:val="24"/>
          <w:szCs w:val="24"/>
        </w:rPr>
        <w:lastRenderedPageBreak/>
        <w:drawing>
          <wp:inline distT="0" distB="0" distL="0" distR="0" wp14:anchorId="3F88BAB3" wp14:editId="7B6F4754">
            <wp:extent cx="4572000" cy="2524125"/>
            <wp:effectExtent l="0" t="0" r="0" b="9525"/>
            <wp:docPr id="274931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72000" cy="2524125"/>
                    </a:xfrm>
                    <a:prstGeom prst="rect">
                      <a:avLst/>
                    </a:prstGeom>
                    <a:noFill/>
                    <a:ln>
                      <a:noFill/>
                    </a:ln>
                  </pic:spPr>
                </pic:pic>
              </a:graphicData>
            </a:graphic>
          </wp:inline>
        </w:drawing>
      </w:r>
    </w:p>
    <w:p w14:paraId="4108A2C5" w14:textId="616A62D0" w:rsidR="001734B2" w:rsidRPr="00D3584F" w:rsidRDefault="001734B2" w:rsidP="00D3584F">
      <w:pPr>
        <w:pStyle w:val="Caption"/>
        <w:spacing w:line="360" w:lineRule="auto"/>
        <w:jc w:val="center"/>
        <w:rPr>
          <w:rFonts w:ascii="Times New Roman" w:hAnsi="Times New Roman" w:cs="Times New Roman"/>
          <w:i w:val="0"/>
          <w:iCs w:val="0"/>
          <w:color w:val="auto"/>
          <w:sz w:val="24"/>
          <w:szCs w:val="24"/>
        </w:rPr>
      </w:pPr>
      <w:bookmarkStart w:id="378" w:name="_Toc237542137"/>
      <w:bookmarkStart w:id="379" w:name="_Toc239756568"/>
      <w:r w:rsidRPr="00D3584F">
        <w:rPr>
          <w:rFonts w:ascii="Times New Roman" w:hAnsi="Times New Roman" w:cs="Times New Roman"/>
          <w:b/>
          <w:bCs/>
          <w:i w:val="0"/>
          <w:iCs w:val="0"/>
          <w:color w:val="auto"/>
          <w:sz w:val="24"/>
          <w:szCs w:val="24"/>
        </w:rPr>
        <w:t xml:space="preserve">Figure </w:t>
      </w:r>
      <w:r w:rsidRPr="00D3584F">
        <w:rPr>
          <w:rFonts w:ascii="Times New Roman" w:hAnsi="Times New Roman" w:cs="Times New Roman"/>
          <w:b/>
          <w:bCs/>
          <w:i w:val="0"/>
          <w:iCs w:val="0"/>
          <w:color w:val="auto"/>
          <w:sz w:val="24"/>
          <w:szCs w:val="24"/>
        </w:rPr>
        <w:fldChar w:fldCharType="begin"/>
      </w:r>
      <w:r w:rsidRPr="00D3584F">
        <w:rPr>
          <w:rFonts w:ascii="Times New Roman" w:hAnsi="Times New Roman" w:cs="Times New Roman"/>
          <w:b/>
          <w:bCs/>
          <w:i w:val="0"/>
          <w:iCs w:val="0"/>
          <w:color w:val="auto"/>
          <w:sz w:val="24"/>
          <w:szCs w:val="24"/>
        </w:rPr>
        <w:instrText xml:space="preserve"> STYLEREF 1 \s </w:instrText>
      </w:r>
      <w:r w:rsidRPr="00D3584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D3584F">
        <w:rPr>
          <w:rFonts w:ascii="Times New Roman" w:hAnsi="Times New Roman" w:cs="Times New Roman"/>
          <w:b/>
          <w:bCs/>
          <w:i w:val="0"/>
          <w:iCs w:val="0"/>
          <w:color w:val="auto"/>
          <w:sz w:val="24"/>
          <w:szCs w:val="24"/>
        </w:rPr>
        <w:fldChar w:fldCharType="end"/>
      </w:r>
      <w:r w:rsidRPr="00D3584F">
        <w:rPr>
          <w:rFonts w:ascii="Times New Roman" w:hAnsi="Times New Roman" w:cs="Times New Roman"/>
          <w:b/>
          <w:bCs/>
          <w:i w:val="0"/>
          <w:iCs w:val="0"/>
          <w:color w:val="auto"/>
          <w:sz w:val="24"/>
          <w:szCs w:val="24"/>
        </w:rPr>
        <w:t>.</w:t>
      </w:r>
      <w:r w:rsidRPr="00D3584F">
        <w:rPr>
          <w:rFonts w:ascii="Times New Roman" w:hAnsi="Times New Roman" w:cs="Times New Roman"/>
          <w:b/>
          <w:bCs/>
          <w:i w:val="0"/>
          <w:iCs w:val="0"/>
          <w:color w:val="auto"/>
          <w:sz w:val="24"/>
          <w:szCs w:val="24"/>
        </w:rPr>
        <w:fldChar w:fldCharType="begin"/>
      </w:r>
      <w:r w:rsidRPr="00D3584F">
        <w:rPr>
          <w:rFonts w:ascii="Times New Roman" w:hAnsi="Times New Roman" w:cs="Times New Roman"/>
          <w:b/>
          <w:bCs/>
          <w:i w:val="0"/>
          <w:iCs w:val="0"/>
          <w:color w:val="auto"/>
          <w:sz w:val="24"/>
          <w:szCs w:val="24"/>
        </w:rPr>
        <w:instrText xml:space="preserve"> SEQ Figure \* ARABIC \s 1 </w:instrText>
      </w:r>
      <w:r w:rsidRPr="00D3584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12</w:t>
      </w:r>
      <w:r w:rsidRPr="00D3584F">
        <w:rPr>
          <w:rFonts w:ascii="Times New Roman" w:hAnsi="Times New Roman" w:cs="Times New Roman"/>
          <w:b/>
          <w:bCs/>
          <w:i w:val="0"/>
          <w:iCs w:val="0"/>
          <w:color w:val="auto"/>
          <w:sz w:val="24"/>
          <w:szCs w:val="24"/>
        </w:rPr>
        <w:fldChar w:fldCharType="end"/>
      </w:r>
      <w:r w:rsidRPr="00D3584F">
        <w:rPr>
          <w:rFonts w:ascii="Times New Roman" w:hAnsi="Times New Roman" w:cs="Times New Roman"/>
          <w:b/>
          <w:bCs/>
          <w:i w:val="0"/>
          <w:iCs w:val="0"/>
          <w:color w:val="auto"/>
          <w:sz w:val="24"/>
          <w:szCs w:val="24"/>
        </w:rPr>
        <w:t>:</w:t>
      </w:r>
      <w:r w:rsidRPr="00D3584F">
        <w:rPr>
          <w:rFonts w:ascii="Times New Roman" w:hAnsi="Times New Roman" w:cs="Times New Roman"/>
          <w:i w:val="0"/>
          <w:iCs w:val="0"/>
          <w:color w:val="auto"/>
          <w:sz w:val="24"/>
          <w:szCs w:val="24"/>
        </w:rPr>
        <w:t xml:space="preserve"> Training Losses for Wav2vec 2.0</w:t>
      </w:r>
      <w:bookmarkEnd w:id="378"/>
      <w:bookmarkEnd w:id="379"/>
    </w:p>
    <w:p w14:paraId="03592C39" w14:textId="77777777" w:rsidR="001734B2" w:rsidRPr="004B0BAF" w:rsidRDefault="001734B2" w:rsidP="001734B2">
      <w:pPr>
        <w:spacing w:line="360" w:lineRule="auto"/>
        <w:jc w:val="center"/>
        <w:rPr>
          <w:rFonts w:ascii="Times New Roman" w:hAnsi="Times New Roman" w:cs="Times New Roman"/>
          <w:sz w:val="24"/>
          <w:szCs w:val="24"/>
        </w:rPr>
      </w:pPr>
      <w:r w:rsidRPr="004B0BAF">
        <w:rPr>
          <w:rFonts w:ascii="Times New Roman" w:hAnsi="Times New Roman" w:cs="Times New Roman"/>
          <w:noProof/>
          <w:sz w:val="24"/>
          <w:szCs w:val="24"/>
        </w:rPr>
        <w:drawing>
          <wp:inline distT="0" distB="0" distL="0" distR="0" wp14:anchorId="77106DB4" wp14:editId="4C4D8CE6">
            <wp:extent cx="4352925" cy="2305050"/>
            <wp:effectExtent l="0" t="0" r="9525" b="0"/>
            <wp:docPr id="845214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352925" cy="2305050"/>
                    </a:xfrm>
                    <a:prstGeom prst="rect">
                      <a:avLst/>
                    </a:prstGeom>
                    <a:noFill/>
                    <a:ln>
                      <a:noFill/>
                    </a:ln>
                  </pic:spPr>
                </pic:pic>
              </a:graphicData>
            </a:graphic>
          </wp:inline>
        </w:drawing>
      </w:r>
    </w:p>
    <w:p w14:paraId="0F023338" w14:textId="6822CFC7" w:rsidR="001734B2" w:rsidRPr="00D3584F" w:rsidRDefault="001734B2" w:rsidP="00D3584F">
      <w:pPr>
        <w:pStyle w:val="Caption"/>
        <w:spacing w:line="360" w:lineRule="auto"/>
        <w:jc w:val="center"/>
        <w:rPr>
          <w:rFonts w:ascii="Times New Roman" w:hAnsi="Times New Roman" w:cs="Times New Roman"/>
          <w:i w:val="0"/>
          <w:iCs w:val="0"/>
          <w:color w:val="auto"/>
          <w:sz w:val="24"/>
          <w:szCs w:val="24"/>
        </w:rPr>
      </w:pPr>
      <w:bookmarkStart w:id="380" w:name="_Toc237542138"/>
      <w:bookmarkStart w:id="381" w:name="_Toc239756569"/>
      <w:r w:rsidRPr="00D3584F">
        <w:rPr>
          <w:rFonts w:ascii="Times New Roman" w:hAnsi="Times New Roman" w:cs="Times New Roman"/>
          <w:b/>
          <w:bCs/>
          <w:i w:val="0"/>
          <w:iCs w:val="0"/>
          <w:color w:val="auto"/>
          <w:sz w:val="24"/>
          <w:szCs w:val="24"/>
        </w:rPr>
        <w:t xml:space="preserve">Figure </w:t>
      </w:r>
      <w:r w:rsidRPr="00D3584F">
        <w:rPr>
          <w:rFonts w:ascii="Times New Roman" w:hAnsi="Times New Roman" w:cs="Times New Roman"/>
          <w:b/>
          <w:bCs/>
          <w:i w:val="0"/>
          <w:iCs w:val="0"/>
          <w:color w:val="auto"/>
          <w:sz w:val="24"/>
          <w:szCs w:val="24"/>
        </w:rPr>
        <w:fldChar w:fldCharType="begin"/>
      </w:r>
      <w:r w:rsidRPr="00D3584F">
        <w:rPr>
          <w:rFonts w:ascii="Times New Roman" w:hAnsi="Times New Roman" w:cs="Times New Roman"/>
          <w:b/>
          <w:bCs/>
          <w:i w:val="0"/>
          <w:iCs w:val="0"/>
          <w:color w:val="auto"/>
          <w:sz w:val="24"/>
          <w:szCs w:val="24"/>
        </w:rPr>
        <w:instrText xml:space="preserve"> STYLEREF 1 \s </w:instrText>
      </w:r>
      <w:r w:rsidRPr="00D3584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D3584F">
        <w:rPr>
          <w:rFonts w:ascii="Times New Roman" w:hAnsi="Times New Roman" w:cs="Times New Roman"/>
          <w:b/>
          <w:bCs/>
          <w:i w:val="0"/>
          <w:iCs w:val="0"/>
          <w:color w:val="auto"/>
          <w:sz w:val="24"/>
          <w:szCs w:val="24"/>
        </w:rPr>
        <w:fldChar w:fldCharType="end"/>
      </w:r>
      <w:r w:rsidRPr="00D3584F">
        <w:rPr>
          <w:rFonts w:ascii="Times New Roman" w:hAnsi="Times New Roman" w:cs="Times New Roman"/>
          <w:b/>
          <w:bCs/>
          <w:i w:val="0"/>
          <w:iCs w:val="0"/>
          <w:color w:val="auto"/>
          <w:sz w:val="24"/>
          <w:szCs w:val="24"/>
        </w:rPr>
        <w:t>.</w:t>
      </w:r>
      <w:r w:rsidRPr="00D3584F">
        <w:rPr>
          <w:rFonts w:ascii="Times New Roman" w:hAnsi="Times New Roman" w:cs="Times New Roman"/>
          <w:b/>
          <w:bCs/>
          <w:i w:val="0"/>
          <w:iCs w:val="0"/>
          <w:color w:val="auto"/>
          <w:sz w:val="24"/>
          <w:szCs w:val="24"/>
        </w:rPr>
        <w:fldChar w:fldCharType="begin"/>
      </w:r>
      <w:r w:rsidRPr="00D3584F">
        <w:rPr>
          <w:rFonts w:ascii="Times New Roman" w:hAnsi="Times New Roman" w:cs="Times New Roman"/>
          <w:b/>
          <w:bCs/>
          <w:i w:val="0"/>
          <w:iCs w:val="0"/>
          <w:color w:val="auto"/>
          <w:sz w:val="24"/>
          <w:szCs w:val="24"/>
        </w:rPr>
        <w:instrText xml:space="preserve"> SEQ Figure \* ARABIC \s 1 </w:instrText>
      </w:r>
      <w:r w:rsidRPr="00D3584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13</w:t>
      </w:r>
      <w:r w:rsidRPr="00D3584F">
        <w:rPr>
          <w:rFonts w:ascii="Times New Roman" w:hAnsi="Times New Roman" w:cs="Times New Roman"/>
          <w:b/>
          <w:bCs/>
          <w:i w:val="0"/>
          <w:iCs w:val="0"/>
          <w:color w:val="auto"/>
          <w:sz w:val="24"/>
          <w:szCs w:val="24"/>
        </w:rPr>
        <w:fldChar w:fldCharType="end"/>
      </w:r>
      <w:r w:rsidRPr="00D3584F">
        <w:rPr>
          <w:rFonts w:ascii="Times New Roman" w:hAnsi="Times New Roman" w:cs="Times New Roman"/>
          <w:b/>
          <w:bCs/>
          <w:i w:val="0"/>
          <w:iCs w:val="0"/>
          <w:color w:val="auto"/>
          <w:sz w:val="24"/>
          <w:szCs w:val="24"/>
        </w:rPr>
        <w:t>:</w:t>
      </w:r>
      <w:r w:rsidRPr="00D3584F">
        <w:rPr>
          <w:rFonts w:ascii="Times New Roman" w:hAnsi="Times New Roman" w:cs="Times New Roman"/>
          <w:i w:val="0"/>
          <w:iCs w:val="0"/>
          <w:color w:val="auto"/>
          <w:sz w:val="24"/>
          <w:szCs w:val="24"/>
        </w:rPr>
        <w:t xml:space="preserve"> Training Losses for WavLM</w:t>
      </w:r>
      <w:bookmarkEnd w:id="380"/>
      <w:bookmarkEnd w:id="381"/>
    </w:p>
    <w:p w14:paraId="62739AC6" w14:textId="77777777" w:rsidR="001734B2" w:rsidRDefault="001734B2" w:rsidP="001734B2">
      <w:pPr>
        <w:spacing w:line="360" w:lineRule="auto"/>
        <w:jc w:val="both"/>
        <w:rPr>
          <w:rFonts w:ascii="Times New Roman" w:hAnsi="Times New Roman" w:cs="Times New Roman"/>
          <w:sz w:val="24"/>
          <w:szCs w:val="24"/>
        </w:rPr>
      </w:pPr>
      <w:r w:rsidRPr="00160503">
        <w:rPr>
          <w:rFonts w:ascii="Times New Roman" w:hAnsi="Times New Roman" w:cs="Times New Roman"/>
          <w:sz w:val="24"/>
          <w:szCs w:val="24"/>
        </w:rPr>
        <w:t>Consequently, the results of the experiments conducted in this study show that discrete units-based approach to speech generation is better than the spectrogram-based approach where the HuBERT units’ speech generation based performs better than spectrogram-based speech generation in terms of speech quality, naturalness, faster training speed as a result of data reduction results (Wang, D. et al. 2025)</w:t>
      </w:r>
      <w:r w:rsidRPr="00160503">
        <w:rPr>
          <w:rFonts w:ascii="Times New Roman" w:eastAsia="Times New Roman" w:hAnsi="Times New Roman" w:cs="Times New Roman"/>
          <w:sz w:val="24"/>
          <w:szCs w:val="24"/>
        </w:rPr>
        <w:t xml:space="preserve">. Based on the evaluation metrics reported as detailed Tables 4.11 and 4.16, HuBERT units were able to generate high quality and natural speech even at 32K steps in comparable to faint produced speech-like generated by spectrogram-based approach at a higher 45K steps. However, in terms of speech intelligibility, spectrogram-based approach scored higher than the </w:t>
      </w:r>
      <w:r w:rsidRPr="00160503">
        <w:rPr>
          <w:rFonts w:ascii="Times New Roman" w:eastAsia="Times New Roman" w:hAnsi="Times New Roman" w:cs="Times New Roman"/>
          <w:sz w:val="24"/>
          <w:szCs w:val="24"/>
        </w:rPr>
        <w:lastRenderedPageBreak/>
        <w:t xml:space="preserve">discrete approach. Furthermore, comparing the discrete based approach, </w:t>
      </w:r>
      <w:r w:rsidRPr="00160503">
        <w:rPr>
          <w:rFonts w:ascii="Times New Roman" w:hAnsi="Times New Roman" w:cs="Times New Roman"/>
          <w:sz w:val="24"/>
          <w:szCs w:val="24"/>
        </w:rPr>
        <w:t>HuBERT and WavLM are both strong candidates, i.e. faster training, higher PESQ, and more consistent MOS. Wav2Vec 2.0 lags behind with slower training and lower intelligibility. Between HuBERT and WavLM, the differences are subtle, HuBERT sometimes edges in STOI, while WavLM shows better MOS on certain files (</w:t>
      </w:r>
      <w:r w:rsidRPr="00160503">
        <w:rPr>
          <w:rFonts w:ascii="Times New Roman" w:eastAsia="Times New Roman" w:hAnsi="Times New Roman" w:cs="Times New Roman"/>
          <w:sz w:val="24"/>
          <w:szCs w:val="24"/>
        </w:rPr>
        <w:t>Chen, S. et al, 2022)</w:t>
      </w:r>
      <w:r w:rsidRPr="00160503">
        <w:rPr>
          <w:rFonts w:ascii="Times New Roman" w:hAnsi="Times New Roman" w:cs="Times New Roman"/>
          <w:sz w:val="24"/>
          <w:szCs w:val="24"/>
        </w:rPr>
        <w:t xml:space="preserve">. As reported in </w:t>
      </w:r>
      <w:r w:rsidRPr="00160503">
        <w:rPr>
          <w:rFonts w:ascii="Times New Roman" w:eastAsia="Times New Roman" w:hAnsi="Times New Roman" w:cs="Times New Roman"/>
          <w:sz w:val="24"/>
          <w:szCs w:val="24"/>
        </w:rPr>
        <w:t>Chen, S. et al, (2022)</w:t>
      </w:r>
      <w:r w:rsidRPr="00160503">
        <w:rPr>
          <w:rFonts w:ascii="Times New Roman" w:hAnsi="Times New Roman" w:cs="Times New Roman"/>
          <w:sz w:val="24"/>
          <w:szCs w:val="24"/>
        </w:rPr>
        <w:t xml:space="preserve">, the results of WavLM and HuBERT are better than that of wav2vec 2.0 for most of the models developed including ASR, and ST, where they were evaluated for WER, BLEU scores, STOI scores, and PESQ scores. The results obtained and reported in this thesis corroborate the earlier reported results of HuBERT, WavLM, and wav2vec 2.0 (Hsu, W.N., 2021; </w:t>
      </w:r>
      <w:r w:rsidRPr="00160503">
        <w:rPr>
          <w:rFonts w:ascii="Times New Roman" w:eastAsia="Times New Roman" w:hAnsi="Times New Roman" w:cs="Times New Roman"/>
          <w:sz w:val="24"/>
          <w:szCs w:val="24"/>
        </w:rPr>
        <w:t>Chen, S. et al, 2022)</w:t>
      </w:r>
      <w:r w:rsidRPr="00160503">
        <w:rPr>
          <w:rFonts w:ascii="Times New Roman" w:hAnsi="Times New Roman" w:cs="Times New Roman"/>
          <w:sz w:val="24"/>
          <w:szCs w:val="24"/>
        </w:rPr>
        <w:t xml:space="preserve"> In practice, when speed, quality, and intelligibility are needed, HuBERT is the most balanced. If robustness, naturalness, and newer architecture are needed, WavLM is a solid alternative (</w:t>
      </w:r>
      <w:r w:rsidRPr="00160503">
        <w:rPr>
          <w:rFonts w:ascii="Times New Roman" w:eastAsia="Times New Roman" w:hAnsi="Times New Roman" w:cs="Times New Roman"/>
          <w:sz w:val="24"/>
          <w:szCs w:val="24"/>
        </w:rPr>
        <w:t>Chen, S. et al, 2022)</w:t>
      </w:r>
      <w:r w:rsidRPr="00160503">
        <w:rPr>
          <w:rFonts w:ascii="Times New Roman" w:hAnsi="Times New Roman" w:cs="Times New Roman"/>
          <w:sz w:val="24"/>
          <w:szCs w:val="24"/>
        </w:rPr>
        <w:t>. However, the results show that wav2vec 2.0 is weak for HiFi‑GAN fine‑tuning as depicted by its metrics in this discrete unit setup. As a result of these experimental results in favour of HuBERT, it was selected for unit extractions of both the English and Yoruba audios utilised for U2UT model experiment and ablation studies.</w:t>
      </w:r>
    </w:p>
    <w:p w14:paraId="4AE6CF0C" w14:textId="77777777" w:rsidR="00227441" w:rsidRDefault="00227441" w:rsidP="00227441">
      <w:pPr>
        <w:pStyle w:val="headinggab"/>
        <w:ind w:left="0"/>
        <w:jc w:val="both"/>
      </w:pPr>
      <w:bookmarkStart w:id="382" w:name="_Toc239182522"/>
      <w:bookmarkStart w:id="383" w:name="_Toc241503239"/>
      <w:r>
        <w:t>4.4 Ablation Studies on the Components of the Developed U2UT Model</w:t>
      </w:r>
      <w:bookmarkEnd w:id="382"/>
      <w:bookmarkEnd w:id="383"/>
    </w:p>
    <w:p w14:paraId="13A1CA4A" w14:textId="77777777" w:rsidR="00227441" w:rsidRDefault="00227441" w:rsidP="00227441">
      <w:pPr>
        <w:pStyle w:val="Heading2"/>
        <w:spacing w:line="360" w:lineRule="auto"/>
        <w:jc w:val="both"/>
        <w:rPr>
          <w:rFonts w:ascii="Times New Roman" w:hAnsi="Times New Roman" w:cs="Times New Roman"/>
          <w:b/>
          <w:bCs/>
          <w:color w:val="auto"/>
          <w:sz w:val="24"/>
          <w:szCs w:val="24"/>
        </w:rPr>
      </w:pPr>
      <w:bookmarkStart w:id="384" w:name="_Toc241503240"/>
      <w:r w:rsidRPr="00B96D93">
        <w:rPr>
          <w:rFonts w:ascii="Times New Roman" w:hAnsi="Times New Roman" w:cs="Times New Roman"/>
          <w:b/>
          <w:bCs/>
          <w:color w:val="auto"/>
          <w:sz w:val="24"/>
          <w:szCs w:val="24"/>
        </w:rPr>
        <w:t xml:space="preserve">4.4.1 </w:t>
      </w:r>
      <w:r>
        <w:rPr>
          <w:rFonts w:ascii="Times New Roman" w:hAnsi="Times New Roman" w:cs="Times New Roman"/>
          <w:b/>
          <w:bCs/>
          <w:color w:val="auto"/>
          <w:sz w:val="24"/>
          <w:szCs w:val="24"/>
        </w:rPr>
        <w:t>Profiling Details of U2UT Model with Joint Multi-Head Self- and Cross- Attentions</w:t>
      </w:r>
      <w:bookmarkEnd w:id="384"/>
    </w:p>
    <w:p w14:paraId="40DA44EF" w14:textId="4CC1D883" w:rsidR="00227441" w:rsidRDefault="00227441" w:rsidP="00227441">
      <w:pPr>
        <w:spacing w:line="360" w:lineRule="auto"/>
        <w:jc w:val="both"/>
        <w:rPr>
          <w:rFonts w:ascii="Times New Roman" w:hAnsi="Times New Roman" w:cs="Times New Roman"/>
          <w:sz w:val="24"/>
          <w:szCs w:val="24"/>
        </w:rPr>
        <w:sectPr w:rsidR="00227441" w:rsidSect="00227441">
          <w:pgSz w:w="12240" w:h="15840"/>
          <w:pgMar w:top="1440" w:right="1440" w:bottom="1440" w:left="1440" w:header="709" w:footer="709" w:gutter="0"/>
          <w:cols w:space="708"/>
          <w:docGrid w:linePitch="360"/>
        </w:sectPr>
      </w:pPr>
      <w:r w:rsidRPr="009D5D6D">
        <w:rPr>
          <w:rFonts w:ascii="Times New Roman" w:hAnsi="Times New Roman" w:cs="Times New Roman"/>
          <w:sz w:val="24"/>
          <w:szCs w:val="24"/>
        </w:rPr>
        <w:t xml:space="preserve">Table </w:t>
      </w:r>
      <w:r>
        <w:rPr>
          <w:rFonts w:ascii="Times New Roman" w:hAnsi="Times New Roman" w:cs="Times New Roman"/>
          <w:sz w:val="24"/>
          <w:szCs w:val="24"/>
        </w:rPr>
        <w:t>4.17</w:t>
      </w:r>
      <w:r w:rsidRPr="009D5D6D">
        <w:rPr>
          <w:rFonts w:ascii="Times New Roman" w:hAnsi="Times New Roman" w:cs="Times New Roman"/>
          <w:sz w:val="24"/>
          <w:szCs w:val="24"/>
        </w:rPr>
        <w:t xml:space="preserve"> details the profiling information of the U2UT model ablation studies for when different joint heads values of 1, 2, 4, and 8 (Self and cross attention) were varied. </w:t>
      </w:r>
      <w:r>
        <w:rPr>
          <w:rFonts w:ascii="Times New Roman" w:hAnsi="Times New Roman" w:cs="Times New Roman"/>
          <w:sz w:val="24"/>
          <w:szCs w:val="24"/>
        </w:rPr>
        <w:t>T</w:t>
      </w:r>
      <w:r w:rsidRPr="009D5D6D">
        <w:rPr>
          <w:rFonts w:ascii="Times New Roman" w:hAnsi="Times New Roman" w:cs="Times New Roman"/>
          <w:sz w:val="24"/>
          <w:szCs w:val="24"/>
        </w:rPr>
        <w:t>he profiling results reveal that cudaLaunchKernel is the dominant bottleneck across all attention head configurations, consuming approximately 43–46% of CPU time</w:t>
      </w:r>
      <w:r>
        <w:rPr>
          <w:rFonts w:ascii="Times New Roman" w:hAnsi="Times New Roman" w:cs="Times New Roman"/>
          <w:sz w:val="24"/>
          <w:szCs w:val="24"/>
        </w:rPr>
        <w:t xml:space="preserve"> (for self CPU and CPU Total)</w:t>
      </w:r>
      <w:r w:rsidRPr="009D5D6D">
        <w:rPr>
          <w:rFonts w:ascii="Times New Roman" w:hAnsi="Times New Roman" w:cs="Times New Roman"/>
          <w:sz w:val="24"/>
          <w:szCs w:val="24"/>
        </w:rPr>
        <w:t xml:space="preserve"> at heads 1–4 and surging to 64% (13.7s) at head=8, which demonstrates that kernel launch overhead scales poorly with higher attention heads. Alongside this, aten::copy_ grows substantially, reaching 3.33s at head=8, showing that memory copy operations become a major cost driver as head count increases. Although aten::empty allocations remain consistently heavy (</w:t>
      </w:r>
      <w:r>
        <w:rPr>
          <w:rFonts w:ascii="Times New Roman" w:hAnsi="Times New Roman" w:cs="Times New Roman"/>
          <w:sz w:val="24"/>
          <w:szCs w:val="24"/>
        </w:rPr>
        <w:t xml:space="preserve">approximately </w:t>
      </w:r>
      <w:r w:rsidRPr="009D5D6D">
        <w:rPr>
          <w:rFonts w:ascii="Times New Roman" w:hAnsi="Times New Roman" w:cs="Times New Roman"/>
          <w:sz w:val="24"/>
          <w:szCs w:val="24"/>
        </w:rPr>
        <w:t>190 GB CUDA memory</w:t>
      </w:r>
      <w:r>
        <w:rPr>
          <w:rFonts w:ascii="Times New Roman" w:hAnsi="Times New Roman" w:cs="Times New Roman"/>
          <w:sz w:val="24"/>
          <w:szCs w:val="24"/>
        </w:rPr>
        <w:t>)</w:t>
      </w:r>
      <w:r w:rsidRPr="009D5D6D">
        <w:rPr>
          <w:rFonts w:ascii="Times New Roman" w:hAnsi="Times New Roman" w:cs="Times New Roman"/>
          <w:sz w:val="24"/>
          <w:szCs w:val="24"/>
        </w:rPr>
        <w:t>, while LayerNorm operations (aten::layer_norm, aten::native_layer_norm) remain lightweight (&lt;</w:t>
      </w:r>
      <w:r>
        <w:rPr>
          <w:rFonts w:ascii="Times New Roman" w:hAnsi="Times New Roman" w:cs="Times New Roman"/>
          <w:sz w:val="24"/>
          <w:szCs w:val="24"/>
        </w:rPr>
        <w:t xml:space="preserve"> </w:t>
      </w:r>
      <w:r w:rsidRPr="009D5D6D">
        <w:rPr>
          <w:rFonts w:ascii="Times New Roman" w:hAnsi="Times New Roman" w:cs="Times New Roman"/>
          <w:sz w:val="24"/>
          <w:szCs w:val="24"/>
        </w:rPr>
        <w:t>0.03%</w:t>
      </w:r>
      <w:r>
        <w:rPr>
          <w:rFonts w:ascii="Times New Roman" w:hAnsi="Times New Roman" w:cs="Times New Roman"/>
          <w:sz w:val="24"/>
          <w:szCs w:val="24"/>
        </w:rPr>
        <w:t xml:space="preserve"> - computed from self-CPU</w:t>
      </w:r>
      <w:r w:rsidRPr="009D5D6D">
        <w:rPr>
          <w:rFonts w:ascii="Times New Roman" w:hAnsi="Times New Roman" w:cs="Times New Roman"/>
          <w:sz w:val="24"/>
          <w:szCs w:val="24"/>
        </w:rPr>
        <w:t>) but still exhibit scaling overhead. Overall runtime trends highlight a sharp increase: Head</w:t>
      </w:r>
      <w:r>
        <w:rPr>
          <w:rFonts w:ascii="Times New Roman" w:hAnsi="Times New Roman" w:cs="Times New Roman"/>
          <w:sz w:val="24"/>
          <w:szCs w:val="24"/>
        </w:rPr>
        <w:t xml:space="preserve"> </w:t>
      </w:r>
      <w:r w:rsidRPr="009D5D6D">
        <w:rPr>
          <w:rFonts w:ascii="Times New Roman" w:hAnsi="Times New Roman" w:cs="Times New Roman"/>
          <w:sz w:val="24"/>
          <w:szCs w:val="24"/>
        </w:rPr>
        <w:t>=</w:t>
      </w:r>
      <w:r>
        <w:rPr>
          <w:rFonts w:ascii="Times New Roman" w:hAnsi="Times New Roman" w:cs="Times New Roman"/>
          <w:sz w:val="24"/>
          <w:szCs w:val="24"/>
        </w:rPr>
        <w:t xml:space="preserve"> </w:t>
      </w:r>
      <w:r w:rsidRPr="009D5D6D">
        <w:rPr>
          <w:rFonts w:ascii="Times New Roman" w:hAnsi="Times New Roman" w:cs="Times New Roman"/>
          <w:sz w:val="24"/>
          <w:szCs w:val="24"/>
        </w:rPr>
        <w:t xml:space="preserve">1 </w:t>
      </w:r>
      <w:r>
        <w:rPr>
          <w:rFonts w:ascii="Times New Roman" w:hAnsi="Times New Roman" w:cs="Times New Roman"/>
          <w:sz w:val="24"/>
          <w:szCs w:val="24"/>
        </w:rPr>
        <w:t>gives</w:t>
      </w:r>
      <w:r w:rsidRPr="009D5D6D">
        <w:rPr>
          <w:rFonts w:ascii="Times New Roman" w:hAnsi="Times New Roman" w:cs="Times New Roman"/>
          <w:sz w:val="24"/>
          <w:szCs w:val="24"/>
        </w:rPr>
        <w:t xml:space="preserve"> 9.717s, Head</w:t>
      </w:r>
      <w:r>
        <w:rPr>
          <w:rFonts w:ascii="Times New Roman" w:hAnsi="Times New Roman" w:cs="Times New Roman"/>
          <w:sz w:val="24"/>
          <w:szCs w:val="24"/>
        </w:rPr>
        <w:t xml:space="preserve"> </w:t>
      </w:r>
      <w:r w:rsidRPr="009D5D6D">
        <w:rPr>
          <w:rFonts w:ascii="Times New Roman" w:hAnsi="Times New Roman" w:cs="Times New Roman"/>
          <w:sz w:val="24"/>
          <w:szCs w:val="24"/>
        </w:rPr>
        <w:t>=</w:t>
      </w:r>
      <w:r>
        <w:rPr>
          <w:rFonts w:ascii="Times New Roman" w:hAnsi="Times New Roman" w:cs="Times New Roman"/>
          <w:sz w:val="24"/>
          <w:szCs w:val="24"/>
        </w:rPr>
        <w:t xml:space="preserve"> </w:t>
      </w:r>
      <w:r w:rsidRPr="009D5D6D">
        <w:rPr>
          <w:rFonts w:ascii="Times New Roman" w:hAnsi="Times New Roman" w:cs="Times New Roman"/>
          <w:sz w:val="24"/>
          <w:szCs w:val="24"/>
        </w:rPr>
        <w:t xml:space="preserve">2 </w:t>
      </w:r>
      <w:r>
        <w:rPr>
          <w:rFonts w:ascii="Times New Roman" w:hAnsi="Times New Roman" w:cs="Times New Roman"/>
          <w:sz w:val="24"/>
          <w:szCs w:val="24"/>
        </w:rPr>
        <w:t>gives</w:t>
      </w:r>
      <w:r w:rsidRPr="009D5D6D">
        <w:rPr>
          <w:rFonts w:ascii="Times New Roman" w:hAnsi="Times New Roman" w:cs="Times New Roman"/>
          <w:sz w:val="24"/>
          <w:szCs w:val="24"/>
        </w:rPr>
        <w:t xml:space="preserve"> 10.553s, Head</w:t>
      </w:r>
      <w:r>
        <w:rPr>
          <w:rFonts w:ascii="Times New Roman" w:hAnsi="Times New Roman" w:cs="Times New Roman"/>
          <w:sz w:val="24"/>
          <w:szCs w:val="24"/>
        </w:rPr>
        <w:t xml:space="preserve"> </w:t>
      </w:r>
      <w:r w:rsidRPr="009D5D6D">
        <w:rPr>
          <w:rFonts w:ascii="Times New Roman" w:hAnsi="Times New Roman" w:cs="Times New Roman"/>
          <w:sz w:val="24"/>
          <w:szCs w:val="24"/>
        </w:rPr>
        <w:t>=</w:t>
      </w:r>
      <w:r>
        <w:rPr>
          <w:rFonts w:ascii="Times New Roman" w:hAnsi="Times New Roman" w:cs="Times New Roman"/>
          <w:sz w:val="24"/>
          <w:szCs w:val="24"/>
        </w:rPr>
        <w:t xml:space="preserve"> </w:t>
      </w:r>
      <w:r w:rsidRPr="009D5D6D">
        <w:rPr>
          <w:rFonts w:ascii="Times New Roman" w:hAnsi="Times New Roman" w:cs="Times New Roman"/>
          <w:sz w:val="24"/>
          <w:szCs w:val="24"/>
        </w:rPr>
        <w:t xml:space="preserve">4 </w:t>
      </w:r>
      <w:r>
        <w:rPr>
          <w:rFonts w:ascii="Times New Roman" w:hAnsi="Times New Roman" w:cs="Times New Roman"/>
          <w:sz w:val="24"/>
          <w:szCs w:val="24"/>
        </w:rPr>
        <w:t>gives</w:t>
      </w:r>
      <w:r w:rsidRPr="009D5D6D">
        <w:rPr>
          <w:rFonts w:ascii="Times New Roman" w:hAnsi="Times New Roman" w:cs="Times New Roman"/>
          <w:sz w:val="24"/>
          <w:szCs w:val="24"/>
        </w:rPr>
        <w:t xml:space="preserve"> 10.227s, and Head</w:t>
      </w:r>
      <w:r>
        <w:rPr>
          <w:rFonts w:ascii="Times New Roman" w:hAnsi="Times New Roman" w:cs="Times New Roman"/>
          <w:sz w:val="24"/>
          <w:szCs w:val="24"/>
        </w:rPr>
        <w:t xml:space="preserve"> </w:t>
      </w:r>
      <w:r w:rsidRPr="009D5D6D">
        <w:rPr>
          <w:rFonts w:ascii="Times New Roman" w:hAnsi="Times New Roman" w:cs="Times New Roman"/>
          <w:sz w:val="24"/>
          <w:szCs w:val="24"/>
        </w:rPr>
        <w:t>=</w:t>
      </w:r>
      <w:r>
        <w:rPr>
          <w:rFonts w:ascii="Times New Roman" w:hAnsi="Times New Roman" w:cs="Times New Roman"/>
          <w:sz w:val="24"/>
          <w:szCs w:val="24"/>
        </w:rPr>
        <w:t xml:space="preserve"> </w:t>
      </w:r>
      <w:r w:rsidRPr="009D5D6D">
        <w:rPr>
          <w:rFonts w:ascii="Times New Roman" w:hAnsi="Times New Roman" w:cs="Times New Roman"/>
          <w:sz w:val="24"/>
          <w:szCs w:val="24"/>
        </w:rPr>
        <w:t xml:space="preserve">8 </w:t>
      </w:r>
      <w:r>
        <w:rPr>
          <w:rFonts w:ascii="Times New Roman" w:hAnsi="Times New Roman" w:cs="Times New Roman"/>
          <w:sz w:val="24"/>
          <w:szCs w:val="24"/>
        </w:rPr>
        <w:t>gives</w:t>
      </w:r>
      <w:r w:rsidRPr="009D5D6D">
        <w:rPr>
          <w:rFonts w:ascii="Times New Roman" w:hAnsi="Times New Roman" w:cs="Times New Roman"/>
          <w:sz w:val="24"/>
          <w:szCs w:val="24"/>
        </w:rPr>
        <w:t xml:space="preserve"> 21.297s, indicating that moving from 4 to 8 heads nearly doubles runtime, driven primarily by kernel launches and memory copy operations. This </w:t>
      </w:r>
      <w:r w:rsidRPr="009D5D6D">
        <w:rPr>
          <w:rFonts w:ascii="Times New Roman" w:hAnsi="Times New Roman" w:cs="Times New Roman"/>
          <w:sz w:val="24"/>
          <w:szCs w:val="24"/>
        </w:rPr>
        <w:lastRenderedPageBreak/>
        <w:t>underscores the</w:t>
      </w:r>
      <w:r w:rsidR="0033790A">
        <w:rPr>
          <w:rFonts w:ascii="Times New Roman" w:hAnsi="Times New Roman" w:cs="Times New Roman"/>
          <w:sz w:val="24"/>
          <w:szCs w:val="24"/>
        </w:rPr>
        <w:t xml:space="preserve"> </w:t>
      </w:r>
      <w:r w:rsidR="0033790A" w:rsidRPr="009D5D6D">
        <w:rPr>
          <w:rFonts w:ascii="Times New Roman" w:hAnsi="Times New Roman" w:cs="Times New Roman"/>
          <w:sz w:val="24"/>
          <w:szCs w:val="24"/>
        </w:rPr>
        <w:t>trade‑off between improved model expressiveness and disproportionately higher computational costs at larger head counts</w:t>
      </w:r>
      <w:r w:rsidR="0033790A">
        <w:rPr>
          <w:rFonts w:ascii="Times New Roman" w:hAnsi="Times New Roman" w:cs="Times New Roman"/>
          <w:sz w:val="24"/>
          <w:szCs w:val="24"/>
        </w:rPr>
        <w:t>.</w:t>
      </w:r>
      <w:r w:rsidRPr="009D5D6D">
        <w:rPr>
          <w:rFonts w:ascii="Times New Roman" w:hAnsi="Times New Roman" w:cs="Times New Roman"/>
          <w:sz w:val="24"/>
          <w:szCs w:val="24"/>
        </w:rPr>
        <w:t xml:space="preserve"> </w:t>
      </w:r>
    </w:p>
    <w:p w14:paraId="10936CAE" w14:textId="0B032C43" w:rsidR="00227441" w:rsidRDefault="00227441" w:rsidP="00227441">
      <w:pPr>
        <w:spacing w:line="360" w:lineRule="auto"/>
        <w:jc w:val="both"/>
        <w:rPr>
          <w:rFonts w:ascii="Times New Roman" w:hAnsi="Times New Roman" w:cs="Times New Roman"/>
          <w:sz w:val="24"/>
          <w:szCs w:val="24"/>
        </w:rPr>
      </w:pPr>
      <w:r w:rsidRPr="009D5D6D">
        <w:rPr>
          <w:rFonts w:ascii="Times New Roman" w:hAnsi="Times New Roman" w:cs="Times New Roman"/>
          <w:sz w:val="24"/>
          <w:szCs w:val="24"/>
        </w:rPr>
        <w:lastRenderedPageBreak/>
        <w:t xml:space="preserve"> </w:t>
      </w:r>
    </w:p>
    <w:p w14:paraId="02BCF940" w14:textId="77777777" w:rsidR="00227441" w:rsidRPr="00A9094A" w:rsidRDefault="00227441" w:rsidP="00227441">
      <w:pPr>
        <w:pStyle w:val="Caption"/>
        <w:rPr>
          <w:rFonts w:ascii="Times New Roman" w:hAnsi="Times New Roman" w:cs="Times New Roman"/>
          <w:i w:val="0"/>
          <w:iCs w:val="0"/>
          <w:color w:val="auto"/>
          <w:sz w:val="24"/>
          <w:szCs w:val="24"/>
        </w:rPr>
      </w:pPr>
      <w:bookmarkStart w:id="385" w:name="_Toc239756637"/>
      <w:r w:rsidRPr="00A9094A">
        <w:rPr>
          <w:rFonts w:ascii="Times New Roman" w:hAnsi="Times New Roman" w:cs="Times New Roman"/>
          <w:b/>
          <w:bCs/>
          <w:i w:val="0"/>
          <w:iCs w:val="0"/>
          <w:color w:val="auto"/>
          <w:sz w:val="24"/>
          <w:szCs w:val="24"/>
        </w:rPr>
        <w:t xml:space="preserve">Table </w:t>
      </w:r>
      <w:r w:rsidRPr="00A9094A">
        <w:rPr>
          <w:rFonts w:ascii="Times New Roman" w:hAnsi="Times New Roman" w:cs="Times New Roman"/>
          <w:b/>
          <w:bCs/>
          <w:i w:val="0"/>
          <w:iCs w:val="0"/>
          <w:color w:val="auto"/>
          <w:sz w:val="24"/>
          <w:szCs w:val="24"/>
        </w:rPr>
        <w:fldChar w:fldCharType="begin"/>
      </w:r>
      <w:r w:rsidRPr="00A9094A">
        <w:rPr>
          <w:rFonts w:ascii="Times New Roman" w:hAnsi="Times New Roman" w:cs="Times New Roman"/>
          <w:b/>
          <w:bCs/>
          <w:i w:val="0"/>
          <w:iCs w:val="0"/>
          <w:color w:val="auto"/>
          <w:sz w:val="24"/>
          <w:szCs w:val="24"/>
        </w:rPr>
        <w:instrText xml:space="preserve"> STYLEREF 1 \s </w:instrText>
      </w:r>
      <w:r w:rsidRPr="00A9094A">
        <w:rPr>
          <w:rFonts w:ascii="Times New Roman" w:hAnsi="Times New Roman" w:cs="Times New Roman"/>
          <w:b/>
          <w:bCs/>
          <w:i w:val="0"/>
          <w:iCs w:val="0"/>
          <w:color w:val="auto"/>
          <w:sz w:val="24"/>
          <w:szCs w:val="24"/>
        </w:rPr>
        <w:fldChar w:fldCharType="separate"/>
      </w:r>
      <w:r w:rsidRPr="00A9094A">
        <w:rPr>
          <w:rFonts w:ascii="Times New Roman" w:hAnsi="Times New Roman" w:cs="Times New Roman"/>
          <w:b/>
          <w:bCs/>
          <w:i w:val="0"/>
          <w:iCs w:val="0"/>
          <w:noProof/>
          <w:color w:val="auto"/>
          <w:sz w:val="24"/>
          <w:szCs w:val="24"/>
        </w:rPr>
        <w:t>4</w:t>
      </w:r>
      <w:r w:rsidRPr="00A9094A">
        <w:rPr>
          <w:rFonts w:ascii="Times New Roman" w:hAnsi="Times New Roman" w:cs="Times New Roman"/>
          <w:b/>
          <w:bCs/>
          <w:i w:val="0"/>
          <w:iCs w:val="0"/>
          <w:color w:val="auto"/>
          <w:sz w:val="24"/>
          <w:szCs w:val="24"/>
        </w:rPr>
        <w:fldChar w:fldCharType="end"/>
      </w:r>
      <w:r w:rsidRPr="00A9094A">
        <w:rPr>
          <w:rFonts w:ascii="Times New Roman" w:hAnsi="Times New Roman" w:cs="Times New Roman"/>
          <w:b/>
          <w:bCs/>
          <w:i w:val="0"/>
          <w:iCs w:val="0"/>
          <w:color w:val="auto"/>
          <w:sz w:val="24"/>
          <w:szCs w:val="24"/>
        </w:rPr>
        <w:t>.</w:t>
      </w:r>
      <w:r w:rsidRPr="00A9094A">
        <w:rPr>
          <w:rFonts w:ascii="Times New Roman" w:hAnsi="Times New Roman" w:cs="Times New Roman"/>
          <w:b/>
          <w:bCs/>
          <w:i w:val="0"/>
          <w:iCs w:val="0"/>
          <w:color w:val="auto"/>
          <w:sz w:val="24"/>
          <w:szCs w:val="24"/>
        </w:rPr>
        <w:fldChar w:fldCharType="begin"/>
      </w:r>
      <w:r w:rsidRPr="00A9094A">
        <w:rPr>
          <w:rFonts w:ascii="Times New Roman" w:hAnsi="Times New Roman" w:cs="Times New Roman"/>
          <w:b/>
          <w:bCs/>
          <w:i w:val="0"/>
          <w:iCs w:val="0"/>
          <w:color w:val="auto"/>
          <w:sz w:val="24"/>
          <w:szCs w:val="24"/>
        </w:rPr>
        <w:instrText xml:space="preserve"> SEQ Table \* ARABIC \s 1 </w:instrText>
      </w:r>
      <w:r w:rsidRPr="00A9094A">
        <w:rPr>
          <w:rFonts w:ascii="Times New Roman" w:hAnsi="Times New Roman" w:cs="Times New Roman"/>
          <w:b/>
          <w:bCs/>
          <w:i w:val="0"/>
          <w:iCs w:val="0"/>
          <w:color w:val="auto"/>
          <w:sz w:val="24"/>
          <w:szCs w:val="24"/>
        </w:rPr>
        <w:fldChar w:fldCharType="separate"/>
      </w:r>
      <w:r w:rsidRPr="00A9094A">
        <w:rPr>
          <w:rFonts w:ascii="Times New Roman" w:hAnsi="Times New Roman" w:cs="Times New Roman"/>
          <w:b/>
          <w:bCs/>
          <w:i w:val="0"/>
          <w:iCs w:val="0"/>
          <w:noProof/>
          <w:color w:val="auto"/>
          <w:sz w:val="24"/>
          <w:szCs w:val="24"/>
        </w:rPr>
        <w:t>17</w:t>
      </w:r>
      <w:r w:rsidRPr="00A9094A">
        <w:rPr>
          <w:rFonts w:ascii="Times New Roman" w:hAnsi="Times New Roman" w:cs="Times New Roman"/>
          <w:b/>
          <w:bCs/>
          <w:i w:val="0"/>
          <w:iCs w:val="0"/>
          <w:color w:val="auto"/>
          <w:sz w:val="24"/>
          <w:szCs w:val="24"/>
        </w:rPr>
        <w:fldChar w:fldCharType="end"/>
      </w:r>
      <w:r w:rsidRPr="00A9094A">
        <w:rPr>
          <w:rFonts w:ascii="Times New Roman" w:hAnsi="Times New Roman" w:cs="Times New Roman"/>
          <w:b/>
          <w:bCs/>
          <w:i w:val="0"/>
          <w:iCs w:val="0"/>
          <w:color w:val="auto"/>
          <w:sz w:val="24"/>
          <w:szCs w:val="24"/>
        </w:rPr>
        <w:t>:</w:t>
      </w:r>
      <w:r w:rsidRPr="00A9094A">
        <w:rPr>
          <w:rFonts w:ascii="Times New Roman" w:hAnsi="Times New Roman" w:cs="Times New Roman"/>
          <w:i w:val="0"/>
          <w:iCs w:val="0"/>
          <w:color w:val="auto"/>
          <w:sz w:val="24"/>
          <w:szCs w:val="24"/>
        </w:rPr>
        <w:t xml:space="preserve"> Profiling Details of U2UT Model Training with Varying Joint Heads</w:t>
      </w:r>
      <w:bookmarkEnd w:id="385"/>
    </w:p>
    <w:tbl>
      <w:tblPr>
        <w:tblStyle w:val="TableGrid"/>
        <w:tblW w:w="5000" w:type="pct"/>
        <w:jc w:val="center"/>
        <w:tblLook w:val="04A0" w:firstRow="1" w:lastRow="0" w:firstColumn="1" w:lastColumn="0" w:noHBand="0" w:noVBand="1"/>
      </w:tblPr>
      <w:tblGrid>
        <w:gridCol w:w="2324"/>
        <w:gridCol w:w="967"/>
        <w:gridCol w:w="879"/>
        <w:gridCol w:w="878"/>
        <w:gridCol w:w="878"/>
        <w:gridCol w:w="878"/>
        <w:gridCol w:w="878"/>
        <w:gridCol w:w="878"/>
        <w:gridCol w:w="878"/>
        <w:gridCol w:w="878"/>
        <w:gridCol w:w="878"/>
        <w:gridCol w:w="878"/>
        <w:gridCol w:w="878"/>
      </w:tblGrid>
      <w:tr w:rsidR="00227441" w:rsidRPr="00562DB7" w14:paraId="0366F34D" w14:textId="77777777" w:rsidTr="00AE55E0">
        <w:trPr>
          <w:tblHeader/>
          <w:jc w:val="center"/>
        </w:trPr>
        <w:tc>
          <w:tcPr>
            <w:tcW w:w="897" w:type="pct"/>
            <w:vAlign w:val="bottom"/>
          </w:tcPr>
          <w:p w14:paraId="26B2BBE8" w14:textId="77777777" w:rsidR="00227441" w:rsidRPr="00562DB7" w:rsidRDefault="00227441" w:rsidP="00260BC6">
            <w:pPr>
              <w:jc w:val="both"/>
              <w:rPr>
                <w:rFonts w:ascii="Times New Roman" w:hAnsi="Times New Roman" w:cs="Times New Roman"/>
                <w:b/>
                <w:bCs/>
                <w:sz w:val="20"/>
                <w:szCs w:val="20"/>
              </w:rPr>
            </w:pPr>
            <w:r w:rsidRPr="00562DB7">
              <w:rPr>
                <w:rFonts w:ascii="Times New Roman" w:hAnsi="Times New Roman" w:cs="Times New Roman"/>
                <w:b/>
                <w:bCs/>
                <w:color w:val="000000"/>
                <w:sz w:val="20"/>
                <w:szCs w:val="20"/>
              </w:rPr>
              <w:t>Operator</w:t>
            </w:r>
          </w:p>
        </w:tc>
        <w:tc>
          <w:tcPr>
            <w:tcW w:w="373" w:type="pct"/>
          </w:tcPr>
          <w:p w14:paraId="31DF7AD7" w14:textId="77777777" w:rsidR="00227441" w:rsidRPr="00562DB7" w:rsidRDefault="00227441" w:rsidP="00260BC6">
            <w:pPr>
              <w:jc w:val="both"/>
              <w:rPr>
                <w:rFonts w:ascii="Times New Roman" w:hAnsi="Times New Roman" w:cs="Times New Roman"/>
                <w:b/>
                <w:bCs/>
                <w:sz w:val="20"/>
                <w:szCs w:val="20"/>
              </w:rPr>
            </w:pPr>
            <w:r w:rsidRPr="00562DB7">
              <w:rPr>
                <w:rFonts w:ascii="Times New Roman" w:hAnsi="Times New Roman" w:cs="Times New Roman"/>
                <w:b/>
                <w:bCs/>
                <w:sz w:val="20"/>
                <w:szCs w:val="20"/>
              </w:rPr>
              <w:t>Self CPU Time, h = 1</w:t>
            </w:r>
          </w:p>
        </w:tc>
        <w:tc>
          <w:tcPr>
            <w:tcW w:w="339" w:type="pct"/>
          </w:tcPr>
          <w:p w14:paraId="6578667D" w14:textId="77777777" w:rsidR="00227441" w:rsidRPr="00562DB7" w:rsidRDefault="00227441" w:rsidP="00260BC6">
            <w:pPr>
              <w:jc w:val="both"/>
              <w:rPr>
                <w:rFonts w:ascii="Times New Roman" w:hAnsi="Times New Roman" w:cs="Times New Roman"/>
                <w:b/>
                <w:bCs/>
                <w:sz w:val="20"/>
                <w:szCs w:val="20"/>
              </w:rPr>
            </w:pPr>
            <w:r w:rsidRPr="00562DB7">
              <w:rPr>
                <w:rFonts w:ascii="Times New Roman" w:hAnsi="Times New Roman" w:cs="Times New Roman"/>
                <w:b/>
                <w:bCs/>
                <w:sz w:val="20"/>
                <w:szCs w:val="20"/>
              </w:rPr>
              <w:t>Self CPU Time, h = 2</w:t>
            </w:r>
          </w:p>
        </w:tc>
        <w:tc>
          <w:tcPr>
            <w:tcW w:w="339" w:type="pct"/>
          </w:tcPr>
          <w:p w14:paraId="5700C830" w14:textId="77777777" w:rsidR="00227441" w:rsidRPr="00562DB7" w:rsidRDefault="00227441" w:rsidP="00260BC6">
            <w:pPr>
              <w:jc w:val="both"/>
              <w:rPr>
                <w:rFonts w:ascii="Times New Roman" w:hAnsi="Times New Roman" w:cs="Times New Roman"/>
                <w:b/>
                <w:bCs/>
                <w:sz w:val="20"/>
                <w:szCs w:val="20"/>
              </w:rPr>
            </w:pPr>
            <w:r w:rsidRPr="00562DB7">
              <w:rPr>
                <w:rFonts w:ascii="Times New Roman" w:hAnsi="Times New Roman" w:cs="Times New Roman"/>
                <w:b/>
                <w:bCs/>
                <w:sz w:val="20"/>
                <w:szCs w:val="20"/>
              </w:rPr>
              <w:t>Self CPU Time, h = 4</w:t>
            </w:r>
          </w:p>
        </w:tc>
        <w:tc>
          <w:tcPr>
            <w:tcW w:w="339" w:type="pct"/>
          </w:tcPr>
          <w:p w14:paraId="540CC02A" w14:textId="77777777" w:rsidR="00227441" w:rsidRPr="00562DB7" w:rsidRDefault="00227441" w:rsidP="00260BC6">
            <w:pPr>
              <w:jc w:val="both"/>
              <w:rPr>
                <w:rFonts w:ascii="Times New Roman" w:hAnsi="Times New Roman" w:cs="Times New Roman"/>
                <w:b/>
                <w:bCs/>
                <w:sz w:val="20"/>
                <w:szCs w:val="20"/>
              </w:rPr>
            </w:pPr>
            <w:r w:rsidRPr="00562DB7">
              <w:rPr>
                <w:rFonts w:ascii="Times New Roman" w:hAnsi="Times New Roman" w:cs="Times New Roman"/>
                <w:b/>
                <w:bCs/>
                <w:sz w:val="20"/>
                <w:szCs w:val="20"/>
              </w:rPr>
              <w:t>Self CPU Time, h = 8</w:t>
            </w:r>
          </w:p>
        </w:tc>
        <w:tc>
          <w:tcPr>
            <w:tcW w:w="339" w:type="pct"/>
          </w:tcPr>
          <w:p w14:paraId="0834E639" w14:textId="77777777" w:rsidR="00227441" w:rsidRPr="00562DB7" w:rsidRDefault="00227441" w:rsidP="00260BC6">
            <w:pPr>
              <w:jc w:val="both"/>
              <w:rPr>
                <w:rFonts w:ascii="Times New Roman" w:hAnsi="Times New Roman" w:cs="Times New Roman"/>
                <w:b/>
                <w:bCs/>
                <w:sz w:val="20"/>
                <w:szCs w:val="20"/>
              </w:rPr>
            </w:pPr>
            <w:r w:rsidRPr="00562DB7">
              <w:rPr>
                <w:rFonts w:ascii="Times New Roman" w:hAnsi="Times New Roman" w:cs="Times New Roman"/>
                <w:b/>
                <w:bCs/>
                <w:sz w:val="20"/>
                <w:szCs w:val="20"/>
              </w:rPr>
              <w:t>CPU Total, h = 1</w:t>
            </w:r>
          </w:p>
        </w:tc>
        <w:tc>
          <w:tcPr>
            <w:tcW w:w="339" w:type="pct"/>
          </w:tcPr>
          <w:p w14:paraId="7070DFD0" w14:textId="77777777" w:rsidR="00227441" w:rsidRPr="00562DB7" w:rsidRDefault="00227441" w:rsidP="00260BC6">
            <w:pPr>
              <w:jc w:val="both"/>
              <w:rPr>
                <w:rFonts w:ascii="Times New Roman" w:hAnsi="Times New Roman" w:cs="Times New Roman"/>
                <w:b/>
                <w:bCs/>
                <w:sz w:val="20"/>
                <w:szCs w:val="20"/>
              </w:rPr>
            </w:pPr>
            <w:r w:rsidRPr="00562DB7">
              <w:rPr>
                <w:rFonts w:ascii="Times New Roman" w:hAnsi="Times New Roman" w:cs="Times New Roman"/>
                <w:b/>
                <w:bCs/>
                <w:sz w:val="20"/>
                <w:szCs w:val="20"/>
              </w:rPr>
              <w:t>CPU Total, h = 2</w:t>
            </w:r>
          </w:p>
        </w:tc>
        <w:tc>
          <w:tcPr>
            <w:tcW w:w="339" w:type="pct"/>
          </w:tcPr>
          <w:p w14:paraId="354716DD" w14:textId="77777777" w:rsidR="00227441" w:rsidRPr="00562DB7" w:rsidRDefault="00227441" w:rsidP="00260BC6">
            <w:pPr>
              <w:jc w:val="both"/>
              <w:rPr>
                <w:rFonts w:ascii="Times New Roman" w:hAnsi="Times New Roman" w:cs="Times New Roman"/>
                <w:b/>
                <w:bCs/>
                <w:sz w:val="20"/>
                <w:szCs w:val="20"/>
              </w:rPr>
            </w:pPr>
            <w:r w:rsidRPr="00562DB7">
              <w:rPr>
                <w:rFonts w:ascii="Times New Roman" w:hAnsi="Times New Roman" w:cs="Times New Roman"/>
                <w:b/>
                <w:bCs/>
                <w:sz w:val="20"/>
                <w:szCs w:val="20"/>
              </w:rPr>
              <w:t xml:space="preserve">CPU Total, h = </w:t>
            </w:r>
            <w:r>
              <w:rPr>
                <w:rFonts w:ascii="Times New Roman" w:hAnsi="Times New Roman" w:cs="Times New Roman"/>
                <w:b/>
                <w:bCs/>
                <w:sz w:val="20"/>
                <w:szCs w:val="20"/>
              </w:rPr>
              <w:t>4</w:t>
            </w:r>
          </w:p>
        </w:tc>
        <w:tc>
          <w:tcPr>
            <w:tcW w:w="339" w:type="pct"/>
          </w:tcPr>
          <w:p w14:paraId="0344F022" w14:textId="77777777" w:rsidR="00227441" w:rsidRPr="00562DB7" w:rsidRDefault="00227441" w:rsidP="00260BC6">
            <w:pPr>
              <w:jc w:val="both"/>
              <w:rPr>
                <w:rFonts w:ascii="Times New Roman" w:hAnsi="Times New Roman" w:cs="Times New Roman"/>
                <w:b/>
                <w:bCs/>
                <w:sz w:val="20"/>
                <w:szCs w:val="20"/>
              </w:rPr>
            </w:pPr>
            <w:r w:rsidRPr="00562DB7">
              <w:rPr>
                <w:rFonts w:ascii="Times New Roman" w:hAnsi="Times New Roman" w:cs="Times New Roman"/>
                <w:b/>
                <w:bCs/>
                <w:sz w:val="20"/>
                <w:szCs w:val="20"/>
              </w:rPr>
              <w:t xml:space="preserve">CPU Total, h = </w:t>
            </w:r>
            <w:r>
              <w:rPr>
                <w:rFonts w:ascii="Times New Roman" w:hAnsi="Times New Roman" w:cs="Times New Roman"/>
                <w:b/>
                <w:bCs/>
                <w:sz w:val="20"/>
                <w:szCs w:val="20"/>
              </w:rPr>
              <w:t>8</w:t>
            </w:r>
          </w:p>
        </w:tc>
        <w:tc>
          <w:tcPr>
            <w:tcW w:w="339" w:type="pct"/>
          </w:tcPr>
          <w:p w14:paraId="06BD05A6" w14:textId="77777777" w:rsidR="00227441" w:rsidRPr="00562DB7" w:rsidRDefault="00227441" w:rsidP="00260BC6">
            <w:pPr>
              <w:jc w:val="both"/>
              <w:rPr>
                <w:rFonts w:ascii="Times New Roman" w:hAnsi="Times New Roman" w:cs="Times New Roman"/>
                <w:b/>
                <w:bCs/>
                <w:sz w:val="20"/>
                <w:szCs w:val="20"/>
              </w:rPr>
            </w:pPr>
            <w:r w:rsidRPr="00562DB7">
              <w:rPr>
                <w:rFonts w:ascii="Times New Roman" w:hAnsi="Times New Roman" w:cs="Times New Roman"/>
                <w:b/>
                <w:bCs/>
                <w:sz w:val="20"/>
                <w:szCs w:val="20"/>
              </w:rPr>
              <w:t>CUDA Mem, Call (h = 1)</w:t>
            </w:r>
          </w:p>
        </w:tc>
        <w:tc>
          <w:tcPr>
            <w:tcW w:w="339" w:type="pct"/>
          </w:tcPr>
          <w:p w14:paraId="1C8E54C0" w14:textId="77777777" w:rsidR="00227441" w:rsidRPr="00562DB7" w:rsidRDefault="00227441" w:rsidP="00260BC6">
            <w:pPr>
              <w:jc w:val="both"/>
              <w:rPr>
                <w:rFonts w:ascii="Times New Roman" w:hAnsi="Times New Roman" w:cs="Times New Roman"/>
                <w:b/>
                <w:bCs/>
                <w:sz w:val="20"/>
                <w:szCs w:val="20"/>
              </w:rPr>
            </w:pPr>
            <w:r w:rsidRPr="00562DB7">
              <w:rPr>
                <w:rFonts w:ascii="Times New Roman" w:hAnsi="Times New Roman" w:cs="Times New Roman"/>
                <w:b/>
                <w:bCs/>
                <w:sz w:val="20"/>
                <w:szCs w:val="20"/>
              </w:rPr>
              <w:t>CUDA Mem, Call (h = 2)</w:t>
            </w:r>
          </w:p>
        </w:tc>
        <w:tc>
          <w:tcPr>
            <w:tcW w:w="339" w:type="pct"/>
          </w:tcPr>
          <w:p w14:paraId="1B561100" w14:textId="77777777" w:rsidR="00227441" w:rsidRPr="00562DB7" w:rsidRDefault="00227441" w:rsidP="00260BC6">
            <w:pPr>
              <w:jc w:val="both"/>
              <w:rPr>
                <w:rFonts w:ascii="Times New Roman" w:hAnsi="Times New Roman" w:cs="Times New Roman"/>
                <w:b/>
                <w:bCs/>
                <w:sz w:val="20"/>
                <w:szCs w:val="20"/>
              </w:rPr>
            </w:pPr>
            <w:r w:rsidRPr="00562DB7">
              <w:rPr>
                <w:rFonts w:ascii="Times New Roman" w:hAnsi="Times New Roman" w:cs="Times New Roman"/>
                <w:b/>
                <w:bCs/>
                <w:sz w:val="20"/>
                <w:szCs w:val="20"/>
              </w:rPr>
              <w:t xml:space="preserve">CUDA Mem, Call (h = </w:t>
            </w:r>
            <w:r>
              <w:rPr>
                <w:rFonts w:ascii="Times New Roman" w:hAnsi="Times New Roman" w:cs="Times New Roman"/>
                <w:b/>
                <w:bCs/>
                <w:sz w:val="20"/>
                <w:szCs w:val="20"/>
              </w:rPr>
              <w:t>4</w:t>
            </w:r>
            <w:r w:rsidRPr="00562DB7">
              <w:rPr>
                <w:rFonts w:ascii="Times New Roman" w:hAnsi="Times New Roman" w:cs="Times New Roman"/>
                <w:b/>
                <w:bCs/>
                <w:sz w:val="20"/>
                <w:szCs w:val="20"/>
              </w:rPr>
              <w:t>)</w:t>
            </w:r>
          </w:p>
        </w:tc>
        <w:tc>
          <w:tcPr>
            <w:tcW w:w="339" w:type="pct"/>
          </w:tcPr>
          <w:p w14:paraId="4FD6EDA0" w14:textId="77777777" w:rsidR="00227441" w:rsidRPr="00562DB7" w:rsidRDefault="00227441" w:rsidP="00260BC6">
            <w:pPr>
              <w:jc w:val="both"/>
              <w:rPr>
                <w:rFonts w:ascii="Times New Roman" w:hAnsi="Times New Roman" w:cs="Times New Roman"/>
                <w:b/>
                <w:bCs/>
                <w:sz w:val="20"/>
                <w:szCs w:val="20"/>
              </w:rPr>
            </w:pPr>
            <w:r w:rsidRPr="00562DB7">
              <w:rPr>
                <w:rFonts w:ascii="Times New Roman" w:hAnsi="Times New Roman" w:cs="Times New Roman"/>
                <w:b/>
                <w:bCs/>
                <w:sz w:val="20"/>
                <w:szCs w:val="20"/>
              </w:rPr>
              <w:t xml:space="preserve">CUDA Mem, Call (h = </w:t>
            </w:r>
            <w:r>
              <w:rPr>
                <w:rFonts w:ascii="Times New Roman" w:hAnsi="Times New Roman" w:cs="Times New Roman"/>
                <w:b/>
                <w:bCs/>
                <w:sz w:val="20"/>
                <w:szCs w:val="20"/>
              </w:rPr>
              <w:t>8</w:t>
            </w:r>
            <w:r w:rsidRPr="00562DB7">
              <w:rPr>
                <w:rFonts w:ascii="Times New Roman" w:hAnsi="Times New Roman" w:cs="Times New Roman"/>
                <w:b/>
                <w:bCs/>
                <w:sz w:val="20"/>
                <w:szCs w:val="20"/>
              </w:rPr>
              <w:t>)</w:t>
            </w:r>
          </w:p>
        </w:tc>
      </w:tr>
      <w:tr w:rsidR="00227441" w:rsidRPr="00562DB7" w14:paraId="058F858B" w14:textId="77777777" w:rsidTr="00AE55E0">
        <w:trPr>
          <w:trHeight w:val="397"/>
          <w:tblHeader/>
          <w:jc w:val="center"/>
        </w:trPr>
        <w:tc>
          <w:tcPr>
            <w:tcW w:w="897" w:type="pct"/>
            <w:vAlign w:val="bottom"/>
          </w:tcPr>
          <w:p w14:paraId="1F907670"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aten::layer_norm</w:t>
            </w:r>
          </w:p>
        </w:tc>
        <w:tc>
          <w:tcPr>
            <w:tcW w:w="373" w:type="pct"/>
            <w:vAlign w:val="bottom"/>
          </w:tcPr>
          <w:p w14:paraId="041C79A3"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460.6 µs</w:t>
            </w:r>
          </w:p>
        </w:tc>
        <w:tc>
          <w:tcPr>
            <w:tcW w:w="339" w:type="pct"/>
            <w:vAlign w:val="bottom"/>
          </w:tcPr>
          <w:p w14:paraId="5373189D"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502.9 µs</w:t>
            </w:r>
          </w:p>
        </w:tc>
        <w:tc>
          <w:tcPr>
            <w:tcW w:w="339" w:type="pct"/>
            <w:vAlign w:val="bottom"/>
          </w:tcPr>
          <w:p w14:paraId="018413EF"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186.9 µs</w:t>
            </w:r>
          </w:p>
        </w:tc>
        <w:tc>
          <w:tcPr>
            <w:tcW w:w="339" w:type="pct"/>
            <w:vAlign w:val="bottom"/>
          </w:tcPr>
          <w:p w14:paraId="42FD6395"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233.5 µs</w:t>
            </w:r>
          </w:p>
        </w:tc>
        <w:tc>
          <w:tcPr>
            <w:tcW w:w="339" w:type="pct"/>
            <w:vAlign w:val="bottom"/>
          </w:tcPr>
          <w:p w14:paraId="0DE227F8"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17.68 ms</w:t>
            </w:r>
          </w:p>
        </w:tc>
        <w:tc>
          <w:tcPr>
            <w:tcW w:w="339" w:type="pct"/>
            <w:vAlign w:val="bottom"/>
          </w:tcPr>
          <w:p w14:paraId="3824160F"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28.17 ms</w:t>
            </w:r>
          </w:p>
        </w:tc>
        <w:tc>
          <w:tcPr>
            <w:tcW w:w="339" w:type="pct"/>
            <w:vAlign w:val="bottom"/>
          </w:tcPr>
          <w:p w14:paraId="5B6F036E"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35.74 ms</w:t>
            </w:r>
          </w:p>
        </w:tc>
        <w:tc>
          <w:tcPr>
            <w:tcW w:w="339" w:type="pct"/>
            <w:vAlign w:val="bottom"/>
          </w:tcPr>
          <w:p w14:paraId="4CE385D3"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61.32 ms</w:t>
            </w:r>
          </w:p>
        </w:tc>
        <w:tc>
          <w:tcPr>
            <w:tcW w:w="339" w:type="pct"/>
            <w:vAlign w:val="bottom"/>
          </w:tcPr>
          <w:p w14:paraId="4F91DAF3" w14:textId="77777777" w:rsidR="00227441" w:rsidRPr="00562DB7" w:rsidRDefault="00227441" w:rsidP="00260BC6">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470.58 Mb, 25</w:t>
            </w:r>
          </w:p>
        </w:tc>
        <w:tc>
          <w:tcPr>
            <w:tcW w:w="339" w:type="pct"/>
            <w:vAlign w:val="bottom"/>
          </w:tcPr>
          <w:p w14:paraId="29897A50" w14:textId="77777777" w:rsidR="00227441" w:rsidRPr="00562DB7" w:rsidRDefault="00227441" w:rsidP="00260BC6">
            <w:pPr>
              <w:jc w:val="both"/>
              <w:rPr>
                <w:rFonts w:ascii="Times New Roman" w:hAnsi="Times New Roman" w:cs="Times New Roman"/>
                <w:color w:val="000000"/>
                <w:sz w:val="20"/>
                <w:szCs w:val="20"/>
              </w:rPr>
            </w:pPr>
            <w:r w:rsidRPr="0030389D">
              <w:rPr>
                <w:rFonts w:ascii="Times New Roman" w:hAnsi="Times New Roman" w:cs="Times New Roman"/>
                <w:color w:val="000000"/>
                <w:sz w:val="20"/>
                <w:szCs w:val="20"/>
              </w:rPr>
              <w:t>470.58 Mb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25</w:t>
            </w:r>
          </w:p>
        </w:tc>
        <w:tc>
          <w:tcPr>
            <w:tcW w:w="339" w:type="pct"/>
            <w:vAlign w:val="bottom"/>
          </w:tcPr>
          <w:p w14:paraId="1A262755" w14:textId="77777777" w:rsidR="00227441" w:rsidRPr="00562DB7" w:rsidRDefault="00227441" w:rsidP="00260BC6">
            <w:pPr>
              <w:jc w:val="both"/>
              <w:rPr>
                <w:rFonts w:ascii="Times New Roman" w:hAnsi="Times New Roman" w:cs="Times New Roman"/>
                <w:color w:val="000000"/>
                <w:sz w:val="20"/>
                <w:szCs w:val="20"/>
              </w:rPr>
            </w:pPr>
            <w:r w:rsidRPr="00A5159A">
              <w:rPr>
                <w:rFonts w:ascii="Times New Roman" w:hAnsi="Times New Roman" w:cs="Times New Roman"/>
                <w:color w:val="000000"/>
                <w:sz w:val="20"/>
                <w:szCs w:val="20"/>
              </w:rPr>
              <w:t>470.58 Mb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25</w:t>
            </w:r>
          </w:p>
        </w:tc>
        <w:tc>
          <w:tcPr>
            <w:tcW w:w="339" w:type="pct"/>
            <w:vAlign w:val="bottom"/>
          </w:tcPr>
          <w:p w14:paraId="44BF9A4E" w14:textId="77777777" w:rsidR="00227441" w:rsidRPr="00562DB7" w:rsidRDefault="00227441" w:rsidP="00260BC6">
            <w:pPr>
              <w:jc w:val="both"/>
              <w:rPr>
                <w:rFonts w:ascii="Times New Roman" w:hAnsi="Times New Roman" w:cs="Times New Roman"/>
                <w:color w:val="000000"/>
                <w:sz w:val="20"/>
                <w:szCs w:val="20"/>
              </w:rPr>
            </w:pPr>
            <w:r w:rsidRPr="005F7E64">
              <w:rPr>
                <w:rFonts w:ascii="Times New Roman" w:hAnsi="Times New Roman" w:cs="Times New Roman"/>
                <w:color w:val="000000"/>
                <w:sz w:val="20"/>
                <w:szCs w:val="20"/>
              </w:rPr>
              <w:t>470.58 Mb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25</w:t>
            </w:r>
          </w:p>
        </w:tc>
      </w:tr>
      <w:tr w:rsidR="00227441" w:rsidRPr="00562DB7" w14:paraId="4BC06565" w14:textId="77777777" w:rsidTr="00AE55E0">
        <w:trPr>
          <w:trHeight w:val="397"/>
          <w:tblHeader/>
          <w:jc w:val="center"/>
        </w:trPr>
        <w:tc>
          <w:tcPr>
            <w:tcW w:w="897" w:type="pct"/>
            <w:vAlign w:val="bottom"/>
          </w:tcPr>
          <w:p w14:paraId="6E02EBDA"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aten::native_layer_norm</w:t>
            </w:r>
          </w:p>
        </w:tc>
        <w:tc>
          <w:tcPr>
            <w:tcW w:w="373" w:type="pct"/>
            <w:vAlign w:val="bottom"/>
          </w:tcPr>
          <w:p w14:paraId="011EF98B"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3.07 ms</w:t>
            </w:r>
          </w:p>
        </w:tc>
        <w:tc>
          <w:tcPr>
            <w:tcW w:w="339" w:type="pct"/>
            <w:vAlign w:val="bottom"/>
          </w:tcPr>
          <w:p w14:paraId="1C57F9FA"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1.53 ms</w:t>
            </w:r>
          </w:p>
        </w:tc>
        <w:tc>
          <w:tcPr>
            <w:tcW w:w="339" w:type="pct"/>
            <w:vAlign w:val="bottom"/>
          </w:tcPr>
          <w:p w14:paraId="761DB34D"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2.33 ms</w:t>
            </w:r>
          </w:p>
        </w:tc>
        <w:tc>
          <w:tcPr>
            <w:tcW w:w="339" w:type="pct"/>
            <w:vAlign w:val="bottom"/>
          </w:tcPr>
          <w:p w14:paraId="6C748140"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3.46 ms</w:t>
            </w:r>
          </w:p>
        </w:tc>
        <w:tc>
          <w:tcPr>
            <w:tcW w:w="339" w:type="pct"/>
            <w:vAlign w:val="bottom"/>
          </w:tcPr>
          <w:p w14:paraId="4C8F689D"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17.22 ms</w:t>
            </w:r>
          </w:p>
        </w:tc>
        <w:tc>
          <w:tcPr>
            <w:tcW w:w="339" w:type="pct"/>
            <w:vAlign w:val="bottom"/>
          </w:tcPr>
          <w:p w14:paraId="34AD2C52"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27.67 ms</w:t>
            </w:r>
          </w:p>
        </w:tc>
        <w:tc>
          <w:tcPr>
            <w:tcW w:w="339" w:type="pct"/>
            <w:vAlign w:val="bottom"/>
          </w:tcPr>
          <w:p w14:paraId="728A2518"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35.55 ms</w:t>
            </w:r>
          </w:p>
        </w:tc>
        <w:tc>
          <w:tcPr>
            <w:tcW w:w="339" w:type="pct"/>
            <w:vAlign w:val="bottom"/>
          </w:tcPr>
          <w:p w14:paraId="38BE0BB8"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61.09 ms</w:t>
            </w:r>
          </w:p>
        </w:tc>
        <w:tc>
          <w:tcPr>
            <w:tcW w:w="339" w:type="pct"/>
            <w:vAlign w:val="bottom"/>
          </w:tcPr>
          <w:p w14:paraId="6DD47160" w14:textId="77777777" w:rsidR="00227441" w:rsidRPr="00562DB7" w:rsidRDefault="00227441" w:rsidP="00260BC6">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 xml:space="preserve">470.58 Mb, 25 </w:t>
            </w:r>
          </w:p>
        </w:tc>
        <w:tc>
          <w:tcPr>
            <w:tcW w:w="339" w:type="pct"/>
            <w:vAlign w:val="bottom"/>
          </w:tcPr>
          <w:p w14:paraId="0A0E606C" w14:textId="77777777" w:rsidR="00227441" w:rsidRPr="00562DB7" w:rsidRDefault="00227441" w:rsidP="00260BC6">
            <w:pPr>
              <w:jc w:val="both"/>
              <w:rPr>
                <w:rFonts w:ascii="Times New Roman" w:hAnsi="Times New Roman" w:cs="Times New Roman"/>
                <w:color w:val="000000"/>
                <w:sz w:val="20"/>
                <w:szCs w:val="20"/>
              </w:rPr>
            </w:pPr>
            <w:r w:rsidRPr="0030389D">
              <w:rPr>
                <w:rFonts w:ascii="Times New Roman" w:hAnsi="Times New Roman" w:cs="Times New Roman"/>
                <w:color w:val="000000"/>
                <w:sz w:val="20"/>
                <w:szCs w:val="20"/>
              </w:rPr>
              <w:t>470.58 Mb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25</w:t>
            </w:r>
          </w:p>
        </w:tc>
        <w:tc>
          <w:tcPr>
            <w:tcW w:w="339" w:type="pct"/>
            <w:vAlign w:val="bottom"/>
          </w:tcPr>
          <w:p w14:paraId="6495BC1D" w14:textId="77777777" w:rsidR="00227441" w:rsidRPr="00562DB7" w:rsidRDefault="00227441" w:rsidP="00260BC6">
            <w:pPr>
              <w:jc w:val="both"/>
              <w:rPr>
                <w:rFonts w:ascii="Times New Roman" w:hAnsi="Times New Roman" w:cs="Times New Roman"/>
                <w:color w:val="000000"/>
                <w:sz w:val="20"/>
                <w:szCs w:val="20"/>
              </w:rPr>
            </w:pPr>
            <w:r w:rsidRPr="00A5159A">
              <w:rPr>
                <w:rFonts w:ascii="Times New Roman" w:hAnsi="Times New Roman" w:cs="Times New Roman"/>
                <w:color w:val="000000"/>
                <w:sz w:val="20"/>
                <w:szCs w:val="20"/>
              </w:rPr>
              <w:t>470.58 Mb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25</w:t>
            </w:r>
          </w:p>
        </w:tc>
        <w:tc>
          <w:tcPr>
            <w:tcW w:w="339" w:type="pct"/>
            <w:vAlign w:val="bottom"/>
          </w:tcPr>
          <w:p w14:paraId="5F5E9D2B" w14:textId="77777777" w:rsidR="00227441" w:rsidRPr="00562DB7" w:rsidRDefault="00227441" w:rsidP="00260BC6">
            <w:pPr>
              <w:jc w:val="both"/>
              <w:rPr>
                <w:rFonts w:ascii="Times New Roman" w:hAnsi="Times New Roman" w:cs="Times New Roman"/>
                <w:color w:val="000000"/>
                <w:sz w:val="20"/>
                <w:szCs w:val="20"/>
              </w:rPr>
            </w:pPr>
            <w:r w:rsidRPr="005F7E64">
              <w:rPr>
                <w:rFonts w:ascii="Times New Roman" w:hAnsi="Times New Roman" w:cs="Times New Roman"/>
                <w:color w:val="000000"/>
                <w:sz w:val="20"/>
                <w:szCs w:val="20"/>
              </w:rPr>
              <w:t>470.58 Mb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25</w:t>
            </w:r>
          </w:p>
        </w:tc>
      </w:tr>
      <w:tr w:rsidR="00227441" w:rsidRPr="00562DB7" w14:paraId="2BF8DEB5" w14:textId="77777777" w:rsidTr="00AE55E0">
        <w:trPr>
          <w:trHeight w:val="397"/>
          <w:tblHeader/>
          <w:jc w:val="center"/>
        </w:trPr>
        <w:tc>
          <w:tcPr>
            <w:tcW w:w="897" w:type="pct"/>
            <w:vAlign w:val="bottom"/>
          </w:tcPr>
          <w:p w14:paraId="2EFEA750"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aten::empty</w:t>
            </w:r>
          </w:p>
        </w:tc>
        <w:tc>
          <w:tcPr>
            <w:tcW w:w="373" w:type="pct"/>
            <w:vAlign w:val="bottom"/>
          </w:tcPr>
          <w:p w14:paraId="7A6576CF"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98.29 ms</w:t>
            </w:r>
          </w:p>
        </w:tc>
        <w:tc>
          <w:tcPr>
            <w:tcW w:w="339" w:type="pct"/>
            <w:vAlign w:val="bottom"/>
          </w:tcPr>
          <w:p w14:paraId="218BDFBB"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93.80 ms</w:t>
            </w:r>
          </w:p>
        </w:tc>
        <w:tc>
          <w:tcPr>
            <w:tcW w:w="339" w:type="pct"/>
            <w:vAlign w:val="bottom"/>
          </w:tcPr>
          <w:p w14:paraId="0E12DE94"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109.0 ms</w:t>
            </w:r>
          </w:p>
        </w:tc>
        <w:tc>
          <w:tcPr>
            <w:tcW w:w="339" w:type="pct"/>
            <w:vAlign w:val="bottom"/>
          </w:tcPr>
          <w:p w14:paraId="04F19ED9"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111.8 ms</w:t>
            </w:r>
          </w:p>
        </w:tc>
        <w:tc>
          <w:tcPr>
            <w:tcW w:w="339" w:type="pct"/>
            <w:vAlign w:val="bottom"/>
          </w:tcPr>
          <w:p w14:paraId="44679E75"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104.36 ms</w:t>
            </w:r>
          </w:p>
        </w:tc>
        <w:tc>
          <w:tcPr>
            <w:tcW w:w="339" w:type="pct"/>
            <w:vAlign w:val="bottom"/>
          </w:tcPr>
          <w:p w14:paraId="5636CE1D"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107.67 ms</w:t>
            </w:r>
          </w:p>
        </w:tc>
        <w:tc>
          <w:tcPr>
            <w:tcW w:w="339" w:type="pct"/>
            <w:vAlign w:val="bottom"/>
          </w:tcPr>
          <w:p w14:paraId="0F8DFFB0"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132.78 ms</w:t>
            </w:r>
          </w:p>
        </w:tc>
        <w:tc>
          <w:tcPr>
            <w:tcW w:w="339" w:type="pct"/>
            <w:vAlign w:val="bottom"/>
          </w:tcPr>
          <w:p w14:paraId="5596AB8C"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112.49 ms</w:t>
            </w:r>
          </w:p>
        </w:tc>
        <w:tc>
          <w:tcPr>
            <w:tcW w:w="339" w:type="pct"/>
            <w:vAlign w:val="bottom"/>
          </w:tcPr>
          <w:p w14:paraId="104004EF" w14:textId="77777777" w:rsidR="00227441" w:rsidRPr="00562DB7" w:rsidRDefault="00227441" w:rsidP="00260BC6">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190.70 Gb, 19,734</w:t>
            </w:r>
          </w:p>
        </w:tc>
        <w:tc>
          <w:tcPr>
            <w:tcW w:w="339" w:type="pct"/>
            <w:vAlign w:val="bottom"/>
          </w:tcPr>
          <w:p w14:paraId="030A0DF5" w14:textId="77777777" w:rsidR="00227441" w:rsidRPr="00562DB7" w:rsidRDefault="00227441" w:rsidP="00260BC6">
            <w:pPr>
              <w:jc w:val="both"/>
              <w:rPr>
                <w:rFonts w:ascii="Times New Roman" w:hAnsi="Times New Roman" w:cs="Times New Roman"/>
                <w:color w:val="000000"/>
                <w:sz w:val="20"/>
                <w:szCs w:val="20"/>
              </w:rPr>
            </w:pPr>
            <w:r w:rsidRPr="0030389D">
              <w:rPr>
                <w:rFonts w:ascii="Times New Roman" w:hAnsi="Times New Roman" w:cs="Times New Roman"/>
                <w:color w:val="000000"/>
                <w:sz w:val="20"/>
                <w:szCs w:val="20"/>
              </w:rPr>
              <w:t>191.27 Gb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19,789</w:t>
            </w:r>
          </w:p>
        </w:tc>
        <w:tc>
          <w:tcPr>
            <w:tcW w:w="339" w:type="pct"/>
            <w:vAlign w:val="bottom"/>
          </w:tcPr>
          <w:p w14:paraId="33C62E45" w14:textId="77777777" w:rsidR="00227441" w:rsidRPr="00562DB7" w:rsidRDefault="00227441" w:rsidP="00260BC6">
            <w:pPr>
              <w:jc w:val="both"/>
              <w:rPr>
                <w:rFonts w:ascii="Times New Roman" w:hAnsi="Times New Roman" w:cs="Times New Roman"/>
                <w:color w:val="000000"/>
                <w:sz w:val="20"/>
                <w:szCs w:val="20"/>
              </w:rPr>
            </w:pPr>
            <w:r w:rsidRPr="00A5159A">
              <w:rPr>
                <w:rFonts w:ascii="Times New Roman" w:hAnsi="Times New Roman" w:cs="Times New Roman"/>
                <w:color w:val="000000"/>
                <w:sz w:val="20"/>
                <w:szCs w:val="20"/>
              </w:rPr>
              <w:t>191.64 Gb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19,789</w:t>
            </w:r>
          </w:p>
        </w:tc>
        <w:tc>
          <w:tcPr>
            <w:tcW w:w="339" w:type="pct"/>
            <w:vAlign w:val="bottom"/>
          </w:tcPr>
          <w:p w14:paraId="54E9E4BC" w14:textId="77777777" w:rsidR="00227441" w:rsidRPr="00562DB7" w:rsidRDefault="00227441" w:rsidP="00260BC6">
            <w:pPr>
              <w:jc w:val="both"/>
              <w:rPr>
                <w:rFonts w:ascii="Times New Roman" w:hAnsi="Times New Roman" w:cs="Times New Roman"/>
                <w:color w:val="000000"/>
                <w:sz w:val="20"/>
                <w:szCs w:val="20"/>
              </w:rPr>
            </w:pPr>
            <w:r w:rsidRPr="005F7E64">
              <w:rPr>
                <w:rFonts w:ascii="Times New Roman" w:hAnsi="Times New Roman" w:cs="Times New Roman"/>
                <w:color w:val="000000"/>
                <w:sz w:val="20"/>
                <w:szCs w:val="20"/>
              </w:rPr>
              <w:t>193.91 Gb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19,789</w:t>
            </w:r>
          </w:p>
        </w:tc>
      </w:tr>
      <w:tr w:rsidR="00227441" w:rsidRPr="00562DB7" w14:paraId="1CF3546A" w14:textId="77777777" w:rsidTr="00AE55E0">
        <w:trPr>
          <w:trHeight w:val="397"/>
          <w:tblHeader/>
          <w:jc w:val="center"/>
        </w:trPr>
        <w:tc>
          <w:tcPr>
            <w:tcW w:w="897" w:type="pct"/>
            <w:vAlign w:val="bottom"/>
          </w:tcPr>
          <w:p w14:paraId="05849A80"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cudaLaunchKernel</w:t>
            </w:r>
          </w:p>
        </w:tc>
        <w:tc>
          <w:tcPr>
            <w:tcW w:w="373" w:type="pct"/>
            <w:vAlign w:val="bottom"/>
          </w:tcPr>
          <w:p w14:paraId="4B27E4AF"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4.20 s</w:t>
            </w:r>
          </w:p>
        </w:tc>
        <w:tc>
          <w:tcPr>
            <w:tcW w:w="339" w:type="pct"/>
            <w:vAlign w:val="bottom"/>
          </w:tcPr>
          <w:p w14:paraId="547CF2A7"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4.47 s</w:t>
            </w:r>
          </w:p>
        </w:tc>
        <w:tc>
          <w:tcPr>
            <w:tcW w:w="339" w:type="pct"/>
            <w:vAlign w:val="bottom"/>
          </w:tcPr>
          <w:p w14:paraId="5875CBC8"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4.67 s</w:t>
            </w:r>
          </w:p>
        </w:tc>
        <w:tc>
          <w:tcPr>
            <w:tcW w:w="339" w:type="pct"/>
            <w:vAlign w:val="bottom"/>
          </w:tcPr>
          <w:p w14:paraId="3A178CB3"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13.72 s</w:t>
            </w:r>
          </w:p>
        </w:tc>
        <w:tc>
          <w:tcPr>
            <w:tcW w:w="339" w:type="pct"/>
            <w:vAlign w:val="bottom"/>
          </w:tcPr>
          <w:p w14:paraId="347D8F16"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4.20 s</w:t>
            </w:r>
          </w:p>
        </w:tc>
        <w:tc>
          <w:tcPr>
            <w:tcW w:w="339" w:type="pct"/>
            <w:vAlign w:val="bottom"/>
          </w:tcPr>
          <w:p w14:paraId="4FE71396"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4.47 s</w:t>
            </w:r>
          </w:p>
        </w:tc>
        <w:tc>
          <w:tcPr>
            <w:tcW w:w="339" w:type="pct"/>
            <w:vAlign w:val="bottom"/>
          </w:tcPr>
          <w:p w14:paraId="6EE73E1A"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4.67 s</w:t>
            </w:r>
          </w:p>
        </w:tc>
        <w:tc>
          <w:tcPr>
            <w:tcW w:w="339" w:type="pct"/>
            <w:vAlign w:val="bottom"/>
          </w:tcPr>
          <w:p w14:paraId="384658C4"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13.72 s</w:t>
            </w:r>
          </w:p>
        </w:tc>
        <w:tc>
          <w:tcPr>
            <w:tcW w:w="339" w:type="pct"/>
            <w:vAlign w:val="bottom"/>
          </w:tcPr>
          <w:p w14:paraId="7DC831A3" w14:textId="77777777" w:rsidR="00227441" w:rsidRPr="00562DB7" w:rsidRDefault="00227441" w:rsidP="00260BC6">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0 b, 39,534</w:t>
            </w:r>
          </w:p>
        </w:tc>
        <w:tc>
          <w:tcPr>
            <w:tcW w:w="339" w:type="pct"/>
            <w:vAlign w:val="bottom"/>
          </w:tcPr>
          <w:p w14:paraId="042543A3" w14:textId="77777777" w:rsidR="00227441" w:rsidRPr="00562DB7" w:rsidRDefault="00227441" w:rsidP="00260BC6">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0 b, 39,589</w:t>
            </w:r>
          </w:p>
        </w:tc>
        <w:tc>
          <w:tcPr>
            <w:tcW w:w="339" w:type="pct"/>
            <w:vAlign w:val="bottom"/>
          </w:tcPr>
          <w:p w14:paraId="24A07CCA" w14:textId="77777777" w:rsidR="00227441" w:rsidRPr="00562DB7" w:rsidRDefault="00227441" w:rsidP="00260BC6">
            <w:pPr>
              <w:jc w:val="both"/>
              <w:rPr>
                <w:rFonts w:ascii="Times New Roman" w:hAnsi="Times New Roman" w:cs="Times New Roman"/>
                <w:color w:val="000000"/>
                <w:sz w:val="20"/>
                <w:szCs w:val="20"/>
              </w:rPr>
            </w:pPr>
            <w:r w:rsidRPr="00A53822">
              <w:rPr>
                <w:rFonts w:ascii="Times New Roman" w:hAnsi="Times New Roman" w:cs="Times New Roman"/>
                <w:color w:val="000000"/>
                <w:sz w:val="20"/>
                <w:szCs w:val="20"/>
              </w:rPr>
              <w:t>0 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39,589</w:t>
            </w:r>
          </w:p>
        </w:tc>
        <w:tc>
          <w:tcPr>
            <w:tcW w:w="339" w:type="pct"/>
            <w:vAlign w:val="bottom"/>
          </w:tcPr>
          <w:p w14:paraId="3BE00A2E" w14:textId="77777777" w:rsidR="00227441" w:rsidRPr="00562DB7" w:rsidRDefault="00227441" w:rsidP="00260BC6">
            <w:pPr>
              <w:jc w:val="both"/>
              <w:rPr>
                <w:rFonts w:ascii="Times New Roman" w:hAnsi="Times New Roman" w:cs="Times New Roman"/>
                <w:color w:val="000000"/>
                <w:sz w:val="20"/>
                <w:szCs w:val="20"/>
              </w:rPr>
            </w:pPr>
            <w:r w:rsidRPr="005F7E64">
              <w:rPr>
                <w:rFonts w:ascii="Times New Roman" w:hAnsi="Times New Roman" w:cs="Times New Roman"/>
                <w:color w:val="000000"/>
                <w:sz w:val="20"/>
                <w:szCs w:val="20"/>
              </w:rPr>
              <w:t>0 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39,589</w:t>
            </w:r>
          </w:p>
        </w:tc>
      </w:tr>
      <w:tr w:rsidR="00227441" w:rsidRPr="00562DB7" w14:paraId="1DB7AABF" w14:textId="77777777" w:rsidTr="00AE55E0">
        <w:trPr>
          <w:trHeight w:val="397"/>
          <w:tblHeader/>
          <w:jc w:val="center"/>
        </w:trPr>
        <w:tc>
          <w:tcPr>
            <w:tcW w:w="897" w:type="pct"/>
            <w:vAlign w:val="bottom"/>
          </w:tcPr>
          <w:p w14:paraId="3DFA27D9"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aten::view</w:t>
            </w:r>
          </w:p>
        </w:tc>
        <w:tc>
          <w:tcPr>
            <w:tcW w:w="373" w:type="pct"/>
            <w:vAlign w:val="bottom"/>
          </w:tcPr>
          <w:p w14:paraId="40D7724B"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1.52 ms</w:t>
            </w:r>
          </w:p>
        </w:tc>
        <w:tc>
          <w:tcPr>
            <w:tcW w:w="339" w:type="pct"/>
            <w:vAlign w:val="bottom"/>
          </w:tcPr>
          <w:p w14:paraId="24488582"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1.34 ms</w:t>
            </w:r>
          </w:p>
        </w:tc>
        <w:tc>
          <w:tcPr>
            <w:tcW w:w="339" w:type="pct"/>
            <w:vAlign w:val="bottom"/>
          </w:tcPr>
          <w:p w14:paraId="0D36930A"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1.75 ms</w:t>
            </w:r>
          </w:p>
        </w:tc>
        <w:tc>
          <w:tcPr>
            <w:tcW w:w="339" w:type="pct"/>
            <w:vAlign w:val="bottom"/>
          </w:tcPr>
          <w:p w14:paraId="01B38CB3"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1.66 ms</w:t>
            </w:r>
          </w:p>
        </w:tc>
        <w:tc>
          <w:tcPr>
            <w:tcW w:w="339" w:type="pct"/>
            <w:vAlign w:val="bottom"/>
          </w:tcPr>
          <w:p w14:paraId="60296CFE"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1.52 ms</w:t>
            </w:r>
          </w:p>
        </w:tc>
        <w:tc>
          <w:tcPr>
            <w:tcW w:w="339" w:type="pct"/>
            <w:vAlign w:val="bottom"/>
          </w:tcPr>
          <w:p w14:paraId="30472E6F"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1.34 ms</w:t>
            </w:r>
          </w:p>
        </w:tc>
        <w:tc>
          <w:tcPr>
            <w:tcW w:w="339" w:type="pct"/>
            <w:vAlign w:val="bottom"/>
          </w:tcPr>
          <w:p w14:paraId="35CD20DB"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1.75 ms</w:t>
            </w:r>
          </w:p>
        </w:tc>
        <w:tc>
          <w:tcPr>
            <w:tcW w:w="339" w:type="pct"/>
            <w:vAlign w:val="bottom"/>
          </w:tcPr>
          <w:p w14:paraId="197244CE"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1.66 ms</w:t>
            </w:r>
          </w:p>
        </w:tc>
        <w:tc>
          <w:tcPr>
            <w:tcW w:w="339" w:type="pct"/>
            <w:vAlign w:val="bottom"/>
          </w:tcPr>
          <w:p w14:paraId="4FC6651B" w14:textId="77777777" w:rsidR="00227441" w:rsidRPr="00562DB7" w:rsidRDefault="00227441" w:rsidP="00260BC6">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0 b, 536</w:t>
            </w:r>
          </w:p>
        </w:tc>
        <w:tc>
          <w:tcPr>
            <w:tcW w:w="339" w:type="pct"/>
            <w:vAlign w:val="bottom"/>
          </w:tcPr>
          <w:p w14:paraId="0921A796" w14:textId="77777777" w:rsidR="00227441" w:rsidRPr="00562DB7" w:rsidRDefault="00227441" w:rsidP="00260BC6">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0 b, 501</w:t>
            </w:r>
          </w:p>
        </w:tc>
        <w:tc>
          <w:tcPr>
            <w:tcW w:w="339" w:type="pct"/>
            <w:vAlign w:val="bottom"/>
          </w:tcPr>
          <w:p w14:paraId="6B26D2BF" w14:textId="77777777" w:rsidR="00227441" w:rsidRPr="00562DB7" w:rsidRDefault="00227441" w:rsidP="00260BC6">
            <w:pPr>
              <w:jc w:val="both"/>
              <w:rPr>
                <w:rFonts w:ascii="Times New Roman" w:hAnsi="Times New Roman" w:cs="Times New Roman"/>
                <w:color w:val="000000"/>
                <w:sz w:val="20"/>
                <w:szCs w:val="20"/>
              </w:rPr>
            </w:pPr>
            <w:r w:rsidRPr="00A53822">
              <w:rPr>
                <w:rFonts w:ascii="Times New Roman" w:hAnsi="Times New Roman" w:cs="Times New Roman"/>
                <w:color w:val="000000"/>
                <w:sz w:val="20"/>
                <w:szCs w:val="20"/>
              </w:rPr>
              <w:t>0 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501</w:t>
            </w:r>
          </w:p>
        </w:tc>
        <w:tc>
          <w:tcPr>
            <w:tcW w:w="339" w:type="pct"/>
            <w:vAlign w:val="bottom"/>
          </w:tcPr>
          <w:p w14:paraId="4B6FDE80" w14:textId="77777777" w:rsidR="00227441" w:rsidRPr="00562DB7" w:rsidRDefault="00227441" w:rsidP="00260BC6">
            <w:pPr>
              <w:jc w:val="both"/>
              <w:rPr>
                <w:rFonts w:ascii="Times New Roman" w:hAnsi="Times New Roman" w:cs="Times New Roman"/>
                <w:color w:val="000000"/>
                <w:sz w:val="20"/>
                <w:szCs w:val="20"/>
              </w:rPr>
            </w:pPr>
            <w:r w:rsidRPr="005F7E64">
              <w:rPr>
                <w:rFonts w:ascii="Times New Roman" w:hAnsi="Times New Roman" w:cs="Times New Roman"/>
                <w:color w:val="000000"/>
                <w:sz w:val="20"/>
                <w:szCs w:val="20"/>
              </w:rPr>
              <w:t>0 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501</w:t>
            </w:r>
          </w:p>
        </w:tc>
      </w:tr>
      <w:tr w:rsidR="00227441" w:rsidRPr="00562DB7" w14:paraId="760BD0D1" w14:textId="77777777" w:rsidTr="00AE55E0">
        <w:trPr>
          <w:trHeight w:val="397"/>
          <w:tblHeader/>
          <w:jc w:val="center"/>
        </w:trPr>
        <w:tc>
          <w:tcPr>
            <w:tcW w:w="897" w:type="pct"/>
            <w:vAlign w:val="bottom"/>
          </w:tcPr>
          <w:p w14:paraId="2A1E177D"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aten::linear</w:t>
            </w:r>
          </w:p>
        </w:tc>
        <w:tc>
          <w:tcPr>
            <w:tcW w:w="373" w:type="pct"/>
            <w:vAlign w:val="bottom"/>
          </w:tcPr>
          <w:p w14:paraId="5F77CF6E"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1.82 ms</w:t>
            </w:r>
          </w:p>
        </w:tc>
        <w:tc>
          <w:tcPr>
            <w:tcW w:w="339" w:type="pct"/>
            <w:vAlign w:val="bottom"/>
          </w:tcPr>
          <w:p w14:paraId="125D9192"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1.69 ms</w:t>
            </w:r>
          </w:p>
        </w:tc>
        <w:tc>
          <w:tcPr>
            <w:tcW w:w="339" w:type="pct"/>
            <w:vAlign w:val="bottom"/>
          </w:tcPr>
          <w:p w14:paraId="2AA64304"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1.78 ms</w:t>
            </w:r>
          </w:p>
        </w:tc>
        <w:tc>
          <w:tcPr>
            <w:tcW w:w="339" w:type="pct"/>
            <w:vAlign w:val="bottom"/>
          </w:tcPr>
          <w:p w14:paraId="4765B40A"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1.71 ms</w:t>
            </w:r>
          </w:p>
        </w:tc>
        <w:tc>
          <w:tcPr>
            <w:tcW w:w="339" w:type="pct"/>
            <w:vAlign w:val="bottom"/>
          </w:tcPr>
          <w:p w14:paraId="23B8B754"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278.66 ms</w:t>
            </w:r>
          </w:p>
        </w:tc>
        <w:tc>
          <w:tcPr>
            <w:tcW w:w="339" w:type="pct"/>
            <w:vAlign w:val="bottom"/>
          </w:tcPr>
          <w:p w14:paraId="005DE73D"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221.91 ms</w:t>
            </w:r>
          </w:p>
        </w:tc>
        <w:tc>
          <w:tcPr>
            <w:tcW w:w="339" w:type="pct"/>
            <w:vAlign w:val="bottom"/>
          </w:tcPr>
          <w:p w14:paraId="2D7CBAD8"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274.67 ms</w:t>
            </w:r>
          </w:p>
        </w:tc>
        <w:tc>
          <w:tcPr>
            <w:tcW w:w="339" w:type="pct"/>
            <w:vAlign w:val="bottom"/>
          </w:tcPr>
          <w:p w14:paraId="2518C657"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690.07 ms</w:t>
            </w:r>
          </w:p>
        </w:tc>
        <w:tc>
          <w:tcPr>
            <w:tcW w:w="339" w:type="pct"/>
            <w:vAlign w:val="bottom"/>
          </w:tcPr>
          <w:p w14:paraId="427DBF9D" w14:textId="77777777" w:rsidR="00227441" w:rsidRPr="00562DB7" w:rsidRDefault="00227441" w:rsidP="00260BC6">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1.74 Gb, 122</w:t>
            </w:r>
          </w:p>
        </w:tc>
        <w:tc>
          <w:tcPr>
            <w:tcW w:w="339" w:type="pct"/>
            <w:vAlign w:val="bottom"/>
          </w:tcPr>
          <w:p w14:paraId="6D2CB2DD" w14:textId="77777777" w:rsidR="00227441" w:rsidRPr="00562DB7" w:rsidRDefault="00227441" w:rsidP="00260BC6">
            <w:pPr>
              <w:jc w:val="both"/>
              <w:rPr>
                <w:rFonts w:ascii="Times New Roman" w:hAnsi="Times New Roman" w:cs="Times New Roman"/>
                <w:color w:val="000000"/>
                <w:sz w:val="20"/>
                <w:szCs w:val="20"/>
              </w:rPr>
            </w:pPr>
            <w:r w:rsidRPr="0030389D">
              <w:rPr>
                <w:rFonts w:ascii="Times New Roman" w:hAnsi="Times New Roman" w:cs="Times New Roman"/>
                <w:color w:val="000000"/>
                <w:sz w:val="20"/>
                <w:szCs w:val="20"/>
              </w:rPr>
              <w:t>1.74 Gb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122</w:t>
            </w:r>
          </w:p>
        </w:tc>
        <w:tc>
          <w:tcPr>
            <w:tcW w:w="339" w:type="pct"/>
            <w:vAlign w:val="bottom"/>
          </w:tcPr>
          <w:p w14:paraId="66D6B767" w14:textId="77777777" w:rsidR="00227441" w:rsidRPr="00562DB7" w:rsidRDefault="00227441" w:rsidP="00260BC6">
            <w:pPr>
              <w:jc w:val="both"/>
              <w:rPr>
                <w:rFonts w:ascii="Times New Roman" w:hAnsi="Times New Roman" w:cs="Times New Roman"/>
                <w:color w:val="000000"/>
                <w:sz w:val="20"/>
                <w:szCs w:val="20"/>
              </w:rPr>
            </w:pPr>
            <w:r w:rsidRPr="00A53822">
              <w:rPr>
                <w:rFonts w:ascii="Times New Roman" w:hAnsi="Times New Roman" w:cs="Times New Roman"/>
                <w:color w:val="000000"/>
                <w:sz w:val="20"/>
                <w:szCs w:val="20"/>
              </w:rPr>
              <w:t>1.74 Gb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122</w:t>
            </w:r>
          </w:p>
        </w:tc>
        <w:tc>
          <w:tcPr>
            <w:tcW w:w="339" w:type="pct"/>
            <w:vAlign w:val="bottom"/>
          </w:tcPr>
          <w:p w14:paraId="5646D2A4" w14:textId="77777777" w:rsidR="00227441" w:rsidRPr="00562DB7" w:rsidRDefault="00227441" w:rsidP="00260BC6">
            <w:pPr>
              <w:jc w:val="both"/>
              <w:rPr>
                <w:rFonts w:ascii="Times New Roman" w:hAnsi="Times New Roman" w:cs="Times New Roman"/>
                <w:color w:val="000000"/>
                <w:sz w:val="20"/>
                <w:szCs w:val="20"/>
              </w:rPr>
            </w:pPr>
            <w:r w:rsidRPr="003252E1">
              <w:rPr>
                <w:rFonts w:ascii="Times New Roman" w:hAnsi="Times New Roman" w:cs="Times New Roman"/>
                <w:color w:val="000000"/>
                <w:sz w:val="20"/>
                <w:szCs w:val="20"/>
              </w:rPr>
              <w:t>1.74 Gb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122</w:t>
            </w:r>
          </w:p>
        </w:tc>
      </w:tr>
      <w:tr w:rsidR="00227441" w:rsidRPr="00562DB7" w14:paraId="41EAC2B5" w14:textId="77777777" w:rsidTr="00AE55E0">
        <w:trPr>
          <w:trHeight w:val="397"/>
          <w:tblHeader/>
          <w:jc w:val="center"/>
        </w:trPr>
        <w:tc>
          <w:tcPr>
            <w:tcW w:w="897" w:type="pct"/>
            <w:vAlign w:val="bottom"/>
          </w:tcPr>
          <w:p w14:paraId="3E56C9B4"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aten::to</w:t>
            </w:r>
          </w:p>
        </w:tc>
        <w:tc>
          <w:tcPr>
            <w:tcW w:w="373" w:type="pct"/>
            <w:vAlign w:val="bottom"/>
          </w:tcPr>
          <w:p w14:paraId="2284C7E6"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1.15 ms</w:t>
            </w:r>
          </w:p>
        </w:tc>
        <w:tc>
          <w:tcPr>
            <w:tcW w:w="339" w:type="pct"/>
            <w:vAlign w:val="bottom"/>
          </w:tcPr>
          <w:p w14:paraId="5AF57D4C"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664 µs</w:t>
            </w:r>
          </w:p>
        </w:tc>
        <w:tc>
          <w:tcPr>
            <w:tcW w:w="339" w:type="pct"/>
            <w:vAlign w:val="bottom"/>
          </w:tcPr>
          <w:p w14:paraId="16D4B609"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869 µs</w:t>
            </w:r>
          </w:p>
        </w:tc>
        <w:tc>
          <w:tcPr>
            <w:tcW w:w="339" w:type="pct"/>
            <w:vAlign w:val="bottom"/>
          </w:tcPr>
          <w:p w14:paraId="7958408C"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1.58 ms</w:t>
            </w:r>
          </w:p>
        </w:tc>
        <w:tc>
          <w:tcPr>
            <w:tcW w:w="339" w:type="pct"/>
            <w:vAlign w:val="bottom"/>
          </w:tcPr>
          <w:p w14:paraId="49B12D6D"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82.69 ms</w:t>
            </w:r>
          </w:p>
        </w:tc>
        <w:tc>
          <w:tcPr>
            <w:tcW w:w="339" w:type="pct"/>
            <w:vAlign w:val="bottom"/>
          </w:tcPr>
          <w:p w14:paraId="2D287E19"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110.79 ms</w:t>
            </w:r>
          </w:p>
        </w:tc>
        <w:tc>
          <w:tcPr>
            <w:tcW w:w="339" w:type="pct"/>
            <w:vAlign w:val="bottom"/>
          </w:tcPr>
          <w:p w14:paraId="057A5436"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171.45 ms</w:t>
            </w:r>
          </w:p>
        </w:tc>
        <w:tc>
          <w:tcPr>
            <w:tcW w:w="339" w:type="pct"/>
            <w:vAlign w:val="bottom"/>
          </w:tcPr>
          <w:p w14:paraId="40FD47E6"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382.02 ms</w:t>
            </w:r>
          </w:p>
        </w:tc>
        <w:tc>
          <w:tcPr>
            <w:tcW w:w="339" w:type="pct"/>
            <w:vAlign w:val="bottom"/>
          </w:tcPr>
          <w:p w14:paraId="4FBC29CE" w14:textId="77777777" w:rsidR="00227441" w:rsidRPr="00562DB7" w:rsidRDefault="00227441" w:rsidP="00260BC6">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1.84 Gb, 729</w:t>
            </w:r>
          </w:p>
        </w:tc>
        <w:tc>
          <w:tcPr>
            <w:tcW w:w="339" w:type="pct"/>
            <w:vAlign w:val="bottom"/>
          </w:tcPr>
          <w:p w14:paraId="009CA938" w14:textId="77777777" w:rsidR="00227441" w:rsidRPr="00562DB7" w:rsidRDefault="00227441" w:rsidP="00260BC6">
            <w:pPr>
              <w:jc w:val="both"/>
              <w:rPr>
                <w:rFonts w:ascii="Times New Roman" w:hAnsi="Times New Roman" w:cs="Times New Roman"/>
                <w:color w:val="000000"/>
                <w:sz w:val="20"/>
                <w:szCs w:val="20"/>
              </w:rPr>
            </w:pPr>
            <w:r w:rsidRPr="0030389D">
              <w:rPr>
                <w:rFonts w:ascii="Times New Roman" w:hAnsi="Times New Roman" w:cs="Times New Roman"/>
                <w:color w:val="000000"/>
                <w:sz w:val="20"/>
                <w:szCs w:val="20"/>
              </w:rPr>
              <w:t>2.13 Gb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729</w:t>
            </w:r>
          </w:p>
        </w:tc>
        <w:tc>
          <w:tcPr>
            <w:tcW w:w="339" w:type="pct"/>
            <w:vAlign w:val="bottom"/>
          </w:tcPr>
          <w:p w14:paraId="1514739B" w14:textId="77777777" w:rsidR="00227441" w:rsidRPr="00562DB7" w:rsidRDefault="00227441" w:rsidP="00260BC6">
            <w:pPr>
              <w:jc w:val="both"/>
              <w:rPr>
                <w:rFonts w:ascii="Times New Roman" w:hAnsi="Times New Roman" w:cs="Times New Roman"/>
                <w:color w:val="000000"/>
                <w:sz w:val="20"/>
                <w:szCs w:val="20"/>
              </w:rPr>
            </w:pPr>
            <w:r w:rsidRPr="00A53822">
              <w:rPr>
                <w:rFonts w:ascii="Times New Roman" w:hAnsi="Times New Roman" w:cs="Times New Roman"/>
                <w:color w:val="000000"/>
                <w:sz w:val="20"/>
                <w:szCs w:val="20"/>
              </w:rPr>
              <w:t>2.71 Gb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729</w:t>
            </w:r>
          </w:p>
        </w:tc>
        <w:tc>
          <w:tcPr>
            <w:tcW w:w="339" w:type="pct"/>
            <w:vAlign w:val="bottom"/>
          </w:tcPr>
          <w:p w14:paraId="4CA3C5DE" w14:textId="77777777" w:rsidR="00227441" w:rsidRPr="00562DB7" w:rsidRDefault="00227441" w:rsidP="00260BC6">
            <w:pPr>
              <w:jc w:val="both"/>
              <w:rPr>
                <w:rFonts w:ascii="Times New Roman" w:hAnsi="Times New Roman" w:cs="Times New Roman"/>
                <w:color w:val="000000"/>
                <w:sz w:val="20"/>
                <w:szCs w:val="20"/>
              </w:rPr>
            </w:pPr>
            <w:r w:rsidRPr="003252E1">
              <w:rPr>
                <w:rFonts w:ascii="Times New Roman" w:hAnsi="Times New Roman" w:cs="Times New Roman"/>
                <w:color w:val="000000"/>
                <w:sz w:val="20"/>
                <w:szCs w:val="20"/>
              </w:rPr>
              <w:t>3.88 Gb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729</w:t>
            </w:r>
          </w:p>
        </w:tc>
      </w:tr>
      <w:tr w:rsidR="00227441" w:rsidRPr="00562DB7" w14:paraId="0C52002F" w14:textId="77777777" w:rsidTr="00AE55E0">
        <w:trPr>
          <w:trHeight w:val="397"/>
          <w:tblHeader/>
          <w:jc w:val="center"/>
        </w:trPr>
        <w:tc>
          <w:tcPr>
            <w:tcW w:w="897" w:type="pct"/>
            <w:vAlign w:val="bottom"/>
          </w:tcPr>
          <w:p w14:paraId="663C6EDF"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aten::_to_copy</w:t>
            </w:r>
          </w:p>
        </w:tc>
        <w:tc>
          <w:tcPr>
            <w:tcW w:w="373" w:type="pct"/>
            <w:vAlign w:val="bottom"/>
          </w:tcPr>
          <w:p w14:paraId="3776480A"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3.83 ms</w:t>
            </w:r>
          </w:p>
        </w:tc>
        <w:tc>
          <w:tcPr>
            <w:tcW w:w="339" w:type="pct"/>
            <w:vAlign w:val="bottom"/>
          </w:tcPr>
          <w:p w14:paraId="4FB6781B"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2.61 ms</w:t>
            </w:r>
          </w:p>
        </w:tc>
        <w:tc>
          <w:tcPr>
            <w:tcW w:w="339" w:type="pct"/>
            <w:vAlign w:val="bottom"/>
          </w:tcPr>
          <w:p w14:paraId="262A80CC"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3.56 ms</w:t>
            </w:r>
          </w:p>
        </w:tc>
        <w:tc>
          <w:tcPr>
            <w:tcW w:w="339" w:type="pct"/>
            <w:vAlign w:val="bottom"/>
          </w:tcPr>
          <w:p w14:paraId="479BD58B"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4.13 ms</w:t>
            </w:r>
          </w:p>
        </w:tc>
        <w:tc>
          <w:tcPr>
            <w:tcW w:w="339" w:type="pct"/>
            <w:vAlign w:val="bottom"/>
          </w:tcPr>
          <w:p w14:paraId="405C219E"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81.55 ms</w:t>
            </w:r>
          </w:p>
        </w:tc>
        <w:tc>
          <w:tcPr>
            <w:tcW w:w="339" w:type="pct"/>
            <w:vAlign w:val="bottom"/>
          </w:tcPr>
          <w:p w14:paraId="2982885C"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110.13 ms</w:t>
            </w:r>
          </w:p>
        </w:tc>
        <w:tc>
          <w:tcPr>
            <w:tcW w:w="339" w:type="pct"/>
            <w:vAlign w:val="bottom"/>
          </w:tcPr>
          <w:p w14:paraId="0FB602B9"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170.58 ms</w:t>
            </w:r>
          </w:p>
        </w:tc>
        <w:tc>
          <w:tcPr>
            <w:tcW w:w="339" w:type="pct"/>
            <w:vAlign w:val="bottom"/>
          </w:tcPr>
          <w:p w14:paraId="549329C1"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380.44 ms</w:t>
            </w:r>
          </w:p>
        </w:tc>
        <w:tc>
          <w:tcPr>
            <w:tcW w:w="339" w:type="pct"/>
            <w:vAlign w:val="bottom"/>
          </w:tcPr>
          <w:p w14:paraId="2CB5B3F2" w14:textId="77777777" w:rsidR="00227441" w:rsidRPr="00562DB7" w:rsidRDefault="00227441" w:rsidP="00260BC6">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1.84 Gb, 457</w:t>
            </w:r>
          </w:p>
        </w:tc>
        <w:tc>
          <w:tcPr>
            <w:tcW w:w="339" w:type="pct"/>
            <w:vAlign w:val="bottom"/>
          </w:tcPr>
          <w:p w14:paraId="51C514CB" w14:textId="77777777" w:rsidR="00227441" w:rsidRPr="00562DB7" w:rsidRDefault="00227441" w:rsidP="00260BC6">
            <w:pPr>
              <w:jc w:val="both"/>
              <w:rPr>
                <w:rFonts w:ascii="Times New Roman" w:hAnsi="Times New Roman" w:cs="Times New Roman"/>
                <w:color w:val="000000"/>
                <w:sz w:val="20"/>
                <w:szCs w:val="20"/>
              </w:rPr>
            </w:pPr>
            <w:r w:rsidRPr="0030389D">
              <w:rPr>
                <w:rFonts w:ascii="Times New Roman" w:hAnsi="Times New Roman" w:cs="Times New Roman"/>
                <w:color w:val="000000"/>
                <w:sz w:val="20"/>
                <w:szCs w:val="20"/>
              </w:rPr>
              <w:t>2.13 Gb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457</w:t>
            </w:r>
          </w:p>
        </w:tc>
        <w:tc>
          <w:tcPr>
            <w:tcW w:w="339" w:type="pct"/>
            <w:vAlign w:val="bottom"/>
          </w:tcPr>
          <w:p w14:paraId="10BB8D56" w14:textId="77777777" w:rsidR="00227441" w:rsidRPr="00562DB7" w:rsidRDefault="00227441" w:rsidP="00260BC6">
            <w:pPr>
              <w:jc w:val="both"/>
              <w:rPr>
                <w:rFonts w:ascii="Times New Roman" w:hAnsi="Times New Roman" w:cs="Times New Roman"/>
                <w:color w:val="000000"/>
                <w:sz w:val="20"/>
                <w:szCs w:val="20"/>
              </w:rPr>
            </w:pPr>
            <w:r w:rsidRPr="00A53822">
              <w:rPr>
                <w:rFonts w:ascii="Times New Roman" w:hAnsi="Times New Roman" w:cs="Times New Roman"/>
                <w:color w:val="000000"/>
                <w:sz w:val="20"/>
                <w:szCs w:val="20"/>
              </w:rPr>
              <w:t>2.71 Gb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457</w:t>
            </w:r>
          </w:p>
        </w:tc>
        <w:tc>
          <w:tcPr>
            <w:tcW w:w="339" w:type="pct"/>
            <w:vAlign w:val="bottom"/>
          </w:tcPr>
          <w:p w14:paraId="0629CAB4" w14:textId="77777777" w:rsidR="00227441" w:rsidRPr="00562DB7" w:rsidRDefault="00227441" w:rsidP="00260BC6">
            <w:pPr>
              <w:jc w:val="both"/>
              <w:rPr>
                <w:rFonts w:ascii="Times New Roman" w:hAnsi="Times New Roman" w:cs="Times New Roman"/>
                <w:color w:val="000000"/>
                <w:sz w:val="20"/>
                <w:szCs w:val="20"/>
              </w:rPr>
            </w:pPr>
            <w:r w:rsidRPr="003252E1">
              <w:rPr>
                <w:rFonts w:ascii="Times New Roman" w:hAnsi="Times New Roman" w:cs="Times New Roman"/>
                <w:color w:val="000000"/>
                <w:sz w:val="20"/>
                <w:szCs w:val="20"/>
              </w:rPr>
              <w:t>3.88 Gb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457</w:t>
            </w:r>
          </w:p>
        </w:tc>
      </w:tr>
      <w:tr w:rsidR="00227441" w:rsidRPr="00562DB7" w14:paraId="412FFAF0" w14:textId="77777777" w:rsidTr="00AE55E0">
        <w:trPr>
          <w:trHeight w:val="397"/>
          <w:tblHeader/>
          <w:jc w:val="center"/>
        </w:trPr>
        <w:tc>
          <w:tcPr>
            <w:tcW w:w="897" w:type="pct"/>
            <w:vAlign w:val="bottom"/>
          </w:tcPr>
          <w:p w14:paraId="40DDC5AB"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aten::empty_strided</w:t>
            </w:r>
          </w:p>
        </w:tc>
        <w:tc>
          <w:tcPr>
            <w:tcW w:w="373" w:type="pct"/>
            <w:vAlign w:val="bottom"/>
          </w:tcPr>
          <w:p w14:paraId="16F50C9D"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5.68 ms</w:t>
            </w:r>
          </w:p>
        </w:tc>
        <w:tc>
          <w:tcPr>
            <w:tcW w:w="339" w:type="pct"/>
            <w:vAlign w:val="bottom"/>
          </w:tcPr>
          <w:p w14:paraId="51F18E31"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4.72 ms</w:t>
            </w:r>
          </w:p>
        </w:tc>
        <w:tc>
          <w:tcPr>
            <w:tcW w:w="339" w:type="pct"/>
            <w:vAlign w:val="bottom"/>
          </w:tcPr>
          <w:p w14:paraId="3AE8DF9E"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5.40 ms</w:t>
            </w:r>
          </w:p>
        </w:tc>
        <w:tc>
          <w:tcPr>
            <w:tcW w:w="339" w:type="pct"/>
            <w:vAlign w:val="bottom"/>
          </w:tcPr>
          <w:p w14:paraId="12D786DE"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5.31 ms</w:t>
            </w:r>
          </w:p>
        </w:tc>
        <w:tc>
          <w:tcPr>
            <w:tcW w:w="339" w:type="pct"/>
            <w:vAlign w:val="bottom"/>
          </w:tcPr>
          <w:p w14:paraId="715DBDA6"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21.78 ms</w:t>
            </w:r>
          </w:p>
        </w:tc>
        <w:tc>
          <w:tcPr>
            <w:tcW w:w="339" w:type="pct"/>
            <w:vAlign w:val="bottom"/>
          </w:tcPr>
          <w:p w14:paraId="344182B1"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17.11 ms</w:t>
            </w:r>
          </w:p>
        </w:tc>
        <w:tc>
          <w:tcPr>
            <w:tcW w:w="339" w:type="pct"/>
            <w:vAlign w:val="bottom"/>
          </w:tcPr>
          <w:p w14:paraId="503F7DAB"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24.59 ms</w:t>
            </w:r>
          </w:p>
        </w:tc>
        <w:tc>
          <w:tcPr>
            <w:tcW w:w="339" w:type="pct"/>
            <w:vAlign w:val="bottom"/>
          </w:tcPr>
          <w:p w14:paraId="2EC4D9E5"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23.19 ms</w:t>
            </w:r>
          </w:p>
        </w:tc>
        <w:tc>
          <w:tcPr>
            <w:tcW w:w="339" w:type="pct"/>
          </w:tcPr>
          <w:p w14:paraId="50E7F8B0" w14:textId="77777777" w:rsidR="00227441" w:rsidRPr="00562DB7" w:rsidRDefault="00227441" w:rsidP="00260BC6">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3.14 Gb, 786</w:t>
            </w:r>
          </w:p>
        </w:tc>
        <w:tc>
          <w:tcPr>
            <w:tcW w:w="339" w:type="pct"/>
            <w:vAlign w:val="bottom"/>
          </w:tcPr>
          <w:p w14:paraId="6E3C5140" w14:textId="77777777" w:rsidR="00227441" w:rsidRPr="00562DB7" w:rsidRDefault="00227441" w:rsidP="00260BC6">
            <w:pPr>
              <w:jc w:val="both"/>
              <w:rPr>
                <w:rFonts w:ascii="Times New Roman" w:hAnsi="Times New Roman" w:cs="Times New Roman"/>
                <w:color w:val="000000"/>
                <w:sz w:val="20"/>
                <w:szCs w:val="20"/>
              </w:rPr>
            </w:pPr>
            <w:r w:rsidRPr="0030389D">
              <w:rPr>
                <w:rFonts w:ascii="Times New Roman" w:hAnsi="Times New Roman" w:cs="Times New Roman"/>
                <w:color w:val="000000"/>
                <w:sz w:val="20"/>
                <w:szCs w:val="20"/>
              </w:rPr>
              <w:t>3.62 Gb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786</w:t>
            </w:r>
          </w:p>
        </w:tc>
        <w:tc>
          <w:tcPr>
            <w:tcW w:w="339" w:type="pct"/>
            <w:vAlign w:val="bottom"/>
          </w:tcPr>
          <w:p w14:paraId="1B05F1DF" w14:textId="77777777" w:rsidR="00227441" w:rsidRPr="00562DB7" w:rsidRDefault="00227441" w:rsidP="00260BC6">
            <w:pPr>
              <w:jc w:val="both"/>
              <w:rPr>
                <w:rFonts w:ascii="Times New Roman" w:hAnsi="Times New Roman" w:cs="Times New Roman"/>
                <w:color w:val="000000"/>
                <w:sz w:val="20"/>
                <w:szCs w:val="20"/>
              </w:rPr>
            </w:pPr>
            <w:r w:rsidRPr="00A53822">
              <w:rPr>
                <w:rFonts w:ascii="Times New Roman" w:hAnsi="Times New Roman" w:cs="Times New Roman"/>
                <w:color w:val="000000"/>
                <w:sz w:val="20"/>
                <w:szCs w:val="20"/>
              </w:rPr>
              <w:t>4.57 Gb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786</w:t>
            </w:r>
          </w:p>
        </w:tc>
        <w:tc>
          <w:tcPr>
            <w:tcW w:w="339" w:type="pct"/>
            <w:vAlign w:val="bottom"/>
          </w:tcPr>
          <w:p w14:paraId="4E1CC7F6" w14:textId="77777777" w:rsidR="00227441" w:rsidRPr="00562DB7" w:rsidRDefault="00227441" w:rsidP="00260BC6">
            <w:pPr>
              <w:jc w:val="both"/>
              <w:rPr>
                <w:rFonts w:ascii="Times New Roman" w:hAnsi="Times New Roman" w:cs="Times New Roman"/>
                <w:color w:val="000000"/>
                <w:sz w:val="20"/>
                <w:szCs w:val="20"/>
              </w:rPr>
            </w:pPr>
            <w:r w:rsidRPr="003252E1">
              <w:rPr>
                <w:rFonts w:ascii="Times New Roman" w:hAnsi="Times New Roman" w:cs="Times New Roman"/>
                <w:color w:val="000000"/>
                <w:sz w:val="20"/>
                <w:szCs w:val="20"/>
              </w:rPr>
              <w:t>6.49 Gb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786</w:t>
            </w:r>
          </w:p>
        </w:tc>
      </w:tr>
      <w:tr w:rsidR="00227441" w:rsidRPr="00562DB7" w14:paraId="5F96439C" w14:textId="77777777" w:rsidTr="00AE55E0">
        <w:trPr>
          <w:trHeight w:val="397"/>
          <w:tblHeader/>
          <w:jc w:val="center"/>
        </w:trPr>
        <w:tc>
          <w:tcPr>
            <w:tcW w:w="897" w:type="pct"/>
            <w:vAlign w:val="bottom"/>
          </w:tcPr>
          <w:p w14:paraId="68BAA978"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aten::copy_</w:t>
            </w:r>
          </w:p>
        </w:tc>
        <w:tc>
          <w:tcPr>
            <w:tcW w:w="373" w:type="pct"/>
            <w:vAlign w:val="bottom"/>
          </w:tcPr>
          <w:p w14:paraId="5C044A17"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90.33 ms</w:t>
            </w:r>
          </w:p>
        </w:tc>
        <w:tc>
          <w:tcPr>
            <w:tcW w:w="339" w:type="pct"/>
            <w:vAlign w:val="bottom"/>
          </w:tcPr>
          <w:p w14:paraId="2B9B4AF8"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93.99 ms</w:t>
            </w:r>
          </w:p>
        </w:tc>
        <w:tc>
          <w:tcPr>
            <w:tcW w:w="339" w:type="pct"/>
            <w:vAlign w:val="bottom"/>
          </w:tcPr>
          <w:p w14:paraId="7F97D42C"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106.8 ms</w:t>
            </w:r>
          </w:p>
        </w:tc>
        <w:tc>
          <w:tcPr>
            <w:tcW w:w="339" w:type="pct"/>
            <w:vAlign w:val="bottom"/>
          </w:tcPr>
          <w:p w14:paraId="7EB39225"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124.97 ms</w:t>
            </w:r>
          </w:p>
        </w:tc>
        <w:tc>
          <w:tcPr>
            <w:tcW w:w="339" w:type="pct"/>
            <w:vAlign w:val="bottom"/>
          </w:tcPr>
          <w:p w14:paraId="49FA8083"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823.78 ms</w:t>
            </w:r>
          </w:p>
        </w:tc>
        <w:tc>
          <w:tcPr>
            <w:tcW w:w="339" w:type="pct"/>
            <w:vAlign w:val="bottom"/>
          </w:tcPr>
          <w:p w14:paraId="2A211129"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979.55 ms</w:t>
            </w:r>
          </w:p>
        </w:tc>
        <w:tc>
          <w:tcPr>
            <w:tcW w:w="339" w:type="pct"/>
            <w:vAlign w:val="bottom"/>
          </w:tcPr>
          <w:p w14:paraId="519C1721"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920.58 ms</w:t>
            </w:r>
          </w:p>
        </w:tc>
        <w:tc>
          <w:tcPr>
            <w:tcW w:w="339" w:type="pct"/>
            <w:vAlign w:val="bottom"/>
          </w:tcPr>
          <w:p w14:paraId="6C302088"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3.33 s</w:t>
            </w:r>
          </w:p>
        </w:tc>
        <w:tc>
          <w:tcPr>
            <w:tcW w:w="339" w:type="pct"/>
          </w:tcPr>
          <w:p w14:paraId="0D5CEF8E" w14:textId="77777777" w:rsidR="00227441" w:rsidRPr="00562DB7" w:rsidRDefault="00227441" w:rsidP="00260BC6">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0 b, 19803</w:t>
            </w:r>
          </w:p>
        </w:tc>
        <w:tc>
          <w:tcPr>
            <w:tcW w:w="339" w:type="pct"/>
            <w:vAlign w:val="bottom"/>
          </w:tcPr>
          <w:p w14:paraId="415ECEA9" w14:textId="77777777" w:rsidR="00227441" w:rsidRPr="00562DB7" w:rsidRDefault="00227441" w:rsidP="00260BC6">
            <w:pPr>
              <w:jc w:val="both"/>
              <w:rPr>
                <w:rFonts w:ascii="Times New Roman" w:hAnsi="Times New Roman" w:cs="Times New Roman"/>
                <w:color w:val="000000"/>
                <w:sz w:val="20"/>
                <w:szCs w:val="20"/>
              </w:rPr>
            </w:pPr>
            <w:r w:rsidRPr="0030389D">
              <w:rPr>
                <w:rFonts w:ascii="Times New Roman" w:hAnsi="Times New Roman" w:cs="Times New Roman"/>
                <w:color w:val="000000"/>
                <w:sz w:val="20"/>
                <w:szCs w:val="20"/>
              </w:rPr>
              <w:t>0 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19,858</w:t>
            </w:r>
          </w:p>
        </w:tc>
        <w:tc>
          <w:tcPr>
            <w:tcW w:w="339" w:type="pct"/>
            <w:vAlign w:val="bottom"/>
          </w:tcPr>
          <w:p w14:paraId="6D2B0C73" w14:textId="77777777" w:rsidR="00227441" w:rsidRPr="00562DB7" w:rsidRDefault="00227441" w:rsidP="00260BC6">
            <w:pPr>
              <w:jc w:val="both"/>
              <w:rPr>
                <w:rFonts w:ascii="Times New Roman" w:hAnsi="Times New Roman" w:cs="Times New Roman"/>
                <w:color w:val="000000"/>
                <w:sz w:val="20"/>
                <w:szCs w:val="20"/>
              </w:rPr>
            </w:pPr>
            <w:r w:rsidRPr="0030389D">
              <w:rPr>
                <w:rFonts w:ascii="Times New Roman" w:hAnsi="Times New Roman" w:cs="Times New Roman"/>
                <w:color w:val="000000"/>
                <w:sz w:val="20"/>
                <w:szCs w:val="20"/>
              </w:rPr>
              <w:t>0 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19,858</w:t>
            </w:r>
          </w:p>
        </w:tc>
        <w:tc>
          <w:tcPr>
            <w:tcW w:w="339" w:type="pct"/>
            <w:vAlign w:val="bottom"/>
          </w:tcPr>
          <w:p w14:paraId="27897690" w14:textId="77777777" w:rsidR="00227441" w:rsidRPr="00562DB7" w:rsidRDefault="00227441" w:rsidP="00260BC6">
            <w:pPr>
              <w:jc w:val="both"/>
              <w:rPr>
                <w:rFonts w:ascii="Times New Roman" w:hAnsi="Times New Roman" w:cs="Times New Roman"/>
                <w:color w:val="000000"/>
                <w:sz w:val="20"/>
                <w:szCs w:val="20"/>
              </w:rPr>
            </w:pPr>
            <w:r w:rsidRPr="005F7E64">
              <w:rPr>
                <w:rFonts w:ascii="Times New Roman" w:hAnsi="Times New Roman" w:cs="Times New Roman"/>
                <w:color w:val="000000"/>
                <w:sz w:val="20"/>
                <w:szCs w:val="20"/>
              </w:rPr>
              <w:t>0 b</w:t>
            </w:r>
            <w:r>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19,858</w:t>
            </w:r>
          </w:p>
        </w:tc>
      </w:tr>
      <w:tr w:rsidR="00227441" w:rsidRPr="00562DB7" w14:paraId="038E21A7" w14:textId="77777777" w:rsidTr="00AE55E0">
        <w:trPr>
          <w:trHeight w:val="397"/>
          <w:tblHeader/>
          <w:jc w:val="center"/>
        </w:trPr>
        <w:tc>
          <w:tcPr>
            <w:tcW w:w="897" w:type="pct"/>
            <w:vAlign w:val="bottom"/>
          </w:tcPr>
          <w:p w14:paraId="22AC9496"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Self CPU time total</w:t>
            </w:r>
          </w:p>
        </w:tc>
        <w:tc>
          <w:tcPr>
            <w:tcW w:w="373" w:type="pct"/>
            <w:vAlign w:val="bottom"/>
          </w:tcPr>
          <w:p w14:paraId="51CCFAF5"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9.717 s</w:t>
            </w:r>
          </w:p>
        </w:tc>
        <w:tc>
          <w:tcPr>
            <w:tcW w:w="339" w:type="pct"/>
            <w:vAlign w:val="bottom"/>
          </w:tcPr>
          <w:p w14:paraId="3FC4793F"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10.553 s</w:t>
            </w:r>
          </w:p>
        </w:tc>
        <w:tc>
          <w:tcPr>
            <w:tcW w:w="339" w:type="pct"/>
            <w:vAlign w:val="bottom"/>
          </w:tcPr>
          <w:p w14:paraId="6F6C4378"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10.227 s</w:t>
            </w:r>
          </w:p>
        </w:tc>
        <w:tc>
          <w:tcPr>
            <w:tcW w:w="339" w:type="pct"/>
            <w:vAlign w:val="bottom"/>
          </w:tcPr>
          <w:p w14:paraId="27654DC7" w14:textId="77777777" w:rsidR="00227441" w:rsidRPr="00562DB7" w:rsidRDefault="00227441" w:rsidP="00260BC6">
            <w:pPr>
              <w:jc w:val="both"/>
              <w:rPr>
                <w:rFonts w:ascii="Times New Roman" w:hAnsi="Times New Roman" w:cs="Times New Roman"/>
                <w:sz w:val="20"/>
                <w:szCs w:val="20"/>
              </w:rPr>
            </w:pPr>
            <w:r w:rsidRPr="00562DB7">
              <w:rPr>
                <w:rFonts w:ascii="Times New Roman" w:hAnsi="Times New Roman" w:cs="Times New Roman"/>
                <w:color w:val="000000"/>
                <w:sz w:val="20"/>
                <w:szCs w:val="20"/>
              </w:rPr>
              <w:t>21.297 s</w:t>
            </w:r>
          </w:p>
        </w:tc>
        <w:tc>
          <w:tcPr>
            <w:tcW w:w="339" w:type="pct"/>
            <w:vAlign w:val="bottom"/>
          </w:tcPr>
          <w:p w14:paraId="74659671" w14:textId="77777777" w:rsidR="00227441" w:rsidRPr="00562DB7" w:rsidRDefault="00227441" w:rsidP="00260BC6">
            <w:pPr>
              <w:jc w:val="both"/>
              <w:rPr>
                <w:rFonts w:ascii="Times New Roman" w:hAnsi="Times New Roman" w:cs="Times New Roman"/>
                <w:sz w:val="20"/>
                <w:szCs w:val="20"/>
              </w:rPr>
            </w:pPr>
          </w:p>
        </w:tc>
        <w:tc>
          <w:tcPr>
            <w:tcW w:w="339" w:type="pct"/>
            <w:vAlign w:val="bottom"/>
          </w:tcPr>
          <w:p w14:paraId="7849745E" w14:textId="77777777" w:rsidR="00227441" w:rsidRPr="00562DB7" w:rsidRDefault="00227441" w:rsidP="00260BC6">
            <w:pPr>
              <w:jc w:val="both"/>
              <w:rPr>
                <w:rFonts w:ascii="Times New Roman" w:hAnsi="Times New Roman" w:cs="Times New Roman"/>
                <w:sz w:val="20"/>
                <w:szCs w:val="20"/>
              </w:rPr>
            </w:pPr>
          </w:p>
        </w:tc>
        <w:tc>
          <w:tcPr>
            <w:tcW w:w="339" w:type="pct"/>
            <w:vAlign w:val="bottom"/>
          </w:tcPr>
          <w:p w14:paraId="35023C26" w14:textId="77777777" w:rsidR="00227441" w:rsidRPr="00562DB7" w:rsidRDefault="00227441" w:rsidP="00260BC6">
            <w:pPr>
              <w:jc w:val="both"/>
              <w:rPr>
                <w:rFonts w:ascii="Times New Roman" w:hAnsi="Times New Roman" w:cs="Times New Roman"/>
                <w:sz w:val="20"/>
                <w:szCs w:val="20"/>
              </w:rPr>
            </w:pPr>
          </w:p>
        </w:tc>
        <w:tc>
          <w:tcPr>
            <w:tcW w:w="339" w:type="pct"/>
            <w:vAlign w:val="bottom"/>
          </w:tcPr>
          <w:p w14:paraId="31CA5D57" w14:textId="77777777" w:rsidR="00227441" w:rsidRPr="00562DB7" w:rsidRDefault="00227441" w:rsidP="00260BC6">
            <w:pPr>
              <w:jc w:val="both"/>
              <w:rPr>
                <w:rFonts w:ascii="Times New Roman" w:hAnsi="Times New Roman" w:cs="Times New Roman"/>
                <w:sz w:val="20"/>
                <w:szCs w:val="20"/>
              </w:rPr>
            </w:pPr>
          </w:p>
        </w:tc>
        <w:tc>
          <w:tcPr>
            <w:tcW w:w="339" w:type="pct"/>
          </w:tcPr>
          <w:p w14:paraId="3B6B9CC9" w14:textId="77777777" w:rsidR="00227441" w:rsidRPr="00562DB7" w:rsidRDefault="00227441" w:rsidP="00260BC6">
            <w:pPr>
              <w:jc w:val="both"/>
              <w:rPr>
                <w:rFonts w:ascii="Times New Roman" w:hAnsi="Times New Roman" w:cs="Times New Roman"/>
                <w:color w:val="000000"/>
                <w:sz w:val="20"/>
                <w:szCs w:val="20"/>
              </w:rPr>
            </w:pPr>
          </w:p>
        </w:tc>
        <w:tc>
          <w:tcPr>
            <w:tcW w:w="339" w:type="pct"/>
            <w:vAlign w:val="bottom"/>
          </w:tcPr>
          <w:p w14:paraId="2A6A9E1E" w14:textId="77777777" w:rsidR="00227441" w:rsidRPr="00562DB7" w:rsidRDefault="00227441" w:rsidP="00260BC6">
            <w:pPr>
              <w:jc w:val="both"/>
              <w:rPr>
                <w:rFonts w:ascii="Times New Roman" w:hAnsi="Times New Roman" w:cs="Times New Roman"/>
                <w:color w:val="000000"/>
                <w:sz w:val="20"/>
                <w:szCs w:val="20"/>
              </w:rPr>
            </w:pPr>
          </w:p>
        </w:tc>
        <w:tc>
          <w:tcPr>
            <w:tcW w:w="339" w:type="pct"/>
            <w:vAlign w:val="bottom"/>
          </w:tcPr>
          <w:p w14:paraId="5740A93B" w14:textId="77777777" w:rsidR="00227441" w:rsidRPr="00562DB7" w:rsidRDefault="00227441" w:rsidP="00260BC6">
            <w:pPr>
              <w:jc w:val="both"/>
              <w:rPr>
                <w:rFonts w:ascii="Times New Roman" w:hAnsi="Times New Roman" w:cs="Times New Roman"/>
                <w:color w:val="000000"/>
                <w:sz w:val="20"/>
                <w:szCs w:val="20"/>
              </w:rPr>
            </w:pPr>
          </w:p>
        </w:tc>
        <w:tc>
          <w:tcPr>
            <w:tcW w:w="339" w:type="pct"/>
            <w:vAlign w:val="bottom"/>
          </w:tcPr>
          <w:p w14:paraId="66A92F72" w14:textId="77777777" w:rsidR="00227441" w:rsidRPr="00562DB7" w:rsidRDefault="00227441" w:rsidP="00260BC6">
            <w:pPr>
              <w:jc w:val="both"/>
              <w:rPr>
                <w:rFonts w:ascii="Times New Roman" w:hAnsi="Times New Roman" w:cs="Times New Roman"/>
                <w:color w:val="000000"/>
                <w:sz w:val="20"/>
                <w:szCs w:val="20"/>
              </w:rPr>
            </w:pPr>
          </w:p>
        </w:tc>
      </w:tr>
    </w:tbl>
    <w:p w14:paraId="7EADB318" w14:textId="77777777" w:rsidR="00227441" w:rsidRDefault="00227441" w:rsidP="00227441">
      <w:pPr>
        <w:spacing w:line="360" w:lineRule="auto"/>
        <w:jc w:val="both"/>
        <w:rPr>
          <w:rFonts w:ascii="Times New Roman" w:hAnsi="Times New Roman" w:cs="Times New Roman"/>
          <w:sz w:val="24"/>
          <w:szCs w:val="24"/>
        </w:rPr>
      </w:pPr>
    </w:p>
    <w:p w14:paraId="68BC9F18" w14:textId="77777777" w:rsidR="00227441" w:rsidRDefault="00227441" w:rsidP="00227441">
      <w:pPr>
        <w:pStyle w:val="Heading2"/>
        <w:spacing w:line="360" w:lineRule="auto"/>
        <w:jc w:val="both"/>
        <w:rPr>
          <w:rFonts w:ascii="Times New Roman" w:hAnsi="Times New Roman" w:cs="Times New Roman"/>
          <w:b/>
          <w:bCs/>
          <w:color w:val="auto"/>
          <w:sz w:val="24"/>
          <w:szCs w:val="24"/>
        </w:rPr>
      </w:pPr>
      <w:bookmarkStart w:id="386" w:name="_Toc241503241"/>
      <w:r w:rsidRPr="00B96D93">
        <w:rPr>
          <w:rFonts w:ascii="Times New Roman" w:hAnsi="Times New Roman" w:cs="Times New Roman"/>
          <w:b/>
          <w:bCs/>
          <w:color w:val="auto"/>
          <w:sz w:val="24"/>
          <w:szCs w:val="24"/>
        </w:rPr>
        <w:t>4.4.</w:t>
      </w:r>
      <w:r>
        <w:rPr>
          <w:rFonts w:ascii="Times New Roman" w:hAnsi="Times New Roman" w:cs="Times New Roman"/>
          <w:b/>
          <w:bCs/>
          <w:color w:val="auto"/>
          <w:sz w:val="24"/>
          <w:szCs w:val="24"/>
        </w:rPr>
        <w:t>2</w:t>
      </w:r>
      <w:r w:rsidRPr="00B96D93">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Profiling Details of U2UT Model Without FeedForward and Without Positional Encoding</w:t>
      </w:r>
      <w:bookmarkEnd w:id="386"/>
    </w:p>
    <w:p w14:paraId="273053D5" w14:textId="77777777" w:rsidR="00227441" w:rsidRDefault="00227441" w:rsidP="00227441">
      <w:pPr>
        <w:spacing w:line="360" w:lineRule="auto"/>
        <w:jc w:val="both"/>
        <w:rPr>
          <w:rFonts w:ascii="Times New Roman" w:hAnsi="Times New Roman" w:cs="Times New Roman"/>
          <w:sz w:val="24"/>
          <w:szCs w:val="24"/>
        </w:rPr>
      </w:pPr>
      <w:r w:rsidRPr="004A6CE2">
        <w:rPr>
          <w:rFonts w:ascii="Times New Roman" w:hAnsi="Times New Roman" w:cs="Times New Roman"/>
          <w:sz w:val="24"/>
          <w:szCs w:val="24"/>
        </w:rPr>
        <w:t xml:space="preserve">Table </w:t>
      </w:r>
      <w:r>
        <w:rPr>
          <w:rFonts w:ascii="Times New Roman" w:hAnsi="Times New Roman" w:cs="Times New Roman"/>
          <w:sz w:val="24"/>
          <w:szCs w:val="24"/>
        </w:rPr>
        <w:t>4.18</w:t>
      </w:r>
      <w:r w:rsidRPr="004A6CE2">
        <w:rPr>
          <w:rFonts w:ascii="Times New Roman" w:hAnsi="Times New Roman" w:cs="Times New Roman"/>
          <w:sz w:val="24"/>
          <w:szCs w:val="24"/>
        </w:rPr>
        <w:t xml:space="preserve"> shows the profiling results for when U2UT model was trained without feedforward module and in another experiment without positional encoding. The merged profiling shows that in both ablation setups, cudaLaunchKernel dominates runtime (</w:t>
      </w:r>
      <w:r>
        <w:rPr>
          <w:rFonts w:ascii="Times New Roman" w:hAnsi="Times New Roman" w:cs="Times New Roman"/>
          <w:sz w:val="24"/>
          <w:szCs w:val="24"/>
        </w:rPr>
        <w:t xml:space="preserve">approximately </w:t>
      </w:r>
      <w:r w:rsidRPr="004A6CE2">
        <w:rPr>
          <w:rFonts w:ascii="Times New Roman" w:hAnsi="Times New Roman" w:cs="Times New Roman"/>
          <w:sz w:val="24"/>
          <w:szCs w:val="24"/>
        </w:rPr>
        <w:t>44–</w:t>
      </w:r>
      <w:r w:rsidRPr="004A6CE2">
        <w:rPr>
          <w:rFonts w:ascii="Times New Roman" w:hAnsi="Times New Roman" w:cs="Times New Roman"/>
          <w:sz w:val="24"/>
          <w:szCs w:val="24"/>
        </w:rPr>
        <w:lastRenderedPageBreak/>
        <w:t>45%</w:t>
      </w:r>
      <w:r>
        <w:rPr>
          <w:rFonts w:ascii="Times New Roman" w:hAnsi="Times New Roman" w:cs="Times New Roman"/>
          <w:sz w:val="24"/>
          <w:szCs w:val="24"/>
        </w:rPr>
        <w:t xml:space="preserve"> - computed from self CPU, and CPU Total</w:t>
      </w:r>
      <w:r w:rsidRPr="004A6CE2">
        <w:rPr>
          <w:rFonts w:ascii="Times New Roman" w:hAnsi="Times New Roman" w:cs="Times New Roman"/>
          <w:sz w:val="24"/>
          <w:szCs w:val="24"/>
        </w:rPr>
        <w:t>), confirming kernel launch overhead as the primary bottleneck. Removing feedforward layers reduces overall self CPU time (10.018s vs 11.884s), while removing positional encoding introduces additional overhead in operators like aten::linear and aten::copy_, which consume more time and calls. Memory allocation via aten::empty is heavier without positional encoding (147</w:t>
      </w:r>
      <w:r>
        <w:rPr>
          <w:rFonts w:ascii="Times New Roman" w:hAnsi="Times New Roman" w:cs="Times New Roman"/>
          <w:sz w:val="24"/>
          <w:szCs w:val="24"/>
        </w:rPr>
        <w:t>.017</w:t>
      </w:r>
      <w:r w:rsidRPr="004A6CE2">
        <w:rPr>
          <w:rFonts w:ascii="Times New Roman" w:hAnsi="Times New Roman" w:cs="Times New Roman"/>
          <w:sz w:val="24"/>
          <w:szCs w:val="24"/>
        </w:rPr>
        <w:t xml:space="preserve"> ms, </w:t>
      </w:r>
      <w:r w:rsidRPr="00326E4A">
        <w:rPr>
          <w:rFonts w:ascii="Times New Roman" w:hAnsi="Times New Roman" w:cs="Times New Roman"/>
          <w:color w:val="000000"/>
          <w:sz w:val="24"/>
          <w:szCs w:val="24"/>
        </w:rPr>
        <w:t>19,699</w:t>
      </w:r>
      <w:r w:rsidRPr="004A6CE2">
        <w:rPr>
          <w:rFonts w:ascii="Times New Roman" w:hAnsi="Times New Roman" w:cs="Times New Roman"/>
          <w:sz w:val="24"/>
          <w:szCs w:val="24"/>
        </w:rPr>
        <w:t xml:space="preserve"> calls), while device transfer op</w:t>
      </w:r>
      <w:r>
        <w:rPr>
          <w:rFonts w:ascii="Times New Roman" w:hAnsi="Times New Roman" w:cs="Times New Roman"/>
          <w:sz w:val="24"/>
          <w:szCs w:val="24"/>
        </w:rPr>
        <w:t>erations</w:t>
      </w:r>
      <w:r w:rsidRPr="004A6CE2">
        <w:rPr>
          <w:rFonts w:ascii="Times New Roman" w:hAnsi="Times New Roman" w:cs="Times New Roman"/>
          <w:sz w:val="24"/>
          <w:szCs w:val="24"/>
        </w:rPr>
        <w:t xml:space="preserve"> (aten::to, _to_copy) also show higher costs. Overall, the comparison highlights that kernel launches remain the dominant inefficiency, but the choice of ablation (feedforward vs positional encoding) shifts secondary bottlenecks between memory allocation and data transfer.</w:t>
      </w:r>
    </w:p>
    <w:p w14:paraId="040CCC61" w14:textId="77777777" w:rsidR="00227441" w:rsidRPr="00AE55E0" w:rsidRDefault="00227441" w:rsidP="00227441">
      <w:pPr>
        <w:pStyle w:val="Caption"/>
        <w:rPr>
          <w:rFonts w:ascii="Times New Roman" w:hAnsi="Times New Roman" w:cs="Times New Roman"/>
          <w:i w:val="0"/>
          <w:iCs w:val="0"/>
          <w:color w:val="auto"/>
          <w:sz w:val="24"/>
          <w:szCs w:val="24"/>
        </w:rPr>
      </w:pPr>
      <w:bookmarkStart w:id="387" w:name="_Toc239756638"/>
      <w:r w:rsidRPr="00AE55E0">
        <w:rPr>
          <w:rFonts w:ascii="Times New Roman" w:hAnsi="Times New Roman" w:cs="Times New Roman"/>
          <w:b/>
          <w:bCs/>
          <w:i w:val="0"/>
          <w:iCs w:val="0"/>
          <w:color w:val="auto"/>
          <w:sz w:val="24"/>
          <w:szCs w:val="24"/>
        </w:rPr>
        <w:t xml:space="preserve">Table </w:t>
      </w:r>
      <w:r w:rsidRPr="00AE55E0">
        <w:rPr>
          <w:rFonts w:ascii="Times New Roman" w:hAnsi="Times New Roman" w:cs="Times New Roman"/>
          <w:b/>
          <w:bCs/>
          <w:i w:val="0"/>
          <w:iCs w:val="0"/>
          <w:color w:val="auto"/>
          <w:sz w:val="24"/>
          <w:szCs w:val="24"/>
        </w:rPr>
        <w:fldChar w:fldCharType="begin"/>
      </w:r>
      <w:r w:rsidRPr="00AE55E0">
        <w:rPr>
          <w:rFonts w:ascii="Times New Roman" w:hAnsi="Times New Roman" w:cs="Times New Roman"/>
          <w:b/>
          <w:bCs/>
          <w:i w:val="0"/>
          <w:iCs w:val="0"/>
          <w:color w:val="auto"/>
          <w:sz w:val="24"/>
          <w:szCs w:val="24"/>
        </w:rPr>
        <w:instrText xml:space="preserve"> STYLEREF 1 \s </w:instrText>
      </w:r>
      <w:r w:rsidRPr="00AE55E0">
        <w:rPr>
          <w:rFonts w:ascii="Times New Roman" w:hAnsi="Times New Roman" w:cs="Times New Roman"/>
          <w:b/>
          <w:bCs/>
          <w:i w:val="0"/>
          <w:iCs w:val="0"/>
          <w:color w:val="auto"/>
          <w:sz w:val="24"/>
          <w:szCs w:val="24"/>
        </w:rPr>
        <w:fldChar w:fldCharType="separate"/>
      </w:r>
      <w:r w:rsidRPr="00AE55E0">
        <w:rPr>
          <w:rFonts w:ascii="Times New Roman" w:hAnsi="Times New Roman" w:cs="Times New Roman"/>
          <w:b/>
          <w:bCs/>
          <w:i w:val="0"/>
          <w:iCs w:val="0"/>
          <w:noProof/>
          <w:color w:val="auto"/>
          <w:sz w:val="24"/>
          <w:szCs w:val="24"/>
        </w:rPr>
        <w:t>4</w:t>
      </w:r>
      <w:r w:rsidRPr="00AE55E0">
        <w:rPr>
          <w:rFonts w:ascii="Times New Roman" w:hAnsi="Times New Roman" w:cs="Times New Roman"/>
          <w:b/>
          <w:bCs/>
          <w:i w:val="0"/>
          <w:iCs w:val="0"/>
          <w:color w:val="auto"/>
          <w:sz w:val="24"/>
          <w:szCs w:val="24"/>
        </w:rPr>
        <w:fldChar w:fldCharType="end"/>
      </w:r>
      <w:r w:rsidRPr="00AE55E0">
        <w:rPr>
          <w:rFonts w:ascii="Times New Roman" w:hAnsi="Times New Roman" w:cs="Times New Roman"/>
          <w:b/>
          <w:bCs/>
          <w:i w:val="0"/>
          <w:iCs w:val="0"/>
          <w:color w:val="auto"/>
          <w:sz w:val="24"/>
          <w:szCs w:val="24"/>
        </w:rPr>
        <w:t>.</w:t>
      </w:r>
      <w:r w:rsidRPr="00AE55E0">
        <w:rPr>
          <w:rFonts w:ascii="Times New Roman" w:hAnsi="Times New Roman" w:cs="Times New Roman"/>
          <w:b/>
          <w:bCs/>
          <w:i w:val="0"/>
          <w:iCs w:val="0"/>
          <w:color w:val="auto"/>
          <w:sz w:val="24"/>
          <w:szCs w:val="24"/>
        </w:rPr>
        <w:fldChar w:fldCharType="begin"/>
      </w:r>
      <w:r w:rsidRPr="00AE55E0">
        <w:rPr>
          <w:rFonts w:ascii="Times New Roman" w:hAnsi="Times New Roman" w:cs="Times New Roman"/>
          <w:b/>
          <w:bCs/>
          <w:i w:val="0"/>
          <w:iCs w:val="0"/>
          <w:color w:val="auto"/>
          <w:sz w:val="24"/>
          <w:szCs w:val="24"/>
        </w:rPr>
        <w:instrText xml:space="preserve"> SEQ Table \* ARABIC \s 1 </w:instrText>
      </w:r>
      <w:r w:rsidRPr="00AE55E0">
        <w:rPr>
          <w:rFonts w:ascii="Times New Roman" w:hAnsi="Times New Roman" w:cs="Times New Roman"/>
          <w:b/>
          <w:bCs/>
          <w:i w:val="0"/>
          <w:iCs w:val="0"/>
          <w:color w:val="auto"/>
          <w:sz w:val="24"/>
          <w:szCs w:val="24"/>
        </w:rPr>
        <w:fldChar w:fldCharType="separate"/>
      </w:r>
      <w:r w:rsidRPr="00AE55E0">
        <w:rPr>
          <w:rFonts w:ascii="Times New Roman" w:hAnsi="Times New Roman" w:cs="Times New Roman"/>
          <w:b/>
          <w:bCs/>
          <w:i w:val="0"/>
          <w:iCs w:val="0"/>
          <w:noProof/>
          <w:color w:val="auto"/>
          <w:sz w:val="24"/>
          <w:szCs w:val="24"/>
        </w:rPr>
        <w:t>18</w:t>
      </w:r>
      <w:r w:rsidRPr="00AE55E0">
        <w:rPr>
          <w:rFonts w:ascii="Times New Roman" w:hAnsi="Times New Roman" w:cs="Times New Roman"/>
          <w:b/>
          <w:bCs/>
          <w:i w:val="0"/>
          <w:iCs w:val="0"/>
          <w:color w:val="auto"/>
          <w:sz w:val="24"/>
          <w:szCs w:val="24"/>
        </w:rPr>
        <w:fldChar w:fldCharType="end"/>
      </w:r>
      <w:r w:rsidRPr="00AE55E0">
        <w:rPr>
          <w:rFonts w:ascii="Times New Roman" w:hAnsi="Times New Roman" w:cs="Times New Roman"/>
          <w:b/>
          <w:bCs/>
          <w:i w:val="0"/>
          <w:iCs w:val="0"/>
          <w:color w:val="auto"/>
          <w:sz w:val="24"/>
          <w:szCs w:val="24"/>
        </w:rPr>
        <w:t>:</w:t>
      </w:r>
      <w:r w:rsidRPr="00AE55E0">
        <w:rPr>
          <w:rFonts w:ascii="Times New Roman" w:hAnsi="Times New Roman" w:cs="Times New Roman"/>
          <w:i w:val="0"/>
          <w:iCs w:val="0"/>
          <w:color w:val="auto"/>
          <w:sz w:val="24"/>
          <w:szCs w:val="24"/>
        </w:rPr>
        <w:t xml:space="preserve"> Profiling Details of U2UT Model Training with Varying Joint Heads</w:t>
      </w:r>
      <w:bookmarkEnd w:id="387"/>
    </w:p>
    <w:tbl>
      <w:tblPr>
        <w:tblStyle w:val="TableGrid"/>
        <w:tblW w:w="5000" w:type="pct"/>
        <w:jc w:val="center"/>
        <w:tblLook w:val="04A0" w:firstRow="1" w:lastRow="0" w:firstColumn="1" w:lastColumn="0" w:noHBand="0" w:noVBand="1"/>
      </w:tblPr>
      <w:tblGrid>
        <w:gridCol w:w="2339"/>
        <w:gridCol w:w="1456"/>
        <w:gridCol w:w="1461"/>
        <w:gridCol w:w="1323"/>
        <w:gridCol w:w="1329"/>
        <w:gridCol w:w="1383"/>
        <w:gridCol w:w="1388"/>
        <w:gridCol w:w="1134"/>
        <w:gridCol w:w="1137"/>
      </w:tblGrid>
      <w:tr w:rsidR="00227441" w:rsidRPr="00E3019B" w14:paraId="7F2A9231" w14:textId="77777777" w:rsidTr="00AE55E0">
        <w:trPr>
          <w:jc w:val="center"/>
        </w:trPr>
        <w:tc>
          <w:tcPr>
            <w:tcW w:w="903" w:type="pct"/>
            <w:vAlign w:val="bottom"/>
          </w:tcPr>
          <w:p w14:paraId="7A0948FA" w14:textId="77777777" w:rsidR="00227441" w:rsidRPr="00E3019B" w:rsidRDefault="00227441" w:rsidP="00260BC6">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Operator</w:t>
            </w:r>
          </w:p>
        </w:tc>
        <w:tc>
          <w:tcPr>
            <w:tcW w:w="562" w:type="pct"/>
          </w:tcPr>
          <w:p w14:paraId="5141914F"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b/>
                <w:bCs/>
                <w:sz w:val="16"/>
                <w:szCs w:val="16"/>
              </w:rPr>
              <w:t>Self CPU Time, without FF</w:t>
            </w:r>
          </w:p>
        </w:tc>
        <w:tc>
          <w:tcPr>
            <w:tcW w:w="564" w:type="pct"/>
          </w:tcPr>
          <w:p w14:paraId="5B707284"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b/>
                <w:bCs/>
                <w:sz w:val="16"/>
                <w:szCs w:val="16"/>
              </w:rPr>
              <w:t>Self CPU Time, without PE</w:t>
            </w:r>
          </w:p>
        </w:tc>
        <w:tc>
          <w:tcPr>
            <w:tcW w:w="511" w:type="pct"/>
          </w:tcPr>
          <w:p w14:paraId="03E62499"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b/>
                <w:bCs/>
                <w:sz w:val="16"/>
                <w:szCs w:val="16"/>
              </w:rPr>
              <w:t>CPU Total, without FF</w:t>
            </w:r>
          </w:p>
        </w:tc>
        <w:tc>
          <w:tcPr>
            <w:tcW w:w="513" w:type="pct"/>
          </w:tcPr>
          <w:p w14:paraId="2F16B19D"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b/>
                <w:bCs/>
                <w:sz w:val="16"/>
                <w:szCs w:val="16"/>
              </w:rPr>
              <w:t>CPU Total, without PE</w:t>
            </w:r>
          </w:p>
        </w:tc>
        <w:tc>
          <w:tcPr>
            <w:tcW w:w="534" w:type="pct"/>
          </w:tcPr>
          <w:p w14:paraId="14A89813"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b/>
                <w:bCs/>
                <w:sz w:val="16"/>
                <w:szCs w:val="16"/>
              </w:rPr>
              <w:t>CUDA Mem, without FF</w:t>
            </w:r>
          </w:p>
        </w:tc>
        <w:tc>
          <w:tcPr>
            <w:tcW w:w="536" w:type="pct"/>
          </w:tcPr>
          <w:p w14:paraId="22DEC1AF"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b/>
                <w:bCs/>
                <w:sz w:val="16"/>
                <w:szCs w:val="16"/>
              </w:rPr>
              <w:t>CUDA Mem, without PE</w:t>
            </w:r>
          </w:p>
        </w:tc>
        <w:tc>
          <w:tcPr>
            <w:tcW w:w="438" w:type="pct"/>
          </w:tcPr>
          <w:p w14:paraId="56B91391"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b/>
                <w:bCs/>
                <w:sz w:val="16"/>
                <w:szCs w:val="16"/>
              </w:rPr>
              <w:t>Call, without FF</w:t>
            </w:r>
          </w:p>
        </w:tc>
        <w:tc>
          <w:tcPr>
            <w:tcW w:w="440" w:type="pct"/>
          </w:tcPr>
          <w:p w14:paraId="153075F9"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b/>
                <w:bCs/>
                <w:sz w:val="16"/>
                <w:szCs w:val="16"/>
              </w:rPr>
              <w:t>Call, without PE</w:t>
            </w:r>
          </w:p>
        </w:tc>
      </w:tr>
      <w:tr w:rsidR="00227441" w:rsidRPr="00E3019B" w14:paraId="5E546DF3" w14:textId="77777777" w:rsidTr="00AE55E0">
        <w:trPr>
          <w:jc w:val="center"/>
        </w:trPr>
        <w:tc>
          <w:tcPr>
            <w:tcW w:w="903" w:type="pct"/>
            <w:vAlign w:val="bottom"/>
          </w:tcPr>
          <w:p w14:paraId="1F375F9C" w14:textId="77777777" w:rsidR="00227441" w:rsidRPr="00E3019B" w:rsidRDefault="00227441" w:rsidP="00260BC6">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aten::linear</w:t>
            </w:r>
          </w:p>
        </w:tc>
        <w:tc>
          <w:tcPr>
            <w:tcW w:w="562" w:type="pct"/>
            <w:vAlign w:val="bottom"/>
          </w:tcPr>
          <w:p w14:paraId="2A5B9640"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1.367 ms</w:t>
            </w:r>
          </w:p>
        </w:tc>
        <w:tc>
          <w:tcPr>
            <w:tcW w:w="564" w:type="pct"/>
            <w:vAlign w:val="bottom"/>
          </w:tcPr>
          <w:p w14:paraId="169FE008"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1.981 ms</w:t>
            </w:r>
          </w:p>
        </w:tc>
        <w:tc>
          <w:tcPr>
            <w:tcW w:w="511" w:type="pct"/>
            <w:vAlign w:val="bottom"/>
          </w:tcPr>
          <w:p w14:paraId="0E625106"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153.010 ms</w:t>
            </w:r>
          </w:p>
        </w:tc>
        <w:tc>
          <w:tcPr>
            <w:tcW w:w="513" w:type="pct"/>
            <w:vAlign w:val="bottom"/>
          </w:tcPr>
          <w:p w14:paraId="6CCB1CE8"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335.709 ms</w:t>
            </w:r>
          </w:p>
        </w:tc>
        <w:tc>
          <w:tcPr>
            <w:tcW w:w="534" w:type="pct"/>
          </w:tcPr>
          <w:p w14:paraId="4720E64B"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1.29 Gb</w:t>
            </w:r>
          </w:p>
        </w:tc>
        <w:tc>
          <w:tcPr>
            <w:tcW w:w="536" w:type="pct"/>
          </w:tcPr>
          <w:p w14:paraId="542FA862"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1.74 Gb</w:t>
            </w:r>
          </w:p>
        </w:tc>
        <w:tc>
          <w:tcPr>
            <w:tcW w:w="438" w:type="pct"/>
            <w:vAlign w:val="bottom"/>
          </w:tcPr>
          <w:p w14:paraId="435B88F9"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98</w:t>
            </w:r>
          </w:p>
        </w:tc>
        <w:tc>
          <w:tcPr>
            <w:tcW w:w="440" w:type="pct"/>
            <w:vAlign w:val="bottom"/>
          </w:tcPr>
          <w:p w14:paraId="29A29C57"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122</w:t>
            </w:r>
          </w:p>
        </w:tc>
      </w:tr>
      <w:tr w:rsidR="00227441" w:rsidRPr="00E3019B" w14:paraId="0F23C439" w14:textId="77777777" w:rsidTr="00AE55E0">
        <w:trPr>
          <w:jc w:val="center"/>
        </w:trPr>
        <w:tc>
          <w:tcPr>
            <w:tcW w:w="903" w:type="pct"/>
            <w:vAlign w:val="bottom"/>
          </w:tcPr>
          <w:p w14:paraId="680AF3E4" w14:textId="77777777" w:rsidR="00227441" w:rsidRPr="00E3019B" w:rsidRDefault="00227441" w:rsidP="00260BC6">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aten::to</w:t>
            </w:r>
          </w:p>
        </w:tc>
        <w:tc>
          <w:tcPr>
            <w:tcW w:w="562" w:type="pct"/>
            <w:vAlign w:val="bottom"/>
          </w:tcPr>
          <w:p w14:paraId="073B7242"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747.769 µs</w:t>
            </w:r>
          </w:p>
        </w:tc>
        <w:tc>
          <w:tcPr>
            <w:tcW w:w="564" w:type="pct"/>
            <w:vAlign w:val="bottom"/>
          </w:tcPr>
          <w:p w14:paraId="0E9B0E32"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1.074 ms</w:t>
            </w:r>
          </w:p>
        </w:tc>
        <w:tc>
          <w:tcPr>
            <w:tcW w:w="511" w:type="pct"/>
            <w:vAlign w:val="bottom"/>
          </w:tcPr>
          <w:p w14:paraId="6D7C3AD3"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83.807 ms</w:t>
            </w:r>
          </w:p>
        </w:tc>
        <w:tc>
          <w:tcPr>
            <w:tcW w:w="513" w:type="pct"/>
            <w:vAlign w:val="bottom"/>
          </w:tcPr>
          <w:p w14:paraId="51E9A65D"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215.809 ms</w:t>
            </w:r>
          </w:p>
        </w:tc>
        <w:tc>
          <w:tcPr>
            <w:tcW w:w="534" w:type="pct"/>
          </w:tcPr>
          <w:p w14:paraId="0BA0256A"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2.66 Gb</w:t>
            </w:r>
          </w:p>
        </w:tc>
        <w:tc>
          <w:tcPr>
            <w:tcW w:w="536" w:type="pct"/>
          </w:tcPr>
          <w:p w14:paraId="19C80F01"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2.45 Gb</w:t>
            </w:r>
          </w:p>
        </w:tc>
        <w:tc>
          <w:tcPr>
            <w:tcW w:w="438" w:type="pct"/>
            <w:vAlign w:val="bottom"/>
          </w:tcPr>
          <w:p w14:paraId="2AF45562"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633</w:t>
            </w:r>
          </w:p>
        </w:tc>
        <w:tc>
          <w:tcPr>
            <w:tcW w:w="440" w:type="pct"/>
            <w:vAlign w:val="bottom"/>
          </w:tcPr>
          <w:p w14:paraId="7A7C5708"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711</w:t>
            </w:r>
          </w:p>
        </w:tc>
      </w:tr>
      <w:tr w:rsidR="00227441" w:rsidRPr="00E3019B" w14:paraId="4429DB02" w14:textId="77777777" w:rsidTr="00AE55E0">
        <w:trPr>
          <w:jc w:val="center"/>
        </w:trPr>
        <w:tc>
          <w:tcPr>
            <w:tcW w:w="903" w:type="pct"/>
            <w:vAlign w:val="bottom"/>
          </w:tcPr>
          <w:p w14:paraId="6A2B6AFD" w14:textId="77777777" w:rsidR="00227441" w:rsidRPr="00E3019B" w:rsidRDefault="00227441" w:rsidP="00260BC6">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aten::_to_copy</w:t>
            </w:r>
          </w:p>
        </w:tc>
        <w:tc>
          <w:tcPr>
            <w:tcW w:w="562" w:type="pct"/>
            <w:vAlign w:val="bottom"/>
          </w:tcPr>
          <w:p w14:paraId="1EB4532A"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3.058 ms</w:t>
            </w:r>
          </w:p>
        </w:tc>
        <w:tc>
          <w:tcPr>
            <w:tcW w:w="564" w:type="pct"/>
            <w:vAlign w:val="bottom"/>
          </w:tcPr>
          <w:p w14:paraId="06E73147"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4.672 ms</w:t>
            </w:r>
          </w:p>
        </w:tc>
        <w:tc>
          <w:tcPr>
            <w:tcW w:w="511" w:type="pct"/>
            <w:vAlign w:val="bottom"/>
          </w:tcPr>
          <w:p w14:paraId="6E5A1B0D"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83.059 ms</w:t>
            </w:r>
          </w:p>
        </w:tc>
        <w:tc>
          <w:tcPr>
            <w:tcW w:w="513" w:type="pct"/>
            <w:vAlign w:val="bottom"/>
          </w:tcPr>
          <w:p w14:paraId="11CCACA6"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214.735 ms</w:t>
            </w:r>
          </w:p>
        </w:tc>
        <w:tc>
          <w:tcPr>
            <w:tcW w:w="534" w:type="pct"/>
          </w:tcPr>
          <w:p w14:paraId="74081792"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2.66 Gb</w:t>
            </w:r>
          </w:p>
        </w:tc>
        <w:tc>
          <w:tcPr>
            <w:tcW w:w="536" w:type="pct"/>
          </w:tcPr>
          <w:p w14:paraId="757D2FE0"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2.45 Gb</w:t>
            </w:r>
          </w:p>
        </w:tc>
        <w:tc>
          <w:tcPr>
            <w:tcW w:w="438" w:type="pct"/>
            <w:vAlign w:val="bottom"/>
          </w:tcPr>
          <w:p w14:paraId="5EA29DAF"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409</w:t>
            </w:r>
          </w:p>
        </w:tc>
        <w:tc>
          <w:tcPr>
            <w:tcW w:w="440" w:type="pct"/>
            <w:vAlign w:val="bottom"/>
          </w:tcPr>
          <w:p w14:paraId="1F881F6A"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451</w:t>
            </w:r>
          </w:p>
        </w:tc>
      </w:tr>
      <w:tr w:rsidR="00227441" w:rsidRPr="00E3019B" w14:paraId="26CEE15D" w14:textId="77777777" w:rsidTr="00AE55E0">
        <w:trPr>
          <w:jc w:val="center"/>
        </w:trPr>
        <w:tc>
          <w:tcPr>
            <w:tcW w:w="903" w:type="pct"/>
            <w:vAlign w:val="bottom"/>
          </w:tcPr>
          <w:p w14:paraId="14C3A9BB" w14:textId="77777777" w:rsidR="00227441" w:rsidRPr="00E3019B" w:rsidRDefault="00227441" w:rsidP="00260BC6">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aten::empty_strided</w:t>
            </w:r>
          </w:p>
        </w:tc>
        <w:tc>
          <w:tcPr>
            <w:tcW w:w="562" w:type="pct"/>
            <w:vAlign w:val="bottom"/>
          </w:tcPr>
          <w:p w14:paraId="315321C8"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5.075 ms</w:t>
            </w:r>
          </w:p>
        </w:tc>
        <w:tc>
          <w:tcPr>
            <w:tcW w:w="564" w:type="pct"/>
            <w:vAlign w:val="bottom"/>
          </w:tcPr>
          <w:p w14:paraId="5D43CDFF"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6.965 ms</w:t>
            </w:r>
          </w:p>
        </w:tc>
        <w:tc>
          <w:tcPr>
            <w:tcW w:w="511" w:type="pct"/>
            <w:vAlign w:val="bottom"/>
          </w:tcPr>
          <w:p w14:paraId="0D428F66"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9.466 ms</w:t>
            </w:r>
          </w:p>
        </w:tc>
        <w:tc>
          <w:tcPr>
            <w:tcW w:w="513" w:type="pct"/>
            <w:vAlign w:val="bottom"/>
          </w:tcPr>
          <w:p w14:paraId="4D83F4C6"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25.282 ms</w:t>
            </w:r>
          </w:p>
        </w:tc>
        <w:tc>
          <w:tcPr>
            <w:tcW w:w="534" w:type="pct"/>
          </w:tcPr>
          <w:p w14:paraId="5A523D06"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3.99 Gb</w:t>
            </w:r>
          </w:p>
        </w:tc>
        <w:tc>
          <w:tcPr>
            <w:tcW w:w="536" w:type="pct"/>
          </w:tcPr>
          <w:p w14:paraId="1FFBFB01"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4.31 Gb</w:t>
            </w:r>
          </w:p>
        </w:tc>
        <w:tc>
          <w:tcPr>
            <w:tcW w:w="438" w:type="pct"/>
            <w:vAlign w:val="bottom"/>
          </w:tcPr>
          <w:p w14:paraId="20D91774"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642</w:t>
            </w:r>
          </w:p>
        </w:tc>
        <w:tc>
          <w:tcPr>
            <w:tcW w:w="440" w:type="pct"/>
            <w:vAlign w:val="bottom"/>
          </w:tcPr>
          <w:p w14:paraId="4365788F"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774</w:t>
            </w:r>
          </w:p>
        </w:tc>
      </w:tr>
      <w:tr w:rsidR="00227441" w:rsidRPr="00E3019B" w14:paraId="1E24DFF9" w14:textId="77777777" w:rsidTr="00AE55E0">
        <w:trPr>
          <w:jc w:val="center"/>
        </w:trPr>
        <w:tc>
          <w:tcPr>
            <w:tcW w:w="903" w:type="pct"/>
            <w:vAlign w:val="bottom"/>
          </w:tcPr>
          <w:p w14:paraId="69A87756" w14:textId="77777777" w:rsidR="00227441" w:rsidRPr="00E3019B" w:rsidRDefault="00227441" w:rsidP="00260BC6">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aten::copy_</w:t>
            </w:r>
          </w:p>
        </w:tc>
        <w:tc>
          <w:tcPr>
            <w:tcW w:w="562" w:type="pct"/>
            <w:vAlign w:val="bottom"/>
          </w:tcPr>
          <w:p w14:paraId="7EF7142D"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108.356 ms</w:t>
            </w:r>
          </w:p>
        </w:tc>
        <w:tc>
          <w:tcPr>
            <w:tcW w:w="564" w:type="pct"/>
            <w:vAlign w:val="bottom"/>
          </w:tcPr>
          <w:p w14:paraId="67CDFECD"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144.498 ms</w:t>
            </w:r>
          </w:p>
        </w:tc>
        <w:tc>
          <w:tcPr>
            <w:tcW w:w="511" w:type="pct"/>
            <w:vAlign w:val="bottom"/>
          </w:tcPr>
          <w:p w14:paraId="64B4F36F"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916.270 ms</w:t>
            </w:r>
          </w:p>
        </w:tc>
        <w:tc>
          <w:tcPr>
            <w:tcW w:w="513" w:type="pct"/>
            <w:vAlign w:val="bottom"/>
          </w:tcPr>
          <w:p w14:paraId="0CEBD7EC"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1.389 s</w:t>
            </w:r>
          </w:p>
        </w:tc>
        <w:tc>
          <w:tcPr>
            <w:tcW w:w="534" w:type="pct"/>
          </w:tcPr>
          <w:p w14:paraId="4EC7301B"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0 b</w:t>
            </w:r>
          </w:p>
        </w:tc>
        <w:tc>
          <w:tcPr>
            <w:tcW w:w="536" w:type="pct"/>
          </w:tcPr>
          <w:p w14:paraId="4A8D5E90"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0 b</w:t>
            </w:r>
          </w:p>
        </w:tc>
        <w:tc>
          <w:tcPr>
            <w:tcW w:w="438" w:type="pct"/>
            <w:vAlign w:val="bottom"/>
          </w:tcPr>
          <w:p w14:paraId="2C71A397"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19,810</w:t>
            </w:r>
          </w:p>
        </w:tc>
        <w:tc>
          <w:tcPr>
            <w:tcW w:w="440" w:type="pct"/>
            <w:vAlign w:val="bottom"/>
          </w:tcPr>
          <w:p w14:paraId="1E9D9333"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19,846</w:t>
            </w:r>
          </w:p>
        </w:tc>
      </w:tr>
      <w:tr w:rsidR="00227441" w:rsidRPr="00E3019B" w14:paraId="1ADC8FF4" w14:textId="77777777" w:rsidTr="00AE55E0">
        <w:trPr>
          <w:jc w:val="center"/>
        </w:trPr>
        <w:tc>
          <w:tcPr>
            <w:tcW w:w="903" w:type="pct"/>
            <w:vAlign w:val="bottom"/>
          </w:tcPr>
          <w:p w14:paraId="07B12223" w14:textId="77777777" w:rsidR="00227441" w:rsidRPr="00E3019B" w:rsidRDefault="00227441" w:rsidP="00260BC6">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cudaLaunchKernel</w:t>
            </w:r>
          </w:p>
        </w:tc>
        <w:tc>
          <w:tcPr>
            <w:tcW w:w="562" w:type="pct"/>
            <w:vAlign w:val="bottom"/>
          </w:tcPr>
          <w:p w14:paraId="3177418D"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4.447 s</w:t>
            </w:r>
          </w:p>
        </w:tc>
        <w:tc>
          <w:tcPr>
            <w:tcW w:w="564" w:type="pct"/>
            <w:vAlign w:val="bottom"/>
          </w:tcPr>
          <w:p w14:paraId="471A97D6"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5.408 s</w:t>
            </w:r>
          </w:p>
        </w:tc>
        <w:tc>
          <w:tcPr>
            <w:tcW w:w="511" w:type="pct"/>
            <w:vAlign w:val="bottom"/>
          </w:tcPr>
          <w:p w14:paraId="623FCFDF"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4.447 s</w:t>
            </w:r>
          </w:p>
        </w:tc>
        <w:tc>
          <w:tcPr>
            <w:tcW w:w="513" w:type="pct"/>
            <w:vAlign w:val="bottom"/>
          </w:tcPr>
          <w:p w14:paraId="451683C4"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5.408 s</w:t>
            </w:r>
          </w:p>
        </w:tc>
        <w:tc>
          <w:tcPr>
            <w:tcW w:w="534" w:type="pct"/>
          </w:tcPr>
          <w:p w14:paraId="0BC9C34F"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0 b</w:t>
            </w:r>
          </w:p>
        </w:tc>
        <w:tc>
          <w:tcPr>
            <w:tcW w:w="536" w:type="pct"/>
          </w:tcPr>
          <w:p w14:paraId="56565DA7"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0 b</w:t>
            </w:r>
          </w:p>
        </w:tc>
        <w:tc>
          <w:tcPr>
            <w:tcW w:w="438" w:type="pct"/>
            <w:vAlign w:val="bottom"/>
          </w:tcPr>
          <w:p w14:paraId="4A53B319"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39,351</w:t>
            </w:r>
          </w:p>
        </w:tc>
        <w:tc>
          <w:tcPr>
            <w:tcW w:w="440" w:type="pct"/>
            <w:vAlign w:val="bottom"/>
          </w:tcPr>
          <w:p w14:paraId="080AA159"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39,403</w:t>
            </w:r>
          </w:p>
        </w:tc>
      </w:tr>
      <w:tr w:rsidR="00227441" w:rsidRPr="00E3019B" w14:paraId="67705D6F" w14:textId="77777777" w:rsidTr="00AE55E0">
        <w:trPr>
          <w:jc w:val="center"/>
        </w:trPr>
        <w:tc>
          <w:tcPr>
            <w:tcW w:w="903" w:type="pct"/>
            <w:vAlign w:val="bottom"/>
          </w:tcPr>
          <w:p w14:paraId="1A8B3519" w14:textId="77777777" w:rsidR="00227441" w:rsidRPr="00E3019B" w:rsidRDefault="00227441" w:rsidP="00260BC6">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aten::reshape</w:t>
            </w:r>
          </w:p>
        </w:tc>
        <w:tc>
          <w:tcPr>
            <w:tcW w:w="562" w:type="pct"/>
            <w:vAlign w:val="bottom"/>
          </w:tcPr>
          <w:p w14:paraId="6980AF0F"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924.584 µs</w:t>
            </w:r>
          </w:p>
        </w:tc>
        <w:tc>
          <w:tcPr>
            <w:tcW w:w="564" w:type="pct"/>
            <w:vAlign w:val="bottom"/>
          </w:tcPr>
          <w:p w14:paraId="08C8CE62" w14:textId="77777777" w:rsidR="00227441" w:rsidRPr="00E3019B" w:rsidRDefault="00227441" w:rsidP="00260BC6">
            <w:pPr>
              <w:spacing w:line="360" w:lineRule="auto"/>
              <w:jc w:val="both"/>
              <w:rPr>
                <w:rFonts w:ascii="Times New Roman" w:hAnsi="Times New Roman" w:cs="Times New Roman"/>
                <w:sz w:val="16"/>
                <w:szCs w:val="16"/>
              </w:rPr>
            </w:pPr>
          </w:p>
        </w:tc>
        <w:tc>
          <w:tcPr>
            <w:tcW w:w="511" w:type="pct"/>
            <w:vAlign w:val="bottom"/>
          </w:tcPr>
          <w:p w14:paraId="1AA249B7"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20.413 ms</w:t>
            </w:r>
          </w:p>
        </w:tc>
        <w:tc>
          <w:tcPr>
            <w:tcW w:w="513" w:type="pct"/>
            <w:vAlign w:val="bottom"/>
          </w:tcPr>
          <w:p w14:paraId="5EF2A93A" w14:textId="77777777" w:rsidR="00227441" w:rsidRPr="00E3019B" w:rsidRDefault="00227441" w:rsidP="00260BC6">
            <w:pPr>
              <w:spacing w:line="360" w:lineRule="auto"/>
              <w:jc w:val="both"/>
              <w:rPr>
                <w:rFonts w:ascii="Times New Roman" w:hAnsi="Times New Roman" w:cs="Times New Roman"/>
                <w:sz w:val="16"/>
                <w:szCs w:val="16"/>
              </w:rPr>
            </w:pPr>
          </w:p>
        </w:tc>
        <w:tc>
          <w:tcPr>
            <w:tcW w:w="534" w:type="pct"/>
          </w:tcPr>
          <w:p w14:paraId="1E52F54E"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515.62 Mb</w:t>
            </w:r>
          </w:p>
        </w:tc>
        <w:tc>
          <w:tcPr>
            <w:tcW w:w="536" w:type="pct"/>
          </w:tcPr>
          <w:p w14:paraId="6F998601" w14:textId="77777777" w:rsidR="00227441" w:rsidRPr="00E3019B" w:rsidRDefault="00227441" w:rsidP="00260BC6">
            <w:pPr>
              <w:spacing w:line="360" w:lineRule="auto"/>
              <w:jc w:val="both"/>
              <w:rPr>
                <w:rFonts w:ascii="Times New Roman" w:hAnsi="Times New Roman" w:cs="Times New Roman"/>
                <w:sz w:val="16"/>
                <w:szCs w:val="16"/>
              </w:rPr>
            </w:pPr>
          </w:p>
        </w:tc>
        <w:tc>
          <w:tcPr>
            <w:tcW w:w="438" w:type="pct"/>
            <w:vAlign w:val="bottom"/>
          </w:tcPr>
          <w:p w14:paraId="6FB6B7F1"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277</w:t>
            </w:r>
          </w:p>
        </w:tc>
        <w:tc>
          <w:tcPr>
            <w:tcW w:w="440" w:type="pct"/>
            <w:vAlign w:val="bottom"/>
          </w:tcPr>
          <w:p w14:paraId="4FBB81D3" w14:textId="77777777" w:rsidR="00227441" w:rsidRPr="00E3019B" w:rsidRDefault="00227441" w:rsidP="00260BC6">
            <w:pPr>
              <w:spacing w:line="360" w:lineRule="auto"/>
              <w:jc w:val="both"/>
              <w:rPr>
                <w:rFonts w:ascii="Times New Roman" w:hAnsi="Times New Roman" w:cs="Times New Roman"/>
                <w:sz w:val="16"/>
                <w:szCs w:val="16"/>
              </w:rPr>
            </w:pPr>
          </w:p>
        </w:tc>
      </w:tr>
      <w:tr w:rsidR="00227441" w:rsidRPr="00E3019B" w14:paraId="7AEFE72B" w14:textId="77777777" w:rsidTr="00AE55E0">
        <w:trPr>
          <w:jc w:val="center"/>
        </w:trPr>
        <w:tc>
          <w:tcPr>
            <w:tcW w:w="903" w:type="pct"/>
            <w:vAlign w:val="bottom"/>
          </w:tcPr>
          <w:p w14:paraId="5CBD46BC" w14:textId="77777777" w:rsidR="00227441" w:rsidRPr="00E3019B" w:rsidRDefault="00227441" w:rsidP="00260BC6">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aten::view</w:t>
            </w:r>
          </w:p>
        </w:tc>
        <w:tc>
          <w:tcPr>
            <w:tcW w:w="562" w:type="pct"/>
            <w:vAlign w:val="bottom"/>
          </w:tcPr>
          <w:p w14:paraId="644F8B36"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1.032 ms</w:t>
            </w:r>
          </w:p>
        </w:tc>
        <w:tc>
          <w:tcPr>
            <w:tcW w:w="564" w:type="pct"/>
            <w:vAlign w:val="bottom"/>
          </w:tcPr>
          <w:p w14:paraId="5A9C8C8E"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1.822 ms</w:t>
            </w:r>
          </w:p>
        </w:tc>
        <w:tc>
          <w:tcPr>
            <w:tcW w:w="511" w:type="pct"/>
            <w:vAlign w:val="bottom"/>
          </w:tcPr>
          <w:p w14:paraId="42C8F9AE"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1.032 ms</w:t>
            </w:r>
          </w:p>
        </w:tc>
        <w:tc>
          <w:tcPr>
            <w:tcW w:w="513" w:type="pct"/>
            <w:vAlign w:val="bottom"/>
          </w:tcPr>
          <w:p w14:paraId="331F56BD"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1.822 ms</w:t>
            </w:r>
          </w:p>
        </w:tc>
        <w:tc>
          <w:tcPr>
            <w:tcW w:w="534" w:type="pct"/>
          </w:tcPr>
          <w:p w14:paraId="544F51EC"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0 b</w:t>
            </w:r>
          </w:p>
        </w:tc>
        <w:tc>
          <w:tcPr>
            <w:tcW w:w="536" w:type="pct"/>
          </w:tcPr>
          <w:p w14:paraId="0206AC98"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0 b</w:t>
            </w:r>
          </w:p>
        </w:tc>
        <w:tc>
          <w:tcPr>
            <w:tcW w:w="438" w:type="pct"/>
            <w:vAlign w:val="bottom"/>
          </w:tcPr>
          <w:p w14:paraId="5517FF3C"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417</w:t>
            </w:r>
          </w:p>
        </w:tc>
        <w:tc>
          <w:tcPr>
            <w:tcW w:w="440" w:type="pct"/>
            <w:vAlign w:val="bottom"/>
          </w:tcPr>
          <w:p w14:paraId="14A78D99"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483</w:t>
            </w:r>
          </w:p>
        </w:tc>
      </w:tr>
      <w:tr w:rsidR="00227441" w:rsidRPr="00E3019B" w14:paraId="0B6195BC" w14:textId="77777777" w:rsidTr="00AE55E0">
        <w:trPr>
          <w:jc w:val="center"/>
        </w:trPr>
        <w:tc>
          <w:tcPr>
            <w:tcW w:w="903" w:type="pct"/>
            <w:vAlign w:val="bottom"/>
          </w:tcPr>
          <w:p w14:paraId="60844C7D" w14:textId="77777777" w:rsidR="00227441" w:rsidRPr="00E3019B" w:rsidRDefault="00227441" w:rsidP="00260BC6">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aten::t</w:t>
            </w:r>
          </w:p>
        </w:tc>
        <w:tc>
          <w:tcPr>
            <w:tcW w:w="562" w:type="pct"/>
            <w:vAlign w:val="bottom"/>
          </w:tcPr>
          <w:p w14:paraId="4E773897"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547.252 µs</w:t>
            </w:r>
          </w:p>
        </w:tc>
        <w:tc>
          <w:tcPr>
            <w:tcW w:w="564" w:type="pct"/>
            <w:vAlign w:val="bottom"/>
          </w:tcPr>
          <w:p w14:paraId="4EC2E93F" w14:textId="77777777" w:rsidR="00227441" w:rsidRPr="00E3019B" w:rsidRDefault="00227441" w:rsidP="00260BC6">
            <w:pPr>
              <w:spacing w:line="360" w:lineRule="auto"/>
              <w:jc w:val="both"/>
              <w:rPr>
                <w:rFonts w:ascii="Times New Roman" w:hAnsi="Times New Roman" w:cs="Times New Roman"/>
                <w:sz w:val="16"/>
                <w:szCs w:val="16"/>
              </w:rPr>
            </w:pPr>
          </w:p>
        </w:tc>
        <w:tc>
          <w:tcPr>
            <w:tcW w:w="511" w:type="pct"/>
            <w:vAlign w:val="bottom"/>
          </w:tcPr>
          <w:p w14:paraId="267B0169"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1.272 ms</w:t>
            </w:r>
          </w:p>
        </w:tc>
        <w:tc>
          <w:tcPr>
            <w:tcW w:w="513" w:type="pct"/>
            <w:vAlign w:val="bottom"/>
          </w:tcPr>
          <w:p w14:paraId="57F1E5B8" w14:textId="77777777" w:rsidR="00227441" w:rsidRPr="00E3019B" w:rsidRDefault="00227441" w:rsidP="00260BC6">
            <w:pPr>
              <w:spacing w:line="360" w:lineRule="auto"/>
              <w:jc w:val="both"/>
              <w:rPr>
                <w:rFonts w:ascii="Times New Roman" w:hAnsi="Times New Roman" w:cs="Times New Roman"/>
                <w:sz w:val="16"/>
                <w:szCs w:val="16"/>
              </w:rPr>
            </w:pPr>
          </w:p>
        </w:tc>
        <w:tc>
          <w:tcPr>
            <w:tcW w:w="534" w:type="pct"/>
          </w:tcPr>
          <w:p w14:paraId="7606B61B"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0 b</w:t>
            </w:r>
          </w:p>
        </w:tc>
        <w:tc>
          <w:tcPr>
            <w:tcW w:w="536" w:type="pct"/>
          </w:tcPr>
          <w:p w14:paraId="7A852A15" w14:textId="77777777" w:rsidR="00227441" w:rsidRPr="00E3019B" w:rsidRDefault="00227441" w:rsidP="00260BC6">
            <w:pPr>
              <w:spacing w:line="360" w:lineRule="auto"/>
              <w:jc w:val="both"/>
              <w:rPr>
                <w:rFonts w:ascii="Times New Roman" w:hAnsi="Times New Roman" w:cs="Times New Roman"/>
                <w:sz w:val="16"/>
                <w:szCs w:val="16"/>
              </w:rPr>
            </w:pPr>
          </w:p>
        </w:tc>
        <w:tc>
          <w:tcPr>
            <w:tcW w:w="438" w:type="pct"/>
            <w:vAlign w:val="bottom"/>
          </w:tcPr>
          <w:p w14:paraId="61AC66A1"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229</w:t>
            </w:r>
          </w:p>
        </w:tc>
        <w:tc>
          <w:tcPr>
            <w:tcW w:w="440" w:type="pct"/>
            <w:vAlign w:val="bottom"/>
          </w:tcPr>
          <w:p w14:paraId="2DEA2A32" w14:textId="77777777" w:rsidR="00227441" w:rsidRPr="00E3019B" w:rsidRDefault="00227441" w:rsidP="00260BC6">
            <w:pPr>
              <w:spacing w:line="360" w:lineRule="auto"/>
              <w:jc w:val="both"/>
              <w:rPr>
                <w:rFonts w:ascii="Times New Roman" w:hAnsi="Times New Roman" w:cs="Times New Roman"/>
                <w:sz w:val="16"/>
                <w:szCs w:val="16"/>
              </w:rPr>
            </w:pPr>
          </w:p>
        </w:tc>
      </w:tr>
      <w:tr w:rsidR="00227441" w:rsidRPr="00E3019B" w14:paraId="084A00CA" w14:textId="77777777" w:rsidTr="00AE55E0">
        <w:trPr>
          <w:jc w:val="center"/>
        </w:trPr>
        <w:tc>
          <w:tcPr>
            <w:tcW w:w="903" w:type="pct"/>
            <w:vAlign w:val="bottom"/>
          </w:tcPr>
          <w:p w14:paraId="39BA1168" w14:textId="77777777" w:rsidR="00227441" w:rsidRPr="00E3019B" w:rsidRDefault="00227441" w:rsidP="00260BC6">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aten::transpose</w:t>
            </w:r>
          </w:p>
        </w:tc>
        <w:tc>
          <w:tcPr>
            <w:tcW w:w="562" w:type="pct"/>
            <w:vAlign w:val="bottom"/>
          </w:tcPr>
          <w:p w14:paraId="323AA0E4"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991.280 µs</w:t>
            </w:r>
          </w:p>
        </w:tc>
        <w:tc>
          <w:tcPr>
            <w:tcW w:w="564" w:type="pct"/>
            <w:vAlign w:val="bottom"/>
          </w:tcPr>
          <w:p w14:paraId="0E3B2A11" w14:textId="77777777" w:rsidR="00227441" w:rsidRPr="00E3019B" w:rsidRDefault="00227441" w:rsidP="00260BC6">
            <w:pPr>
              <w:spacing w:line="360" w:lineRule="auto"/>
              <w:jc w:val="both"/>
              <w:rPr>
                <w:rFonts w:ascii="Times New Roman" w:hAnsi="Times New Roman" w:cs="Times New Roman"/>
                <w:sz w:val="16"/>
                <w:szCs w:val="16"/>
              </w:rPr>
            </w:pPr>
          </w:p>
        </w:tc>
        <w:tc>
          <w:tcPr>
            <w:tcW w:w="511" w:type="pct"/>
            <w:vAlign w:val="bottom"/>
          </w:tcPr>
          <w:p w14:paraId="0EC97C7C"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1.376 ms</w:t>
            </w:r>
          </w:p>
        </w:tc>
        <w:tc>
          <w:tcPr>
            <w:tcW w:w="513" w:type="pct"/>
            <w:vAlign w:val="bottom"/>
          </w:tcPr>
          <w:p w14:paraId="62B95E43" w14:textId="77777777" w:rsidR="00227441" w:rsidRPr="00E3019B" w:rsidRDefault="00227441" w:rsidP="00260BC6">
            <w:pPr>
              <w:spacing w:line="360" w:lineRule="auto"/>
              <w:jc w:val="both"/>
              <w:rPr>
                <w:rFonts w:ascii="Times New Roman" w:hAnsi="Times New Roman" w:cs="Times New Roman"/>
                <w:sz w:val="16"/>
                <w:szCs w:val="16"/>
              </w:rPr>
            </w:pPr>
          </w:p>
        </w:tc>
        <w:tc>
          <w:tcPr>
            <w:tcW w:w="534" w:type="pct"/>
          </w:tcPr>
          <w:p w14:paraId="7C621989"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0 b</w:t>
            </w:r>
          </w:p>
        </w:tc>
        <w:tc>
          <w:tcPr>
            <w:tcW w:w="536" w:type="pct"/>
          </w:tcPr>
          <w:p w14:paraId="5A7A9DDF" w14:textId="77777777" w:rsidR="00227441" w:rsidRPr="00E3019B" w:rsidRDefault="00227441" w:rsidP="00260BC6">
            <w:pPr>
              <w:spacing w:line="360" w:lineRule="auto"/>
              <w:jc w:val="both"/>
              <w:rPr>
                <w:rFonts w:ascii="Times New Roman" w:hAnsi="Times New Roman" w:cs="Times New Roman"/>
                <w:sz w:val="16"/>
                <w:szCs w:val="16"/>
              </w:rPr>
            </w:pPr>
          </w:p>
        </w:tc>
        <w:tc>
          <w:tcPr>
            <w:tcW w:w="438" w:type="pct"/>
            <w:vAlign w:val="bottom"/>
          </w:tcPr>
          <w:p w14:paraId="2D074CA7"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369</w:t>
            </w:r>
          </w:p>
        </w:tc>
        <w:tc>
          <w:tcPr>
            <w:tcW w:w="440" w:type="pct"/>
            <w:vAlign w:val="bottom"/>
          </w:tcPr>
          <w:p w14:paraId="0C1477F1" w14:textId="77777777" w:rsidR="00227441" w:rsidRPr="00E3019B" w:rsidRDefault="00227441" w:rsidP="00260BC6">
            <w:pPr>
              <w:spacing w:line="360" w:lineRule="auto"/>
              <w:jc w:val="both"/>
              <w:rPr>
                <w:rFonts w:ascii="Times New Roman" w:hAnsi="Times New Roman" w:cs="Times New Roman"/>
                <w:sz w:val="16"/>
                <w:szCs w:val="16"/>
              </w:rPr>
            </w:pPr>
          </w:p>
        </w:tc>
      </w:tr>
      <w:tr w:rsidR="00227441" w:rsidRPr="00E3019B" w14:paraId="160E1BA3" w14:textId="77777777" w:rsidTr="00AE55E0">
        <w:trPr>
          <w:jc w:val="center"/>
        </w:trPr>
        <w:tc>
          <w:tcPr>
            <w:tcW w:w="903" w:type="pct"/>
            <w:vAlign w:val="bottom"/>
          </w:tcPr>
          <w:p w14:paraId="1A0D0D9E" w14:textId="77777777" w:rsidR="00227441" w:rsidRPr="00E3019B" w:rsidRDefault="00227441" w:rsidP="00260BC6">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aten::layer_norm</w:t>
            </w:r>
          </w:p>
        </w:tc>
        <w:tc>
          <w:tcPr>
            <w:tcW w:w="562" w:type="pct"/>
            <w:vAlign w:val="bottom"/>
          </w:tcPr>
          <w:p w14:paraId="01D01DC6" w14:textId="77777777" w:rsidR="00227441" w:rsidRPr="00E3019B" w:rsidRDefault="00227441" w:rsidP="00260BC6">
            <w:pPr>
              <w:spacing w:line="360" w:lineRule="auto"/>
              <w:jc w:val="both"/>
              <w:rPr>
                <w:rFonts w:ascii="Times New Roman" w:hAnsi="Times New Roman" w:cs="Times New Roman"/>
                <w:sz w:val="16"/>
                <w:szCs w:val="16"/>
              </w:rPr>
            </w:pPr>
          </w:p>
        </w:tc>
        <w:tc>
          <w:tcPr>
            <w:tcW w:w="564" w:type="pct"/>
            <w:vAlign w:val="bottom"/>
          </w:tcPr>
          <w:p w14:paraId="2812F153"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180.244 µs</w:t>
            </w:r>
          </w:p>
        </w:tc>
        <w:tc>
          <w:tcPr>
            <w:tcW w:w="511" w:type="pct"/>
            <w:vAlign w:val="bottom"/>
          </w:tcPr>
          <w:p w14:paraId="79C0C010" w14:textId="77777777" w:rsidR="00227441" w:rsidRPr="00E3019B" w:rsidRDefault="00227441" w:rsidP="00260BC6">
            <w:pPr>
              <w:spacing w:line="360" w:lineRule="auto"/>
              <w:jc w:val="both"/>
              <w:rPr>
                <w:rFonts w:ascii="Times New Roman" w:hAnsi="Times New Roman" w:cs="Times New Roman"/>
                <w:sz w:val="16"/>
                <w:szCs w:val="16"/>
              </w:rPr>
            </w:pPr>
          </w:p>
        </w:tc>
        <w:tc>
          <w:tcPr>
            <w:tcW w:w="513" w:type="pct"/>
            <w:vAlign w:val="bottom"/>
          </w:tcPr>
          <w:p w14:paraId="72951E85"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22.423 ms</w:t>
            </w:r>
          </w:p>
        </w:tc>
        <w:tc>
          <w:tcPr>
            <w:tcW w:w="534" w:type="pct"/>
          </w:tcPr>
          <w:p w14:paraId="5DC0C622" w14:textId="77777777" w:rsidR="00227441" w:rsidRPr="00E3019B" w:rsidRDefault="00227441" w:rsidP="00260BC6">
            <w:pPr>
              <w:spacing w:line="360" w:lineRule="auto"/>
              <w:jc w:val="both"/>
              <w:rPr>
                <w:rFonts w:ascii="Times New Roman" w:hAnsi="Times New Roman" w:cs="Times New Roman"/>
                <w:sz w:val="16"/>
                <w:szCs w:val="16"/>
              </w:rPr>
            </w:pPr>
          </w:p>
        </w:tc>
        <w:tc>
          <w:tcPr>
            <w:tcW w:w="536" w:type="pct"/>
          </w:tcPr>
          <w:p w14:paraId="477DDCE5"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470.58 Mb</w:t>
            </w:r>
          </w:p>
        </w:tc>
        <w:tc>
          <w:tcPr>
            <w:tcW w:w="438" w:type="pct"/>
            <w:vAlign w:val="bottom"/>
          </w:tcPr>
          <w:p w14:paraId="42900F2A" w14:textId="77777777" w:rsidR="00227441" w:rsidRPr="00E3019B" w:rsidRDefault="00227441" w:rsidP="00260BC6">
            <w:pPr>
              <w:spacing w:line="360" w:lineRule="auto"/>
              <w:jc w:val="both"/>
              <w:rPr>
                <w:rFonts w:ascii="Times New Roman" w:hAnsi="Times New Roman" w:cs="Times New Roman"/>
                <w:sz w:val="16"/>
                <w:szCs w:val="16"/>
              </w:rPr>
            </w:pPr>
          </w:p>
        </w:tc>
        <w:tc>
          <w:tcPr>
            <w:tcW w:w="440" w:type="pct"/>
            <w:vAlign w:val="bottom"/>
          </w:tcPr>
          <w:p w14:paraId="2BA28D29"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25</w:t>
            </w:r>
          </w:p>
        </w:tc>
      </w:tr>
      <w:tr w:rsidR="00227441" w:rsidRPr="00E3019B" w14:paraId="76C839A4" w14:textId="77777777" w:rsidTr="00AE55E0">
        <w:trPr>
          <w:jc w:val="center"/>
        </w:trPr>
        <w:tc>
          <w:tcPr>
            <w:tcW w:w="903" w:type="pct"/>
            <w:vAlign w:val="bottom"/>
          </w:tcPr>
          <w:p w14:paraId="36470978" w14:textId="77777777" w:rsidR="00227441" w:rsidRPr="00E3019B" w:rsidRDefault="00227441" w:rsidP="00260BC6">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aten::native_layer_norm</w:t>
            </w:r>
          </w:p>
        </w:tc>
        <w:tc>
          <w:tcPr>
            <w:tcW w:w="562" w:type="pct"/>
            <w:vAlign w:val="bottom"/>
          </w:tcPr>
          <w:p w14:paraId="5E42FE7C"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w:t>
            </w:r>
          </w:p>
        </w:tc>
        <w:tc>
          <w:tcPr>
            <w:tcW w:w="564" w:type="pct"/>
            <w:vAlign w:val="bottom"/>
          </w:tcPr>
          <w:p w14:paraId="4B29B63C"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2.609 ms</w:t>
            </w:r>
          </w:p>
        </w:tc>
        <w:tc>
          <w:tcPr>
            <w:tcW w:w="511" w:type="pct"/>
            <w:vAlign w:val="bottom"/>
          </w:tcPr>
          <w:p w14:paraId="1A40F7D0"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w:t>
            </w:r>
          </w:p>
        </w:tc>
        <w:tc>
          <w:tcPr>
            <w:tcW w:w="513" w:type="pct"/>
            <w:vAlign w:val="bottom"/>
          </w:tcPr>
          <w:p w14:paraId="496F9C23"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22.243 ms</w:t>
            </w:r>
          </w:p>
        </w:tc>
        <w:tc>
          <w:tcPr>
            <w:tcW w:w="534" w:type="pct"/>
          </w:tcPr>
          <w:p w14:paraId="59C5BFAF" w14:textId="77777777" w:rsidR="00227441" w:rsidRPr="00E3019B" w:rsidRDefault="00227441" w:rsidP="00260BC6">
            <w:pPr>
              <w:spacing w:line="360" w:lineRule="auto"/>
              <w:jc w:val="both"/>
              <w:rPr>
                <w:rFonts w:ascii="Times New Roman" w:hAnsi="Times New Roman" w:cs="Times New Roman"/>
                <w:sz w:val="16"/>
                <w:szCs w:val="16"/>
              </w:rPr>
            </w:pPr>
          </w:p>
        </w:tc>
        <w:tc>
          <w:tcPr>
            <w:tcW w:w="536" w:type="pct"/>
          </w:tcPr>
          <w:p w14:paraId="125775AB"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470.58 M</w:t>
            </w:r>
          </w:p>
        </w:tc>
        <w:tc>
          <w:tcPr>
            <w:tcW w:w="438" w:type="pct"/>
            <w:vAlign w:val="bottom"/>
          </w:tcPr>
          <w:p w14:paraId="4049D379"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w:t>
            </w:r>
          </w:p>
        </w:tc>
        <w:tc>
          <w:tcPr>
            <w:tcW w:w="440" w:type="pct"/>
            <w:vAlign w:val="bottom"/>
          </w:tcPr>
          <w:p w14:paraId="6B42A531"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25</w:t>
            </w:r>
          </w:p>
        </w:tc>
      </w:tr>
      <w:tr w:rsidR="00227441" w:rsidRPr="00E3019B" w14:paraId="08B314BD" w14:textId="77777777" w:rsidTr="00AE55E0">
        <w:trPr>
          <w:jc w:val="center"/>
        </w:trPr>
        <w:tc>
          <w:tcPr>
            <w:tcW w:w="903" w:type="pct"/>
            <w:vAlign w:val="bottom"/>
          </w:tcPr>
          <w:p w14:paraId="7A5837B2" w14:textId="77777777" w:rsidR="00227441" w:rsidRPr="00E3019B" w:rsidRDefault="00227441" w:rsidP="00260BC6">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aten::empty</w:t>
            </w:r>
          </w:p>
        </w:tc>
        <w:tc>
          <w:tcPr>
            <w:tcW w:w="562" w:type="pct"/>
            <w:vAlign w:val="bottom"/>
          </w:tcPr>
          <w:p w14:paraId="255D8FE4"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w:t>
            </w:r>
          </w:p>
        </w:tc>
        <w:tc>
          <w:tcPr>
            <w:tcW w:w="564" w:type="pct"/>
            <w:vAlign w:val="bottom"/>
          </w:tcPr>
          <w:p w14:paraId="1165EAC8"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147.017 ms</w:t>
            </w:r>
          </w:p>
        </w:tc>
        <w:tc>
          <w:tcPr>
            <w:tcW w:w="511" w:type="pct"/>
            <w:vAlign w:val="bottom"/>
          </w:tcPr>
          <w:p w14:paraId="0DECC30A"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w:t>
            </w:r>
          </w:p>
        </w:tc>
        <w:tc>
          <w:tcPr>
            <w:tcW w:w="513" w:type="pct"/>
            <w:vAlign w:val="bottom"/>
          </w:tcPr>
          <w:p w14:paraId="4F031BF1"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155.095 ms</w:t>
            </w:r>
          </w:p>
        </w:tc>
        <w:tc>
          <w:tcPr>
            <w:tcW w:w="534" w:type="pct"/>
          </w:tcPr>
          <w:p w14:paraId="4553C710" w14:textId="77777777" w:rsidR="00227441" w:rsidRPr="00E3019B" w:rsidRDefault="00227441" w:rsidP="00260BC6">
            <w:pPr>
              <w:spacing w:line="360" w:lineRule="auto"/>
              <w:jc w:val="both"/>
              <w:rPr>
                <w:rFonts w:ascii="Times New Roman" w:hAnsi="Times New Roman" w:cs="Times New Roman"/>
                <w:sz w:val="16"/>
                <w:szCs w:val="16"/>
              </w:rPr>
            </w:pPr>
          </w:p>
        </w:tc>
        <w:tc>
          <w:tcPr>
            <w:tcW w:w="536" w:type="pct"/>
          </w:tcPr>
          <w:p w14:paraId="3A089AD6"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191.54 Gb</w:t>
            </w:r>
          </w:p>
        </w:tc>
        <w:tc>
          <w:tcPr>
            <w:tcW w:w="438" w:type="pct"/>
            <w:vAlign w:val="bottom"/>
          </w:tcPr>
          <w:p w14:paraId="7728DE67"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w:t>
            </w:r>
          </w:p>
        </w:tc>
        <w:tc>
          <w:tcPr>
            <w:tcW w:w="440" w:type="pct"/>
            <w:vAlign w:val="bottom"/>
          </w:tcPr>
          <w:p w14:paraId="75E90D60" w14:textId="77777777" w:rsidR="00227441" w:rsidRPr="00E3019B" w:rsidRDefault="00227441" w:rsidP="00260BC6">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19,699</w:t>
            </w:r>
          </w:p>
        </w:tc>
      </w:tr>
      <w:tr w:rsidR="00227441" w:rsidRPr="00E3019B" w14:paraId="0BD484EB" w14:textId="77777777" w:rsidTr="00AE55E0">
        <w:trPr>
          <w:jc w:val="center"/>
        </w:trPr>
        <w:tc>
          <w:tcPr>
            <w:tcW w:w="903" w:type="pct"/>
            <w:vAlign w:val="bottom"/>
          </w:tcPr>
          <w:p w14:paraId="592F49AF" w14:textId="77777777" w:rsidR="00227441" w:rsidRPr="00E3019B" w:rsidRDefault="00227441" w:rsidP="00260BC6">
            <w:pPr>
              <w:spacing w:line="360" w:lineRule="auto"/>
              <w:jc w:val="both"/>
              <w:rPr>
                <w:rFonts w:ascii="Times New Roman" w:hAnsi="Times New Roman" w:cs="Times New Roman"/>
                <w:b/>
                <w:bCs/>
                <w:color w:val="000000"/>
                <w:sz w:val="16"/>
                <w:szCs w:val="16"/>
              </w:rPr>
            </w:pPr>
            <w:r w:rsidRPr="00E3019B">
              <w:rPr>
                <w:rFonts w:ascii="Times New Roman" w:hAnsi="Times New Roman" w:cs="Times New Roman"/>
                <w:color w:val="000000"/>
                <w:sz w:val="16"/>
                <w:szCs w:val="16"/>
              </w:rPr>
              <w:t>Self CPU time total</w:t>
            </w:r>
          </w:p>
        </w:tc>
        <w:tc>
          <w:tcPr>
            <w:tcW w:w="562" w:type="pct"/>
            <w:vAlign w:val="bottom"/>
          </w:tcPr>
          <w:p w14:paraId="062AB32B" w14:textId="77777777" w:rsidR="00227441" w:rsidRPr="00E3019B" w:rsidRDefault="00227441" w:rsidP="00260BC6">
            <w:pPr>
              <w:spacing w:line="360" w:lineRule="auto"/>
              <w:jc w:val="both"/>
              <w:rPr>
                <w:rFonts w:ascii="Times New Roman" w:hAnsi="Times New Roman" w:cs="Times New Roman"/>
                <w:color w:val="000000"/>
                <w:sz w:val="16"/>
                <w:szCs w:val="16"/>
              </w:rPr>
            </w:pPr>
            <w:r w:rsidRPr="00E3019B">
              <w:rPr>
                <w:rFonts w:ascii="Times New Roman" w:hAnsi="Times New Roman" w:cs="Times New Roman"/>
                <w:color w:val="000000"/>
                <w:sz w:val="16"/>
                <w:szCs w:val="16"/>
              </w:rPr>
              <w:t>10.018s</w:t>
            </w:r>
          </w:p>
        </w:tc>
        <w:tc>
          <w:tcPr>
            <w:tcW w:w="564" w:type="pct"/>
            <w:vAlign w:val="bottom"/>
          </w:tcPr>
          <w:p w14:paraId="2F281E03" w14:textId="77777777" w:rsidR="00227441" w:rsidRPr="00E3019B" w:rsidRDefault="00227441" w:rsidP="00260BC6">
            <w:pPr>
              <w:spacing w:line="360" w:lineRule="auto"/>
              <w:jc w:val="both"/>
              <w:rPr>
                <w:rFonts w:ascii="Times New Roman" w:hAnsi="Times New Roman" w:cs="Times New Roman"/>
                <w:color w:val="000000"/>
                <w:sz w:val="16"/>
                <w:szCs w:val="16"/>
              </w:rPr>
            </w:pPr>
            <w:r w:rsidRPr="00E3019B">
              <w:rPr>
                <w:rFonts w:ascii="Times New Roman" w:hAnsi="Times New Roman" w:cs="Times New Roman"/>
                <w:color w:val="000000"/>
                <w:sz w:val="16"/>
                <w:szCs w:val="16"/>
              </w:rPr>
              <w:t>11.884s</w:t>
            </w:r>
          </w:p>
        </w:tc>
        <w:tc>
          <w:tcPr>
            <w:tcW w:w="511" w:type="pct"/>
            <w:vAlign w:val="bottom"/>
          </w:tcPr>
          <w:p w14:paraId="31142512" w14:textId="77777777" w:rsidR="00227441" w:rsidRPr="00E3019B" w:rsidRDefault="00227441" w:rsidP="00260BC6">
            <w:pPr>
              <w:spacing w:line="360" w:lineRule="auto"/>
              <w:jc w:val="both"/>
              <w:rPr>
                <w:rFonts w:ascii="Times New Roman" w:hAnsi="Times New Roman" w:cs="Times New Roman"/>
                <w:color w:val="000000"/>
                <w:sz w:val="16"/>
                <w:szCs w:val="16"/>
              </w:rPr>
            </w:pPr>
          </w:p>
        </w:tc>
        <w:tc>
          <w:tcPr>
            <w:tcW w:w="513" w:type="pct"/>
            <w:vAlign w:val="bottom"/>
          </w:tcPr>
          <w:p w14:paraId="6CDEDE0E" w14:textId="77777777" w:rsidR="00227441" w:rsidRPr="00E3019B" w:rsidRDefault="00227441" w:rsidP="00260BC6">
            <w:pPr>
              <w:spacing w:line="360" w:lineRule="auto"/>
              <w:jc w:val="both"/>
              <w:rPr>
                <w:rFonts w:ascii="Times New Roman" w:hAnsi="Times New Roman" w:cs="Times New Roman"/>
                <w:color w:val="000000"/>
                <w:sz w:val="16"/>
                <w:szCs w:val="16"/>
              </w:rPr>
            </w:pPr>
          </w:p>
        </w:tc>
        <w:tc>
          <w:tcPr>
            <w:tcW w:w="534" w:type="pct"/>
          </w:tcPr>
          <w:p w14:paraId="3CF9B9F8" w14:textId="77777777" w:rsidR="00227441" w:rsidRPr="00E3019B" w:rsidRDefault="00227441" w:rsidP="00260BC6">
            <w:pPr>
              <w:spacing w:line="360" w:lineRule="auto"/>
              <w:jc w:val="both"/>
              <w:rPr>
                <w:rFonts w:ascii="Times New Roman" w:hAnsi="Times New Roman" w:cs="Times New Roman"/>
                <w:sz w:val="16"/>
                <w:szCs w:val="16"/>
              </w:rPr>
            </w:pPr>
          </w:p>
        </w:tc>
        <w:tc>
          <w:tcPr>
            <w:tcW w:w="536" w:type="pct"/>
          </w:tcPr>
          <w:p w14:paraId="536034BC" w14:textId="77777777" w:rsidR="00227441" w:rsidRPr="00E3019B" w:rsidRDefault="00227441" w:rsidP="00260BC6">
            <w:pPr>
              <w:spacing w:line="360" w:lineRule="auto"/>
              <w:jc w:val="both"/>
              <w:rPr>
                <w:rFonts w:ascii="Times New Roman" w:hAnsi="Times New Roman" w:cs="Times New Roman"/>
                <w:sz w:val="16"/>
                <w:szCs w:val="16"/>
              </w:rPr>
            </w:pPr>
          </w:p>
        </w:tc>
        <w:tc>
          <w:tcPr>
            <w:tcW w:w="438" w:type="pct"/>
            <w:vAlign w:val="bottom"/>
          </w:tcPr>
          <w:p w14:paraId="2CD401BD" w14:textId="77777777" w:rsidR="00227441" w:rsidRPr="00E3019B" w:rsidRDefault="00227441" w:rsidP="00260BC6">
            <w:pPr>
              <w:spacing w:line="360" w:lineRule="auto"/>
              <w:jc w:val="both"/>
              <w:rPr>
                <w:rFonts w:ascii="Times New Roman" w:hAnsi="Times New Roman" w:cs="Times New Roman"/>
                <w:color w:val="000000"/>
                <w:sz w:val="16"/>
                <w:szCs w:val="16"/>
              </w:rPr>
            </w:pPr>
          </w:p>
        </w:tc>
        <w:tc>
          <w:tcPr>
            <w:tcW w:w="440" w:type="pct"/>
            <w:vAlign w:val="bottom"/>
          </w:tcPr>
          <w:p w14:paraId="5C5389A6" w14:textId="77777777" w:rsidR="00227441" w:rsidRPr="00E3019B" w:rsidRDefault="00227441" w:rsidP="00260BC6">
            <w:pPr>
              <w:spacing w:line="360" w:lineRule="auto"/>
              <w:jc w:val="both"/>
              <w:rPr>
                <w:rFonts w:ascii="Times New Roman" w:hAnsi="Times New Roman" w:cs="Times New Roman"/>
                <w:color w:val="000000"/>
                <w:sz w:val="16"/>
                <w:szCs w:val="16"/>
              </w:rPr>
            </w:pPr>
          </w:p>
        </w:tc>
      </w:tr>
    </w:tbl>
    <w:p w14:paraId="72FBD627" w14:textId="77777777" w:rsidR="00227441" w:rsidRPr="002C5026" w:rsidRDefault="00227441" w:rsidP="00227441">
      <w:pPr>
        <w:rPr>
          <w:rFonts w:ascii="Times New Roman" w:hAnsi="Times New Roman" w:cs="Times New Roman"/>
          <w:sz w:val="24"/>
          <w:szCs w:val="24"/>
        </w:rPr>
        <w:sectPr w:rsidR="00227441" w:rsidRPr="002C5026" w:rsidSect="00227441">
          <w:pgSz w:w="15840" w:h="12240" w:orient="landscape"/>
          <w:pgMar w:top="1440" w:right="1440" w:bottom="1440" w:left="1440" w:header="709" w:footer="709" w:gutter="0"/>
          <w:cols w:space="708"/>
          <w:docGrid w:linePitch="360"/>
        </w:sectPr>
      </w:pPr>
      <w:r w:rsidRPr="006674AD">
        <w:rPr>
          <w:rFonts w:ascii="Times New Roman" w:hAnsi="Times New Roman" w:cs="Times New Roman"/>
          <w:b/>
          <w:bCs/>
          <w:sz w:val="24"/>
          <w:szCs w:val="24"/>
        </w:rPr>
        <w:t>Note:</w:t>
      </w:r>
      <w:r>
        <w:rPr>
          <w:rFonts w:ascii="Times New Roman" w:hAnsi="Times New Roman" w:cs="Times New Roman"/>
          <w:sz w:val="24"/>
          <w:szCs w:val="24"/>
        </w:rPr>
        <w:t xml:space="preserve"> </w:t>
      </w:r>
      <w:r w:rsidRPr="002C5026">
        <w:rPr>
          <w:rFonts w:ascii="Times New Roman" w:hAnsi="Times New Roman" w:cs="Times New Roman"/>
          <w:sz w:val="24"/>
          <w:szCs w:val="24"/>
        </w:rPr>
        <w:t>FF – Feed</w:t>
      </w:r>
      <w:r>
        <w:rPr>
          <w:rFonts w:ascii="Times New Roman" w:hAnsi="Times New Roman" w:cs="Times New Roman"/>
          <w:sz w:val="24"/>
          <w:szCs w:val="24"/>
        </w:rPr>
        <w:t xml:space="preserve"> </w:t>
      </w:r>
      <w:r w:rsidRPr="002C5026">
        <w:rPr>
          <w:rFonts w:ascii="Times New Roman" w:hAnsi="Times New Roman" w:cs="Times New Roman"/>
          <w:sz w:val="24"/>
          <w:szCs w:val="24"/>
        </w:rPr>
        <w:t>Forward;   PE – Positional Encoding</w:t>
      </w:r>
    </w:p>
    <w:p w14:paraId="42538B82" w14:textId="77777777" w:rsidR="00227441" w:rsidRDefault="00227441" w:rsidP="00227441">
      <w:pPr>
        <w:pStyle w:val="Heading2"/>
        <w:spacing w:line="360" w:lineRule="auto"/>
        <w:jc w:val="both"/>
        <w:rPr>
          <w:rFonts w:ascii="Times New Roman" w:hAnsi="Times New Roman" w:cs="Times New Roman"/>
          <w:b/>
          <w:bCs/>
          <w:color w:val="auto"/>
          <w:sz w:val="24"/>
          <w:szCs w:val="24"/>
        </w:rPr>
      </w:pPr>
      <w:bookmarkStart w:id="388" w:name="_Toc241503242"/>
      <w:r w:rsidRPr="00B96D93">
        <w:rPr>
          <w:rFonts w:ascii="Times New Roman" w:hAnsi="Times New Roman" w:cs="Times New Roman"/>
          <w:b/>
          <w:bCs/>
          <w:color w:val="auto"/>
          <w:sz w:val="24"/>
          <w:szCs w:val="24"/>
        </w:rPr>
        <w:lastRenderedPageBreak/>
        <w:t>4.4.</w:t>
      </w:r>
      <w:r>
        <w:rPr>
          <w:rFonts w:ascii="Times New Roman" w:hAnsi="Times New Roman" w:cs="Times New Roman"/>
          <w:b/>
          <w:bCs/>
          <w:color w:val="auto"/>
          <w:sz w:val="24"/>
          <w:szCs w:val="24"/>
        </w:rPr>
        <w:t>3</w:t>
      </w:r>
      <w:r w:rsidRPr="00B96D93">
        <w:rPr>
          <w:rFonts w:ascii="Times New Roman" w:hAnsi="Times New Roman" w:cs="Times New Roman"/>
          <w:b/>
          <w:bCs/>
          <w:color w:val="auto"/>
          <w:sz w:val="24"/>
          <w:szCs w:val="24"/>
        </w:rPr>
        <w:t xml:space="preserve"> Ablation Studies on U2UT Model with Joint Head Comparisons, Without FeedForward, and Without Positional Encoding</w:t>
      </w:r>
      <w:r>
        <w:rPr>
          <w:rFonts w:ascii="Times New Roman" w:hAnsi="Times New Roman" w:cs="Times New Roman"/>
          <w:b/>
          <w:bCs/>
          <w:color w:val="auto"/>
          <w:sz w:val="24"/>
          <w:szCs w:val="24"/>
        </w:rPr>
        <w:t xml:space="preserve"> – PART A</w:t>
      </w:r>
      <w:bookmarkEnd w:id="388"/>
    </w:p>
    <w:p w14:paraId="1A1BBF17" w14:textId="77777777" w:rsidR="00227441" w:rsidRDefault="00227441" w:rsidP="00227441">
      <w:pPr>
        <w:spacing w:line="360" w:lineRule="auto"/>
        <w:jc w:val="both"/>
        <w:rPr>
          <w:rFonts w:ascii="Times New Roman" w:hAnsi="Times New Roman" w:cs="Times New Roman"/>
          <w:sz w:val="24"/>
          <w:szCs w:val="24"/>
        </w:rPr>
      </w:pPr>
      <w:r w:rsidRPr="00056E70">
        <w:rPr>
          <w:rFonts w:ascii="Times New Roman" w:hAnsi="Times New Roman" w:cs="Times New Roman"/>
          <w:sz w:val="24"/>
          <w:szCs w:val="24"/>
        </w:rPr>
        <w:t>For the U2UT model training</w:t>
      </w:r>
      <w:r>
        <w:rPr>
          <w:rFonts w:ascii="Times New Roman" w:hAnsi="Times New Roman" w:cs="Times New Roman"/>
          <w:sz w:val="24"/>
          <w:szCs w:val="24"/>
        </w:rPr>
        <w:t xml:space="preserve"> (baseline with LSTM based Phoneme decoder (target decoder))</w:t>
      </w:r>
      <w:r w:rsidRPr="00056E70">
        <w:rPr>
          <w:rFonts w:ascii="Times New Roman" w:hAnsi="Times New Roman" w:cs="Times New Roman"/>
          <w:sz w:val="24"/>
          <w:szCs w:val="24"/>
        </w:rPr>
        <w:t xml:space="preserve"> with heads = 1, 2, 4, and 8</w:t>
      </w:r>
      <w:r>
        <w:rPr>
          <w:rFonts w:ascii="Times New Roman" w:hAnsi="Times New Roman" w:cs="Times New Roman"/>
          <w:sz w:val="24"/>
          <w:szCs w:val="24"/>
        </w:rPr>
        <w:t xml:space="preserve">, Tables 4.19 to 4.22 show the average Losses and accuracies of both training and validation per epoch over (63 steps – training, and 16 steps – validation, batch size = 16, data split = 1000/250) across all ablation studies  for the first Part A. </w:t>
      </w:r>
      <w:r w:rsidRPr="004A63BB">
        <w:rPr>
          <w:rFonts w:ascii="Times New Roman" w:hAnsi="Times New Roman" w:cs="Times New Roman"/>
          <w:sz w:val="24"/>
          <w:szCs w:val="24"/>
        </w:rPr>
        <w:t xml:space="preserve">Across all ablation studies, training loss decreased from </w:t>
      </w:r>
      <w:r>
        <w:rPr>
          <w:rFonts w:ascii="Times New Roman" w:hAnsi="Times New Roman" w:cs="Times New Roman"/>
          <w:sz w:val="24"/>
          <w:szCs w:val="24"/>
        </w:rPr>
        <w:t xml:space="preserve">approximately </w:t>
      </w:r>
      <w:r w:rsidRPr="004A63BB">
        <w:rPr>
          <w:rFonts w:ascii="Times New Roman" w:hAnsi="Times New Roman" w:cs="Times New Roman"/>
          <w:sz w:val="24"/>
          <w:szCs w:val="24"/>
        </w:rPr>
        <w:t xml:space="preserve">5.8 at epoch 1 to </w:t>
      </w:r>
      <w:r>
        <w:rPr>
          <w:rFonts w:ascii="Times New Roman" w:hAnsi="Times New Roman" w:cs="Times New Roman"/>
          <w:sz w:val="24"/>
          <w:szCs w:val="24"/>
        </w:rPr>
        <w:t xml:space="preserve">approximately </w:t>
      </w:r>
      <w:r w:rsidRPr="004A63BB">
        <w:rPr>
          <w:rFonts w:ascii="Times New Roman" w:hAnsi="Times New Roman" w:cs="Times New Roman"/>
          <w:sz w:val="24"/>
          <w:szCs w:val="24"/>
        </w:rPr>
        <w:t xml:space="preserve">4.0 by epoch 26, while training accuracy increased from </w:t>
      </w:r>
      <w:r>
        <w:rPr>
          <w:rFonts w:ascii="Times New Roman" w:hAnsi="Times New Roman" w:cs="Times New Roman"/>
          <w:sz w:val="24"/>
          <w:szCs w:val="24"/>
        </w:rPr>
        <w:t xml:space="preserve">approximately </w:t>
      </w:r>
      <w:r w:rsidRPr="004A63BB">
        <w:rPr>
          <w:rFonts w:ascii="Times New Roman" w:hAnsi="Times New Roman" w:cs="Times New Roman"/>
          <w:sz w:val="24"/>
          <w:szCs w:val="24"/>
        </w:rPr>
        <w:t xml:space="preserve">0.03 to </w:t>
      </w:r>
      <w:r>
        <w:rPr>
          <w:rFonts w:ascii="Times New Roman" w:hAnsi="Times New Roman" w:cs="Times New Roman"/>
          <w:sz w:val="24"/>
          <w:szCs w:val="24"/>
        </w:rPr>
        <w:t xml:space="preserve">approximately </w:t>
      </w:r>
      <w:r w:rsidRPr="004A63BB">
        <w:rPr>
          <w:rFonts w:ascii="Times New Roman" w:hAnsi="Times New Roman" w:cs="Times New Roman"/>
          <w:sz w:val="24"/>
          <w:szCs w:val="24"/>
        </w:rPr>
        <w:t xml:space="preserve">0.20. The </w:t>
      </w:r>
      <w:r>
        <w:rPr>
          <w:rFonts w:ascii="Times New Roman" w:hAnsi="Times New Roman" w:cs="Times New Roman"/>
          <w:sz w:val="24"/>
          <w:szCs w:val="24"/>
        </w:rPr>
        <w:t xml:space="preserve">joint </w:t>
      </w:r>
      <w:r w:rsidRPr="004A63BB">
        <w:rPr>
          <w:rFonts w:ascii="Times New Roman" w:hAnsi="Times New Roman" w:cs="Times New Roman"/>
          <w:sz w:val="24"/>
          <w:szCs w:val="24"/>
        </w:rPr>
        <w:t>head=2 variant achieved the best performance, reaching 0.2068 accuracy with the lowest final loss. These findings obtained using the Improved Translatortron2 architecture</w:t>
      </w:r>
      <w:r>
        <w:rPr>
          <w:rFonts w:ascii="Times New Roman" w:hAnsi="Times New Roman" w:cs="Times New Roman"/>
          <w:sz w:val="24"/>
          <w:szCs w:val="24"/>
        </w:rPr>
        <w:t xml:space="preserve"> (U2UT model)</w:t>
      </w:r>
      <w:r w:rsidRPr="004A63BB">
        <w:rPr>
          <w:rFonts w:ascii="Times New Roman" w:hAnsi="Times New Roman" w:cs="Times New Roman"/>
          <w:sz w:val="24"/>
          <w:szCs w:val="24"/>
        </w:rPr>
        <w:t xml:space="preserve"> on a 1000/250 English–Yoruba </w:t>
      </w:r>
      <w:r>
        <w:rPr>
          <w:rFonts w:ascii="Times New Roman" w:hAnsi="Times New Roman" w:cs="Times New Roman"/>
          <w:sz w:val="24"/>
          <w:szCs w:val="24"/>
        </w:rPr>
        <w:t xml:space="preserve">data </w:t>
      </w:r>
      <w:r w:rsidRPr="004A63BB">
        <w:rPr>
          <w:rFonts w:ascii="Times New Roman" w:hAnsi="Times New Roman" w:cs="Times New Roman"/>
          <w:sz w:val="24"/>
          <w:szCs w:val="24"/>
        </w:rPr>
        <w:t>split, confirm effective convergence and highlight the influence of attention head size and positional encoding on training outcomes</w:t>
      </w:r>
      <w:r>
        <w:rPr>
          <w:rFonts w:ascii="Times New Roman" w:hAnsi="Times New Roman" w:cs="Times New Roman"/>
          <w:sz w:val="24"/>
          <w:szCs w:val="24"/>
        </w:rPr>
        <w:t xml:space="preserve">. </w:t>
      </w:r>
    </w:p>
    <w:p w14:paraId="357E860F" w14:textId="77777777" w:rsidR="00227441" w:rsidRPr="002527C1" w:rsidRDefault="00227441" w:rsidP="00227441">
      <w:pPr>
        <w:pStyle w:val="Caption"/>
        <w:rPr>
          <w:rFonts w:ascii="Times New Roman" w:hAnsi="Times New Roman" w:cs="Times New Roman"/>
          <w:i w:val="0"/>
          <w:iCs w:val="0"/>
          <w:color w:val="auto"/>
          <w:sz w:val="24"/>
          <w:szCs w:val="24"/>
        </w:rPr>
      </w:pPr>
      <w:bookmarkStart w:id="389" w:name="_Toc239756639"/>
      <w:r w:rsidRPr="002527C1">
        <w:rPr>
          <w:rFonts w:ascii="Times New Roman" w:hAnsi="Times New Roman" w:cs="Times New Roman"/>
          <w:b/>
          <w:bCs/>
          <w:i w:val="0"/>
          <w:iCs w:val="0"/>
          <w:color w:val="auto"/>
          <w:sz w:val="24"/>
          <w:szCs w:val="24"/>
        </w:rPr>
        <w:t xml:space="preserve">Table </w:t>
      </w:r>
      <w:r w:rsidRPr="002527C1">
        <w:rPr>
          <w:rFonts w:ascii="Times New Roman" w:hAnsi="Times New Roman" w:cs="Times New Roman"/>
          <w:b/>
          <w:bCs/>
          <w:i w:val="0"/>
          <w:iCs w:val="0"/>
          <w:color w:val="auto"/>
          <w:sz w:val="24"/>
          <w:szCs w:val="24"/>
        </w:rPr>
        <w:fldChar w:fldCharType="begin"/>
      </w:r>
      <w:r w:rsidRPr="002527C1">
        <w:rPr>
          <w:rFonts w:ascii="Times New Roman" w:hAnsi="Times New Roman" w:cs="Times New Roman"/>
          <w:b/>
          <w:bCs/>
          <w:i w:val="0"/>
          <w:iCs w:val="0"/>
          <w:color w:val="auto"/>
          <w:sz w:val="24"/>
          <w:szCs w:val="24"/>
        </w:rPr>
        <w:instrText xml:space="preserve"> STYLEREF 1 \s </w:instrText>
      </w:r>
      <w:r w:rsidRPr="002527C1">
        <w:rPr>
          <w:rFonts w:ascii="Times New Roman" w:hAnsi="Times New Roman" w:cs="Times New Roman"/>
          <w:b/>
          <w:bCs/>
          <w:i w:val="0"/>
          <w:iCs w:val="0"/>
          <w:color w:val="auto"/>
          <w:sz w:val="24"/>
          <w:szCs w:val="24"/>
        </w:rPr>
        <w:fldChar w:fldCharType="separate"/>
      </w:r>
      <w:r w:rsidRPr="002527C1">
        <w:rPr>
          <w:rFonts w:ascii="Times New Roman" w:hAnsi="Times New Roman" w:cs="Times New Roman"/>
          <w:b/>
          <w:bCs/>
          <w:i w:val="0"/>
          <w:iCs w:val="0"/>
          <w:noProof/>
          <w:color w:val="auto"/>
          <w:sz w:val="24"/>
          <w:szCs w:val="24"/>
        </w:rPr>
        <w:t>4</w:t>
      </w:r>
      <w:r w:rsidRPr="002527C1">
        <w:rPr>
          <w:rFonts w:ascii="Times New Roman" w:hAnsi="Times New Roman" w:cs="Times New Roman"/>
          <w:b/>
          <w:bCs/>
          <w:i w:val="0"/>
          <w:iCs w:val="0"/>
          <w:color w:val="auto"/>
          <w:sz w:val="24"/>
          <w:szCs w:val="24"/>
        </w:rPr>
        <w:fldChar w:fldCharType="end"/>
      </w:r>
      <w:r w:rsidRPr="002527C1">
        <w:rPr>
          <w:rFonts w:ascii="Times New Roman" w:hAnsi="Times New Roman" w:cs="Times New Roman"/>
          <w:b/>
          <w:bCs/>
          <w:i w:val="0"/>
          <w:iCs w:val="0"/>
          <w:color w:val="auto"/>
          <w:sz w:val="24"/>
          <w:szCs w:val="24"/>
        </w:rPr>
        <w:t>.</w:t>
      </w:r>
      <w:r w:rsidRPr="002527C1">
        <w:rPr>
          <w:rFonts w:ascii="Times New Roman" w:hAnsi="Times New Roman" w:cs="Times New Roman"/>
          <w:b/>
          <w:bCs/>
          <w:i w:val="0"/>
          <w:iCs w:val="0"/>
          <w:color w:val="auto"/>
          <w:sz w:val="24"/>
          <w:szCs w:val="24"/>
        </w:rPr>
        <w:fldChar w:fldCharType="begin"/>
      </w:r>
      <w:r w:rsidRPr="002527C1">
        <w:rPr>
          <w:rFonts w:ascii="Times New Roman" w:hAnsi="Times New Roman" w:cs="Times New Roman"/>
          <w:b/>
          <w:bCs/>
          <w:i w:val="0"/>
          <w:iCs w:val="0"/>
          <w:color w:val="auto"/>
          <w:sz w:val="24"/>
          <w:szCs w:val="24"/>
        </w:rPr>
        <w:instrText xml:space="preserve"> SEQ Table \* ARABIC \s 1 </w:instrText>
      </w:r>
      <w:r w:rsidRPr="002527C1">
        <w:rPr>
          <w:rFonts w:ascii="Times New Roman" w:hAnsi="Times New Roman" w:cs="Times New Roman"/>
          <w:b/>
          <w:bCs/>
          <w:i w:val="0"/>
          <w:iCs w:val="0"/>
          <w:color w:val="auto"/>
          <w:sz w:val="24"/>
          <w:szCs w:val="24"/>
        </w:rPr>
        <w:fldChar w:fldCharType="separate"/>
      </w:r>
      <w:r w:rsidRPr="002527C1">
        <w:rPr>
          <w:rFonts w:ascii="Times New Roman" w:hAnsi="Times New Roman" w:cs="Times New Roman"/>
          <w:b/>
          <w:bCs/>
          <w:i w:val="0"/>
          <w:iCs w:val="0"/>
          <w:noProof/>
          <w:color w:val="auto"/>
          <w:sz w:val="24"/>
          <w:szCs w:val="24"/>
        </w:rPr>
        <w:t>19</w:t>
      </w:r>
      <w:r w:rsidRPr="002527C1">
        <w:rPr>
          <w:rFonts w:ascii="Times New Roman" w:hAnsi="Times New Roman" w:cs="Times New Roman"/>
          <w:b/>
          <w:bCs/>
          <w:i w:val="0"/>
          <w:iCs w:val="0"/>
          <w:color w:val="auto"/>
          <w:sz w:val="24"/>
          <w:szCs w:val="24"/>
        </w:rPr>
        <w:fldChar w:fldCharType="end"/>
      </w:r>
      <w:r w:rsidRPr="002527C1">
        <w:rPr>
          <w:rFonts w:ascii="Times New Roman" w:hAnsi="Times New Roman" w:cs="Times New Roman"/>
          <w:b/>
          <w:bCs/>
          <w:i w:val="0"/>
          <w:iCs w:val="0"/>
          <w:color w:val="auto"/>
          <w:sz w:val="24"/>
          <w:szCs w:val="24"/>
        </w:rPr>
        <w:t>:</w:t>
      </w:r>
      <w:r w:rsidRPr="002527C1">
        <w:rPr>
          <w:rFonts w:ascii="Times New Roman" w:hAnsi="Times New Roman" w:cs="Times New Roman"/>
          <w:i w:val="0"/>
          <w:iCs w:val="0"/>
          <w:color w:val="auto"/>
          <w:sz w:val="24"/>
          <w:szCs w:val="24"/>
        </w:rPr>
        <w:t xml:space="preserve"> Training Losses of all Ablation Studies, Part A</w:t>
      </w:r>
      <w:bookmarkEnd w:id="389"/>
    </w:p>
    <w:tbl>
      <w:tblPr>
        <w:tblStyle w:val="TableGrid"/>
        <w:tblW w:w="0" w:type="auto"/>
        <w:tblLook w:val="04A0" w:firstRow="1" w:lastRow="0" w:firstColumn="1" w:lastColumn="0" w:noHBand="0" w:noVBand="1"/>
      </w:tblPr>
      <w:tblGrid>
        <w:gridCol w:w="963"/>
        <w:gridCol w:w="1302"/>
        <w:gridCol w:w="1419"/>
        <w:gridCol w:w="1302"/>
        <w:gridCol w:w="1302"/>
        <w:gridCol w:w="1302"/>
        <w:gridCol w:w="1432"/>
      </w:tblGrid>
      <w:tr w:rsidR="00227441" w14:paraId="2DB253DD" w14:textId="77777777" w:rsidTr="00260BC6">
        <w:tc>
          <w:tcPr>
            <w:tcW w:w="0" w:type="auto"/>
            <w:vAlign w:val="bottom"/>
          </w:tcPr>
          <w:p w14:paraId="51E9C9D6" w14:textId="77777777" w:rsidR="00227441" w:rsidRPr="003C0DF9" w:rsidRDefault="00227441" w:rsidP="00260BC6">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Epochs</w:t>
            </w:r>
          </w:p>
        </w:tc>
        <w:tc>
          <w:tcPr>
            <w:tcW w:w="0" w:type="auto"/>
            <w:vAlign w:val="bottom"/>
          </w:tcPr>
          <w:p w14:paraId="10F0EF29" w14:textId="77777777" w:rsidR="00227441" w:rsidRPr="003C0DF9" w:rsidRDefault="00227441" w:rsidP="00260BC6">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4</w:t>
            </w:r>
          </w:p>
        </w:tc>
        <w:tc>
          <w:tcPr>
            <w:tcW w:w="0" w:type="auto"/>
            <w:vAlign w:val="bottom"/>
          </w:tcPr>
          <w:p w14:paraId="0613B843" w14:textId="77777777" w:rsidR="00227441" w:rsidRPr="003C0DF9" w:rsidRDefault="00227441" w:rsidP="00260BC6">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Without FF</w:t>
            </w:r>
          </w:p>
        </w:tc>
        <w:tc>
          <w:tcPr>
            <w:tcW w:w="0" w:type="auto"/>
            <w:vAlign w:val="bottom"/>
          </w:tcPr>
          <w:p w14:paraId="3D9096F1" w14:textId="77777777" w:rsidR="00227441" w:rsidRPr="003C0DF9" w:rsidRDefault="00227441" w:rsidP="00260BC6">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8</w:t>
            </w:r>
          </w:p>
        </w:tc>
        <w:tc>
          <w:tcPr>
            <w:tcW w:w="0" w:type="auto"/>
            <w:vAlign w:val="bottom"/>
          </w:tcPr>
          <w:p w14:paraId="6EFB62A8" w14:textId="77777777" w:rsidR="00227441" w:rsidRPr="003C0DF9" w:rsidRDefault="00227441" w:rsidP="00260BC6">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2</w:t>
            </w:r>
          </w:p>
        </w:tc>
        <w:tc>
          <w:tcPr>
            <w:tcW w:w="0" w:type="auto"/>
            <w:vAlign w:val="bottom"/>
          </w:tcPr>
          <w:p w14:paraId="3D04AF55" w14:textId="77777777" w:rsidR="00227441" w:rsidRPr="003C0DF9" w:rsidRDefault="00227441" w:rsidP="00260BC6">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1</w:t>
            </w:r>
          </w:p>
        </w:tc>
        <w:tc>
          <w:tcPr>
            <w:tcW w:w="0" w:type="auto"/>
            <w:vAlign w:val="bottom"/>
          </w:tcPr>
          <w:p w14:paraId="77C723B8" w14:textId="77777777" w:rsidR="00227441" w:rsidRPr="003C0DF9" w:rsidRDefault="00227441" w:rsidP="00260BC6">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Without PE</w:t>
            </w:r>
          </w:p>
        </w:tc>
      </w:tr>
      <w:tr w:rsidR="00227441" w14:paraId="47C0D139" w14:textId="77777777" w:rsidTr="00260BC6">
        <w:tc>
          <w:tcPr>
            <w:tcW w:w="0" w:type="auto"/>
            <w:vAlign w:val="bottom"/>
          </w:tcPr>
          <w:p w14:paraId="2D480F3E"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1</w:t>
            </w:r>
          </w:p>
        </w:tc>
        <w:tc>
          <w:tcPr>
            <w:tcW w:w="0" w:type="auto"/>
            <w:vAlign w:val="bottom"/>
          </w:tcPr>
          <w:p w14:paraId="407D7BB7"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5.8046</w:t>
            </w:r>
          </w:p>
        </w:tc>
        <w:tc>
          <w:tcPr>
            <w:tcW w:w="0" w:type="auto"/>
            <w:vAlign w:val="bottom"/>
          </w:tcPr>
          <w:p w14:paraId="28FFEC2E"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5.782</w:t>
            </w:r>
          </w:p>
        </w:tc>
        <w:tc>
          <w:tcPr>
            <w:tcW w:w="0" w:type="auto"/>
            <w:vAlign w:val="bottom"/>
          </w:tcPr>
          <w:p w14:paraId="7D146C3C"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5.7968</w:t>
            </w:r>
          </w:p>
        </w:tc>
        <w:tc>
          <w:tcPr>
            <w:tcW w:w="0" w:type="auto"/>
            <w:vAlign w:val="bottom"/>
          </w:tcPr>
          <w:p w14:paraId="13893D99"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5.8013</w:t>
            </w:r>
          </w:p>
        </w:tc>
        <w:tc>
          <w:tcPr>
            <w:tcW w:w="0" w:type="auto"/>
            <w:vAlign w:val="bottom"/>
          </w:tcPr>
          <w:p w14:paraId="130CDD8B"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5.8015</w:t>
            </w:r>
          </w:p>
        </w:tc>
        <w:tc>
          <w:tcPr>
            <w:tcW w:w="0" w:type="auto"/>
            <w:vAlign w:val="bottom"/>
          </w:tcPr>
          <w:p w14:paraId="6F9BD17E"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5.7873</w:t>
            </w:r>
          </w:p>
        </w:tc>
      </w:tr>
      <w:tr w:rsidR="00227441" w14:paraId="24651AEB" w14:textId="77777777" w:rsidTr="00260BC6">
        <w:tc>
          <w:tcPr>
            <w:tcW w:w="0" w:type="auto"/>
            <w:vAlign w:val="bottom"/>
          </w:tcPr>
          <w:p w14:paraId="4B275AB0"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2</w:t>
            </w:r>
          </w:p>
        </w:tc>
        <w:tc>
          <w:tcPr>
            <w:tcW w:w="0" w:type="auto"/>
            <w:vAlign w:val="bottom"/>
          </w:tcPr>
          <w:p w14:paraId="3FCEE9C1"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5.4051</w:t>
            </w:r>
          </w:p>
        </w:tc>
        <w:tc>
          <w:tcPr>
            <w:tcW w:w="0" w:type="auto"/>
            <w:vAlign w:val="bottom"/>
          </w:tcPr>
          <w:p w14:paraId="7FEA6674"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5.4037</w:t>
            </w:r>
          </w:p>
        </w:tc>
        <w:tc>
          <w:tcPr>
            <w:tcW w:w="0" w:type="auto"/>
            <w:vAlign w:val="bottom"/>
          </w:tcPr>
          <w:p w14:paraId="5E696C12"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5.4047</w:t>
            </w:r>
          </w:p>
        </w:tc>
        <w:tc>
          <w:tcPr>
            <w:tcW w:w="0" w:type="auto"/>
            <w:vAlign w:val="bottom"/>
          </w:tcPr>
          <w:p w14:paraId="0D63D92A"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5.4031</w:t>
            </w:r>
          </w:p>
        </w:tc>
        <w:tc>
          <w:tcPr>
            <w:tcW w:w="0" w:type="auto"/>
            <w:vAlign w:val="bottom"/>
          </w:tcPr>
          <w:p w14:paraId="4A8EE5F1"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5.4039</w:t>
            </w:r>
          </w:p>
        </w:tc>
        <w:tc>
          <w:tcPr>
            <w:tcW w:w="0" w:type="auto"/>
            <w:vAlign w:val="bottom"/>
          </w:tcPr>
          <w:p w14:paraId="6718258A"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5.4026</w:t>
            </w:r>
          </w:p>
        </w:tc>
      </w:tr>
      <w:tr w:rsidR="00227441" w14:paraId="55911370" w14:textId="77777777" w:rsidTr="00260BC6">
        <w:tc>
          <w:tcPr>
            <w:tcW w:w="0" w:type="auto"/>
            <w:vAlign w:val="bottom"/>
          </w:tcPr>
          <w:p w14:paraId="55C65F8B"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3</w:t>
            </w:r>
          </w:p>
        </w:tc>
        <w:tc>
          <w:tcPr>
            <w:tcW w:w="0" w:type="auto"/>
            <w:vAlign w:val="bottom"/>
          </w:tcPr>
          <w:p w14:paraId="364C3DD9"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5.3857</w:t>
            </w:r>
          </w:p>
        </w:tc>
        <w:tc>
          <w:tcPr>
            <w:tcW w:w="0" w:type="auto"/>
            <w:vAlign w:val="bottom"/>
          </w:tcPr>
          <w:p w14:paraId="25ED8C52"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5.3849</w:t>
            </w:r>
          </w:p>
        </w:tc>
        <w:tc>
          <w:tcPr>
            <w:tcW w:w="0" w:type="auto"/>
            <w:vAlign w:val="bottom"/>
          </w:tcPr>
          <w:p w14:paraId="252CDB24"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5.3851</w:t>
            </w:r>
          </w:p>
        </w:tc>
        <w:tc>
          <w:tcPr>
            <w:tcW w:w="0" w:type="auto"/>
            <w:vAlign w:val="bottom"/>
          </w:tcPr>
          <w:p w14:paraId="44DFB424"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5.3847</w:t>
            </w:r>
          </w:p>
        </w:tc>
        <w:tc>
          <w:tcPr>
            <w:tcW w:w="0" w:type="auto"/>
            <w:vAlign w:val="bottom"/>
          </w:tcPr>
          <w:p w14:paraId="550EAE88"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5.3846</w:t>
            </w:r>
          </w:p>
        </w:tc>
        <w:tc>
          <w:tcPr>
            <w:tcW w:w="0" w:type="auto"/>
            <w:vAlign w:val="bottom"/>
          </w:tcPr>
          <w:p w14:paraId="2F4A6F00"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5.3844</w:t>
            </w:r>
          </w:p>
        </w:tc>
      </w:tr>
      <w:tr w:rsidR="00227441" w14:paraId="18E8122E" w14:textId="77777777" w:rsidTr="00260BC6">
        <w:tc>
          <w:tcPr>
            <w:tcW w:w="0" w:type="auto"/>
            <w:vAlign w:val="bottom"/>
          </w:tcPr>
          <w:p w14:paraId="39A3919F"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w:t>
            </w:r>
          </w:p>
        </w:tc>
        <w:tc>
          <w:tcPr>
            <w:tcW w:w="0" w:type="auto"/>
            <w:vAlign w:val="bottom"/>
          </w:tcPr>
          <w:p w14:paraId="531643BF"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5.3756</w:t>
            </w:r>
          </w:p>
        </w:tc>
        <w:tc>
          <w:tcPr>
            <w:tcW w:w="0" w:type="auto"/>
            <w:vAlign w:val="bottom"/>
          </w:tcPr>
          <w:p w14:paraId="1831DF10"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5.3746</w:t>
            </w:r>
          </w:p>
        </w:tc>
        <w:tc>
          <w:tcPr>
            <w:tcW w:w="0" w:type="auto"/>
            <w:vAlign w:val="bottom"/>
          </w:tcPr>
          <w:p w14:paraId="4C473923"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5.377</w:t>
            </w:r>
          </w:p>
        </w:tc>
        <w:tc>
          <w:tcPr>
            <w:tcW w:w="0" w:type="auto"/>
            <w:vAlign w:val="bottom"/>
          </w:tcPr>
          <w:p w14:paraId="6367C2C3"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5.3746</w:t>
            </w:r>
          </w:p>
        </w:tc>
        <w:tc>
          <w:tcPr>
            <w:tcW w:w="0" w:type="auto"/>
            <w:vAlign w:val="bottom"/>
          </w:tcPr>
          <w:p w14:paraId="1EA7A4E2"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5.3744</w:t>
            </w:r>
          </w:p>
        </w:tc>
        <w:tc>
          <w:tcPr>
            <w:tcW w:w="0" w:type="auto"/>
            <w:vAlign w:val="bottom"/>
          </w:tcPr>
          <w:p w14:paraId="206D371D"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5.3743</w:t>
            </w:r>
          </w:p>
        </w:tc>
      </w:tr>
      <w:tr w:rsidR="00227441" w14:paraId="590434ED" w14:textId="77777777" w:rsidTr="00260BC6">
        <w:tc>
          <w:tcPr>
            <w:tcW w:w="0" w:type="auto"/>
            <w:vAlign w:val="bottom"/>
          </w:tcPr>
          <w:p w14:paraId="1A0E1C7F"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w:t>
            </w:r>
          </w:p>
        </w:tc>
        <w:tc>
          <w:tcPr>
            <w:tcW w:w="0" w:type="auto"/>
            <w:vAlign w:val="bottom"/>
          </w:tcPr>
          <w:p w14:paraId="2A67E6F1"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5.3697</w:t>
            </w:r>
          </w:p>
        </w:tc>
        <w:tc>
          <w:tcPr>
            <w:tcW w:w="0" w:type="auto"/>
            <w:vAlign w:val="bottom"/>
          </w:tcPr>
          <w:p w14:paraId="6F1364DE"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5.3685</w:t>
            </w:r>
          </w:p>
        </w:tc>
        <w:tc>
          <w:tcPr>
            <w:tcW w:w="0" w:type="auto"/>
            <w:vAlign w:val="bottom"/>
          </w:tcPr>
          <w:p w14:paraId="56119720"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5.3715</w:t>
            </w:r>
          </w:p>
        </w:tc>
        <w:tc>
          <w:tcPr>
            <w:tcW w:w="0" w:type="auto"/>
            <w:vAlign w:val="bottom"/>
          </w:tcPr>
          <w:p w14:paraId="7BDF97D7"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5.3686</w:t>
            </w:r>
          </w:p>
        </w:tc>
        <w:tc>
          <w:tcPr>
            <w:tcW w:w="0" w:type="auto"/>
            <w:vAlign w:val="bottom"/>
          </w:tcPr>
          <w:p w14:paraId="4BD0FE8D"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5.3682</w:t>
            </w:r>
          </w:p>
        </w:tc>
        <w:tc>
          <w:tcPr>
            <w:tcW w:w="0" w:type="auto"/>
            <w:vAlign w:val="bottom"/>
          </w:tcPr>
          <w:p w14:paraId="2BC25359"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5.3677</w:t>
            </w:r>
          </w:p>
        </w:tc>
      </w:tr>
      <w:tr w:rsidR="00227441" w14:paraId="41B5A523" w14:textId="77777777" w:rsidTr="00260BC6">
        <w:tc>
          <w:tcPr>
            <w:tcW w:w="0" w:type="auto"/>
            <w:vAlign w:val="bottom"/>
          </w:tcPr>
          <w:p w14:paraId="116F5FC3"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6</w:t>
            </w:r>
          </w:p>
        </w:tc>
        <w:tc>
          <w:tcPr>
            <w:tcW w:w="0" w:type="auto"/>
            <w:vAlign w:val="bottom"/>
          </w:tcPr>
          <w:p w14:paraId="78B97262"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5.3656</w:t>
            </w:r>
          </w:p>
        </w:tc>
        <w:tc>
          <w:tcPr>
            <w:tcW w:w="0" w:type="auto"/>
            <w:vAlign w:val="bottom"/>
          </w:tcPr>
          <w:p w14:paraId="7D6622CB"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5.365</w:t>
            </w:r>
          </w:p>
        </w:tc>
        <w:tc>
          <w:tcPr>
            <w:tcW w:w="0" w:type="auto"/>
            <w:vAlign w:val="bottom"/>
          </w:tcPr>
          <w:p w14:paraId="5251B610"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5.3669</w:t>
            </w:r>
          </w:p>
        </w:tc>
        <w:tc>
          <w:tcPr>
            <w:tcW w:w="0" w:type="auto"/>
            <w:vAlign w:val="bottom"/>
          </w:tcPr>
          <w:p w14:paraId="23C26871"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5.3634</w:t>
            </w:r>
          </w:p>
        </w:tc>
        <w:tc>
          <w:tcPr>
            <w:tcW w:w="0" w:type="auto"/>
            <w:vAlign w:val="bottom"/>
          </w:tcPr>
          <w:p w14:paraId="742D8EB7"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5.364</w:t>
            </w:r>
          </w:p>
        </w:tc>
        <w:tc>
          <w:tcPr>
            <w:tcW w:w="0" w:type="auto"/>
            <w:vAlign w:val="bottom"/>
          </w:tcPr>
          <w:p w14:paraId="12C8F041"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5.3629</w:t>
            </w:r>
          </w:p>
        </w:tc>
      </w:tr>
      <w:tr w:rsidR="00227441" w14:paraId="3DCF0F3F" w14:textId="77777777" w:rsidTr="00260BC6">
        <w:tc>
          <w:tcPr>
            <w:tcW w:w="0" w:type="auto"/>
            <w:vAlign w:val="bottom"/>
          </w:tcPr>
          <w:p w14:paraId="708CFA0B"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7</w:t>
            </w:r>
          </w:p>
        </w:tc>
        <w:tc>
          <w:tcPr>
            <w:tcW w:w="0" w:type="auto"/>
            <w:vAlign w:val="bottom"/>
          </w:tcPr>
          <w:p w14:paraId="6B615907"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5.3621</w:t>
            </w:r>
          </w:p>
        </w:tc>
        <w:tc>
          <w:tcPr>
            <w:tcW w:w="0" w:type="auto"/>
            <w:vAlign w:val="bottom"/>
          </w:tcPr>
          <w:p w14:paraId="10A14414"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5.3612</w:t>
            </w:r>
          </w:p>
        </w:tc>
        <w:tc>
          <w:tcPr>
            <w:tcW w:w="0" w:type="auto"/>
            <w:vAlign w:val="bottom"/>
          </w:tcPr>
          <w:p w14:paraId="15BD6159"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5.3633</w:t>
            </w:r>
          </w:p>
        </w:tc>
        <w:tc>
          <w:tcPr>
            <w:tcW w:w="0" w:type="auto"/>
            <w:vAlign w:val="bottom"/>
          </w:tcPr>
          <w:p w14:paraId="1D4C6202"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5.3606</w:t>
            </w:r>
          </w:p>
        </w:tc>
        <w:tc>
          <w:tcPr>
            <w:tcW w:w="0" w:type="auto"/>
            <w:vAlign w:val="bottom"/>
          </w:tcPr>
          <w:p w14:paraId="1658B5EE"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5.3608</w:t>
            </w:r>
          </w:p>
        </w:tc>
        <w:tc>
          <w:tcPr>
            <w:tcW w:w="0" w:type="auto"/>
            <w:vAlign w:val="bottom"/>
          </w:tcPr>
          <w:p w14:paraId="64481EB6"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5.3596</w:t>
            </w:r>
          </w:p>
        </w:tc>
      </w:tr>
      <w:tr w:rsidR="00227441" w14:paraId="04736A50" w14:textId="77777777" w:rsidTr="00260BC6">
        <w:tc>
          <w:tcPr>
            <w:tcW w:w="0" w:type="auto"/>
            <w:vAlign w:val="bottom"/>
          </w:tcPr>
          <w:p w14:paraId="4B88C9A4"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8</w:t>
            </w:r>
          </w:p>
        </w:tc>
        <w:tc>
          <w:tcPr>
            <w:tcW w:w="0" w:type="auto"/>
            <w:vAlign w:val="bottom"/>
          </w:tcPr>
          <w:p w14:paraId="59AC65AE"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5.3577</w:t>
            </w:r>
          </w:p>
        </w:tc>
        <w:tc>
          <w:tcPr>
            <w:tcW w:w="0" w:type="auto"/>
            <w:vAlign w:val="bottom"/>
          </w:tcPr>
          <w:p w14:paraId="45C59A87"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5.357</w:t>
            </w:r>
          </w:p>
        </w:tc>
        <w:tc>
          <w:tcPr>
            <w:tcW w:w="0" w:type="auto"/>
            <w:vAlign w:val="bottom"/>
          </w:tcPr>
          <w:p w14:paraId="48C61079"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5.3597</w:t>
            </w:r>
          </w:p>
        </w:tc>
        <w:tc>
          <w:tcPr>
            <w:tcW w:w="0" w:type="auto"/>
            <w:vAlign w:val="bottom"/>
          </w:tcPr>
          <w:p w14:paraId="7172CD38"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5.3569</w:t>
            </w:r>
          </w:p>
        </w:tc>
        <w:tc>
          <w:tcPr>
            <w:tcW w:w="0" w:type="auto"/>
            <w:vAlign w:val="bottom"/>
          </w:tcPr>
          <w:p w14:paraId="5C37C053"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5.3559</w:t>
            </w:r>
          </w:p>
        </w:tc>
        <w:tc>
          <w:tcPr>
            <w:tcW w:w="0" w:type="auto"/>
            <w:vAlign w:val="bottom"/>
          </w:tcPr>
          <w:p w14:paraId="61DA080B"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5.3561</w:t>
            </w:r>
          </w:p>
        </w:tc>
      </w:tr>
      <w:tr w:rsidR="00227441" w14:paraId="45109982" w14:textId="77777777" w:rsidTr="00260BC6">
        <w:tc>
          <w:tcPr>
            <w:tcW w:w="0" w:type="auto"/>
            <w:vAlign w:val="bottom"/>
          </w:tcPr>
          <w:p w14:paraId="5AC22A25"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9</w:t>
            </w:r>
          </w:p>
        </w:tc>
        <w:tc>
          <w:tcPr>
            <w:tcW w:w="0" w:type="auto"/>
            <w:vAlign w:val="bottom"/>
          </w:tcPr>
          <w:p w14:paraId="65D7B84A"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5.3534</w:t>
            </w:r>
          </w:p>
        </w:tc>
        <w:tc>
          <w:tcPr>
            <w:tcW w:w="0" w:type="auto"/>
            <w:vAlign w:val="bottom"/>
          </w:tcPr>
          <w:p w14:paraId="1FC5C979"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5.3517</w:t>
            </w:r>
          </w:p>
        </w:tc>
        <w:tc>
          <w:tcPr>
            <w:tcW w:w="0" w:type="auto"/>
            <w:vAlign w:val="bottom"/>
          </w:tcPr>
          <w:p w14:paraId="01CEF197"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5.3561</w:t>
            </w:r>
          </w:p>
        </w:tc>
        <w:tc>
          <w:tcPr>
            <w:tcW w:w="0" w:type="auto"/>
            <w:vAlign w:val="bottom"/>
          </w:tcPr>
          <w:p w14:paraId="7B16DE08"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5.3476</w:t>
            </w:r>
          </w:p>
        </w:tc>
        <w:tc>
          <w:tcPr>
            <w:tcW w:w="0" w:type="auto"/>
            <w:vAlign w:val="bottom"/>
          </w:tcPr>
          <w:p w14:paraId="3750D13F"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5.3502</w:t>
            </w:r>
          </w:p>
        </w:tc>
        <w:tc>
          <w:tcPr>
            <w:tcW w:w="0" w:type="auto"/>
            <w:vAlign w:val="bottom"/>
          </w:tcPr>
          <w:p w14:paraId="32781D81"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5.3511</w:t>
            </w:r>
          </w:p>
        </w:tc>
      </w:tr>
      <w:tr w:rsidR="00227441" w14:paraId="362AD5FE" w14:textId="77777777" w:rsidTr="00260BC6">
        <w:tc>
          <w:tcPr>
            <w:tcW w:w="0" w:type="auto"/>
            <w:vAlign w:val="bottom"/>
          </w:tcPr>
          <w:p w14:paraId="28DDDA2F"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10</w:t>
            </w:r>
          </w:p>
        </w:tc>
        <w:tc>
          <w:tcPr>
            <w:tcW w:w="0" w:type="auto"/>
            <w:vAlign w:val="bottom"/>
          </w:tcPr>
          <w:p w14:paraId="6207FB43"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5.3467</w:t>
            </w:r>
          </w:p>
        </w:tc>
        <w:tc>
          <w:tcPr>
            <w:tcW w:w="0" w:type="auto"/>
            <w:vAlign w:val="bottom"/>
          </w:tcPr>
          <w:p w14:paraId="673F3066"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5.3446</w:t>
            </w:r>
          </w:p>
        </w:tc>
        <w:tc>
          <w:tcPr>
            <w:tcW w:w="0" w:type="auto"/>
            <w:vAlign w:val="bottom"/>
          </w:tcPr>
          <w:p w14:paraId="7E30AAF1"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5.3535</w:t>
            </w:r>
          </w:p>
        </w:tc>
        <w:tc>
          <w:tcPr>
            <w:tcW w:w="0" w:type="auto"/>
            <w:vAlign w:val="bottom"/>
          </w:tcPr>
          <w:p w14:paraId="2C1AE35A"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5.3327</w:t>
            </w:r>
          </w:p>
        </w:tc>
        <w:tc>
          <w:tcPr>
            <w:tcW w:w="0" w:type="auto"/>
            <w:vAlign w:val="bottom"/>
          </w:tcPr>
          <w:p w14:paraId="1E90BAA8"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5.344</w:t>
            </w:r>
          </w:p>
        </w:tc>
        <w:tc>
          <w:tcPr>
            <w:tcW w:w="0" w:type="auto"/>
            <w:vAlign w:val="bottom"/>
          </w:tcPr>
          <w:p w14:paraId="31557308"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5.3426</w:t>
            </w:r>
          </w:p>
        </w:tc>
      </w:tr>
      <w:tr w:rsidR="00227441" w14:paraId="3AED057B" w14:textId="77777777" w:rsidTr="00260BC6">
        <w:tc>
          <w:tcPr>
            <w:tcW w:w="0" w:type="auto"/>
            <w:vAlign w:val="bottom"/>
          </w:tcPr>
          <w:p w14:paraId="2460542E"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11</w:t>
            </w:r>
          </w:p>
        </w:tc>
        <w:tc>
          <w:tcPr>
            <w:tcW w:w="0" w:type="auto"/>
            <w:vAlign w:val="bottom"/>
          </w:tcPr>
          <w:p w14:paraId="1E8A3990"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5.3309</w:t>
            </w:r>
          </w:p>
        </w:tc>
        <w:tc>
          <w:tcPr>
            <w:tcW w:w="0" w:type="auto"/>
            <w:vAlign w:val="bottom"/>
          </w:tcPr>
          <w:p w14:paraId="37CEFC6A"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5.3297</w:t>
            </w:r>
          </w:p>
        </w:tc>
        <w:tc>
          <w:tcPr>
            <w:tcW w:w="0" w:type="auto"/>
            <w:vAlign w:val="bottom"/>
          </w:tcPr>
          <w:p w14:paraId="1AB643B4"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5.3478</w:t>
            </w:r>
          </w:p>
        </w:tc>
        <w:tc>
          <w:tcPr>
            <w:tcW w:w="0" w:type="auto"/>
            <w:vAlign w:val="bottom"/>
          </w:tcPr>
          <w:p w14:paraId="5D501805"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5.3089</w:t>
            </w:r>
          </w:p>
        </w:tc>
        <w:tc>
          <w:tcPr>
            <w:tcW w:w="0" w:type="auto"/>
            <w:vAlign w:val="bottom"/>
          </w:tcPr>
          <w:p w14:paraId="64B66A88"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5.3326</w:t>
            </w:r>
          </w:p>
        </w:tc>
        <w:tc>
          <w:tcPr>
            <w:tcW w:w="0" w:type="auto"/>
            <w:vAlign w:val="bottom"/>
          </w:tcPr>
          <w:p w14:paraId="4521C0C4"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5.3243</w:t>
            </w:r>
          </w:p>
        </w:tc>
      </w:tr>
      <w:tr w:rsidR="00227441" w14:paraId="25478EBB" w14:textId="77777777" w:rsidTr="00260BC6">
        <w:tc>
          <w:tcPr>
            <w:tcW w:w="0" w:type="auto"/>
            <w:vAlign w:val="bottom"/>
          </w:tcPr>
          <w:p w14:paraId="31F81733"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12</w:t>
            </w:r>
          </w:p>
        </w:tc>
        <w:tc>
          <w:tcPr>
            <w:tcW w:w="0" w:type="auto"/>
            <w:vAlign w:val="bottom"/>
          </w:tcPr>
          <w:p w14:paraId="159EDF5D"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5.3033</w:t>
            </w:r>
          </w:p>
        </w:tc>
        <w:tc>
          <w:tcPr>
            <w:tcW w:w="0" w:type="auto"/>
            <w:vAlign w:val="bottom"/>
          </w:tcPr>
          <w:p w14:paraId="0AEBB27A"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5.2984</w:t>
            </w:r>
          </w:p>
        </w:tc>
        <w:tc>
          <w:tcPr>
            <w:tcW w:w="0" w:type="auto"/>
            <w:vAlign w:val="bottom"/>
          </w:tcPr>
          <w:p w14:paraId="0F2AB4EF"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5.3352</w:t>
            </w:r>
          </w:p>
        </w:tc>
        <w:tc>
          <w:tcPr>
            <w:tcW w:w="0" w:type="auto"/>
            <w:vAlign w:val="bottom"/>
          </w:tcPr>
          <w:p w14:paraId="746BFAA8"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5.2636</w:t>
            </w:r>
          </w:p>
        </w:tc>
        <w:tc>
          <w:tcPr>
            <w:tcW w:w="0" w:type="auto"/>
            <w:vAlign w:val="bottom"/>
          </w:tcPr>
          <w:p w14:paraId="6D7BE3F5"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5.3097</w:t>
            </w:r>
          </w:p>
        </w:tc>
        <w:tc>
          <w:tcPr>
            <w:tcW w:w="0" w:type="auto"/>
            <w:vAlign w:val="bottom"/>
          </w:tcPr>
          <w:p w14:paraId="44E5219E"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5.2935</w:t>
            </w:r>
          </w:p>
        </w:tc>
      </w:tr>
      <w:tr w:rsidR="00227441" w14:paraId="669B127B" w14:textId="77777777" w:rsidTr="00260BC6">
        <w:tc>
          <w:tcPr>
            <w:tcW w:w="0" w:type="auto"/>
            <w:vAlign w:val="bottom"/>
          </w:tcPr>
          <w:p w14:paraId="453B57BA"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13</w:t>
            </w:r>
          </w:p>
        </w:tc>
        <w:tc>
          <w:tcPr>
            <w:tcW w:w="0" w:type="auto"/>
            <w:vAlign w:val="bottom"/>
          </w:tcPr>
          <w:p w14:paraId="10A15277"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5.2542</w:t>
            </w:r>
          </w:p>
        </w:tc>
        <w:tc>
          <w:tcPr>
            <w:tcW w:w="0" w:type="auto"/>
            <w:vAlign w:val="bottom"/>
          </w:tcPr>
          <w:p w14:paraId="17E5552E"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5.2462</w:t>
            </w:r>
          </w:p>
        </w:tc>
        <w:tc>
          <w:tcPr>
            <w:tcW w:w="0" w:type="auto"/>
            <w:vAlign w:val="bottom"/>
          </w:tcPr>
          <w:p w14:paraId="54019728"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5.3136</w:t>
            </w:r>
          </w:p>
        </w:tc>
        <w:tc>
          <w:tcPr>
            <w:tcW w:w="0" w:type="auto"/>
            <w:vAlign w:val="bottom"/>
          </w:tcPr>
          <w:p w14:paraId="5C10C461"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5.1862</w:t>
            </w:r>
          </w:p>
        </w:tc>
        <w:tc>
          <w:tcPr>
            <w:tcW w:w="0" w:type="auto"/>
            <w:vAlign w:val="bottom"/>
          </w:tcPr>
          <w:p w14:paraId="0A4A97D5"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5.2628</w:t>
            </w:r>
          </w:p>
        </w:tc>
        <w:tc>
          <w:tcPr>
            <w:tcW w:w="0" w:type="auto"/>
            <w:vAlign w:val="bottom"/>
          </w:tcPr>
          <w:p w14:paraId="6AAF6AA4"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5.2359</w:t>
            </w:r>
          </w:p>
        </w:tc>
      </w:tr>
      <w:tr w:rsidR="00227441" w14:paraId="6A84B819" w14:textId="77777777" w:rsidTr="00260BC6">
        <w:tc>
          <w:tcPr>
            <w:tcW w:w="0" w:type="auto"/>
            <w:vAlign w:val="bottom"/>
          </w:tcPr>
          <w:p w14:paraId="6620F104"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14</w:t>
            </w:r>
          </w:p>
        </w:tc>
        <w:tc>
          <w:tcPr>
            <w:tcW w:w="0" w:type="auto"/>
            <w:vAlign w:val="bottom"/>
          </w:tcPr>
          <w:p w14:paraId="18CB1BB8"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5.1811</w:t>
            </w:r>
          </w:p>
        </w:tc>
        <w:tc>
          <w:tcPr>
            <w:tcW w:w="0" w:type="auto"/>
            <w:vAlign w:val="bottom"/>
          </w:tcPr>
          <w:p w14:paraId="42F31F96"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5.1754</w:t>
            </w:r>
          </w:p>
        </w:tc>
        <w:tc>
          <w:tcPr>
            <w:tcW w:w="0" w:type="auto"/>
            <w:vAlign w:val="bottom"/>
          </w:tcPr>
          <w:p w14:paraId="040F8ABF"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5.2743</w:t>
            </w:r>
          </w:p>
        </w:tc>
        <w:tc>
          <w:tcPr>
            <w:tcW w:w="0" w:type="auto"/>
            <w:vAlign w:val="bottom"/>
          </w:tcPr>
          <w:p w14:paraId="634A7F47"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5.0766</w:t>
            </w:r>
          </w:p>
        </w:tc>
        <w:tc>
          <w:tcPr>
            <w:tcW w:w="0" w:type="auto"/>
            <w:vAlign w:val="bottom"/>
          </w:tcPr>
          <w:p w14:paraId="3C01A1FB"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5.1884</w:t>
            </w:r>
          </w:p>
        </w:tc>
        <w:tc>
          <w:tcPr>
            <w:tcW w:w="0" w:type="auto"/>
            <w:vAlign w:val="bottom"/>
          </w:tcPr>
          <w:p w14:paraId="25AFF633"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5.1638</w:t>
            </w:r>
          </w:p>
        </w:tc>
      </w:tr>
      <w:tr w:rsidR="00227441" w14:paraId="6AB4ECD9" w14:textId="77777777" w:rsidTr="00260BC6">
        <w:tc>
          <w:tcPr>
            <w:tcW w:w="0" w:type="auto"/>
            <w:vAlign w:val="bottom"/>
          </w:tcPr>
          <w:p w14:paraId="0097926B"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15</w:t>
            </w:r>
          </w:p>
        </w:tc>
        <w:tc>
          <w:tcPr>
            <w:tcW w:w="0" w:type="auto"/>
            <w:vAlign w:val="bottom"/>
          </w:tcPr>
          <w:p w14:paraId="51D8C599"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5.0833</w:t>
            </w:r>
          </w:p>
        </w:tc>
        <w:tc>
          <w:tcPr>
            <w:tcW w:w="0" w:type="auto"/>
            <w:vAlign w:val="bottom"/>
          </w:tcPr>
          <w:p w14:paraId="0421574D"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5.0913</w:t>
            </w:r>
          </w:p>
        </w:tc>
        <w:tc>
          <w:tcPr>
            <w:tcW w:w="0" w:type="auto"/>
            <w:vAlign w:val="bottom"/>
          </w:tcPr>
          <w:p w14:paraId="0E1EE650"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5.2128</w:t>
            </w:r>
          </w:p>
        </w:tc>
        <w:tc>
          <w:tcPr>
            <w:tcW w:w="0" w:type="auto"/>
            <w:vAlign w:val="bottom"/>
          </w:tcPr>
          <w:p w14:paraId="52764D86"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4.9628</w:t>
            </w:r>
          </w:p>
        </w:tc>
        <w:tc>
          <w:tcPr>
            <w:tcW w:w="0" w:type="auto"/>
            <w:vAlign w:val="bottom"/>
          </w:tcPr>
          <w:p w14:paraId="1F88EBF1"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5.1000</w:t>
            </w:r>
          </w:p>
        </w:tc>
        <w:tc>
          <w:tcPr>
            <w:tcW w:w="0" w:type="auto"/>
            <w:vAlign w:val="bottom"/>
          </w:tcPr>
          <w:p w14:paraId="62D0435B"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5.0785</w:t>
            </w:r>
          </w:p>
        </w:tc>
      </w:tr>
      <w:tr w:rsidR="00227441" w14:paraId="525B02D3" w14:textId="77777777" w:rsidTr="00260BC6">
        <w:tc>
          <w:tcPr>
            <w:tcW w:w="0" w:type="auto"/>
            <w:vAlign w:val="bottom"/>
          </w:tcPr>
          <w:p w14:paraId="39EF2529"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16</w:t>
            </w:r>
          </w:p>
        </w:tc>
        <w:tc>
          <w:tcPr>
            <w:tcW w:w="0" w:type="auto"/>
            <w:vAlign w:val="bottom"/>
          </w:tcPr>
          <w:p w14:paraId="2671780D"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4.9776</w:t>
            </w:r>
          </w:p>
        </w:tc>
        <w:tc>
          <w:tcPr>
            <w:tcW w:w="0" w:type="auto"/>
            <w:vAlign w:val="bottom"/>
          </w:tcPr>
          <w:p w14:paraId="6A17629C"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4.9918</w:t>
            </w:r>
          </w:p>
        </w:tc>
        <w:tc>
          <w:tcPr>
            <w:tcW w:w="0" w:type="auto"/>
            <w:vAlign w:val="bottom"/>
          </w:tcPr>
          <w:p w14:paraId="1E2EFD59"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5.1299</w:t>
            </w:r>
          </w:p>
        </w:tc>
        <w:tc>
          <w:tcPr>
            <w:tcW w:w="0" w:type="auto"/>
            <w:vAlign w:val="bottom"/>
          </w:tcPr>
          <w:p w14:paraId="0BBA10C8"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4.8538</w:t>
            </w:r>
          </w:p>
        </w:tc>
        <w:tc>
          <w:tcPr>
            <w:tcW w:w="0" w:type="auto"/>
            <w:vAlign w:val="bottom"/>
          </w:tcPr>
          <w:p w14:paraId="7C228D23"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4.9931</w:t>
            </w:r>
          </w:p>
        </w:tc>
        <w:tc>
          <w:tcPr>
            <w:tcW w:w="0" w:type="auto"/>
            <w:vAlign w:val="bottom"/>
          </w:tcPr>
          <w:p w14:paraId="548D78AA"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4.9848</w:t>
            </w:r>
          </w:p>
        </w:tc>
      </w:tr>
      <w:tr w:rsidR="00227441" w14:paraId="6CF2FBB6" w14:textId="77777777" w:rsidTr="00260BC6">
        <w:tc>
          <w:tcPr>
            <w:tcW w:w="0" w:type="auto"/>
            <w:vAlign w:val="bottom"/>
          </w:tcPr>
          <w:p w14:paraId="0888362B"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lastRenderedPageBreak/>
              <w:t>17</w:t>
            </w:r>
          </w:p>
        </w:tc>
        <w:tc>
          <w:tcPr>
            <w:tcW w:w="0" w:type="auto"/>
            <w:vAlign w:val="bottom"/>
          </w:tcPr>
          <w:p w14:paraId="6C92B71B"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4.8835</w:t>
            </w:r>
          </w:p>
        </w:tc>
        <w:tc>
          <w:tcPr>
            <w:tcW w:w="0" w:type="auto"/>
            <w:vAlign w:val="bottom"/>
          </w:tcPr>
          <w:p w14:paraId="53877C72"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4.889</w:t>
            </w:r>
          </w:p>
        </w:tc>
        <w:tc>
          <w:tcPr>
            <w:tcW w:w="0" w:type="auto"/>
            <w:vAlign w:val="bottom"/>
          </w:tcPr>
          <w:p w14:paraId="0FBE0226"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5.0327</w:t>
            </w:r>
          </w:p>
        </w:tc>
        <w:tc>
          <w:tcPr>
            <w:tcW w:w="0" w:type="auto"/>
            <w:vAlign w:val="bottom"/>
          </w:tcPr>
          <w:p w14:paraId="07653264"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4.7512</w:t>
            </w:r>
          </w:p>
        </w:tc>
        <w:tc>
          <w:tcPr>
            <w:tcW w:w="0" w:type="auto"/>
            <w:vAlign w:val="bottom"/>
          </w:tcPr>
          <w:p w14:paraId="504ADDD9"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4.8876</w:t>
            </w:r>
          </w:p>
        </w:tc>
        <w:tc>
          <w:tcPr>
            <w:tcW w:w="0" w:type="auto"/>
            <w:vAlign w:val="bottom"/>
          </w:tcPr>
          <w:p w14:paraId="632DBE86"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4.8796</w:t>
            </w:r>
          </w:p>
        </w:tc>
      </w:tr>
      <w:tr w:rsidR="00227441" w14:paraId="2763711F" w14:textId="77777777" w:rsidTr="00260BC6">
        <w:tc>
          <w:tcPr>
            <w:tcW w:w="0" w:type="auto"/>
            <w:vAlign w:val="bottom"/>
          </w:tcPr>
          <w:p w14:paraId="40AF5793"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18</w:t>
            </w:r>
          </w:p>
        </w:tc>
        <w:tc>
          <w:tcPr>
            <w:tcW w:w="0" w:type="auto"/>
            <w:vAlign w:val="bottom"/>
          </w:tcPr>
          <w:p w14:paraId="21BF6FF5"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4.7901</w:t>
            </w:r>
          </w:p>
        </w:tc>
        <w:tc>
          <w:tcPr>
            <w:tcW w:w="0" w:type="auto"/>
            <w:vAlign w:val="bottom"/>
          </w:tcPr>
          <w:p w14:paraId="4836BD68"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4.7959</w:t>
            </w:r>
          </w:p>
        </w:tc>
        <w:tc>
          <w:tcPr>
            <w:tcW w:w="0" w:type="auto"/>
            <w:vAlign w:val="bottom"/>
          </w:tcPr>
          <w:p w14:paraId="770D097B"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4.9313</w:t>
            </w:r>
          </w:p>
        </w:tc>
        <w:tc>
          <w:tcPr>
            <w:tcW w:w="0" w:type="auto"/>
            <w:vAlign w:val="bottom"/>
          </w:tcPr>
          <w:p w14:paraId="4A31B78F"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4.6459</w:t>
            </w:r>
          </w:p>
        </w:tc>
        <w:tc>
          <w:tcPr>
            <w:tcW w:w="0" w:type="auto"/>
            <w:vAlign w:val="bottom"/>
          </w:tcPr>
          <w:p w14:paraId="705BB6CC"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4.7787</w:t>
            </w:r>
          </w:p>
        </w:tc>
        <w:tc>
          <w:tcPr>
            <w:tcW w:w="0" w:type="auto"/>
            <w:vAlign w:val="bottom"/>
          </w:tcPr>
          <w:p w14:paraId="0980A5C0"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4.7664</w:t>
            </w:r>
          </w:p>
        </w:tc>
      </w:tr>
      <w:tr w:rsidR="00227441" w14:paraId="274AEC3C" w14:textId="77777777" w:rsidTr="00260BC6">
        <w:tc>
          <w:tcPr>
            <w:tcW w:w="0" w:type="auto"/>
            <w:vAlign w:val="bottom"/>
          </w:tcPr>
          <w:p w14:paraId="2CF778D8"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19</w:t>
            </w:r>
          </w:p>
        </w:tc>
        <w:tc>
          <w:tcPr>
            <w:tcW w:w="0" w:type="auto"/>
            <w:vAlign w:val="bottom"/>
          </w:tcPr>
          <w:p w14:paraId="2CE3D45B"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4.6919</w:t>
            </w:r>
          </w:p>
        </w:tc>
        <w:tc>
          <w:tcPr>
            <w:tcW w:w="0" w:type="auto"/>
            <w:vAlign w:val="bottom"/>
          </w:tcPr>
          <w:p w14:paraId="3B567163"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4.6953</w:t>
            </w:r>
          </w:p>
        </w:tc>
        <w:tc>
          <w:tcPr>
            <w:tcW w:w="0" w:type="auto"/>
            <w:vAlign w:val="bottom"/>
          </w:tcPr>
          <w:p w14:paraId="7E48C3FE"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4.8247</w:t>
            </w:r>
          </w:p>
        </w:tc>
        <w:tc>
          <w:tcPr>
            <w:tcW w:w="0" w:type="auto"/>
            <w:vAlign w:val="bottom"/>
          </w:tcPr>
          <w:p w14:paraId="4893F018"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4.5323</w:t>
            </w:r>
          </w:p>
        </w:tc>
        <w:tc>
          <w:tcPr>
            <w:tcW w:w="0" w:type="auto"/>
            <w:vAlign w:val="bottom"/>
          </w:tcPr>
          <w:p w14:paraId="6E6E9644"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4.6658</w:t>
            </w:r>
          </w:p>
        </w:tc>
        <w:tc>
          <w:tcPr>
            <w:tcW w:w="0" w:type="auto"/>
            <w:vAlign w:val="bottom"/>
          </w:tcPr>
          <w:p w14:paraId="2387AED5"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4.6434</w:t>
            </w:r>
          </w:p>
        </w:tc>
      </w:tr>
      <w:tr w:rsidR="00227441" w14:paraId="533CD5B4" w14:textId="77777777" w:rsidTr="00260BC6">
        <w:tc>
          <w:tcPr>
            <w:tcW w:w="0" w:type="auto"/>
            <w:vAlign w:val="bottom"/>
          </w:tcPr>
          <w:p w14:paraId="00557EE3"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20</w:t>
            </w:r>
          </w:p>
        </w:tc>
        <w:tc>
          <w:tcPr>
            <w:tcW w:w="0" w:type="auto"/>
            <w:vAlign w:val="bottom"/>
          </w:tcPr>
          <w:p w14:paraId="6AF169B5"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4.5886</w:t>
            </w:r>
          </w:p>
        </w:tc>
        <w:tc>
          <w:tcPr>
            <w:tcW w:w="0" w:type="auto"/>
            <w:vAlign w:val="bottom"/>
          </w:tcPr>
          <w:p w14:paraId="4A713B24"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4.586</w:t>
            </w:r>
          </w:p>
        </w:tc>
        <w:tc>
          <w:tcPr>
            <w:tcW w:w="0" w:type="auto"/>
            <w:vAlign w:val="bottom"/>
          </w:tcPr>
          <w:p w14:paraId="74F6BC00"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4.718</w:t>
            </w:r>
          </w:p>
        </w:tc>
        <w:tc>
          <w:tcPr>
            <w:tcW w:w="0" w:type="auto"/>
            <w:vAlign w:val="bottom"/>
          </w:tcPr>
          <w:p w14:paraId="389749BB"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4.4168</w:t>
            </w:r>
          </w:p>
        </w:tc>
        <w:tc>
          <w:tcPr>
            <w:tcW w:w="0" w:type="auto"/>
            <w:vAlign w:val="bottom"/>
          </w:tcPr>
          <w:p w14:paraId="1EF45CFB"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4.5522</w:t>
            </w:r>
          </w:p>
        </w:tc>
        <w:tc>
          <w:tcPr>
            <w:tcW w:w="0" w:type="auto"/>
            <w:vAlign w:val="bottom"/>
          </w:tcPr>
          <w:p w14:paraId="1F9FDF0E"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4.521</w:t>
            </w:r>
          </w:p>
        </w:tc>
      </w:tr>
      <w:tr w:rsidR="00227441" w14:paraId="7D3C6968" w14:textId="77777777" w:rsidTr="00260BC6">
        <w:tc>
          <w:tcPr>
            <w:tcW w:w="0" w:type="auto"/>
            <w:vAlign w:val="bottom"/>
          </w:tcPr>
          <w:p w14:paraId="5FDF4E61"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21</w:t>
            </w:r>
          </w:p>
        </w:tc>
        <w:tc>
          <w:tcPr>
            <w:tcW w:w="0" w:type="auto"/>
            <w:vAlign w:val="bottom"/>
          </w:tcPr>
          <w:p w14:paraId="14CEBFF9"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4.4805</w:t>
            </w:r>
          </w:p>
        </w:tc>
        <w:tc>
          <w:tcPr>
            <w:tcW w:w="0" w:type="auto"/>
            <w:vAlign w:val="bottom"/>
          </w:tcPr>
          <w:p w14:paraId="5AA77A0A"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4.4695</w:t>
            </w:r>
          </w:p>
        </w:tc>
        <w:tc>
          <w:tcPr>
            <w:tcW w:w="0" w:type="auto"/>
            <w:vAlign w:val="bottom"/>
          </w:tcPr>
          <w:p w14:paraId="6601AF84"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4.6086</w:t>
            </w:r>
          </w:p>
        </w:tc>
        <w:tc>
          <w:tcPr>
            <w:tcW w:w="0" w:type="auto"/>
            <w:vAlign w:val="bottom"/>
          </w:tcPr>
          <w:p w14:paraId="69B74BA5"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4.3073</w:t>
            </w:r>
          </w:p>
        </w:tc>
        <w:tc>
          <w:tcPr>
            <w:tcW w:w="0" w:type="auto"/>
            <w:vAlign w:val="bottom"/>
          </w:tcPr>
          <w:p w14:paraId="37DDD9F9"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4.445</w:t>
            </w:r>
          </w:p>
        </w:tc>
        <w:tc>
          <w:tcPr>
            <w:tcW w:w="0" w:type="auto"/>
            <w:vAlign w:val="bottom"/>
          </w:tcPr>
          <w:p w14:paraId="550007E9"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4.3991</w:t>
            </w:r>
          </w:p>
        </w:tc>
      </w:tr>
      <w:tr w:rsidR="00227441" w14:paraId="34F88611" w14:textId="77777777" w:rsidTr="00260BC6">
        <w:tc>
          <w:tcPr>
            <w:tcW w:w="0" w:type="auto"/>
            <w:vAlign w:val="bottom"/>
          </w:tcPr>
          <w:p w14:paraId="11A4ACFA"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22</w:t>
            </w:r>
          </w:p>
        </w:tc>
        <w:tc>
          <w:tcPr>
            <w:tcW w:w="0" w:type="auto"/>
            <w:vAlign w:val="bottom"/>
          </w:tcPr>
          <w:p w14:paraId="758C9F66"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4.3817</w:t>
            </w:r>
          </w:p>
        </w:tc>
        <w:tc>
          <w:tcPr>
            <w:tcW w:w="0" w:type="auto"/>
            <w:vAlign w:val="bottom"/>
          </w:tcPr>
          <w:p w14:paraId="2ECC0F2E"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4.3561</w:t>
            </w:r>
          </w:p>
        </w:tc>
        <w:tc>
          <w:tcPr>
            <w:tcW w:w="0" w:type="auto"/>
            <w:vAlign w:val="bottom"/>
          </w:tcPr>
          <w:p w14:paraId="656F2CC1"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4.4971</w:t>
            </w:r>
          </w:p>
        </w:tc>
        <w:tc>
          <w:tcPr>
            <w:tcW w:w="0" w:type="auto"/>
            <w:vAlign w:val="bottom"/>
          </w:tcPr>
          <w:p w14:paraId="7514C82B"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4.2032</w:t>
            </w:r>
          </w:p>
        </w:tc>
        <w:tc>
          <w:tcPr>
            <w:tcW w:w="0" w:type="auto"/>
            <w:vAlign w:val="bottom"/>
          </w:tcPr>
          <w:p w14:paraId="39501494"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4.3499</w:t>
            </w:r>
          </w:p>
        </w:tc>
        <w:tc>
          <w:tcPr>
            <w:tcW w:w="0" w:type="auto"/>
            <w:vAlign w:val="bottom"/>
          </w:tcPr>
          <w:p w14:paraId="50324E74"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4.287</w:t>
            </w:r>
          </w:p>
        </w:tc>
      </w:tr>
      <w:tr w:rsidR="00227441" w14:paraId="7D20612A" w14:textId="77777777" w:rsidTr="00260BC6">
        <w:tc>
          <w:tcPr>
            <w:tcW w:w="0" w:type="auto"/>
            <w:vAlign w:val="bottom"/>
          </w:tcPr>
          <w:p w14:paraId="3D3C106B"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23</w:t>
            </w:r>
          </w:p>
        </w:tc>
        <w:tc>
          <w:tcPr>
            <w:tcW w:w="0" w:type="auto"/>
            <w:vAlign w:val="bottom"/>
          </w:tcPr>
          <w:p w14:paraId="444EB555"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4.2745</w:t>
            </w:r>
          </w:p>
        </w:tc>
        <w:tc>
          <w:tcPr>
            <w:tcW w:w="0" w:type="auto"/>
            <w:vAlign w:val="bottom"/>
          </w:tcPr>
          <w:p w14:paraId="1A8F5D44"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4.253</w:t>
            </w:r>
          </w:p>
        </w:tc>
        <w:tc>
          <w:tcPr>
            <w:tcW w:w="0" w:type="auto"/>
            <w:vAlign w:val="bottom"/>
          </w:tcPr>
          <w:p w14:paraId="08F9B5F3"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4.3843</w:t>
            </w:r>
          </w:p>
        </w:tc>
        <w:tc>
          <w:tcPr>
            <w:tcW w:w="0" w:type="auto"/>
            <w:vAlign w:val="bottom"/>
          </w:tcPr>
          <w:p w14:paraId="6EC5E040"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4.1102</w:t>
            </w:r>
          </w:p>
        </w:tc>
        <w:tc>
          <w:tcPr>
            <w:tcW w:w="0" w:type="auto"/>
            <w:vAlign w:val="bottom"/>
          </w:tcPr>
          <w:p w14:paraId="3838E133"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4.2583</w:t>
            </w:r>
          </w:p>
        </w:tc>
        <w:tc>
          <w:tcPr>
            <w:tcW w:w="0" w:type="auto"/>
            <w:vAlign w:val="bottom"/>
          </w:tcPr>
          <w:p w14:paraId="7924355E"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4.178</w:t>
            </w:r>
          </w:p>
        </w:tc>
      </w:tr>
      <w:tr w:rsidR="00227441" w14:paraId="361D558B" w14:textId="77777777" w:rsidTr="00260BC6">
        <w:tc>
          <w:tcPr>
            <w:tcW w:w="0" w:type="auto"/>
            <w:vAlign w:val="bottom"/>
          </w:tcPr>
          <w:p w14:paraId="5E3C7893"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24</w:t>
            </w:r>
          </w:p>
        </w:tc>
        <w:tc>
          <w:tcPr>
            <w:tcW w:w="0" w:type="auto"/>
            <w:vAlign w:val="bottom"/>
          </w:tcPr>
          <w:p w14:paraId="50EA8408"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4.1814</w:t>
            </w:r>
          </w:p>
        </w:tc>
        <w:tc>
          <w:tcPr>
            <w:tcW w:w="0" w:type="auto"/>
            <w:vAlign w:val="bottom"/>
          </w:tcPr>
          <w:p w14:paraId="4FD7FE92"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4.1527</w:t>
            </w:r>
          </w:p>
        </w:tc>
        <w:tc>
          <w:tcPr>
            <w:tcW w:w="0" w:type="auto"/>
            <w:vAlign w:val="bottom"/>
          </w:tcPr>
          <w:p w14:paraId="2C4E14CF"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4.2908</w:t>
            </w:r>
          </w:p>
        </w:tc>
        <w:tc>
          <w:tcPr>
            <w:tcW w:w="0" w:type="auto"/>
            <w:vAlign w:val="bottom"/>
          </w:tcPr>
          <w:p w14:paraId="4A812702"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4.0217</w:t>
            </w:r>
          </w:p>
        </w:tc>
        <w:tc>
          <w:tcPr>
            <w:tcW w:w="0" w:type="auto"/>
            <w:vAlign w:val="bottom"/>
          </w:tcPr>
          <w:p w14:paraId="57C26173"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4.1736</w:t>
            </w:r>
          </w:p>
        </w:tc>
        <w:tc>
          <w:tcPr>
            <w:tcW w:w="0" w:type="auto"/>
            <w:vAlign w:val="bottom"/>
          </w:tcPr>
          <w:p w14:paraId="57215DEE"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4.0816</w:t>
            </w:r>
          </w:p>
        </w:tc>
      </w:tr>
      <w:tr w:rsidR="00227441" w14:paraId="5A61179C" w14:textId="77777777" w:rsidTr="00260BC6">
        <w:tc>
          <w:tcPr>
            <w:tcW w:w="0" w:type="auto"/>
            <w:vAlign w:val="bottom"/>
          </w:tcPr>
          <w:p w14:paraId="1E67866C"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25</w:t>
            </w:r>
          </w:p>
        </w:tc>
        <w:tc>
          <w:tcPr>
            <w:tcW w:w="0" w:type="auto"/>
            <w:vAlign w:val="bottom"/>
          </w:tcPr>
          <w:p w14:paraId="049C974F"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4.0929</w:t>
            </w:r>
          </w:p>
        </w:tc>
        <w:tc>
          <w:tcPr>
            <w:tcW w:w="0" w:type="auto"/>
            <w:vAlign w:val="bottom"/>
          </w:tcPr>
          <w:p w14:paraId="06655C6A"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4.0657</w:t>
            </w:r>
          </w:p>
        </w:tc>
        <w:tc>
          <w:tcPr>
            <w:tcW w:w="0" w:type="auto"/>
            <w:vAlign w:val="bottom"/>
          </w:tcPr>
          <w:p w14:paraId="7996F026"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4.2007</w:t>
            </w:r>
          </w:p>
        </w:tc>
        <w:tc>
          <w:tcPr>
            <w:tcW w:w="0" w:type="auto"/>
            <w:vAlign w:val="bottom"/>
          </w:tcPr>
          <w:p w14:paraId="2E87D100"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3.9393</w:t>
            </w:r>
          </w:p>
        </w:tc>
        <w:tc>
          <w:tcPr>
            <w:tcW w:w="0" w:type="auto"/>
            <w:vAlign w:val="bottom"/>
          </w:tcPr>
          <w:p w14:paraId="2B69B5C2"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4.0896</w:t>
            </w:r>
          </w:p>
        </w:tc>
        <w:tc>
          <w:tcPr>
            <w:tcW w:w="0" w:type="auto"/>
            <w:vAlign w:val="bottom"/>
          </w:tcPr>
          <w:p w14:paraId="116E9544"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3.9901</w:t>
            </w:r>
          </w:p>
        </w:tc>
      </w:tr>
      <w:tr w:rsidR="00227441" w14:paraId="6CFCF8E5" w14:textId="77777777" w:rsidTr="00260BC6">
        <w:tc>
          <w:tcPr>
            <w:tcW w:w="0" w:type="auto"/>
            <w:vAlign w:val="bottom"/>
          </w:tcPr>
          <w:p w14:paraId="59D3A791"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26</w:t>
            </w:r>
          </w:p>
        </w:tc>
        <w:tc>
          <w:tcPr>
            <w:tcW w:w="0" w:type="auto"/>
            <w:vAlign w:val="bottom"/>
          </w:tcPr>
          <w:p w14:paraId="27D05519"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4.0177</w:t>
            </w:r>
          </w:p>
        </w:tc>
        <w:tc>
          <w:tcPr>
            <w:tcW w:w="0" w:type="auto"/>
            <w:vAlign w:val="bottom"/>
          </w:tcPr>
          <w:p w14:paraId="7E5D5760"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3.9802</w:t>
            </w:r>
          </w:p>
        </w:tc>
        <w:tc>
          <w:tcPr>
            <w:tcW w:w="0" w:type="auto"/>
            <w:vAlign w:val="bottom"/>
          </w:tcPr>
          <w:p w14:paraId="5DEE0006"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4.1162</w:t>
            </w:r>
          </w:p>
        </w:tc>
        <w:tc>
          <w:tcPr>
            <w:tcW w:w="0" w:type="auto"/>
            <w:vAlign w:val="bottom"/>
          </w:tcPr>
          <w:p w14:paraId="0E83D3A7"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3.8612</w:t>
            </w:r>
          </w:p>
        </w:tc>
        <w:tc>
          <w:tcPr>
            <w:tcW w:w="0" w:type="auto"/>
            <w:vAlign w:val="bottom"/>
          </w:tcPr>
          <w:p w14:paraId="725B6F9A"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4.0171</w:t>
            </w:r>
          </w:p>
        </w:tc>
        <w:tc>
          <w:tcPr>
            <w:tcW w:w="0" w:type="auto"/>
            <w:vAlign w:val="bottom"/>
          </w:tcPr>
          <w:p w14:paraId="38D56127" w14:textId="77777777" w:rsidR="00227441" w:rsidRPr="003C0DF9" w:rsidRDefault="00227441" w:rsidP="00260BC6">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3.9025</w:t>
            </w:r>
          </w:p>
        </w:tc>
      </w:tr>
    </w:tbl>
    <w:p w14:paraId="3FE56054" w14:textId="77777777" w:rsidR="00227441" w:rsidRDefault="00227441" w:rsidP="00227441">
      <w:pPr>
        <w:spacing w:line="360" w:lineRule="auto"/>
        <w:jc w:val="both"/>
        <w:rPr>
          <w:rFonts w:ascii="Times New Roman" w:hAnsi="Times New Roman" w:cs="Times New Roman"/>
          <w:sz w:val="24"/>
          <w:szCs w:val="24"/>
        </w:rPr>
      </w:pPr>
    </w:p>
    <w:p w14:paraId="5DAD4929" w14:textId="77777777" w:rsidR="00227441" w:rsidRPr="002527C1" w:rsidRDefault="00227441" w:rsidP="00227441">
      <w:pPr>
        <w:pStyle w:val="Caption"/>
        <w:rPr>
          <w:rFonts w:ascii="Times New Roman" w:hAnsi="Times New Roman" w:cs="Times New Roman"/>
          <w:i w:val="0"/>
          <w:iCs w:val="0"/>
          <w:color w:val="auto"/>
          <w:sz w:val="24"/>
          <w:szCs w:val="24"/>
        </w:rPr>
      </w:pPr>
      <w:bookmarkStart w:id="390" w:name="_Toc239756640"/>
      <w:r w:rsidRPr="002527C1">
        <w:rPr>
          <w:rFonts w:ascii="Times New Roman" w:hAnsi="Times New Roman" w:cs="Times New Roman"/>
          <w:b/>
          <w:bCs/>
          <w:i w:val="0"/>
          <w:iCs w:val="0"/>
          <w:color w:val="auto"/>
          <w:sz w:val="24"/>
          <w:szCs w:val="24"/>
        </w:rPr>
        <w:t xml:space="preserve">Table </w:t>
      </w:r>
      <w:r w:rsidRPr="002527C1">
        <w:rPr>
          <w:rFonts w:ascii="Times New Roman" w:hAnsi="Times New Roman" w:cs="Times New Roman"/>
          <w:b/>
          <w:bCs/>
          <w:i w:val="0"/>
          <w:iCs w:val="0"/>
          <w:color w:val="auto"/>
          <w:sz w:val="24"/>
          <w:szCs w:val="24"/>
        </w:rPr>
        <w:fldChar w:fldCharType="begin"/>
      </w:r>
      <w:r w:rsidRPr="002527C1">
        <w:rPr>
          <w:rFonts w:ascii="Times New Roman" w:hAnsi="Times New Roman" w:cs="Times New Roman"/>
          <w:b/>
          <w:bCs/>
          <w:i w:val="0"/>
          <w:iCs w:val="0"/>
          <w:color w:val="auto"/>
          <w:sz w:val="24"/>
          <w:szCs w:val="24"/>
        </w:rPr>
        <w:instrText xml:space="preserve"> STYLEREF 1 \s </w:instrText>
      </w:r>
      <w:r w:rsidRPr="002527C1">
        <w:rPr>
          <w:rFonts w:ascii="Times New Roman" w:hAnsi="Times New Roman" w:cs="Times New Roman"/>
          <w:b/>
          <w:bCs/>
          <w:i w:val="0"/>
          <w:iCs w:val="0"/>
          <w:color w:val="auto"/>
          <w:sz w:val="24"/>
          <w:szCs w:val="24"/>
        </w:rPr>
        <w:fldChar w:fldCharType="separate"/>
      </w:r>
      <w:r w:rsidRPr="002527C1">
        <w:rPr>
          <w:rFonts w:ascii="Times New Roman" w:hAnsi="Times New Roman" w:cs="Times New Roman"/>
          <w:b/>
          <w:bCs/>
          <w:i w:val="0"/>
          <w:iCs w:val="0"/>
          <w:noProof/>
          <w:color w:val="auto"/>
          <w:sz w:val="24"/>
          <w:szCs w:val="24"/>
        </w:rPr>
        <w:t>4</w:t>
      </w:r>
      <w:r w:rsidRPr="002527C1">
        <w:rPr>
          <w:rFonts w:ascii="Times New Roman" w:hAnsi="Times New Roman" w:cs="Times New Roman"/>
          <w:b/>
          <w:bCs/>
          <w:i w:val="0"/>
          <w:iCs w:val="0"/>
          <w:color w:val="auto"/>
          <w:sz w:val="24"/>
          <w:szCs w:val="24"/>
        </w:rPr>
        <w:fldChar w:fldCharType="end"/>
      </w:r>
      <w:r w:rsidRPr="002527C1">
        <w:rPr>
          <w:rFonts w:ascii="Times New Roman" w:hAnsi="Times New Roman" w:cs="Times New Roman"/>
          <w:b/>
          <w:bCs/>
          <w:i w:val="0"/>
          <w:iCs w:val="0"/>
          <w:color w:val="auto"/>
          <w:sz w:val="24"/>
          <w:szCs w:val="24"/>
        </w:rPr>
        <w:t>.</w:t>
      </w:r>
      <w:r w:rsidRPr="002527C1">
        <w:rPr>
          <w:rFonts w:ascii="Times New Roman" w:hAnsi="Times New Roman" w:cs="Times New Roman"/>
          <w:b/>
          <w:bCs/>
          <w:i w:val="0"/>
          <w:iCs w:val="0"/>
          <w:color w:val="auto"/>
          <w:sz w:val="24"/>
          <w:szCs w:val="24"/>
        </w:rPr>
        <w:fldChar w:fldCharType="begin"/>
      </w:r>
      <w:r w:rsidRPr="002527C1">
        <w:rPr>
          <w:rFonts w:ascii="Times New Roman" w:hAnsi="Times New Roman" w:cs="Times New Roman"/>
          <w:b/>
          <w:bCs/>
          <w:i w:val="0"/>
          <w:iCs w:val="0"/>
          <w:color w:val="auto"/>
          <w:sz w:val="24"/>
          <w:szCs w:val="24"/>
        </w:rPr>
        <w:instrText xml:space="preserve"> SEQ Table \* ARABIC \s 1 </w:instrText>
      </w:r>
      <w:r w:rsidRPr="002527C1">
        <w:rPr>
          <w:rFonts w:ascii="Times New Roman" w:hAnsi="Times New Roman" w:cs="Times New Roman"/>
          <w:b/>
          <w:bCs/>
          <w:i w:val="0"/>
          <w:iCs w:val="0"/>
          <w:color w:val="auto"/>
          <w:sz w:val="24"/>
          <w:szCs w:val="24"/>
        </w:rPr>
        <w:fldChar w:fldCharType="separate"/>
      </w:r>
      <w:r w:rsidRPr="002527C1">
        <w:rPr>
          <w:rFonts w:ascii="Times New Roman" w:hAnsi="Times New Roman" w:cs="Times New Roman"/>
          <w:b/>
          <w:bCs/>
          <w:i w:val="0"/>
          <w:iCs w:val="0"/>
          <w:noProof/>
          <w:color w:val="auto"/>
          <w:sz w:val="24"/>
          <w:szCs w:val="24"/>
        </w:rPr>
        <w:t>20</w:t>
      </w:r>
      <w:r w:rsidRPr="002527C1">
        <w:rPr>
          <w:rFonts w:ascii="Times New Roman" w:hAnsi="Times New Roman" w:cs="Times New Roman"/>
          <w:b/>
          <w:bCs/>
          <w:i w:val="0"/>
          <w:iCs w:val="0"/>
          <w:color w:val="auto"/>
          <w:sz w:val="24"/>
          <w:szCs w:val="24"/>
        </w:rPr>
        <w:fldChar w:fldCharType="end"/>
      </w:r>
      <w:r w:rsidRPr="002527C1">
        <w:rPr>
          <w:rFonts w:ascii="Times New Roman" w:hAnsi="Times New Roman" w:cs="Times New Roman"/>
          <w:b/>
          <w:bCs/>
          <w:i w:val="0"/>
          <w:iCs w:val="0"/>
          <w:color w:val="auto"/>
          <w:sz w:val="24"/>
          <w:szCs w:val="24"/>
        </w:rPr>
        <w:t>:</w:t>
      </w:r>
      <w:r w:rsidRPr="002527C1">
        <w:rPr>
          <w:rFonts w:ascii="Times New Roman" w:hAnsi="Times New Roman" w:cs="Times New Roman"/>
          <w:i w:val="0"/>
          <w:iCs w:val="0"/>
          <w:color w:val="auto"/>
          <w:sz w:val="24"/>
          <w:szCs w:val="24"/>
        </w:rPr>
        <w:t xml:space="preserve"> Training Accuracies of all Ablation Studies, Part A</w:t>
      </w:r>
      <w:bookmarkEnd w:id="390"/>
    </w:p>
    <w:tbl>
      <w:tblPr>
        <w:tblStyle w:val="TableGrid"/>
        <w:tblW w:w="0" w:type="auto"/>
        <w:tblLook w:val="04A0" w:firstRow="1" w:lastRow="0" w:firstColumn="1" w:lastColumn="0" w:noHBand="0" w:noVBand="1"/>
      </w:tblPr>
      <w:tblGrid>
        <w:gridCol w:w="963"/>
        <w:gridCol w:w="1302"/>
        <w:gridCol w:w="1419"/>
        <w:gridCol w:w="1302"/>
        <w:gridCol w:w="1302"/>
        <w:gridCol w:w="1302"/>
        <w:gridCol w:w="1432"/>
      </w:tblGrid>
      <w:tr w:rsidR="00227441" w14:paraId="65A6C8EF" w14:textId="77777777" w:rsidTr="00260BC6">
        <w:tc>
          <w:tcPr>
            <w:tcW w:w="0" w:type="auto"/>
            <w:vAlign w:val="bottom"/>
          </w:tcPr>
          <w:p w14:paraId="5BDC9125" w14:textId="77777777" w:rsidR="00227441" w:rsidRPr="003C0DF9" w:rsidRDefault="00227441" w:rsidP="00260BC6">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Epochs</w:t>
            </w:r>
          </w:p>
        </w:tc>
        <w:tc>
          <w:tcPr>
            <w:tcW w:w="0" w:type="auto"/>
            <w:vAlign w:val="bottom"/>
          </w:tcPr>
          <w:p w14:paraId="37B91DD2" w14:textId="77777777" w:rsidR="00227441" w:rsidRPr="003C0DF9" w:rsidRDefault="00227441" w:rsidP="00260BC6">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4</w:t>
            </w:r>
          </w:p>
        </w:tc>
        <w:tc>
          <w:tcPr>
            <w:tcW w:w="0" w:type="auto"/>
            <w:vAlign w:val="bottom"/>
          </w:tcPr>
          <w:p w14:paraId="53B9D1E9" w14:textId="77777777" w:rsidR="00227441" w:rsidRPr="003C0DF9" w:rsidRDefault="00227441" w:rsidP="00260BC6">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Without FF</w:t>
            </w:r>
          </w:p>
        </w:tc>
        <w:tc>
          <w:tcPr>
            <w:tcW w:w="0" w:type="auto"/>
            <w:vAlign w:val="bottom"/>
          </w:tcPr>
          <w:p w14:paraId="1AB6C292" w14:textId="77777777" w:rsidR="00227441" w:rsidRPr="003C0DF9" w:rsidRDefault="00227441" w:rsidP="00260BC6">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8</w:t>
            </w:r>
          </w:p>
        </w:tc>
        <w:tc>
          <w:tcPr>
            <w:tcW w:w="0" w:type="auto"/>
            <w:vAlign w:val="bottom"/>
          </w:tcPr>
          <w:p w14:paraId="7053163B" w14:textId="77777777" w:rsidR="00227441" w:rsidRPr="003C0DF9" w:rsidRDefault="00227441" w:rsidP="00260BC6">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2</w:t>
            </w:r>
          </w:p>
        </w:tc>
        <w:tc>
          <w:tcPr>
            <w:tcW w:w="0" w:type="auto"/>
            <w:vAlign w:val="bottom"/>
          </w:tcPr>
          <w:p w14:paraId="3E88C24E" w14:textId="77777777" w:rsidR="00227441" w:rsidRPr="003C0DF9" w:rsidRDefault="00227441" w:rsidP="00260BC6">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1</w:t>
            </w:r>
          </w:p>
        </w:tc>
        <w:tc>
          <w:tcPr>
            <w:tcW w:w="0" w:type="auto"/>
            <w:vAlign w:val="bottom"/>
          </w:tcPr>
          <w:p w14:paraId="1F930154" w14:textId="77777777" w:rsidR="00227441" w:rsidRPr="003C0DF9" w:rsidRDefault="00227441" w:rsidP="00260BC6">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Without PE</w:t>
            </w:r>
          </w:p>
        </w:tc>
      </w:tr>
      <w:tr w:rsidR="00227441" w14:paraId="65767C66" w14:textId="77777777" w:rsidTr="00260BC6">
        <w:tc>
          <w:tcPr>
            <w:tcW w:w="0" w:type="auto"/>
            <w:vAlign w:val="bottom"/>
          </w:tcPr>
          <w:p w14:paraId="4A77555C"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w:t>
            </w:r>
          </w:p>
        </w:tc>
        <w:tc>
          <w:tcPr>
            <w:tcW w:w="0" w:type="auto"/>
            <w:vAlign w:val="bottom"/>
          </w:tcPr>
          <w:p w14:paraId="5F1290C6"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0.0323</w:t>
            </w:r>
          </w:p>
        </w:tc>
        <w:tc>
          <w:tcPr>
            <w:tcW w:w="0" w:type="auto"/>
            <w:vAlign w:val="bottom"/>
          </w:tcPr>
          <w:p w14:paraId="6648DA6A"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0.0326</w:t>
            </w:r>
          </w:p>
        </w:tc>
        <w:tc>
          <w:tcPr>
            <w:tcW w:w="0" w:type="auto"/>
            <w:vAlign w:val="bottom"/>
          </w:tcPr>
          <w:p w14:paraId="13EFF039"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0.0341</w:t>
            </w:r>
          </w:p>
        </w:tc>
        <w:tc>
          <w:tcPr>
            <w:tcW w:w="0" w:type="auto"/>
            <w:vAlign w:val="bottom"/>
          </w:tcPr>
          <w:p w14:paraId="76DF7AC5"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0.0314</w:t>
            </w:r>
          </w:p>
        </w:tc>
        <w:tc>
          <w:tcPr>
            <w:tcW w:w="0" w:type="auto"/>
            <w:vAlign w:val="bottom"/>
          </w:tcPr>
          <w:p w14:paraId="7675BD04"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0.0327</w:t>
            </w:r>
          </w:p>
        </w:tc>
        <w:tc>
          <w:tcPr>
            <w:tcW w:w="0" w:type="auto"/>
            <w:vAlign w:val="bottom"/>
          </w:tcPr>
          <w:p w14:paraId="1DE1408F"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0.0329</w:t>
            </w:r>
          </w:p>
        </w:tc>
      </w:tr>
      <w:tr w:rsidR="00227441" w14:paraId="743D0910" w14:textId="77777777" w:rsidTr="00260BC6">
        <w:tc>
          <w:tcPr>
            <w:tcW w:w="0" w:type="auto"/>
            <w:vAlign w:val="bottom"/>
          </w:tcPr>
          <w:p w14:paraId="0D8F35B7"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w:t>
            </w:r>
          </w:p>
        </w:tc>
        <w:tc>
          <w:tcPr>
            <w:tcW w:w="0" w:type="auto"/>
            <w:vAlign w:val="bottom"/>
          </w:tcPr>
          <w:p w14:paraId="4A0C6D18"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0.0349</w:t>
            </w:r>
          </w:p>
        </w:tc>
        <w:tc>
          <w:tcPr>
            <w:tcW w:w="0" w:type="auto"/>
            <w:vAlign w:val="bottom"/>
          </w:tcPr>
          <w:p w14:paraId="59C213B9"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0.035</w:t>
            </w:r>
          </w:p>
        </w:tc>
        <w:tc>
          <w:tcPr>
            <w:tcW w:w="0" w:type="auto"/>
            <w:vAlign w:val="bottom"/>
          </w:tcPr>
          <w:p w14:paraId="057B9087"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0.0349</w:t>
            </w:r>
          </w:p>
        </w:tc>
        <w:tc>
          <w:tcPr>
            <w:tcW w:w="0" w:type="auto"/>
            <w:vAlign w:val="bottom"/>
          </w:tcPr>
          <w:p w14:paraId="7064493B"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0.0349</w:t>
            </w:r>
          </w:p>
        </w:tc>
        <w:tc>
          <w:tcPr>
            <w:tcW w:w="0" w:type="auto"/>
            <w:vAlign w:val="bottom"/>
          </w:tcPr>
          <w:p w14:paraId="525A537E"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0.035</w:t>
            </w:r>
          </w:p>
        </w:tc>
        <w:tc>
          <w:tcPr>
            <w:tcW w:w="0" w:type="auto"/>
            <w:vAlign w:val="bottom"/>
          </w:tcPr>
          <w:p w14:paraId="6E41FABD"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0.0349</w:t>
            </w:r>
          </w:p>
        </w:tc>
      </w:tr>
      <w:tr w:rsidR="00227441" w14:paraId="5FE22492" w14:textId="77777777" w:rsidTr="00260BC6">
        <w:tc>
          <w:tcPr>
            <w:tcW w:w="0" w:type="auto"/>
            <w:vAlign w:val="bottom"/>
          </w:tcPr>
          <w:p w14:paraId="649193EF"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3</w:t>
            </w:r>
          </w:p>
        </w:tc>
        <w:tc>
          <w:tcPr>
            <w:tcW w:w="0" w:type="auto"/>
            <w:vAlign w:val="bottom"/>
          </w:tcPr>
          <w:p w14:paraId="3FE53208"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0.038</w:t>
            </w:r>
          </w:p>
        </w:tc>
        <w:tc>
          <w:tcPr>
            <w:tcW w:w="0" w:type="auto"/>
            <w:vAlign w:val="bottom"/>
          </w:tcPr>
          <w:p w14:paraId="56BD408F"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0.0381</w:t>
            </w:r>
          </w:p>
        </w:tc>
        <w:tc>
          <w:tcPr>
            <w:tcW w:w="0" w:type="auto"/>
            <w:vAlign w:val="bottom"/>
          </w:tcPr>
          <w:p w14:paraId="35629E1E"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0.0383</w:t>
            </w:r>
          </w:p>
        </w:tc>
        <w:tc>
          <w:tcPr>
            <w:tcW w:w="0" w:type="auto"/>
            <w:vAlign w:val="bottom"/>
          </w:tcPr>
          <w:p w14:paraId="2358BB85"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0.038</w:t>
            </w:r>
          </w:p>
        </w:tc>
        <w:tc>
          <w:tcPr>
            <w:tcW w:w="0" w:type="auto"/>
            <w:vAlign w:val="bottom"/>
          </w:tcPr>
          <w:p w14:paraId="1E1E8FE5"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0.0382</w:t>
            </w:r>
          </w:p>
        </w:tc>
        <w:tc>
          <w:tcPr>
            <w:tcW w:w="0" w:type="auto"/>
            <w:vAlign w:val="bottom"/>
          </w:tcPr>
          <w:p w14:paraId="15830EF9"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0.0378</w:t>
            </w:r>
          </w:p>
        </w:tc>
      </w:tr>
      <w:tr w:rsidR="00227441" w14:paraId="6FDDEA7A" w14:textId="77777777" w:rsidTr="00260BC6">
        <w:tc>
          <w:tcPr>
            <w:tcW w:w="0" w:type="auto"/>
            <w:vAlign w:val="bottom"/>
          </w:tcPr>
          <w:p w14:paraId="01A1E523"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4</w:t>
            </w:r>
          </w:p>
        </w:tc>
        <w:tc>
          <w:tcPr>
            <w:tcW w:w="0" w:type="auto"/>
            <w:vAlign w:val="bottom"/>
          </w:tcPr>
          <w:p w14:paraId="3AE01900"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c>
          <w:tcPr>
            <w:tcW w:w="0" w:type="auto"/>
            <w:vAlign w:val="bottom"/>
          </w:tcPr>
          <w:p w14:paraId="422BF210"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c>
          <w:tcPr>
            <w:tcW w:w="0" w:type="auto"/>
            <w:vAlign w:val="bottom"/>
          </w:tcPr>
          <w:p w14:paraId="2AF225AF"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c>
          <w:tcPr>
            <w:tcW w:w="0" w:type="auto"/>
            <w:vAlign w:val="bottom"/>
          </w:tcPr>
          <w:p w14:paraId="269C6432"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c>
          <w:tcPr>
            <w:tcW w:w="0" w:type="auto"/>
            <w:vAlign w:val="bottom"/>
          </w:tcPr>
          <w:p w14:paraId="58BC9FCA"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c>
          <w:tcPr>
            <w:tcW w:w="0" w:type="auto"/>
            <w:vAlign w:val="bottom"/>
          </w:tcPr>
          <w:p w14:paraId="574AE91D"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r>
      <w:tr w:rsidR="00227441" w14:paraId="3645DE67" w14:textId="77777777" w:rsidTr="00260BC6">
        <w:tc>
          <w:tcPr>
            <w:tcW w:w="0" w:type="auto"/>
            <w:vAlign w:val="bottom"/>
          </w:tcPr>
          <w:p w14:paraId="2F794E92"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5</w:t>
            </w:r>
          </w:p>
        </w:tc>
        <w:tc>
          <w:tcPr>
            <w:tcW w:w="0" w:type="auto"/>
            <w:vAlign w:val="bottom"/>
          </w:tcPr>
          <w:p w14:paraId="5BC80171"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0.0391</w:t>
            </w:r>
          </w:p>
        </w:tc>
        <w:tc>
          <w:tcPr>
            <w:tcW w:w="0" w:type="auto"/>
            <w:vAlign w:val="bottom"/>
          </w:tcPr>
          <w:p w14:paraId="22EC340E"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0.0391</w:t>
            </w:r>
          </w:p>
        </w:tc>
        <w:tc>
          <w:tcPr>
            <w:tcW w:w="0" w:type="auto"/>
            <w:vAlign w:val="bottom"/>
          </w:tcPr>
          <w:p w14:paraId="5A95B50E"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0.0391</w:t>
            </w:r>
          </w:p>
        </w:tc>
        <w:tc>
          <w:tcPr>
            <w:tcW w:w="0" w:type="auto"/>
            <w:vAlign w:val="bottom"/>
          </w:tcPr>
          <w:p w14:paraId="3C4FCE3A"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0.0392</w:t>
            </w:r>
          </w:p>
        </w:tc>
        <w:tc>
          <w:tcPr>
            <w:tcW w:w="0" w:type="auto"/>
            <w:vAlign w:val="bottom"/>
          </w:tcPr>
          <w:p w14:paraId="5CA74F60"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c>
          <w:tcPr>
            <w:tcW w:w="0" w:type="auto"/>
            <w:vAlign w:val="bottom"/>
          </w:tcPr>
          <w:p w14:paraId="199CFA95"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0.0391</w:t>
            </w:r>
          </w:p>
        </w:tc>
      </w:tr>
      <w:tr w:rsidR="00227441" w14:paraId="02AFD9F8" w14:textId="77777777" w:rsidTr="00260BC6">
        <w:tc>
          <w:tcPr>
            <w:tcW w:w="0" w:type="auto"/>
            <w:vAlign w:val="bottom"/>
          </w:tcPr>
          <w:p w14:paraId="3171D8B4"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6</w:t>
            </w:r>
          </w:p>
        </w:tc>
        <w:tc>
          <w:tcPr>
            <w:tcW w:w="0" w:type="auto"/>
            <w:vAlign w:val="bottom"/>
          </w:tcPr>
          <w:p w14:paraId="77934F93"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0.0391</w:t>
            </w:r>
          </w:p>
        </w:tc>
        <w:tc>
          <w:tcPr>
            <w:tcW w:w="0" w:type="auto"/>
            <w:vAlign w:val="bottom"/>
          </w:tcPr>
          <w:p w14:paraId="6960A09A"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c>
          <w:tcPr>
            <w:tcW w:w="0" w:type="auto"/>
            <w:vAlign w:val="bottom"/>
          </w:tcPr>
          <w:p w14:paraId="3AFE2ADB"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0.0389</w:t>
            </w:r>
          </w:p>
        </w:tc>
        <w:tc>
          <w:tcPr>
            <w:tcW w:w="0" w:type="auto"/>
            <w:vAlign w:val="bottom"/>
          </w:tcPr>
          <w:p w14:paraId="43BEF783"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0.0393</w:t>
            </w:r>
          </w:p>
        </w:tc>
        <w:tc>
          <w:tcPr>
            <w:tcW w:w="0" w:type="auto"/>
            <w:vAlign w:val="bottom"/>
          </w:tcPr>
          <w:p w14:paraId="102A4245"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c>
          <w:tcPr>
            <w:tcW w:w="0" w:type="auto"/>
            <w:vAlign w:val="bottom"/>
          </w:tcPr>
          <w:p w14:paraId="403D1733"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r>
      <w:tr w:rsidR="00227441" w14:paraId="7C203DA5" w14:textId="77777777" w:rsidTr="00260BC6">
        <w:tc>
          <w:tcPr>
            <w:tcW w:w="0" w:type="auto"/>
            <w:vAlign w:val="bottom"/>
          </w:tcPr>
          <w:p w14:paraId="2F49BBC9"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7</w:t>
            </w:r>
          </w:p>
        </w:tc>
        <w:tc>
          <w:tcPr>
            <w:tcW w:w="0" w:type="auto"/>
            <w:vAlign w:val="bottom"/>
          </w:tcPr>
          <w:p w14:paraId="3AB5ECCF"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0.0393</w:t>
            </w:r>
          </w:p>
        </w:tc>
        <w:tc>
          <w:tcPr>
            <w:tcW w:w="0" w:type="auto"/>
            <w:vAlign w:val="bottom"/>
          </w:tcPr>
          <w:p w14:paraId="704A830F"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c>
          <w:tcPr>
            <w:tcW w:w="0" w:type="auto"/>
            <w:vAlign w:val="bottom"/>
          </w:tcPr>
          <w:p w14:paraId="7592C9B0"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0.0389</w:t>
            </w:r>
          </w:p>
        </w:tc>
        <w:tc>
          <w:tcPr>
            <w:tcW w:w="0" w:type="auto"/>
            <w:vAlign w:val="bottom"/>
          </w:tcPr>
          <w:p w14:paraId="1B504CDE"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0.0392</w:t>
            </w:r>
          </w:p>
        </w:tc>
        <w:tc>
          <w:tcPr>
            <w:tcW w:w="0" w:type="auto"/>
            <w:vAlign w:val="bottom"/>
          </w:tcPr>
          <w:p w14:paraId="72A191B9"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0.0393</w:t>
            </w:r>
          </w:p>
        </w:tc>
        <w:tc>
          <w:tcPr>
            <w:tcW w:w="0" w:type="auto"/>
            <w:vAlign w:val="bottom"/>
          </w:tcPr>
          <w:p w14:paraId="3B606570"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0.0393</w:t>
            </w:r>
          </w:p>
        </w:tc>
      </w:tr>
      <w:tr w:rsidR="00227441" w14:paraId="23003ABA" w14:textId="77777777" w:rsidTr="00260BC6">
        <w:tc>
          <w:tcPr>
            <w:tcW w:w="0" w:type="auto"/>
            <w:vAlign w:val="bottom"/>
          </w:tcPr>
          <w:p w14:paraId="7BE9D97A"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8</w:t>
            </w:r>
          </w:p>
        </w:tc>
        <w:tc>
          <w:tcPr>
            <w:tcW w:w="0" w:type="auto"/>
            <w:vAlign w:val="bottom"/>
          </w:tcPr>
          <w:p w14:paraId="554904F2"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0.0395</w:t>
            </w:r>
          </w:p>
        </w:tc>
        <w:tc>
          <w:tcPr>
            <w:tcW w:w="0" w:type="auto"/>
            <w:vAlign w:val="bottom"/>
          </w:tcPr>
          <w:p w14:paraId="6D4F99D8"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0.0392</w:t>
            </w:r>
          </w:p>
        </w:tc>
        <w:tc>
          <w:tcPr>
            <w:tcW w:w="0" w:type="auto"/>
            <w:vAlign w:val="bottom"/>
          </w:tcPr>
          <w:p w14:paraId="21CDDCD2"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0.0393</w:t>
            </w:r>
          </w:p>
        </w:tc>
        <w:tc>
          <w:tcPr>
            <w:tcW w:w="0" w:type="auto"/>
            <w:vAlign w:val="bottom"/>
          </w:tcPr>
          <w:p w14:paraId="719D26BF"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0.0398</w:t>
            </w:r>
          </w:p>
        </w:tc>
        <w:tc>
          <w:tcPr>
            <w:tcW w:w="0" w:type="auto"/>
            <w:vAlign w:val="bottom"/>
          </w:tcPr>
          <w:p w14:paraId="34E47203"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0.0402</w:t>
            </w:r>
          </w:p>
        </w:tc>
        <w:tc>
          <w:tcPr>
            <w:tcW w:w="0" w:type="auto"/>
            <w:vAlign w:val="bottom"/>
          </w:tcPr>
          <w:p w14:paraId="3AF6A40C"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0.0397</w:t>
            </w:r>
          </w:p>
        </w:tc>
      </w:tr>
      <w:tr w:rsidR="00227441" w14:paraId="3C336666" w14:textId="77777777" w:rsidTr="00260BC6">
        <w:tc>
          <w:tcPr>
            <w:tcW w:w="0" w:type="auto"/>
            <w:vAlign w:val="bottom"/>
          </w:tcPr>
          <w:p w14:paraId="5AD9A74B"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9</w:t>
            </w:r>
          </w:p>
        </w:tc>
        <w:tc>
          <w:tcPr>
            <w:tcW w:w="0" w:type="auto"/>
            <w:vAlign w:val="bottom"/>
          </w:tcPr>
          <w:p w14:paraId="6AF3CB26"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0.0402</w:t>
            </w:r>
          </w:p>
        </w:tc>
        <w:tc>
          <w:tcPr>
            <w:tcW w:w="0" w:type="auto"/>
            <w:vAlign w:val="bottom"/>
          </w:tcPr>
          <w:p w14:paraId="25C56804"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0.0396</w:t>
            </w:r>
          </w:p>
        </w:tc>
        <w:tc>
          <w:tcPr>
            <w:tcW w:w="0" w:type="auto"/>
            <w:vAlign w:val="bottom"/>
          </w:tcPr>
          <w:p w14:paraId="21343AFF"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0.0396</w:t>
            </w:r>
          </w:p>
        </w:tc>
        <w:tc>
          <w:tcPr>
            <w:tcW w:w="0" w:type="auto"/>
            <w:vAlign w:val="bottom"/>
          </w:tcPr>
          <w:p w14:paraId="6BC7FE6F"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0.0409</w:t>
            </w:r>
          </w:p>
        </w:tc>
        <w:tc>
          <w:tcPr>
            <w:tcW w:w="0" w:type="auto"/>
            <w:vAlign w:val="bottom"/>
          </w:tcPr>
          <w:p w14:paraId="7278D232"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0.0403</w:t>
            </w:r>
          </w:p>
        </w:tc>
        <w:tc>
          <w:tcPr>
            <w:tcW w:w="0" w:type="auto"/>
            <w:vAlign w:val="bottom"/>
          </w:tcPr>
          <w:p w14:paraId="2024BB55"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0.0403</w:t>
            </w:r>
          </w:p>
        </w:tc>
      </w:tr>
      <w:tr w:rsidR="00227441" w14:paraId="4F87609A" w14:textId="77777777" w:rsidTr="00260BC6">
        <w:tc>
          <w:tcPr>
            <w:tcW w:w="0" w:type="auto"/>
            <w:vAlign w:val="bottom"/>
          </w:tcPr>
          <w:p w14:paraId="1AEC2B94"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10</w:t>
            </w:r>
          </w:p>
        </w:tc>
        <w:tc>
          <w:tcPr>
            <w:tcW w:w="0" w:type="auto"/>
            <w:vAlign w:val="bottom"/>
          </w:tcPr>
          <w:p w14:paraId="71507C0B"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0.0404</w:t>
            </w:r>
          </w:p>
        </w:tc>
        <w:tc>
          <w:tcPr>
            <w:tcW w:w="0" w:type="auto"/>
            <w:vAlign w:val="bottom"/>
          </w:tcPr>
          <w:p w14:paraId="37B3A370"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0.0397</w:t>
            </w:r>
          </w:p>
        </w:tc>
        <w:tc>
          <w:tcPr>
            <w:tcW w:w="0" w:type="auto"/>
            <w:vAlign w:val="bottom"/>
          </w:tcPr>
          <w:p w14:paraId="0191D9D5"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0.0398</w:t>
            </w:r>
          </w:p>
        </w:tc>
        <w:tc>
          <w:tcPr>
            <w:tcW w:w="0" w:type="auto"/>
            <w:vAlign w:val="bottom"/>
          </w:tcPr>
          <w:p w14:paraId="535E6132"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0.0409</w:t>
            </w:r>
          </w:p>
        </w:tc>
        <w:tc>
          <w:tcPr>
            <w:tcW w:w="0" w:type="auto"/>
            <w:vAlign w:val="bottom"/>
          </w:tcPr>
          <w:p w14:paraId="66C3AA6F"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0.0408</w:t>
            </w:r>
          </w:p>
        </w:tc>
        <w:tc>
          <w:tcPr>
            <w:tcW w:w="0" w:type="auto"/>
            <w:vAlign w:val="bottom"/>
          </w:tcPr>
          <w:p w14:paraId="7B6E3F82"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0.0405</w:t>
            </w:r>
          </w:p>
        </w:tc>
      </w:tr>
      <w:tr w:rsidR="00227441" w14:paraId="510EFC2D" w14:textId="77777777" w:rsidTr="00260BC6">
        <w:tc>
          <w:tcPr>
            <w:tcW w:w="0" w:type="auto"/>
            <w:vAlign w:val="bottom"/>
          </w:tcPr>
          <w:p w14:paraId="1791CFE3"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11</w:t>
            </w:r>
          </w:p>
        </w:tc>
        <w:tc>
          <w:tcPr>
            <w:tcW w:w="0" w:type="auto"/>
            <w:vAlign w:val="bottom"/>
          </w:tcPr>
          <w:p w14:paraId="4FE0E612"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0.0403</w:t>
            </w:r>
          </w:p>
        </w:tc>
        <w:tc>
          <w:tcPr>
            <w:tcW w:w="0" w:type="auto"/>
            <w:vAlign w:val="bottom"/>
          </w:tcPr>
          <w:p w14:paraId="01E719A2"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w:t>
            </w:r>
          </w:p>
        </w:tc>
        <w:tc>
          <w:tcPr>
            <w:tcW w:w="0" w:type="auto"/>
            <w:vAlign w:val="bottom"/>
          </w:tcPr>
          <w:p w14:paraId="19CF0E35"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0.0399</w:t>
            </w:r>
          </w:p>
        </w:tc>
        <w:tc>
          <w:tcPr>
            <w:tcW w:w="0" w:type="auto"/>
            <w:vAlign w:val="bottom"/>
          </w:tcPr>
          <w:p w14:paraId="3760BD21"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0.0406</w:t>
            </w:r>
          </w:p>
        </w:tc>
        <w:tc>
          <w:tcPr>
            <w:tcW w:w="0" w:type="auto"/>
            <w:vAlign w:val="bottom"/>
          </w:tcPr>
          <w:p w14:paraId="15447C79"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0.0407</w:t>
            </w:r>
          </w:p>
        </w:tc>
        <w:tc>
          <w:tcPr>
            <w:tcW w:w="0" w:type="auto"/>
            <w:vAlign w:val="bottom"/>
          </w:tcPr>
          <w:p w14:paraId="7F67ED7E"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0.041</w:t>
            </w:r>
          </w:p>
        </w:tc>
      </w:tr>
      <w:tr w:rsidR="00227441" w14:paraId="64019556" w14:textId="77777777" w:rsidTr="00260BC6">
        <w:tc>
          <w:tcPr>
            <w:tcW w:w="0" w:type="auto"/>
            <w:vAlign w:val="bottom"/>
          </w:tcPr>
          <w:p w14:paraId="46ED187F"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12</w:t>
            </w:r>
          </w:p>
        </w:tc>
        <w:tc>
          <w:tcPr>
            <w:tcW w:w="0" w:type="auto"/>
            <w:vAlign w:val="bottom"/>
          </w:tcPr>
          <w:p w14:paraId="10D1AB4A"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0.0407</w:t>
            </w:r>
          </w:p>
        </w:tc>
        <w:tc>
          <w:tcPr>
            <w:tcW w:w="0" w:type="auto"/>
            <w:vAlign w:val="bottom"/>
          </w:tcPr>
          <w:p w14:paraId="56A4DF9E"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0.0409</w:t>
            </w:r>
          </w:p>
        </w:tc>
        <w:tc>
          <w:tcPr>
            <w:tcW w:w="0" w:type="auto"/>
            <w:vAlign w:val="bottom"/>
          </w:tcPr>
          <w:p w14:paraId="0E2390E9"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0.0402</w:t>
            </w:r>
          </w:p>
        </w:tc>
        <w:tc>
          <w:tcPr>
            <w:tcW w:w="0" w:type="auto"/>
            <w:vAlign w:val="bottom"/>
          </w:tcPr>
          <w:p w14:paraId="057AEC53"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0.047</w:t>
            </w:r>
          </w:p>
        </w:tc>
        <w:tc>
          <w:tcPr>
            <w:tcW w:w="0" w:type="auto"/>
            <w:vAlign w:val="bottom"/>
          </w:tcPr>
          <w:p w14:paraId="57C8F009"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0.041</w:t>
            </w:r>
          </w:p>
        </w:tc>
        <w:tc>
          <w:tcPr>
            <w:tcW w:w="0" w:type="auto"/>
            <w:vAlign w:val="bottom"/>
          </w:tcPr>
          <w:p w14:paraId="52AD78D6"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0.0434</w:t>
            </w:r>
          </w:p>
        </w:tc>
      </w:tr>
      <w:tr w:rsidR="00227441" w14:paraId="71D1FB37" w14:textId="77777777" w:rsidTr="00260BC6">
        <w:tc>
          <w:tcPr>
            <w:tcW w:w="0" w:type="auto"/>
            <w:vAlign w:val="bottom"/>
          </w:tcPr>
          <w:p w14:paraId="2BCAFE27"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13</w:t>
            </w:r>
          </w:p>
        </w:tc>
        <w:tc>
          <w:tcPr>
            <w:tcW w:w="0" w:type="auto"/>
            <w:vAlign w:val="bottom"/>
          </w:tcPr>
          <w:p w14:paraId="2584E5F4"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0.0461</w:t>
            </w:r>
          </w:p>
        </w:tc>
        <w:tc>
          <w:tcPr>
            <w:tcW w:w="0" w:type="auto"/>
            <w:vAlign w:val="bottom"/>
          </w:tcPr>
          <w:p w14:paraId="76767590"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0.051</w:t>
            </w:r>
          </w:p>
        </w:tc>
        <w:tc>
          <w:tcPr>
            <w:tcW w:w="0" w:type="auto"/>
            <w:vAlign w:val="bottom"/>
          </w:tcPr>
          <w:p w14:paraId="398910CC"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0.0406</w:t>
            </w:r>
          </w:p>
        </w:tc>
        <w:tc>
          <w:tcPr>
            <w:tcW w:w="0" w:type="auto"/>
            <w:vAlign w:val="bottom"/>
          </w:tcPr>
          <w:p w14:paraId="5A5622C5"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0.0561</w:t>
            </w:r>
          </w:p>
        </w:tc>
        <w:tc>
          <w:tcPr>
            <w:tcW w:w="0" w:type="auto"/>
            <w:vAlign w:val="bottom"/>
          </w:tcPr>
          <w:p w14:paraId="3580D667"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0.0508</w:t>
            </w:r>
          </w:p>
        </w:tc>
        <w:tc>
          <w:tcPr>
            <w:tcW w:w="0" w:type="auto"/>
            <w:vAlign w:val="bottom"/>
          </w:tcPr>
          <w:p w14:paraId="2AAE0A68"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0.0577</w:t>
            </w:r>
          </w:p>
        </w:tc>
      </w:tr>
      <w:tr w:rsidR="00227441" w14:paraId="29E15C07" w14:textId="77777777" w:rsidTr="00260BC6">
        <w:tc>
          <w:tcPr>
            <w:tcW w:w="0" w:type="auto"/>
            <w:vAlign w:val="bottom"/>
          </w:tcPr>
          <w:p w14:paraId="1F9F591B"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14</w:t>
            </w:r>
          </w:p>
        </w:tc>
        <w:tc>
          <w:tcPr>
            <w:tcW w:w="0" w:type="auto"/>
            <w:vAlign w:val="bottom"/>
          </w:tcPr>
          <w:p w14:paraId="3F2A187B"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0.0595</w:t>
            </w:r>
          </w:p>
        </w:tc>
        <w:tc>
          <w:tcPr>
            <w:tcW w:w="0" w:type="auto"/>
            <w:vAlign w:val="bottom"/>
          </w:tcPr>
          <w:p w14:paraId="4CF9FEF3"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0.0606</w:t>
            </w:r>
          </w:p>
        </w:tc>
        <w:tc>
          <w:tcPr>
            <w:tcW w:w="0" w:type="auto"/>
            <w:vAlign w:val="bottom"/>
          </w:tcPr>
          <w:p w14:paraId="2DB68912"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0.0444</w:t>
            </w:r>
          </w:p>
        </w:tc>
        <w:tc>
          <w:tcPr>
            <w:tcW w:w="0" w:type="auto"/>
            <w:vAlign w:val="bottom"/>
          </w:tcPr>
          <w:p w14:paraId="4EB53461"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0.0616</w:t>
            </w:r>
          </w:p>
        </w:tc>
        <w:tc>
          <w:tcPr>
            <w:tcW w:w="0" w:type="auto"/>
            <w:vAlign w:val="bottom"/>
          </w:tcPr>
          <w:p w14:paraId="18A759F6"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0.0596</w:t>
            </w:r>
          </w:p>
        </w:tc>
        <w:tc>
          <w:tcPr>
            <w:tcW w:w="0" w:type="auto"/>
            <w:vAlign w:val="bottom"/>
          </w:tcPr>
          <w:p w14:paraId="6732FB58"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0.0624</w:t>
            </w:r>
          </w:p>
        </w:tc>
      </w:tr>
      <w:tr w:rsidR="00227441" w14:paraId="58230B96" w14:textId="77777777" w:rsidTr="00260BC6">
        <w:tc>
          <w:tcPr>
            <w:tcW w:w="0" w:type="auto"/>
            <w:vAlign w:val="bottom"/>
          </w:tcPr>
          <w:p w14:paraId="45943216"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15</w:t>
            </w:r>
          </w:p>
        </w:tc>
        <w:tc>
          <w:tcPr>
            <w:tcW w:w="0" w:type="auto"/>
            <w:vAlign w:val="bottom"/>
          </w:tcPr>
          <w:p w14:paraId="61526303"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0.0626</w:t>
            </w:r>
          </w:p>
        </w:tc>
        <w:tc>
          <w:tcPr>
            <w:tcW w:w="0" w:type="auto"/>
            <w:vAlign w:val="bottom"/>
          </w:tcPr>
          <w:p w14:paraId="30AD4EF2"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0.0645</w:t>
            </w:r>
          </w:p>
        </w:tc>
        <w:tc>
          <w:tcPr>
            <w:tcW w:w="0" w:type="auto"/>
            <w:vAlign w:val="bottom"/>
          </w:tcPr>
          <w:p w14:paraId="03BA6020"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0.059</w:t>
            </w:r>
          </w:p>
        </w:tc>
        <w:tc>
          <w:tcPr>
            <w:tcW w:w="0" w:type="auto"/>
            <w:vAlign w:val="bottom"/>
          </w:tcPr>
          <w:p w14:paraId="200666AC"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0.0705</w:t>
            </w:r>
          </w:p>
        </w:tc>
        <w:tc>
          <w:tcPr>
            <w:tcW w:w="0" w:type="auto"/>
            <w:vAlign w:val="bottom"/>
          </w:tcPr>
          <w:p w14:paraId="309D8D0E"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0.0617</w:t>
            </w:r>
          </w:p>
        </w:tc>
        <w:tc>
          <w:tcPr>
            <w:tcW w:w="0" w:type="auto"/>
            <w:vAlign w:val="bottom"/>
          </w:tcPr>
          <w:p w14:paraId="2739313F"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0.0701</w:t>
            </w:r>
          </w:p>
        </w:tc>
      </w:tr>
      <w:tr w:rsidR="00227441" w14:paraId="6043E3E4" w14:textId="77777777" w:rsidTr="00260BC6">
        <w:tc>
          <w:tcPr>
            <w:tcW w:w="0" w:type="auto"/>
            <w:vAlign w:val="bottom"/>
          </w:tcPr>
          <w:p w14:paraId="53806131"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16</w:t>
            </w:r>
          </w:p>
        </w:tc>
        <w:tc>
          <w:tcPr>
            <w:tcW w:w="0" w:type="auto"/>
            <w:vAlign w:val="bottom"/>
          </w:tcPr>
          <w:p w14:paraId="7F1D7D9F"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0.0727</w:t>
            </w:r>
          </w:p>
        </w:tc>
        <w:tc>
          <w:tcPr>
            <w:tcW w:w="0" w:type="auto"/>
            <w:vAlign w:val="bottom"/>
          </w:tcPr>
          <w:p w14:paraId="29694163"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0.0724</w:t>
            </w:r>
          </w:p>
        </w:tc>
        <w:tc>
          <w:tcPr>
            <w:tcW w:w="0" w:type="auto"/>
            <w:vAlign w:val="bottom"/>
          </w:tcPr>
          <w:p w14:paraId="45FE39EC"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0.063</w:t>
            </w:r>
          </w:p>
        </w:tc>
        <w:tc>
          <w:tcPr>
            <w:tcW w:w="0" w:type="auto"/>
            <w:vAlign w:val="bottom"/>
          </w:tcPr>
          <w:p w14:paraId="4500ED19"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0.0852</w:t>
            </w:r>
          </w:p>
        </w:tc>
        <w:tc>
          <w:tcPr>
            <w:tcW w:w="0" w:type="auto"/>
            <w:vAlign w:val="bottom"/>
          </w:tcPr>
          <w:p w14:paraId="4F94B42B"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0.0699</w:t>
            </w:r>
          </w:p>
        </w:tc>
        <w:tc>
          <w:tcPr>
            <w:tcW w:w="0" w:type="auto"/>
            <w:vAlign w:val="bottom"/>
          </w:tcPr>
          <w:p w14:paraId="16D0B887"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0.0788</w:t>
            </w:r>
          </w:p>
        </w:tc>
      </w:tr>
      <w:tr w:rsidR="00227441" w14:paraId="15A7B6D2" w14:textId="77777777" w:rsidTr="00260BC6">
        <w:tc>
          <w:tcPr>
            <w:tcW w:w="0" w:type="auto"/>
            <w:vAlign w:val="bottom"/>
          </w:tcPr>
          <w:p w14:paraId="278A7B4B"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17</w:t>
            </w:r>
          </w:p>
        </w:tc>
        <w:tc>
          <w:tcPr>
            <w:tcW w:w="0" w:type="auto"/>
            <w:vAlign w:val="bottom"/>
          </w:tcPr>
          <w:p w14:paraId="06A8C172"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0.0876</w:t>
            </w:r>
          </w:p>
        </w:tc>
        <w:tc>
          <w:tcPr>
            <w:tcW w:w="0" w:type="auto"/>
            <w:vAlign w:val="bottom"/>
          </w:tcPr>
          <w:p w14:paraId="1311D3AF"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0.0852</w:t>
            </w:r>
          </w:p>
        </w:tc>
        <w:tc>
          <w:tcPr>
            <w:tcW w:w="0" w:type="auto"/>
            <w:vAlign w:val="bottom"/>
          </w:tcPr>
          <w:p w14:paraId="2DF2ACED"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0.0682</w:t>
            </w:r>
          </w:p>
        </w:tc>
        <w:tc>
          <w:tcPr>
            <w:tcW w:w="0" w:type="auto"/>
            <w:vAlign w:val="bottom"/>
          </w:tcPr>
          <w:p w14:paraId="51E0DD75"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0.0989</w:t>
            </w:r>
          </w:p>
        </w:tc>
        <w:tc>
          <w:tcPr>
            <w:tcW w:w="0" w:type="auto"/>
            <w:vAlign w:val="bottom"/>
          </w:tcPr>
          <w:p w14:paraId="3A9CB7C8"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0.0859</w:t>
            </w:r>
          </w:p>
        </w:tc>
        <w:tc>
          <w:tcPr>
            <w:tcW w:w="0" w:type="auto"/>
            <w:vAlign w:val="bottom"/>
          </w:tcPr>
          <w:p w14:paraId="29434B2D"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0.0877</w:t>
            </w:r>
          </w:p>
        </w:tc>
      </w:tr>
      <w:tr w:rsidR="00227441" w14:paraId="3067E0E5" w14:textId="77777777" w:rsidTr="00260BC6">
        <w:tc>
          <w:tcPr>
            <w:tcW w:w="0" w:type="auto"/>
            <w:vAlign w:val="bottom"/>
          </w:tcPr>
          <w:p w14:paraId="5E1D55FA"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lastRenderedPageBreak/>
              <w:t>18</w:t>
            </w:r>
          </w:p>
        </w:tc>
        <w:tc>
          <w:tcPr>
            <w:tcW w:w="0" w:type="auto"/>
            <w:vAlign w:val="bottom"/>
          </w:tcPr>
          <w:p w14:paraId="267840CC"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0.0999</w:t>
            </w:r>
          </w:p>
        </w:tc>
        <w:tc>
          <w:tcPr>
            <w:tcW w:w="0" w:type="auto"/>
            <w:vAlign w:val="bottom"/>
          </w:tcPr>
          <w:p w14:paraId="6E5A97F1"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0.0949</w:t>
            </w:r>
          </w:p>
        </w:tc>
        <w:tc>
          <w:tcPr>
            <w:tcW w:w="0" w:type="auto"/>
            <w:vAlign w:val="bottom"/>
          </w:tcPr>
          <w:p w14:paraId="2483DD7B"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0.0804</w:t>
            </w:r>
          </w:p>
        </w:tc>
        <w:tc>
          <w:tcPr>
            <w:tcW w:w="0" w:type="auto"/>
            <w:vAlign w:val="bottom"/>
          </w:tcPr>
          <w:p w14:paraId="71D484EF"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0.115</w:t>
            </w:r>
          </w:p>
        </w:tc>
        <w:tc>
          <w:tcPr>
            <w:tcW w:w="0" w:type="auto"/>
            <w:vAlign w:val="bottom"/>
          </w:tcPr>
          <w:p w14:paraId="00FCA915"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0.0988</w:t>
            </w:r>
          </w:p>
        </w:tc>
        <w:tc>
          <w:tcPr>
            <w:tcW w:w="0" w:type="auto"/>
            <w:vAlign w:val="bottom"/>
          </w:tcPr>
          <w:p w14:paraId="77EF3F9A"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0.0996</w:t>
            </w:r>
          </w:p>
        </w:tc>
      </w:tr>
      <w:tr w:rsidR="00227441" w14:paraId="69E7F8CB" w14:textId="77777777" w:rsidTr="00260BC6">
        <w:tc>
          <w:tcPr>
            <w:tcW w:w="0" w:type="auto"/>
            <w:vAlign w:val="bottom"/>
          </w:tcPr>
          <w:p w14:paraId="1C2B906E"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19</w:t>
            </w:r>
          </w:p>
        </w:tc>
        <w:tc>
          <w:tcPr>
            <w:tcW w:w="0" w:type="auto"/>
            <w:vAlign w:val="bottom"/>
          </w:tcPr>
          <w:p w14:paraId="4E507A44"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0.1137</w:t>
            </w:r>
          </w:p>
        </w:tc>
        <w:tc>
          <w:tcPr>
            <w:tcW w:w="0" w:type="auto"/>
            <w:vAlign w:val="bottom"/>
          </w:tcPr>
          <w:p w14:paraId="006F6649"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0.1057</w:t>
            </w:r>
          </w:p>
        </w:tc>
        <w:tc>
          <w:tcPr>
            <w:tcW w:w="0" w:type="auto"/>
            <w:vAlign w:val="bottom"/>
          </w:tcPr>
          <w:p w14:paraId="4CB3C15B"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0.0922</w:t>
            </w:r>
          </w:p>
        </w:tc>
        <w:tc>
          <w:tcPr>
            <w:tcW w:w="0" w:type="auto"/>
            <w:vAlign w:val="bottom"/>
          </w:tcPr>
          <w:p w14:paraId="270D9ACD"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0.1289</w:t>
            </w:r>
          </w:p>
        </w:tc>
        <w:tc>
          <w:tcPr>
            <w:tcW w:w="0" w:type="auto"/>
            <w:vAlign w:val="bottom"/>
          </w:tcPr>
          <w:p w14:paraId="4FF86823"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0.1102</w:t>
            </w:r>
          </w:p>
        </w:tc>
        <w:tc>
          <w:tcPr>
            <w:tcW w:w="0" w:type="auto"/>
            <w:vAlign w:val="bottom"/>
          </w:tcPr>
          <w:p w14:paraId="07BFF35D"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0.1156</w:t>
            </w:r>
          </w:p>
        </w:tc>
      </w:tr>
      <w:tr w:rsidR="00227441" w14:paraId="2E210B9F" w14:textId="77777777" w:rsidTr="00260BC6">
        <w:tc>
          <w:tcPr>
            <w:tcW w:w="0" w:type="auto"/>
            <w:vAlign w:val="bottom"/>
          </w:tcPr>
          <w:p w14:paraId="034084ED"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20</w:t>
            </w:r>
          </w:p>
        </w:tc>
        <w:tc>
          <w:tcPr>
            <w:tcW w:w="0" w:type="auto"/>
            <w:vAlign w:val="bottom"/>
          </w:tcPr>
          <w:p w14:paraId="5D383144"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0.1288</w:t>
            </w:r>
          </w:p>
        </w:tc>
        <w:tc>
          <w:tcPr>
            <w:tcW w:w="0" w:type="auto"/>
            <w:vAlign w:val="bottom"/>
          </w:tcPr>
          <w:p w14:paraId="4FC6EE3F"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0.1175</w:t>
            </w:r>
          </w:p>
        </w:tc>
        <w:tc>
          <w:tcPr>
            <w:tcW w:w="0" w:type="auto"/>
            <w:vAlign w:val="bottom"/>
          </w:tcPr>
          <w:p w14:paraId="1DAED0FD"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0.1036</w:t>
            </w:r>
          </w:p>
        </w:tc>
        <w:tc>
          <w:tcPr>
            <w:tcW w:w="0" w:type="auto"/>
            <w:vAlign w:val="bottom"/>
          </w:tcPr>
          <w:p w14:paraId="5694352D"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0.1393</w:t>
            </w:r>
          </w:p>
        </w:tc>
        <w:tc>
          <w:tcPr>
            <w:tcW w:w="0" w:type="auto"/>
            <w:vAlign w:val="bottom"/>
          </w:tcPr>
          <w:p w14:paraId="0EC8F331"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0.1261</w:t>
            </w:r>
          </w:p>
        </w:tc>
        <w:tc>
          <w:tcPr>
            <w:tcW w:w="0" w:type="auto"/>
            <w:vAlign w:val="bottom"/>
          </w:tcPr>
          <w:p w14:paraId="4E264B3C"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0.1293</w:t>
            </w:r>
          </w:p>
        </w:tc>
      </w:tr>
      <w:tr w:rsidR="00227441" w14:paraId="7A4694A7" w14:textId="77777777" w:rsidTr="00260BC6">
        <w:tc>
          <w:tcPr>
            <w:tcW w:w="0" w:type="auto"/>
            <w:vAlign w:val="bottom"/>
          </w:tcPr>
          <w:p w14:paraId="44C7AFE6"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21</w:t>
            </w:r>
          </w:p>
        </w:tc>
        <w:tc>
          <w:tcPr>
            <w:tcW w:w="0" w:type="auto"/>
            <w:vAlign w:val="bottom"/>
          </w:tcPr>
          <w:p w14:paraId="3BB3DBED"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0.1391</w:t>
            </w:r>
          </w:p>
        </w:tc>
        <w:tc>
          <w:tcPr>
            <w:tcW w:w="0" w:type="auto"/>
            <w:vAlign w:val="bottom"/>
          </w:tcPr>
          <w:p w14:paraId="7E08F6F9"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0.1309</w:t>
            </w:r>
          </w:p>
        </w:tc>
        <w:tc>
          <w:tcPr>
            <w:tcW w:w="0" w:type="auto"/>
            <w:vAlign w:val="bottom"/>
          </w:tcPr>
          <w:p w14:paraId="38F7B388"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0.1206</w:t>
            </w:r>
          </w:p>
        </w:tc>
        <w:tc>
          <w:tcPr>
            <w:tcW w:w="0" w:type="auto"/>
            <w:vAlign w:val="bottom"/>
          </w:tcPr>
          <w:p w14:paraId="11AF32AA"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0.1477</w:t>
            </w:r>
          </w:p>
        </w:tc>
        <w:tc>
          <w:tcPr>
            <w:tcW w:w="0" w:type="auto"/>
            <w:vAlign w:val="bottom"/>
          </w:tcPr>
          <w:p w14:paraId="09375776"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0.1367</w:t>
            </w:r>
          </w:p>
        </w:tc>
        <w:tc>
          <w:tcPr>
            <w:tcW w:w="0" w:type="auto"/>
            <w:vAlign w:val="bottom"/>
          </w:tcPr>
          <w:p w14:paraId="2B230A15"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0.1469</w:t>
            </w:r>
          </w:p>
        </w:tc>
      </w:tr>
      <w:tr w:rsidR="00227441" w14:paraId="078A1D04" w14:textId="77777777" w:rsidTr="00260BC6">
        <w:tc>
          <w:tcPr>
            <w:tcW w:w="0" w:type="auto"/>
            <w:vAlign w:val="bottom"/>
          </w:tcPr>
          <w:p w14:paraId="00C1C062"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22</w:t>
            </w:r>
          </w:p>
        </w:tc>
        <w:tc>
          <w:tcPr>
            <w:tcW w:w="0" w:type="auto"/>
            <w:vAlign w:val="bottom"/>
          </w:tcPr>
          <w:p w14:paraId="23FE30DE"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0.1478</w:t>
            </w:r>
          </w:p>
        </w:tc>
        <w:tc>
          <w:tcPr>
            <w:tcW w:w="0" w:type="auto"/>
            <w:vAlign w:val="bottom"/>
          </w:tcPr>
          <w:p w14:paraId="69A57024"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0.1407</w:t>
            </w:r>
          </w:p>
        </w:tc>
        <w:tc>
          <w:tcPr>
            <w:tcW w:w="0" w:type="auto"/>
            <w:vAlign w:val="bottom"/>
          </w:tcPr>
          <w:p w14:paraId="0ACC02F7"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0.1342</w:t>
            </w:r>
          </w:p>
        </w:tc>
        <w:tc>
          <w:tcPr>
            <w:tcW w:w="0" w:type="auto"/>
            <w:vAlign w:val="bottom"/>
          </w:tcPr>
          <w:p w14:paraId="4F9A6C7C"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0.1596</w:t>
            </w:r>
          </w:p>
        </w:tc>
        <w:tc>
          <w:tcPr>
            <w:tcW w:w="0" w:type="auto"/>
            <w:vAlign w:val="bottom"/>
          </w:tcPr>
          <w:p w14:paraId="7240B812"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0.1506</w:t>
            </w:r>
          </w:p>
        </w:tc>
        <w:tc>
          <w:tcPr>
            <w:tcW w:w="0" w:type="auto"/>
            <w:vAlign w:val="bottom"/>
          </w:tcPr>
          <w:p w14:paraId="37E28160"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0.1603</w:t>
            </w:r>
          </w:p>
        </w:tc>
      </w:tr>
      <w:tr w:rsidR="00227441" w14:paraId="7B2DD79E" w14:textId="77777777" w:rsidTr="00260BC6">
        <w:tc>
          <w:tcPr>
            <w:tcW w:w="0" w:type="auto"/>
            <w:vAlign w:val="bottom"/>
          </w:tcPr>
          <w:p w14:paraId="5887CD76"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23</w:t>
            </w:r>
          </w:p>
        </w:tc>
        <w:tc>
          <w:tcPr>
            <w:tcW w:w="0" w:type="auto"/>
            <w:vAlign w:val="bottom"/>
          </w:tcPr>
          <w:p w14:paraId="6CE20BBF"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0.1615</w:t>
            </w:r>
          </w:p>
        </w:tc>
        <w:tc>
          <w:tcPr>
            <w:tcW w:w="0" w:type="auto"/>
            <w:vAlign w:val="bottom"/>
          </w:tcPr>
          <w:p w14:paraId="36E97D19"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0.1525</w:t>
            </w:r>
          </w:p>
        </w:tc>
        <w:tc>
          <w:tcPr>
            <w:tcW w:w="0" w:type="auto"/>
            <w:vAlign w:val="bottom"/>
          </w:tcPr>
          <w:p w14:paraId="3670F256"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0.1494</w:t>
            </w:r>
          </w:p>
        </w:tc>
        <w:tc>
          <w:tcPr>
            <w:tcW w:w="0" w:type="auto"/>
            <w:vAlign w:val="bottom"/>
          </w:tcPr>
          <w:p w14:paraId="260DA74F"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0.1734</w:t>
            </w:r>
          </w:p>
        </w:tc>
        <w:tc>
          <w:tcPr>
            <w:tcW w:w="0" w:type="auto"/>
            <w:vAlign w:val="bottom"/>
          </w:tcPr>
          <w:p w14:paraId="74D841E9"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0.1605</w:t>
            </w:r>
          </w:p>
        </w:tc>
        <w:tc>
          <w:tcPr>
            <w:tcW w:w="0" w:type="auto"/>
            <w:vAlign w:val="bottom"/>
          </w:tcPr>
          <w:p w14:paraId="27657B09"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0.1733</w:t>
            </w:r>
          </w:p>
        </w:tc>
      </w:tr>
      <w:tr w:rsidR="00227441" w14:paraId="4311BCDA" w14:textId="77777777" w:rsidTr="00260BC6">
        <w:tc>
          <w:tcPr>
            <w:tcW w:w="0" w:type="auto"/>
            <w:vAlign w:val="bottom"/>
          </w:tcPr>
          <w:p w14:paraId="28B5AFF3"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24</w:t>
            </w:r>
          </w:p>
        </w:tc>
        <w:tc>
          <w:tcPr>
            <w:tcW w:w="0" w:type="auto"/>
            <w:vAlign w:val="bottom"/>
          </w:tcPr>
          <w:p w14:paraId="5D2BD850"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0.1733</w:t>
            </w:r>
          </w:p>
        </w:tc>
        <w:tc>
          <w:tcPr>
            <w:tcW w:w="0" w:type="auto"/>
            <w:vAlign w:val="bottom"/>
          </w:tcPr>
          <w:p w14:paraId="76166980"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0.1623</w:t>
            </w:r>
          </w:p>
        </w:tc>
        <w:tc>
          <w:tcPr>
            <w:tcW w:w="0" w:type="auto"/>
            <w:vAlign w:val="bottom"/>
          </w:tcPr>
          <w:p w14:paraId="54DA37AE"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0.1596</w:t>
            </w:r>
          </w:p>
        </w:tc>
        <w:tc>
          <w:tcPr>
            <w:tcW w:w="0" w:type="auto"/>
            <w:vAlign w:val="bottom"/>
          </w:tcPr>
          <w:p w14:paraId="5296E281"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0.1853</w:t>
            </w:r>
          </w:p>
        </w:tc>
        <w:tc>
          <w:tcPr>
            <w:tcW w:w="0" w:type="auto"/>
            <w:vAlign w:val="bottom"/>
          </w:tcPr>
          <w:p w14:paraId="017C55F8"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0.1729</w:t>
            </w:r>
          </w:p>
        </w:tc>
        <w:tc>
          <w:tcPr>
            <w:tcW w:w="0" w:type="auto"/>
            <w:vAlign w:val="bottom"/>
          </w:tcPr>
          <w:p w14:paraId="19FABC2D"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0.1858</w:t>
            </w:r>
          </w:p>
        </w:tc>
      </w:tr>
      <w:tr w:rsidR="00227441" w14:paraId="62711286" w14:textId="77777777" w:rsidTr="00260BC6">
        <w:tc>
          <w:tcPr>
            <w:tcW w:w="0" w:type="auto"/>
            <w:vAlign w:val="bottom"/>
          </w:tcPr>
          <w:p w14:paraId="1A86C682"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25</w:t>
            </w:r>
          </w:p>
        </w:tc>
        <w:tc>
          <w:tcPr>
            <w:tcW w:w="0" w:type="auto"/>
            <w:vAlign w:val="bottom"/>
          </w:tcPr>
          <w:p w14:paraId="3F7A3A26"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0.1841</w:t>
            </w:r>
          </w:p>
        </w:tc>
        <w:tc>
          <w:tcPr>
            <w:tcW w:w="0" w:type="auto"/>
            <w:vAlign w:val="bottom"/>
          </w:tcPr>
          <w:p w14:paraId="4F15A43D"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0.1737</w:t>
            </w:r>
          </w:p>
        </w:tc>
        <w:tc>
          <w:tcPr>
            <w:tcW w:w="0" w:type="auto"/>
            <w:vAlign w:val="bottom"/>
          </w:tcPr>
          <w:p w14:paraId="0C4A893C"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0.1718</w:t>
            </w:r>
          </w:p>
        </w:tc>
        <w:tc>
          <w:tcPr>
            <w:tcW w:w="0" w:type="auto"/>
            <w:vAlign w:val="bottom"/>
          </w:tcPr>
          <w:p w14:paraId="227F8ACE"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0.1955</w:t>
            </w:r>
          </w:p>
        </w:tc>
        <w:tc>
          <w:tcPr>
            <w:tcW w:w="0" w:type="auto"/>
            <w:vAlign w:val="bottom"/>
          </w:tcPr>
          <w:p w14:paraId="11FCC9AB"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0.186</w:t>
            </w:r>
          </w:p>
        </w:tc>
        <w:tc>
          <w:tcPr>
            <w:tcW w:w="0" w:type="auto"/>
            <w:vAlign w:val="bottom"/>
          </w:tcPr>
          <w:p w14:paraId="29D16DE1"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0.1961</w:t>
            </w:r>
          </w:p>
        </w:tc>
      </w:tr>
      <w:tr w:rsidR="00227441" w14:paraId="001B467B" w14:textId="77777777" w:rsidTr="00260BC6">
        <w:tc>
          <w:tcPr>
            <w:tcW w:w="0" w:type="auto"/>
            <w:vAlign w:val="bottom"/>
          </w:tcPr>
          <w:p w14:paraId="26E08AF4"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26</w:t>
            </w:r>
          </w:p>
        </w:tc>
        <w:tc>
          <w:tcPr>
            <w:tcW w:w="0" w:type="auto"/>
            <w:vAlign w:val="bottom"/>
          </w:tcPr>
          <w:p w14:paraId="0F3F782D"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0.1913</w:t>
            </w:r>
          </w:p>
        </w:tc>
        <w:tc>
          <w:tcPr>
            <w:tcW w:w="0" w:type="auto"/>
            <w:vAlign w:val="bottom"/>
          </w:tcPr>
          <w:p w14:paraId="10F21F68"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0.1848</w:t>
            </w:r>
          </w:p>
        </w:tc>
        <w:tc>
          <w:tcPr>
            <w:tcW w:w="0" w:type="auto"/>
            <w:vAlign w:val="bottom"/>
          </w:tcPr>
          <w:p w14:paraId="33AB9014"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0.1831</w:t>
            </w:r>
          </w:p>
        </w:tc>
        <w:tc>
          <w:tcPr>
            <w:tcW w:w="0" w:type="auto"/>
            <w:vAlign w:val="bottom"/>
          </w:tcPr>
          <w:p w14:paraId="57C32B0D"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0.2068</w:t>
            </w:r>
          </w:p>
        </w:tc>
        <w:tc>
          <w:tcPr>
            <w:tcW w:w="0" w:type="auto"/>
            <w:vAlign w:val="bottom"/>
          </w:tcPr>
          <w:p w14:paraId="75577F1D"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0.1951</w:t>
            </w:r>
          </w:p>
        </w:tc>
        <w:tc>
          <w:tcPr>
            <w:tcW w:w="0" w:type="auto"/>
            <w:vAlign w:val="bottom"/>
          </w:tcPr>
          <w:p w14:paraId="38B4833B"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0.2045</w:t>
            </w:r>
          </w:p>
        </w:tc>
      </w:tr>
    </w:tbl>
    <w:p w14:paraId="316B7A35" w14:textId="77777777" w:rsidR="00227441" w:rsidRDefault="00227441" w:rsidP="00227441">
      <w:pPr>
        <w:spacing w:line="360" w:lineRule="auto"/>
        <w:jc w:val="both"/>
        <w:rPr>
          <w:rFonts w:ascii="Times New Roman" w:hAnsi="Times New Roman" w:cs="Times New Roman"/>
          <w:sz w:val="24"/>
          <w:szCs w:val="24"/>
        </w:rPr>
      </w:pPr>
    </w:p>
    <w:p w14:paraId="033C0C77" w14:textId="77777777" w:rsidR="00227441" w:rsidRPr="002527C1" w:rsidRDefault="00227441" w:rsidP="00227441">
      <w:pPr>
        <w:pStyle w:val="Caption"/>
        <w:rPr>
          <w:rFonts w:ascii="Times New Roman" w:hAnsi="Times New Roman" w:cs="Times New Roman"/>
          <w:i w:val="0"/>
          <w:iCs w:val="0"/>
          <w:color w:val="auto"/>
          <w:sz w:val="24"/>
          <w:szCs w:val="24"/>
        </w:rPr>
      </w:pPr>
      <w:bookmarkStart w:id="391" w:name="_Toc239756641"/>
      <w:r w:rsidRPr="002527C1">
        <w:rPr>
          <w:rFonts w:ascii="Times New Roman" w:hAnsi="Times New Roman" w:cs="Times New Roman"/>
          <w:b/>
          <w:bCs/>
          <w:i w:val="0"/>
          <w:iCs w:val="0"/>
          <w:color w:val="auto"/>
          <w:sz w:val="24"/>
          <w:szCs w:val="24"/>
        </w:rPr>
        <w:t xml:space="preserve">Table </w:t>
      </w:r>
      <w:r w:rsidRPr="002527C1">
        <w:rPr>
          <w:rFonts w:ascii="Times New Roman" w:hAnsi="Times New Roman" w:cs="Times New Roman"/>
          <w:b/>
          <w:bCs/>
          <w:i w:val="0"/>
          <w:iCs w:val="0"/>
          <w:color w:val="auto"/>
          <w:sz w:val="24"/>
          <w:szCs w:val="24"/>
        </w:rPr>
        <w:fldChar w:fldCharType="begin"/>
      </w:r>
      <w:r w:rsidRPr="002527C1">
        <w:rPr>
          <w:rFonts w:ascii="Times New Roman" w:hAnsi="Times New Roman" w:cs="Times New Roman"/>
          <w:b/>
          <w:bCs/>
          <w:i w:val="0"/>
          <w:iCs w:val="0"/>
          <w:color w:val="auto"/>
          <w:sz w:val="24"/>
          <w:szCs w:val="24"/>
        </w:rPr>
        <w:instrText xml:space="preserve"> STYLEREF 1 \s </w:instrText>
      </w:r>
      <w:r w:rsidRPr="002527C1">
        <w:rPr>
          <w:rFonts w:ascii="Times New Roman" w:hAnsi="Times New Roman" w:cs="Times New Roman"/>
          <w:b/>
          <w:bCs/>
          <w:i w:val="0"/>
          <w:iCs w:val="0"/>
          <w:color w:val="auto"/>
          <w:sz w:val="24"/>
          <w:szCs w:val="24"/>
        </w:rPr>
        <w:fldChar w:fldCharType="separate"/>
      </w:r>
      <w:r w:rsidRPr="002527C1">
        <w:rPr>
          <w:rFonts w:ascii="Times New Roman" w:hAnsi="Times New Roman" w:cs="Times New Roman"/>
          <w:b/>
          <w:bCs/>
          <w:i w:val="0"/>
          <w:iCs w:val="0"/>
          <w:noProof/>
          <w:color w:val="auto"/>
          <w:sz w:val="24"/>
          <w:szCs w:val="24"/>
        </w:rPr>
        <w:t>4</w:t>
      </w:r>
      <w:r w:rsidRPr="002527C1">
        <w:rPr>
          <w:rFonts w:ascii="Times New Roman" w:hAnsi="Times New Roman" w:cs="Times New Roman"/>
          <w:b/>
          <w:bCs/>
          <w:i w:val="0"/>
          <w:iCs w:val="0"/>
          <w:color w:val="auto"/>
          <w:sz w:val="24"/>
          <w:szCs w:val="24"/>
        </w:rPr>
        <w:fldChar w:fldCharType="end"/>
      </w:r>
      <w:r w:rsidRPr="002527C1">
        <w:rPr>
          <w:rFonts w:ascii="Times New Roman" w:hAnsi="Times New Roman" w:cs="Times New Roman"/>
          <w:b/>
          <w:bCs/>
          <w:i w:val="0"/>
          <w:iCs w:val="0"/>
          <w:color w:val="auto"/>
          <w:sz w:val="24"/>
          <w:szCs w:val="24"/>
        </w:rPr>
        <w:t>.</w:t>
      </w:r>
      <w:r w:rsidRPr="002527C1">
        <w:rPr>
          <w:rFonts w:ascii="Times New Roman" w:hAnsi="Times New Roman" w:cs="Times New Roman"/>
          <w:b/>
          <w:bCs/>
          <w:i w:val="0"/>
          <w:iCs w:val="0"/>
          <w:color w:val="auto"/>
          <w:sz w:val="24"/>
          <w:szCs w:val="24"/>
        </w:rPr>
        <w:fldChar w:fldCharType="begin"/>
      </w:r>
      <w:r w:rsidRPr="002527C1">
        <w:rPr>
          <w:rFonts w:ascii="Times New Roman" w:hAnsi="Times New Roman" w:cs="Times New Roman"/>
          <w:b/>
          <w:bCs/>
          <w:i w:val="0"/>
          <w:iCs w:val="0"/>
          <w:color w:val="auto"/>
          <w:sz w:val="24"/>
          <w:szCs w:val="24"/>
        </w:rPr>
        <w:instrText xml:space="preserve"> SEQ Table \* ARABIC \s 1 </w:instrText>
      </w:r>
      <w:r w:rsidRPr="002527C1">
        <w:rPr>
          <w:rFonts w:ascii="Times New Roman" w:hAnsi="Times New Roman" w:cs="Times New Roman"/>
          <w:b/>
          <w:bCs/>
          <w:i w:val="0"/>
          <w:iCs w:val="0"/>
          <w:color w:val="auto"/>
          <w:sz w:val="24"/>
          <w:szCs w:val="24"/>
        </w:rPr>
        <w:fldChar w:fldCharType="separate"/>
      </w:r>
      <w:r w:rsidRPr="002527C1">
        <w:rPr>
          <w:rFonts w:ascii="Times New Roman" w:hAnsi="Times New Roman" w:cs="Times New Roman"/>
          <w:b/>
          <w:bCs/>
          <w:i w:val="0"/>
          <w:iCs w:val="0"/>
          <w:noProof/>
          <w:color w:val="auto"/>
          <w:sz w:val="24"/>
          <w:szCs w:val="24"/>
        </w:rPr>
        <w:t>21</w:t>
      </w:r>
      <w:r w:rsidRPr="002527C1">
        <w:rPr>
          <w:rFonts w:ascii="Times New Roman" w:hAnsi="Times New Roman" w:cs="Times New Roman"/>
          <w:b/>
          <w:bCs/>
          <w:i w:val="0"/>
          <w:iCs w:val="0"/>
          <w:color w:val="auto"/>
          <w:sz w:val="24"/>
          <w:szCs w:val="24"/>
        </w:rPr>
        <w:fldChar w:fldCharType="end"/>
      </w:r>
      <w:r w:rsidRPr="002527C1">
        <w:rPr>
          <w:rFonts w:ascii="Times New Roman" w:hAnsi="Times New Roman" w:cs="Times New Roman"/>
          <w:b/>
          <w:bCs/>
          <w:i w:val="0"/>
          <w:iCs w:val="0"/>
          <w:color w:val="auto"/>
          <w:sz w:val="24"/>
          <w:szCs w:val="24"/>
        </w:rPr>
        <w:t>:</w:t>
      </w:r>
      <w:r w:rsidRPr="002527C1">
        <w:rPr>
          <w:rFonts w:ascii="Times New Roman" w:hAnsi="Times New Roman" w:cs="Times New Roman"/>
          <w:i w:val="0"/>
          <w:iCs w:val="0"/>
          <w:color w:val="auto"/>
          <w:sz w:val="24"/>
          <w:szCs w:val="24"/>
        </w:rPr>
        <w:t xml:space="preserve"> Validation Losses of all Ablation Studies, Part A</w:t>
      </w:r>
      <w:bookmarkEnd w:id="391"/>
    </w:p>
    <w:tbl>
      <w:tblPr>
        <w:tblStyle w:val="TableGrid"/>
        <w:tblW w:w="0" w:type="auto"/>
        <w:jc w:val="center"/>
        <w:tblLook w:val="04A0" w:firstRow="1" w:lastRow="0" w:firstColumn="1" w:lastColumn="0" w:noHBand="0" w:noVBand="1"/>
      </w:tblPr>
      <w:tblGrid>
        <w:gridCol w:w="963"/>
        <w:gridCol w:w="1302"/>
        <w:gridCol w:w="1419"/>
        <w:gridCol w:w="1302"/>
        <w:gridCol w:w="1302"/>
        <w:gridCol w:w="1302"/>
        <w:gridCol w:w="1432"/>
      </w:tblGrid>
      <w:tr w:rsidR="00227441" w14:paraId="3291F6EA" w14:textId="77777777" w:rsidTr="00D8244E">
        <w:trPr>
          <w:jc w:val="center"/>
        </w:trPr>
        <w:tc>
          <w:tcPr>
            <w:tcW w:w="0" w:type="auto"/>
            <w:vAlign w:val="bottom"/>
          </w:tcPr>
          <w:p w14:paraId="31B6DE7D" w14:textId="77777777" w:rsidR="00227441" w:rsidRPr="003C0DF9" w:rsidRDefault="00227441" w:rsidP="00260BC6">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Epochs</w:t>
            </w:r>
          </w:p>
        </w:tc>
        <w:tc>
          <w:tcPr>
            <w:tcW w:w="0" w:type="auto"/>
            <w:vAlign w:val="bottom"/>
          </w:tcPr>
          <w:p w14:paraId="4F823029" w14:textId="77777777" w:rsidR="00227441" w:rsidRPr="003C0DF9" w:rsidRDefault="00227441" w:rsidP="00260BC6">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4</w:t>
            </w:r>
          </w:p>
        </w:tc>
        <w:tc>
          <w:tcPr>
            <w:tcW w:w="0" w:type="auto"/>
            <w:vAlign w:val="bottom"/>
          </w:tcPr>
          <w:p w14:paraId="507E8210" w14:textId="77777777" w:rsidR="00227441" w:rsidRPr="003C0DF9" w:rsidRDefault="00227441" w:rsidP="00260BC6">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Without FF</w:t>
            </w:r>
          </w:p>
        </w:tc>
        <w:tc>
          <w:tcPr>
            <w:tcW w:w="0" w:type="auto"/>
            <w:vAlign w:val="bottom"/>
          </w:tcPr>
          <w:p w14:paraId="2050929B" w14:textId="77777777" w:rsidR="00227441" w:rsidRPr="003C0DF9" w:rsidRDefault="00227441" w:rsidP="00260BC6">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8</w:t>
            </w:r>
          </w:p>
        </w:tc>
        <w:tc>
          <w:tcPr>
            <w:tcW w:w="0" w:type="auto"/>
            <w:vAlign w:val="bottom"/>
          </w:tcPr>
          <w:p w14:paraId="4E150246" w14:textId="77777777" w:rsidR="00227441" w:rsidRPr="003C0DF9" w:rsidRDefault="00227441" w:rsidP="00260BC6">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2</w:t>
            </w:r>
          </w:p>
        </w:tc>
        <w:tc>
          <w:tcPr>
            <w:tcW w:w="0" w:type="auto"/>
            <w:vAlign w:val="bottom"/>
          </w:tcPr>
          <w:p w14:paraId="17051997" w14:textId="77777777" w:rsidR="00227441" w:rsidRPr="003C0DF9" w:rsidRDefault="00227441" w:rsidP="00260BC6">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1</w:t>
            </w:r>
          </w:p>
        </w:tc>
        <w:tc>
          <w:tcPr>
            <w:tcW w:w="0" w:type="auto"/>
            <w:vAlign w:val="bottom"/>
          </w:tcPr>
          <w:p w14:paraId="39B36762" w14:textId="77777777" w:rsidR="00227441" w:rsidRPr="003C0DF9" w:rsidRDefault="00227441" w:rsidP="00260BC6">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Without PE</w:t>
            </w:r>
          </w:p>
        </w:tc>
      </w:tr>
      <w:tr w:rsidR="00227441" w14:paraId="305776D2" w14:textId="77777777" w:rsidTr="00D8244E">
        <w:trPr>
          <w:jc w:val="center"/>
        </w:trPr>
        <w:tc>
          <w:tcPr>
            <w:tcW w:w="0" w:type="auto"/>
            <w:vAlign w:val="bottom"/>
          </w:tcPr>
          <w:p w14:paraId="24BA4075"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w:t>
            </w:r>
          </w:p>
        </w:tc>
        <w:tc>
          <w:tcPr>
            <w:tcW w:w="0" w:type="auto"/>
            <w:vAlign w:val="bottom"/>
          </w:tcPr>
          <w:p w14:paraId="18478CFE"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5.6731</w:t>
            </w:r>
          </w:p>
        </w:tc>
        <w:tc>
          <w:tcPr>
            <w:tcW w:w="0" w:type="auto"/>
            <w:vAlign w:val="bottom"/>
          </w:tcPr>
          <w:p w14:paraId="0BF8A081"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5.6602</w:t>
            </w:r>
          </w:p>
        </w:tc>
        <w:tc>
          <w:tcPr>
            <w:tcW w:w="0" w:type="auto"/>
            <w:vAlign w:val="bottom"/>
          </w:tcPr>
          <w:p w14:paraId="5C321921"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5.6679</w:t>
            </w:r>
          </w:p>
        </w:tc>
        <w:tc>
          <w:tcPr>
            <w:tcW w:w="0" w:type="auto"/>
            <w:vAlign w:val="bottom"/>
          </w:tcPr>
          <w:p w14:paraId="08FADD89"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5.6717</w:t>
            </w:r>
          </w:p>
        </w:tc>
        <w:tc>
          <w:tcPr>
            <w:tcW w:w="0" w:type="auto"/>
            <w:vAlign w:val="bottom"/>
          </w:tcPr>
          <w:p w14:paraId="1B117C61"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5.668</w:t>
            </w:r>
          </w:p>
        </w:tc>
        <w:tc>
          <w:tcPr>
            <w:tcW w:w="0" w:type="auto"/>
            <w:vAlign w:val="bottom"/>
          </w:tcPr>
          <w:p w14:paraId="08DD6424"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5.668</w:t>
            </w:r>
          </w:p>
        </w:tc>
      </w:tr>
      <w:tr w:rsidR="00227441" w14:paraId="7FF93DEB" w14:textId="77777777" w:rsidTr="00D8244E">
        <w:trPr>
          <w:jc w:val="center"/>
        </w:trPr>
        <w:tc>
          <w:tcPr>
            <w:tcW w:w="0" w:type="auto"/>
            <w:vAlign w:val="bottom"/>
          </w:tcPr>
          <w:p w14:paraId="2676238B"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w:t>
            </w:r>
          </w:p>
        </w:tc>
        <w:tc>
          <w:tcPr>
            <w:tcW w:w="0" w:type="auto"/>
            <w:vAlign w:val="bottom"/>
          </w:tcPr>
          <w:p w14:paraId="1D3E4964"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5.6249</w:t>
            </w:r>
          </w:p>
        </w:tc>
        <w:tc>
          <w:tcPr>
            <w:tcW w:w="0" w:type="auto"/>
            <w:vAlign w:val="bottom"/>
          </w:tcPr>
          <w:p w14:paraId="79923626"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5.6236</w:t>
            </w:r>
          </w:p>
        </w:tc>
        <w:tc>
          <w:tcPr>
            <w:tcW w:w="0" w:type="auto"/>
            <w:vAlign w:val="bottom"/>
          </w:tcPr>
          <w:p w14:paraId="7934522D"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5.6243</w:t>
            </w:r>
          </w:p>
        </w:tc>
        <w:tc>
          <w:tcPr>
            <w:tcW w:w="0" w:type="auto"/>
            <w:vAlign w:val="bottom"/>
          </w:tcPr>
          <w:p w14:paraId="67418AA5"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5.6242</w:t>
            </w:r>
          </w:p>
        </w:tc>
        <w:tc>
          <w:tcPr>
            <w:tcW w:w="0" w:type="auto"/>
            <w:vAlign w:val="bottom"/>
          </w:tcPr>
          <w:p w14:paraId="5870D759"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5.6236</w:t>
            </w:r>
          </w:p>
        </w:tc>
        <w:tc>
          <w:tcPr>
            <w:tcW w:w="0" w:type="auto"/>
            <w:vAlign w:val="bottom"/>
          </w:tcPr>
          <w:p w14:paraId="7C025163"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5.6248</w:t>
            </w:r>
          </w:p>
        </w:tc>
      </w:tr>
      <w:tr w:rsidR="00227441" w14:paraId="697731E6" w14:textId="77777777" w:rsidTr="00D8244E">
        <w:trPr>
          <w:jc w:val="center"/>
        </w:trPr>
        <w:tc>
          <w:tcPr>
            <w:tcW w:w="0" w:type="auto"/>
            <w:vAlign w:val="bottom"/>
          </w:tcPr>
          <w:p w14:paraId="17C9636C"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3</w:t>
            </w:r>
          </w:p>
        </w:tc>
        <w:tc>
          <w:tcPr>
            <w:tcW w:w="0" w:type="auto"/>
            <w:vAlign w:val="bottom"/>
          </w:tcPr>
          <w:p w14:paraId="23F7F43D"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5.6224</w:t>
            </w:r>
          </w:p>
        </w:tc>
        <w:tc>
          <w:tcPr>
            <w:tcW w:w="0" w:type="auto"/>
            <w:vAlign w:val="bottom"/>
          </w:tcPr>
          <w:p w14:paraId="7A617F01"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5.623</w:t>
            </w:r>
          </w:p>
        </w:tc>
        <w:tc>
          <w:tcPr>
            <w:tcW w:w="0" w:type="auto"/>
            <w:vAlign w:val="bottom"/>
          </w:tcPr>
          <w:p w14:paraId="09524812"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5.6254</w:t>
            </w:r>
          </w:p>
        </w:tc>
        <w:tc>
          <w:tcPr>
            <w:tcW w:w="0" w:type="auto"/>
            <w:vAlign w:val="bottom"/>
          </w:tcPr>
          <w:p w14:paraId="34A39403"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5.6229</w:t>
            </w:r>
          </w:p>
        </w:tc>
        <w:tc>
          <w:tcPr>
            <w:tcW w:w="0" w:type="auto"/>
            <w:vAlign w:val="bottom"/>
          </w:tcPr>
          <w:p w14:paraId="0271F6C8"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5.6241</w:t>
            </w:r>
          </w:p>
        </w:tc>
        <w:tc>
          <w:tcPr>
            <w:tcW w:w="0" w:type="auto"/>
            <w:vAlign w:val="bottom"/>
          </w:tcPr>
          <w:p w14:paraId="69151944"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5.6246</w:t>
            </w:r>
          </w:p>
        </w:tc>
      </w:tr>
      <w:tr w:rsidR="00227441" w14:paraId="659D0E92" w14:textId="77777777" w:rsidTr="00D8244E">
        <w:trPr>
          <w:jc w:val="center"/>
        </w:trPr>
        <w:tc>
          <w:tcPr>
            <w:tcW w:w="0" w:type="auto"/>
            <w:vAlign w:val="bottom"/>
          </w:tcPr>
          <w:p w14:paraId="1CC2407D"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4</w:t>
            </w:r>
          </w:p>
        </w:tc>
        <w:tc>
          <w:tcPr>
            <w:tcW w:w="0" w:type="auto"/>
            <w:vAlign w:val="bottom"/>
          </w:tcPr>
          <w:p w14:paraId="6330BF85"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5.6123</w:t>
            </w:r>
          </w:p>
        </w:tc>
        <w:tc>
          <w:tcPr>
            <w:tcW w:w="0" w:type="auto"/>
            <w:vAlign w:val="bottom"/>
          </w:tcPr>
          <w:p w14:paraId="60302F6D"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5.6138</w:t>
            </w:r>
          </w:p>
        </w:tc>
        <w:tc>
          <w:tcPr>
            <w:tcW w:w="0" w:type="auto"/>
            <w:vAlign w:val="bottom"/>
          </w:tcPr>
          <w:p w14:paraId="339847D5"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5.6144</w:t>
            </w:r>
          </w:p>
        </w:tc>
        <w:tc>
          <w:tcPr>
            <w:tcW w:w="0" w:type="auto"/>
            <w:vAlign w:val="bottom"/>
          </w:tcPr>
          <w:p w14:paraId="74088B0C"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5.6122</w:t>
            </w:r>
          </w:p>
        </w:tc>
        <w:tc>
          <w:tcPr>
            <w:tcW w:w="0" w:type="auto"/>
            <w:vAlign w:val="bottom"/>
          </w:tcPr>
          <w:p w14:paraId="06CB2EF1"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5.6153</w:t>
            </w:r>
          </w:p>
        </w:tc>
        <w:tc>
          <w:tcPr>
            <w:tcW w:w="0" w:type="auto"/>
            <w:vAlign w:val="bottom"/>
          </w:tcPr>
          <w:p w14:paraId="3BD49676"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5.6132</w:t>
            </w:r>
          </w:p>
        </w:tc>
      </w:tr>
      <w:tr w:rsidR="00227441" w14:paraId="1181B4C6" w14:textId="77777777" w:rsidTr="00D8244E">
        <w:trPr>
          <w:jc w:val="center"/>
        </w:trPr>
        <w:tc>
          <w:tcPr>
            <w:tcW w:w="0" w:type="auto"/>
            <w:vAlign w:val="bottom"/>
          </w:tcPr>
          <w:p w14:paraId="5544F1D8"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5</w:t>
            </w:r>
          </w:p>
        </w:tc>
        <w:tc>
          <w:tcPr>
            <w:tcW w:w="0" w:type="auto"/>
            <w:vAlign w:val="bottom"/>
          </w:tcPr>
          <w:p w14:paraId="50FEE082"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5.6119</w:t>
            </w:r>
          </w:p>
        </w:tc>
        <w:tc>
          <w:tcPr>
            <w:tcW w:w="0" w:type="auto"/>
            <w:vAlign w:val="bottom"/>
          </w:tcPr>
          <w:p w14:paraId="5CF7AA6D"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w:t>
            </w:r>
          </w:p>
        </w:tc>
        <w:tc>
          <w:tcPr>
            <w:tcW w:w="0" w:type="auto"/>
            <w:vAlign w:val="bottom"/>
          </w:tcPr>
          <w:p w14:paraId="2451F137"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w:t>
            </w:r>
          </w:p>
        </w:tc>
        <w:tc>
          <w:tcPr>
            <w:tcW w:w="0" w:type="auto"/>
            <w:vAlign w:val="bottom"/>
          </w:tcPr>
          <w:p w14:paraId="769F87BF"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5.6088</w:t>
            </w:r>
          </w:p>
        </w:tc>
        <w:tc>
          <w:tcPr>
            <w:tcW w:w="0" w:type="auto"/>
            <w:vAlign w:val="bottom"/>
          </w:tcPr>
          <w:p w14:paraId="61279023"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5.6154</w:t>
            </w:r>
          </w:p>
        </w:tc>
        <w:tc>
          <w:tcPr>
            <w:tcW w:w="0" w:type="auto"/>
            <w:vAlign w:val="bottom"/>
          </w:tcPr>
          <w:p w14:paraId="45D18254"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5.613</w:t>
            </w:r>
          </w:p>
        </w:tc>
      </w:tr>
      <w:tr w:rsidR="00227441" w14:paraId="5805D5B3" w14:textId="77777777" w:rsidTr="00D8244E">
        <w:trPr>
          <w:jc w:val="center"/>
        </w:trPr>
        <w:tc>
          <w:tcPr>
            <w:tcW w:w="0" w:type="auto"/>
            <w:vAlign w:val="bottom"/>
          </w:tcPr>
          <w:p w14:paraId="3800C4C1"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6</w:t>
            </w:r>
          </w:p>
        </w:tc>
        <w:tc>
          <w:tcPr>
            <w:tcW w:w="0" w:type="auto"/>
            <w:vAlign w:val="bottom"/>
          </w:tcPr>
          <w:p w14:paraId="1088FC21"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5.6116</w:t>
            </w:r>
          </w:p>
        </w:tc>
        <w:tc>
          <w:tcPr>
            <w:tcW w:w="0" w:type="auto"/>
            <w:vAlign w:val="bottom"/>
          </w:tcPr>
          <w:p w14:paraId="723D338F"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5.6095</w:t>
            </w:r>
          </w:p>
        </w:tc>
        <w:tc>
          <w:tcPr>
            <w:tcW w:w="0" w:type="auto"/>
            <w:vAlign w:val="bottom"/>
          </w:tcPr>
          <w:p w14:paraId="30EFF048"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5.6102</w:t>
            </w:r>
          </w:p>
        </w:tc>
        <w:tc>
          <w:tcPr>
            <w:tcW w:w="0" w:type="auto"/>
            <w:vAlign w:val="bottom"/>
          </w:tcPr>
          <w:p w14:paraId="7FE1D364"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5.6053</w:t>
            </w:r>
          </w:p>
        </w:tc>
        <w:tc>
          <w:tcPr>
            <w:tcW w:w="0" w:type="auto"/>
            <w:vAlign w:val="bottom"/>
          </w:tcPr>
          <w:p w14:paraId="1577B059"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5.6063</w:t>
            </w:r>
          </w:p>
        </w:tc>
        <w:tc>
          <w:tcPr>
            <w:tcW w:w="0" w:type="auto"/>
            <w:vAlign w:val="bottom"/>
          </w:tcPr>
          <w:p w14:paraId="2BB4F41D"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5.6074</w:t>
            </w:r>
          </w:p>
        </w:tc>
      </w:tr>
      <w:tr w:rsidR="00227441" w14:paraId="02B3829F" w14:textId="77777777" w:rsidTr="00D8244E">
        <w:trPr>
          <w:jc w:val="center"/>
        </w:trPr>
        <w:tc>
          <w:tcPr>
            <w:tcW w:w="0" w:type="auto"/>
            <w:vAlign w:val="bottom"/>
          </w:tcPr>
          <w:p w14:paraId="72E413B5"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7</w:t>
            </w:r>
          </w:p>
        </w:tc>
        <w:tc>
          <w:tcPr>
            <w:tcW w:w="0" w:type="auto"/>
            <w:vAlign w:val="bottom"/>
          </w:tcPr>
          <w:p w14:paraId="32D5053C"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5.6053</w:t>
            </w:r>
          </w:p>
        </w:tc>
        <w:tc>
          <w:tcPr>
            <w:tcW w:w="0" w:type="auto"/>
            <w:vAlign w:val="bottom"/>
          </w:tcPr>
          <w:p w14:paraId="313699A7"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5.6037</w:t>
            </w:r>
          </w:p>
        </w:tc>
        <w:tc>
          <w:tcPr>
            <w:tcW w:w="0" w:type="auto"/>
            <w:vAlign w:val="bottom"/>
          </w:tcPr>
          <w:p w14:paraId="16B160C1"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5.6064</w:t>
            </w:r>
          </w:p>
        </w:tc>
        <w:tc>
          <w:tcPr>
            <w:tcW w:w="0" w:type="auto"/>
            <w:vAlign w:val="bottom"/>
          </w:tcPr>
          <w:p w14:paraId="2DD991B9"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5.6095</w:t>
            </w:r>
          </w:p>
        </w:tc>
        <w:tc>
          <w:tcPr>
            <w:tcW w:w="0" w:type="auto"/>
            <w:vAlign w:val="bottom"/>
          </w:tcPr>
          <w:p w14:paraId="0EB8363C"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5.6088</w:t>
            </w:r>
          </w:p>
        </w:tc>
        <w:tc>
          <w:tcPr>
            <w:tcW w:w="0" w:type="auto"/>
            <w:vAlign w:val="bottom"/>
          </w:tcPr>
          <w:p w14:paraId="4C054EF9"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5.606</w:t>
            </w:r>
          </w:p>
        </w:tc>
      </w:tr>
      <w:tr w:rsidR="00227441" w14:paraId="297CA43C" w14:textId="77777777" w:rsidTr="00D8244E">
        <w:trPr>
          <w:jc w:val="center"/>
        </w:trPr>
        <w:tc>
          <w:tcPr>
            <w:tcW w:w="0" w:type="auto"/>
            <w:vAlign w:val="bottom"/>
          </w:tcPr>
          <w:p w14:paraId="3BA6D146"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8</w:t>
            </w:r>
          </w:p>
        </w:tc>
        <w:tc>
          <w:tcPr>
            <w:tcW w:w="0" w:type="auto"/>
            <w:vAlign w:val="bottom"/>
          </w:tcPr>
          <w:p w14:paraId="09B7372A"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5.597</w:t>
            </w:r>
          </w:p>
        </w:tc>
        <w:tc>
          <w:tcPr>
            <w:tcW w:w="0" w:type="auto"/>
            <w:vAlign w:val="bottom"/>
          </w:tcPr>
          <w:p w14:paraId="54CBEA5F"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5.5989</w:t>
            </w:r>
          </w:p>
        </w:tc>
        <w:tc>
          <w:tcPr>
            <w:tcW w:w="0" w:type="auto"/>
            <w:vAlign w:val="bottom"/>
          </w:tcPr>
          <w:p w14:paraId="2DEB2D7B"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5.6021</w:t>
            </w:r>
          </w:p>
        </w:tc>
        <w:tc>
          <w:tcPr>
            <w:tcW w:w="0" w:type="auto"/>
            <w:vAlign w:val="bottom"/>
          </w:tcPr>
          <w:p w14:paraId="323CA1E6"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5.6071</w:t>
            </w:r>
          </w:p>
        </w:tc>
        <w:tc>
          <w:tcPr>
            <w:tcW w:w="0" w:type="auto"/>
            <w:vAlign w:val="bottom"/>
          </w:tcPr>
          <w:p w14:paraId="5B1BC2B4"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5.6051</w:t>
            </w:r>
          </w:p>
        </w:tc>
        <w:tc>
          <w:tcPr>
            <w:tcW w:w="0" w:type="auto"/>
            <w:vAlign w:val="bottom"/>
          </w:tcPr>
          <w:p w14:paraId="53095E8A"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5.6012</w:t>
            </w:r>
          </w:p>
        </w:tc>
      </w:tr>
      <w:tr w:rsidR="00227441" w14:paraId="7EEEE481" w14:textId="77777777" w:rsidTr="00D8244E">
        <w:trPr>
          <w:jc w:val="center"/>
        </w:trPr>
        <w:tc>
          <w:tcPr>
            <w:tcW w:w="0" w:type="auto"/>
            <w:vAlign w:val="bottom"/>
          </w:tcPr>
          <w:p w14:paraId="2DB54BF1"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9</w:t>
            </w:r>
          </w:p>
        </w:tc>
        <w:tc>
          <w:tcPr>
            <w:tcW w:w="0" w:type="auto"/>
            <w:vAlign w:val="bottom"/>
          </w:tcPr>
          <w:p w14:paraId="1F2F3498"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5.5973</w:t>
            </w:r>
          </w:p>
        </w:tc>
        <w:tc>
          <w:tcPr>
            <w:tcW w:w="0" w:type="auto"/>
            <w:vAlign w:val="bottom"/>
          </w:tcPr>
          <w:p w14:paraId="71016F1A"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5.5993</w:t>
            </w:r>
          </w:p>
        </w:tc>
        <w:tc>
          <w:tcPr>
            <w:tcW w:w="0" w:type="auto"/>
            <w:vAlign w:val="bottom"/>
          </w:tcPr>
          <w:p w14:paraId="5F102803"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5.6019</w:t>
            </w:r>
          </w:p>
        </w:tc>
        <w:tc>
          <w:tcPr>
            <w:tcW w:w="0" w:type="auto"/>
            <w:vAlign w:val="bottom"/>
          </w:tcPr>
          <w:p w14:paraId="09DBE6C4"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5.5969</w:t>
            </w:r>
          </w:p>
        </w:tc>
        <w:tc>
          <w:tcPr>
            <w:tcW w:w="0" w:type="auto"/>
            <w:vAlign w:val="bottom"/>
          </w:tcPr>
          <w:p w14:paraId="5430A15A"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5.6024</w:t>
            </w:r>
          </w:p>
        </w:tc>
        <w:tc>
          <w:tcPr>
            <w:tcW w:w="0" w:type="auto"/>
            <w:vAlign w:val="bottom"/>
          </w:tcPr>
          <w:p w14:paraId="68AAE3B7"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5.5968</w:t>
            </w:r>
          </w:p>
        </w:tc>
      </w:tr>
      <w:tr w:rsidR="00227441" w14:paraId="35998D9E" w14:textId="77777777" w:rsidTr="00D8244E">
        <w:trPr>
          <w:jc w:val="center"/>
        </w:trPr>
        <w:tc>
          <w:tcPr>
            <w:tcW w:w="0" w:type="auto"/>
            <w:vAlign w:val="bottom"/>
          </w:tcPr>
          <w:p w14:paraId="2DC120D3"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10</w:t>
            </w:r>
          </w:p>
        </w:tc>
        <w:tc>
          <w:tcPr>
            <w:tcW w:w="0" w:type="auto"/>
            <w:vAlign w:val="bottom"/>
          </w:tcPr>
          <w:p w14:paraId="65151125"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5.5973</w:t>
            </w:r>
          </w:p>
        </w:tc>
        <w:tc>
          <w:tcPr>
            <w:tcW w:w="0" w:type="auto"/>
            <w:vAlign w:val="bottom"/>
          </w:tcPr>
          <w:p w14:paraId="743FB81E"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5.596</w:t>
            </w:r>
          </w:p>
        </w:tc>
        <w:tc>
          <w:tcPr>
            <w:tcW w:w="0" w:type="auto"/>
            <w:vAlign w:val="bottom"/>
          </w:tcPr>
          <w:p w14:paraId="4B874485"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5.6038</w:t>
            </w:r>
          </w:p>
        </w:tc>
        <w:tc>
          <w:tcPr>
            <w:tcW w:w="0" w:type="auto"/>
            <w:vAlign w:val="bottom"/>
          </w:tcPr>
          <w:p w14:paraId="1F5C7244"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5.5922</w:t>
            </w:r>
          </w:p>
        </w:tc>
        <w:tc>
          <w:tcPr>
            <w:tcW w:w="0" w:type="auto"/>
            <w:vAlign w:val="bottom"/>
          </w:tcPr>
          <w:p w14:paraId="38986D46"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5.5935</w:t>
            </w:r>
          </w:p>
        </w:tc>
        <w:tc>
          <w:tcPr>
            <w:tcW w:w="0" w:type="auto"/>
            <w:vAlign w:val="bottom"/>
          </w:tcPr>
          <w:p w14:paraId="4AA4F6B6"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5.5949</w:t>
            </w:r>
          </w:p>
        </w:tc>
      </w:tr>
      <w:tr w:rsidR="00227441" w14:paraId="7EDE4F40" w14:textId="77777777" w:rsidTr="00D8244E">
        <w:trPr>
          <w:jc w:val="center"/>
        </w:trPr>
        <w:tc>
          <w:tcPr>
            <w:tcW w:w="0" w:type="auto"/>
            <w:vAlign w:val="bottom"/>
          </w:tcPr>
          <w:p w14:paraId="5EDAB6A5"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11</w:t>
            </w:r>
          </w:p>
        </w:tc>
        <w:tc>
          <w:tcPr>
            <w:tcW w:w="0" w:type="auto"/>
            <w:vAlign w:val="bottom"/>
          </w:tcPr>
          <w:p w14:paraId="079DC664"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5.5905</w:t>
            </w:r>
          </w:p>
        </w:tc>
        <w:tc>
          <w:tcPr>
            <w:tcW w:w="0" w:type="auto"/>
            <w:vAlign w:val="bottom"/>
          </w:tcPr>
          <w:p w14:paraId="4AD093C3"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5.5904</w:t>
            </w:r>
          </w:p>
        </w:tc>
        <w:tc>
          <w:tcPr>
            <w:tcW w:w="0" w:type="auto"/>
            <w:vAlign w:val="bottom"/>
          </w:tcPr>
          <w:p w14:paraId="3EC18AD6"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5.5998</w:t>
            </w:r>
          </w:p>
        </w:tc>
        <w:tc>
          <w:tcPr>
            <w:tcW w:w="0" w:type="auto"/>
            <w:vAlign w:val="bottom"/>
          </w:tcPr>
          <w:p w14:paraId="21F81C45"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5.5725</w:t>
            </w:r>
          </w:p>
        </w:tc>
        <w:tc>
          <w:tcPr>
            <w:tcW w:w="0" w:type="auto"/>
            <w:vAlign w:val="bottom"/>
          </w:tcPr>
          <w:p w14:paraId="46614574"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5.5885</w:t>
            </w:r>
          </w:p>
        </w:tc>
        <w:tc>
          <w:tcPr>
            <w:tcW w:w="0" w:type="auto"/>
            <w:vAlign w:val="bottom"/>
          </w:tcPr>
          <w:p w14:paraId="1CB24A6F"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5.5874</w:t>
            </w:r>
          </w:p>
        </w:tc>
      </w:tr>
      <w:tr w:rsidR="00227441" w14:paraId="421139F7" w14:textId="77777777" w:rsidTr="00D8244E">
        <w:trPr>
          <w:jc w:val="center"/>
        </w:trPr>
        <w:tc>
          <w:tcPr>
            <w:tcW w:w="0" w:type="auto"/>
            <w:vAlign w:val="bottom"/>
          </w:tcPr>
          <w:p w14:paraId="31933CAB"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12</w:t>
            </w:r>
          </w:p>
        </w:tc>
        <w:tc>
          <w:tcPr>
            <w:tcW w:w="0" w:type="auto"/>
            <w:vAlign w:val="bottom"/>
          </w:tcPr>
          <w:p w14:paraId="788B2DAE"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5.5677</w:t>
            </w:r>
          </w:p>
        </w:tc>
        <w:tc>
          <w:tcPr>
            <w:tcW w:w="0" w:type="auto"/>
            <w:vAlign w:val="bottom"/>
          </w:tcPr>
          <w:p w14:paraId="0E6469F2"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5.5658</w:t>
            </w:r>
          </w:p>
        </w:tc>
        <w:tc>
          <w:tcPr>
            <w:tcW w:w="0" w:type="auto"/>
            <w:vAlign w:val="bottom"/>
          </w:tcPr>
          <w:p w14:paraId="3D411499"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5.5869</w:t>
            </w:r>
          </w:p>
        </w:tc>
        <w:tc>
          <w:tcPr>
            <w:tcW w:w="0" w:type="auto"/>
            <w:vAlign w:val="bottom"/>
          </w:tcPr>
          <w:p w14:paraId="04C00774"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5.5356</w:t>
            </w:r>
          </w:p>
        </w:tc>
        <w:tc>
          <w:tcPr>
            <w:tcW w:w="0" w:type="auto"/>
            <w:vAlign w:val="bottom"/>
          </w:tcPr>
          <w:p w14:paraId="55EAA6C2"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5.572</w:t>
            </w:r>
          </w:p>
        </w:tc>
        <w:tc>
          <w:tcPr>
            <w:tcW w:w="0" w:type="auto"/>
            <w:vAlign w:val="bottom"/>
          </w:tcPr>
          <w:p w14:paraId="260C5478"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5.5627</w:t>
            </w:r>
          </w:p>
        </w:tc>
      </w:tr>
      <w:tr w:rsidR="00227441" w14:paraId="0B275BCD" w14:textId="77777777" w:rsidTr="00D8244E">
        <w:trPr>
          <w:jc w:val="center"/>
        </w:trPr>
        <w:tc>
          <w:tcPr>
            <w:tcW w:w="0" w:type="auto"/>
            <w:vAlign w:val="bottom"/>
          </w:tcPr>
          <w:p w14:paraId="29E97F51"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13</w:t>
            </w:r>
          </w:p>
        </w:tc>
        <w:tc>
          <w:tcPr>
            <w:tcW w:w="0" w:type="auto"/>
            <w:vAlign w:val="bottom"/>
          </w:tcPr>
          <w:p w14:paraId="7DC5FDF2"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5.5316</w:t>
            </w:r>
          </w:p>
        </w:tc>
        <w:tc>
          <w:tcPr>
            <w:tcW w:w="0" w:type="auto"/>
            <w:vAlign w:val="bottom"/>
          </w:tcPr>
          <w:p w14:paraId="2FAC1D9C"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5.5329</w:t>
            </w:r>
          </w:p>
        </w:tc>
        <w:tc>
          <w:tcPr>
            <w:tcW w:w="0" w:type="auto"/>
            <w:vAlign w:val="bottom"/>
          </w:tcPr>
          <w:p w14:paraId="78F8A456"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5.5819</w:t>
            </w:r>
          </w:p>
        </w:tc>
        <w:tc>
          <w:tcPr>
            <w:tcW w:w="0" w:type="auto"/>
            <w:vAlign w:val="bottom"/>
          </w:tcPr>
          <w:p w14:paraId="75C5800F"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5.4646</w:t>
            </w:r>
          </w:p>
        </w:tc>
        <w:tc>
          <w:tcPr>
            <w:tcW w:w="0" w:type="auto"/>
            <w:vAlign w:val="bottom"/>
          </w:tcPr>
          <w:p w14:paraId="34CEB35D"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5.5355</w:t>
            </w:r>
          </w:p>
        </w:tc>
        <w:tc>
          <w:tcPr>
            <w:tcW w:w="0" w:type="auto"/>
            <w:vAlign w:val="bottom"/>
          </w:tcPr>
          <w:p w14:paraId="78C3D09F"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5.5234</w:t>
            </w:r>
          </w:p>
        </w:tc>
      </w:tr>
      <w:tr w:rsidR="00227441" w14:paraId="0DAC7C5B" w14:textId="77777777" w:rsidTr="00D8244E">
        <w:trPr>
          <w:jc w:val="center"/>
        </w:trPr>
        <w:tc>
          <w:tcPr>
            <w:tcW w:w="0" w:type="auto"/>
            <w:vAlign w:val="bottom"/>
          </w:tcPr>
          <w:p w14:paraId="7FF97AA5"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14</w:t>
            </w:r>
          </w:p>
        </w:tc>
        <w:tc>
          <w:tcPr>
            <w:tcW w:w="0" w:type="auto"/>
            <w:vAlign w:val="bottom"/>
          </w:tcPr>
          <w:p w14:paraId="20E30E78"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5.4716</w:t>
            </w:r>
          </w:p>
        </w:tc>
        <w:tc>
          <w:tcPr>
            <w:tcW w:w="0" w:type="auto"/>
            <w:vAlign w:val="bottom"/>
          </w:tcPr>
          <w:p w14:paraId="41AED541"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5.4819</w:t>
            </w:r>
          </w:p>
        </w:tc>
        <w:tc>
          <w:tcPr>
            <w:tcW w:w="0" w:type="auto"/>
            <w:vAlign w:val="bottom"/>
          </w:tcPr>
          <w:p w14:paraId="6B37F946"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5.553</w:t>
            </w:r>
          </w:p>
        </w:tc>
        <w:tc>
          <w:tcPr>
            <w:tcW w:w="0" w:type="auto"/>
            <w:vAlign w:val="bottom"/>
          </w:tcPr>
          <w:p w14:paraId="5D62EA63"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5.3745</w:t>
            </w:r>
          </w:p>
        </w:tc>
        <w:tc>
          <w:tcPr>
            <w:tcW w:w="0" w:type="auto"/>
            <w:vAlign w:val="bottom"/>
          </w:tcPr>
          <w:p w14:paraId="36C6D0D3"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5.4807</w:t>
            </w:r>
          </w:p>
        </w:tc>
        <w:tc>
          <w:tcPr>
            <w:tcW w:w="0" w:type="auto"/>
            <w:vAlign w:val="bottom"/>
          </w:tcPr>
          <w:p w14:paraId="044607F9"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5.4709</w:t>
            </w:r>
          </w:p>
        </w:tc>
      </w:tr>
      <w:tr w:rsidR="00227441" w14:paraId="284592BE" w14:textId="77777777" w:rsidTr="00D8244E">
        <w:trPr>
          <w:jc w:val="center"/>
        </w:trPr>
        <w:tc>
          <w:tcPr>
            <w:tcW w:w="0" w:type="auto"/>
            <w:vAlign w:val="bottom"/>
          </w:tcPr>
          <w:p w14:paraId="2D2B5892"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15</w:t>
            </w:r>
          </w:p>
        </w:tc>
        <w:tc>
          <w:tcPr>
            <w:tcW w:w="0" w:type="auto"/>
            <w:vAlign w:val="bottom"/>
          </w:tcPr>
          <w:p w14:paraId="72F1A4A4"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5.3855</w:t>
            </w:r>
          </w:p>
        </w:tc>
        <w:tc>
          <w:tcPr>
            <w:tcW w:w="0" w:type="auto"/>
            <w:vAlign w:val="bottom"/>
          </w:tcPr>
          <w:p w14:paraId="3B460BFC"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5.402</w:t>
            </w:r>
          </w:p>
        </w:tc>
        <w:tc>
          <w:tcPr>
            <w:tcW w:w="0" w:type="auto"/>
            <w:vAlign w:val="bottom"/>
          </w:tcPr>
          <w:p w14:paraId="09468550"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5.5054</w:t>
            </w:r>
          </w:p>
        </w:tc>
        <w:tc>
          <w:tcPr>
            <w:tcW w:w="0" w:type="auto"/>
            <w:vAlign w:val="bottom"/>
          </w:tcPr>
          <w:p w14:paraId="7174FB77"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5.2819</w:t>
            </w:r>
          </w:p>
        </w:tc>
        <w:tc>
          <w:tcPr>
            <w:tcW w:w="0" w:type="auto"/>
            <w:vAlign w:val="bottom"/>
          </w:tcPr>
          <w:p w14:paraId="2FE00748"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5.4028</w:t>
            </w:r>
          </w:p>
        </w:tc>
        <w:tc>
          <w:tcPr>
            <w:tcW w:w="0" w:type="auto"/>
            <w:vAlign w:val="bottom"/>
          </w:tcPr>
          <w:p w14:paraId="40842328"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5.3972</w:t>
            </w:r>
          </w:p>
        </w:tc>
      </w:tr>
      <w:tr w:rsidR="00227441" w14:paraId="141D7C27" w14:textId="77777777" w:rsidTr="00D8244E">
        <w:trPr>
          <w:jc w:val="center"/>
        </w:trPr>
        <w:tc>
          <w:tcPr>
            <w:tcW w:w="0" w:type="auto"/>
            <w:vAlign w:val="bottom"/>
          </w:tcPr>
          <w:p w14:paraId="101B5B5E"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16</w:t>
            </w:r>
          </w:p>
        </w:tc>
        <w:tc>
          <w:tcPr>
            <w:tcW w:w="0" w:type="auto"/>
            <w:vAlign w:val="bottom"/>
          </w:tcPr>
          <w:p w14:paraId="048CDE8C"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5.2961</w:t>
            </w:r>
          </w:p>
        </w:tc>
        <w:tc>
          <w:tcPr>
            <w:tcW w:w="0" w:type="auto"/>
            <w:vAlign w:val="bottom"/>
          </w:tcPr>
          <w:p w14:paraId="2B425995"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5.3104</w:t>
            </w:r>
          </w:p>
        </w:tc>
        <w:tc>
          <w:tcPr>
            <w:tcW w:w="0" w:type="auto"/>
            <w:vAlign w:val="bottom"/>
          </w:tcPr>
          <w:p w14:paraId="2B736FDD"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5.4318</w:t>
            </w:r>
          </w:p>
        </w:tc>
        <w:tc>
          <w:tcPr>
            <w:tcW w:w="0" w:type="auto"/>
            <w:vAlign w:val="bottom"/>
          </w:tcPr>
          <w:p w14:paraId="069736BF"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5.1796</w:t>
            </w:r>
          </w:p>
        </w:tc>
        <w:tc>
          <w:tcPr>
            <w:tcW w:w="0" w:type="auto"/>
            <w:vAlign w:val="bottom"/>
          </w:tcPr>
          <w:p w14:paraId="721BFF79"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5.307</w:t>
            </w:r>
          </w:p>
        </w:tc>
        <w:tc>
          <w:tcPr>
            <w:tcW w:w="0" w:type="auto"/>
            <w:vAlign w:val="bottom"/>
          </w:tcPr>
          <w:p w14:paraId="3724A6BD"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5.3077</w:t>
            </w:r>
          </w:p>
        </w:tc>
      </w:tr>
      <w:tr w:rsidR="00227441" w14:paraId="5315199F" w14:textId="77777777" w:rsidTr="00D8244E">
        <w:trPr>
          <w:jc w:val="center"/>
        </w:trPr>
        <w:tc>
          <w:tcPr>
            <w:tcW w:w="0" w:type="auto"/>
            <w:vAlign w:val="bottom"/>
          </w:tcPr>
          <w:p w14:paraId="4A308F54"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17</w:t>
            </w:r>
          </w:p>
        </w:tc>
        <w:tc>
          <w:tcPr>
            <w:tcW w:w="0" w:type="auto"/>
            <w:vAlign w:val="bottom"/>
          </w:tcPr>
          <w:p w14:paraId="43F754F8"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5.2133</w:t>
            </w:r>
          </w:p>
        </w:tc>
        <w:tc>
          <w:tcPr>
            <w:tcW w:w="0" w:type="auto"/>
            <w:vAlign w:val="bottom"/>
          </w:tcPr>
          <w:p w14:paraId="02838491"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5.2184</w:t>
            </w:r>
          </w:p>
        </w:tc>
        <w:tc>
          <w:tcPr>
            <w:tcW w:w="0" w:type="auto"/>
            <w:vAlign w:val="bottom"/>
          </w:tcPr>
          <w:p w14:paraId="0A815352"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5.3522</w:t>
            </w:r>
          </w:p>
        </w:tc>
        <w:tc>
          <w:tcPr>
            <w:tcW w:w="0" w:type="auto"/>
            <w:vAlign w:val="bottom"/>
          </w:tcPr>
          <w:p w14:paraId="1E661D73"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5.0761</w:t>
            </w:r>
          </w:p>
        </w:tc>
        <w:tc>
          <w:tcPr>
            <w:tcW w:w="0" w:type="auto"/>
            <w:vAlign w:val="bottom"/>
          </w:tcPr>
          <w:p w14:paraId="4E849923"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5.2147</w:t>
            </w:r>
          </w:p>
        </w:tc>
        <w:tc>
          <w:tcPr>
            <w:tcW w:w="0" w:type="auto"/>
            <w:vAlign w:val="bottom"/>
          </w:tcPr>
          <w:p w14:paraId="4FF3B289"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5.2067</w:t>
            </w:r>
          </w:p>
        </w:tc>
      </w:tr>
      <w:tr w:rsidR="00227441" w14:paraId="292A8DBB" w14:textId="77777777" w:rsidTr="00D8244E">
        <w:trPr>
          <w:jc w:val="center"/>
        </w:trPr>
        <w:tc>
          <w:tcPr>
            <w:tcW w:w="0" w:type="auto"/>
            <w:vAlign w:val="bottom"/>
          </w:tcPr>
          <w:p w14:paraId="6B84B928"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18</w:t>
            </w:r>
          </w:p>
        </w:tc>
        <w:tc>
          <w:tcPr>
            <w:tcW w:w="0" w:type="auto"/>
            <w:vAlign w:val="bottom"/>
          </w:tcPr>
          <w:p w14:paraId="5DC02FE9"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5.1201</w:t>
            </w:r>
          </w:p>
        </w:tc>
        <w:tc>
          <w:tcPr>
            <w:tcW w:w="0" w:type="auto"/>
            <w:vAlign w:val="bottom"/>
          </w:tcPr>
          <w:p w14:paraId="30FAEB91"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5.1256</w:t>
            </w:r>
          </w:p>
        </w:tc>
        <w:tc>
          <w:tcPr>
            <w:tcW w:w="0" w:type="auto"/>
            <w:vAlign w:val="bottom"/>
          </w:tcPr>
          <w:p w14:paraId="252BDF10"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5.2561</w:t>
            </w:r>
          </w:p>
        </w:tc>
        <w:tc>
          <w:tcPr>
            <w:tcW w:w="0" w:type="auto"/>
            <w:vAlign w:val="bottom"/>
          </w:tcPr>
          <w:p w14:paraId="1F1923EF"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4.9748</w:t>
            </w:r>
          </w:p>
        </w:tc>
        <w:tc>
          <w:tcPr>
            <w:tcW w:w="0" w:type="auto"/>
            <w:vAlign w:val="bottom"/>
          </w:tcPr>
          <w:p w14:paraId="2284475E"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5.1128</w:t>
            </w:r>
          </w:p>
        </w:tc>
        <w:tc>
          <w:tcPr>
            <w:tcW w:w="0" w:type="auto"/>
            <w:vAlign w:val="bottom"/>
          </w:tcPr>
          <w:p w14:paraId="47B295D3"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5.0936</w:t>
            </w:r>
          </w:p>
        </w:tc>
      </w:tr>
      <w:tr w:rsidR="00227441" w14:paraId="77CD85C6" w14:textId="77777777" w:rsidTr="00D8244E">
        <w:trPr>
          <w:jc w:val="center"/>
        </w:trPr>
        <w:tc>
          <w:tcPr>
            <w:tcW w:w="0" w:type="auto"/>
            <w:vAlign w:val="bottom"/>
          </w:tcPr>
          <w:p w14:paraId="608BFCBF"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lastRenderedPageBreak/>
              <w:t>19</w:t>
            </w:r>
          </w:p>
        </w:tc>
        <w:tc>
          <w:tcPr>
            <w:tcW w:w="0" w:type="auto"/>
            <w:vAlign w:val="bottom"/>
          </w:tcPr>
          <w:p w14:paraId="756C25F7"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5.0237</w:t>
            </w:r>
          </w:p>
        </w:tc>
        <w:tc>
          <w:tcPr>
            <w:tcW w:w="0" w:type="auto"/>
            <w:vAlign w:val="bottom"/>
          </w:tcPr>
          <w:p w14:paraId="50F97B3A"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5.0298</w:t>
            </w:r>
          </w:p>
        </w:tc>
        <w:tc>
          <w:tcPr>
            <w:tcW w:w="0" w:type="auto"/>
            <w:vAlign w:val="bottom"/>
          </w:tcPr>
          <w:p w14:paraId="0DF93BB6"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5.1513</w:t>
            </w:r>
          </w:p>
        </w:tc>
        <w:tc>
          <w:tcPr>
            <w:tcW w:w="0" w:type="auto"/>
            <w:vAlign w:val="bottom"/>
          </w:tcPr>
          <w:p w14:paraId="2D746E37"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4.8662</w:t>
            </w:r>
          </w:p>
        </w:tc>
        <w:tc>
          <w:tcPr>
            <w:tcW w:w="0" w:type="auto"/>
            <w:vAlign w:val="bottom"/>
          </w:tcPr>
          <w:p w14:paraId="66B4F730"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4.9991</w:t>
            </w:r>
          </w:p>
        </w:tc>
        <w:tc>
          <w:tcPr>
            <w:tcW w:w="0" w:type="auto"/>
            <w:vAlign w:val="bottom"/>
          </w:tcPr>
          <w:p w14:paraId="477BEA04"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4.9682</w:t>
            </w:r>
          </w:p>
        </w:tc>
      </w:tr>
      <w:tr w:rsidR="00227441" w14:paraId="634ACC6C" w14:textId="77777777" w:rsidTr="00D8244E">
        <w:trPr>
          <w:jc w:val="center"/>
        </w:trPr>
        <w:tc>
          <w:tcPr>
            <w:tcW w:w="0" w:type="auto"/>
            <w:vAlign w:val="bottom"/>
          </w:tcPr>
          <w:p w14:paraId="2291F378"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20</w:t>
            </w:r>
          </w:p>
        </w:tc>
        <w:tc>
          <w:tcPr>
            <w:tcW w:w="0" w:type="auto"/>
            <w:vAlign w:val="bottom"/>
          </w:tcPr>
          <w:p w14:paraId="543603DB"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4.924</w:t>
            </w:r>
          </w:p>
        </w:tc>
        <w:tc>
          <w:tcPr>
            <w:tcW w:w="0" w:type="auto"/>
            <w:vAlign w:val="bottom"/>
          </w:tcPr>
          <w:p w14:paraId="373ECA6A"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4.9159</w:t>
            </w:r>
          </w:p>
        </w:tc>
        <w:tc>
          <w:tcPr>
            <w:tcW w:w="0" w:type="auto"/>
            <w:vAlign w:val="bottom"/>
          </w:tcPr>
          <w:p w14:paraId="7EE826E3"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5.0451</w:t>
            </w:r>
          </w:p>
        </w:tc>
        <w:tc>
          <w:tcPr>
            <w:tcW w:w="0" w:type="auto"/>
            <w:vAlign w:val="bottom"/>
          </w:tcPr>
          <w:p w14:paraId="2B28BF43"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4.7539</w:t>
            </w:r>
          </w:p>
        </w:tc>
        <w:tc>
          <w:tcPr>
            <w:tcW w:w="0" w:type="auto"/>
            <w:vAlign w:val="bottom"/>
          </w:tcPr>
          <w:p w14:paraId="553E3D4A"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4.8889</w:t>
            </w:r>
          </w:p>
        </w:tc>
        <w:tc>
          <w:tcPr>
            <w:tcW w:w="0" w:type="auto"/>
            <w:vAlign w:val="bottom"/>
          </w:tcPr>
          <w:p w14:paraId="4FC21274"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4.8512</w:t>
            </w:r>
          </w:p>
        </w:tc>
      </w:tr>
      <w:tr w:rsidR="00227441" w14:paraId="5F9541E4" w14:textId="77777777" w:rsidTr="00D8244E">
        <w:trPr>
          <w:jc w:val="center"/>
        </w:trPr>
        <w:tc>
          <w:tcPr>
            <w:tcW w:w="0" w:type="auto"/>
            <w:vAlign w:val="bottom"/>
          </w:tcPr>
          <w:p w14:paraId="479134BC"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21</w:t>
            </w:r>
          </w:p>
        </w:tc>
        <w:tc>
          <w:tcPr>
            <w:tcW w:w="0" w:type="auto"/>
            <w:vAlign w:val="bottom"/>
          </w:tcPr>
          <w:p w14:paraId="28A0E08C"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4.8268</w:t>
            </w:r>
          </w:p>
        </w:tc>
        <w:tc>
          <w:tcPr>
            <w:tcW w:w="0" w:type="auto"/>
            <w:vAlign w:val="bottom"/>
          </w:tcPr>
          <w:p w14:paraId="3ED322F1"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4.8025</w:t>
            </w:r>
          </w:p>
        </w:tc>
        <w:tc>
          <w:tcPr>
            <w:tcW w:w="0" w:type="auto"/>
            <w:vAlign w:val="bottom"/>
          </w:tcPr>
          <w:p w14:paraId="44F04759"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4.9394</w:t>
            </w:r>
          </w:p>
        </w:tc>
        <w:tc>
          <w:tcPr>
            <w:tcW w:w="0" w:type="auto"/>
            <w:vAlign w:val="bottom"/>
          </w:tcPr>
          <w:p w14:paraId="50EE0C54"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4.6494</w:t>
            </w:r>
          </w:p>
        </w:tc>
        <w:tc>
          <w:tcPr>
            <w:tcW w:w="0" w:type="auto"/>
            <w:vAlign w:val="bottom"/>
          </w:tcPr>
          <w:p w14:paraId="575BDB0A"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4.7943</w:t>
            </w:r>
          </w:p>
        </w:tc>
        <w:tc>
          <w:tcPr>
            <w:tcW w:w="0" w:type="auto"/>
            <w:vAlign w:val="bottom"/>
          </w:tcPr>
          <w:p w14:paraId="79EEF761"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4.7472</w:t>
            </w:r>
          </w:p>
        </w:tc>
      </w:tr>
      <w:tr w:rsidR="00227441" w14:paraId="05AC4F4B" w14:textId="77777777" w:rsidTr="00D8244E">
        <w:trPr>
          <w:jc w:val="center"/>
        </w:trPr>
        <w:tc>
          <w:tcPr>
            <w:tcW w:w="0" w:type="auto"/>
            <w:vAlign w:val="bottom"/>
          </w:tcPr>
          <w:p w14:paraId="7C0DB931"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22</w:t>
            </w:r>
          </w:p>
        </w:tc>
        <w:tc>
          <w:tcPr>
            <w:tcW w:w="0" w:type="auto"/>
            <w:vAlign w:val="bottom"/>
          </w:tcPr>
          <w:p w14:paraId="35868630"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4.7224</w:t>
            </w:r>
          </w:p>
        </w:tc>
        <w:tc>
          <w:tcPr>
            <w:tcW w:w="0" w:type="auto"/>
            <w:vAlign w:val="bottom"/>
          </w:tcPr>
          <w:p w14:paraId="04D69CCF"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4.703</w:t>
            </w:r>
          </w:p>
        </w:tc>
        <w:tc>
          <w:tcPr>
            <w:tcW w:w="0" w:type="auto"/>
            <w:vAlign w:val="bottom"/>
          </w:tcPr>
          <w:p w14:paraId="384A5B9C"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4.8271</w:t>
            </w:r>
          </w:p>
        </w:tc>
        <w:tc>
          <w:tcPr>
            <w:tcW w:w="0" w:type="auto"/>
            <w:vAlign w:val="bottom"/>
          </w:tcPr>
          <w:p w14:paraId="17A9422C"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4.5554</w:t>
            </w:r>
          </w:p>
        </w:tc>
        <w:tc>
          <w:tcPr>
            <w:tcW w:w="0" w:type="auto"/>
            <w:vAlign w:val="bottom"/>
          </w:tcPr>
          <w:p w14:paraId="535C44EF"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4.704</w:t>
            </w:r>
          </w:p>
        </w:tc>
        <w:tc>
          <w:tcPr>
            <w:tcW w:w="0" w:type="auto"/>
            <w:vAlign w:val="bottom"/>
          </w:tcPr>
          <w:p w14:paraId="15CD7272"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4.6321</w:t>
            </w:r>
          </w:p>
        </w:tc>
      </w:tr>
      <w:tr w:rsidR="00227441" w14:paraId="2FABFBAC" w14:textId="77777777" w:rsidTr="00D8244E">
        <w:trPr>
          <w:jc w:val="center"/>
        </w:trPr>
        <w:tc>
          <w:tcPr>
            <w:tcW w:w="0" w:type="auto"/>
            <w:vAlign w:val="bottom"/>
          </w:tcPr>
          <w:p w14:paraId="3E6A957C"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23</w:t>
            </w:r>
          </w:p>
        </w:tc>
        <w:tc>
          <w:tcPr>
            <w:tcW w:w="0" w:type="auto"/>
            <w:vAlign w:val="bottom"/>
          </w:tcPr>
          <w:p w14:paraId="19F59A74"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4.6239</w:t>
            </w:r>
          </w:p>
        </w:tc>
        <w:tc>
          <w:tcPr>
            <w:tcW w:w="0" w:type="auto"/>
            <w:vAlign w:val="bottom"/>
          </w:tcPr>
          <w:p w14:paraId="7E3316E6"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4.6036</w:t>
            </w:r>
          </w:p>
        </w:tc>
        <w:tc>
          <w:tcPr>
            <w:tcW w:w="0" w:type="auto"/>
            <w:vAlign w:val="bottom"/>
          </w:tcPr>
          <w:p w14:paraId="09026FB1"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4.7258</w:t>
            </w:r>
          </w:p>
        </w:tc>
        <w:tc>
          <w:tcPr>
            <w:tcW w:w="0" w:type="auto"/>
            <w:vAlign w:val="bottom"/>
          </w:tcPr>
          <w:p w14:paraId="3D838FC6"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4.4668</w:t>
            </w:r>
          </w:p>
        </w:tc>
        <w:tc>
          <w:tcPr>
            <w:tcW w:w="0" w:type="auto"/>
            <w:vAlign w:val="bottom"/>
          </w:tcPr>
          <w:p w14:paraId="7B2F7ACA"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4.6133</w:t>
            </w:r>
          </w:p>
        </w:tc>
        <w:tc>
          <w:tcPr>
            <w:tcW w:w="0" w:type="auto"/>
            <w:vAlign w:val="bottom"/>
          </w:tcPr>
          <w:p w14:paraId="67868BBF"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4.5358</w:t>
            </w:r>
          </w:p>
        </w:tc>
      </w:tr>
      <w:tr w:rsidR="00227441" w14:paraId="0156D6CF" w14:textId="77777777" w:rsidTr="00D8244E">
        <w:trPr>
          <w:jc w:val="center"/>
        </w:trPr>
        <w:tc>
          <w:tcPr>
            <w:tcW w:w="0" w:type="auto"/>
            <w:vAlign w:val="bottom"/>
          </w:tcPr>
          <w:p w14:paraId="73E2D4CA"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24</w:t>
            </w:r>
          </w:p>
        </w:tc>
        <w:tc>
          <w:tcPr>
            <w:tcW w:w="0" w:type="auto"/>
            <w:vAlign w:val="bottom"/>
          </w:tcPr>
          <w:p w14:paraId="600A4B62"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4.5295</w:t>
            </w:r>
          </w:p>
        </w:tc>
        <w:tc>
          <w:tcPr>
            <w:tcW w:w="0" w:type="auto"/>
            <w:vAlign w:val="bottom"/>
          </w:tcPr>
          <w:p w14:paraId="05FACE24"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4.5117</w:t>
            </w:r>
          </w:p>
        </w:tc>
        <w:tc>
          <w:tcPr>
            <w:tcW w:w="0" w:type="auto"/>
            <w:vAlign w:val="bottom"/>
          </w:tcPr>
          <w:p w14:paraId="01C2DEE6"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4.6298</w:t>
            </w:r>
          </w:p>
        </w:tc>
        <w:tc>
          <w:tcPr>
            <w:tcW w:w="0" w:type="auto"/>
            <w:vAlign w:val="bottom"/>
          </w:tcPr>
          <w:p w14:paraId="2BEDCA4A"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4.3748</w:t>
            </w:r>
          </w:p>
        </w:tc>
        <w:tc>
          <w:tcPr>
            <w:tcW w:w="0" w:type="auto"/>
            <w:vAlign w:val="bottom"/>
          </w:tcPr>
          <w:p w14:paraId="5C763D38"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4.5319</w:t>
            </w:r>
          </w:p>
        </w:tc>
        <w:tc>
          <w:tcPr>
            <w:tcW w:w="0" w:type="auto"/>
            <w:vAlign w:val="bottom"/>
          </w:tcPr>
          <w:p w14:paraId="3F177100"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4.4372</w:t>
            </w:r>
          </w:p>
        </w:tc>
      </w:tr>
      <w:tr w:rsidR="00227441" w14:paraId="5A78C367" w14:textId="77777777" w:rsidTr="00D8244E">
        <w:trPr>
          <w:jc w:val="center"/>
        </w:trPr>
        <w:tc>
          <w:tcPr>
            <w:tcW w:w="0" w:type="auto"/>
            <w:vAlign w:val="bottom"/>
          </w:tcPr>
          <w:p w14:paraId="7B7B7373"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25</w:t>
            </w:r>
          </w:p>
        </w:tc>
        <w:tc>
          <w:tcPr>
            <w:tcW w:w="0" w:type="auto"/>
            <w:vAlign w:val="bottom"/>
          </w:tcPr>
          <w:p w14:paraId="4A090215"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4.4495</w:t>
            </w:r>
          </w:p>
        </w:tc>
        <w:tc>
          <w:tcPr>
            <w:tcW w:w="0" w:type="auto"/>
            <w:vAlign w:val="bottom"/>
          </w:tcPr>
          <w:p w14:paraId="56A1B605"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4.4256</w:t>
            </w:r>
          </w:p>
        </w:tc>
        <w:tc>
          <w:tcPr>
            <w:tcW w:w="0" w:type="auto"/>
            <w:vAlign w:val="bottom"/>
          </w:tcPr>
          <w:p w14:paraId="14D0C838"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4.549</w:t>
            </w:r>
          </w:p>
        </w:tc>
        <w:tc>
          <w:tcPr>
            <w:tcW w:w="0" w:type="auto"/>
            <w:vAlign w:val="bottom"/>
          </w:tcPr>
          <w:p w14:paraId="289DBD20"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4.2952</w:t>
            </w:r>
          </w:p>
        </w:tc>
        <w:tc>
          <w:tcPr>
            <w:tcW w:w="0" w:type="auto"/>
            <w:vAlign w:val="bottom"/>
          </w:tcPr>
          <w:p w14:paraId="466D319E"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4.4553</w:t>
            </w:r>
          </w:p>
        </w:tc>
        <w:tc>
          <w:tcPr>
            <w:tcW w:w="0" w:type="auto"/>
            <w:vAlign w:val="bottom"/>
          </w:tcPr>
          <w:p w14:paraId="66154EB1"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4.348</w:t>
            </w:r>
          </w:p>
        </w:tc>
      </w:tr>
      <w:tr w:rsidR="00227441" w14:paraId="6931FE5C" w14:textId="77777777" w:rsidTr="00D8244E">
        <w:trPr>
          <w:jc w:val="center"/>
        </w:trPr>
        <w:tc>
          <w:tcPr>
            <w:tcW w:w="0" w:type="auto"/>
            <w:vAlign w:val="bottom"/>
          </w:tcPr>
          <w:p w14:paraId="65ED1DDB" w14:textId="77777777" w:rsidR="00227441" w:rsidRPr="006B29E3" w:rsidRDefault="00227441" w:rsidP="00260BC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26</w:t>
            </w:r>
          </w:p>
        </w:tc>
        <w:tc>
          <w:tcPr>
            <w:tcW w:w="0" w:type="auto"/>
            <w:vAlign w:val="bottom"/>
          </w:tcPr>
          <w:p w14:paraId="549F59C9"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4.3768</w:t>
            </w:r>
          </w:p>
        </w:tc>
        <w:tc>
          <w:tcPr>
            <w:tcW w:w="0" w:type="auto"/>
            <w:vAlign w:val="bottom"/>
          </w:tcPr>
          <w:p w14:paraId="00445E32"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4.3415</w:t>
            </w:r>
          </w:p>
        </w:tc>
        <w:tc>
          <w:tcPr>
            <w:tcW w:w="0" w:type="auto"/>
            <w:vAlign w:val="bottom"/>
          </w:tcPr>
          <w:p w14:paraId="59DE6666"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4.4658</w:t>
            </w:r>
          </w:p>
        </w:tc>
        <w:tc>
          <w:tcPr>
            <w:tcW w:w="0" w:type="auto"/>
            <w:vAlign w:val="bottom"/>
          </w:tcPr>
          <w:p w14:paraId="440B46C6"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4.2287</w:t>
            </w:r>
          </w:p>
        </w:tc>
        <w:tc>
          <w:tcPr>
            <w:tcW w:w="0" w:type="auto"/>
            <w:vAlign w:val="bottom"/>
          </w:tcPr>
          <w:p w14:paraId="7FA6FB7C"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4.3798</w:t>
            </w:r>
          </w:p>
        </w:tc>
        <w:tc>
          <w:tcPr>
            <w:tcW w:w="0" w:type="auto"/>
            <w:vAlign w:val="bottom"/>
          </w:tcPr>
          <w:p w14:paraId="440AB0EB" w14:textId="77777777" w:rsidR="00227441" w:rsidRPr="00FB5CF4" w:rsidRDefault="00227441" w:rsidP="00260BC6">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4.2672</w:t>
            </w:r>
          </w:p>
        </w:tc>
      </w:tr>
    </w:tbl>
    <w:p w14:paraId="3DF80B34" w14:textId="77777777" w:rsidR="00227441" w:rsidRDefault="00227441" w:rsidP="00227441">
      <w:pPr>
        <w:spacing w:line="360" w:lineRule="auto"/>
        <w:jc w:val="both"/>
        <w:rPr>
          <w:rFonts w:ascii="Times New Roman" w:hAnsi="Times New Roman" w:cs="Times New Roman"/>
          <w:sz w:val="24"/>
          <w:szCs w:val="24"/>
        </w:rPr>
      </w:pPr>
    </w:p>
    <w:p w14:paraId="6FD2A66D" w14:textId="77777777" w:rsidR="00227441" w:rsidRPr="00D8244E" w:rsidRDefault="00227441" w:rsidP="00D8244E">
      <w:pPr>
        <w:pStyle w:val="Caption"/>
        <w:rPr>
          <w:rFonts w:ascii="Times New Roman" w:hAnsi="Times New Roman" w:cs="Times New Roman"/>
          <w:i w:val="0"/>
          <w:iCs w:val="0"/>
          <w:color w:val="auto"/>
          <w:sz w:val="24"/>
          <w:szCs w:val="24"/>
        </w:rPr>
      </w:pPr>
      <w:bookmarkStart w:id="392" w:name="_Toc239756642"/>
      <w:r w:rsidRPr="00D8244E">
        <w:rPr>
          <w:rFonts w:ascii="Times New Roman" w:hAnsi="Times New Roman" w:cs="Times New Roman"/>
          <w:b/>
          <w:bCs/>
          <w:i w:val="0"/>
          <w:iCs w:val="0"/>
          <w:color w:val="auto"/>
          <w:sz w:val="24"/>
          <w:szCs w:val="24"/>
        </w:rPr>
        <w:t xml:space="preserve">Table </w:t>
      </w:r>
      <w:r w:rsidRPr="00D8244E">
        <w:rPr>
          <w:rFonts w:ascii="Times New Roman" w:hAnsi="Times New Roman" w:cs="Times New Roman"/>
          <w:b/>
          <w:bCs/>
          <w:i w:val="0"/>
          <w:iCs w:val="0"/>
          <w:color w:val="auto"/>
          <w:sz w:val="24"/>
          <w:szCs w:val="24"/>
        </w:rPr>
        <w:fldChar w:fldCharType="begin"/>
      </w:r>
      <w:r w:rsidRPr="00D8244E">
        <w:rPr>
          <w:rFonts w:ascii="Times New Roman" w:hAnsi="Times New Roman" w:cs="Times New Roman"/>
          <w:b/>
          <w:bCs/>
          <w:i w:val="0"/>
          <w:iCs w:val="0"/>
          <w:color w:val="auto"/>
          <w:sz w:val="24"/>
          <w:szCs w:val="24"/>
        </w:rPr>
        <w:instrText xml:space="preserve"> STYLEREF 1 \s </w:instrText>
      </w:r>
      <w:r w:rsidRPr="00D8244E">
        <w:rPr>
          <w:rFonts w:ascii="Times New Roman" w:hAnsi="Times New Roman" w:cs="Times New Roman"/>
          <w:b/>
          <w:bCs/>
          <w:i w:val="0"/>
          <w:iCs w:val="0"/>
          <w:color w:val="auto"/>
          <w:sz w:val="24"/>
          <w:szCs w:val="24"/>
        </w:rPr>
        <w:fldChar w:fldCharType="separate"/>
      </w:r>
      <w:r w:rsidRPr="00D8244E">
        <w:rPr>
          <w:rFonts w:ascii="Times New Roman" w:hAnsi="Times New Roman" w:cs="Times New Roman"/>
          <w:b/>
          <w:bCs/>
          <w:i w:val="0"/>
          <w:iCs w:val="0"/>
          <w:noProof/>
          <w:color w:val="auto"/>
          <w:sz w:val="24"/>
          <w:szCs w:val="24"/>
        </w:rPr>
        <w:t>4</w:t>
      </w:r>
      <w:r w:rsidRPr="00D8244E">
        <w:rPr>
          <w:rFonts w:ascii="Times New Roman" w:hAnsi="Times New Roman" w:cs="Times New Roman"/>
          <w:b/>
          <w:bCs/>
          <w:i w:val="0"/>
          <w:iCs w:val="0"/>
          <w:color w:val="auto"/>
          <w:sz w:val="24"/>
          <w:szCs w:val="24"/>
        </w:rPr>
        <w:fldChar w:fldCharType="end"/>
      </w:r>
      <w:r w:rsidRPr="00D8244E">
        <w:rPr>
          <w:rFonts w:ascii="Times New Roman" w:hAnsi="Times New Roman" w:cs="Times New Roman"/>
          <w:b/>
          <w:bCs/>
          <w:i w:val="0"/>
          <w:iCs w:val="0"/>
          <w:color w:val="auto"/>
          <w:sz w:val="24"/>
          <w:szCs w:val="24"/>
        </w:rPr>
        <w:t>.</w:t>
      </w:r>
      <w:r w:rsidRPr="00D8244E">
        <w:rPr>
          <w:rFonts w:ascii="Times New Roman" w:hAnsi="Times New Roman" w:cs="Times New Roman"/>
          <w:b/>
          <w:bCs/>
          <w:i w:val="0"/>
          <w:iCs w:val="0"/>
          <w:color w:val="auto"/>
          <w:sz w:val="24"/>
          <w:szCs w:val="24"/>
        </w:rPr>
        <w:fldChar w:fldCharType="begin"/>
      </w:r>
      <w:r w:rsidRPr="00D8244E">
        <w:rPr>
          <w:rFonts w:ascii="Times New Roman" w:hAnsi="Times New Roman" w:cs="Times New Roman"/>
          <w:b/>
          <w:bCs/>
          <w:i w:val="0"/>
          <w:iCs w:val="0"/>
          <w:color w:val="auto"/>
          <w:sz w:val="24"/>
          <w:szCs w:val="24"/>
        </w:rPr>
        <w:instrText xml:space="preserve"> SEQ Table \* ARABIC \s 1 </w:instrText>
      </w:r>
      <w:r w:rsidRPr="00D8244E">
        <w:rPr>
          <w:rFonts w:ascii="Times New Roman" w:hAnsi="Times New Roman" w:cs="Times New Roman"/>
          <w:b/>
          <w:bCs/>
          <w:i w:val="0"/>
          <w:iCs w:val="0"/>
          <w:color w:val="auto"/>
          <w:sz w:val="24"/>
          <w:szCs w:val="24"/>
        </w:rPr>
        <w:fldChar w:fldCharType="separate"/>
      </w:r>
      <w:r w:rsidRPr="00D8244E">
        <w:rPr>
          <w:rFonts w:ascii="Times New Roman" w:hAnsi="Times New Roman" w:cs="Times New Roman"/>
          <w:b/>
          <w:bCs/>
          <w:i w:val="0"/>
          <w:iCs w:val="0"/>
          <w:noProof/>
          <w:color w:val="auto"/>
          <w:sz w:val="24"/>
          <w:szCs w:val="24"/>
        </w:rPr>
        <w:t>22</w:t>
      </w:r>
      <w:r w:rsidRPr="00D8244E">
        <w:rPr>
          <w:rFonts w:ascii="Times New Roman" w:hAnsi="Times New Roman" w:cs="Times New Roman"/>
          <w:b/>
          <w:bCs/>
          <w:i w:val="0"/>
          <w:iCs w:val="0"/>
          <w:color w:val="auto"/>
          <w:sz w:val="24"/>
          <w:szCs w:val="24"/>
        </w:rPr>
        <w:fldChar w:fldCharType="end"/>
      </w:r>
      <w:r w:rsidRPr="00D8244E">
        <w:rPr>
          <w:rFonts w:ascii="Times New Roman" w:hAnsi="Times New Roman" w:cs="Times New Roman"/>
          <w:b/>
          <w:bCs/>
          <w:i w:val="0"/>
          <w:iCs w:val="0"/>
          <w:color w:val="auto"/>
          <w:sz w:val="24"/>
          <w:szCs w:val="24"/>
        </w:rPr>
        <w:t>:</w:t>
      </w:r>
      <w:r w:rsidRPr="00D8244E">
        <w:rPr>
          <w:rFonts w:ascii="Times New Roman" w:hAnsi="Times New Roman" w:cs="Times New Roman"/>
          <w:i w:val="0"/>
          <w:iCs w:val="0"/>
          <w:color w:val="auto"/>
          <w:sz w:val="24"/>
          <w:szCs w:val="24"/>
        </w:rPr>
        <w:t xml:space="preserve"> Validation Accuracies of all Ablation Studies, Part A</w:t>
      </w:r>
      <w:bookmarkEnd w:id="392"/>
    </w:p>
    <w:tbl>
      <w:tblPr>
        <w:tblStyle w:val="TableGrid"/>
        <w:tblW w:w="0" w:type="auto"/>
        <w:tblLook w:val="04A0" w:firstRow="1" w:lastRow="0" w:firstColumn="1" w:lastColumn="0" w:noHBand="0" w:noVBand="1"/>
      </w:tblPr>
      <w:tblGrid>
        <w:gridCol w:w="963"/>
        <w:gridCol w:w="1302"/>
        <w:gridCol w:w="1419"/>
        <w:gridCol w:w="1302"/>
        <w:gridCol w:w="1302"/>
        <w:gridCol w:w="1302"/>
        <w:gridCol w:w="1432"/>
      </w:tblGrid>
      <w:tr w:rsidR="00227441" w:rsidRPr="00CF292F" w14:paraId="3EF05035" w14:textId="77777777" w:rsidTr="00260BC6">
        <w:tc>
          <w:tcPr>
            <w:tcW w:w="0" w:type="auto"/>
            <w:vAlign w:val="bottom"/>
          </w:tcPr>
          <w:p w14:paraId="7F4789F2" w14:textId="77777777" w:rsidR="00227441" w:rsidRPr="00CF292F" w:rsidRDefault="00227441" w:rsidP="00260BC6">
            <w:pPr>
              <w:spacing w:line="360" w:lineRule="auto"/>
              <w:jc w:val="both"/>
              <w:rPr>
                <w:rFonts w:ascii="Times New Roman" w:hAnsi="Times New Roman" w:cs="Times New Roman"/>
                <w:b/>
                <w:bCs/>
                <w:color w:val="000000"/>
                <w:sz w:val="24"/>
                <w:szCs w:val="24"/>
              </w:rPr>
            </w:pPr>
            <w:r w:rsidRPr="00CF292F">
              <w:rPr>
                <w:rFonts w:ascii="Times New Roman" w:hAnsi="Times New Roman" w:cs="Times New Roman"/>
                <w:b/>
                <w:bCs/>
                <w:color w:val="000000"/>
                <w:sz w:val="24"/>
                <w:szCs w:val="24"/>
              </w:rPr>
              <w:t>Epochs</w:t>
            </w:r>
          </w:p>
        </w:tc>
        <w:tc>
          <w:tcPr>
            <w:tcW w:w="0" w:type="auto"/>
            <w:vAlign w:val="bottom"/>
          </w:tcPr>
          <w:p w14:paraId="76840DE9" w14:textId="77777777" w:rsidR="00227441" w:rsidRPr="00CF292F" w:rsidRDefault="00227441" w:rsidP="00260BC6">
            <w:pPr>
              <w:spacing w:line="360" w:lineRule="auto"/>
              <w:jc w:val="both"/>
              <w:rPr>
                <w:rFonts w:ascii="Times New Roman" w:hAnsi="Times New Roman" w:cs="Times New Roman"/>
                <w:b/>
                <w:bCs/>
                <w:color w:val="000000"/>
                <w:sz w:val="24"/>
                <w:szCs w:val="24"/>
              </w:rPr>
            </w:pPr>
            <w:r w:rsidRPr="00CF292F">
              <w:rPr>
                <w:rFonts w:ascii="Times New Roman" w:hAnsi="Times New Roman" w:cs="Times New Roman"/>
                <w:b/>
                <w:bCs/>
                <w:color w:val="000000"/>
                <w:sz w:val="24"/>
                <w:szCs w:val="24"/>
              </w:rPr>
              <w:t>With h = 4</w:t>
            </w:r>
          </w:p>
        </w:tc>
        <w:tc>
          <w:tcPr>
            <w:tcW w:w="0" w:type="auto"/>
            <w:vAlign w:val="bottom"/>
          </w:tcPr>
          <w:p w14:paraId="43168D5E" w14:textId="77777777" w:rsidR="00227441" w:rsidRPr="00CF292F" w:rsidRDefault="00227441" w:rsidP="00260BC6">
            <w:pPr>
              <w:spacing w:line="360" w:lineRule="auto"/>
              <w:jc w:val="both"/>
              <w:rPr>
                <w:rFonts w:ascii="Times New Roman" w:hAnsi="Times New Roman" w:cs="Times New Roman"/>
                <w:b/>
                <w:bCs/>
                <w:color w:val="000000"/>
                <w:sz w:val="24"/>
                <w:szCs w:val="24"/>
              </w:rPr>
            </w:pPr>
            <w:r w:rsidRPr="00CF292F">
              <w:rPr>
                <w:rFonts w:ascii="Times New Roman" w:hAnsi="Times New Roman" w:cs="Times New Roman"/>
                <w:b/>
                <w:bCs/>
                <w:color w:val="000000"/>
                <w:sz w:val="24"/>
                <w:szCs w:val="24"/>
              </w:rPr>
              <w:t>Without FF</w:t>
            </w:r>
          </w:p>
        </w:tc>
        <w:tc>
          <w:tcPr>
            <w:tcW w:w="0" w:type="auto"/>
            <w:vAlign w:val="bottom"/>
          </w:tcPr>
          <w:p w14:paraId="533A3460" w14:textId="77777777" w:rsidR="00227441" w:rsidRPr="00CF292F" w:rsidRDefault="00227441" w:rsidP="00260BC6">
            <w:pPr>
              <w:spacing w:line="360" w:lineRule="auto"/>
              <w:jc w:val="both"/>
              <w:rPr>
                <w:rFonts w:ascii="Times New Roman" w:hAnsi="Times New Roman" w:cs="Times New Roman"/>
                <w:b/>
                <w:bCs/>
                <w:color w:val="000000"/>
                <w:sz w:val="24"/>
                <w:szCs w:val="24"/>
              </w:rPr>
            </w:pPr>
            <w:r w:rsidRPr="00CF292F">
              <w:rPr>
                <w:rFonts w:ascii="Times New Roman" w:hAnsi="Times New Roman" w:cs="Times New Roman"/>
                <w:b/>
                <w:bCs/>
                <w:color w:val="000000"/>
                <w:sz w:val="24"/>
                <w:szCs w:val="24"/>
              </w:rPr>
              <w:t>With h = 8</w:t>
            </w:r>
          </w:p>
        </w:tc>
        <w:tc>
          <w:tcPr>
            <w:tcW w:w="0" w:type="auto"/>
            <w:vAlign w:val="bottom"/>
          </w:tcPr>
          <w:p w14:paraId="7AF82FEC" w14:textId="77777777" w:rsidR="00227441" w:rsidRPr="00CF292F" w:rsidRDefault="00227441" w:rsidP="00260BC6">
            <w:pPr>
              <w:spacing w:line="360" w:lineRule="auto"/>
              <w:jc w:val="both"/>
              <w:rPr>
                <w:rFonts w:ascii="Times New Roman" w:hAnsi="Times New Roman" w:cs="Times New Roman"/>
                <w:b/>
                <w:bCs/>
                <w:color w:val="000000"/>
                <w:sz w:val="24"/>
                <w:szCs w:val="24"/>
              </w:rPr>
            </w:pPr>
            <w:r w:rsidRPr="00CF292F">
              <w:rPr>
                <w:rFonts w:ascii="Times New Roman" w:hAnsi="Times New Roman" w:cs="Times New Roman"/>
                <w:b/>
                <w:bCs/>
                <w:color w:val="000000"/>
                <w:sz w:val="24"/>
                <w:szCs w:val="24"/>
              </w:rPr>
              <w:t>With h = 2</w:t>
            </w:r>
          </w:p>
        </w:tc>
        <w:tc>
          <w:tcPr>
            <w:tcW w:w="0" w:type="auto"/>
            <w:vAlign w:val="bottom"/>
          </w:tcPr>
          <w:p w14:paraId="1E5363E7" w14:textId="77777777" w:rsidR="00227441" w:rsidRPr="00CF292F" w:rsidRDefault="00227441" w:rsidP="00260BC6">
            <w:pPr>
              <w:spacing w:line="360" w:lineRule="auto"/>
              <w:jc w:val="both"/>
              <w:rPr>
                <w:rFonts w:ascii="Times New Roman" w:hAnsi="Times New Roman" w:cs="Times New Roman"/>
                <w:b/>
                <w:bCs/>
                <w:color w:val="000000"/>
                <w:sz w:val="24"/>
                <w:szCs w:val="24"/>
              </w:rPr>
            </w:pPr>
            <w:r w:rsidRPr="00CF292F">
              <w:rPr>
                <w:rFonts w:ascii="Times New Roman" w:hAnsi="Times New Roman" w:cs="Times New Roman"/>
                <w:b/>
                <w:bCs/>
                <w:color w:val="000000"/>
                <w:sz w:val="24"/>
                <w:szCs w:val="24"/>
              </w:rPr>
              <w:t>With h = 1</w:t>
            </w:r>
          </w:p>
        </w:tc>
        <w:tc>
          <w:tcPr>
            <w:tcW w:w="0" w:type="auto"/>
            <w:vAlign w:val="bottom"/>
          </w:tcPr>
          <w:p w14:paraId="002C4F71" w14:textId="77777777" w:rsidR="00227441" w:rsidRPr="00CF292F" w:rsidRDefault="00227441" w:rsidP="00260BC6">
            <w:pPr>
              <w:spacing w:line="360" w:lineRule="auto"/>
              <w:jc w:val="both"/>
              <w:rPr>
                <w:rFonts w:ascii="Times New Roman" w:hAnsi="Times New Roman" w:cs="Times New Roman"/>
                <w:b/>
                <w:bCs/>
                <w:color w:val="000000"/>
                <w:sz w:val="24"/>
                <w:szCs w:val="24"/>
              </w:rPr>
            </w:pPr>
            <w:r w:rsidRPr="00CF292F">
              <w:rPr>
                <w:rFonts w:ascii="Times New Roman" w:hAnsi="Times New Roman" w:cs="Times New Roman"/>
                <w:b/>
                <w:bCs/>
                <w:color w:val="000000"/>
                <w:sz w:val="24"/>
                <w:szCs w:val="24"/>
              </w:rPr>
              <w:t>Without PE</w:t>
            </w:r>
          </w:p>
        </w:tc>
      </w:tr>
      <w:tr w:rsidR="00227441" w:rsidRPr="00CF292F" w14:paraId="6E1B9826" w14:textId="77777777" w:rsidTr="00260BC6">
        <w:tc>
          <w:tcPr>
            <w:tcW w:w="0" w:type="auto"/>
            <w:vAlign w:val="bottom"/>
          </w:tcPr>
          <w:p w14:paraId="2441D6E7"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1</w:t>
            </w:r>
          </w:p>
        </w:tc>
        <w:tc>
          <w:tcPr>
            <w:tcW w:w="0" w:type="auto"/>
            <w:vAlign w:val="bottom"/>
          </w:tcPr>
          <w:p w14:paraId="0CDE0F06"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0.0111</w:t>
            </w:r>
          </w:p>
        </w:tc>
        <w:tc>
          <w:tcPr>
            <w:tcW w:w="0" w:type="auto"/>
            <w:vAlign w:val="bottom"/>
          </w:tcPr>
          <w:p w14:paraId="3DF30803"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0.0111</w:t>
            </w:r>
          </w:p>
        </w:tc>
        <w:tc>
          <w:tcPr>
            <w:tcW w:w="0" w:type="auto"/>
            <w:vAlign w:val="bottom"/>
          </w:tcPr>
          <w:p w14:paraId="2F8722B9"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0.0111</w:t>
            </w:r>
          </w:p>
        </w:tc>
        <w:tc>
          <w:tcPr>
            <w:tcW w:w="0" w:type="auto"/>
            <w:vAlign w:val="bottom"/>
          </w:tcPr>
          <w:p w14:paraId="6E4BDF8E"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0.0111</w:t>
            </w:r>
          </w:p>
        </w:tc>
        <w:tc>
          <w:tcPr>
            <w:tcW w:w="0" w:type="auto"/>
            <w:vAlign w:val="bottom"/>
          </w:tcPr>
          <w:p w14:paraId="6FCC4E4F"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0.0111</w:t>
            </w:r>
          </w:p>
        </w:tc>
        <w:tc>
          <w:tcPr>
            <w:tcW w:w="0" w:type="auto"/>
            <w:vAlign w:val="bottom"/>
          </w:tcPr>
          <w:p w14:paraId="0BE51321"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0.0111</w:t>
            </w:r>
          </w:p>
        </w:tc>
      </w:tr>
      <w:tr w:rsidR="00227441" w:rsidRPr="00CF292F" w14:paraId="62D58E8D" w14:textId="77777777" w:rsidTr="00260BC6">
        <w:tc>
          <w:tcPr>
            <w:tcW w:w="0" w:type="auto"/>
            <w:vAlign w:val="bottom"/>
          </w:tcPr>
          <w:p w14:paraId="33A8EEBB"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2</w:t>
            </w:r>
          </w:p>
        </w:tc>
        <w:tc>
          <w:tcPr>
            <w:tcW w:w="0" w:type="auto"/>
            <w:vAlign w:val="bottom"/>
          </w:tcPr>
          <w:p w14:paraId="72DB3866"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0.0118</w:t>
            </w:r>
          </w:p>
        </w:tc>
        <w:tc>
          <w:tcPr>
            <w:tcW w:w="0" w:type="auto"/>
            <w:vAlign w:val="bottom"/>
          </w:tcPr>
          <w:p w14:paraId="5F0F914C"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0.0132</w:t>
            </w:r>
          </w:p>
        </w:tc>
        <w:tc>
          <w:tcPr>
            <w:tcW w:w="0" w:type="auto"/>
            <w:vAlign w:val="bottom"/>
          </w:tcPr>
          <w:p w14:paraId="7345EE58"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0.0121</w:t>
            </w:r>
          </w:p>
        </w:tc>
        <w:tc>
          <w:tcPr>
            <w:tcW w:w="0" w:type="auto"/>
            <w:vAlign w:val="bottom"/>
          </w:tcPr>
          <w:p w14:paraId="5CD588B9"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0.0119</w:t>
            </w:r>
          </w:p>
        </w:tc>
        <w:tc>
          <w:tcPr>
            <w:tcW w:w="0" w:type="auto"/>
            <w:vAlign w:val="bottom"/>
          </w:tcPr>
          <w:p w14:paraId="06EB0AA3"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0.0126</w:t>
            </w:r>
          </w:p>
        </w:tc>
        <w:tc>
          <w:tcPr>
            <w:tcW w:w="0" w:type="auto"/>
            <w:vAlign w:val="bottom"/>
          </w:tcPr>
          <w:p w14:paraId="0203B223"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0.0111</w:t>
            </w:r>
          </w:p>
        </w:tc>
      </w:tr>
      <w:tr w:rsidR="00227441" w:rsidRPr="00CF292F" w14:paraId="57C333AB" w14:textId="77777777" w:rsidTr="00260BC6">
        <w:tc>
          <w:tcPr>
            <w:tcW w:w="0" w:type="auto"/>
            <w:vAlign w:val="bottom"/>
          </w:tcPr>
          <w:p w14:paraId="35CAAD03"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3</w:t>
            </w:r>
          </w:p>
        </w:tc>
        <w:tc>
          <w:tcPr>
            <w:tcW w:w="0" w:type="auto"/>
            <w:vAlign w:val="bottom"/>
          </w:tcPr>
          <w:p w14:paraId="3B5C2B40"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0.0151</w:t>
            </w:r>
          </w:p>
        </w:tc>
        <w:tc>
          <w:tcPr>
            <w:tcW w:w="0" w:type="auto"/>
            <w:vAlign w:val="bottom"/>
          </w:tcPr>
          <w:p w14:paraId="59F403F3"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0.0151</w:t>
            </w:r>
          </w:p>
        </w:tc>
        <w:tc>
          <w:tcPr>
            <w:tcW w:w="0" w:type="auto"/>
            <w:vAlign w:val="bottom"/>
          </w:tcPr>
          <w:p w14:paraId="014868FB"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0.0151</w:t>
            </w:r>
          </w:p>
        </w:tc>
        <w:tc>
          <w:tcPr>
            <w:tcW w:w="0" w:type="auto"/>
            <w:vAlign w:val="bottom"/>
          </w:tcPr>
          <w:p w14:paraId="51F027A5"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0.0151</w:t>
            </w:r>
          </w:p>
        </w:tc>
        <w:tc>
          <w:tcPr>
            <w:tcW w:w="0" w:type="auto"/>
            <w:vAlign w:val="bottom"/>
          </w:tcPr>
          <w:p w14:paraId="052DC335"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0.0151</w:t>
            </w:r>
          </w:p>
        </w:tc>
        <w:tc>
          <w:tcPr>
            <w:tcW w:w="0" w:type="auto"/>
            <w:vAlign w:val="bottom"/>
          </w:tcPr>
          <w:p w14:paraId="47A67429"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0.0151</w:t>
            </w:r>
          </w:p>
        </w:tc>
      </w:tr>
      <w:tr w:rsidR="00227441" w:rsidRPr="00CF292F" w14:paraId="551DC7C4" w14:textId="77777777" w:rsidTr="00260BC6">
        <w:tc>
          <w:tcPr>
            <w:tcW w:w="0" w:type="auto"/>
            <w:vAlign w:val="bottom"/>
          </w:tcPr>
          <w:p w14:paraId="76A1FABD"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4</w:t>
            </w:r>
          </w:p>
        </w:tc>
        <w:tc>
          <w:tcPr>
            <w:tcW w:w="0" w:type="auto"/>
            <w:vAlign w:val="bottom"/>
          </w:tcPr>
          <w:p w14:paraId="3F1D19C6"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0.0151</w:t>
            </w:r>
          </w:p>
        </w:tc>
        <w:tc>
          <w:tcPr>
            <w:tcW w:w="0" w:type="auto"/>
            <w:vAlign w:val="bottom"/>
          </w:tcPr>
          <w:p w14:paraId="5A72972C"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0.0151</w:t>
            </w:r>
          </w:p>
        </w:tc>
        <w:tc>
          <w:tcPr>
            <w:tcW w:w="0" w:type="auto"/>
            <w:vAlign w:val="bottom"/>
          </w:tcPr>
          <w:p w14:paraId="791E4F71"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0.0151</w:t>
            </w:r>
          </w:p>
        </w:tc>
        <w:tc>
          <w:tcPr>
            <w:tcW w:w="0" w:type="auto"/>
            <w:vAlign w:val="bottom"/>
          </w:tcPr>
          <w:p w14:paraId="1ADAA7CD"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0.0151</w:t>
            </w:r>
          </w:p>
        </w:tc>
        <w:tc>
          <w:tcPr>
            <w:tcW w:w="0" w:type="auto"/>
            <w:vAlign w:val="bottom"/>
          </w:tcPr>
          <w:p w14:paraId="51641FCA"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0.0151</w:t>
            </w:r>
          </w:p>
        </w:tc>
        <w:tc>
          <w:tcPr>
            <w:tcW w:w="0" w:type="auto"/>
            <w:vAlign w:val="bottom"/>
          </w:tcPr>
          <w:p w14:paraId="09246AB1"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0.0151</w:t>
            </w:r>
          </w:p>
        </w:tc>
      </w:tr>
      <w:tr w:rsidR="00227441" w:rsidRPr="00CF292F" w14:paraId="6FD2A722" w14:textId="77777777" w:rsidTr="00260BC6">
        <w:tc>
          <w:tcPr>
            <w:tcW w:w="0" w:type="auto"/>
            <w:vAlign w:val="bottom"/>
          </w:tcPr>
          <w:p w14:paraId="72857E45"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5</w:t>
            </w:r>
          </w:p>
        </w:tc>
        <w:tc>
          <w:tcPr>
            <w:tcW w:w="0" w:type="auto"/>
            <w:vAlign w:val="bottom"/>
          </w:tcPr>
          <w:p w14:paraId="064A15A1"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w:t>
            </w:r>
          </w:p>
        </w:tc>
        <w:tc>
          <w:tcPr>
            <w:tcW w:w="0" w:type="auto"/>
            <w:vAlign w:val="bottom"/>
          </w:tcPr>
          <w:p w14:paraId="632C7F01"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w:t>
            </w:r>
          </w:p>
        </w:tc>
        <w:tc>
          <w:tcPr>
            <w:tcW w:w="0" w:type="auto"/>
            <w:vAlign w:val="bottom"/>
          </w:tcPr>
          <w:p w14:paraId="3D112813"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w:t>
            </w:r>
          </w:p>
        </w:tc>
        <w:tc>
          <w:tcPr>
            <w:tcW w:w="0" w:type="auto"/>
            <w:vAlign w:val="bottom"/>
          </w:tcPr>
          <w:p w14:paraId="563B2B28"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w:t>
            </w:r>
          </w:p>
        </w:tc>
        <w:tc>
          <w:tcPr>
            <w:tcW w:w="0" w:type="auto"/>
            <w:vAlign w:val="bottom"/>
          </w:tcPr>
          <w:p w14:paraId="36F37799"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w:t>
            </w:r>
          </w:p>
        </w:tc>
        <w:tc>
          <w:tcPr>
            <w:tcW w:w="0" w:type="auto"/>
            <w:vAlign w:val="bottom"/>
          </w:tcPr>
          <w:p w14:paraId="353FE8CC"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w:t>
            </w:r>
          </w:p>
        </w:tc>
      </w:tr>
      <w:tr w:rsidR="00227441" w:rsidRPr="00CF292F" w14:paraId="7191E5C5" w14:textId="77777777" w:rsidTr="00260BC6">
        <w:tc>
          <w:tcPr>
            <w:tcW w:w="0" w:type="auto"/>
            <w:vAlign w:val="bottom"/>
          </w:tcPr>
          <w:p w14:paraId="7F62B90F"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6</w:t>
            </w:r>
          </w:p>
        </w:tc>
        <w:tc>
          <w:tcPr>
            <w:tcW w:w="0" w:type="auto"/>
            <w:vAlign w:val="bottom"/>
          </w:tcPr>
          <w:p w14:paraId="09628271"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0.0147</w:t>
            </w:r>
          </w:p>
        </w:tc>
        <w:tc>
          <w:tcPr>
            <w:tcW w:w="0" w:type="auto"/>
            <w:vAlign w:val="bottom"/>
          </w:tcPr>
          <w:p w14:paraId="2332E49F"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0.0147</w:t>
            </w:r>
          </w:p>
        </w:tc>
        <w:tc>
          <w:tcPr>
            <w:tcW w:w="0" w:type="auto"/>
            <w:vAlign w:val="bottom"/>
          </w:tcPr>
          <w:p w14:paraId="72796ABF"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0.0147</w:t>
            </w:r>
          </w:p>
        </w:tc>
        <w:tc>
          <w:tcPr>
            <w:tcW w:w="0" w:type="auto"/>
            <w:vAlign w:val="bottom"/>
          </w:tcPr>
          <w:p w14:paraId="37010A10"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0.0152</w:t>
            </w:r>
          </w:p>
        </w:tc>
        <w:tc>
          <w:tcPr>
            <w:tcW w:w="0" w:type="auto"/>
            <w:vAlign w:val="bottom"/>
          </w:tcPr>
          <w:p w14:paraId="3DEBD836"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0.0153</w:t>
            </w:r>
          </w:p>
        </w:tc>
        <w:tc>
          <w:tcPr>
            <w:tcW w:w="0" w:type="auto"/>
            <w:vAlign w:val="bottom"/>
          </w:tcPr>
          <w:p w14:paraId="1BD265A3"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0.0149</w:t>
            </w:r>
          </w:p>
        </w:tc>
      </w:tr>
      <w:tr w:rsidR="00227441" w:rsidRPr="00CF292F" w14:paraId="136AA703" w14:textId="77777777" w:rsidTr="00260BC6">
        <w:tc>
          <w:tcPr>
            <w:tcW w:w="0" w:type="auto"/>
            <w:vAlign w:val="bottom"/>
          </w:tcPr>
          <w:p w14:paraId="0528A251"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7</w:t>
            </w:r>
          </w:p>
        </w:tc>
        <w:tc>
          <w:tcPr>
            <w:tcW w:w="0" w:type="auto"/>
            <w:vAlign w:val="bottom"/>
          </w:tcPr>
          <w:p w14:paraId="02E7B8B3"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0.0153</w:t>
            </w:r>
          </w:p>
        </w:tc>
        <w:tc>
          <w:tcPr>
            <w:tcW w:w="0" w:type="auto"/>
            <w:vAlign w:val="bottom"/>
          </w:tcPr>
          <w:p w14:paraId="0EA55225"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0.0152</w:t>
            </w:r>
          </w:p>
        </w:tc>
        <w:tc>
          <w:tcPr>
            <w:tcW w:w="0" w:type="auto"/>
            <w:vAlign w:val="bottom"/>
          </w:tcPr>
          <w:p w14:paraId="774D01E0"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0.0152</w:t>
            </w:r>
          </w:p>
        </w:tc>
        <w:tc>
          <w:tcPr>
            <w:tcW w:w="0" w:type="auto"/>
            <w:vAlign w:val="bottom"/>
          </w:tcPr>
          <w:p w14:paraId="604DD433"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0.0151</w:t>
            </w:r>
          </w:p>
        </w:tc>
        <w:tc>
          <w:tcPr>
            <w:tcW w:w="0" w:type="auto"/>
            <w:vAlign w:val="bottom"/>
          </w:tcPr>
          <w:p w14:paraId="24D2A309"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0.0155</w:t>
            </w:r>
          </w:p>
        </w:tc>
        <w:tc>
          <w:tcPr>
            <w:tcW w:w="0" w:type="auto"/>
            <w:vAlign w:val="bottom"/>
          </w:tcPr>
          <w:p w14:paraId="3FC5696F"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0.0154</w:t>
            </w:r>
          </w:p>
        </w:tc>
      </w:tr>
      <w:tr w:rsidR="00227441" w:rsidRPr="00CF292F" w14:paraId="7504AE57" w14:textId="77777777" w:rsidTr="00260BC6">
        <w:tc>
          <w:tcPr>
            <w:tcW w:w="0" w:type="auto"/>
            <w:vAlign w:val="bottom"/>
          </w:tcPr>
          <w:p w14:paraId="7D95CFD7"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8</w:t>
            </w:r>
          </w:p>
        </w:tc>
        <w:tc>
          <w:tcPr>
            <w:tcW w:w="0" w:type="auto"/>
            <w:vAlign w:val="bottom"/>
          </w:tcPr>
          <w:p w14:paraId="77535C52"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0.0159</w:t>
            </w:r>
          </w:p>
        </w:tc>
        <w:tc>
          <w:tcPr>
            <w:tcW w:w="0" w:type="auto"/>
            <w:vAlign w:val="bottom"/>
          </w:tcPr>
          <w:p w14:paraId="5409A14F"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0.0158</w:t>
            </w:r>
          </w:p>
        </w:tc>
        <w:tc>
          <w:tcPr>
            <w:tcW w:w="0" w:type="auto"/>
            <w:vAlign w:val="bottom"/>
          </w:tcPr>
          <w:p w14:paraId="107E46B8"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0.0156</w:t>
            </w:r>
          </w:p>
        </w:tc>
        <w:tc>
          <w:tcPr>
            <w:tcW w:w="0" w:type="auto"/>
            <w:vAlign w:val="bottom"/>
          </w:tcPr>
          <w:p w14:paraId="576BAD5A"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0.0156</w:t>
            </w:r>
          </w:p>
        </w:tc>
        <w:tc>
          <w:tcPr>
            <w:tcW w:w="0" w:type="auto"/>
            <w:vAlign w:val="bottom"/>
          </w:tcPr>
          <w:p w14:paraId="58E62B7D"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0.0158</w:t>
            </w:r>
          </w:p>
        </w:tc>
        <w:tc>
          <w:tcPr>
            <w:tcW w:w="0" w:type="auto"/>
            <w:vAlign w:val="bottom"/>
          </w:tcPr>
          <w:p w14:paraId="111F336E"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0.016</w:t>
            </w:r>
          </w:p>
        </w:tc>
      </w:tr>
      <w:tr w:rsidR="00227441" w:rsidRPr="00CF292F" w14:paraId="391A3DBE" w14:textId="77777777" w:rsidTr="00260BC6">
        <w:tc>
          <w:tcPr>
            <w:tcW w:w="0" w:type="auto"/>
            <w:vAlign w:val="bottom"/>
          </w:tcPr>
          <w:p w14:paraId="4FA14653"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9</w:t>
            </w:r>
          </w:p>
        </w:tc>
        <w:tc>
          <w:tcPr>
            <w:tcW w:w="0" w:type="auto"/>
            <w:vAlign w:val="bottom"/>
          </w:tcPr>
          <w:p w14:paraId="7913CEC4"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0.0163</w:t>
            </w:r>
          </w:p>
        </w:tc>
        <w:tc>
          <w:tcPr>
            <w:tcW w:w="0" w:type="auto"/>
            <w:vAlign w:val="bottom"/>
          </w:tcPr>
          <w:p w14:paraId="07F035A2"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0.0157</w:t>
            </w:r>
          </w:p>
        </w:tc>
        <w:tc>
          <w:tcPr>
            <w:tcW w:w="0" w:type="auto"/>
            <w:vAlign w:val="bottom"/>
          </w:tcPr>
          <w:p w14:paraId="25464838"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0.0157</w:t>
            </w:r>
          </w:p>
        </w:tc>
        <w:tc>
          <w:tcPr>
            <w:tcW w:w="0" w:type="auto"/>
            <w:vAlign w:val="bottom"/>
          </w:tcPr>
          <w:p w14:paraId="144D40F2"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0.0157</w:t>
            </w:r>
          </w:p>
        </w:tc>
        <w:tc>
          <w:tcPr>
            <w:tcW w:w="0" w:type="auto"/>
            <w:vAlign w:val="bottom"/>
          </w:tcPr>
          <w:p w14:paraId="72C14B05"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0.0156</w:t>
            </w:r>
          </w:p>
        </w:tc>
        <w:tc>
          <w:tcPr>
            <w:tcW w:w="0" w:type="auto"/>
            <w:vAlign w:val="bottom"/>
          </w:tcPr>
          <w:p w14:paraId="7C67E71D"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0.0164</w:t>
            </w:r>
          </w:p>
        </w:tc>
      </w:tr>
      <w:tr w:rsidR="00227441" w:rsidRPr="00CF292F" w14:paraId="1E797321" w14:textId="77777777" w:rsidTr="00260BC6">
        <w:tc>
          <w:tcPr>
            <w:tcW w:w="0" w:type="auto"/>
            <w:vAlign w:val="bottom"/>
          </w:tcPr>
          <w:p w14:paraId="3EBF85C1"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10</w:t>
            </w:r>
          </w:p>
        </w:tc>
        <w:tc>
          <w:tcPr>
            <w:tcW w:w="0" w:type="auto"/>
            <w:vAlign w:val="bottom"/>
          </w:tcPr>
          <w:p w14:paraId="547B0DE3"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0.0158</w:t>
            </w:r>
          </w:p>
        </w:tc>
        <w:tc>
          <w:tcPr>
            <w:tcW w:w="0" w:type="auto"/>
            <w:vAlign w:val="bottom"/>
          </w:tcPr>
          <w:p w14:paraId="0FD08FF7"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0.0157</w:t>
            </w:r>
          </w:p>
        </w:tc>
        <w:tc>
          <w:tcPr>
            <w:tcW w:w="0" w:type="auto"/>
            <w:vAlign w:val="bottom"/>
          </w:tcPr>
          <w:p w14:paraId="4F2FA9AE"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0.0157</w:t>
            </w:r>
          </w:p>
        </w:tc>
        <w:tc>
          <w:tcPr>
            <w:tcW w:w="0" w:type="auto"/>
            <w:vAlign w:val="bottom"/>
          </w:tcPr>
          <w:p w14:paraId="728D65D4"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0.0156</w:t>
            </w:r>
          </w:p>
        </w:tc>
        <w:tc>
          <w:tcPr>
            <w:tcW w:w="0" w:type="auto"/>
            <w:vAlign w:val="bottom"/>
          </w:tcPr>
          <w:p w14:paraId="35886C41"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0.016</w:t>
            </w:r>
          </w:p>
        </w:tc>
        <w:tc>
          <w:tcPr>
            <w:tcW w:w="0" w:type="auto"/>
            <w:vAlign w:val="bottom"/>
          </w:tcPr>
          <w:p w14:paraId="4DADC55E"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0.016</w:t>
            </w:r>
          </w:p>
        </w:tc>
      </w:tr>
      <w:tr w:rsidR="00227441" w:rsidRPr="00CF292F" w14:paraId="604AF63D" w14:textId="77777777" w:rsidTr="00260BC6">
        <w:tc>
          <w:tcPr>
            <w:tcW w:w="0" w:type="auto"/>
            <w:vAlign w:val="bottom"/>
          </w:tcPr>
          <w:p w14:paraId="34427382"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11</w:t>
            </w:r>
          </w:p>
        </w:tc>
        <w:tc>
          <w:tcPr>
            <w:tcW w:w="0" w:type="auto"/>
            <w:vAlign w:val="bottom"/>
          </w:tcPr>
          <w:p w14:paraId="745616BE"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0.0158</w:t>
            </w:r>
          </w:p>
        </w:tc>
        <w:tc>
          <w:tcPr>
            <w:tcW w:w="0" w:type="auto"/>
            <w:vAlign w:val="bottom"/>
          </w:tcPr>
          <w:p w14:paraId="25B37308"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0.0157</w:t>
            </w:r>
          </w:p>
        </w:tc>
        <w:tc>
          <w:tcPr>
            <w:tcW w:w="0" w:type="auto"/>
            <w:vAlign w:val="bottom"/>
          </w:tcPr>
          <w:p w14:paraId="7050C50F"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0.0156</w:t>
            </w:r>
          </w:p>
        </w:tc>
        <w:tc>
          <w:tcPr>
            <w:tcW w:w="0" w:type="auto"/>
            <w:vAlign w:val="bottom"/>
          </w:tcPr>
          <w:p w14:paraId="65A4B168"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0.0158</w:t>
            </w:r>
          </w:p>
        </w:tc>
        <w:tc>
          <w:tcPr>
            <w:tcW w:w="0" w:type="auto"/>
            <w:vAlign w:val="bottom"/>
          </w:tcPr>
          <w:p w14:paraId="7A36BE6A"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0.0161</w:t>
            </w:r>
          </w:p>
        </w:tc>
        <w:tc>
          <w:tcPr>
            <w:tcW w:w="0" w:type="auto"/>
            <w:vAlign w:val="bottom"/>
          </w:tcPr>
          <w:p w14:paraId="2133EE55"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0.016</w:t>
            </w:r>
          </w:p>
        </w:tc>
      </w:tr>
      <w:tr w:rsidR="00227441" w:rsidRPr="00CF292F" w14:paraId="7713B8CB" w14:textId="77777777" w:rsidTr="00260BC6">
        <w:tc>
          <w:tcPr>
            <w:tcW w:w="0" w:type="auto"/>
            <w:vAlign w:val="bottom"/>
          </w:tcPr>
          <w:p w14:paraId="36D56750"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12</w:t>
            </w:r>
          </w:p>
        </w:tc>
        <w:tc>
          <w:tcPr>
            <w:tcW w:w="0" w:type="auto"/>
            <w:vAlign w:val="bottom"/>
          </w:tcPr>
          <w:p w14:paraId="33E94A25"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0.0163</w:t>
            </w:r>
          </w:p>
        </w:tc>
        <w:tc>
          <w:tcPr>
            <w:tcW w:w="0" w:type="auto"/>
            <w:vAlign w:val="bottom"/>
          </w:tcPr>
          <w:p w14:paraId="17CE3E5E"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0.0172</w:t>
            </w:r>
          </w:p>
        </w:tc>
        <w:tc>
          <w:tcPr>
            <w:tcW w:w="0" w:type="auto"/>
            <w:vAlign w:val="bottom"/>
          </w:tcPr>
          <w:p w14:paraId="5E3B5637"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0.0156</w:t>
            </w:r>
          </w:p>
        </w:tc>
        <w:tc>
          <w:tcPr>
            <w:tcW w:w="0" w:type="auto"/>
            <w:vAlign w:val="bottom"/>
          </w:tcPr>
          <w:p w14:paraId="2567736B"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0.0353</w:t>
            </w:r>
          </w:p>
        </w:tc>
        <w:tc>
          <w:tcPr>
            <w:tcW w:w="0" w:type="auto"/>
            <w:vAlign w:val="bottom"/>
          </w:tcPr>
          <w:p w14:paraId="0CC397E1"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0.0166</w:t>
            </w:r>
          </w:p>
        </w:tc>
        <w:tc>
          <w:tcPr>
            <w:tcW w:w="0" w:type="auto"/>
            <w:vAlign w:val="bottom"/>
          </w:tcPr>
          <w:p w14:paraId="46A65B92"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0.0196</w:t>
            </w:r>
          </w:p>
        </w:tc>
      </w:tr>
      <w:tr w:rsidR="00227441" w:rsidRPr="00CF292F" w14:paraId="3578697C" w14:textId="77777777" w:rsidTr="00260BC6">
        <w:tc>
          <w:tcPr>
            <w:tcW w:w="0" w:type="auto"/>
            <w:vAlign w:val="bottom"/>
          </w:tcPr>
          <w:p w14:paraId="4AA52BE5"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13</w:t>
            </w:r>
          </w:p>
        </w:tc>
        <w:tc>
          <w:tcPr>
            <w:tcW w:w="0" w:type="auto"/>
            <w:vAlign w:val="bottom"/>
          </w:tcPr>
          <w:p w14:paraId="3D91DC9D"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0.0356</w:t>
            </w:r>
          </w:p>
        </w:tc>
        <w:tc>
          <w:tcPr>
            <w:tcW w:w="0" w:type="auto"/>
            <w:vAlign w:val="bottom"/>
          </w:tcPr>
          <w:p w14:paraId="1FC94682"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0.0368</w:t>
            </w:r>
          </w:p>
        </w:tc>
        <w:tc>
          <w:tcPr>
            <w:tcW w:w="0" w:type="auto"/>
            <w:vAlign w:val="bottom"/>
          </w:tcPr>
          <w:p w14:paraId="07A2AA0B"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0.0159</w:t>
            </w:r>
          </w:p>
        </w:tc>
        <w:tc>
          <w:tcPr>
            <w:tcW w:w="0" w:type="auto"/>
            <w:vAlign w:val="bottom"/>
          </w:tcPr>
          <w:p w14:paraId="0662200C"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0.0369</w:t>
            </w:r>
          </w:p>
        </w:tc>
        <w:tc>
          <w:tcPr>
            <w:tcW w:w="0" w:type="auto"/>
            <w:vAlign w:val="bottom"/>
          </w:tcPr>
          <w:p w14:paraId="7D741ABD"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0.036</w:t>
            </w:r>
          </w:p>
        </w:tc>
        <w:tc>
          <w:tcPr>
            <w:tcW w:w="0" w:type="auto"/>
            <w:vAlign w:val="bottom"/>
          </w:tcPr>
          <w:p w14:paraId="6A32AF35"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0.0364</w:t>
            </w:r>
          </w:p>
        </w:tc>
      </w:tr>
      <w:tr w:rsidR="00227441" w:rsidRPr="00CF292F" w14:paraId="33A2A2CA" w14:textId="77777777" w:rsidTr="00260BC6">
        <w:tc>
          <w:tcPr>
            <w:tcW w:w="0" w:type="auto"/>
            <w:vAlign w:val="bottom"/>
          </w:tcPr>
          <w:p w14:paraId="67737CBB"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14</w:t>
            </w:r>
          </w:p>
        </w:tc>
        <w:tc>
          <w:tcPr>
            <w:tcW w:w="0" w:type="auto"/>
            <w:vAlign w:val="bottom"/>
          </w:tcPr>
          <w:p w14:paraId="54850519"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0.0363</w:t>
            </w:r>
          </w:p>
        </w:tc>
        <w:tc>
          <w:tcPr>
            <w:tcW w:w="0" w:type="auto"/>
            <w:vAlign w:val="bottom"/>
          </w:tcPr>
          <w:p w14:paraId="0E2170E5"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0.0372</w:t>
            </w:r>
          </w:p>
        </w:tc>
        <w:tc>
          <w:tcPr>
            <w:tcW w:w="0" w:type="auto"/>
            <w:vAlign w:val="bottom"/>
          </w:tcPr>
          <w:p w14:paraId="33F4A861"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0.0351</w:t>
            </w:r>
          </w:p>
        </w:tc>
        <w:tc>
          <w:tcPr>
            <w:tcW w:w="0" w:type="auto"/>
            <w:vAlign w:val="bottom"/>
          </w:tcPr>
          <w:p w14:paraId="4BEC6B01"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0.0387</w:t>
            </w:r>
          </w:p>
        </w:tc>
        <w:tc>
          <w:tcPr>
            <w:tcW w:w="0" w:type="auto"/>
            <w:vAlign w:val="bottom"/>
          </w:tcPr>
          <w:p w14:paraId="47D1D011"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0.0372</w:t>
            </w:r>
          </w:p>
        </w:tc>
        <w:tc>
          <w:tcPr>
            <w:tcW w:w="0" w:type="auto"/>
            <w:vAlign w:val="bottom"/>
          </w:tcPr>
          <w:p w14:paraId="5727F9AF"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0.0401</w:t>
            </w:r>
          </w:p>
        </w:tc>
      </w:tr>
      <w:tr w:rsidR="00227441" w:rsidRPr="00CF292F" w14:paraId="31591946" w14:textId="77777777" w:rsidTr="00260BC6">
        <w:tc>
          <w:tcPr>
            <w:tcW w:w="0" w:type="auto"/>
            <w:vAlign w:val="bottom"/>
          </w:tcPr>
          <w:p w14:paraId="014BEEA9"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15</w:t>
            </w:r>
          </w:p>
        </w:tc>
        <w:tc>
          <w:tcPr>
            <w:tcW w:w="0" w:type="auto"/>
            <w:vAlign w:val="bottom"/>
          </w:tcPr>
          <w:p w14:paraId="590F839D"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0.0408</w:t>
            </w:r>
          </w:p>
        </w:tc>
        <w:tc>
          <w:tcPr>
            <w:tcW w:w="0" w:type="auto"/>
            <w:vAlign w:val="bottom"/>
          </w:tcPr>
          <w:p w14:paraId="4338FD0C"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0.0398</w:t>
            </w:r>
          </w:p>
        </w:tc>
        <w:tc>
          <w:tcPr>
            <w:tcW w:w="0" w:type="auto"/>
            <w:vAlign w:val="bottom"/>
          </w:tcPr>
          <w:p w14:paraId="7C508096"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0.0386</w:t>
            </w:r>
          </w:p>
        </w:tc>
        <w:tc>
          <w:tcPr>
            <w:tcW w:w="0" w:type="auto"/>
            <w:vAlign w:val="bottom"/>
          </w:tcPr>
          <w:p w14:paraId="3761E26B"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0.0472</w:t>
            </w:r>
          </w:p>
        </w:tc>
        <w:tc>
          <w:tcPr>
            <w:tcW w:w="0" w:type="auto"/>
            <w:vAlign w:val="bottom"/>
          </w:tcPr>
          <w:p w14:paraId="4137FA50"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0.0385</w:t>
            </w:r>
          </w:p>
        </w:tc>
        <w:tc>
          <w:tcPr>
            <w:tcW w:w="0" w:type="auto"/>
            <w:vAlign w:val="bottom"/>
          </w:tcPr>
          <w:p w14:paraId="1B8AA7EE"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0.0463</w:t>
            </w:r>
          </w:p>
        </w:tc>
      </w:tr>
      <w:tr w:rsidR="00227441" w:rsidRPr="00CF292F" w14:paraId="011F934B" w14:textId="77777777" w:rsidTr="00260BC6">
        <w:tc>
          <w:tcPr>
            <w:tcW w:w="0" w:type="auto"/>
            <w:vAlign w:val="bottom"/>
          </w:tcPr>
          <w:p w14:paraId="422B54AB"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16</w:t>
            </w:r>
          </w:p>
        </w:tc>
        <w:tc>
          <w:tcPr>
            <w:tcW w:w="0" w:type="auto"/>
            <w:vAlign w:val="bottom"/>
          </w:tcPr>
          <w:p w14:paraId="135BED7B"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0.0474</w:t>
            </w:r>
          </w:p>
        </w:tc>
        <w:tc>
          <w:tcPr>
            <w:tcW w:w="0" w:type="auto"/>
            <w:vAlign w:val="bottom"/>
          </w:tcPr>
          <w:p w14:paraId="48B2347E"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0.0424</w:t>
            </w:r>
          </w:p>
        </w:tc>
        <w:tc>
          <w:tcPr>
            <w:tcW w:w="0" w:type="auto"/>
            <w:vAlign w:val="bottom"/>
          </w:tcPr>
          <w:p w14:paraId="77949113"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0.0389</w:t>
            </w:r>
          </w:p>
        </w:tc>
        <w:tc>
          <w:tcPr>
            <w:tcW w:w="0" w:type="auto"/>
            <w:vAlign w:val="bottom"/>
          </w:tcPr>
          <w:p w14:paraId="198E74CD"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0.0505</w:t>
            </w:r>
          </w:p>
        </w:tc>
        <w:tc>
          <w:tcPr>
            <w:tcW w:w="0" w:type="auto"/>
            <w:vAlign w:val="bottom"/>
          </w:tcPr>
          <w:p w14:paraId="0923895C"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0.0493</w:t>
            </w:r>
          </w:p>
        </w:tc>
        <w:tc>
          <w:tcPr>
            <w:tcW w:w="0" w:type="auto"/>
            <w:vAlign w:val="bottom"/>
          </w:tcPr>
          <w:p w14:paraId="33593A55"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0.0491</w:t>
            </w:r>
          </w:p>
        </w:tc>
      </w:tr>
      <w:tr w:rsidR="00227441" w:rsidRPr="00CF292F" w14:paraId="777F186A" w14:textId="77777777" w:rsidTr="00260BC6">
        <w:tc>
          <w:tcPr>
            <w:tcW w:w="0" w:type="auto"/>
            <w:vAlign w:val="bottom"/>
          </w:tcPr>
          <w:p w14:paraId="33625181"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17</w:t>
            </w:r>
          </w:p>
        </w:tc>
        <w:tc>
          <w:tcPr>
            <w:tcW w:w="0" w:type="auto"/>
            <w:vAlign w:val="bottom"/>
          </w:tcPr>
          <w:p w14:paraId="5DDD909D"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0.0575</w:t>
            </w:r>
          </w:p>
        </w:tc>
        <w:tc>
          <w:tcPr>
            <w:tcW w:w="0" w:type="auto"/>
            <w:vAlign w:val="bottom"/>
          </w:tcPr>
          <w:p w14:paraId="1801B8B5"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0.0558</w:t>
            </w:r>
          </w:p>
        </w:tc>
        <w:tc>
          <w:tcPr>
            <w:tcW w:w="0" w:type="auto"/>
            <w:vAlign w:val="bottom"/>
          </w:tcPr>
          <w:p w14:paraId="1517B57F"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0.0431</w:t>
            </w:r>
          </w:p>
        </w:tc>
        <w:tc>
          <w:tcPr>
            <w:tcW w:w="0" w:type="auto"/>
            <w:vAlign w:val="bottom"/>
          </w:tcPr>
          <w:p w14:paraId="499A9663"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0.0761</w:t>
            </w:r>
          </w:p>
        </w:tc>
        <w:tc>
          <w:tcPr>
            <w:tcW w:w="0" w:type="auto"/>
            <w:vAlign w:val="bottom"/>
          </w:tcPr>
          <w:p w14:paraId="4A883838"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0.0557</w:t>
            </w:r>
          </w:p>
        </w:tc>
        <w:tc>
          <w:tcPr>
            <w:tcW w:w="0" w:type="auto"/>
            <w:vAlign w:val="bottom"/>
          </w:tcPr>
          <w:p w14:paraId="66E19788"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0.0549</w:t>
            </w:r>
          </w:p>
        </w:tc>
      </w:tr>
      <w:tr w:rsidR="00227441" w:rsidRPr="00CF292F" w14:paraId="6A3EB256" w14:textId="77777777" w:rsidTr="00260BC6">
        <w:tc>
          <w:tcPr>
            <w:tcW w:w="0" w:type="auto"/>
            <w:vAlign w:val="bottom"/>
          </w:tcPr>
          <w:p w14:paraId="61D89CCE"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18</w:t>
            </w:r>
          </w:p>
        </w:tc>
        <w:tc>
          <w:tcPr>
            <w:tcW w:w="0" w:type="auto"/>
            <w:vAlign w:val="bottom"/>
          </w:tcPr>
          <w:p w14:paraId="4E04863E"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0.0674</w:t>
            </w:r>
          </w:p>
        </w:tc>
        <w:tc>
          <w:tcPr>
            <w:tcW w:w="0" w:type="auto"/>
            <w:vAlign w:val="bottom"/>
          </w:tcPr>
          <w:p w14:paraId="1E9ED895"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0.0614</w:t>
            </w:r>
          </w:p>
        </w:tc>
        <w:tc>
          <w:tcPr>
            <w:tcW w:w="0" w:type="auto"/>
            <w:vAlign w:val="bottom"/>
          </w:tcPr>
          <w:p w14:paraId="4EE7A0B9"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0.0555</w:t>
            </w:r>
          </w:p>
        </w:tc>
        <w:tc>
          <w:tcPr>
            <w:tcW w:w="0" w:type="auto"/>
            <w:vAlign w:val="bottom"/>
          </w:tcPr>
          <w:p w14:paraId="270DB5D2"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0.0729</w:t>
            </w:r>
          </w:p>
        </w:tc>
        <w:tc>
          <w:tcPr>
            <w:tcW w:w="0" w:type="auto"/>
            <w:vAlign w:val="bottom"/>
          </w:tcPr>
          <w:p w14:paraId="5405003F"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0.0616</w:t>
            </w:r>
          </w:p>
        </w:tc>
        <w:tc>
          <w:tcPr>
            <w:tcW w:w="0" w:type="auto"/>
            <w:vAlign w:val="bottom"/>
          </w:tcPr>
          <w:p w14:paraId="5EE74B40"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0.0663</w:t>
            </w:r>
          </w:p>
        </w:tc>
      </w:tr>
      <w:tr w:rsidR="00227441" w:rsidRPr="00CF292F" w14:paraId="72CF1F2E" w14:textId="77777777" w:rsidTr="00260BC6">
        <w:tc>
          <w:tcPr>
            <w:tcW w:w="0" w:type="auto"/>
            <w:vAlign w:val="bottom"/>
          </w:tcPr>
          <w:p w14:paraId="024C7027"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19</w:t>
            </w:r>
          </w:p>
        </w:tc>
        <w:tc>
          <w:tcPr>
            <w:tcW w:w="0" w:type="auto"/>
            <w:vAlign w:val="bottom"/>
          </w:tcPr>
          <w:p w14:paraId="497732A7"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0.0731</w:t>
            </w:r>
          </w:p>
        </w:tc>
        <w:tc>
          <w:tcPr>
            <w:tcW w:w="0" w:type="auto"/>
            <w:vAlign w:val="bottom"/>
          </w:tcPr>
          <w:p w14:paraId="7CDF0A22"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0.0757</w:t>
            </w:r>
          </w:p>
        </w:tc>
        <w:tc>
          <w:tcPr>
            <w:tcW w:w="0" w:type="auto"/>
            <w:vAlign w:val="bottom"/>
          </w:tcPr>
          <w:p w14:paraId="1394A68D"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0.0578</w:t>
            </w:r>
          </w:p>
        </w:tc>
        <w:tc>
          <w:tcPr>
            <w:tcW w:w="0" w:type="auto"/>
            <w:vAlign w:val="bottom"/>
          </w:tcPr>
          <w:p w14:paraId="48C62DCA"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0.088</w:t>
            </w:r>
          </w:p>
        </w:tc>
        <w:tc>
          <w:tcPr>
            <w:tcW w:w="0" w:type="auto"/>
            <w:vAlign w:val="bottom"/>
          </w:tcPr>
          <w:p w14:paraId="75D76B8E"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0.0742</w:t>
            </w:r>
          </w:p>
        </w:tc>
        <w:tc>
          <w:tcPr>
            <w:tcW w:w="0" w:type="auto"/>
            <w:vAlign w:val="bottom"/>
          </w:tcPr>
          <w:p w14:paraId="64462A3C"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0.0821</w:t>
            </w:r>
          </w:p>
        </w:tc>
      </w:tr>
      <w:tr w:rsidR="00227441" w:rsidRPr="00CF292F" w14:paraId="1173B8ED" w14:textId="77777777" w:rsidTr="00260BC6">
        <w:tc>
          <w:tcPr>
            <w:tcW w:w="0" w:type="auto"/>
            <w:vAlign w:val="bottom"/>
          </w:tcPr>
          <w:p w14:paraId="0EEC0A52"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lastRenderedPageBreak/>
              <w:t>20</w:t>
            </w:r>
          </w:p>
        </w:tc>
        <w:tc>
          <w:tcPr>
            <w:tcW w:w="0" w:type="auto"/>
            <w:vAlign w:val="bottom"/>
          </w:tcPr>
          <w:p w14:paraId="1054A0C4"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0.0801</w:t>
            </w:r>
          </w:p>
        </w:tc>
        <w:tc>
          <w:tcPr>
            <w:tcW w:w="0" w:type="auto"/>
            <w:vAlign w:val="bottom"/>
          </w:tcPr>
          <w:p w14:paraId="19A842CB"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0.0816</w:t>
            </w:r>
          </w:p>
        </w:tc>
        <w:tc>
          <w:tcPr>
            <w:tcW w:w="0" w:type="auto"/>
            <w:vAlign w:val="bottom"/>
          </w:tcPr>
          <w:p w14:paraId="67171313"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0.0709</w:t>
            </w:r>
          </w:p>
        </w:tc>
        <w:tc>
          <w:tcPr>
            <w:tcW w:w="0" w:type="auto"/>
            <w:vAlign w:val="bottom"/>
          </w:tcPr>
          <w:p w14:paraId="7B43BBFB"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0.0956</w:t>
            </w:r>
          </w:p>
        </w:tc>
        <w:tc>
          <w:tcPr>
            <w:tcW w:w="0" w:type="auto"/>
            <w:vAlign w:val="bottom"/>
          </w:tcPr>
          <w:p w14:paraId="708F8497"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0.0835</w:t>
            </w:r>
          </w:p>
        </w:tc>
        <w:tc>
          <w:tcPr>
            <w:tcW w:w="0" w:type="auto"/>
            <w:vAlign w:val="bottom"/>
          </w:tcPr>
          <w:p w14:paraId="4CDE9129"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0.0931</w:t>
            </w:r>
          </w:p>
        </w:tc>
      </w:tr>
      <w:tr w:rsidR="00227441" w:rsidRPr="00CF292F" w14:paraId="157735DD" w14:textId="77777777" w:rsidTr="00260BC6">
        <w:tc>
          <w:tcPr>
            <w:tcW w:w="0" w:type="auto"/>
            <w:vAlign w:val="bottom"/>
          </w:tcPr>
          <w:p w14:paraId="1F8A0636"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21</w:t>
            </w:r>
          </w:p>
        </w:tc>
        <w:tc>
          <w:tcPr>
            <w:tcW w:w="0" w:type="auto"/>
            <w:vAlign w:val="bottom"/>
          </w:tcPr>
          <w:p w14:paraId="0D1CFC3E"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0.0855</w:t>
            </w:r>
          </w:p>
        </w:tc>
        <w:tc>
          <w:tcPr>
            <w:tcW w:w="0" w:type="auto"/>
            <w:vAlign w:val="bottom"/>
          </w:tcPr>
          <w:p w14:paraId="2C0599F6"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0.084</w:t>
            </w:r>
          </w:p>
        </w:tc>
        <w:tc>
          <w:tcPr>
            <w:tcW w:w="0" w:type="auto"/>
            <w:vAlign w:val="bottom"/>
          </w:tcPr>
          <w:p w14:paraId="6DF0381F"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0.0854</w:t>
            </w:r>
          </w:p>
        </w:tc>
        <w:tc>
          <w:tcPr>
            <w:tcW w:w="0" w:type="auto"/>
            <w:vAlign w:val="bottom"/>
          </w:tcPr>
          <w:p w14:paraId="33A60196"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0.1039</w:t>
            </w:r>
          </w:p>
        </w:tc>
        <w:tc>
          <w:tcPr>
            <w:tcW w:w="0" w:type="auto"/>
            <w:vAlign w:val="bottom"/>
          </w:tcPr>
          <w:p w14:paraId="0297A8F1"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0.093</w:t>
            </w:r>
          </w:p>
        </w:tc>
        <w:tc>
          <w:tcPr>
            <w:tcW w:w="0" w:type="auto"/>
            <w:vAlign w:val="bottom"/>
          </w:tcPr>
          <w:p w14:paraId="0F38EA0A"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0.1007</w:t>
            </w:r>
          </w:p>
        </w:tc>
      </w:tr>
      <w:tr w:rsidR="00227441" w:rsidRPr="00CF292F" w14:paraId="54FC2467" w14:textId="77777777" w:rsidTr="00260BC6">
        <w:tc>
          <w:tcPr>
            <w:tcW w:w="0" w:type="auto"/>
            <w:vAlign w:val="bottom"/>
          </w:tcPr>
          <w:p w14:paraId="195A1A8E"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22</w:t>
            </w:r>
          </w:p>
        </w:tc>
        <w:tc>
          <w:tcPr>
            <w:tcW w:w="0" w:type="auto"/>
            <w:vAlign w:val="bottom"/>
          </w:tcPr>
          <w:p w14:paraId="30B98710"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0.0947</w:t>
            </w:r>
          </w:p>
        </w:tc>
        <w:tc>
          <w:tcPr>
            <w:tcW w:w="0" w:type="auto"/>
            <w:vAlign w:val="bottom"/>
          </w:tcPr>
          <w:p w14:paraId="587F439B"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0.0893</w:t>
            </w:r>
          </w:p>
        </w:tc>
        <w:tc>
          <w:tcPr>
            <w:tcW w:w="0" w:type="auto"/>
            <w:vAlign w:val="bottom"/>
          </w:tcPr>
          <w:p w14:paraId="25518680"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0.0973</w:t>
            </w:r>
          </w:p>
        </w:tc>
        <w:tc>
          <w:tcPr>
            <w:tcW w:w="0" w:type="auto"/>
            <w:vAlign w:val="bottom"/>
          </w:tcPr>
          <w:p w14:paraId="43A19346"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0.1101</w:t>
            </w:r>
          </w:p>
        </w:tc>
        <w:tc>
          <w:tcPr>
            <w:tcW w:w="0" w:type="auto"/>
            <w:vAlign w:val="bottom"/>
          </w:tcPr>
          <w:p w14:paraId="289BB5CE"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0.0968</w:t>
            </w:r>
          </w:p>
        </w:tc>
        <w:tc>
          <w:tcPr>
            <w:tcW w:w="0" w:type="auto"/>
            <w:vAlign w:val="bottom"/>
          </w:tcPr>
          <w:p w14:paraId="789A5D59"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0.1081</w:t>
            </w:r>
          </w:p>
        </w:tc>
      </w:tr>
      <w:tr w:rsidR="00227441" w:rsidRPr="00CF292F" w14:paraId="586D8A71" w14:textId="77777777" w:rsidTr="00260BC6">
        <w:tc>
          <w:tcPr>
            <w:tcW w:w="0" w:type="auto"/>
            <w:vAlign w:val="bottom"/>
          </w:tcPr>
          <w:p w14:paraId="680D7408"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23</w:t>
            </w:r>
          </w:p>
        </w:tc>
        <w:tc>
          <w:tcPr>
            <w:tcW w:w="0" w:type="auto"/>
            <w:vAlign w:val="bottom"/>
          </w:tcPr>
          <w:p w14:paraId="67295755"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0.1086</w:t>
            </w:r>
          </w:p>
        </w:tc>
        <w:tc>
          <w:tcPr>
            <w:tcW w:w="0" w:type="auto"/>
            <w:vAlign w:val="bottom"/>
          </w:tcPr>
          <w:p w14:paraId="38083E75"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0.0951</w:t>
            </w:r>
          </w:p>
        </w:tc>
        <w:tc>
          <w:tcPr>
            <w:tcW w:w="0" w:type="auto"/>
            <w:vAlign w:val="bottom"/>
          </w:tcPr>
          <w:p w14:paraId="2F50DB88"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0.1064</w:t>
            </w:r>
          </w:p>
        </w:tc>
        <w:tc>
          <w:tcPr>
            <w:tcW w:w="0" w:type="auto"/>
            <w:vAlign w:val="bottom"/>
          </w:tcPr>
          <w:p w14:paraId="4C02BFC1"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0.1225</w:t>
            </w:r>
          </w:p>
        </w:tc>
        <w:tc>
          <w:tcPr>
            <w:tcW w:w="0" w:type="auto"/>
            <w:vAlign w:val="bottom"/>
          </w:tcPr>
          <w:p w14:paraId="208336AB"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0.1102</w:t>
            </w:r>
          </w:p>
        </w:tc>
        <w:tc>
          <w:tcPr>
            <w:tcW w:w="0" w:type="auto"/>
            <w:vAlign w:val="bottom"/>
          </w:tcPr>
          <w:p w14:paraId="64D4F2A5"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0.118</w:t>
            </w:r>
          </w:p>
        </w:tc>
      </w:tr>
      <w:tr w:rsidR="00227441" w:rsidRPr="00CF292F" w14:paraId="05AFD8DB" w14:textId="77777777" w:rsidTr="00260BC6">
        <w:tc>
          <w:tcPr>
            <w:tcW w:w="0" w:type="auto"/>
            <w:vAlign w:val="bottom"/>
          </w:tcPr>
          <w:p w14:paraId="7D64FD78"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24</w:t>
            </w:r>
          </w:p>
        </w:tc>
        <w:tc>
          <w:tcPr>
            <w:tcW w:w="0" w:type="auto"/>
            <w:vAlign w:val="bottom"/>
          </w:tcPr>
          <w:p w14:paraId="265CDE6E"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0.1183</w:t>
            </w:r>
          </w:p>
        </w:tc>
        <w:tc>
          <w:tcPr>
            <w:tcW w:w="0" w:type="auto"/>
            <w:vAlign w:val="bottom"/>
          </w:tcPr>
          <w:p w14:paraId="53CDE2EC"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0.1011</w:t>
            </w:r>
          </w:p>
        </w:tc>
        <w:tc>
          <w:tcPr>
            <w:tcW w:w="0" w:type="auto"/>
            <w:vAlign w:val="bottom"/>
          </w:tcPr>
          <w:p w14:paraId="1C876415"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0.1132</w:t>
            </w:r>
          </w:p>
        </w:tc>
        <w:tc>
          <w:tcPr>
            <w:tcW w:w="0" w:type="auto"/>
            <w:vAlign w:val="bottom"/>
          </w:tcPr>
          <w:p w14:paraId="11174622"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0.1329</w:t>
            </w:r>
          </w:p>
        </w:tc>
        <w:tc>
          <w:tcPr>
            <w:tcW w:w="0" w:type="auto"/>
            <w:vAlign w:val="bottom"/>
          </w:tcPr>
          <w:p w14:paraId="44EA4B49"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0.1221</w:t>
            </w:r>
          </w:p>
        </w:tc>
        <w:tc>
          <w:tcPr>
            <w:tcW w:w="0" w:type="auto"/>
            <w:vAlign w:val="bottom"/>
          </w:tcPr>
          <w:p w14:paraId="6B570D8D"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0.1311</w:t>
            </w:r>
          </w:p>
        </w:tc>
      </w:tr>
      <w:tr w:rsidR="00227441" w:rsidRPr="00CF292F" w14:paraId="1B549B12" w14:textId="77777777" w:rsidTr="00260BC6">
        <w:tc>
          <w:tcPr>
            <w:tcW w:w="0" w:type="auto"/>
            <w:vAlign w:val="bottom"/>
          </w:tcPr>
          <w:p w14:paraId="461EFC23"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25</w:t>
            </w:r>
          </w:p>
        </w:tc>
        <w:tc>
          <w:tcPr>
            <w:tcW w:w="0" w:type="auto"/>
            <w:vAlign w:val="bottom"/>
          </w:tcPr>
          <w:p w14:paraId="2DBB957F"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0.122</w:t>
            </w:r>
          </w:p>
        </w:tc>
        <w:tc>
          <w:tcPr>
            <w:tcW w:w="0" w:type="auto"/>
            <w:vAlign w:val="bottom"/>
          </w:tcPr>
          <w:p w14:paraId="1062E741"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0.1096</w:t>
            </w:r>
          </w:p>
        </w:tc>
        <w:tc>
          <w:tcPr>
            <w:tcW w:w="0" w:type="auto"/>
            <w:vAlign w:val="bottom"/>
          </w:tcPr>
          <w:p w14:paraId="3D4E7258"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0.1173</w:t>
            </w:r>
          </w:p>
        </w:tc>
        <w:tc>
          <w:tcPr>
            <w:tcW w:w="0" w:type="auto"/>
            <w:vAlign w:val="bottom"/>
          </w:tcPr>
          <w:p w14:paraId="0585699F"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0.1439</w:t>
            </w:r>
          </w:p>
        </w:tc>
        <w:tc>
          <w:tcPr>
            <w:tcW w:w="0" w:type="auto"/>
            <w:vAlign w:val="bottom"/>
          </w:tcPr>
          <w:p w14:paraId="6A31AF75"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0.1291</w:t>
            </w:r>
          </w:p>
        </w:tc>
        <w:tc>
          <w:tcPr>
            <w:tcW w:w="0" w:type="auto"/>
            <w:vAlign w:val="bottom"/>
          </w:tcPr>
          <w:p w14:paraId="0F250C46"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0.137</w:t>
            </w:r>
          </w:p>
        </w:tc>
      </w:tr>
      <w:tr w:rsidR="00227441" w:rsidRPr="00CF292F" w14:paraId="0658CA33" w14:textId="77777777" w:rsidTr="00260BC6">
        <w:tc>
          <w:tcPr>
            <w:tcW w:w="0" w:type="auto"/>
            <w:vAlign w:val="bottom"/>
          </w:tcPr>
          <w:p w14:paraId="17CDB983"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26</w:t>
            </w:r>
          </w:p>
        </w:tc>
        <w:tc>
          <w:tcPr>
            <w:tcW w:w="0" w:type="auto"/>
            <w:vAlign w:val="bottom"/>
          </w:tcPr>
          <w:p w14:paraId="4A52A45D"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0.1354</w:t>
            </w:r>
          </w:p>
        </w:tc>
        <w:tc>
          <w:tcPr>
            <w:tcW w:w="0" w:type="auto"/>
            <w:vAlign w:val="bottom"/>
          </w:tcPr>
          <w:p w14:paraId="5F787274"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0.1208</w:t>
            </w:r>
          </w:p>
        </w:tc>
        <w:tc>
          <w:tcPr>
            <w:tcW w:w="0" w:type="auto"/>
            <w:vAlign w:val="bottom"/>
          </w:tcPr>
          <w:p w14:paraId="2ACBB0D9"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0.1263</w:t>
            </w:r>
          </w:p>
        </w:tc>
        <w:tc>
          <w:tcPr>
            <w:tcW w:w="0" w:type="auto"/>
            <w:vAlign w:val="bottom"/>
          </w:tcPr>
          <w:p w14:paraId="634C2D1A"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0.1503</w:t>
            </w:r>
          </w:p>
        </w:tc>
        <w:tc>
          <w:tcPr>
            <w:tcW w:w="0" w:type="auto"/>
            <w:vAlign w:val="bottom"/>
          </w:tcPr>
          <w:p w14:paraId="7C6B2817"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0.1385</w:t>
            </w:r>
          </w:p>
        </w:tc>
        <w:tc>
          <w:tcPr>
            <w:tcW w:w="0" w:type="auto"/>
            <w:vAlign w:val="bottom"/>
          </w:tcPr>
          <w:p w14:paraId="35EDFEE8" w14:textId="77777777" w:rsidR="00227441" w:rsidRPr="00CF292F" w:rsidRDefault="00227441" w:rsidP="00260BC6">
            <w:pPr>
              <w:spacing w:line="360" w:lineRule="auto"/>
              <w:jc w:val="both"/>
              <w:rPr>
                <w:rFonts w:ascii="Times New Roman" w:hAnsi="Times New Roman" w:cs="Times New Roman"/>
                <w:sz w:val="24"/>
                <w:szCs w:val="24"/>
              </w:rPr>
            </w:pPr>
            <w:r w:rsidRPr="00CF292F">
              <w:rPr>
                <w:rFonts w:ascii="Times New Roman" w:hAnsi="Times New Roman" w:cs="Times New Roman"/>
                <w:color w:val="000000"/>
                <w:sz w:val="24"/>
                <w:szCs w:val="24"/>
              </w:rPr>
              <w:t>0.1443</w:t>
            </w:r>
          </w:p>
        </w:tc>
      </w:tr>
    </w:tbl>
    <w:p w14:paraId="1751B7AF" w14:textId="77777777" w:rsidR="00227441" w:rsidRDefault="00227441" w:rsidP="00227441">
      <w:pPr>
        <w:spacing w:line="360" w:lineRule="auto"/>
        <w:jc w:val="both"/>
        <w:rPr>
          <w:rFonts w:ascii="Times New Roman" w:hAnsi="Times New Roman" w:cs="Times New Roman"/>
          <w:sz w:val="24"/>
          <w:szCs w:val="24"/>
        </w:rPr>
      </w:pPr>
    </w:p>
    <w:p w14:paraId="35006E0C" w14:textId="77777777" w:rsidR="00227441" w:rsidRPr="00056E70" w:rsidRDefault="00227441" w:rsidP="00227441">
      <w:pPr>
        <w:spacing w:line="360" w:lineRule="auto"/>
        <w:jc w:val="both"/>
        <w:rPr>
          <w:rFonts w:ascii="Times New Roman" w:hAnsi="Times New Roman" w:cs="Times New Roman"/>
          <w:sz w:val="24"/>
          <w:szCs w:val="24"/>
        </w:rPr>
      </w:pPr>
      <w:r w:rsidRPr="00056E70">
        <w:rPr>
          <w:rFonts w:ascii="Times New Roman" w:hAnsi="Times New Roman" w:cs="Times New Roman"/>
          <w:sz w:val="24"/>
          <w:szCs w:val="24"/>
        </w:rPr>
        <w:t xml:space="preserve">Figure </w:t>
      </w:r>
      <w:r>
        <w:rPr>
          <w:rFonts w:ascii="Times New Roman" w:hAnsi="Times New Roman" w:cs="Times New Roman"/>
          <w:sz w:val="24"/>
          <w:szCs w:val="24"/>
        </w:rPr>
        <w:t>4.14</w:t>
      </w:r>
      <w:r w:rsidRPr="00056E70">
        <w:rPr>
          <w:rFonts w:ascii="Times New Roman" w:hAnsi="Times New Roman" w:cs="Times New Roman"/>
          <w:sz w:val="24"/>
          <w:szCs w:val="24"/>
        </w:rPr>
        <w:t xml:space="preserve"> shows the combined plots of the losses of </w:t>
      </w:r>
      <w:r>
        <w:rPr>
          <w:rFonts w:ascii="Times New Roman" w:hAnsi="Times New Roman" w:cs="Times New Roman"/>
          <w:sz w:val="24"/>
          <w:szCs w:val="24"/>
        </w:rPr>
        <w:t xml:space="preserve">both </w:t>
      </w:r>
      <w:r w:rsidRPr="00056E70">
        <w:rPr>
          <w:rFonts w:ascii="Times New Roman" w:hAnsi="Times New Roman" w:cs="Times New Roman"/>
          <w:sz w:val="24"/>
          <w:szCs w:val="24"/>
        </w:rPr>
        <w:t>training and validation</w:t>
      </w:r>
      <w:r>
        <w:rPr>
          <w:rFonts w:ascii="Times New Roman" w:hAnsi="Times New Roman" w:cs="Times New Roman"/>
          <w:sz w:val="24"/>
          <w:szCs w:val="24"/>
        </w:rPr>
        <w:t xml:space="preserve">, while Figure 4.15 shows the combined plots of accuracies of the training and validation across all ablations for Part A. As shown in Figures 4.14 to 4.15, all ablation studies have approximately same training and validation losses, as well as training and validation accuracies at the earlier epochs between 1 and 10. However, at later time in the training from epoch 10 upward, U2UT model training with joint head set 2 at both the encoder and encoder-to-decoder mapping performs better than other ablation studies. U2UT model training without positional encoding gave better results than head = 4, 8, and 1. This result can be likened to the fact that the U2UT model (modified Translatotron2) developed is a conformer encoder with LSTM baseline decoder and LSTM baseline synthesiser, and LSTM which already has word order encoded into it can be attributed to the improved performance of no positional encoding experiment performing better than head equal to 1, 4, and 8. In fact, studies have confirmed that multiple head values does not connote improved performance, and a single head transformer based network can perform better than multiple heads </w:t>
      </w:r>
      <w:r w:rsidRPr="00773293">
        <w:rPr>
          <w:rFonts w:ascii="Times New Roman" w:hAnsi="Times New Roman" w:cs="Times New Roman"/>
          <w:sz w:val="24"/>
          <w:szCs w:val="24"/>
        </w:rPr>
        <w:t>(Liu, Liu, &amp; Han, 2021; Michel, Levy, &amp; Neubig, 2019; Voita et al., 2019)</w:t>
      </w:r>
      <w:r>
        <w:rPr>
          <w:rFonts w:ascii="Times New Roman" w:hAnsi="Times New Roman" w:cs="Times New Roman"/>
          <w:sz w:val="24"/>
          <w:szCs w:val="24"/>
        </w:rPr>
        <w:t>. The utilisation of smaller dataset split of 1000/250 can also be attributed to why U2UT model training without positional encoding performs better. R</w:t>
      </w:r>
      <w:r w:rsidRPr="006A644B">
        <w:rPr>
          <w:rFonts w:ascii="Times New Roman" w:hAnsi="Times New Roman" w:cs="Times New Roman"/>
          <w:sz w:val="24"/>
          <w:szCs w:val="24"/>
        </w:rPr>
        <w:t>ecent research</w:t>
      </w:r>
      <w:r>
        <w:rPr>
          <w:rFonts w:ascii="Times New Roman" w:hAnsi="Times New Roman" w:cs="Times New Roman"/>
          <w:sz w:val="24"/>
          <w:szCs w:val="24"/>
        </w:rPr>
        <w:t xml:space="preserve"> </w:t>
      </w:r>
      <w:r w:rsidRPr="002C6577">
        <w:rPr>
          <w:rFonts w:ascii="Times New Roman" w:hAnsi="Times New Roman" w:cs="Times New Roman"/>
          <w:sz w:val="24"/>
          <w:szCs w:val="24"/>
        </w:rPr>
        <w:t>(Morita, 2024)</w:t>
      </w:r>
      <w:r w:rsidRPr="006A644B">
        <w:rPr>
          <w:rFonts w:ascii="Times New Roman" w:hAnsi="Times New Roman" w:cs="Times New Roman"/>
          <w:sz w:val="24"/>
          <w:szCs w:val="24"/>
        </w:rPr>
        <w:t xml:space="preserve"> confirms that while RNNs already encode sequence order implicitly, positional encoding can still improve performance in certain cases, especially with large vocabularies or rare tokens. On small datasets, RNNs without positional encoding may generalize better, but positional encoding stabilizes gradients and enhances learning when data complexity increases.</w:t>
      </w:r>
    </w:p>
    <w:p w14:paraId="6C8A820C" w14:textId="77777777" w:rsidR="00227441" w:rsidRDefault="00227441" w:rsidP="00227441">
      <w:r>
        <w:rPr>
          <w:noProof/>
        </w:rPr>
        <w:lastRenderedPageBreak/>
        <w:drawing>
          <wp:inline distT="0" distB="0" distL="0" distR="0" wp14:anchorId="52BB74F2" wp14:editId="7C823F0D">
            <wp:extent cx="6286500" cy="2867025"/>
            <wp:effectExtent l="0" t="0" r="0" b="9525"/>
            <wp:docPr id="18358233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23308" name=""/>
                    <pic:cNvPicPr/>
                  </pic:nvPicPr>
                  <pic:blipFill>
                    <a:blip r:embed="rId66">
                      <a:extLst>
                        <a:ext uri="{96DAC541-7B7A-43D3-8B79-37D633B846F1}">
                          <asvg:svgBlip xmlns:asvg="http://schemas.microsoft.com/office/drawing/2016/SVG/main" r:embed="rId67"/>
                        </a:ext>
                      </a:extLst>
                    </a:blip>
                    <a:stretch>
                      <a:fillRect/>
                    </a:stretch>
                  </pic:blipFill>
                  <pic:spPr>
                    <a:xfrm>
                      <a:off x="0" y="0"/>
                      <a:ext cx="6286500" cy="2867025"/>
                    </a:xfrm>
                    <a:prstGeom prst="rect">
                      <a:avLst/>
                    </a:prstGeom>
                  </pic:spPr>
                </pic:pic>
              </a:graphicData>
            </a:graphic>
          </wp:inline>
        </w:drawing>
      </w:r>
    </w:p>
    <w:p w14:paraId="18ABEF56" w14:textId="77777777" w:rsidR="00227441" w:rsidRPr="00D8244E" w:rsidRDefault="00227441" w:rsidP="00D8244E">
      <w:pPr>
        <w:pStyle w:val="Caption"/>
        <w:jc w:val="center"/>
        <w:rPr>
          <w:rFonts w:ascii="Times New Roman" w:hAnsi="Times New Roman" w:cs="Times New Roman"/>
          <w:i w:val="0"/>
          <w:iCs w:val="0"/>
          <w:color w:val="auto"/>
          <w:sz w:val="24"/>
          <w:szCs w:val="24"/>
        </w:rPr>
      </w:pPr>
      <w:bookmarkStart w:id="393" w:name="_Toc239756570"/>
      <w:r w:rsidRPr="00D8244E">
        <w:rPr>
          <w:rFonts w:ascii="Times New Roman" w:hAnsi="Times New Roman" w:cs="Times New Roman"/>
          <w:b/>
          <w:bCs/>
          <w:i w:val="0"/>
          <w:iCs w:val="0"/>
          <w:color w:val="auto"/>
          <w:sz w:val="24"/>
          <w:szCs w:val="24"/>
        </w:rPr>
        <w:t xml:space="preserve">Figure </w:t>
      </w:r>
      <w:r w:rsidRPr="00D8244E">
        <w:rPr>
          <w:rFonts w:ascii="Times New Roman" w:hAnsi="Times New Roman" w:cs="Times New Roman"/>
          <w:b/>
          <w:bCs/>
          <w:i w:val="0"/>
          <w:iCs w:val="0"/>
          <w:color w:val="auto"/>
          <w:sz w:val="24"/>
          <w:szCs w:val="24"/>
        </w:rPr>
        <w:fldChar w:fldCharType="begin"/>
      </w:r>
      <w:r w:rsidRPr="00D8244E">
        <w:rPr>
          <w:rFonts w:ascii="Times New Roman" w:hAnsi="Times New Roman" w:cs="Times New Roman"/>
          <w:b/>
          <w:bCs/>
          <w:i w:val="0"/>
          <w:iCs w:val="0"/>
          <w:color w:val="auto"/>
          <w:sz w:val="24"/>
          <w:szCs w:val="24"/>
        </w:rPr>
        <w:instrText xml:space="preserve"> STYLEREF 1 \s </w:instrText>
      </w:r>
      <w:r w:rsidRPr="00D8244E">
        <w:rPr>
          <w:rFonts w:ascii="Times New Roman" w:hAnsi="Times New Roman" w:cs="Times New Roman"/>
          <w:b/>
          <w:bCs/>
          <w:i w:val="0"/>
          <w:iCs w:val="0"/>
          <w:color w:val="auto"/>
          <w:sz w:val="24"/>
          <w:szCs w:val="24"/>
        </w:rPr>
        <w:fldChar w:fldCharType="separate"/>
      </w:r>
      <w:r w:rsidRPr="00D8244E">
        <w:rPr>
          <w:rFonts w:ascii="Times New Roman" w:hAnsi="Times New Roman" w:cs="Times New Roman"/>
          <w:b/>
          <w:bCs/>
          <w:i w:val="0"/>
          <w:iCs w:val="0"/>
          <w:noProof/>
          <w:color w:val="auto"/>
          <w:sz w:val="24"/>
          <w:szCs w:val="24"/>
        </w:rPr>
        <w:t>4</w:t>
      </w:r>
      <w:r w:rsidRPr="00D8244E">
        <w:rPr>
          <w:rFonts w:ascii="Times New Roman" w:hAnsi="Times New Roman" w:cs="Times New Roman"/>
          <w:b/>
          <w:bCs/>
          <w:i w:val="0"/>
          <w:iCs w:val="0"/>
          <w:color w:val="auto"/>
          <w:sz w:val="24"/>
          <w:szCs w:val="24"/>
        </w:rPr>
        <w:fldChar w:fldCharType="end"/>
      </w:r>
      <w:r w:rsidRPr="00D8244E">
        <w:rPr>
          <w:rFonts w:ascii="Times New Roman" w:hAnsi="Times New Roman" w:cs="Times New Roman"/>
          <w:b/>
          <w:bCs/>
          <w:i w:val="0"/>
          <w:iCs w:val="0"/>
          <w:color w:val="auto"/>
          <w:sz w:val="24"/>
          <w:szCs w:val="24"/>
        </w:rPr>
        <w:t>.</w:t>
      </w:r>
      <w:r w:rsidRPr="00D8244E">
        <w:rPr>
          <w:rFonts w:ascii="Times New Roman" w:hAnsi="Times New Roman" w:cs="Times New Roman"/>
          <w:b/>
          <w:bCs/>
          <w:i w:val="0"/>
          <w:iCs w:val="0"/>
          <w:color w:val="auto"/>
          <w:sz w:val="24"/>
          <w:szCs w:val="24"/>
        </w:rPr>
        <w:fldChar w:fldCharType="begin"/>
      </w:r>
      <w:r w:rsidRPr="00D8244E">
        <w:rPr>
          <w:rFonts w:ascii="Times New Roman" w:hAnsi="Times New Roman" w:cs="Times New Roman"/>
          <w:b/>
          <w:bCs/>
          <w:i w:val="0"/>
          <w:iCs w:val="0"/>
          <w:color w:val="auto"/>
          <w:sz w:val="24"/>
          <w:szCs w:val="24"/>
        </w:rPr>
        <w:instrText xml:space="preserve"> SEQ Figure \* ARABIC \s 1 </w:instrText>
      </w:r>
      <w:r w:rsidRPr="00D8244E">
        <w:rPr>
          <w:rFonts w:ascii="Times New Roman" w:hAnsi="Times New Roman" w:cs="Times New Roman"/>
          <w:b/>
          <w:bCs/>
          <w:i w:val="0"/>
          <w:iCs w:val="0"/>
          <w:color w:val="auto"/>
          <w:sz w:val="24"/>
          <w:szCs w:val="24"/>
        </w:rPr>
        <w:fldChar w:fldCharType="separate"/>
      </w:r>
      <w:r w:rsidRPr="00D8244E">
        <w:rPr>
          <w:rFonts w:ascii="Times New Roman" w:hAnsi="Times New Roman" w:cs="Times New Roman"/>
          <w:b/>
          <w:bCs/>
          <w:i w:val="0"/>
          <w:iCs w:val="0"/>
          <w:noProof/>
          <w:color w:val="auto"/>
          <w:sz w:val="24"/>
          <w:szCs w:val="24"/>
        </w:rPr>
        <w:t>14</w:t>
      </w:r>
      <w:r w:rsidRPr="00D8244E">
        <w:rPr>
          <w:rFonts w:ascii="Times New Roman" w:hAnsi="Times New Roman" w:cs="Times New Roman"/>
          <w:b/>
          <w:bCs/>
          <w:i w:val="0"/>
          <w:iCs w:val="0"/>
          <w:color w:val="auto"/>
          <w:sz w:val="24"/>
          <w:szCs w:val="24"/>
        </w:rPr>
        <w:fldChar w:fldCharType="end"/>
      </w:r>
      <w:r w:rsidRPr="00D8244E">
        <w:rPr>
          <w:rFonts w:ascii="Times New Roman" w:hAnsi="Times New Roman" w:cs="Times New Roman"/>
          <w:b/>
          <w:bCs/>
          <w:i w:val="0"/>
          <w:iCs w:val="0"/>
          <w:color w:val="auto"/>
          <w:sz w:val="24"/>
          <w:szCs w:val="24"/>
        </w:rPr>
        <w:t>:</w:t>
      </w:r>
      <w:r w:rsidRPr="00D8244E">
        <w:rPr>
          <w:rFonts w:ascii="Times New Roman" w:hAnsi="Times New Roman" w:cs="Times New Roman"/>
          <w:i w:val="0"/>
          <w:iCs w:val="0"/>
          <w:color w:val="auto"/>
          <w:sz w:val="24"/>
          <w:szCs w:val="24"/>
        </w:rPr>
        <w:t xml:space="preserve"> Training and Validation Losses of U2UT Model Training of Across All Experiments of Part A</w:t>
      </w:r>
      <w:bookmarkEnd w:id="393"/>
    </w:p>
    <w:p w14:paraId="17097C27" w14:textId="77777777" w:rsidR="00227441" w:rsidRDefault="00227441" w:rsidP="00227441">
      <w:r>
        <w:rPr>
          <w:noProof/>
        </w:rPr>
        <w:drawing>
          <wp:inline distT="0" distB="0" distL="0" distR="0" wp14:anchorId="2BB9DF71" wp14:editId="14BDC67F">
            <wp:extent cx="5943600" cy="2476500"/>
            <wp:effectExtent l="0" t="0" r="0" b="0"/>
            <wp:docPr id="21256841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84112" name=""/>
                    <pic:cNvPicPr/>
                  </pic:nvPicPr>
                  <pic:blipFill>
                    <a:blip r:embed="rId68">
                      <a:extLst>
                        <a:ext uri="{96DAC541-7B7A-43D3-8B79-37D633B846F1}">
                          <asvg:svgBlip xmlns:asvg="http://schemas.microsoft.com/office/drawing/2016/SVG/main" r:embed="rId69"/>
                        </a:ext>
                      </a:extLst>
                    </a:blip>
                    <a:stretch>
                      <a:fillRect/>
                    </a:stretch>
                  </pic:blipFill>
                  <pic:spPr>
                    <a:xfrm>
                      <a:off x="0" y="0"/>
                      <a:ext cx="5943600" cy="2476500"/>
                    </a:xfrm>
                    <a:prstGeom prst="rect">
                      <a:avLst/>
                    </a:prstGeom>
                  </pic:spPr>
                </pic:pic>
              </a:graphicData>
            </a:graphic>
          </wp:inline>
        </w:drawing>
      </w:r>
    </w:p>
    <w:p w14:paraId="61ECA9B3" w14:textId="77777777" w:rsidR="00227441" w:rsidRPr="00EA220E" w:rsidRDefault="00227441" w:rsidP="00EA220E">
      <w:pPr>
        <w:pStyle w:val="Caption"/>
        <w:jc w:val="center"/>
        <w:rPr>
          <w:rFonts w:ascii="Times New Roman" w:hAnsi="Times New Roman" w:cs="Times New Roman"/>
          <w:i w:val="0"/>
          <w:iCs w:val="0"/>
          <w:color w:val="auto"/>
          <w:sz w:val="24"/>
          <w:szCs w:val="24"/>
        </w:rPr>
      </w:pPr>
      <w:bookmarkStart w:id="394" w:name="_Toc239756571"/>
      <w:r w:rsidRPr="00EA220E">
        <w:rPr>
          <w:rFonts w:ascii="Times New Roman" w:hAnsi="Times New Roman" w:cs="Times New Roman"/>
          <w:b/>
          <w:bCs/>
          <w:i w:val="0"/>
          <w:iCs w:val="0"/>
          <w:color w:val="auto"/>
          <w:sz w:val="24"/>
          <w:szCs w:val="24"/>
        </w:rPr>
        <w:t xml:space="preserve">Figure </w:t>
      </w:r>
      <w:r w:rsidRPr="00EA220E">
        <w:rPr>
          <w:rFonts w:ascii="Times New Roman" w:hAnsi="Times New Roman" w:cs="Times New Roman"/>
          <w:b/>
          <w:bCs/>
          <w:i w:val="0"/>
          <w:iCs w:val="0"/>
          <w:color w:val="auto"/>
          <w:sz w:val="24"/>
          <w:szCs w:val="24"/>
        </w:rPr>
        <w:fldChar w:fldCharType="begin"/>
      </w:r>
      <w:r w:rsidRPr="00EA220E">
        <w:rPr>
          <w:rFonts w:ascii="Times New Roman" w:hAnsi="Times New Roman" w:cs="Times New Roman"/>
          <w:b/>
          <w:bCs/>
          <w:i w:val="0"/>
          <w:iCs w:val="0"/>
          <w:color w:val="auto"/>
          <w:sz w:val="24"/>
          <w:szCs w:val="24"/>
        </w:rPr>
        <w:instrText xml:space="preserve"> STYLEREF 1 \s </w:instrText>
      </w:r>
      <w:r w:rsidRPr="00EA220E">
        <w:rPr>
          <w:rFonts w:ascii="Times New Roman" w:hAnsi="Times New Roman" w:cs="Times New Roman"/>
          <w:b/>
          <w:bCs/>
          <w:i w:val="0"/>
          <w:iCs w:val="0"/>
          <w:color w:val="auto"/>
          <w:sz w:val="24"/>
          <w:szCs w:val="24"/>
        </w:rPr>
        <w:fldChar w:fldCharType="separate"/>
      </w:r>
      <w:r w:rsidRPr="00EA220E">
        <w:rPr>
          <w:rFonts w:ascii="Times New Roman" w:hAnsi="Times New Roman" w:cs="Times New Roman"/>
          <w:b/>
          <w:bCs/>
          <w:i w:val="0"/>
          <w:iCs w:val="0"/>
          <w:noProof/>
          <w:color w:val="auto"/>
          <w:sz w:val="24"/>
          <w:szCs w:val="24"/>
        </w:rPr>
        <w:t>4</w:t>
      </w:r>
      <w:r w:rsidRPr="00EA220E">
        <w:rPr>
          <w:rFonts w:ascii="Times New Roman" w:hAnsi="Times New Roman" w:cs="Times New Roman"/>
          <w:b/>
          <w:bCs/>
          <w:i w:val="0"/>
          <w:iCs w:val="0"/>
          <w:color w:val="auto"/>
          <w:sz w:val="24"/>
          <w:szCs w:val="24"/>
        </w:rPr>
        <w:fldChar w:fldCharType="end"/>
      </w:r>
      <w:r w:rsidRPr="00EA220E">
        <w:rPr>
          <w:rFonts w:ascii="Times New Roman" w:hAnsi="Times New Roman" w:cs="Times New Roman"/>
          <w:b/>
          <w:bCs/>
          <w:i w:val="0"/>
          <w:iCs w:val="0"/>
          <w:color w:val="auto"/>
          <w:sz w:val="24"/>
          <w:szCs w:val="24"/>
        </w:rPr>
        <w:t>.</w:t>
      </w:r>
      <w:r w:rsidRPr="00EA220E">
        <w:rPr>
          <w:rFonts w:ascii="Times New Roman" w:hAnsi="Times New Roman" w:cs="Times New Roman"/>
          <w:b/>
          <w:bCs/>
          <w:i w:val="0"/>
          <w:iCs w:val="0"/>
          <w:color w:val="auto"/>
          <w:sz w:val="24"/>
          <w:szCs w:val="24"/>
        </w:rPr>
        <w:fldChar w:fldCharType="begin"/>
      </w:r>
      <w:r w:rsidRPr="00EA220E">
        <w:rPr>
          <w:rFonts w:ascii="Times New Roman" w:hAnsi="Times New Roman" w:cs="Times New Roman"/>
          <w:b/>
          <w:bCs/>
          <w:i w:val="0"/>
          <w:iCs w:val="0"/>
          <w:color w:val="auto"/>
          <w:sz w:val="24"/>
          <w:szCs w:val="24"/>
        </w:rPr>
        <w:instrText xml:space="preserve"> SEQ Figure \* ARABIC \s 1 </w:instrText>
      </w:r>
      <w:r w:rsidRPr="00EA220E">
        <w:rPr>
          <w:rFonts w:ascii="Times New Roman" w:hAnsi="Times New Roman" w:cs="Times New Roman"/>
          <w:b/>
          <w:bCs/>
          <w:i w:val="0"/>
          <w:iCs w:val="0"/>
          <w:color w:val="auto"/>
          <w:sz w:val="24"/>
          <w:szCs w:val="24"/>
        </w:rPr>
        <w:fldChar w:fldCharType="separate"/>
      </w:r>
      <w:r w:rsidRPr="00EA220E">
        <w:rPr>
          <w:rFonts w:ascii="Times New Roman" w:hAnsi="Times New Roman" w:cs="Times New Roman"/>
          <w:b/>
          <w:bCs/>
          <w:i w:val="0"/>
          <w:iCs w:val="0"/>
          <w:noProof/>
          <w:color w:val="auto"/>
          <w:sz w:val="24"/>
          <w:szCs w:val="24"/>
        </w:rPr>
        <w:t>15</w:t>
      </w:r>
      <w:r w:rsidRPr="00EA220E">
        <w:rPr>
          <w:rFonts w:ascii="Times New Roman" w:hAnsi="Times New Roman" w:cs="Times New Roman"/>
          <w:b/>
          <w:bCs/>
          <w:i w:val="0"/>
          <w:iCs w:val="0"/>
          <w:color w:val="auto"/>
          <w:sz w:val="24"/>
          <w:szCs w:val="24"/>
        </w:rPr>
        <w:fldChar w:fldCharType="end"/>
      </w:r>
      <w:r w:rsidRPr="00EA220E">
        <w:rPr>
          <w:rFonts w:ascii="Times New Roman" w:hAnsi="Times New Roman" w:cs="Times New Roman"/>
          <w:b/>
          <w:bCs/>
          <w:i w:val="0"/>
          <w:iCs w:val="0"/>
          <w:color w:val="auto"/>
          <w:sz w:val="24"/>
          <w:szCs w:val="24"/>
        </w:rPr>
        <w:t>:</w:t>
      </w:r>
      <w:r w:rsidRPr="00EA220E">
        <w:rPr>
          <w:rFonts w:ascii="Times New Roman" w:hAnsi="Times New Roman" w:cs="Times New Roman"/>
          <w:i w:val="0"/>
          <w:iCs w:val="0"/>
          <w:color w:val="auto"/>
          <w:sz w:val="24"/>
          <w:szCs w:val="24"/>
        </w:rPr>
        <w:t xml:space="preserve"> Training and Validation Accuracies of U2UT Model Training of Across All Experiments of Part A</w:t>
      </w:r>
      <w:bookmarkEnd w:id="394"/>
    </w:p>
    <w:p w14:paraId="4F372772" w14:textId="77777777" w:rsidR="00227441" w:rsidRPr="00D50519" w:rsidRDefault="00227441" w:rsidP="00227441">
      <w:pPr>
        <w:pStyle w:val="Heading3"/>
        <w:spacing w:line="360" w:lineRule="auto"/>
        <w:jc w:val="both"/>
        <w:rPr>
          <w:rFonts w:ascii="Times New Roman" w:hAnsi="Times New Roman" w:cs="Times New Roman"/>
          <w:b/>
          <w:bCs/>
          <w:color w:val="auto"/>
        </w:rPr>
      </w:pPr>
      <w:bookmarkStart w:id="395" w:name="_Toc241503243"/>
      <w:r w:rsidRPr="00D50519">
        <w:rPr>
          <w:rFonts w:ascii="Times New Roman" w:hAnsi="Times New Roman" w:cs="Times New Roman"/>
          <w:b/>
          <w:bCs/>
          <w:color w:val="auto"/>
        </w:rPr>
        <w:t>4.4.3.1 U2UT Model Training with and without Feed Forward</w:t>
      </w:r>
      <w:r>
        <w:rPr>
          <w:rFonts w:ascii="Times New Roman" w:hAnsi="Times New Roman" w:cs="Times New Roman"/>
          <w:b/>
          <w:bCs/>
          <w:color w:val="auto"/>
        </w:rPr>
        <w:t xml:space="preserve"> (head = 4)</w:t>
      </w:r>
      <w:bookmarkEnd w:id="395"/>
      <w:r>
        <w:rPr>
          <w:rFonts w:ascii="Times New Roman" w:hAnsi="Times New Roman" w:cs="Times New Roman"/>
          <w:b/>
          <w:bCs/>
          <w:color w:val="auto"/>
        </w:rPr>
        <w:t xml:space="preserve"> </w:t>
      </w:r>
    </w:p>
    <w:p w14:paraId="11F11E14" w14:textId="77777777" w:rsidR="00227441" w:rsidRDefault="00227441" w:rsidP="00227441">
      <w:pPr>
        <w:spacing w:line="360" w:lineRule="auto"/>
        <w:jc w:val="both"/>
        <w:rPr>
          <w:rFonts w:ascii="Times New Roman" w:hAnsi="Times New Roman" w:cs="Times New Roman"/>
          <w:sz w:val="24"/>
          <w:szCs w:val="24"/>
        </w:rPr>
      </w:pPr>
      <w:r w:rsidRPr="00281510">
        <w:rPr>
          <w:rFonts w:ascii="Times New Roman" w:hAnsi="Times New Roman" w:cs="Times New Roman"/>
          <w:sz w:val="24"/>
          <w:szCs w:val="24"/>
        </w:rPr>
        <w:t>For the U2UT model trained with head</w:t>
      </w:r>
      <w:r>
        <w:rPr>
          <w:rFonts w:ascii="Times New Roman" w:hAnsi="Times New Roman" w:cs="Times New Roman"/>
          <w:sz w:val="24"/>
          <w:szCs w:val="24"/>
        </w:rPr>
        <w:t xml:space="preserve"> </w:t>
      </w:r>
      <w:r w:rsidRPr="00281510">
        <w:rPr>
          <w:rFonts w:ascii="Times New Roman" w:hAnsi="Times New Roman" w:cs="Times New Roman"/>
          <w:sz w:val="24"/>
          <w:szCs w:val="24"/>
        </w:rPr>
        <w:t>=</w:t>
      </w:r>
      <w:r>
        <w:rPr>
          <w:rFonts w:ascii="Times New Roman" w:hAnsi="Times New Roman" w:cs="Times New Roman"/>
          <w:sz w:val="24"/>
          <w:szCs w:val="24"/>
        </w:rPr>
        <w:t xml:space="preserve"> </w:t>
      </w:r>
      <w:r w:rsidRPr="00281510">
        <w:rPr>
          <w:rFonts w:ascii="Times New Roman" w:hAnsi="Times New Roman" w:cs="Times New Roman"/>
          <w:sz w:val="24"/>
          <w:szCs w:val="24"/>
        </w:rPr>
        <w:t>4 and the variant trained without feed</w:t>
      </w:r>
      <w:r w:rsidRPr="00281510">
        <w:rPr>
          <w:rFonts w:ascii="Times New Roman" w:hAnsi="Times New Roman" w:cs="Times New Roman"/>
          <w:sz w:val="24"/>
          <w:szCs w:val="24"/>
        </w:rPr>
        <w:noBreakHyphen/>
        <w:t>forward, both demonstrated effective convergence across training and validation metrics. Training losses</w:t>
      </w:r>
      <w:r>
        <w:rPr>
          <w:rFonts w:ascii="Times New Roman" w:hAnsi="Times New Roman" w:cs="Times New Roman"/>
          <w:sz w:val="24"/>
          <w:szCs w:val="24"/>
        </w:rPr>
        <w:t xml:space="preserve"> (Table 4.19)</w:t>
      </w:r>
      <w:r w:rsidRPr="00281510">
        <w:rPr>
          <w:rFonts w:ascii="Times New Roman" w:hAnsi="Times New Roman" w:cs="Times New Roman"/>
          <w:sz w:val="24"/>
          <w:szCs w:val="24"/>
        </w:rPr>
        <w:t xml:space="preserve"> declined from </w:t>
      </w:r>
      <w:r>
        <w:rPr>
          <w:rFonts w:ascii="Times New Roman" w:hAnsi="Times New Roman" w:cs="Times New Roman"/>
          <w:sz w:val="24"/>
          <w:szCs w:val="24"/>
        </w:rPr>
        <w:t xml:space="preserve">approximately </w:t>
      </w:r>
      <w:r w:rsidRPr="00281510">
        <w:rPr>
          <w:rFonts w:ascii="Times New Roman" w:hAnsi="Times New Roman" w:cs="Times New Roman"/>
          <w:sz w:val="24"/>
          <w:szCs w:val="24"/>
        </w:rPr>
        <w:t xml:space="preserve">5.8 at epoch 1 to </w:t>
      </w:r>
      <w:r>
        <w:rPr>
          <w:rFonts w:ascii="Times New Roman" w:hAnsi="Times New Roman" w:cs="Times New Roman"/>
          <w:sz w:val="24"/>
          <w:szCs w:val="24"/>
        </w:rPr>
        <w:t xml:space="preserve">approximately </w:t>
      </w:r>
      <w:r w:rsidRPr="00281510">
        <w:rPr>
          <w:rFonts w:ascii="Times New Roman" w:hAnsi="Times New Roman" w:cs="Times New Roman"/>
          <w:sz w:val="24"/>
          <w:szCs w:val="24"/>
        </w:rPr>
        <w:t>4.0 by epoch 26 in both cases, with the no</w:t>
      </w:r>
      <w:r w:rsidRPr="00281510">
        <w:rPr>
          <w:rFonts w:ascii="Times New Roman" w:hAnsi="Times New Roman" w:cs="Times New Roman"/>
          <w:sz w:val="24"/>
          <w:szCs w:val="24"/>
        </w:rPr>
        <w:noBreakHyphen/>
        <w:t>feed</w:t>
      </w:r>
      <w:r w:rsidRPr="00281510">
        <w:rPr>
          <w:rFonts w:ascii="Times New Roman" w:hAnsi="Times New Roman" w:cs="Times New Roman"/>
          <w:sz w:val="24"/>
          <w:szCs w:val="24"/>
        </w:rPr>
        <w:noBreakHyphen/>
        <w:t>forward variant achieving a slightly lower final loss (3.9802 vs 4.0177). However, the head</w:t>
      </w:r>
      <w:r>
        <w:rPr>
          <w:rFonts w:ascii="Times New Roman" w:hAnsi="Times New Roman" w:cs="Times New Roman"/>
          <w:sz w:val="24"/>
          <w:szCs w:val="24"/>
        </w:rPr>
        <w:t xml:space="preserve"> </w:t>
      </w:r>
      <w:r w:rsidRPr="00281510">
        <w:rPr>
          <w:rFonts w:ascii="Times New Roman" w:hAnsi="Times New Roman" w:cs="Times New Roman"/>
          <w:sz w:val="24"/>
          <w:szCs w:val="24"/>
        </w:rPr>
        <w:t>=</w:t>
      </w:r>
      <w:r>
        <w:rPr>
          <w:rFonts w:ascii="Times New Roman" w:hAnsi="Times New Roman" w:cs="Times New Roman"/>
          <w:sz w:val="24"/>
          <w:szCs w:val="24"/>
        </w:rPr>
        <w:t xml:space="preserve"> </w:t>
      </w:r>
      <w:r w:rsidRPr="00281510">
        <w:rPr>
          <w:rFonts w:ascii="Times New Roman" w:hAnsi="Times New Roman" w:cs="Times New Roman"/>
          <w:sz w:val="24"/>
          <w:szCs w:val="24"/>
        </w:rPr>
        <w:t>4 configuration produced higher final training accuracy (0.1913 vs 0.1848)</w:t>
      </w:r>
      <w:r>
        <w:rPr>
          <w:rFonts w:ascii="Times New Roman" w:hAnsi="Times New Roman" w:cs="Times New Roman"/>
          <w:sz w:val="24"/>
          <w:szCs w:val="24"/>
        </w:rPr>
        <w:t xml:space="preserve"> as shown in </w:t>
      </w:r>
      <w:r>
        <w:rPr>
          <w:rFonts w:ascii="Times New Roman" w:hAnsi="Times New Roman" w:cs="Times New Roman"/>
          <w:sz w:val="24"/>
          <w:szCs w:val="24"/>
        </w:rPr>
        <w:lastRenderedPageBreak/>
        <w:t>Tables 4.20</w:t>
      </w:r>
      <w:r w:rsidRPr="00281510">
        <w:rPr>
          <w:rFonts w:ascii="Times New Roman" w:hAnsi="Times New Roman" w:cs="Times New Roman"/>
          <w:sz w:val="24"/>
          <w:szCs w:val="24"/>
        </w:rPr>
        <w:t>, indicating a trade</w:t>
      </w:r>
      <w:r w:rsidRPr="00281510">
        <w:rPr>
          <w:rFonts w:ascii="Times New Roman" w:hAnsi="Times New Roman" w:cs="Times New Roman"/>
          <w:sz w:val="24"/>
          <w:szCs w:val="24"/>
        </w:rPr>
        <w:noBreakHyphen/>
        <w:t>off between optimization efficiency and accuracy. Similarly, validation losses</w:t>
      </w:r>
      <w:r>
        <w:rPr>
          <w:rFonts w:ascii="Times New Roman" w:hAnsi="Times New Roman" w:cs="Times New Roman"/>
          <w:sz w:val="24"/>
          <w:szCs w:val="24"/>
        </w:rPr>
        <w:t xml:space="preserve"> (Table 4.21)</w:t>
      </w:r>
      <w:r w:rsidRPr="00281510">
        <w:rPr>
          <w:rFonts w:ascii="Times New Roman" w:hAnsi="Times New Roman" w:cs="Times New Roman"/>
          <w:sz w:val="24"/>
          <w:szCs w:val="24"/>
        </w:rPr>
        <w:t xml:space="preserve"> decreased from </w:t>
      </w:r>
      <w:r>
        <w:rPr>
          <w:rFonts w:ascii="Times New Roman" w:hAnsi="Times New Roman" w:cs="Times New Roman"/>
          <w:sz w:val="24"/>
          <w:szCs w:val="24"/>
        </w:rPr>
        <w:t xml:space="preserve">approximately </w:t>
      </w:r>
      <w:r w:rsidRPr="00281510">
        <w:rPr>
          <w:rFonts w:ascii="Times New Roman" w:hAnsi="Times New Roman" w:cs="Times New Roman"/>
          <w:sz w:val="24"/>
          <w:szCs w:val="24"/>
        </w:rPr>
        <w:t>5.6 to 4.3 in both models, with the no</w:t>
      </w:r>
      <w:r w:rsidRPr="00281510">
        <w:rPr>
          <w:rFonts w:ascii="Times New Roman" w:hAnsi="Times New Roman" w:cs="Times New Roman"/>
          <w:sz w:val="24"/>
          <w:szCs w:val="24"/>
        </w:rPr>
        <w:noBreakHyphen/>
        <w:t>feed</w:t>
      </w:r>
      <w:r w:rsidRPr="00281510">
        <w:rPr>
          <w:rFonts w:ascii="Times New Roman" w:hAnsi="Times New Roman" w:cs="Times New Roman"/>
          <w:sz w:val="24"/>
          <w:szCs w:val="24"/>
        </w:rPr>
        <w:noBreakHyphen/>
        <w:t>forward variant again showing a marginally lower final loss (4.3415 vs 4.3768), but the head</w:t>
      </w:r>
      <w:r>
        <w:rPr>
          <w:rFonts w:ascii="Times New Roman" w:hAnsi="Times New Roman" w:cs="Times New Roman"/>
          <w:sz w:val="24"/>
          <w:szCs w:val="24"/>
        </w:rPr>
        <w:t xml:space="preserve"> </w:t>
      </w:r>
      <w:r w:rsidRPr="00281510">
        <w:rPr>
          <w:rFonts w:ascii="Times New Roman" w:hAnsi="Times New Roman" w:cs="Times New Roman"/>
          <w:sz w:val="24"/>
          <w:szCs w:val="24"/>
        </w:rPr>
        <w:t>=</w:t>
      </w:r>
      <w:r>
        <w:rPr>
          <w:rFonts w:ascii="Times New Roman" w:hAnsi="Times New Roman" w:cs="Times New Roman"/>
          <w:sz w:val="24"/>
          <w:szCs w:val="24"/>
        </w:rPr>
        <w:t xml:space="preserve"> </w:t>
      </w:r>
      <w:r w:rsidRPr="00281510">
        <w:rPr>
          <w:rFonts w:ascii="Times New Roman" w:hAnsi="Times New Roman" w:cs="Times New Roman"/>
          <w:sz w:val="24"/>
          <w:szCs w:val="24"/>
        </w:rPr>
        <w:t>4 model achieved superior validation accuracy (0.1354 vs 0.1208)</w:t>
      </w:r>
      <w:r>
        <w:rPr>
          <w:rFonts w:ascii="Times New Roman" w:hAnsi="Times New Roman" w:cs="Times New Roman"/>
          <w:sz w:val="24"/>
          <w:szCs w:val="24"/>
        </w:rPr>
        <w:t xml:space="preserve"> (Table 4.22, and Figure 4.16)</w:t>
      </w:r>
      <w:r w:rsidRPr="00281510">
        <w:rPr>
          <w:rFonts w:ascii="Times New Roman" w:hAnsi="Times New Roman" w:cs="Times New Roman"/>
          <w:sz w:val="24"/>
          <w:szCs w:val="24"/>
        </w:rPr>
        <w:t>. Taken together, these results</w:t>
      </w:r>
      <w:r>
        <w:rPr>
          <w:rFonts w:ascii="Times New Roman" w:hAnsi="Times New Roman" w:cs="Times New Roman"/>
          <w:sz w:val="24"/>
          <w:szCs w:val="24"/>
        </w:rPr>
        <w:t xml:space="preserve"> </w:t>
      </w:r>
      <w:r w:rsidRPr="00281510">
        <w:rPr>
          <w:rFonts w:ascii="Times New Roman" w:hAnsi="Times New Roman" w:cs="Times New Roman"/>
          <w:sz w:val="24"/>
          <w:szCs w:val="24"/>
        </w:rPr>
        <w:t>obtained using the Improved Translatortron2 architecture (Transformer</w:t>
      </w:r>
      <w:r w:rsidRPr="00281510">
        <w:rPr>
          <w:rFonts w:ascii="Times New Roman" w:hAnsi="Times New Roman" w:cs="Times New Roman"/>
          <w:sz w:val="24"/>
          <w:szCs w:val="24"/>
        </w:rPr>
        <w:noBreakHyphen/>
        <w:t>Conformer encoder + LSTM phoneme decoder + LSTM synthesiser) on a 1000/250 English–Yoruba split—suggest that while removing the feed</w:t>
      </w:r>
      <w:r w:rsidRPr="00281510">
        <w:rPr>
          <w:rFonts w:ascii="Times New Roman" w:hAnsi="Times New Roman" w:cs="Times New Roman"/>
          <w:sz w:val="24"/>
          <w:szCs w:val="24"/>
        </w:rPr>
        <w:noBreakHyphen/>
        <w:t>forward layer slightly improves optimization</w:t>
      </w:r>
      <w:r>
        <w:rPr>
          <w:rFonts w:ascii="Times New Roman" w:hAnsi="Times New Roman" w:cs="Times New Roman"/>
          <w:sz w:val="24"/>
          <w:szCs w:val="24"/>
        </w:rPr>
        <w:t xml:space="preserve"> (taking lower GPU and CPU space as indicated in Tables 4.17-4.18)</w:t>
      </w:r>
      <w:r w:rsidRPr="00281510">
        <w:rPr>
          <w:rFonts w:ascii="Times New Roman" w:hAnsi="Times New Roman" w:cs="Times New Roman"/>
          <w:sz w:val="24"/>
          <w:szCs w:val="24"/>
        </w:rPr>
        <w:t>, it reduces generalization accuracy.</w:t>
      </w:r>
    </w:p>
    <w:p w14:paraId="6A1B9AB0" w14:textId="77777777" w:rsidR="00227441" w:rsidRDefault="00227441" w:rsidP="0082464C">
      <w:pPr>
        <w:spacing w:line="360" w:lineRule="auto"/>
        <w:jc w:val="center"/>
        <w:rPr>
          <w:rFonts w:ascii="Times New Roman" w:hAnsi="Times New Roman" w:cs="Times New Roman"/>
          <w:sz w:val="24"/>
          <w:szCs w:val="24"/>
        </w:rPr>
      </w:pPr>
      <w:r>
        <w:rPr>
          <w:noProof/>
        </w:rPr>
        <w:drawing>
          <wp:inline distT="0" distB="0" distL="0" distR="0" wp14:anchorId="4F74C4D0" wp14:editId="4DAF2EC3">
            <wp:extent cx="5848350" cy="4391025"/>
            <wp:effectExtent l="0" t="0" r="0" b="9525"/>
            <wp:docPr id="244679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997" name=""/>
                    <pic:cNvPicPr/>
                  </pic:nvPicPr>
                  <pic:blipFill>
                    <a:blip r:embed="rId70">
                      <a:extLst>
                        <a:ext uri="{96DAC541-7B7A-43D3-8B79-37D633B846F1}">
                          <asvg:svgBlip xmlns:asvg="http://schemas.microsoft.com/office/drawing/2016/SVG/main" r:embed="rId71"/>
                        </a:ext>
                      </a:extLst>
                    </a:blip>
                    <a:stretch>
                      <a:fillRect/>
                    </a:stretch>
                  </pic:blipFill>
                  <pic:spPr>
                    <a:xfrm>
                      <a:off x="0" y="0"/>
                      <a:ext cx="5848350" cy="4391025"/>
                    </a:xfrm>
                    <a:prstGeom prst="rect">
                      <a:avLst/>
                    </a:prstGeom>
                  </pic:spPr>
                </pic:pic>
              </a:graphicData>
            </a:graphic>
          </wp:inline>
        </w:drawing>
      </w:r>
    </w:p>
    <w:p w14:paraId="400A3F55" w14:textId="515D8E62" w:rsidR="00227441" w:rsidRPr="0082464C" w:rsidRDefault="00227441" w:rsidP="0082464C">
      <w:pPr>
        <w:pStyle w:val="Caption"/>
        <w:jc w:val="center"/>
        <w:rPr>
          <w:rFonts w:ascii="Times New Roman" w:hAnsi="Times New Roman" w:cs="Times New Roman"/>
          <w:i w:val="0"/>
          <w:iCs w:val="0"/>
          <w:color w:val="auto"/>
          <w:sz w:val="24"/>
          <w:szCs w:val="24"/>
        </w:rPr>
      </w:pPr>
      <w:bookmarkStart w:id="396" w:name="_Toc239756572"/>
      <w:r w:rsidRPr="0082464C">
        <w:rPr>
          <w:rFonts w:ascii="Times New Roman" w:hAnsi="Times New Roman" w:cs="Times New Roman"/>
          <w:b/>
          <w:bCs/>
          <w:i w:val="0"/>
          <w:iCs w:val="0"/>
          <w:color w:val="auto"/>
          <w:sz w:val="24"/>
          <w:szCs w:val="24"/>
        </w:rPr>
        <w:t xml:space="preserve">Figure </w:t>
      </w:r>
      <w:r w:rsidRPr="0082464C">
        <w:rPr>
          <w:rFonts w:ascii="Times New Roman" w:hAnsi="Times New Roman" w:cs="Times New Roman"/>
          <w:b/>
          <w:bCs/>
          <w:i w:val="0"/>
          <w:iCs w:val="0"/>
          <w:color w:val="auto"/>
          <w:sz w:val="24"/>
          <w:szCs w:val="24"/>
        </w:rPr>
        <w:fldChar w:fldCharType="begin"/>
      </w:r>
      <w:r w:rsidRPr="0082464C">
        <w:rPr>
          <w:rFonts w:ascii="Times New Roman" w:hAnsi="Times New Roman" w:cs="Times New Roman"/>
          <w:b/>
          <w:bCs/>
          <w:i w:val="0"/>
          <w:iCs w:val="0"/>
          <w:color w:val="auto"/>
          <w:sz w:val="24"/>
          <w:szCs w:val="24"/>
        </w:rPr>
        <w:instrText xml:space="preserve"> STYLEREF 1 \s </w:instrText>
      </w:r>
      <w:r w:rsidRPr="0082464C">
        <w:rPr>
          <w:rFonts w:ascii="Times New Roman" w:hAnsi="Times New Roman" w:cs="Times New Roman"/>
          <w:b/>
          <w:bCs/>
          <w:i w:val="0"/>
          <w:iCs w:val="0"/>
          <w:color w:val="auto"/>
          <w:sz w:val="24"/>
          <w:szCs w:val="24"/>
        </w:rPr>
        <w:fldChar w:fldCharType="separate"/>
      </w:r>
      <w:r w:rsidRPr="0082464C">
        <w:rPr>
          <w:rFonts w:ascii="Times New Roman" w:hAnsi="Times New Roman" w:cs="Times New Roman"/>
          <w:b/>
          <w:bCs/>
          <w:i w:val="0"/>
          <w:iCs w:val="0"/>
          <w:noProof/>
          <w:color w:val="auto"/>
          <w:sz w:val="24"/>
          <w:szCs w:val="24"/>
        </w:rPr>
        <w:t>4</w:t>
      </w:r>
      <w:r w:rsidRPr="0082464C">
        <w:rPr>
          <w:rFonts w:ascii="Times New Roman" w:hAnsi="Times New Roman" w:cs="Times New Roman"/>
          <w:b/>
          <w:bCs/>
          <w:i w:val="0"/>
          <w:iCs w:val="0"/>
          <w:color w:val="auto"/>
          <w:sz w:val="24"/>
          <w:szCs w:val="24"/>
        </w:rPr>
        <w:fldChar w:fldCharType="end"/>
      </w:r>
      <w:r w:rsidRPr="0082464C">
        <w:rPr>
          <w:rFonts w:ascii="Times New Roman" w:hAnsi="Times New Roman" w:cs="Times New Roman"/>
          <w:b/>
          <w:bCs/>
          <w:i w:val="0"/>
          <w:iCs w:val="0"/>
          <w:color w:val="auto"/>
          <w:sz w:val="24"/>
          <w:szCs w:val="24"/>
        </w:rPr>
        <w:t>.</w:t>
      </w:r>
      <w:r w:rsidRPr="0082464C">
        <w:rPr>
          <w:rFonts w:ascii="Times New Roman" w:hAnsi="Times New Roman" w:cs="Times New Roman"/>
          <w:b/>
          <w:bCs/>
          <w:i w:val="0"/>
          <w:iCs w:val="0"/>
          <w:color w:val="auto"/>
          <w:sz w:val="24"/>
          <w:szCs w:val="24"/>
        </w:rPr>
        <w:fldChar w:fldCharType="begin"/>
      </w:r>
      <w:r w:rsidRPr="0082464C">
        <w:rPr>
          <w:rFonts w:ascii="Times New Roman" w:hAnsi="Times New Roman" w:cs="Times New Roman"/>
          <w:b/>
          <w:bCs/>
          <w:i w:val="0"/>
          <w:iCs w:val="0"/>
          <w:color w:val="auto"/>
          <w:sz w:val="24"/>
          <w:szCs w:val="24"/>
        </w:rPr>
        <w:instrText xml:space="preserve"> SEQ Figure \* ARABIC \s 1 </w:instrText>
      </w:r>
      <w:r w:rsidRPr="0082464C">
        <w:rPr>
          <w:rFonts w:ascii="Times New Roman" w:hAnsi="Times New Roman" w:cs="Times New Roman"/>
          <w:b/>
          <w:bCs/>
          <w:i w:val="0"/>
          <w:iCs w:val="0"/>
          <w:color w:val="auto"/>
          <w:sz w:val="24"/>
          <w:szCs w:val="24"/>
        </w:rPr>
        <w:fldChar w:fldCharType="separate"/>
      </w:r>
      <w:r w:rsidRPr="0082464C">
        <w:rPr>
          <w:rFonts w:ascii="Times New Roman" w:hAnsi="Times New Roman" w:cs="Times New Roman"/>
          <w:b/>
          <w:bCs/>
          <w:i w:val="0"/>
          <w:iCs w:val="0"/>
          <w:noProof/>
          <w:color w:val="auto"/>
          <w:sz w:val="24"/>
          <w:szCs w:val="24"/>
        </w:rPr>
        <w:t>16</w:t>
      </w:r>
      <w:r w:rsidRPr="0082464C">
        <w:rPr>
          <w:rFonts w:ascii="Times New Roman" w:hAnsi="Times New Roman" w:cs="Times New Roman"/>
          <w:b/>
          <w:bCs/>
          <w:i w:val="0"/>
          <w:iCs w:val="0"/>
          <w:color w:val="auto"/>
          <w:sz w:val="24"/>
          <w:szCs w:val="24"/>
        </w:rPr>
        <w:fldChar w:fldCharType="end"/>
      </w:r>
      <w:r w:rsidRPr="0082464C">
        <w:rPr>
          <w:rFonts w:ascii="Times New Roman" w:hAnsi="Times New Roman" w:cs="Times New Roman"/>
          <w:b/>
          <w:bCs/>
          <w:i w:val="0"/>
          <w:iCs w:val="0"/>
          <w:color w:val="auto"/>
          <w:sz w:val="24"/>
          <w:szCs w:val="24"/>
        </w:rPr>
        <w:t>:</w:t>
      </w:r>
      <w:r w:rsidRPr="0082464C">
        <w:rPr>
          <w:rFonts w:ascii="Times New Roman" w:hAnsi="Times New Roman" w:cs="Times New Roman"/>
          <w:i w:val="0"/>
          <w:iCs w:val="0"/>
          <w:color w:val="auto"/>
          <w:sz w:val="24"/>
          <w:szCs w:val="24"/>
        </w:rPr>
        <w:t xml:space="preserve"> Validation Accuracies of U2UT Model with head = 4 and No </w:t>
      </w:r>
      <w:r w:rsidR="002D026A">
        <w:rPr>
          <w:rFonts w:ascii="Times New Roman" w:hAnsi="Times New Roman" w:cs="Times New Roman"/>
          <w:i w:val="0"/>
          <w:iCs w:val="0"/>
          <w:color w:val="auto"/>
          <w:sz w:val="24"/>
          <w:szCs w:val="24"/>
        </w:rPr>
        <w:t>Feed Forward</w:t>
      </w:r>
      <w:bookmarkEnd w:id="396"/>
    </w:p>
    <w:p w14:paraId="642C8135" w14:textId="77777777" w:rsidR="00227441" w:rsidRPr="00D50519" w:rsidRDefault="00227441" w:rsidP="00227441">
      <w:pPr>
        <w:pStyle w:val="Heading3"/>
        <w:spacing w:line="360" w:lineRule="auto"/>
        <w:jc w:val="both"/>
        <w:rPr>
          <w:rFonts w:ascii="Times New Roman" w:hAnsi="Times New Roman" w:cs="Times New Roman"/>
          <w:b/>
          <w:bCs/>
          <w:color w:val="auto"/>
        </w:rPr>
      </w:pPr>
      <w:bookmarkStart w:id="397" w:name="_Toc241503244"/>
      <w:r w:rsidRPr="00D50519">
        <w:rPr>
          <w:rFonts w:ascii="Times New Roman" w:hAnsi="Times New Roman" w:cs="Times New Roman"/>
          <w:b/>
          <w:bCs/>
          <w:color w:val="auto"/>
        </w:rPr>
        <w:t>4.4.3.2 U2UT Model Training with and without Positional Encoding</w:t>
      </w:r>
      <w:r>
        <w:rPr>
          <w:rFonts w:ascii="Times New Roman" w:hAnsi="Times New Roman" w:cs="Times New Roman"/>
          <w:b/>
          <w:bCs/>
          <w:color w:val="auto"/>
        </w:rPr>
        <w:t xml:space="preserve"> (head = 4)</w:t>
      </w:r>
      <w:bookmarkEnd w:id="397"/>
    </w:p>
    <w:p w14:paraId="1A65CC96" w14:textId="77777777" w:rsidR="00227441" w:rsidRDefault="00227441" w:rsidP="00227441">
      <w:pPr>
        <w:spacing w:line="360" w:lineRule="auto"/>
        <w:jc w:val="both"/>
        <w:rPr>
          <w:rFonts w:ascii="Times New Roman" w:hAnsi="Times New Roman" w:cs="Times New Roman"/>
          <w:sz w:val="24"/>
          <w:szCs w:val="24"/>
        </w:rPr>
      </w:pPr>
      <w:r w:rsidRPr="00281510">
        <w:rPr>
          <w:rFonts w:ascii="Times New Roman" w:hAnsi="Times New Roman" w:cs="Times New Roman"/>
          <w:sz w:val="24"/>
          <w:szCs w:val="24"/>
        </w:rPr>
        <w:t>For the U2UT model trained with head</w:t>
      </w:r>
      <w:r>
        <w:rPr>
          <w:rFonts w:ascii="Times New Roman" w:hAnsi="Times New Roman" w:cs="Times New Roman"/>
          <w:sz w:val="24"/>
          <w:szCs w:val="24"/>
        </w:rPr>
        <w:t xml:space="preserve"> </w:t>
      </w:r>
      <w:r w:rsidRPr="00281510">
        <w:rPr>
          <w:rFonts w:ascii="Times New Roman" w:hAnsi="Times New Roman" w:cs="Times New Roman"/>
          <w:sz w:val="24"/>
          <w:szCs w:val="24"/>
        </w:rPr>
        <w:t>=</w:t>
      </w:r>
      <w:r>
        <w:rPr>
          <w:rFonts w:ascii="Times New Roman" w:hAnsi="Times New Roman" w:cs="Times New Roman"/>
          <w:sz w:val="24"/>
          <w:szCs w:val="24"/>
        </w:rPr>
        <w:t xml:space="preserve"> </w:t>
      </w:r>
      <w:r w:rsidRPr="00281510">
        <w:rPr>
          <w:rFonts w:ascii="Times New Roman" w:hAnsi="Times New Roman" w:cs="Times New Roman"/>
          <w:sz w:val="24"/>
          <w:szCs w:val="24"/>
        </w:rPr>
        <w:t xml:space="preserve">4 and the variant trained without positional encoding, both demonstrated effective convergence across training and validation metrics. Training losses </w:t>
      </w:r>
      <w:r w:rsidRPr="00281510">
        <w:rPr>
          <w:rFonts w:ascii="Times New Roman" w:hAnsi="Times New Roman" w:cs="Times New Roman"/>
          <w:sz w:val="24"/>
          <w:szCs w:val="24"/>
        </w:rPr>
        <w:lastRenderedPageBreak/>
        <w:t xml:space="preserve">declined from </w:t>
      </w:r>
      <w:r>
        <w:rPr>
          <w:rFonts w:ascii="Times New Roman" w:hAnsi="Times New Roman" w:cs="Times New Roman"/>
          <w:sz w:val="24"/>
          <w:szCs w:val="24"/>
        </w:rPr>
        <w:t xml:space="preserve">approximately </w:t>
      </w:r>
      <w:r w:rsidRPr="00281510">
        <w:rPr>
          <w:rFonts w:ascii="Times New Roman" w:hAnsi="Times New Roman" w:cs="Times New Roman"/>
          <w:sz w:val="24"/>
          <w:szCs w:val="24"/>
        </w:rPr>
        <w:t>5.8 at epoch 1 to 4.0 by epoch 26 in the head</w:t>
      </w:r>
      <w:r>
        <w:rPr>
          <w:rFonts w:ascii="Times New Roman" w:hAnsi="Times New Roman" w:cs="Times New Roman"/>
          <w:sz w:val="24"/>
          <w:szCs w:val="24"/>
        </w:rPr>
        <w:t xml:space="preserve"> </w:t>
      </w:r>
      <w:r w:rsidRPr="00281510">
        <w:rPr>
          <w:rFonts w:ascii="Times New Roman" w:hAnsi="Times New Roman" w:cs="Times New Roman"/>
          <w:sz w:val="24"/>
          <w:szCs w:val="24"/>
        </w:rPr>
        <w:t>=</w:t>
      </w:r>
      <w:r>
        <w:rPr>
          <w:rFonts w:ascii="Times New Roman" w:hAnsi="Times New Roman" w:cs="Times New Roman"/>
          <w:sz w:val="24"/>
          <w:szCs w:val="24"/>
        </w:rPr>
        <w:t xml:space="preserve"> </w:t>
      </w:r>
      <w:r w:rsidRPr="00281510">
        <w:rPr>
          <w:rFonts w:ascii="Times New Roman" w:hAnsi="Times New Roman" w:cs="Times New Roman"/>
          <w:sz w:val="24"/>
          <w:szCs w:val="24"/>
        </w:rPr>
        <w:t>4 model, while the no</w:t>
      </w:r>
      <w:r w:rsidRPr="00281510">
        <w:rPr>
          <w:rFonts w:ascii="Times New Roman" w:hAnsi="Times New Roman" w:cs="Times New Roman"/>
          <w:sz w:val="24"/>
          <w:szCs w:val="24"/>
        </w:rPr>
        <w:noBreakHyphen/>
        <w:t>positional</w:t>
      </w:r>
      <w:r w:rsidRPr="00281510">
        <w:rPr>
          <w:rFonts w:ascii="Times New Roman" w:hAnsi="Times New Roman" w:cs="Times New Roman"/>
          <w:sz w:val="24"/>
          <w:szCs w:val="24"/>
        </w:rPr>
        <w:noBreakHyphen/>
        <w:t>encoding variant reached a lower final loss of 3.9025</w:t>
      </w:r>
      <w:r>
        <w:rPr>
          <w:rFonts w:ascii="Times New Roman" w:hAnsi="Times New Roman" w:cs="Times New Roman"/>
          <w:sz w:val="24"/>
          <w:szCs w:val="24"/>
        </w:rPr>
        <w:t xml:space="preserve"> (Table 4.19)</w:t>
      </w:r>
      <w:r w:rsidRPr="00281510">
        <w:rPr>
          <w:rFonts w:ascii="Times New Roman" w:hAnsi="Times New Roman" w:cs="Times New Roman"/>
          <w:sz w:val="24"/>
          <w:szCs w:val="24"/>
        </w:rPr>
        <w:t>. In terms of training accuracy, head</w:t>
      </w:r>
      <w:r>
        <w:rPr>
          <w:rFonts w:ascii="Times New Roman" w:hAnsi="Times New Roman" w:cs="Times New Roman"/>
          <w:sz w:val="24"/>
          <w:szCs w:val="24"/>
        </w:rPr>
        <w:t xml:space="preserve"> </w:t>
      </w:r>
      <w:r w:rsidRPr="00281510">
        <w:rPr>
          <w:rFonts w:ascii="Times New Roman" w:hAnsi="Times New Roman" w:cs="Times New Roman"/>
          <w:sz w:val="24"/>
          <w:szCs w:val="24"/>
        </w:rPr>
        <w:t>=</w:t>
      </w:r>
      <w:r>
        <w:rPr>
          <w:rFonts w:ascii="Times New Roman" w:hAnsi="Times New Roman" w:cs="Times New Roman"/>
          <w:sz w:val="24"/>
          <w:szCs w:val="24"/>
        </w:rPr>
        <w:t xml:space="preserve"> </w:t>
      </w:r>
      <w:r w:rsidRPr="00281510">
        <w:rPr>
          <w:rFonts w:ascii="Times New Roman" w:hAnsi="Times New Roman" w:cs="Times New Roman"/>
          <w:sz w:val="24"/>
          <w:szCs w:val="24"/>
        </w:rPr>
        <w:t>4 achieved 0.1913, whereas the no</w:t>
      </w:r>
      <w:r w:rsidRPr="00281510">
        <w:rPr>
          <w:rFonts w:ascii="Times New Roman" w:hAnsi="Times New Roman" w:cs="Times New Roman"/>
          <w:sz w:val="24"/>
          <w:szCs w:val="24"/>
        </w:rPr>
        <w:noBreakHyphen/>
        <w:t>positional</w:t>
      </w:r>
      <w:r w:rsidRPr="00281510">
        <w:rPr>
          <w:rFonts w:ascii="Times New Roman" w:hAnsi="Times New Roman" w:cs="Times New Roman"/>
          <w:sz w:val="24"/>
          <w:szCs w:val="24"/>
        </w:rPr>
        <w:noBreakHyphen/>
        <w:t>encoding variant attained a higher accuracy of 0.2045</w:t>
      </w:r>
      <w:r>
        <w:rPr>
          <w:rFonts w:ascii="Times New Roman" w:hAnsi="Times New Roman" w:cs="Times New Roman"/>
          <w:sz w:val="24"/>
          <w:szCs w:val="24"/>
        </w:rPr>
        <w:t xml:space="preserve"> (Table 4.20)</w:t>
      </w:r>
      <w:r w:rsidRPr="00281510">
        <w:rPr>
          <w:rFonts w:ascii="Times New Roman" w:hAnsi="Times New Roman" w:cs="Times New Roman"/>
          <w:sz w:val="24"/>
          <w:szCs w:val="24"/>
        </w:rPr>
        <w:t>. Similarly, validation losses decreased to 4.3768 for head</w:t>
      </w:r>
      <w:r>
        <w:rPr>
          <w:rFonts w:ascii="Times New Roman" w:hAnsi="Times New Roman" w:cs="Times New Roman"/>
          <w:sz w:val="24"/>
          <w:szCs w:val="24"/>
        </w:rPr>
        <w:t xml:space="preserve"> </w:t>
      </w:r>
      <w:r w:rsidRPr="00281510">
        <w:rPr>
          <w:rFonts w:ascii="Times New Roman" w:hAnsi="Times New Roman" w:cs="Times New Roman"/>
          <w:sz w:val="24"/>
          <w:szCs w:val="24"/>
        </w:rPr>
        <w:t>=</w:t>
      </w:r>
      <w:r>
        <w:rPr>
          <w:rFonts w:ascii="Times New Roman" w:hAnsi="Times New Roman" w:cs="Times New Roman"/>
          <w:sz w:val="24"/>
          <w:szCs w:val="24"/>
        </w:rPr>
        <w:t xml:space="preserve"> </w:t>
      </w:r>
      <w:r w:rsidRPr="00281510">
        <w:rPr>
          <w:rFonts w:ascii="Times New Roman" w:hAnsi="Times New Roman" w:cs="Times New Roman"/>
          <w:sz w:val="24"/>
          <w:szCs w:val="24"/>
        </w:rPr>
        <w:t>4 and 4.2672 without positional encoding, with validation accuracies rising to 0.1354 and 0.1443 respectively</w:t>
      </w:r>
      <w:r>
        <w:rPr>
          <w:rFonts w:ascii="Times New Roman" w:hAnsi="Times New Roman" w:cs="Times New Roman"/>
          <w:sz w:val="24"/>
          <w:szCs w:val="24"/>
        </w:rPr>
        <w:t xml:space="preserve"> (Tables 4.21 to 4.22, and Figure 4.17)</w:t>
      </w:r>
      <w:r w:rsidRPr="00281510">
        <w:rPr>
          <w:rFonts w:ascii="Times New Roman" w:hAnsi="Times New Roman" w:cs="Times New Roman"/>
          <w:sz w:val="24"/>
          <w:szCs w:val="24"/>
        </w:rPr>
        <w:t>. These results obtained using the Improved Translatortron2 architecture (Transformer</w:t>
      </w:r>
      <w:r w:rsidRPr="00281510">
        <w:rPr>
          <w:rFonts w:ascii="Times New Roman" w:hAnsi="Times New Roman" w:cs="Times New Roman"/>
          <w:sz w:val="24"/>
          <w:szCs w:val="24"/>
        </w:rPr>
        <w:noBreakHyphen/>
        <w:t>Conformer encoder + LSTM phoneme decoder + LSTM synthesiser) on a 1000/250 English–Yoruba split, suggest that removing positional encoding improves both optimization and generalization performance.</w:t>
      </w:r>
    </w:p>
    <w:p w14:paraId="4E665369" w14:textId="77777777" w:rsidR="00227441" w:rsidRDefault="00227441" w:rsidP="00227441">
      <w:pPr>
        <w:spacing w:line="360" w:lineRule="auto"/>
        <w:jc w:val="center"/>
        <w:rPr>
          <w:rFonts w:ascii="Times New Roman" w:hAnsi="Times New Roman" w:cs="Times New Roman"/>
          <w:sz w:val="24"/>
          <w:szCs w:val="24"/>
        </w:rPr>
      </w:pPr>
      <w:r>
        <w:rPr>
          <w:noProof/>
        </w:rPr>
        <w:drawing>
          <wp:inline distT="0" distB="0" distL="0" distR="0" wp14:anchorId="54A1C874" wp14:editId="5D93ED45">
            <wp:extent cx="5848350" cy="4391025"/>
            <wp:effectExtent l="0" t="0" r="0" b="9525"/>
            <wp:docPr id="15710708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70844" name=""/>
                    <pic:cNvPicPr/>
                  </pic:nvPicPr>
                  <pic:blipFill>
                    <a:blip r:embed="rId72">
                      <a:extLst>
                        <a:ext uri="{96DAC541-7B7A-43D3-8B79-37D633B846F1}">
                          <asvg:svgBlip xmlns:asvg="http://schemas.microsoft.com/office/drawing/2016/SVG/main" r:embed="rId73"/>
                        </a:ext>
                      </a:extLst>
                    </a:blip>
                    <a:stretch>
                      <a:fillRect/>
                    </a:stretch>
                  </pic:blipFill>
                  <pic:spPr>
                    <a:xfrm>
                      <a:off x="0" y="0"/>
                      <a:ext cx="5848350" cy="4391025"/>
                    </a:xfrm>
                    <a:prstGeom prst="rect">
                      <a:avLst/>
                    </a:prstGeom>
                  </pic:spPr>
                </pic:pic>
              </a:graphicData>
            </a:graphic>
          </wp:inline>
        </w:drawing>
      </w:r>
    </w:p>
    <w:p w14:paraId="469AB078" w14:textId="77777777" w:rsidR="00227441" w:rsidRPr="00FD5CA9" w:rsidRDefault="00227441" w:rsidP="00FD5CA9">
      <w:pPr>
        <w:pStyle w:val="Caption"/>
        <w:jc w:val="center"/>
        <w:rPr>
          <w:rFonts w:ascii="Times New Roman" w:hAnsi="Times New Roman" w:cs="Times New Roman"/>
          <w:i w:val="0"/>
          <w:iCs w:val="0"/>
          <w:color w:val="auto"/>
          <w:sz w:val="24"/>
          <w:szCs w:val="24"/>
        </w:rPr>
      </w:pPr>
      <w:bookmarkStart w:id="398" w:name="_Toc239756573"/>
      <w:r w:rsidRPr="00FD5CA9">
        <w:rPr>
          <w:rFonts w:ascii="Times New Roman" w:hAnsi="Times New Roman" w:cs="Times New Roman"/>
          <w:b/>
          <w:bCs/>
          <w:i w:val="0"/>
          <w:iCs w:val="0"/>
          <w:color w:val="auto"/>
          <w:sz w:val="24"/>
          <w:szCs w:val="24"/>
        </w:rPr>
        <w:t xml:space="preserve">Figure </w:t>
      </w:r>
      <w:r w:rsidRPr="00FD5CA9">
        <w:rPr>
          <w:rFonts w:ascii="Times New Roman" w:hAnsi="Times New Roman" w:cs="Times New Roman"/>
          <w:b/>
          <w:bCs/>
          <w:i w:val="0"/>
          <w:iCs w:val="0"/>
          <w:color w:val="auto"/>
          <w:sz w:val="24"/>
          <w:szCs w:val="24"/>
        </w:rPr>
        <w:fldChar w:fldCharType="begin"/>
      </w:r>
      <w:r w:rsidRPr="00FD5CA9">
        <w:rPr>
          <w:rFonts w:ascii="Times New Roman" w:hAnsi="Times New Roman" w:cs="Times New Roman"/>
          <w:b/>
          <w:bCs/>
          <w:i w:val="0"/>
          <w:iCs w:val="0"/>
          <w:color w:val="auto"/>
          <w:sz w:val="24"/>
          <w:szCs w:val="24"/>
        </w:rPr>
        <w:instrText xml:space="preserve"> STYLEREF 1 \s </w:instrText>
      </w:r>
      <w:r w:rsidRPr="00FD5CA9">
        <w:rPr>
          <w:rFonts w:ascii="Times New Roman" w:hAnsi="Times New Roman" w:cs="Times New Roman"/>
          <w:b/>
          <w:bCs/>
          <w:i w:val="0"/>
          <w:iCs w:val="0"/>
          <w:color w:val="auto"/>
          <w:sz w:val="24"/>
          <w:szCs w:val="24"/>
        </w:rPr>
        <w:fldChar w:fldCharType="separate"/>
      </w:r>
      <w:r w:rsidRPr="00FD5CA9">
        <w:rPr>
          <w:rFonts w:ascii="Times New Roman" w:hAnsi="Times New Roman" w:cs="Times New Roman"/>
          <w:b/>
          <w:bCs/>
          <w:i w:val="0"/>
          <w:iCs w:val="0"/>
          <w:noProof/>
          <w:color w:val="auto"/>
          <w:sz w:val="24"/>
          <w:szCs w:val="24"/>
        </w:rPr>
        <w:t>4</w:t>
      </w:r>
      <w:r w:rsidRPr="00FD5CA9">
        <w:rPr>
          <w:rFonts w:ascii="Times New Roman" w:hAnsi="Times New Roman" w:cs="Times New Roman"/>
          <w:b/>
          <w:bCs/>
          <w:i w:val="0"/>
          <w:iCs w:val="0"/>
          <w:color w:val="auto"/>
          <w:sz w:val="24"/>
          <w:szCs w:val="24"/>
        </w:rPr>
        <w:fldChar w:fldCharType="end"/>
      </w:r>
      <w:r w:rsidRPr="00FD5CA9">
        <w:rPr>
          <w:rFonts w:ascii="Times New Roman" w:hAnsi="Times New Roman" w:cs="Times New Roman"/>
          <w:b/>
          <w:bCs/>
          <w:i w:val="0"/>
          <w:iCs w:val="0"/>
          <w:color w:val="auto"/>
          <w:sz w:val="24"/>
          <w:szCs w:val="24"/>
        </w:rPr>
        <w:t>.</w:t>
      </w:r>
      <w:r w:rsidRPr="00FD5CA9">
        <w:rPr>
          <w:rFonts w:ascii="Times New Roman" w:hAnsi="Times New Roman" w:cs="Times New Roman"/>
          <w:b/>
          <w:bCs/>
          <w:i w:val="0"/>
          <w:iCs w:val="0"/>
          <w:color w:val="auto"/>
          <w:sz w:val="24"/>
          <w:szCs w:val="24"/>
        </w:rPr>
        <w:fldChar w:fldCharType="begin"/>
      </w:r>
      <w:r w:rsidRPr="00FD5CA9">
        <w:rPr>
          <w:rFonts w:ascii="Times New Roman" w:hAnsi="Times New Roman" w:cs="Times New Roman"/>
          <w:b/>
          <w:bCs/>
          <w:i w:val="0"/>
          <w:iCs w:val="0"/>
          <w:color w:val="auto"/>
          <w:sz w:val="24"/>
          <w:szCs w:val="24"/>
        </w:rPr>
        <w:instrText xml:space="preserve"> SEQ Figure \* ARABIC \s 1 </w:instrText>
      </w:r>
      <w:r w:rsidRPr="00FD5CA9">
        <w:rPr>
          <w:rFonts w:ascii="Times New Roman" w:hAnsi="Times New Roman" w:cs="Times New Roman"/>
          <w:b/>
          <w:bCs/>
          <w:i w:val="0"/>
          <w:iCs w:val="0"/>
          <w:color w:val="auto"/>
          <w:sz w:val="24"/>
          <w:szCs w:val="24"/>
        </w:rPr>
        <w:fldChar w:fldCharType="separate"/>
      </w:r>
      <w:r w:rsidRPr="00FD5CA9">
        <w:rPr>
          <w:rFonts w:ascii="Times New Roman" w:hAnsi="Times New Roman" w:cs="Times New Roman"/>
          <w:b/>
          <w:bCs/>
          <w:i w:val="0"/>
          <w:iCs w:val="0"/>
          <w:noProof/>
          <w:color w:val="auto"/>
          <w:sz w:val="24"/>
          <w:szCs w:val="24"/>
        </w:rPr>
        <w:t>17</w:t>
      </w:r>
      <w:r w:rsidRPr="00FD5CA9">
        <w:rPr>
          <w:rFonts w:ascii="Times New Roman" w:hAnsi="Times New Roman" w:cs="Times New Roman"/>
          <w:b/>
          <w:bCs/>
          <w:i w:val="0"/>
          <w:iCs w:val="0"/>
          <w:color w:val="auto"/>
          <w:sz w:val="24"/>
          <w:szCs w:val="24"/>
        </w:rPr>
        <w:fldChar w:fldCharType="end"/>
      </w:r>
      <w:r w:rsidRPr="00FD5CA9">
        <w:rPr>
          <w:rFonts w:ascii="Times New Roman" w:hAnsi="Times New Roman" w:cs="Times New Roman"/>
          <w:b/>
          <w:bCs/>
          <w:i w:val="0"/>
          <w:iCs w:val="0"/>
          <w:color w:val="auto"/>
          <w:sz w:val="24"/>
          <w:szCs w:val="24"/>
        </w:rPr>
        <w:t>:</w:t>
      </w:r>
      <w:r w:rsidRPr="00FD5CA9">
        <w:rPr>
          <w:rFonts w:ascii="Times New Roman" w:hAnsi="Times New Roman" w:cs="Times New Roman"/>
          <w:i w:val="0"/>
          <w:iCs w:val="0"/>
          <w:color w:val="auto"/>
          <w:sz w:val="24"/>
          <w:szCs w:val="24"/>
        </w:rPr>
        <w:t xml:space="preserve"> Validation Accuracies of U2UT Model with head = 4 and No Positional Encoding</w:t>
      </w:r>
      <w:bookmarkEnd w:id="398"/>
    </w:p>
    <w:p w14:paraId="3770D6D1" w14:textId="77777777" w:rsidR="00227441" w:rsidRDefault="00227441" w:rsidP="00227441">
      <w:pPr>
        <w:pStyle w:val="Heading3"/>
        <w:spacing w:line="360" w:lineRule="auto"/>
        <w:jc w:val="both"/>
        <w:rPr>
          <w:rFonts w:ascii="Times New Roman" w:hAnsi="Times New Roman" w:cs="Times New Roman"/>
          <w:b/>
          <w:bCs/>
          <w:color w:val="auto"/>
        </w:rPr>
      </w:pPr>
      <w:bookmarkStart w:id="399" w:name="_Toc241503245"/>
      <w:r w:rsidRPr="00D50519">
        <w:rPr>
          <w:rFonts w:ascii="Times New Roman" w:hAnsi="Times New Roman" w:cs="Times New Roman"/>
          <w:b/>
          <w:bCs/>
          <w:color w:val="auto"/>
        </w:rPr>
        <w:t xml:space="preserve">4.4.3.3 U2UT Model Training </w:t>
      </w:r>
      <w:r>
        <w:rPr>
          <w:rFonts w:ascii="Times New Roman" w:hAnsi="Times New Roman" w:cs="Times New Roman"/>
          <w:b/>
          <w:bCs/>
          <w:color w:val="auto"/>
        </w:rPr>
        <w:t>Across all Joint Heads</w:t>
      </w:r>
      <w:bookmarkEnd w:id="399"/>
      <w:r>
        <w:rPr>
          <w:rFonts w:ascii="Times New Roman" w:hAnsi="Times New Roman" w:cs="Times New Roman"/>
          <w:b/>
          <w:bCs/>
          <w:color w:val="auto"/>
        </w:rPr>
        <w:t xml:space="preserve"> </w:t>
      </w:r>
    </w:p>
    <w:p w14:paraId="7EEDE6FD" w14:textId="77777777" w:rsidR="00227441" w:rsidRDefault="00227441" w:rsidP="00227441">
      <w:pPr>
        <w:spacing w:line="360" w:lineRule="auto"/>
        <w:jc w:val="both"/>
        <w:rPr>
          <w:rFonts w:ascii="Times New Roman" w:hAnsi="Times New Roman" w:cs="Times New Roman"/>
          <w:sz w:val="24"/>
          <w:szCs w:val="24"/>
        </w:rPr>
      </w:pPr>
      <w:r w:rsidRPr="00281510">
        <w:rPr>
          <w:rFonts w:ascii="Times New Roman" w:hAnsi="Times New Roman" w:cs="Times New Roman"/>
          <w:sz w:val="24"/>
          <w:szCs w:val="24"/>
        </w:rPr>
        <w:t xml:space="preserve">Comparing attention head sizes in the U2UT model, all configurations converged effectively, with training losses decreasing from </w:t>
      </w:r>
      <w:r>
        <w:rPr>
          <w:rFonts w:ascii="Times New Roman" w:hAnsi="Times New Roman" w:cs="Times New Roman"/>
          <w:sz w:val="24"/>
          <w:szCs w:val="24"/>
        </w:rPr>
        <w:t xml:space="preserve">approximately </w:t>
      </w:r>
      <w:r w:rsidRPr="00281510">
        <w:rPr>
          <w:rFonts w:ascii="Times New Roman" w:hAnsi="Times New Roman" w:cs="Times New Roman"/>
          <w:sz w:val="24"/>
          <w:szCs w:val="24"/>
        </w:rPr>
        <w:t>5.8 to 4.0</w:t>
      </w:r>
      <w:r>
        <w:rPr>
          <w:rFonts w:ascii="Times New Roman" w:hAnsi="Times New Roman" w:cs="Times New Roman"/>
          <w:sz w:val="24"/>
          <w:szCs w:val="24"/>
        </w:rPr>
        <w:t xml:space="preserve"> (Table 4.19)</w:t>
      </w:r>
      <w:r w:rsidRPr="00281510">
        <w:rPr>
          <w:rFonts w:ascii="Times New Roman" w:hAnsi="Times New Roman" w:cs="Times New Roman"/>
          <w:sz w:val="24"/>
          <w:szCs w:val="24"/>
        </w:rPr>
        <w:t xml:space="preserve"> and training accuracies rising </w:t>
      </w:r>
      <w:r w:rsidRPr="00281510">
        <w:rPr>
          <w:rFonts w:ascii="Times New Roman" w:hAnsi="Times New Roman" w:cs="Times New Roman"/>
          <w:sz w:val="24"/>
          <w:szCs w:val="24"/>
        </w:rPr>
        <w:lastRenderedPageBreak/>
        <w:t xml:space="preserve">from </w:t>
      </w:r>
      <w:r>
        <w:rPr>
          <w:rFonts w:ascii="Times New Roman" w:hAnsi="Times New Roman" w:cs="Times New Roman"/>
          <w:sz w:val="24"/>
          <w:szCs w:val="24"/>
        </w:rPr>
        <w:t xml:space="preserve">approximately </w:t>
      </w:r>
      <w:r w:rsidRPr="00281510">
        <w:rPr>
          <w:rFonts w:ascii="Times New Roman" w:hAnsi="Times New Roman" w:cs="Times New Roman"/>
          <w:sz w:val="24"/>
          <w:szCs w:val="24"/>
        </w:rPr>
        <w:t>0.03 to 0.18–0.21</w:t>
      </w:r>
      <w:r>
        <w:rPr>
          <w:rFonts w:ascii="Times New Roman" w:hAnsi="Times New Roman" w:cs="Times New Roman"/>
          <w:sz w:val="24"/>
          <w:szCs w:val="24"/>
        </w:rPr>
        <w:t xml:space="preserve"> (Table 4.20) at epoch 26</w:t>
      </w:r>
      <w:r w:rsidRPr="00281510">
        <w:rPr>
          <w:rFonts w:ascii="Times New Roman" w:hAnsi="Times New Roman" w:cs="Times New Roman"/>
          <w:sz w:val="24"/>
          <w:szCs w:val="24"/>
        </w:rPr>
        <w:t>. Among the variants, the head</w:t>
      </w:r>
      <w:r>
        <w:rPr>
          <w:rFonts w:ascii="Times New Roman" w:hAnsi="Times New Roman" w:cs="Times New Roman"/>
          <w:sz w:val="24"/>
          <w:szCs w:val="24"/>
        </w:rPr>
        <w:t xml:space="preserve"> </w:t>
      </w:r>
      <w:r w:rsidRPr="00281510">
        <w:rPr>
          <w:rFonts w:ascii="Times New Roman" w:hAnsi="Times New Roman" w:cs="Times New Roman"/>
          <w:sz w:val="24"/>
          <w:szCs w:val="24"/>
        </w:rPr>
        <w:t>=</w:t>
      </w:r>
      <w:r>
        <w:rPr>
          <w:rFonts w:ascii="Times New Roman" w:hAnsi="Times New Roman" w:cs="Times New Roman"/>
          <w:sz w:val="24"/>
          <w:szCs w:val="24"/>
        </w:rPr>
        <w:t xml:space="preserve"> </w:t>
      </w:r>
      <w:r w:rsidRPr="00281510">
        <w:rPr>
          <w:rFonts w:ascii="Times New Roman" w:hAnsi="Times New Roman" w:cs="Times New Roman"/>
          <w:sz w:val="24"/>
          <w:szCs w:val="24"/>
        </w:rPr>
        <w:t>2 configuration achieved the best performance, reaching the lowest final training loss (3.8612)</w:t>
      </w:r>
      <w:r>
        <w:rPr>
          <w:rFonts w:ascii="Times New Roman" w:hAnsi="Times New Roman" w:cs="Times New Roman"/>
          <w:sz w:val="24"/>
          <w:szCs w:val="24"/>
        </w:rPr>
        <w:t xml:space="preserve"> (Table 4.19)</w:t>
      </w:r>
      <w:r w:rsidRPr="00281510">
        <w:rPr>
          <w:rFonts w:ascii="Times New Roman" w:hAnsi="Times New Roman" w:cs="Times New Roman"/>
          <w:sz w:val="24"/>
          <w:szCs w:val="24"/>
        </w:rPr>
        <w:t xml:space="preserve"> and highest training accuracy (0.2068)</w:t>
      </w:r>
      <w:r>
        <w:rPr>
          <w:rFonts w:ascii="Times New Roman" w:hAnsi="Times New Roman" w:cs="Times New Roman"/>
          <w:sz w:val="24"/>
          <w:szCs w:val="24"/>
        </w:rPr>
        <w:t xml:space="preserve"> (Table 4.20)</w:t>
      </w:r>
      <w:r w:rsidRPr="00281510">
        <w:rPr>
          <w:rFonts w:ascii="Times New Roman" w:hAnsi="Times New Roman" w:cs="Times New Roman"/>
          <w:sz w:val="24"/>
          <w:szCs w:val="24"/>
        </w:rPr>
        <w:t>, while the head</w:t>
      </w:r>
      <w:r>
        <w:rPr>
          <w:rFonts w:ascii="Times New Roman" w:hAnsi="Times New Roman" w:cs="Times New Roman"/>
          <w:sz w:val="24"/>
          <w:szCs w:val="24"/>
        </w:rPr>
        <w:t xml:space="preserve"> </w:t>
      </w:r>
      <w:r w:rsidRPr="00281510">
        <w:rPr>
          <w:rFonts w:ascii="Times New Roman" w:hAnsi="Times New Roman" w:cs="Times New Roman"/>
          <w:sz w:val="24"/>
          <w:szCs w:val="24"/>
        </w:rPr>
        <w:t>=</w:t>
      </w:r>
      <w:r>
        <w:rPr>
          <w:rFonts w:ascii="Times New Roman" w:hAnsi="Times New Roman" w:cs="Times New Roman"/>
          <w:sz w:val="24"/>
          <w:szCs w:val="24"/>
        </w:rPr>
        <w:t xml:space="preserve"> </w:t>
      </w:r>
      <w:r w:rsidRPr="00281510">
        <w:rPr>
          <w:rFonts w:ascii="Times New Roman" w:hAnsi="Times New Roman" w:cs="Times New Roman"/>
          <w:sz w:val="24"/>
          <w:szCs w:val="24"/>
        </w:rPr>
        <w:t>8 variant converged more weakly, ending with the highest loss (4.1162)</w:t>
      </w:r>
      <w:r>
        <w:rPr>
          <w:rFonts w:ascii="Times New Roman" w:hAnsi="Times New Roman" w:cs="Times New Roman"/>
          <w:sz w:val="24"/>
          <w:szCs w:val="24"/>
        </w:rPr>
        <w:t xml:space="preserve"> (Table 4.19)</w:t>
      </w:r>
      <w:r w:rsidRPr="00281510">
        <w:rPr>
          <w:rFonts w:ascii="Times New Roman" w:hAnsi="Times New Roman" w:cs="Times New Roman"/>
          <w:sz w:val="24"/>
          <w:szCs w:val="24"/>
        </w:rPr>
        <w:t xml:space="preserve"> and lowest accuracy (0.1831)</w:t>
      </w:r>
      <w:r>
        <w:rPr>
          <w:rFonts w:ascii="Times New Roman" w:hAnsi="Times New Roman" w:cs="Times New Roman"/>
          <w:sz w:val="24"/>
          <w:szCs w:val="24"/>
        </w:rPr>
        <w:t xml:space="preserve"> (Table 4.20)</w:t>
      </w:r>
      <w:r w:rsidRPr="00281510">
        <w:rPr>
          <w:rFonts w:ascii="Times New Roman" w:hAnsi="Times New Roman" w:cs="Times New Roman"/>
          <w:sz w:val="24"/>
          <w:szCs w:val="24"/>
        </w:rPr>
        <w:t xml:space="preserve">. Validation results followed a similar pattern: losses decreased from </w:t>
      </w:r>
      <w:r>
        <w:rPr>
          <w:rFonts w:ascii="Times New Roman" w:hAnsi="Times New Roman" w:cs="Times New Roman"/>
          <w:sz w:val="24"/>
          <w:szCs w:val="24"/>
        </w:rPr>
        <w:t xml:space="preserve">approximately </w:t>
      </w:r>
      <w:r w:rsidRPr="00281510">
        <w:rPr>
          <w:rFonts w:ascii="Times New Roman" w:hAnsi="Times New Roman" w:cs="Times New Roman"/>
          <w:sz w:val="24"/>
          <w:szCs w:val="24"/>
        </w:rPr>
        <w:t>5.6 to 4.2–4.5</w:t>
      </w:r>
      <w:r>
        <w:rPr>
          <w:rFonts w:ascii="Times New Roman" w:hAnsi="Times New Roman" w:cs="Times New Roman"/>
          <w:sz w:val="24"/>
          <w:szCs w:val="24"/>
        </w:rPr>
        <w:t xml:space="preserve"> (Table 4.21)</w:t>
      </w:r>
      <w:r w:rsidRPr="00281510">
        <w:rPr>
          <w:rFonts w:ascii="Times New Roman" w:hAnsi="Times New Roman" w:cs="Times New Roman"/>
          <w:sz w:val="24"/>
          <w:szCs w:val="24"/>
        </w:rPr>
        <w:t xml:space="preserve"> and accuracies increased from </w:t>
      </w:r>
      <w:r>
        <w:rPr>
          <w:rFonts w:ascii="Times New Roman" w:hAnsi="Times New Roman" w:cs="Times New Roman"/>
          <w:sz w:val="24"/>
          <w:szCs w:val="24"/>
        </w:rPr>
        <w:t xml:space="preserve">approximately </w:t>
      </w:r>
      <w:r w:rsidRPr="00281510">
        <w:rPr>
          <w:rFonts w:ascii="Times New Roman" w:hAnsi="Times New Roman" w:cs="Times New Roman"/>
          <w:sz w:val="24"/>
          <w:szCs w:val="24"/>
        </w:rPr>
        <w:t>0.01 to 0.12–0.15</w:t>
      </w:r>
      <w:r>
        <w:rPr>
          <w:rFonts w:ascii="Times New Roman" w:hAnsi="Times New Roman" w:cs="Times New Roman"/>
          <w:sz w:val="24"/>
          <w:szCs w:val="24"/>
        </w:rPr>
        <w:t xml:space="preserve"> (Table 4.22, and Figure 4.18)</w:t>
      </w:r>
      <w:r w:rsidRPr="00281510">
        <w:rPr>
          <w:rFonts w:ascii="Times New Roman" w:hAnsi="Times New Roman" w:cs="Times New Roman"/>
          <w:sz w:val="24"/>
          <w:szCs w:val="24"/>
        </w:rPr>
        <w:t xml:space="preserve"> across all heads, with head</w:t>
      </w:r>
      <w:r>
        <w:rPr>
          <w:rFonts w:ascii="Times New Roman" w:hAnsi="Times New Roman" w:cs="Times New Roman"/>
          <w:sz w:val="24"/>
          <w:szCs w:val="24"/>
        </w:rPr>
        <w:t xml:space="preserve"> </w:t>
      </w:r>
      <w:r w:rsidRPr="00281510">
        <w:rPr>
          <w:rFonts w:ascii="Times New Roman" w:hAnsi="Times New Roman" w:cs="Times New Roman"/>
          <w:sz w:val="24"/>
          <w:szCs w:val="24"/>
        </w:rPr>
        <w:t>=</w:t>
      </w:r>
      <w:r>
        <w:rPr>
          <w:rFonts w:ascii="Times New Roman" w:hAnsi="Times New Roman" w:cs="Times New Roman"/>
          <w:sz w:val="24"/>
          <w:szCs w:val="24"/>
        </w:rPr>
        <w:t xml:space="preserve"> </w:t>
      </w:r>
      <w:r w:rsidRPr="00281510">
        <w:rPr>
          <w:rFonts w:ascii="Times New Roman" w:hAnsi="Times New Roman" w:cs="Times New Roman"/>
          <w:sz w:val="24"/>
          <w:szCs w:val="24"/>
        </w:rPr>
        <w:t>2 again outperforming others by achieving the lowest final validation loss (4.2287) and highest validation accuracy (0.1503). In contrast, head</w:t>
      </w:r>
      <w:r>
        <w:rPr>
          <w:rFonts w:ascii="Times New Roman" w:hAnsi="Times New Roman" w:cs="Times New Roman"/>
          <w:sz w:val="24"/>
          <w:szCs w:val="24"/>
        </w:rPr>
        <w:t xml:space="preserve"> </w:t>
      </w:r>
      <w:r w:rsidRPr="00281510">
        <w:rPr>
          <w:rFonts w:ascii="Times New Roman" w:hAnsi="Times New Roman" w:cs="Times New Roman"/>
          <w:sz w:val="24"/>
          <w:szCs w:val="24"/>
        </w:rPr>
        <w:t>=</w:t>
      </w:r>
      <w:r>
        <w:rPr>
          <w:rFonts w:ascii="Times New Roman" w:hAnsi="Times New Roman" w:cs="Times New Roman"/>
          <w:sz w:val="24"/>
          <w:szCs w:val="24"/>
        </w:rPr>
        <w:t xml:space="preserve"> </w:t>
      </w:r>
      <w:r w:rsidRPr="00281510">
        <w:rPr>
          <w:rFonts w:ascii="Times New Roman" w:hAnsi="Times New Roman" w:cs="Times New Roman"/>
          <w:sz w:val="24"/>
          <w:szCs w:val="24"/>
        </w:rPr>
        <w:t>8 ended with the weakest validation loss 4.4658. These findings obtained using the Improved Translatortron2 architecture (Transformer</w:t>
      </w:r>
      <w:r w:rsidRPr="00281510">
        <w:rPr>
          <w:rFonts w:ascii="Times New Roman" w:hAnsi="Times New Roman" w:cs="Times New Roman"/>
          <w:sz w:val="24"/>
          <w:szCs w:val="24"/>
        </w:rPr>
        <w:noBreakHyphen/>
        <w:t>Conformer encoder + LSTM phoneme decoder + LSTM synthesiser) on a 1000/250 English–Yoruba split, suggest that moderate head sizes—particularly h</w:t>
      </w:r>
      <w:r>
        <w:rPr>
          <w:rFonts w:ascii="Times New Roman" w:hAnsi="Times New Roman" w:cs="Times New Roman"/>
          <w:sz w:val="24"/>
          <w:szCs w:val="24"/>
        </w:rPr>
        <w:t xml:space="preserve"> </w:t>
      </w:r>
      <w:r w:rsidRPr="00281510">
        <w:rPr>
          <w:rFonts w:ascii="Times New Roman" w:hAnsi="Times New Roman" w:cs="Times New Roman"/>
          <w:sz w:val="24"/>
          <w:szCs w:val="24"/>
        </w:rPr>
        <w:t>=</w:t>
      </w:r>
      <w:r>
        <w:rPr>
          <w:rFonts w:ascii="Times New Roman" w:hAnsi="Times New Roman" w:cs="Times New Roman"/>
          <w:sz w:val="24"/>
          <w:szCs w:val="24"/>
        </w:rPr>
        <w:t xml:space="preserve"> </w:t>
      </w:r>
      <w:r w:rsidRPr="00281510">
        <w:rPr>
          <w:rFonts w:ascii="Times New Roman" w:hAnsi="Times New Roman" w:cs="Times New Roman"/>
          <w:sz w:val="24"/>
          <w:szCs w:val="24"/>
        </w:rPr>
        <w:t>2</w:t>
      </w:r>
      <w:r>
        <w:rPr>
          <w:rFonts w:ascii="Times New Roman" w:hAnsi="Times New Roman" w:cs="Times New Roman"/>
          <w:sz w:val="24"/>
          <w:szCs w:val="24"/>
        </w:rPr>
        <w:t xml:space="preserve"> </w:t>
      </w:r>
      <w:r w:rsidRPr="00281510">
        <w:rPr>
          <w:rFonts w:ascii="Times New Roman" w:hAnsi="Times New Roman" w:cs="Times New Roman"/>
          <w:sz w:val="24"/>
          <w:szCs w:val="24"/>
        </w:rPr>
        <w:t>provide the most effective balance of optimization and generalization</w:t>
      </w:r>
      <w:r w:rsidRPr="00B77894">
        <w:rPr>
          <w:rFonts w:ascii="Times New Roman" w:hAnsi="Times New Roman" w:cs="Times New Roman"/>
          <w:sz w:val="24"/>
          <w:szCs w:val="24"/>
        </w:rPr>
        <w:t>.</w:t>
      </w:r>
    </w:p>
    <w:p w14:paraId="07C37AAA" w14:textId="77777777" w:rsidR="00227441" w:rsidRDefault="00227441" w:rsidP="00FD5CA9">
      <w:pPr>
        <w:spacing w:line="360" w:lineRule="auto"/>
        <w:jc w:val="center"/>
        <w:rPr>
          <w:rFonts w:ascii="Times New Roman" w:hAnsi="Times New Roman" w:cs="Times New Roman"/>
          <w:sz w:val="24"/>
          <w:szCs w:val="24"/>
        </w:rPr>
      </w:pPr>
      <w:r>
        <w:rPr>
          <w:noProof/>
        </w:rPr>
        <w:drawing>
          <wp:inline distT="0" distB="0" distL="0" distR="0" wp14:anchorId="0F0255D3" wp14:editId="67A32663">
            <wp:extent cx="5848350" cy="4391025"/>
            <wp:effectExtent l="0" t="0" r="0" b="9525"/>
            <wp:docPr id="1170631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3170" name=""/>
                    <pic:cNvPicPr/>
                  </pic:nvPicPr>
                  <pic:blipFill>
                    <a:blip r:embed="rId74">
                      <a:extLst>
                        <a:ext uri="{96DAC541-7B7A-43D3-8B79-37D633B846F1}">
                          <asvg:svgBlip xmlns:asvg="http://schemas.microsoft.com/office/drawing/2016/SVG/main" r:embed="rId75"/>
                        </a:ext>
                      </a:extLst>
                    </a:blip>
                    <a:stretch>
                      <a:fillRect/>
                    </a:stretch>
                  </pic:blipFill>
                  <pic:spPr>
                    <a:xfrm>
                      <a:off x="0" y="0"/>
                      <a:ext cx="5848350" cy="4391025"/>
                    </a:xfrm>
                    <a:prstGeom prst="rect">
                      <a:avLst/>
                    </a:prstGeom>
                  </pic:spPr>
                </pic:pic>
              </a:graphicData>
            </a:graphic>
          </wp:inline>
        </w:drawing>
      </w:r>
    </w:p>
    <w:p w14:paraId="71457DE2" w14:textId="77777777" w:rsidR="00227441" w:rsidRPr="00FD5CA9" w:rsidRDefault="00227441" w:rsidP="00FD5CA9">
      <w:pPr>
        <w:pStyle w:val="Caption"/>
        <w:jc w:val="center"/>
        <w:rPr>
          <w:rFonts w:ascii="Times New Roman" w:hAnsi="Times New Roman" w:cs="Times New Roman"/>
          <w:i w:val="0"/>
          <w:iCs w:val="0"/>
          <w:color w:val="auto"/>
          <w:sz w:val="24"/>
          <w:szCs w:val="24"/>
        </w:rPr>
      </w:pPr>
      <w:bookmarkStart w:id="400" w:name="_Toc239756574"/>
      <w:r w:rsidRPr="00FD5CA9">
        <w:rPr>
          <w:rFonts w:ascii="Times New Roman" w:hAnsi="Times New Roman" w:cs="Times New Roman"/>
          <w:b/>
          <w:bCs/>
          <w:i w:val="0"/>
          <w:iCs w:val="0"/>
          <w:color w:val="auto"/>
          <w:sz w:val="24"/>
          <w:szCs w:val="24"/>
        </w:rPr>
        <w:t xml:space="preserve">Figure </w:t>
      </w:r>
      <w:r w:rsidRPr="00FD5CA9">
        <w:rPr>
          <w:rFonts w:ascii="Times New Roman" w:hAnsi="Times New Roman" w:cs="Times New Roman"/>
          <w:b/>
          <w:bCs/>
          <w:i w:val="0"/>
          <w:iCs w:val="0"/>
          <w:color w:val="auto"/>
          <w:sz w:val="24"/>
          <w:szCs w:val="24"/>
        </w:rPr>
        <w:fldChar w:fldCharType="begin"/>
      </w:r>
      <w:r w:rsidRPr="00FD5CA9">
        <w:rPr>
          <w:rFonts w:ascii="Times New Roman" w:hAnsi="Times New Roman" w:cs="Times New Roman"/>
          <w:b/>
          <w:bCs/>
          <w:i w:val="0"/>
          <w:iCs w:val="0"/>
          <w:color w:val="auto"/>
          <w:sz w:val="24"/>
          <w:szCs w:val="24"/>
        </w:rPr>
        <w:instrText xml:space="preserve"> STYLEREF 1 \s </w:instrText>
      </w:r>
      <w:r w:rsidRPr="00FD5CA9">
        <w:rPr>
          <w:rFonts w:ascii="Times New Roman" w:hAnsi="Times New Roman" w:cs="Times New Roman"/>
          <w:b/>
          <w:bCs/>
          <w:i w:val="0"/>
          <w:iCs w:val="0"/>
          <w:color w:val="auto"/>
          <w:sz w:val="24"/>
          <w:szCs w:val="24"/>
        </w:rPr>
        <w:fldChar w:fldCharType="separate"/>
      </w:r>
      <w:r w:rsidRPr="00FD5CA9">
        <w:rPr>
          <w:rFonts w:ascii="Times New Roman" w:hAnsi="Times New Roman" w:cs="Times New Roman"/>
          <w:b/>
          <w:bCs/>
          <w:i w:val="0"/>
          <w:iCs w:val="0"/>
          <w:noProof/>
          <w:color w:val="auto"/>
          <w:sz w:val="24"/>
          <w:szCs w:val="24"/>
        </w:rPr>
        <w:t>4</w:t>
      </w:r>
      <w:r w:rsidRPr="00FD5CA9">
        <w:rPr>
          <w:rFonts w:ascii="Times New Roman" w:hAnsi="Times New Roman" w:cs="Times New Roman"/>
          <w:b/>
          <w:bCs/>
          <w:i w:val="0"/>
          <w:iCs w:val="0"/>
          <w:color w:val="auto"/>
          <w:sz w:val="24"/>
          <w:szCs w:val="24"/>
        </w:rPr>
        <w:fldChar w:fldCharType="end"/>
      </w:r>
      <w:r w:rsidRPr="00FD5CA9">
        <w:rPr>
          <w:rFonts w:ascii="Times New Roman" w:hAnsi="Times New Roman" w:cs="Times New Roman"/>
          <w:b/>
          <w:bCs/>
          <w:i w:val="0"/>
          <w:iCs w:val="0"/>
          <w:color w:val="auto"/>
          <w:sz w:val="24"/>
          <w:szCs w:val="24"/>
        </w:rPr>
        <w:t>.</w:t>
      </w:r>
      <w:r w:rsidRPr="00FD5CA9">
        <w:rPr>
          <w:rFonts w:ascii="Times New Roman" w:hAnsi="Times New Roman" w:cs="Times New Roman"/>
          <w:b/>
          <w:bCs/>
          <w:i w:val="0"/>
          <w:iCs w:val="0"/>
          <w:color w:val="auto"/>
          <w:sz w:val="24"/>
          <w:szCs w:val="24"/>
        </w:rPr>
        <w:fldChar w:fldCharType="begin"/>
      </w:r>
      <w:r w:rsidRPr="00FD5CA9">
        <w:rPr>
          <w:rFonts w:ascii="Times New Roman" w:hAnsi="Times New Roman" w:cs="Times New Roman"/>
          <w:b/>
          <w:bCs/>
          <w:i w:val="0"/>
          <w:iCs w:val="0"/>
          <w:color w:val="auto"/>
          <w:sz w:val="24"/>
          <w:szCs w:val="24"/>
        </w:rPr>
        <w:instrText xml:space="preserve"> SEQ Figure \* ARABIC \s 1 </w:instrText>
      </w:r>
      <w:r w:rsidRPr="00FD5CA9">
        <w:rPr>
          <w:rFonts w:ascii="Times New Roman" w:hAnsi="Times New Roman" w:cs="Times New Roman"/>
          <w:b/>
          <w:bCs/>
          <w:i w:val="0"/>
          <w:iCs w:val="0"/>
          <w:color w:val="auto"/>
          <w:sz w:val="24"/>
          <w:szCs w:val="24"/>
        </w:rPr>
        <w:fldChar w:fldCharType="separate"/>
      </w:r>
      <w:r w:rsidRPr="00FD5CA9">
        <w:rPr>
          <w:rFonts w:ascii="Times New Roman" w:hAnsi="Times New Roman" w:cs="Times New Roman"/>
          <w:b/>
          <w:bCs/>
          <w:i w:val="0"/>
          <w:iCs w:val="0"/>
          <w:noProof/>
          <w:color w:val="auto"/>
          <w:sz w:val="24"/>
          <w:szCs w:val="24"/>
        </w:rPr>
        <w:t>18</w:t>
      </w:r>
      <w:r w:rsidRPr="00FD5CA9">
        <w:rPr>
          <w:rFonts w:ascii="Times New Roman" w:hAnsi="Times New Roman" w:cs="Times New Roman"/>
          <w:b/>
          <w:bCs/>
          <w:i w:val="0"/>
          <w:iCs w:val="0"/>
          <w:color w:val="auto"/>
          <w:sz w:val="24"/>
          <w:szCs w:val="24"/>
        </w:rPr>
        <w:fldChar w:fldCharType="end"/>
      </w:r>
      <w:r w:rsidRPr="00FD5CA9">
        <w:rPr>
          <w:rFonts w:ascii="Times New Roman" w:hAnsi="Times New Roman" w:cs="Times New Roman"/>
          <w:b/>
          <w:bCs/>
          <w:i w:val="0"/>
          <w:iCs w:val="0"/>
          <w:color w:val="auto"/>
          <w:sz w:val="24"/>
          <w:szCs w:val="24"/>
        </w:rPr>
        <w:t>:</w:t>
      </w:r>
      <w:r w:rsidRPr="00FD5CA9">
        <w:rPr>
          <w:rFonts w:ascii="Times New Roman" w:hAnsi="Times New Roman" w:cs="Times New Roman"/>
          <w:i w:val="0"/>
          <w:iCs w:val="0"/>
          <w:color w:val="auto"/>
          <w:sz w:val="24"/>
          <w:szCs w:val="24"/>
        </w:rPr>
        <w:t xml:space="preserve"> Validation Accuracies of U2UT Model with Across All Joint Heads</w:t>
      </w:r>
      <w:bookmarkEnd w:id="400"/>
    </w:p>
    <w:p w14:paraId="11FB34CD" w14:textId="77777777" w:rsidR="00227441" w:rsidRDefault="00227441" w:rsidP="00227441">
      <w:pPr>
        <w:pStyle w:val="Heading2"/>
        <w:spacing w:line="360" w:lineRule="auto"/>
        <w:jc w:val="both"/>
        <w:rPr>
          <w:rFonts w:ascii="Times New Roman" w:hAnsi="Times New Roman" w:cs="Times New Roman"/>
          <w:b/>
          <w:bCs/>
          <w:color w:val="auto"/>
          <w:sz w:val="24"/>
          <w:szCs w:val="24"/>
        </w:rPr>
      </w:pPr>
      <w:bookmarkStart w:id="401" w:name="_Toc241503246"/>
      <w:r w:rsidRPr="00B96D93">
        <w:rPr>
          <w:rFonts w:ascii="Times New Roman" w:hAnsi="Times New Roman" w:cs="Times New Roman"/>
          <w:b/>
          <w:bCs/>
          <w:color w:val="auto"/>
          <w:sz w:val="24"/>
          <w:szCs w:val="24"/>
        </w:rPr>
        <w:lastRenderedPageBreak/>
        <w:t>4.4.</w:t>
      </w:r>
      <w:r>
        <w:rPr>
          <w:rFonts w:ascii="Times New Roman" w:hAnsi="Times New Roman" w:cs="Times New Roman"/>
          <w:b/>
          <w:bCs/>
          <w:color w:val="auto"/>
          <w:sz w:val="24"/>
          <w:szCs w:val="24"/>
        </w:rPr>
        <w:t>4</w:t>
      </w:r>
      <w:r w:rsidRPr="00B96D93">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 xml:space="preserve">Profiling Details </w:t>
      </w:r>
      <w:r w:rsidRPr="005F3294">
        <w:rPr>
          <w:rFonts w:ascii="Times New Roman" w:hAnsi="Times New Roman" w:cs="Times New Roman"/>
          <w:b/>
          <w:bCs/>
          <w:color w:val="auto"/>
          <w:sz w:val="24"/>
          <w:szCs w:val="24"/>
        </w:rPr>
        <w:t>of U2UT Model with</w:t>
      </w:r>
      <w:r>
        <w:rPr>
          <w:rFonts w:ascii="Times New Roman" w:hAnsi="Times New Roman" w:cs="Times New Roman"/>
          <w:b/>
          <w:bCs/>
          <w:color w:val="auto"/>
          <w:sz w:val="24"/>
          <w:szCs w:val="24"/>
        </w:rPr>
        <w:t xml:space="preserve"> GRU Based Phoneme Decoder</w:t>
      </w:r>
      <w:bookmarkEnd w:id="401"/>
    </w:p>
    <w:p w14:paraId="0A1700EF" w14:textId="1AC0B540" w:rsidR="005F3294" w:rsidRPr="005F3294" w:rsidRDefault="009D5014" w:rsidP="005F3294">
      <w:pPr>
        <w:pStyle w:val="Caption"/>
        <w:spacing w:line="360" w:lineRule="auto"/>
        <w:jc w:val="both"/>
        <w:rPr>
          <w:rFonts w:ascii="Times New Roman" w:hAnsi="Times New Roman" w:cs="Times New Roman"/>
          <w:i w:val="0"/>
          <w:iCs w:val="0"/>
          <w:color w:val="000000" w:themeColor="text1"/>
          <w:sz w:val="24"/>
          <w:szCs w:val="24"/>
        </w:rPr>
      </w:pPr>
      <w:bookmarkStart w:id="402" w:name="_Toc239756643"/>
      <w:r>
        <w:rPr>
          <w:rFonts w:ascii="Times New Roman" w:hAnsi="Times New Roman" w:cs="Times New Roman"/>
          <w:i w:val="0"/>
          <w:iCs w:val="0"/>
          <w:color w:val="000000" w:themeColor="text1"/>
          <w:sz w:val="24"/>
          <w:szCs w:val="24"/>
        </w:rPr>
        <w:t xml:space="preserve">Table 4.23 shows the profile details of the number of calls </w:t>
      </w:r>
      <w:r w:rsidR="00390F79">
        <w:rPr>
          <w:rFonts w:ascii="Times New Roman" w:hAnsi="Times New Roman" w:cs="Times New Roman"/>
          <w:i w:val="0"/>
          <w:iCs w:val="0"/>
          <w:color w:val="000000" w:themeColor="text1"/>
          <w:sz w:val="24"/>
          <w:szCs w:val="24"/>
        </w:rPr>
        <w:t xml:space="preserve">of each of the ablation studies for the second Part B. </w:t>
      </w:r>
      <w:r w:rsidR="005F3294" w:rsidRPr="005F3294">
        <w:rPr>
          <w:rFonts w:ascii="Times New Roman" w:hAnsi="Times New Roman" w:cs="Times New Roman"/>
          <w:i w:val="0"/>
          <w:iCs w:val="0"/>
          <w:color w:val="000000" w:themeColor="text1"/>
          <w:sz w:val="24"/>
          <w:szCs w:val="24"/>
        </w:rPr>
        <w:t xml:space="preserve">Across the ten ablation studies, the profiling results reveal how architectural modifications affect computational demand and efficiency. The baseline AS1 </w:t>
      </w:r>
      <w:r w:rsidR="009621B0">
        <w:rPr>
          <w:rFonts w:ascii="Times New Roman" w:hAnsi="Times New Roman" w:cs="Times New Roman"/>
          <w:i w:val="0"/>
          <w:iCs w:val="0"/>
          <w:color w:val="000000" w:themeColor="text1"/>
          <w:sz w:val="24"/>
          <w:szCs w:val="24"/>
        </w:rPr>
        <w:t>(base</w:t>
      </w:r>
      <w:r w:rsidR="00E06E74">
        <w:rPr>
          <w:rFonts w:ascii="Times New Roman" w:hAnsi="Times New Roman" w:cs="Times New Roman"/>
          <w:i w:val="0"/>
          <w:iCs w:val="0"/>
          <w:color w:val="000000" w:themeColor="text1"/>
          <w:sz w:val="24"/>
          <w:szCs w:val="24"/>
        </w:rPr>
        <w:t>d</w:t>
      </w:r>
      <w:r w:rsidR="009621B0">
        <w:rPr>
          <w:rFonts w:ascii="Times New Roman" w:hAnsi="Times New Roman" w:cs="Times New Roman"/>
          <w:i w:val="0"/>
          <w:iCs w:val="0"/>
          <w:color w:val="000000" w:themeColor="text1"/>
          <w:sz w:val="24"/>
          <w:szCs w:val="24"/>
        </w:rPr>
        <w:t xml:space="preserve"> on the </w:t>
      </w:r>
      <w:r w:rsidR="00CC5693">
        <w:rPr>
          <w:rFonts w:ascii="Times New Roman" w:hAnsi="Times New Roman" w:cs="Times New Roman"/>
          <w:i w:val="0"/>
          <w:iCs w:val="0"/>
          <w:color w:val="000000" w:themeColor="text1"/>
          <w:sz w:val="24"/>
          <w:szCs w:val="24"/>
        </w:rPr>
        <w:t xml:space="preserve">result of the </w:t>
      </w:r>
      <w:r w:rsidR="009621B0">
        <w:rPr>
          <w:rFonts w:ascii="Times New Roman" w:hAnsi="Times New Roman" w:cs="Times New Roman"/>
          <w:i w:val="0"/>
          <w:iCs w:val="0"/>
          <w:color w:val="000000" w:themeColor="text1"/>
          <w:sz w:val="24"/>
          <w:szCs w:val="24"/>
        </w:rPr>
        <w:t>experiment carried out</w:t>
      </w:r>
      <w:r w:rsidR="00B7592F">
        <w:rPr>
          <w:rFonts w:ascii="Times New Roman" w:hAnsi="Times New Roman" w:cs="Times New Roman"/>
          <w:i w:val="0"/>
          <w:iCs w:val="0"/>
          <w:color w:val="000000" w:themeColor="text1"/>
          <w:sz w:val="24"/>
          <w:szCs w:val="24"/>
        </w:rPr>
        <w:t xml:space="preserve"> in </w:t>
      </w:r>
      <w:hyperlink w:anchor="_4.4.5.1_Comparison_LSTM" w:history="1">
        <w:r w:rsidR="009621B0" w:rsidRPr="00CC5693">
          <w:rPr>
            <w:rStyle w:val="Hyperlink"/>
            <w:rFonts w:ascii="Times New Roman" w:hAnsi="Times New Roman" w:cs="Times New Roman"/>
            <w:b/>
            <w:bCs/>
            <w:i w:val="0"/>
            <w:iCs w:val="0"/>
            <w:color w:val="000000" w:themeColor="text1"/>
            <w:sz w:val="24"/>
            <w:szCs w:val="24"/>
            <w:u w:val="none"/>
          </w:rPr>
          <w:t>section 4.4.5.1</w:t>
        </w:r>
      </w:hyperlink>
      <w:r w:rsidR="009621B0">
        <w:rPr>
          <w:rFonts w:ascii="Times New Roman" w:hAnsi="Times New Roman" w:cs="Times New Roman"/>
          <w:i w:val="0"/>
          <w:iCs w:val="0"/>
          <w:color w:val="000000" w:themeColor="text1"/>
          <w:sz w:val="24"/>
          <w:szCs w:val="24"/>
        </w:rPr>
        <w:t xml:space="preserve">) </w:t>
      </w:r>
      <w:r w:rsidR="005F3294" w:rsidRPr="005F3294">
        <w:rPr>
          <w:rFonts w:ascii="Times New Roman" w:hAnsi="Times New Roman" w:cs="Times New Roman"/>
          <w:i w:val="0"/>
          <w:iCs w:val="0"/>
          <w:color w:val="000000" w:themeColor="text1"/>
          <w:sz w:val="24"/>
          <w:szCs w:val="24"/>
        </w:rPr>
        <w:t>records a total CPU time of 11.276s with consistent operator calls, serving as the reference point. AS2 reduces joint head size to 2, lowering CPU time to 10.482s, while AS3 (joint head = 8) incurs a much higher cost at 46.397s, reflecting the overhead of expanded attention heads. AS4 (joint head = 1) maintains efficiency at 10.357s, similar to AS2. Structural modifications in AS5 and AS6 (removing encoder blocks) reduce operator calls but lead to varied CPU times of 15.380s and 9.791s respectively, showing that pruning layers does not uniformly improve efficiency. AS7, with reduced encoder and decoder depth</w:t>
      </w:r>
      <w:r w:rsidR="009B6914">
        <w:rPr>
          <w:rFonts w:ascii="Times New Roman" w:hAnsi="Times New Roman" w:cs="Times New Roman"/>
          <w:i w:val="0"/>
          <w:iCs w:val="0"/>
          <w:color w:val="000000" w:themeColor="text1"/>
          <w:sz w:val="24"/>
          <w:szCs w:val="24"/>
        </w:rPr>
        <w:t xml:space="preserve"> (to 4 and 1)</w:t>
      </w:r>
      <w:r w:rsidR="005F3294" w:rsidRPr="005F3294">
        <w:rPr>
          <w:rFonts w:ascii="Times New Roman" w:hAnsi="Times New Roman" w:cs="Times New Roman"/>
          <w:i w:val="0"/>
          <w:iCs w:val="0"/>
          <w:color w:val="000000" w:themeColor="text1"/>
          <w:sz w:val="24"/>
          <w:szCs w:val="24"/>
        </w:rPr>
        <w:t>, achieves 10.741s, while AS8, which replaces the joint head with multi</w:t>
      </w:r>
      <w:r w:rsidR="005F3294" w:rsidRPr="005F3294">
        <w:rPr>
          <w:rFonts w:ascii="Times New Roman" w:hAnsi="Times New Roman" w:cs="Times New Roman"/>
          <w:i w:val="0"/>
          <w:iCs w:val="0"/>
          <w:color w:val="000000" w:themeColor="text1"/>
          <w:sz w:val="24"/>
          <w:szCs w:val="24"/>
        </w:rPr>
        <w:noBreakHyphen/>
        <w:t>head self</w:t>
      </w:r>
      <w:r w:rsidR="005F3294" w:rsidRPr="005F3294">
        <w:rPr>
          <w:rFonts w:ascii="Times New Roman" w:hAnsi="Times New Roman" w:cs="Times New Roman"/>
          <w:i w:val="0"/>
          <w:iCs w:val="0"/>
          <w:color w:val="000000" w:themeColor="text1"/>
          <w:sz w:val="24"/>
          <w:szCs w:val="24"/>
        </w:rPr>
        <w:noBreakHyphen/>
        <w:t xml:space="preserve"> and cross</w:t>
      </w:r>
      <w:r w:rsidR="005F3294" w:rsidRPr="005F3294">
        <w:rPr>
          <w:rFonts w:ascii="Times New Roman" w:hAnsi="Times New Roman" w:cs="Times New Roman"/>
          <w:i w:val="0"/>
          <w:iCs w:val="0"/>
          <w:color w:val="000000" w:themeColor="text1"/>
          <w:sz w:val="24"/>
          <w:szCs w:val="24"/>
        </w:rPr>
        <w:noBreakHyphen/>
        <w:t>attention</w:t>
      </w:r>
      <w:r w:rsidR="00A94554">
        <w:rPr>
          <w:rFonts w:ascii="Times New Roman" w:hAnsi="Times New Roman" w:cs="Times New Roman"/>
          <w:i w:val="0"/>
          <w:iCs w:val="0"/>
          <w:color w:val="000000" w:themeColor="text1"/>
          <w:sz w:val="24"/>
          <w:szCs w:val="24"/>
        </w:rPr>
        <w:t xml:space="preserve"> (h = 4, h = 2)</w:t>
      </w:r>
      <w:r w:rsidR="005F3294" w:rsidRPr="005F3294">
        <w:rPr>
          <w:rFonts w:ascii="Times New Roman" w:hAnsi="Times New Roman" w:cs="Times New Roman"/>
          <w:i w:val="0"/>
          <w:iCs w:val="0"/>
          <w:color w:val="000000" w:themeColor="text1"/>
          <w:sz w:val="24"/>
          <w:szCs w:val="24"/>
        </w:rPr>
        <w:t>, is more efficient at 9.185s. AS9, substituting the synthesizer with GRU, records 9.808s, maintaining efficiency close to AS8. Finally, AS10, which removes the convolutional layer entirely, yields the lowest CPU time at 9.056s, reflecting reduced operator complexity.</w:t>
      </w:r>
      <w:r w:rsidR="00326E12">
        <w:rPr>
          <w:rFonts w:ascii="Times New Roman" w:hAnsi="Times New Roman" w:cs="Times New Roman"/>
          <w:i w:val="0"/>
          <w:iCs w:val="0"/>
          <w:color w:val="000000" w:themeColor="text1"/>
          <w:sz w:val="24"/>
          <w:szCs w:val="24"/>
        </w:rPr>
        <w:t xml:space="preserve"> </w:t>
      </w:r>
      <w:r w:rsidR="005F3294" w:rsidRPr="005F3294">
        <w:rPr>
          <w:rFonts w:ascii="Times New Roman" w:hAnsi="Times New Roman" w:cs="Times New Roman"/>
          <w:i w:val="0"/>
          <w:iCs w:val="0"/>
          <w:color w:val="000000" w:themeColor="text1"/>
          <w:sz w:val="24"/>
          <w:szCs w:val="24"/>
        </w:rPr>
        <w:t>The profiling analysis shows that while increasing joint head size (AS3) drastically raises computational cost, most other modifications either maintain or slightly reduce CPU time. The lowest overhead is achieved in AS10, whereas the baseline AS1 remains a balanced reference point. This demonstrates that architectural changes can trade off between efficiency and representational capacity, with attention</w:t>
      </w:r>
      <w:r w:rsidR="005F3294" w:rsidRPr="005F3294">
        <w:rPr>
          <w:rFonts w:ascii="Times New Roman" w:hAnsi="Times New Roman" w:cs="Times New Roman"/>
          <w:i w:val="0"/>
          <w:iCs w:val="0"/>
          <w:color w:val="000000" w:themeColor="text1"/>
          <w:sz w:val="24"/>
          <w:szCs w:val="24"/>
        </w:rPr>
        <w:noBreakHyphen/>
        <w:t>based and GRU</w:t>
      </w:r>
      <w:r w:rsidR="005F3294" w:rsidRPr="005F3294">
        <w:rPr>
          <w:rFonts w:ascii="Times New Roman" w:hAnsi="Times New Roman" w:cs="Times New Roman"/>
          <w:i w:val="0"/>
          <w:iCs w:val="0"/>
          <w:color w:val="000000" w:themeColor="text1"/>
          <w:sz w:val="24"/>
          <w:szCs w:val="24"/>
        </w:rPr>
        <w:noBreakHyphen/>
        <w:t>based variants (AS8–AS10) offering computational savings compared to the baseline.</w:t>
      </w:r>
    </w:p>
    <w:p w14:paraId="6D254CF3" w14:textId="78C3C986" w:rsidR="00227441" w:rsidRPr="00394C27" w:rsidRDefault="00227441" w:rsidP="00394C27">
      <w:pPr>
        <w:pStyle w:val="Caption"/>
        <w:jc w:val="center"/>
        <w:rPr>
          <w:rFonts w:ascii="Times New Roman" w:hAnsi="Times New Roman" w:cs="Times New Roman"/>
          <w:i w:val="0"/>
          <w:iCs w:val="0"/>
          <w:color w:val="auto"/>
          <w:sz w:val="24"/>
          <w:szCs w:val="24"/>
        </w:rPr>
      </w:pPr>
      <w:r w:rsidRPr="00394C27">
        <w:rPr>
          <w:rFonts w:ascii="Times New Roman" w:hAnsi="Times New Roman" w:cs="Times New Roman"/>
          <w:b/>
          <w:bCs/>
          <w:i w:val="0"/>
          <w:iCs w:val="0"/>
          <w:color w:val="auto"/>
          <w:sz w:val="24"/>
          <w:szCs w:val="24"/>
        </w:rPr>
        <w:t xml:space="preserve">Table </w:t>
      </w:r>
      <w:r w:rsidRPr="00394C27">
        <w:rPr>
          <w:rFonts w:ascii="Times New Roman" w:hAnsi="Times New Roman" w:cs="Times New Roman"/>
          <w:b/>
          <w:bCs/>
          <w:i w:val="0"/>
          <w:iCs w:val="0"/>
          <w:color w:val="auto"/>
          <w:sz w:val="24"/>
          <w:szCs w:val="24"/>
        </w:rPr>
        <w:fldChar w:fldCharType="begin"/>
      </w:r>
      <w:r w:rsidRPr="00394C27">
        <w:rPr>
          <w:rFonts w:ascii="Times New Roman" w:hAnsi="Times New Roman" w:cs="Times New Roman"/>
          <w:b/>
          <w:bCs/>
          <w:i w:val="0"/>
          <w:iCs w:val="0"/>
          <w:color w:val="auto"/>
          <w:sz w:val="24"/>
          <w:szCs w:val="24"/>
        </w:rPr>
        <w:instrText xml:space="preserve"> STYLEREF 1 \s </w:instrText>
      </w:r>
      <w:r w:rsidRPr="00394C27">
        <w:rPr>
          <w:rFonts w:ascii="Times New Roman" w:hAnsi="Times New Roman" w:cs="Times New Roman"/>
          <w:b/>
          <w:bCs/>
          <w:i w:val="0"/>
          <w:iCs w:val="0"/>
          <w:color w:val="auto"/>
          <w:sz w:val="24"/>
          <w:szCs w:val="24"/>
        </w:rPr>
        <w:fldChar w:fldCharType="separate"/>
      </w:r>
      <w:r w:rsidRPr="00394C27">
        <w:rPr>
          <w:rFonts w:ascii="Times New Roman" w:hAnsi="Times New Roman" w:cs="Times New Roman"/>
          <w:b/>
          <w:bCs/>
          <w:i w:val="0"/>
          <w:iCs w:val="0"/>
          <w:noProof/>
          <w:color w:val="auto"/>
          <w:sz w:val="24"/>
          <w:szCs w:val="24"/>
        </w:rPr>
        <w:t>4</w:t>
      </w:r>
      <w:r w:rsidRPr="00394C27">
        <w:rPr>
          <w:rFonts w:ascii="Times New Roman" w:hAnsi="Times New Roman" w:cs="Times New Roman"/>
          <w:b/>
          <w:bCs/>
          <w:i w:val="0"/>
          <w:iCs w:val="0"/>
          <w:color w:val="auto"/>
          <w:sz w:val="24"/>
          <w:szCs w:val="24"/>
        </w:rPr>
        <w:fldChar w:fldCharType="end"/>
      </w:r>
      <w:r w:rsidRPr="00394C27">
        <w:rPr>
          <w:rFonts w:ascii="Times New Roman" w:hAnsi="Times New Roman" w:cs="Times New Roman"/>
          <w:b/>
          <w:bCs/>
          <w:i w:val="0"/>
          <w:iCs w:val="0"/>
          <w:color w:val="auto"/>
          <w:sz w:val="24"/>
          <w:szCs w:val="24"/>
        </w:rPr>
        <w:t>.</w:t>
      </w:r>
      <w:r w:rsidRPr="00394C27">
        <w:rPr>
          <w:rFonts w:ascii="Times New Roman" w:hAnsi="Times New Roman" w:cs="Times New Roman"/>
          <w:b/>
          <w:bCs/>
          <w:i w:val="0"/>
          <w:iCs w:val="0"/>
          <w:color w:val="auto"/>
          <w:sz w:val="24"/>
          <w:szCs w:val="24"/>
        </w:rPr>
        <w:fldChar w:fldCharType="begin"/>
      </w:r>
      <w:r w:rsidRPr="00394C27">
        <w:rPr>
          <w:rFonts w:ascii="Times New Roman" w:hAnsi="Times New Roman" w:cs="Times New Roman"/>
          <w:b/>
          <w:bCs/>
          <w:i w:val="0"/>
          <w:iCs w:val="0"/>
          <w:color w:val="auto"/>
          <w:sz w:val="24"/>
          <w:szCs w:val="24"/>
        </w:rPr>
        <w:instrText xml:space="preserve"> SEQ Table \* ARABIC \s 1 </w:instrText>
      </w:r>
      <w:r w:rsidRPr="00394C27">
        <w:rPr>
          <w:rFonts w:ascii="Times New Roman" w:hAnsi="Times New Roman" w:cs="Times New Roman"/>
          <w:b/>
          <w:bCs/>
          <w:i w:val="0"/>
          <w:iCs w:val="0"/>
          <w:color w:val="auto"/>
          <w:sz w:val="24"/>
          <w:szCs w:val="24"/>
        </w:rPr>
        <w:fldChar w:fldCharType="separate"/>
      </w:r>
      <w:r w:rsidRPr="00394C27">
        <w:rPr>
          <w:rFonts w:ascii="Times New Roman" w:hAnsi="Times New Roman" w:cs="Times New Roman"/>
          <w:b/>
          <w:bCs/>
          <w:i w:val="0"/>
          <w:iCs w:val="0"/>
          <w:noProof/>
          <w:color w:val="auto"/>
          <w:sz w:val="24"/>
          <w:szCs w:val="24"/>
        </w:rPr>
        <w:t>23</w:t>
      </w:r>
      <w:r w:rsidRPr="00394C27">
        <w:rPr>
          <w:rFonts w:ascii="Times New Roman" w:hAnsi="Times New Roman" w:cs="Times New Roman"/>
          <w:b/>
          <w:bCs/>
          <w:i w:val="0"/>
          <w:iCs w:val="0"/>
          <w:color w:val="auto"/>
          <w:sz w:val="24"/>
          <w:szCs w:val="24"/>
        </w:rPr>
        <w:fldChar w:fldCharType="end"/>
      </w:r>
      <w:r w:rsidRPr="00394C27">
        <w:rPr>
          <w:rFonts w:ascii="Times New Roman" w:hAnsi="Times New Roman" w:cs="Times New Roman"/>
          <w:b/>
          <w:bCs/>
          <w:i w:val="0"/>
          <w:iCs w:val="0"/>
          <w:color w:val="auto"/>
          <w:sz w:val="24"/>
          <w:szCs w:val="24"/>
        </w:rPr>
        <w:t>:</w:t>
      </w:r>
      <w:r w:rsidRPr="00394C27">
        <w:rPr>
          <w:rFonts w:ascii="Times New Roman" w:hAnsi="Times New Roman" w:cs="Times New Roman"/>
          <w:i w:val="0"/>
          <w:iCs w:val="0"/>
          <w:color w:val="auto"/>
          <w:sz w:val="24"/>
          <w:szCs w:val="24"/>
        </w:rPr>
        <w:t xml:space="preserve"> Number of Calls Profile Details of U2UT Model with GRU Based Phoneme Decoder</w:t>
      </w:r>
      <w:bookmarkEnd w:id="402"/>
    </w:p>
    <w:tbl>
      <w:tblPr>
        <w:tblStyle w:val="TableGrid"/>
        <w:tblW w:w="0" w:type="auto"/>
        <w:jc w:val="center"/>
        <w:tblLook w:val="04A0" w:firstRow="1" w:lastRow="0" w:firstColumn="1" w:lastColumn="0" w:noHBand="0" w:noVBand="1"/>
      </w:tblPr>
      <w:tblGrid>
        <w:gridCol w:w="2209"/>
        <w:gridCol w:w="732"/>
        <w:gridCol w:w="733"/>
        <w:gridCol w:w="733"/>
        <w:gridCol w:w="733"/>
        <w:gridCol w:w="733"/>
        <w:gridCol w:w="686"/>
        <w:gridCol w:w="733"/>
        <w:gridCol w:w="686"/>
        <w:gridCol w:w="686"/>
        <w:gridCol w:w="686"/>
      </w:tblGrid>
      <w:tr w:rsidR="00227441" w:rsidRPr="00213C69" w14:paraId="5B4DD369" w14:textId="77777777" w:rsidTr="00394C27">
        <w:trPr>
          <w:jc w:val="center"/>
        </w:trPr>
        <w:tc>
          <w:tcPr>
            <w:tcW w:w="0" w:type="auto"/>
          </w:tcPr>
          <w:p w14:paraId="4B05F41F" w14:textId="77777777" w:rsidR="00227441" w:rsidRPr="00213C69" w:rsidRDefault="00227441" w:rsidP="00260BC6">
            <w:pPr>
              <w:pStyle w:val="Caption"/>
              <w:spacing w:line="360" w:lineRule="auto"/>
              <w:rPr>
                <w:rFonts w:ascii="Times New Roman" w:hAnsi="Times New Roman" w:cs="Times New Roman"/>
                <w:b/>
                <w:bCs/>
                <w:i w:val="0"/>
                <w:iCs w:val="0"/>
                <w:color w:val="auto"/>
                <w:sz w:val="24"/>
                <w:szCs w:val="24"/>
              </w:rPr>
            </w:pPr>
            <w:r w:rsidRPr="00213C69">
              <w:rPr>
                <w:rFonts w:ascii="Times New Roman" w:hAnsi="Times New Roman" w:cs="Times New Roman"/>
                <w:b/>
                <w:bCs/>
                <w:i w:val="0"/>
                <w:iCs w:val="0"/>
                <w:color w:val="auto"/>
                <w:sz w:val="24"/>
                <w:szCs w:val="24"/>
              </w:rPr>
              <w:t>Operator</w:t>
            </w:r>
          </w:p>
        </w:tc>
        <w:tc>
          <w:tcPr>
            <w:tcW w:w="0" w:type="auto"/>
          </w:tcPr>
          <w:p w14:paraId="3E732E31" w14:textId="77777777" w:rsidR="00227441" w:rsidRPr="00213C69" w:rsidRDefault="00227441" w:rsidP="00260BC6">
            <w:pPr>
              <w:pStyle w:val="Caption"/>
              <w:spacing w:line="360" w:lineRule="auto"/>
              <w:rPr>
                <w:rFonts w:ascii="Times New Roman" w:hAnsi="Times New Roman" w:cs="Times New Roman"/>
                <w:b/>
                <w:bCs/>
                <w:i w:val="0"/>
                <w:iCs w:val="0"/>
                <w:color w:val="auto"/>
                <w:sz w:val="24"/>
                <w:szCs w:val="24"/>
              </w:rPr>
            </w:pPr>
            <w:r w:rsidRPr="00213C69">
              <w:rPr>
                <w:rFonts w:ascii="Times New Roman" w:hAnsi="Times New Roman" w:cs="Times New Roman"/>
                <w:b/>
                <w:bCs/>
                <w:i w:val="0"/>
                <w:iCs w:val="0"/>
                <w:color w:val="auto"/>
                <w:sz w:val="24"/>
                <w:szCs w:val="24"/>
              </w:rPr>
              <w:t>AS1</w:t>
            </w:r>
          </w:p>
        </w:tc>
        <w:tc>
          <w:tcPr>
            <w:tcW w:w="0" w:type="auto"/>
          </w:tcPr>
          <w:p w14:paraId="63BFDAFA" w14:textId="77777777" w:rsidR="00227441" w:rsidRPr="00213C69" w:rsidRDefault="00227441" w:rsidP="00260BC6">
            <w:pPr>
              <w:pStyle w:val="Caption"/>
              <w:spacing w:line="360" w:lineRule="auto"/>
              <w:rPr>
                <w:rFonts w:ascii="Times New Roman" w:hAnsi="Times New Roman" w:cs="Times New Roman"/>
                <w:b/>
                <w:bCs/>
                <w:i w:val="0"/>
                <w:iCs w:val="0"/>
                <w:color w:val="auto"/>
                <w:sz w:val="24"/>
                <w:szCs w:val="24"/>
              </w:rPr>
            </w:pPr>
            <w:r w:rsidRPr="00213C69">
              <w:rPr>
                <w:rFonts w:ascii="Times New Roman" w:hAnsi="Times New Roman" w:cs="Times New Roman"/>
                <w:b/>
                <w:bCs/>
                <w:i w:val="0"/>
                <w:iCs w:val="0"/>
                <w:color w:val="auto"/>
                <w:sz w:val="24"/>
                <w:szCs w:val="24"/>
              </w:rPr>
              <w:t>AS2</w:t>
            </w:r>
          </w:p>
        </w:tc>
        <w:tc>
          <w:tcPr>
            <w:tcW w:w="0" w:type="auto"/>
          </w:tcPr>
          <w:p w14:paraId="5240861B" w14:textId="77777777" w:rsidR="00227441" w:rsidRPr="00213C69" w:rsidRDefault="00227441" w:rsidP="00260BC6">
            <w:pPr>
              <w:pStyle w:val="Caption"/>
              <w:spacing w:line="360" w:lineRule="auto"/>
              <w:rPr>
                <w:rFonts w:ascii="Times New Roman" w:hAnsi="Times New Roman" w:cs="Times New Roman"/>
                <w:b/>
                <w:bCs/>
                <w:i w:val="0"/>
                <w:iCs w:val="0"/>
                <w:color w:val="auto"/>
                <w:sz w:val="24"/>
                <w:szCs w:val="24"/>
              </w:rPr>
            </w:pPr>
            <w:r w:rsidRPr="00213C69">
              <w:rPr>
                <w:rFonts w:ascii="Times New Roman" w:hAnsi="Times New Roman" w:cs="Times New Roman"/>
                <w:b/>
                <w:bCs/>
                <w:i w:val="0"/>
                <w:iCs w:val="0"/>
                <w:color w:val="auto"/>
                <w:sz w:val="24"/>
                <w:szCs w:val="24"/>
              </w:rPr>
              <w:t>AS3</w:t>
            </w:r>
          </w:p>
        </w:tc>
        <w:tc>
          <w:tcPr>
            <w:tcW w:w="0" w:type="auto"/>
          </w:tcPr>
          <w:p w14:paraId="1065991F" w14:textId="77777777" w:rsidR="00227441" w:rsidRPr="00213C69" w:rsidRDefault="00227441" w:rsidP="00260BC6">
            <w:pPr>
              <w:pStyle w:val="Caption"/>
              <w:spacing w:line="360" w:lineRule="auto"/>
              <w:rPr>
                <w:rFonts w:ascii="Times New Roman" w:hAnsi="Times New Roman" w:cs="Times New Roman"/>
                <w:b/>
                <w:bCs/>
                <w:i w:val="0"/>
                <w:iCs w:val="0"/>
                <w:color w:val="auto"/>
                <w:sz w:val="24"/>
                <w:szCs w:val="24"/>
              </w:rPr>
            </w:pPr>
            <w:r w:rsidRPr="00213C69">
              <w:rPr>
                <w:rFonts w:ascii="Times New Roman" w:hAnsi="Times New Roman" w:cs="Times New Roman"/>
                <w:b/>
                <w:bCs/>
                <w:i w:val="0"/>
                <w:iCs w:val="0"/>
                <w:color w:val="auto"/>
                <w:sz w:val="24"/>
                <w:szCs w:val="24"/>
              </w:rPr>
              <w:t>AS4</w:t>
            </w:r>
          </w:p>
        </w:tc>
        <w:tc>
          <w:tcPr>
            <w:tcW w:w="0" w:type="auto"/>
          </w:tcPr>
          <w:p w14:paraId="24AFEF8A" w14:textId="77777777" w:rsidR="00227441" w:rsidRPr="00213C69" w:rsidRDefault="00227441" w:rsidP="00260BC6">
            <w:pPr>
              <w:pStyle w:val="Caption"/>
              <w:spacing w:line="360" w:lineRule="auto"/>
              <w:rPr>
                <w:rFonts w:ascii="Times New Roman" w:hAnsi="Times New Roman" w:cs="Times New Roman"/>
                <w:b/>
                <w:bCs/>
                <w:i w:val="0"/>
                <w:iCs w:val="0"/>
                <w:color w:val="auto"/>
                <w:sz w:val="24"/>
                <w:szCs w:val="24"/>
              </w:rPr>
            </w:pPr>
            <w:r w:rsidRPr="00213C69">
              <w:rPr>
                <w:rFonts w:ascii="Times New Roman" w:hAnsi="Times New Roman" w:cs="Times New Roman"/>
                <w:b/>
                <w:bCs/>
                <w:i w:val="0"/>
                <w:iCs w:val="0"/>
                <w:color w:val="auto"/>
                <w:sz w:val="24"/>
                <w:szCs w:val="24"/>
              </w:rPr>
              <w:t>AS5</w:t>
            </w:r>
          </w:p>
        </w:tc>
        <w:tc>
          <w:tcPr>
            <w:tcW w:w="0" w:type="auto"/>
          </w:tcPr>
          <w:p w14:paraId="0C853A3B" w14:textId="77777777" w:rsidR="00227441" w:rsidRPr="00213C69" w:rsidRDefault="00227441" w:rsidP="00260BC6">
            <w:pPr>
              <w:pStyle w:val="Caption"/>
              <w:spacing w:line="360" w:lineRule="auto"/>
              <w:rPr>
                <w:rFonts w:ascii="Times New Roman" w:hAnsi="Times New Roman" w:cs="Times New Roman"/>
                <w:b/>
                <w:bCs/>
                <w:i w:val="0"/>
                <w:iCs w:val="0"/>
                <w:color w:val="auto"/>
                <w:sz w:val="24"/>
                <w:szCs w:val="24"/>
              </w:rPr>
            </w:pPr>
            <w:r w:rsidRPr="00213C69">
              <w:rPr>
                <w:rFonts w:ascii="Times New Roman" w:hAnsi="Times New Roman" w:cs="Times New Roman"/>
                <w:b/>
                <w:bCs/>
                <w:i w:val="0"/>
                <w:iCs w:val="0"/>
                <w:color w:val="auto"/>
                <w:sz w:val="24"/>
                <w:szCs w:val="24"/>
              </w:rPr>
              <w:t>AS6</w:t>
            </w:r>
          </w:p>
        </w:tc>
        <w:tc>
          <w:tcPr>
            <w:tcW w:w="0" w:type="auto"/>
          </w:tcPr>
          <w:p w14:paraId="6E17ACA4" w14:textId="77777777" w:rsidR="00227441" w:rsidRPr="00213C69" w:rsidRDefault="00227441" w:rsidP="00260BC6">
            <w:pPr>
              <w:pStyle w:val="Caption"/>
              <w:spacing w:line="360" w:lineRule="auto"/>
              <w:rPr>
                <w:rFonts w:ascii="Times New Roman" w:hAnsi="Times New Roman" w:cs="Times New Roman"/>
                <w:b/>
                <w:bCs/>
                <w:i w:val="0"/>
                <w:iCs w:val="0"/>
                <w:color w:val="auto"/>
                <w:sz w:val="24"/>
                <w:szCs w:val="24"/>
              </w:rPr>
            </w:pPr>
            <w:r w:rsidRPr="00213C69">
              <w:rPr>
                <w:rFonts w:ascii="Times New Roman" w:hAnsi="Times New Roman" w:cs="Times New Roman"/>
                <w:b/>
                <w:bCs/>
                <w:i w:val="0"/>
                <w:iCs w:val="0"/>
                <w:color w:val="auto"/>
                <w:sz w:val="24"/>
                <w:szCs w:val="24"/>
              </w:rPr>
              <w:t>AS7</w:t>
            </w:r>
          </w:p>
        </w:tc>
        <w:tc>
          <w:tcPr>
            <w:tcW w:w="0" w:type="auto"/>
          </w:tcPr>
          <w:p w14:paraId="1D470D29" w14:textId="77777777" w:rsidR="00227441" w:rsidRPr="00213C69" w:rsidRDefault="00227441" w:rsidP="00260BC6">
            <w:pPr>
              <w:pStyle w:val="Caption"/>
              <w:spacing w:line="360" w:lineRule="auto"/>
              <w:rPr>
                <w:rFonts w:ascii="Times New Roman" w:hAnsi="Times New Roman" w:cs="Times New Roman"/>
                <w:b/>
                <w:bCs/>
                <w:i w:val="0"/>
                <w:iCs w:val="0"/>
                <w:color w:val="auto"/>
                <w:sz w:val="24"/>
                <w:szCs w:val="24"/>
              </w:rPr>
            </w:pPr>
            <w:r w:rsidRPr="00213C69">
              <w:rPr>
                <w:rFonts w:ascii="Times New Roman" w:hAnsi="Times New Roman" w:cs="Times New Roman"/>
                <w:b/>
                <w:bCs/>
                <w:i w:val="0"/>
                <w:iCs w:val="0"/>
                <w:color w:val="auto"/>
                <w:sz w:val="24"/>
                <w:szCs w:val="24"/>
              </w:rPr>
              <w:t>AS8</w:t>
            </w:r>
          </w:p>
        </w:tc>
        <w:tc>
          <w:tcPr>
            <w:tcW w:w="0" w:type="auto"/>
          </w:tcPr>
          <w:p w14:paraId="49D0A1DB" w14:textId="77777777" w:rsidR="00227441" w:rsidRPr="00213C69" w:rsidRDefault="00227441" w:rsidP="00260BC6">
            <w:pPr>
              <w:pStyle w:val="Caption"/>
              <w:spacing w:line="360" w:lineRule="auto"/>
              <w:rPr>
                <w:rFonts w:ascii="Times New Roman" w:hAnsi="Times New Roman" w:cs="Times New Roman"/>
                <w:b/>
                <w:bCs/>
                <w:i w:val="0"/>
                <w:iCs w:val="0"/>
                <w:color w:val="auto"/>
                <w:sz w:val="24"/>
                <w:szCs w:val="24"/>
              </w:rPr>
            </w:pPr>
            <w:r w:rsidRPr="00213C69">
              <w:rPr>
                <w:rFonts w:ascii="Times New Roman" w:hAnsi="Times New Roman" w:cs="Times New Roman"/>
                <w:b/>
                <w:bCs/>
                <w:i w:val="0"/>
                <w:iCs w:val="0"/>
                <w:color w:val="auto"/>
                <w:sz w:val="24"/>
                <w:szCs w:val="24"/>
              </w:rPr>
              <w:t>AS9</w:t>
            </w:r>
          </w:p>
        </w:tc>
        <w:tc>
          <w:tcPr>
            <w:tcW w:w="0" w:type="auto"/>
          </w:tcPr>
          <w:p w14:paraId="63DE1EBB" w14:textId="77777777" w:rsidR="00227441" w:rsidRPr="00213C69" w:rsidRDefault="00227441" w:rsidP="00260BC6">
            <w:pPr>
              <w:pStyle w:val="Caption"/>
              <w:spacing w:line="360" w:lineRule="auto"/>
              <w:rPr>
                <w:rFonts w:ascii="Times New Roman" w:hAnsi="Times New Roman" w:cs="Times New Roman"/>
                <w:b/>
                <w:bCs/>
                <w:i w:val="0"/>
                <w:iCs w:val="0"/>
                <w:color w:val="auto"/>
                <w:sz w:val="24"/>
                <w:szCs w:val="24"/>
              </w:rPr>
            </w:pPr>
            <w:r w:rsidRPr="00213C69">
              <w:rPr>
                <w:rFonts w:ascii="Times New Roman" w:hAnsi="Times New Roman" w:cs="Times New Roman"/>
                <w:b/>
                <w:bCs/>
                <w:i w:val="0"/>
                <w:iCs w:val="0"/>
                <w:color w:val="auto"/>
                <w:sz w:val="24"/>
                <w:szCs w:val="24"/>
              </w:rPr>
              <w:t>AS10</w:t>
            </w:r>
          </w:p>
        </w:tc>
      </w:tr>
      <w:tr w:rsidR="00227441" w:rsidRPr="00213C69" w14:paraId="5C16BFDB" w14:textId="77777777" w:rsidTr="00394C27">
        <w:trPr>
          <w:jc w:val="center"/>
        </w:trPr>
        <w:tc>
          <w:tcPr>
            <w:tcW w:w="0" w:type="auto"/>
            <w:vAlign w:val="bottom"/>
          </w:tcPr>
          <w:p w14:paraId="53B43710" w14:textId="77777777" w:rsidR="00227441" w:rsidRPr="00885B86" w:rsidRDefault="00227441" w:rsidP="00260BC6">
            <w:pPr>
              <w:pStyle w:val="Caption"/>
              <w:rPr>
                <w:rFonts w:ascii="Times New Roman" w:hAnsi="Times New Roman" w:cs="Times New Roman"/>
                <w:b/>
                <w:bCs/>
                <w:i w:val="0"/>
                <w:iCs w:val="0"/>
                <w:color w:val="auto"/>
                <w:sz w:val="24"/>
                <w:szCs w:val="24"/>
              </w:rPr>
            </w:pPr>
            <w:r w:rsidRPr="00885B86">
              <w:rPr>
                <w:rFonts w:ascii="Times New Roman" w:hAnsi="Times New Roman" w:cs="Times New Roman"/>
                <w:b/>
                <w:bCs/>
                <w:i w:val="0"/>
                <w:iCs w:val="0"/>
                <w:color w:val="auto"/>
                <w:sz w:val="24"/>
                <w:szCs w:val="24"/>
              </w:rPr>
              <w:t>aten::layer_norm</w:t>
            </w:r>
          </w:p>
        </w:tc>
        <w:tc>
          <w:tcPr>
            <w:tcW w:w="0" w:type="auto"/>
          </w:tcPr>
          <w:p w14:paraId="43B14B70"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25</w:t>
            </w:r>
          </w:p>
        </w:tc>
        <w:tc>
          <w:tcPr>
            <w:tcW w:w="0" w:type="auto"/>
          </w:tcPr>
          <w:p w14:paraId="03A7CD60"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25</w:t>
            </w:r>
          </w:p>
        </w:tc>
        <w:tc>
          <w:tcPr>
            <w:tcW w:w="0" w:type="auto"/>
          </w:tcPr>
          <w:p w14:paraId="577E8C81"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25</w:t>
            </w:r>
          </w:p>
        </w:tc>
        <w:tc>
          <w:tcPr>
            <w:tcW w:w="0" w:type="auto"/>
          </w:tcPr>
          <w:p w14:paraId="2CE10648"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25</w:t>
            </w:r>
          </w:p>
        </w:tc>
        <w:tc>
          <w:tcPr>
            <w:tcW w:w="0" w:type="auto"/>
          </w:tcPr>
          <w:p w14:paraId="4FBAD4B1"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21</w:t>
            </w:r>
          </w:p>
        </w:tc>
        <w:tc>
          <w:tcPr>
            <w:tcW w:w="0" w:type="auto"/>
          </w:tcPr>
          <w:p w14:paraId="4D7E70A7"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 xml:space="preserve">17 </w:t>
            </w:r>
          </w:p>
        </w:tc>
        <w:tc>
          <w:tcPr>
            <w:tcW w:w="0" w:type="auto"/>
          </w:tcPr>
          <w:p w14:paraId="06B49528"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17</w:t>
            </w:r>
          </w:p>
        </w:tc>
        <w:tc>
          <w:tcPr>
            <w:tcW w:w="0" w:type="auto"/>
          </w:tcPr>
          <w:p w14:paraId="58CAD4E1"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17</w:t>
            </w:r>
          </w:p>
        </w:tc>
        <w:tc>
          <w:tcPr>
            <w:tcW w:w="0" w:type="auto"/>
          </w:tcPr>
          <w:p w14:paraId="7855A22A"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17</w:t>
            </w:r>
          </w:p>
        </w:tc>
        <w:tc>
          <w:tcPr>
            <w:tcW w:w="0" w:type="auto"/>
          </w:tcPr>
          <w:p w14:paraId="083B0AB7"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13</w:t>
            </w:r>
          </w:p>
        </w:tc>
      </w:tr>
      <w:tr w:rsidR="00227441" w:rsidRPr="00213C69" w14:paraId="0CDEBFD4" w14:textId="77777777" w:rsidTr="00394C27">
        <w:trPr>
          <w:jc w:val="center"/>
        </w:trPr>
        <w:tc>
          <w:tcPr>
            <w:tcW w:w="0" w:type="auto"/>
            <w:vAlign w:val="bottom"/>
          </w:tcPr>
          <w:p w14:paraId="6FCB294B" w14:textId="77777777" w:rsidR="00227441" w:rsidRPr="00885B86" w:rsidRDefault="00227441" w:rsidP="00260BC6">
            <w:pPr>
              <w:pStyle w:val="Caption"/>
              <w:rPr>
                <w:rFonts w:ascii="Times New Roman" w:hAnsi="Times New Roman" w:cs="Times New Roman"/>
                <w:b/>
                <w:bCs/>
                <w:i w:val="0"/>
                <w:iCs w:val="0"/>
                <w:color w:val="auto"/>
                <w:sz w:val="24"/>
                <w:szCs w:val="24"/>
              </w:rPr>
            </w:pPr>
            <w:r w:rsidRPr="00885B86">
              <w:rPr>
                <w:rFonts w:ascii="Times New Roman" w:hAnsi="Times New Roman" w:cs="Times New Roman"/>
                <w:b/>
                <w:bCs/>
                <w:i w:val="0"/>
                <w:iCs w:val="0"/>
                <w:color w:val="auto"/>
                <w:sz w:val="24"/>
                <w:szCs w:val="24"/>
              </w:rPr>
              <w:t>aten::native_layer_norm</w:t>
            </w:r>
          </w:p>
        </w:tc>
        <w:tc>
          <w:tcPr>
            <w:tcW w:w="0" w:type="auto"/>
          </w:tcPr>
          <w:p w14:paraId="5FFC224C"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25</w:t>
            </w:r>
          </w:p>
        </w:tc>
        <w:tc>
          <w:tcPr>
            <w:tcW w:w="0" w:type="auto"/>
          </w:tcPr>
          <w:p w14:paraId="66BCA7C8"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25</w:t>
            </w:r>
          </w:p>
        </w:tc>
        <w:tc>
          <w:tcPr>
            <w:tcW w:w="0" w:type="auto"/>
          </w:tcPr>
          <w:p w14:paraId="6E7D8C41"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25</w:t>
            </w:r>
          </w:p>
        </w:tc>
        <w:tc>
          <w:tcPr>
            <w:tcW w:w="0" w:type="auto"/>
          </w:tcPr>
          <w:p w14:paraId="617A8954"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25</w:t>
            </w:r>
          </w:p>
        </w:tc>
        <w:tc>
          <w:tcPr>
            <w:tcW w:w="0" w:type="auto"/>
          </w:tcPr>
          <w:p w14:paraId="34F35520"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21</w:t>
            </w:r>
          </w:p>
        </w:tc>
        <w:tc>
          <w:tcPr>
            <w:tcW w:w="0" w:type="auto"/>
          </w:tcPr>
          <w:p w14:paraId="76157EE5"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 xml:space="preserve">17 </w:t>
            </w:r>
          </w:p>
        </w:tc>
        <w:tc>
          <w:tcPr>
            <w:tcW w:w="0" w:type="auto"/>
          </w:tcPr>
          <w:p w14:paraId="31B201F7"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17</w:t>
            </w:r>
          </w:p>
        </w:tc>
        <w:tc>
          <w:tcPr>
            <w:tcW w:w="0" w:type="auto"/>
          </w:tcPr>
          <w:p w14:paraId="1502346E"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17</w:t>
            </w:r>
          </w:p>
        </w:tc>
        <w:tc>
          <w:tcPr>
            <w:tcW w:w="0" w:type="auto"/>
          </w:tcPr>
          <w:p w14:paraId="10A20F52"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17</w:t>
            </w:r>
          </w:p>
        </w:tc>
        <w:tc>
          <w:tcPr>
            <w:tcW w:w="0" w:type="auto"/>
          </w:tcPr>
          <w:p w14:paraId="34326879"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13</w:t>
            </w:r>
          </w:p>
        </w:tc>
      </w:tr>
      <w:tr w:rsidR="00227441" w:rsidRPr="00213C69" w14:paraId="2E169294" w14:textId="77777777" w:rsidTr="00394C27">
        <w:trPr>
          <w:jc w:val="center"/>
        </w:trPr>
        <w:tc>
          <w:tcPr>
            <w:tcW w:w="0" w:type="auto"/>
            <w:vAlign w:val="bottom"/>
          </w:tcPr>
          <w:p w14:paraId="5871E1A2" w14:textId="77777777" w:rsidR="00227441" w:rsidRPr="00885B86" w:rsidRDefault="00227441" w:rsidP="00260BC6">
            <w:pPr>
              <w:pStyle w:val="Caption"/>
              <w:rPr>
                <w:rFonts w:ascii="Times New Roman" w:hAnsi="Times New Roman" w:cs="Times New Roman"/>
                <w:b/>
                <w:bCs/>
                <w:i w:val="0"/>
                <w:iCs w:val="0"/>
                <w:color w:val="auto"/>
                <w:sz w:val="24"/>
                <w:szCs w:val="24"/>
              </w:rPr>
            </w:pPr>
            <w:r w:rsidRPr="00885B86">
              <w:rPr>
                <w:rFonts w:ascii="Times New Roman" w:hAnsi="Times New Roman" w:cs="Times New Roman"/>
                <w:b/>
                <w:bCs/>
                <w:i w:val="0"/>
                <w:iCs w:val="0"/>
                <w:color w:val="auto"/>
                <w:sz w:val="24"/>
                <w:szCs w:val="24"/>
              </w:rPr>
              <w:t>aten::empty</w:t>
            </w:r>
          </w:p>
        </w:tc>
        <w:tc>
          <w:tcPr>
            <w:tcW w:w="0" w:type="auto"/>
          </w:tcPr>
          <w:p w14:paraId="23E9F7D8"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19785</w:t>
            </w:r>
          </w:p>
        </w:tc>
        <w:tc>
          <w:tcPr>
            <w:tcW w:w="0" w:type="auto"/>
          </w:tcPr>
          <w:p w14:paraId="61D5D3D6"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19785</w:t>
            </w:r>
          </w:p>
        </w:tc>
        <w:tc>
          <w:tcPr>
            <w:tcW w:w="0" w:type="auto"/>
          </w:tcPr>
          <w:p w14:paraId="632CA5B0"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19785</w:t>
            </w:r>
          </w:p>
        </w:tc>
        <w:tc>
          <w:tcPr>
            <w:tcW w:w="0" w:type="auto"/>
          </w:tcPr>
          <w:p w14:paraId="42DD2ED3"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19730</w:t>
            </w:r>
          </w:p>
        </w:tc>
        <w:tc>
          <w:tcPr>
            <w:tcW w:w="0" w:type="auto"/>
          </w:tcPr>
          <w:p w14:paraId="3A5A1EFB"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19716</w:t>
            </w:r>
          </w:p>
        </w:tc>
        <w:tc>
          <w:tcPr>
            <w:tcW w:w="0" w:type="auto"/>
          </w:tcPr>
          <w:p w14:paraId="2E636438"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19647</w:t>
            </w:r>
          </w:p>
        </w:tc>
        <w:tc>
          <w:tcPr>
            <w:tcW w:w="0" w:type="auto"/>
          </w:tcPr>
          <w:p w14:paraId="36087470"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19619</w:t>
            </w:r>
          </w:p>
        </w:tc>
        <w:tc>
          <w:tcPr>
            <w:tcW w:w="0" w:type="auto"/>
          </w:tcPr>
          <w:p w14:paraId="7D67BA16"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19619</w:t>
            </w:r>
          </w:p>
        </w:tc>
        <w:tc>
          <w:tcPr>
            <w:tcW w:w="0" w:type="auto"/>
          </w:tcPr>
          <w:p w14:paraId="0F5AD030"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19616</w:t>
            </w:r>
          </w:p>
        </w:tc>
        <w:tc>
          <w:tcPr>
            <w:tcW w:w="0" w:type="auto"/>
          </w:tcPr>
          <w:p w14:paraId="29F16E06"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19524</w:t>
            </w:r>
          </w:p>
        </w:tc>
      </w:tr>
      <w:tr w:rsidR="00227441" w:rsidRPr="00213C69" w14:paraId="42AC4B69" w14:textId="77777777" w:rsidTr="00394C27">
        <w:trPr>
          <w:jc w:val="center"/>
        </w:trPr>
        <w:tc>
          <w:tcPr>
            <w:tcW w:w="0" w:type="auto"/>
            <w:vAlign w:val="bottom"/>
          </w:tcPr>
          <w:p w14:paraId="33020CA9" w14:textId="77777777" w:rsidR="00227441" w:rsidRPr="00885B86" w:rsidRDefault="00227441" w:rsidP="00260BC6">
            <w:pPr>
              <w:pStyle w:val="Caption"/>
              <w:rPr>
                <w:rFonts w:ascii="Times New Roman" w:hAnsi="Times New Roman" w:cs="Times New Roman"/>
                <w:b/>
                <w:bCs/>
                <w:i w:val="0"/>
                <w:iCs w:val="0"/>
                <w:color w:val="auto"/>
                <w:sz w:val="24"/>
                <w:szCs w:val="24"/>
              </w:rPr>
            </w:pPr>
            <w:r w:rsidRPr="00885B86">
              <w:rPr>
                <w:rFonts w:ascii="Times New Roman" w:hAnsi="Times New Roman" w:cs="Times New Roman"/>
                <w:b/>
                <w:bCs/>
                <w:i w:val="0"/>
                <w:iCs w:val="0"/>
                <w:color w:val="auto"/>
                <w:sz w:val="24"/>
                <w:szCs w:val="24"/>
              </w:rPr>
              <w:lastRenderedPageBreak/>
              <w:t>cudaLaunchKernel</w:t>
            </w:r>
          </w:p>
        </w:tc>
        <w:tc>
          <w:tcPr>
            <w:tcW w:w="0" w:type="auto"/>
          </w:tcPr>
          <w:p w14:paraId="70AC8183"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39586</w:t>
            </w:r>
          </w:p>
        </w:tc>
        <w:tc>
          <w:tcPr>
            <w:tcW w:w="0" w:type="auto"/>
          </w:tcPr>
          <w:p w14:paraId="24F181CB"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39586</w:t>
            </w:r>
          </w:p>
        </w:tc>
        <w:tc>
          <w:tcPr>
            <w:tcW w:w="0" w:type="auto"/>
          </w:tcPr>
          <w:p w14:paraId="600CFE51"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39586</w:t>
            </w:r>
          </w:p>
        </w:tc>
        <w:tc>
          <w:tcPr>
            <w:tcW w:w="0" w:type="auto"/>
          </w:tcPr>
          <w:p w14:paraId="6D8564C1"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39531</w:t>
            </w:r>
          </w:p>
        </w:tc>
        <w:tc>
          <w:tcPr>
            <w:tcW w:w="0" w:type="auto"/>
          </w:tcPr>
          <w:p w14:paraId="31773F91"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39357</w:t>
            </w:r>
          </w:p>
        </w:tc>
        <w:tc>
          <w:tcPr>
            <w:tcW w:w="0" w:type="auto"/>
          </w:tcPr>
          <w:p w14:paraId="46CE7677"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39128</w:t>
            </w:r>
          </w:p>
        </w:tc>
        <w:tc>
          <w:tcPr>
            <w:tcW w:w="0" w:type="auto"/>
          </w:tcPr>
          <w:p w14:paraId="79A3966F"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36072</w:t>
            </w:r>
          </w:p>
        </w:tc>
        <w:tc>
          <w:tcPr>
            <w:tcW w:w="0" w:type="auto"/>
          </w:tcPr>
          <w:p w14:paraId="13CF0D0C"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36072</w:t>
            </w:r>
          </w:p>
        </w:tc>
        <w:tc>
          <w:tcPr>
            <w:tcW w:w="0" w:type="auto"/>
          </w:tcPr>
          <w:p w14:paraId="09344E6B"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36070</w:t>
            </w:r>
          </w:p>
        </w:tc>
        <w:tc>
          <w:tcPr>
            <w:tcW w:w="0" w:type="auto"/>
          </w:tcPr>
          <w:p w14:paraId="36B1162B"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35849</w:t>
            </w:r>
          </w:p>
        </w:tc>
      </w:tr>
      <w:tr w:rsidR="00227441" w:rsidRPr="00213C69" w14:paraId="4FDC1523" w14:textId="77777777" w:rsidTr="00394C27">
        <w:trPr>
          <w:jc w:val="center"/>
        </w:trPr>
        <w:tc>
          <w:tcPr>
            <w:tcW w:w="0" w:type="auto"/>
            <w:vAlign w:val="bottom"/>
          </w:tcPr>
          <w:p w14:paraId="66D5C22D" w14:textId="77777777" w:rsidR="00227441" w:rsidRPr="00885B86" w:rsidRDefault="00227441" w:rsidP="00260BC6">
            <w:pPr>
              <w:pStyle w:val="Caption"/>
              <w:rPr>
                <w:rFonts w:ascii="Times New Roman" w:hAnsi="Times New Roman" w:cs="Times New Roman"/>
                <w:b/>
                <w:bCs/>
                <w:i w:val="0"/>
                <w:iCs w:val="0"/>
                <w:color w:val="auto"/>
                <w:sz w:val="24"/>
                <w:szCs w:val="24"/>
              </w:rPr>
            </w:pPr>
            <w:r w:rsidRPr="00885B86">
              <w:rPr>
                <w:rFonts w:ascii="Times New Roman" w:hAnsi="Times New Roman" w:cs="Times New Roman"/>
                <w:b/>
                <w:bCs/>
                <w:i w:val="0"/>
                <w:iCs w:val="0"/>
                <w:color w:val="auto"/>
                <w:sz w:val="24"/>
                <w:szCs w:val="24"/>
              </w:rPr>
              <w:t>aten::view</w:t>
            </w:r>
          </w:p>
        </w:tc>
        <w:tc>
          <w:tcPr>
            <w:tcW w:w="0" w:type="auto"/>
          </w:tcPr>
          <w:p w14:paraId="318719AE"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499</w:t>
            </w:r>
          </w:p>
        </w:tc>
        <w:tc>
          <w:tcPr>
            <w:tcW w:w="0" w:type="auto"/>
          </w:tcPr>
          <w:p w14:paraId="26F1002E"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499</w:t>
            </w:r>
          </w:p>
        </w:tc>
        <w:tc>
          <w:tcPr>
            <w:tcW w:w="0" w:type="auto"/>
          </w:tcPr>
          <w:p w14:paraId="06A0A1A2"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499</w:t>
            </w:r>
          </w:p>
        </w:tc>
        <w:tc>
          <w:tcPr>
            <w:tcW w:w="0" w:type="auto"/>
          </w:tcPr>
          <w:p w14:paraId="5B656AD0"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534</w:t>
            </w:r>
          </w:p>
        </w:tc>
        <w:tc>
          <w:tcPr>
            <w:tcW w:w="0" w:type="auto"/>
          </w:tcPr>
          <w:p w14:paraId="5CBF98C9"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433</w:t>
            </w:r>
          </w:p>
        </w:tc>
        <w:tc>
          <w:tcPr>
            <w:tcW w:w="0" w:type="auto"/>
          </w:tcPr>
          <w:p w14:paraId="3D552E16"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367</w:t>
            </w:r>
          </w:p>
        </w:tc>
        <w:tc>
          <w:tcPr>
            <w:tcW w:w="0" w:type="auto"/>
          </w:tcPr>
          <w:p w14:paraId="07D5DE62"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356</w:t>
            </w:r>
          </w:p>
        </w:tc>
        <w:tc>
          <w:tcPr>
            <w:tcW w:w="0" w:type="auto"/>
          </w:tcPr>
          <w:p w14:paraId="32C107A8"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356</w:t>
            </w:r>
          </w:p>
        </w:tc>
        <w:tc>
          <w:tcPr>
            <w:tcW w:w="0" w:type="auto"/>
          </w:tcPr>
          <w:p w14:paraId="324F7865"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355</w:t>
            </w:r>
          </w:p>
        </w:tc>
        <w:tc>
          <w:tcPr>
            <w:tcW w:w="0" w:type="auto"/>
          </w:tcPr>
          <w:p w14:paraId="2DCA95A8"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327</w:t>
            </w:r>
          </w:p>
        </w:tc>
      </w:tr>
      <w:tr w:rsidR="00227441" w:rsidRPr="00213C69" w14:paraId="2BCEB2CF" w14:textId="77777777" w:rsidTr="00394C27">
        <w:trPr>
          <w:jc w:val="center"/>
        </w:trPr>
        <w:tc>
          <w:tcPr>
            <w:tcW w:w="0" w:type="auto"/>
            <w:vAlign w:val="bottom"/>
          </w:tcPr>
          <w:p w14:paraId="4923C804" w14:textId="77777777" w:rsidR="00227441" w:rsidRPr="00885B86" w:rsidRDefault="00227441" w:rsidP="00260BC6">
            <w:pPr>
              <w:pStyle w:val="Caption"/>
              <w:rPr>
                <w:rFonts w:ascii="Times New Roman" w:hAnsi="Times New Roman" w:cs="Times New Roman"/>
                <w:b/>
                <w:bCs/>
                <w:i w:val="0"/>
                <w:iCs w:val="0"/>
                <w:color w:val="auto"/>
                <w:sz w:val="24"/>
                <w:szCs w:val="24"/>
              </w:rPr>
            </w:pPr>
            <w:r w:rsidRPr="00885B86">
              <w:rPr>
                <w:rFonts w:ascii="Times New Roman" w:hAnsi="Times New Roman" w:cs="Times New Roman"/>
                <w:b/>
                <w:bCs/>
                <w:i w:val="0"/>
                <w:iCs w:val="0"/>
                <w:color w:val="auto"/>
                <w:sz w:val="24"/>
                <w:szCs w:val="24"/>
              </w:rPr>
              <w:t>aten::linear</w:t>
            </w:r>
          </w:p>
        </w:tc>
        <w:tc>
          <w:tcPr>
            <w:tcW w:w="0" w:type="auto"/>
          </w:tcPr>
          <w:p w14:paraId="7CBD154B"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122</w:t>
            </w:r>
          </w:p>
        </w:tc>
        <w:tc>
          <w:tcPr>
            <w:tcW w:w="0" w:type="auto"/>
          </w:tcPr>
          <w:p w14:paraId="7CE6E843"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122</w:t>
            </w:r>
          </w:p>
        </w:tc>
        <w:tc>
          <w:tcPr>
            <w:tcW w:w="0" w:type="auto"/>
          </w:tcPr>
          <w:p w14:paraId="416942A8"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122</w:t>
            </w:r>
          </w:p>
        </w:tc>
        <w:tc>
          <w:tcPr>
            <w:tcW w:w="0" w:type="auto"/>
          </w:tcPr>
          <w:p w14:paraId="7E2F0BA8"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122</w:t>
            </w:r>
          </w:p>
        </w:tc>
        <w:tc>
          <w:tcPr>
            <w:tcW w:w="0" w:type="auto"/>
          </w:tcPr>
          <w:p w14:paraId="6DDF2A0F"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106</w:t>
            </w:r>
          </w:p>
        </w:tc>
        <w:tc>
          <w:tcPr>
            <w:tcW w:w="0" w:type="auto"/>
          </w:tcPr>
          <w:p w14:paraId="255D6F5F"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90</w:t>
            </w:r>
          </w:p>
        </w:tc>
        <w:tc>
          <w:tcPr>
            <w:tcW w:w="0" w:type="auto"/>
          </w:tcPr>
          <w:p w14:paraId="0C8654F9"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86</w:t>
            </w:r>
          </w:p>
        </w:tc>
        <w:tc>
          <w:tcPr>
            <w:tcW w:w="0" w:type="auto"/>
          </w:tcPr>
          <w:p w14:paraId="1876968C"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86</w:t>
            </w:r>
          </w:p>
        </w:tc>
        <w:tc>
          <w:tcPr>
            <w:tcW w:w="0" w:type="auto"/>
          </w:tcPr>
          <w:p w14:paraId="187A3448"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86</w:t>
            </w:r>
          </w:p>
        </w:tc>
        <w:tc>
          <w:tcPr>
            <w:tcW w:w="0" w:type="auto"/>
          </w:tcPr>
          <w:p w14:paraId="23346335"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86</w:t>
            </w:r>
          </w:p>
        </w:tc>
      </w:tr>
      <w:tr w:rsidR="00227441" w:rsidRPr="00213C69" w14:paraId="15B11256" w14:textId="77777777" w:rsidTr="00394C27">
        <w:trPr>
          <w:jc w:val="center"/>
        </w:trPr>
        <w:tc>
          <w:tcPr>
            <w:tcW w:w="0" w:type="auto"/>
            <w:vAlign w:val="bottom"/>
          </w:tcPr>
          <w:p w14:paraId="33AE7EC6" w14:textId="77777777" w:rsidR="00227441" w:rsidRPr="00885B86" w:rsidRDefault="00227441" w:rsidP="00260BC6">
            <w:pPr>
              <w:pStyle w:val="Caption"/>
              <w:rPr>
                <w:rFonts w:ascii="Times New Roman" w:hAnsi="Times New Roman" w:cs="Times New Roman"/>
                <w:b/>
                <w:bCs/>
                <w:i w:val="0"/>
                <w:iCs w:val="0"/>
                <w:color w:val="auto"/>
                <w:sz w:val="24"/>
                <w:szCs w:val="24"/>
              </w:rPr>
            </w:pPr>
            <w:r w:rsidRPr="00885B86">
              <w:rPr>
                <w:rFonts w:ascii="Times New Roman" w:hAnsi="Times New Roman" w:cs="Times New Roman"/>
                <w:b/>
                <w:bCs/>
                <w:i w:val="0"/>
                <w:iCs w:val="0"/>
                <w:color w:val="auto"/>
                <w:sz w:val="24"/>
                <w:szCs w:val="24"/>
              </w:rPr>
              <w:t>aten::to</w:t>
            </w:r>
          </w:p>
        </w:tc>
        <w:tc>
          <w:tcPr>
            <w:tcW w:w="0" w:type="auto"/>
          </w:tcPr>
          <w:p w14:paraId="48424806"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728</w:t>
            </w:r>
          </w:p>
        </w:tc>
        <w:tc>
          <w:tcPr>
            <w:tcW w:w="0" w:type="auto"/>
          </w:tcPr>
          <w:p w14:paraId="31D1DCB5"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728</w:t>
            </w:r>
          </w:p>
        </w:tc>
        <w:tc>
          <w:tcPr>
            <w:tcW w:w="0" w:type="auto"/>
          </w:tcPr>
          <w:p w14:paraId="5B0CCD04"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728</w:t>
            </w:r>
          </w:p>
        </w:tc>
        <w:tc>
          <w:tcPr>
            <w:tcW w:w="0" w:type="auto"/>
          </w:tcPr>
          <w:p w14:paraId="1521F450"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728</w:t>
            </w:r>
          </w:p>
        </w:tc>
        <w:tc>
          <w:tcPr>
            <w:tcW w:w="0" w:type="auto"/>
          </w:tcPr>
          <w:p w14:paraId="52A65D14"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628</w:t>
            </w:r>
          </w:p>
        </w:tc>
        <w:tc>
          <w:tcPr>
            <w:tcW w:w="0" w:type="auto"/>
          </w:tcPr>
          <w:p w14:paraId="534DB510"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528</w:t>
            </w:r>
          </w:p>
        </w:tc>
        <w:tc>
          <w:tcPr>
            <w:tcW w:w="0" w:type="auto"/>
          </w:tcPr>
          <w:p w14:paraId="6727F6C2"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512</w:t>
            </w:r>
          </w:p>
        </w:tc>
        <w:tc>
          <w:tcPr>
            <w:tcW w:w="0" w:type="auto"/>
          </w:tcPr>
          <w:p w14:paraId="0332696A"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512</w:t>
            </w:r>
          </w:p>
        </w:tc>
        <w:tc>
          <w:tcPr>
            <w:tcW w:w="0" w:type="auto"/>
          </w:tcPr>
          <w:p w14:paraId="4002C16D"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512</w:t>
            </w:r>
          </w:p>
        </w:tc>
        <w:tc>
          <w:tcPr>
            <w:tcW w:w="0" w:type="auto"/>
          </w:tcPr>
          <w:p w14:paraId="44C35C19"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400</w:t>
            </w:r>
          </w:p>
        </w:tc>
      </w:tr>
      <w:tr w:rsidR="00227441" w:rsidRPr="00213C69" w14:paraId="1824B387" w14:textId="77777777" w:rsidTr="00394C27">
        <w:trPr>
          <w:jc w:val="center"/>
        </w:trPr>
        <w:tc>
          <w:tcPr>
            <w:tcW w:w="0" w:type="auto"/>
            <w:vAlign w:val="bottom"/>
          </w:tcPr>
          <w:p w14:paraId="45192C42" w14:textId="77777777" w:rsidR="00227441" w:rsidRPr="00885B86" w:rsidRDefault="00227441" w:rsidP="00260BC6">
            <w:pPr>
              <w:pStyle w:val="Caption"/>
              <w:rPr>
                <w:rFonts w:ascii="Times New Roman" w:hAnsi="Times New Roman" w:cs="Times New Roman"/>
                <w:b/>
                <w:bCs/>
                <w:i w:val="0"/>
                <w:iCs w:val="0"/>
                <w:color w:val="auto"/>
                <w:sz w:val="24"/>
                <w:szCs w:val="24"/>
              </w:rPr>
            </w:pPr>
            <w:r w:rsidRPr="00885B86">
              <w:rPr>
                <w:rFonts w:ascii="Times New Roman" w:hAnsi="Times New Roman" w:cs="Times New Roman"/>
                <w:b/>
                <w:bCs/>
                <w:i w:val="0"/>
                <w:iCs w:val="0"/>
                <w:color w:val="auto"/>
                <w:sz w:val="24"/>
                <w:szCs w:val="24"/>
              </w:rPr>
              <w:t>aten::_to_copy</w:t>
            </w:r>
          </w:p>
        </w:tc>
        <w:tc>
          <w:tcPr>
            <w:tcW w:w="0" w:type="auto"/>
          </w:tcPr>
          <w:p w14:paraId="71C3B099"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456</w:t>
            </w:r>
          </w:p>
        </w:tc>
        <w:tc>
          <w:tcPr>
            <w:tcW w:w="0" w:type="auto"/>
          </w:tcPr>
          <w:p w14:paraId="7B5AC880"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456</w:t>
            </w:r>
          </w:p>
        </w:tc>
        <w:tc>
          <w:tcPr>
            <w:tcW w:w="0" w:type="auto"/>
          </w:tcPr>
          <w:p w14:paraId="64CADE7E"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456</w:t>
            </w:r>
          </w:p>
        </w:tc>
        <w:tc>
          <w:tcPr>
            <w:tcW w:w="0" w:type="auto"/>
          </w:tcPr>
          <w:p w14:paraId="55C67BB0"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456</w:t>
            </w:r>
          </w:p>
        </w:tc>
        <w:tc>
          <w:tcPr>
            <w:tcW w:w="0" w:type="auto"/>
          </w:tcPr>
          <w:p w14:paraId="3A83E8B4"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392</w:t>
            </w:r>
          </w:p>
        </w:tc>
        <w:tc>
          <w:tcPr>
            <w:tcW w:w="0" w:type="auto"/>
          </w:tcPr>
          <w:p w14:paraId="71830C17"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328</w:t>
            </w:r>
          </w:p>
        </w:tc>
        <w:tc>
          <w:tcPr>
            <w:tcW w:w="0" w:type="auto"/>
          </w:tcPr>
          <w:p w14:paraId="4B73D23B"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318</w:t>
            </w:r>
          </w:p>
        </w:tc>
        <w:tc>
          <w:tcPr>
            <w:tcW w:w="0" w:type="auto"/>
          </w:tcPr>
          <w:p w14:paraId="3554EF49"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318</w:t>
            </w:r>
          </w:p>
        </w:tc>
        <w:tc>
          <w:tcPr>
            <w:tcW w:w="0" w:type="auto"/>
          </w:tcPr>
          <w:p w14:paraId="166C92CC"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318</w:t>
            </w:r>
          </w:p>
        </w:tc>
        <w:tc>
          <w:tcPr>
            <w:tcW w:w="0" w:type="auto"/>
          </w:tcPr>
          <w:p w14:paraId="5E485654"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254</w:t>
            </w:r>
          </w:p>
        </w:tc>
      </w:tr>
      <w:tr w:rsidR="00227441" w:rsidRPr="00213C69" w14:paraId="6249DC67" w14:textId="77777777" w:rsidTr="00394C27">
        <w:trPr>
          <w:jc w:val="center"/>
        </w:trPr>
        <w:tc>
          <w:tcPr>
            <w:tcW w:w="0" w:type="auto"/>
            <w:vAlign w:val="bottom"/>
          </w:tcPr>
          <w:p w14:paraId="530801CE" w14:textId="77777777" w:rsidR="00227441" w:rsidRPr="00885B86" w:rsidRDefault="00227441" w:rsidP="00260BC6">
            <w:pPr>
              <w:pStyle w:val="Caption"/>
              <w:rPr>
                <w:rFonts w:ascii="Times New Roman" w:hAnsi="Times New Roman" w:cs="Times New Roman"/>
                <w:b/>
                <w:bCs/>
                <w:i w:val="0"/>
                <w:iCs w:val="0"/>
                <w:color w:val="auto"/>
                <w:sz w:val="24"/>
                <w:szCs w:val="24"/>
              </w:rPr>
            </w:pPr>
            <w:r w:rsidRPr="00885B86">
              <w:rPr>
                <w:rFonts w:ascii="Times New Roman" w:hAnsi="Times New Roman" w:cs="Times New Roman"/>
                <w:b/>
                <w:bCs/>
                <w:i w:val="0"/>
                <w:iCs w:val="0"/>
                <w:color w:val="auto"/>
                <w:sz w:val="24"/>
                <w:szCs w:val="24"/>
              </w:rPr>
              <w:t>aten::empty_strided</w:t>
            </w:r>
          </w:p>
        </w:tc>
        <w:tc>
          <w:tcPr>
            <w:tcW w:w="0" w:type="auto"/>
          </w:tcPr>
          <w:p w14:paraId="753A2BC7"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785</w:t>
            </w:r>
          </w:p>
        </w:tc>
        <w:tc>
          <w:tcPr>
            <w:tcW w:w="0" w:type="auto"/>
          </w:tcPr>
          <w:p w14:paraId="53AE595E"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785</w:t>
            </w:r>
          </w:p>
        </w:tc>
        <w:tc>
          <w:tcPr>
            <w:tcW w:w="0" w:type="auto"/>
          </w:tcPr>
          <w:p w14:paraId="62A75086"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785</w:t>
            </w:r>
          </w:p>
        </w:tc>
        <w:tc>
          <w:tcPr>
            <w:tcW w:w="0" w:type="auto"/>
          </w:tcPr>
          <w:p w14:paraId="47C91BAA"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785</w:t>
            </w:r>
          </w:p>
        </w:tc>
        <w:tc>
          <w:tcPr>
            <w:tcW w:w="0" w:type="auto"/>
          </w:tcPr>
          <w:p w14:paraId="093733AF"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676</w:t>
            </w:r>
          </w:p>
        </w:tc>
        <w:tc>
          <w:tcPr>
            <w:tcW w:w="0" w:type="auto"/>
          </w:tcPr>
          <w:p w14:paraId="25C67BC5"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567</w:t>
            </w:r>
          </w:p>
        </w:tc>
        <w:tc>
          <w:tcPr>
            <w:tcW w:w="0" w:type="auto"/>
          </w:tcPr>
          <w:p w14:paraId="4A86FB13"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548</w:t>
            </w:r>
          </w:p>
        </w:tc>
        <w:tc>
          <w:tcPr>
            <w:tcW w:w="0" w:type="auto"/>
          </w:tcPr>
          <w:p w14:paraId="375ADED2"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548</w:t>
            </w:r>
          </w:p>
        </w:tc>
        <w:tc>
          <w:tcPr>
            <w:tcW w:w="0" w:type="auto"/>
          </w:tcPr>
          <w:p w14:paraId="3422ECBD"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548</w:t>
            </w:r>
          </w:p>
        </w:tc>
        <w:tc>
          <w:tcPr>
            <w:tcW w:w="0" w:type="auto"/>
          </w:tcPr>
          <w:p w14:paraId="3AE0EF51"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436</w:t>
            </w:r>
          </w:p>
        </w:tc>
      </w:tr>
      <w:tr w:rsidR="00227441" w:rsidRPr="00213C69" w14:paraId="0E33F712" w14:textId="77777777" w:rsidTr="00394C27">
        <w:trPr>
          <w:jc w:val="center"/>
        </w:trPr>
        <w:tc>
          <w:tcPr>
            <w:tcW w:w="0" w:type="auto"/>
            <w:vAlign w:val="bottom"/>
          </w:tcPr>
          <w:p w14:paraId="46993D6D" w14:textId="77777777" w:rsidR="00227441" w:rsidRPr="00885B86" w:rsidRDefault="00227441" w:rsidP="00260BC6">
            <w:pPr>
              <w:pStyle w:val="Caption"/>
              <w:rPr>
                <w:rFonts w:ascii="Times New Roman" w:hAnsi="Times New Roman" w:cs="Times New Roman"/>
                <w:b/>
                <w:bCs/>
                <w:i w:val="0"/>
                <w:iCs w:val="0"/>
                <w:color w:val="auto"/>
                <w:sz w:val="24"/>
                <w:szCs w:val="24"/>
              </w:rPr>
            </w:pPr>
            <w:r w:rsidRPr="00885B86">
              <w:rPr>
                <w:rFonts w:ascii="Times New Roman" w:hAnsi="Times New Roman" w:cs="Times New Roman"/>
                <w:b/>
                <w:bCs/>
                <w:i w:val="0"/>
                <w:iCs w:val="0"/>
                <w:color w:val="auto"/>
                <w:sz w:val="24"/>
                <w:szCs w:val="24"/>
              </w:rPr>
              <w:t>aten::copy_</w:t>
            </w:r>
          </w:p>
        </w:tc>
        <w:tc>
          <w:tcPr>
            <w:tcW w:w="0" w:type="auto"/>
          </w:tcPr>
          <w:p w14:paraId="7FD6488C"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19857</w:t>
            </w:r>
          </w:p>
        </w:tc>
        <w:tc>
          <w:tcPr>
            <w:tcW w:w="0" w:type="auto"/>
          </w:tcPr>
          <w:p w14:paraId="5AAA2DC6"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19857</w:t>
            </w:r>
          </w:p>
        </w:tc>
        <w:tc>
          <w:tcPr>
            <w:tcW w:w="0" w:type="auto"/>
          </w:tcPr>
          <w:p w14:paraId="4DAAFC24"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19857</w:t>
            </w:r>
          </w:p>
        </w:tc>
        <w:tc>
          <w:tcPr>
            <w:tcW w:w="0" w:type="auto"/>
          </w:tcPr>
          <w:p w14:paraId="3397CA8B"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19802</w:t>
            </w:r>
          </w:p>
        </w:tc>
        <w:tc>
          <w:tcPr>
            <w:tcW w:w="0" w:type="auto"/>
          </w:tcPr>
          <w:p w14:paraId="61420BB0"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19780</w:t>
            </w:r>
          </w:p>
        </w:tc>
        <w:tc>
          <w:tcPr>
            <w:tcW w:w="0" w:type="auto"/>
          </w:tcPr>
          <w:p w14:paraId="3DC74CEF"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19703</w:t>
            </w:r>
          </w:p>
        </w:tc>
        <w:tc>
          <w:tcPr>
            <w:tcW w:w="0" w:type="auto"/>
          </w:tcPr>
          <w:p w14:paraId="21DF392E"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19681</w:t>
            </w:r>
          </w:p>
        </w:tc>
        <w:tc>
          <w:tcPr>
            <w:tcW w:w="0" w:type="auto"/>
          </w:tcPr>
          <w:p w14:paraId="0BA150B6"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19681</w:t>
            </w:r>
          </w:p>
        </w:tc>
        <w:tc>
          <w:tcPr>
            <w:tcW w:w="0" w:type="auto"/>
          </w:tcPr>
          <w:p w14:paraId="46A21608"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19681</w:t>
            </w:r>
          </w:p>
        </w:tc>
        <w:tc>
          <w:tcPr>
            <w:tcW w:w="0" w:type="auto"/>
          </w:tcPr>
          <w:p w14:paraId="5334086C"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19601</w:t>
            </w:r>
          </w:p>
        </w:tc>
      </w:tr>
      <w:tr w:rsidR="00227441" w:rsidRPr="00213C69" w14:paraId="57DBF81E" w14:textId="77777777" w:rsidTr="00394C27">
        <w:trPr>
          <w:jc w:val="center"/>
        </w:trPr>
        <w:tc>
          <w:tcPr>
            <w:tcW w:w="0" w:type="auto"/>
            <w:vAlign w:val="bottom"/>
          </w:tcPr>
          <w:p w14:paraId="7A9A2D3A" w14:textId="77777777" w:rsidR="00227441" w:rsidRPr="00885B86" w:rsidRDefault="00227441" w:rsidP="00260BC6">
            <w:pPr>
              <w:pStyle w:val="Caption"/>
              <w:rPr>
                <w:rFonts w:ascii="Times New Roman" w:hAnsi="Times New Roman" w:cs="Times New Roman"/>
                <w:b/>
                <w:bCs/>
                <w:i w:val="0"/>
                <w:iCs w:val="0"/>
                <w:color w:val="auto"/>
                <w:sz w:val="24"/>
                <w:szCs w:val="24"/>
              </w:rPr>
            </w:pPr>
            <w:r w:rsidRPr="00885B86">
              <w:rPr>
                <w:rFonts w:ascii="Times New Roman" w:hAnsi="Times New Roman" w:cs="Times New Roman"/>
                <w:b/>
                <w:bCs/>
                <w:i w:val="0"/>
                <w:iCs w:val="0"/>
                <w:color w:val="auto"/>
                <w:sz w:val="24"/>
                <w:szCs w:val="24"/>
              </w:rPr>
              <w:t>Self CPU time total</w:t>
            </w:r>
            <w:r>
              <w:rPr>
                <w:rFonts w:ascii="Times New Roman" w:hAnsi="Times New Roman" w:cs="Times New Roman"/>
                <w:b/>
                <w:bCs/>
                <w:i w:val="0"/>
                <w:iCs w:val="0"/>
                <w:color w:val="auto"/>
                <w:sz w:val="24"/>
                <w:szCs w:val="24"/>
              </w:rPr>
              <w:t xml:space="preserve"> (s)</w:t>
            </w:r>
          </w:p>
        </w:tc>
        <w:tc>
          <w:tcPr>
            <w:tcW w:w="0" w:type="auto"/>
          </w:tcPr>
          <w:p w14:paraId="07C5F30C"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11.276</w:t>
            </w:r>
          </w:p>
        </w:tc>
        <w:tc>
          <w:tcPr>
            <w:tcW w:w="0" w:type="auto"/>
          </w:tcPr>
          <w:p w14:paraId="5009D944"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10.482</w:t>
            </w:r>
          </w:p>
        </w:tc>
        <w:tc>
          <w:tcPr>
            <w:tcW w:w="0" w:type="auto"/>
          </w:tcPr>
          <w:p w14:paraId="24E0F19A"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46.397</w:t>
            </w:r>
          </w:p>
        </w:tc>
        <w:tc>
          <w:tcPr>
            <w:tcW w:w="0" w:type="auto"/>
          </w:tcPr>
          <w:p w14:paraId="64A16A00"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10.357</w:t>
            </w:r>
          </w:p>
        </w:tc>
        <w:tc>
          <w:tcPr>
            <w:tcW w:w="0" w:type="auto"/>
          </w:tcPr>
          <w:p w14:paraId="1F6C5FAA"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15.380</w:t>
            </w:r>
          </w:p>
        </w:tc>
        <w:tc>
          <w:tcPr>
            <w:tcW w:w="0" w:type="auto"/>
          </w:tcPr>
          <w:p w14:paraId="1B9EB22F"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9.791</w:t>
            </w:r>
          </w:p>
        </w:tc>
        <w:tc>
          <w:tcPr>
            <w:tcW w:w="0" w:type="auto"/>
          </w:tcPr>
          <w:p w14:paraId="32267C1B"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10.741</w:t>
            </w:r>
          </w:p>
        </w:tc>
        <w:tc>
          <w:tcPr>
            <w:tcW w:w="0" w:type="auto"/>
          </w:tcPr>
          <w:p w14:paraId="0973F925"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9.185</w:t>
            </w:r>
          </w:p>
        </w:tc>
        <w:tc>
          <w:tcPr>
            <w:tcW w:w="0" w:type="auto"/>
          </w:tcPr>
          <w:p w14:paraId="4129B20B"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9.808</w:t>
            </w:r>
          </w:p>
        </w:tc>
        <w:tc>
          <w:tcPr>
            <w:tcW w:w="0" w:type="auto"/>
          </w:tcPr>
          <w:p w14:paraId="77A03346" w14:textId="77777777" w:rsidR="00227441" w:rsidRPr="00213C69" w:rsidRDefault="00227441" w:rsidP="00260BC6">
            <w:pPr>
              <w:pStyle w:val="Caption"/>
              <w:rPr>
                <w:rFonts w:ascii="Times New Roman" w:hAnsi="Times New Roman" w:cs="Times New Roman"/>
                <w:i w:val="0"/>
                <w:iCs w:val="0"/>
                <w:color w:val="auto"/>
                <w:sz w:val="24"/>
                <w:szCs w:val="24"/>
              </w:rPr>
            </w:pPr>
            <w:r w:rsidRPr="00213C69">
              <w:rPr>
                <w:rFonts w:ascii="Times New Roman" w:hAnsi="Times New Roman" w:cs="Times New Roman"/>
                <w:i w:val="0"/>
                <w:iCs w:val="0"/>
                <w:color w:val="auto"/>
                <w:sz w:val="24"/>
                <w:szCs w:val="24"/>
              </w:rPr>
              <w:t>9.056</w:t>
            </w:r>
          </w:p>
        </w:tc>
      </w:tr>
    </w:tbl>
    <w:p w14:paraId="2CCA821F" w14:textId="77777777" w:rsidR="00227441" w:rsidRPr="00600EE6" w:rsidRDefault="00227441" w:rsidP="00227441">
      <w:pPr>
        <w:spacing w:line="240" w:lineRule="auto"/>
        <w:jc w:val="both"/>
        <w:rPr>
          <w:rFonts w:ascii="Times New Roman" w:hAnsi="Times New Roman" w:cs="Times New Roman"/>
          <w:b/>
          <w:bCs/>
          <w:sz w:val="24"/>
          <w:szCs w:val="24"/>
        </w:rPr>
      </w:pPr>
      <w:r w:rsidRPr="00600EE6">
        <w:rPr>
          <w:rFonts w:ascii="Times New Roman" w:hAnsi="Times New Roman" w:cs="Times New Roman"/>
          <w:b/>
          <w:bCs/>
          <w:sz w:val="24"/>
          <w:szCs w:val="24"/>
        </w:rPr>
        <w:t>Note:</w:t>
      </w:r>
    </w:p>
    <w:p w14:paraId="6FEEB653" w14:textId="77777777" w:rsidR="00227441" w:rsidRDefault="00227441" w:rsidP="00227441">
      <w:pPr>
        <w:spacing w:line="240" w:lineRule="auto"/>
        <w:jc w:val="both"/>
        <w:rPr>
          <w:rFonts w:ascii="Times New Roman" w:hAnsi="Times New Roman" w:cs="Times New Roman"/>
          <w:sz w:val="24"/>
          <w:szCs w:val="24"/>
        </w:rPr>
      </w:pPr>
      <w:r w:rsidRPr="00600EE6">
        <w:rPr>
          <w:rFonts w:ascii="Times New Roman" w:hAnsi="Times New Roman" w:cs="Times New Roman"/>
          <w:b/>
          <w:bCs/>
          <w:sz w:val="24"/>
          <w:szCs w:val="24"/>
        </w:rPr>
        <w:t>AS1:</w:t>
      </w:r>
      <w:r>
        <w:rPr>
          <w:rFonts w:ascii="Times New Roman" w:hAnsi="Times New Roman" w:cs="Times New Roman"/>
          <w:sz w:val="24"/>
          <w:szCs w:val="24"/>
        </w:rPr>
        <w:t xml:space="preserve"> Ablation study of U2UT model with GRU based phoneme decoder, joint head = 4</w:t>
      </w:r>
    </w:p>
    <w:p w14:paraId="33D590E7" w14:textId="77777777" w:rsidR="00227441" w:rsidRDefault="00227441" w:rsidP="00227441">
      <w:pPr>
        <w:spacing w:line="240" w:lineRule="auto"/>
        <w:jc w:val="both"/>
        <w:rPr>
          <w:rFonts w:ascii="Times New Roman" w:hAnsi="Times New Roman" w:cs="Times New Roman"/>
          <w:sz w:val="24"/>
          <w:szCs w:val="24"/>
        </w:rPr>
      </w:pPr>
      <w:r w:rsidRPr="00600EE6">
        <w:rPr>
          <w:rFonts w:ascii="Times New Roman" w:hAnsi="Times New Roman" w:cs="Times New Roman"/>
          <w:b/>
          <w:bCs/>
          <w:sz w:val="24"/>
          <w:szCs w:val="24"/>
        </w:rPr>
        <w:t>AS2:</w:t>
      </w:r>
      <w:r>
        <w:rPr>
          <w:rFonts w:ascii="Times New Roman" w:hAnsi="Times New Roman" w:cs="Times New Roman"/>
          <w:sz w:val="24"/>
          <w:szCs w:val="24"/>
        </w:rPr>
        <w:t xml:space="preserve"> Ablation study of U2UT model with GRU based phoneme decoder, joint head = 2</w:t>
      </w:r>
    </w:p>
    <w:p w14:paraId="2324C669" w14:textId="77777777" w:rsidR="00227441" w:rsidRDefault="00227441" w:rsidP="00227441">
      <w:pPr>
        <w:spacing w:line="240" w:lineRule="auto"/>
        <w:jc w:val="both"/>
        <w:rPr>
          <w:rFonts w:ascii="Times New Roman" w:hAnsi="Times New Roman" w:cs="Times New Roman"/>
          <w:sz w:val="24"/>
          <w:szCs w:val="24"/>
        </w:rPr>
      </w:pPr>
      <w:r w:rsidRPr="00600EE6">
        <w:rPr>
          <w:rFonts w:ascii="Times New Roman" w:hAnsi="Times New Roman" w:cs="Times New Roman"/>
          <w:b/>
          <w:bCs/>
          <w:sz w:val="24"/>
          <w:szCs w:val="24"/>
        </w:rPr>
        <w:t>AS</w:t>
      </w:r>
      <w:r>
        <w:rPr>
          <w:rFonts w:ascii="Times New Roman" w:hAnsi="Times New Roman" w:cs="Times New Roman"/>
          <w:b/>
          <w:bCs/>
          <w:sz w:val="24"/>
          <w:szCs w:val="24"/>
        </w:rPr>
        <w:t>3</w:t>
      </w:r>
      <w:r w:rsidRPr="00600EE6">
        <w:rPr>
          <w:rFonts w:ascii="Times New Roman" w:hAnsi="Times New Roman" w:cs="Times New Roman"/>
          <w:b/>
          <w:bCs/>
          <w:sz w:val="24"/>
          <w:szCs w:val="24"/>
        </w:rPr>
        <w:t>:</w:t>
      </w:r>
      <w:r>
        <w:rPr>
          <w:rFonts w:ascii="Times New Roman" w:hAnsi="Times New Roman" w:cs="Times New Roman"/>
          <w:sz w:val="24"/>
          <w:szCs w:val="24"/>
        </w:rPr>
        <w:t xml:space="preserve"> Ablation study of U2UT model with GRU based phoneme decoder, joint head = 8</w:t>
      </w:r>
    </w:p>
    <w:p w14:paraId="54DC717A" w14:textId="77777777" w:rsidR="00227441" w:rsidRDefault="00227441" w:rsidP="00227441">
      <w:pPr>
        <w:spacing w:line="240" w:lineRule="auto"/>
        <w:jc w:val="both"/>
        <w:rPr>
          <w:rFonts w:ascii="Times New Roman" w:hAnsi="Times New Roman" w:cs="Times New Roman"/>
          <w:sz w:val="24"/>
          <w:szCs w:val="24"/>
        </w:rPr>
      </w:pPr>
      <w:r w:rsidRPr="00600EE6">
        <w:rPr>
          <w:rFonts w:ascii="Times New Roman" w:hAnsi="Times New Roman" w:cs="Times New Roman"/>
          <w:b/>
          <w:bCs/>
          <w:sz w:val="24"/>
          <w:szCs w:val="24"/>
        </w:rPr>
        <w:t>AS</w:t>
      </w:r>
      <w:r>
        <w:rPr>
          <w:rFonts w:ascii="Times New Roman" w:hAnsi="Times New Roman" w:cs="Times New Roman"/>
          <w:b/>
          <w:bCs/>
          <w:sz w:val="24"/>
          <w:szCs w:val="24"/>
        </w:rPr>
        <w:t>4</w:t>
      </w:r>
      <w:r w:rsidRPr="00600EE6">
        <w:rPr>
          <w:rFonts w:ascii="Times New Roman" w:hAnsi="Times New Roman" w:cs="Times New Roman"/>
          <w:b/>
          <w:bCs/>
          <w:sz w:val="24"/>
          <w:szCs w:val="24"/>
        </w:rPr>
        <w:t>:</w:t>
      </w:r>
      <w:r>
        <w:rPr>
          <w:rFonts w:ascii="Times New Roman" w:hAnsi="Times New Roman" w:cs="Times New Roman"/>
          <w:sz w:val="24"/>
          <w:szCs w:val="24"/>
        </w:rPr>
        <w:t xml:space="preserve"> Ablation study of U2UT model with GRU based phoneme decoder, joint head = 1</w:t>
      </w:r>
    </w:p>
    <w:p w14:paraId="27FA2C2A" w14:textId="77777777" w:rsidR="00227441" w:rsidRDefault="00227441" w:rsidP="00227441">
      <w:pPr>
        <w:spacing w:line="240" w:lineRule="auto"/>
        <w:jc w:val="both"/>
        <w:rPr>
          <w:rFonts w:ascii="Times New Roman" w:hAnsi="Times New Roman" w:cs="Times New Roman"/>
          <w:sz w:val="24"/>
          <w:szCs w:val="24"/>
        </w:rPr>
      </w:pPr>
      <w:r w:rsidRPr="00600EE6">
        <w:rPr>
          <w:rFonts w:ascii="Times New Roman" w:hAnsi="Times New Roman" w:cs="Times New Roman"/>
          <w:b/>
          <w:bCs/>
          <w:sz w:val="24"/>
          <w:szCs w:val="24"/>
        </w:rPr>
        <w:t>AS</w:t>
      </w:r>
      <w:r>
        <w:rPr>
          <w:rFonts w:ascii="Times New Roman" w:hAnsi="Times New Roman" w:cs="Times New Roman"/>
          <w:b/>
          <w:bCs/>
          <w:sz w:val="24"/>
          <w:szCs w:val="24"/>
        </w:rPr>
        <w:t>5</w:t>
      </w:r>
      <w:r w:rsidRPr="00600EE6">
        <w:rPr>
          <w:rFonts w:ascii="Times New Roman" w:hAnsi="Times New Roman" w:cs="Times New Roman"/>
          <w:b/>
          <w:bCs/>
          <w:sz w:val="24"/>
          <w:szCs w:val="24"/>
        </w:rPr>
        <w:t>:</w:t>
      </w:r>
      <w:r>
        <w:rPr>
          <w:rFonts w:ascii="Times New Roman" w:hAnsi="Times New Roman" w:cs="Times New Roman"/>
          <w:sz w:val="24"/>
          <w:szCs w:val="24"/>
        </w:rPr>
        <w:t xml:space="preserve"> Ablation study of U2UT model with GRU based phoneme decoder, joint head = 4, conformer encoder block 2 (third block / layer – 0 based index) removed.</w:t>
      </w:r>
    </w:p>
    <w:p w14:paraId="437D0EBD" w14:textId="77777777" w:rsidR="00227441" w:rsidRDefault="00227441" w:rsidP="00227441">
      <w:pPr>
        <w:spacing w:line="240" w:lineRule="auto"/>
        <w:jc w:val="both"/>
        <w:rPr>
          <w:rFonts w:ascii="Times New Roman" w:hAnsi="Times New Roman" w:cs="Times New Roman"/>
          <w:sz w:val="24"/>
          <w:szCs w:val="24"/>
        </w:rPr>
      </w:pPr>
      <w:r w:rsidRPr="00600EE6">
        <w:rPr>
          <w:rFonts w:ascii="Times New Roman" w:hAnsi="Times New Roman" w:cs="Times New Roman"/>
          <w:b/>
          <w:bCs/>
          <w:sz w:val="24"/>
          <w:szCs w:val="24"/>
        </w:rPr>
        <w:t>AS</w:t>
      </w:r>
      <w:r>
        <w:rPr>
          <w:rFonts w:ascii="Times New Roman" w:hAnsi="Times New Roman" w:cs="Times New Roman"/>
          <w:b/>
          <w:bCs/>
          <w:sz w:val="24"/>
          <w:szCs w:val="24"/>
        </w:rPr>
        <w:t>6</w:t>
      </w:r>
      <w:r w:rsidRPr="00600EE6">
        <w:rPr>
          <w:rFonts w:ascii="Times New Roman" w:hAnsi="Times New Roman" w:cs="Times New Roman"/>
          <w:b/>
          <w:bCs/>
          <w:sz w:val="24"/>
          <w:szCs w:val="24"/>
        </w:rPr>
        <w:t>:</w:t>
      </w:r>
      <w:r>
        <w:rPr>
          <w:rFonts w:ascii="Times New Roman" w:hAnsi="Times New Roman" w:cs="Times New Roman"/>
          <w:sz w:val="24"/>
          <w:szCs w:val="24"/>
        </w:rPr>
        <w:t xml:space="preserve"> Ablation study of U2UT model with GRU based phoneme decoder, joint head = 4, conformer encoder blocks 3, and 5 (fourth and sixth block) removed</w:t>
      </w:r>
    </w:p>
    <w:p w14:paraId="2FAB4D71" w14:textId="77777777" w:rsidR="00227441" w:rsidRDefault="00227441" w:rsidP="00227441">
      <w:pPr>
        <w:spacing w:line="240" w:lineRule="auto"/>
        <w:jc w:val="both"/>
        <w:rPr>
          <w:rFonts w:ascii="Times New Roman" w:hAnsi="Times New Roman" w:cs="Times New Roman"/>
          <w:sz w:val="24"/>
          <w:szCs w:val="24"/>
        </w:rPr>
      </w:pPr>
      <w:r w:rsidRPr="00600EE6">
        <w:rPr>
          <w:rFonts w:ascii="Times New Roman" w:hAnsi="Times New Roman" w:cs="Times New Roman"/>
          <w:b/>
          <w:bCs/>
          <w:sz w:val="24"/>
          <w:szCs w:val="24"/>
        </w:rPr>
        <w:t>AS</w:t>
      </w:r>
      <w:r>
        <w:rPr>
          <w:rFonts w:ascii="Times New Roman" w:hAnsi="Times New Roman" w:cs="Times New Roman"/>
          <w:b/>
          <w:bCs/>
          <w:sz w:val="24"/>
          <w:szCs w:val="24"/>
        </w:rPr>
        <w:t>7</w:t>
      </w:r>
      <w:r w:rsidRPr="00600EE6">
        <w:rPr>
          <w:rFonts w:ascii="Times New Roman" w:hAnsi="Times New Roman" w:cs="Times New Roman"/>
          <w:b/>
          <w:bCs/>
          <w:sz w:val="24"/>
          <w:szCs w:val="24"/>
        </w:rPr>
        <w:t>:</w:t>
      </w:r>
      <w:r>
        <w:rPr>
          <w:rFonts w:ascii="Times New Roman" w:hAnsi="Times New Roman" w:cs="Times New Roman"/>
          <w:sz w:val="24"/>
          <w:szCs w:val="24"/>
        </w:rPr>
        <w:t xml:space="preserve"> Ablation study of U2UT model with GRU based phoneme decoder, joint head = 4, number of layers for conformer encoder and phoneme decoder are 4 and 1 respectively (note – baseline are 6 and 2 respectively).</w:t>
      </w:r>
    </w:p>
    <w:p w14:paraId="59C6A74A" w14:textId="77777777" w:rsidR="00227441" w:rsidRDefault="00227441" w:rsidP="00227441">
      <w:pPr>
        <w:spacing w:line="240" w:lineRule="auto"/>
        <w:jc w:val="both"/>
        <w:rPr>
          <w:rFonts w:ascii="Times New Roman" w:hAnsi="Times New Roman" w:cs="Times New Roman"/>
          <w:sz w:val="24"/>
          <w:szCs w:val="24"/>
        </w:rPr>
      </w:pPr>
      <w:r w:rsidRPr="00600EE6">
        <w:rPr>
          <w:rFonts w:ascii="Times New Roman" w:hAnsi="Times New Roman" w:cs="Times New Roman"/>
          <w:b/>
          <w:bCs/>
          <w:sz w:val="24"/>
          <w:szCs w:val="24"/>
        </w:rPr>
        <w:t>AS</w:t>
      </w:r>
      <w:r>
        <w:rPr>
          <w:rFonts w:ascii="Times New Roman" w:hAnsi="Times New Roman" w:cs="Times New Roman"/>
          <w:b/>
          <w:bCs/>
          <w:sz w:val="24"/>
          <w:szCs w:val="24"/>
        </w:rPr>
        <w:t>8</w:t>
      </w:r>
      <w:r w:rsidRPr="00600EE6">
        <w:rPr>
          <w:rFonts w:ascii="Times New Roman" w:hAnsi="Times New Roman" w:cs="Times New Roman"/>
          <w:b/>
          <w:bCs/>
          <w:sz w:val="24"/>
          <w:szCs w:val="24"/>
        </w:rPr>
        <w:t>:</w:t>
      </w:r>
      <w:r>
        <w:rPr>
          <w:rFonts w:ascii="Times New Roman" w:hAnsi="Times New Roman" w:cs="Times New Roman"/>
          <w:sz w:val="24"/>
          <w:szCs w:val="24"/>
        </w:rPr>
        <w:t xml:space="preserve"> Ablation study AS7 with joint head = 4 replaced with multi-head self-attention and multi-head cross attention heads set to 4 and 2 respectively.</w:t>
      </w:r>
    </w:p>
    <w:p w14:paraId="350CA769" w14:textId="77777777" w:rsidR="00227441" w:rsidRDefault="00227441" w:rsidP="00227441">
      <w:pPr>
        <w:spacing w:line="240" w:lineRule="auto"/>
        <w:jc w:val="both"/>
        <w:rPr>
          <w:rFonts w:ascii="Times New Roman" w:hAnsi="Times New Roman" w:cs="Times New Roman"/>
          <w:sz w:val="24"/>
          <w:szCs w:val="24"/>
        </w:rPr>
      </w:pPr>
      <w:r w:rsidRPr="00600EE6">
        <w:rPr>
          <w:rFonts w:ascii="Times New Roman" w:hAnsi="Times New Roman" w:cs="Times New Roman"/>
          <w:b/>
          <w:bCs/>
          <w:sz w:val="24"/>
          <w:szCs w:val="24"/>
        </w:rPr>
        <w:t>AS</w:t>
      </w:r>
      <w:r>
        <w:rPr>
          <w:rFonts w:ascii="Times New Roman" w:hAnsi="Times New Roman" w:cs="Times New Roman"/>
          <w:b/>
          <w:bCs/>
          <w:sz w:val="24"/>
          <w:szCs w:val="24"/>
        </w:rPr>
        <w:t>9</w:t>
      </w:r>
      <w:r w:rsidRPr="00600EE6">
        <w:rPr>
          <w:rFonts w:ascii="Times New Roman" w:hAnsi="Times New Roman" w:cs="Times New Roman"/>
          <w:b/>
          <w:bCs/>
          <w:sz w:val="24"/>
          <w:szCs w:val="24"/>
        </w:rPr>
        <w:t>:</w:t>
      </w:r>
      <w:r>
        <w:rPr>
          <w:rFonts w:ascii="Times New Roman" w:hAnsi="Times New Roman" w:cs="Times New Roman"/>
          <w:sz w:val="24"/>
          <w:szCs w:val="24"/>
        </w:rPr>
        <w:t xml:space="preserve"> Ablation study AS8 with GRU based synthesizer (note – baseline synthesiser is LSTM based)</w:t>
      </w:r>
    </w:p>
    <w:p w14:paraId="417F45B4" w14:textId="77777777" w:rsidR="00227441" w:rsidRPr="00D7698D" w:rsidRDefault="00227441" w:rsidP="00227441">
      <w:pPr>
        <w:pStyle w:val="Caption"/>
        <w:spacing w:line="360" w:lineRule="auto"/>
        <w:rPr>
          <w:i w:val="0"/>
          <w:iCs w:val="0"/>
          <w:color w:val="auto"/>
        </w:rPr>
      </w:pPr>
      <w:r w:rsidRPr="00D7698D">
        <w:rPr>
          <w:rFonts w:ascii="Times New Roman" w:hAnsi="Times New Roman" w:cs="Times New Roman"/>
          <w:b/>
          <w:bCs/>
          <w:i w:val="0"/>
          <w:iCs w:val="0"/>
          <w:color w:val="auto"/>
          <w:sz w:val="24"/>
          <w:szCs w:val="24"/>
        </w:rPr>
        <w:t>AS10:</w:t>
      </w:r>
      <w:r w:rsidRPr="00D7698D">
        <w:rPr>
          <w:rFonts w:ascii="Times New Roman" w:hAnsi="Times New Roman" w:cs="Times New Roman"/>
          <w:i w:val="0"/>
          <w:iCs w:val="0"/>
          <w:color w:val="auto"/>
          <w:sz w:val="24"/>
          <w:szCs w:val="24"/>
        </w:rPr>
        <w:t xml:space="preserve"> Ablation study AS9 with Convolutional Layer removed (replaced with nn.Identity())</w:t>
      </w:r>
    </w:p>
    <w:p w14:paraId="4AA1ED12" w14:textId="77777777" w:rsidR="00227441" w:rsidRPr="002F7208" w:rsidRDefault="00227441" w:rsidP="00227441">
      <w:pPr>
        <w:pStyle w:val="Heading2"/>
        <w:spacing w:line="360" w:lineRule="auto"/>
        <w:jc w:val="both"/>
        <w:rPr>
          <w:rFonts w:ascii="Times New Roman" w:hAnsi="Times New Roman" w:cs="Times New Roman"/>
          <w:b/>
          <w:bCs/>
          <w:color w:val="auto"/>
          <w:sz w:val="24"/>
          <w:szCs w:val="24"/>
        </w:rPr>
      </w:pPr>
      <w:bookmarkStart w:id="403" w:name="_Toc241503247"/>
      <w:r w:rsidRPr="002F7208">
        <w:rPr>
          <w:rFonts w:ascii="Times New Roman" w:hAnsi="Times New Roman" w:cs="Times New Roman"/>
          <w:b/>
          <w:bCs/>
          <w:color w:val="auto"/>
          <w:sz w:val="24"/>
          <w:szCs w:val="24"/>
        </w:rPr>
        <w:t>4.4.</w:t>
      </w:r>
      <w:r>
        <w:rPr>
          <w:rFonts w:ascii="Times New Roman" w:hAnsi="Times New Roman" w:cs="Times New Roman"/>
          <w:b/>
          <w:bCs/>
          <w:color w:val="auto"/>
          <w:sz w:val="24"/>
          <w:szCs w:val="24"/>
        </w:rPr>
        <w:t>5</w:t>
      </w:r>
      <w:r w:rsidRPr="002F7208">
        <w:rPr>
          <w:rFonts w:ascii="Times New Roman" w:hAnsi="Times New Roman" w:cs="Times New Roman"/>
          <w:b/>
          <w:bCs/>
          <w:color w:val="auto"/>
          <w:sz w:val="24"/>
          <w:szCs w:val="24"/>
        </w:rPr>
        <w:t xml:space="preserve"> Ablation Studies on U2UT Model on Others (GRU based Phoneme Decoder) – PART B</w:t>
      </w:r>
      <w:bookmarkEnd w:id="403"/>
    </w:p>
    <w:p w14:paraId="4110ADD8" w14:textId="77777777" w:rsidR="00227441" w:rsidRDefault="00227441" w:rsidP="00227441">
      <w:pPr>
        <w:spacing w:line="360" w:lineRule="auto"/>
        <w:jc w:val="both"/>
        <w:rPr>
          <w:rFonts w:ascii="Times New Roman" w:hAnsi="Times New Roman" w:cs="Times New Roman"/>
          <w:sz w:val="24"/>
          <w:szCs w:val="24"/>
        </w:rPr>
      </w:pPr>
      <w:r w:rsidRPr="00665B90">
        <w:rPr>
          <w:rFonts w:ascii="Times New Roman" w:hAnsi="Times New Roman" w:cs="Times New Roman"/>
          <w:sz w:val="24"/>
          <w:szCs w:val="24"/>
        </w:rPr>
        <w:t>In these sets of experiments, the LSTM based phoneme decoder was first replaced with GRU based phoneme decoder</w:t>
      </w:r>
      <w:r>
        <w:rPr>
          <w:rFonts w:ascii="Times New Roman" w:hAnsi="Times New Roman" w:cs="Times New Roman"/>
          <w:sz w:val="24"/>
          <w:szCs w:val="24"/>
        </w:rPr>
        <w:t xml:space="preserve"> (AS1 to AS4)</w:t>
      </w:r>
      <w:r w:rsidRPr="00665B90">
        <w:rPr>
          <w:rFonts w:ascii="Times New Roman" w:hAnsi="Times New Roman" w:cs="Times New Roman"/>
          <w:sz w:val="24"/>
          <w:szCs w:val="24"/>
        </w:rPr>
        <w:t>. An ablation stud</w:t>
      </w:r>
      <w:r>
        <w:rPr>
          <w:rFonts w:ascii="Times New Roman" w:hAnsi="Times New Roman" w:cs="Times New Roman"/>
          <w:sz w:val="24"/>
          <w:szCs w:val="24"/>
        </w:rPr>
        <w:t>y</w:t>
      </w:r>
      <w:r w:rsidRPr="00665B90">
        <w:rPr>
          <w:rFonts w:ascii="Times New Roman" w:hAnsi="Times New Roman" w:cs="Times New Roman"/>
          <w:sz w:val="24"/>
          <w:szCs w:val="24"/>
        </w:rPr>
        <w:t xml:space="preserve"> was performed with Head = 4</w:t>
      </w:r>
      <w:r>
        <w:rPr>
          <w:rFonts w:ascii="Times New Roman" w:hAnsi="Times New Roman" w:cs="Times New Roman"/>
          <w:sz w:val="24"/>
          <w:szCs w:val="24"/>
        </w:rPr>
        <w:t xml:space="preserve"> (AS1)</w:t>
      </w:r>
      <w:r w:rsidRPr="00665B90">
        <w:rPr>
          <w:rFonts w:ascii="Times New Roman" w:hAnsi="Times New Roman" w:cs="Times New Roman"/>
          <w:sz w:val="24"/>
          <w:szCs w:val="24"/>
        </w:rPr>
        <w:t xml:space="preserve"> and the outcome of the experiments shows GRU based phoneme decoder performs better than its LSTM </w:t>
      </w:r>
      <w:r w:rsidRPr="00665B90">
        <w:rPr>
          <w:rFonts w:ascii="Times New Roman" w:hAnsi="Times New Roman" w:cs="Times New Roman"/>
          <w:sz w:val="24"/>
          <w:szCs w:val="24"/>
        </w:rPr>
        <w:lastRenderedPageBreak/>
        <w:t>counterpart across all training metrics, with a Training Loss, Training Accuracy, Validation Loss and Validation Accuracy of 2.5174, 0.5484, 2.3991, and 0.5704 respectively (Tables 4.2</w:t>
      </w:r>
      <w:r>
        <w:rPr>
          <w:rFonts w:ascii="Times New Roman" w:hAnsi="Times New Roman" w:cs="Times New Roman"/>
          <w:sz w:val="24"/>
          <w:szCs w:val="24"/>
        </w:rPr>
        <w:t>4</w:t>
      </w:r>
      <w:r w:rsidRPr="00665B90">
        <w:rPr>
          <w:rFonts w:ascii="Times New Roman" w:hAnsi="Times New Roman" w:cs="Times New Roman"/>
          <w:sz w:val="24"/>
          <w:szCs w:val="24"/>
        </w:rPr>
        <w:t xml:space="preserve"> to 4.2</w:t>
      </w:r>
      <w:r>
        <w:rPr>
          <w:rFonts w:ascii="Times New Roman" w:hAnsi="Times New Roman" w:cs="Times New Roman"/>
          <w:sz w:val="24"/>
          <w:szCs w:val="24"/>
        </w:rPr>
        <w:t>7</w:t>
      </w:r>
      <w:r w:rsidRPr="00665B90">
        <w:rPr>
          <w:rFonts w:ascii="Times New Roman" w:hAnsi="Times New Roman" w:cs="Times New Roman"/>
          <w:sz w:val="24"/>
          <w:szCs w:val="24"/>
        </w:rPr>
        <w:t>) in comparison to best LSTM baseline scores of 3.8612, 0.2068, 4.2287, and 0.1503 with head = 2</w:t>
      </w:r>
      <w:r>
        <w:rPr>
          <w:rFonts w:ascii="Times New Roman" w:hAnsi="Times New Roman" w:cs="Times New Roman"/>
          <w:sz w:val="24"/>
          <w:szCs w:val="24"/>
        </w:rPr>
        <w:t xml:space="preserve"> at epoch 26</w:t>
      </w:r>
      <w:r w:rsidRPr="00665B90">
        <w:rPr>
          <w:rFonts w:ascii="Times New Roman" w:hAnsi="Times New Roman" w:cs="Times New Roman"/>
          <w:sz w:val="24"/>
          <w:szCs w:val="24"/>
        </w:rPr>
        <w:t xml:space="preserve">. This outcome shows utilising GRU </w:t>
      </w:r>
      <w:r>
        <w:rPr>
          <w:rFonts w:ascii="Times New Roman" w:hAnsi="Times New Roman" w:cs="Times New Roman"/>
          <w:sz w:val="24"/>
          <w:szCs w:val="24"/>
        </w:rPr>
        <w:t xml:space="preserve">based </w:t>
      </w:r>
      <w:r w:rsidRPr="00665B90">
        <w:rPr>
          <w:rFonts w:ascii="Times New Roman" w:hAnsi="Times New Roman" w:cs="Times New Roman"/>
          <w:sz w:val="24"/>
          <w:szCs w:val="24"/>
        </w:rPr>
        <w:t>phoneme decoder, the training loss reduces by 1.3438, training accuracy increase</w:t>
      </w:r>
      <w:r>
        <w:rPr>
          <w:rFonts w:ascii="Times New Roman" w:hAnsi="Times New Roman" w:cs="Times New Roman"/>
          <w:sz w:val="24"/>
          <w:szCs w:val="24"/>
        </w:rPr>
        <w:t>s</w:t>
      </w:r>
      <w:r w:rsidRPr="00665B90">
        <w:rPr>
          <w:rFonts w:ascii="Times New Roman" w:hAnsi="Times New Roman" w:cs="Times New Roman"/>
          <w:sz w:val="24"/>
          <w:szCs w:val="24"/>
        </w:rPr>
        <w:t xml:space="preserve"> by 0.3416. The validation loss and accuracy reduce</w:t>
      </w:r>
      <w:r>
        <w:rPr>
          <w:rFonts w:ascii="Times New Roman" w:hAnsi="Times New Roman" w:cs="Times New Roman"/>
          <w:sz w:val="24"/>
          <w:szCs w:val="24"/>
        </w:rPr>
        <w:t>s</w:t>
      </w:r>
      <w:r w:rsidRPr="00665B90">
        <w:rPr>
          <w:rFonts w:ascii="Times New Roman" w:hAnsi="Times New Roman" w:cs="Times New Roman"/>
          <w:sz w:val="24"/>
          <w:szCs w:val="24"/>
        </w:rPr>
        <w:t xml:space="preserve"> and increases by 1.8296 and 0.4201 respectively. Th</w:t>
      </w:r>
      <w:r>
        <w:rPr>
          <w:rFonts w:ascii="Times New Roman" w:hAnsi="Times New Roman" w:cs="Times New Roman"/>
          <w:sz w:val="24"/>
          <w:szCs w:val="24"/>
        </w:rPr>
        <w:t xml:space="preserve">ese are </w:t>
      </w:r>
      <w:r w:rsidRPr="00665B90">
        <w:rPr>
          <w:rFonts w:ascii="Times New Roman" w:hAnsi="Times New Roman" w:cs="Times New Roman"/>
          <w:sz w:val="24"/>
          <w:szCs w:val="24"/>
        </w:rPr>
        <w:t>huge performance gain</w:t>
      </w:r>
      <w:r>
        <w:rPr>
          <w:rFonts w:ascii="Times New Roman" w:hAnsi="Times New Roman" w:cs="Times New Roman"/>
          <w:sz w:val="24"/>
          <w:szCs w:val="24"/>
        </w:rPr>
        <w:t>s</w:t>
      </w:r>
      <w:r w:rsidRPr="00665B90">
        <w:rPr>
          <w:rFonts w:ascii="Times New Roman" w:hAnsi="Times New Roman" w:cs="Times New Roman"/>
          <w:sz w:val="24"/>
          <w:szCs w:val="24"/>
        </w:rPr>
        <w:t xml:space="preserve"> in training even though head = 4 takes enough GPU space which is being lowered by the smaller size of GRU with fewer gates in comparison to LSTM.</w:t>
      </w:r>
      <w:r>
        <w:rPr>
          <w:rFonts w:ascii="Times New Roman" w:hAnsi="Times New Roman" w:cs="Times New Roman"/>
          <w:sz w:val="24"/>
          <w:szCs w:val="24"/>
        </w:rPr>
        <w:t xml:space="preserve"> As a result, the first subsection here compares LSTM based phoneme decoder (h = 4) with GRU based phoneme decoder (h = 4). Likewise b</w:t>
      </w:r>
      <w:r w:rsidRPr="00665B90">
        <w:rPr>
          <w:rFonts w:ascii="Times New Roman" w:hAnsi="Times New Roman" w:cs="Times New Roman"/>
          <w:sz w:val="24"/>
          <w:szCs w:val="24"/>
        </w:rPr>
        <w:t>ased on these enhanced results</w:t>
      </w:r>
      <w:r>
        <w:rPr>
          <w:rFonts w:ascii="Times New Roman" w:hAnsi="Times New Roman" w:cs="Times New Roman"/>
          <w:sz w:val="24"/>
          <w:szCs w:val="24"/>
        </w:rPr>
        <w:t xml:space="preserve">, </w:t>
      </w:r>
      <w:r w:rsidRPr="00665B90">
        <w:rPr>
          <w:rFonts w:ascii="Times New Roman" w:hAnsi="Times New Roman" w:cs="Times New Roman"/>
          <w:sz w:val="24"/>
          <w:szCs w:val="24"/>
        </w:rPr>
        <w:t xml:space="preserve">ablation studies </w:t>
      </w:r>
      <w:r>
        <w:rPr>
          <w:rFonts w:ascii="Times New Roman" w:hAnsi="Times New Roman" w:cs="Times New Roman"/>
          <w:sz w:val="24"/>
          <w:szCs w:val="24"/>
        </w:rPr>
        <w:t>on joint head comparison (AS1 to AS4),</w:t>
      </w:r>
      <w:r w:rsidRPr="00665B90">
        <w:rPr>
          <w:rFonts w:ascii="Times New Roman" w:hAnsi="Times New Roman" w:cs="Times New Roman"/>
          <w:sz w:val="24"/>
          <w:szCs w:val="24"/>
        </w:rPr>
        <w:t xml:space="preserve"> </w:t>
      </w:r>
      <w:r>
        <w:rPr>
          <w:rFonts w:ascii="Times New Roman" w:hAnsi="Times New Roman" w:cs="Times New Roman"/>
          <w:sz w:val="24"/>
          <w:szCs w:val="24"/>
        </w:rPr>
        <w:t>c</w:t>
      </w:r>
      <w:r w:rsidRPr="00665B90">
        <w:rPr>
          <w:rFonts w:ascii="Times New Roman" w:hAnsi="Times New Roman" w:cs="Times New Roman"/>
          <w:sz w:val="24"/>
          <w:szCs w:val="24"/>
        </w:rPr>
        <w:t>onformer block removal</w:t>
      </w:r>
      <w:r>
        <w:rPr>
          <w:rFonts w:ascii="Times New Roman" w:hAnsi="Times New Roman" w:cs="Times New Roman"/>
          <w:sz w:val="24"/>
          <w:szCs w:val="24"/>
        </w:rPr>
        <w:t xml:space="preserve"> (AS5, AS6)</w:t>
      </w:r>
      <w:r w:rsidRPr="00665B90">
        <w:rPr>
          <w:rFonts w:ascii="Times New Roman" w:hAnsi="Times New Roman" w:cs="Times New Roman"/>
          <w:sz w:val="24"/>
          <w:szCs w:val="24"/>
        </w:rPr>
        <w:t>, variation of number of layers</w:t>
      </w:r>
      <w:r>
        <w:rPr>
          <w:rFonts w:ascii="Times New Roman" w:hAnsi="Times New Roman" w:cs="Times New Roman"/>
          <w:sz w:val="24"/>
          <w:szCs w:val="24"/>
        </w:rPr>
        <w:t xml:space="preserve"> in</w:t>
      </w:r>
      <w:r w:rsidRPr="00665B90">
        <w:rPr>
          <w:rFonts w:ascii="Times New Roman" w:hAnsi="Times New Roman" w:cs="Times New Roman"/>
          <w:sz w:val="24"/>
          <w:szCs w:val="24"/>
        </w:rPr>
        <w:t xml:space="preserve"> conformer encoder and phoneme decoder</w:t>
      </w:r>
      <w:r>
        <w:rPr>
          <w:rFonts w:ascii="Times New Roman" w:hAnsi="Times New Roman" w:cs="Times New Roman"/>
          <w:sz w:val="24"/>
          <w:szCs w:val="24"/>
        </w:rPr>
        <w:t xml:space="preserve"> (AS7)</w:t>
      </w:r>
      <w:r w:rsidRPr="00665B90">
        <w:rPr>
          <w:rFonts w:ascii="Times New Roman" w:hAnsi="Times New Roman" w:cs="Times New Roman"/>
          <w:sz w:val="24"/>
          <w:szCs w:val="24"/>
        </w:rPr>
        <w:t>, variation of the number of heads in the self and cross attention</w:t>
      </w:r>
      <w:r>
        <w:rPr>
          <w:rFonts w:ascii="Times New Roman" w:hAnsi="Times New Roman" w:cs="Times New Roman"/>
          <w:sz w:val="24"/>
          <w:szCs w:val="24"/>
        </w:rPr>
        <w:t xml:space="preserve"> (AS8)</w:t>
      </w:r>
      <w:r w:rsidRPr="00665B90">
        <w:rPr>
          <w:rFonts w:ascii="Times New Roman" w:hAnsi="Times New Roman" w:cs="Times New Roman"/>
          <w:sz w:val="24"/>
          <w:szCs w:val="24"/>
        </w:rPr>
        <w:t xml:space="preserve">, </w:t>
      </w:r>
      <w:r>
        <w:rPr>
          <w:rFonts w:ascii="Times New Roman" w:hAnsi="Times New Roman" w:cs="Times New Roman"/>
          <w:sz w:val="24"/>
          <w:szCs w:val="24"/>
        </w:rPr>
        <w:t xml:space="preserve">GRU based </w:t>
      </w:r>
      <w:r w:rsidRPr="00665B90">
        <w:rPr>
          <w:rFonts w:ascii="Times New Roman" w:hAnsi="Times New Roman" w:cs="Times New Roman"/>
          <w:sz w:val="24"/>
          <w:szCs w:val="24"/>
        </w:rPr>
        <w:t>synthesiser</w:t>
      </w:r>
      <w:r>
        <w:rPr>
          <w:rFonts w:ascii="Times New Roman" w:hAnsi="Times New Roman" w:cs="Times New Roman"/>
          <w:sz w:val="24"/>
          <w:szCs w:val="24"/>
        </w:rPr>
        <w:t xml:space="preserve"> (AS9)</w:t>
      </w:r>
      <w:r w:rsidRPr="00665B90">
        <w:rPr>
          <w:rFonts w:ascii="Times New Roman" w:hAnsi="Times New Roman" w:cs="Times New Roman"/>
          <w:sz w:val="24"/>
          <w:szCs w:val="24"/>
        </w:rPr>
        <w:t>, and convolutional module</w:t>
      </w:r>
      <w:r>
        <w:rPr>
          <w:rFonts w:ascii="Times New Roman" w:hAnsi="Times New Roman" w:cs="Times New Roman"/>
          <w:sz w:val="24"/>
          <w:szCs w:val="24"/>
        </w:rPr>
        <w:t xml:space="preserve"> removal (AS10)</w:t>
      </w:r>
      <w:r w:rsidRPr="00665B90">
        <w:rPr>
          <w:rFonts w:ascii="Times New Roman" w:hAnsi="Times New Roman" w:cs="Times New Roman"/>
          <w:sz w:val="24"/>
          <w:szCs w:val="24"/>
        </w:rPr>
        <w:t xml:space="preserve"> were carried out using GRU based phoneme decoder.</w:t>
      </w:r>
      <w:r>
        <w:rPr>
          <w:rFonts w:ascii="Times New Roman" w:hAnsi="Times New Roman" w:cs="Times New Roman"/>
          <w:sz w:val="24"/>
          <w:szCs w:val="24"/>
        </w:rPr>
        <w:t xml:space="preserve"> It should be noted that some of the decisions of the next set of experiment was based on the results of the previous immediate one. For instance, it was observed the performance of GRU (AS1) was better than LSTM hence, it was explored for the next set (AS2, AS3, AS4) haven’t explored LSTM initially in Part A. Ablation study (AS5) was a designed choice to see the effect of block removal. The block removal ([2]-AS5, and [3,5]-AS6) both show improvement in performance ([3,5] removal performs better in earlier epochs (1 to 15) than [2] removal block, and [2] removal performs better in later epoch around until around epochs 16 to 26) but both degraded in performance in comparison to ablation studies, AS1 to AS4 from epochs 15 to 26. Due to these poor performances, ablation study AS4 was once again visited with its conformer encoder and phoneme decoder layers adjusted to 4 and 1 respectively (this is AS7). The results obtained here (AS7) was the first set of outstanding results where training and validation accuracies of 0.9 were already obtained at epoch 17 into training (Table 4.24 to 4.27, column 7).  As a result of ablation study AS7, a design choice was made to vary the self- and cross- attention heads to 4 and 2 respectively (against baseline values of 4 and 4) (AS8). Here (AS8) performance was once again better than AS1 to AS6, and a little lower than AS7, where it also reaches 0.9 training and validation accuracies at epoch 17-the slight reduction in performance of AS8 in comparison to AS7 was expected as the multi-head cross-attention head has been reduced from 4 to 2. Then the next ablation study, AS9, was built up from AS8 rather than AS7 leveraging the memory consumption </w:t>
      </w:r>
      <w:r>
        <w:rPr>
          <w:rFonts w:ascii="Times New Roman" w:hAnsi="Times New Roman" w:cs="Times New Roman"/>
          <w:sz w:val="24"/>
          <w:szCs w:val="24"/>
        </w:rPr>
        <w:lastRenderedPageBreak/>
        <w:t xml:space="preserve">reduction (by also in competitive performance to AS7 across all metrics) as obtained in profiling results (due to cross attention head reduction from 4 to 2). Ablation study AS9 is a replacement of LSTM based synthesiser with GRU based synthesiser. The best result of the whole ablation studies so far was obtained here where at just epoch 7 into training, Training Loss, Training Accuracy, Validation Loss, and Validation Accuracy were </w:t>
      </w:r>
      <w:r w:rsidRPr="00BD5DCE">
        <w:rPr>
          <w:rFonts w:ascii="Times New Roman" w:hAnsi="Times New Roman" w:cs="Times New Roman"/>
          <w:sz w:val="24"/>
          <w:szCs w:val="24"/>
        </w:rPr>
        <w:t>0.9480</w:t>
      </w:r>
      <w:r>
        <w:rPr>
          <w:rFonts w:ascii="Times New Roman" w:hAnsi="Times New Roman" w:cs="Times New Roman"/>
          <w:sz w:val="24"/>
          <w:szCs w:val="24"/>
        </w:rPr>
        <w:t xml:space="preserve">, </w:t>
      </w:r>
      <w:r w:rsidRPr="00BD5DCE">
        <w:rPr>
          <w:rFonts w:ascii="Times New Roman" w:hAnsi="Times New Roman" w:cs="Times New Roman"/>
          <w:sz w:val="24"/>
          <w:szCs w:val="24"/>
        </w:rPr>
        <w:t>0.8790</w:t>
      </w:r>
      <w:r>
        <w:rPr>
          <w:rFonts w:ascii="Times New Roman" w:hAnsi="Times New Roman" w:cs="Times New Roman"/>
          <w:sz w:val="24"/>
          <w:szCs w:val="24"/>
        </w:rPr>
        <w:t xml:space="preserve">, </w:t>
      </w:r>
      <w:r w:rsidRPr="00BD5DCE">
        <w:rPr>
          <w:rFonts w:ascii="Times New Roman" w:hAnsi="Times New Roman" w:cs="Times New Roman"/>
          <w:sz w:val="24"/>
          <w:szCs w:val="24"/>
        </w:rPr>
        <w:t>0.9629</w:t>
      </w:r>
      <w:r>
        <w:rPr>
          <w:rFonts w:ascii="Times New Roman" w:hAnsi="Times New Roman" w:cs="Times New Roman"/>
          <w:sz w:val="24"/>
          <w:szCs w:val="24"/>
        </w:rPr>
        <w:t xml:space="preserve">, and </w:t>
      </w:r>
      <w:r w:rsidRPr="00BD5DCE">
        <w:rPr>
          <w:rFonts w:ascii="Times New Roman" w:hAnsi="Times New Roman" w:cs="Times New Roman"/>
          <w:sz w:val="24"/>
          <w:szCs w:val="24"/>
        </w:rPr>
        <w:t>0.8821</w:t>
      </w:r>
      <w:r>
        <w:rPr>
          <w:rFonts w:ascii="Times New Roman" w:hAnsi="Times New Roman" w:cs="Times New Roman"/>
          <w:sz w:val="24"/>
          <w:szCs w:val="24"/>
        </w:rPr>
        <w:t xml:space="preserve"> respectively, and the target reconstructed discrete values produced when fed to the finetuned unit HiFi-GAN produced Yoruba audio clear enough to be heard, perceived and traceable in the texts. This can however mean a sign of over-fitting.  The last ablation study (AS10) was carried out to see the effect of the model convolutional module removal, where it was confirmed that its removal lower the performance of  AS9 across all metrics with both approaching near perfect 100 % accuracy in both training and validation at epoch 21 and below, that depicts sign of training instability. A detailed results of all ablation studies are given in sections 4.4.5.1 to 4.4.5.7.  Tables 4.24 to 4.27 present the average training losses, training accuracies, validation losses and validation accuracies respectively per epoch for 26 epochs (63 steps – training, and 16 steps – validation, batch size = 16, data split = 1000/250</w:t>
      </w:r>
      <w:r w:rsidRPr="002024AA">
        <w:rPr>
          <w:rFonts w:ascii="Times New Roman" w:hAnsi="Times New Roman" w:cs="Times New Roman"/>
          <w:sz w:val="24"/>
          <w:szCs w:val="24"/>
        </w:rPr>
        <w:t>). Figure 4.19 shows the validation accuracy plots of all GRU based phoneme decoder U2UT model.</w:t>
      </w:r>
    </w:p>
    <w:p w14:paraId="37EA1D4C" w14:textId="77777777" w:rsidR="00227441" w:rsidRPr="00565C38" w:rsidRDefault="00227441" w:rsidP="00565C38">
      <w:pPr>
        <w:pStyle w:val="Caption"/>
        <w:jc w:val="center"/>
        <w:rPr>
          <w:rFonts w:ascii="Times New Roman" w:hAnsi="Times New Roman" w:cs="Times New Roman"/>
          <w:i w:val="0"/>
          <w:iCs w:val="0"/>
          <w:color w:val="auto"/>
          <w:sz w:val="24"/>
          <w:szCs w:val="24"/>
        </w:rPr>
      </w:pPr>
      <w:bookmarkStart w:id="404" w:name="_Toc239756644"/>
      <w:r w:rsidRPr="00565C38">
        <w:rPr>
          <w:rFonts w:ascii="Times New Roman" w:hAnsi="Times New Roman" w:cs="Times New Roman"/>
          <w:b/>
          <w:bCs/>
          <w:i w:val="0"/>
          <w:iCs w:val="0"/>
          <w:color w:val="auto"/>
          <w:sz w:val="24"/>
          <w:szCs w:val="24"/>
        </w:rPr>
        <w:t xml:space="preserve">Table </w:t>
      </w:r>
      <w:r w:rsidRPr="00565C38">
        <w:rPr>
          <w:rFonts w:ascii="Times New Roman" w:hAnsi="Times New Roman" w:cs="Times New Roman"/>
          <w:b/>
          <w:bCs/>
          <w:i w:val="0"/>
          <w:iCs w:val="0"/>
          <w:color w:val="auto"/>
          <w:sz w:val="24"/>
          <w:szCs w:val="24"/>
        </w:rPr>
        <w:fldChar w:fldCharType="begin"/>
      </w:r>
      <w:r w:rsidRPr="00565C38">
        <w:rPr>
          <w:rFonts w:ascii="Times New Roman" w:hAnsi="Times New Roman" w:cs="Times New Roman"/>
          <w:b/>
          <w:bCs/>
          <w:i w:val="0"/>
          <w:iCs w:val="0"/>
          <w:color w:val="auto"/>
          <w:sz w:val="24"/>
          <w:szCs w:val="24"/>
        </w:rPr>
        <w:instrText xml:space="preserve"> STYLEREF 1 \s </w:instrText>
      </w:r>
      <w:r w:rsidRPr="00565C38">
        <w:rPr>
          <w:rFonts w:ascii="Times New Roman" w:hAnsi="Times New Roman" w:cs="Times New Roman"/>
          <w:b/>
          <w:bCs/>
          <w:i w:val="0"/>
          <w:iCs w:val="0"/>
          <w:color w:val="auto"/>
          <w:sz w:val="24"/>
          <w:szCs w:val="24"/>
        </w:rPr>
        <w:fldChar w:fldCharType="separate"/>
      </w:r>
      <w:r w:rsidRPr="00565C38">
        <w:rPr>
          <w:rFonts w:ascii="Times New Roman" w:hAnsi="Times New Roman" w:cs="Times New Roman"/>
          <w:b/>
          <w:bCs/>
          <w:i w:val="0"/>
          <w:iCs w:val="0"/>
          <w:noProof/>
          <w:color w:val="auto"/>
          <w:sz w:val="24"/>
          <w:szCs w:val="24"/>
        </w:rPr>
        <w:t>4</w:t>
      </w:r>
      <w:r w:rsidRPr="00565C38">
        <w:rPr>
          <w:rFonts w:ascii="Times New Roman" w:hAnsi="Times New Roman" w:cs="Times New Roman"/>
          <w:b/>
          <w:bCs/>
          <w:i w:val="0"/>
          <w:iCs w:val="0"/>
          <w:color w:val="auto"/>
          <w:sz w:val="24"/>
          <w:szCs w:val="24"/>
        </w:rPr>
        <w:fldChar w:fldCharType="end"/>
      </w:r>
      <w:r w:rsidRPr="00565C38">
        <w:rPr>
          <w:rFonts w:ascii="Times New Roman" w:hAnsi="Times New Roman" w:cs="Times New Roman"/>
          <w:b/>
          <w:bCs/>
          <w:i w:val="0"/>
          <w:iCs w:val="0"/>
          <w:color w:val="auto"/>
          <w:sz w:val="24"/>
          <w:szCs w:val="24"/>
        </w:rPr>
        <w:t>.</w:t>
      </w:r>
      <w:r w:rsidRPr="00565C38">
        <w:rPr>
          <w:rFonts w:ascii="Times New Roman" w:hAnsi="Times New Roman" w:cs="Times New Roman"/>
          <w:b/>
          <w:bCs/>
          <w:i w:val="0"/>
          <w:iCs w:val="0"/>
          <w:color w:val="auto"/>
          <w:sz w:val="24"/>
          <w:szCs w:val="24"/>
        </w:rPr>
        <w:fldChar w:fldCharType="begin"/>
      </w:r>
      <w:r w:rsidRPr="00565C38">
        <w:rPr>
          <w:rFonts w:ascii="Times New Roman" w:hAnsi="Times New Roman" w:cs="Times New Roman"/>
          <w:b/>
          <w:bCs/>
          <w:i w:val="0"/>
          <w:iCs w:val="0"/>
          <w:color w:val="auto"/>
          <w:sz w:val="24"/>
          <w:szCs w:val="24"/>
        </w:rPr>
        <w:instrText xml:space="preserve"> SEQ Table \* ARABIC \s 1 </w:instrText>
      </w:r>
      <w:r w:rsidRPr="00565C38">
        <w:rPr>
          <w:rFonts w:ascii="Times New Roman" w:hAnsi="Times New Roman" w:cs="Times New Roman"/>
          <w:b/>
          <w:bCs/>
          <w:i w:val="0"/>
          <w:iCs w:val="0"/>
          <w:color w:val="auto"/>
          <w:sz w:val="24"/>
          <w:szCs w:val="24"/>
        </w:rPr>
        <w:fldChar w:fldCharType="separate"/>
      </w:r>
      <w:r w:rsidRPr="00565C38">
        <w:rPr>
          <w:rFonts w:ascii="Times New Roman" w:hAnsi="Times New Roman" w:cs="Times New Roman"/>
          <w:b/>
          <w:bCs/>
          <w:i w:val="0"/>
          <w:iCs w:val="0"/>
          <w:noProof/>
          <w:color w:val="auto"/>
          <w:sz w:val="24"/>
          <w:szCs w:val="24"/>
        </w:rPr>
        <w:t>24</w:t>
      </w:r>
      <w:r w:rsidRPr="00565C38">
        <w:rPr>
          <w:rFonts w:ascii="Times New Roman" w:hAnsi="Times New Roman" w:cs="Times New Roman"/>
          <w:b/>
          <w:bCs/>
          <w:i w:val="0"/>
          <w:iCs w:val="0"/>
          <w:color w:val="auto"/>
          <w:sz w:val="24"/>
          <w:szCs w:val="24"/>
        </w:rPr>
        <w:fldChar w:fldCharType="end"/>
      </w:r>
      <w:r w:rsidRPr="00565C38">
        <w:rPr>
          <w:rFonts w:ascii="Times New Roman" w:hAnsi="Times New Roman" w:cs="Times New Roman"/>
          <w:b/>
          <w:bCs/>
          <w:i w:val="0"/>
          <w:iCs w:val="0"/>
          <w:color w:val="auto"/>
          <w:sz w:val="24"/>
          <w:szCs w:val="24"/>
        </w:rPr>
        <w:t>:</w:t>
      </w:r>
      <w:r w:rsidRPr="00565C38">
        <w:rPr>
          <w:rFonts w:ascii="Times New Roman" w:hAnsi="Times New Roman" w:cs="Times New Roman"/>
          <w:i w:val="0"/>
          <w:iCs w:val="0"/>
          <w:color w:val="auto"/>
          <w:sz w:val="24"/>
          <w:szCs w:val="24"/>
        </w:rPr>
        <w:t xml:space="preserve"> Training Losses of all Ablation Studies – Part B</w:t>
      </w:r>
      <w:bookmarkEnd w:id="404"/>
    </w:p>
    <w:tbl>
      <w:tblPr>
        <w:tblStyle w:val="TableGrid"/>
        <w:tblW w:w="0" w:type="auto"/>
        <w:tblLook w:val="04A0" w:firstRow="1" w:lastRow="0" w:firstColumn="1" w:lastColumn="0" w:noHBand="0" w:noVBand="1"/>
      </w:tblPr>
      <w:tblGrid>
        <w:gridCol w:w="926"/>
        <w:gridCol w:w="843"/>
        <w:gridCol w:w="843"/>
        <w:gridCol w:w="843"/>
        <w:gridCol w:w="843"/>
        <w:gridCol w:w="842"/>
        <w:gridCol w:w="842"/>
        <w:gridCol w:w="842"/>
        <w:gridCol w:w="842"/>
        <w:gridCol w:w="842"/>
        <w:gridCol w:w="842"/>
      </w:tblGrid>
      <w:tr w:rsidR="00227441" w:rsidRPr="007B782A" w14:paraId="7EB6258A" w14:textId="77777777" w:rsidTr="00260BC6">
        <w:trPr>
          <w:tblHeader/>
        </w:trPr>
        <w:tc>
          <w:tcPr>
            <w:tcW w:w="1177" w:type="dxa"/>
          </w:tcPr>
          <w:p w14:paraId="2B72C0AE"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sz w:val="24"/>
                <w:szCs w:val="24"/>
              </w:rPr>
              <w:t>Epochs</w:t>
            </w:r>
          </w:p>
        </w:tc>
        <w:tc>
          <w:tcPr>
            <w:tcW w:w="1177" w:type="dxa"/>
          </w:tcPr>
          <w:p w14:paraId="6C56A568"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sz w:val="24"/>
                <w:szCs w:val="24"/>
              </w:rPr>
              <w:t>AS1</w:t>
            </w:r>
          </w:p>
        </w:tc>
        <w:tc>
          <w:tcPr>
            <w:tcW w:w="1177" w:type="dxa"/>
          </w:tcPr>
          <w:p w14:paraId="53146A96"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sz w:val="24"/>
                <w:szCs w:val="24"/>
              </w:rPr>
              <w:t>AS2</w:t>
            </w:r>
          </w:p>
        </w:tc>
        <w:tc>
          <w:tcPr>
            <w:tcW w:w="1177" w:type="dxa"/>
          </w:tcPr>
          <w:p w14:paraId="5149D43C"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sz w:val="24"/>
                <w:szCs w:val="24"/>
              </w:rPr>
              <w:t>AS3</w:t>
            </w:r>
          </w:p>
        </w:tc>
        <w:tc>
          <w:tcPr>
            <w:tcW w:w="1177" w:type="dxa"/>
          </w:tcPr>
          <w:p w14:paraId="185FD02D"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sz w:val="24"/>
                <w:szCs w:val="24"/>
              </w:rPr>
              <w:t>AS4</w:t>
            </w:r>
          </w:p>
        </w:tc>
        <w:tc>
          <w:tcPr>
            <w:tcW w:w="1177" w:type="dxa"/>
          </w:tcPr>
          <w:p w14:paraId="2EC201AD"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sz w:val="24"/>
                <w:szCs w:val="24"/>
              </w:rPr>
              <w:t>AS5</w:t>
            </w:r>
          </w:p>
        </w:tc>
        <w:tc>
          <w:tcPr>
            <w:tcW w:w="1177" w:type="dxa"/>
          </w:tcPr>
          <w:p w14:paraId="63C70D95"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sz w:val="24"/>
                <w:szCs w:val="24"/>
              </w:rPr>
              <w:t>AS6</w:t>
            </w:r>
          </w:p>
        </w:tc>
        <w:tc>
          <w:tcPr>
            <w:tcW w:w="1177" w:type="dxa"/>
          </w:tcPr>
          <w:p w14:paraId="6660EEC2"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sz w:val="24"/>
                <w:szCs w:val="24"/>
              </w:rPr>
              <w:t>AS7</w:t>
            </w:r>
          </w:p>
        </w:tc>
        <w:tc>
          <w:tcPr>
            <w:tcW w:w="1178" w:type="dxa"/>
          </w:tcPr>
          <w:p w14:paraId="2FB47C51"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sz w:val="24"/>
                <w:szCs w:val="24"/>
              </w:rPr>
              <w:t>AS8</w:t>
            </w:r>
          </w:p>
        </w:tc>
        <w:tc>
          <w:tcPr>
            <w:tcW w:w="1178" w:type="dxa"/>
          </w:tcPr>
          <w:p w14:paraId="3A120239"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sz w:val="24"/>
                <w:szCs w:val="24"/>
              </w:rPr>
              <w:t>AS9</w:t>
            </w:r>
          </w:p>
        </w:tc>
        <w:tc>
          <w:tcPr>
            <w:tcW w:w="1178" w:type="dxa"/>
          </w:tcPr>
          <w:p w14:paraId="5FEC1388"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sz w:val="24"/>
                <w:szCs w:val="24"/>
              </w:rPr>
              <w:t>AS10</w:t>
            </w:r>
          </w:p>
        </w:tc>
      </w:tr>
      <w:tr w:rsidR="00227441" w:rsidRPr="007B782A" w14:paraId="3899E9F1" w14:textId="77777777" w:rsidTr="00260BC6">
        <w:tc>
          <w:tcPr>
            <w:tcW w:w="1177" w:type="dxa"/>
            <w:vAlign w:val="bottom"/>
          </w:tcPr>
          <w:p w14:paraId="2CCB16DF"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1</w:t>
            </w:r>
          </w:p>
        </w:tc>
        <w:tc>
          <w:tcPr>
            <w:tcW w:w="1177" w:type="dxa"/>
            <w:vAlign w:val="bottom"/>
          </w:tcPr>
          <w:p w14:paraId="063926AE"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5.7938</w:t>
            </w:r>
          </w:p>
        </w:tc>
        <w:tc>
          <w:tcPr>
            <w:tcW w:w="1177" w:type="dxa"/>
            <w:vAlign w:val="bottom"/>
          </w:tcPr>
          <w:p w14:paraId="598DA77E"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5.7888</w:t>
            </w:r>
          </w:p>
        </w:tc>
        <w:tc>
          <w:tcPr>
            <w:tcW w:w="1177" w:type="dxa"/>
            <w:vAlign w:val="bottom"/>
          </w:tcPr>
          <w:p w14:paraId="2A5F7526"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5.7861</w:t>
            </w:r>
          </w:p>
        </w:tc>
        <w:tc>
          <w:tcPr>
            <w:tcW w:w="1177" w:type="dxa"/>
            <w:vAlign w:val="bottom"/>
          </w:tcPr>
          <w:p w14:paraId="2B1E0D9F"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5.8088</w:t>
            </w:r>
          </w:p>
        </w:tc>
        <w:tc>
          <w:tcPr>
            <w:tcW w:w="1177" w:type="dxa"/>
            <w:vAlign w:val="bottom"/>
          </w:tcPr>
          <w:p w14:paraId="3AFD45EF"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5.8048</w:t>
            </w:r>
          </w:p>
        </w:tc>
        <w:tc>
          <w:tcPr>
            <w:tcW w:w="1177" w:type="dxa"/>
            <w:vAlign w:val="bottom"/>
          </w:tcPr>
          <w:p w14:paraId="2170AC01"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5.8203</w:t>
            </w:r>
          </w:p>
        </w:tc>
        <w:tc>
          <w:tcPr>
            <w:tcW w:w="1177" w:type="dxa"/>
            <w:vAlign w:val="bottom"/>
          </w:tcPr>
          <w:p w14:paraId="7A837575"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5.7875</w:t>
            </w:r>
          </w:p>
        </w:tc>
        <w:tc>
          <w:tcPr>
            <w:tcW w:w="1178" w:type="dxa"/>
            <w:vAlign w:val="bottom"/>
          </w:tcPr>
          <w:p w14:paraId="203DF434"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5.7711</w:t>
            </w:r>
          </w:p>
        </w:tc>
        <w:tc>
          <w:tcPr>
            <w:tcW w:w="1178" w:type="dxa"/>
            <w:vAlign w:val="bottom"/>
          </w:tcPr>
          <w:p w14:paraId="03CE3B8C"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5.591</w:t>
            </w:r>
          </w:p>
        </w:tc>
        <w:tc>
          <w:tcPr>
            <w:tcW w:w="1178" w:type="dxa"/>
            <w:vAlign w:val="bottom"/>
          </w:tcPr>
          <w:p w14:paraId="19CF165F" w14:textId="77777777" w:rsidR="00227441" w:rsidRPr="007B782A" w:rsidRDefault="00227441" w:rsidP="00260BC6">
            <w:pPr>
              <w:spacing w:line="360" w:lineRule="auto"/>
              <w:jc w:val="both"/>
              <w:rPr>
                <w:rFonts w:ascii="Times New Roman" w:hAnsi="Times New Roman" w:cs="Times New Roman"/>
                <w:sz w:val="24"/>
                <w:szCs w:val="24"/>
              </w:rPr>
            </w:pPr>
            <w:r w:rsidRPr="00712206">
              <w:rPr>
                <w:rFonts w:ascii="Times New Roman" w:hAnsi="Times New Roman" w:cs="Times New Roman"/>
                <w:sz w:val="24"/>
                <w:szCs w:val="24"/>
              </w:rPr>
              <w:t>5.5829</w:t>
            </w:r>
          </w:p>
        </w:tc>
      </w:tr>
      <w:tr w:rsidR="00227441" w:rsidRPr="007B782A" w14:paraId="31D95B51" w14:textId="77777777" w:rsidTr="00260BC6">
        <w:tc>
          <w:tcPr>
            <w:tcW w:w="1177" w:type="dxa"/>
            <w:vAlign w:val="bottom"/>
          </w:tcPr>
          <w:p w14:paraId="03B09B92"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2</w:t>
            </w:r>
          </w:p>
        </w:tc>
        <w:tc>
          <w:tcPr>
            <w:tcW w:w="1177" w:type="dxa"/>
            <w:vAlign w:val="bottom"/>
          </w:tcPr>
          <w:p w14:paraId="294CDB6D"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5.3526</w:t>
            </w:r>
          </w:p>
        </w:tc>
        <w:tc>
          <w:tcPr>
            <w:tcW w:w="1177" w:type="dxa"/>
            <w:vAlign w:val="bottom"/>
          </w:tcPr>
          <w:p w14:paraId="048A9E9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5.358</w:t>
            </w:r>
          </w:p>
        </w:tc>
        <w:tc>
          <w:tcPr>
            <w:tcW w:w="1177" w:type="dxa"/>
            <w:vAlign w:val="bottom"/>
          </w:tcPr>
          <w:p w14:paraId="54F2F752"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5.3349</w:t>
            </w:r>
          </w:p>
        </w:tc>
        <w:tc>
          <w:tcPr>
            <w:tcW w:w="1177" w:type="dxa"/>
            <w:vAlign w:val="bottom"/>
          </w:tcPr>
          <w:p w14:paraId="0806F74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5.3512</w:t>
            </w:r>
          </w:p>
        </w:tc>
        <w:tc>
          <w:tcPr>
            <w:tcW w:w="1177" w:type="dxa"/>
            <w:vAlign w:val="bottom"/>
          </w:tcPr>
          <w:p w14:paraId="0E494D9E"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5.3644</w:t>
            </w:r>
          </w:p>
        </w:tc>
        <w:tc>
          <w:tcPr>
            <w:tcW w:w="1177" w:type="dxa"/>
            <w:vAlign w:val="bottom"/>
          </w:tcPr>
          <w:p w14:paraId="2D334C50"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5.3522</w:t>
            </w:r>
          </w:p>
        </w:tc>
        <w:tc>
          <w:tcPr>
            <w:tcW w:w="1177" w:type="dxa"/>
            <w:vAlign w:val="bottom"/>
          </w:tcPr>
          <w:p w14:paraId="24036F75"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5.0798</w:t>
            </w:r>
          </w:p>
        </w:tc>
        <w:tc>
          <w:tcPr>
            <w:tcW w:w="1178" w:type="dxa"/>
            <w:vAlign w:val="bottom"/>
          </w:tcPr>
          <w:p w14:paraId="32D79F8A"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5.1099</w:t>
            </w:r>
          </w:p>
        </w:tc>
        <w:tc>
          <w:tcPr>
            <w:tcW w:w="1178" w:type="dxa"/>
            <w:vAlign w:val="bottom"/>
          </w:tcPr>
          <w:p w14:paraId="15104847"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4.7065</w:t>
            </w:r>
          </w:p>
        </w:tc>
        <w:tc>
          <w:tcPr>
            <w:tcW w:w="1178" w:type="dxa"/>
            <w:vAlign w:val="bottom"/>
          </w:tcPr>
          <w:p w14:paraId="2CB188C9" w14:textId="77777777" w:rsidR="00227441" w:rsidRPr="007B782A" w:rsidRDefault="00227441" w:rsidP="00260BC6">
            <w:pPr>
              <w:spacing w:line="360" w:lineRule="auto"/>
              <w:jc w:val="both"/>
              <w:rPr>
                <w:rFonts w:ascii="Times New Roman" w:hAnsi="Times New Roman" w:cs="Times New Roman"/>
                <w:sz w:val="24"/>
                <w:szCs w:val="24"/>
              </w:rPr>
            </w:pPr>
            <w:r w:rsidRPr="00712206">
              <w:rPr>
                <w:rFonts w:ascii="Times New Roman" w:hAnsi="Times New Roman" w:cs="Times New Roman"/>
                <w:sz w:val="24"/>
                <w:szCs w:val="24"/>
              </w:rPr>
              <w:t>4.6803</w:t>
            </w:r>
          </w:p>
        </w:tc>
      </w:tr>
      <w:tr w:rsidR="00227441" w:rsidRPr="007B782A" w14:paraId="26C9085F" w14:textId="77777777" w:rsidTr="00260BC6">
        <w:tc>
          <w:tcPr>
            <w:tcW w:w="1177" w:type="dxa"/>
            <w:vAlign w:val="bottom"/>
          </w:tcPr>
          <w:p w14:paraId="7A90F329"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3</w:t>
            </w:r>
          </w:p>
        </w:tc>
        <w:tc>
          <w:tcPr>
            <w:tcW w:w="1177" w:type="dxa"/>
            <w:vAlign w:val="bottom"/>
          </w:tcPr>
          <w:p w14:paraId="25CD69B3"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5.1877</w:t>
            </w:r>
          </w:p>
        </w:tc>
        <w:tc>
          <w:tcPr>
            <w:tcW w:w="1177" w:type="dxa"/>
            <w:vAlign w:val="bottom"/>
          </w:tcPr>
          <w:p w14:paraId="545CD0F7"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5.2158</w:t>
            </w:r>
          </w:p>
        </w:tc>
        <w:tc>
          <w:tcPr>
            <w:tcW w:w="1177" w:type="dxa"/>
            <w:vAlign w:val="bottom"/>
          </w:tcPr>
          <w:p w14:paraId="07C984E0"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5.1517</w:t>
            </w:r>
          </w:p>
        </w:tc>
        <w:tc>
          <w:tcPr>
            <w:tcW w:w="1177" w:type="dxa"/>
            <w:vAlign w:val="bottom"/>
          </w:tcPr>
          <w:p w14:paraId="58FB437D"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5.2012</w:t>
            </w:r>
          </w:p>
        </w:tc>
        <w:tc>
          <w:tcPr>
            <w:tcW w:w="1177" w:type="dxa"/>
            <w:vAlign w:val="bottom"/>
          </w:tcPr>
          <w:p w14:paraId="3A590281"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5.2086</w:t>
            </w:r>
          </w:p>
        </w:tc>
        <w:tc>
          <w:tcPr>
            <w:tcW w:w="1177" w:type="dxa"/>
            <w:vAlign w:val="bottom"/>
          </w:tcPr>
          <w:p w14:paraId="03C1DE84"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5.1884</w:t>
            </w:r>
          </w:p>
        </w:tc>
        <w:tc>
          <w:tcPr>
            <w:tcW w:w="1177" w:type="dxa"/>
            <w:vAlign w:val="bottom"/>
          </w:tcPr>
          <w:p w14:paraId="3F8224A7"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4.8006</w:t>
            </w:r>
          </w:p>
        </w:tc>
        <w:tc>
          <w:tcPr>
            <w:tcW w:w="1178" w:type="dxa"/>
            <w:vAlign w:val="bottom"/>
          </w:tcPr>
          <w:p w14:paraId="7EC4E511"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4.8541</w:t>
            </w:r>
          </w:p>
        </w:tc>
        <w:tc>
          <w:tcPr>
            <w:tcW w:w="1178" w:type="dxa"/>
            <w:vAlign w:val="bottom"/>
          </w:tcPr>
          <w:p w14:paraId="6294CB8A"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3.761</w:t>
            </w:r>
          </w:p>
        </w:tc>
        <w:tc>
          <w:tcPr>
            <w:tcW w:w="1178" w:type="dxa"/>
            <w:vAlign w:val="bottom"/>
          </w:tcPr>
          <w:p w14:paraId="01514B79" w14:textId="77777777" w:rsidR="00227441" w:rsidRPr="007B782A" w:rsidRDefault="00227441" w:rsidP="00260BC6">
            <w:pPr>
              <w:spacing w:line="360" w:lineRule="auto"/>
              <w:jc w:val="both"/>
              <w:rPr>
                <w:rFonts w:ascii="Times New Roman" w:hAnsi="Times New Roman" w:cs="Times New Roman"/>
                <w:sz w:val="24"/>
                <w:szCs w:val="24"/>
              </w:rPr>
            </w:pPr>
            <w:r w:rsidRPr="00712206">
              <w:rPr>
                <w:rFonts w:ascii="Times New Roman" w:hAnsi="Times New Roman" w:cs="Times New Roman"/>
                <w:sz w:val="24"/>
                <w:szCs w:val="24"/>
              </w:rPr>
              <w:t>3.7867</w:t>
            </w:r>
          </w:p>
        </w:tc>
      </w:tr>
      <w:tr w:rsidR="00227441" w:rsidRPr="007B782A" w14:paraId="32FA2176" w14:textId="77777777" w:rsidTr="00260BC6">
        <w:tc>
          <w:tcPr>
            <w:tcW w:w="1177" w:type="dxa"/>
            <w:vAlign w:val="bottom"/>
          </w:tcPr>
          <w:p w14:paraId="0952ECD3"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4</w:t>
            </w:r>
          </w:p>
        </w:tc>
        <w:tc>
          <w:tcPr>
            <w:tcW w:w="1177" w:type="dxa"/>
            <w:vAlign w:val="bottom"/>
          </w:tcPr>
          <w:p w14:paraId="4D53FE21"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5.0103</w:t>
            </w:r>
          </w:p>
        </w:tc>
        <w:tc>
          <w:tcPr>
            <w:tcW w:w="1177" w:type="dxa"/>
            <w:vAlign w:val="bottom"/>
          </w:tcPr>
          <w:p w14:paraId="2A492546"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5.049</w:t>
            </w:r>
          </w:p>
        </w:tc>
        <w:tc>
          <w:tcPr>
            <w:tcW w:w="1177" w:type="dxa"/>
            <w:vAlign w:val="bottom"/>
          </w:tcPr>
          <w:p w14:paraId="5327B22A"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4.9532</w:t>
            </w:r>
          </w:p>
        </w:tc>
        <w:tc>
          <w:tcPr>
            <w:tcW w:w="1177" w:type="dxa"/>
            <w:vAlign w:val="bottom"/>
          </w:tcPr>
          <w:p w14:paraId="34EAD6E4"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5.0019</w:t>
            </w:r>
          </w:p>
        </w:tc>
        <w:tc>
          <w:tcPr>
            <w:tcW w:w="1177" w:type="dxa"/>
            <w:vAlign w:val="bottom"/>
          </w:tcPr>
          <w:p w14:paraId="3042B64E"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5.008</w:t>
            </w:r>
          </w:p>
        </w:tc>
        <w:tc>
          <w:tcPr>
            <w:tcW w:w="1177" w:type="dxa"/>
            <w:vAlign w:val="bottom"/>
          </w:tcPr>
          <w:p w14:paraId="0A58A123"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4.9937</w:t>
            </w:r>
          </w:p>
        </w:tc>
        <w:tc>
          <w:tcPr>
            <w:tcW w:w="1177" w:type="dxa"/>
            <w:vAlign w:val="bottom"/>
          </w:tcPr>
          <w:p w14:paraId="052A642E"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4.5585</w:t>
            </w:r>
          </w:p>
        </w:tc>
        <w:tc>
          <w:tcPr>
            <w:tcW w:w="1178" w:type="dxa"/>
            <w:vAlign w:val="bottom"/>
          </w:tcPr>
          <w:p w14:paraId="4651EF7C"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4.6224</w:t>
            </w:r>
          </w:p>
        </w:tc>
        <w:tc>
          <w:tcPr>
            <w:tcW w:w="1178" w:type="dxa"/>
            <w:vAlign w:val="bottom"/>
          </w:tcPr>
          <w:p w14:paraId="505D396B"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2.8759</w:t>
            </w:r>
          </w:p>
        </w:tc>
        <w:tc>
          <w:tcPr>
            <w:tcW w:w="1178" w:type="dxa"/>
            <w:vAlign w:val="bottom"/>
          </w:tcPr>
          <w:p w14:paraId="2370A1C1" w14:textId="77777777" w:rsidR="00227441" w:rsidRPr="007B782A" w:rsidRDefault="00227441" w:rsidP="00260BC6">
            <w:pPr>
              <w:spacing w:line="360" w:lineRule="auto"/>
              <w:jc w:val="both"/>
              <w:rPr>
                <w:rFonts w:ascii="Times New Roman" w:hAnsi="Times New Roman" w:cs="Times New Roman"/>
                <w:sz w:val="24"/>
                <w:szCs w:val="24"/>
              </w:rPr>
            </w:pPr>
            <w:r w:rsidRPr="00712206">
              <w:rPr>
                <w:rFonts w:ascii="Times New Roman" w:hAnsi="Times New Roman" w:cs="Times New Roman"/>
                <w:sz w:val="24"/>
                <w:szCs w:val="24"/>
              </w:rPr>
              <w:t>2.9434</w:t>
            </w:r>
          </w:p>
        </w:tc>
      </w:tr>
      <w:tr w:rsidR="00227441" w:rsidRPr="007B782A" w14:paraId="17E67D48" w14:textId="77777777" w:rsidTr="00260BC6">
        <w:tc>
          <w:tcPr>
            <w:tcW w:w="1177" w:type="dxa"/>
            <w:vAlign w:val="bottom"/>
          </w:tcPr>
          <w:p w14:paraId="40E2761F"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5</w:t>
            </w:r>
          </w:p>
        </w:tc>
        <w:tc>
          <w:tcPr>
            <w:tcW w:w="1177" w:type="dxa"/>
            <w:vAlign w:val="bottom"/>
          </w:tcPr>
          <w:p w14:paraId="4ADA5D53"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4.821</w:t>
            </w:r>
          </w:p>
        </w:tc>
        <w:tc>
          <w:tcPr>
            <w:tcW w:w="1177" w:type="dxa"/>
            <w:vAlign w:val="bottom"/>
          </w:tcPr>
          <w:p w14:paraId="363B1FBB"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4.8807</w:t>
            </w:r>
          </w:p>
        </w:tc>
        <w:tc>
          <w:tcPr>
            <w:tcW w:w="1177" w:type="dxa"/>
            <w:vAlign w:val="bottom"/>
          </w:tcPr>
          <w:p w14:paraId="153D15F6"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4.7723</w:t>
            </w:r>
          </w:p>
        </w:tc>
        <w:tc>
          <w:tcPr>
            <w:tcW w:w="1177" w:type="dxa"/>
            <w:vAlign w:val="bottom"/>
          </w:tcPr>
          <w:p w14:paraId="63804DB7"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4.7777</w:t>
            </w:r>
          </w:p>
        </w:tc>
        <w:tc>
          <w:tcPr>
            <w:tcW w:w="1177" w:type="dxa"/>
            <w:vAlign w:val="bottom"/>
          </w:tcPr>
          <w:p w14:paraId="4C324D08"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4.8134</w:t>
            </w:r>
          </w:p>
        </w:tc>
        <w:tc>
          <w:tcPr>
            <w:tcW w:w="1177" w:type="dxa"/>
            <w:vAlign w:val="bottom"/>
          </w:tcPr>
          <w:p w14:paraId="40C206CB"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4.781</w:t>
            </w:r>
          </w:p>
        </w:tc>
        <w:tc>
          <w:tcPr>
            <w:tcW w:w="1177" w:type="dxa"/>
            <w:vAlign w:val="bottom"/>
          </w:tcPr>
          <w:p w14:paraId="6E8B803F"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4.3277</w:t>
            </w:r>
          </w:p>
        </w:tc>
        <w:tc>
          <w:tcPr>
            <w:tcW w:w="1178" w:type="dxa"/>
            <w:vAlign w:val="bottom"/>
          </w:tcPr>
          <w:p w14:paraId="78C3DD4E"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4.3997</w:t>
            </w:r>
          </w:p>
        </w:tc>
        <w:tc>
          <w:tcPr>
            <w:tcW w:w="1178" w:type="dxa"/>
            <w:vAlign w:val="bottom"/>
          </w:tcPr>
          <w:p w14:paraId="0D0DF33F"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2.1113</w:t>
            </w:r>
          </w:p>
        </w:tc>
        <w:tc>
          <w:tcPr>
            <w:tcW w:w="1178" w:type="dxa"/>
            <w:vAlign w:val="bottom"/>
          </w:tcPr>
          <w:p w14:paraId="6B397FBE" w14:textId="77777777" w:rsidR="00227441" w:rsidRPr="007B782A" w:rsidRDefault="00227441" w:rsidP="00260BC6">
            <w:pPr>
              <w:spacing w:line="360" w:lineRule="auto"/>
              <w:jc w:val="both"/>
              <w:rPr>
                <w:rFonts w:ascii="Times New Roman" w:hAnsi="Times New Roman" w:cs="Times New Roman"/>
                <w:sz w:val="24"/>
                <w:szCs w:val="24"/>
              </w:rPr>
            </w:pPr>
            <w:r w:rsidRPr="00712206">
              <w:rPr>
                <w:rFonts w:ascii="Times New Roman" w:hAnsi="Times New Roman" w:cs="Times New Roman"/>
                <w:sz w:val="24"/>
                <w:szCs w:val="24"/>
              </w:rPr>
              <w:t>2.1938</w:t>
            </w:r>
          </w:p>
        </w:tc>
      </w:tr>
      <w:tr w:rsidR="00227441" w:rsidRPr="007B782A" w14:paraId="0BDE08F5" w14:textId="77777777" w:rsidTr="00260BC6">
        <w:tc>
          <w:tcPr>
            <w:tcW w:w="1177" w:type="dxa"/>
            <w:vAlign w:val="bottom"/>
          </w:tcPr>
          <w:p w14:paraId="0061044F"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lastRenderedPageBreak/>
              <w:t>6</w:t>
            </w:r>
          </w:p>
        </w:tc>
        <w:tc>
          <w:tcPr>
            <w:tcW w:w="1177" w:type="dxa"/>
            <w:vAlign w:val="bottom"/>
          </w:tcPr>
          <w:p w14:paraId="24EEF350"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4.6349</w:t>
            </w:r>
          </w:p>
        </w:tc>
        <w:tc>
          <w:tcPr>
            <w:tcW w:w="1177" w:type="dxa"/>
            <w:vAlign w:val="bottom"/>
          </w:tcPr>
          <w:p w14:paraId="7DF908C5"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4.7144</w:t>
            </w:r>
          </w:p>
        </w:tc>
        <w:tc>
          <w:tcPr>
            <w:tcW w:w="1177" w:type="dxa"/>
            <w:vAlign w:val="bottom"/>
          </w:tcPr>
          <w:p w14:paraId="55D26B72"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4.5917</w:t>
            </w:r>
          </w:p>
        </w:tc>
        <w:tc>
          <w:tcPr>
            <w:tcW w:w="1177" w:type="dxa"/>
            <w:vAlign w:val="bottom"/>
          </w:tcPr>
          <w:p w14:paraId="0470D440"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4.5647</w:t>
            </w:r>
          </w:p>
        </w:tc>
        <w:tc>
          <w:tcPr>
            <w:tcW w:w="1177" w:type="dxa"/>
            <w:vAlign w:val="bottom"/>
          </w:tcPr>
          <w:p w14:paraId="778B5AF0"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4.6268</w:t>
            </w:r>
          </w:p>
        </w:tc>
        <w:tc>
          <w:tcPr>
            <w:tcW w:w="1177" w:type="dxa"/>
            <w:vAlign w:val="bottom"/>
          </w:tcPr>
          <w:p w14:paraId="382C922A"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4.5706</w:t>
            </w:r>
          </w:p>
        </w:tc>
        <w:tc>
          <w:tcPr>
            <w:tcW w:w="1177" w:type="dxa"/>
            <w:vAlign w:val="bottom"/>
          </w:tcPr>
          <w:p w14:paraId="20F01B2B"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4.086</w:t>
            </w:r>
          </w:p>
        </w:tc>
        <w:tc>
          <w:tcPr>
            <w:tcW w:w="1178" w:type="dxa"/>
            <w:vAlign w:val="bottom"/>
          </w:tcPr>
          <w:p w14:paraId="364F0628"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4.1728</w:t>
            </w:r>
          </w:p>
        </w:tc>
        <w:tc>
          <w:tcPr>
            <w:tcW w:w="1178" w:type="dxa"/>
            <w:vAlign w:val="bottom"/>
          </w:tcPr>
          <w:p w14:paraId="10ABF597"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1.46</w:t>
            </w:r>
          </w:p>
        </w:tc>
        <w:tc>
          <w:tcPr>
            <w:tcW w:w="1178" w:type="dxa"/>
            <w:vAlign w:val="bottom"/>
          </w:tcPr>
          <w:p w14:paraId="2FF95927" w14:textId="77777777" w:rsidR="00227441" w:rsidRPr="007B782A" w:rsidRDefault="00227441" w:rsidP="00260BC6">
            <w:pPr>
              <w:spacing w:line="360" w:lineRule="auto"/>
              <w:jc w:val="both"/>
              <w:rPr>
                <w:rFonts w:ascii="Times New Roman" w:hAnsi="Times New Roman" w:cs="Times New Roman"/>
                <w:sz w:val="24"/>
                <w:szCs w:val="24"/>
              </w:rPr>
            </w:pPr>
            <w:r w:rsidRPr="00712206">
              <w:rPr>
                <w:rFonts w:ascii="Times New Roman" w:hAnsi="Times New Roman" w:cs="Times New Roman"/>
                <w:sz w:val="24"/>
                <w:szCs w:val="24"/>
              </w:rPr>
              <w:t>1.5474</w:t>
            </w:r>
          </w:p>
        </w:tc>
      </w:tr>
      <w:tr w:rsidR="00227441" w:rsidRPr="007B782A" w14:paraId="169FE68C" w14:textId="77777777" w:rsidTr="00260BC6">
        <w:tc>
          <w:tcPr>
            <w:tcW w:w="1177" w:type="dxa"/>
            <w:vAlign w:val="bottom"/>
          </w:tcPr>
          <w:p w14:paraId="600A6609"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7</w:t>
            </w:r>
          </w:p>
        </w:tc>
        <w:tc>
          <w:tcPr>
            <w:tcW w:w="1177" w:type="dxa"/>
            <w:vAlign w:val="bottom"/>
          </w:tcPr>
          <w:p w14:paraId="09F9489B"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4.467</w:t>
            </w:r>
          </w:p>
        </w:tc>
        <w:tc>
          <w:tcPr>
            <w:tcW w:w="1177" w:type="dxa"/>
            <w:vAlign w:val="bottom"/>
          </w:tcPr>
          <w:p w14:paraId="3B6313E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4.5414</w:t>
            </w:r>
          </w:p>
        </w:tc>
        <w:tc>
          <w:tcPr>
            <w:tcW w:w="1177" w:type="dxa"/>
            <w:vAlign w:val="bottom"/>
          </w:tcPr>
          <w:p w14:paraId="62FFB4EC"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4.4201</w:t>
            </w:r>
          </w:p>
        </w:tc>
        <w:tc>
          <w:tcPr>
            <w:tcW w:w="1177" w:type="dxa"/>
            <w:vAlign w:val="bottom"/>
          </w:tcPr>
          <w:p w14:paraId="06CCB56D"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4.3754</w:t>
            </w:r>
          </w:p>
        </w:tc>
        <w:tc>
          <w:tcPr>
            <w:tcW w:w="1177" w:type="dxa"/>
            <w:vAlign w:val="bottom"/>
          </w:tcPr>
          <w:p w14:paraId="7658DB74"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4.4499</w:t>
            </w:r>
          </w:p>
        </w:tc>
        <w:tc>
          <w:tcPr>
            <w:tcW w:w="1177" w:type="dxa"/>
            <w:vAlign w:val="bottom"/>
          </w:tcPr>
          <w:p w14:paraId="49E7EE92"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4.3792</w:t>
            </w:r>
          </w:p>
        </w:tc>
        <w:tc>
          <w:tcPr>
            <w:tcW w:w="1177" w:type="dxa"/>
            <w:vAlign w:val="bottom"/>
          </w:tcPr>
          <w:p w14:paraId="61B83393"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3.8346</w:t>
            </w:r>
          </w:p>
        </w:tc>
        <w:tc>
          <w:tcPr>
            <w:tcW w:w="1178" w:type="dxa"/>
            <w:vAlign w:val="bottom"/>
          </w:tcPr>
          <w:p w14:paraId="729F74C0"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3.9399</w:t>
            </w:r>
          </w:p>
        </w:tc>
        <w:tc>
          <w:tcPr>
            <w:tcW w:w="1178" w:type="dxa"/>
            <w:vAlign w:val="bottom"/>
          </w:tcPr>
          <w:p w14:paraId="6A4EEE98"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0.948</w:t>
            </w:r>
          </w:p>
        </w:tc>
        <w:tc>
          <w:tcPr>
            <w:tcW w:w="1178" w:type="dxa"/>
            <w:vAlign w:val="bottom"/>
          </w:tcPr>
          <w:p w14:paraId="71243F5E" w14:textId="77777777" w:rsidR="00227441" w:rsidRPr="007B782A" w:rsidRDefault="00227441" w:rsidP="00260BC6">
            <w:pPr>
              <w:spacing w:line="360" w:lineRule="auto"/>
              <w:jc w:val="both"/>
              <w:rPr>
                <w:rFonts w:ascii="Times New Roman" w:hAnsi="Times New Roman" w:cs="Times New Roman"/>
                <w:sz w:val="24"/>
                <w:szCs w:val="24"/>
              </w:rPr>
            </w:pPr>
            <w:r w:rsidRPr="00712206">
              <w:rPr>
                <w:rFonts w:ascii="Times New Roman" w:hAnsi="Times New Roman" w:cs="Times New Roman"/>
                <w:sz w:val="24"/>
                <w:szCs w:val="24"/>
              </w:rPr>
              <w:t>1.0260</w:t>
            </w:r>
          </w:p>
        </w:tc>
      </w:tr>
      <w:tr w:rsidR="00227441" w:rsidRPr="007B782A" w14:paraId="517E28E0" w14:textId="77777777" w:rsidTr="00260BC6">
        <w:tc>
          <w:tcPr>
            <w:tcW w:w="1177" w:type="dxa"/>
            <w:vAlign w:val="bottom"/>
          </w:tcPr>
          <w:p w14:paraId="0F5C43D5"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8</w:t>
            </w:r>
          </w:p>
        </w:tc>
        <w:tc>
          <w:tcPr>
            <w:tcW w:w="1177" w:type="dxa"/>
            <w:vAlign w:val="bottom"/>
          </w:tcPr>
          <w:p w14:paraId="61A2F3FB"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4.3083</w:t>
            </w:r>
          </w:p>
        </w:tc>
        <w:tc>
          <w:tcPr>
            <w:tcW w:w="1177" w:type="dxa"/>
            <w:vAlign w:val="bottom"/>
          </w:tcPr>
          <w:p w14:paraId="4376C777"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4.3696</w:t>
            </w:r>
          </w:p>
        </w:tc>
        <w:tc>
          <w:tcPr>
            <w:tcW w:w="1177" w:type="dxa"/>
            <w:vAlign w:val="bottom"/>
          </w:tcPr>
          <w:p w14:paraId="3ECEED8F"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4.2561</w:t>
            </w:r>
          </w:p>
        </w:tc>
        <w:tc>
          <w:tcPr>
            <w:tcW w:w="1177" w:type="dxa"/>
            <w:vAlign w:val="bottom"/>
          </w:tcPr>
          <w:p w14:paraId="237C4BCF"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4.2114</w:t>
            </w:r>
          </w:p>
        </w:tc>
        <w:tc>
          <w:tcPr>
            <w:tcW w:w="1177" w:type="dxa"/>
            <w:vAlign w:val="bottom"/>
          </w:tcPr>
          <w:p w14:paraId="72751B43"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4.2874</w:t>
            </w:r>
          </w:p>
        </w:tc>
        <w:tc>
          <w:tcPr>
            <w:tcW w:w="1177" w:type="dxa"/>
            <w:vAlign w:val="bottom"/>
          </w:tcPr>
          <w:p w14:paraId="11A3DC18"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4.2143</w:t>
            </w:r>
          </w:p>
        </w:tc>
        <w:tc>
          <w:tcPr>
            <w:tcW w:w="1177" w:type="dxa"/>
            <w:vAlign w:val="bottom"/>
          </w:tcPr>
          <w:p w14:paraId="563F36D8"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3.557</w:t>
            </w:r>
          </w:p>
        </w:tc>
        <w:tc>
          <w:tcPr>
            <w:tcW w:w="1178" w:type="dxa"/>
            <w:vAlign w:val="bottom"/>
          </w:tcPr>
          <w:p w14:paraId="5227EA2A"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3.6895</w:t>
            </w:r>
          </w:p>
        </w:tc>
        <w:tc>
          <w:tcPr>
            <w:tcW w:w="1178" w:type="dxa"/>
            <w:vAlign w:val="bottom"/>
          </w:tcPr>
          <w:p w14:paraId="604F241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0.5822</w:t>
            </w:r>
          </w:p>
        </w:tc>
        <w:tc>
          <w:tcPr>
            <w:tcW w:w="1178" w:type="dxa"/>
            <w:vAlign w:val="bottom"/>
          </w:tcPr>
          <w:p w14:paraId="5728C0ED" w14:textId="77777777" w:rsidR="00227441" w:rsidRPr="007B782A" w:rsidRDefault="00227441" w:rsidP="00260BC6">
            <w:pPr>
              <w:spacing w:line="360" w:lineRule="auto"/>
              <w:jc w:val="both"/>
              <w:rPr>
                <w:rFonts w:ascii="Times New Roman" w:hAnsi="Times New Roman" w:cs="Times New Roman"/>
                <w:sz w:val="24"/>
                <w:szCs w:val="24"/>
              </w:rPr>
            </w:pPr>
            <w:r w:rsidRPr="00712206">
              <w:rPr>
                <w:rFonts w:ascii="Times New Roman" w:hAnsi="Times New Roman" w:cs="Times New Roman"/>
                <w:sz w:val="24"/>
                <w:szCs w:val="24"/>
              </w:rPr>
              <w:t>0.6435</w:t>
            </w:r>
          </w:p>
        </w:tc>
      </w:tr>
      <w:tr w:rsidR="00227441" w:rsidRPr="007B782A" w14:paraId="246D8AAA" w14:textId="77777777" w:rsidTr="00260BC6">
        <w:tc>
          <w:tcPr>
            <w:tcW w:w="1177" w:type="dxa"/>
            <w:vAlign w:val="bottom"/>
          </w:tcPr>
          <w:p w14:paraId="6FF2FEFA"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9</w:t>
            </w:r>
          </w:p>
        </w:tc>
        <w:tc>
          <w:tcPr>
            <w:tcW w:w="1177" w:type="dxa"/>
            <w:vAlign w:val="bottom"/>
          </w:tcPr>
          <w:p w14:paraId="582CA25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4.1697</w:t>
            </w:r>
          </w:p>
        </w:tc>
        <w:tc>
          <w:tcPr>
            <w:tcW w:w="1177" w:type="dxa"/>
            <w:vAlign w:val="bottom"/>
          </w:tcPr>
          <w:p w14:paraId="435D0EF7"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4.2103</w:t>
            </w:r>
          </w:p>
        </w:tc>
        <w:tc>
          <w:tcPr>
            <w:tcW w:w="1177" w:type="dxa"/>
            <w:vAlign w:val="bottom"/>
          </w:tcPr>
          <w:p w14:paraId="64140361"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4.1039</w:t>
            </w:r>
          </w:p>
        </w:tc>
        <w:tc>
          <w:tcPr>
            <w:tcW w:w="1177" w:type="dxa"/>
            <w:vAlign w:val="bottom"/>
          </w:tcPr>
          <w:p w14:paraId="6ED27E6C"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4.0683</w:t>
            </w:r>
          </w:p>
        </w:tc>
        <w:tc>
          <w:tcPr>
            <w:tcW w:w="1177" w:type="dxa"/>
            <w:vAlign w:val="bottom"/>
          </w:tcPr>
          <w:p w14:paraId="1C48DB70"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4.1428</w:t>
            </w:r>
          </w:p>
        </w:tc>
        <w:tc>
          <w:tcPr>
            <w:tcW w:w="1177" w:type="dxa"/>
            <w:vAlign w:val="bottom"/>
          </w:tcPr>
          <w:p w14:paraId="3217283D"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4.0731</w:t>
            </w:r>
          </w:p>
        </w:tc>
        <w:tc>
          <w:tcPr>
            <w:tcW w:w="1177" w:type="dxa"/>
            <w:vAlign w:val="bottom"/>
          </w:tcPr>
          <w:p w14:paraId="3D6F69C0"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3.266</w:t>
            </w:r>
          </w:p>
        </w:tc>
        <w:tc>
          <w:tcPr>
            <w:tcW w:w="1178" w:type="dxa"/>
            <w:vAlign w:val="bottom"/>
          </w:tcPr>
          <w:p w14:paraId="7638D06D"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3.4223</w:t>
            </w:r>
          </w:p>
        </w:tc>
        <w:tc>
          <w:tcPr>
            <w:tcW w:w="1178" w:type="dxa"/>
            <w:vAlign w:val="bottom"/>
          </w:tcPr>
          <w:p w14:paraId="7CA0D217"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0.3375</w:t>
            </w:r>
          </w:p>
        </w:tc>
        <w:tc>
          <w:tcPr>
            <w:tcW w:w="1178" w:type="dxa"/>
            <w:vAlign w:val="bottom"/>
          </w:tcPr>
          <w:p w14:paraId="40A8BD28" w14:textId="77777777" w:rsidR="00227441" w:rsidRPr="007B782A" w:rsidRDefault="00227441" w:rsidP="00260BC6">
            <w:pPr>
              <w:spacing w:line="360" w:lineRule="auto"/>
              <w:jc w:val="both"/>
              <w:rPr>
                <w:rFonts w:ascii="Times New Roman" w:hAnsi="Times New Roman" w:cs="Times New Roman"/>
                <w:sz w:val="24"/>
                <w:szCs w:val="24"/>
              </w:rPr>
            </w:pPr>
            <w:r w:rsidRPr="00F46309">
              <w:rPr>
                <w:rFonts w:ascii="Times New Roman" w:hAnsi="Times New Roman" w:cs="Times New Roman"/>
                <w:sz w:val="24"/>
                <w:szCs w:val="24"/>
              </w:rPr>
              <w:t>0.3813</w:t>
            </w:r>
          </w:p>
        </w:tc>
      </w:tr>
      <w:tr w:rsidR="00227441" w:rsidRPr="007B782A" w14:paraId="218A3C78" w14:textId="77777777" w:rsidTr="00260BC6">
        <w:tc>
          <w:tcPr>
            <w:tcW w:w="1177" w:type="dxa"/>
            <w:vAlign w:val="bottom"/>
          </w:tcPr>
          <w:p w14:paraId="196D5B26"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10</w:t>
            </w:r>
          </w:p>
        </w:tc>
        <w:tc>
          <w:tcPr>
            <w:tcW w:w="1177" w:type="dxa"/>
            <w:vAlign w:val="bottom"/>
          </w:tcPr>
          <w:p w14:paraId="134E8DE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4.0476</w:t>
            </w:r>
          </w:p>
        </w:tc>
        <w:tc>
          <w:tcPr>
            <w:tcW w:w="1177" w:type="dxa"/>
            <w:vAlign w:val="bottom"/>
          </w:tcPr>
          <w:p w14:paraId="47A6D39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4.0646</w:t>
            </w:r>
          </w:p>
        </w:tc>
        <w:tc>
          <w:tcPr>
            <w:tcW w:w="1177" w:type="dxa"/>
            <w:vAlign w:val="bottom"/>
          </w:tcPr>
          <w:p w14:paraId="66107803"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3.9683</w:t>
            </w:r>
          </w:p>
        </w:tc>
        <w:tc>
          <w:tcPr>
            <w:tcW w:w="1177" w:type="dxa"/>
            <w:vAlign w:val="bottom"/>
          </w:tcPr>
          <w:p w14:paraId="20D8E65B"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3.9366</w:t>
            </w:r>
          </w:p>
        </w:tc>
        <w:tc>
          <w:tcPr>
            <w:tcW w:w="1177" w:type="dxa"/>
            <w:vAlign w:val="bottom"/>
          </w:tcPr>
          <w:p w14:paraId="3C09EDAD"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4.0181</w:t>
            </w:r>
          </w:p>
        </w:tc>
        <w:tc>
          <w:tcPr>
            <w:tcW w:w="1177" w:type="dxa"/>
            <w:vAlign w:val="bottom"/>
          </w:tcPr>
          <w:p w14:paraId="63EFDDA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3.9513</w:t>
            </w:r>
          </w:p>
        </w:tc>
        <w:tc>
          <w:tcPr>
            <w:tcW w:w="1177" w:type="dxa"/>
            <w:vAlign w:val="bottom"/>
          </w:tcPr>
          <w:p w14:paraId="0417981B"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2.9517</w:t>
            </w:r>
          </w:p>
        </w:tc>
        <w:tc>
          <w:tcPr>
            <w:tcW w:w="1178" w:type="dxa"/>
            <w:vAlign w:val="bottom"/>
          </w:tcPr>
          <w:p w14:paraId="1832F304"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3.1265</w:t>
            </w:r>
          </w:p>
        </w:tc>
        <w:tc>
          <w:tcPr>
            <w:tcW w:w="1178" w:type="dxa"/>
            <w:vAlign w:val="bottom"/>
          </w:tcPr>
          <w:p w14:paraId="75A1A48F"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0.1891</w:t>
            </w:r>
          </w:p>
        </w:tc>
        <w:tc>
          <w:tcPr>
            <w:tcW w:w="1178" w:type="dxa"/>
            <w:vAlign w:val="bottom"/>
          </w:tcPr>
          <w:p w14:paraId="5533066C" w14:textId="77777777" w:rsidR="00227441" w:rsidRPr="007B782A" w:rsidRDefault="00227441" w:rsidP="00260BC6">
            <w:pPr>
              <w:spacing w:line="360" w:lineRule="auto"/>
              <w:jc w:val="both"/>
              <w:rPr>
                <w:rFonts w:ascii="Times New Roman" w:hAnsi="Times New Roman" w:cs="Times New Roman"/>
                <w:sz w:val="24"/>
                <w:szCs w:val="24"/>
              </w:rPr>
            </w:pPr>
            <w:r w:rsidRPr="00F46309">
              <w:rPr>
                <w:rFonts w:ascii="Times New Roman" w:hAnsi="Times New Roman" w:cs="Times New Roman"/>
                <w:sz w:val="24"/>
                <w:szCs w:val="24"/>
              </w:rPr>
              <w:t>0.2182</w:t>
            </w:r>
          </w:p>
        </w:tc>
      </w:tr>
      <w:tr w:rsidR="00227441" w:rsidRPr="007B782A" w14:paraId="12750499" w14:textId="77777777" w:rsidTr="00260BC6">
        <w:tc>
          <w:tcPr>
            <w:tcW w:w="1177" w:type="dxa"/>
            <w:vAlign w:val="bottom"/>
          </w:tcPr>
          <w:p w14:paraId="4F3E9C43"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11</w:t>
            </w:r>
          </w:p>
        </w:tc>
        <w:tc>
          <w:tcPr>
            <w:tcW w:w="1177" w:type="dxa"/>
            <w:vAlign w:val="bottom"/>
          </w:tcPr>
          <w:p w14:paraId="2FFD99EC"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3.9284</w:t>
            </w:r>
          </w:p>
        </w:tc>
        <w:tc>
          <w:tcPr>
            <w:tcW w:w="1177" w:type="dxa"/>
            <w:vAlign w:val="bottom"/>
          </w:tcPr>
          <w:p w14:paraId="2F06B592"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3.9226</w:t>
            </w:r>
          </w:p>
        </w:tc>
        <w:tc>
          <w:tcPr>
            <w:tcW w:w="1177" w:type="dxa"/>
            <w:vAlign w:val="bottom"/>
          </w:tcPr>
          <w:p w14:paraId="2F707CC7"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3.8406</w:t>
            </w:r>
          </w:p>
        </w:tc>
        <w:tc>
          <w:tcPr>
            <w:tcW w:w="1177" w:type="dxa"/>
            <w:vAlign w:val="bottom"/>
          </w:tcPr>
          <w:p w14:paraId="096FB6DD"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3.804</w:t>
            </w:r>
          </w:p>
        </w:tc>
        <w:tc>
          <w:tcPr>
            <w:tcW w:w="1177" w:type="dxa"/>
            <w:vAlign w:val="bottom"/>
          </w:tcPr>
          <w:p w14:paraId="1DC6E43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3.8979</w:t>
            </w:r>
          </w:p>
        </w:tc>
        <w:tc>
          <w:tcPr>
            <w:tcW w:w="1177" w:type="dxa"/>
            <w:vAlign w:val="bottom"/>
          </w:tcPr>
          <w:p w14:paraId="722E316D"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3.8349</w:t>
            </w:r>
          </w:p>
        </w:tc>
        <w:tc>
          <w:tcPr>
            <w:tcW w:w="1177" w:type="dxa"/>
            <w:vAlign w:val="bottom"/>
          </w:tcPr>
          <w:p w14:paraId="712B10D1"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2.6195</w:t>
            </w:r>
          </w:p>
        </w:tc>
        <w:tc>
          <w:tcPr>
            <w:tcW w:w="1178" w:type="dxa"/>
            <w:vAlign w:val="bottom"/>
          </w:tcPr>
          <w:p w14:paraId="1C310343"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2.8003</w:t>
            </w:r>
          </w:p>
        </w:tc>
        <w:tc>
          <w:tcPr>
            <w:tcW w:w="1178" w:type="dxa"/>
            <w:vAlign w:val="bottom"/>
          </w:tcPr>
          <w:p w14:paraId="1F56D305"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0.1023</w:t>
            </w:r>
          </w:p>
        </w:tc>
        <w:tc>
          <w:tcPr>
            <w:tcW w:w="1178" w:type="dxa"/>
            <w:vAlign w:val="bottom"/>
          </w:tcPr>
          <w:p w14:paraId="60EA2AB3" w14:textId="77777777" w:rsidR="00227441" w:rsidRPr="007B782A" w:rsidRDefault="00227441" w:rsidP="00260BC6">
            <w:pPr>
              <w:spacing w:line="360" w:lineRule="auto"/>
              <w:jc w:val="both"/>
              <w:rPr>
                <w:rFonts w:ascii="Times New Roman" w:hAnsi="Times New Roman" w:cs="Times New Roman"/>
                <w:sz w:val="24"/>
                <w:szCs w:val="24"/>
              </w:rPr>
            </w:pPr>
            <w:r w:rsidRPr="00F46309">
              <w:rPr>
                <w:rFonts w:ascii="Times New Roman" w:hAnsi="Times New Roman" w:cs="Times New Roman"/>
                <w:sz w:val="24"/>
                <w:szCs w:val="24"/>
              </w:rPr>
              <w:t>0.1192</w:t>
            </w:r>
          </w:p>
        </w:tc>
      </w:tr>
      <w:tr w:rsidR="00227441" w:rsidRPr="007B782A" w14:paraId="038CE3EB" w14:textId="77777777" w:rsidTr="00260BC6">
        <w:tc>
          <w:tcPr>
            <w:tcW w:w="1177" w:type="dxa"/>
            <w:vAlign w:val="bottom"/>
          </w:tcPr>
          <w:p w14:paraId="2E3E26D1"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12</w:t>
            </w:r>
          </w:p>
        </w:tc>
        <w:tc>
          <w:tcPr>
            <w:tcW w:w="1177" w:type="dxa"/>
            <w:vAlign w:val="bottom"/>
          </w:tcPr>
          <w:p w14:paraId="2163F37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3.8079</w:t>
            </w:r>
          </w:p>
        </w:tc>
        <w:tc>
          <w:tcPr>
            <w:tcW w:w="1177" w:type="dxa"/>
            <w:vAlign w:val="bottom"/>
          </w:tcPr>
          <w:p w14:paraId="128030BE"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3.786</w:t>
            </w:r>
          </w:p>
        </w:tc>
        <w:tc>
          <w:tcPr>
            <w:tcW w:w="1177" w:type="dxa"/>
            <w:vAlign w:val="bottom"/>
          </w:tcPr>
          <w:p w14:paraId="5ADA9CF3"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3.7221</w:t>
            </w:r>
          </w:p>
        </w:tc>
        <w:tc>
          <w:tcPr>
            <w:tcW w:w="1177" w:type="dxa"/>
            <w:vAlign w:val="bottom"/>
          </w:tcPr>
          <w:p w14:paraId="0FC3EB66"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3.6711</w:t>
            </w:r>
          </w:p>
        </w:tc>
        <w:tc>
          <w:tcPr>
            <w:tcW w:w="1177" w:type="dxa"/>
            <w:vAlign w:val="bottom"/>
          </w:tcPr>
          <w:p w14:paraId="6A2A68B7"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3.7902</w:t>
            </w:r>
          </w:p>
        </w:tc>
        <w:tc>
          <w:tcPr>
            <w:tcW w:w="1177" w:type="dxa"/>
            <w:vAlign w:val="bottom"/>
          </w:tcPr>
          <w:p w14:paraId="78002B50"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3.7221</w:t>
            </w:r>
          </w:p>
        </w:tc>
        <w:tc>
          <w:tcPr>
            <w:tcW w:w="1177" w:type="dxa"/>
            <w:vAlign w:val="bottom"/>
          </w:tcPr>
          <w:p w14:paraId="398A9F6A"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2.2754</w:t>
            </w:r>
          </w:p>
        </w:tc>
        <w:tc>
          <w:tcPr>
            <w:tcW w:w="1178" w:type="dxa"/>
            <w:vAlign w:val="bottom"/>
          </w:tcPr>
          <w:p w14:paraId="16126905"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2.4502</w:t>
            </w:r>
          </w:p>
        </w:tc>
        <w:tc>
          <w:tcPr>
            <w:tcW w:w="1178" w:type="dxa"/>
            <w:vAlign w:val="bottom"/>
          </w:tcPr>
          <w:p w14:paraId="5B53B18B"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0.0548</w:t>
            </w:r>
          </w:p>
        </w:tc>
        <w:tc>
          <w:tcPr>
            <w:tcW w:w="1178" w:type="dxa"/>
            <w:vAlign w:val="bottom"/>
          </w:tcPr>
          <w:p w14:paraId="34CEFB56" w14:textId="77777777" w:rsidR="00227441" w:rsidRPr="007B782A" w:rsidRDefault="00227441" w:rsidP="00260BC6">
            <w:pPr>
              <w:spacing w:line="360" w:lineRule="auto"/>
              <w:jc w:val="both"/>
              <w:rPr>
                <w:rFonts w:ascii="Times New Roman" w:hAnsi="Times New Roman" w:cs="Times New Roman"/>
                <w:sz w:val="24"/>
                <w:szCs w:val="24"/>
              </w:rPr>
            </w:pPr>
            <w:r w:rsidRPr="00F46309">
              <w:rPr>
                <w:rFonts w:ascii="Times New Roman" w:hAnsi="Times New Roman" w:cs="Times New Roman"/>
                <w:sz w:val="24"/>
                <w:szCs w:val="24"/>
              </w:rPr>
              <w:t>0.0643</w:t>
            </w:r>
          </w:p>
        </w:tc>
      </w:tr>
      <w:tr w:rsidR="00227441" w:rsidRPr="007B782A" w14:paraId="6AC3DAF6" w14:textId="77777777" w:rsidTr="00260BC6">
        <w:tc>
          <w:tcPr>
            <w:tcW w:w="1177" w:type="dxa"/>
            <w:vAlign w:val="bottom"/>
          </w:tcPr>
          <w:p w14:paraId="4F106166"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13</w:t>
            </w:r>
          </w:p>
        </w:tc>
        <w:tc>
          <w:tcPr>
            <w:tcW w:w="1177" w:type="dxa"/>
            <w:vAlign w:val="bottom"/>
          </w:tcPr>
          <w:p w14:paraId="42755448"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3.6859</w:t>
            </w:r>
          </w:p>
        </w:tc>
        <w:tc>
          <w:tcPr>
            <w:tcW w:w="1177" w:type="dxa"/>
            <w:vAlign w:val="bottom"/>
          </w:tcPr>
          <w:p w14:paraId="2A2F19E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3.6461</w:t>
            </w:r>
          </w:p>
        </w:tc>
        <w:tc>
          <w:tcPr>
            <w:tcW w:w="1177" w:type="dxa"/>
            <w:vAlign w:val="bottom"/>
          </w:tcPr>
          <w:p w14:paraId="6C01CB9F"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3.6052</w:t>
            </w:r>
          </w:p>
        </w:tc>
        <w:tc>
          <w:tcPr>
            <w:tcW w:w="1177" w:type="dxa"/>
            <w:vAlign w:val="bottom"/>
          </w:tcPr>
          <w:p w14:paraId="1BED73A6"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3.5445</w:t>
            </w:r>
          </w:p>
        </w:tc>
        <w:tc>
          <w:tcPr>
            <w:tcW w:w="1177" w:type="dxa"/>
            <w:vAlign w:val="bottom"/>
          </w:tcPr>
          <w:p w14:paraId="7F7A5588"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3.6838</w:t>
            </w:r>
          </w:p>
        </w:tc>
        <w:tc>
          <w:tcPr>
            <w:tcW w:w="1177" w:type="dxa"/>
            <w:vAlign w:val="bottom"/>
          </w:tcPr>
          <w:p w14:paraId="13304562"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3.6226</w:t>
            </w:r>
          </w:p>
        </w:tc>
        <w:tc>
          <w:tcPr>
            <w:tcW w:w="1177" w:type="dxa"/>
            <w:vAlign w:val="bottom"/>
          </w:tcPr>
          <w:p w14:paraId="3DE2878F"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1.9118</w:t>
            </w:r>
          </w:p>
        </w:tc>
        <w:tc>
          <w:tcPr>
            <w:tcW w:w="1178" w:type="dxa"/>
            <w:vAlign w:val="bottom"/>
          </w:tcPr>
          <w:p w14:paraId="36775350"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2.0826</w:t>
            </w:r>
          </w:p>
        </w:tc>
        <w:tc>
          <w:tcPr>
            <w:tcW w:w="1178" w:type="dxa"/>
            <w:vAlign w:val="bottom"/>
          </w:tcPr>
          <w:p w14:paraId="1AC40027"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0.0296</w:t>
            </w:r>
          </w:p>
        </w:tc>
        <w:tc>
          <w:tcPr>
            <w:tcW w:w="1178" w:type="dxa"/>
            <w:vAlign w:val="bottom"/>
          </w:tcPr>
          <w:p w14:paraId="6C4694B5" w14:textId="77777777" w:rsidR="00227441" w:rsidRPr="007B782A" w:rsidRDefault="00227441" w:rsidP="00260BC6">
            <w:pPr>
              <w:spacing w:line="360" w:lineRule="auto"/>
              <w:jc w:val="both"/>
              <w:rPr>
                <w:rFonts w:ascii="Times New Roman" w:hAnsi="Times New Roman" w:cs="Times New Roman"/>
                <w:sz w:val="24"/>
                <w:szCs w:val="24"/>
              </w:rPr>
            </w:pPr>
            <w:r w:rsidRPr="00F46309">
              <w:rPr>
                <w:rFonts w:ascii="Times New Roman" w:hAnsi="Times New Roman" w:cs="Times New Roman"/>
                <w:sz w:val="24"/>
                <w:szCs w:val="24"/>
              </w:rPr>
              <w:t>0.0350</w:t>
            </w:r>
          </w:p>
        </w:tc>
      </w:tr>
      <w:tr w:rsidR="00227441" w:rsidRPr="007B782A" w14:paraId="334011DA" w14:textId="77777777" w:rsidTr="00260BC6">
        <w:tc>
          <w:tcPr>
            <w:tcW w:w="1177" w:type="dxa"/>
            <w:vAlign w:val="bottom"/>
          </w:tcPr>
          <w:p w14:paraId="76B40F44"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14</w:t>
            </w:r>
          </w:p>
        </w:tc>
        <w:tc>
          <w:tcPr>
            <w:tcW w:w="1177" w:type="dxa"/>
            <w:vAlign w:val="bottom"/>
          </w:tcPr>
          <w:p w14:paraId="74BAA63A"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3.558</w:t>
            </w:r>
          </w:p>
        </w:tc>
        <w:tc>
          <w:tcPr>
            <w:tcW w:w="1177" w:type="dxa"/>
            <w:vAlign w:val="bottom"/>
          </w:tcPr>
          <w:p w14:paraId="3787E918"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3.4957</w:t>
            </w:r>
          </w:p>
        </w:tc>
        <w:tc>
          <w:tcPr>
            <w:tcW w:w="1177" w:type="dxa"/>
            <w:vAlign w:val="bottom"/>
          </w:tcPr>
          <w:p w14:paraId="74061874"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3.4913</w:t>
            </w:r>
          </w:p>
        </w:tc>
        <w:tc>
          <w:tcPr>
            <w:tcW w:w="1177" w:type="dxa"/>
            <w:vAlign w:val="bottom"/>
          </w:tcPr>
          <w:p w14:paraId="28E51912"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3.4224</w:t>
            </w:r>
          </w:p>
        </w:tc>
        <w:tc>
          <w:tcPr>
            <w:tcW w:w="1177" w:type="dxa"/>
            <w:vAlign w:val="bottom"/>
          </w:tcPr>
          <w:p w14:paraId="77FF95FC"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3.5731</w:t>
            </w:r>
          </w:p>
        </w:tc>
        <w:tc>
          <w:tcPr>
            <w:tcW w:w="1177" w:type="dxa"/>
            <w:vAlign w:val="bottom"/>
          </w:tcPr>
          <w:p w14:paraId="2329EB92"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3.5312</w:t>
            </w:r>
          </w:p>
        </w:tc>
        <w:tc>
          <w:tcPr>
            <w:tcW w:w="1177" w:type="dxa"/>
            <w:vAlign w:val="bottom"/>
          </w:tcPr>
          <w:p w14:paraId="1A3EFFCE"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1.5417</w:t>
            </w:r>
          </w:p>
        </w:tc>
        <w:tc>
          <w:tcPr>
            <w:tcW w:w="1178" w:type="dxa"/>
            <w:vAlign w:val="bottom"/>
          </w:tcPr>
          <w:p w14:paraId="7DE84B6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1.7218</w:t>
            </w:r>
          </w:p>
        </w:tc>
        <w:tc>
          <w:tcPr>
            <w:tcW w:w="1178" w:type="dxa"/>
            <w:vAlign w:val="bottom"/>
          </w:tcPr>
          <w:p w14:paraId="53A20995"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0.0163</w:t>
            </w:r>
          </w:p>
        </w:tc>
        <w:tc>
          <w:tcPr>
            <w:tcW w:w="1178" w:type="dxa"/>
            <w:vAlign w:val="bottom"/>
          </w:tcPr>
          <w:p w14:paraId="0A567E83" w14:textId="77777777" w:rsidR="00227441" w:rsidRPr="007B782A" w:rsidRDefault="00227441" w:rsidP="00260BC6">
            <w:pPr>
              <w:spacing w:line="360" w:lineRule="auto"/>
              <w:jc w:val="both"/>
              <w:rPr>
                <w:rFonts w:ascii="Times New Roman" w:hAnsi="Times New Roman" w:cs="Times New Roman"/>
                <w:sz w:val="24"/>
                <w:szCs w:val="24"/>
              </w:rPr>
            </w:pPr>
            <w:r w:rsidRPr="00F46309">
              <w:rPr>
                <w:rFonts w:ascii="Times New Roman" w:hAnsi="Times New Roman" w:cs="Times New Roman"/>
                <w:sz w:val="24"/>
                <w:szCs w:val="24"/>
              </w:rPr>
              <w:t>0.0194</w:t>
            </w:r>
          </w:p>
        </w:tc>
      </w:tr>
      <w:tr w:rsidR="00227441" w:rsidRPr="007B782A" w14:paraId="5C21A6AC" w14:textId="77777777" w:rsidTr="00260BC6">
        <w:tc>
          <w:tcPr>
            <w:tcW w:w="1177" w:type="dxa"/>
            <w:vAlign w:val="bottom"/>
          </w:tcPr>
          <w:p w14:paraId="3BF99CC1"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15</w:t>
            </w:r>
          </w:p>
        </w:tc>
        <w:tc>
          <w:tcPr>
            <w:tcW w:w="1177" w:type="dxa"/>
            <w:vAlign w:val="bottom"/>
          </w:tcPr>
          <w:p w14:paraId="71FF79AB"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3.4305</w:t>
            </w:r>
          </w:p>
        </w:tc>
        <w:tc>
          <w:tcPr>
            <w:tcW w:w="1177" w:type="dxa"/>
            <w:vAlign w:val="bottom"/>
          </w:tcPr>
          <w:p w14:paraId="70EB81FD"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3.374</w:t>
            </w:r>
          </w:p>
        </w:tc>
        <w:tc>
          <w:tcPr>
            <w:tcW w:w="1177" w:type="dxa"/>
            <w:vAlign w:val="bottom"/>
          </w:tcPr>
          <w:p w14:paraId="15E6C445"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3.3884</w:t>
            </w:r>
          </w:p>
        </w:tc>
        <w:tc>
          <w:tcPr>
            <w:tcW w:w="1177" w:type="dxa"/>
            <w:vAlign w:val="bottom"/>
          </w:tcPr>
          <w:p w14:paraId="51043A32"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3.3031</w:t>
            </w:r>
          </w:p>
        </w:tc>
        <w:tc>
          <w:tcPr>
            <w:tcW w:w="1177" w:type="dxa"/>
            <w:vAlign w:val="bottom"/>
          </w:tcPr>
          <w:p w14:paraId="2A3973AC"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3.4649</w:t>
            </w:r>
          </w:p>
        </w:tc>
        <w:tc>
          <w:tcPr>
            <w:tcW w:w="1177" w:type="dxa"/>
            <w:vAlign w:val="bottom"/>
          </w:tcPr>
          <w:p w14:paraId="7917495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3.4518</w:t>
            </w:r>
          </w:p>
        </w:tc>
        <w:tc>
          <w:tcPr>
            <w:tcW w:w="1177" w:type="dxa"/>
            <w:vAlign w:val="bottom"/>
          </w:tcPr>
          <w:p w14:paraId="0D65E08F"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1.2032</w:t>
            </w:r>
          </w:p>
        </w:tc>
        <w:tc>
          <w:tcPr>
            <w:tcW w:w="1178" w:type="dxa"/>
            <w:vAlign w:val="bottom"/>
          </w:tcPr>
          <w:p w14:paraId="18647FEE"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1.3806</w:t>
            </w:r>
          </w:p>
        </w:tc>
        <w:tc>
          <w:tcPr>
            <w:tcW w:w="1178" w:type="dxa"/>
            <w:vAlign w:val="bottom"/>
          </w:tcPr>
          <w:p w14:paraId="628C86DB"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0.0097</w:t>
            </w:r>
          </w:p>
        </w:tc>
        <w:tc>
          <w:tcPr>
            <w:tcW w:w="1178" w:type="dxa"/>
            <w:vAlign w:val="bottom"/>
          </w:tcPr>
          <w:p w14:paraId="441E5EA5" w14:textId="77777777" w:rsidR="00227441" w:rsidRPr="007B782A" w:rsidRDefault="00227441" w:rsidP="00260BC6">
            <w:pPr>
              <w:spacing w:line="360" w:lineRule="auto"/>
              <w:jc w:val="both"/>
              <w:rPr>
                <w:rFonts w:ascii="Times New Roman" w:hAnsi="Times New Roman" w:cs="Times New Roman"/>
                <w:sz w:val="24"/>
                <w:szCs w:val="24"/>
              </w:rPr>
            </w:pPr>
            <w:r w:rsidRPr="00F46309">
              <w:rPr>
                <w:rFonts w:ascii="Times New Roman" w:hAnsi="Times New Roman" w:cs="Times New Roman"/>
                <w:sz w:val="24"/>
                <w:szCs w:val="24"/>
              </w:rPr>
              <w:t>0.0114</w:t>
            </w:r>
          </w:p>
        </w:tc>
      </w:tr>
      <w:tr w:rsidR="00227441" w:rsidRPr="007B782A" w14:paraId="7D457A7D" w14:textId="77777777" w:rsidTr="00260BC6">
        <w:tc>
          <w:tcPr>
            <w:tcW w:w="1177" w:type="dxa"/>
            <w:vAlign w:val="bottom"/>
          </w:tcPr>
          <w:p w14:paraId="1204004F"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16</w:t>
            </w:r>
          </w:p>
        </w:tc>
        <w:tc>
          <w:tcPr>
            <w:tcW w:w="1177" w:type="dxa"/>
            <w:vAlign w:val="bottom"/>
          </w:tcPr>
          <w:p w14:paraId="3E8C98C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3.2953</w:t>
            </w:r>
          </w:p>
        </w:tc>
        <w:tc>
          <w:tcPr>
            <w:tcW w:w="1177" w:type="dxa"/>
            <w:vAlign w:val="bottom"/>
          </w:tcPr>
          <w:p w14:paraId="32CE38CD"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3.5941</w:t>
            </w:r>
          </w:p>
        </w:tc>
        <w:tc>
          <w:tcPr>
            <w:tcW w:w="1177" w:type="dxa"/>
            <w:vAlign w:val="bottom"/>
          </w:tcPr>
          <w:p w14:paraId="2C65EBE3"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3.2908</w:t>
            </w:r>
          </w:p>
        </w:tc>
        <w:tc>
          <w:tcPr>
            <w:tcW w:w="1177" w:type="dxa"/>
            <w:vAlign w:val="bottom"/>
          </w:tcPr>
          <w:p w14:paraId="5D172E04"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3.193</w:t>
            </w:r>
          </w:p>
        </w:tc>
        <w:tc>
          <w:tcPr>
            <w:tcW w:w="1177" w:type="dxa"/>
            <w:vAlign w:val="bottom"/>
          </w:tcPr>
          <w:p w14:paraId="5D4D4564"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3.3608</w:t>
            </w:r>
          </w:p>
        </w:tc>
        <w:tc>
          <w:tcPr>
            <w:tcW w:w="1177" w:type="dxa"/>
            <w:vAlign w:val="bottom"/>
          </w:tcPr>
          <w:p w14:paraId="786BE36B"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3.3771</w:t>
            </w:r>
          </w:p>
        </w:tc>
        <w:tc>
          <w:tcPr>
            <w:tcW w:w="1177" w:type="dxa"/>
            <w:vAlign w:val="bottom"/>
          </w:tcPr>
          <w:p w14:paraId="5E0074C2"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0.9108</w:t>
            </w:r>
          </w:p>
        </w:tc>
        <w:tc>
          <w:tcPr>
            <w:tcW w:w="1178" w:type="dxa"/>
            <w:vAlign w:val="bottom"/>
          </w:tcPr>
          <w:p w14:paraId="528C1E1A"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1.0657</w:t>
            </w:r>
          </w:p>
        </w:tc>
        <w:tc>
          <w:tcPr>
            <w:tcW w:w="1178" w:type="dxa"/>
            <w:vAlign w:val="bottom"/>
          </w:tcPr>
          <w:p w14:paraId="646BAD4D"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0.0061</w:t>
            </w:r>
          </w:p>
        </w:tc>
        <w:tc>
          <w:tcPr>
            <w:tcW w:w="1178" w:type="dxa"/>
            <w:vAlign w:val="bottom"/>
          </w:tcPr>
          <w:p w14:paraId="11E4455B" w14:textId="77777777" w:rsidR="00227441" w:rsidRPr="007B782A" w:rsidRDefault="00227441" w:rsidP="00260BC6">
            <w:pPr>
              <w:spacing w:line="360" w:lineRule="auto"/>
              <w:jc w:val="both"/>
              <w:rPr>
                <w:rFonts w:ascii="Times New Roman" w:hAnsi="Times New Roman" w:cs="Times New Roman"/>
                <w:sz w:val="24"/>
                <w:szCs w:val="24"/>
              </w:rPr>
            </w:pPr>
            <w:r w:rsidRPr="005F18B4">
              <w:rPr>
                <w:rFonts w:ascii="Times New Roman" w:hAnsi="Times New Roman" w:cs="Times New Roman"/>
                <w:sz w:val="24"/>
                <w:szCs w:val="24"/>
              </w:rPr>
              <w:t>0.0070</w:t>
            </w:r>
          </w:p>
        </w:tc>
      </w:tr>
      <w:tr w:rsidR="00227441" w:rsidRPr="007B782A" w14:paraId="31BDB104" w14:textId="77777777" w:rsidTr="00260BC6">
        <w:tc>
          <w:tcPr>
            <w:tcW w:w="1177" w:type="dxa"/>
            <w:vAlign w:val="bottom"/>
          </w:tcPr>
          <w:p w14:paraId="6D7903B8"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17</w:t>
            </w:r>
          </w:p>
        </w:tc>
        <w:tc>
          <w:tcPr>
            <w:tcW w:w="1177" w:type="dxa"/>
            <w:vAlign w:val="bottom"/>
          </w:tcPr>
          <w:p w14:paraId="5690A2DA"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3.1542</w:t>
            </w:r>
          </w:p>
        </w:tc>
        <w:tc>
          <w:tcPr>
            <w:tcW w:w="1177" w:type="dxa"/>
            <w:vAlign w:val="bottom"/>
          </w:tcPr>
          <w:p w14:paraId="05C46C86"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3.7633</w:t>
            </w:r>
          </w:p>
        </w:tc>
        <w:tc>
          <w:tcPr>
            <w:tcW w:w="1177" w:type="dxa"/>
            <w:vAlign w:val="bottom"/>
          </w:tcPr>
          <w:p w14:paraId="5B8416A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3.1946</w:t>
            </w:r>
          </w:p>
        </w:tc>
        <w:tc>
          <w:tcPr>
            <w:tcW w:w="1177" w:type="dxa"/>
            <w:vAlign w:val="bottom"/>
          </w:tcPr>
          <w:p w14:paraId="75664442"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3.0804</w:t>
            </w:r>
          </w:p>
        </w:tc>
        <w:tc>
          <w:tcPr>
            <w:tcW w:w="1177" w:type="dxa"/>
            <w:vAlign w:val="bottom"/>
          </w:tcPr>
          <w:p w14:paraId="6F558345"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3.2605</w:t>
            </w:r>
          </w:p>
        </w:tc>
        <w:tc>
          <w:tcPr>
            <w:tcW w:w="1177" w:type="dxa"/>
            <w:vAlign w:val="bottom"/>
          </w:tcPr>
          <w:p w14:paraId="3E99F277"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3.3042</w:t>
            </w:r>
          </w:p>
        </w:tc>
        <w:tc>
          <w:tcPr>
            <w:tcW w:w="1177" w:type="dxa"/>
            <w:vAlign w:val="bottom"/>
          </w:tcPr>
          <w:p w14:paraId="32F79792"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0.6571</w:t>
            </w:r>
          </w:p>
        </w:tc>
        <w:tc>
          <w:tcPr>
            <w:tcW w:w="1178" w:type="dxa"/>
            <w:vAlign w:val="bottom"/>
          </w:tcPr>
          <w:p w14:paraId="5F7E9BCC"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0.7893</w:t>
            </w:r>
          </w:p>
        </w:tc>
        <w:tc>
          <w:tcPr>
            <w:tcW w:w="1178" w:type="dxa"/>
            <w:vAlign w:val="bottom"/>
          </w:tcPr>
          <w:p w14:paraId="172BC032"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0.0039</w:t>
            </w:r>
          </w:p>
        </w:tc>
        <w:tc>
          <w:tcPr>
            <w:tcW w:w="1178" w:type="dxa"/>
            <w:vAlign w:val="bottom"/>
          </w:tcPr>
          <w:p w14:paraId="047904E6" w14:textId="77777777" w:rsidR="00227441" w:rsidRPr="007B782A" w:rsidRDefault="00227441" w:rsidP="00260BC6">
            <w:pPr>
              <w:spacing w:line="360" w:lineRule="auto"/>
              <w:jc w:val="both"/>
              <w:rPr>
                <w:rFonts w:ascii="Times New Roman" w:hAnsi="Times New Roman" w:cs="Times New Roman"/>
                <w:sz w:val="24"/>
                <w:szCs w:val="24"/>
              </w:rPr>
            </w:pPr>
            <w:r w:rsidRPr="00AC6FA3">
              <w:rPr>
                <w:rFonts w:ascii="Times New Roman" w:hAnsi="Times New Roman" w:cs="Times New Roman"/>
                <w:sz w:val="24"/>
                <w:szCs w:val="24"/>
              </w:rPr>
              <w:t>0.0045</w:t>
            </w:r>
          </w:p>
        </w:tc>
      </w:tr>
      <w:tr w:rsidR="00227441" w:rsidRPr="007B782A" w14:paraId="70FD11E8" w14:textId="77777777" w:rsidTr="00260BC6">
        <w:tc>
          <w:tcPr>
            <w:tcW w:w="1177" w:type="dxa"/>
            <w:vAlign w:val="bottom"/>
          </w:tcPr>
          <w:p w14:paraId="553CA88A"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18</w:t>
            </w:r>
          </w:p>
        </w:tc>
        <w:tc>
          <w:tcPr>
            <w:tcW w:w="1177" w:type="dxa"/>
            <w:vAlign w:val="bottom"/>
          </w:tcPr>
          <w:p w14:paraId="131A97EB"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3.0217</w:t>
            </w:r>
          </w:p>
        </w:tc>
        <w:tc>
          <w:tcPr>
            <w:tcW w:w="1177" w:type="dxa"/>
            <w:vAlign w:val="bottom"/>
          </w:tcPr>
          <w:p w14:paraId="7E42C76B"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3.9756</w:t>
            </w:r>
          </w:p>
        </w:tc>
        <w:tc>
          <w:tcPr>
            <w:tcW w:w="1177" w:type="dxa"/>
            <w:vAlign w:val="bottom"/>
          </w:tcPr>
          <w:p w14:paraId="62E944C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3.1009</w:t>
            </w:r>
          </w:p>
        </w:tc>
        <w:tc>
          <w:tcPr>
            <w:tcW w:w="1177" w:type="dxa"/>
            <w:vAlign w:val="bottom"/>
          </w:tcPr>
          <w:p w14:paraId="2A00C90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2.9736</w:t>
            </w:r>
          </w:p>
        </w:tc>
        <w:tc>
          <w:tcPr>
            <w:tcW w:w="1177" w:type="dxa"/>
            <w:vAlign w:val="bottom"/>
          </w:tcPr>
          <w:p w14:paraId="7B2D14F7"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3.1639</w:t>
            </w:r>
          </w:p>
        </w:tc>
        <w:tc>
          <w:tcPr>
            <w:tcW w:w="1177" w:type="dxa"/>
            <w:vAlign w:val="bottom"/>
          </w:tcPr>
          <w:p w14:paraId="0B8A3880"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3.2379</w:t>
            </w:r>
          </w:p>
        </w:tc>
        <w:tc>
          <w:tcPr>
            <w:tcW w:w="1177" w:type="dxa"/>
            <w:vAlign w:val="bottom"/>
          </w:tcPr>
          <w:p w14:paraId="50A64836"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0.4552</w:t>
            </w:r>
          </w:p>
        </w:tc>
        <w:tc>
          <w:tcPr>
            <w:tcW w:w="1178" w:type="dxa"/>
            <w:vAlign w:val="bottom"/>
          </w:tcPr>
          <w:p w14:paraId="162D24EC"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0.5638</w:t>
            </w:r>
          </w:p>
        </w:tc>
        <w:tc>
          <w:tcPr>
            <w:tcW w:w="1178" w:type="dxa"/>
            <w:vAlign w:val="bottom"/>
          </w:tcPr>
          <w:p w14:paraId="5CEE3B63"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0.0025</w:t>
            </w:r>
          </w:p>
        </w:tc>
        <w:tc>
          <w:tcPr>
            <w:tcW w:w="1178" w:type="dxa"/>
            <w:vAlign w:val="bottom"/>
          </w:tcPr>
          <w:p w14:paraId="3A693402" w14:textId="77777777" w:rsidR="00227441" w:rsidRPr="007B782A" w:rsidRDefault="00227441" w:rsidP="00260BC6">
            <w:pPr>
              <w:spacing w:line="360" w:lineRule="auto"/>
              <w:jc w:val="both"/>
              <w:rPr>
                <w:rFonts w:ascii="Times New Roman" w:hAnsi="Times New Roman" w:cs="Times New Roman"/>
                <w:sz w:val="24"/>
                <w:szCs w:val="24"/>
              </w:rPr>
            </w:pPr>
            <w:r w:rsidRPr="00AC6FA3">
              <w:rPr>
                <w:rFonts w:ascii="Times New Roman" w:hAnsi="Times New Roman" w:cs="Times New Roman"/>
                <w:sz w:val="24"/>
                <w:szCs w:val="24"/>
              </w:rPr>
              <w:t>0.0030</w:t>
            </w:r>
          </w:p>
        </w:tc>
      </w:tr>
      <w:tr w:rsidR="00227441" w:rsidRPr="007B782A" w14:paraId="2A95DC30" w14:textId="77777777" w:rsidTr="00260BC6">
        <w:tc>
          <w:tcPr>
            <w:tcW w:w="1177" w:type="dxa"/>
            <w:vAlign w:val="bottom"/>
          </w:tcPr>
          <w:p w14:paraId="37A4E1AD"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19</w:t>
            </w:r>
          </w:p>
        </w:tc>
        <w:tc>
          <w:tcPr>
            <w:tcW w:w="1177" w:type="dxa"/>
            <w:vAlign w:val="bottom"/>
          </w:tcPr>
          <w:p w14:paraId="4B726F02"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2.8851</w:t>
            </w:r>
          </w:p>
        </w:tc>
        <w:tc>
          <w:tcPr>
            <w:tcW w:w="1177" w:type="dxa"/>
            <w:vAlign w:val="bottom"/>
          </w:tcPr>
          <w:p w14:paraId="00196C4F"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4.1587</w:t>
            </w:r>
          </w:p>
        </w:tc>
        <w:tc>
          <w:tcPr>
            <w:tcW w:w="1177" w:type="dxa"/>
            <w:vAlign w:val="bottom"/>
          </w:tcPr>
          <w:p w14:paraId="6A5CB83C"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3.003</w:t>
            </w:r>
          </w:p>
        </w:tc>
        <w:tc>
          <w:tcPr>
            <w:tcW w:w="1177" w:type="dxa"/>
            <w:vAlign w:val="bottom"/>
          </w:tcPr>
          <w:p w14:paraId="0214D614"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2.8711</w:t>
            </w:r>
          </w:p>
        </w:tc>
        <w:tc>
          <w:tcPr>
            <w:tcW w:w="1177" w:type="dxa"/>
            <w:vAlign w:val="bottom"/>
          </w:tcPr>
          <w:p w14:paraId="74657D2D"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3.0659</w:t>
            </w:r>
          </w:p>
        </w:tc>
        <w:tc>
          <w:tcPr>
            <w:tcW w:w="1177" w:type="dxa"/>
            <w:vAlign w:val="bottom"/>
          </w:tcPr>
          <w:p w14:paraId="7480253A"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3.1702</w:t>
            </w:r>
          </w:p>
        </w:tc>
        <w:tc>
          <w:tcPr>
            <w:tcW w:w="1177" w:type="dxa"/>
            <w:vAlign w:val="bottom"/>
          </w:tcPr>
          <w:p w14:paraId="732118FB"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0.3053</w:t>
            </w:r>
          </w:p>
        </w:tc>
        <w:tc>
          <w:tcPr>
            <w:tcW w:w="1178" w:type="dxa"/>
            <w:vAlign w:val="bottom"/>
          </w:tcPr>
          <w:p w14:paraId="57C83936"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0.3919</w:t>
            </w:r>
          </w:p>
        </w:tc>
        <w:tc>
          <w:tcPr>
            <w:tcW w:w="1178" w:type="dxa"/>
            <w:vAlign w:val="bottom"/>
          </w:tcPr>
          <w:p w14:paraId="3747B957"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0.0017</w:t>
            </w:r>
          </w:p>
        </w:tc>
        <w:tc>
          <w:tcPr>
            <w:tcW w:w="1178" w:type="dxa"/>
            <w:vAlign w:val="bottom"/>
          </w:tcPr>
          <w:p w14:paraId="559E0796" w14:textId="77777777" w:rsidR="00227441" w:rsidRPr="007B782A" w:rsidRDefault="00227441" w:rsidP="00260BC6">
            <w:pPr>
              <w:spacing w:line="360" w:lineRule="auto"/>
              <w:jc w:val="both"/>
              <w:rPr>
                <w:rFonts w:ascii="Times New Roman" w:hAnsi="Times New Roman" w:cs="Times New Roman"/>
                <w:sz w:val="24"/>
                <w:szCs w:val="24"/>
              </w:rPr>
            </w:pPr>
            <w:r w:rsidRPr="00AC6FA3">
              <w:rPr>
                <w:rFonts w:ascii="Times New Roman" w:hAnsi="Times New Roman" w:cs="Times New Roman"/>
                <w:sz w:val="24"/>
                <w:szCs w:val="24"/>
              </w:rPr>
              <w:t>0.0020</w:t>
            </w:r>
          </w:p>
        </w:tc>
      </w:tr>
      <w:tr w:rsidR="00227441" w:rsidRPr="007B782A" w14:paraId="4736BDDF" w14:textId="77777777" w:rsidTr="00260BC6">
        <w:tc>
          <w:tcPr>
            <w:tcW w:w="1177" w:type="dxa"/>
            <w:vAlign w:val="bottom"/>
          </w:tcPr>
          <w:p w14:paraId="522CD6FB"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lastRenderedPageBreak/>
              <w:t>20</w:t>
            </w:r>
          </w:p>
        </w:tc>
        <w:tc>
          <w:tcPr>
            <w:tcW w:w="1177" w:type="dxa"/>
            <w:vAlign w:val="bottom"/>
          </w:tcPr>
          <w:p w14:paraId="1D404835"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2.7503</w:t>
            </w:r>
          </w:p>
        </w:tc>
        <w:tc>
          <w:tcPr>
            <w:tcW w:w="1177" w:type="dxa"/>
            <w:vAlign w:val="bottom"/>
          </w:tcPr>
          <w:p w14:paraId="461ED7BE"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4.2609</w:t>
            </w:r>
          </w:p>
        </w:tc>
        <w:tc>
          <w:tcPr>
            <w:tcW w:w="1177" w:type="dxa"/>
            <w:vAlign w:val="bottom"/>
          </w:tcPr>
          <w:p w14:paraId="2847809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2.9071</w:t>
            </w:r>
          </w:p>
        </w:tc>
        <w:tc>
          <w:tcPr>
            <w:tcW w:w="1177" w:type="dxa"/>
            <w:vAlign w:val="bottom"/>
          </w:tcPr>
          <w:p w14:paraId="5A1D28A0"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2.7683</w:t>
            </w:r>
          </w:p>
        </w:tc>
        <w:tc>
          <w:tcPr>
            <w:tcW w:w="1177" w:type="dxa"/>
            <w:vAlign w:val="bottom"/>
          </w:tcPr>
          <w:p w14:paraId="2BAC6110"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2.9635</w:t>
            </w:r>
          </w:p>
        </w:tc>
        <w:tc>
          <w:tcPr>
            <w:tcW w:w="1177" w:type="dxa"/>
            <w:vAlign w:val="bottom"/>
          </w:tcPr>
          <w:p w14:paraId="0F145B9D"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3.1036</w:t>
            </w:r>
          </w:p>
        </w:tc>
        <w:tc>
          <w:tcPr>
            <w:tcW w:w="1177" w:type="dxa"/>
            <w:vAlign w:val="bottom"/>
          </w:tcPr>
          <w:p w14:paraId="1B0B3D60"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0.1994</w:t>
            </w:r>
          </w:p>
        </w:tc>
        <w:tc>
          <w:tcPr>
            <w:tcW w:w="1178" w:type="dxa"/>
            <w:vAlign w:val="bottom"/>
          </w:tcPr>
          <w:p w14:paraId="193E4D37"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0.2632</w:t>
            </w:r>
          </w:p>
        </w:tc>
        <w:tc>
          <w:tcPr>
            <w:tcW w:w="1178" w:type="dxa"/>
            <w:vAlign w:val="bottom"/>
          </w:tcPr>
          <w:p w14:paraId="0624F972"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0.0012</w:t>
            </w:r>
          </w:p>
        </w:tc>
        <w:tc>
          <w:tcPr>
            <w:tcW w:w="1178" w:type="dxa"/>
            <w:vAlign w:val="bottom"/>
          </w:tcPr>
          <w:p w14:paraId="5382424F" w14:textId="77777777" w:rsidR="00227441" w:rsidRPr="007B782A" w:rsidRDefault="00227441" w:rsidP="00260BC6">
            <w:pPr>
              <w:spacing w:line="360" w:lineRule="auto"/>
              <w:jc w:val="both"/>
              <w:rPr>
                <w:rFonts w:ascii="Times New Roman" w:hAnsi="Times New Roman" w:cs="Times New Roman"/>
                <w:sz w:val="24"/>
                <w:szCs w:val="24"/>
              </w:rPr>
            </w:pPr>
            <w:r w:rsidRPr="004D60D8">
              <w:rPr>
                <w:rFonts w:ascii="Times New Roman" w:hAnsi="Times New Roman" w:cs="Times New Roman"/>
                <w:sz w:val="24"/>
                <w:szCs w:val="24"/>
              </w:rPr>
              <w:t>0.0014</w:t>
            </w:r>
          </w:p>
        </w:tc>
      </w:tr>
      <w:tr w:rsidR="00227441" w:rsidRPr="007B782A" w14:paraId="71643D11" w14:textId="77777777" w:rsidTr="00260BC6">
        <w:tc>
          <w:tcPr>
            <w:tcW w:w="1177" w:type="dxa"/>
            <w:vAlign w:val="bottom"/>
          </w:tcPr>
          <w:p w14:paraId="1A1EE071"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21</w:t>
            </w:r>
          </w:p>
        </w:tc>
        <w:tc>
          <w:tcPr>
            <w:tcW w:w="1177" w:type="dxa"/>
            <w:vAlign w:val="bottom"/>
          </w:tcPr>
          <w:p w14:paraId="2D950D05"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2.6181</w:t>
            </w:r>
          </w:p>
        </w:tc>
        <w:tc>
          <w:tcPr>
            <w:tcW w:w="1177" w:type="dxa"/>
            <w:vAlign w:val="bottom"/>
          </w:tcPr>
          <w:p w14:paraId="4A21349C"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5.4053</w:t>
            </w:r>
          </w:p>
        </w:tc>
        <w:tc>
          <w:tcPr>
            <w:tcW w:w="1177" w:type="dxa"/>
            <w:vAlign w:val="bottom"/>
          </w:tcPr>
          <w:p w14:paraId="76EC1C8F"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2.8118</w:t>
            </w:r>
          </w:p>
        </w:tc>
        <w:tc>
          <w:tcPr>
            <w:tcW w:w="1177" w:type="dxa"/>
            <w:vAlign w:val="bottom"/>
          </w:tcPr>
          <w:p w14:paraId="5B109C9F"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2.6609</w:t>
            </w:r>
          </w:p>
        </w:tc>
        <w:tc>
          <w:tcPr>
            <w:tcW w:w="1177" w:type="dxa"/>
            <w:vAlign w:val="bottom"/>
          </w:tcPr>
          <w:p w14:paraId="27557793"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2.8572</w:t>
            </w:r>
          </w:p>
        </w:tc>
        <w:tc>
          <w:tcPr>
            <w:tcW w:w="1177" w:type="dxa"/>
            <w:vAlign w:val="bottom"/>
          </w:tcPr>
          <w:p w14:paraId="14D906E4"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3.0371</w:t>
            </w:r>
          </w:p>
        </w:tc>
        <w:tc>
          <w:tcPr>
            <w:tcW w:w="1177" w:type="dxa"/>
            <w:vAlign w:val="bottom"/>
          </w:tcPr>
          <w:p w14:paraId="64EA0D0D"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0.1283</w:t>
            </w:r>
          </w:p>
        </w:tc>
        <w:tc>
          <w:tcPr>
            <w:tcW w:w="1178" w:type="dxa"/>
            <w:vAlign w:val="bottom"/>
          </w:tcPr>
          <w:p w14:paraId="02039CB8"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0.1707</w:t>
            </w:r>
          </w:p>
        </w:tc>
        <w:tc>
          <w:tcPr>
            <w:tcW w:w="1178" w:type="dxa"/>
            <w:vAlign w:val="bottom"/>
          </w:tcPr>
          <w:p w14:paraId="5F9FEF05"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0.0008</w:t>
            </w:r>
          </w:p>
        </w:tc>
        <w:tc>
          <w:tcPr>
            <w:tcW w:w="1178" w:type="dxa"/>
            <w:vAlign w:val="bottom"/>
          </w:tcPr>
          <w:p w14:paraId="15A18B28" w14:textId="77777777" w:rsidR="00227441" w:rsidRPr="007B782A" w:rsidRDefault="00227441" w:rsidP="00260BC6">
            <w:pPr>
              <w:spacing w:line="360" w:lineRule="auto"/>
              <w:jc w:val="both"/>
              <w:rPr>
                <w:rFonts w:ascii="Times New Roman" w:hAnsi="Times New Roman" w:cs="Times New Roman"/>
                <w:sz w:val="24"/>
                <w:szCs w:val="24"/>
              </w:rPr>
            </w:pPr>
            <w:r w:rsidRPr="004D60D8">
              <w:rPr>
                <w:rFonts w:ascii="Times New Roman" w:hAnsi="Times New Roman" w:cs="Times New Roman"/>
                <w:sz w:val="24"/>
                <w:szCs w:val="24"/>
              </w:rPr>
              <w:t>0.0009</w:t>
            </w:r>
          </w:p>
        </w:tc>
      </w:tr>
      <w:tr w:rsidR="00227441" w:rsidRPr="007B782A" w14:paraId="63B69B73" w14:textId="77777777" w:rsidTr="00260BC6">
        <w:tc>
          <w:tcPr>
            <w:tcW w:w="1177" w:type="dxa"/>
            <w:vAlign w:val="bottom"/>
          </w:tcPr>
          <w:p w14:paraId="2D87B694"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22</w:t>
            </w:r>
          </w:p>
        </w:tc>
        <w:tc>
          <w:tcPr>
            <w:tcW w:w="1177" w:type="dxa"/>
            <w:vAlign w:val="bottom"/>
          </w:tcPr>
          <w:p w14:paraId="4A7419EA"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2.4915</w:t>
            </w:r>
          </w:p>
        </w:tc>
        <w:tc>
          <w:tcPr>
            <w:tcW w:w="1177" w:type="dxa"/>
            <w:vAlign w:val="bottom"/>
          </w:tcPr>
          <w:p w14:paraId="63131127"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5.3693</w:t>
            </w:r>
          </w:p>
        </w:tc>
        <w:tc>
          <w:tcPr>
            <w:tcW w:w="1177" w:type="dxa"/>
            <w:vAlign w:val="bottom"/>
          </w:tcPr>
          <w:p w14:paraId="6D85FBA1"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2.7205</w:t>
            </w:r>
          </w:p>
        </w:tc>
        <w:tc>
          <w:tcPr>
            <w:tcW w:w="1177" w:type="dxa"/>
            <w:vAlign w:val="bottom"/>
          </w:tcPr>
          <w:p w14:paraId="48132FFF"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2.5566</w:t>
            </w:r>
          </w:p>
        </w:tc>
        <w:tc>
          <w:tcPr>
            <w:tcW w:w="1177" w:type="dxa"/>
            <w:vAlign w:val="bottom"/>
          </w:tcPr>
          <w:p w14:paraId="232521AE"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2.8742</w:t>
            </w:r>
          </w:p>
        </w:tc>
        <w:tc>
          <w:tcPr>
            <w:tcW w:w="1177" w:type="dxa"/>
            <w:vAlign w:val="bottom"/>
          </w:tcPr>
          <w:p w14:paraId="6289D418"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2.9753</w:t>
            </w:r>
          </w:p>
        </w:tc>
        <w:tc>
          <w:tcPr>
            <w:tcW w:w="1177" w:type="dxa"/>
            <w:vAlign w:val="bottom"/>
          </w:tcPr>
          <w:p w14:paraId="5C9A8C4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0.0823</w:t>
            </w:r>
          </w:p>
        </w:tc>
        <w:tc>
          <w:tcPr>
            <w:tcW w:w="1178" w:type="dxa"/>
            <w:vAlign w:val="bottom"/>
          </w:tcPr>
          <w:p w14:paraId="3004B81E"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0.109</w:t>
            </w:r>
          </w:p>
        </w:tc>
        <w:tc>
          <w:tcPr>
            <w:tcW w:w="1178" w:type="dxa"/>
            <w:vAlign w:val="bottom"/>
          </w:tcPr>
          <w:p w14:paraId="40182A72"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0.0005</w:t>
            </w:r>
          </w:p>
        </w:tc>
        <w:tc>
          <w:tcPr>
            <w:tcW w:w="1178" w:type="dxa"/>
            <w:vAlign w:val="bottom"/>
          </w:tcPr>
          <w:p w14:paraId="7A211F31" w14:textId="77777777" w:rsidR="00227441" w:rsidRPr="007B782A" w:rsidRDefault="00227441" w:rsidP="00260BC6">
            <w:pPr>
              <w:spacing w:line="360" w:lineRule="auto"/>
              <w:jc w:val="both"/>
              <w:rPr>
                <w:rFonts w:ascii="Times New Roman" w:hAnsi="Times New Roman" w:cs="Times New Roman"/>
                <w:sz w:val="24"/>
                <w:szCs w:val="24"/>
              </w:rPr>
            </w:pPr>
            <w:r w:rsidRPr="00E33CF8">
              <w:rPr>
                <w:rFonts w:ascii="Times New Roman" w:hAnsi="Times New Roman" w:cs="Times New Roman"/>
                <w:sz w:val="24"/>
                <w:szCs w:val="24"/>
              </w:rPr>
              <w:t>0.0006</w:t>
            </w:r>
          </w:p>
        </w:tc>
      </w:tr>
      <w:tr w:rsidR="00227441" w:rsidRPr="007B782A" w14:paraId="261AA8F6" w14:textId="77777777" w:rsidTr="00260BC6">
        <w:tc>
          <w:tcPr>
            <w:tcW w:w="1177" w:type="dxa"/>
            <w:vAlign w:val="bottom"/>
          </w:tcPr>
          <w:p w14:paraId="6F768655"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23</w:t>
            </w:r>
          </w:p>
        </w:tc>
        <w:tc>
          <w:tcPr>
            <w:tcW w:w="1177" w:type="dxa"/>
            <w:vAlign w:val="bottom"/>
          </w:tcPr>
          <w:p w14:paraId="310C58E0"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2.3567</w:t>
            </w:r>
          </w:p>
        </w:tc>
        <w:tc>
          <w:tcPr>
            <w:tcW w:w="1177" w:type="dxa"/>
            <w:vAlign w:val="bottom"/>
          </w:tcPr>
          <w:p w14:paraId="41BA55BA"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5.3572</w:t>
            </w:r>
          </w:p>
        </w:tc>
        <w:tc>
          <w:tcPr>
            <w:tcW w:w="1177" w:type="dxa"/>
            <w:vAlign w:val="bottom"/>
          </w:tcPr>
          <w:p w14:paraId="24779DEF"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2.6187</w:t>
            </w:r>
          </w:p>
        </w:tc>
        <w:tc>
          <w:tcPr>
            <w:tcW w:w="1177" w:type="dxa"/>
            <w:vAlign w:val="bottom"/>
          </w:tcPr>
          <w:p w14:paraId="1BF299BE"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2.4439</w:t>
            </w:r>
          </w:p>
        </w:tc>
        <w:tc>
          <w:tcPr>
            <w:tcW w:w="1177" w:type="dxa"/>
            <w:vAlign w:val="bottom"/>
          </w:tcPr>
          <w:p w14:paraId="4500BF2D"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3.0222</w:t>
            </w:r>
          </w:p>
        </w:tc>
        <w:tc>
          <w:tcPr>
            <w:tcW w:w="1177" w:type="dxa"/>
            <w:vAlign w:val="bottom"/>
          </w:tcPr>
          <w:p w14:paraId="48B3012E"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2.905</w:t>
            </w:r>
          </w:p>
        </w:tc>
        <w:tc>
          <w:tcPr>
            <w:tcW w:w="1177" w:type="dxa"/>
            <w:vAlign w:val="bottom"/>
          </w:tcPr>
          <w:p w14:paraId="164127C4"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0.0518</w:t>
            </w:r>
          </w:p>
        </w:tc>
        <w:tc>
          <w:tcPr>
            <w:tcW w:w="1178" w:type="dxa"/>
            <w:vAlign w:val="bottom"/>
          </w:tcPr>
          <w:p w14:paraId="5C9F4CD0"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0.0688</w:t>
            </w:r>
          </w:p>
        </w:tc>
        <w:tc>
          <w:tcPr>
            <w:tcW w:w="1178" w:type="dxa"/>
            <w:vAlign w:val="bottom"/>
          </w:tcPr>
          <w:p w14:paraId="6652B3C2"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0.0004</w:t>
            </w:r>
          </w:p>
        </w:tc>
        <w:tc>
          <w:tcPr>
            <w:tcW w:w="1178" w:type="dxa"/>
            <w:vAlign w:val="bottom"/>
          </w:tcPr>
          <w:p w14:paraId="0DC6FE69" w14:textId="77777777" w:rsidR="00227441" w:rsidRPr="007B782A" w:rsidRDefault="00227441" w:rsidP="00260BC6">
            <w:pPr>
              <w:spacing w:line="360" w:lineRule="auto"/>
              <w:jc w:val="both"/>
              <w:rPr>
                <w:rFonts w:ascii="Times New Roman" w:hAnsi="Times New Roman" w:cs="Times New Roman"/>
                <w:sz w:val="24"/>
                <w:szCs w:val="24"/>
              </w:rPr>
            </w:pPr>
            <w:r w:rsidRPr="00E33CF8">
              <w:rPr>
                <w:rFonts w:ascii="Times New Roman" w:hAnsi="Times New Roman" w:cs="Times New Roman"/>
                <w:sz w:val="24"/>
                <w:szCs w:val="24"/>
              </w:rPr>
              <w:t>0.0004</w:t>
            </w:r>
          </w:p>
        </w:tc>
      </w:tr>
      <w:tr w:rsidR="00227441" w:rsidRPr="007B782A" w14:paraId="0E90A8C1" w14:textId="77777777" w:rsidTr="00260BC6">
        <w:tc>
          <w:tcPr>
            <w:tcW w:w="1177" w:type="dxa"/>
            <w:vAlign w:val="bottom"/>
          </w:tcPr>
          <w:p w14:paraId="67D09C4A"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24</w:t>
            </w:r>
          </w:p>
        </w:tc>
        <w:tc>
          <w:tcPr>
            <w:tcW w:w="1177" w:type="dxa"/>
            <w:vAlign w:val="bottom"/>
          </w:tcPr>
          <w:p w14:paraId="4908A231"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2.2391</w:t>
            </w:r>
          </w:p>
        </w:tc>
        <w:tc>
          <w:tcPr>
            <w:tcW w:w="1177" w:type="dxa"/>
            <w:vAlign w:val="bottom"/>
          </w:tcPr>
          <w:p w14:paraId="6B430D70"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5.3527</w:t>
            </w:r>
          </w:p>
        </w:tc>
        <w:tc>
          <w:tcPr>
            <w:tcW w:w="1177" w:type="dxa"/>
            <w:vAlign w:val="bottom"/>
          </w:tcPr>
          <w:p w14:paraId="06676126"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2.5252</w:t>
            </w:r>
          </w:p>
        </w:tc>
        <w:tc>
          <w:tcPr>
            <w:tcW w:w="1177" w:type="dxa"/>
            <w:vAlign w:val="bottom"/>
          </w:tcPr>
          <w:p w14:paraId="4706B22A"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2.3369</w:t>
            </w:r>
          </w:p>
        </w:tc>
        <w:tc>
          <w:tcPr>
            <w:tcW w:w="1177" w:type="dxa"/>
            <w:vAlign w:val="bottom"/>
          </w:tcPr>
          <w:p w14:paraId="66EDDA6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3.1063</w:t>
            </w:r>
          </w:p>
        </w:tc>
        <w:tc>
          <w:tcPr>
            <w:tcW w:w="1177" w:type="dxa"/>
            <w:vAlign w:val="bottom"/>
          </w:tcPr>
          <w:p w14:paraId="4DE0D03A"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2.8407</w:t>
            </w:r>
          </w:p>
        </w:tc>
        <w:tc>
          <w:tcPr>
            <w:tcW w:w="1177" w:type="dxa"/>
            <w:vAlign w:val="bottom"/>
          </w:tcPr>
          <w:p w14:paraId="44A111FE"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0.0329</w:t>
            </w:r>
          </w:p>
        </w:tc>
        <w:tc>
          <w:tcPr>
            <w:tcW w:w="1178" w:type="dxa"/>
            <w:vAlign w:val="bottom"/>
          </w:tcPr>
          <w:p w14:paraId="723C1DB4"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0.0433</w:t>
            </w:r>
          </w:p>
        </w:tc>
        <w:tc>
          <w:tcPr>
            <w:tcW w:w="1178" w:type="dxa"/>
            <w:vAlign w:val="bottom"/>
          </w:tcPr>
          <w:p w14:paraId="074C79D5"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0.0003</w:t>
            </w:r>
          </w:p>
        </w:tc>
        <w:tc>
          <w:tcPr>
            <w:tcW w:w="1178" w:type="dxa"/>
            <w:vAlign w:val="bottom"/>
          </w:tcPr>
          <w:p w14:paraId="1BEA822D" w14:textId="77777777" w:rsidR="00227441" w:rsidRPr="007B782A" w:rsidRDefault="00227441" w:rsidP="00260BC6">
            <w:pPr>
              <w:spacing w:line="360" w:lineRule="auto"/>
              <w:jc w:val="both"/>
              <w:rPr>
                <w:rFonts w:ascii="Times New Roman" w:hAnsi="Times New Roman" w:cs="Times New Roman"/>
                <w:sz w:val="24"/>
                <w:szCs w:val="24"/>
              </w:rPr>
            </w:pPr>
            <w:r w:rsidRPr="00E33CF8">
              <w:rPr>
                <w:rFonts w:ascii="Times New Roman" w:hAnsi="Times New Roman" w:cs="Times New Roman"/>
                <w:sz w:val="24"/>
                <w:szCs w:val="24"/>
              </w:rPr>
              <w:t>0.0003</w:t>
            </w:r>
          </w:p>
        </w:tc>
      </w:tr>
      <w:tr w:rsidR="00227441" w:rsidRPr="007B782A" w14:paraId="711E9660" w14:textId="77777777" w:rsidTr="00260BC6">
        <w:tc>
          <w:tcPr>
            <w:tcW w:w="1177" w:type="dxa"/>
            <w:vAlign w:val="bottom"/>
          </w:tcPr>
          <w:p w14:paraId="5EA6B4A0"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25</w:t>
            </w:r>
          </w:p>
        </w:tc>
        <w:tc>
          <w:tcPr>
            <w:tcW w:w="1177" w:type="dxa"/>
            <w:vAlign w:val="bottom"/>
          </w:tcPr>
          <w:p w14:paraId="3C6C4706"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2.1574</w:t>
            </w:r>
          </w:p>
        </w:tc>
        <w:tc>
          <w:tcPr>
            <w:tcW w:w="1177" w:type="dxa"/>
            <w:vAlign w:val="bottom"/>
          </w:tcPr>
          <w:p w14:paraId="20ED966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5.3493</w:t>
            </w:r>
          </w:p>
        </w:tc>
        <w:tc>
          <w:tcPr>
            <w:tcW w:w="1177" w:type="dxa"/>
            <w:vAlign w:val="bottom"/>
          </w:tcPr>
          <w:p w14:paraId="55AFFCD4"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2.4321</w:t>
            </w:r>
          </w:p>
        </w:tc>
        <w:tc>
          <w:tcPr>
            <w:tcW w:w="1177" w:type="dxa"/>
            <w:vAlign w:val="bottom"/>
          </w:tcPr>
          <w:p w14:paraId="5B83442E"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2.24</w:t>
            </w:r>
          </w:p>
        </w:tc>
        <w:tc>
          <w:tcPr>
            <w:tcW w:w="1177" w:type="dxa"/>
            <w:vAlign w:val="bottom"/>
          </w:tcPr>
          <w:p w14:paraId="55DB7984"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3.0919</w:t>
            </w:r>
          </w:p>
        </w:tc>
        <w:tc>
          <w:tcPr>
            <w:tcW w:w="1177" w:type="dxa"/>
            <w:vAlign w:val="bottom"/>
          </w:tcPr>
          <w:p w14:paraId="5FD1B0DE"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2.7737</w:t>
            </w:r>
          </w:p>
        </w:tc>
        <w:tc>
          <w:tcPr>
            <w:tcW w:w="1177" w:type="dxa"/>
            <w:vAlign w:val="bottom"/>
          </w:tcPr>
          <w:p w14:paraId="0A7B0E6B"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0.0213</w:t>
            </w:r>
          </w:p>
        </w:tc>
        <w:tc>
          <w:tcPr>
            <w:tcW w:w="1178" w:type="dxa"/>
            <w:vAlign w:val="bottom"/>
          </w:tcPr>
          <w:p w14:paraId="2DE4C336"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0.0276</w:t>
            </w:r>
          </w:p>
        </w:tc>
        <w:tc>
          <w:tcPr>
            <w:tcW w:w="1178" w:type="dxa"/>
            <w:vAlign w:val="bottom"/>
          </w:tcPr>
          <w:p w14:paraId="3C21CC21"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0.0002</w:t>
            </w:r>
          </w:p>
        </w:tc>
        <w:tc>
          <w:tcPr>
            <w:tcW w:w="1178" w:type="dxa"/>
            <w:vAlign w:val="bottom"/>
          </w:tcPr>
          <w:p w14:paraId="77A0DBD6" w14:textId="77777777" w:rsidR="00227441" w:rsidRPr="007B782A" w:rsidRDefault="00227441" w:rsidP="00260BC6">
            <w:pPr>
              <w:spacing w:line="360" w:lineRule="auto"/>
              <w:jc w:val="both"/>
              <w:rPr>
                <w:rFonts w:ascii="Times New Roman" w:hAnsi="Times New Roman" w:cs="Times New Roman"/>
                <w:sz w:val="24"/>
                <w:szCs w:val="24"/>
              </w:rPr>
            </w:pPr>
            <w:r w:rsidRPr="004068A2">
              <w:rPr>
                <w:rFonts w:ascii="Times New Roman" w:hAnsi="Times New Roman" w:cs="Times New Roman"/>
                <w:sz w:val="24"/>
                <w:szCs w:val="24"/>
              </w:rPr>
              <w:t>0.0002</w:t>
            </w:r>
          </w:p>
        </w:tc>
      </w:tr>
      <w:tr w:rsidR="00227441" w:rsidRPr="007B782A" w14:paraId="54C1296F" w14:textId="77777777" w:rsidTr="00260BC6">
        <w:tc>
          <w:tcPr>
            <w:tcW w:w="1177" w:type="dxa"/>
            <w:vAlign w:val="bottom"/>
          </w:tcPr>
          <w:p w14:paraId="3D7BE7F9" w14:textId="77777777" w:rsidR="00227441" w:rsidRPr="007B782A" w:rsidRDefault="00227441" w:rsidP="00260BC6">
            <w:pPr>
              <w:spacing w:line="360" w:lineRule="auto"/>
              <w:jc w:val="both"/>
              <w:rPr>
                <w:rFonts w:ascii="Times New Roman" w:hAnsi="Times New Roman" w:cs="Times New Roman"/>
                <w:b/>
                <w:bCs/>
                <w:sz w:val="24"/>
                <w:szCs w:val="24"/>
              </w:rPr>
            </w:pPr>
            <w:r w:rsidRPr="007B782A">
              <w:rPr>
                <w:rFonts w:ascii="Times New Roman" w:hAnsi="Times New Roman" w:cs="Times New Roman"/>
                <w:b/>
                <w:bCs/>
                <w:color w:val="000000"/>
                <w:sz w:val="24"/>
                <w:szCs w:val="24"/>
              </w:rPr>
              <w:t>26</w:t>
            </w:r>
          </w:p>
        </w:tc>
        <w:tc>
          <w:tcPr>
            <w:tcW w:w="1177" w:type="dxa"/>
            <w:vAlign w:val="bottom"/>
          </w:tcPr>
          <w:p w14:paraId="557F021D"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2.5174</w:t>
            </w:r>
          </w:p>
        </w:tc>
        <w:tc>
          <w:tcPr>
            <w:tcW w:w="1177" w:type="dxa"/>
            <w:vAlign w:val="bottom"/>
          </w:tcPr>
          <w:p w14:paraId="0480F765"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5.3469</w:t>
            </w:r>
          </w:p>
        </w:tc>
        <w:tc>
          <w:tcPr>
            <w:tcW w:w="1177" w:type="dxa"/>
            <w:vAlign w:val="bottom"/>
          </w:tcPr>
          <w:p w14:paraId="629F7D89"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2.3419</w:t>
            </w:r>
          </w:p>
        </w:tc>
        <w:tc>
          <w:tcPr>
            <w:tcW w:w="1177" w:type="dxa"/>
            <w:vAlign w:val="bottom"/>
          </w:tcPr>
          <w:p w14:paraId="1B9FD22E"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2.6577</w:t>
            </w:r>
          </w:p>
        </w:tc>
        <w:tc>
          <w:tcPr>
            <w:tcW w:w="1177" w:type="dxa"/>
            <w:vAlign w:val="bottom"/>
          </w:tcPr>
          <w:p w14:paraId="5D4EE748"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3.2562</w:t>
            </w:r>
          </w:p>
        </w:tc>
        <w:tc>
          <w:tcPr>
            <w:tcW w:w="1177" w:type="dxa"/>
            <w:vAlign w:val="bottom"/>
          </w:tcPr>
          <w:p w14:paraId="370B9451"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2.7064</w:t>
            </w:r>
          </w:p>
        </w:tc>
        <w:tc>
          <w:tcPr>
            <w:tcW w:w="1177" w:type="dxa"/>
            <w:vAlign w:val="bottom"/>
          </w:tcPr>
          <w:p w14:paraId="5245B520"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0.014</w:t>
            </w:r>
          </w:p>
        </w:tc>
        <w:tc>
          <w:tcPr>
            <w:tcW w:w="1178" w:type="dxa"/>
            <w:vAlign w:val="bottom"/>
          </w:tcPr>
          <w:p w14:paraId="57427453"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0.018</w:t>
            </w:r>
          </w:p>
        </w:tc>
        <w:tc>
          <w:tcPr>
            <w:tcW w:w="1178" w:type="dxa"/>
            <w:vAlign w:val="bottom"/>
          </w:tcPr>
          <w:p w14:paraId="2B757CFB" w14:textId="77777777" w:rsidR="00227441" w:rsidRPr="007B782A" w:rsidRDefault="00227441" w:rsidP="00260BC6">
            <w:pPr>
              <w:spacing w:line="360" w:lineRule="auto"/>
              <w:jc w:val="both"/>
              <w:rPr>
                <w:rFonts w:ascii="Times New Roman" w:hAnsi="Times New Roman" w:cs="Times New Roman"/>
                <w:sz w:val="24"/>
                <w:szCs w:val="24"/>
              </w:rPr>
            </w:pPr>
            <w:r w:rsidRPr="007B782A">
              <w:rPr>
                <w:rFonts w:ascii="Times New Roman" w:hAnsi="Times New Roman" w:cs="Times New Roman"/>
                <w:color w:val="000000"/>
                <w:sz w:val="24"/>
                <w:szCs w:val="24"/>
              </w:rPr>
              <w:t>0.0002</w:t>
            </w:r>
          </w:p>
        </w:tc>
        <w:tc>
          <w:tcPr>
            <w:tcW w:w="1178" w:type="dxa"/>
            <w:vAlign w:val="bottom"/>
          </w:tcPr>
          <w:p w14:paraId="55486114" w14:textId="77777777" w:rsidR="00227441" w:rsidRPr="007B782A" w:rsidRDefault="00227441" w:rsidP="00260BC6">
            <w:pPr>
              <w:spacing w:line="360" w:lineRule="auto"/>
              <w:jc w:val="both"/>
              <w:rPr>
                <w:rFonts w:ascii="Times New Roman" w:hAnsi="Times New Roman" w:cs="Times New Roman"/>
                <w:sz w:val="24"/>
                <w:szCs w:val="24"/>
              </w:rPr>
            </w:pPr>
            <w:r w:rsidRPr="004068A2">
              <w:rPr>
                <w:rFonts w:ascii="Times New Roman" w:hAnsi="Times New Roman" w:cs="Times New Roman"/>
                <w:sz w:val="24"/>
                <w:szCs w:val="24"/>
              </w:rPr>
              <w:t>0.0002</w:t>
            </w:r>
          </w:p>
        </w:tc>
      </w:tr>
    </w:tbl>
    <w:p w14:paraId="115F7A1E" w14:textId="77777777" w:rsidR="00227441" w:rsidRDefault="00227441" w:rsidP="00227441">
      <w:pPr>
        <w:spacing w:line="360" w:lineRule="auto"/>
        <w:jc w:val="both"/>
        <w:rPr>
          <w:rFonts w:ascii="Times New Roman" w:hAnsi="Times New Roman" w:cs="Times New Roman"/>
          <w:sz w:val="24"/>
          <w:szCs w:val="24"/>
        </w:rPr>
      </w:pPr>
    </w:p>
    <w:p w14:paraId="16DC8EDE" w14:textId="77777777" w:rsidR="00227441" w:rsidRPr="00565C38" w:rsidRDefault="00227441" w:rsidP="00565C38">
      <w:pPr>
        <w:pStyle w:val="Caption"/>
        <w:jc w:val="center"/>
        <w:rPr>
          <w:rFonts w:ascii="Times New Roman" w:hAnsi="Times New Roman" w:cs="Times New Roman"/>
          <w:i w:val="0"/>
          <w:iCs w:val="0"/>
          <w:color w:val="auto"/>
          <w:sz w:val="24"/>
          <w:szCs w:val="24"/>
        </w:rPr>
      </w:pPr>
      <w:bookmarkStart w:id="405" w:name="_Toc239756645"/>
      <w:r w:rsidRPr="00565C38">
        <w:rPr>
          <w:rFonts w:ascii="Times New Roman" w:hAnsi="Times New Roman" w:cs="Times New Roman"/>
          <w:b/>
          <w:bCs/>
          <w:i w:val="0"/>
          <w:iCs w:val="0"/>
          <w:color w:val="auto"/>
          <w:sz w:val="24"/>
          <w:szCs w:val="24"/>
        </w:rPr>
        <w:t xml:space="preserve">Table </w:t>
      </w:r>
      <w:r w:rsidRPr="00565C38">
        <w:rPr>
          <w:rFonts w:ascii="Times New Roman" w:hAnsi="Times New Roman" w:cs="Times New Roman"/>
          <w:b/>
          <w:bCs/>
          <w:i w:val="0"/>
          <w:iCs w:val="0"/>
          <w:color w:val="auto"/>
          <w:sz w:val="24"/>
          <w:szCs w:val="24"/>
        </w:rPr>
        <w:fldChar w:fldCharType="begin"/>
      </w:r>
      <w:r w:rsidRPr="00565C38">
        <w:rPr>
          <w:rFonts w:ascii="Times New Roman" w:hAnsi="Times New Roman" w:cs="Times New Roman"/>
          <w:b/>
          <w:bCs/>
          <w:i w:val="0"/>
          <w:iCs w:val="0"/>
          <w:color w:val="auto"/>
          <w:sz w:val="24"/>
          <w:szCs w:val="24"/>
        </w:rPr>
        <w:instrText xml:space="preserve"> STYLEREF 1 \s </w:instrText>
      </w:r>
      <w:r w:rsidRPr="00565C38">
        <w:rPr>
          <w:rFonts w:ascii="Times New Roman" w:hAnsi="Times New Roman" w:cs="Times New Roman"/>
          <w:b/>
          <w:bCs/>
          <w:i w:val="0"/>
          <w:iCs w:val="0"/>
          <w:color w:val="auto"/>
          <w:sz w:val="24"/>
          <w:szCs w:val="24"/>
        </w:rPr>
        <w:fldChar w:fldCharType="separate"/>
      </w:r>
      <w:r w:rsidRPr="00565C38">
        <w:rPr>
          <w:rFonts w:ascii="Times New Roman" w:hAnsi="Times New Roman" w:cs="Times New Roman"/>
          <w:b/>
          <w:bCs/>
          <w:i w:val="0"/>
          <w:iCs w:val="0"/>
          <w:noProof/>
          <w:color w:val="auto"/>
          <w:sz w:val="24"/>
          <w:szCs w:val="24"/>
        </w:rPr>
        <w:t>4</w:t>
      </w:r>
      <w:r w:rsidRPr="00565C38">
        <w:rPr>
          <w:rFonts w:ascii="Times New Roman" w:hAnsi="Times New Roman" w:cs="Times New Roman"/>
          <w:b/>
          <w:bCs/>
          <w:i w:val="0"/>
          <w:iCs w:val="0"/>
          <w:color w:val="auto"/>
          <w:sz w:val="24"/>
          <w:szCs w:val="24"/>
        </w:rPr>
        <w:fldChar w:fldCharType="end"/>
      </w:r>
      <w:r w:rsidRPr="00565C38">
        <w:rPr>
          <w:rFonts w:ascii="Times New Roman" w:hAnsi="Times New Roman" w:cs="Times New Roman"/>
          <w:b/>
          <w:bCs/>
          <w:i w:val="0"/>
          <w:iCs w:val="0"/>
          <w:color w:val="auto"/>
          <w:sz w:val="24"/>
          <w:szCs w:val="24"/>
        </w:rPr>
        <w:t>.</w:t>
      </w:r>
      <w:r w:rsidRPr="00565C38">
        <w:rPr>
          <w:rFonts w:ascii="Times New Roman" w:hAnsi="Times New Roman" w:cs="Times New Roman"/>
          <w:b/>
          <w:bCs/>
          <w:i w:val="0"/>
          <w:iCs w:val="0"/>
          <w:color w:val="auto"/>
          <w:sz w:val="24"/>
          <w:szCs w:val="24"/>
        </w:rPr>
        <w:fldChar w:fldCharType="begin"/>
      </w:r>
      <w:r w:rsidRPr="00565C38">
        <w:rPr>
          <w:rFonts w:ascii="Times New Roman" w:hAnsi="Times New Roman" w:cs="Times New Roman"/>
          <w:b/>
          <w:bCs/>
          <w:i w:val="0"/>
          <w:iCs w:val="0"/>
          <w:color w:val="auto"/>
          <w:sz w:val="24"/>
          <w:szCs w:val="24"/>
        </w:rPr>
        <w:instrText xml:space="preserve"> SEQ Table \* ARABIC \s 1 </w:instrText>
      </w:r>
      <w:r w:rsidRPr="00565C38">
        <w:rPr>
          <w:rFonts w:ascii="Times New Roman" w:hAnsi="Times New Roman" w:cs="Times New Roman"/>
          <w:b/>
          <w:bCs/>
          <w:i w:val="0"/>
          <w:iCs w:val="0"/>
          <w:color w:val="auto"/>
          <w:sz w:val="24"/>
          <w:szCs w:val="24"/>
        </w:rPr>
        <w:fldChar w:fldCharType="separate"/>
      </w:r>
      <w:r w:rsidRPr="00565C38">
        <w:rPr>
          <w:rFonts w:ascii="Times New Roman" w:hAnsi="Times New Roman" w:cs="Times New Roman"/>
          <w:b/>
          <w:bCs/>
          <w:i w:val="0"/>
          <w:iCs w:val="0"/>
          <w:noProof/>
          <w:color w:val="auto"/>
          <w:sz w:val="24"/>
          <w:szCs w:val="24"/>
        </w:rPr>
        <w:t>25</w:t>
      </w:r>
      <w:r w:rsidRPr="00565C38">
        <w:rPr>
          <w:rFonts w:ascii="Times New Roman" w:hAnsi="Times New Roman" w:cs="Times New Roman"/>
          <w:b/>
          <w:bCs/>
          <w:i w:val="0"/>
          <w:iCs w:val="0"/>
          <w:color w:val="auto"/>
          <w:sz w:val="24"/>
          <w:szCs w:val="24"/>
        </w:rPr>
        <w:fldChar w:fldCharType="end"/>
      </w:r>
      <w:r w:rsidRPr="00565C38">
        <w:rPr>
          <w:rFonts w:ascii="Times New Roman" w:hAnsi="Times New Roman" w:cs="Times New Roman"/>
          <w:b/>
          <w:bCs/>
          <w:i w:val="0"/>
          <w:iCs w:val="0"/>
          <w:color w:val="auto"/>
          <w:sz w:val="24"/>
          <w:szCs w:val="24"/>
        </w:rPr>
        <w:t>:</w:t>
      </w:r>
      <w:r w:rsidRPr="00565C38">
        <w:rPr>
          <w:rFonts w:ascii="Times New Roman" w:hAnsi="Times New Roman" w:cs="Times New Roman"/>
          <w:i w:val="0"/>
          <w:iCs w:val="0"/>
          <w:color w:val="auto"/>
          <w:sz w:val="24"/>
          <w:szCs w:val="24"/>
        </w:rPr>
        <w:t xml:space="preserve"> Training Accuracies of all Ablation Studies – Part B</w:t>
      </w:r>
      <w:bookmarkEnd w:id="405"/>
    </w:p>
    <w:tbl>
      <w:tblPr>
        <w:tblStyle w:val="TableGrid"/>
        <w:tblW w:w="0" w:type="auto"/>
        <w:tblLook w:val="04A0" w:firstRow="1" w:lastRow="0" w:firstColumn="1" w:lastColumn="0" w:noHBand="0" w:noVBand="1"/>
      </w:tblPr>
      <w:tblGrid>
        <w:gridCol w:w="926"/>
        <w:gridCol w:w="843"/>
        <w:gridCol w:w="843"/>
        <w:gridCol w:w="843"/>
        <w:gridCol w:w="843"/>
        <w:gridCol w:w="842"/>
        <w:gridCol w:w="842"/>
        <w:gridCol w:w="842"/>
        <w:gridCol w:w="842"/>
        <w:gridCol w:w="842"/>
        <w:gridCol w:w="842"/>
      </w:tblGrid>
      <w:tr w:rsidR="00227441" w:rsidRPr="005F5B96" w14:paraId="51A06D1E" w14:textId="77777777" w:rsidTr="00260BC6">
        <w:trPr>
          <w:tblHeader/>
        </w:trPr>
        <w:tc>
          <w:tcPr>
            <w:tcW w:w="1177" w:type="dxa"/>
          </w:tcPr>
          <w:p w14:paraId="26619671"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sz w:val="24"/>
                <w:szCs w:val="24"/>
              </w:rPr>
              <w:t>Epochs</w:t>
            </w:r>
          </w:p>
        </w:tc>
        <w:tc>
          <w:tcPr>
            <w:tcW w:w="1177" w:type="dxa"/>
          </w:tcPr>
          <w:p w14:paraId="08D544F2"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sz w:val="24"/>
                <w:szCs w:val="24"/>
              </w:rPr>
              <w:t>AS1</w:t>
            </w:r>
          </w:p>
        </w:tc>
        <w:tc>
          <w:tcPr>
            <w:tcW w:w="1177" w:type="dxa"/>
          </w:tcPr>
          <w:p w14:paraId="78C2ADDC"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sz w:val="24"/>
                <w:szCs w:val="24"/>
              </w:rPr>
              <w:t>AS2</w:t>
            </w:r>
          </w:p>
        </w:tc>
        <w:tc>
          <w:tcPr>
            <w:tcW w:w="1177" w:type="dxa"/>
          </w:tcPr>
          <w:p w14:paraId="5F94C8BB"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sz w:val="24"/>
                <w:szCs w:val="24"/>
              </w:rPr>
              <w:t>AS3</w:t>
            </w:r>
          </w:p>
        </w:tc>
        <w:tc>
          <w:tcPr>
            <w:tcW w:w="1177" w:type="dxa"/>
          </w:tcPr>
          <w:p w14:paraId="69E598DB"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sz w:val="24"/>
                <w:szCs w:val="24"/>
              </w:rPr>
              <w:t>AS4</w:t>
            </w:r>
          </w:p>
        </w:tc>
        <w:tc>
          <w:tcPr>
            <w:tcW w:w="1177" w:type="dxa"/>
          </w:tcPr>
          <w:p w14:paraId="2825EB1E"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sz w:val="24"/>
                <w:szCs w:val="24"/>
              </w:rPr>
              <w:t>AS5</w:t>
            </w:r>
          </w:p>
        </w:tc>
        <w:tc>
          <w:tcPr>
            <w:tcW w:w="1177" w:type="dxa"/>
          </w:tcPr>
          <w:p w14:paraId="51B9A468"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sz w:val="24"/>
                <w:szCs w:val="24"/>
              </w:rPr>
              <w:t>AS6</w:t>
            </w:r>
          </w:p>
        </w:tc>
        <w:tc>
          <w:tcPr>
            <w:tcW w:w="1177" w:type="dxa"/>
          </w:tcPr>
          <w:p w14:paraId="59E500B2"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sz w:val="24"/>
                <w:szCs w:val="24"/>
              </w:rPr>
              <w:t>AS7</w:t>
            </w:r>
          </w:p>
        </w:tc>
        <w:tc>
          <w:tcPr>
            <w:tcW w:w="1178" w:type="dxa"/>
          </w:tcPr>
          <w:p w14:paraId="4158A17A"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sz w:val="24"/>
                <w:szCs w:val="24"/>
              </w:rPr>
              <w:t>AS8</w:t>
            </w:r>
          </w:p>
        </w:tc>
        <w:tc>
          <w:tcPr>
            <w:tcW w:w="1178" w:type="dxa"/>
          </w:tcPr>
          <w:p w14:paraId="0037A5FB"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sz w:val="24"/>
                <w:szCs w:val="24"/>
              </w:rPr>
              <w:t>AS9</w:t>
            </w:r>
          </w:p>
        </w:tc>
        <w:tc>
          <w:tcPr>
            <w:tcW w:w="1178" w:type="dxa"/>
          </w:tcPr>
          <w:p w14:paraId="71E74DCC"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sz w:val="24"/>
                <w:szCs w:val="24"/>
              </w:rPr>
              <w:t>AS10</w:t>
            </w:r>
          </w:p>
        </w:tc>
      </w:tr>
      <w:tr w:rsidR="00227441" w:rsidRPr="005F5B96" w14:paraId="5F034058" w14:textId="77777777" w:rsidTr="00260BC6">
        <w:tc>
          <w:tcPr>
            <w:tcW w:w="1177" w:type="dxa"/>
            <w:vAlign w:val="bottom"/>
          </w:tcPr>
          <w:p w14:paraId="1286F03E"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1</w:t>
            </w:r>
          </w:p>
        </w:tc>
        <w:tc>
          <w:tcPr>
            <w:tcW w:w="1177" w:type="dxa"/>
            <w:vAlign w:val="bottom"/>
          </w:tcPr>
          <w:p w14:paraId="5DBB33EB"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0.0342</w:t>
            </w:r>
          </w:p>
        </w:tc>
        <w:tc>
          <w:tcPr>
            <w:tcW w:w="1177" w:type="dxa"/>
            <w:vAlign w:val="bottom"/>
          </w:tcPr>
          <w:p w14:paraId="71C39D74"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0.0352</w:t>
            </w:r>
          </w:p>
        </w:tc>
        <w:tc>
          <w:tcPr>
            <w:tcW w:w="1177" w:type="dxa"/>
            <w:vAlign w:val="bottom"/>
          </w:tcPr>
          <w:p w14:paraId="787C583C"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0.0345</w:t>
            </w:r>
          </w:p>
        </w:tc>
        <w:tc>
          <w:tcPr>
            <w:tcW w:w="1177" w:type="dxa"/>
            <w:vAlign w:val="bottom"/>
          </w:tcPr>
          <w:p w14:paraId="5551E19E"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0.0377</w:t>
            </w:r>
          </w:p>
        </w:tc>
        <w:tc>
          <w:tcPr>
            <w:tcW w:w="1177" w:type="dxa"/>
            <w:vAlign w:val="bottom"/>
          </w:tcPr>
          <w:p w14:paraId="414952EC"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0.0379</w:t>
            </w:r>
          </w:p>
        </w:tc>
        <w:tc>
          <w:tcPr>
            <w:tcW w:w="1177" w:type="dxa"/>
            <w:vAlign w:val="bottom"/>
          </w:tcPr>
          <w:p w14:paraId="34FF107C"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0.0342</w:t>
            </w:r>
          </w:p>
        </w:tc>
        <w:tc>
          <w:tcPr>
            <w:tcW w:w="1177" w:type="dxa"/>
            <w:vAlign w:val="bottom"/>
          </w:tcPr>
          <w:p w14:paraId="38283C57"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0.0693</w:t>
            </w:r>
          </w:p>
        </w:tc>
        <w:tc>
          <w:tcPr>
            <w:tcW w:w="1178" w:type="dxa"/>
            <w:vAlign w:val="bottom"/>
          </w:tcPr>
          <w:p w14:paraId="7A9FA08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0.0586</w:t>
            </w:r>
          </w:p>
        </w:tc>
        <w:tc>
          <w:tcPr>
            <w:tcW w:w="1178" w:type="dxa"/>
            <w:vAlign w:val="bottom"/>
          </w:tcPr>
          <w:p w14:paraId="58DE73D2"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0.1024</w:t>
            </w:r>
          </w:p>
        </w:tc>
        <w:tc>
          <w:tcPr>
            <w:tcW w:w="1178" w:type="dxa"/>
          </w:tcPr>
          <w:p w14:paraId="690E2736" w14:textId="77777777" w:rsidR="00227441" w:rsidRPr="005F5B96" w:rsidRDefault="00227441" w:rsidP="00260BC6">
            <w:pPr>
              <w:spacing w:line="360" w:lineRule="auto"/>
              <w:jc w:val="both"/>
              <w:rPr>
                <w:rFonts w:ascii="Times New Roman" w:hAnsi="Times New Roman" w:cs="Times New Roman"/>
                <w:sz w:val="24"/>
                <w:szCs w:val="24"/>
              </w:rPr>
            </w:pPr>
            <w:r w:rsidRPr="00213D76">
              <w:rPr>
                <w:rFonts w:ascii="Times New Roman" w:hAnsi="Times New Roman" w:cs="Times New Roman"/>
                <w:sz w:val="24"/>
                <w:szCs w:val="24"/>
              </w:rPr>
              <w:t>0.0841</w:t>
            </w:r>
          </w:p>
        </w:tc>
      </w:tr>
      <w:tr w:rsidR="00227441" w:rsidRPr="005F5B96" w14:paraId="38E3CBF9" w14:textId="77777777" w:rsidTr="00260BC6">
        <w:tc>
          <w:tcPr>
            <w:tcW w:w="1177" w:type="dxa"/>
            <w:vAlign w:val="bottom"/>
          </w:tcPr>
          <w:p w14:paraId="1AC8683B"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2</w:t>
            </w:r>
          </w:p>
        </w:tc>
        <w:tc>
          <w:tcPr>
            <w:tcW w:w="1177" w:type="dxa"/>
            <w:vAlign w:val="bottom"/>
          </w:tcPr>
          <w:p w14:paraId="1553675E"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0.0392</w:t>
            </w:r>
          </w:p>
        </w:tc>
        <w:tc>
          <w:tcPr>
            <w:tcW w:w="1177" w:type="dxa"/>
            <w:vAlign w:val="bottom"/>
          </w:tcPr>
          <w:p w14:paraId="3BB14303"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0.0382</w:t>
            </w:r>
          </w:p>
        </w:tc>
        <w:tc>
          <w:tcPr>
            <w:tcW w:w="1177" w:type="dxa"/>
            <w:vAlign w:val="bottom"/>
          </w:tcPr>
          <w:p w14:paraId="1A6496F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0.0415</w:t>
            </w:r>
          </w:p>
        </w:tc>
        <w:tc>
          <w:tcPr>
            <w:tcW w:w="1177" w:type="dxa"/>
            <w:vAlign w:val="bottom"/>
          </w:tcPr>
          <w:p w14:paraId="20006982"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0.0409</w:t>
            </w:r>
          </w:p>
        </w:tc>
        <w:tc>
          <w:tcPr>
            <w:tcW w:w="1177" w:type="dxa"/>
            <w:vAlign w:val="bottom"/>
          </w:tcPr>
          <w:p w14:paraId="4ADC69A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0.0373</w:t>
            </w:r>
          </w:p>
        </w:tc>
        <w:tc>
          <w:tcPr>
            <w:tcW w:w="1177" w:type="dxa"/>
            <w:vAlign w:val="bottom"/>
          </w:tcPr>
          <w:p w14:paraId="04CE2C2D"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0.0402</w:t>
            </w:r>
          </w:p>
        </w:tc>
        <w:tc>
          <w:tcPr>
            <w:tcW w:w="1177" w:type="dxa"/>
            <w:vAlign w:val="bottom"/>
          </w:tcPr>
          <w:p w14:paraId="74815B2A"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0.1198</w:t>
            </w:r>
          </w:p>
        </w:tc>
        <w:tc>
          <w:tcPr>
            <w:tcW w:w="1178" w:type="dxa"/>
            <w:vAlign w:val="bottom"/>
          </w:tcPr>
          <w:p w14:paraId="21934987"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0.1207</w:t>
            </w:r>
          </w:p>
        </w:tc>
        <w:tc>
          <w:tcPr>
            <w:tcW w:w="1178" w:type="dxa"/>
            <w:vAlign w:val="bottom"/>
          </w:tcPr>
          <w:p w14:paraId="2A788FD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0.2041</w:t>
            </w:r>
          </w:p>
        </w:tc>
        <w:tc>
          <w:tcPr>
            <w:tcW w:w="1178" w:type="dxa"/>
          </w:tcPr>
          <w:p w14:paraId="6E33161A" w14:textId="77777777" w:rsidR="00227441" w:rsidRPr="005F5B96" w:rsidRDefault="00227441" w:rsidP="00260BC6">
            <w:pPr>
              <w:spacing w:line="360" w:lineRule="auto"/>
              <w:jc w:val="both"/>
              <w:rPr>
                <w:rFonts w:ascii="Times New Roman" w:hAnsi="Times New Roman" w:cs="Times New Roman"/>
                <w:sz w:val="24"/>
                <w:szCs w:val="24"/>
              </w:rPr>
            </w:pPr>
            <w:r w:rsidRPr="00213D76">
              <w:rPr>
                <w:rFonts w:ascii="Times New Roman" w:hAnsi="Times New Roman" w:cs="Times New Roman"/>
                <w:sz w:val="24"/>
                <w:szCs w:val="24"/>
              </w:rPr>
              <w:t>0.2079</w:t>
            </w:r>
          </w:p>
        </w:tc>
      </w:tr>
      <w:tr w:rsidR="00227441" w:rsidRPr="005F5B96" w14:paraId="0386576A" w14:textId="77777777" w:rsidTr="00260BC6">
        <w:tc>
          <w:tcPr>
            <w:tcW w:w="1177" w:type="dxa"/>
            <w:vAlign w:val="bottom"/>
          </w:tcPr>
          <w:p w14:paraId="1614D1EC"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3</w:t>
            </w:r>
          </w:p>
        </w:tc>
        <w:tc>
          <w:tcPr>
            <w:tcW w:w="1177" w:type="dxa"/>
            <w:vAlign w:val="bottom"/>
          </w:tcPr>
          <w:p w14:paraId="37C602A2"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0.0646</w:t>
            </w:r>
          </w:p>
        </w:tc>
        <w:tc>
          <w:tcPr>
            <w:tcW w:w="1177" w:type="dxa"/>
            <w:vAlign w:val="bottom"/>
          </w:tcPr>
          <w:p w14:paraId="425FC7A9"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0.0587</w:t>
            </w:r>
          </w:p>
        </w:tc>
        <w:tc>
          <w:tcPr>
            <w:tcW w:w="1177" w:type="dxa"/>
            <w:vAlign w:val="bottom"/>
          </w:tcPr>
          <w:p w14:paraId="6F7B6AD2"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0.0634</w:t>
            </w:r>
          </w:p>
        </w:tc>
        <w:tc>
          <w:tcPr>
            <w:tcW w:w="1177" w:type="dxa"/>
            <w:vAlign w:val="bottom"/>
          </w:tcPr>
          <w:p w14:paraId="6CBDDE9E"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0.0629</w:t>
            </w:r>
          </w:p>
        </w:tc>
        <w:tc>
          <w:tcPr>
            <w:tcW w:w="1177" w:type="dxa"/>
            <w:vAlign w:val="bottom"/>
          </w:tcPr>
          <w:p w14:paraId="4B1235A1"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0.0591</w:t>
            </w:r>
          </w:p>
        </w:tc>
        <w:tc>
          <w:tcPr>
            <w:tcW w:w="1177" w:type="dxa"/>
            <w:vAlign w:val="bottom"/>
          </w:tcPr>
          <w:p w14:paraId="14A0406D"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0.0628</w:t>
            </w:r>
          </w:p>
        </w:tc>
        <w:tc>
          <w:tcPr>
            <w:tcW w:w="1177" w:type="dxa"/>
            <w:vAlign w:val="bottom"/>
          </w:tcPr>
          <w:p w14:paraId="62D44E64"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0.1745</w:t>
            </w:r>
          </w:p>
        </w:tc>
        <w:tc>
          <w:tcPr>
            <w:tcW w:w="1178" w:type="dxa"/>
            <w:vAlign w:val="bottom"/>
          </w:tcPr>
          <w:p w14:paraId="05D04665"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0.1591</w:t>
            </w:r>
          </w:p>
        </w:tc>
        <w:tc>
          <w:tcPr>
            <w:tcW w:w="1178" w:type="dxa"/>
            <w:vAlign w:val="bottom"/>
          </w:tcPr>
          <w:p w14:paraId="2229520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0.3757</w:t>
            </w:r>
          </w:p>
        </w:tc>
        <w:tc>
          <w:tcPr>
            <w:tcW w:w="1178" w:type="dxa"/>
          </w:tcPr>
          <w:p w14:paraId="263CBF5F" w14:textId="77777777" w:rsidR="00227441" w:rsidRPr="005F5B96" w:rsidRDefault="00227441" w:rsidP="00260BC6">
            <w:pPr>
              <w:spacing w:line="360" w:lineRule="auto"/>
              <w:jc w:val="both"/>
              <w:rPr>
                <w:rFonts w:ascii="Times New Roman" w:hAnsi="Times New Roman" w:cs="Times New Roman"/>
                <w:sz w:val="24"/>
                <w:szCs w:val="24"/>
              </w:rPr>
            </w:pPr>
            <w:r w:rsidRPr="00213D76">
              <w:rPr>
                <w:rFonts w:ascii="Times New Roman" w:hAnsi="Times New Roman" w:cs="Times New Roman"/>
                <w:sz w:val="24"/>
                <w:szCs w:val="24"/>
              </w:rPr>
              <w:t>0.3671</w:t>
            </w:r>
          </w:p>
        </w:tc>
      </w:tr>
      <w:tr w:rsidR="00227441" w:rsidRPr="005F5B96" w14:paraId="6D1AAD42" w14:textId="77777777" w:rsidTr="00260BC6">
        <w:tc>
          <w:tcPr>
            <w:tcW w:w="1177" w:type="dxa"/>
            <w:vAlign w:val="bottom"/>
          </w:tcPr>
          <w:p w14:paraId="53D41DF3"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4</w:t>
            </w:r>
          </w:p>
        </w:tc>
        <w:tc>
          <w:tcPr>
            <w:tcW w:w="1177" w:type="dxa"/>
            <w:vAlign w:val="bottom"/>
          </w:tcPr>
          <w:p w14:paraId="0B8DE612"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0.0867</w:t>
            </w:r>
          </w:p>
        </w:tc>
        <w:tc>
          <w:tcPr>
            <w:tcW w:w="1177" w:type="dxa"/>
            <w:vAlign w:val="bottom"/>
          </w:tcPr>
          <w:p w14:paraId="5DBFFE81"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0.0788</w:t>
            </w:r>
          </w:p>
        </w:tc>
        <w:tc>
          <w:tcPr>
            <w:tcW w:w="1177" w:type="dxa"/>
            <w:vAlign w:val="bottom"/>
          </w:tcPr>
          <w:p w14:paraId="29937D05"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0.0825</w:t>
            </w:r>
          </w:p>
        </w:tc>
        <w:tc>
          <w:tcPr>
            <w:tcW w:w="1177" w:type="dxa"/>
            <w:vAlign w:val="bottom"/>
          </w:tcPr>
          <w:p w14:paraId="1A3000B6"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0.0821</w:t>
            </w:r>
          </w:p>
        </w:tc>
        <w:tc>
          <w:tcPr>
            <w:tcW w:w="1177" w:type="dxa"/>
            <w:vAlign w:val="bottom"/>
          </w:tcPr>
          <w:p w14:paraId="3E97FC11"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0.0791</w:t>
            </w:r>
          </w:p>
        </w:tc>
        <w:tc>
          <w:tcPr>
            <w:tcW w:w="1177" w:type="dxa"/>
            <w:vAlign w:val="bottom"/>
          </w:tcPr>
          <w:p w14:paraId="67ADE99F"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0.0848</w:t>
            </w:r>
          </w:p>
        </w:tc>
        <w:tc>
          <w:tcPr>
            <w:tcW w:w="1177" w:type="dxa"/>
            <w:vAlign w:val="bottom"/>
          </w:tcPr>
          <w:p w14:paraId="15E8639D"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0.2332</w:t>
            </w:r>
          </w:p>
        </w:tc>
        <w:tc>
          <w:tcPr>
            <w:tcW w:w="1178" w:type="dxa"/>
            <w:vAlign w:val="bottom"/>
          </w:tcPr>
          <w:p w14:paraId="0F423243"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0.2056</w:t>
            </w:r>
          </w:p>
        </w:tc>
        <w:tc>
          <w:tcPr>
            <w:tcW w:w="1178" w:type="dxa"/>
            <w:vAlign w:val="bottom"/>
          </w:tcPr>
          <w:p w14:paraId="798EFEF7"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0.5499</w:t>
            </w:r>
          </w:p>
        </w:tc>
        <w:tc>
          <w:tcPr>
            <w:tcW w:w="1178" w:type="dxa"/>
          </w:tcPr>
          <w:p w14:paraId="7DD846A2" w14:textId="77777777" w:rsidR="00227441" w:rsidRPr="005F5B96" w:rsidRDefault="00227441" w:rsidP="00260BC6">
            <w:pPr>
              <w:spacing w:line="360" w:lineRule="auto"/>
              <w:jc w:val="both"/>
              <w:rPr>
                <w:rFonts w:ascii="Times New Roman" w:hAnsi="Times New Roman" w:cs="Times New Roman"/>
                <w:sz w:val="24"/>
                <w:szCs w:val="24"/>
              </w:rPr>
            </w:pPr>
            <w:r w:rsidRPr="00213D76">
              <w:rPr>
                <w:rFonts w:ascii="Times New Roman" w:hAnsi="Times New Roman" w:cs="Times New Roman"/>
                <w:sz w:val="24"/>
                <w:szCs w:val="24"/>
              </w:rPr>
              <w:t>0.5207</w:t>
            </w:r>
          </w:p>
        </w:tc>
      </w:tr>
      <w:tr w:rsidR="00227441" w:rsidRPr="005F5B96" w14:paraId="78E48981" w14:textId="77777777" w:rsidTr="00260BC6">
        <w:tc>
          <w:tcPr>
            <w:tcW w:w="1177" w:type="dxa"/>
            <w:vAlign w:val="bottom"/>
          </w:tcPr>
          <w:p w14:paraId="3375B949"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5</w:t>
            </w:r>
          </w:p>
        </w:tc>
        <w:tc>
          <w:tcPr>
            <w:tcW w:w="1177" w:type="dxa"/>
            <w:vAlign w:val="bottom"/>
          </w:tcPr>
          <w:p w14:paraId="4651E62F"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0.1033</w:t>
            </w:r>
          </w:p>
        </w:tc>
        <w:tc>
          <w:tcPr>
            <w:tcW w:w="1177" w:type="dxa"/>
            <w:vAlign w:val="bottom"/>
          </w:tcPr>
          <w:p w14:paraId="4EF8698C"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0.099</w:t>
            </w:r>
          </w:p>
        </w:tc>
        <w:tc>
          <w:tcPr>
            <w:tcW w:w="1177" w:type="dxa"/>
            <w:vAlign w:val="bottom"/>
          </w:tcPr>
          <w:p w14:paraId="2AF5FCD9"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0.1029</w:t>
            </w:r>
          </w:p>
        </w:tc>
        <w:tc>
          <w:tcPr>
            <w:tcW w:w="1177" w:type="dxa"/>
            <w:vAlign w:val="bottom"/>
          </w:tcPr>
          <w:p w14:paraId="39F1D445"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0.1045</w:t>
            </w:r>
          </w:p>
        </w:tc>
        <w:tc>
          <w:tcPr>
            <w:tcW w:w="1177" w:type="dxa"/>
            <w:vAlign w:val="bottom"/>
          </w:tcPr>
          <w:p w14:paraId="0D6920D4"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0.0964</w:t>
            </w:r>
          </w:p>
        </w:tc>
        <w:tc>
          <w:tcPr>
            <w:tcW w:w="1177" w:type="dxa"/>
            <w:vAlign w:val="bottom"/>
          </w:tcPr>
          <w:p w14:paraId="151D1C9E"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0.1032</w:t>
            </w:r>
          </w:p>
        </w:tc>
        <w:tc>
          <w:tcPr>
            <w:tcW w:w="1177" w:type="dxa"/>
            <w:vAlign w:val="bottom"/>
          </w:tcPr>
          <w:p w14:paraId="18DF8456"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0.2769</w:t>
            </w:r>
          </w:p>
        </w:tc>
        <w:tc>
          <w:tcPr>
            <w:tcW w:w="1178" w:type="dxa"/>
            <w:vAlign w:val="bottom"/>
          </w:tcPr>
          <w:p w14:paraId="51E48DCA"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0.2412</w:t>
            </w:r>
          </w:p>
        </w:tc>
        <w:tc>
          <w:tcPr>
            <w:tcW w:w="1178" w:type="dxa"/>
            <w:vAlign w:val="bottom"/>
          </w:tcPr>
          <w:p w14:paraId="48206137"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0.6951</w:t>
            </w:r>
          </w:p>
        </w:tc>
        <w:tc>
          <w:tcPr>
            <w:tcW w:w="1178" w:type="dxa"/>
          </w:tcPr>
          <w:p w14:paraId="1D3E44DD" w14:textId="77777777" w:rsidR="00227441" w:rsidRPr="005F5B96" w:rsidRDefault="00227441" w:rsidP="00260BC6">
            <w:pPr>
              <w:spacing w:line="360" w:lineRule="auto"/>
              <w:jc w:val="both"/>
              <w:rPr>
                <w:rFonts w:ascii="Times New Roman" w:hAnsi="Times New Roman" w:cs="Times New Roman"/>
                <w:sz w:val="24"/>
                <w:szCs w:val="24"/>
              </w:rPr>
            </w:pPr>
            <w:r w:rsidRPr="00213D76">
              <w:rPr>
                <w:rFonts w:ascii="Times New Roman" w:hAnsi="Times New Roman" w:cs="Times New Roman"/>
                <w:sz w:val="24"/>
                <w:szCs w:val="24"/>
              </w:rPr>
              <w:t>0.6745</w:t>
            </w:r>
          </w:p>
        </w:tc>
      </w:tr>
      <w:tr w:rsidR="00227441" w:rsidRPr="005F5B96" w14:paraId="367E4F2E" w14:textId="77777777" w:rsidTr="00260BC6">
        <w:tc>
          <w:tcPr>
            <w:tcW w:w="1177" w:type="dxa"/>
            <w:vAlign w:val="bottom"/>
          </w:tcPr>
          <w:p w14:paraId="727C150B"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lastRenderedPageBreak/>
              <w:t>6</w:t>
            </w:r>
          </w:p>
        </w:tc>
        <w:tc>
          <w:tcPr>
            <w:tcW w:w="1177" w:type="dxa"/>
            <w:vAlign w:val="bottom"/>
          </w:tcPr>
          <w:p w14:paraId="1D403884"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0.1226</w:t>
            </w:r>
          </w:p>
        </w:tc>
        <w:tc>
          <w:tcPr>
            <w:tcW w:w="1177" w:type="dxa"/>
            <w:vAlign w:val="bottom"/>
          </w:tcPr>
          <w:p w14:paraId="43C4DA9F"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0.1181</w:t>
            </w:r>
          </w:p>
        </w:tc>
        <w:tc>
          <w:tcPr>
            <w:tcW w:w="1177" w:type="dxa"/>
            <w:vAlign w:val="bottom"/>
          </w:tcPr>
          <w:p w14:paraId="7203E837"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0.1269</w:t>
            </w:r>
          </w:p>
        </w:tc>
        <w:tc>
          <w:tcPr>
            <w:tcW w:w="1177" w:type="dxa"/>
            <w:vAlign w:val="bottom"/>
          </w:tcPr>
          <w:p w14:paraId="1AF079BF"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0.1281</w:t>
            </w:r>
          </w:p>
        </w:tc>
        <w:tc>
          <w:tcPr>
            <w:tcW w:w="1177" w:type="dxa"/>
            <w:vAlign w:val="bottom"/>
          </w:tcPr>
          <w:p w14:paraId="167B604B"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0.1159</w:t>
            </w:r>
          </w:p>
        </w:tc>
        <w:tc>
          <w:tcPr>
            <w:tcW w:w="1177" w:type="dxa"/>
            <w:vAlign w:val="bottom"/>
          </w:tcPr>
          <w:p w14:paraId="1629D0CD"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0.1307</w:t>
            </w:r>
          </w:p>
        </w:tc>
        <w:tc>
          <w:tcPr>
            <w:tcW w:w="1177" w:type="dxa"/>
            <w:vAlign w:val="bottom"/>
          </w:tcPr>
          <w:p w14:paraId="5D3BFAC0"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0.3129</w:t>
            </w:r>
          </w:p>
        </w:tc>
        <w:tc>
          <w:tcPr>
            <w:tcW w:w="1178" w:type="dxa"/>
            <w:vAlign w:val="bottom"/>
          </w:tcPr>
          <w:p w14:paraId="610F6D04"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0.277</w:t>
            </w:r>
          </w:p>
        </w:tc>
        <w:tc>
          <w:tcPr>
            <w:tcW w:w="1178" w:type="dxa"/>
            <w:vAlign w:val="bottom"/>
          </w:tcPr>
          <w:p w14:paraId="27D6276B"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0.7993</w:t>
            </w:r>
          </w:p>
        </w:tc>
        <w:tc>
          <w:tcPr>
            <w:tcW w:w="1178" w:type="dxa"/>
          </w:tcPr>
          <w:p w14:paraId="5DB2FC1A" w14:textId="77777777" w:rsidR="00227441" w:rsidRPr="005F5B96" w:rsidRDefault="00227441" w:rsidP="00260BC6">
            <w:pPr>
              <w:spacing w:line="360" w:lineRule="auto"/>
              <w:jc w:val="both"/>
              <w:rPr>
                <w:rFonts w:ascii="Times New Roman" w:hAnsi="Times New Roman" w:cs="Times New Roman"/>
                <w:sz w:val="24"/>
                <w:szCs w:val="24"/>
              </w:rPr>
            </w:pPr>
            <w:r w:rsidRPr="004E60B8">
              <w:rPr>
                <w:rFonts w:ascii="Times New Roman" w:hAnsi="Times New Roman" w:cs="Times New Roman"/>
                <w:sz w:val="24"/>
                <w:szCs w:val="24"/>
              </w:rPr>
              <w:t>0.7881</w:t>
            </w:r>
          </w:p>
        </w:tc>
      </w:tr>
      <w:tr w:rsidR="00227441" w:rsidRPr="005F5B96" w14:paraId="3DC47335" w14:textId="77777777" w:rsidTr="00260BC6">
        <w:tc>
          <w:tcPr>
            <w:tcW w:w="1177" w:type="dxa"/>
            <w:vAlign w:val="bottom"/>
          </w:tcPr>
          <w:p w14:paraId="26B07A78"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7</w:t>
            </w:r>
          </w:p>
        </w:tc>
        <w:tc>
          <w:tcPr>
            <w:tcW w:w="1177" w:type="dxa"/>
            <w:vAlign w:val="bottom"/>
          </w:tcPr>
          <w:p w14:paraId="5B571081"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0.1458</w:t>
            </w:r>
          </w:p>
        </w:tc>
        <w:tc>
          <w:tcPr>
            <w:tcW w:w="1177" w:type="dxa"/>
            <w:vAlign w:val="bottom"/>
          </w:tcPr>
          <w:p w14:paraId="36210692"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0.138</w:t>
            </w:r>
          </w:p>
        </w:tc>
        <w:tc>
          <w:tcPr>
            <w:tcW w:w="1177" w:type="dxa"/>
            <w:vAlign w:val="bottom"/>
          </w:tcPr>
          <w:p w14:paraId="2C05E37C"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0.1528</w:t>
            </w:r>
          </w:p>
        </w:tc>
        <w:tc>
          <w:tcPr>
            <w:tcW w:w="1177" w:type="dxa"/>
            <w:vAlign w:val="bottom"/>
          </w:tcPr>
          <w:p w14:paraId="78F4DAB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0.1502</w:t>
            </w:r>
          </w:p>
        </w:tc>
        <w:tc>
          <w:tcPr>
            <w:tcW w:w="1177" w:type="dxa"/>
            <w:vAlign w:val="bottom"/>
          </w:tcPr>
          <w:p w14:paraId="6477BA6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0.1355</w:t>
            </w:r>
          </w:p>
        </w:tc>
        <w:tc>
          <w:tcPr>
            <w:tcW w:w="1177" w:type="dxa"/>
            <w:vAlign w:val="bottom"/>
          </w:tcPr>
          <w:p w14:paraId="6037017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0.1572</w:t>
            </w:r>
          </w:p>
        </w:tc>
        <w:tc>
          <w:tcPr>
            <w:tcW w:w="1177" w:type="dxa"/>
            <w:vAlign w:val="bottom"/>
          </w:tcPr>
          <w:p w14:paraId="394042B1"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0.3461</w:t>
            </w:r>
          </w:p>
        </w:tc>
        <w:tc>
          <w:tcPr>
            <w:tcW w:w="1178" w:type="dxa"/>
            <w:vAlign w:val="bottom"/>
          </w:tcPr>
          <w:p w14:paraId="714B61EE"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0.317</w:t>
            </w:r>
          </w:p>
        </w:tc>
        <w:tc>
          <w:tcPr>
            <w:tcW w:w="1178" w:type="dxa"/>
            <w:vAlign w:val="bottom"/>
          </w:tcPr>
          <w:p w14:paraId="73F8DB4C"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0.879</w:t>
            </w:r>
          </w:p>
        </w:tc>
        <w:tc>
          <w:tcPr>
            <w:tcW w:w="1178" w:type="dxa"/>
          </w:tcPr>
          <w:p w14:paraId="2D01EBEB" w14:textId="77777777" w:rsidR="00227441" w:rsidRPr="005F5B96" w:rsidRDefault="00227441" w:rsidP="00260BC6">
            <w:pPr>
              <w:spacing w:line="360" w:lineRule="auto"/>
              <w:jc w:val="both"/>
              <w:rPr>
                <w:rFonts w:ascii="Times New Roman" w:hAnsi="Times New Roman" w:cs="Times New Roman"/>
                <w:sz w:val="24"/>
                <w:szCs w:val="24"/>
              </w:rPr>
            </w:pPr>
            <w:r w:rsidRPr="004E60B8">
              <w:rPr>
                <w:rFonts w:ascii="Times New Roman" w:hAnsi="Times New Roman" w:cs="Times New Roman"/>
                <w:sz w:val="24"/>
                <w:szCs w:val="24"/>
              </w:rPr>
              <w:t>0.8713</w:t>
            </w:r>
          </w:p>
        </w:tc>
      </w:tr>
      <w:tr w:rsidR="00227441" w:rsidRPr="005F5B96" w14:paraId="14688C64" w14:textId="77777777" w:rsidTr="00260BC6">
        <w:tc>
          <w:tcPr>
            <w:tcW w:w="1177" w:type="dxa"/>
            <w:vAlign w:val="bottom"/>
          </w:tcPr>
          <w:p w14:paraId="3484941E"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8</w:t>
            </w:r>
          </w:p>
        </w:tc>
        <w:tc>
          <w:tcPr>
            <w:tcW w:w="1177" w:type="dxa"/>
            <w:vAlign w:val="bottom"/>
          </w:tcPr>
          <w:p w14:paraId="5D3310E6"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0.1669</w:t>
            </w:r>
          </w:p>
        </w:tc>
        <w:tc>
          <w:tcPr>
            <w:tcW w:w="1177" w:type="dxa"/>
            <w:vAlign w:val="bottom"/>
          </w:tcPr>
          <w:p w14:paraId="0B1C24C5"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0.1598</w:t>
            </w:r>
          </w:p>
        </w:tc>
        <w:tc>
          <w:tcPr>
            <w:tcW w:w="1177" w:type="dxa"/>
            <w:vAlign w:val="bottom"/>
          </w:tcPr>
          <w:p w14:paraId="51BB4B8B"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0.1775</w:t>
            </w:r>
          </w:p>
        </w:tc>
        <w:tc>
          <w:tcPr>
            <w:tcW w:w="1177" w:type="dxa"/>
            <w:vAlign w:val="bottom"/>
          </w:tcPr>
          <w:p w14:paraId="194DF342"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0.1729</w:t>
            </w:r>
          </w:p>
        </w:tc>
        <w:tc>
          <w:tcPr>
            <w:tcW w:w="1177" w:type="dxa"/>
            <w:vAlign w:val="bottom"/>
          </w:tcPr>
          <w:p w14:paraId="5E79E3B2"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0.1547</w:t>
            </w:r>
          </w:p>
        </w:tc>
        <w:tc>
          <w:tcPr>
            <w:tcW w:w="1177" w:type="dxa"/>
            <w:vAlign w:val="bottom"/>
          </w:tcPr>
          <w:p w14:paraId="052110C3"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0.1778</w:t>
            </w:r>
          </w:p>
        </w:tc>
        <w:tc>
          <w:tcPr>
            <w:tcW w:w="1177" w:type="dxa"/>
            <w:vAlign w:val="bottom"/>
          </w:tcPr>
          <w:p w14:paraId="608CCE4C"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0.393</w:t>
            </w:r>
          </w:p>
        </w:tc>
        <w:tc>
          <w:tcPr>
            <w:tcW w:w="1178" w:type="dxa"/>
            <w:vAlign w:val="bottom"/>
          </w:tcPr>
          <w:p w14:paraId="14D32210"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0.3621</w:t>
            </w:r>
          </w:p>
        </w:tc>
        <w:tc>
          <w:tcPr>
            <w:tcW w:w="1178" w:type="dxa"/>
            <w:vAlign w:val="bottom"/>
          </w:tcPr>
          <w:p w14:paraId="02CE7B3C"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0.937</w:t>
            </w:r>
          </w:p>
        </w:tc>
        <w:tc>
          <w:tcPr>
            <w:tcW w:w="1178" w:type="dxa"/>
          </w:tcPr>
          <w:p w14:paraId="465A61D9" w14:textId="77777777" w:rsidR="00227441" w:rsidRPr="005F5B96" w:rsidRDefault="00227441" w:rsidP="00260BC6">
            <w:pPr>
              <w:spacing w:line="360" w:lineRule="auto"/>
              <w:jc w:val="both"/>
              <w:rPr>
                <w:rFonts w:ascii="Times New Roman" w:hAnsi="Times New Roman" w:cs="Times New Roman"/>
                <w:sz w:val="24"/>
                <w:szCs w:val="24"/>
              </w:rPr>
            </w:pPr>
            <w:r w:rsidRPr="004E60B8">
              <w:rPr>
                <w:rFonts w:ascii="Times New Roman" w:hAnsi="Times New Roman" w:cs="Times New Roman"/>
                <w:sz w:val="24"/>
                <w:szCs w:val="24"/>
              </w:rPr>
              <w:t>0.9280</w:t>
            </w:r>
          </w:p>
        </w:tc>
      </w:tr>
      <w:tr w:rsidR="00227441" w:rsidRPr="005F5B96" w14:paraId="0DDB0C10" w14:textId="77777777" w:rsidTr="00260BC6">
        <w:tc>
          <w:tcPr>
            <w:tcW w:w="1177" w:type="dxa"/>
            <w:vAlign w:val="bottom"/>
          </w:tcPr>
          <w:p w14:paraId="09DE988C"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9</w:t>
            </w:r>
          </w:p>
        </w:tc>
        <w:tc>
          <w:tcPr>
            <w:tcW w:w="1177" w:type="dxa"/>
            <w:vAlign w:val="bottom"/>
          </w:tcPr>
          <w:p w14:paraId="3B8ED986"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0.1835</w:t>
            </w:r>
          </w:p>
        </w:tc>
        <w:tc>
          <w:tcPr>
            <w:tcW w:w="1177" w:type="dxa"/>
            <w:vAlign w:val="bottom"/>
          </w:tcPr>
          <w:p w14:paraId="723BB907"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0.1811</w:t>
            </w:r>
          </w:p>
        </w:tc>
        <w:tc>
          <w:tcPr>
            <w:tcW w:w="1177" w:type="dxa"/>
            <w:vAlign w:val="bottom"/>
          </w:tcPr>
          <w:p w14:paraId="78362917"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0.1974</w:t>
            </w:r>
          </w:p>
        </w:tc>
        <w:tc>
          <w:tcPr>
            <w:tcW w:w="1177" w:type="dxa"/>
            <w:vAlign w:val="bottom"/>
          </w:tcPr>
          <w:p w14:paraId="50D358C2"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0.1902</w:t>
            </w:r>
          </w:p>
        </w:tc>
        <w:tc>
          <w:tcPr>
            <w:tcW w:w="1177" w:type="dxa"/>
            <w:vAlign w:val="bottom"/>
          </w:tcPr>
          <w:p w14:paraId="5700D8A0"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0.1744</w:t>
            </w:r>
          </w:p>
        </w:tc>
        <w:tc>
          <w:tcPr>
            <w:tcW w:w="1177" w:type="dxa"/>
            <w:vAlign w:val="bottom"/>
          </w:tcPr>
          <w:p w14:paraId="56835D45"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0.1972</w:t>
            </w:r>
          </w:p>
        </w:tc>
        <w:tc>
          <w:tcPr>
            <w:tcW w:w="1177" w:type="dxa"/>
            <w:vAlign w:val="bottom"/>
          </w:tcPr>
          <w:p w14:paraId="089E168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0.445</w:t>
            </w:r>
          </w:p>
        </w:tc>
        <w:tc>
          <w:tcPr>
            <w:tcW w:w="1178" w:type="dxa"/>
            <w:vAlign w:val="bottom"/>
          </w:tcPr>
          <w:p w14:paraId="33D3198D"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0.4113</w:t>
            </w:r>
          </w:p>
        </w:tc>
        <w:tc>
          <w:tcPr>
            <w:tcW w:w="1178" w:type="dxa"/>
            <w:vAlign w:val="bottom"/>
          </w:tcPr>
          <w:p w14:paraId="44880E43"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0.9667</w:t>
            </w:r>
          </w:p>
        </w:tc>
        <w:tc>
          <w:tcPr>
            <w:tcW w:w="1178" w:type="dxa"/>
          </w:tcPr>
          <w:p w14:paraId="32980A97" w14:textId="77777777" w:rsidR="00227441" w:rsidRPr="005F5B96" w:rsidRDefault="00227441" w:rsidP="00260BC6">
            <w:pPr>
              <w:spacing w:line="360" w:lineRule="auto"/>
              <w:jc w:val="both"/>
              <w:rPr>
                <w:rFonts w:ascii="Times New Roman" w:hAnsi="Times New Roman" w:cs="Times New Roman"/>
                <w:sz w:val="24"/>
                <w:szCs w:val="24"/>
              </w:rPr>
            </w:pPr>
            <w:r w:rsidRPr="004E60B8">
              <w:rPr>
                <w:rFonts w:ascii="Times New Roman" w:hAnsi="Times New Roman" w:cs="Times New Roman"/>
                <w:sz w:val="24"/>
                <w:szCs w:val="24"/>
              </w:rPr>
              <w:t>0.9614</w:t>
            </w:r>
          </w:p>
        </w:tc>
      </w:tr>
      <w:tr w:rsidR="00227441" w:rsidRPr="005F5B96" w14:paraId="39F59A51" w14:textId="77777777" w:rsidTr="00260BC6">
        <w:tc>
          <w:tcPr>
            <w:tcW w:w="1177" w:type="dxa"/>
            <w:vAlign w:val="bottom"/>
          </w:tcPr>
          <w:p w14:paraId="276A870C"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10</w:t>
            </w:r>
          </w:p>
        </w:tc>
        <w:tc>
          <w:tcPr>
            <w:tcW w:w="1177" w:type="dxa"/>
            <w:vAlign w:val="bottom"/>
          </w:tcPr>
          <w:p w14:paraId="3CCBAAE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0.2044</w:t>
            </w:r>
          </w:p>
        </w:tc>
        <w:tc>
          <w:tcPr>
            <w:tcW w:w="1177" w:type="dxa"/>
            <w:vAlign w:val="bottom"/>
          </w:tcPr>
          <w:p w14:paraId="6C684E0F"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0.2054</w:t>
            </w:r>
          </w:p>
        </w:tc>
        <w:tc>
          <w:tcPr>
            <w:tcW w:w="1177" w:type="dxa"/>
            <w:vAlign w:val="bottom"/>
          </w:tcPr>
          <w:p w14:paraId="78879619"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0.2197</w:t>
            </w:r>
          </w:p>
        </w:tc>
        <w:tc>
          <w:tcPr>
            <w:tcW w:w="1177" w:type="dxa"/>
            <w:vAlign w:val="bottom"/>
          </w:tcPr>
          <w:p w14:paraId="049638A5"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0.209</w:t>
            </w:r>
          </w:p>
        </w:tc>
        <w:tc>
          <w:tcPr>
            <w:tcW w:w="1177" w:type="dxa"/>
            <w:vAlign w:val="bottom"/>
          </w:tcPr>
          <w:p w14:paraId="1207B34A"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0.1924</w:t>
            </w:r>
          </w:p>
        </w:tc>
        <w:tc>
          <w:tcPr>
            <w:tcW w:w="1177" w:type="dxa"/>
            <w:vAlign w:val="bottom"/>
          </w:tcPr>
          <w:p w14:paraId="4C75CAD7"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0.2178</w:t>
            </w:r>
          </w:p>
        </w:tc>
        <w:tc>
          <w:tcPr>
            <w:tcW w:w="1177" w:type="dxa"/>
            <w:vAlign w:val="bottom"/>
          </w:tcPr>
          <w:p w14:paraId="5DF3735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0.5085</w:t>
            </w:r>
          </w:p>
        </w:tc>
        <w:tc>
          <w:tcPr>
            <w:tcW w:w="1178" w:type="dxa"/>
            <w:vAlign w:val="bottom"/>
          </w:tcPr>
          <w:p w14:paraId="5F9CDD9E"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0.4663</w:t>
            </w:r>
          </w:p>
        </w:tc>
        <w:tc>
          <w:tcPr>
            <w:tcW w:w="1178" w:type="dxa"/>
            <w:vAlign w:val="bottom"/>
          </w:tcPr>
          <w:p w14:paraId="1FEEF0C2"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0.9825</w:t>
            </w:r>
          </w:p>
        </w:tc>
        <w:tc>
          <w:tcPr>
            <w:tcW w:w="1178" w:type="dxa"/>
          </w:tcPr>
          <w:p w14:paraId="2C970DB5" w14:textId="77777777" w:rsidR="00227441" w:rsidRPr="005F5B96" w:rsidRDefault="00227441" w:rsidP="00260BC6">
            <w:pPr>
              <w:spacing w:line="360" w:lineRule="auto"/>
              <w:jc w:val="both"/>
              <w:rPr>
                <w:rFonts w:ascii="Times New Roman" w:hAnsi="Times New Roman" w:cs="Times New Roman"/>
                <w:sz w:val="24"/>
                <w:szCs w:val="24"/>
              </w:rPr>
            </w:pPr>
            <w:r w:rsidRPr="004E60B8">
              <w:rPr>
                <w:rFonts w:ascii="Times New Roman" w:hAnsi="Times New Roman" w:cs="Times New Roman"/>
                <w:sz w:val="24"/>
                <w:szCs w:val="24"/>
              </w:rPr>
              <w:t>0.9809</w:t>
            </w:r>
          </w:p>
        </w:tc>
      </w:tr>
      <w:tr w:rsidR="00227441" w:rsidRPr="005F5B96" w14:paraId="62A758A7" w14:textId="77777777" w:rsidTr="00260BC6">
        <w:tc>
          <w:tcPr>
            <w:tcW w:w="1177" w:type="dxa"/>
            <w:vAlign w:val="bottom"/>
          </w:tcPr>
          <w:p w14:paraId="1E2DECCB"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11</w:t>
            </w:r>
          </w:p>
        </w:tc>
        <w:tc>
          <w:tcPr>
            <w:tcW w:w="1177" w:type="dxa"/>
            <w:vAlign w:val="bottom"/>
          </w:tcPr>
          <w:p w14:paraId="62E1F9A4"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0.2206</w:t>
            </w:r>
          </w:p>
        </w:tc>
        <w:tc>
          <w:tcPr>
            <w:tcW w:w="1177" w:type="dxa"/>
            <w:vAlign w:val="bottom"/>
          </w:tcPr>
          <w:p w14:paraId="1232F6E0"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0.2295</w:t>
            </w:r>
          </w:p>
        </w:tc>
        <w:tc>
          <w:tcPr>
            <w:tcW w:w="1177" w:type="dxa"/>
            <w:vAlign w:val="bottom"/>
          </w:tcPr>
          <w:p w14:paraId="4835B13D"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0.2386</w:t>
            </w:r>
          </w:p>
        </w:tc>
        <w:tc>
          <w:tcPr>
            <w:tcW w:w="1177" w:type="dxa"/>
            <w:vAlign w:val="bottom"/>
          </w:tcPr>
          <w:p w14:paraId="4EDD3E09"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0.2293</w:t>
            </w:r>
          </w:p>
        </w:tc>
        <w:tc>
          <w:tcPr>
            <w:tcW w:w="1177" w:type="dxa"/>
            <w:vAlign w:val="bottom"/>
          </w:tcPr>
          <w:p w14:paraId="18A1C70C"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0.2103</w:t>
            </w:r>
          </w:p>
        </w:tc>
        <w:tc>
          <w:tcPr>
            <w:tcW w:w="1177" w:type="dxa"/>
            <w:vAlign w:val="bottom"/>
          </w:tcPr>
          <w:p w14:paraId="115DE0CB"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0.2353</w:t>
            </w:r>
          </w:p>
        </w:tc>
        <w:tc>
          <w:tcPr>
            <w:tcW w:w="1177" w:type="dxa"/>
            <w:vAlign w:val="bottom"/>
          </w:tcPr>
          <w:p w14:paraId="59857F85"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0.5668</w:t>
            </w:r>
          </w:p>
        </w:tc>
        <w:tc>
          <w:tcPr>
            <w:tcW w:w="1178" w:type="dxa"/>
            <w:vAlign w:val="bottom"/>
          </w:tcPr>
          <w:p w14:paraId="7179FEDC"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0.531</w:t>
            </w:r>
          </w:p>
        </w:tc>
        <w:tc>
          <w:tcPr>
            <w:tcW w:w="1178" w:type="dxa"/>
            <w:vAlign w:val="bottom"/>
          </w:tcPr>
          <w:p w14:paraId="70332D30"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0.9917</w:t>
            </w:r>
          </w:p>
        </w:tc>
        <w:tc>
          <w:tcPr>
            <w:tcW w:w="1178" w:type="dxa"/>
          </w:tcPr>
          <w:p w14:paraId="76598099" w14:textId="77777777" w:rsidR="00227441" w:rsidRPr="005F5B96" w:rsidRDefault="00227441" w:rsidP="00260BC6">
            <w:pPr>
              <w:spacing w:line="360" w:lineRule="auto"/>
              <w:jc w:val="both"/>
              <w:rPr>
                <w:rFonts w:ascii="Times New Roman" w:hAnsi="Times New Roman" w:cs="Times New Roman"/>
                <w:sz w:val="24"/>
                <w:szCs w:val="24"/>
              </w:rPr>
            </w:pPr>
            <w:r w:rsidRPr="004E60B8">
              <w:rPr>
                <w:rFonts w:ascii="Times New Roman" w:hAnsi="Times New Roman" w:cs="Times New Roman"/>
                <w:sz w:val="24"/>
                <w:szCs w:val="24"/>
              </w:rPr>
              <w:t>0.9909</w:t>
            </w:r>
          </w:p>
        </w:tc>
      </w:tr>
      <w:tr w:rsidR="00227441" w:rsidRPr="005F5B96" w14:paraId="1F1EE28E" w14:textId="77777777" w:rsidTr="00260BC6">
        <w:tc>
          <w:tcPr>
            <w:tcW w:w="1177" w:type="dxa"/>
            <w:vAlign w:val="bottom"/>
          </w:tcPr>
          <w:p w14:paraId="4900EE3C"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12</w:t>
            </w:r>
          </w:p>
        </w:tc>
        <w:tc>
          <w:tcPr>
            <w:tcW w:w="1177" w:type="dxa"/>
            <w:vAlign w:val="bottom"/>
          </w:tcPr>
          <w:p w14:paraId="43C05F65"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0.2403</w:t>
            </w:r>
          </w:p>
        </w:tc>
        <w:tc>
          <w:tcPr>
            <w:tcW w:w="1177" w:type="dxa"/>
            <w:vAlign w:val="bottom"/>
          </w:tcPr>
          <w:p w14:paraId="4618793D"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0.2505</w:t>
            </w:r>
          </w:p>
        </w:tc>
        <w:tc>
          <w:tcPr>
            <w:tcW w:w="1177" w:type="dxa"/>
            <w:vAlign w:val="bottom"/>
          </w:tcPr>
          <w:p w14:paraId="33EFE0F1"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0.2605</w:t>
            </w:r>
          </w:p>
        </w:tc>
        <w:tc>
          <w:tcPr>
            <w:tcW w:w="1177" w:type="dxa"/>
            <w:vAlign w:val="bottom"/>
          </w:tcPr>
          <w:p w14:paraId="149557D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0.2526</w:t>
            </w:r>
          </w:p>
        </w:tc>
        <w:tc>
          <w:tcPr>
            <w:tcW w:w="1177" w:type="dxa"/>
            <w:vAlign w:val="bottom"/>
          </w:tcPr>
          <w:p w14:paraId="4057A839"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0.2274</w:t>
            </w:r>
          </w:p>
        </w:tc>
        <w:tc>
          <w:tcPr>
            <w:tcW w:w="1177" w:type="dxa"/>
            <w:vAlign w:val="bottom"/>
          </w:tcPr>
          <w:p w14:paraId="7DDD79BB"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0.2541</w:t>
            </w:r>
          </w:p>
        </w:tc>
        <w:tc>
          <w:tcPr>
            <w:tcW w:w="1177" w:type="dxa"/>
            <w:vAlign w:val="bottom"/>
          </w:tcPr>
          <w:p w14:paraId="3493F1C5"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0.6299</w:t>
            </w:r>
          </w:p>
        </w:tc>
        <w:tc>
          <w:tcPr>
            <w:tcW w:w="1178" w:type="dxa"/>
            <w:vAlign w:val="bottom"/>
          </w:tcPr>
          <w:p w14:paraId="2AAEEFB4"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0.6026</w:t>
            </w:r>
          </w:p>
        </w:tc>
        <w:tc>
          <w:tcPr>
            <w:tcW w:w="1178" w:type="dxa"/>
            <w:vAlign w:val="bottom"/>
          </w:tcPr>
          <w:p w14:paraId="142E9DC4"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0.9959</w:t>
            </w:r>
          </w:p>
        </w:tc>
        <w:tc>
          <w:tcPr>
            <w:tcW w:w="1178" w:type="dxa"/>
          </w:tcPr>
          <w:p w14:paraId="5B6725B8" w14:textId="77777777" w:rsidR="00227441" w:rsidRPr="005F5B96" w:rsidRDefault="00227441" w:rsidP="00260BC6">
            <w:pPr>
              <w:spacing w:line="360" w:lineRule="auto"/>
              <w:jc w:val="both"/>
              <w:rPr>
                <w:rFonts w:ascii="Times New Roman" w:hAnsi="Times New Roman" w:cs="Times New Roman"/>
                <w:sz w:val="24"/>
                <w:szCs w:val="24"/>
              </w:rPr>
            </w:pPr>
            <w:r w:rsidRPr="004E60B8">
              <w:rPr>
                <w:rFonts w:ascii="Times New Roman" w:hAnsi="Times New Roman" w:cs="Times New Roman"/>
                <w:sz w:val="24"/>
                <w:szCs w:val="24"/>
              </w:rPr>
              <w:t>0.9956</w:t>
            </w:r>
          </w:p>
        </w:tc>
      </w:tr>
      <w:tr w:rsidR="00227441" w:rsidRPr="005F5B96" w14:paraId="1CEF3811" w14:textId="77777777" w:rsidTr="00260BC6">
        <w:tc>
          <w:tcPr>
            <w:tcW w:w="1177" w:type="dxa"/>
            <w:vAlign w:val="bottom"/>
          </w:tcPr>
          <w:p w14:paraId="7EE62BD6"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13</w:t>
            </w:r>
          </w:p>
        </w:tc>
        <w:tc>
          <w:tcPr>
            <w:tcW w:w="1177" w:type="dxa"/>
            <w:vAlign w:val="bottom"/>
          </w:tcPr>
          <w:p w14:paraId="5F2CB12B"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0.2598</w:t>
            </w:r>
          </w:p>
        </w:tc>
        <w:tc>
          <w:tcPr>
            <w:tcW w:w="1177" w:type="dxa"/>
            <w:vAlign w:val="bottom"/>
          </w:tcPr>
          <w:p w14:paraId="5095A559"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0.2722</w:t>
            </w:r>
          </w:p>
        </w:tc>
        <w:tc>
          <w:tcPr>
            <w:tcW w:w="1177" w:type="dxa"/>
            <w:vAlign w:val="bottom"/>
          </w:tcPr>
          <w:p w14:paraId="17F5224C"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0.2802</w:t>
            </w:r>
          </w:p>
        </w:tc>
        <w:tc>
          <w:tcPr>
            <w:tcW w:w="1177" w:type="dxa"/>
            <w:vAlign w:val="bottom"/>
          </w:tcPr>
          <w:p w14:paraId="323184B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0.272</w:t>
            </w:r>
          </w:p>
        </w:tc>
        <w:tc>
          <w:tcPr>
            <w:tcW w:w="1177" w:type="dxa"/>
            <w:vAlign w:val="bottom"/>
          </w:tcPr>
          <w:p w14:paraId="30BD48C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0.2439</w:t>
            </w:r>
          </w:p>
        </w:tc>
        <w:tc>
          <w:tcPr>
            <w:tcW w:w="1177" w:type="dxa"/>
            <w:vAlign w:val="bottom"/>
          </w:tcPr>
          <w:p w14:paraId="689DF480"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0.2704</w:t>
            </w:r>
          </w:p>
        </w:tc>
        <w:tc>
          <w:tcPr>
            <w:tcW w:w="1177" w:type="dxa"/>
            <w:vAlign w:val="bottom"/>
          </w:tcPr>
          <w:p w14:paraId="0EB9B62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0.7042</w:t>
            </w:r>
          </w:p>
        </w:tc>
        <w:tc>
          <w:tcPr>
            <w:tcW w:w="1178" w:type="dxa"/>
            <w:vAlign w:val="bottom"/>
          </w:tcPr>
          <w:p w14:paraId="058DE657"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0.6711</w:t>
            </w:r>
          </w:p>
        </w:tc>
        <w:tc>
          <w:tcPr>
            <w:tcW w:w="1178" w:type="dxa"/>
            <w:vAlign w:val="bottom"/>
          </w:tcPr>
          <w:p w14:paraId="2FCA47DC"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0.9984</w:t>
            </w:r>
          </w:p>
        </w:tc>
        <w:tc>
          <w:tcPr>
            <w:tcW w:w="1178" w:type="dxa"/>
          </w:tcPr>
          <w:p w14:paraId="7E339BDC" w14:textId="77777777" w:rsidR="00227441" w:rsidRPr="005F5B96" w:rsidRDefault="00227441" w:rsidP="00260BC6">
            <w:pPr>
              <w:spacing w:line="360" w:lineRule="auto"/>
              <w:jc w:val="both"/>
              <w:rPr>
                <w:rFonts w:ascii="Times New Roman" w:hAnsi="Times New Roman" w:cs="Times New Roman"/>
                <w:sz w:val="24"/>
                <w:szCs w:val="24"/>
              </w:rPr>
            </w:pPr>
            <w:r w:rsidRPr="001951BA">
              <w:rPr>
                <w:rFonts w:ascii="Times New Roman" w:hAnsi="Times New Roman" w:cs="Times New Roman"/>
                <w:sz w:val="24"/>
                <w:szCs w:val="24"/>
              </w:rPr>
              <w:t>0.9979</w:t>
            </w:r>
          </w:p>
        </w:tc>
      </w:tr>
      <w:tr w:rsidR="00227441" w:rsidRPr="005F5B96" w14:paraId="363B30FE" w14:textId="77777777" w:rsidTr="00260BC6">
        <w:tc>
          <w:tcPr>
            <w:tcW w:w="1177" w:type="dxa"/>
            <w:vAlign w:val="bottom"/>
          </w:tcPr>
          <w:p w14:paraId="2046A272"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14</w:t>
            </w:r>
          </w:p>
        </w:tc>
        <w:tc>
          <w:tcPr>
            <w:tcW w:w="1177" w:type="dxa"/>
            <w:vAlign w:val="bottom"/>
          </w:tcPr>
          <w:p w14:paraId="50D2A0B7"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0.2821</w:t>
            </w:r>
          </w:p>
        </w:tc>
        <w:tc>
          <w:tcPr>
            <w:tcW w:w="1177" w:type="dxa"/>
            <w:vAlign w:val="bottom"/>
          </w:tcPr>
          <w:p w14:paraId="3B6C7A40"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0.2955</w:t>
            </w:r>
          </w:p>
        </w:tc>
        <w:tc>
          <w:tcPr>
            <w:tcW w:w="1177" w:type="dxa"/>
            <w:vAlign w:val="bottom"/>
          </w:tcPr>
          <w:p w14:paraId="4B9AC70F"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0.2995</w:t>
            </w:r>
          </w:p>
        </w:tc>
        <w:tc>
          <w:tcPr>
            <w:tcW w:w="1177" w:type="dxa"/>
            <w:vAlign w:val="bottom"/>
          </w:tcPr>
          <w:p w14:paraId="0BD3742D"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0.2918</w:t>
            </w:r>
          </w:p>
        </w:tc>
        <w:tc>
          <w:tcPr>
            <w:tcW w:w="1177" w:type="dxa"/>
            <w:vAlign w:val="bottom"/>
          </w:tcPr>
          <w:p w14:paraId="4A1CA123"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0.2627</w:t>
            </w:r>
          </w:p>
        </w:tc>
        <w:tc>
          <w:tcPr>
            <w:tcW w:w="1177" w:type="dxa"/>
            <w:vAlign w:val="bottom"/>
          </w:tcPr>
          <w:p w14:paraId="475E9DCC"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0.2848</w:t>
            </w:r>
          </w:p>
        </w:tc>
        <w:tc>
          <w:tcPr>
            <w:tcW w:w="1177" w:type="dxa"/>
            <w:vAlign w:val="bottom"/>
          </w:tcPr>
          <w:p w14:paraId="13D86C09"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0.7732</w:t>
            </w:r>
          </w:p>
        </w:tc>
        <w:tc>
          <w:tcPr>
            <w:tcW w:w="1178" w:type="dxa"/>
            <w:vAlign w:val="bottom"/>
          </w:tcPr>
          <w:p w14:paraId="70B54F56"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0.7352</w:t>
            </w:r>
          </w:p>
        </w:tc>
        <w:tc>
          <w:tcPr>
            <w:tcW w:w="1178" w:type="dxa"/>
            <w:vAlign w:val="bottom"/>
          </w:tcPr>
          <w:p w14:paraId="76B18DAD"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0.999</w:t>
            </w:r>
          </w:p>
        </w:tc>
        <w:tc>
          <w:tcPr>
            <w:tcW w:w="1178" w:type="dxa"/>
          </w:tcPr>
          <w:p w14:paraId="1495145F" w14:textId="77777777" w:rsidR="00227441" w:rsidRPr="005F5B96" w:rsidRDefault="00227441" w:rsidP="00260BC6">
            <w:pPr>
              <w:spacing w:line="360" w:lineRule="auto"/>
              <w:jc w:val="both"/>
              <w:rPr>
                <w:rFonts w:ascii="Times New Roman" w:hAnsi="Times New Roman" w:cs="Times New Roman"/>
                <w:sz w:val="24"/>
                <w:szCs w:val="24"/>
              </w:rPr>
            </w:pPr>
            <w:r w:rsidRPr="001951BA">
              <w:rPr>
                <w:rFonts w:ascii="Times New Roman" w:hAnsi="Times New Roman" w:cs="Times New Roman"/>
                <w:sz w:val="24"/>
                <w:szCs w:val="24"/>
              </w:rPr>
              <w:t>0.9989</w:t>
            </w:r>
          </w:p>
        </w:tc>
      </w:tr>
      <w:tr w:rsidR="00227441" w:rsidRPr="005F5B96" w14:paraId="41331DD0" w14:textId="77777777" w:rsidTr="00260BC6">
        <w:tc>
          <w:tcPr>
            <w:tcW w:w="1177" w:type="dxa"/>
            <w:vAlign w:val="bottom"/>
          </w:tcPr>
          <w:p w14:paraId="17D347C2"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15</w:t>
            </w:r>
          </w:p>
        </w:tc>
        <w:tc>
          <w:tcPr>
            <w:tcW w:w="1177" w:type="dxa"/>
            <w:vAlign w:val="bottom"/>
          </w:tcPr>
          <w:p w14:paraId="1F749BE5"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0.3108</w:t>
            </w:r>
          </w:p>
        </w:tc>
        <w:tc>
          <w:tcPr>
            <w:tcW w:w="1177" w:type="dxa"/>
            <w:vAlign w:val="bottom"/>
          </w:tcPr>
          <w:p w14:paraId="578D5F6E"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0.3186</w:t>
            </w:r>
          </w:p>
        </w:tc>
        <w:tc>
          <w:tcPr>
            <w:tcW w:w="1177" w:type="dxa"/>
            <w:vAlign w:val="bottom"/>
          </w:tcPr>
          <w:p w14:paraId="6592E47D"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0.315</w:t>
            </w:r>
          </w:p>
        </w:tc>
        <w:tc>
          <w:tcPr>
            <w:tcW w:w="1177" w:type="dxa"/>
            <w:vAlign w:val="bottom"/>
          </w:tcPr>
          <w:p w14:paraId="4F546DF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0.3119</w:t>
            </w:r>
          </w:p>
        </w:tc>
        <w:tc>
          <w:tcPr>
            <w:tcW w:w="1177" w:type="dxa"/>
            <w:vAlign w:val="bottom"/>
          </w:tcPr>
          <w:p w14:paraId="750BA5C5"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0.2863</w:t>
            </w:r>
          </w:p>
        </w:tc>
        <w:tc>
          <w:tcPr>
            <w:tcW w:w="1177" w:type="dxa"/>
            <w:vAlign w:val="bottom"/>
          </w:tcPr>
          <w:p w14:paraId="5AE37F3C"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0.298</w:t>
            </w:r>
          </w:p>
        </w:tc>
        <w:tc>
          <w:tcPr>
            <w:tcW w:w="1177" w:type="dxa"/>
            <w:vAlign w:val="bottom"/>
          </w:tcPr>
          <w:p w14:paraId="6495069F"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0.8312</w:t>
            </w:r>
          </w:p>
        </w:tc>
        <w:tc>
          <w:tcPr>
            <w:tcW w:w="1178" w:type="dxa"/>
            <w:vAlign w:val="bottom"/>
          </w:tcPr>
          <w:p w14:paraId="442BFC32"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0.7985</w:t>
            </w:r>
          </w:p>
        </w:tc>
        <w:tc>
          <w:tcPr>
            <w:tcW w:w="1178" w:type="dxa"/>
            <w:vAlign w:val="bottom"/>
          </w:tcPr>
          <w:p w14:paraId="6676DC5C"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0.9993</w:t>
            </w:r>
          </w:p>
        </w:tc>
        <w:tc>
          <w:tcPr>
            <w:tcW w:w="1178" w:type="dxa"/>
          </w:tcPr>
          <w:p w14:paraId="78F09939" w14:textId="77777777" w:rsidR="00227441" w:rsidRPr="005F5B96" w:rsidRDefault="00227441" w:rsidP="00260BC6">
            <w:pPr>
              <w:spacing w:line="360" w:lineRule="auto"/>
              <w:jc w:val="both"/>
              <w:rPr>
                <w:rFonts w:ascii="Times New Roman" w:hAnsi="Times New Roman" w:cs="Times New Roman"/>
                <w:sz w:val="24"/>
                <w:szCs w:val="24"/>
              </w:rPr>
            </w:pPr>
            <w:r w:rsidRPr="001951BA">
              <w:rPr>
                <w:rFonts w:ascii="Times New Roman" w:hAnsi="Times New Roman" w:cs="Times New Roman"/>
                <w:sz w:val="24"/>
                <w:szCs w:val="24"/>
              </w:rPr>
              <w:t>0.9992</w:t>
            </w:r>
          </w:p>
        </w:tc>
      </w:tr>
      <w:tr w:rsidR="00227441" w:rsidRPr="005F5B96" w14:paraId="5F9942DD" w14:textId="77777777" w:rsidTr="00260BC6">
        <w:tc>
          <w:tcPr>
            <w:tcW w:w="1177" w:type="dxa"/>
            <w:vAlign w:val="bottom"/>
          </w:tcPr>
          <w:p w14:paraId="610B8303"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16</w:t>
            </w:r>
          </w:p>
        </w:tc>
        <w:tc>
          <w:tcPr>
            <w:tcW w:w="1177" w:type="dxa"/>
            <w:vAlign w:val="bottom"/>
          </w:tcPr>
          <w:p w14:paraId="11ADEAC0"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0.3402</w:t>
            </w:r>
          </w:p>
        </w:tc>
        <w:tc>
          <w:tcPr>
            <w:tcW w:w="1177" w:type="dxa"/>
            <w:vAlign w:val="bottom"/>
          </w:tcPr>
          <w:p w14:paraId="5813875D"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0.2927</w:t>
            </w:r>
          </w:p>
        </w:tc>
        <w:tc>
          <w:tcPr>
            <w:tcW w:w="1177" w:type="dxa"/>
            <w:vAlign w:val="bottom"/>
          </w:tcPr>
          <w:p w14:paraId="003CDCCC"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0.3328</w:t>
            </w:r>
          </w:p>
        </w:tc>
        <w:tc>
          <w:tcPr>
            <w:tcW w:w="1177" w:type="dxa"/>
            <w:vAlign w:val="bottom"/>
          </w:tcPr>
          <w:p w14:paraId="39EF21B3"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0.3362</w:t>
            </w:r>
          </w:p>
        </w:tc>
        <w:tc>
          <w:tcPr>
            <w:tcW w:w="1177" w:type="dxa"/>
            <w:vAlign w:val="bottom"/>
          </w:tcPr>
          <w:p w14:paraId="25ECB496"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0.308</w:t>
            </w:r>
          </w:p>
        </w:tc>
        <w:tc>
          <w:tcPr>
            <w:tcW w:w="1177" w:type="dxa"/>
            <w:vAlign w:val="bottom"/>
          </w:tcPr>
          <w:p w14:paraId="04D8973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0.3118</w:t>
            </w:r>
          </w:p>
        </w:tc>
        <w:tc>
          <w:tcPr>
            <w:tcW w:w="1177" w:type="dxa"/>
            <w:vAlign w:val="bottom"/>
          </w:tcPr>
          <w:p w14:paraId="042DDFB7"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0.8836</w:t>
            </w:r>
          </w:p>
        </w:tc>
        <w:tc>
          <w:tcPr>
            <w:tcW w:w="1178" w:type="dxa"/>
            <w:vAlign w:val="bottom"/>
          </w:tcPr>
          <w:p w14:paraId="6EEC34F0"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0.8589</w:t>
            </w:r>
          </w:p>
        </w:tc>
        <w:tc>
          <w:tcPr>
            <w:tcW w:w="1178" w:type="dxa"/>
            <w:vAlign w:val="bottom"/>
          </w:tcPr>
          <w:p w14:paraId="76B7C3A2"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0.9996</w:t>
            </w:r>
          </w:p>
        </w:tc>
        <w:tc>
          <w:tcPr>
            <w:tcW w:w="1178" w:type="dxa"/>
          </w:tcPr>
          <w:p w14:paraId="02D92626" w14:textId="77777777" w:rsidR="00227441" w:rsidRPr="005F5B96" w:rsidRDefault="00227441" w:rsidP="00260BC6">
            <w:pPr>
              <w:spacing w:line="360" w:lineRule="auto"/>
              <w:jc w:val="both"/>
              <w:rPr>
                <w:rFonts w:ascii="Times New Roman" w:hAnsi="Times New Roman" w:cs="Times New Roman"/>
                <w:sz w:val="24"/>
                <w:szCs w:val="24"/>
              </w:rPr>
            </w:pPr>
            <w:r w:rsidRPr="00EF5086">
              <w:rPr>
                <w:rFonts w:ascii="Times New Roman" w:hAnsi="Times New Roman" w:cs="Times New Roman"/>
                <w:sz w:val="24"/>
                <w:szCs w:val="24"/>
              </w:rPr>
              <w:t>0.9995</w:t>
            </w:r>
          </w:p>
        </w:tc>
      </w:tr>
      <w:tr w:rsidR="00227441" w:rsidRPr="005F5B96" w14:paraId="4C0F45C2" w14:textId="77777777" w:rsidTr="00260BC6">
        <w:tc>
          <w:tcPr>
            <w:tcW w:w="1177" w:type="dxa"/>
            <w:vAlign w:val="bottom"/>
          </w:tcPr>
          <w:p w14:paraId="15A707EF"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17</w:t>
            </w:r>
          </w:p>
        </w:tc>
        <w:tc>
          <w:tcPr>
            <w:tcW w:w="1177" w:type="dxa"/>
            <w:vAlign w:val="bottom"/>
          </w:tcPr>
          <w:p w14:paraId="43E818AB"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0.3728</w:t>
            </w:r>
          </w:p>
        </w:tc>
        <w:tc>
          <w:tcPr>
            <w:tcW w:w="1177" w:type="dxa"/>
            <w:vAlign w:val="bottom"/>
          </w:tcPr>
          <w:p w14:paraId="3A071E7B"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0.2775</w:t>
            </w:r>
          </w:p>
        </w:tc>
        <w:tc>
          <w:tcPr>
            <w:tcW w:w="1177" w:type="dxa"/>
            <w:vAlign w:val="bottom"/>
          </w:tcPr>
          <w:p w14:paraId="3E291DAA"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0.3489</w:t>
            </w:r>
          </w:p>
        </w:tc>
        <w:tc>
          <w:tcPr>
            <w:tcW w:w="1177" w:type="dxa"/>
            <w:vAlign w:val="bottom"/>
          </w:tcPr>
          <w:p w14:paraId="4A63D973"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0.3589</w:t>
            </w:r>
          </w:p>
        </w:tc>
        <w:tc>
          <w:tcPr>
            <w:tcW w:w="1177" w:type="dxa"/>
            <w:vAlign w:val="bottom"/>
          </w:tcPr>
          <w:p w14:paraId="7399F0AF"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0.3291</w:t>
            </w:r>
          </w:p>
        </w:tc>
        <w:tc>
          <w:tcPr>
            <w:tcW w:w="1177" w:type="dxa"/>
            <w:vAlign w:val="bottom"/>
          </w:tcPr>
          <w:p w14:paraId="73B3569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0.3223</w:t>
            </w:r>
          </w:p>
        </w:tc>
        <w:tc>
          <w:tcPr>
            <w:tcW w:w="1177" w:type="dxa"/>
            <w:vAlign w:val="bottom"/>
          </w:tcPr>
          <w:p w14:paraId="420DEA26"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0.9243</w:t>
            </w:r>
          </w:p>
        </w:tc>
        <w:tc>
          <w:tcPr>
            <w:tcW w:w="1178" w:type="dxa"/>
            <w:vAlign w:val="bottom"/>
          </w:tcPr>
          <w:p w14:paraId="2ADC810F"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0.9053</w:t>
            </w:r>
          </w:p>
        </w:tc>
        <w:tc>
          <w:tcPr>
            <w:tcW w:w="1178" w:type="dxa"/>
            <w:vAlign w:val="bottom"/>
          </w:tcPr>
          <w:p w14:paraId="684FDA56"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0.9997</w:t>
            </w:r>
          </w:p>
        </w:tc>
        <w:tc>
          <w:tcPr>
            <w:tcW w:w="1178" w:type="dxa"/>
          </w:tcPr>
          <w:p w14:paraId="5A7816CB" w14:textId="77777777" w:rsidR="00227441" w:rsidRPr="005F5B96" w:rsidRDefault="00227441" w:rsidP="00260BC6">
            <w:pPr>
              <w:spacing w:line="360" w:lineRule="auto"/>
              <w:jc w:val="both"/>
              <w:rPr>
                <w:rFonts w:ascii="Times New Roman" w:hAnsi="Times New Roman" w:cs="Times New Roman"/>
                <w:sz w:val="24"/>
                <w:szCs w:val="24"/>
              </w:rPr>
            </w:pPr>
            <w:r w:rsidRPr="00EF5086">
              <w:rPr>
                <w:rFonts w:ascii="Times New Roman" w:hAnsi="Times New Roman" w:cs="Times New Roman"/>
                <w:sz w:val="24"/>
                <w:szCs w:val="24"/>
              </w:rPr>
              <w:t>0.9997</w:t>
            </w:r>
          </w:p>
        </w:tc>
      </w:tr>
      <w:tr w:rsidR="00227441" w:rsidRPr="005F5B96" w14:paraId="3B99BBC2" w14:textId="77777777" w:rsidTr="00260BC6">
        <w:tc>
          <w:tcPr>
            <w:tcW w:w="1177" w:type="dxa"/>
            <w:vAlign w:val="bottom"/>
          </w:tcPr>
          <w:p w14:paraId="00F3FF6B"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18</w:t>
            </w:r>
          </w:p>
        </w:tc>
        <w:tc>
          <w:tcPr>
            <w:tcW w:w="1177" w:type="dxa"/>
            <w:vAlign w:val="bottom"/>
          </w:tcPr>
          <w:p w14:paraId="2B9A5A7A"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0.4052</w:t>
            </w:r>
          </w:p>
        </w:tc>
        <w:tc>
          <w:tcPr>
            <w:tcW w:w="1177" w:type="dxa"/>
            <w:vAlign w:val="bottom"/>
          </w:tcPr>
          <w:p w14:paraId="5B8DD369"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0.2694</w:t>
            </w:r>
          </w:p>
        </w:tc>
        <w:tc>
          <w:tcPr>
            <w:tcW w:w="1177" w:type="dxa"/>
            <w:vAlign w:val="bottom"/>
          </w:tcPr>
          <w:p w14:paraId="6AF4475C"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0.3662</w:t>
            </w:r>
          </w:p>
        </w:tc>
        <w:tc>
          <w:tcPr>
            <w:tcW w:w="1177" w:type="dxa"/>
            <w:vAlign w:val="bottom"/>
          </w:tcPr>
          <w:p w14:paraId="38627F45"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0.387</w:t>
            </w:r>
          </w:p>
        </w:tc>
        <w:tc>
          <w:tcPr>
            <w:tcW w:w="1177" w:type="dxa"/>
            <w:vAlign w:val="bottom"/>
          </w:tcPr>
          <w:p w14:paraId="35B954CE"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0.3478</w:t>
            </w:r>
          </w:p>
        </w:tc>
        <w:tc>
          <w:tcPr>
            <w:tcW w:w="1177" w:type="dxa"/>
            <w:vAlign w:val="bottom"/>
          </w:tcPr>
          <w:p w14:paraId="21F73B67"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0.3347</w:t>
            </w:r>
          </w:p>
        </w:tc>
        <w:tc>
          <w:tcPr>
            <w:tcW w:w="1177" w:type="dxa"/>
            <w:vAlign w:val="bottom"/>
          </w:tcPr>
          <w:p w14:paraId="24AEACB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0.9555</w:t>
            </w:r>
          </w:p>
        </w:tc>
        <w:tc>
          <w:tcPr>
            <w:tcW w:w="1178" w:type="dxa"/>
            <w:vAlign w:val="bottom"/>
          </w:tcPr>
          <w:p w14:paraId="5C24E190"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0.9396</w:t>
            </w:r>
          </w:p>
        </w:tc>
        <w:tc>
          <w:tcPr>
            <w:tcW w:w="1178" w:type="dxa"/>
            <w:vAlign w:val="bottom"/>
          </w:tcPr>
          <w:p w14:paraId="0DEE3F89"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0.9999</w:t>
            </w:r>
          </w:p>
        </w:tc>
        <w:tc>
          <w:tcPr>
            <w:tcW w:w="1178" w:type="dxa"/>
          </w:tcPr>
          <w:p w14:paraId="080825AB" w14:textId="77777777" w:rsidR="00227441" w:rsidRPr="005F5B96" w:rsidRDefault="00227441" w:rsidP="00260BC6">
            <w:pPr>
              <w:spacing w:line="360" w:lineRule="auto"/>
              <w:jc w:val="both"/>
              <w:rPr>
                <w:rFonts w:ascii="Times New Roman" w:hAnsi="Times New Roman" w:cs="Times New Roman"/>
                <w:sz w:val="24"/>
                <w:szCs w:val="24"/>
              </w:rPr>
            </w:pPr>
            <w:r w:rsidRPr="00EF5086">
              <w:rPr>
                <w:rFonts w:ascii="Times New Roman" w:hAnsi="Times New Roman" w:cs="Times New Roman"/>
                <w:sz w:val="24"/>
                <w:szCs w:val="24"/>
              </w:rPr>
              <w:t>0.9998</w:t>
            </w:r>
          </w:p>
        </w:tc>
      </w:tr>
      <w:tr w:rsidR="00227441" w:rsidRPr="005F5B96" w14:paraId="0F5DB0D8" w14:textId="77777777" w:rsidTr="00260BC6">
        <w:tc>
          <w:tcPr>
            <w:tcW w:w="1177" w:type="dxa"/>
            <w:vAlign w:val="bottom"/>
          </w:tcPr>
          <w:p w14:paraId="13C4C284"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19</w:t>
            </w:r>
          </w:p>
        </w:tc>
        <w:tc>
          <w:tcPr>
            <w:tcW w:w="1177" w:type="dxa"/>
            <w:vAlign w:val="bottom"/>
          </w:tcPr>
          <w:p w14:paraId="7E670EE7"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0.4343</w:t>
            </w:r>
          </w:p>
        </w:tc>
        <w:tc>
          <w:tcPr>
            <w:tcW w:w="1177" w:type="dxa"/>
            <w:vAlign w:val="bottom"/>
          </w:tcPr>
          <w:p w14:paraId="52B3A2A9"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0.2655</w:t>
            </w:r>
          </w:p>
        </w:tc>
        <w:tc>
          <w:tcPr>
            <w:tcW w:w="1177" w:type="dxa"/>
            <w:vAlign w:val="bottom"/>
          </w:tcPr>
          <w:p w14:paraId="50741937"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0.3846</w:t>
            </w:r>
          </w:p>
        </w:tc>
        <w:tc>
          <w:tcPr>
            <w:tcW w:w="1177" w:type="dxa"/>
            <w:vAlign w:val="bottom"/>
          </w:tcPr>
          <w:p w14:paraId="10F83B6F"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0.4137</w:t>
            </w:r>
          </w:p>
        </w:tc>
        <w:tc>
          <w:tcPr>
            <w:tcW w:w="1177" w:type="dxa"/>
            <w:vAlign w:val="bottom"/>
          </w:tcPr>
          <w:p w14:paraId="1E0CCCBF"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0.3658</w:t>
            </w:r>
          </w:p>
        </w:tc>
        <w:tc>
          <w:tcPr>
            <w:tcW w:w="1177" w:type="dxa"/>
            <w:vAlign w:val="bottom"/>
          </w:tcPr>
          <w:p w14:paraId="6C17706F"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0.3458</w:t>
            </w:r>
          </w:p>
        </w:tc>
        <w:tc>
          <w:tcPr>
            <w:tcW w:w="1177" w:type="dxa"/>
            <w:vAlign w:val="bottom"/>
          </w:tcPr>
          <w:p w14:paraId="5A41433D"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0.973</w:t>
            </w:r>
          </w:p>
        </w:tc>
        <w:tc>
          <w:tcPr>
            <w:tcW w:w="1178" w:type="dxa"/>
            <w:vAlign w:val="bottom"/>
          </w:tcPr>
          <w:p w14:paraId="14BD712D"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0.9621</w:t>
            </w:r>
          </w:p>
        </w:tc>
        <w:tc>
          <w:tcPr>
            <w:tcW w:w="1178" w:type="dxa"/>
            <w:vAlign w:val="bottom"/>
          </w:tcPr>
          <w:p w14:paraId="42AB820C"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0.9999</w:t>
            </w:r>
          </w:p>
        </w:tc>
        <w:tc>
          <w:tcPr>
            <w:tcW w:w="1178" w:type="dxa"/>
          </w:tcPr>
          <w:p w14:paraId="48A8D0C3" w14:textId="77777777" w:rsidR="00227441" w:rsidRPr="005F5B96" w:rsidRDefault="00227441" w:rsidP="00260BC6">
            <w:pPr>
              <w:spacing w:line="360" w:lineRule="auto"/>
              <w:jc w:val="both"/>
              <w:rPr>
                <w:rFonts w:ascii="Times New Roman" w:hAnsi="Times New Roman" w:cs="Times New Roman"/>
                <w:sz w:val="24"/>
                <w:szCs w:val="24"/>
              </w:rPr>
            </w:pPr>
            <w:r w:rsidRPr="00EF5086">
              <w:rPr>
                <w:rFonts w:ascii="Times New Roman" w:hAnsi="Times New Roman" w:cs="Times New Roman"/>
                <w:sz w:val="24"/>
                <w:szCs w:val="24"/>
              </w:rPr>
              <w:t>0.9999</w:t>
            </w:r>
          </w:p>
        </w:tc>
      </w:tr>
      <w:tr w:rsidR="00227441" w:rsidRPr="005F5B96" w14:paraId="1026C02F" w14:textId="77777777" w:rsidTr="00260BC6">
        <w:tc>
          <w:tcPr>
            <w:tcW w:w="1177" w:type="dxa"/>
            <w:vAlign w:val="bottom"/>
          </w:tcPr>
          <w:p w14:paraId="18560671"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lastRenderedPageBreak/>
              <w:t>20</w:t>
            </w:r>
          </w:p>
        </w:tc>
        <w:tc>
          <w:tcPr>
            <w:tcW w:w="1177" w:type="dxa"/>
            <w:vAlign w:val="bottom"/>
          </w:tcPr>
          <w:p w14:paraId="3741EAD4"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0.463</w:t>
            </w:r>
          </w:p>
        </w:tc>
        <w:tc>
          <w:tcPr>
            <w:tcW w:w="1177" w:type="dxa"/>
            <w:vAlign w:val="bottom"/>
          </w:tcPr>
          <w:p w14:paraId="76DA8F52"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0.2538</w:t>
            </w:r>
          </w:p>
        </w:tc>
        <w:tc>
          <w:tcPr>
            <w:tcW w:w="1177" w:type="dxa"/>
            <w:vAlign w:val="bottom"/>
          </w:tcPr>
          <w:p w14:paraId="39B9217E"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0.4041</w:t>
            </w:r>
          </w:p>
        </w:tc>
        <w:tc>
          <w:tcPr>
            <w:tcW w:w="1177" w:type="dxa"/>
            <w:vAlign w:val="bottom"/>
          </w:tcPr>
          <w:p w14:paraId="0E46BD69"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0.4385</w:t>
            </w:r>
          </w:p>
        </w:tc>
        <w:tc>
          <w:tcPr>
            <w:tcW w:w="1177" w:type="dxa"/>
            <w:vAlign w:val="bottom"/>
          </w:tcPr>
          <w:p w14:paraId="4ADD286E"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0.3864</w:t>
            </w:r>
          </w:p>
        </w:tc>
        <w:tc>
          <w:tcPr>
            <w:tcW w:w="1177" w:type="dxa"/>
            <w:vAlign w:val="bottom"/>
          </w:tcPr>
          <w:p w14:paraId="2164E226"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0.3587</w:t>
            </w:r>
          </w:p>
        </w:tc>
        <w:tc>
          <w:tcPr>
            <w:tcW w:w="1177" w:type="dxa"/>
            <w:vAlign w:val="bottom"/>
          </w:tcPr>
          <w:p w14:paraId="36448BA5"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0.9837</w:t>
            </w:r>
          </w:p>
        </w:tc>
        <w:tc>
          <w:tcPr>
            <w:tcW w:w="1178" w:type="dxa"/>
            <w:vAlign w:val="bottom"/>
          </w:tcPr>
          <w:p w14:paraId="7EAE097C"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0.977</w:t>
            </w:r>
          </w:p>
        </w:tc>
        <w:tc>
          <w:tcPr>
            <w:tcW w:w="1178" w:type="dxa"/>
            <w:vAlign w:val="bottom"/>
          </w:tcPr>
          <w:p w14:paraId="75AEE45D"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0.9999</w:t>
            </w:r>
          </w:p>
        </w:tc>
        <w:tc>
          <w:tcPr>
            <w:tcW w:w="1178" w:type="dxa"/>
          </w:tcPr>
          <w:p w14:paraId="517BA99D" w14:textId="77777777" w:rsidR="00227441" w:rsidRPr="005F5B96" w:rsidRDefault="00227441" w:rsidP="00260BC6">
            <w:pPr>
              <w:spacing w:line="360" w:lineRule="auto"/>
              <w:jc w:val="both"/>
              <w:rPr>
                <w:rFonts w:ascii="Times New Roman" w:hAnsi="Times New Roman" w:cs="Times New Roman"/>
                <w:sz w:val="24"/>
                <w:szCs w:val="24"/>
              </w:rPr>
            </w:pPr>
            <w:r w:rsidRPr="00EF5086">
              <w:rPr>
                <w:rFonts w:ascii="Times New Roman" w:hAnsi="Times New Roman" w:cs="Times New Roman"/>
                <w:sz w:val="24"/>
                <w:szCs w:val="24"/>
              </w:rPr>
              <w:t>0.9999</w:t>
            </w:r>
          </w:p>
        </w:tc>
      </w:tr>
      <w:tr w:rsidR="00227441" w:rsidRPr="005F5B96" w14:paraId="0FF87CA9" w14:textId="77777777" w:rsidTr="00260BC6">
        <w:tc>
          <w:tcPr>
            <w:tcW w:w="1177" w:type="dxa"/>
            <w:vAlign w:val="bottom"/>
          </w:tcPr>
          <w:p w14:paraId="39A77DE0"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21</w:t>
            </w:r>
          </w:p>
        </w:tc>
        <w:tc>
          <w:tcPr>
            <w:tcW w:w="1177" w:type="dxa"/>
            <w:vAlign w:val="bottom"/>
          </w:tcPr>
          <w:p w14:paraId="6994DA0E"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0.4919</w:t>
            </w:r>
          </w:p>
        </w:tc>
        <w:tc>
          <w:tcPr>
            <w:tcW w:w="1177" w:type="dxa"/>
            <w:vAlign w:val="bottom"/>
          </w:tcPr>
          <w:p w14:paraId="0E7E4991"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0.0684</w:t>
            </w:r>
          </w:p>
        </w:tc>
        <w:tc>
          <w:tcPr>
            <w:tcW w:w="1177" w:type="dxa"/>
            <w:vAlign w:val="bottom"/>
          </w:tcPr>
          <w:p w14:paraId="1DD90A8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0.4239</w:t>
            </w:r>
          </w:p>
        </w:tc>
        <w:tc>
          <w:tcPr>
            <w:tcW w:w="1177" w:type="dxa"/>
            <w:vAlign w:val="bottom"/>
          </w:tcPr>
          <w:p w14:paraId="2A75C87E"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0.4642</w:t>
            </w:r>
          </w:p>
        </w:tc>
        <w:tc>
          <w:tcPr>
            <w:tcW w:w="1177" w:type="dxa"/>
            <w:vAlign w:val="bottom"/>
          </w:tcPr>
          <w:p w14:paraId="03994F63"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0.4107</w:t>
            </w:r>
          </w:p>
        </w:tc>
        <w:tc>
          <w:tcPr>
            <w:tcW w:w="1177" w:type="dxa"/>
            <w:vAlign w:val="bottom"/>
          </w:tcPr>
          <w:p w14:paraId="2B8732A0"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0.3707</w:t>
            </w:r>
          </w:p>
        </w:tc>
        <w:tc>
          <w:tcPr>
            <w:tcW w:w="1177" w:type="dxa"/>
            <w:vAlign w:val="bottom"/>
          </w:tcPr>
          <w:p w14:paraId="7CADFDA9"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0.9908</w:t>
            </w:r>
          </w:p>
        </w:tc>
        <w:tc>
          <w:tcPr>
            <w:tcW w:w="1178" w:type="dxa"/>
            <w:vAlign w:val="bottom"/>
          </w:tcPr>
          <w:p w14:paraId="39E93EEC"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0.9867</w:t>
            </w:r>
          </w:p>
        </w:tc>
        <w:tc>
          <w:tcPr>
            <w:tcW w:w="1178" w:type="dxa"/>
            <w:vAlign w:val="bottom"/>
          </w:tcPr>
          <w:p w14:paraId="441FA765" w14:textId="77777777" w:rsidR="00227441" w:rsidRPr="005F5B96" w:rsidRDefault="00227441" w:rsidP="00260BC6">
            <w:pPr>
              <w:spacing w:line="360" w:lineRule="auto"/>
              <w:jc w:val="both"/>
              <w:rPr>
                <w:rFonts w:ascii="Times New Roman" w:hAnsi="Times New Roman" w:cs="Times New Roman"/>
                <w:sz w:val="24"/>
                <w:szCs w:val="24"/>
              </w:rPr>
            </w:pPr>
            <w:r w:rsidRPr="00EF5086">
              <w:rPr>
                <w:rFonts w:ascii="Times New Roman" w:hAnsi="Times New Roman" w:cs="Times New Roman"/>
                <w:sz w:val="24"/>
                <w:szCs w:val="24"/>
              </w:rPr>
              <w:t>1.0000</w:t>
            </w:r>
          </w:p>
        </w:tc>
        <w:tc>
          <w:tcPr>
            <w:tcW w:w="1178" w:type="dxa"/>
          </w:tcPr>
          <w:p w14:paraId="0D65A85C" w14:textId="77777777" w:rsidR="00227441" w:rsidRPr="00EF5086" w:rsidRDefault="00227441" w:rsidP="00260BC6">
            <w:pPr>
              <w:spacing w:line="360" w:lineRule="auto"/>
              <w:jc w:val="both"/>
              <w:rPr>
                <w:rFonts w:ascii="Times New Roman" w:hAnsi="Times New Roman" w:cs="Times New Roman"/>
                <w:bCs/>
                <w:sz w:val="24"/>
                <w:szCs w:val="24"/>
              </w:rPr>
            </w:pPr>
            <w:r w:rsidRPr="00EF5086">
              <w:rPr>
                <w:rFonts w:ascii="Times New Roman" w:hAnsi="Times New Roman" w:cs="Times New Roman"/>
                <w:bCs/>
                <w:sz w:val="24"/>
                <w:szCs w:val="24"/>
              </w:rPr>
              <w:t>1.0000</w:t>
            </w:r>
          </w:p>
        </w:tc>
      </w:tr>
      <w:tr w:rsidR="00227441" w:rsidRPr="005F5B96" w14:paraId="5893F82C" w14:textId="77777777" w:rsidTr="00260BC6">
        <w:tc>
          <w:tcPr>
            <w:tcW w:w="1177" w:type="dxa"/>
            <w:vAlign w:val="bottom"/>
          </w:tcPr>
          <w:p w14:paraId="4AD30B74"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22</w:t>
            </w:r>
          </w:p>
        </w:tc>
        <w:tc>
          <w:tcPr>
            <w:tcW w:w="1177" w:type="dxa"/>
            <w:vAlign w:val="bottom"/>
          </w:tcPr>
          <w:p w14:paraId="1D6B337D"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0.5191</w:t>
            </w:r>
          </w:p>
        </w:tc>
        <w:tc>
          <w:tcPr>
            <w:tcW w:w="1177" w:type="dxa"/>
            <w:vAlign w:val="bottom"/>
          </w:tcPr>
          <w:p w14:paraId="34A30DCA"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0.0393</w:t>
            </w:r>
          </w:p>
        </w:tc>
        <w:tc>
          <w:tcPr>
            <w:tcW w:w="1177" w:type="dxa"/>
            <w:vAlign w:val="bottom"/>
          </w:tcPr>
          <w:p w14:paraId="6E54CDE1"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0.4429</w:t>
            </w:r>
          </w:p>
        </w:tc>
        <w:tc>
          <w:tcPr>
            <w:tcW w:w="1177" w:type="dxa"/>
            <w:vAlign w:val="bottom"/>
          </w:tcPr>
          <w:p w14:paraId="466B263A"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0.4894</w:t>
            </w:r>
          </w:p>
        </w:tc>
        <w:tc>
          <w:tcPr>
            <w:tcW w:w="1177" w:type="dxa"/>
            <w:vAlign w:val="bottom"/>
          </w:tcPr>
          <w:p w14:paraId="17A651B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0.4165</w:t>
            </w:r>
          </w:p>
        </w:tc>
        <w:tc>
          <w:tcPr>
            <w:tcW w:w="1177" w:type="dxa"/>
            <w:vAlign w:val="bottom"/>
          </w:tcPr>
          <w:p w14:paraId="6299C0BB"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0.3814</w:t>
            </w:r>
          </w:p>
        </w:tc>
        <w:tc>
          <w:tcPr>
            <w:tcW w:w="1177" w:type="dxa"/>
            <w:vAlign w:val="bottom"/>
          </w:tcPr>
          <w:p w14:paraId="3F83AB50"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0.9948</w:t>
            </w:r>
          </w:p>
        </w:tc>
        <w:tc>
          <w:tcPr>
            <w:tcW w:w="1178" w:type="dxa"/>
            <w:vAlign w:val="bottom"/>
          </w:tcPr>
          <w:p w14:paraId="394FECB0"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0.9929</w:t>
            </w:r>
          </w:p>
        </w:tc>
        <w:tc>
          <w:tcPr>
            <w:tcW w:w="1178" w:type="dxa"/>
            <w:vAlign w:val="bottom"/>
          </w:tcPr>
          <w:p w14:paraId="4A37E07F" w14:textId="77777777" w:rsidR="00227441" w:rsidRPr="00EF5086" w:rsidRDefault="00227441" w:rsidP="00260BC6">
            <w:pPr>
              <w:spacing w:line="360" w:lineRule="auto"/>
              <w:jc w:val="both"/>
              <w:rPr>
                <w:rFonts w:ascii="Times New Roman" w:hAnsi="Times New Roman" w:cs="Times New Roman"/>
                <w:sz w:val="24"/>
                <w:szCs w:val="24"/>
              </w:rPr>
            </w:pPr>
            <w:r w:rsidRPr="00EF5086">
              <w:rPr>
                <w:rFonts w:ascii="Times New Roman" w:hAnsi="Times New Roman" w:cs="Times New Roman"/>
                <w:sz w:val="24"/>
                <w:szCs w:val="24"/>
              </w:rPr>
              <w:t>1.0000</w:t>
            </w:r>
          </w:p>
        </w:tc>
        <w:tc>
          <w:tcPr>
            <w:tcW w:w="1178" w:type="dxa"/>
          </w:tcPr>
          <w:p w14:paraId="5CAC49B1" w14:textId="77777777" w:rsidR="00227441" w:rsidRPr="00EF5086" w:rsidRDefault="00227441" w:rsidP="00260BC6">
            <w:pPr>
              <w:spacing w:line="360" w:lineRule="auto"/>
              <w:jc w:val="both"/>
              <w:rPr>
                <w:rFonts w:ascii="Times New Roman" w:hAnsi="Times New Roman" w:cs="Times New Roman"/>
                <w:bCs/>
                <w:sz w:val="24"/>
                <w:szCs w:val="24"/>
              </w:rPr>
            </w:pPr>
            <w:r w:rsidRPr="00EF5086">
              <w:rPr>
                <w:rFonts w:ascii="Times New Roman" w:hAnsi="Times New Roman" w:cs="Times New Roman"/>
                <w:bCs/>
                <w:sz w:val="24"/>
                <w:szCs w:val="24"/>
              </w:rPr>
              <w:t>1.0000</w:t>
            </w:r>
          </w:p>
        </w:tc>
      </w:tr>
      <w:tr w:rsidR="00227441" w:rsidRPr="005F5B96" w14:paraId="327D61CE" w14:textId="77777777" w:rsidTr="00260BC6">
        <w:tc>
          <w:tcPr>
            <w:tcW w:w="1177" w:type="dxa"/>
            <w:vAlign w:val="bottom"/>
          </w:tcPr>
          <w:p w14:paraId="3FA486E7"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23</w:t>
            </w:r>
          </w:p>
        </w:tc>
        <w:tc>
          <w:tcPr>
            <w:tcW w:w="1177" w:type="dxa"/>
            <w:vAlign w:val="bottom"/>
          </w:tcPr>
          <w:p w14:paraId="25D81A5F"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0.5486</w:t>
            </w:r>
          </w:p>
        </w:tc>
        <w:tc>
          <w:tcPr>
            <w:tcW w:w="1177" w:type="dxa"/>
            <w:vAlign w:val="bottom"/>
          </w:tcPr>
          <w:p w14:paraId="6E7868CE"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0.0401</w:t>
            </w:r>
          </w:p>
        </w:tc>
        <w:tc>
          <w:tcPr>
            <w:tcW w:w="1177" w:type="dxa"/>
            <w:vAlign w:val="bottom"/>
          </w:tcPr>
          <w:p w14:paraId="1C598CD1"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0.4627</w:t>
            </w:r>
          </w:p>
        </w:tc>
        <w:tc>
          <w:tcPr>
            <w:tcW w:w="1177" w:type="dxa"/>
            <w:vAlign w:val="bottom"/>
          </w:tcPr>
          <w:p w14:paraId="327BE9A5"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0.5131</w:t>
            </w:r>
          </w:p>
        </w:tc>
        <w:tc>
          <w:tcPr>
            <w:tcW w:w="1177" w:type="dxa"/>
            <w:vAlign w:val="bottom"/>
          </w:tcPr>
          <w:p w14:paraId="56BF2FDD"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0.3988</w:t>
            </w:r>
          </w:p>
        </w:tc>
        <w:tc>
          <w:tcPr>
            <w:tcW w:w="1177" w:type="dxa"/>
            <w:vAlign w:val="bottom"/>
          </w:tcPr>
          <w:p w14:paraId="7F9C11B7"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0.3947</w:t>
            </w:r>
          </w:p>
        </w:tc>
        <w:tc>
          <w:tcPr>
            <w:tcW w:w="1177" w:type="dxa"/>
            <w:vAlign w:val="bottom"/>
          </w:tcPr>
          <w:p w14:paraId="216090EB"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0.9969</w:t>
            </w:r>
          </w:p>
        </w:tc>
        <w:tc>
          <w:tcPr>
            <w:tcW w:w="1178" w:type="dxa"/>
            <w:vAlign w:val="bottom"/>
          </w:tcPr>
          <w:p w14:paraId="10A44F8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0.9958</w:t>
            </w:r>
          </w:p>
        </w:tc>
        <w:tc>
          <w:tcPr>
            <w:tcW w:w="1178" w:type="dxa"/>
            <w:vAlign w:val="bottom"/>
          </w:tcPr>
          <w:p w14:paraId="0A8BC4D0" w14:textId="77777777" w:rsidR="00227441" w:rsidRPr="005F5B96" w:rsidRDefault="00227441" w:rsidP="00260BC6">
            <w:pPr>
              <w:spacing w:line="360" w:lineRule="auto"/>
              <w:jc w:val="both"/>
              <w:rPr>
                <w:rFonts w:ascii="Times New Roman" w:hAnsi="Times New Roman" w:cs="Times New Roman"/>
                <w:sz w:val="24"/>
                <w:szCs w:val="24"/>
              </w:rPr>
            </w:pPr>
            <w:r w:rsidRPr="00EF5086">
              <w:rPr>
                <w:rFonts w:ascii="Times New Roman" w:hAnsi="Times New Roman" w:cs="Times New Roman"/>
                <w:sz w:val="24"/>
                <w:szCs w:val="24"/>
              </w:rPr>
              <w:t>1.0000</w:t>
            </w:r>
          </w:p>
        </w:tc>
        <w:tc>
          <w:tcPr>
            <w:tcW w:w="1178" w:type="dxa"/>
          </w:tcPr>
          <w:p w14:paraId="2F0A2014" w14:textId="77777777" w:rsidR="00227441" w:rsidRPr="005F5B96" w:rsidRDefault="00227441" w:rsidP="00260BC6">
            <w:pPr>
              <w:spacing w:line="360" w:lineRule="auto"/>
              <w:jc w:val="both"/>
              <w:rPr>
                <w:rFonts w:ascii="Times New Roman" w:hAnsi="Times New Roman" w:cs="Times New Roman"/>
                <w:sz w:val="24"/>
                <w:szCs w:val="24"/>
              </w:rPr>
            </w:pPr>
            <w:r w:rsidRPr="00EF5086">
              <w:rPr>
                <w:rFonts w:ascii="Times New Roman" w:hAnsi="Times New Roman" w:cs="Times New Roman"/>
                <w:sz w:val="24"/>
                <w:szCs w:val="24"/>
              </w:rPr>
              <w:t>1.0000</w:t>
            </w:r>
          </w:p>
        </w:tc>
      </w:tr>
      <w:tr w:rsidR="00227441" w:rsidRPr="005F5B96" w14:paraId="7B81DC91" w14:textId="77777777" w:rsidTr="00260BC6">
        <w:tc>
          <w:tcPr>
            <w:tcW w:w="1177" w:type="dxa"/>
            <w:vAlign w:val="bottom"/>
          </w:tcPr>
          <w:p w14:paraId="0F1DDAB4"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24</w:t>
            </w:r>
          </w:p>
        </w:tc>
        <w:tc>
          <w:tcPr>
            <w:tcW w:w="1177" w:type="dxa"/>
            <w:vAlign w:val="bottom"/>
          </w:tcPr>
          <w:p w14:paraId="075BEE15"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0.5782</w:t>
            </w:r>
          </w:p>
        </w:tc>
        <w:tc>
          <w:tcPr>
            <w:tcW w:w="1177" w:type="dxa"/>
            <w:vAlign w:val="bottom"/>
          </w:tcPr>
          <w:p w14:paraId="6CC94211"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0.0405</w:t>
            </w:r>
          </w:p>
        </w:tc>
        <w:tc>
          <w:tcPr>
            <w:tcW w:w="1177" w:type="dxa"/>
            <w:vAlign w:val="bottom"/>
          </w:tcPr>
          <w:p w14:paraId="7FF866FB"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0.4807</w:t>
            </w:r>
          </w:p>
        </w:tc>
        <w:tc>
          <w:tcPr>
            <w:tcW w:w="1177" w:type="dxa"/>
            <w:vAlign w:val="bottom"/>
          </w:tcPr>
          <w:p w14:paraId="77939F1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0.5417</w:t>
            </w:r>
          </w:p>
        </w:tc>
        <w:tc>
          <w:tcPr>
            <w:tcW w:w="1177" w:type="dxa"/>
            <w:vAlign w:val="bottom"/>
          </w:tcPr>
          <w:p w14:paraId="754B5BEB"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0.3934</w:t>
            </w:r>
          </w:p>
        </w:tc>
        <w:tc>
          <w:tcPr>
            <w:tcW w:w="1177" w:type="dxa"/>
            <w:vAlign w:val="bottom"/>
          </w:tcPr>
          <w:p w14:paraId="67123E7B"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0.409</w:t>
            </w:r>
          </w:p>
        </w:tc>
        <w:tc>
          <w:tcPr>
            <w:tcW w:w="1177" w:type="dxa"/>
            <w:vAlign w:val="bottom"/>
          </w:tcPr>
          <w:p w14:paraId="41F3D51E"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0.9984</w:t>
            </w:r>
          </w:p>
        </w:tc>
        <w:tc>
          <w:tcPr>
            <w:tcW w:w="1178" w:type="dxa"/>
            <w:vAlign w:val="bottom"/>
          </w:tcPr>
          <w:p w14:paraId="4243B0F9"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0.9977</w:t>
            </w:r>
          </w:p>
        </w:tc>
        <w:tc>
          <w:tcPr>
            <w:tcW w:w="1178" w:type="dxa"/>
            <w:vAlign w:val="bottom"/>
          </w:tcPr>
          <w:p w14:paraId="39E90877" w14:textId="77777777" w:rsidR="00227441" w:rsidRPr="005F5B96" w:rsidRDefault="00227441" w:rsidP="00260BC6">
            <w:pPr>
              <w:spacing w:line="360" w:lineRule="auto"/>
              <w:jc w:val="both"/>
              <w:rPr>
                <w:rFonts w:ascii="Times New Roman" w:hAnsi="Times New Roman" w:cs="Times New Roman"/>
                <w:sz w:val="24"/>
                <w:szCs w:val="24"/>
              </w:rPr>
            </w:pPr>
            <w:r w:rsidRPr="00EF5086">
              <w:rPr>
                <w:rFonts w:ascii="Times New Roman" w:hAnsi="Times New Roman" w:cs="Times New Roman"/>
                <w:sz w:val="24"/>
                <w:szCs w:val="24"/>
              </w:rPr>
              <w:t>1.0000</w:t>
            </w:r>
          </w:p>
        </w:tc>
        <w:tc>
          <w:tcPr>
            <w:tcW w:w="1178" w:type="dxa"/>
          </w:tcPr>
          <w:p w14:paraId="3BF68610" w14:textId="77777777" w:rsidR="00227441" w:rsidRPr="005F5B96" w:rsidRDefault="00227441" w:rsidP="00260BC6">
            <w:pPr>
              <w:spacing w:line="360" w:lineRule="auto"/>
              <w:jc w:val="both"/>
              <w:rPr>
                <w:rFonts w:ascii="Times New Roman" w:hAnsi="Times New Roman" w:cs="Times New Roman"/>
                <w:sz w:val="24"/>
                <w:szCs w:val="24"/>
              </w:rPr>
            </w:pPr>
            <w:r w:rsidRPr="00095BAA">
              <w:rPr>
                <w:rFonts w:ascii="Times New Roman" w:hAnsi="Times New Roman" w:cs="Times New Roman"/>
                <w:sz w:val="24"/>
                <w:szCs w:val="24"/>
              </w:rPr>
              <w:t>1.0000</w:t>
            </w:r>
          </w:p>
        </w:tc>
      </w:tr>
      <w:tr w:rsidR="00227441" w:rsidRPr="005F5B96" w14:paraId="3040100A" w14:textId="77777777" w:rsidTr="00260BC6">
        <w:tc>
          <w:tcPr>
            <w:tcW w:w="1177" w:type="dxa"/>
            <w:vAlign w:val="bottom"/>
          </w:tcPr>
          <w:p w14:paraId="3FF78ED4"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25</w:t>
            </w:r>
          </w:p>
        </w:tc>
        <w:tc>
          <w:tcPr>
            <w:tcW w:w="1177" w:type="dxa"/>
            <w:vAlign w:val="bottom"/>
          </w:tcPr>
          <w:p w14:paraId="172F2114"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0.603</w:t>
            </w:r>
          </w:p>
        </w:tc>
        <w:tc>
          <w:tcPr>
            <w:tcW w:w="1177" w:type="dxa"/>
            <w:vAlign w:val="bottom"/>
          </w:tcPr>
          <w:p w14:paraId="0614A960"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0.0405</w:t>
            </w:r>
          </w:p>
        </w:tc>
        <w:tc>
          <w:tcPr>
            <w:tcW w:w="1177" w:type="dxa"/>
            <w:vAlign w:val="bottom"/>
          </w:tcPr>
          <w:p w14:paraId="61B288B0"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0.5009</w:t>
            </w:r>
          </w:p>
        </w:tc>
        <w:tc>
          <w:tcPr>
            <w:tcW w:w="1177" w:type="dxa"/>
            <w:vAlign w:val="bottom"/>
          </w:tcPr>
          <w:p w14:paraId="1932A65A"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0.5669</w:t>
            </w:r>
          </w:p>
        </w:tc>
        <w:tc>
          <w:tcPr>
            <w:tcW w:w="1177" w:type="dxa"/>
            <w:vAlign w:val="bottom"/>
          </w:tcPr>
          <w:p w14:paraId="47247913"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0.3948</w:t>
            </w:r>
          </w:p>
        </w:tc>
        <w:tc>
          <w:tcPr>
            <w:tcW w:w="1177" w:type="dxa"/>
            <w:vAlign w:val="bottom"/>
          </w:tcPr>
          <w:p w14:paraId="5D45B873"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0.4228</w:t>
            </w:r>
          </w:p>
        </w:tc>
        <w:tc>
          <w:tcPr>
            <w:tcW w:w="1177" w:type="dxa"/>
            <w:vAlign w:val="bottom"/>
          </w:tcPr>
          <w:p w14:paraId="56C1F8DB"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0.9989</w:t>
            </w:r>
          </w:p>
        </w:tc>
        <w:tc>
          <w:tcPr>
            <w:tcW w:w="1178" w:type="dxa"/>
            <w:vAlign w:val="bottom"/>
          </w:tcPr>
          <w:p w14:paraId="6A74C4AB"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0.9987</w:t>
            </w:r>
          </w:p>
        </w:tc>
        <w:tc>
          <w:tcPr>
            <w:tcW w:w="1178" w:type="dxa"/>
            <w:vAlign w:val="bottom"/>
          </w:tcPr>
          <w:p w14:paraId="1CA9CF88" w14:textId="77777777" w:rsidR="00227441" w:rsidRPr="005F5B96" w:rsidRDefault="00227441" w:rsidP="00260BC6">
            <w:pPr>
              <w:spacing w:line="360" w:lineRule="auto"/>
              <w:jc w:val="both"/>
              <w:rPr>
                <w:rFonts w:ascii="Times New Roman" w:hAnsi="Times New Roman" w:cs="Times New Roman"/>
                <w:sz w:val="24"/>
                <w:szCs w:val="24"/>
              </w:rPr>
            </w:pPr>
            <w:r w:rsidRPr="00EF5086">
              <w:rPr>
                <w:rFonts w:ascii="Times New Roman" w:hAnsi="Times New Roman" w:cs="Times New Roman"/>
                <w:sz w:val="24"/>
                <w:szCs w:val="24"/>
              </w:rPr>
              <w:t>1.0000</w:t>
            </w:r>
          </w:p>
        </w:tc>
        <w:tc>
          <w:tcPr>
            <w:tcW w:w="1178" w:type="dxa"/>
          </w:tcPr>
          <w:p w14:paraId="398B4E1A" w14:textId="77777777" w:rsidR="00227441" w:rsidRPr="005F5B96" w:rsidRDefault="00227441" w:rsidP="00260BC6">
            <w:pPr>
              <w:spacing w:line="360" w:lineRule="auto"/>
              <w:jc w:val="both"/>
              <w:rPr>
                <w:rFonts w:ascii="Times New Roman" w:hAnsi="Times New Roman" w:cs="Times New Roman"/>
                <w:sz w:val="24"/>
                <w:szCs w:val="24"/>
              </w:rPr>
            </w:pPr>
            <w:r w:rsidRPr="00095BAA">
              <w:rPr>
                <w:rFonts w:ascii="Times New Roman" w:hAnsi="Times New Roman" w:cs="Times New Roman"/>
                <w:sz w:val="24"/>
                <w:szCs w:val="24"/>
              </w:rPr>
              <w:t>1.0000</w:t>
            </w:r>
          </w:p>
        </w:tc>
      </w:tr>
      <w:tr w:rsidR="00227441" w:rsidRPr="005F5B96" w14:paraId="62293D93" w14:textId="77777777" w:rsidTr="00260BC6">
        <w:tc>
          <w:tcPr>
            <w:tcW w:w="1177" w:type="dxa"/>
            <w:vAlign w:val="bottom"/>
          </w:tcPr>
          <w:p w14:paraId="24B42C3F" w14:textId="77777777" w:rsidR="00227441" w:rsidRPr="005F5B96" w:rsidRDefault="00227441" w:rsidP="00260BC6">
            <w:pPr>
              <w:spacing w:line="360" w:lineRule="auto"/>
              <w:jc w:val="both"/>
              <w:rPr>
                <w:rFonts w:ascii="Times New Roman" w:hAnsi="Times New Roman" w:cs="Times New Roman"/>
                <w:b/>
                <w:bCs/>
                <w:sz w:val="24"/>
                <w:szCs w:val="24"/>
              </w:rPr>
            </w:pPr>
            <w:r w:rsidRPr="005F5B96">
              <w:rPr>
                <w:rFonts w:ascii="Times New Roman" w:hAnsi="Times New Roman" w:cs="Times New Roman"/>
                <w:b/>
                <w:bCs/>
                <w:color w:val="000000"/>
                <w:sz w:val="24"/>
                <w:szCs w:val="24"/>
              </w:rPr>
              <w:t>26</w:t>
            </w:r>
          </w:p>
        </w:tc>
        <w:tc>
          <w:tcPr>
            <w:tcW w:w="1177" w:type="dxa"/>
            <w:vAlign w:val="bottom"/>
          </w:tcPr>
          <w:p w14:paraId="2F1233D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0.5484</w:t>
            </w:r>
          </w:p>
        </w:tc>
        <w:tc>
          <w:tcPr>
            <w:tcW w:w="1177" w:type="dxa"/>
            <w:vAlign w:val="bottom"/>
          </w:tcPr>
          <w:p w14:paraId="685BBFD5"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0.0409</w:t>
            </w:r>
          </w:p>
        </w:tc>
        <w:tc>
          <w:tcPr>
            <w:tcW w:w="1177" w:type="dxa"/>
            <w:vAlign w:val="bottom"/>
          </w:tcPr>
          <w:p w14:paraId="22DB2A78"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0.5201</w:t>
            </w:r>
          </w:p>
        </w:tc>
        <w:tc>
          <w:tcPr>
            <w:tcW w:w="1177" w:type="dxa"/>
            <w:vAlign w:val="bottom"/>
          </w:tcPr>
          <w:p w14:paraId="4CF8FA23"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0.5115</w:t>
            </w:r>
          </w:p>
        </w:tc>
        <w:tc>
          <w:tcPr>
            <w:tcW w:w="1177" w:type="dxa"/>
            <w:vAlign w:val="bottom"/>
          </w:tcPr>
          <w:p w14:paraId="06A0E191"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0.371</w:t>
            </w:r>
          </w:p>
        </w:tc>
        <w:tc>
          <w:tcPr>
            <w:tcW w:w="1177" w:type="dxa"/>
            <w:vAlign w:val="bottom"/>
          </w:tcPr>
          <w:p w14:paraId="64FA2AC6"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0.4385</w:t>
            </w:r>
          </w:p>
        </w:tc>
        <w:tc>
          <w:tcPr>
            <w:tcW w:w="1177" w:type="dxa"/>
            <w:vAlign w:val="bottom"/>
          </w:tcPr>
          <w:p w14:paraId="6C47E97C"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0.9992</w:t>
            </w:r>
          </w:p>
        </w:tc>
        <w:tc>
          <w:tcPr>
            <w:tcW w:w="1178" w:type="dxa"/>
            <w:vAlign w:val="bottom"/>
          </w:tcPr>
          <w:p w14:paraId="1DD5280B" w14:textId="77777777" w:rsidR="00227441" w:rsidRPr="005F5B96" w:rsidRDefault="00227441" w:rsidP="00260BC6">
            <w:pPr>
              <w:spacing w:line="360" w:lineRule="auto"/>
              <w:jc w:val="both"/>
              <w:rPr>
                <w:rFonts w:ascii="Times New Roman" w:hAnsi="Times New Roman" w:cs="Times New Roman"/>
                <w:sz w:val="24"/>
                <w:szCs w:val="24"/>
              </w:rPr>
            </w:pPr>
            <w:r w:rsidRPr="005F5B96">
              <w:rPr>
                <w:rFonts w:ascii="Times New Roman" w:hAnsi="Times New Roman" w:cs="Times New Roman"/>
                <w:color w:val="000000"/>
                <w:sz w:val="24"/>
                <w:szCs w:val="24"/>
              </w:rPr>
              <w:t>0.999</w:t>
            </w:r>
          </w:p>
        </w:tc>
        <w:tc>
          <w:tcPr>
            <w:tcW w:w="1178" w:type="dxa"/>
            <w:vAlign w:val="bottom"/>
          </w:tcPr>
          <w:p w14:paraId="156DFA5A" w14:textId="77777777" w:rsidR="00227441" w:rsidRPr="005F5B96" w:rsidRDefault="00227441" w:rsidP="00260BC6">
            <w:pPr>
              <w:spacing w:line="360" w:lineRule="auto"/>
              <w:jc w:val="both"/>
              <w:rPr>
                <w:rFonts w:ascii="Times New Roman" w:hAnsi="Times New Roman" w:cs="Times New Roman"/>
                <w:sz w:val="24"/>
                <w:szCs w:val="24"/>
              </w:rPr>
            </w:pPr>
            <w:r w:rsidRPr="00EF5086">
              <w:rPr>
                <w:rFonts w:ascii="Times New Roman" w:hAnsi="Times New Roman" w:cs="Times New Roman"/>
                <w:sz w:val="24"/>
                <w:szCs w:val="24"/>
              </w:rPr>
              <w:t>1.0000</w:t>
            </w:r>
          </w:p>
        </w:tc>
        <w:tc>
          <w:tcPr>
            <w:tcW w:w="1178" w:type="dxa"/>
          </w:tcPr>
          <w:p w14:paraId="372A05B2" w14:textId="77777777" w:rsidR="00227441" w:rsidRPr="005F5B96" w:rsidRDefault="00227441" w:rsidP="00260BC6">
            <w:pPr>
              <w:spacing w:line="360" w:lineRule="auto"/>
              <w:jc w:val="both"/>
              <w:rPr>
                <w:rFonts w:ascii="Times New Roman" w:hAnsi="Times New Roman" w:cs="Times New Roman"/>
                <w:sz w:val="24"/>
                <w:szCs w:val="24"/>
              </w:rPr>
            </w:pPr>
            <w:r w:rsidRPr="00095BAA">
              <w:rPr>
                <w:rFonts w:ascii="Times New Roman" w:hAnsi="Times New Roman" w:cs="Times New Roman"/>
                <w:sz w:val="24"/>
                <w:szCs w:val="24"/>
              </w:rPr>
              <w:t>1.0000</w:t>
            </w:r>
          </w:p>
        </w:tc>
      </w:tr>
    </w:tbl>
    <w:p w14:paraId="632C2E48" w14:textId="77777777" w:rsidR="00227441" w:rsidRDefault="00227441" w:rsidP="00227441">
      <w:pPr>
        <w:spacing w:line="360" w:lineRule="auto"/>
        <w:jc w:val="both"/>
        <w:rPr>
          <w:rFonts w:ascii="Times New Roman" w:hAnsi="Times New Roman" w:cs="Times New Roman"/>
          <w:sz w:val="24"/>
          <w:szCs w:val="24"/>
        </w:rPr>
      </w:pPr>
    </w:p>
    <w:p w14:paraId="30F85FFE" w14:textId="77777777" w:rsidR="00227441" w:rsidRPr="00565C38" w:rsidRDefault="00227441" w:rsidP="00565C38">
      <w:pPr>
        <w:pStyle w:val="Caption"/>
        <w:jc w:val="center"/>
        <w:rPr>
          <w:rFonts w:ascii="Times New Roman" w:hAnsi="Times New Roman" w:cs="Times New Roman"/>
          <w:i w:val="0"/>
          <w:iCs w:val="0"/>
          <w:color w:val="auto"/>
          <w:sz w:val="24"/>
          <w:szCs w:val="24"/>
        </w:rPr>
      </w:pPr>
      <w:bookmarkStart w:id="406" w:name="_Toc239756646"/>
      <w:r w:rsidRPr="00565C38">
        <w:rPr>
          <w:rFonts w:ascii="Times New Roman" w:hAnsi="Times New Roman" w:cs="Times New Roman"/>
          <w:b/>
          <w:bCs/>
          <w:i w:val="0"/>
          <w:iCs w:val="0"/>
          <w:color w:val="auto"/>
          <w:sz w:val="24"/>
          <w:szCs w:val="24"/>
        </w:rPr>
        <w:t xml:space="preserve">Table </w:t>
      </w:r>
      <w:r w:rsidRPr="00565C38">
        <w:rPr>
          <w:rFonts w:ascii="Times New Roman" w:hAnsi="Times New Roman" w:cs="Times New Roman"/>
          <w:b/>
          <w:bCs/>
          <w:i w:val="0"/>
          <w:iCs w:val="0"/>
          <w:color w:val="auto"/>
          <w:sz w:val="24"/>
          <w:szCs w:val="24"/>
        </w:rPr>
        <w:fldChar w:fldCharType="begin"/>
      </w:r>
      <w:r w:rsidRPr="00565C38">
        <w:rPr>
          <w:rFonts w:ascii="Times New Roman" w:hAnsi="Times New Roman" w:cs="Times New Roman"/>
          <w:b/>
          <w:bCs/>
          <w:i w:val="0"/>
          <w:iCs w:val="0"/>
          <w:color w:val="auto"/>
          <w:sz w:val="24"/>
          <w:szCs w:val="24"/>
        </w:rPr>
        <w:instrText xml:space="preserve"> STYLEREF 1 \s </w:instrText>
      </w:r>
      <w:r w:rsidRPr="00565C38">
        <w:rPr>
          <w:rFonts w:ascii="Times New Roman" w:hAnsi="Times New Roman" w:cs="Times New Roman"/>
          <w:b/>
          <w:bCs/>
          <w:i w:val="0"/>
          <w:iCs w:val="0"/>
          <w:color w:val="auto"/>
          <w:sz w:val="24"/>
          <w:szCs w:val="24"/>
        </w:rPr>
        <w:fldChar w:fldCharType="separate"/>
      </w:r>
      <w:r w:rsidRPr="00565C38">
        <w:rPr>
          <w:rFonts w:ascii="Times New Roman" w:hAnsi="Times New Roman" w:cs="Times New Roman"/>
          <w:b/>
          <w:bCs/>
          <w:i w:val="0"/>
          <w:iCs w:val="0"/>
          <w:noProof/>
          <w:color w:val="auto"/>
          <w:sz w:val="24"/>
          <w:szCs w:val="24"/>
        </w:rPr>
        <w:t>4</w:t>
      </w:r>
      <w:r w:rsidRPr="00565C38">
        <w:rPr>
          <w:rFonts w:ascii="Times New Roman" w:hAnsi="Times New Roman" w:cs="Times New Roman"/>
          <w:b/>
          <w:bCs/>
          <w:i w:val="0"/>
          <w:iCs w:val="0"/>
          <w:color w:val="auto"/>
          <w:sz w:val="24"/>
          <w:szCs w:val="24"/>
        </w:rPr>
        <w:fldChar w:fldCharType="end"/>
      </w:r>
      <w:r w:rsidRPr="00565C38">
        <w:rPr>
          <w:rFonts w:ascii="Times New Roman" w:hAnsi="Times New Roman" w:cs="Times New Roman"/>
          <w:b/>
          <w:bCs/>
          <w:i w:val="0"/>
          <w:iCs w:val="0"/>
          <w:color w:val="auto"/>
          <w:sz w:val="24"/>
          <w:szCs w:val="24"/>
        </w:rPr>
        <w:t>.</w:t>
      </w:r>
      <w:r w:rsidRPr="00565C38">
        <w:rPr>
          <w:rFonts w:ascii="Times New Roman" w:hAnsi="Times New Roman" w:cs="Times New Roman"/>
          <w:b/>
          <w:bCs/>
          <w:i w:val="0"/>
          <w:iCs w:val="0"/>
          <w:color w:val="auto"/>
          <w:sz w:val="24"/>
          <w:szCs w:val="24"/>
        </w:rPr>
        <w:fldChar w:fldCharType="begin"/>
      </w:r>
      <w:r w:rsidRPr="00565C38">
        <w:rPr>
          <w:rFonts w:ascii="Times New Roman" w:hAnsi="Times New Roman" w:cs="Times New Roman"/>
          <w:b/>
          <w:bCs/>
          <w:i w:val="0"/>
          <w:iCs w:val="0"/>
          <w:color w:val="auto"/>
          <w:sz w:val="24"/>
          <w:szCs w:val="24"/>
        </w:rPr>
        <w:instrText xml:space="preserve"> SEQ Table \* ARABIC \s 1 </w:instrText>
      </w:r>
      <w:r w:rsidRPr="00565C38">
        <w:rPr>
          <w:rFonts w:ascii="Times New Roman" w:hAnsi="Times New Roman" w:cs="Times New Roman"/>
          <w:b/>
          <w:bCs/>
          <w:i w:val="0"/>
          <w:iCs w:val="0"/>
          <w:color w:val="auto"/>
          <w:sz w:val="24"/>
          <w:szCs w:val="24"/>
        </w:rPr>
        <w:fldChar w:fldCharType="separate"/>
      </w:r>
      <w:r w:rsidRPr="00565C38">
        <w:rPr>
          <w:rFonts w:ascii="Times New Roman" w:hAnsi="Times New Roman" w:cs="Times New Roman"/>
          <w:b/>
          <w:bCs/>
          <w:i w:val="0"/>
          <w:iCs w:val="0"/>
          <w:noProof/>
          <w:color w:val="auto"/>
          <w:sz w:val="24"/>
          <w:szCs w:val="24"/>
        </w:rPr>
        <w:t>26</w:t>
      </w:r>
      <w:r w:rsidRPr="00565C38">
        <w:rPr>
          <w:rFonts w:ascii="Times New Roman" w:hAnsi="Times New Roman" w:cs="Times New Roman"/>
          <w:b/>
          <w:bCs/>
          <w:i w:val="0"/>
          <w:iCs w:val="0"/>
          <w:color w:val="auto"/>
          <w:sz w:val="24"/>
          <w:szCs w:val="24"/>
        </w:rPr>
        <w:fldChar w:fldCharType="end"/>
      </w:r>
      <w:r w:rsidRPr="00565C38">
        <w:rPr>
          <w:rFonts w:ascii="Times New Roman" w:hAnsi="Times New Roman" w:cs="Times New Roman"/>
          <w:b/>
          <w:bCs/>
          <w:i w:val="0"/>
          <w:iCs w:val="0"/>
          <w:color w:val="auto"/>
          <w:sz w:val="24"/>
          <w:szCs w:val="24"/>
        </w:rPr>
        <w:t>:</w:t>
      </w:r>
      <w:r w:rsidRPr="00565C38">
        <w:rPr>
          <w:rFonts w:ascii="Times New Roman" w:hAnsi="Times New Roman" w:cs="Times New Roman"/>
          <w:i w:val="0"/>
          <w:iCs w:val="0"/>
          <w:color w:val="auto"/>
          <w:sz w:val="24"/>
          <w:szCs w:val="24"/>
        </w:rPr>
        <w:t xml:space="preserve"> Validation Losses of all Ablation Studies – Part B</w:t>
      </w:r>
      <w:bookmarkEnd w:id="406"/>
    </w:p>
    <w:tbl>
      <w:tblPr>
        <w:tblStyle w:val="TableGrid"/>
        <w:tblW w:w="0" w:type="auto"/>
        <w:tblLook w:val="04A0" w:firstRow="1" w:lastRow="0" w:firstColumn="1" w:lastColumn="0" w:noHBand="0" w:noVBand="1"/>
      </w:tblPr>
      <w:tblGrid>
        <w:gridCol w:w="926"/>
        <w:gridCol w:w="843"/>
        <w:gridCol w:w="843"/>
        <w:gridCol w:w="843"/>
        <w:gridCol w:w="843"/>
        <w:gridCol w:w="842"/>
        <w:gridCol w:w="842"/>
        <w:gridCol w:w="842"/>
        <w:gridCol w:w="842"/>
        <w:gridCol w:w="842"/>
        <w:gridCol w:w="842"/>
      </w:tblGrid>
      <w:tr w:rsidR="00227441" w:rsidRPr="00C41F95" w14:paraId="7585408D" w14:textId="77777777" w:rsidTr="00260BC6">
        <w:trPr>
          <w:tblHeader/>
        </w:trPr>
        <w:tc>
          <w:tcPr>
            <w:tcW w:w="1177" w:type="dxa"/>
          </w:tcPr>
          <w:p w14:paraId="438752F6"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sz w:val="24"/>
                <w:szCs w:val="24"/>
              </w:rPr>
              <w:t>Epochs</w:t>
            </w:r>
          </w:p>
        </w:tc>
        <w:tc>
          <w:tcPr>
            <w:tcW w:w="1177" w:type="dxa"/>
          </w:tcPr>
          <w:p w14:paraId="39869058"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sz w:val="24"/>
                <w:szCs w:val="24"/>
              </w:rPr>
              <w:t>AS1</w:t>
            </w:r>
          </w:p>
        </w:tc>
        <w:tc>
          <w:tcPr>
            <w:tcW w:w="1177" w:type="dxa"/>
          </w:tcPr>
          <w:p w14:paraId="7A5C45CC"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sz w:val="24"/>
                <w:szCs w:val="24"/>
              </w:rPr>
              <w:t>AS2</w:t>
            </w:r>
          </w:p>
        </w:tc>
        <w:tc>
          <w:tcPr>
            <w:tcW w:w="1177" w:type="dxa"/>
          </w:tcPr>
          <w:p w14:paraId="40EEAE67"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sz w:val="24"/>
                <w:szCs w:val="24"/>
              </w:rPr>
              <w:t>AS3</w:t>
            </w:r>
          </w:p>
        </w:tc>
        <w:tc>
          <w:tcPr>
            <w:tcW w:w="1177" w:type="dxa"/>
          </w:tcPr>
          <w:p w14:paraId="1FA572AC"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sz w:val="24"/>
                <w:szCs w:val="24"/>
              </w:rPr>
              <w:t>AS4</w:t>
            </w:r>
          </w:p>
        </w:tc>
        <w:tc>
          <w:tcPr>
            <w:tcW w:w="1177" w:type="dxa"/>
          </w:tcPr>
          <w:p w14:paraId="292CEE60"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sz w:val="24"/>
                <w:szCs w:val="24"/>
              </w:rPr>
              <w:t>AS5</w:t>
            </w:r>
          </w:p>
        </w:tc>
        <w:tc>
          <w:tcPr>
            <w:tcW w:w="1177" w:type="dxa"/>
          </w:tcPr>
          <w:p w14:paraId="3BC1B410"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sz w:val="24"/>
                <w:szCs w:val="24"/>
              </w:rPr>
              <w:t>AS6</w:t>
            </w:r>
          </w:p>
        </w:tc>
        <w:tc>
          <w:tcPr>
            <w:tcW w:w="1177" w:type="dxa"/>
          </w:tcPr>
          <w:p w14:paraId="1125A5D4"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sz w:val="24"/>
                <w:szCs w:val="24"/>
              </w:rPr>
              <w:t>AS7</w:t>
            </w:r>
          </w:p>
        </w:tc>
        <w:tc>
          <w:tcPr>
            <w:tcW w:w="1178" w:type="dxa"/>
          </w:tcPr>
          <w:p w14:paraId="6C576B96"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sz w:val="24"/>
                <w:szCs w:val="24"/>
              </w:rPr>
              <w:t>AS8</w:t>
            </w:r>
          </w:p>
        </w:tc>
        <w:tc>
          <w:tcPr>
            <w:tcW w:w="1178" w:type="dxa"/>
          </w:tcPr>
          <w:p w14:paraId="70C754D2"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sz w:val="24"/>
                <w:szCs w:val="24"/>
              </w:rPr>
              <w:t>AS9</w:t>
            </w:r>
          </w:p>
        </w:tc>
        <w:tc>
          <w:tcPr>
            <w:tcW w:w="1178" w:type="dxa"/>
          </w:tcPr>
          <w:p w14:paraId="2A0DFBE5"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sz w:val="24"/>
                <w:szCs w:val="24"/>
              </w:rPr>
              <w:t>AS10</w:t>
            </w:r>
          </w:p>
        </w:tc>
      </w:tr>
      <w:tr w:rsidR="00227441" w:rsidRPr="00C41F95" w14:paraId="20081058" w14:textId="77777777" w:rsidTr="00260BC6">
        <w:tc>
          <w:tcPr>
            <w:tcW w:w="1177" w:type="dxa"/>
            <w:vAlign w:val="bottom"/>
          </w:tcPr>
          <w:p w14:paraId="140A628D"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1</w:t>
            </w:r>
          </w:p>
        </w:tc>
        <w:tc>
          <w:tcPr>
            <w:tcW w:w="1177" w:type="dxa"/>
            <w:vAlign w:val="bottom"/>
          </w:tcPr>
          <w:p w14:paraId="6D73827A"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5.6703</w:t>
            </w:r>
          </w:p>
        </w:tc>
        <w:tc>
          <w:tcPr>
            <w:tcW w:w="1177" w:type="dxa"/>
            <w:vAlign w:val="bottom"/>
          </w:tcPr>
          <w:p w14:paraId="03617890"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5.6725</w:t>
            </w:r>
          </w:p>
        </w:tc>
        <w:tc>
          <w:tcPr>
            <w:tcW w:w="1177" w:type="dxa"/>
            <w:vAlign w:val="bottom"/>
          </w:tcPr>
          <w:p w14:paraId="4D5AD1B4"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5.6529</w:t>
            </w:r>
          </w:p>
        </w:tc>
        <w:tc>
          <w:tcPr>
            <w:tcW w:w="1177" w:type="dxa"/>
            <w:vAlign w:val="bottom"/>
          </w:tcPr>
          <w:p w14:paraId="302BB25F"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5.673</w:t>
            </w:r>
          </w:p>
        </w:tc>
        <w:tc>
          <w:tcPr>
            <w:tcW w:w="1177" w:type="dxa"/>
            <w:vAlign w:val="bottom"/>
          </w:tcPr>
          <w:p w14:paraId="1766A109"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5.6681</w:t>
            </w:r>
          </w:p>
        </w:tc>
        <w:tc>
          <w:tcPr>
            <w:tcW w:w="1177" w:type="dxa"/>
            <w:vAlign w:val="bottom"/>
          </w:tcPr>
          <w:p w14:paraId="573C846D"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5.6722</w:t>
            </w:r>
          </w:p>
        </w:tc>
        <w:tc>
          <w:tcPr>
            <w:tcW w:w="1177" w:type="dxa"/>
            <w:vAlign w:val="bottom"/>
          </w:tcPr>
          <w:p w14:paraId="47B11F3E"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5.5687</w:t>
            </w:r>
          </w:p>
        </w:tc>
        <w:tc>
          <w:tcPr>
            <w:tcW w:w="1178" w:type="dxa"/>
            <w:vAlign w:val="bottom"/>
          </w:tcPr>
          <w:p w14:paraId="71085899"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5.5801</w:t>
            </w:r>
          </w:p>
        </w:tc>
        <w:tc>
          <w:tcPr>
            <w:tcW w:w="1178" w:type="dxa"/>
            <w:vAlign w:val="bottom"/>
          </w:tcPr>
          <w:p w14:paraId="683BE5EF"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5.427</w:t>
            </w:r>
          </w:p>
        </w:tc>
        <w:tc>
          <w:tcPr>
            <w:tcW w:w="1178" w:type="dxa"/>
          </w:tcPr>
          <w:p w14:paraId="5CF0E182" w14:textId="77777777" w:rsidR="00227441" w:rsidRPr="00C41F95" w:rsidRDefault="00227441" w:rsidP="00260BC6">
            <w:pPr>
              <w:spacing w:line="360" w:lineRule="auto"/>
              <w:jc w:val="both"/>
              <w:rPr>
                <w:rFonts w:ascii="Times New Roman" w:hAnsi="Times New Roman" w:cs="Times New Roman"/>
                <w:sz w:val="24"/>
                <w:szCs w:val="24"/>
              </w:rPr>
            </w:pPr>
            <w:r w:rsidRPr="00DE0D6D">
              <w:rPr>
                <w:rFonts w:ascii="Times New Roman" w:hAnsi="Times New Roman" w:cs="Times New Roman"/>
                <w:sz w:val="24"/>
                <w:szCs w:val="24"/>
              </w:rPr>
              <w:t>5.4183</w:t>
            </w:r>
          </w:p>
        </w:tc>
      </w:tr>
      <w:tr w:rsidR="00227441" w:rsidRPr="00C41F95" w14:paraId="1C96CCC5" w14:textId="77777777" w:rsidTr="00260BC6">
        <w:tc>
          <w:tcPr>
            <w:tcW w:w="1177" w:type="dxa"/>
            <w:vAlign w:val="bottom"/>
          </w:tcPr>
          <w:p w14:paraId="7067CAD2"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2</w:t>
            </w:r>
          </w:p>
        </w:tc>
        <w:tc>
          <w:tcPr>
            <w:tcW w:w="1177" w:type="dxa"/>
            <w:vAlign w:val="bottom"/>
          </w:tcPr>
          <w:p w14:paraId="58DCC5BC"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5.5746</w:t>
            </w:r>
          </w:p>
        </w:tc>
        <w:tc>
          <w:tcPr>
            <w:tcW w:w="1177" w:type="dxa"/>
            <w:vAlign w:val="bottom"/>
          </w:tcPr>
          <w:p w14:paraId="289AA96C"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5.5849</w:t>
            </w:r>
          </w:p>
        </w:tc>
        <w:tc>
          <w:tcPr>
            <w:tcW w:w="1177" w:type="dxa"/>
            <w:vAlign w:val="bottom"/>
          </w:tcPr>
          <w:p w14:paraId="50624BD5"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5.554</w:t>
            </w:r>
          </w:p>
        </w:tc>
        <w:tc>
          <w:tcPr>
            <w:tcW w:w="1177" w:type="dxa"/>
            <w:vAlign w:val="bottom"/>
          </w:tcPr>
          <w:p w14:paraId="6603FBAD"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5.5794</w:t>
            </w:r>
          </w:p>
        </w:tc>
        <w:tc>
          <w:tcPr>
            <w:tcW w:w="1177" w:type="dxa"/>
            <w:vAlign w:val="bottom"/>
          </w:tcPr>
          <w:p w14:paraId="41DAF8C2"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5.5817</w:t>
            </w:r>
          </w:p>
        </w:tc>
        <w:tc>
          <w:tcPr>
            <w:tcW w:w="1177" w:type="dxa"/>
            <w:vAlign w:val="bottom"/>
          </w:tcPr>
          <w:p w14:paraId="08860D50"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5.5706</w:t>
            </w:r>
          </w:p>
        </w:tc>
        <w:tc>
          <w:tcPr>
            <w:tcW w:w="1177" w:type="dxa"/>
            <w:vAlign w:val="bottom"/>
          </w:tcPr>
          <w:p w14:paraId="19B95995"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5.3031</w:t>
            </w:r>
          </w:p>
        </w:tc>
        <w:tc>
          <w:tcPr>
            <w:tcW w:w="1178" w:type="dxa"/>
            <w:vAlign w:val="bottom"/>
          </w:tcPr>
          <w:p w14:paraId="76AE6059"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5.3487</w:t>
            </w:r>
          </w:p>
        </w:tc>
        <w:tc>
          <w:tcPr>
            <w:tcW w:w="1178" w:type="dxa"/>
            <w:vAlign w:val="bottom"/>
          </w:tcPr>
          <w:p w14:paraId="1AB33184"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4.6733</w:t>
            </w:r>
          </w:p>
        </w:tc>
        <w:tc>
          <w:tcPr>
            <w:tcW w:w="1178" w:type="dxa"/>
          </w:tcPr>
          <w:p w14:paraId="677F601B" w14:textId="77777777" w:rsidR="00227441" w:rsidRPr="00C41F95" w:rsidRDefault="00227441" w:rsidP="00260BC6">
            <w:pPr>
              <w:spacing w:line="360" w:lineRule="auto"/>
              <w:jc w:val="both"/>
              <w:rPr>
                <w:rFonts w:ascii="Times New Roman" w:hAnsi="Times New Roman" w:cs="Times New Roman"/>
                <w:sz w:val="24"/>
                <w:szCs w:val="24"/>
              </w:rPr>
            </w:pPr>
            <w:r w:rsidRPr="00DE51BD">
              <w:rPr>
                <w:rFonts w:ascii="Times New Roman" w:hAnsi="Times New Roman" w:cs="Times New Roman"/>
                <w:sz w:val="24"/>
                <w:szCs w:val="24"/>
              </w:rPr>
              <w:t>4.6713</w:t>
            </w:r>
          </w:p>
        </w:tc>
      </w:tr>
      <w:tr w:rsidR="00227441" w:rsidRPr="00C41F95" w14:paraId="0A77C638" w14:textId="77777777" w:rsidTr="00260BC6">
        <w:tc>
          <w:tcPr>
            <w:tcW w:w="1177" w:type="dxa"/>
            <w:vAlign w:val="bottom"/>
          </w:tcPr>
          <w:p w14:paraId="603A56B0"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3</w:t>
            </w:r>
          </w:p>
        </w:tc>
        <w:tc>
          <w:tcPr>
            <w:tcW w:w="1177" w:type="dxa"/>
            <w:vAlign w:val="bottom"/>
          </w:tcPr>
          <w:p w14:paraId="391C95D3"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5.4559</w:t>
            </w:r>
          </w:p>
        </w:tc>
        <w:tc>
          <w:tcPr>
            <w:tcW w:w="1177" w:type="dxa"/>
            <w:vAlign w:val="bottom"/>
          </w:tcPr>
          <w:p w14:paraId="18AC8B1C"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5.478</w:t>
            </w:r>
          </w:p>
        </w:tc>
        <w:tc>
          <w:tcPr>
            <w:tcW w:w="1177" w:type="dxa"/>
            <w:vAlign w:val="bottom"/>
          </w:tcPr>
          <w:p w14:paraId="2E616147"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5.4058</w:t>
            </w:r>
          </w:p>
        </w:tc>
        <w:tc>
          <w:tcPr>
            <w:tcW w:w="1177" w:type="dxa"/>
            <w:vAlign w:val="bottom"/>
          </w:tcPr>
          <w:p w14:paraId="68DDABCB"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5.4584</w:t>
            </w:r>
          </w:p>
        </w:tc>
        <w:tc>
          <w:tcPr>
            <w:tcW w:w="1177" w:type="dxa"/>
            <w:vAlign w:val="bottom"/>
          </w:tcPr>
          <w:p w14:paraId="1B148422"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5.4591</w:t>
            </w:r>
          </w:p>
        </w:tc>
        <w:tc>
          <w:tcPr>
            <w:tcW w:w="1177" w:type="dxa"/>
            <w:vAlign w:val="bottom"/>
          </w:tcPr>
          <w:p w14:paraId="7D1DC9B7"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5.4484</w:t>
            </w:r>
          </w:p>
        </w:tc>
        <w:tc>
          <w:tcPr>
            <w:tcW w:w="1177" w:type="dxa"/>
            <w:vAlign w:val="bottom"/>
          </w:tcPr>
          <w:p w14:paraId="7AD0689D"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5.0758</w:t>
            </w:r>
          </w:p>
        </w:tc>
        <w:tc>
          <w:tcPr>
            <w:tcW w:w="1178" w:type="dxa"/>
            <w:vAlign w:val="bottom"/>
          </w:tcPr>
          <w:p w14:paraId="284A480C"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5.1338</w:t>
            </w:r>
          </w:p>
        </w:tc>
        <w:tc>
          <w:tcPr>
            <w:tcW w:w="1178" w:type="dxa"/>
            <w:vAlign w:val="bottom"/>
          </w:tcPr>
          <w:p w14:paraId="44BAB552"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3.7322</w:t>
            </w:r>
          </w:p>
        </w:tc>
        <w:tc>
          <w:tcPr>
            <w:tcW w:w="1178" w:type="dxa"/>
          </w:tcPr>
          <w:p w14:paraId="49CAF723" w14:textId="77777777" w:rsidR="00227441" w:rsidRPr="00C41F95" w:rsidRDefault="00227441" w:rsidP="00260BC6">
            <w:pPr>
              <w:spacing w:line="360" w:lineRule="auto"/>
              <w:jc w:val="both"/>
              <w:rPr>
                <w:rFonts w:ascii="Times New Roman" w:hAnsi="Times New Roman" w:cs="Times New Roman"/>
                <w:sz w:val="24"/>
                <w:szCs w:val="24"/>
              </w:rPr>
            </w:pPr>
            <w:r w:rsidRPr="00DE51BD">
              <w:rPr>
                <w:rFonts w:ascii="Times New Roman" w:hAnsi="Times New Roman" w:cs="Times New Roman"/>
                <w:sz w:val="24"/>
                <w:szCs w:val="24"/>
              </w:rPr>
              <w:t>3.7929</w:t>
            </w:r>
          </w:p>
        </w:tc>
      </w:tr>
      <w:tr w:rsidR="00227441" w:rsidRPr="00C41F95" w14:paraId="2DEFE2E0" w14:textId="77777777" w:rsidTr="00260BC6">
        <w:tc>
          <w:tcPr>
            <w:tcW w:w="1177" w:type="dxa"/>
            <w:vAlign w:val="bottom"/>
          </w:tcPr>
          <w:p w14:paraId="2FFC1747"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4</w:t>
            </w:r>
          </w:p>
        </w:tc>
        <w:tc>
          <w:tcPr>
            <w:tcW w:w="1177" w:type="dxa"/>
            <w:vAlign w:val="bottom"/>
          </w:tcPr>
          <w:p w14:paraId="7515DCD3"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5.2911</w:t>
            </w:r>
          </w:p>
        </w:tc>
        <w:tc>
          <w:tcPr>
            <w:tcW w:w="1177" w:type="dxa"/>
            <w:vAlign w:val="bottom"/>
          </w:tcPr>
          <w:p w14:paraId="62C58948"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5.3397</w:t>
            </w:r>
          </w:p>
        </w:tc>
        <w:tc>
          <w:tcPr>
            <w:tcW w:w="1177" w:type="dxa"/>
            <w:vAlign w:val="bottom"/>
          </w:tcPr>
          <w:p w14:paraId="4F306818"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5.24</w:t>
            </w:r>
          </w:p>
        </w:tc>
        <w:tc>
          <w:tcPr>
            <w:tcW w:w="1177" w:type="dxa"/>
            <w:vAlign w:val="bottom"/>
          </w:tcPr>
          <w:p w14:paraId="0F1651DD"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5.2625</w:t>
            </w:r>
          </w:p>
        </w:tc>
        <w:tc>
          <w:tcPr>
            <w:tcW w:w="1177" w:type="dxa"/>
            <w:vAlign w:val="bottom"/>
          </w:tcPr>
          <w:p w14:paraId="664F4966"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5.2772</w:t>
            </w:r>
          </w:p>
        </w:tc>
        <w:tc>
          <w:tcPr>
            <w:tcW w:w="1177" w:type="dxa"/>
            <w:vAlign w:val="bottom"/>
          </w:tcPr>
          <w:p w14:paraId="0ABFBE27"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5.2672</w:t>
            </w:r>
          </w:p>
        </w:tc>
        <w:tc>
          <w:tcPr>
            <w:tcW w:w="1177" w:type="dxa"/>
            <w:vAlign w:val="bottom"/>
          </w:tcPr>
          <w:p w14:paraId="78EE8773"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4.8672</w:t>
            </w:r>
          </w:p>
        </w:tc>
        <w:tc>
          <w:tcPr>
            <w:tcW w:w="1178" w:type="dxa"/>
            <w:vAlign w:val="bottom"/>
          </w:tcPr>
          <w:p w14:paraId="71CF4A33"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4.94</w:t>
            </w:r>
          </w:p>
        </w:tc>
        <w:tc>
          <w:tcPr>
            <w:tcW w:w="1178" w:type="dxa"/>
            <w:vAlign w:val="bottom"/>
          </w:tcPr>
          <w:p w14:paraId="385E7772"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2.9041</w:t>
            </w:r>
          </w:p>
        </w:tc>
        <w:tc>
          <w:tcPr>
            <w:tcW w:w="1178" w:type="dxa"/>
          </w:tcPr>
          <w:p w14:paraId="1B192011" w14:textId="77777777" w:rsidR="00227441" w:rsidRPr="00C41F95" w:rsidRDefault="00227441" w:rsidP="00260BC6">
            <w:pPr>
              <w:spacing w:line="360" w:lineRule="auto"/>
              <w:jc w:val="both"/>
              <w:rPr>
                <w:rFonts w:ascii="Times New Roman" w:hAnsi="Times New Roman" w:cs="Times New Roman"/>
                <w:sz w:val="24"/>
                <w:szCs w:val="24"/>
              </w:rPr>
            </w:pPr>
            <w:r w:rsidRPr="00DE51BD">
              <w:rPr>
                <w:rFonts w:ascii="Times New Roman" w:hAnsi="Times New Roman" w:cs="Times New Roman"/>
                <w:sz w:val="24"/>
                <w:szCs w:val="24"/>
              </w:rPr>
              <w:t>2.9797</w:t>
            </w:r>
          </w:p>
        </w:tc>
      </w:tr>
      <w:tr w:rsidR="00227441" w:rsidRPr="00C41F95" w14:paraId="4587F0E0" w14:textId="77777777" w:rsidTr="00260BC6">
        <w:tc>
          <w:tcPr>
            <w:tcW w:w="1177" w:type="dxa"/>
            <w:vAlign w:val="bottom"/>
          </w:tcPr>
          <w:p w14:paraId="66DF75C7"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5</w:t>
            </w:r>
          </w:p>
        </w:tc>
        <w:tc>
          <w:tcPr>
            <w:tcW w:w="1177" w:type="dxa"/>
            <w:vAlign w:val="bottom"/>
          </w:tcPr>
          <w:p w14:paraId="25B63B4C"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5.1159</w:t>
            </w:r>
          </w:p>
        </w:tc>
        <w:tc>
          <w:tcPr>
            <w:tcW w:w="1177" w:type="dxa"/>
            <w:vAlign w:val="bottom"/>
          </w:tcPr>
          <w:p w14:paraId="5B0D8A94"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5.1928</w:t>
            </w:r>
          </w:p>
        </w:tc>
        <w:tc>
          <w:tcPr>
            <w:tcW w:w="1177" w:type="dxa"/>
            <w:vAlign w:val="bottom"/>
          </w:tcPr>
          <w:p w14:paraId="318A43E8"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5.0742</w:t>
            </w:r>
          </w:p>
        </w:tc>
        <w:tc>
          <w:tcPr>
            <w:tcW w:w="1177" w:type="dxa"/>
            <w:vAlign w:val="bottom"/>
          </w:tcPr>
          <w:p w14:paraId="205BE397"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5.0492</w:t>
            </w:r>
          </w:p>
        </w:tc>
        <w:tc>
          <w:tcPr>
            <w:tcW w:w="1177" w:type="dxa"/>
            <w:vAlign w:val="bottom"/>
          </w:tcPr>
          <w:p w14:paraId="0036D633"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5.102</w:t>
            </w:r>
          </w:p>
        </w:tc>
        <w:tc>
          <w:tcPr>
            <w:tcW w:w="1177" w:type="dxa"/>
            <w:vAlign w:val="bottom"/>
          </w:tcPr>
          <w:p w14:paraId="52C41ACC"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5.0672</w:t>
            </w:r>
          </w:p>
        </w:tc>
        <w:tc>
          <w:tcPr>
            <w:tcW w:w="1177" w:type="dxa"/>
            <w:vAlign w:val="bottom"/>
          </w:tcPr>
          <w:p w14:paraId="4844EDC2"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4.6409</w:t>
            </w:r>
          </w:p>
        </w:tc>
        <w:tc>
          <w:tcPr>
            <w:tcW w:w="1178" w:type="dxa"/>
            <w:vAlign w:val="bottom"/>
          </w:tcPr>
          <w:p w14:paraId="1762180D"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4.7263</w:t>
            </w:r>
          </w:p>
        </w:tc>
        <w:tc>
          <w:tcPr>
            <w:tcW w:w="1178" w:type="dxa"/>
            <w:vAlign w:val="bottom"/>
          </w:tcPr>
          <w:p w14:paraId="294165C5"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2.1251</w:t>
            </w:r>
          </w:p>
        </w:tc>
        <w:tc>
          <w:tcPr>
            <w:tcW w:w="1178" w:type="dxa"/>
          </w:tcPr>
          <w:p w14:paraId="4CE9EF23" w14:textId="77777777" w:rsidR="00227441" w:rsidRPr="00C41F95" w:rsidRDefault="00227441" w:rsidP="00260BC6">
            <w:pPr>
              <w:spacing w:line="360" w:lineRule="auto"/>
              <w:jc w:val="both"/>
              <w:rPr>
                <w:rFonts w:ascii="Times New Roman" w:hAnsi="Times New Roman" w:cs="Times New Roman"/>
                <w:sz w:val="24"/>
                <w:szCs w:val="24"/>
              </w:rPr>
            </w:pPr>
            <w:r w:rsidRPr="00DE51BD">
              <w:rPr>
                <w:rFonts w:ascii="Times New Roman" w:hAnsi="Times New Roman" w:cs="Times New Roman"/>
                <w:sz w:val="24"/>
                <w:szCs w:val="24"/>
              </w:rPr>
              <w:t>2.2143</w:t>
            </w:r>
          </w:p>
        </w:tc>
      </w:tr>
      <w:tr w:rsidR="00227441" w:rsidRPr="00C41F95" w14:paraId="3C6FB20F" w14:textId="77777777" w:rsidTr="00260BC6">
        <w:tc>
          <w:tcPr>
            <w:tcW w:w="1177" w:type="dxa"/>
            <w:vAlign w:val="bottom"/>
          </w:tcPr>
          <w:p w14:paraId="0B308F14"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lastRenderedPageBreak/>
              <w:t>6</w:t>
            </w:r>
          </w:p>
        </w:tc>
        <w:tc>
          <w:tcPr>
            <w:tcW w:w="1177" w:type="dxa"/>
            <w:vAlign w:val="bottom"/>
          </w:tcPr>
          <w:p w14:paraId="60EDB39A"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4.9438</w:t>
            </w:r>
          </w:p>
        </w:tc>
        <w:tc>
          <w:tcPr>
            <w:tcW w:w="1177" w:type="dxa"/>
            <w:vAlign w:val="bottom"/>
          </w:tcPr>
          <w:p w14:paraId="1A1003C6"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5.0259</w:t>
            </w:r>
          </w:p>
        </w:tc>
        <w:tc>
          <w:tcPr>
            <w:tcW w:w="1177" w:type="dxa"/>
            <w:vAlign w:val="bottom"/>
          </w:tcPr>
          <w:p w14:paraId="736D7AD3"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4.9066</w:t>
            </w:r>
          </w:p>
        </w:tc>
        <w:tc>
          <w:tcPr>
            <w:tcW w:w="1177" w:type="dxa"/>
            <w:vAlign w:val="bottom"/>
          </w:tcPr>
          <w:p w14:paraId="4A0DDDD3"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4.861</w:t>
            </w:r>
          </w:p>
        </w:tc>
        <w:tc>
          <w:tcPr>
            <w:tcW w:w="1177" w:type="dxa"/>
            <w:vAlign w:val="bottom"/>
          </w:tcPr>
          <w:p w14:paraId="1103B428"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4.9302</w:t>
            </w:r>
          </w:p>
        </w:tc>
        <w:tc>
          <w:tcPr>
            <w:tcW w:w="1177" w:type="dxa"/>
            <w:vAlign w:val="bottom"/>
          </w:tcPr>
          <w:p w14:paraId="56232777"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4.8638</w:t>
            </w:r>
          </w:p>
        </w:tc>
        <w:tc>
          <w:tcPr>
            <w:tcW w:w="1177" w:type="dxa"/>
            <w:vAlign w:val="bottom"/>
          </w:tcPr>
          <w:p w14:paraId="1DADDE45"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4.4047</w:t>
            </w:r>
          </w:p>
        </w:tc>
        <w:tc>
          <w:tcPr>
            <w:tcW w:w="1178" w:type="dxa"/>
            <w:vAlign w:val="bottom"/>
          </w:tcPr>
          <w:p w14:paraId="3234AEF8"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4.507</w:t>
            </w:r>
          </w:p>
        </w:tc>
        <w:tc>
          <w:tcPr>
            <w:tcW w:w="1178" w:type="dxa"/>
            <w:vAlign w:val="bottom"/>
          </w:tcPr>
          <w:p w14:paraId="2A2938E3"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1.4701</w:t>
            </w:r>
          </w:p>
        </w:tc>
        <w:tc>
          <w:tcPr>
            <w:tcW w:w="1178" w:type="dxa"/>
          </w:tcPr>
          <w:p w14:paraId="0A78194F" w14:textId="77777777" w:rsidR="00227441" w:rsidRPr="00C41F95" w:rsidRDefault="00227441" w:rsidP="00260BC6">
            <w:pPr>
              <w:spacing w:line="360" w:lineRule="auto"/>
              <w:jc w:val="both"/>
              <w:rPr>
                <w:rFonts w:ascii="Times New Roman" w:hAnsi="Times New Roman" w:cs="Times New Roman"/>
                <w:sz w:val="24"/>
                <w:szCs w:val="24"/>
              </w:rPr>
            </w:pPr>
            <w:r w:rsidRPr="00125775">
              <w:rPr>
                <w:rFonts w:ascii="Times New Roman" w:hAnsi="Times New Roman" w:cs="Times New Roman"/>
                <w:sz w:val="24"/>
                <w:szCs w:val="24"/>
              </w:rPr>
              <w:t>1.5613</w:t>
            </w:r>
          </w:p>
        </w:tc>
      </w:tr>
      <w:tr w:rsidR="00227441" w:rsidRPr="00C41F95" w14:paraId="0BEA8E55" w14:textId="77777777" w:rsidTr="00260BC6">
        <w:tc>
          <w:tcPr>
            <w:tcW w:w="1177" w:type="dxa"/>
            <w:vAlign w:val="bottom"/>
          </w:tcPr>
          <w:p w14:paraId="240EB26E"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7</w:t>
            </w:r>
          </w:p>
        </w:tc>
        <w:tc>
          <w:tcPr>
            <w:tcW w:w="1177" w:type="dxa"/>
            <w:vAlign w:val="bottom"/>
          </w:tcPr>
          <w:p w14:paraId="62DFFCA7"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4.7887</w:t>
            </w:r>
          </w:p>
        </w:tc>
        <w:tc>
          <w:tcPr>
            <w:tcW w:w="1177" w:type="dxa"/>
            <w:vAlign w:val="bottom"/>
          </w:tcPr>
          <w:p w14:paraId="45EC7293"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4.8559</w:t>
            </w:r>
          </w:p>
        </w:tc>
        <w:tc>
          <w:tcPr>
            <w:tcW w:w="1177" w:type="dxa"/>
            <w:vAlign w:val="bottom"/>
          </w:tcPr>
          <w:p w14:paraId="1AF45E6D"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4.741</w:t>
            </w:r>
          </w:p>
        </w:tc>
        <w:tc>
          <w:tcPr>
            <w:tcW w:w="1177" w:type="dxa"/>
            <w:vAlign w:val="bottom"/>
          </w:tcPr>
          <w:p w14:paraId="2BD73A17"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4.6947</w:t>
            </w:r>
          </w:p>
        </w:tc>
        <w:tc>
          <w:tcPr>
            <w:tcW w:w="1177" w:type="dxa"/>
            <w:vAlign w:val="bottom"/>
          </w:tcPr>
          <w:p w14:paraId="7ADC4A8F"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4.7654</w:t>
            </w:r>
          </w:p>
        </w:tc>
        <w:tc>
          <w:tcPr>
            <w:tcW w:w="1177" w:type="dxa"/>
            <w:vAlign w:val="bottom"/>
          </w:tcPr>
          <w:p w14:paraId="702557B7"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4.6912</w:t>
            </w:r>
          </w:p>
        </w:tc>
        <w:tc>
          <w:tcPr>
            <w:tcW w:w="1177" w:type="dxa"/>
            <w:vAlign w:val="bottom"/>
          </w:tcPr>
          <w:p w14:paraId="63A30CC7"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4.148</w:t>
            </w:r>
          </w:p>
        </w:tc>
        <w:tc>
          <w:tcPr>
            <w:tcW w:w="1178" w:type="dxa"/>
            <w:vAlign w:val="bottom"/>
          </w:tcPr>
          <w:p w14:paraId="012E0D88"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4.274</w:t>
            </w:r>
          </w:p>
        </w:tc>
        <w:tc>
          <w:tcPr>
            <w:tcW w:w="1178" w:type="dxa"/>
            <w:vAlign w:val="bottom"/>
          </w:tcPr>
          <w:p w14:paraId="5EC9C8B6"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0.9629</w:t>
            </w:r>
          </w:p>
        </w:tc>
        <w:tc>
          <w:tcPr>
            <w:tcW w:w="1178" w:type="dxa"/>
          </w:tcPr>
          <w:p w14:paraId="7E25D1B2" w14:textId="77777777" w:rsidR="00227441" w:rsidRPr="00C41F95" w:rsidRDefault="00227441" w:rsidP="00260BC6">
            <w:pPr>
              <w:spacing w:line="360" w:lineRule="auto"/>
              <w:jc w:val="both"/>
              <w:rPr>
                <w:rFonts w:ascii="Times New Roman" w:hAnsi="Times New Roman" w:cs="Times New Roman"/>
                <w:sz w:val="24"/>
                <w:szCs w:val="24"/>
              </w:rPr>
            </w:pPr>
            <w:r w:rsidRPr="00125775">
              <w:rPr>
                <w:rFonts w:ascii="Times New Roman" w:hAnsi="Times New Roman" w:cs="Times New Roman"/>
                <w:sz w:val="24"/>
                <w:szCs w:val="24"/>
              </w:rPr>
              <w:t>1.0440</w:t>
            </w:r>
          </w:p>
        </w:tc>
      </w:tr>
      <w:tr w:rsidR="00227441" w:rsidRPr="00C41F95" w14:paraId="0AC873AF" w14:textId="77777777" w:rsidTr="00260BC6">
        <w:tc>
          <w:tcPr>
            <w:tcW w:w="1177" w:type="dxa"/>
            <w:vAlign w:val="bottom"/>
          </w:tcPr>
          <w:p w14:paraId="4062FF50"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8</w:t>
            </w:r>
          </w:p>
        </w:tc>
        <w:tc>
          <w:tcPr>
            <w:tcW w:w="1177" w:type="dxa"/>
            <w:vAlign w:val="bottom"/>
          </w:tcPr>
          <w:p w14:paraId="30E96EE3"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4.6359</w:t>
            </w:r>
          </w:p>
        </w:tc>
        <w:tc>
          <w:tcPr>
            <w:tcW w:w="1177" w:type="dxa"/>
            <w:vAlign w:val="bottom"/>
          </w:tcPr>
          <w:p w14:paraId="064FD79B"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4.6894</w:t>
            </w:r>
          </w:p>
        </w:tc>
        <w:tc>
          <w:tcPr>
            <w:tcW w:w="1177" w:type="dxa"/>
            <w:vAlign w:val="bottom"/>
          </w:tcPr>
          <w:p w14:paraId="400F0051"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4.5797</w:t>
            </w:r>
          </w:p>
        </w:tc>
        <w:tc>
          <w:tcPr>
            <w:tcW w:w="1177" w:type="dxa"/>
            <w:vAlign w:val="bottom"/>
          </w:tcPr>
          <w:p w14:paraId="1A8C074F"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4.541</w:t>
            </w:r>
          </w:p>
        </w:tc>
        <w:tc>
          <w:tcPr>
            <w:tcW w:w="1177" w:type="dxa"/>
            <w:vAlign w:val="bottom"/>
          </w:tcPr>
          <w:p w14:paraId="09011A0D"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4.6134</w:t>
            </w:r>
          </w:p>
        </w:tc>
        <w:tc>
          <w:tcPr>
            <w:tcW w:w="1177" w:type="dxa"/>
            <w:vAlign w:val="bottom"/>
          </w:tcPr>
          <w:p w14:paraId="0A51089E"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4.5361</w:t>
            </w:r>
          </w:p>
        </w:tc>
        <w:tc>
          <w:tcPr>
            <w:tcW w:w="1177" w:type="dxa"/>
            <w:vAlign w:val="bottom"/>
          </w:tcPr>
          <w:p w14:paraId="61C44919"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3.863</w:t>
            </w:r>
          </w:p>
        </w:tc>
        <w:tc>
          <w:tcPr>
            <w:tcW w:w="1178" w:type="dxa"/>
            <w:vAlign w:val="bottom"/>
          </w:tcPr>
          <w:p w14:paraId="42352AA9"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4.0142</w:t>
            </w:r>
          </w:p>
        </w:tc>
        <w:tc>
          <w:tcPr>
            <w:tcW w:w="1178" w:type="dxa"/>
            <w:vAlign w:val="bottom"/>
          </w:tcPr>
          <w:p w14:paraId="0CB2626D"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0.603</w:t>
            </w:r>
          </w:p>
        </w:tc>
        <w:tc>
          <w:tcPr>
            <w:tcW w:w="1178" w:type="dxa"/>
          </w:tcPr>
          <w:p w14:paraId="32769896" w14:textId="77777777" w:rsidR="00227441" w:rsidRPr="00C41F95" w:rsidRDefault="00227441" w:rsidP="00260BC6">
            <w:pPr>
              <w:spacing w:line="360" w:lineRule="auto"/>
              <w:jc w:val="both"/>
              <w:rPr>
                <w:rFonts w:ascii="Times New Roman" w:hAnsi="Times New Roman" w:cs="Times New Roman"/>
                <w:sz w:val="24"/>
                <w:szCs w:val="24"/>
              </w:rPr>
            </w:pPr>
            <w:r w:rsidRPr="00125775">
              <w:rPr>
                <w:rFonts w:ascii="Times New Roman" w:hAnsi="Times New Roman" w:cs="Times New Roman"/>
                <w:sz w:val="24"/>
                <w:szCs w:val="24"/>
              </w:rPr>
              <w:t>0.6701</w:t>
            </w:r>
          </w:p>
        </w:tc>
      </w:tr>
      <w:tr w:rsidR="00227441" w:rsidRPr="00C41F95" w14:paraId="56BB8272" w14:textId="77777777" w:rsidTr="00260BC6">
        <w:tc>
          <w:tcPr>
            <w:tcW w:w="1177" w:type="dxa"/>
            <w:vAlign w:val="bottom"/>
          </w:tcPr>
          <w:p w14:paraId="470AB519"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9</w:t>
            </w:r>
          </w:p>
        </w:tc>
        <w:tc>
          <w:tcPr>
            <w:tcW w:w="1177" w:type="dxa"/>
            <w:vAlign w:val="bottom"/>
          </w:tcPr>
          <w:p w14:paraId="00D26697"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4.5135</w:t>
            </w:r>
          </w:p>
        </w:tc>
        <w:tc>
          <w:tcPr>
            <w:tcW w:w="1177" w:type="dxa"/>
            <w:vAlign w:val="bottom"/>
          </w:tcPr>
          <w:p w14:paraId="22B64E8D"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4.5494</w:t>
            </w:r>
          </w:p>
        </w:tc>
        <w:tc>
          <w:tcPr>
            <w:tcW w:w="1177" w:type="dxa"/>
            <w:vAlign w:val="bottom"/>
          </w:tcPr>
          <w:p w14:paraId="46F04AB2"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4.4419</w:t>
            </w:r>
          </w:p>
        </w:tc>
        <w:tc>
          <w:tcPr>
            <w:tcW w:w="1177" w:type="dxa"/>
            <w:vAlign w:val="bottom"/>
          </w:tcPr>
          <w:p w14:paraId="0B6E5AFB"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4.4051</w:t>
            </w:r>
          </w:p>
        </w:tc>
        <w:tc>
          <w:tcPr>
            <w:tcW w:w="1177" w:type="dxa"/>
            <w:vAlign w:val="bottom"/>
          </w:tcPr>
          <w:p w14:paraId="23A515EB"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4.4875</w:t>
            </w:r>
          </w:p>
        </w:tc>
        <w:tc>
          <w:tcPr>
            <w:tcW w:w="1177" w:type="dxa"/>
            <w:vAlign w:val="bottom"/>
          </w:tcPr>
          <w:p w14:paraId="0F469DD5"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4.4076</w:t>
            </w:r>
          </w:p>
        </w:tc>
        <w:tc>
          <w:tcPr>
            <w:tcW w:w="1177" w:type="dxa"/>
            <w:vAlign w:val="bottom"/>
          </w:tcPr>
          <w:p w14:paraId="2321B678"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3.5544</w:t>
            </w:r>
          </w:p>
        </w:tc>
        <w:tc>
          <w:tcPr>
            <w:tcW w:w="1178" w:type="dxa"/>
            <w:vAlign w:val="bottom"/>
          </w:tcPr>
          <w:p w14:paraId="5F61D503"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3.7282</w:t>
            </w:r>
          </w:p>
        </w:tc>
        <w:tc>
          <w:tcPr>
            <w:tcW w:w="1178" w:type="dxa"/>
            <w:vAlign w:val="bottom"/>
          </w:tcPr>
          <w:p w14:paraId="4735AF81"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0.3637</w:t>
            </w:r>
          </w:p>
        </w:tc>
        <w:tc>
          <w:tcPr>
            <w:tcW w:w="1178" w:type="dxa"/>
          </w:tcPr>
          <w:p w14:paraId="719AB26A" w14:textId="77777777" w:rsidR="00227441" w:rsidRPr="00C41F95" w:rsidRDefault="00227441" w:rsidP="00260BC6">
            <w:pPr>
              <w:spacing w:line="360" w:lineRule="auto"/>
              <w:jc w:val="both"/>
              <w:rPr>
                <w:rFonts w:ascii="Times New Roman" w:hAnsi="Times New Roman" w:cs="Times New Roman"/>
                <w:sz w:val="24"/>
                <w:szCs w:val="24"/>
              </w:rPr>
            </w:pPr>
            <w:r w:rsidRPr="00125775">
              <w:rPr>
                <w:rFonts w:ascii="Times New Roman" w:hAnsi="Times New Roman" w:cs="Times New Roman"/>
                <w:sz w:val="24"/>
                <w:szCs w:val="24"/>
              </w:rPr>
              <w:t>0.4125</w:t>
            </w:r>
          </w:p>
        </w:tc>
      </w:tr>
      <w:tr w:rsidR="00227441" w:rsidRPr="00C41F95" w14:paraId="315FCC44" w14:textId="77777777" w:rsidTr="00260BC6">
        <w:tc>
          <w:tcPr>
            <w:tcW w:w="1177" w:type="dxa"/>
            <w:vAlign w:val="bottom"/>
          </w:tcPr>
          <w:p w14:paraId="728825A7"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10</w:t>
            </w:r>
          </w:p>
        </w:tc>
        <w:tc>
          <w:tcPr>
            <w:tcW w:w="1177" w:type="dxa"/>
            <w:vAlign w:val="bottom"/>
          </w:tcPr>
          <w:p w14:paraId="6C197A7E"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4.3919</w:t>
            </w:r>
          </w:p>
        </w:tc>
        <w:tc>
          <w:tcPr>
            <w:tcW w:w="1177" w:type="dxa"/>
            <w:vAlign w:val="bottom"/>
          </w:tcPr>
          <w:p w14:paraId="287D134F"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4.4018</w:t>
            </w:r>
          </w:p>
        </w:tc>
        <w:tc>
          <w:tcPr>
            <w:tcW w:w="1177" w:type="dxa"/>
            <w:vAlign w:val="bottom"/>
          </w:tcPr>
          <w:p w14:paraId="615A87F4"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4.3066</w:t>
            </w:r>
          </w:p>
        </w:tc>
        <w:tc>
          <w:tcPr>
            <w:tcW w:w="1177" w:type="dxa"/>
            <w:vAlign w:val="bottom"/>
          </w:tcPr>
          <w:p w14:paraId="691E75B4"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4.2751</w:t>
            </w:r>
          </w:p>
        </w:tc>
        <w:tc>
          <w:tcPr>
            <w:tcW w:w="1177" w:type="dxa"/>
            <w:vAlign w:val="bottom"/>
          </w:tcPr>
          <w:p w14:paraId="509660F7"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4.3636</w:t>
            </w:r>
          </w:p>
        </w:tc>
        <w:tc>
          <w:tcPr>
            <w:tcW w:w="1177" w:type="dxa"/>
            <w:vAlign w:val="bottom"/>
          </w:tcPr>
          <w:p w14:paraId="3412D71F"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4.2855</w:t>
            </w:r>
          </w:p>
        </w:tc>
        <w:tc>
          <w:tcPr>
            <w:tcW w:w="1177" w:type="dxa"/>
            <w:vAlign w:val="bottom"/>
          </w:tcPr>
          <w:p w14:paraId="51D38F9C"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3.2156</w:t>
            </w:r>
          </w:p>
        </w:tc>
        <w:tc>
          <w:tcPr>
            <w:tcW w:w="1178" w:type="dxa"/>
            <w:vAlign w:val="bottom"/>
          </w:tcPr>
          <w:p w14:paraId="3C393B39"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3.4076</w:t>
            </w:r>
          </w:p>
        </w:tc>
        <w:tc>
          <w:tcPr>
            <w:tcW w:w="1178" w:type="dxa"/>
            <w:vAlign w:val="bottom"/>
          </w:tcPr>
          <w:p w14:paraId="7AA1D497"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0.2121</w:t>
            </w:r>
          </w:p>
        </w:tc>
        <w:tc>
          <w:tcPr>
            <w:tcW w:w="1178" w:type="dxa"/>
          </w:tcPr>
          <w:p w14:paraId="2D65B1B9" w14:textId="77777777" w:rsidR="00227441" w:rsidRPr="00C41F95" w:rsidRDefault="00227441" w:rsidP="00260BC6">
            <w:pPr>
              <w:spacing w:line="360" w:lineRule="auto"/>
              <w:jc w:val="both"/>
              <w:rPr>
                <w:rFonts w:ascii="Times New Roman" w:hAnsi="Times New Roman" w:cs="Times New Roman"/>
                <w:sz w:val="24"/>
                <w:szCs w:val="24"/>
              </w:rPr>
            </w:pPr>
            <w:r w:rsidRPr="00125775">
              <w:rPr>
                <w:rFonts w:ascii="Times New Roman" w:hAnsi="Times New Roman" w:cs="Times New Roman"/>
                <w:sz w:val="24"/>
                <w:szCs w:val="24"/>
              </w:rPr>
              <w:t>0.2448</w:t>
            </w:r>
          </w:p>
        </w:tc>
      </w:tr>
      <w:tr w:rsidR="00227441" w:rsidRPr="00C41F95" w14:paraId="1264C67A" w14:textId="77777777" w:rsidTr="00260BC6">
        <w:tc>
          <w:tcPr>
            <w:tcW w:w="1177" w:type="dxa"/>
            <w:vAlign w:val="bottom"/>
          </w:tcPr>
          <w:p w14:paraId="432C202C"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11</w:t>
            </w:r>
          </w:p>
        </w:tc>
        <w:tc>
          <w:tcPr>
            <w:tcW w:w="1177" w:type="dxa"/>
            <w:vAlign w:val="bottom"/>
          </w:tcPr>
          <w:p w14:paraId="0EDB1F2A"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4.2723</w:t>
            </w:r>
          </w:p>
        </w:tc>
        <w:tc>
          <w:tcPr>
            <w:tcW w:w="1177" w:type="dxa"/>
            <w:vAlign w:val="bottom"/>
          </w:tcPr>
          <w:p w14:paraId="0747464F"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4.2659</w:t>
            </w:r>
          </w:p>
        </w:tc>
        <w:tc>
          <w:tcPr>
            <w:tcW w:w="1177" w:type="dxa"/>
            <w:vAlign w:val="bottom"/>
          </w:tcPr>
          <w:p w14:paraId="5460F314"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4.1802</w:t>
            </w:r>
          </w:p>
        </w:tc>
        <w:tc>
          <w:tcPr>
            <w:tcW w:w="1177" w:type="dxa"/>
            <w:vAlign w:val="bottom"/>
          </w:tcPr>
          <w:p w14:paraId="265A30D1"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4.1395</w:t>
            </w:r>
          </w:p>
        </w:tc>
        <w:tc>
          <w:tcPr>
            <w:tcW w:w="1177" w:type="dxa"/>
            <w:vAlign w:val="bottom"/>
          </w:tcPr>
          <w:p w14:paraId="6D0F80A3"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4.2493</w:t>
            </w:r>
          </w:p>
        </w:tc>
        <w:tc>
          <w:tcPr>
            <w:tcW w:w="1177" w:type="dxa"/>
            <w:vAlign w:val="bottom"/>
          </w:tcPr>
          <w:p w14:paraId="06C6EEB2"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4.1703</w:t>
            </w:r>
          </w:p>
        </w:tc>
        <w:tc>
          <w:tcPr>
            <w:tcW w:w="1177" w:type="dxa"/>
            <w:vAlign w:val="bottom"/>
          </w:tcPr>
          <w:p w14:paraId="18BFD159"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2.8594</w:t>
            </w:r>
          </w:p>
        </w:tc>
        <w:tc>
          <w:tcPr>
            <w:tcW w:w="1178" w:type="dxa"/>
            <w:vAlign w:val="bottom"/>
          </w:tcPr>
          <w:p w14:paraId="11CEFD08"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3.052</w:t>
            </w:r>
          </w:p>
        </w:tc>
        <w:tc>
          <w:tcPr>
            <w:tcW w:w="1178" w:type="dxa"/>
            <w:vAlign w:val="bottom"/>
          </w:tcPr>
          <w:p w14:paraId="4CCDCA23"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0.1192</w:t>
            </w:r>
          </w:p>
        </w:tc>
        <w:tc>
          <w:tcPr>
            <w:tcW w:w="1178" w:type="dxa"/>
          </w:tcPr>
          <w:p w14:paraId="0DD07D54" w14:textId="77777777" w:rsidR="00227441" w:rsidRPr="00C41F95" w:rsidRDefault="00227441" w:rsidP="00260BC6">
            <w:pPr>
              <w:spacing w:line="360" w:lineRule="auto"/>
              <w:jc w:val="both"/>
              <w:rPr>
                <w:rFonts w:ascii="Times New Roman" w:hAnsi="Times New Roman" w:cs="Times New Roman"/>
                <w:sz w:val="24"/>
                <w:szCs w:val="24"/>
              </w:rPr>
            </w:pPr>
            <w:r w:rsidRPr="00125775">
              <w:rPr>
                <w:rFonts w:ascii="Times New Roman" w:hAnsi="Times New Roman" w:cs="Times New Roman"/>
                <w:sz w:val="24"/>
                <w:szCs w:val="24"/>
              </w:rPr>
              <w:t>0.1395</w:t>
            </w:r>
          </w:p>
        </w:tc>
      </w:tr>
      <w:tr w:rsidR="00227441" w:rsidRPr="00C41F95" w14:paraId="5D96FB0E" w14:textId="77777777" w:rsidTr="00260BC6">
        <w:tc>
          <w:tcPr>
            <w:tcW w:w="1177" w:type="dxa"/>
            <w:vAlign w:val="bottom"/>
          </w:tcPr>
          <w:p w14:paraId="3F1EEA52"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12</w:t>
            </w:r>
          </w:p>
        </w:tc>
        <w:tc>
          <w:tcPr>
            <w:tcW w:w="1177" w:type="dxa"/>
            <w:vAlign w:val="bottom"/>
          </w:tcPr>
          <w:p w14:paraId="201027E1"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4.1513</w:t>
            </w:r>
          </w:p>
        </w:tc>
        <w:tc>
          <w:tcPr>
            <w:tcW w:w="1177" w:type="dxa"/>
            <w:vAlign w:val="bottom"/>
          </w:tcPr>
          <w:p w14:paraId="26D69F48"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4.1232</w:t>
            </w:r>
          </w:p>
        </w:tc>
        <w:tc>
          <w:tcPr>
            <w:tcW w:w="1177" w:type="dxa"/>
            <w:vAlign w:val="bottom"/>
          </w:tcPr>
          <w:p w14:paraId="12A95E02"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4.0567</w:t>
            </w:r>
          </w:p>
        </w:tc>
        <w:tc>
          <w:tcPr>
            <w:tcW w:w="1177" w:type="dxa"/>
            <w:vAlign w:val="bottom"/>
          </w:tcPr>
          <w:p w14:paraId="068825D5"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4.0049</w:t>
            </w:r>
          </w:p>
        </w:tc>
        <w:tc>
          <w:tcPr>
            <w:tcW w:w="1177" w:type="dxa"/>
            <w:vAlign w:val="bottom"/>
          </w:tcPr>
          <w:p w14:paraId="30200B36"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4.1417</w:t>
            </w:r>
          </w:p>
        </w:tc>
        <w:tc>
          <w:tcPr>
            <w:tcW w:w="1177" w:type="dxa"/>
            <w:vAlign w:val="bottom"/>
          </w:tcPr>
          <w:p w14:paraId="585ADE3F"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4.0578</w:t>
            </w:r>
          </w:p>
        </w:tc>
        <w:tc>
          <w:tcPr>
            <w:tcW w:w="1177" w:type="dxa"/>
            <w:vAlign w:val="bottom"/>
          </w:tcPr>
          <w:p w14:paraId="310D099A"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2.4891</w:t>
            </w:r>
          </w:p>
        </w:tc>
        <w:tc>
          <w:tcPr>
            <w:tcW w:w="1178" w:type="dxa"/>
            <w:vAlign w:val="bottom"/>
          </w:tcPr>
          <w:p w14:paraId="5C36364E"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2.6672</w:t>
            </w:r>
          </w:p>
        </w:tc>
        <w:tc>
          <w:tcPr>
            <w:tcW w:w="1178" w:type="dxa"/>
            <w:vAlign w:val="bottom"/>
          </w:tcPr>
          <w:p w14:paraId="26CE349D"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0.0644</w:t>
            </w:r>
          </w:p>
        </w:tc>
        <w:tc>
          <w:tcPr>
            <w:tcW w:w="1178" w:type="dxa"/>
          </w:tcPr>
          <w:p w14:paraId="4FC5428D" w14:textId="77777777" w:rsidR="00227441" w:rsidRPr="00C41F95" w:rsidRDefault="00227441" w:rsidP="00260BC6">
            <w:pPr>
              <w:spacing w:line="360" w:lineRule="auto"/>
              <w:jc w:val="both"/>
              <w:rPr>
                <w:rFonts w:ascii="Times New Roman" w:hAnsi="Times New Roman" w:cs="Times New Roman"/>
                <w:sz w:val="24"/>
                <w:szCs w:val="24"/>
              </w:rPr>
            </w:pPr>
            <w:r w:rsidRPr="00FF0759">
              <w:rPr>
                <w:rFonts w:ascii="Times New Roman" w:hAnsi="Times New Roman" w:cs="Times New Roman"/>
                <w:sz w:val="24"/>
                <w:szCs w:val="24"/>
              </w:rPr>
              <w:t>0.0761</w:t>
            </w:r>
          </w:p>
        </w:tc>
      </w:tr>
      <w:tr w:rsidR="00227441" w:rsidRPr="00C41F95" w14:paraId="2A769225" w14:textId="77777777" w:rsidTr="00260BC6">
        <w:tc>
          <w:tcPr>
            <w:tcW w:w="1177" w:type="dxa"/>
            <w:vAlign w:val="bottom"/>
          </w:tcPr>
          <w:p w14:paraId="042A2E24"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13</w:t>
            </w:r>
          </w:p>
        </w:tc>
        <w:tc>
          <w:tcPr>
            <w:tcW w:w="1177" w:type="dxa"/>
            <w:vAlign w:val="bottom"/>
          </w:tcPr>
          <w:p w14:paraId="6138DDB0"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4.0229</w:t>
            </w:r>
          </w:p>
        </w:tc>
        <w:tc>
          <w:tcPr>
            <w:tcW w:w="1177" w:type="dxa"/>
            <w:vAlign w:val="bottom"/>
          </w:tcPr>
          <w:p w14:paraId="5D9D9522"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3.9785</w:t>
            </w:r>
          </w:p>
        </w:tc>
        <w:tc>
          <w:tcPr>
            <w:tcW w:w="1177" w:type="dxa"/>
            <w:vAlign w:val="bottom"/>
          </w:tcPr>
          <w:p w14:paraId="016F1E49"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3.9382</w:t>
            </w:r>
          </w:p>
        </w:tc>
        <w:tc>
          <w:tcPr>
            <w:tcW w:w="1177" w:type="dxa"/>
            <w:vAlign w:val="bottom"/>
          </w:tcPr>
          <w:p w14:paraId="1EE97D56"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3.8807</w:t>
            </w:r>
          </w:p>
        </w:tc>
        <w:tc>
          <w:tcPr>
            <w:tcW w:w="1177" w:type="dxa"/>
            <w:vAlign w:val="bottom"/>
          </w:tcPr>
          <w:p w14:paraId="7E7A032A"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4.028</w:t>
            </w:r>
          </w:p>
        </w:tc>
        <w:tc>
          <w:tcPr>
            <w:tcW w:w="1177" w:type="dxa"/>
            <w:vAlign w:val="bottom"/>
          </w:tcPr>
          <w:p w14:paraId="29D84D12"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3.9565</w:t>
            </w:r>
          </w:p>
        </w:tc>
        <w:tc>
          <w:tcPr>
            <w:tcW w:w="1177" w:type="dxa"/>
            <w:vAlign w:val="bottom"/>
          </w:tcPr>
          <w:p w14:paraId="6A116F7F"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2.0818</w:t>
            </w:r>
          </w:p>
        </w:tc>
        <w:tc>
          <w:tcPr>
            <w:tcW w:w="1178" w:type="dxa"/>
            <w:vAlign w:val="bottom"/>
          </w:tcPr>
          <w:p w14:paraId="39EF51AD"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2.2715</w:t>
            </w:r>
          </w:p>
        </w:tc>
        <w:tc>
          <w:tcPr>
            <w:tcW w:w="1178" w:type="dxa"/>
            <w:vAlign w:val="bottom"/>
          </w:tcPr>
          <w:p w14:paraId="2D1D1AF6"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0.0385</w:t>
            </w:r>
          </w:p>
        </w:tc>
        <w:tc>
          <w:tcPr>
            <w:tcW w:w="1178" w:type="dxa"/>
          </w:tcPr>
          <w:p w14:paraId="50A02349" w14:textId="77777777" w:rsidR="00227441" w:rsidRPr="00C41F95" w:rsidRDefault="00227441" w:rsidP="00260BC6">
            <w:pPr>
              <w:spacing w:line="360" w:lineRule="auto"/>
              <w:jc w:val="both"/>
              <w:rPr>
                <w:rFonts w:ascii="Times New Roman" w:hAnsi="Times New Roman" w:cs="Times New Roman"/>
                <w:sz w:val="24"/>
                <w:szCs w:val="24"/>
              </w:rPr>
            </w:pPr>
            <w:r w:rsidRPr="00FF0759">
              <w:rPr>
                <w:rFonts w:ascii="Times New Roman" w:hAnsi="Times New Roman" w:cs="Times New Roman"/>
                <w:sz w:val="24"/>
                <w:szCs w:val="24"/>
              </w:rPr>
              <w:t>0.0466</w:t>
            </w:r>
          </w:p>
        </w:tc>
      </w:tr>
      <w:tr w:rsidR="00227441" w:rsidRPr="00C41F95" w14:paraId="55985E9D" w14:textId="77777777" w:rsidTr="00260BC6">
        <w:tc>
          <w:tcPr>
            <w:tcW w:w="1177" w:type="dxa"/>
            <w:vAlign w:val="bottom"/>
          </w:tcPr>
          <w:p w14:paraId="21D15B20"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14</w:t>
            </w:r>
          </w:p>
        </w:tc>
        <w:tc>
          <w:tcPr>
            <w:tcW w:w="1177" w:type="dxa"/>
            <w:vAlign w:val="bottom"/>
          </w:tcPr>
          <w:p w14:paraId="77A1B19D"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3.9021</w:t>
            </w:r>
          </w:p>
        </w:tc>
        <w:tc>
          <w:tcPr>
            <w:tcW w:w="1177" w:type="dxa"/>
            <w:vAlign w:val="bottom"/>
          </w:tcPr>
          <w:p w14:paraId="1127CFD2"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3.8279</w:t>
            </w:r>
          </w:p>
        </w:tc>
        <w:tc>
          <w:tcPr>
            <w:tcW w:w="1177" w:type="dxa"/>
            <w:vAlign w:val="bottom"/>
          </w:tcPr>
          <w:p w14:paraId="3F5C6176"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3.8325</w:t>
            </w:r>
          </w:p>
        </w:tc>
        <w:tc>
          <w:tcPr>
            <w:tcW w:w="1177" w:type="dxa"/>
            <w:vAlign w:val="bottom"/>
          </w:tcPr>
          <w:p w14:paraId="5613D238"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3.7595</w:t>
            </w:r>
          </w:p>
        </w:tc>
        <w:tc>
          <w:tcPr>
            <w:tcW w:w="1177" w:type="dxa"/>
            <w:vAlign w:val="bottom"/>
          </w:tcPr>
          <w:p w14:paraId="51748CD4"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3.919</w:t>
            </w:r>
          </w:p>
        </w:tc>
        <w:tc>
          <w:tcPr>
            <w:tcW w:w="1177" w:type="dxa"/>
            <w:vAlign w:val="bottom"/>
          </w:tcPr>
          <w:p w14:paraId="7F4B7CB9"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3.8791</w:t>
            </w:r>
          </w:p>
        </w:tc>
        <w:tc>
          <w:tcPr>
            <w:tcW w:w="1177" w:type="dxa"/>
            <w:vAlign w:val="bottom"/>
          </w:tcPr>
          <w:p w14:paraId="0DFCD200"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1.6887</w:t>
            </w:r>
          </w:p>
        </w:tc>
        <w:tc>
          <w:tcPr>
            <w:tcW w:w="1178" w:type="dxa"/>
            <w:vAlign w:val="bottom"/>
          </w:tcPr>
          <w:p w14:paraId="3711092A"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1.8906</w:t>
            </w:r>
          </w:p>
        </w:tc>
        <w:tc>
          <w:tcPr>
            <w:tcW w:w="1178" w:type="dxa"/>
            <w:vAlign w:val="bottom"/>
          </w:tcPr>
          <w:p w14:paraId="23996ED2"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0.0261</w:t>
            </w:r>
          </w:p>
        </w:tc>
        <w:tc>
          <w:tcPr>
            <w:tcW w:w="1178" w:type="dxa"/>
          </w:tcPr>
          <w:p w14:paraId="503D2A9B" w14:textId="77777777" w:rsidR="00227441" w:rsidRPr="00C41F95" w:rsidRDefault="00227441" w:rsidP="00260BC6">
            <w:pPr>
              <w:spacing w:line="360" w:lineRule="auto"/>
              <w:jc w:val="both"/>
              <w:rPr>
                <w:rFonts w:ascii="Times New Roman" w:hAnsi="Times New Roman" w:cs="Times New Roman"/>
                <w:sz w:val="24"/>
                <w:szCs w:val="24"/>
              </w:rPr>
            </w:pPr>
            <w:r w:rsidRPr="00FF0759">
              <w:rPr>
                <w:rFonts w:ascii="Times New Roman" w:hAnsi="Times New Roman" w:cs="Times New Roman"/>
                <w:sz w:val="24"/>
                <w:szCs w:val="24"/>
              </w:rPr>
              <w:t>0.0299</w:t>
            </w:r>
          </w:p>
        </w:tc>
      </w:tr>
      <w:tr w:rsidR="00227441" w:rsidRPr="00C41F95" w14:paraId="2ED7C47D" w14:textId="77777777" w:rsidTr="00260BC6">
        <w:tc>
          <w:tcPr>
            <w:tcW w:w="1177" w:type="dxa"/>
            <w:vAlign w:val="bottom"/>
          </w:tcPr>
          <w:p w14:paraId="517292DD"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15</w:t>
            </w:r>
          </w:p>
        </w:tc>
        <w:tc>
          <w:tcPr>
            <w:tcW w:w="1177" w:type="dxa"/>
            <w:vAlign w:val="bottom"/>
          </w:tcPr>
          <w:p w14:paraId="3378FC5B"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3.7616</w:t>
            </w:r>
          </w:p>
        </w:tc>
        <w:tc>
          <w:tcPr>
            <w:tcW w:w="1177" w:type="dxa"/>
            <w:vAlign w:val="bottom"/>
          </w:tcPr>
          <w:p w14:paraId="43760141"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3.6748</w:t>
            </w:r>
          </w:p>
        </w:tc>
        <w:tc>
          <w:tcPr>
            <w:tcW w:w="1177" w:type="dxa"/>
            <w:vAlign w:val="bottom"/>
          </w:tcPr>
          <w:p w14:paraId="211AFE6C"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3.7297</w:t>
            </w:r>
          </w:p>
        </w:tc>
        <w:tc>
          <w:tcPr>
            <w:tcW w:w="1177" w:type="dxa"/>
            <w:vAlign w:val="bottom"/>
          </w:tcPr>
          <w:p w14:paraId="239F269D"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3.6436</w:t>
            </w:r>
          </w:p>
        </w:tc>
        <w:tc>
          <w:tcPr>
            <w:tcW w:w="1177" w:type="dxa"/>
            <w:vAlign w:val="bottom"/>
          </w:tcPr>
          <w:p w14:paraId="2B992369"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3.8084</w:t>
            </w:r>
          </w:p>
        </w:tc>
        <w:tc>
          <w:tcPr>
            <w:tcW w:w="1177" w:type="dxa"/>
            <w:vAlign w:val="bottom"/>
          </w:tcPr>
          <w:p w14:paraId="2CF04CD6"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3.796</w:t>
            </w:r>
          </w:p>
        </w:tc>
        <w:tc>
          <w:tcPr>
            <w:tcW w:w="1177" w:type="dxa"/>
            <w:vAlign w:val="bottom"/>
          </w:tcPr>
          <w:p w14:paraId="19C0717B"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1.3318</w:t>
            </w:r>
          </w:p>
        </w:tc>
        <w:tc>
          <w:tcPr>
            <w:tcW w:w="1178" w:type="dxa"/>
            <w:vAlign w:val="bottom"/>
          </w:tcPr>
          <w:p w14:paraId="06CE36F5"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1.5181</w:t>
            </w:r>
          </w:p>
        </w:tc>
        <w:tc>
          <w:tcPr>
            <w:tcW w:w="1178" w:type="dxa"/>
            <w:vAlign w:val="bottom"/>
          </w:tcPr>
          <w:p w14:paraId="301EFC1E"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0.0188</w:t>
            </w:r>
          </w:p>
        </w:tc>
        <w:tc>
          <w:tcPr>
            <w:tcW w:w="1178" w:type="dxa"/>
          </w:tcPr>
          <w:p w14:paraId="2FBADDB2" w14:textId="77777777" w:rsidR="00227441" w:rsidRPr="00C41F95" w:rsidRDefault="00227441" w:rsidP="00260BC6">
            <w:pPr>
              <w:spacing w:line="360" w:lineRule="auto"/>
              <w:jc w:val="both"/>
              <w:rPr>
                <w:rFonts w:ascii="Times New Roman" w:hAnsi="Times New Roman" w:cs="Times New Roman"/>
                <w:sz w:val="24"/>
                <w:szCs w:val="24"/>
              </w:rPr>
            </w:pPr>
            <w:r w:rsidRPr="00FF0759">
              <w:rPr>
                <w:rFonts w:ascii="Times New Roman" w:hAnsi="Times New Roman" w:cs="Times New Roman"/>
                <w:sz w:val="24"/>
                <w:szCs w:val="24"/>
              </w:rPr>
              <w:t>0.0219</w:t>
            </w:r>
          </w:p>
        </w:tc>
      </w:tr>
      <w:tr w:rsidR="00227441" w:rsidRPr="00C41F95" w14:paraId="2D09A3A3" w14:textId="77777777" w:rsidTr="00260BC6">
        <w:tc>
          <w:tcPr>
            <w:tcW w:w="1177" w:type="dxa"/>
            <w:vAlign w:val="bottom"/>
          </w:tcPr>
          <w:p w14:paraId="2699CC8C"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16</w:t>
            </w:r>
          </w:p>
        </w:tc>
        <w:tc>
          <w:tcPr>
            <w:tcW w:w="1177" w:type="dxa"/>
            <w:vAlign w:val="bottom"/>
          </w:tcPr>
          <w:p w14:paraId="7548E83B"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3.611</w:t>
            </w:r>
          </w:p>
        </w:tc>
        <w:tc>
          <w:tcPr>
            <w:tcW w:w="1177" w:type="dxa"/>
            <w:vAlign w:val="bottom"/>
          </w:tcPr>
          <w:p w14:paraId="09020351"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3.6828</w:t>
            </w:r>
          </w:p>
        </w:tc>
        <w:tc>
          <w:tcPr>
            <w:tcW w:w="1177" w:type="dxa"/>
            <w:vAlign w:val="bottom"/>
          </w:tcPr>
          <w:p w14:paraId="2D45F2D9"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3.6272</w:t>
            </w:r>
          </w:p>
        </w:tc>
        <w:tc>
          <w:tcPr>
            <w:tcW w:w="1177" w:type="dxa"/>
            <w:vAlign w:val="bottom"/>
          </w:tcPr>
          <w:p w14:paraId="6F82400D"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3.5213</w:t>
            </w:r>
          </w:p>
        </w:tc>
        <w:tc>
          <w:tcPr>
            <w:tcW w:w="1177" w:type="dxa"/>
            <w:vAlign w:val="bottom"/>
          </w:tcPr>
          <w:p w14:paraId="72E02F07"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3.6981</w:t>
            </w:r>
          </w:p>
        </w:tc>
        <w:tc>
          <w:tcPr>
            <w:tcW w:w="1177" w:type="dxa"/>
            <w:vAlign w:val="bottom"/>
          </w:tcPr>
          <w:p w14:paraId="1D790692"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3.7177</w:t>
            </w:r>
          </w:p>
        </w:tc>
        <w:tc>
          <w:tcPr>
            <w:tcW w:w="1177" w:type="dxa"/>
            <w:vAlign w:val="bottom"/>
          </w:tcPr>
          <w:p w14:paraId="46FDDF96"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1.0078</w:t>
            </w:r>
          </w:p>
        </w:tc>
        <w:tc>
          <w:tcPr>
            <w:tcW w:w="1178" w:type="dxa"/>
            <w:vAlign w:val="bottom"/>
          </w:tcPr>
          <w:p w14:paraId="14776173"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1.1746</w:t>
            </w:r>
          </w:p>
        </w:tc>
        <w:tc>
          <w:tcPr>
            <w:tcW w:w="1178" w:type="dxa"/>
            <w:vAlign w:val="bottom"/>
          </w:tcPr>
          <w:p w14:paraId="42E23818"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0.0143</w:t>
            </w:r>
          </w:p>
        </w:tc>
        <w:tc>
          <w:tcPr>
            <w:tcW w:w="1178" w:type="dxa"/>
          </w:tcPr>
          <w:p w14:paraId="7B8EB6D9" w14:textId="77777777" w:rsidR="00227441" w:rsidRPr="00C41F95" w:rsidRDefault="00227441" w:rsidP="00260BC6">
            <w:pPr>
              <w:spacing w:line="360" w:lineRule="auto"/>
              <w:jc w:val="both"/>
              <w:rPr>
                <w:rFonts w:ascii="Times New Roman" w:hAnsi="Times New Roman" w:cs="Times New Roman"/>
                <w:sz w:val="24"/>
                <w:szCs w:val="24"/>
              </w:rPr>
            </w:pPr>
            <w:r w:rsidRPr="00FF0759">
              <w:rPr>
                <w:rFonts w:ascii="Times New Roman" w:hAnsi="Times New Roman" w:cs="Times New Roman"/>
                <w:sz w:val="24"/>
                <w:szCs w:val="24"/>
              </w:rPr>
              <w:t>0.0161</w:t>
            </w:r>
          </w:p>
        </w:tc>
      </w:tr>
      <w:tr w:rsidR="00227441" w:rsidRPr="00C41F95" w14:paraId="3805F646" w14:textId="77777777" w:rsidTr="00260BC6">
        <w:tc>
          <w:tcPr>
            <w:tcW w:w="1177" w:type="dxa"/>
            <w:vAlign w:val="bottom"/>
          </w:tcPr>
          <w:p w14:paraId="65D760FB"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17</w:t>
            </w:r>
          </w:p>
        </w:tc>
        <w:tc>
          <w:tcPr>
            <w:tcW w:w="1177" w:type="dxa"/>
            <w:vAlign w:val="bottom"/>
          </w:tcPr>
          <w:p w14:paraId="12B062F0"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3.4743</w:t>
            </w:r>
          </w:p>
        </w:tc>
        <w:tc>
          <w:tcPr>
            <w:tcW w:w="1177" w:type="dxa"/>
            <w:vAlign w:val="bottom"/>
          </w:tcPr>
          <w:p w14:paraId="13D05E4B"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3.6208</w:t>
            </w:r>
          </w:p>
        </w:tc>
        <w:tc>
          <w:tcPr>
            <w:tcW w:w="1177" w:type="dxa"/>
            <w:vAlign w:val="bottom"/>
          </w:tcPr>
          <w:p w14:paraId="3BBE1333"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3.5331</w:t>
            </w:r>
          </w:p>
        </w:tc>
        <w:tc>
          <w:tcPr>
            <w:tcW w:w="1177" w:type="dxa"/>
            <w:vAlign w:val="bottom"/>
          </w:tcPr>
          <w:p w14:paraId="05F36EF6"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3.4074</w:t>
            </w:r>
          </w:p>
        </w:tc>
        <w:tc>
          <w:tcPr>
            <w:tcW w:w="1177" w:type="dxa"/>
            <w:vAlign w:val="bottom"/>
          </w:tcPr>
          <w:p w14:paraId="66F48844"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3.5972</w:t>
            </w:r>
          </w:p>
        </w:tc>
        <w:tc>
          <w:tcPr>
            <w:tcW w:w="1177" w:type="dxa"/>
            <w:vAlign w:val="bottom"/>
          </w:tcPr>
          <w:p w14:paraId="4E1C7BAF"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3.6486</w:t>
            </w:r>
          </w:p>
        </w:tc>
        <w:tc>
          <w:tcPr>
            <w:tcW w:w="1177" w:type="dxa"/>
            <w:vAlign w:val="bottom"/>
          </w:tcPr>
          <w:p w14:paraId="35C1C064"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0.74</w:t>
            </w:r>
          </w:p>
        </w:tc>
        <w:tc>
          <w:tcPr>
            <w:tcW w:w="1178" w:type="dxa"/>
            <w:vAlign w:val="bottom"/>
          </w:tcPr>
          <w:p w14:paraId="64FE91AB"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0.8841</w:t>
            </w:r>
          </w:p>
        </w:tc>
        <w:tc>
          <w:tcPr>
            <w:tcW w:w="1178" w:type="dxa"/>
            <w:vAlign w:val="bottom"/>
          </w:tcPr>
          <w:p w14:paraId="1527490E"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0.011</w:t>
            </w:r>
          </w:p>
        </w:tc>
        <w:tc>
          <w:tcPr>
            <w:tcW w:w="1178" w:type="dxa"/>
          </w:tcPr>
          <w:p w14:paraId="1F2A6233" w14:textId="77777777" w:rsidR="00227441" w:rsidRPr="00C41F95" w:rsidRDefault="00227441" w:rsidP="00260BC6">
            <w:pPr>
              <w:spacing w:line="360" w:lineRule="auto"/>
              <w:jc w:val="both"/>
              <w:rPr>
                <w:rFonts w:ascii="Times New Roman" w:hAnsi="Times New Roman" w:cs="Times New Roman"/>
                <w:sz w:val="24"/>
                <w:szCs w:val="24"/>
              </w:rPr>
            </w:pPr>
            <w:r w:rsidRPr="006B2D58">
              <w:rPr>
                <w:rFonts w:ascii="Times New Roman" w:hAnsi="Times New Roman" w:cs="Times New Roman"/>
                <w:sz w:val="24"/>
                <w:szCs w:val="24"/>
              </w:rPr>
              <w:t>0.0124</w:t>
            </w:r>
          </w:p>
        </w:tc>
      </w:tr>
      <w:tr w:rsidR="00227441" w:rsidRPr="00C41F95" w14:paraId="374539FB" w14:textId="77777777" w:rsidTr="00260BC6">
        <w:tc>
          <w:tcPr>
            <w:tcW w:w="1177" w:type="dxa"/>
            <w:vAlign w:val="bottom"/>
          </w:tcPr>
          <w:p w14:paraId="57C5BAAA"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18</w:t>
            </w:r>
          </w:p>
        </w:tc>
        <w:tc>
          <w:tcPr>
            <w:tcW w:w="1177" w:type="dxa"/>
            <w:vAlign w:val="bottom"/>
          </w:tcPr>
          <w:p w14:paraId="5796E06D"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3.3318</w:t>
            </w:r>
          </w:p>
        </w:tc>
        <w:tc>
          <w:tcPr>
            <w:tcW w:w="1177" w:type="dxa"/>
            <w:vAlign w:val="bottom"/>
          </w:tcPr>
          <w:p w14:paraId="522C992D"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3.4956</w:t>
            </w:r>
          </w:p>
        </w:tc>
        <w:tc>
          <w:tcPr>
            <w:tcW w:w="1177" w:type="dxa"/>
            <w:vAlign w:val="bottom"/>
          </w:tcPr>
          <w:p w14:paraId="13FD3C8D"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3.4362</w:t>
            </w:r>
          </w:p>
        </w:tc>
        <w:tc>
          <w:tcPr>
            <w:tcW w:w="1177" w:type="dxa"/>
            <w:vAlign w:val="bottom"/>
          </w:tcPr>
          <w:p w14:paraId="7508A198"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3.2994</w:t>
            </w:r>
          </w:p>
        </w:tc>
        <w:tc>
          <w:tcPr>
            <w:tcW w:w="1177" w:type="dxa"/>
            <w:vAlign w:val="bottom"/>
          </w:tcPr>
          <w:p w14:paraId="672C4325"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3.4978</w:t>
            </w:r>
          </w:p>
        </w:tc>
        <w:tc>
          <w:tcPr>
            <w:tcW w:w="1177" w:type="dxa"/>
            <w:vAlign w:val="bottom"/>
          </w:tcPr>
          <w:p w14:paraId="2818D742"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3.5777</w:t>
            </w:r>
          </w:p>
        </w:tc>
        <w:tc>
          <w:tcPr>
            <w:tcW w:w="1177" w:type="dxa"/>
            <w:vAlign w:val="bottom"/>
          </w:tcPr>
          <w:p w14:paraId="5C06B945"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0.5236</w:t>
            </w:r>
          </w:p>
        </w:tc>
        <w:tc>
          <w:tcPr>
            <w:tcW w:w="1178" w:type="dxa"/>
            <w:vAlign w:val="bottom"/>
          </w:tcPr>
          <w:p w14:paraId="08FE720C"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0.6451</w:t>
            </w:r>
          </w:p>
        </w:tc>
        <w:tc>
          <w:tcPr>
            <w:tcW w:w="1178" w:type="dxa"/>
            <w:vAlign w:val="bottom"/>
          </w:tcPr>
          <w:p w14:paraId="2469F201"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0.0088</w:t>
            </w:r>
          </w:p>
        </w:tc>
        <w:tc>
          <w:tcPr>
            <w:tcW w:w="1178" w:type="dxa"/>
          </w:tcPr>
          <w:p w14:paraId="0F75DA52" w14:textId="77777777" w:rsidR="00227441" w:rsidRPr="00C41F95" w:rsidRDefault="00227441" w:rsidP="00260BC6">
            <w:pPr>
              <w:spacing w:line="360" w:lineRule="auto"/>
              <w:jc w:val="both"/>
              <w:rPr>
                <w:rFonts w:ascii="Times New Roman" w:hAnsi="Times New Roman" w:cs="Times New Roman"/>
                <w:sz w:val="24"/>
                <w:szCs w:val="24"/>
              </w:rPr>
            </w:pPr>
            <w:r w:rsidRPr="006B2D58">
              <w:rPr>
                <w:rFonts w:ascii="Times New Roman" w:hAnsi="Times New Roman" w:cs="Times New Roman"/>
                <w:sz w:val="24"/>
                <w:szCs w:val="24"/>
              </w:rPr>
              <w:t>0.0099</w:t>
            </w:r>
          </w:p>
        </w:tc>
      </w:tr>
      <w:tr w:rsidR="00227441" w:rsidRPr="00C41F95" w14:paraId="7B21B2BE" w14:textId="77777777" w:rsidTr="00260BC6">
        <w:tc>
          <w:tcPr>
            <w:tcW w:w="1177" w:type="dxa"/>
            <w:vAlign w:val="bottom"/>
          </w:tcPr>
          <w:p w14:paraId="75CE22E1"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19</w:t>
            </w:r>
          </w:p>
        </w:tc>
        <w:tc>
          <w:tcPr>
            <w:tcW w:w="1177" w:type="dxa"/>
            <w:vAlign w:val="bottom"/>
          </w:tcPr>
          <w:p w14:paraId="001D03A2"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3.1833</w:t>
            </w:r>
          </w:p>
        </w:tc>
        <w:tc>
          <w:tcPr>
            <w:tcW w:w="1177" w:type="dxa"/>
            <w:vAlign w:val="bottom"/>
          </w:tcPr>
          <w:p w14:paraId="742114EC"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3.6613</w:t>
            </w:r>
          </w:p>
        </w:tc>
        <w:tc>
          <w:tcPr>
            <w:tcW w:w="1177" w:type="dxa"/>
            <w:vAlign w:val="bottom"/>
          </w:tcPr>
          <w:p w14:paraId="342C8EFB"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3.3298</w:t>
            </w:r>
          </w:p>
        </w:tc>
        <w:tc>
          <w:tcPr>
            <w:tcW w:w="1177" w:type="dxa"/>
            <w:vAlign w:val="bottom"/>
          </w:tcPr>
          <w:p w14:paraId="2C7614F7"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3.192</w:t>
            </w:r>
          </w:p>
        </w:tc>
        <w:tc>
          <w:tcPr>
            <w:tcW w:w="1177" w:type="dxa"/>
            <w:vAlign w:val="bottom"/>
          </w:tcPr>
          <w:p w14:paraId="490F2325"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3.3846</w:t>
            </w:r>
          </w:p>
        </w:tc>
        <w:tc>
          <w:tcPr>
            <w:tcW w:w="1177" w:type="dxa"/>
            <w:vAlign w:val="bottom"/>
          </w:tcPr>
          <w:p w14:paraId="64C40CFE"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3.5016</w:t>
            </w:r>
          </w:p>
        </w:tc>
        <w:tc>
          <w:tcPr>
            <w:tcW w:w="1177" w:type="dxa"/>
            <w:vAlign w:val="bottom"/>
          </w:tcPr>
          <w:p w14:paraId="50336236"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0.3617</w:t>
            </w:r>
          </w:p>
        </w:tc>
        <w:tc>
          <w:tcPr>
            <w:tcW w:w="1178" w:type="dxa"/>
            <w:vAlign w:val="bottom"/>
          </w:tcPr>
          <w:p w14:paraId="5E4B87B5"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0.4591</w:t>
            </w:r>
          </w:p>
        </w:tc>
        <w:tc>
          <w:tcPr>
            <w:tcW w:w="1178" w:type="dxa"/>
            <w:vAlign w:val="bottom"/>
          </w:tcPr>
          <w:p w14:paraId="12A21FA5"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0.0075</w:t>
            </w:r>
          </w:p>
        </w:tc>
        <w:tc>
          <w:tcPr>
            <w:tcW w:w="1178" w:type="dxa"/>
          </w:tcPr>
          <w:p w14:paraId="70A4BE34" w14:textId="77777777" w:rsidR="00227441" w:rsidRPr="00C41F95" w:rsidRDefault="00227441" w:rsidP="00260BC6">
            <w:pPr>
              <w:spacing w:line="360" w:lineRule="auto"/>
              <w:jc w:val="both"/>
              <w:rPr>
                <w:rFonts w:ascii="Times New Roman" w:hAnsi="Times New Roman" w:cs="Times New Roman"/>
                <w:sz w:val="24"/>
                <w:szCs w:val="24"/>
              </w:rPr>
            </w:pPr>
            <w:r w:rsidRPr="006B2D58">
              <w:rPr>
                <w:rFonts w:ascii="Times New Roman" w:hAnsi="Times New Roman" w:cs="Times New Roman"/>
                <w:sz w:val="24"/>
                <w:szCs w:val="24"/>
              </w:rPr>
              <w:t>0.0083</w:t>
            </w:r>
          </w:p>
        </w:tc>
      </w:tr>
      <w:tr w:rsidR="00227441" w:rsidRPr="00C41F95" w14:paraId="5475D90B" w14:textId="77777777" w:rsidTr="00260BC6">
        <w:tc>
          <w:tcPr>
            <w:tcW w:w="1177" w:type="dxa"/>
            <w:vAlign w:val="bottom"/>
          </w:tcPr>
          <w:p w14:paraId="56D32BEB"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lastRenderedPageBreak/>
              <w:t>20</w:t>
            </w:r>
          </w:p>
        </w:tc>
        <w:tc>
          <w:tcPr>
            <w:tcW w:w="1177" w:type="dxa"/>
            <w:vAlign w:val="bottom"/>
          </w:tcPr>
          <w:p w14:paraId="7E48AAD0"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3.0453</w:t>
            </w:r>
          </w:p>
        </w:tc>
        <w:tc>
          <w:tcPr>
            <w:tcW w:w="1177" w:type="dxa"/>
            <w:vAlign w:val="bottom"/>
          </w:tcPr>
          <w:p w14:paraId="44CDE29A"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3.8684</w:t>
            </w:r>
          </w:p>
        </w:tc>
        <w:tc>
          <w:tcPr>
            <w:tcW w:w="1177" w:type="dxa"/>
            <w:vAlign w:val="bottom"/>
          </w:tcPr>
          <w:p w14:paraId="297AFD4C"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3.2321</w:t>
            </w:r>
          </w:p>
        </w:tc>
        <w:tc>
          <w:tcPr>
            <w:tcW w:w="1177" w:type="dxa"/>
            <w:vAlign w:val="bottom"/>
          </w:tcPr>
          <w:p w14:paraId="6E540DCB"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3.0808</w:t>
            </w:r>
          </w:p>
        </w:tc>
        <w:tc>
          <w:tcPr>
            <w:tcW w:w="1177" w:type="dxa"/>
            <w:vAlign w:val="bottom"/>
          </w:tcPr>
          <w:p w14:paraId="29A22600"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3.2779</w:t>
            </w:r>
          </w:p>
        </w:tc>
        <w:tc>
          <w:tcPr>
            <w:tcW w:w="1177" w:type="dxa"/>
            <w:vAlign w:val="bottom"/>
          </w:tcPr>
          <w:p w14:paraId="4C988E37"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3.4382</w:t>
            </w:r>
          </w:p>
        </w:tc>
        <w:tc>
          <w:tcPr>
            <w:tcW w:w="1177" w:type="dxa"/>
            <w:vAlign w:val="bottom"/>
          </w:tcPr>
          <w:p w14:paraId="1394A103"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0.2433</w:t>
            </w:r>
          </w:p>
        </w:tc>
        <w:tc>
          <w:tcPr>
            <w:tcW w:w="1178" w:type="dxa"/>
            <w:vAlign w:val="bottom"/>
          </w:tcPr>
          <w:p w14:paraId="47F19913"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0.3143</w:t>
            </w:r>
          </w:p>
        </w:tc>
        <w:tc>
          <w:tcPr>
            <w:tcW w:w="1178" w:type="dxa"/>
            <w:vAlign w:val="bottom"/>
          </w:tcPr>
          <w:p w14:paraId="1A8A5575"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0.0065</w:t>
            </w:r>
          </w:p>
        </w:tc>
        <w:tc>
          <w:tcPr>
            <w:tcW w:w="1178" w:type="dxa"/>
          </w:tcPr>
          <w:p w14:paraId="47FD1E07" w14:textId="77777777" w:rsidR="00227441" w:rsidRPr="00C41F95" w:rsidRDefault="00227441" w:rsidP="00260BC6">
            <w:pPr>
              <w:spacing w:line="360" w:lineRule="auto"/>
              <w:jc w:val="both"/>
              <w:rPr>
                <w:rFonts w:ascii="Times New Roman" w:hAnsi="Times New Roman" w:cs="Times New Roman"/>
                <w:sz w:val="24"/>
                <w:szCs w:val="24"/>
              </w:rPr>
            </w:pPr>
            <w:r w:rsidRPr="000966DC">
              <w:rPr>
                <w:rFonts w:ascii="Times New Roman" w:hAnsi="Times New Roman" w:cs="Times New Roman"/>
                <w:sz w:val="24"/>
                <w:szCs w:val="24"/>
              </w:rPr>
              <w:t>0.0075</w:t>
            </w:r>
          </w:p>
        </w:tc>
      </w:tr>
      <w:tr w:rsidR="00227441" w:rsidRPr="00C41F95" w14:paraId="4D23A8B9" w14:textId="77777777" w:rsidTr="00260BC6">
        <w:tc>
          <w:tcPr>
            <w:tcW w:w="1177" w:type="dxa"/>
            <w:vAlign w:val="bottom"/>
          </w:tcPr>
          <w:p w14:paraId="4814676B"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21</w:t>
            </w:r>
          </w:p>
        </w:tc>
        <w:tc>
          <w:tcPr>
            <w:tcW w:w="1177" w:type="dxa"/>
            <w:vAlign w:val="bottom"/>
          </w:tcPr>
          <w:p w14:paraId="51D04757"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2.9108</w:t>
            </w:r>
          </w:p>
        </w:tc>
        <w:tc>
          <w:tcPr>
            <w:tcW w:w="1177" w:type="dxa"/>
            <w:vAlign w:val="bottom"/>
          </w:tcPr>
          <w:p w14:paraId="3E4DBBC8"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5.6414</w:t>
            </w:r>
          </w:p>
        </w:tc>
        <w:tc>
          <w:tcPr>
            <w:tcW w:w="1177" w:type="dxa"/>
            <w:vAlign w:val="bottom"/>
          </w:tcPr>
          <w:p w14:paraId="4729C611"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3.1403</w:t>
            </w:r>
          </w:p>
        </w:tc>
        <w:tc>
          <w:tcPr>
            <w:tcW w:w="1177" w:type="dxa"/>
            <w:vAlign w:val="bottom"/>
          </w:tcPr>
          <w:p w14:paraId="28A04EEC"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2.9723</w:t>
            </w:r>
          </w:p>
        </w:tc>
        <w:tc>
          <w:tcPr>
            <w:tcW w:w="1177" w:type="dxa"/>
            <w:vAlign w:val="bottom"/>
          </w:tcPr>
          <w:p w14:paraId="290077EC"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3.1692</w:t>
            </w:r>
          </w:p>
        </w:tc>
        <w:tc>
          <w:tcPr>
            <w:tcW w:w="1177" w:type="dxa"/>
            <w:vAlign w:val="bottom"/>
          </w:tcPr>
          <w:p w14:paraId="12055774"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3.3715</w:t>
            </w:r>
          </w:p>
        </w:tc>
        <w:tc>
          <w:tcPr>
            <w:tcW w:w="1177" w:type="dxa"/>
            <w:vAlign w:val="bottom"/>
          </w:tcPr>
          <w:p w14:paraId="71F8B1E3"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0.1639</w:t>
            </w:r>
          </w:p>
        </w:tc>
        <w:tc>
          <w:tcPr>
            <w:tcW w:w="1178" w:type="dxa"/>
            <w:vAlign w:val="bottom"/>
          </w:tcPr>
          <w:p w14:paraId="6CCD4CDF"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0.2127</w:t>
            </w:r>
          </w:p>
        </w:tc>
        <w:tc>
          <w:tcPr>
            <w:tcW w:w="1178" w:type="dxa"/>
            <w:vAlign w:val="bottom"/>
          </w:tcPr>
          <w:p w14:paraId="1B0AE726"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0.0066</w:t>
            </w:r>
          </w:p>
        </w:tc>
        <w:tc>
          <w:tcPr>
            <w:tcW w:w="1178" w:type="dxa"/>
          </w:tcPr>
          <w:p w14:paraId="0C525215" w14:textId="77777777" w:rsidR="00227441" w:rsidRPr="00C41F95" w:rsidRDefault="00227441" w:rsidP="00260BC6">
            <w:pPr>
              <w:spacing w:line="360" w:lineRule="auto"/>
              <w:jc w:val="both"/>
              <w:rPr>
                <w:rFonts w:ascii="Times New Roman" w:hAnsi="Times New Roman" w:cs="Times New Roman"/>
                <w:sz w:val="24"/>
                <w:szCs w:val="24"/>
              </w:rPr>
            </w:pPr>
            <w:r w:rsidRPr="000219A4">
              <w:rPr>
                <w:rFonts w:ascii="Times New Roman" w:hAnsi="Times New Roman" w:cs="Times New Roman"/>
                <w:sz w:val="24"/>
                <w:szCs w:val="24"/>
              </w:rPr>
              <w:t>0.0069</w:t>
            </w:r>
          </w:p>
        </w:tc>
      </w:tr>
      <w:tr w:rsidR="00227441" w:rsidRPr="00C41F95" w14:paraId="0DD86C15" w14:textId="77777777" w:rsidTr="00260BC6">
        <w:tc>
          <w:tcPr>
            <w:tcW w:w="1177" w:type="dxa"/>
            <w:vAlign w:val="bottom"/>
          </w:tcPr>
          <w:p w14:paraId="6C0CAAC7"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22</w:t>
            </w:r>
          </w:p>
        </w:tc>
        <w:tc>
          <w:tcPr>
            <w:tcW w:w="1177" w:type="dxa"/>
            <w:vAlign w:val="bottom"/>
          </w:tcPr>
          <w:p w14:paraId="3D0091E0"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2.767</w:t>
            </w:r>
          </w:p>
        </w:tc>
        <w:tc>
          <w:tcPr>
            <w:tcW w:w="1177" w:type="dxa"/>
            <w:vAlign w:val="bottom"/>
          </w:tcPr>
          <w:p w14:paraId="59E90255"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5.6109</w:t>
            </w:r>
          </w:p>
        </w:tc>
        <w:tc>
          <w:tcPr>
            <w:tcW w:w="1177" w:type="dxa"/>
            <w:vAlign w:val="bottom"/>
          </w:tcPr>
          <w:p w14:paraId="5B0B6D6A"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3.0377</w:t>
            </w:r>
          </w:p>
        </w:tc>
        <w:tc>
          <w:tcPr>
            <w:tcW w:w="1177" w:type="dxa"/>
            <w:vAlign w:val="bottom"/>
          </w:tcPr>
          <w:p w14:paraId="607162FB"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2.8588</w:t>
            </w:r>
          </w:p>
        </w:tc>
        <w:tc>
          <w:tcPr>
            <w:tcW w:w="1177" w:type="dxa"/>
            <w:vAlign w:val="bottom"/>
          </w:tcPr>
          <w:p w14:paraId="78EF3177"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3.0685</w:t>
            </w:r>
          </w:p>
        </w:tc>
        <w:tc>
          <w:tcPr>
            <w:tcW w:w="1177" w:type="dxa"/>
            <w:vAlign w:val="bottom"/>
          </w:tcPr>
          <w:p w14:paraId="0B498CDB"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3.3003</w:t>
            </w:r>
          </w:p>
        </w:tc>
        <w:tc>
          <w:tcPr>
            <w:tcW w:w="1177" w:type="dxa"/>
            <w:vAlign w:val="bottom"/>
          </w:tcPr>
          <w:p w14:paraId="1FAD7352"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0.1049</w:t>
            </w:r>
          </w:p>
        </w:tc>
        <w:tc>
          <w:tcPr>
            <w:tcW w:w="1178" w:type="dxa"/>
            <w:vAlign w:val="bottom"/>
          </w:tcPr>
          <w:p w14:paraId="5C2DC862"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0.1373</w:t>
            </w:r>
          </w:p>
        </w:tc>
        <w:tc>
          <w:tcPr>
            <w:tcW w:w="1178" w:type="dxa"/>
            <w:vAlign w:val="bottom"/>
          </w:tcPr>
          <w:p w14:paraId="636D4F43"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0.0059</w:t>
            </w:r>
          </w:p>
        </w:tc>
        <w:tc>
          <w:tcPr>
            <w:tcW w:w="1178" w:type="dxa"/>
          </w:tcPr>
          <w:p w14:paraId="73869A40" w14:textId="77777777" w:rsidR="00227441" w:rsidRPr="00C41F95" w:rsidRDefault="00227441" w:rsidP="00260BC6">
            <w:pPr>
              <w:spacing w:line="360" w:lineRule="auto"/>
              <w:jc w:val="both"/>
              <w:rPr>
                <w:rFonts w:ascii="Times New Roman" w:hAnsi="Times New Roman" w:cs="Times New Roman"/>
                <w:sz w:val="24"/>
                <w:szCs w:val="24"/>
              </w:rPr>
            </w:pPr>
            <w:r w:rsidRPr="000219A4">
              <w:rPr>
                <w:rFonts w:ascii="Times New Roman" w:hAnsi="Times New Roman" w:cs="Times New Roman"/>
                <w:sz w:val="24"/>
                <w:szCs w:val="24"/>
              </w:rPr>
              <w:t>0.0068</w:t>
            </w:r>
          </w:p>
        </w:tc>
      </w:tr>
      <w:tr w:rsidR="00227441" w:rsidRPr="00C41F95" w14:paraId="0B9C7C70" w14:textId="77777777" w:rsidTr="00260BC6">
        <w:tc>
          <w:tcPr>
            <w:tcW w:w="1177" w:type="dxa"/>
            <w:vAlign w:val="bottom"/>
          </w:tcPr>
          <w:p w14:paraId="42B72B95"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23</w:t>
            </w:r>
          </w:p>
        </w:tc>
        <w:tc>
          <w:tcPr>
            <w:tcW w:w="1177" w:type="dxa"/>
            <w:vAlign w:val="bottom"/>
          </w:tcPr>
          <w:p w14:paraId="080FD7B0"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2.6307</w:t>
            </w:r>
          </w:p>
        </w:tc>
        <w:tc>
          <w:tcPr>
            <w:tcW w:w="1177" w:type="dxa"/>
            <w:vAlign w:val="bottom"/>
          </w:tcPr>
          <w:p w14:paraId="62D22545"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5.6109</w:t>
            </w:r>
          </w:p>
        </w:tc>
        <w:tc>
          <w:tcPr>
            <w:tcW w:w="1177" w:type="dxa"/>
            <w:vAlign w:val="bottom"/>
          </w:tcPr>
          <w:p w14:paraId="32ECB9F5"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2.936</w:t>
            </w:r>
          </w:p>
        </w:tc>
        <w:tc>
          <w:tcPr>
            <w:tcW w:w="1177" w:type="dxa"/>
            <w:vAlign w:val="bottom"/>
          </w:tcPr>
          <w:p w14:paraId="3EA6C971"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2.7436</w:t>
            </w:r>
          </w:p>
        </w:tc>
        <w:tc>
          <w:tcPr>
            <w:tcW w:w="1177" w:type="dxa"/>
            <w:vAlign w:val="bottom"/>
          </w:tcPr>
          <w:p w14:paraId="1F8ABAEF"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3.1526</w:t>
            </w:r>
          </w:p>
        </w:tc>
        <w:tc>
          <w:tcPr>
            <w:tcW w:w="1177" w:type="dxa"/>
            <w:vAlign w:val="bottom"/>
          </w:tcPr>
          <w:p w14:paraId="28323639"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3.2333</w:t>
            </w:r>
          </w:p>
        </w:tc>
        <w:tc>
          <w:tcPr>
            <w:tcW w:w="1177" w:type="dxa"/>
            <w:vAlign w:val="bottom"/>
          </w:tcPr>
          <w:p w14:paraId="2956E28E"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0.0687</w:t>
            </w:r>
          </w:p>
        </w:tc>
        <w:tc>
          <w:tcPr>
            <w:tcW w:w="1178" w:type="dxa"/>
            <w:vAlign w:val="bottom"/>
          </w:tcPr>
          <w:p w14:paraId="053E1DC2"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0.0888</w:t>
            </w:r>
          </w:p>
        </w:tc>
        <w:tc>
          <w:tcPr>
            <w:tcW w:w="1178" w:type="dxa"/>
            <w:vAlign w:val="bottom"/>
          </w:tcPr>
          <w:p w14:paraId="3B08497C"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0.0061</w:t>
            </w:r>
          </w:p>
        </w:tc>
        <w:tc>
          <w:tcPr>
            <w:tcW w:w="1178" w:type="dxa"/>
          </w:tcPr>
          <w:p w14:paraId="47F7E1C1" w14:textId="77777777" w:rsidR="00227441" w:rsidRPr="00C41F95" w:rsidRDefault="00227441" w:rsidP="00260BC6">
            <w:pPr>
              <w:spacing w:line="360" w:lineRule="auto"/>
              <w:jc w:val="both"/>
              <w:rPr>
                <w:rFonts w:ascii="Times New Roman" w:hAnsi="Times New Roman" w:cs="Times New Roman"/>
                <w:sz w:val="24"/>
                <w:szCs w:val="24"/>
              </w:rPr>
            </w:pPr>
            <w:r w:rsidRPr="000219A4">
              <w:rPr>
                <w:rFonts w:ascii="Times New Roman" w:hAnsi="Times New Roman" w:cs="Times New Roman"/>
                <w:sz w:val="24"/>
                <w:szCs w:val="24"/>
              </w:rPr>
              <w:t>0.0067</w:t>
            </w:r>
          </w:p>
        </w:tc>
      </w:tr>
      <w:tr w:rsidR="00227441" w:rsidRPr="00C41F95" w14:paraId="24615AAF" w14:textId="77777777" w:rsidTr="00260BC6">
        <w:tc>
          <w:tcPr>
            <w:tcW w:w="1177" w:type="dxa"/>
            <w:vAlign w:val="bottom"/>
          </w:tcPr>
          <w:p w14:paraId="0D5E8791"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24</w:t>
            </w:r>
          </w:p>
        </w:tc>
        <w:tc>
          <w:tcPr>
            <w:tcW w:w="1177" w:type="dxa"/>
            <w:vAlign w:val="bottom"/>
          </w:tcPr>
          <w:p w14:paraId="7E8385F6"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2.5084</w:t>
            </w:r>
          </w:p>
        </w:tc>
        <w:tc>
          <w:tcPr>
            <w:tcW w:w="1177" w:type="dxa"/>
            <w:vAlign w:val="bottom"/>
          </w:tcPr>
          <w:p w14:paraId="16B728BA"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5.6001</w:t>
            </w:r>
          </w:p>
        </w:tc>
        <w:tc>
          <w:tcPr>
            <w:tcW w:w="1177" w:type="dxa"/>
            <w:vAlign w:val="bottom"/>
          </w:tcPr>
          <w:p w14:paraId="0BA232E0"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2.8341</w:t>
            </w:r>
          </w:p>
        </w:tc>
        <w:tc>
          <w:tcPr>
            <w:tcW w:w="1177" w:type="dxa"/>
            <w:vAlign w:val="bottom"/>
          </w:tcPr>
          <w:p w14:paraId="688683E7"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2.6282</w:t>
            </w:r>
          </w:p>
        </w:tc>
        <w:tc>
          <w:tcPr>
            <w:tcW w:w="1177" w:type="dxa"/>
            <w:vAlign w:val="bottom"/>
          </w:tcPr>
          <w:p w14:paraId="0B7F2E88"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2.9952</w:t>
            </w:r>
          </w:p>
        </w:tc>
        <w:tc>
          <w:tcPr>
            <w:tcW w:w="1177" w:type="dxa"/>
            <w:vAlign w:val="bottom"/>
          </w:tcPr>
          <w:p w14:paraId="2928C351"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3.1649</w:t>
            </w:r>
          </w:p>
        </w:tc>
        <w:tc>
          <w:tcPr>
            <w:tcW w:w="1177" w:type="dxa"/>
            <w:vAlign w:val="bottom"/>
          </w:tcPr>
          <w:p w14:paraId="1BD9BED6"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0.046</w:t>
            </w:r>
          </w:p>
        </w:tc>
        <w:tc>
          <w:tcPr>
            <w:tcW w:w="1178" w:type="dxa"/>
            <w:vAlign w:val="bottom"/>
          </w:tcPr>
          <w:p w14:paraId="0B7AEB5E"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0.0576</w:t>
            </w:r>
          </w:p>
        </w:tc>
        <w:tc>
          <w:tcPr>
            <w:tcW w:w="1178" w:type="dxa"/>
            <w:vAlign w:val="bottom"/>
          </w:tcPr>
          <w:p w14:paraId="05A41D8A"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0.0056</w:t>
            </w:r>
          </w:p>
        </w:tc>
        <w:tc>
          <w:tcPr>
            <w:tcW w:w="1178" w:type="dxa"/>
          </w:tcPr>
          <w:p w14:paraId="040DE6F1" w14:textId="77777777" w:rsidR="00227441" w:rsidRPr="00C41F95" w:rsidRDefault="00227441" w:rsidP="00260BC6">
            <w:pPr>
              <w:spacing w:line="360" w:lineRule="auto"/>
              <w:jc w:val="both"/>
              <w:rPr>
                <w:rFonts w:ascii="Times New Roman" w:hAnsi="Times New Roman" w:cs="Times New Roman"/>
                <w:sz w:val="24"/>
                <w:szCs w:val="24"/>
              </w:rPr>
            </w:pPr>
            <w:r w:rsidRPr="000219A4">
              <w:rPr>
                <w:rFonts w:ascii="Times New Roman" w:hAnsi="Times New Roman" w:cs="Times New Roman"/>
                <w:sz w:val="24"/>
                <w:szCs w:val="24"/>
              </w:rPr>
              <w:t>0.0065</w:t>
            </w:r>
          </w:p>
        </w:tc>
      </w:tr>
      <w:tr w:rsidR="00227441" w:rsidRPr="00C41F95" w14:paraId="09F02D98" w14:textId="77777777" w:rsidTr="00260BC6">
        <w:tc>
          <w:tcPr>
            <w:tcW w:w="1177" w:type="dxa"/>
            <w:vAlign w:val="bottom"/>
          </w:tcPr>
          <w:p w14:paraId="45E0A8B7"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25</w:t>
            </w:r>
          </w:p>
        </w:tc>
        <w:tc>
          <w:tcPr>
            <w:tcW w:w="1177" w:type="dxa"/>
            <w:vAlign w:val="bottom"/>
          </w:tcPr>
          <w:p w14:paraId="56B556B6"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2.3853</w:t>
            </w:r>
          </w:p>
        </w:tc>
        <w:tc>
          <w:tcPr>
            <w:tcW w:w="1177" w:type="dxa"/>
            <w:vAlign w:val="bottom"/>
          </w:tcPr>
          <w:p w14:paraId="05CC62FB"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5.603</w:t>
            </w:r>
          </w:p>
        </w:tc>
        <w:tc>
          <w:tcPr>
            <w:tcW w:w="1177" w:type="dxa"/>
            <w:vAlign w:val="bottom"/>
          </w:tcPr>
          <w:p w14:paraId="0CFDE904"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2.7401</w:t>
            </w:r>
          </w:p>
        </w:tc>
        <w:tc>
          <w:tcPr>
            <w:tcW w:w="1177" w:type="dxa"/>
            <w:vAlign w:val="bottom"/>
          </w:tcPr>
          <w:p w14:paraId="03E0E9EA"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2.5171</w:t>
            </w:r>
          </w:p>
        </w:tc>
        <w:tc>
          <w:tcPr>
            <w:tcW w:w="1177" w:type="dxa"/>
            <w:vAlign w:val="bottom"/>
          </w:tcPr>
          <w:p w14:paraId="667A76F8"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3.0991</w:t>
            </w:r>
          </w:p>
        </w:tc>
        <w:tc>
          <w:tcPr>
            <w:tcW w:w="1177" w:type="dxa"/>
            <w:vAlign w:val="bottom"/>
          </w:tcPr>
          <w:p w14:paraId="0332F472"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3.0955</w:t>
            </w:r>
          </w:p>
        </w:tc>
        <w:tc>
          <w:tcPr>
            <w:tcW w:w="1177" w:type="dxa"/>
            <w:vAlign w:val="bottom"/>
          </w:tcPr>
          <w:p w14:paraId="54D85F8D"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0.0342</w:t>
            </w:r>
          </w:p>
        </w:tc>
        <w:tc>
          <w:tcPr>
            <w:tcW w:w="1178" w:type="dxa"/>
            <w:vAlign w:val="bottom"/>
          </w:tcPr>
          <w:p w14:paraId="0BD68F87"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0.041</w:t>
            </w:r>
          </w:p>
        </w:tc>
        <w:tc>
          <w:tcPr>
            <w:tcW w:w="1178" w:type="dxa"/>
            <w:vAlign w:val="bottom"/>
          </w:tcPr>
          <w:p w14:paraId="414CD65B"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0.006</w:t>
            </w:r>
          </w:p>
        </w:tc>
        <w:tc>
          <w:tcPr>
            <w:tcW w:w="1178" w:type="dxa"/>
          </w:tcPr>
          <w:p w14:paraId="3BC83042" w14:textId="77777777" w:rsidR="00227441" w:rsidRPr="00C41F95" w:rsidRDefault="00227441" w:rsidP="00260BC6">
            <w:pPr>
              <w:spacing w:line="360" w:lineRule="auto"/>
              <w:jc w:val="both"/>
              <w:rPr>
                <w:rFonts w:ascii="Times New Roman" w:hAnsi="Times New Roman" w:cs="Times New Roman"/>
                <w:sz w:val="24"/>
                <w:szCs w:val="24"/>
              </w:rPr>
            </w:pPr>
            <w:r w:rsidRPr="006F179A">
              <w:rPr>
                <w:rFonts w:ascii="Times New Roman" w:hAnsi="Times New Roman" w:cs="Times New Roman"/>
                <w:sz w:val="24"/>
                <w:szCs w:val="24"/>
              </w:rPr>
              <w:t>0.0064</w:t>
            </w:r>
          </w:p>
        </w:tc>
      </w:tr>
      <w:tr w:rsidR="00227441" w:rsidRPr="00C41F95" w14:paraId="7EFCCB36" w14:textId="77777777" w:rsidTr="00260BC6">
        <w:tc>
          <w:tcPr>
            <w:tcW w:w="1177" w:type="dxa"/>
            <w:vAlign w:val="bottom"/>
          </w:tcPr>
          <w:p w14:paraId="5E11DCFC" w14:textId="77777777" w:rsidR="00227441" w:rsidRPr="00C41F95" w:rsidRDefault="00227441" w:rsidP="00260BC6">
            <w:pPr>
              <w:spacing w:line="360" w:lineRule="auto"/>
              <w:jc w:val="both"/>
              <w:rPr>
                <w:rFonts w:ascii="Times New Roman" w:hAnsi="Times New Roman" w:cs="Times New Roman"/>
                <w:b/>
                <w:bCs/>
                <w:sz w:val="24"/>
                <w:szCs w:val="24"/>
              </w:rPr>
            </w:pPr>
            <w:r w:rsidRPr="00C41F95">
              <w:rPr>
                <w:rFonts w:ascii="Times New Roman" w:hAnsi="Times New Roman" w:cs="Times New Roman"/>
                <w:b/>
                <w:bCs/>
                <w:color w:val="000000"/>
                <w:sz w:val="24"/>
                <w:szCs w:val="24"/>
              </w:rPr>
              <w:t>26</w:t>
            </w:r>
          </w:p>
        </w:tc>
        <w:tc>
          <w:tcPr>
            <w:tcW w:w="1177" w:type="dxa"/>
            <w:vAlign w:val="bottom"/>
          </w:tcPr>
          <w:p w14:paraId="6E57954C"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2.3991</w:t>
            </w:r>
          </w:p>
        </w:tc>
        <w:tc>
          <w:tcPr>
            <w:tcW w:w="1177" w:type="dxa"/>
            <w:vAlign w:val="bottom"/>
          </w:tcPr>
          <w:p w14:paraId="31077813"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5.6063</w:t>
            </w:r>
          </w:p>
        </w:tc>
        <w:tc>
          <w:tcPr>
            <w:tcW w:w="1177" w:type="dxa"/>
            <w:vAlign w:val="bottom"/>
          </w:tcPr>
          <w:p w14:paraId="0696474C"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2.6466</w:t>
            </w:r>
          </w:p>
        </w:tc>
        <w:tc>
          <w:tcPr>
            <w:tcW w:w="1177" w:type="dxa"/>
            <w:vAlign w:val="bottom"/>
          </w:tcPr>
          <w:p w14:paraId="4E39F2A5"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2.7771</w:t>
            </w:r>
          </w:p>
        </w:tc>
        <w:tc>
          <w:tcPr>
            <w:tcW w:w="1177" w:type="dxa"/>
            <w:vAlign w:val="bottom"/>
          </w:tcPr>
          <w:p w14:paraId="201E7B16"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3.4906</w:t>
            </w:r>
          </w:p>
        </w:tc>
        <w:tc>
          <w:tcPr>
            <w:tcW w:w="1177" w:type="dxa"/>
            <w:vAlign w:val="bottom"/>
          </w:tcPr>
          <w:p w14:paraId="4C64B7FC"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3.0271</w:t>
            </w:r>
          </w:p>
        </w:tc>
        <w:tc>
          <w:tcPr>
            <w:tcW w:w="1177" w:type="dxa"/>
            <w:vAlign w:val="bottom"/>
          </w:tcPr>
          <w:p w14:paraId="4EF312D7"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0.0251</w:t>
            </w:r>
          </w:p>
        </w:tc>
        <w:tc>
          <w:tcPr>
            <w:tcW w:w="1178" w:type="dxa"/>
            <w:vAlign w:val="bottom"/>
          </w:tcPr>
          <w:p w14:paraId="5E26A935"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0.0303</w:t>
            </w:r>
          </w:p>
        </w:tc>
        <w:tc>
          <w:tcPr>
            <w:tcW w:w="1178" w:type="dxa"/>
            <w:vAlign w:val="bottom"/>
          </w:tcPr>
          <w:p w14:paraId="0C362DB3" w14:textId="77777777" w:rsidR="00227441" w:rsidRPr="00C41F95" w:rsidRDefault="00227441" w:rsidP="00260BC6">
            <w:pPr>
              <w:spacing w:line="360" w:lineRule="auto"/>
              <w:jc w:val="both"/>
              <w:rPr>
                <w:rFonts w:ascii="Times New Roman" w:hAnsi="Times New Roman" w:cs="Times New Roman"/>
                <w:sz w:val="24"/>
                <w:szCs w:val="24"/>
              </w:rPr>
            </w:pPr>
            <w:r w:rsidRPr="00C41F95">
              <w:rPr>
                <w:rFonts w:ascii="Times New Roman" w:hAnsi="Times New Roman" w:cs="Times New Roman"/>
                <w:color w:val="000000"/>
                <w:sz w:val="24"/>
                <w:szCs w:val="24"/>
              </w:rPr>
              <w:t>0.0059</w:t>
            </w:r>
          </w:p>
        </w:tc>
        <w:tc>
          <w:tcPr>
            <w:tcW w:w="1178" w:type="dxa"/>
          </w:tcPr>
          <w:p w14:paraId="1583DE88" w14:textId="77777777" w:rsidR="00227441" w:rsidRPr="00C41F95" w:rsidRDefault="00227441" w:rsidP="00260BC6">
            <w:pPr>
              <w:spacing w:line="360" w:lineRule="auto"/>
              <w:jc w:val="both"/>
              <w:rPr>
                <w:rFonts w:ascii="Times New Roman" w:hAnsi="Times New Roman" w:cs="Times New Roman"/>
                <w:sz w:val="24"/>
                <w:szCs w:val="24"/>
              </w:rPr>
            </w:pPr>
            <w:r w:rsidRPr="006F179A">
              <w:rPr>
                <w:rFonts w:ascii="Times New Roman" w:hAnsi="Times New Roman" w:cs="Times New Roman"/>
                <w:sz w:val="24"/>
                <w:szCs w:val="24"/>
              </w:rPr>
              <w:t>0.0064</w:t>
            </w:r>
          </w:p>
        </w:tc>
      </w:tr>
    </w:tbl>
    <w:p w14:paraId="430CE595" w14:textId="77777777" w:rsidR="00227441" w:rsidRDefault="00227441" w:rsidP="00227441">
      <w:pPr>
        <w:spacing w:line="360" w:lineRule="auto"/>
        <w:jc w:val="both"/>
        <w:rPr>
          <w:rFonts w:ascii="Times New Roman" w:hAnsi="Times New Roman" w:cs="Times New Roman"/>
          <w:sz w:val="24"/>
          <w:szCs w:val="24"/>
        </w:rPr>
      </w:pPr>
    </w:p>
    <w:p w14:paraId="60D04E7B" w14:textId="77777777" w:rsidR="00227441" w:rsidRPr="007B601A" w:rsidRDefault="00227441" w:rsidP="007B601A">
      <w:pPr>
        <w:pStyle w:val="Caption"/>
        <w:jc w:val="center"/>
        <w:rPr>
          <w:rFonts w:ascii="Times New Roman" w:hAnsi="Times New Roman" w:cs="Times New Roman"/>
          <w:i w:val="0"/>
          <w:iCs w:val="0"/>
          <w:color w:val="auto"/>
          <w:sz w:val="24"/>
          <w:szCs w:val="24"/>
        </w:rPr>
      </w:pPr>
      <w:bookmarkStart w:id="407" w:name="_Toc239756647"/>
      <w:r w:rsidRPr="007B601A">
        <w:rPr>
          <w:rFonts w:ascii="Times New Roman" w:hAnsi="Times New Roman" w:cs="Times New Roman"/>
          <w:b/>
          <w:bCs/>
          <w:i w:val="0"/>
          <w:iCs w:val="0"/>
          <w:color w:val="auto"/>
          <w:sz w:val="24"/>
          <w:szCs w:val="24"/>
        </w:rPr>
        <w:t xml:space="preserve">Table </w:t>
      </w:r>
      <w:r w:rsidRPr="007B601A">
        <w:rPr>
          <w:rFonts w:ascii="Times New Roman" w:hAnsi="Times New Roman" w:cs="Times New Roman"/>
          <w:b/>
          <w:bCs/>
          <w:i w:val="0"/>
          <w:iCs w:val="0"/>
          <w:color w:val="auto"/>
          <w:sz w:val="24"/>
          <w:szCs w:val="24"/>
        </w:rPr>
        <w:fldChar w:fldCharType="begin"/>
      </w:r>
      <w:r w:rsidRPr="007B601A">
        <w:rPr>
          <w:rFonts w:ascii="Times New Roman" w:hAnsi="Times New Roman" w:cs="Times New Roman"/>
          <w:b/>
          <w:bCs/>
          <w:i w:val="0"/>
          <w:iCs w:val="0"/>
          <w:color w:val="auto"/>
          <w:sz w:val="24"/>
          <w:szCs w:val="24"/>
        </w:rPr>
        <w:instrText xml:space="preserve"> STYLEREF 1 \s </w:instrText>
      </w:r>
      <w:r w:rsidRPr="007B601A">
        <w:rPr>
          <w:rFonts w:ascii="Times New Roman" w:hAnsi="Times New Roman" w:cs="Times New Roman"/>
          <w:b/>
          <w:bCs/>
          <w:i w:val="0"/>
          <w:iCs w:val="0"/>
          <w:color w:val="auto"/>
          <w:sz w:val="24"/>
          <w:szCs w:val="24"/>
        </w:rPr>
        <w:fldChar w:fldCharType="separate"/>
      </w:r>
      <w:r w:rsidRPr="007B601A">
        <w:rPr>
          <w:rFonts w:ascii="Times New Roman" w:hAnsi="Times New Roman" w:cs="Times New Roman"/>
          <w:b/>
          <w:bCs/>
          <w:i w:val="0"/>
          <w:iCs w:val="0"/>
          <w:noProof/>
          <w:color w:val="auto"/>
          <w:sz w:val="24"/>
          <w:szCs w:val="24"/>
        </w:rPr>
        <w:t>4</w:t>
      </w:r>
      <w:r w:rsidRPr="007B601A">
        <w:rPr>
          <w:rFonts w:ascii="Times New Roman" w:hAnsi="Times New Roman" w:cs="Times New Roman"/>
          <w:b/>
          <w:bCs/>
          <w:i w:val="0"/>
          <w:iCs w:val="0"/>
          <w:color w:val="auto"/>
          <w:sz w:val="24"/>
          <w:szCs w:val="24"/>
        </w:rPr>
        <w:fldChar w:fldCharType="end"/>
      </w:r>
      <w:r w:rsidRPr="007B601A">
        <w:rPr>
          <w:rFonts w:ascii="Times New Roman" w:hAnsi="Times New Roman" w:cs="Times New Roman"/>
          <w:b/>
          <w:bCs/>
          <w:i w:val="0"/>
          <w:iCs w:val="0"/>
          <w:color w:val="auto"/>
          <w:sz w:val="24"/>
          <w:szCs w:val="24"/>
        </w:rPr>
        <w:t>.</w:t>
      </w:r>
      <w:r w:rsidRPr="007B601A">
        <w:rPr>
          <w:rFonts w:ascii="Times New Roman" w:hAnsi="Times New Roman" w:cs="Times New Roman"/>
          <w:b/>
          <w:bCs/>
          <w:i w:val="0"/>
          <w:iCs w:val="0"/>
          <w:color w:val="auto"/>
          <w:sz w:val="24"/>
          <w:szCs w:val="24"/>
        </w:rPr>
        <w:fldChar w:fldCharType="begin"/>
      </w:r>
      <w:r w:rsidRPr="007B601A">
        <w:rPr>
          <w:rFonts w:ascii="Times New Roman" w:hAnsi="Times New Roman" w:cs="Times New Roman"/>
          <w:b/>
          <w:bCs/>
          <w:i w:val="0"/>
          <w:iCs w:val="0"/>
          <w:color w:val="auto"/>
          <w:sz w:val="24"/>
          <w:szCs w:val="24"/>
        </w:rPr>
        <w:instrText xml:space="preserve"> SEQ Table \* ARABIC \s 1 </w:instrText>
      </w:r>
      <w:r w:rsidRPr="007B601A">
        <w:rPr>
          <w:rFonts w:ascii="Times New Roman" w:hAnsi="Times New Roman" w:cs="Times New Roman"/>
          <w:b/>
          <w:bCs/>
          <w:i w:val="0"/>
          <w:iCs w:val="0"/>
          <w:color w:val="auto"/>
          <w:sz w:val="24"/>
          <w:szCs w:val="24"/>
        </w:rPr>
        <w:fldChar w:fldCharType="separate"/>
      </w:r>
      <w:r w:rsidRPr="007B601A">
        <w:rPr>
          <w:rFonts w:ascii="Times New Roman" w:hAnsi="Times New Roman" w:cs="Times New Roman"/>
          <w:b/>
          <w:bCs/>
          <w:i w:val="0"/>
          <w:iCs w:val="0"/>
          <w:noProof/>
          <w:color w:val="auto"/>
          <w:sz w:val="24"/>
          <w:szCs w:val="24"/>
        </w:rPr>
        <w:t>27</w:t>
      </w:r>
      <w:r w:rsidRPr="007B601A">
        <w:rPr>
          <w:rFonts w:ascii="Times New Roman" w:hAnsi="Times New Roman" w:cs="Times New Roman"/>
          <w:b/>
          <w:bCs/>
          <w:i w:val="0"/>
          <w:iCs w:val="0"/>
          <w:color w:val="auto"/>
          <w:sz w:val="24"/>
          <w:szCs w:val="24"/>
        </w:rPr>
        <w:fldChar w:fldCharType="end"/>
      </w:r>
      <w:r w:rsidRPr="007B601A">
        <w:rPr>
          <w:rFonts w:ascii="Times New Roman" w:hAnsi="Times New Roman" w:cs="Times New Roman"/>
          <w:b/>
          <w:bCs/>
          <w:i w:val="0"/>
          <w:iCs w:val="0"/>
          <w:color w:val="auto"/>
          <w:sz w:val="24"/>
          <w:szCs w:val="24"/>
        </w:rPr>
        <w:t>:</w:t>
      </w:r>
      <w:r w:rsidRPr="007B601A">
        <w:rPr>
          <w:rFonts w:ascii="Times New Roman" w:hAnsi="Times New Roman" w:cs="Times New Roman"/>
          <w:i w:val="0"/>
          <w:iCs w:val="0"/>
          <w:color w:val="auto"/>
          <w:sz w:val="24"/>
          <w:szCs w:val="24"/>
        </w:rPr>
        <w:t xml:space="preserve"> Validation Accuracies of all Ablation Studies – Part B</w:t>
      </w:r>
      <w:bookmarkEnd w:id="407"/>
    </w:p>
    <w:tbl>
      <w:tblPr>
        <w:tblStyle w:val="TableGrid"/>
        <w:tblW w:w="0" w:type="auto"/>
        <w:tblLook w:val="04A0" w:firstRow="1" w:lastRow="0" w:firstColumn="1" w:lastColumn="0" w:noHBand="0" w:noVBand="1"/>
      </w:tblPr>
      <w:tblGrid>
        <w:gridCol w:w="926"/>
        <w:gridCol w:w="843"/>
        <w:gridCol w:w="843"/>
        <w:gridCol w:w="843"/>
        <w:gridCol w:w="843"/>
        <w:gridCol w:w="842"/>
        <w:gridCol w:w="842"/>
        <w:gridCol w:w="842"/>
        <w:gridCol w:w="842"/>
        <w:gridCol w:w="842"/>
        <w:gridCol w:w="842"/>
      </w:tblGrid>
      <w:tr w:rsidR="00227441" w:rsidRPr="004564B1" w14:paraId="756F6BEB" w14:textId="77777777" w:rsidTr="00260BC6">
        <w:trPr>
          <w:tblHeader/>
        </w:trPr>
        <w:tc>
          <w:tcPr>
            <w:tcW w:w="1177" w:type="dxa"/>
          </w:tcPr>
          <w:p w14:paraId="325FBE38"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sz w:val="24"/>
                <w:szCs w:val="24"/>
              </w:rPr>
              <w:t>Epochs</w:t>
            </w:r>
          </w:p>
        </w:tc>
        <w:tc>
          <w:tcPr>
            <w:tcW w:w="1177" w:type="dxa"/>
          </w:tcPr>
          <w:p w14:paraId="1E1135A6"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sz w:val="24"/>
                <w:szCs w:val="24"/>
              </w:rPr>
              <w:t>AS1</w:t>
            </w:r>
          </w:p>
        </w:tc>
        <w:tc>
          <w:tcPr>
            <w:tcW w:w="1177" w:type="dxa"/>
          </w:tcPr>
          <w:p w14:paraId="1543E9D7"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sz w:val="24"/>
                <w:szCs w:val="24"/>
              </w:rPr>
              <w:t>AS2</w:t>
            </w:r>
          </w:p>
        </w:tc>
        <w:tc>
          <w:tcPr>
            <w:tcW w:w="1177" w:type="dxa"/>
          </w:tcPr>
          <w:p w14:paraId="696E89FC"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sz w:val="24"/>
                <w:szCs w:val="24"/>
              </w:rPr>
              <w:t>AS3</w:t>
            </w:r>
          </w:p>
        </w:tc>
        <w:tc>
          <w:tcPr>
            <w:tcW w:w="1177" w:type="dxa"/>
          </w:tcPr>
          <w:p w14:paraId="50B0812E"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sz w:val="24"/>
                <w:szCs w:val="24"/>
              </w:rPr>
              <w:t>AS4</w:t>
            </w:r>
          </w:p>
        </w:tc>
        <w:tc>
          <w:tcPr>
            <w:tcW w:w="1177" w:type="dxa"/>
          </w:tcPr>
          <w:p w14:paraId="1E58AC7C"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sz w:val="24"/>
                <w:szCs w:val="24"/>
              </w:rPr>
              <w:t>AS5</w:t>
            </w:r>
          </w:p>
        </w:tc>
        <w:tc>
          <w:tcPr>
            <w:tcW w:w="1177" w:type="dxa"/>
          </w:tcPr>
          <w:p w14:paraId="4ADDE4AB"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sz w:val="24"/>
                <w:szCs w:val="24"/>
              </w:rPr>
              <w:t>AS6</w:t>
            </w:r>
          </w:p>
        </w:tc>
        <w:tc>
          <w:tcPr>
            <w:tcW w:w="1177" w:type="dxa"/>
          </w:tcPr>
          <w:p w14:paraId="3D9A42DF"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sz w:val="24"/>
                <w:szCs w:val="24"/>
              </w:rPr>
              <w:t>AS7</w:t>
            </w:r>
          </w:p>
        </w:tc>
        <w:tc>
          <w:tcPr>
            <w:tcW w:w="1178" w:type="dxa"/>
          </w:tcPr>
          <w:p w14:paraId="62043B2D"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sz w:val="24"/>
                <w:szCs w:val="24"/>
              </w:rPr>
              <w:t>AS8</w:t>
            </w:r>
          </w:p>
        </w:tc>
        <w:tc>
          <w:tcPr>
            <w:tcW w:w="1178" w:type="dxa"/>
          </w:tcPr>
          <w:p w14:paraId="575F2934"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sz w:val="24"/>
                <w:szCs w:val="24"/>
              </w:rPr>
              <w:t>AS9</w:t>
            </w:r>
          </w:p>
        </w:tc>
        <w:tc>
          <w:tcPr>
            <w:tcW w:w="1178" w:type="dxa"/>
          </w:tcPr>
          <w:p w14:paraId="78BC9364"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sz w:val="24"/>
                <w:szCs w:val="24"/>
              </w:rPr>
              <w:t>AS10</w:t>
            </w:r>
          </w:p>
        </w:tc>
      </w:tr>
      <w:tr w:rsidR="00227441" w:rsidRPr="004564B1" w14:paraId="100B3AB3" w14:textId="77777777" w:rsidTr="00260BC6">
        <w:tc>
          <w:tcPr>
            <w:tcW w:w="1177" w:type="dxa"/>
            <w:vAlign w:val="bottom"/>
          </w:tcPr>
          <w:p w14:paraId="4E8C1BAB"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1</w:t>
            </w:r>
          </w:p>
        </w:tc>
        <w:tc>
          <w:tcPr>
            <w:tcW w:w="1177" w:type="dxa"/>
            <w:vAlign w:val="bottom"/>
          </w:tcPr>
          <w:p w14:paraId="700E4E5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0.0111</w:t>
            </w:r>
          </w:p>
        </w:tc>
        <w:tc>
          <w:tcPr>
            <w:tcW w:w="1177" w:type="dxa"/>
            <w:vAlign w:val="bottom"/>
          </w:tcPr>
          <w:p w14:paraId="6FE0CDB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0.0111</w:t>
            </w:r>
          </w:p>
        </w:tc>
        <w:tc>
          <w:tcPr>
            <w:tcW w:w="1177" w:type="dxa"/>
            <w:vAlign w:val="bottom"/>
          </w:tcPr>
          <w:p w14:paraId="1E413C4D"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0.0111</w:t>
            </w:r>
          </w:p>
        </w:tc>
        <w:tc>
          <w:tcPr>
            <w:tcW w:w="1177" w:type="dxa"/>
            <w:vAlign w:val="bottom"/>
          </w:tcPr>
          <w:p w14:paraId="47B326D2"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0.0111</w:t>
            </w:r>
          </w:p>
        </w:tc>
        <w:tc>
          <w:tcPr>
            <w:tcW w:w="1177" w:type="dxa"/>
            <w:vAlign w:val="bottom"/>
          </w:tcPr>
          <w:p w14:paraId="3EE51FC1"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0.0111</w:t>
            </w:r>
          </w:p>
        </w:tc>
        <w:tc>
          <w:tcPr>
            <w:tcW w:w="1177" w:type="dxa"/>
            <w:vAlign w:val="bottom"/>
          </w:tcPr>
          <w:p w14:paraId="7700044E"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0.0111</w:t>
            </w:r>
          </w:p>
        </w:tc>
        <w:tc>
          <w:tcPr>
            <w:tcW w:w="1177" w:type="dxa"/>
            <w:vAlign w:val="bottom"/>
          </w:tcPr>
          <w:p w14:paraId="56B21254"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0.0547</w:t>
            </w:r>
          </w:p>
        </w:tc>
        <w:tc>
          <w:tcPr>
            <w:tcW w:w="1178" w:type="dxa"/>
            <w:vAlign w:val="bottom"/>
          </w:tcPr>
          <w:p w14:paraId="0876133C"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0.0407</w:t>
            </w:r>
          </w:p>
        </w:tc>
        <w:tc>
          <w:tcPr>
            <w:tcW w:w="1178" w:type="dxa"/>
            <w:vAlign w:val="bottom"/>
          </w:tcPr>
          <w:p w14:paraId="34CC9BCC"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0.0824</w:t>
            </w:r>
          </w:p>
        </w:tc>
        <w:tc>
          <w:tcPr>
            <w:tcW w:w="1178" w:type="dxa"/>
          </w:tcPr>
          <w:p w14:paraId="2881A106" w14:textId="77777777" w:rsidR="00227441" w:rsidRPr="004564B1" w:rsidRDefault="00227441" w:rsidP="00260BC6">
            <w:pPr>
              <w:spacing w:line="360" w:lineRule="auto"/>
              <w:jc w:val="both"/>
              <w:rPr>
                <w:rFonts w:ascii="Times New Roman" w:hAnsi="Times New Roman" w:cs="Times New Roman"/>
                <w:sz w:val="24"/>
                <w:szCs w:val="24"/>
              </w:rPr>
            </w:pPr>
            <w:r w:rsidRPr="005F4A7E">
              <w:rPr>
                <w:rFonts w:ascii="Times New Roman" w:hAnsi="Times New Roman" w:cs="Times New Roman"/>
                <w:sz w:val="24"/>
                <w:szCs w:val="24"/>
              </w:rPr>
              <w:t>0.0850</w:t>
            </w:r>
          </w:p>
        </w:tc>
      </w:tr>
      <w:tr w:rsidR="00227441" w:rsidRPr="004564B1" w14:paraId="181FF315" w14:textId="77777777" w:rsidTr="00260BC6">
        <w:tc>
          <w:tcPr>
            <w:tcW w:w="1177" w:type="dxa"/>
            <w:vAlign w:val="bottom"/>
          </w:tcPr>
          <w:p w14:paraId="19D79E80"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2</w:t>
            </w:r>
          </w:p>
        </w:tc>
        <w:tc>
          <w:tcPr>
            <w:tcW w:w="1177" w:type="dxa"/>
            <w:vAlign w:val="bottom"/>
          </w:tcPr>
          <w:p w14:paraId="7FE8542F"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0.0325</w:t>
            </w:r>
          </w:p>
        </w:tc>
        <w:tc>
          <w:tcPr>
            <w:tcW w:w="1177" w:type="dxa"/>
            <w:vAlign w:val="bottom"/>
          </w:tcPr>
          <w:p w14:paraId="0EF29E6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0.0181</w:t>
            </w:r>
          </w:p>
        </w:tc>
        <w:tc>
          <w:tcPr>
            <w:tcW w:w="1177" w:type="dxa"/>
            <w:vAlign w:val="bottom"/>
          </w:tcPr>
          <w:p w14:paraId="0CB40E6B"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0.0326</w:t>
            </w:r>
          </w:p>
        </w:tc>
        <w:tc>
          <w:tcPr>
            <w:tcW w:w="1177" w:type="dxa"/>
            <w:vAlign w:val="bottom"/>
          </w:tcPr>
          <w:p w14:paraId="7299E467"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0.0331</w:t>
            </w:r>
          </w:p>
        </w:tc>
        <w:tc>
          <w:tcPr>
            <w:tcW w:w="1177" w:type="dxa"/>
            <w:vAlign w:val="bottom"/>
          </w:tcPr>
          <w:p w14:paraId="14DC32D7"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0.0321</w:t>
            </w:r>
          </w:p>
        </w:tc>
        <w:tc>
          <w:tcPr>
            <w:tcW w:w="1177" w:type="dxa"/>
            <w:vAlign w:val="bottom"/>
          </w:tcPr>
          <w:p w14:paraId="5E97197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0.0328</w:t>
            </w:r>
          </w:p>
        </w:tc>
        <w:tc>
          <w:tcPr>
            <w:tcW w:w="1177" w:type="dxa"/>
            <w:vAlign w:val="bottom"/>
          </w:tcPr>
          <w:p w14:paraId="65B94013"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0.087</w:t>
            </w:r>
          </w:p>
        </w:tc>
        <w:tc>
          <w:tcPr>
            <w:tcW w:w="1178" w:type="dxa"/>
            <w:vAlign w:val="bottom"/>
          </w:tcPr>
          <w:p w14:paraId="0EDC022E"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0.0942</w:t>
            </w:r>
          </w:p>
        </w:tc>
        <w:tc>
          <w:tcPr>
            <w:tcW w:w="1178" w:type="dxa"/>
            <w:vAlign w:val="bottom"/>
          </w:tcPr>
          <w:p w14:paraId="294C5A0E"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0.2167</w:t>
            </w:r>
          </w:p>
        </w:tc>
        <w:tc>
          <w:tcPr>
            <w:tcW w:w="1178" w:type="dxa"/>
          </w:tcPr>
          <w:p w14:paraId="71279F87" w14:textId="77777777" w:rsidR="00227441" w:rsidRPr="004564B1" w:rsidRDefault="00227441" w:rsidP="00260BC6">
            <w:pPr>
              <w:spacing w:line="360" w:lineRule="auto"/>
              <w:jc w:val="both"/>
              <w:rPr>
                <w:rFonts w:ascii="Times New Roman" w:hAnsi="Times New Roman" w:cs="Times New Roman"/>
                <w:sz w:val="24"/>
                <w:szCs w:val="24"/>
              </w:rPr>
            </w:pPr>
            <w:r w:rsidRPr="005F4A7E">
              <w:rPr>
                <w:rFonts w:ascii="Times New Roman" w:hAnsi="Times New Roman" w:cs="Times New Roman"/>
                <w:sz w:val="24"/>
                <w:szCs w:val="24"/>
              </w:rPr>
              <w:t>0.2159</w:t>
            </w:r>
          </w:p>
        </w:tc>
      </w:tr>
      <w:tr w:rsidR="00227441" w:rsidRPr="004564B1" w14:paraId="64EDF246" w14:textId="77777777" w:rsidTr="00260BC6">
        <w:tc>
          <w:tcPr>
            <w:tcW w:w="1177" w:type="dxa"/>
            <w:vAlign w:val="bottom"/>
          </w:tcPr>
          <w:p w14:paraId="1CBD3BFB"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3</w:t>
            </w:r>
          </w:p>
        </w:tc>
        <w:tc>
          <w:tcPr>
            <w:tcW w:w="1177" w:type="dxa"/>
            <w:vAlign w:val="bottom"/>
          </w:tcPr>
          <w:p w14:paraId="22B2CD60"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0.052</w:t>
            </w:r>
          </w:p>
        </w:tc>
        <w:tc>
          <w:tcPr>
            <w:tcW w:w="1177" w:type="dxa"/>
            <w:vAlign w:val="bottom"/>
          </w:tcPr>
          <w:p w14:paraId="407D9066"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0.0448</w:t>
            </w:r>
          </w:p>
        </w:tc>
        <w:tc>
          <w:tcPr>
            <w:tcW w:w="1177" w:type="dxa"/>
            <w:vAlign w:val="bottom"/>
          </w:tcPr>
          <w:p w14:paraId="2C197F8F"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0.0457</w:t>
            </w:r>
          </w:p>
        </w:tc>
        <w:tc>
          <w:tcPr>
            <w:tcW w:w="1177" w:type="dxa"/>
            <w:vAlign w:val="bottom"/>
          </w:tcPr>
          <w:p w14:paraId="693F5701"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0.0452</w:t>
            </w:r>
          </w:p>
        </w:tc>
        <w:tc>
          <w:tcPr>
            <w:tcW w:w="1177" w:type="dxa"/>
            <w:vAlign w:val="bottom"/>
          </w:tcPr>
          <w:p w14:paraId="3DF9BB32"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0.0411</w:t>
            </w:r>
          </w:p>
        </w:tc>
        <w:tc>
          <w:tcPr>
            <w:tcW w:w="1177" w:type="dxa"/>
            <w:vAlign w:val="bottom"/>
          </w:tcPr>
          <w:p w14:paraId="308F5457"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0.0453</w:t>
            </w:r>
          </w:p>
        </w:tc>
        <w:tc>
          <w:tcPr>
            <w:tcW w:w="1177" w:type="dxa"/>
            <w:vAlign w:val="bottom"/>
          </w:tcPr>
          <w:p w14:paraId="05A36C05"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0.1509</w:t>
            </w:r>
          </w:p>
        </w:tc>
        <w:tc>
          <w:tcPr>
            <w:tcW w:w="1178" w:type="dxa"/>
            <w:vAlign w:val="bottom"/>
          </w:tcPr>
          <w:p w14:paraId="6973AA32"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0.1427</w:t>
            </w:r>
          </w:p>
        </w:tc>
        <w:tc>
          <w:tcPr>
            <w:tcW w:w="1178" w:type="dxa"/>
            <w:vAlign w:val="bottom"/>
          </w:tcPr>
          <w:p w14:paraId="15552AB7"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0.3661</w:t>
            </w:r>
          </w:p>
        </w:tc>
        <w:tc>
          <w:tcPr>
            <w:tcW w:w="1178" w:type="dxa"/>
          </w:tcPr>
          <w:p w14:paraId="7F546D31" w14:textId="77777777" w:rsidR="00227441" w:rsidRPr="004564B1" w:rsidRDefault="00227441" w:rsidP="00260BC6">
            <w:pPr>
              <w:spacing w:line="360" w:lineRule="auto"/>
              <w:jc w:val="both"/>
              <w:rPr>
                <w:rFonts w:ascii="Times New Roman" w:hAnsi="Times New Roman" w:cs="Times New Roman"/>
                <w:sz w:val="24"/>
                <w:szCs w:val="24"/>
              </w:rPr>
            </w:pPr>
            <w:r w:rsidRPr="005F4A7E">
              <w:rPr>
                <w:rFonts w:ascii="Times New Roman" w:hAnsi="Times New Roman" w:cs="Times New Roman"/>
                <w:sz w:val="24"/>
                <w:szCs w:val="24"/>
              </w:rPr>
              <w:t>0.3572</w:t>
            </w:r>
          </w:p>
        </w:tc>
      </w:tr>
      <w:tr w:rsidR="00227441" w:rsidRPr="004564B1" w14:paraId="1EDBFF7D" w14:textId="77777777" w:rsidTr="00260BC6">
        <w:tc>
          <w:tcPr>
            <w:tcW w:w="1177" w:type="dxa"/>
            <w:vAlign w:val="bottom"/>
          </w:tcPr>
          <w:p w14:paraId="177462D7"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4</w:t>
            </w:r>
          </w:p>
        </w:tc>
        <w:tc>
          <w:tcPr>
            <w:tcW w:w="1177" w:type="dxa"/>
            <w:vAlign w:val="bottom"/>
          </w:tcPr>
          <w:p w14:paraId="67008BCC"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0.0569</w:t>
            </w:r>
          </w:p>
        </w:tc>
        <w:tc>
          <w:tcPr>
            <w:tcW w:w="1177" w:type="dxa"/>
            <w:vAlign w:val="bottom"/>
          </w:tcPr>
          <w:p w14:paraId="1B000C12"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0.0518</w:t>
            </w:r>
          </w:p>
        </w:tc>
        <w:tc>
          <w:tcPr>
            <w:tcW w:w="1177" w:type="dxa"/>
            <w:vAlign w:val="bottom"/>
          </w:tcPr>
          <w:p w14:paraId="6BDBC4C9"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0.0548</w:t>
            </w:r>
          </w:p>
        </w:tc>
        <w:tc>
          <w:tcPr>
            <w:tcW w:w="1177" w:type="dxa"/>
            <w:vAlign w:val="bottom"/>
          </w:tcPr>
          <w:p w14:paraId="69194056"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0.0563</w:t>
            </w:r>
          </w:p>
        </w:tc>
        <w:tc>
          <w:tcPr>
            <w:tcW w:w="1177" w:type="dxa"/>
            <w:vAlign w:val="bottom"/>
          </w:tcPr>
          <w:p w14:paraId="08C6240C"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0.0542</w:t>
            </w:r>
          </w:p>
        </w:tc>
        <w:tc>
          <w:tcPr>
            <w:tcW w:w="1177" w:type="dxa"/>
            <w:vAlign w:val="bottom"/>
          </w:tcPr>
          <w:p w14:paraId="34619D0D"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0.0529</w:t>
            </w:r>
          </w:p>
        </w:tc>
        <w:tc>
          <w:tcPr>
            <w:tcW w:w="1177" w:type="dxa"/>
            <w:vAlign w:val="bottom"/>
          </w:tcPr>
          <w:p w14:paraId="1FD2DA82"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0.1953</w:t>
            </w:r>
          </w:p>
        </w:tc>
        <w:tc>
          <w:tcPr>
            <w:tcW w:w="1178" w:type="dxa"/>
            <w:vAlign w:val="bottom"/>
          </w:tcPr>
          <w:p w14:paraId="77157E72"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0.1693</w:t>
            </w:r>
          </w:p>
        </w:tc>
        <w:tc>
          <w:tcPr>
            <w:tcW w:w="1178" w:type="dxa"/>
            <w:vAlign w:val="bottom"/>
          </w:tcPr>
          <w:p w14:paraId="0EA0D7B9"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0.5562</w:t>
            </w:r>
          </w:p>
        </w:tc>
        <w:tc>
          <w:tcPr>
            <w:tcW w:w="1178" w:type="dxa"/>
          </w:tcPr>
          <w:p w14:paraId="4B8094DF" w14:textId="77777777" w:rsidR="00227441" w:rsidRPr="004564B1" w:rsidRDefault="00227441" w:rsidP="00260BC6">
            <w:pPr>
              <w:spacing w:line="360" w:lineRule="auto"/>
              <w:jc w:val="both"/>
              <w:rPr>
                <w:rFonts w:ascii="Times New Roman" w:hAnsi="Times New Roman" w:cs="Times New Roman"/>
                <w:sz w:val="24"/>
                <w:szCs w:val="24"/>
              </w:rPr>
            </w:pPr>
            <w:r w:rsidRPr="005F4A7E">
              <w:rPr>
                <w:rFonts w:ascii="Times New Roman" w:hAnsi="Times New Roman" w:cs="Times New Roman"/>
                <w:sz w:val="24"/>
                <w:szCs w:val="24"/>
              </w:rPr>
              <w:t>0.5394</w:t>
            </w:r>
          </w:p>
        </w:tc>
      </w:tr>
      <w:tr w:rsidR="00227441" w:rsidRPr="004564B1" w14:paraId="4C9A49A2" w14:textId="77777777" w:rsidTr="00260BC6">
        <w:tc>
          <w:tcPr>
            <w:tcW w:w="1177" w:type="dxa"/>
            <w:vAlign w:val="bottom"/>
          </w:tcPr>
          <w:p w14:paraId="78E51508"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5</w:t>
            </w:r>
          </w:p>
        </w:tc>
        <w:tc>
          <w:tcPr>
            <w:tcW w:w="1177" w:type="dxa"/>
            <w:vAlign w:val="bottom"/>
          </w:tcPr>
          <w:p w14:paraId="0764BDB5"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0.0655</w:t>
            </w:r>
          </w:p>
        </w:tc>
        <w:tc>
          <w:tcPr>
            <w:tcW w:w="1177" w:type="dxa"/>
            <w:vAlign w:val="bottom"/>
          </w:tcPr>
          <w:p w14:paraId="3ECE8E83"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0.0615</w:t>
            </w:r>
          </w:p>
        </w:tc>
        <w:tc>
          <w:tcPr>
            <w:tcW w:w="1177" w:type="dxa"/>
            <w:vAlign w:val="bottom"/>
          </w:tcPr>
          <w:p w14:paraId="153E158E"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0.0728</w:t>
            </w:r>
          </w:p>
        </w:tc>
        <w:tc>
          <w:tcPr>
            <w:tcW w:w="1177" w:type="dxa"/>
            <w:vAlign w:val="bottom"/>
          </w:tcPr>
          <w:p w14:paraId="09CD9386"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0.0727</w:t>
            </w:r>
          </w:p>
        </w:tc>
        <w:tc>
          <w:tcPr>
            <w:tcW w:w="1177" w:type="dxa"/>
            <w:vAlign w:val="bottom"/>
          </w:tcPr>
          <w:p w14:paraId="2EA1323B"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0.0655</w:t>
            </w:r>
          </w:p>
        </w:tc>
        <w:tc>
          <w:tcPr>
            <w:tcW w:w="1177" w:type="dxa"/>
            <w:vAlign w:val="bottom"/>
          </w:tcPr>
          <w:p w14:paraId="7910BDE6"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0.0702</w:t>
            </w:r>
          </w:p>
        </w:tc>
        <w:tc>
          <w:tcPr>
            <w:tcW w:w="1177" w:type="dxa"/>
            <w:vAlign w:val="bottom"/>
          </w:tcPr>
          <w:p w14:paraId="125210CD"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0.2378</w:t>
            </w:r>
          </w:p>
        </w:tc>
        <w:tc>
          <w:tcPr>
            <w:tcW w:w="1178" w:type="dxa"/>
            <w:vAlign w:val="bottom"/>
          </w:tcPr>
          <w:p w14:paraId="715B3FD8"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0.1953</w:t>
            </w:r>
          </w:p>
        </w:tc>
        <w:tc>
          <w:tcPr>
            <w:tcW w:w="1178" w:type="dxa"/>
            <w:vAlign w:val="bottom"/>
          </w:tcPr>
          <w:p w14:paraId="54AD2439"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0.698</w:t>
            </w:r>
          </w:p>
        </w:tc>
        <w:tc>
          <w:tcPr>
            <w:tcW w:w="1178" w:type="dxa"/>
          </w:tcPr>
          <w:p w14:paraId="11538822" w14:textId="77777777" w:rsidR="00227441" w:rsidRPr="004564B1" w:rsidRDefault="00227441" w:rsidP="00260BC6">
            <w:pPr>
              <w:spacing w:line="360" w:lineRule="auto"/>
              <w:jc w:val="both"/>
              <w:rPr>
                <w:rFonts w:ascii="Times New Roman" w:hAnsi="Times New Roman" w:cs="Times New Roman"/>
                <w:sz w:val="24"/>
                <w:szCs w:val="24"/>
              </w:rPr>
            </w:pPr>
            <w:r w:rsidRPr="005F4A7E">
              <w:rPr>
                <w:rFonts w:ascii="Times New Roman" w:hAnsi="Times New Roman" w:cs="Times New Roman"/>
                <w:sz w:val="24"/>
                <w:szCs w:val="24"/>
              </w:rPr>
              <w:t>0.6780</w:t>
            </w:r>
          </w:p>
        </w:tc>
      </w:tr>
      <w:tr w:rsidR="00227441" w:rsidRPr="004564B1" w14:paraId="2CAB4BBF" w14:textId="77777777" w:rsidTr="00260BC6">
        <w:tc>
          <w:tcPr>
            <w:tcW w:w="1177" w:type="dxa"/>
            <w:vAlign w:val="bottom"/>
          </w:tcPr>
          <w:p w14:paraId="5607980D"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lastRenderedPageBreak/>
              <w:t>6</w:t>
            </w:r>
          </w:p>
        </w:tc>
        <w:tc>
          <w:tcPr>
            <w:tcW w:w="1177" w:type="dxa"/>
            <w:vAlign w:val="bottom"/>
          </w:tcPr>
          <w:p w14:paraId="7C612082"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0.0838</w:t>
            </w:r>
          </w:p>
        </w:tc>
        <w:tc>
          <w:tcPr>
            <w:tcW w:w="1177" w:type="dxa"/>
            <w:vAlign w:val="bottom"/>
          </w:tcPr>
          <w:p w14:paraId="352909BF"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0.0812</w:t>
            </w:r>
          </w:p>
        </w:tc>
        <w:tc>
          <w:tcPr>
            <w:tcW w:w="1177" w:type="dxa"/>
            <w:vAlign w:val="bottom"/>
          </w:tcPr>
          <w:p w14:paraId="0267BB3C"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0.0963</w:t>
            </w:r>
          </w:p>
        </w:tc>
        <w:tc>
          <w:tcPr>
            <w:tcW w:w="1177" w:type="dxa"/>
            <w:vAlign w:val="bottom"/>
          </w:tcPr>
          <w:p w14:paraId="60868DE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0.0932</w:t>
            </w:r>
          </w:p>
        </w:tc>
        <w:tc>
          <w:tcPr>
            <w:tcW w:w="1177" w:type="dxa"/>
            <w:vAlign w:val="bottom"/>
          </w:tcPr>
          <w:p w14:paraId="24FF2EC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0.0833</w:t>
            </w:r>
          </w:p>
        </w:tc>
        <w:tc>
          <w:tcPr>
            <w:tcW w:w="1177" w:type="dxa"/>
            <w:vAlign w:val="bottom"/>
          </w:tcPr>
          <w:p w14:paraId="6CB2D19F"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0.1026</w:t>
            </w:r>
          </w:p>
        </w:tc>
        <w:tc>
          <w:tcPr>
            <w:tcW w:w="1177" w:type="dxa"/>
            <w:vAlign w:val="bottom"/>
          </w:tcPr>
          <w:p w14:paraId="2320C397"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0.2665</w:t>
            </w:r>
          </w:p>
        </w:tc>
        <w:tc>
          <w:tcPr>
            <w:tcW w:w="1178" w:type="dxa"/>
            <w:vAlign w:val="bottom"/>
          </w:tcPr>
          <w:p w14:paraId="3AFC3107"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0.237</w:t>
            </w:r>
          </w:p>
        </w:tc>
        <w:tc>
          <w:tcPr>
            <w:tcW w:w="1178" w:type="dxa"/>
            <w:vAlign w:val="bottom"/>
          </w:tcPr>
          <w:p w14:paraId="77F1A3B8"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0.7968</w:t>
            </w:r>
          </w:p>
        </w:tc>
        <w:tc>
          <w:tcPr>
            <w:tcW w:w="1178" w:type="dxa"/>
          </w:tcPr>
          <w:p w14:paraId="0C22C34E" w14:textId="77777777" w:rsidR="00227441" w:rsidRPr="004564B1" w:rsidRDefault="00227441" w:rsidP="00260BC6">
            <w:pPr>
              <w:spacing w:line="360" w:lineRule="auto"/>
              <w:jc w:val="both"/>
              <w:rPr>
                <w:rFonts w:ascii="Times New Roman" w:hAnsi="Times New Roman" w:cs="Times New Roman"/>
                <w:sz w:val="24"/>
                <w:szCs w:val="24"/>
              </w:rPr>
            </w:pPr>
            <w:r w:rsidRPr="005F4A7E">
              <w:rPr>
                <w:rFonts w:ascii="Times New Roman" w:hAnsi="Times New Roman" w:cs="Times New Roman"/>
                <w:sz w:val="24"/>
                <w:szCs w:val="24"/>
              </w:rPr>
              <w:t>0.7885</w:t>
            </w:r>
          </w:p>
        </w:tc>
      </w:tr>
      <w:tr w:rsidR="00227441" w:rsidRPr="004564B1" w14:paraId="4675048D" w14:textId="77777777" w:rsidTr="00260BC6">
        <w:tc>
          <w:tcPr>
            <w:tcW w:w="1177" w:type="dxa"/>
            <w:vAlign w:val="bottom"/>
          </w:tcPr>
          <w:p w14:paraId="4285B202"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7</w:t>
            </w:r>
          </w:p>
        </w:tc>
        <w:tc>
          <w:tcPr>
            <w:tcW w:w="1177" w:type="dxa"/>
            <w:vAlign w:val="bottom"/>
          </w:tcPr>
          <w:p w14:paraId="1E0AC57B"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0.0998</w:t>
            </w:r>
          </w:p>
        </w:tc>
        <w:tc>
          <w:tcPr>
            <w:tcW w:w="1177" w:type="dxa"/>
            <w:vAlign w:val="bottom"/>
          </w:tcPr>
          <w:p w14:paraId="1E46AF7D"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0.0966</w:t>
            </w:r>
          </w:p>
        </w:tc>
        <w:tc>
          <w:tcPr>
            <w:tcW w:w="1177" w:type="dxa"/>
            <w:vAlign w:val="bottom"/>
          </w:tcPr>
          <w:p w14:paraId="18C723E8"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0.1077</w:t>
            </w:r>
          </w:p>
        </w:tc>
        <w:tc>
          <w:tcPr>
            <w:tcW w:w="1177" w:type="dxa"/>
            <w:vAlign w:val="bottom"/>
          </w:tcPr>
          <w:p w14:paraId="2AB9386D"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0.1121</w:t>
            </w:r>
          </w:p>
        </w:tc>
        <w:tc>
          <w:tcPr>
            <w:tcW w:w="1177" w:type="dxa"/>
            <w:vAlign w:val="bottom"/>
          </w:tcPr>
          <w:p w14:paraId="1EB66978"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0.0933</w:t>
            </w:r>
          </w:p>
        </w:tc>
        <w:tc>
          <w:tcPr>
            <w:tcW w:w="1177" w:type="dxa"/>
            <w:vAlign w:val="bottom"/>
          </w:tcPr>
          <w:p w14:paraId="56F8D917"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0.1175</w:t>
            </w:r>
          </w:p>
        </w:tc>
        <w:tc>
          <w:tcPr>
            <w:tcW w:w="1177" w:type="dxa"/>
            <w:vAlign w:val="bottom"/>
          </w:tcPr>
          <w:p w14:paraId="23AD1F8C"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0.3024</w:t>
            </w:r>
          </w:p>
        </w:tc>
        <w:tc>
          <w:tcPr>
            <w:tcW w:w="1178" w:type="dxa"/>
            <w:vAlign w:val="bottom"/>
          </w:tcPr>
          <w:p w14:paraId="43A00FAE"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0.2702</w:t>
            </w:r>
          </w:p>
        </w:tc>
        <w:tc>
          <w:tcPr>
            <w:tcW w:w="1178" w:type="dxa"/>
            <w:vAlign w:val="bottom"/>
          </w:tcPr>
          <w:p w14:paraId="6E866D89"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0.8821</w:t>
            </w:r>
          </w:p>
        </w:tc>
        <w:tc>
          <w:tcPr>
            <w:tcW w:w="1178" w:type="dxa"/>
          </w:tcPr>
          <w:p w14:paraId="36250D1E" w14:textId="77777777" w:rsidR="00227441" w:rsidRPr="004564B1" w:rsidRDefault="00227441" w:rsidP="00260BC6">
            <w:pPr>
              <w:spacing w:line="360" w:lineRule="auto"/>
              <w:jc w:val="both"/>
              <w:rPr>
                <w:rFonts w:ascii="Times New Roman" w:hAnsi="Times New Roman" w:cs="Times New Roman"/>
                <w:sz w:val="24"/>
                <w:szCs w:val="24"/>
              </w:rPr>
            </w:pPr>
            <w:r w:rsidRPr="007B3844">
              <w:rPr>
                <w:rFonts w:ascii="Times New Roman" w:hAnsi="Times New Roman" w:cs="Times New Roman"/>
                <w:sz w:val="24"/>
                <w:szCs w:val="24"/>
              </w:rPr>
              <w:t>0.8696</w:t>
            </w:r>
          </w:p>
        </w:tc>
      </w:tr>
      <w:tr w:rsidR="00227441" w:rsidRPr="004564B1" w14:paraId="2A4FC678" w14:textId="77777777" w:rsidTr="00260BC6">
        <w:tc>
          <w:tcPr>
            <w:tcW w:w="1177" w:type="dxa"/>
            <w:vAlign w:val="bottom"/>
          </w:tcPr>
          <w:p w14:paraId="123C6819"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8</w:t>
            </w:r>
          </w:p>
        </w:tc>
        <w:tc>
          <w:tcPr>
            <w:tcW w:w="1177" w:type="dxa"/>
            <w:vAlign w:val="bottom"/>
          </w:tcPr>
          <w:p w14:paraId="32723683"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0.1177</w:t>
            </w:r>
          </w:p>
        </w:tc>
        <w:tc>
          <w:tcPr>
            <w:tcW w:w="1177" w:type="dxa"/>
            <w:vAlign w:val="bottom"/>
          </w:tcPr>
          <w:p w14:paraId="62A2189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0.1156</w:t>
            </w:r>
          </w:p>
        </w:tc>
        <w:tc>
          <w:tcPr>
            <w:tcW w:w="1177" w:type="dxa"/>
            <w:vAlign w:val="bottom"/>
          </w:tcPr>
          <w:p w14:paraId="7F96C40D"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0.1284</w:t>
            </w:r>
          </w:p>
        </w:tc>
        <w:tc>
          <w:tcPr>
            <w:tcW w:w="1177" w:type="dxa"/>
            <w:vAlign w:val="bottom"/>
          </w:tcPr>
          <w:p w14:paraId="55EC2D71"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0.1274</w:t>
            </w:r>
          </w:p>
        </w:tc>
        <w:tc>
          <w:tcPr>
            <w:tcW w:w="1177" w:type="dxa"/>
            <w:vAlign w:val="bottom"/>
          </w:tcPr>
          <w:p w14:paraId="609838AB"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0.11</w:t>
            </w:r>
          </w:p>
        </w:tc>
        <w:tc>
          <w:tcPr>
            <w:tcW w:w="1177" w:type="dxa"/>
            <w:vAlign w:val="bottom"/>
          </w:tcPr>
          <w:p w14:paraId="4AC2D22F"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0.1338</w:t>
            </w:r>
          </w:p>
        </w:tc>
        <w:tc>
          <w:tcPr>
            <w:tcW w:w="1177" w:type="dxa"/>
            <w:vAlign w:val="bottom"/>
          </w:tcPr>
          <w:p w14:paraId="2F063BA7"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0.3449</w:t>
            </w:r>
          </w:p>
        </w:tc>
        <w:tc>
          <w:tcPr>
            <w:tcW w:w="1178" w:type="dxa"/>
            <w:vAlign w:val="bottom"/>
          </w:tcPr>
          <w:p w14:paraId="1D2B42B2"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0.3153</w:t>
            </w:r>
          </w:p>
        </w:tc>
        <w:tc>
          <w:tcPr>
            <w:tcW w:w="1178" w:type="dxa"/>
            <w:vAlign w:val="bottom"/>
          </w:tcPr>
          <w:p w14:paraId="1FAA7604"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0.9317</w:t>
            </w:r>
          </w:p>
        </w:tc>
        <w:tc>
          <w:tcPr>
            <w:tcW w:w="1178" w:type="dxa"/>
          </w:tcPr>
          <w:p w14:paraId="697E38A3" w14:textId="77777777" w:rsidR="00227441" w:rsidRPr="004564B1" w:rsidRDefault="00227441" w:rsidP="00260BC6">
            <w:pPr>
              <w:spacing w:line="360" w:lineRule="auto"/>
              <w:jc w:val="both"/>
              <w:rPr>
                <w:rFonts w:ascii="Times New Roman" w:hAnsi="Times New Roman" w:cs="Times New Roman"/>
                <w:sz w:val="24"/>
                <w:szCs w:val="24"/>
              </w:rPr>
            </w:pPr>
            <w:r w:rsidRPr="007B3844">
              <w:rPr>
                <w:rFonts w:ascii="Times New Roman" w:hAnsi="Times New Roman" w:cs="Times New Roman"/>
                <w:sz w:val="24"/>
                <w:szCs w:val="24"/>
              </w:rPr>
              <w:t>0.9216</w:t>
            </w:r>
          </w:p>
        </w:tc>
      </w:tr>
      <w:tr w:rsidR="00227441" w:rsidRPr="004564B1" w14:paraId="38A8EE7A" w14:textId="77777777" w:rsidTr="00260BC6">
        <w:tc>
          <w:tcPr>
            <w:tcW w:w="1177" w:type="dxa"/>
            <w:vAlign w:val="bottom"/>
          </w:tcPr>
          <w:p w14:paraId="517DA9BB"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9</w:t>
            </w:r>
          </w:p>
        </w:tc>
        <w:tc>
          <w:tcPr>
            <w:tcW w:w="1177" w:type="dxa"/>
            <w:vAlign w:val="bottom"/>
          </w:tcPr>
          <w:p w14:paraId="5CE5575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0.1319</w:t>
            </w:r>
          </w:p>
        </w:tc>
        <w:tc>
          <w:tcPr>
            <w:tcW w:w="1177" w:type="dxa"/>
            <w:vAlign w:val="bottom"/>
          </w:tcPr>
          <w:p w14:paraId="65551187"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0.1297</w:t>
            </w:r>
          </w:p>
        </w:tc>
        <w:tc>
          <w:tcPr>
            <w:tcW w:w="1177" w:type="dxa"/>
            <w:vAlign w:val="bottom"/>
          </w:tcPr>
          <w:p w14:paraId="0B8E4F39"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0.1445</w:t>
            </w:r>
          </w:p>
        </w:tc>
        <w:tc>
          <w:tcPr>
            <w:tcW w:w="1177" w:type="dxa"/>
            <w:vAlign w:val="bottom"/>
          </w:tcPr>
          <w:p w14:paraId="6D81F5C0"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0.1411</w:t>
            </w:r>
          </w:p>
        </w:tc>
        <w:tc>
          <w:tcPr>
            <w:tcW w:w="1177" w:type="dxa"/>
            <w:vAlign w:val="bottom"/>
          </w:tcPr>
          <w:p w14:paraId="2DBDC1DC"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0.1222</w:t>
            </w:r>
          </w:p>
        </w:tc>
        <w:tc>
          <w:tcPr>
            <w:tcW w:w="1177" w:type="dxa"/>
            <w:vAlign w:val="bottom"/>
          </w:tcPr>
          <w:p w14:paraId="63C2D92E"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0.1441</w:t>
            </w:r>
          </w:p>
        </w:tc>
        <w:tc>
          <w:tcPr>
            <w:tcW w:w="1177" w:type="dxa"/>
            <w:vAlign w:val="bottom"/>
          </w:tcPr>
          <w:p w14:paraId="4512A5C2"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0.4057</w:t>
            </w:r>
          </w:p>
        </w:tc>
        <w:tc>
          <w:tcPr>
            <w:tcW w:w="1178" w:type="dxa"/>
            <w:vAlign w:val="bottom"/>
          </w:tcPr>
          <w:p w14:paraId="776DDA77"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0.3686</w:t>
            </w:r>
          </w:p>
        </w:tc>
        <w:tc>
          <w:tcPr>
            <w:tcW w:w="1178" w:type="dxa"/>
            <w:vAlign w:val="bottom"/>
          </w:tcPr>
          <w:p w14:paraId="4C630303"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0.9602</w:t>
            </w:r>
          </w:p>
        </w:tc>
        <w:tc>
          <w:tcPr>
            <w:tcW w:w="1178" w:type="dxa"/>
          </w:tcPr>
          <w:p w14:paraId="0D7766A1" w14:textId="77777777" w:rsidR="00227441" w:rsidRPr="004564B1" w:rsidRDefault="00227441" w:rsidP="00260BC6">
            <w:pPr>
              <w:spacing w:line="360" w:lineRule="auto"/>
              <w:jc w:val="both"/>
              <w:rPr>
                <w:rFonts w:ascii="Times New Roman" w:hAnsi="Times New Roman" w:cs="Times New Roman"/>
                <w:sz w:val="24"/>
                <w:szCs w:val="24"/>
              </w:rPr>
            </w:pPr>
            <w:r w:rsidRPr="007B3844">
              <w:rPr>
                <w:rFonts w:ascii="Times New Roman" w:hAnsi="Times New Roman" w:cs="Times New Roman"/>
                <w:sz w:val="24"/>
                <w:szCs w:val="24"/>
              </w:rPr>
              <w:t>0.9543</w:t>
            </w:r>
          </w:p>
        </w:tc>
      </w:tr>
      <w:tr w:rsidR="00227441" w:rsidRPr="004564B1" w14:paraId="44E72919" w14:textId="77777777" w:rsidTr="00260BC6">
        <w:tc>
          <w:tcPr>
            <w:tcW w:w="1177" w:type="dxa"/>
            <w:vAlign w:val="bottom"/>
          </w:tcPr>
          <w:p w14:paraId="43D19CCE"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10</w:t>
            </w:r>
          </w:p>
        </w:tc>
        <w:tc>
          <w:tcPr>
            <w:tcW w:w="1177" w:type="dxa"/>
            <w:vAlign w:val="bottom"/>
          </w:tcPr>
          <w:p w14:paraId="5B79668C"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0.1472</w:t>
            </w:r>
          </w:p>
        </w:tc>
        <w:tc>
          <w:tcPr>
            <w:tcW w:w="1177" w:type="dxa"/>
            <w:vAlign w:val="bottom"/>
          </w:tcPr>
          <w:p w14:paraId="5B5FEF49"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0.1465</w:t>
            </w:r>
          </w:p>
        </w:tc>
        <w:tc>
          <w:tcPr>
            <w:tcW w:w="1177" w:type="dxa"/>
            <w:vAlign w:val="bottom"/>
          </w:tcPr>
          <w:p w14:paraId="0A6BA8F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0.159</w:t>
            </w:r>
          </w:p>
        </w:tc>
        <w:tc>
          <w:tcPr>
            <w:tcW w:w="1177" w:type="dxa"/>
            <w:vAlign w:val="bottom"/>
          </w:tcPr>
          <w:p w14:paraId="5F3E300C"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0.1541</w:t>
            </w:r>
          </w:p>
        </w:tc>
        <w:tc>
          <w:tcPr>
            <w:tcW w:w="1177" w:type="dxa"/>
            <w:vAlign w:val="bottom"/>
          </w:tcPr>
          <w:p w14:paraId="6FC62329"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0.1378</w:t>
            </w:r>
          </w:p>
        </w:tc>
        <w:tc>
          <w:tcPr>
            <w:tcW w:w="1177" w:type="dxa"/>
            <w:vAlign w:val="bottom"/>
          </w:tcPr>
          <w:p w14:paraId="1F3FBDD4"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0.1581</w:t>
            </w:r>
          </w:p>
        </w:tc>
        <w:tc>
          <w:tcPr>
            <w:tcW w:w="1177" w:type="dxa"/>
            <w:vAlign w:val="bottom"/>
          </w:tcPr>
          <w:p w14:paraId="6B623113"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0.4698</w:t>
            </w:r>
          </w:p>
        </w:tc>
        <w:tc>
          <w:tcPr>
            <w:tcW w:w="1178" w:type="dxa"/>
            <w:vAlign w:val="bottom"/>
          </w:tcPr>
          <w:p w14:paraId="3101958C"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0.424</w:t>
            </w:r>
          </w:p>
        </w:tc>
        <w:tc>
          <w:tcPr>
            <w:tcW w:w="1178" w:type="dxa"/>
            <w:vAlign w:val="bottom"/>
          </w:tcPr>
          <w:p w14:paraId="24D2E837"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0.9752</w:t>
            </w:r>
          </w:p>
        </w:tc>
        <w:tc>
          <w:tcPr>
            <w:tcW w:w="1178" w:type="dxa"/>
          </w:tcPr>
          <w:p w14:paraId="4A233CFA" w14:textId="77777777" w:rsidR="00227441" w:rsidRPr="004564B1" w:rsidRDefault="00227441" w:rsidP="00260BC6">
            <w:pPr>
              <w:spacing w:line="360" w:lineRule="auto"/>
              <w:jc w:val="both"/>
              <w:rPr>
                <w:rFonts w:ascii="Times New Roman" w:hAnsi="Times New Roman" w:cs="Times New Roman"/>
                <w:sz w:val="24"/>
                <w:szCs w:val="24"/>
              </w:rPr>
            </w:pPr>
            <w:r w:rsidRPr="007B3844">
              <w:rPr>
                <w:rFonts w:ascii="Times New Roman" w:hAnsi="Times New Roman" w:cs="Times New Roman"/>
                <w:sz w:val="24"/>
                <w:szCs w:val="24"/>
              </w:rPr>
              <w:t>0.9737</w:t>
            </w:r>
          </w:p>
        </w:tc>
      </w:tr>
      <w:tr w:rsidR="00227441" w:rsidRPr="004564B1" w14:paraId="10FA181B" w14:textId="77777777" w:rsidTr="00260BC6">
        <w:tc>
          <w:tcPr>
            <w:tcW w:w="1177" w:type="dxa"/>
            <w:vAlign w:val="bottom"/>
          </w:tcPr>
          <w:p w14:paraId="73207B98"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11</w:t>
            </w:r>
          </w:p>
        </w:tc>
        <w:tc>
          <w:tcPr>
            <w:tcW w:w="1177" w:type="dxa"/>
            <w:vAlign w:val="bottom"/>
          </w:tcPr>
          <w:p w14:paraId="40327C6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0.1588</w:t>
            </w:r>
          </w:p>
        </w:tc>
        <w:tc>
          <w:tcPr>
            <w:tcW w:w="1177" w:type="dxa"/>
            <w:vAlign w:val="bottom"/>
          </w:tcPr>
          <w:p w14:paraId="6BDBD4A2"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0.1618</w:t>
            </w:r>
          </w:p>
        </w:tc>
        <w:tc>
          <w:tcPr>
            <w:tcW w:w="1177" w:type="dxa"/>
            <w:vAlign w:val="bottom"/>
          </w:tcPr>
          <w:p w14:paraId="6B793ACB"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0.1742</w:t>
            </w:r>
          </w:p>
        </w:tc>
        <w:tc>
          <w:tcPr>
            <w:tcW w:w="1177" w:type="dxa"/>
            <w:vAlign w:val="bottom"/>
          </w:tcPr>
          <w:p w14:paraId="24D165F9"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0.1731</w:t>
            </w:r>
          </w:p>
        </w:tc>
        <w:tc>
          <w:tcPr>
            <w:tcW w:w="1177" w:type="dxa"/>
            <w:vAlign w:val="bottom"/>
          </w:tcPr>
          <w:p w14:paraId="1041CE69"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0.1495</w:t>
            </w:r>
          </w:p>
        </w:tc>
        <w:tc>
          <w:tcPr>
            <w:tcW w:w="1177" w:type="dxa"/>
            <w:vAlign w:val="bottom"/>
          </w:tcPr>
          <w:p w14:paraId="47985A86"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0.169</w:t>
            </w:r>
          </w:p>
        </w:tc>
        <w:tc>
          <w:tcPr>
            <w:tcW w:w="1177" w:type="dxa"/>
            <w:vAlign w:val="bottom"/>
          </w:tcPr>
          <w:p w14:paraId="3AD5B25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0.5318</w:t>
            </w:r>
          </w:p>
        </w:tc>
        <w:tc>
          <w:tcPr>
            <w:tcW w:w="1178" w:type="dxa"/>
            <w:vAlign w:val="bottom"/>
          </w:tcPr>
          <w:p w14:paraId="33280136"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0.4986</w:t>
            </w:r>
          </w:p>
        </w:tc>
        <w:tc>
          <w:tcPr>
            <w:tcW w:w="1178" w:type="dxa"/>
            <w:vAlign w:val="bottom"/>
          </w:tcPr>
          <w:p w14:paraId="20C33848"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0.9874</w:t>
            </w:r>
          </w:p>
        </w:tc>
        <w:tc>
          <w:tcPr>
            <w:tcW w:w="1178" w:type="dxa"/>
          </w:tcPr>
          <w:p w14:paraId="7C52D674" w14:textId="77777777" w:rsidR="00227441" w:rsidRPr="004564B1" w:rsidRDefault="00227441" w:rsidP="00260BC6">
            <w:pPr>
              <w:spacing w:line="360" w:lineRule="auto"/>
              <w:jc w:val="both"/>
              <w:rPr>
                <w:rFonts w:ascii="Times New Roman" w:hAnsi="Times New Roman" w:cs="Times New Roman"/>
                <w:sz w:val="24"/>
                <w:szCs w:val="24"/>
              </w:rPr>
            </w:pPr>
            <w:r w:rsidRPr="007B3844">
              <w:rPr>
                <w:rFonts w:ascii="Times New Roman" w:hAnsi="Times New Roman" w:cs="Times New Roman"/>
                <w:sz w:val="24"/>
                <w:szCs w:val="24"/>
              </w:rPr>
              <w:t>0.9894</w:t>
            </w:r>
          </w:p>
        </w:tc>
      </w:tr>
      <w:tr w:rsidR="00227441" w:rsidRPr="004564B1" w14:paraId="0CD7E14C" w14:textId="77777777" w:rsidTr="00260BC6">
        <w:tc>
          <w:tcPr>
            <w:tcW w:w="1177" w:type="dxa"/>
            <w:vAlign w:val="bottom"/>
          </w:tcPr>
          <w:p w14:paraId="657B6FF0"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12</w:t>
            </w:r>
          </w:p>
        </w:tc>
        <w:tc>
          <w:tcPr>
            <w:tcW w:w="1177" w:type="dxa"/>
            <w:vAlign w:val="bottom"/>
          </w:tcPr>
          <w:p w14:paraId="4B8249DD"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0.1744</w:t>
            </w:r>
          </w:p>
        </w:tc>
        <w:tc>
          <w:tcPr>
            <w:tcW w:w="1177" w:type="dxa"/>
            <w:vAlign w:val="bottom"/>
          </w:tcPr>
          <w:p w14:paraId="605890E7"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0.1851</w:t>
            </w:r>
          </w:p>
        </w:tc>
        <w:tc>
          <w:tcPr>
            <w:tcW w:w="1177" w:type="dxa"/>
            <w:vAlign w:val="bottom"/>
          </w:tcPr>
          <w:p w14:paraId="40BBE428"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0.1998</w:t>
            </w:r>
          </w:p>
        </w:tc>
        <w:tc>
          <w:tcPr>
            <w:tcW w:w="1177" w:type="dxa"/>
            <w:vAlign w:val="bottom"/>
          </w:tcPr>
          <w:p w14:paraId="032C9E23"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0.1909</w:t>
            </w:r>
          </w:p>
        </w:tc>
        <w:tc>
          <w:tcPr>
            <w:tcW w:w="1177" w:type="dxa"/>
            <w:vAlign w:val="bottom"/>
          </w:tcPr>
          <w:p w14:paraId="61BB62C1"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0.1671</w:t>
            </w:r>
          </w:p>
        </w:tc>
        <w:tc>
          <w:tcPr>
            <w:tcW w:w="1177" w:type="dxa"/>
            <w:vAlign w:val="bottom"/>
          </w:tcPr>
          <w:p w14:paraId="6CC86F3D"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0.1905</w:t>
            </w:r>
          </w:p>
        </w:tc>
        <w:tc>
          <w:tcPr>
            <w:tcW w:w="1177" w:type="dxa"/>
            <w:vAlign w:val="bottom"/>
          </w:tcPr>
          <w:p w14:paraId="606061EE"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0.6026</w:t>
            </w:r>
          </w:p>
        </w:tc>
        <w:tc>
          <w:tcPr>
            <w:tcW w:w="1178" w:type="dxa"/>
            <w:vAlign w:val="bottom"/>
          </w:tcPr>
          <w:p w14:paraId="6C99E184"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0.5753</w:t>
            </w:r>
          </w:p>
        </w:tc>
        <w:tc>
          <w:tcPr>
            <w:tcW w:w="1178" w:type="dxa"/>
            <w:vAlign w:val="bottom"/>
          </w:tcPr>
          <w:p w14:paraId="666D8108"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0.9953</w:t>
            </w:r>
          </w:p>
        </w:tc>
        <w:tc>
          <w:tcPr>
            <w:tcW w:w="1178" w:type="dxa"/>
          </w:tcPr>
          <w:p w14:paraId="11FC0852" w14:textId="77777777" w:rsidR="00227441" w:rsidRPr="004564B1" w:rsidRDefault="00227441" w:rsidP="00260BC6">
            <w:pPr>
              <w:spacing w:line="360" w:lineRule="auto"/>
              <w:jc w:val="both"/>
              <w:rPr>
                <w:rFonts w:ascii="Times New Roman" w:hAnsi="Times New Roman" w:cs="Times New Roman"/>
                <w:sz w:val="24"/>
                <w:szCs w:val="24"/>
              </w:rPr>
            </w:pPr>
            <w:r w:rsidRPr="007B3844">
              <w:rPr>
                <w:rFonts w:ascii="Times New Roman" w:hAnsi="Times New Roman" w:cs="Times New Roman"/>
                <w:sz w:val="24"/>
                <w:szCs w:val="24"/>
              </w:rPr>
              <w:t>0.9944</w:t>
            </w:r>
          </w:p>
        </w:tc>
      </w:tr>
      <w:tr w:rsidR="00227441" w:rsidRPr="004564B1" w14:paraId="2A9D44FB" w14:textId="77777777" w:rsidTr="00260BC6">
        <w:tc>
          <w:tcPr>
            <w:tcW w:w="1177" w:type="dxa"/>
            <w:vAlign w:val="bottom"/>
          </w:tcPr>
          <w:p w14:paraId="50EADA3B"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13</w:t>
            </w:r>
          </w:p>
        </w:tc>
        <w:tc>
          <w:tcPr>
            <w:tcW w:w="1177" w:type="dxa"/>
            <w:vAlign w:val="bottom"/>
          </w:tcPr>
          <w:p w14:paraId="5CC2D70F"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0.1961</w:t>
            </w:r>
          </w:p>
        </w:tc>
        <w:tc>
          <w:tcPr>
            <w:tcW w:w="1177" w:type="dxa"/>
            <w:vAlign w:val="bottom"/>
          </w:tcPr>
          <w:p w14:paraId="39C13B2F"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0.2019</w:t>
            </w:r>
          </w:p>
        </w:tc>
        <w:tc>
          <w:tcPr>
            <w:tcW w:w="1177" w:type="dxa"/>
            <w:vAlign w:val="bottom"/>
          </w:tcPr>
          <w:p w14:paraId="450840A8"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0.2156</w:t>
            </w:r>
          </w:p>
        </w:tc>
        <w:tc>
          <w:tcPr>
            <w:tcW w:w="1177" w:type="dxa"/>
            <w:vAlign w:val="bottom"/>
          </w:tcPr>
          <w:p w14:paraId="68A54AE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0.2071</w:t>
            </w:r>
          </w:p>
        </w:tc>
        <w:tc>
          <w:tcPr>
            <w:tcW w:w="1177" w:type="dxa"/>
            <w:vAlign w:val="bottom"/>
          </w:tcPr>
          <w:p w14:paraId="2837E3B4"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0.1828</w:t>
            </w:r>
          </w:p>
        </w:tc>
        <w:tc>
          <w:tcPr>
            <w:tcW w:w="1177" w:type="dxa"/>
            <w:vAlign w:val="bottom"/>
          </w:tcPr>
          <w:p w14:paraId="03272B10"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0.2044</w:t>
            </w:r>
          </w:p>
        </w:tc>
        <w:tc>
          <w:tcPr>
            <w:tcW w:w="1177" w:type="dxa"/>
            <w:vAlign w:val="bottom"/>
          </w:tcPr>
          <w:p w14:paraId="10ABC0E9"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0.6809</w:t>
            </w:r>
          </w:p>
        </w:tc>
        <w:tc>
          <w:tcPr>
            <w:tcW w:w="1178" w:type="dxa"/>
            <w:vAlign w:val="bottom"/>
          </w:tcPr>
          <w:p w14:paraId="281451B0"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0.6438</w:t>
            </w:r>
          </w:p>
        </w:tc>
        <w:tc>
          <w:tcPr>
            <w:tcW w:w="1178" w:type="dxa"/>
            <w:vAlign w:val="bottom"/>
          </w:tcPr>
          <w:p w14:paraId="2E8E8968"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0.9972</w:t>
            </w:r>
          </w:p>
        </w:tc>
        <w:tc>
          <w:tcPr>
            <w:tcW w:w="1178" w:type="dxa"/>
          </w:tcPr>
          <w:p w14:paraId="2D3A24A9" w14:textId="77777777" w:rsidR="00227441" w:rsidRPr="004564B1" w:rsidRDefault="00227441" w:rsidP="00260BC6">
            <w:pPr>
              <w:spacing w:line="360" w:lineRule="auto"/>
              <w:jc w:val="both"/>
              <w:rPr>
                <w:rFonts w:ascii="Times New Roman" w:hAnsi="Times New Roman" w:cs="Times New Roman"/>
                <w:sz w:val="24"/>
                <w:szCs w:val="24"/>
              </w:rPr>
            </w:pPr>
            <w:r w:rsidRPr="007B3844">
              <w:rPr>
                <w:rFonts w:ascii="Times New Roman" w:hAnsi="Times New Roman" w:cs="Times New Roman"/>
                <w:sz w:val="24"/>
                <w:szCs w:val="24"/>
              </w:rPr>
              <w:t>0.9966</w:t>
            </w:r>
          </w:p>
        </w:tc>
      </w:tr>
      <w:tr w:rsidR="00227441" w:rsidRPr="004564B1" w14:paraId="5DA8E16F" w14:textId="77777777" w:rsidTr="00260BC6">
        <w:tc>
          <w:tcPr>
            <w:tcW w:w="1177" w:type="dxa"/>
            <w:vAlign w:val="bottom"/>
          </w:tcPr>
          <w:p w14:paraId="6E6C2600"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14</w:t>
            </w:r>
          </w:p>
        </w:tc>
        <w:tc>
          <w:tcPr>
            <w:tcW w:w="1177" w:type="dxa"/>
            <w:vAlign w:val="bottom"/>
          </w:tcPr>
          <w:p w14:paraId="45FABF84"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0.2138</w:t>
            </w:r>
          </w:p>
        </w:tc>
        <w:tc>
          <w:tcPr>
            <w:tcW w:w="1177" w:type="dxa"/>
            <w:vAlign w:val="bottom"/>
          </w:tcPr>
          <w:p w14:paraId="3F920BFC"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0.2292</w:t>
            </w:r>
          </w:p>
        </w:tc>
        <w:tc>
          <w:tcPr>
            <w:tcW w:w="1177" w:type="dxa"/>
            <w:vAlign w:val="bottom"/>
          </w:tcPr>
          <w:p w14:paraId="60E2A500"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0.2296</w:t>
            </w:r>
          </w:p>
        </w:tc>
        <w:tc>
          <w:tcPr>
            <w:tcW w:w="1177" w:type="dxa"/>
            <w:vAlign w:val="bottom"/>
          </w:tcPr>
          <w:p w14:paraId="71E0E4C3"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0.2296</w:t>
            </w:r>
          </w:p>
        </w:tc>
        <w:tc>
          <w:tcPr>
            <w:tcW w:w="1177" w:type="dxa"/>
            <w:vAlign w:val="bottom"/>
          </w:tcPr>
          <w:p w14:paraId="5BB4FF07"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0.2031</w:t>
            </w:r>
          </w:p>
        </w:tc>
        <w:tc>
          <w:tcPr>
            <w:tcW w:w="1177" w:type="dxa"/>
            <w:vAlign w:val="bottom"/>
          </w:tcPr>
          <w:p w14:paraId="49A8A8D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0.2133</w:t>
            </w:r>
          </w:p>
        </w:tc>
        <w:tc>
          <w:tcPr>
            <w:tcW w:w="1177" w:type="dxa"/>
            <w:vAlign w:val="bottom"/>
          </w:tcPr>
          <w:p w14:paraId="66628FF4"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0.7527</w:t>
            </w:r>
          </w:p>
        </w:tc>
        <w:tc>
          <w:tcPr>
            <w:tcW w:w="1178" w:type="dxa"/>
            <w:vAlign w:val="bottom"/>
          </w:tcPr>
          <w:p w14:paraId="6E397EE5"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0.7128</w:t>
            </w:r>
          </w:p>
        </w:tc>
        <w:tc>
          <w:tcPr>
            <w:tcW w:w="1178" w:type="dxa"/>
            <w:vAlign w:val="bottom"/>
          </w:tcPr>
          <w:p w14:paraId="2EC60FAD"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0.9975</w:t>
            </w:r>
          </w:p>
        </w:tc>
        <w:tc>
          <w:tcPr>
            <w:tcW w:w="1178" w:type="dxa"/>
          </w:tcPr>
          <w:p w14:paraId="7F543CAE" w14:textId="77777777" w:rsidR="00227441" w:rsidRPr="004564B1" w:rsidRDefault="00227441" w:rsidP="00260BC6">
            <w:pPr>
              <w:spacing w:line="360" w:lineRule="auto"/>
              <w:jc w:val="both"/>
              <w:rPr>
                <w:rFonts w:ascii="Times New Roman" w:hAnsi="Times New Roman" w:cs="Times New Roman"/>
                <w:sz w:val="24"/>
                <w:szCs w:val="24"/>
              </w:rPr>
            </w:pPr>
            <w:r w:rsidRPr="00FC6759">
              <w:rPr>
                <w:rFonts w:ascii="Times New Roman" w:hAnsi="Times New Roman" w:cs="Times New Roman"/>
                <w:sz w:val="24"/>
                <w:szCs w:val="24"/>
              </w:rPr>
              <w:t>0.9975</w:t>
            </w:r>
          </w:p>
        </w:tc>
      </w:tr>
      <w:tr w:rsidR="00227441" w:rsidRPr="004564B1" w14:paraId="73DE3C16" w14:textId="77777777" w:rsidTr="00260BC6">
        <w:tc>
          <w:tcPr>
            <w:tcW w:w="1177" w:type="dxa"/>
            <w:vAlign w:val="bottom"/>
          </w:tcPr>
          <w:p w14:paraId="32DD53D7"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15</w:t>
            </w:r>
          </w:p>
        </w:tc>
        <w:tc>
          <w:tcPr>
            <w:tcW w:w="1177" w:type="dxa"/>
            <w:vAlign w:val="bottom"/>
          </w:tcPr>
          <w:p w14:paraId="6FE623E3"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0.2424</w:t>
            </w:r>
          </w:p>
        </w:tc>
        <w:tc>
          <w:tcPr>
            <w:tcW w:w="1177" w:type="dxa"/>
            <w:vAlign w:val="bottom"/>
          </w:tcPr>
          <w:p w14:paraId="6AFBB1ED"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0.2515</w:t>
            </w:r>
          </w:p>
        </w:tc>
        <w:tc>
          <w:tcPr>
            <w:tcW w:w="1177" w:type="dxa"/>
            <w:vAlign w:val="bottom"/>
          </w:tcPr>
          <w:p w14:paraId="54E5B1AE"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0.2482</w:t>
            </w:r>
          </w:p>
        </w:tc>
        <w:tc>
          <w:tcPr>
            <w:tcW w:w="1177" w:type="dxa"/>
            <w:vAlign w:val="bottom"/>
          </w:tcPr>
          <w:p w14:paraId="0ADE3F4C"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0.2528</w:t>
            </w:r>
          </w:p>
        </w:tc>
        <w:tc>
          <w:tcPr>
            <w:tcW w:w="1177" w:type="dxa"/>
            <w:vAlign w:val="bottom"/>
          </w:tcPr>
          <w:p w14:paraId="0B2F0D58"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0.2208</w:t>
            </w:r>
          </w:p>
        </w:tc>
        <w:tc>
          <w:tcPr>
            <w:tcW w:w="1177" w:type="dxa"/>
            <w:vAlign w:val="bottom"/>
          </w:tcPr>
          <w:p w14:paraId="271FAE6E"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0.2319</w:t>
            </w:r>
          </w:p>
        </w:tc>
        <w:tc>
          <w:tcPr>
            <w:tcW w:w="1177" w:type="dxa"/>
            <w:vAlign w:val="bottom"/>
          </w:tcPr>
          <w:p w14:paraId="0573740D"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0.8194</w:t>
            </w:r>
          </w:p>
        </w:tc>
        <w:tc>
          <w:tcPr>
            <w:tcW w:w="1178" w:type="dxa"/>
            <w:vAlign w:val="bottom"/>
          </w:tcPr>
          <w:p w14:paraId="3937D224"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0.7852</w:t>
            </w:r>
          </w:p>
        </w:tc>
        <w:tc>
          <w:tcPr>
            <w:tcW w:w="1178" w:type="dxa"/>
            <w:vAlign w:val="bottom"/>
          </w:tcPr>
          <w:p w14:paraId="2D858A7E"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0.9978</w:t>
            </w:r>
          </w:p>
        </w:tc>
        <w:tc>
          <w:tcPr>
            <w:tcW w:w="1178" w:type="dxa"/>
          </w:tcPr>
          <w:p w14:paraId="771ECE53" w14:textId="77777777" w:rsidR="00227441" w:rsidRPr="004564B1" w:rsidRDefault="00227441" w:rsidP="00260BC6">
            <w:pPr>
              <w:spacing w:line="360" w:lineRule="auto"/>
              <w:jc w:val="both"/>
              <w:rPr>
                <w:rFonts w:ascii="Times New Roman" w:hAnsi="Times New Roman" w:cs="Times New Roman"/>
                <w:sz w:val="24"/>
                <w:szCs w:val="24"/>
              </w:rPr>
            </w:pPr>
            <w:r w:rsidRPr="00F27F40">
              <w:rPr>
                <w:rFonts w:ascii="Times New Roman" w:hAnsi="Times New Roman" w:cs="Times New Roman"/>
                <w:sz w:val="24"/>
                <w:szCs w:val="24"/>
              </w:rPr>
              <w:t>0.9977</w:t>
            </w:r>
          </w:p>
        </w:tc>
      </w:tr>
      <w:tr w:rsidR="00227441" w:rsidRPr="004564B1" w14:paraId="7D37025A" w14:textId="77777777" w:rsidTr="00260BC6">
        <w:tc>
          <w:tcPr>
            <w:tcW w:w="1177" w:type="dxa"/>
            <w:vAlign w:val="bottom"/>
          </w:tcPr>
          <w:p w14:paraId="2FB41499"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16</w:t>
            </w:r>
          </w:p>
        </w:tc>
        <w:tc>
          <w:tcPr>
            <w:tcW w:w="1177" w:type="dxa"/>
            <w:vAlign w:val="bottom"/>
          </w:tcPr>
          <w:p w14:paraId="2A870E1F"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0.2783</w:t>
            </w:r>
          </w:p>
        </w:tc>
        <w:tc>
          <w:tcPr>
            <w:tcW w:w="1177" w:type="dxa"/>
            <w:vAlign w:val="bottom"/>
          </w:tcPr>
          <w:p w14:paraId="1A357B41"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0.2616</w:t>
            </w:r>
          </w:p>
        </w:tc>
        <w:tc>
          <w:tcPr>
            <w:tcW w:w="1177" w:type="dxa"/>
            <w:vAlign w:val="bottom"/>
          </w:tcPr>
          <w:p w14:paraId="10C624BD"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0.2635</w:t>
            </w:r>
          </w:p>
        </w:tc>
        <w:tc>
          <w:tcPr>
            <w:tcW w:w="1177" w:type="dxa"/>
            <w:vAlign w:val="bottom"/>
          </w:tcPr>
          <w:p w14:paraId="1C7C1C03"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0.2723</w:t>
            </w:r>
          </w:p>
        </w:tc>
        <w:tc>
          <w:tcPr>
            <w:tcW w:w="1177" w:type="dxa"/>
            <w:vAlign w:val="bottom"/>
          </w:tcPr>
          <w:p w14:paraId="604B5F27"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0.2483</w:t>
            </w:r>
          </w:p>
        </w:tc>
        <w:tc>
          <w:tcPr>
            <w:tcW w:w="1177" w:type="dxa"/>
            <w:vAlign w:val="bottom"/>
          </w:tcPr>
          <w:p w14:paraId="468E409F"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0.235</w:t>
            </w:r>
          </w:p>
        </w:tc>
        <w:tc>
          <w:tcPr>
            <w:tcW w:w="1177" w:type="dxa"/>
            <w:vAlign w:val="bottom"/>
          </w:tcPr>
          <w:p w14:paraId="5A51EB5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0.875</w:t>
            </w:r>
          </w:p>
        </w:tc>
        <w:tc>
          <w:tcPr>
            <w:tcW w:w="1178" w:type="dxa"/>
            <w:vAlign w:val="bottom"/>
          </w:tcPr>
          <w:p w14:paraId="13BEC280"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0.8479</w:t>
            </w:r>
          </w:p>
        </w:tc>
        <w:tc>
          <w:tcPr>
            <w:tcW w:w="1178" w:type="dxa"/>
            <w:vAlign w:val="bottom"/>
          </w:tcPr>
          <w:p w14:paraId="18386412"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0.9981</w:t>
            </w:r>
          </w:p>
        </w:tc>
        <w:tc>
          <w:tcPr>
            <w:tcW w:w="1178" w:type="dxa"/>
          </w:tcPr>
          <w:p w14:paraId="4663C986" w14:textId="77777777" w:rsidR="00227441" w:rsidRPr="004564B1" w:rsidRDefault="00227441" w:rsidP="00260BC6">
            <w:pPr>
              <w:spacing w:line="360" w:lineRule="auto"/>
              <w:jc w:val="both"/>
              <w:rPr>
                <w:rFonts w:ascii="Times New Roman" w:hAnsi="Times New Roman" w:cs="Times New Roman"/>
                <w:sz w:val="24"/>
                <w:szCs w:val="24"/>
              </w:rPr>
            </w:pPr>
            <w:r w:rsidRPr="00F27F40">
              <w:rPr>
                <w:rFonts w:ascii="Times New Roman" w:hAnsi="Times New Roman" w:cs="Times New Roman"/>
                <w:sz w:val="24"/>
                <w:szCs w:val="24"/>
              </w:rPr>
              <w:t>0.9981</w:t>
            </w:r>
          </w:p>
        </w:tc>
      </w:tr>
      <w:tr w:rsidR="00227441" w:rsidRPr="004564B1" w14:paraId="44B8A035" w14:textId="77777777" w:rsidTr="00260BC6">
        <w:tc>
          <w:tcPr>
            <w:tcW w:w="1177" w:type="dxa"/>
            <w:vAlign w:val="bottom"/>
          </w:tcPr>
          <w:p w14:paraId="42622D62"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17</w:t>
            </w:r>
          </w:p>
        </w:tc>
        <w:tc>
          <w:tcPr>
            <w:tcW w:w="1177" w:type="dxa"/>
            <w:vAlign w:val="bottom"/>
          </w:tcPr>
          <w:p w14:paraId="4B73D7A7"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0.3039</w:t>
            </w:r>
          </w:p>
        </w:tc>
        <w:tc>
          <w:tcPr>
            <w:tcW w:w="1177" w:type="dxa"/>
            <w:vAlign w:val="bottom"/>
          </w:tcPr>
          <w:p w14:paraId="3624ED59"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0.2798</w:t>
            </w:r>
          </w:p>
        </w:tc>
        <w:tc>
          <w:tcPr>
            <w:tcW w:w="1177" w:type="dxa"/>
            <w:vAlign w:val="bottom"/>
          </w:tcPr>
          <w:p w14:paraId="41B23457"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0.2758</w:t>
            </w:r>
          </w:p>
        </w:tc>
        <w:tc>
          <w:tcPr>
            <w:tcW w:w="1177" w:type="dxa"/>
            <w:vAlign w:val="bottom"/>
          </w:tcPr>
          <w:p w14:paraId="6C8ED29B"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0.3055</w:t>
            </w:r>
          </w:p>
        </w:tc>
        <w:tc>
          <w:tcPr>
            <w:tcW w:w="1177" w:type="dxa"/>
            <w:vAlign w:val="bottom"/>
          </w:tcPr>
          <w:p w14:paraId="3E327ED1"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0.2698</w:t>
            </w:r>
          </w:p>
        </w:tc>
        <w:tc>
          <w:tcPr>
            <w:tcW w:w="1177" w:type="dxa"/>
            <w:vAlign w:val="bottom"/>
          </w:tcPr>
          <w:p w14:paraId="3237F12B"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0.246</w:t>
            </w:r>
          </w:p>
        </w:tc>
        <w:tc>
          <w:tcPr>
            <w:tcW w:w="1177" w:type="dxa"/>
            <w:vAlign w:val="bottom"/>
          </w:tcPr>
          <w:p w14:paraId="272BBEE9"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0.9142</w:t>
            </w:r>
          </w:p>
        </w:tc>
        <w:tc>
          <w:tcPr>
            <w:tcW w:w="1178" w:type="dxa"/>
            <w:vAlign w:val="bottom"/>
          </w:tcPr>
          <w:p w14:paraId="5447C4A3"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0.8932</w:t>
            </w:r>
          </w:p>
        </w:tc>
        <w:tc>
          <w:tcPr>
            <w:tcW w:w="1178" w:type="dxa"/>
            <w:vAlign w:val="bottom"/>
          </w:tcPr>
          <w:p w14:paraId="604F92CE"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0.9989</w:t>
            </w:r>
          </w:p>
        </w:tc>
        <w:tc>
          <w:tcPr>
            <w:tcW w:w="1178" w:type="dxa"/>
          </w:tcPr>
          <w:p w14:paraId="67BFD0C2" w14:textId="77777777" w:rsidR="00227441" w:rsidRPr="004564B1" w:rsidRDefault="00227441" w:rsidP="00260BC6">
            <w:pPr>
              <w:spacing w:line="360" w:lineRule="auto"/>
              <w:jc w:val="both"/>
              <w:rPr>
                <w:rFonts w:ascii="Times New Roman" w:hAnsi="Times New Roman" w:cs="Times New Roman"/>
                <w:sz w:val="24"/>
                <w:szCs w:val="24"/>
              </w:rPr>
            </w:pPr>
            <w:r w:rsidRPr="00F27F40">
              <w:rPr>
                <w:rFonts w:ascii="Times New Roman" w:hAnsi="Times New Roman" w:cs="Times New Roman"/>
                <w:sz w:val="24"/>
                <w:szCs w:val="24"/>
              </w:rPr>
              <w:t>0.9989</w:t>
            </w:r>
          </w:p>
        </w:tc>
      </w:tr>
      <w:tr w:rsidR="00227441" w:rsidRPr="004564B1" w14:paraId="5A6FD45B" w14:textId="77777777" w:rsidTr="00260BC6">
        <w:tc>
          <w:tcPr>
            <w:tcW w:w="1177" w:type="dxa"/>
            <w:vAlign w:val="bottom"/>
          </w:tcPr>
          <w:p w14:paraId="79E6E326"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18</w:t>
            </w:r>
          </w:p>
        </w:tc>
        <w:tc>
          <w:tcPr>
            <w:tcW w:w="1177" w:type="dxa"/>
            <w:vAlign w:val="bottom"/>
          </w:tcPr>
          <w:p w14:paraId="29A5171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0.3382</w:t>
            </w:r>
          </w:p>
        </w:tc>
        <w:tc>
          <w:tcPr>
            <w:tcW w:w="1177" w:type="dxa"/>
            <w:vAlign w:val="bottom"/>
          </w:tcPr>
          <w:p w14:paraId="3D74024F"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0.3023</w:t>
            </w:r>
          </w:p>
        </w:tc>
        <w:tc>
          <w:tcPr>
            <w:tcW w:w="1177" w:type="dxa"/>
            <w:vAlign w:val="bottom"/>
          </w:tcPr>
          <w:p w14:paraId="26895D94"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0.2928</w:t>
            </w:r>
          </w:p>
        </w:tc>
        <w:tc>
          <w:tcPr>
            <w:tcW w:w="1177" w:type="dxa"/>
            <w:vAlign w:val="bottom"/>
          </w:tcPr>
          <w:p w14:paraId="7ED7B82D"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0.3312</w:t>
            </w:r>
          </w:p>
        </w:tc>
        <w:tc>
          <w:tcPr>
            <w:tcW w:w="1177" w:type="dxa"/>
            <w:vAlign w:val="bottom"/>
          </w:tcPr>
          <w:p w14:paraId="34C18624"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0.2829</w:t>
            </w:r>
          </w:p>
        </w:tc>
        <w:tc>
          <w:tcPr>
            <w:tcW w:w="1177" w:type="dxa"/>
            <w:vAlign w:val="bottom"/>
          </w:tcPr>
          <w:p w14:paraId="7F43ED37"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0.2621</w:t>
            </w:r>
          </w:p>
        </w:tc>
        <w:tc>
          <w:tcPr>
            <w:tcW w:w="1177" w:type="dxa"/>
            <w:vAlign w:val="bottom"/>
          </w:tcPr>
          <w:p w14:paraId="6BF04486"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0.943</w:t>
            </w:r>
          </w:p>
        </w:tc>
        <w:tc>
          <w:tcPr>
            <w:tcW w:w="1178" w:type="dxa"/>
            <w:vAlign w:val="bottom"/>
          </w:tcPr>
          <w:p w14:paraId="7B81B818"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0.9272</w:t>
            </w:r>
          </w:p>
        </w:tc>
        <w:tc>
          <w:tcPr>
            <w:tcW w:w="1178" w:type="dxa"/>
            <w:vAlign w:val="bottom"/>
          </w:tcPr>
          <w:p w14:paraId="3A8074D1"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0.9991</w:t>
            </w:r>
          </w:p>
        </w:tc>
        <w:tc>
          <w:tcPr>
            <w:tcW w:w="1178" w:type="dxa"/>
          </w:tcPr>
          <w:p w14:paraId="6D0E58C1" w14:textId="77777777" w:rsidR="00227441" w:rsidRPr="004564B1" w:rsidRDefault="00227441" w:rsidP="00260BC6">
            <w:pPr>
              <w:spacing w:line="360" w:lineRule="auto"/>
              <w:jc w:val="both"/>
              <w:rPr>
                <w:rFonts w:ascii="Times New Roman" w:hAnsi="Times New Roman" w:cs="Times New Roman"/>
                <w:sz w:val="24"/>
                <w:szCs w:val="24"/>
              </w:rPr>
            </w:pPr>
            <w:r w:rsidRPr="002D2CAA">
              <w:rPr>
                <w:rFonts w:ascii="Times New Roman" w:hAnsi="Times New Roman" w:cs="Times New Roman"/>
                <w:sz w:val="24"/>
                <w:szCs w:val="24"/>
              </w:rPr>
              <w:t>0.9991</w:t>
            </w:r>
          </w:p>
        </w:tc>
      </w:tr>
      <w:tr w:rsidR="00227441" w:rsidRPr="004564B1" w14:paraId="6A37AB17" w14:textId="77777777" w:rsidTr="00260BC6">
        <w:tc>
          <w:tcPr>
            <w:tcW w:w="1177" w:type="dxa"/>
            <w:vAlign w:val="bottom"/>
          </w:tcPr>
          <w:p w14:paraId="0F3284CC"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19</w:t>
            </w:r>
          </w:p>
        </w:tc>
        <w:tc>
          <w:tcPr>
            <w:tcW w:w="1177" w:type="dxa"/>
            <w:vAlign w:val="bottom"/>
          </w:tcPr>
          <w:p w14:paraId="201D4281"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0.3722</w:t>
            </w:r>
          </w:p>
        </w:tc>
        <w:tc>
          <w:tcPr>
            <w:tcW w:w="1177" w:type="dxa"/>
            <w:vAlign w:val="bottom"/>
          </w:tcPr>
          <w:p w14:paraId="1D8D11C7"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0.2934</w:t>
            </w:r>
          </w:p>
        </w:tc>
        <w:tc>
          <w:tcPr>
            <w:tcW w:w="1177" w:type="dxa"/>
            <w:vAlign w:val="bottom"/>
          </w:tcPr>
          <w:p w14:paraId="47EFBAA3"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0.3178</w:t>
            </w:r>
          </w:p>
        </w:tc>
        <w:tc>
          <w:tcPr>
            <w:tcW w:w="1177" w:type="dxa"/>
            <w:vAlign w:val="bottom"/>
          </w:tcPr>
          <w:p w14:paraId="52D7D3A9"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0.3596</w:t>
            </w:r>
          </w:p>
        </w:tc>
        <w:tc>
          <w:tcPr>
            <w:tcW w:w="1177" w:type="dxa"/>
            <w:vAlign w:val="bottom"/>
          </w:tcPr>
          <w:p w14:paraId="3CDFC912"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0.302</w:t>
            </w:r>
          </w:p>
        </w:tc>
        <w:tc>
          <w:tcPr>
            <w:tcW w:w="1177" w:type="dxa"/>
            <w:vAlign w:val="bottom"/>
          </w:tcPr>
          <w:p w14:paraId="703186BC"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0.2773</w:t>
            </w:r>
          </w:p>
        </w:tc>
        <w:tc>
          <w:tcPr>
            <w:tcW w:w="1177" w:type="dxa"/>
            <w:vAlign w:val="bottom"/>
          </w:tcPr>
          <w:p w14:paraId="370ADA46"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0.962</w:t>
            </w:r>
          </w:p>
        </w:tc>
        <w:tc>
          <w:tcPr>
            <w:tcW w:w="1178" w:type="dxa"/>
            <w:vAlign w:val="bottom"/>
          </w:tcPr>
          <w:p w14:paraId="36649290"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0.9501</w:t>
            </w:r>
          </w:p>
        </w:tc>
        <w:tc>
          <w:tcPr>
            <w:tcW w:w="1178" w:type="dxa"/>
            <w:vAlign w:val="bottom"/>
          </w:tcPr>
          <w:p w14:paraId="4B575DB4"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0.9994</w:t>
            </w:r>
          </w:p>
        </w:tc>
        <w:tc>
          <w:tcPr>
            <w:tcW w:w="1178" w:type="dxa"/>
          </w:tcPr>
          <w:p w14:paraId="71B28F7D" w14:textId="77777777" w:rsidR="00227441" w:rsidRPr="004564B1" w:rsidRDefault="00227441" w:rsidP="00260BC6">
            <w:pPr>
              <w:spacing w:line="360" w:lineRule="auto"/>
              <w:jc w:val="both"/>
              <w:rPr>
                <w:rFonts w:ascii="Times New Roman" w:hAnsi="Times New Roman" w:cs="Times New Roman"/>
                <w:sz w:val="24"/>
                <w:szCs w:val="24"/>
              </w:rPr>
            </w:pPr>
            <w:r w:rsidRPr="002D2CAA">
              <w:rPr>
                <w:rFonts w:ascii="Times New Roman" w:hAnsi="Times New Roman" w:cs="Times New Roman"/>
                <w:sz w:val="24"/>
                <w:szCs w:val="24"/>
              </w:rPr>
              <w:t>0.9994</w:t>
            </w:r>
          </w:p>
        </w:tc>
      </w:tr>
      <w:tr w:rsidR="00227441" w:rsidRPr="004564B1" w14:paraId="25705F24" w14:textId="77777777" w:rsidTr="00260BC6">
        <w:tc>
          <w:tcPr>
            <w:tcW w:w="1177" w:type="dxa"/>
            <w:vAlign w:val="bottom"/>
          </w:tcPr>
          <w:p w14:paraId="74AB74C8"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lastRenderedPageBreak/>
              <w:t>20</w:t>
            </w:r>
          </w:p>
        </w:tc>
        <w:tc>
          <w:tcPr>
            <w:tcW w:w="1177" w:type="dxa"/>
            <w:vAlign w:val="bottom"/>
          </w:tcPr>
          <w:p w14:paraId="70AC1E48"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0.3972</w:t>
            </w:r>
          </w:p>
        </w:tc>
        <w:tc>
          <w:tcPr>
            <w:tcW w:w="1177" w:type="dxa"/>
            <w:vAlign w:val="bottom"/>
          </w:tcPr>
          <w:p w14:paraId="1612934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0.2806</w:t>
            </w:r>
          </w:p>
        </w:tc>
        <w:tc>
          <w:tcPr>
            <w:tcW w:w="1177" w:type="dxa"/>
            <w:vAlign w:val="bottom"/>
          </w:tcPr>
          <w:p w14:paraId="61A93D58"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0.3368</w:t>
            </w:r>
          </w:p>
        </w:tc>
        <w:tc>
          <w:tcPr>
            <w:tcW w:w="1177" w:type="dxa"/>
            <w:vAlign w:val="bottom"/>
          </w:tcPr>
          <w:p w14:paraId="34A35367"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0.3862</w:t>
            </w:r>
          </w:p>
        </w:tc>
        <w:tc>
          <w:tcPr>
            <w:tcW w:w="1177" w:type="dxa"/>
            <w:vAlign w:val="bottom"/>
          </w:tcPr>
          <w:p w14:paraId="78C3689C"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0.3296</w:t>
            </w:r>
          </w:p>
        </w:tc>
        <w:tc>
          <w:tcPr>
            <w:tcW w:w="1177" w:type="dxa"/>
            <w:vAlign w:val="bottom"/>
          </w:tcPr>
          <w:p w14:paraId="7B9132D6"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0.285</w:t>
            </w:r>
          </w:p>
        </w:tc>
        <w:tc>
          <w:tcPr>
            <w:tcW w:w="1177" w:type="dxa"/>
            <w:vAlign w:val="bottom"/>
          </w:tcPr>
          <w:p w14:paraId="0C5839D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0.9744</w:t>
            </w:r>
          </w:p>
        </w:tc>
        <w:tc>
          <w:tcPr>
            <w:tcW w:w="1178" w:type="dxa"/>
            <w:vAlign w:val="bottom"/>
          </w:tcPr>
          <w:p w14:paraId="2FB00849"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0.9679</w:t>
            </w:r>
          </w:p>
        </w:tc>
        <w:tc>
          <w:tcPr>
            <w:tcW w:w="1178" w:type="dxa"/>
            <w:vAlign w:val="bottom"/>
          </w:tcPr>
          <w:p w14:paraId="0F3A92D1"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0.9994</w:t>
            </w:r>
          </w:p>
        </w:tc>
        <w:tc>
          <w:tcPr>
            <w:tcW w:w="1178" w:type="dxa"/>
          </w:tcPr>
          <w:p w14:paraId="551F1B8A" w14:textId="77777777" w:rsidR="00227441" w:rsidRPr="004564B1" w:rsidRDefault="00227441" w:rsidP="00260BC6">
            <w:pPr>
              <w:spacing w:line="360" w:lineRule="auto"/>
              <w:jc w:val="both"/>
              <w:rPr>
                <w:rFonts w:ascii="Times New Roman" w:hAnsi="Times New Roman" w:cs="Times New Roman"/>
                <w:sz w:val="24"/>
                <w:szCs w:val="24"/>
              </w:rPr>
            </w:pPr>
            <w:r w:rsidRPr="002D2CAA">
              <w:rPr>
                <w:rFonts w:ascii="Times New Roman" w:hAnsi="Times New Roman" w:cs="Times New Roman"/>
                <w:sz w:val="24"/>
                <w:szCs w:val="24"/>
              </w:rPr>
              <w:t>0.9994</w:t>
            </w:r>
          </w:p>
        </w:tc>
      </w:tr>
      <w:tr w:rsidR="00227441" w:rsidRPr="004564B1" w14:paraId="5A7C440E" w14:textId="77777777" w:rsidTr="00260BC6">
        <w:tc>
          <w:tcPr>
            <w:tcW w:w="1177" w:type="dxa"/>
            <w:vAlign w:val="bottom"/>
          </w:tcPr>
          <w:p w14:paraId="62FEB208"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21</w:t>
            </w:r>
          </w:p>
        </w:tc>
        <w:tc>
          <w:tcPr>
            <w:tcW w:w="1177" w:type="dxa"/>
            <w:vAlign w:val="bottom"/>
          </w:tcPr>
          <w:p w14:paraId="6000C175"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0.4273</w:t>
            </w:r>
          </w:p>
        </w:tc>
        <w:tc>
          <w:tcPr>
            <w:tcW w:w="1177" w:type="dxa"/>
            <w:vAlign w:val="bottom"/>
          </w:tcPr>
          <w:p w14:paraId="180A9C91"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0.0159</w:t>
            </w:r>
          </w:p>
        </w:tc>
        <w:tc>
          <w:tcPr>
            <w:tcW w:w="1177" w:type="dxa"/>
            <w:vAlign w:val="bottom"/>
          </w:tcPr>
          <w:p w14:paraId="6A253234"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0.3524</w:t>
            </w:r>
          </w:p>
        </w:tc>
        <w:tc>
          <w:tcPr>
            <w:tcW w:w="1177" w:type="dxa"/>
            <w:vAlign w:val="bottom"/>
          </w:tcPr>
          <w:p w14:paraId="3003D254"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0.4099</w:t>
            </w:r>
          </w:p>
        </w:tc>
        <w:tc>
          <w:tcPr>
            <w:tcW w:w="1177" w:type="dxa"/>
            <w:vAlign w:val="bottom"/>
          </w:tcPr>
          <w:p w14:paraId="1DA8A766"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0.3474</w:t>
            </w:r>
          </w:p>
        </w:tc>
        <w:tc>
          <w:tcPr>
            <w:tcW w:w="1177" w:type="dxa"/>
            <w:vAlign w:val="bottom"/>
          </w:tcPr>
          <w:p w14:paraId="6A2AC773"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0.2969</w:t>
            </w:r>
          </w:p>
        </w:tc>
        <w:tc>
          <w:tcPr>
            <w:tcW w:w="1177" w:type="dxa"/>
            <w:vAlign w:val="bottom"/>
          </w:tcPr>
          <w:p w14:paraId="063266FD"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0.9873</w:t>
            </w:r>
          </w:p>
        </w:tc>
        <w:tc>
          <w:tcPr>
            <w:tcW w:w="1178" w:type="dxa"/>
            <w:vAlign w:val="bottom"/>
          </w:tcPr>
          <w:p w14:paraId="56A5B414"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0.9786</w:t>
            </w:r>
          </w:p>
        </w:tc>
        <w:tc>
          <w:tcPr>
            <w:tcW w:w="1178" w:type="dxa"/>
            <w:vAlign w:val="bottom"/>
          </w:tcPr>
          <w:p w14:paraId="2DFA37A3"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0.9994</w:t>
            </w:r>
          </w:p>
        </w:tc>
        <w:tc>
          <w:tcPr>
            <w:tcW w:w="1178" w:type="dxa"/>
          </w:tcPr>
          <w:p w14:paraId="73352FEB" w14:textId="77777777" w:rsidR="00227441" w:rsidRPr="004564B1" w:rsidRDefault="00227441" w:rsidP="00260BC6">
            <w:pPr>
              <w:spacing w:line="360" w:lineRule="auto"/>
              <w:jc w:val="both"/>
              <w:rPr>
                <w:rFonts w:ascii="Times New Roman" w:hAnsi="Times New Roman" w:cs="Times New Roman"/>
                <w:sz w:val="24"/>
                <w:szCs w:val="24"/>
              </w:rPr>
            </w:pPr>
            <w:r w:rsidRPr="0050497D">
              <w:rPr>
                <w:rFonts w:ascii="Times New Roman" w:hAnsi="Times New Roman" w:cs="Times New Roman"/>
                <w:sz w:val="24"/>
                <w:szCs w:val="24"/>
              </w:rPr>
              <w:t>0.9994</w:t>
            </w:r>
          </w:p>
        </w:tc>
      </w:tr>
      <w:tr w:rsidR="00227441" w:rsidRPr="004564B1" w14:paraId="7F1322DC" w14:textId="77777777" w:rsidTr="00260BC6">
        <w:tc>
          <w:tcPr>
            <w:tcW w:w="1177" w:type="dxa"/>
            <w:vAlign w:val="bottom"/>
          </w:tcPr>
          <w:p w14:paraId="6C4BA653"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22</w:t>
            </w:r>
          </w:p>
        </w:tc>
        <w:tc>
          <w:tcPr>
            <w:tcW w:w="1177" w:type="dxa"/>
            <w:vAlign w:val="bottom"/>
          </w:tcPr>
          <w:p w14:paraId="2D38A4CE"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0.4562</w:t>
            </w:r>
          </w:p>
        </w:tc>
        <w:tc>
          <w:tcPr>
            <w:tcW w:w="1177" w:type="dxa"/>
            <w:vAlign w:val="bottom"/>
          </w:tcPr>
          <w:p w14:paraId="711746F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0.0156</w:t>
            </w:r>
          </w:p>
        </w:tc>
        <w:tc>
          <w:tcPr>
            <w:tcW w:w="1177" w:type="dxa"/>
            <w:vAlign w:val="bottom"/>
          </w:tcPr>
          <w:p w14:paraId="250AE45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0.3705</w:t>
            </w:r>
          </w:p>
        </w:tc>
        <w:tc>
          <w:tcPr>
            <w:tcW w:w="1177" w:type="dxa"/>
            <w:vAlign w:val="bottom"/>
          </w:tcPr>
          <w:p w14:paraId="2DE70A2B"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0.4341</w:t>
            </w:r>
          </w:p>
        </w:tc>
        <w:tc>
          <w:tcPr>
            <w:tcW w:w="1177" w:type="dxa"/>
            <w:vAlign w:val="bottom"/>
          </w:tcPr>
          <w:p w14:paraId="137DD350"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0.3764</w:t>
            </w:r>
          </w:p>
        </w:tc>
        <w:tc>
          <w:tcPr>
            <w:tcW w:w="1177" w:type="dxa"/>
            <w:vAlign w:val="bottom"/>
          </w:tcPr>
          <w:p w14:paraId="5D2066AC"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0.308</w:t>
            </w:r>
          </w:p>
        </w:tc>
        <w:tc>
          <w:tcPr>
            <w:tcW w:w="1177" w:type="dxa"/>
            <w:vAlign w:val="bottom"/>
          </w:tcPr>
          <w:p w14:paraId="3F0FC0AE"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0.9931</w:t>
            </w:r>
          </w:p>
        </w:tc>
        <w:tc>
          <w:tcPr>
            <w:tcW w:w="1178" w:type="dxa"/>
            <w:vAlign w:val="bottom"/>
          </w:tcPr>
          <w:p w14:paraId="5A5FB823"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0.9903</w:t>
            </w:r>
          </w:p>
        </w:tc>
        <w:tc>
          <w:tcPr>
            <w:tcW w:w="1178" w:type="dxa"/>
            <w:vAlign w:val="bottom"/>
          </w:tcPr>
          <w:p w14:paraId="25280A42"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0.9994</w:t>
            </w:r>
          </w:p>
        </w:tc>
        <w:tc>
          <w:tcPr>
            <w:tcW w:w="1178" w:type="dxa"/>
          </w:tcPr>
          <w:p w14:paraId="0C1E3CE7" w14:textId="77777777" w:rsidR="00227441" w:rsidRPr="004564B1" w:rsidRDefault="00227441" w:rsidP="00260BC6">
            <w:pPr>
              <w:spacing w:line="360" w:lineRule="auto"/>
              <w:jc w:val="both"/>
              <w:rPr>
                <w:rFonts w:ascii="Times New Roman" w:hAnsi="Times New Roman" w:cs="Times New Roman"/>
                <w:sz w:val="24"/>
                <w:szCs w:val="24"/>
              </w:rPr>
            </w:pPr>
            <w:r w:rsidRPr="0050497D">
              <w:rPr>
                <w:rFonts w:ascii="Times New Roman" w:hAnsi="Times New Roman" w:cs="Times New Roman"/>
                <w:sz w:val="24"/>
                <w:szCs w:val="24"/>
              </w:rPr>
              <w:t>0.9994</w:t>
            </w:r>
          </w:p>
        </w:tc>
      </w:tr>
      <w:tr w:rsidR="00227441" w:rsidRPr="004564B1" w14:paraId="5D78B955" w14:textId="77777777" w:rsidTr="00260BC6">
        <w:tc>
          <w:tcPr>
            <w:tcW w:w="1177" w:type="dxa"/>
            <w:vAlign w:val="bottom"/>
          </w:tcPr>
          <w:p w14:paraId="1C2D53ED"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23</w:t>
            </w:r>
          </w:p>
        </w:tc>
        <w:tc>
          <w:tcPr>
            <w:tcW w:w="1177" w:type="dxa"/>
            <w:vAlign w:val="bottom"/>
          </w:tcPr>
          <w:p w14:paraId="11F96445"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0.4948</w:t>
            </w:r>
          </w:p>
        </w:tc>
        <w:tc>
          <w:tcPr>
            <w:tcW w:w="1177" w:type="dxa"/>
            <w:vAlign w:val="bottom"/>
          </w:tcPr>
          <w:p w14:paraId="2788753F"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0.0157</w:t>
            </w:r>
          </w:p>
        </w:tc>
        <w:tc>
          <w:tcPr>
            <w:tcW w:w="1177" w:type="dxa"/>
            <w:vAlign w:val="bottom"/>
          </w:tcPr>
          <w:p w14:paraId="3906C4FC"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0.3936</w:t>
            </w:r>
          </w:p>
        </w:tc>
        <w:tc>
          <w:tcPr>
            <w:tcW w:w="1177" w:type="dxa"/>
            <w:vAlign w:val="bottom"/>
          </w:tcPr>
          <w:p w14:paraId="53BFBBE1"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0.4618</w:t>
            </w:r>
          </w:p>
        </w:tc>
        <w:tc>
          <w:tcPr>
            <w:tcW w:w="1177" w:type="dxa"/>
            <w:vAlign w:val="bottom"/>
          </w:tcPr>
          <w:p w14:paraId="7D9799C0"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0.3671</w:t>
            </w:r>
          </w:p>
        </w:tc>
        <w:tc>
          <w:tcPr>
            <w:tcW w:w="1177" w:type="dxa"/>
            <w:vAlign w:val="bottom"/>
          </w:tcPr>
          <w:p w14:paraId="3BF253FC"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0.3224</w:t>
            </w:r>
          </w:p>
        </w:tc>
        <w:tc>
          <w:tcPr>
            <w:tcW w:w="1177" w:type="dxa"/>
            <w:vAlign w:val="bottom"/>
          </w:tcPr>
          <w:p w14:paraId="5A8CC07D"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0.9953</w:t>
            </w:r>
          </w:p>
        </w:tc>
        <w:tc>
          <w:tcPr>
            <w:tcW w:w="1178" w:type="dxa"/>
            <w:vAlign w:val="bottom"/>
          </w:tcPr>
          <w:p w14:paraId="64C1625C"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0.9942</w:t>
            </w:r>
          </w:p>
        </w:tc>
        <w:tc>
          <w:tcPr>
            <w:tcW w:w="1178" w:type="dxa"/>
            <w:vAlign w:val="bottom"/>
          </w:tcPr>
          <w:p w14:paraId="69E7534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0.9994</w:t>
            </w:r>
          </w:p>
        </w:tc>
        <w:tc>
          <w:tcPr>
            <w:tcW w:w="1178" w:type="dxa"/>
          </w:tcPr>
          <w:p w14:paraId="6A731EFD" w14:textId="77777777" w:rsidR="00227441" w:rsidRPr="004564B1" w:rsidRDefault="00227441" w:rsidP="00260BC6">
            <w:pPr>
              <w:spacing w:line="360" w:lineRule="auto"/>
              <w:jc w:val="both"/>
              <w:rPr>
                <w:rFonts w:ascii="Times New Roman" w:hAnsi="Times New Roman" w:cs="Times New Roman"/>
                <w:sz w:val="24"/>
                <w:szCs w:val="24"/>
              </w:rPr>
            </w:pPr>
            <w:r w:rsidRPr="0050497D">
              <w:rPr>
                <w:rFonts w:ascii="Times New Roman" w:hAnsi="Times New Roman" w:cs="Times New Roman"/>
                <w:sz w:val="24"/>
                <w:szCs w:val="24"/>
              </w:rPr>
              <w:t>0.9994</w:t>
            </w:r>
          </w:p>
        </w:tc>
      </w:tr>
      <w:tr w:rsidR="00227441" w:rsidRPr="004564B1" w14:paraId="3B0D08D8" w14:textId="77777777" w:rsidTr="00260BC6">
        <w:tc>
          <w:tcPr>
            <w:tcW w:w="1177" w:type="dxa"/>
            <w:vAlign w:val="bottom"/>
          </w:tcPr>
          <w:p w14:paraId="7B6AE185"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24</w:t>
            </w:r>
          </w:p>
        </w:tc>
        <w:tc>
          <w:tcPr>
            <w:tcW w:w="1177" w:type="dxa"/>
            <w:vAlign w:val="bottom"/>
          </w:tcPr>
          <w:p w14:paraId="4E5A9DE2"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0.5301</w:t>
            </w:r>
          </w:p>
        </w:tc>
        <w:tc>
          <w:tcPr>
            <w:tcW w:w="1177" w:type="dxa"/>
            <w:vAlign w:val="bottom"/>
          </w:tcPr>
          <w:p w14:paraId="0567B69B"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0.0163</w:t>
            </w:r>
          </w:p>
        </w:tc>
        <w:tc>
          <w:tcPr>
            <w:tcW w:w="1177" w:type="dxa"/>
            <w:vAlign w:val="bottom"/>
          </w:tcPr>
          <w:p w14:paraId="76D50111"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0.4119</w:t>
            </w:r>
          </w:p>
        </w:tc>
        <w:tc>
          <w:tcPr>
            <w:tcW w:w="1177" w:type="dxa"/>
            <w:vAlign w:val="bottom"/>
          </w:tcPr>
          <w:p w14:paraId="6496E22F"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0.492</w:t>
            </w:r>
          </w:p>
        </w:tc>
        <w:tc>
          <w:tcPr>
            <w:tcW w:w="1177" w:type="dxa"/>
            <w:vAlign w:val="bottom"/>
          </w:tcPr>
          <w:p w14:paraId="0B700C67"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0.4005</w:t>
            </w:r>
          </w:p>
        </w:tc>
        <w:tc>
          <w:tcPr>
            <w:tcW w:w="1177" w:type="dxa"/>
            <w:vAlign w:val="bottom"/>
          </w:tcPr>
          <w:p w14:paraId="64989166"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0.3358</w:t>
            </w:r>
          </w:p>
        </w:tc>
        <w:tc>
          <w:tcPr>
            <w:tcW w:w="1177" w:type="dxa"/>
            <w:vAlign w:val="bottom"/>
          </w:tcPr>
          <w:p w14:paraId="4C0EE8EB"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0.9966</w:t>
            </w:r>
          </w:p>
        </w:tc>
        <w:tc>
          <w:tcPr>
            <w:tcW w:w="1178" w:type="dxa"/>
            <w:vAlign w:val="bottom"/>
          </w:tcPr>
          <w:p w14:paraId="730A6AA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0.9965</w:t>
            </w:r>
          </w:p>
        </w:tc>
        <w:tc>
          <w:tcPr>
            <w:tcW w:w="1178" w:type="dxa"/>
            <w:vAlign w:val="bottom"/>
          </w:tcPr>
          <w:p w14:paraId="71AB0027"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0.9995</w:t>
            </w:r>
          </w:p>
        </w:tc>
        <w:tc>
          <w:tcPr>
            <w:tcW w:w="1178" w:type="dxa"/>
          </w:tcPr>
          <w:p w14:paraId="4831D6DF" w14:textId="77777777" w:rsidR="00227441" w:rsidRPr="004564B1" w:rsidRDefault="00227441" w:rsidP="00260BC6">
            <w:pPr>
              <w:spacing w:line="360" w:lineRule="auto"/>
              <w:jc w:val="both"/>
              <w:rPr>
                <w:rFonts w:ascii="Times New Roman" w:hAnsi="Times New Roman" w:cs="Times New Roman"/>
                <w:sz w:val="24"/>
                <w:szCs w:val="24"/>
              </w:rPr>
            </w:pPr>
            <w:r w:rsidRPr="0050497D">
              <w:rPr>
                <w:rFonts w:ascii="Times New Roman" w:hAnsi="Times New Roman" w:cs="Times New Roman"/>
                <w:sz w:val="24"/>
                <w:szCs w:val="24"/>
              </w:rPr>
              <w:t>0.9994</w:t>
            </w:r>
          </w:p>
        </w:tc>
      </w:tr>
      <w:tr w:rsidR="00227441" w:rsidRPr="004564B1" w14:paraId="4B2744C5" w14:textId="77777777" w:rsidTr="00260BC6">
        <w:tc>
          <w:tcPr>
            <w:tcW w:w="1177" w:type="dxa"/>
            <w:vAlign w:val="bottom"/>
          </w:tcPr>
          <w:p w14:paraId="7E192C85"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25</w:t>
            </w:r>
          </w:p>
        </w:tc>
        <w:tc>
          <w:tcPr>
            <w:tcW w:w="1177" w:type="dxa"/>
            <w:vAlign w:val="bottom"/>
          </w:tcPr>
          <w:p w14:paraId="26CDD34B"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0.5663</w:t>
            </w:r>
          </w:p>
        </w:tc>
        <w:tc>
          <w:tcPr>
            <w:tcW w:w="1177" w:type="dxa"/>
            <w:vAlign w:val="bottom"/>
          </w:tcPr>
          <w:p w14:paraId="412FAA28"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0.0165</w:t>
            </w:r>
          </w:p>
        </w:tc>
        <w:tc>
          <w:tcPr>
            <w:tcW w:w="1177" w:type="dxa"/>
            <w:vAlign w:val="bottom"/>
          </w:tcPr>
          <w:p w14:paraId="5C9F8610"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0.4344</w:t>
            </w:r>
          </w:p>
        </w:tc>
        <w:tc>
          <w:tcPr>
            <w:tcW w:w="1177" w:type="dxa"/>
            <w:vAlign w:val="bottom"/>
          </w:tcPr>
          <w:p w14:paraId="6EE7033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0.5174</w:t>
            </w:r>
          </w:p>
        </w:tc>
        <w:tc>
          <w:tcPr>
            <w:tcW w:w="1177" w:type="dxa"/>
            <w:vAlign w:val="bottom"/>
          </w:tcPr>
          <w:p w14:paraId="2F73CC18"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0.39</w:t>
            </w:r>
          </w:p>
        </w:tc>
        <w:tc>
          <w:tcPr>
            <w:tcW w:w="1177" w:type="dxa"/>
            <w:vAlign w:val="bottom"/>
          </w:tcPr>
          <w:p w14:paraId="086990A9"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0.3516</w:t>
            </w:r>
          </w:p>
        </w:tc>
        <w:tc>
          <w:tcPr>
            <w:tcW w:w="1177" w:type="dxa"/>
            <w:vAlign w:val="bottom"/>
          </w:tcPr>
          <w:p w14:paraId="54DF5200"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0.9973</w:t>
            </w:r>
          </w:p>
        </w:tc>
        <w:tc>
          <w:tcPr>
            <w:tcW w:w="1178" w:type="dxa"/>
            <w:vAlign w:val="bottom"/>
          </w:tcPr>
          <w:p w14:paraId="1659A318"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0.997</w:t>
            </w:r>
          </w:p>
        </w:tc>
        <w:tc>
          <w:tcPr>
            <w:tcW w:w="1178" w:type="dxa"/>
            <w:vAlign w:val="bottom"/>
          </w:tcPr>
          <w:p w14:paraId="07D28213"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0.9994</w:t>
            </w:r>
          </w:p>
        </w:tc>
        <w:tc>
          <w:tcPr>
            <w:tcW w:w="1178" w:type="dxa"/>
          </w:tcPr>
          <w:p w14:paraId="31D4C8C7" w14:textId="77777777" w:rsidR="00227441" w:rsidRPr="004564B1" w:rsidRDefault="00227441" w:rsidP="00260BC6">
            <w:pPr>
              <w:spacing w:line="360" w:lineRule="auto"/>
              <w:jc w:val="both"/>
              <w:rPr>
                <w:rFonts w:ascii="Times New Roman" w:hAnsi="Times New Roman" w:cs="Times New Roman"/>
                <w:sz w:val="24"/>
                <w:szCs w:val="24"/>
              </w:rPr>
            </w:pPr>
            <w:r w:rsidRPr="0050497D">
              <w:rPr>
                <w:rFonts w:ascii="Times New Roman" w:hAnsi="Times New Roman" w:cs="Times New Roman"/>
                <w:sz w:val="24"/>
                <w:szCs w:val="24"/>
              </w:rPr>
              <w:t>0.9994</w:t>
            </w:r>
          </w:p>
        </w:tc>
      </w:tr>
      <w:tr w:rsidR="00227441" w:rsidRPr="004564B1" w14:paraId="0F444C3F" w14:textId="77777777" w:rsidTr="00260BC6">
        <w:tc>
          <w:tcPr>
            <w:tcW w:w="1177" w:type="dxa"/>
            <w:vAlign w:val="bottom"/>
          </w:tcPr>
          <w:p w14:paraId="3C862889" w14:textId="77777777" w:rsidR="00227441" w:rsidRPr="004564B1" w:rsidRDefault="00227441" w:rsidP="00260BC6">
            <w:pPr>
              <w:spacing w:line="360" w:lineRule="auto"/>
              <w:jc w:val="both"/>
              <w:rPr>
                <w:rFonts w:ascii="Times New Roman" w:hAnsi="Times New Roman" w:cs="Times New Roman"/>
                <w:b/>
                <w:bCs/>
                <w:sz w:val="24"/>
                <w:szCs w:val="24"/>
              </w:rPr>
            </w:pPr>
            <w:r w:rsidRPr="004564B1">
              <w:rPr>
                <w:rFonts w:ascii="Times New Roman" w:hAnsi="Times New Roman" w:cs="Times New Roman"/>
                <w:b/>
                <w:bCs/>
                <w:color w:val="000000"/>
                <w:sz w:val="24"/>
                <w:szCs w:val="24"/>
              </w:rPr>
              <w:t>26</w:t>
            </w:r>
          </w:p>
        </w:tc>
        <w:tc>
          <w:tcPr>
            <w:tcW w:w="1177" w:type="dxa"/>
            <w:vAlign w:val="bottom"/>
          </w:tcPr>
          <w:p w14:paraId="01CDE9FD"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0.5704</w:t>
            </w:r>
          </w:p>
        </w:tc>
        <w:tc>
          <w:tcPr>
            <w:tcW w:w="1177" w:type="dxa"/>
            <w:vAlign w:val="bottom"/>
          </w:tcPr>
          <w:p w14:paraId="539636B2"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0.0167</w:t>
            </w:r>
          </w:p>
        </w:tc>
        <w:tc>
          <w:tcPr>
            <w:tcW w:w="1177" w:type="dxa"/>
            <w:vAlign w:val="bottom"/>
          </w:tcPr>
          <w:p w14:paraId="44BD35D0"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0.4513</w:t>
            </w:r>
          </w:p>
        </w:tc>
        <w:tc>
          <w:tcPr>
            <w:tcW w:w="1177" w:type="dxa"/>
            <w:vAlign w:val="bottom"/>
          </w:tcPr>
          <w:p w14:paraId="29C653A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0.5004</w:t>
            </w:r>
          </w:p>
        </w:tc>
        <w:tc>
          <w:tcPr>
            <w:tcW w:w="1177" w:type="dxa"/>
            <w:vAlign w:val="bottom"/>
          </w:tcPr>
          <w:p w14:paraId="38847833"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0.3307</w:t>
            </w:r>
          </w:p>
        </w:tc>
        <w:tc>
          <w:tcPr>
            <w:tcW w:w="1177" w:type="dxa"/>
            <w:vAlign w:val="bottom"/>
          </w:tcPr>
          <w:p w14:paraId="4D041564"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0.3642</w:t>
            </w:r>
          </w:p>
        </w:tc>
        <w:tc>
          <w:tcPr>
            <w:tcW w:w="1177" w:type="dxa"/>
            <w:vAlign w:val="bottom"/>
          </w:tcPr>
          <w:p w14:paraId="30B58781"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0.9977</w:t>
            </w:r>
          </w:p>
        </w:tc>
        <w:tc>
          <w:tcPr>
            <w:tcW w:w="1178" w:type="dxa"/>
            <w:vAlign w:val="bottom"/>
          </w:tcPr>
          <w:p w14:paraId="3F1C221A"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0.9975</w:t>
            </w:r>
          </w:p>
        </w:tc>
        <w:tc>
          <w:tcPr>
            <w:tcW w:w="1178" w:type="dxa"/>
            <w:vAlign w:val="bottom"/>
          </w:tcPr>
          <w:p w14:paraId="355508CD" w14:textId="77777777" w:rsidR="00227441" w:rsidRPr="004564B1" w:rsidRDefault="00227441" w:rsidP="00260BC6">
            <w:pPr>
              <w:spacing w:line="360" w:lineRule="auto"/>
              <w:jc w:val="both"/>
              <w:rPr>
                <w:rFonts w:ascii="Times New Roman" w:hAnsi="Times New Roman" w:cs="Times New Roman"/>
                <w:sz w:val="24"/>
                <w:szCs w:val="24"/>
              </w:rPr>
            </w:pPr>
            <w:r w:rsidRPr="004564B1">
              <w:rPr>
                <w:rFonts w:ascii="Times New Roman" w:hAnsi="Times New Roman" w:cs="Times New Roman"/>
                <w:color w:val="000000"/>
                <w:sz w:val="24"/>
                <w:szCs w:val="24"/>
              </w:rPr>
              <w:t>0.9994</w:t>
            </w:r>
          </w:p>
        </w:tc>
        <w:tc>
          <w:tcPr>
            <w:tcW w:w="1178" w:type="dxa"/>
          </w:tcPr>
          <w:p w14:paraId="1A3F73A5" w14:textId="77777777" w:rsidR="00227441" w:rsidRPr="004564B1" w:rsidRDefault="00227441" w:rsidP="00260BC6">
            <w:pPr>
              <w:spacing w:line="360" w:lineRule="auto"/>
              <w:jc w:val="both"/>
              <w:rPr>
                <w:rFonts w:ascii="Times New Roman" w:hAnsi="Times New Roman" w:cs="Times New Roman"/>
                <w:sz w:val="24"/>
                <w:szCs w:val="24"/>
              </w:rPr>
            </w:pPr>
            <w:r w:rsidRPr="0050497D">
              <w:rPr>
                <w:rFonts w:ascii="Times New Roman" w:hAnsi="Times New Roman" w:cs="Times New Roman"/>
                <w:sz w:val="24"/>
                <w:szCs w:val="24"/>
              </w:rPr>
              <w:t>0.9994</w:t>
            </w:r>
          </w:p>
        </w:tc>
      </w:tr>
    </w:tbl>
    <w:p w14:paraId="4A2DD56B" w14:textId="77777777" w:rsidR="00227441" w:rsidRDefault="00227441" w:rsidP="00227441">
      <w:pPr>
        <w:spacing w:line="240" w:lineRule="auto"/>
        <w:jc w:val="both"/>
        <w:rPr>
          <w:rFonts w:ascii="Times New Roman" w:hAnsi="Times New Roman" w:cs="Times New Roman"/>
          <w:sz w:val="24"/>
          <w:szCs w:val="24"/>
        </w:rPr>
      </w:pPr>
    </w:p>
    <w:p w14:paraId="5B613D1D" w14:textId="77777777" w:rsidR="00227441" w:rsidRDefault="00227441" w:rsidP="002274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4.19 shows that AS1-AS6 starts with the same validation accuracy of </w:t>
      </w:r>
      <w:r w:rsidRPr="003F61AB">
        <w:rPr>
          <w:rFonts w:ascii="Times New Roman" w:hAnsi="Times New Roman" w:cs="Times New Roman"/>
          <w:sz w:val="24"/>
          <w:szCs w:val="24"/>
        </w:rPr>
        <w:t>0.0111</w:t>
      </w:r>
      <w:r>
        <w:rPr>
          <w:rFonts w:ascii="Times New Roman" w:hAnsi="Times New Roman" w:cs="Times New Roman"/>
          <w:sz w:val="24"/>
          <w:szCs w:val="24"/>
        </w:rPr>
        <w:t xml:space="preserve">(Table 4.27) at epoch 1. AS7, AS8, and AS9 start with validation accuracy values of </w:t>
      </w:r>
      <w:r w:rsidRPr="00F27C80">
        <w:rPr>
          <w:rFonts w:ascii="Times New Roman" w:hAnsi="Times New Roman" w:cs="Times New Roman"/>
          <w:sz w:val="24"/>
          <w:szCs w:val="24"/>
        </w:rPr>
        <w:t>0.0547</w:t>
      </w:r>
      <w:r>
        <w:rPr>
          <w:rFonts w:ascii="Times New Roman" w:hAnsi="Times New Roman" w:cs="Times New Roman"/>
          <w:sz w:val="24"/>
          <w:szCs w:val="24"/>
        </w:rPr>
        <w:t xml:space="preserve">, </w:t>
      </w:r>
      <w:r w:rsidRPr="00F27C80">
        <w:rPr>
          <w:rFonts w:ascii="Times New Roman" w:hAnsi="Times New Roman" w:cs="Times New Roman"/>
          <w:sz w:val="24"/>
          <w:szCs w:val="24"/>
        </w:rPr>
        <w:t>0.0407</w:t>
      </w:r>
      <w:r>
        <w:rPr>
          <w:rFonts w:ascii="Times New Roman" w:hAnsi="Times New Roman" w:cs="Times New Roman"/>
          <w:sz w:val="24"/>
          <w:szCs w:val="24"/>
        </w:rPr>
        <w:t xml:space="preserve">, and </w:t>
      </w:r>
      <w:r w:rsidRPr="00F27C80">
        <w:rPr>
          <w:rFonts w:ascii="Times New Roman" w:hAnsi="Times New Roman" w:cs="Times New Roman"/>
          <w:sz w:val="24"/>
          <w:szCs w:val="24"/>
        </w:rPr>
        <w:t>0.0824</w:t>
      </w:r>
      <w:r>
        <w:rPr>
          <w:rFonts w:ascii="Times New Roman" w:hAnsi="Times New Roman" w:cs="Times New Roman"/>
          <w:sz w:val="24"/>
          <w:szCs w:val="24"/>
        </w:rPr>
        <w:t xml:space="preserve"> respectively, which are higher than AS1 to AS6 due to the configuration settings. </w:t>
      </w:r>
      <w:r w:rsidRPr="00567EB1">
        <w:rPr>
          <w:rFonts w:ascii="Times New Roman" w:hAnsi="Times New Roman" w:cs="Times New Roman"/>
          <w:sz w:val="24"/>
          <w:szCs w:val="24"/>
        </w:rPr>
        <w:t>The graph comparing validation accuracies for AS1 through AS9 shows distinct learning behaviors across epochs. The baseline AS1 improves gradually and steadily, reaching about 0.57 by epoch 26, reflecting balanced optimization and generalization. In contrast, AS2 begins modestly but collapses after epoch 20, indicating instability. AS3 and AS4 rise progressively to around 0.45–0.50, while AS5 and AS6 plateau lower at roughly 0.33 – 0.36, both underperforming relative to the baseline. AS7 and AS8 climb sharply to near</w:t>
      </w:r>
      <w:r w:rsidRPr="00567EB1">
        <w:rPr>
          <w:rFonts w:ascii="Times New Roman" w:hAnsi="Times New Roman" w:cs="Times New Roman"/>
          <w:sz w:val="24"/>
          <w:szCs w:val="24"/>
        </w:rPr>
        <w:noBreakHyphen/>
        <w:t>perfect accuracy by epoch 21, sustaining it but clearly over</w:t>
      </w:r>
      <w:r w:rsidRPr="00567EB1">
        <w:rPr>
          <w:rFonts w:ascii="Times New Roman" w:hAnsi="Times New Roman" w:cs="Times New Roman"/>
          <w:sz w:val="24"/>
          <w:szCs w:val="24"/>
        </w:rPr>
        <w:noBreakHyphen/>
        <w:t>fitting, and AS9</w:t>
      </w:r>
      <w:r>
        <w:rPr>
          <w:rFonts w:ascii="Times New Roman" w:hAnsi="Times New Roman" w:cs="Times New Roman"/>
          <w:sz w:val="24"/>
          <w:szCs w:val="24"/>
        </w:rPr>
        <w:t>, and A10</w:t>
      </w:r>
      <w:r w:rsidRPr="00567EB1">
        <w:rPr>
          <w:rFonts w:ascii="Times New Roman" w:hAnsi="Times New Roman" w:cs="Times New Roman"/>
          <w:sz w:val="24"/>
          <w:szCs w:val="24"/>
        </w:rPr>
        <w:t xml:space="preserve"> surpasses all others by reaching ≈1.0 accuracy as early as epoch 10</w:t>
      </w:r>
      <w:r>
        <w:rPr>
          <w:rFonts w:ascii="Times New Roman" w:hAnsi="Times New Roman" w:cs="Times New Roman"/>
          <w:sz w:val="24"/>
          <w:szCs w:val="24"/>
        </w:rPr>
        <w:t xml:space="preserve"> </w:t>
      </w:r>
      <w:r w:rsidRPr="00567EB1">
        <w:rPr>
          <w:rFonts w:ascii="Times New Roman" w:hAnsi="Times New Roman" w:cs="Times New Roman"/>
          <w:sz w:val="24"/>
          <w:szCs w:val="24"/>
        </w:rPr>
        <w:t>maintaining it throughout, which suggests extreme memorization rather than robust generalization.</w:t>
      </w:r>
      <w:r>
        <w:rPr>
          <w:rFonts w:ascii="Times New Roman" w:hAnsi="Times New Roman" w:cs="Times New Roman"/>
          <w:sz w:val="24"/>
          <w:szCs w:val="24"/>
        </w:rPr>
        <w:t xml:space="preserve"> The figure also shows that A9 performs better than A10 at earlier epoch showing that removal of convolutional layer has a reduction effect in training performances.</w:t>
      </w:r>
      <w:r w:rsidRPr="00567EB1">
        <w:rPr>
          <w:rFonts w:ascii="Times New Roman" w:hAnsi="Times New Roman" w:cs="Times New Roman"/>
          <w:sz w:val="24"/>
          <w:szCs w:val="24"/>
        </w:rPr>
        <w:t xml:space="preserve"> Overall, the graph highlights a trade</w:t>
      </w:r>
      <w:r w:rsidRPr="00567EB1">
        <w:rPr>
          <w:rFonts w:ascii="Times New Roman" w:hAnsi="Times New Roman" w:cs="Times New Roman"/>
          <w:sz w:val="24"/>
          <w:szCs w:val="24"/>
        </w:rPr>
        <w:noBreakHyphen/>
        <w:t xml:space="preserve">off: while attention mechanisms and GRU synthesizers accelerate </w:t>
      </w:r>
      <w:r w:rsidRPr="00567EB1">
        <w:rPr>
          <w:rFonts w:ascii="Times New Roman" w:hAnsi="Times New Roman" w:cs="Times New Roman"/>
          <w:sz w:val="24"/>
          <w:szCs w:val="24"/>
        </w:rPr>
        <w:lastRenderedPageBreak/>
        <w:t>convergence and yield high apparent accuracy, the baseline AS1 remains the most reliable configuration for stable and generalizable performance.</w:t>
      </w:r>
      <w:r>
        <w:rPr>
          <w:rFonts w:ascii="Times New Roman" w:hAnsi="Times New Roman" w:cs="Times New Roman"/>
          <w:sz w:val="24"/>
          <w:szCs w:val="24"/>
        </w:rPr>
        <w:t xml:space="preserve">   </w:t>
      </w:r>
    </w:p>
    <w:p w14:paraId="3C727A2C" w14:textId="77777777" w:rsidR="00227441" w:rsidRDefault="00227441" w:rsidP="007B601A">
      <w:pPr>
        <w:spacing w:line="360" w:lineRule="auto"/>
        <w:jc w:val="center"/>
        <w:rPr>
          <w:rFonts w:ascii="Times New Roman" w:hAnsi="Times New Roman" w:cs="Times New Roman"/>
          <w:sz w:val="24"/>
          <w:szCs w:val="24"/>
        </w:rPr>
      </w:pPr>
      <w:r>
        <w:rPr>
          <w:noProof/>
        </w:rPr>
        <w:drawing>
          <wp:inline distT="0" distB="0" distL="0" distR="0" wp14:anchorId="7904A0A4" wp14:editId="4193BD5F">
            <wp:extent cx="5943600" cy="3566160"/>
            <wp:effectExtent l="0" t="0" r="0" b="0"/>
            <wp:docPr id="9692909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90913" name=""/>
                    <pic:cNvPicPr/>
                  </pic:nvPicPr>
                  <pic:blipFill>
                    <a:blip r:embed="rId76">
                      <a:extLst>
                        <a:ext uri="{96DAC541-7B7A-43D3-8B79-37D633B846F1}">
                          <asvg:svgBlip xmlns:asvg="http://schemas.microsoft.com/office/drawing/2016/SVG/main" r:embed="rId77"/>
                        </a:ext>
                      </a:extLst>
                    </a:blip>
                    <a:stretch>
                      <a:fillRect/>
                    </a:stretch>
                  </pic:blipFill>
                  <pic:spPr>
                    <a:xfrm>
                      <a:off x="0" y="0"/>
                      <a:ext cx="5943600" cy="3566160"/>
                    </a:xfrm>
                    <a:prstGeom prst="rect">
                      <a:avLst/>
                    </a:prstGeom>
                  </pic:spPr>
                </pic:pic>
              </a:graphicData>
            </a:graphic>
          </wp:inline>
        </w:drawing>
      </w:r>
    </w:p>
    <w:p w14:paraId="0EC5AE66" w14:textId="77777777" w:rsidR="00227441" w:rsidRPr="007B601A" w:rsidRDefault="00227441" w:rsidP="007B601A">
      <w:pPr>
        <w:pStyle w:val="Caption"/>
        <w:jc w:val="center"/>
        <w:rPr>
          <w:rFonts w:ascii="Times New Roman" w:hAnsi="Times New Roman" w:cs="Times New Roman"/>
          <w:i w:val="0"/>
          <w:iCs w:val="0"/>
          <w:color w:val="auto"/>
          <w:sz w:val="24"/>
          <w:szCs w:val="24"/>
        </w:rPr>
      </w:pPr>
      <w:bookmarkStart w:id="408" w:name="_Toc239756575"/>
      <w:r w:rsidRPr="007B601A">
        <w:rPr>
          <w:rFonts w:ascii="Times New Roman" w:hAnsi="Times New Roman" w:cs="Times New Roman"/>
          <w:b/>
          <w:bCs/>
          <w:i w:val="0"/>
          <w:iCs w:val="0"/>
          <w:color w:val="auto"/>
          <w:sz w:val="24"/>
          <w:szCs w:val="24"/>
        </w:rPr>
        <w:t xml:space="preserve">Figure </w:t>
      </w:r>
      <w:r w:rsidRPr="007B601A">
        <w:rPr>
          <w:rFonts w:ascii="Times New Roman" w:hAnsi="Times New Roman" w:cs="Times New Roman"/>
          <w:b/>
          <w:bCs/>
          <w:i w:val="0"/>
          <w:iCs w:val="0"/>
          <w:color w:val="auto"/>
          <w:sz w:val="24"/>
          <w:szCs w:val="24"/>
        </w:rPr>
        <w:fldChar w:fldCharType="begin"/>
      </w:r>
      <w:r w:rsidRPr="007B601A">
        <w:rPr>
          <w:rFonts w:ascii="Times New Roman" w:hAnsi="Times New Roman" w:cs="Times New Roman"/>
          <w:b/>
          <w:bCs/>
          <w:i w:val="0"/>
          <w:iCs w:val="0"/>
          <w:color w:val="auto"/>
          <w:sz w:val="24"/>
          <w:szCs w:val="24"/>
        </w:rPr>
        <w:instrText xml:space="preserve"> STYLEREF 1 \s </w:instrText>
      </w:r>
      <w:r w:rsidRPr="007B601A">
        <w:rPr>
          <w:rFonts w:ascii="Times New Roman" w:hAnsi="Times New Roman" w:cs="Times New Roman"/>
          <w:b/>
          <w:bCs/>
          <w:i w:val="0"/>
          <w:iCs w:val="0"/>
          <w:color w:val="auto"/>
          <w:sz w:val="24"/>
          <w:szCs w:val="24"/>
        </w:rPr>
        <w:fldChar w:fldCharType="separate"/>
      </w:r>
      <w:r w:rsidRPr="007B601A">
        <w:rPr>
          <w:rFonts w:ascii="Times New Roman" w:hAnsi="Times New Roman" w:cs="Times New Roman"/>
          <w:b/>
          <w:bCs/>
          <w:i w:val="0"/>
          <w:iCs w:val="0"/>
          <w:noProof/>
          <w:color w:val="auto"/>
          <w:sz w:val="24"/>
          <w:szCs w:val="24"/>
        </w:rPr>
        <w:t>4</w:t>
      </w:r>
      <w:r w:rsidRPr="007B601A">
        <w:rPr>
          <w:rFonts w:ascii="Times New Roman" w:hAnsi="Times New Roman" w:cs="Times New Roman"/>
          <w:b/>
          <w:bCs/>
          <w:i w:val="0"/>
          <w:iCs w:val="0"/>
          <w:color w:val="auto"/>
          <w:sz w:val="24"/>
          <w:szCs w:val="24"/>
        </w:rPr>
        <w:fldChar w:fldCharType="end"/>
      </w:r>
      <w:r w:rsidRPr="007B601A">
        <w:rPr>
          <w:rFonts w:ascii="Times New Roman" w:hAnsi="Times New Roman" w:cs="Times New Roman"/>
          <w:b/>
          <w:bCs/>
          <w:i w:val="0"/>
          <w:iCs w:val="0"/>
          <w:color w:val="auto"/>
          <w:sz w:val="24"/>
          <w:szCs w:val="24"/>
        </w:rPr>
        <w:t>.</w:t>
      </w:r>
      <w:r w:rsidRPr="007B601A">
        <w:rPr>
          <w:rFonts w:ascii="Times New Roman" w:hAnsi="Times New Roman" w:cs="Times New Roman"/>
          <w:b/>
          <w:bCs/>
          <w:i w:val="0"/>
          <w:iCs w:val="0"/>
          <w:color w:val="auto"/>
          <w:sz w:val="24"/>
          <w:szCs w:val="24"/>
        </w:rPr>
        <w:fldChar w:fldCharType="begin"/>
      </w:r>
      <w:r w:rsidRPr="007B601A">
        <w:rPr>
          <w:rFonts w:ascii="Times New Roman" w:hAnsi="Times New Roman" w:cs="Times New Roman"/>
          <w:b/>
          <w:bCs/>
          <w:i w:val="0"/>
          <w:iCs w:val="0"/>
          <w:color w:val="auto"/>
          <w:sz w:val="24"/>
          <w:szCs w:val="24"/>
        </w:rPr>
        <w:instrText xml:space="preserve"> SEQ Figure \* ARABIC \s 1 </w:instrText>
      </w:r>
      <w:r w:rsidRPr="007B601A">
        <w:rPr>
          <w:rFonts w:ascii="Times New Roman" w:hAnsi="Times New Roman" w:cs="Times New Roman"/>
          <w:b/>
          <w:bCs/>
          <w:i w:val="0"/>
          <w:iCs w:val="0"/>
          <w:color w:val="auto"/>
          <w:sz w:val="24"/>
          <w:szCs w:val="24"/>
        </w:rPr>
        <w:fldChar w:fldCharType="separate"/>
      </w:r>
      <w:r w:rsidRPr="007B601A">
        <w:rPr>
          <w:rFonts w:ascii="Times New Roman" w:hAnsi="Times New Roman" w:cs="Times New Roman"/>
          <w:b/>
          <w:bCs/>
          <w:i w:val="0"/>
          <w:iCs w:val="0"/>
          <w:noProof/>
          <w:color w:val="auto"/>
          <w:sz w:val="24"/>
          <w:szCs w:val="24"/>
        </w:rPr>
        <w:t>19</w:t>
      </w:r>
      <w:r w:rsidRPr="007B601A">
        <w:rPr>
          <w:rFonts w:ascii="Times New Roman" w:hAnsi="Times New Roman" w:cs="Times New Roman"/>
          <w:b/>
          <w:bCs/>
          <w:i w:val="0"/>
          <w:iCs w:val="0"/>
          <w:color w:val="auto"/>
          <w:sz w:val="24"/>
          <w:szCs w:val="24"/>
        </w:rPr>
        <w:fldChar w:fldCharType="end"/>
      </w:r>
      <w:r w:rsidRPr="007B601A">
        <w:rPr>
          <w:rFonts w:ascii="Times New Roman" w:hAnsi="Times New Roman" w:cs="Times New Roman"/>
          <w:b/>
          <w:bCs/>
          <w:i w:val="0"/>
          <w:iCs w:val="0"/>
          <w:color w:val="auto"/>
          <w:sz w:val="24"/>
          <w:szCs w:val="24"/>
        </w:rPr>
        <w:t>:</w:t>
      </w:r>
      <w:r w:rsidRPr="007B601A">
        <w:rPr>
          <w:rFonts w:ascii="Times New Roman" w:hAnsi="Times New Roman" w:cs="Times New Roman"/>
          <w:i w:val="0"/>
          <w:iCs w:val="0"/>
          <w:color w:val="auto"/>
          <w:sz w:val="24"/>
          <w:szCs w:val="24"/>
        </w:rPr>
        <w:t xml:space="preserve"> Validation Accuracy Plot of All GRU Based Phoneme Decoder U2UT Model</w:t>
      </w:r>
      <w:bookmarkEnd w:id="408"/>
    </w:p>
    <w:p w14:paraId="50C02C50" w14:textId="77777777" w:rsidR="00227441" w:rsidRDefault="00227441" w:rsidP="00227441">
      <w:pPr>
        <w:pStyle w:val="Heading3"/>
        <w:spacing w:line="360" w:lineRule="auto"/>
        <w:jc w:val="both"/>
        <w:rPr>
          <w:rFonts w:ascii="Times New Roman" w:hAnsi="Times New Roman" w:cs="Times New Roman"/>
          <w:b/>
          <w:bCs/>
          <w:color w:val="auto"/>
        </w:rPr>
      </w:pPr>
      <w:bookmarkStart w:id="409" w:name="_4.4.5.1_Comparison_LSTM"/>
      <w:bookmarkStart w:id="410" w:name="_Toc241503248"/>
      <w:bookmarkEnd w:id="409"/>
      <w:r w:rsidRPr="006A3492">
        <w:rPr>
          <w:rFonts w:ascii="Times New Roman" w:hAnsi="Times New Roman" w:cs="Times New Roman"/>
          <w:b/>
          <w:bCs/>
          <w:color w:val="auto"/>
        </w:rPr>
        <w:t>4.4.</w:t>
      </w:r>
      <w:r>
        <w:rPr>
          <w:rFonts w:ascii="Times New Roman" w:hAnsi="Times New Roman" w:cs="Times New Roman"/>
          <w:b/>
          <w:bCs/>
          <w:color w:val="auto"/>
        </w:rPr>
        <w:t>5</w:t>
      </w:r>
      <w:r w:rsidRPr="006A3492">
        <w:rPr>
          <w:rFonts w:ascii="Times New Roman" w:hAnsi="Times New Roman" w:cs="Times New Roman"/>
          <w:b/>
          <w:bCs/>
          <w:color w:val="auto"/>
        </w:rPr>
        <w:t>.1 Comparison</w:t>
      </w:r>
      <w:r>
        <w:rPr>
          <w:rFonts w:ascii="Times New Roman" w:hAnsi="Times New Roman" w:cs="Times New Roman"/>
          <w:b/>
          <w:bCs/>
          <w:color w:val="auto"/>
        </w:rPr>
        <w:t xml:space="preserve"> LSTM Based Phoneme Decoder with GRU Based Phoneme Decoder</w:t>
      </w:r>
      <w:bookmarkEnd w:id="410"/>
      <w:r w:rsidRPr="006A3492">
        <w:rPr>
          <w:rFonts w:ascii="Times New Roman" w:hAnsi="Times New Roman" w:cs="Times New Roman"/>
          <w:b/>
          <w:bCs/>
          <w:color w:val="auto"/>
        </w:rPr>
        <w:t xml:space="preserve"> </w:t>
      </w:r>
    </w:p>
    <w:p w14:paraId="7770C7CF" w14:textId="226B7C11" w:rsidR="00227441" w:rsidRDefault="00227441" w:rsidP="00227441">
      <w:pPr>
        <w:spacing w:line="360" w:lineRule="auto"/>
        <w:jc w:val="both"/>
        <w:rPr>
          <w:rFonts w:ascii="Times New Roman" w:hAnsi="Times New Roman" w:cs="Times New Roman"/>
          <w:sz w:val="24"/>
          <w:szCs w:val="24"/>
        </w:rPr>
      </w:pPr>
      <w:r w:rsidRPr="002F7CC9">
        <w:rPr>
          <w:rFonts w:ascii="Times New Roman" w:hAnsi="Times New Roman" w:cs="Times New Roman"/>
          <w:sz w:val="24"/>
          <w:szCs w:val="24"/>
        </w:rPr>
        <w:t>Using a 1000/250 parallel English–Yoruba split, the GRU‑based decoder</w:t>
      </w:r>
      <w:r w:rsidR="003B0BBE">
        <w:rPr>
          <w:rFonts w:ascii="Times New Roman" w:hAnsi="Times New Roman" w:cs="Times New Roman"/>
          <w:sz w:val="24"/>
          <w:szCs w:val="24"/>
        </w:rPr>
        <w:t xml:space="preserve"> (AS1)</w:t>
      </w:r>
      <w:r w:rsidRPr="002F7CC9">
        <w:rPr>
          <w:rFonts w:ascii="Times New Roman" w:hAnsi="Times New Roman" w:cs="Times New Roman"/>
          <w:sz w:val="24"/>
          <w:szCs w:val="24"/>
        </w:rPr>
        <w:t xml:space="preserve"> consistently outperformed the LSTM baseline</w:t>
      </w:r>
      <w:r w:rsidR="00C80722">
        <w:rPr>
          <w:rFonts w:ascii="Times New Roman" w:hAnsi="Times New Roman" w:cs="Times New Roman"/>
          <w:sz w:val="24"/>
          <w:szCs w:val="24"/>
        </w:rPr>
        <w:t xml:space="preserve"> (Ablation study in Part A)</w:t>
      </w:r>
      <w:r w:rsidRPr="002F7CC9">
        <w:rPr>
          <w:rFonts w:ascii="Times New Roman" w:hAnsi="Times New Roman" w:cs="Times New Roman"/>
          <w:sz w:val="24"/>
          <w:szCs w:val="24"/>
        </w:rPr>
        <w:t xml:space="preserve"> across all metrics</w:t>
      </w:r>
      <w:r>
        <w:rPr>
          <w:rFonts w:ascii="Times New Roman" w:hAnsi="Times New Roman" w:cs="Times New Roman"/>
          <w:sz w:val="24"/>
          <w:szCs w:val="24"/>
        </w:rPr>
        <w:t xml:space="preserve"> (Tables 4.19 to 4.22 column 2, and Tables 4.24 to 4.27 column 2)</w:t>
      </w:r>
      <w:r w:rsidRPr="002F7CC9">
        <w:rPr>
          <w:rFonts w:ascii="Times New Roman" w:hAnsi="Times New Roman" w:cs="Times New Roman"/>
          <w:sz w:val="24"/>
          <w:szCs w:val="24"/>
        </w:rPr>
        <w:t xml:space="preserve">. Training accuracy improved by 186%, and validation accuracy rose by 322%, reaching 0.57 compared to 0.13 for LSTM. Loss values also decreased more rapidly with GRU, confirming faster convergence and better generalization. </w:t>
      </w:r>
      <w:r>
        <w:rPr>
          <w:rFonts w:ascii="Times New Roman" w:hAnsi="Times New Roman" w:cs="Times New Roman"/>
          <w:sz w:val="24"/>
          <w:szCs w:val="24"/>
        </w:rPr>
        <w:t xml:space="preserve">Figures 4.20 and 4.21 show both decoders have same metric values at epoch 1 and a widening gap exist between them till epoch 26 when training was terminated. </w:t>
      </w:r>
      <w:r w:rsidRPr="002F7CC9">
        <w:rPr>
          <w:rFonts w:ascii="Times New Roman" w:hAnsi="Times New Roman" w:cs="Times New Roman"/>
          <w:sz w:val="24"/>
          <w:szCs w:val="24"/>
        </w:rPr>
        <w:t xml:space="preserve">Qualitatively, GRU‑generated Yoruba sequences fed into the HiFi‑GAN vocoder produced intelligible speech that aligned closely with the original texts. Prior research supports these findings, showing that GRUs often outperform LSTMs in speech recognition tasks because they use a simpler gating mechanism, reduce parameter overhead, and mitigate vanishing gradient issues more effectively (IEEE, 2023; Wang et al., 2023). This efficiency allows GRUs to capture temporal dependencies with less computational </w:t>
      </w:r>
      <w:r w:rsidRPr="002F7CC9">
        <w:rPr>
          <w:rFonts w:ascii="Times New Roman" w:hAnsi="Times New Roman" w:cs="Times New Roman"/>
          <w:sz w:val="24"/>
          <w:szCs w:val="24"/>
        </w:rPr>
        <w:lastRenderedPageBreak/>
        <w:t>complexity, making them particularly well‑suited for phoneme decoding in low‑resource settings such as Yoruba. Overall, GRU offers clear advantages in both efficiency and accuracy for sequence‑to‑sequence speech translation.</w:t>
      </w:r>
      <w:r w:rsidR="009A003D">
        <w:rPr>
          <w:rFonts w:ascii="Times New Roman" w:hAnsi="Times New Roman" w:cs="Times New Roman"/>
          <w:sz w:val="24"/>
          <w:szCs w:val="24"/>
        </w:rPr>
        <w:t xml:space="preserve"> The outcome of th</w:t>
      </w:r>
      <w:r w:rsidR="00E44CB5">
        <w:rPr>
          <w:rFonts w:ascii="Times New Roman" w:hAnsi="Times New Roman" w:cs="Times New Roman"/>
          <w:sz w:val="24"/>
          <w:szCs w:val="24"/>
        </w:rPr>
        <w:t>is</w:t>
      </w:r>
      <w:r w:rsidR="009A003D">
        <w:rPr>
          <w:rFonts w:ascii="Times New Roman" w:hAnsi="Times New Roman" w:cs="Times New Roman"/>
          <w:sz w:val="24"/>
          <w:szCs w:val="24"/>
        </w:rPr>
        <w:t xml:space="preserve"> ablation study gave rise to </w:t>
      </w:r>
      <w:r w:rsidR="00571CE7">
        <w:rPr>
          <w:rFonts w:ascii="Times New Roman" w:hAnsi="Times New Roman" w:cs="Times New Roman"/>
          <w:sz w:val="24"/>
          <w:szCs w:val="24"/>
        </w:rPr>
        <w:t xml:space="preserve">the </w:t>
      </w:r>
      <w:r w:rsidR="009A003D">
        <w:rPr>
          <w:rFonts w:ascii="Times New Roman" w:hAnsi="Times New Roman" w:cs="Times New Roman"/>
          <w:sz w:val="24"/>
          <w:szCs w:val="24"/>
        </w:rPr>
        <w:t>utilisation of U2UT model with GRU based phoneme decoder (AS1) as the next baseline</w:t>
      </w:r>
      <w:r w:rsidR="00AA1731">
        <w:rPr>
          <w:rFonts w:ascii="Times New Roman" w:hAnsi="Times New Roman" w:cs="Times New Roman"/>
          <w:sz w:val="24"/>
          <w:szCs w:val="24"/>
        </w:rPr>
        <w:t xml:space="preserve">, </w:t>
      </w:r>
      <w:r w:rsidR="009A003D">
        <w:rPr>
          <w:rFonts w:ascii="Times New Roman" w:hAnsi="Times New Roman" w:cs="Times New Roman"/>
          <w:sz w:val="24"/>
          <w:szCs w:val="24"/>
        </w:rPr>
        <w:t xml:space="preserve">which succeeding experiments, AS2-AS10, were compared with. </w:t>
      </w:r>
    </w:p>
    <w:p w14:paraId="3CAE4CBB" w14:textId="77777777" w:rsidR="00227441" w:rsidRDefault="00227441" w:rsidP="007B601A">
      <w:pPr>
        <w:spacing w:line="360" w:lineRule="auto"/>
        <w:jc w:val="center"/>
        <w:rPr>
          <w:rFonts w:ascii="Times New Roman" w:hAnsi="Times New Roman" w:cs="Times New Roman"/>
          <w:sz w:val="24"/>
          <w:szCs w:val="24"/>
        </w:rPr>
      </w:pPr>
      <w:r>
        <w:rPr>
          <w:noProof/>
        </w:rPr>
        <w:drawing>
          <wp:inline distT="0" distB="0" distL="0" distR="0" wp14:anchorId="5BD4C0D9" wp14:editId="0BF72EC9">
            <wp:extent cx="5943600" cy="2476500"/>
            <wp:effectExtent l="0" t="0" r="0" b="0"/>
            <wp:docPr id="6141493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49312" name=""/>
                    <pic:cNvPicPr/>
                  </pic:nvPicPr>
                  <pic:blipFill>
                    <a:blip r:embed="rId78">
                      <a:extLst>
                        <a:ext uri="{96DAC541-7B7A-43D3-8B79-37D633B846F1}">
                          <asvg:svgBlip xmlns:asvg="http://schemas.microsoft.com/office/drawing/2016/SVG/main" r:embed="rId79"/>
                        </a:ext>
                      </a:extLst>
                    </a:blip>
                    <a:stretch>
                      <a:fillRect/>
                    </a:stretch>
                  </pic:blipFill>
                  <pic:spPr>
                    <a:xfrm>
                      <a:off x="0" y="0"/>
                      <a:ext cx="5943600" cy="2476500"/>
                    </a:xfrm>
                    <a:prstGeom prst="rect">
                      <a:avLst/>
                    </a:prstGeom>
                  </pic:spPr>
                </pic:pic>
              </a:graphicData>
            </a:graphic>
          </wp:inline>
        </w:drawing>
      </w:r>
    </w:p>
    <w:p w14:paraId="05C27795" w14:textId="0B4FC668" w:rsidR="00227441" w:rsidRPr="007B601A" w:rsidRDefault="00227441" w:rsidP="007B601A">
      <w:pPr>
        <w:pStyle w:val="Caption"/>
        <w:jc w:val="center"/>
        <w:rPr>
          <w:rFonts w:ascii="Times New Roman" w:hAnsi="Times New Roman" w:cs="Times New Roman"/>
          <w:i w:val="0"/>
          <w:iCs w:val="0"/>
          <w:color w:val="auto"/>
          <w:sz w:val="24"/>
          <w:szCs w:val="24"/>
        </w:rPr>
      </w:pPr>
      <w:bookmarkStart w:id="411" w:name="_Toc239756576"/>
      <w:r w:rsidRPr="007B601A">
        <w:rPr>
          <w:rFonts w:ascii="Times New Roman" w:hAnsi="Times New Roman" w:cs="Times New Roman"/>
          <w:b/>
          <w:bCs/>
          <w:i w:val="0"/>
          <w:iCs w:val="0"/>
          <w:color w:val="auto"/>
          <w:sz w:val="24"/>
          <w:szCs w:val="24"/>
        </w:rPr>
        <w:t xml:space="preserve">Figure </w:t>
      </w:r>
      <w:r w:rsidRPr="007B601A">
        <w:rPr>
          <w:rFonts w:ascii="Times New Roman" w:hAnsi="Times New Roman" w:cs="Times New Roman"/>
          <w:b/>
          <w:bCs/>
          <w:i w:val="0"/>
          <w:iCs w:val="0"/>
          <w:color w:val="auto"/>
          <w:sz w:val="24"/>
          <w:szCs w:val="24"/>
        </w:rPr>
        <w:fldChar w:fldCharType="begin"/>
      </w:r>
      <w:r w:rsidRPr="007B601A">
        <w:rPr>
          <w:rFonts w:ascii="Times New Roman" w:hAnsi="Times New Roman" w:cs="Times New Roman"/>
          <w:b/>
          <w:bCs/>
          <w:i w:val="0"/>
          <w:iCs w:val="0"/>
          <w:color w:val="auto"/>
          <w:sz w:val="24"/>
          <w:szCs w:val="24"/>
        </w:rPr>
        <w:instrText xml:space="preserve"> STYLEREF 1 \s </w:instrText>
      </w:r>
      <w:r w:rsidRPr="007B601A">
        <w:rPr>
          <w:rFonts w:ascii="Times New Roman" w:hAnsi="Times New Roman" w:cs="Times New Roman"/>
          <w:b/>
          <w:bCs/>
          <w:i w:val="0"/>
          <w:iCs w:val="0"/>
          <w:color w:val="auto"/>
          <w:sz w:val="24"/>
          <w:szCs w:val="24"/>
        </w:rPr>
        <w:fldChar w:fldCharType="separate"/>
      </w:r>
      <w:r w:rsidRPr="007B601A">
        <w:rPr>
          <w:rFonts w:ascii="Times New Roman" w:hAnsi="Times New Roman" w:cs="Times New Roman"/>
          <w:b/>
          <w:bCs/>
          <w:i w:val="0"/>
          <w:iCs w:val="0"/>
          <w:noProof/>
          <w:color w:val="auto"/>
          <w:sz w:val="24"/>
          <w:szCs w:val="24"/>
        </w:rPr>
        <w:t>4</w:t>
      </w:r>
      <w:r w:rsidRPr="007B601A">
        <w:rPr>
          <w:rFonts w:ascii="Times New Roman" w:hAnsi="Times New Roman" w:cs="Times New Roman"/>
          <w:b/>
          <w:bCs/>
          <w:i w:val="0"/>
          <w:iCs w:val="0"/>
          <w:color w:val="auto"/>
          <w:sz w:val="24"/>
          <w:szCs w:val="24"/>
        </w:rPr>
        <w:fldChar w:fldCharType="end"/>
      </w:r>
      <w:r w:rsidRPr="007B601A">
        <w:rPr>
          <w:rFonts w:ascii="Times New Roman" w:hAnsi="Times New Roman" w:cs="Times New Roman"/>
          <w:b/>
          <w:bCs/>
          <w:i w:val="0"/>
          <w:iCs w:val="0"/>
          <w:color w:val="auto"/>
          <w:sz w:val="24"/>
          <w:szCs w:val="24"/>
        </w:rPr>
        <w:t>.</w:t>
      </w:r>
      <w:r w:rsidRPr="007B601A">
        <w:rPr>
          <w:rFonts w:ascii="Times New Roman" w:hAnsi="Times New Roman" w:cs="Times New Roman"/>
          <w:b/>
          <w:bCs/>
          <w:i w:val="0"/>
          <w:iCs w:val="0"/>
          <w:color w:val="auto"/>
          <w:sz w:val="24"/>
          <w:szCs w:val="24"/>
        </w:rPr>
        <w:fldChar w:fldCharType="begin"/>
      </w:r>
      <w:r w:rsidRPr="007B601A">
        <w:rPr>
          <w:rFonts w:ascii="Times New Roman" w:hAnsi="Times New Roman" w:cs="Times New Roman"/>
          <w:b/>
          <w:bCs/>
          <w:i w:val="0"/>
          <w:iCs w:val="0"/>
          <w:color w:val="auto"/>
          <w:sz w:val="24"/>
          <w:szCs w:val="24"/>
        </w:rPr>
        <w:instrText xml:space="preserve"> SEQ Figure \* ARABIC \s 1 </w:instrText>
      </w:r>
      <w:r w:rsidRPr="007B601A">
        <w:rPr>
          <w:rFonts w:ascii="Times New Roman" w:hAnsi="Times New Roman" w:cs="Times New Roman"/>
          <w:b/>
          <w:bCs/>
          <w:i w:val="0"/>
          <w:iCs w:val="0"/>
          <w:color w:val="auto"/>
          <w:sz w:val="24"/>
          <w:szCs w:val="24"/>
        </w:rPr>
        <w:fldChar w:fldCharType="separate"/>
      </w:r>
      <w:r w:rsidRPr="007B601A">
        <w:rPr>
          <w:rFonts w:ascii="Times New Roman" w:hAnsi="Times New Roman" w:cs="Times New Roman"/>
          <w:b/>
          <w:bCs/>
          <w:i w:val="0"/>
          <w:iCs w:val="0"/>
          <w:noProof/>
          <w:color w:val="auto"/>
          <w:sz w:val="24"/>
          <w:szCs w:val="24"/>
        </w:rPr>
        <w:t>20</w:t>
      </w:r>
      <w:r w:rsidRPr="007B601A">
        <w:rPr>
          <w:rFonts w:ascii="Times New Roman" w:hAnsi="Times New Roman" w:cs="Times New Roman"/>
          <w:b/>
          <w:bCs/>
          <w:i w:val="0"/>
          <w:iCs w:val="0"/>
          <w:color w:val="auto"/>
          <w:sz w:val="24"/>
          <w:szCs w:val="24"/>
        </w:rPr>
        <w:fldChar w:fldCharType="end"/>
      </w:r>
      <w:r w:rsidRPr="007B601A">
        <w:rPr>
          <w:rFonts w:ascii="Times New Roman" w:hAnsi="Times New Roman" w:cs="Times New Roman"/>
          <w:b/>
          <w:bCs/>
          <w:i w:val="0"/>
          <w:iCs w:val="0"/>
          <w:color w:val="auto"/>
          <w:sz w:val="24"/>
          <w:szCs w:val="24"/>
        </w:rPr>
        <w:t>:</w:t>
      </w:r>
      <w:r w:rsidR="007B601A">
        <w:rPr>
          <w:rFonts w:ascii="Times New Roman" w:hAnsi="Times New Roman" w:cs="Times New Roman"/>
          <w:i w:val="0"/>
          <w:iCs w:val="0"/>
          <w:color w:val="auto"/>
          <w:sz w:val="24"/>
          <w:szCs w:val="24"/>
        </w:rPr>
        <w:t xml:space="preserve"> </w:t>
      </w:r>
      <w:r w:rsidRPr="007B601A">
        <w:rPr>
          <w:rFonts w:ascii="Times New Roman" w:hAnsi="Times New Roman" w:cs="Times New Roman"/>
          <w:i w:val="0"/>
          <w:iCs w:val="0"/>
          <w:color w:val="auto"/>
          <w:sz w:val="24"/>
          <w:szCs w:val="24"/>
        </w:rPr>
        <w:t>Training Loss and Accuracy of LSTM Versus GRU Based Phoneme Decoder</w:t>
      </w:r>
      <w:bookmarkEnd w:id="411"/>
    </w:p>
    <w:p w14:paraId="107233D9" w14:textId="77777777" w:rsidR="00227441" w:rsidRDefault="00227441" w:rsidP="002D19E6">
      <w:pPr>
        <w:spacing w:line="360" w:lineRule="auto"/>
        <w:jc w:val="center"/>
        <w:rPr>
          <w:rFonts w:ascii="Times New Roman" w:hAnsi="Times New Roman" w:cs="Times New Roman"/>
          <w:sz w:val="24"/>
          <w:szCs w:val="24"/>
        </w:rPr>
      </w:pPr>
      <w:r>
        <w:rPr>
          <w:noProof/>
        </w:rPr>
        <w:drawing>
          <wp:inline distT="0" distB="0" distL="0" distR="0" wp14:anchorId="24CA825A" wp14:editId="07F78C6B">
            <wp:extent cx="5943600" cy="2476500"/>
            <wp:effectExtent l="0" t="0" r="0" b="0"/>
            <wp:docPr id="21301963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96304" name=""/>
                    <pic:cNvPicPr/>
                  </pic:nvPicPr>
                  <pic:blipFill>
                    <a:blip r:embed="rId80">
                      <a:extLst>
                        <a:ext uri="{96DAC541-7B7A-43D3-8B79-37D633B846F1}">
                          <asvg:svgBlip xmlns:asvg="http://schemas.microsoft.com/office/drawing/2016/SVG/main" r:embed="rId81"/>
                        </a:ext>
                      </a:extLst>
                    </a:blip>
                    <a:stretch>
                      <a:fillRect/>
                    </a:stretch>
                  </pic:blipFill>
                  <pic:spPr>
                    <a:xfrm>
                      <a:off x="0" y="0"/>
                      <a:ext cx="5943600" cy="2476500"/>
                    </a:xfrm>
                    <a:prstGeom prst="rect">
                      <a:avLst/>
                    </a:prstGeom>
                  </pic:spPr>
                </pic:pic>
              </a:graphicData>
            </a:graphic>
          </wp:inline>
        </w:drawing>
      </w:r>
    </w:p>
    <w:p w14:paraId="083BBF76" w14:textId="77777777" w:rsidR="00227441" w:rsidRPr="002D19E6" w:rsidRDefault="00227441" w:rsidP="002D19E6">
      <w:pPr>
        <w:pStyle w:val="Caption"/>
        <w:jc w:val="center"/>
        <w:rPr>
          <w:rFonts w:ascii="Times New Roman" w:hAnsi="Times New Roman" w:cs="Times New Roman"/>
          <w:i w:val="0"/>
          <w:iCs w:val="0"/>
          <w:sz w:val="24"/>
          <w:szCs w:val="24"/>
        </w:rPr>
      </w:pPr>
      <w:bookmarkStart w:id="412" w:name="_Toc239756577"/>
      <w:r w:rsidRPr="002D19E6">
        <w:rPr>
          <w:rFonts w:ascii="Times New Roman" w:hAnsi="Times New Roman" w:cs="Times New Roman"/>
          <w:b/>
          <w:bCs/>
          <w:i w:val="0"/>
          <w:iCs w:val="0"/>
          <w:color w:val="auto"/>
          <w:sz w:val="24"/>
          <w:szCs w:val="24"/>
        </w:rPr>
        <w:t xml:space="preserve">Figure </w:t>
      </w:r>
      <w:r w:rsidRPr="002D19E6">
        <w:rPr>
          <w:rFonts w:ascii="Times New Roman" w:hAnsi="Times New Roman" w:cs="Times New Roman"/>
          <w:b/>
          <w:bCs/>
          <w:i w:val="0"/>
          <w:iCs w:val="0"/>
          <w:color w:val="auto"/>
          <w:sz w:val="24"/>
          <w:szCs w:val="24"/>
        </w:rPr>
        <w:fldChar w:fldCharType="begin"/>
      </w:r>
      <w:r w:rsidRPr="002D19E6">
        <w:rPr>
          <w:rFonts w:ascii="Times New Roman" w:hAnsi="Times New Roman" w:cs="Times New Roman"/>
          <w:b/>
          <w:bCs/>
          <w:i w:val="0"/>
          <w:iCs w:val="0"/>
          <w:color w:val="auto"/>
          <w:sz w:val="24"/>
          <w:szCs w:val="24"/>
        </w:rPr>
        <w:instrText xml:space="preserve"> STYLEREF 1 \s </w:instrText>
      </w:r>
      <w:r w:rsidRPr="002D19E6">
        <w:rPr>
          <w:rFonts w:ascii="Times New Roman" w:hAnsi="Times New Roman" w:cs="Times New Roman"/>
          <w:b/>
          <w:bCs/>
          <w:i w:val="0"/>
          <w:iCs w:val="0"/>
          <w:color w:val="auto"/>
          <w:sz w:val="24"/>
          <w:szCs w:val="24"/>
        </w:rPr>
        <w:fldChar w:fldCharType="separate"/>
      </w:r>
      <w:r w:rsidRPr="002D19E6">
        <w:rPr>
          <w:rFonts w:ascii="Times New Roman" w:hAnsi="Times New Roman" w:cs="Times New Roman"/>
          <w:b/>
          <w:bCs/>
          <w:i w:val="0"/>
          <w:iCs w:val="0"/>
          <w:noProof/>
          <w:color w:val="auto"/>
          <w:sz w:val="24"/>
          <w:szCs w:val="24"/>
        </w:rPr>
        <w:t>4</w:t>
      </w:r>
      <w:r w:rsidRPr="002D19E6">
        <w:rPr>
          <w:rFonts w:ascii="Times New Roman" w:hAnsi="Times New Roman" w:cs="Times New Roman"/>
          <w:b/>
          <w:bCs/>
          <w:i w:val="0"/>
          <w:iCs w:val="0"/>
          <w:color w:val="auto"/>
          <w:sz w:val="24"/>
          <w:szCs w:val="24"/>
        </w:rPr>
        <w:fldChar w:fldCharType="end"/>
      </w:r>
      <w:r w:rsidRPr="002D19E6">
        <w:rPr>
          <w:rFonts w:ascii="Times New Roman" w:hAnsi="Times New Roman" w:cs="Times New Roman"/>
          <w:b/>
          <w:bCs/>
          <w:i w:val="0"/>
          <w:iCs w:val="0"/>
          <w:color w:val="auto"/>
          <w:sz w:val="24"/>
          <w:szCs w:val="24"/>
        </w:rPr>
        <w:t>.</w:t>
      </w:r>
      <w:r w:rsidRPr="002D19E6">
        <w:rPr>
          <w:rFonts w:ascii="Times New Roman" w:hAnsi="Times New Roman" w:cs="Times New Roman"/>
          <w:b/>
          <w:bCs/>
          <w:i w:val="0"/>
          <w:iCs w:val="0"/>
          <w:color w:val="auto"/>
          <w:sz w:val="24"/>
          <w:szCs w:val="24"/>
        </w:rPr>
        <w:fldChar w:fldCharType="begin"/>
      </w:r>
      <w:r w:rsidRPr="002D19E6">
        <w:rPr>
          <w:rFonts w:ascii="Times New Roman" w:hAnsi="Times New Roman" w:cs="Times New Roman"/>
          <w:b/>
          <w:bCs/>
          <w:i w:val="0"/>
          <w:iCs w:val="0"/>
          <w:color w:val="auto"/>
          <w:sz w:val="24"/>
          <w:szCs w:val="24"/>
        </w:rPr>
        <w:instrText xml:space="preserve"> SEQ Figure \* ARABIC \s 1 </w:instrText>
      </w:r>
      <w:r w:rsidRPr="002D19E6">
        <w:rPr>
          <w:rFonts w:ascii="Times New Roman" w:hAnsi="Times New Roman" w:cs="Times New Roman"/>
          <w:b/>
          <w:bCs/>
          <w:i w:val="0"/>
          <w:iCs w:val="0"/>
          <w:color w:val="auto"/>
          <w:sz w:val="24"/>
          <w:szCs w:val="24"/>
        </w:rPr>
        <w:fldChar w:fldCharType="separate"/>
      </w:r>
      <w:r w:rsidRPr="002D19E6">
        <w:rPr>
          <w:rFonts w:ascii="Times New Roman" w:hAnsi="Times New Roman" w:cs="Times New Roman"/>
          <w:b/>
          <w:bCs/>
          <w:i w:val="0"/>
          <w:iCs w:val="0"/>
          <w:noProof/>
          <w:color w:val="auto"/>
          <w:sz w:val="24"/>
          <w:szCs w:val="24"/>
        </w:rPr>
        <w:t>21</w:t>
      </w:r>
      <w:r w:rsidRPr="002D19E6">
        <w:rPr>
          <w:rFonts w:ascii="Times New Roman" w:hAnsi="Times New Roman" w:cs="Times New Roman"/>
          <w:b/>
          <w:bCs/>
          <w:i w:val="0"/>
          <w:iCs w:val="0"/>
          <w:color w:val="auto"/>
          <w:sz w:val="24"/>
          <w:szCs w:val="24"/>
        </w:rPr>
        <w:fldChar w:fldCharType="end"/>
      </w:r>
      <w:r w:rsidRPr="002D19E6">
        <w:rPr>
          <w:rFonts w:ascii="Times New Roman" w:hAnsi="Times New Roman" w:cs="Times New Roman"/>
          <w:b/>
          <w:bCs/>
          <w:i w:val="0"/>
          <w:iCs w:val="0"/>
          <w:color w:val="auto"/>
          <w:sz w:val="24"/>
          <w:szCs w:val="24"/>
        </w:rPr>
        <w:t>:</w:t>
      </w:r>
      <w:r w:rsidRPr="002D19E6">
        <w:rPr>
          <w:rFonts w:ascii="Times New Roman" w:hAnsi="Times New Roman" w:cs="Times New Roman"/>
          <w:i w:val="0"/>
          <w:iCs w:val="0"/>
          <w:color w:val="auto"/>
          <w:sz w:val="24"/>
          <w:szCs w:val="24"/>
        </w:rPr>
        <w:t xml:space="preserve"> Validation Loss and Accuracy of LSTM Versus GRU Based Phoneme Decoder</w:t>
      </w:r>
      <w:bookmarkEnd w:id="412"/>
    </w:p>
    <w:p w14:paraId="772CCB1C" w14:textId="77777777" w:rsidR="00227441" w:rsidRPr="005F1C38" w:rsidRDefault="00227441" w:rsidP="00227441">
      <w:pPr>
        <w:pStyle w:val="Heading3"/>
        <w:spacing w:line="360" w:lineRule="auto"/>
        <w:rPr>
          <w:rFonts w:ascii="Times New Roman" w:hAnsi="Times New Roman" w:cs="Times New Roman"/>
          <w:b/>
          <w:bCs/>
          <w:color w:val="auto"/>
        </w:rPr>
      </w:pPr>
      <w:bookmarkStart w:id="413" w:name="_Toc241503249"/>
      <w:r w:rsidRPr="005F1C38">
        <w:rPr>
          <w:rFonts w:ascii="Times New Roman" w:hAnsi="Times New Roman" w:cs="Times New Roman"/>
          <w:b/>
          <w:bCs/>
          <w:color w:val="auto"/>
        </w:rPr>
        <w:t>4.4.</w:t>
      </w:r>
      <w:r>
        <w:rPr>
          <w:rFonts w:ascii="Times New Roman" w:hAnsi="Times New Roman" w:cs="Times New Roman"/>
          <w:b/>
          <w:bCs/>
          <w:color w:val="auto"/>
        </w:rPr>
        <w:t>5</w:t>
      </w:r>
      <w:r w:rsidRPr="005F1C38">
        <w:rPr>
          <w:rFonts w:ascii="Times New Roman" w:hAnsi="Times New Roman" w:cs="Times New Roman"/>
          <w:b/>
          <w:bCs/>
          <w:color w:val="auto"/>
        </w:rPr>
        <w:t>.2 With Joint Head Comparison</w:t>
      </w:r>
      <w:bookmarkEnd w:id="413"/>
    </w:p>
    <w:p w14:paraId="0C78E8B0" w14:textId="77777777" w:rsidR="00227441" w:rsidRPr="00743BAA" w:rsidRDefault="00227441" w:rsidP="00227441">
      <w:pPr>
        <w:spacing w:line="360" w:lineRule="auto"/>
        <w:jc w:val="both"/>
        <w:rPr>
          <w:rFonts w:ascii="Times New Roman" w:hAnsi="Times New Roman" w:cs="Times New Roman"/>
          <w:sz w:val="24"/>
          <w:szCs w:val="24"/>
          <w:lang w:val="en-US"/>
        </w:rPr>
      </w:pPr>
      <w:r w:rsidRPr="00743BAA">
        <w:rPr>
          <w:rFonts w:ascii="Times New Roman" w:hAnsi="Times New Roman" w:cs="Times New Roman"/>
          <w:sz w:val="24"/>
          <w:szCs w:val="24"/>
        </w:rPr>
        <w:t>In the ablation studies of the U2UT model, four joint head configurations were systematically compared: AS1 (h</w:t>
      </w:r>
      <w:r>
        <w:rPr>
          <w:rFonts w:ascii="Times New Roman" w:hAnsi="Times New Roman" w:cs="Times New Roman"/>
          <w:sz w:val="24"/>
          <w:szCs w:val="24"/>
        </w:rPr>
        <w:t xml:space="preserve"> </w:t>
      </w:r>
      <w:r w:rsidRPr="00743BAA">
        <w:rPr>
          <w:rFonts w:ascii="Times New Roman" w:hAnsi="Times New Roman" w:cs="Times New Roman"/>
          <w:sz w:val="24"/>
          <w:szCs w:val="24"/>
        </w:rPr>
        <w:t>=</w:t>
      </w:r>
      <w:r>
        <w:rPr>
          <w:rFonts w:ascii="Times New Roman" w:hAnsi="Times New Roman" w:cs="Times New Roman"/>
          <w:sz w:val="24"/>
          <w:szCs w:val="24"/>
        </w:rPr>
        <w:t xml:space="preserve"> </w:t>
      </w:r>
      <w:r w:rsidRPr="00743BAA">
        <w:rPr>
          <w:rFonts w:ascii="Times New Roman" w:hAnsi="Times New Roman" w:cs="Times New Roman"/>
          <w:sz w:val="24"/>
          <w:szCs w:val="24"/>
        </w:rPr>
        <w:t>4), AS2 (h</w:t>
      </w:r>
      <w:r>
        <w:rPr>
          <w:rFonts w:ascii="Times New Roman" w:hAnsi="Times New Roman" w:cs="Times New Roman"/>
          <w:sz w:val="24"/>
          <w:szCs w:val="24"/>
        </w:rPr>
        <w:t xml:space="preserve"> </w:t>
      </w:r>
      <w:r w:rsidRPr="00743BAA">
        <w:rPr>
          <w:rFonts w:ascii="Times New Roman" w:hAnsi="Times New Roman" w:cs="Times New Roman"/>
          <w:sz w:val="24"/>
          <w:szCs w:val="24"/>
        </w:rPr>
        <w:t>=</w:t>
      </w:r>
      <w:r>
        <w:rPr>
          <w:rFonts w:ascii="Times New Roman" w:hAnsi="Times New Roman" w:cs="Times New Roman"/>
          <w:sz w:val="24"/>
          <w:szCs w:val="24"/>
        </w:rPr>
        <w:t xml:space="preserve"> </w:t>
      </w:r>
      <w:r w:rsidRPr="00743BAA">
        <w:rPr>
          <w:rFonts w:ascii="Times New Roman" w:hAnsi="Times New Roman" w:cs="Times New Roman"/>
          <w:sz w:val="24"/>
          <w:szCs w:val="24"/>
        </w:rPr>
        <w:t>2), AS3 (h</w:t>
      </w:r>
      <w:r>
        <w:rPr>
          <w:rFonts w:ascii="Times New Roman" w:hAnsi="Times New Roman" w:cs="Times New Roman"/>
          <w:sz w:val="24"/>
          <w:szCs w:val="24"/>
        </w:rPr>
        <w:t xml:space="preserve"> </w:t>
      </w:r>
      <w:r w:rsidRPr="00743BAA">
        <w:rPr>
          <w:rFonts w:ascii="Times New Roman" w:hAnsi="Times New Roman" w:cs="Times New Roman"/>
          <w:sz w:val="24"/>
          <w:szCs w:val="24"/>
        </w:rPr>
        <w:t>=</w:t>
      </w:r>
      <w:r>
        <w:rPr>
          <w:rFonts w:ascii="Times New Roman" w:hAnsi="Times New Roman" w:cs="Times New Roman"/>
          <w:sz w:val="24"/>
          <w:szCs w:val="24"/>
        </w:rPr>
        <w:t xml:space="preserve"> </w:t>
      </w:r>
      <w:r w:rsidRPr="00743BAA">
        <w:rPr>
          <w:rFonts w:ascii="Times New Roman" w:hAnsi="Times New Roman" w:cs="Times New Roman"/>
          <w:sz w:val="24"/>
          <w:szCs w:val="24"/>
        </w:rPr>
        <w:t>8), and AS4 (h</w:t>
      </w:r>
      <w:r>
        <w:rPr>
          <w:rFonts w:ascii="Times New Roman" w:hAnsi="Times New Roman" w:cs="Times New Roman"/>
          <w:sz w:val="24"/>
          <w:szCs w:val="24"/>
        </w:rPr>
        <w:t xml:space="preserve"> </w:t>
      </w:r>
      <w:r w:rsidRPr="00743BAA">
        <w:rPr>
          <w:rFonts w:ascii="Times New Roman" w:hAnsi="Times New Roman" w:cs="Times New Roman"/>
          <w:sz w:val="24"/>
          <w:szCs w:val="24"/>
        </w:rPr>
        <w:t>=</w:t>
      </w:r>
      <w:r>
        <w:rPr>
          <w:rFonts w:ascii="Times New Roman" w:hAnsi="Times New Roman" w:cs="Times New Roman"/>
          <w:sz w:val="24"/>
          <w:szCs w:val="24"/>
        </w:rPr>
        <w:t xml:space="preserve"> </w:t>
      </w:r>
      <w:r w:rsidRPr="00743BAA">
        <w:rPr>
          <w:rFonts w:ascii="Times New Roman" w:hAnsi="Times New Roman" w:cs="Times New Roman"/>
          <w:sz w:val="24"/>
          <w:szCs w:val="24"/>
        </w:rPr>
        <w:t xml:space="preserve">1). With </w:t>
      </w:r>
      <w:r w:rsidRPr="00743BAA">
        <w:rPr>
          <w:rFonts w:ascii="Times New Roman" w:hAnsi="Times New Roman" w:cs="Times New Roman"/>
          <w:sz w:val="24"/>
          <w:szCs w:val="24"/>
          <w:lang w:val="en-US"/>
        </w:rPr>
        <w:t xml:space="preserve">6 conformer encoder </w:t>
      </w:r>
      <w:r w:rsidRPr="00743BAA">
        <w:rPr>
          <w:rFonts w:ascii="Times New Roman" w:hAnsi="Times New Roman" w:cs="Times New Roman"/>
          <w:sz w:val="24"/>
          <w:szCs w:val="24"/>
          <w:lang w:val="en-US"/>
        </w:rPr>
        <w:lastRenderedPageBreak/>
        <w:t>layers, and 2 phoneme decoder layers, across epochs 1</w:t>
      </w:r>
      <w:r>
        <w:rPr>
          <w:rFonts w:ascii="Times New Roman" w:hAnsi="Times New Roman" w:cs="Times New Roman"/>
          <w:sz w:val="24"/>
          <w:szCs w:val="24"/>
          <w:lang w:val="en-US"/>
        </w:rPr>
        <w:t xml:space="preserve"> </w:t>
      </w:r>
      <w:r w:rsidRPr="00743BAA">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743BAA">
        <w:rPr>
          <w:rFonts w:ascii="Times New Roman" w:hAnsi="Times New Roman" w:cs="Times New Roman"/>
          <w:sz w:val="24"/>
          <w:szCs w:val="24"/>
          <w:lang w:val="en-US"/>
        </w:rPr>
        <w:t>26, all variants demonstrated convergence in training losses and improvements in training/validation accuracies, but with distinct stability profiles. The h</w:t>
      </w:r>
      <w:r>
        <w:rPr>
          <w:rFonts w:ascii="Times New Roman" w:hAnsi="Times New Roman" w:cs="Times New Roman"/>
          <w:sz w:val="24"/>
          <w:szCs w:val="24"/>
          <w:lang w:val="en-US"/>
        </w:rPr>
        <w:t xml:space="preserve"> </w:t>
      </w:r>
      <w:r w:rsidRPr="00743BAA">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743BAA">
        <w:rPr>
          <w:rFonts w:ascii="Times New Roman" w:hAnsi="Times New Roman" w:cs="Times New Roman"/>
          <w:sz w:val="24"/>
          <w:szCs w:val="24"/>
          <w:lang w:val="en-US"/>
        </w:rPr>
        <w:t>4 variant (AS1) consistently emerged as the most robust, showing smooth declines in training and validation losses (final TL = 2.5174, VL = 2.3991) and achieving the highest stable accuracies (TA = 0.6030, VA = 0.5704). The h</w:t>
      </w:r>
      <w:r>
        <w:rPr>
          <w:rFonts w:ascii="Times New Roman" w:hAnsi="Times New Roman" w:cs="Times New Roman"/>
          <w:sz w:val="24"/>
          <w:szCs w:val="24"/>
          <w:lang w:val="en-US"/>
        </w:rPr>
        <w:t xml:space="preserve"> </w:t>
      </w:r>
      <w:r w:rsidRPr="00743BAA">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743BAA">
        <w:rPr>
          <w:rFonts w:ascii="Times New Roman" w:hAnsi="Times New Roman" w:cs="Times New Roman"/>
          <w:sz w:val="24"/>
          <w:szCs w:val="24"/>
          <w:lang w:val="en-US"/>
        </w:rPr>
        <w:t>8 variant (AS3) also converged well (final TL = 2.3419, VL = 2.6466, TA = 0.5201, VA = 0.4513), while the h</w:t>
      </w:r>
      <w:r>
        <w:rPr>
          <w:rFonts w:ascii="Times New Roman" w:hAnsi="Times New Roman" w:cs="Times New Roman"/>
          <w:sz w:val="24"/>
          <w:szCs w:val="24"/>
          <w:lang w:val="en-US"/>
        </w:rPr>
        <w:t xml:space="preserve"> </w:t>
      </w:r>
      <w:r w:rsidRPr="00743BAA">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743BAA">
        <w:rPr>
          <w:rFonts w:ascii="Times New Roman" w:hAnsi="Times New Roman" w:cs="Times New Roman"/>
          <w:sz w:val="24"/>
          <w:szCs w:val="24"/>
          <w:lang w:val="en-US"/>
        </w:rPr>
        <w:t>1 variant (AS4) remained competitive (final TL = 2.6577, VL = 2.7771, TA = 0.5115, VA = 0.5004). In contrast, the h</w:t>
      </w:r>
      <w:r>
        <w:rPr>
          <w:rFonts w:ascii="Times New Roman" w:hAnsi="Times New Roman" w:cs="Times New Roman"/>
          <w:sz w:val="24"/>
          <w:szCs w:val="24"/>
          <w:lang w:val="en-US"/>
        </w:rPr>
        <w:t xml:space="preserve"> </w:t>
      </w:r>
      <w:r w:rsidRPr="00743BAA">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743BAA">
        <w:rPr>
          <w:rFonts w:ascii="Times New Roman" w:hAnsi="Times New Roman" w:cs="Times New Roman"/>
          <w:sz w:val="24"/>
          <w:szCs w:val="24"/>
          <w:lang w:val="en-US"/>
        </w:rPr>
        <w:t>2 variant (AS2), despite strong early performance, collapsed after epoch 15, ending with high losses (TL = 5.3469, VL = 5.6063) and near</w:t>
      </w:r>
      <w:r w:rsidRPr="00743BAA">
        <w:rPr>
          <w:rFonts w:ascii="Times New Roman" w:hAnsi="Times New Roman" w:cs="Times New Roman"/>
          <w:sz w:val="24"/>
          <w:szCs w:val="24"/>
          <w:lang w:val="en-US"/>
        </w:rPr>
        <w:noBreakHyphen/>
        <w:t xml:space="preserve">zero accuracies (TA </w:t>
      </w:r>
      <m:oMath>
        <m:r>
          <w:rPr>
            <w:rFonts w:ascii="Cambria Math" w:hAnsi="Cambria Math" w:cs="Times New Roman"/>
            <w:sz w:val="24"/>
            <w:szCs w:val="24"/>
            <w:lang w:val="en-US"/>
          </w:rPr>
          <m:t xml:space="preserve">≈ </m:t>
        </m:r>
      </m:oMath>
      <w:r w:rsidRPr="00743BAA">
        <w:rPr>
          <w:rFonts w:ascii="Times New Roman" w:hAnsi="Times New Roman" w:cs="Times New Roman"/>
          <w:sz w:val="24"/>
          <w:szCs w:val="24"/>
          <w:lang w:val="en-US"/>
        </w:rPr>
        <w:t xml:space="preserve">0.04, VA </w:t>
      </w:r>
      <m:oMath>
        <m:r>
          <w:rPr>
            <w:rFonts w:ascii="Cambria Math" w:hAnsi="Cambria Math" w:cs="Times New Roman"/>
            <w:sz w:val="24"/>
            <w:szCs w:val="24"/>
            <w:lang w:val="en-US"/>
          </w:rPr>
          <m:t>≈</m:t>
        </m:r>
      </m:oMath>
      <w:r w:rsidRPr="00743BAA">
        <w:rPr>
          <w:rFonts w:ascii="Times New Roman" w:hAnsi="Times New Roman" w:cs="Times New Roman"/>
          <w:sz w:val="24"/>
          <w:szCs w:val="24"/>
          <w:lang w:val="en-US"/>
        </w:rPr>
        <w:t xml:space="preserve"> 0.016).</w:t>
      </w:r>
    </w:p>
    <w:p w14:paraId="158350A0" w14:textId="77777777" w:rsidR="00227441" w:rsidRPr="001F037F" w:rsidRDefault="00227441" w:rsidP="00227441">
      <w:pPr>
        <w:spacing w:line="360" w:lineRule="auto"/>
        <w:jc w:val="both"/>
        <w:rPr>
          <w:lang w:val="en-US"/>
        </w:rPr>
      </w:pPr>
      <w:r w:rsidRPr="00743BAA">
        <w:rPr>
          <w:rFonts w:ascii="Times New Roman" w:hAnsi="Times New Roman" w:cs="Times New Roman"/>
          <w:sz w:val="24"/>
          <w:szCs w:val="24"/>
          <w:lang w:val="en-US"/>
        </w:rPr>
        <w:t>Overall, the results demonstrate that moderate joint head sizes (h</w:t>
      </w:r>
      <w:r>
        <w:rPr>
          <w:rFonts w:ascii="Times New Roman" w:hAnsi="Times New Roman" w:cs="Times New Roman"/>
          <w:sz w:val="24"/>
          <w:szCs w:val="24"/>
          <w:lang w:val="en-US"/>
        </w:rPr>
        <w:t xml:space="preserve"> </w:t>
      </w:r>
      <w:r w:rsidRPr="00743BAA">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743BAA">
        <w:rPr>
          <w:rFonts w:ascii="Times New Roman" w:hAnsi="Times New Roman" w:cs="Times New Roman"/>
          <w:sz w:val="24"/>
          <w:szCs w:val="24"/>
          <w:lang w:val="en-US"/>
        </w:rPr>
        <w:t>4 and h</w:t>
      </w:r>
      <w:r>
        <w:rPr>
          <w:rFonts w:ascii="Times New Roman" w:hAnsi="Times New Roman" w:cs="Times New Roman"/>
          <w:sz w:val="24"/>
          <w:szCs w:val="24"/>
          <w:lang w:val="en-US"/>
        </w:rPr>
        <w:t xml:space="preserve"> </w:t>
      </w:r>
      <w:r w:rsidRPr="00743BAA">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743BAA">
        <w:rPr>
          <w:rFonts w:ascii="Times New Roman" w:hAnsi="Times New Roman" w:cs="Times New Roman"/>
          <w:sz w:val="24"/>
          <w:szCs w:val="24"/>
          <w:lang w:val="en-US"/>
        </w:rPr>
        <w:t>8) provide the most reliable optimization and generalization, with h</w:t>
      </w:r>
      <w:r>
        <w:rPr>
          <w:rFonts w:ascii="Times New Roman" w:hAnsi="Times New Roman" w:cs="Times New Roman"/>
          <w:sz w:val="24"/>
          <w:szCs w:val="24"/>
          <w:lang w:val="en-US"/>
        </w:rPr>
        <w:t xml:space="preserve"> </w:t>
      </w:r>
      <w:r w:rsidRPr="00743BAA">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743BAA">
        <w:rPr>
          <w:rFonts w:ascii="Times New Roman" w:hAnsi="Times New Roman" w:cs="Times New Roman"/>
          <w:sz w:val="24"/>
          <w:szCs w:val="24"/>
          <w:lang w:val="en-US"/>
        </w:rPr>
        <w:t>4 striking the best balance between convergence speed, accuracy, and stability. Smaller heads (h=1) remain viable but slightly less efficient, while h</w:t>
      </w:r>
      <w:r>
        <w:rPr>
          <w:rFonts w:ascii="Times New Roman" w:hAnsi="Times New Roman" w:cs="Times New Roman"/>
          <w:sz w:val="24"/>
          <w:szCs w:val="24"/>
          <w:lang w:val="en-US"/>
        </w:rPr>
        <w:t xml:space="preserve"> </w:t>
      </w:r>
      <w:r w:rsidRPr="00743BAA">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743BAA">
        <w:rPr>
          <w:rFonts w:ascii="Times New Roman" w:hAnsi="Times New Roman" w:cs="Times New Roman"/>
          <w:sz w:val="24"/>
          <w:szCs w:val="24"/>
          <w:lang w:val="en-US"/>
        </w:rPr>
        <w:t>2 is unstable and unsuitable for sustained training.</w:t>
      </w:r>
      <w:r>
        <w:rPr>
          <w:rFonts w:ascii="Times New Roman" w:hAnsi="Times New Roman" w:cs="Times New Roman"/>
          <w:sz w:val="24"/>
          <w:szCs w:val="24"/>
          <w:lang w:val="en-US"/>
        </w:rPr>
        <w:t xml:space="preserve"> In terms of profiling results, CPU time consumption decreases from joint h = 8 (</w:t>
      </w:r>
      <w:r w:rsidRPr="00213C69">
        <w:rPr>
          <w:rFonts w:ascii="Times New Roman" w:hAnsi="Times New Roman" w:cs="Times New Roman"/>
          <w:sz w:val="24"/>
          <w:szCs w:val="24"/>
        </w:rPr>
        <w:t>46.397s</w:t>
      </w:r>
      <w:r>
        <w:rPr>
          <w:rFonts w:ascii="Times New Roman" w:hAnsi="Times New Roman" w:cs="Times New Roman"/>
          <w:sz w:val="24"/>
          <w:szCs w:val="24"/>
        </w:rPr>
        <w:t>)</w:t>
      </w:r>
      <w:r>
        <w:rPr>
          <w:rFonts w:ascii="Times New Roman" w:hAnsi="Times New Roman" w:cs="Times New Roman"/>
          <w:sz w:val="24"/>
          <w:szCs w:val="24"/>
          <w:lang w:val="en-US"/>
        </w:rPr>
        <w:t xml:space="preserve"> to 1 (</w:t>
      </w:r>
      <w:r w:rsidRPr="00213C69">
        <w:rPr>
          <w:rFonts w:ascii="Times New Roman" w:hAnsi="Times New Roman" w:cs="Times New Roman"/>
          <w:sz w:val="24"/>
          <w:szCs w:val="24"/>
        </w:rPr>
        <w:t>10.357s</w:t>
      </w:r>
      <w:r>
        <w:rPr>
          <w:rFonts w:ascii="Times New Roman" w:hAnsi="Times New Roman" w:cs="Times New Roman"/>
          <w:sz w:val="24"/>
          <w:szCs w:val="24"/>
        </w:rPr>
        <w:t>)</w:t>
      </w:r>
      <w:r>
        <w:rPr>
          <w:rFonts w:ascii="Times New Roman" w:hAnsi="Times New Roman" w:cs="Times New Roman"/>
          <w:sz w:val="24"/>
          <w:szCs w:val="24"/>
          <w:lang w:val="en-US"/>
        </w:rPr>
        <w:t xml:space="preserve"> which depicts savings of both CPU and GPU (CPU a reflection of GPU) memory space. </w:t>
      </w:r>
    </w:p>
    <w:p w14:paraId="69B8D5CD" w14:textId="77777777" w:rsidR="00227441" w:rsidRPr="006A3492" w:rsidRDefault="00227441" w:rsidP="00227441">
      <w:pPr>
        <w:pStyle w:val="Heading3"/>
        <w:spacing w:line="360" w:lineRule="auto"/>
        <w:jc w:val="both"/>
        <w:rPr>
          <w:rFonts w:ascii="Times New Roman" w:hAnsi="Times New Roman" w:cs="Times New Roman"/>
          <w:b/>
          <w:bCs/>
          <w:color w:val="auto"/>
        </w:rPr>
      </w:pPr>
      <w:bookmarkStart w:id="414" w:name="_Toc241503250"/>
      <w:r w:rsidRPr="006A3492">
        <w:rPr>
          <w:rFonts w:ascii="Times New Roman" w:hAnsi="Times New Roman" w:cs="Times New Roman"/>
          <w:b/>
          <w:bCs/>
          <w:color w:val="auto"/>
        </w:rPr>
        <w:t>4.4.</w:t>
      </w:r>
      <w:r>
        <w:rPr>
          <w:rFonts w:ascii="Times New Roman" w:hAnsi="Times New Roman" w:cs="Times New Roman"/>
          <w:b/>
          <w:bCs/>
          <w:color w:val="auto"/>
        </w:rPr>
        <w:t>5</w:t>
      </w:r>
      <w:r w:rsidRPr="006A3492">
        <w:rPr>
          <w:rFonts w:ascii="Times New Roman" w:hAnsi="Times New Roman" w:cs="Times New Roman"/>
          <w:b/>
          <w:bCs/>
          <w:color w:val="auto"/>
        </w:rPr>
        <w:t>.</w:t>
      </w:r>
      <w:r>
        <w:rPr>
          <w:rFonts w:ascii="Times New Roman" w:hAnsi="Times New Roman" w:cs="Times New Roman"/>
          <w:b/>
          <w:bCs/>
          <w:color w:val="auto"/>
        </w:rPr>
        <w:t>3</w:t>
      </w:r>
      <w:r w:rsidRPr="006A3492">
        <w:rPr>
          <w:rFonts w:ascii="Times New Roman" w:hAnsi="Times New Roman" w:cs="Times New Roman"/>
          <w:b/>
          <w:bCs/>
          <w:color w:val="auto"/>
        </w:rPr>
        <w:t xml:space="preserve"> Conformer</w:t>
      </w:r>
      <w:r>
        <w:rPr>
          <w:rFonts w:ascii="Times New Roman" w:hAnsi="Times New Roman" w:cs="Times New Roman"/>
          <w:b/>
          <w:bCs/>
          <w:color w:val="auto"/>
        </w:rPr>
        <w:t xml:space="preserve"> </w:t>
      </w:r>
      <w:r w:rsidRPr="006A3492">
        <w:rPr>
          <w:rFonts w:ascii="Times New Roman" w:hAnsi="Times New Roman" w:cs="Times New Roman"/>
          <w:b/>
          <w:bCs/>
          <w:color w:val="auto"/>
        </w:rPr>
        <w:t>Block Removal</w:t>
      </w:r>
      <w:bookmarkEnd w:id="414"/>
    </w:p>
    <w:p w14:paraId="72EF04D8" w14:textId="77777777" w:rsidR="00227441" w:rsidRPr="00DE2592" w:rsidRDefault="00227441" w:rsidP="00227441">
      <w:pPr>
        <w:spacing w:line="360" w:lineRule="auto"/>
        <w:jc w:val="both"/>
        <w:rPr>
          <w:rFonts w:ascii="Times New Roman" w:hAnsi="Times New Roman" w:cs="Times New Roman"/>
          <w:sz w:val="24"/>
          <w:szCs w:val="24"/>
          <w:lang w:val="en-US"/>
        </w:rPr>
      </w:pPr>
      <w:r w:rsidRPr="00DE2592">
        <w:rPr>
          <w:rFonts w:ascii="Times New Roman" w:hAnsi="Times New Roman" w:cs="Times New Roman"/>
          <w:sz w:val="24"/>
          <w:szCs w:val="24"/>
          <w:lang w:val="en-US"/>
        </w:rPr>
        <w:t>In the ablation studies of the U2UT model, three configurations were compared under identical conditions of 6 conformer encoder layers, and 2 phoneme decoder layers, and joint head = 4: AS1 (baseline joint head = 4), AS5 (block index 2 removed), and AS6 (blocks index 3 and 5 removed).</w:t>
      </w:r>
      <w:r>
        <w:rPr>
          <w:rFonts w:ascii="Times New Roman" w:hAnsi="Times New Roman" w:cs="Times New Roman"/>
          <w:sz w:val="24"/>
          <w:szCs w:val="24"/>
          <w:lang w:val="en-US"/>
        </w:rPr>
        <w:t xml:space="preserve"> The model state with the [2] block and [3, 5] blocks removed are shown in Appendix A4 (i) and A4 (ii).</w:t>
      </w:r>
    </w:p>
    <w:p w14:paraId="5699B779" w14:textId="77777777" w:rsidR="00227441" w:rsidRPr="00DE2592" w:rsidRDefault="00227441" w:rsidP="00227441">
      <w:pPr>
        <w:spacing w:line="360" w:lineRule="auto"/>
        <w:jc w:val="both"/>
        <w:rPr>
          <w:rFonts w:ascii="Times New Roman" w:hAnsi="Times New Roman" w:cs="Times New Roman"/>
          <w:sz w:val="24"/>
          <w:szCs w:val="24"/>
          <w:lang w:val="en-US"/>
        </w:rPr>
      </w:pPr>
      <w:r w:rsidRPr="00DE2592">
        <w:rPr>
          <w:rFonts w:ascii="Times New Roman" w:hAnsi="Times New Roman" w:cs="Times New Roman"/>
          <w:sz w:val="24"/>
          <w:szCs w:val="24"/>
          <w:lang w:val="en-US"/>
        </w:rPr>
        <w:t>Across epochs 1</w:t>
      </w:r>
      <w:r>
        <w:rPr>
          <w:rFonts w:ascii="Times New Roman" w:hAnsi="Times New Roman" w:cs="Times New Roman"/>
          <w:sz w:val="24"/>
          <w:szCs w:val="24"/>
          <w:lang w:val="en-US"/>
        </w:rPr>
        <w:t xml:space="preserve"> </w:t>
      </w:r>
      <w:r w:rsidRPr="00DE2592">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DE2592">
        <w:rPr>
          <w:rFonts w:ascii="Times New Roman" w:hAnsi="Times New Roman" w:cs="Times New Roman"/>
          <w:sz w:val="24"/>
          <w:szCs w:val="24"/>
          <w:lang w:val="en-US"/>
        </w:rPr>
        <w:t>26, training losses showed that AS1 converged most smoothly, declining from 5.7938 to 2.5174. AS5 tracked closely but ended higher at 3.2562, while AS6 stabilized at 2.7064, indicating that block removals slowed convergence. Training accuracies confirmed this: AS1 peaked at 0.6030 before a slight dip, whereas AS5 plateaued at 0.3710 and AS6 at 0.4385, both lower than the baseline.</w:t>
      </w:r>
    </w:p>
    <w:p w14:paraId="6220711A" w14:textId="77777777" w:rsidR="00227441" w:rsidRPr="00DE2592" w:rsidRDefault="00227441" w:rsidP="00227441">
      <w:pPr>
        <w:spacing w:line="360" w:lineRule="auto"/>
        <w:jc w:val="both"/>
        <w:rPr>
          <w:rFonts w:ascii="Times New Roman" w:hAnsi="Times New Roman" w:cs="Times New Roman"/>
          <w:sz w:val="24"/>
          <w:szCs w:val="24"/>
          <w:lang w:val="en-US"/>
        </w:rPr>
      </w:pPr>
      <w:r w:rsidRPr="00DE2592">
        <w:rPr>
          <w:rFonts w:ascii="Times New Roman" w:hAnsi="Times New Roman" w:cs="Times New Roman"/>
          <w:sz w:val="24"/>
          <w:szCs w:val="24"/>
          <w:lang w:val="en-US"/>
        </w:rPr>
        <w:t>For validation losses, AS1 again demonstrated the strongest generalization, dropping to 2.3991 by epoch 26. AS6 followed with 3.0271, while AS5 diverged, ending at 3.4906. Validation accuracies reinforced this trend: AS1 achieved 0.5704, AS6 reached 0.3642, and AS5 lagged at 0.3307.</w:t>
      </w:r>
      <w:r>
        <w:rPr>
          <w:rFonts w:ascii="Times New Roman" w:hAnsi="Times New Roman" w:cs="Times New Roman"/>
          <w:sz w:val="24"/>
          <w:szCs w:val="24"/>
          <w:lang w:val="en-US"/>
        </w:rPr>
        <w:t xml:space="preserve"> Also </w:t>
      </w:r>
      <w:r>
        <w:rPr>
          <w:rFonts w:ascii="Times New Roman" w:hAnsi="Times New Roman" w:cs="Times New Roman"/>
          <w:sz w:val="24"/>
          <w:szCs w:val="24"/>
          <w:lang w:val="en-US"/>
        </w:rPr>
        <w:lastRenderedPageBreak/>
        <w:t>profiling results shows that removal of 2 blocks (AS6) saves CPU space (</w:t>
      </w:r>
      <w:r w:rsidRPr="00213C69">
        <w:rPr>
          <w:rFonts w:ascii="Times New Roman" w:hAnsi="Times New Roman" w:cs="Times New Roman"/>
          <w:sz w:val="24"/>
          <w:szCs w:val="24"/>
        </w:rPr>
        <w:t>9.791</w:t>
      </w:r>
      <w:r>
        <w:rPr>
          <w:rFonts w:ascii="Times New Roman" w:hAnsi="Times New Roman" w:cs="Times New Roman"/>
          <w:sz w:val="24"/>
          <w:szCs w:val="24"/>
        </w:rPr>
        <w:t>s)</w:t>
      </w:r>
      <w:r>
        <w:rPr>
          <w:rFonts w:ascii="Times New Roman" w:hAnsi="Times New Roman" w:cs="Times New Roman"/>
          <w:sz w:val="24"/>
          <w:szCs w:val="24"/>
          <w:lang w:val="en-US"/>
        </w:rPr>
        <w:t xml:space="preserve"> than 1 block removal (AS5) (</w:t>
      </w:r>
      <w:r w:rsidRPr="00213C69">
        <w:rPr>
          <w:rFonts w:ascii="Times New Roman" w:hAnsi="Times New Roman" w:cs="Times New Roman"/>
          <w:sz w:val="24"/>
          <w:szCs w:val="24"/>
        </w:rPr>
        <w:t>15.380</w:t>
      </w:r>
      <w:r>
        <w:rPr>
          <w:rFonts w:ascii="Times New Roman" w:hAnsi="Times New Roman" w:cs="Times New Roman"/>
          <w:sz w:val="24"/>
          <w:szCs w:val="24"/>
        </w:rPr>
        <w:t>s) but at the expensive of training performances at later time in training.</w:t>
      </w:r>
    </w:p>
    <w:p w14:paraId="119FCB9D" w14:textId="77777777" w:rsidR="00227441" w:rsidRPr="00A70455" w:rsidRDefault="00227441" w:rsidP="00227441">
      <w:pPr>
        <w:spacing w:line="360" w:lineRule="auto"/>
        <w:jc w:val="both"/>
        <w:rPr>
          <w:rFonts w:ascii="Times New Roman" w:hAnsi="Times New Roman" w:cs="Times New Roman"/>
          <w:sz w:val="24"/>
          <w:szCs w:val="24"/>
          <w:lang w:val="en-US"/>
        </w:rPr>
      </w:pPr>
      <w:r w:rsidRPr="00DE2592">
        <w:rPr>
          <w:rFonts w:ascii="Times New Roman" w:hAnsi="Times New Roman" w:cs="Times New Roman"/>
          <w:sz w:val="24"/>
          <w:szCs w:val="24"/>
          <w:lang w:val="en-US"/>
        </w:rPr>
        <w:t>Overall, the results show that removing conformer blocks (AS5, AS6) weakens both optimization and generalization compared to the baseline AS1. While AS6 (removing blocks 3 and 5) performs slightly better than AS5 (removing block 2) at earlier epoch, the baseline AS1 remains the most robust configuration, balancing convergence speed, accuracy, and stability across all metrics.</w:t>
      </w:r>
    </w:p>
    <w:p w14:paraId="3A52FF5B" w14:textId="77777777" w:rsidR="00227441" w:rsidRPr="006A3492" w:rsidRDefault="00227441" w:rsidP="00227441">
      <w:pPr>
        <w:pStyle w:val="Heading3"/>
        <w:spacing w:line="360" w:lineRule="auto"/>
        <w:jc w:val="both"/>
        <w:rPr>
          <w:rFonts w:ascii="Times New Roman" w:hAnsi="Times New Roman" w:cs="Times New Roman"/>
          <w:b/>
          <w:bCs/>
          <w:color w:val="auto"/>
        </w:rPr>
      </w:pPr>
      <w:bookmarkStart w:id="415" w:name="_Toc241503251"/>
      <w:r w:rsidRPr="006A3492">
        <w:rPr>
          <w:rFonts w:ascii="Times New Roman" w:hAnsi="Times New Roman" w:cs="Times New Roman"/>
          <w:b/>
          <w:bCs/>
          <w:color w:val="auto"/>
        </w:rPr>
        <w:t>4.4.</w:t>
      </w:r>
      <w:r>
        <w:rPr>
          <w:rFonts w:ascii="Times New Roman" w:hAnsi="Times New Roman" w:cs="Times New Roman"/>
          <w:b/>
          <w:bCs/>
          <w:color w:val="auto"/>
        </w:rPr>
        <w:t>5</w:t>
      </w:r>
      <w:r w:rsidRPr="006A3492">
        <w:rPr>
          <w:rFonts w:ascii="Times New Roman" w:hAnsi="Times New Roman" w:cs="Times New Roman"/>
          <w:b/>
          <w:bCs/>
          <w:color w:val="auto"/>
        </w:rPr>
        <w:t>.</w:t>
      </w:r>
      <w:r>
        <w:rPr>
          <w:rFonts w:ascii="Times New Roman" w:hAnsi="Times New Roman" w:cs="Times New Roman"/>
          <w:b/>
          <w:bCs/>
          <w:color w:val="auto"/>
        </w:rPr>
        <w:t>4</w:t>
      </w:r>
      <w:r w:rsidRPr="006A3492">
        <w:rPr>
          <w:rFonts w:ascii="Times New Roman" w:hAnsi="Times New Roman" w:cs="Times New Roman"/>
          <w:b/>
          <w:bCs/>
          <w:color w:val="auto"/>
        </w:rPr>
        <w:t xml:space="preserve"> Conformer</w:t>
      </w:r>
      <w:r>
        <w:rPr>
          <w:rFonts w:ascii="Times New Roman" w:hAnsi="Times New Roman" w:cs="Times New Roman"/>
          <w:b/>
          <w:bCs/>
          <w:color w:val="auto"/>
        </w:rPr>
        <w:t xml:space="preserve"> </w:t>
      </w:r>
      <w:r w:rsidRPr="006A3492">
        <w:rPr>
          <w:rFonts w:ascii="Times New Roman" w:hAnsi="Times New Roman" w:cs="Times New Roman"/>
          <w:b/>
          <w:bCs/>
          <w:color w:val="auto"/>
        </w:rPr>
        <w:t>Block and Phoneme Block Variation</w:t>
      </w:r>
      <w:bookmarkEnd w:id="415"/>
    </w:p>
    <w:p w14:paraId="1D1B1E2D" w14:textId="77777777" w:rsidR="00227441" w:rsidRPr="00EE6AB8" w:rsidRDefault="00227441" w:rsidP="00227441">
      <w:pPr>
        <w:spacing w:line="360" w:lineRule="auto"/>
        <w:jc w:val="both"/>
        <w:rPr>
          <w:rFonts w:ascii="Times New Roman" w:hAnsi="Times New Roman" w:cs="Times New Roman"/>
          <w:sz w:val="24"/>
          <w:szCs w:val="24"/>
          <w:lang w:val="en-US"/>
        </w:rPr>
      </w:pPr>
      <w:r w:rsidRPr="00EE6AB8">
        <w:rPr>
          <w:rFonts w:ascii="Times New Roman" w:hAnsi="Times New Roman" w:cs="Times New Roman"/>
          <w:sz w:val="24"/>
          <w:szCs w:val="24"/>
          <w:lang w:val="en-US"/>
        </w:rPr>
        <w:t>A comprehensive comparison of AS1 (baseline: 6 conformer encoder layers, 2 decoder layers, joint head = 4) and AS7 (reduced: 4 encoder layers, 1 decoder layer, joint head = 4) across epochs 1</w:t>
      </w:r>
      <w:r>
        <w:rPr>
          <w:rFonts w:ascii="Times New Roman" w:hAnsi="Times New Roman" w:cs="Times New Roman"/>
          <w:sz w:val="24"/>
          <w:szCs w:val="24"/>
          <w:lang w:val="en-US"/>
        </w:rPr>
        <w:t xml:space="preserve"> </w:t>
      </w:r>
      <w:r w:rsidRPr="00EE6AB8">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EE6AB8">
        <w:rPr>
          <w:rFonts w:ascii="Times New Roman" w:hAnsi="Times New Roman" w:cs="Times New Roman"/>
          <w:sz w:val="24"/>
          <w:szCs w:val="24"/>
          <w:lang w:val="en-US"/>
        </w:rPr>
        <w:t>26 demonstrates the critical role of architectural depth in shaping optimization and generalization outcomes.</w:t>
      </w:r>
    </w:p>
    <w:p w14:paraId="34616F34" w14:textId="77777777" w:rsidR="00227441" w:rsidRPr="00737903" w:rsidRDefault="00227441" w:rsidP="00227441">
      <w:pPr>
        <w:pStyle w:val="ListParagraph"/>
        <w:numPr>
          <w:ilvl w:val="0"/>
          <w:numId w:val="30"/>
        </w:numPr>
        <w:spacing w:line="360" w:lineRule="auto"/>
        <w:jc w:val="both"/>
        <w:rPr>
          <w:rFonts w:ascii="Times New Roman" w:hAnsi="Times New Roman" w:cs="Times New Roman"/>
          <w:sz w:val="24"/>
          <w:szCs w:val="24"/>
          <w:lang w:val="en-US"/>
        </w:rPr>
      </w:pPr>
      <w:r w:rsidRPr="00A756AB">
        <w:rPr>
          <w:rFonts w:ascii="Times New Roman" w:hAnsi="Times New Roman" w:cs="Times New Roman"/>
          <w:b/>
          <w:bCs/>
          <w:sz w:val="24"/>
          <w:szCs w:val="24"/>
          <w:lang w:val="en-US"/>
        </w:rPr>
        <w:t>Training Losses:</w:t>
      </w:r>
      <w:r w:rsidRPr="00737903">
        <w:rPr>
          <w:rFonts w:ascii="Times New Roman" w:hAnsi="Times New Roman" w:cs="Times New Roman"/>
          <w:sz w:val="24"/>
          <w:szCs w:val="24"/>
          <w:lang w:val="en-US"/>
        </w:rPr>
        <w:t xml:space="preserve"> Both models begin with similar losses (</w:t>
      </w:r>
      <m:oMath>
        <m:r>
          <w:rPr>
            <w:rFonts w:ascii="Cambria Math" w:hAnsi="Cambria Math" w:cs="Times New Roman"/>
            <w:sz w:val="24"/>
            <w:szCs w:val="24"/>
            <w:lang w:val="en-US"/>
          </w:rPr>
          <m:t>≈</m:t>
        </m:r>
      </m:oMath>
      <w:r w:rsidRPr="00737903">
        <w:rPr>
          <w:rFonts w:ascii="Times New Roman" w:hAnsi="Times New Roman" w:cs="Times New Roman"/>
          <w:sz w:val="24"/>
          <w:szCs w:val="24"/>
          <w:lang w:val="en-US"/>
        </w:rPr>
        <w:t>5.79 at epoch 1). AS1 declines steadily to 2.5174 at epoch 26, reflecting smooth and stable convergence. AS7, however, drops much faster, collapsing to near</w:t>
      </w:r>
      <w:r w:rsidRPr="00737903">
        <w:rPr>
          <w:rFonts w:ascii="Times New Roman" w:hAnsi="Times New Roman" w:cs="Times New Roman"/>
          <w:sz w:val="24"/>
          <w:szCs w:val="24"/>
          <w:lang w:val="en-US"/>
        </w:rPr>
        <w:noBreakHyphen/>
        <w:t>zero (0.014) by epoch 26, which indicates instability and over</w:t>
      </w:r>
      <w:r w:rsidRPr="00737903">
        <w:rPr>
          <w:rFonts w:ascii="Times New Roman" w:hAnsi="Times New Roman" w:cs="Times New Roman"/>
          <w:sz w:val="24"/>
          <w:szCs w:val="24"/>
          <w:lang w:val="en-US"/>
        </w:rPr>
        <w:noBreakHyphen/>
        <w:t>fitting rather than sustained optimization.</w:t>
      </w:r>
    </w:p>
    <w:p w14:paraId="18F3E2FA" w14:textId="77777777" w:rsidR="00227441" w:rsidRPr="00EE6AB8" w:rsidRDefault="00227441" w:rsidP="00227441">
      <w:pPr>
        <w:numPr>
          <w:ilvl w:val="0"/>
          <w:numId w:val="30"/>
        </w:numPr>
        <w:spacing w:line="360" w:lineRule="auto"/>
        <w:jc w:val="both"/>
        <w:rPr>
          <w:rFonts w:ascii="Times New Roman" w:hAnsi="Times New Roman" w:cs="Times New Roman"/>
          <w:sz w:val="24"/>
          <w:szCs w:val="24"/>
          <w:lang w:val="en-US"/>
        </w:rPr>
      </w:pPr>
      <w:r w:rsidRPr="00A756AB">
        <w:rPr>
          <w:rFonts w:ascii="Times New Roman" w:hAnsi="Times New Roman" w:cs="Times New Roman"/>
          <w:b/>
          <w:bCs/>
          <w:sz w:val="24"/>
          <w:szCs w:val="24"/>
          <w:lang w:val="en-US"/>
        </w:rPr>
        <w:t xml:space="preserve">Training Accuracies: </w:t>
      </w:r>
      <w:r w:rsidRPr="00EE6AB8">
        <w:rPr>
          <w:rFonts w:ascii="Times New Roman" w:hAnsi="Times New Roman" w:cs="Times New Roman"/>
          <w:sz w:val="24"/>
          <w:szCs w:val="24"/>
          <w:lang w:val="en-US"/>
        </w:rPr>
        <w:t>AS1 improves gradually, peaking at 0.6030 before a slight dip to 0.5484 at epoch 26. AS7 rises sharply, achieving near</w:t>
      </w:r>
      <w:r w:rsidRPr="00EE6AB8">
        <w:rPr>
          <w:rFonts w:ascii="Times New Roman" w:hAnsi="Times New Roman" w:cs="Times New Roman"/>
          <w:sz w:val="24"/>
          <w:szCs w:val="24"/>
          <w:lang w:val="en-US"/>
        </w:rPr>
        <w:noBreakHyphen/>
        <w:t>perfect accuracy (</w:t>
      </w:r>
      <m:oMath>
        <m:r>
          <w:rPr>
            <w:rFonts w:ascii="Cambria Math" w:hAnsi="Cambria Math" w:cs="Times New Roman"/>
            <w:sz w:val="24"/>
            <w:szCs w:val="24"/>
            <w:lang w:val="en-US"/>
          </w:rPr>
          <m:t>≈</m:t>
        </m:r>
      </m:oMath>
      <w:r w:rsidRPr="00EE6AB8">
        <w:rPr>
          <w:rFonts w:ascii="Times New Roman" w:hAnsi="Times New Roman" w:cs="Times New Roman"/>
          <w:sz w:val="24"/>
          <w:szCs w:val="24"/>
          <w:lang w:val="en-US"/>
        </w:rPr>
        <w:t>1.0) from epoch 21 onward, suggesting rapid saturation and over</w:t>
      </w:r>
      <w:r w:rsidRPr="00EE6AB8">
        <w:rPr>
          <w:rFonts w:ascii="Times New Roman" w:hAnsi="Times New Roman" w:cs="Times New Roman"/>
          <w:sz w:val="24"/>
          <w:szCs w:val="24"/>
          <w:lang w:val="en-US"/>
        </w:rPr>
        <w:noBreakHyphen/>
        <w:t>fitting tendencies.</w:t>
      </w:r>
    </w:p>
    <w:p w14:paraId="5F57566D" w14:textId="77777777" w:rsidR="00227441" w:rsidRPr="00EE6AB8" w:rsidRDefault="00227441" w:rsidP="00227441">
      <w:pPr>
        <w:numPr>
          <w:ilvl w:val="0"/>
          <w:numId w:val="30"/>
        </w:numPr>
        <w:spacing w:line="360" w:lineRule="auto"/>
        <w:jc w:val="both"/>
        <w:rPr>
          <w:rFonts w:ascii="Times New Roman" w:hAnsi="Times New Roman" w:cs="Times New Roman"/>
          <w:sz w:val="24"/>
          <w:szCs w:val="24"/>
          <w:lang w:val="en-US"/>
        </w:rPr>
      </w:pPr>
      <w:r w:rsidRPr="00A756AB">
        <w:rPr>
          <w:rFonts w:ascii="Times New Roman" w:hAnsi="Times New Roman" w:cs="Times New Roman"/>
          <w:b/>
          <w:bCs/>
          <w:sz w:val="24"/>
          <w:szCs w:val="24"/>
          <w:lang w:val="en-US"/>
        </w:rPr>
        <w:t>Validation Losses:</w:t>
      </w:r>
      <w:r w:rsidRPr="00EE6AB8">
        <w:rPr>
          <w:rFonts w:ascii="Times New Roman" w:hAnsi="Times New Roman" w:cs="Times New Roman"/>
          <w:sz w:val="24"/>
          <w:szCs w:val="24"/>
          <w:lang w:val="en-US"/>
        </w:rPr>
        <w:t xml:space="preserve"> AS1 maintains a consistent decline, stabilizing at 2.3991 by epoch 26. AS7 falls aggressively, collapsing to near</w:t>
      </w:r>
      <w:r w:rsidRPr="00EE6AB8">
        <w:rPr>
          <w:rFonts w:ascii="Times New Roman" w:hAnsi="Times New Roman" w:cs="Times New Roman"/>
          <w:sz w:val="24"/>
          <w:szCs w:val="24"/>
          <w:lang w:val="en-US"/>
        </w:rPr>
        <w:noBreakHyphen/>
        <w:t>zero (0.025), signaling poor generalization despite fast early convergence.</w:t>
      </w:r>
    </w:p>
    <w:p w14:paraId="349B89FC" w14:textId="77777777" w:rsidR="00227441" w:rsidRPr="00EE6AB8" w:rsidRDefault="00227441" w:rsidP="00227441">
      <w:pPr>
        <w:numPr>
          <w:ilvl w:val="0"/>
          <w:numId w:val="30"/>
        </w:numPr>
        <w:spacing w:line="360" w:lineRule="auto"/>
        <w:jc w:val="both"/>
        <w:rPr>
          <w:rFonts w:ascii="Times New Roman" w:hAnsi="Times New Roman" w:cs="Times New Roman"/>
          <w:sz w:val="24"/>
          <w:szCs w:val="24"/>
          <w:lang w:val="en-US"/>
        </w:rPr>
      </w:pPr>
      <w:r w:rsidRPr="00A756AB">
        <w:rPr>
          <w:rFonts w:ascii="Times New Roman" w:hAnsi="Times New Roman" w:cs="Times New Roman"/>
          <w:b/>
          <w:bCs/>
          <w:sz w:val="24"/>
          <w:szCs w:val="24"/>
          <w:lang w:val="en-US"/>
        </w:rPr>
        <w:t>Validation Accuracies:</w:t>
      </w:r>
      <w:r w:rsidRPr="00EE6AB8">
        <w:rPr>
          <w:rFonts w:ascii="Times New Roman" w:hAnsi="Times New Roman" w:cs="Times New Roman"/>
          <w:sz w:val="24"/>
          <w:szCs w:val="24"/>
          <w:lang w:val="en-US"/>
        </w:rPr>
        <w:t xml:space="preserve"> AS1 climbs steadily to 0.5704 by epoch 26, sustaining moderate but reliable accuracy. AS7 accelerates rapidly, reaching </w:t>
      </w:r>
      <w:r>
        <w:rPr>
          <w:rFonts w:ascii="Times New Roman" w:hAnsi="Times New Roman" w:cs="Times New Roman"/>
          <w:sz w:val="24"/>
          <w:szCs w:val="24"/>
          <w:lang w:val="en-US"/>
        </w:rPr>
        <w:t xml:space="preserve">approximately </w:t>
      </w:r>
      <w:r w:rsidRPr="00EE6AB8">
        <w:rPr>
          <w:rFonts w:ascii="Times New Roman" w:hAnsi="Times New Roman" w:cs="Times New Roman"/>
          <w:sz w:val="24"/>
          <w:szCs w:val="24"/>
          <w:lang w:val="en-US"/>
        </w:rPr>
        <w:t>1.0 from epoch 21 onward, again reflecting over</w:t>
      </w:r>
      <w:r w:rsidRPr="00EE6AB8">
        <w:rPr>
          <w:rFonts w:ascii="Times New Roman" w:hAnsi="Times New Roman" w:cs="Times New Roman"/>
          <w:sz w:val="24"/>
          <w:szCs w:val="24"/>
          <w:lang w:val="en-US"/>
        </w:rPr>
        <w:noBreakHyphen/>
        <w:t>fitting rather than genuine generalization</w:t>
      </w:r>
      <w:r>
        <w:rPr>
          <w:rFonts w:ascii="Times New Roman" w:hAnsi="Times New Roman" w:cs="Times New Roman"/>
          <w:sz w:val="24"/>
          <w:szCs w:val="24"/>
          <w:lang w:val="en-US"/>
        </w:rPr>
        <w:t xml:space="preserve"> (Figure 4.19)</w:t>
      </w:r>
      <w:r w:rsidRPr="00EE6AB8">
        <w:rPr>
          <w:rFonts w:ascii="Times New Roman" w:hAnsi="Times New Roman" w:cs="Times New Roman"/>
          <w:sz w:val="24"/>
          <w:szCs w:val="24"/>
          <w:lang w:val="en-US"/>
        </w:rPr>
        <w:t>.</w:t>
      </w:r>
    </w:p>
    <w:p w14:paraId="4E096216" w14:textId="77777777" w:rsidR="00227441" w:rsidRPr="00F5387A" w:rsidRDefault="00227441" w:rsidP="00227441">
      <w:pPr>
        <w:spacing w:line="360" w:lineRule="auto"/>
        <w:jc w:val="both"/>
        <w:rPr>
          <w:rFonts w:ascii="Times New Roman" w:hAnsi="Times New Roman" w:cs="Times New Roman"/>
          <w:sz w:val="24"/>
          <w:szCs w:val="24"/>
          <w:lang w:val="en-US"/>
        </w:rPr>
      </w:pPr>
      <w:r w:rsidRPr="00EE6AB8">
        <w:rPr>
          <w:rFonts w:ascii="Times New Roman" w:hAnsi="Times New Roman" w:cs="Times New Roman"/>
          <w:sz w:val="24"/>
          <w:szCs w:val="24"/>
          <w:lang w:val="en-US"/>
        </w:rPr>
        <w:t>In summary</w:t>
      </w:r>
      <w:r>
        <w:rPr>
          <w:rFonts w:ascii="Times New Roman" w:hAnsi="Times New Roman" w:cs="Times New Roman"/>
          <w:sz w:val="24"/>
          <w:szCs w:val="24"/>
          <w:lang w:val="en-US"/>
        </w:rPr>
        <w:t xml:space="preserve">, </w:t>
      </w:r>
      <w:r w:rsidRPr="00EE6AB8">
        <w:rPr>
          <w:rFonts w:ascii="Times New Roman" w:hAnsi="Times New Roman" w:cs="Times New Roman"/>
          <w:sz w:val="24"/>
          <w:szCs w:val="24"/>
          <w:lang w:val="en-US"/>
        </w:rPr>
        <w:t>AS1 (baseline</w:t>
      </w:r>
      <w:r>
        <w:rPr>
          <w:rFonts w:ascii="Times New Roman" w:hAnsi="Times New Roman" w:cs="Times New Roman"/>
          <w:sz w:val="24"/>
          <w:szCs w:val="24"/>
          <w:lang w:val="en-US"/>
        </w:rPr>
        <w:t>) with a</w:t>
      </w:r>
      <w:r w:rsidRPr="00EE6AB8">
        <w:rPr>
          <w:rFonts w:ascii="Times New Roman" w:hAnsi="Times New Roman" w:cs="Times New Roman"/>
          <w:sz w:val="24"/>
          <w:szCs w:val="24"/>
          <w:lang w:val="en-US"/>
        </w:rPr>
        <w:t xml:space="preserve"> </w:t>
      </w:r>
      <w:r>
        <w:rPr>
          <w:rFonts w:ascii="Times New Roman" w:hAnsi="Times New Roman" w:cs="Times New Roman"/>
          <w:sz w:val="24"/>
          <w:szCs w:val="24"/>
          <w:lang w:val="en-US"/>
        </w:rPr>
        <w:t>s</w:t>
      </w:r>
      <w:r w:rsidRPr="00EE6AB8">
        <w:rPr>
          <w:rFonts w:ascii="Times New Roman" w:hAnsi="Times New Roman" w:cs="Times New Roman"/>
          <w:sz w:val="24"/>
          <w:szCs w:val="24"/>
          <w:lang w:val="en-US"/>
        </w:rPr>
        <w:t xml:space="preserve">mooth, stable convergence across all metrics; balanced optimization and generalization (final TL </w:t>
      </w:r>
      <m:oMath>
        <m:r>
          <w:rPr>
            <w:rFonts w:ascii="Cambria Math" w:hAnsi="Cambria Math" w:cs="Times New Roman"/>
            <w:sz w:val="24"/>
            <w:szCs w:val="24"/>
            <w:lang w:val="en-US"/>
          </w:rPr>
          <m:t>≈</m:t>
        </m:r>
      </m:oMath>
      <w:r w:rsidRPr="00EE6AB8">
        <w:rPr>
          <w:rFonts w:ascii="Times New Roman" w:hAnsi="Times New Roman" w:cs="Times New Roman"/>
          <w:sz w:val="24"/>
          <w:szCs w:val="24"/>
          <w:lang w:val="en-US"/>
        </w:rPr>
        <w:t xml:space="preserve"> 2.52, TA </w:t>
      </w:r>
      <m:oMath>
        <m:r>
          <w:rPr>
            <w:rFonts w:ascii="Cambria Math" w:hAnsi="Cambria Math" w:cs="Times New Roman"/>
            <w:sz w:val="24"/>
            <w:szCs w:val="24"/>
            <w:lang w:val="en-US"/>
          </w:rPr>
          <m:t>≈</m:t>
        </m:r>
      </m:oMath>
      <w:r w:rsidRPr="00EE6AB8">
        <w:rPr>
          <w:rFonts w:ascii="Times New Roman" w:hAnsi="Times New Roman" w:cs="Times New Roman"/>
          <w:sz w:val="24"/>
          <w:szCs w:val="24"/>
          <w:lang w:val="en-US"/>
        </w:rPr>
        <w:t xml:space="preserve"> 0.55</w:t>
      </w:r>
      <w:r>
        <w:rPr>
          <w:rFonts w:ascii="Times New Roman" w:hAnsi="Times New Roman" w:cs="Times New Roman"/>
          <w:sz w:val="24"/>
          <w:szCs w:val="24"/>
          <w:lang w:val="en-US"/>
        </w:rPr>
        <w:t xml:space="preserve"> </w:t>
      </w:r>
      <w:r w:rsidRPr="00EE6AB8">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EE6AB8">
        <w:rPr>
          <w:rFonts w:ascii="Times New Roman" w:hAnsi="Times New Roman" w:cs="Times New Roman"/>
          <w:sz w:val="24"/>
          <w:szCs w:val="24"/>
          <w:lang w:val="en-US"/>
        </w:rPr>
        <w:t xml:space="preserve">0.60, VL </w:t>
      </w:r>
      <m:oMath>
        <m:r>
          <w:rPr>
            <w:rFonts w:ascii="Cambria Math" w:hAnsi="Cambria Math" w:cs="Times New Roman"/>
            <w:sz w:val="24"/>
            <w:szCs w:val="24"/>
            <w:lang w:val="en-US"/>
          </w:rPr>
          <m:t>≈</m:t>
        </m:r>
      </m:oMath>
      <w:r w:rsidRPr="00EE6AB8">
        <w:rPr>
          <w:rFonts w:ascii="Times New Roman" w:hAnsi="Times New Roman" w:cs="Times New Roman"/>
          <w:sz w:val="24"/>
          <w:szCs w:val="24"/>
          <w:lang w:val="en-US"/>
        </w:rPr>
        <w:t xml:space="preserve"> 2.40, VA </w:t>
      </w:r>
      <m:oMath>
        <m:r>
          <w:rPr>
            <w:rFonts w:ascii="Cambria Math" w:hAnsi="Cambria Math" w:cs="Times New Roman"/>
            <w:sz w:val="24"/>
            <w:szCs w:val="24"/>
            <w:lang w:val="en-US"/>
          </w:rPr>
          <m:t>≈</m:t>
        </m:r>
      </m:oMath>
      <w:r w:rsidRPr="00EE6AB8">
        <w:rPr>
          <w:rFonts w:ascii="Times New Roman" w:hAnsi="Times New Roman" w:cs="Times New Roman"/>
          <w:sz w:val="24"/>
          <w:szCs w:val="24"/>
          <w:lang w:val="en-US"/>
        </w:rPr>
        <w:t xml:space="preserve"> 0.57).</w:t>
      </w:r>
      <w:r>
        <w:rPr>
          <w:rFonts w:ascii="Times New Roman" w:hAnsi="Times New Roman" w:cs="Times New Roman"/>
          <w:sz w:val="24"/>
          <w:szCs w:val="24"/>
          <w:lang w:val="en-US"/>
        </w:rPr>
        <w:t xml:space="preserve"> </w:t>
      </w:r>
      <w:r w:rsidRPr="00EE6AB8">
        <w:rPr>
          <w:rFonts w:ascii="Times New Roman" w:hAnsi="Times New Roman" w:cs="Times New Roman"/>
          <w:sz w:val="24"/>
          <w:szCs w:val="24"/>
          <w:lang w:val="en-US"/>
        </w:rPr>
        <w:t>AS7 (reduced layers)</w:t>
      </w:r>
      <w:r>
        <w:rPr>
          <w:rFonts w:ascii="Times New Roman" w:hAnsi="Times New Roman" w:cs="Times New Roman"/>
          <w:sz w:val="24"/>
          <w:szCs w:val="24"/>
          <w:lang w:val="en-US"/>
        </w:rPr>
        <w:t xml:space="preserve"> is with f</w:t>
      </w:r>
      <w:r w:rsidRPr="00EE6AB8">
        <w:rPr>
          <w:rFonts w:ascii="Times New Roman" w:hAnsi="Times New Roman" w:cs="Times New Roman"/>
          <w:sz w:val="24"/>
          <w:szCs w:val="24"/>
          <w:lang w:val="en-US"/>
        </w:rPr>
        <w:t>aster early convergence and rapid rise in accuracies but collapses to near</w:t>
      </w:r>
      <w:r w:rsidRPr="00EE6AB8">
        <w:rPr>
          <w:rFonts w:ascii="Times New Roman" w:hAnsi="Times New Roman" w:cs="Times New Roman"/>
          <w:sz w:val="24"/>
          <w:szCs w:val="24"/>
          <w:lang w:val="en-US"/>
        </w:rPr>
        <w:noBreakHyphen/>
        <w:t xml:space="preserve">zero losses and saturates at </w:t>
      </w:r>
      <w:r>
        <w:rPr>
          <w:rFonts w:ascii="Times New Roman" w:hAnsi="Times New Roman" w:cs="Times New Roman"/>
          <w:sz w:val="24"/>
          <w:szCs w:val="24"/>
          <w:lang w:val="en-US"/>
        </w:rPr>
        <w:t xml:space="preserve"> </w:t>
      </w:r>
      <m:oMath>
        <m:r>
          <w:rPr>
            <w:rFonts w:ascii="Cambria Math" w:hAnsi="Cambria Math" w:cs="Times New Roman"/>
            <w:sz w:val="24"/>
            <w:szCs w:val="24"/>
            <w:lang w:val="en-US"/>
          </w:rPr>
          <m:t>≈</m:t>
        </m:r>
      </m:oMath>
      <w:r w:rsidRPr="00EE6AB8">
        <w:rPr>
          <w:rFonts w:ascii="Times New Roman" w:hAnsi="Times New Roman" w:cs="Times New Roman"/>
          <w:sz w:val="24"/>
          <w:szCs w:val="24"/>
          <w:lang w:val="en-US"/>
        </w:rPr>
        <w:t>1.0 accuracy, reflecting instability and over</w:t>
      </w:r>
      <w:r w:rsidRPr="00EE6AB8">
        <w:rPr>
          <w:rFonts w:ascii="Times New Roman" w:hAnsi="Times New Roman" w:cs="Times New Roman"/>
          <w:sz w:val="24"/>
          <w:szCs w:val="24"/>
          <w:lang w:val="en-US"/>
        </w:rPr>
        <w:noBreakHyphen/>
        <w:t>fitting.</w:t>
      </w:r>
      <w:r>
        <w:rPr>
          <w:rFonts w:ascii="Times New Roman" w:hAnsi="Times New Roman" w:cs="Times New Roman"/>
          <w:sz w:val="24"/>
          <w:szCs w:val="24"/>
          <w:lang w:val="en-US"/>
        </w:rPr>
        <w:t xml:space="preserve"> </w:t>
      </w:r>
      <w:r w:rsidRPr="00EE6AB8">
        <w:rPr>
          <w:rFonts w:ascii="Times New Roman" w:hAnsi="Times New Roman" w:cs="Times New Roman"/>
          <w:sz w:val="24"/>
          <w:szCs w:val="24"/>
          <w:lang w:val="en-US"/>
        </w:rPr>
        <w:t xml:space="preserve">This unified </w:t>
      </w:r>
      <w:r w:rsidRPr="00EE6AB8">
        <w:rPr>
          <w:rFonts w:ascii="Times New Roman" w:hAnsi="Times New Roman" w:cs="Times New Roman"/>
          <w:sz w:val="24"/>
          <w:szCs w:val="24"/>
          <w:lang w:val="en-US"/>
        </w:rPr>
        <w:lastRenderedPageBreak/>
        <w:t xml:space="preserve">analysis confirms that </w:t>
      </w:r>
      <w:r>
        <w:rPr>
          <w:rFonts w:ascii="Times New Roman" w:hAnsi="Times New Roman" w:cs="Times New Roman"/>
          <w:sz w:val="24"/>
          <w:szCs w:val="24"/>
          <w:lang w:val="en-US"/>
        </w:rPr>
        <w:t xml:space="preserve">the </w:t>
      </w:r>
      <w:r w:rsidRPr="00EE6AB8">
        <w:rPr>
          <w:rFonts w:ascii="Times New Roman" w:hAnsi="Times New Roman" w:cs="Times New Roman"/>
          <w:sz w:val="24"/>
          <w:szCs w:val="24"/>
          <w:lang w:val="en-US"/>
        </w:rPr>
        <w:t>baseline AS1 remains the more reliable configuration, offering balanced convergence speed, accuracy, and stability across epochs.</w:t>
      </w:r>
    </w:p>
    <w:p w14:paraId="5904C227" w14:textId="77777777" w:rsidR="00227441" w:rsidRPr="006A3492" w:rsidRDefault="00227441" w:rsidP="00227441">
      <w:pPr>
        <w:pStyle w:val="Heading3"/>
        <w:spacing w:line="360" w:lineRule="auto"/>
        <w:jc w:val="both"/>
        <w:rPr>
          <w:rFonts w:ascii="Times New Roman" w:hAnsi="Times New Roman" w:cs="Times New Roman"/>
          <w:b/>
          <w:bCs/>
          <w:color w:val="auto"/>
        </w:rPr>
      </w:pPr>
      <w:bookmarkStart w:id="416" w:name="_Toc241503252"/>
      <w:r w:rsidRPr="006A3492">
        <w:rPr>
          <w:rFonts w:ascii="Times New Roman" w:hAnsi="Times New Roman" w:cs="Times New Roman"/>
          <w:b/>
          <w:bCs/>
          <w:color w:val="auto"/>
        </w:rPr>
        <w:t>4.4.</w:t>
      </w:r>
      <w:r>
        <w:rPr>
          <w:rFonts w:ascii="Times New Roman" w:hAnsi="Times New Roman" w:cs="Times New Roman"/>
          <w:b/>
          <w:bCs/>
          <w:color w:val="auto"/>
        </w:rPr>
        <w:t>5</w:t>
      </w:r>
      <w:r w:rsidRPr="006A3492">
        <w:rPr>
          <w:rFonts w:ascii="Times New Roman" w:hAnsi="Times New Roman" w:cs="Times New Roman"/>
          <w:b/>
          <w:bCs/>
          <w:color w:val="auto"/>
        </w:rPr>
        <w:t>.</w:t>
      </w:r>
      <w:r>
        <w:rPr>
          <w:rFonts w:ascii="Times New Roman" w:hAnsi="Times New Roman" w:cs="Times New Roman"/>
          <w:b/>
          <w:bCs/>
          <w:color w:val="auto"/>
        </w:rPr>
        <w:t>5</w:t>
      </w:r>
      <w:r w:rsidRPr="006A3492">
        <w:rPr>
          <w:rFonts w:ascii="Times New Roman" w:hAnsi="Times New Roman" w:cs="Times New Roman"/>
          <w:b/>
          <w:bCs/>
          <w:color w:val="auto"/>
        </w:rPr>
        <w:t xml:space="preserve"> Self and Cross Attention Variation</w:t>
      </w:r>
      <w:bookmarkEnd w:id="416"/>
    </w:p>
    <w:p w14:paraId="26993C0B" w14:textId="77777777" w:rsidR="00227441" w:rsidRPr="00833E8A" w:rsidRDefault="00227441" w:rsidP="00227441">
      <w:pPr>
        <w:spacing w:line="360" w:lineRule="auto"/>
        <w:jc w:val="both"/>
        <w:rPr>
          <w:rFonts w:ascii="Times New Roman" w:hAnsi="Times New Roman" w:cs="Times New Roman"/>
          <w:sz w:val="24"/>
          <w:szCs w:val="24"/>
          <w:lang w:val="en-US"/>
        </w:rPr>
      </w:pPr>
      <w:r w:rsidRPr="00833E8A">
        <w:rPr>
          <w:rFonts w:ascii="Times New Roman" w:hAnsi="Times New Roman" w:cs="Times New Roman"/>
          <w:sz w:val="24"/>
          <w:szCs w:val="24"/>
          <w:lang w:val="en-US"/>
        </w:rPr>
        <w:t>The comparison between AS1 (baseline: 6 conformer encoder layers, 2 decoder layers, joint head = 4) and AS8 (modified: 4 encoder layers, 1 decoder layer, with multi</w:t>
      </w:r>
      <w:r w:rsidRPr="00833E8A">
        <w:rPr>
          <w:rFonts w:ascii="Times New Roman" w:hAnsi="Times New Roman" w:cs="Times New Roman"/>
          <w:sz w:val="24"/>
          <w:szCs w:val="24"/>
          <w:lang w:val="en-US"/>
        </w:rPr>
        <w:noBreakHyphen/>
        <w:t>head self</w:t>
      </w:r>
      <w:r w:rsidRPr="00833E8A">
        <w:rPr>
          <w:rFonts w:ascii="Times New Roman" w:hAnsi="Times New Roman" w:cs="Times New Roman"/>
          <w:sz w:val="24"/>
          <w:szCs w:val="24"/>
          <w:lang w:val="en-US"/>
        </w:rPr>
        <w:noBreakHyphen/>
        <w:t>attention and cross</w:t>
      </w:r>
      <w:r w:rsidRPr="00833E8A">
        <w:rPr>
          <w:rFonts w:ascii="Times New Roman" w:hAnsi="Times New Roman" w:cs="Times New Roman"/>
          <w:sz w:val="24"/>
          <w:szCs w:val="24"/>
          <w:lang w:val="en-US"/>
        </w:rPr>
        <w:noBreakHyphen/>
        <w:t>attention heads set to 4 and 2 respectively) across epochs 1–26 illustrates how architectural modifications influence optimization and generalization.</w:t>
      </w:r>
    </w:p>
    <w:p w14:paraId="5FA13EB9" w14:textId="77777777" w:rsidR="00227441" w:rsidRPr="00833E8A" w:rsidRDefault="00227441" w:rsidP="00227441">
      <w:pPr>
        <w:spacing w:line="360" w:lineRule="auto"/>
        <w:jc w:val="both"/>
        <w:rPr>
          <w:rFonts w:ascii="Times New Roman" w:hAnsi="Times New Roman" w:cs="Times New Roman"/>
          <w:sz w:val="24"/>
          <w:szCs w:val="24"/>
          <w:lang w:val="en-US"/>
        </w:rPr>
      </w:pPr>
      <w:r w:rsidRPr="00833E8A">
        <w:rPr>
          <w:rFonts w:ascii="Times New Roman" w:hAnsi="Times New Roman" w:cs="Times New Roman"/>
          <w:sz w:val="24"/>
          <w:szCs w:val="24"/>
          <w:lang w:val="en-US"/>
        </w:rPr>
        <w:t>AS1 demonstrates a steady and stable trajectory across all metrics. Training losses decline smoothly to 2.5174, training accuracies peak around 0.60, validation losses stabilize at 2.3991, and validation accuracy reach 0.57 by epoch 26. This pattern reflects balanced optimization and generalization, with the model learning progressively without collapsing.</w:t>
      </w:r>
    </w:p>
    <w:p w14:paraId="47F0190C" w14:textId="77777777" w:rsidR="00227441" w:rsidRPr="00833E8A" w:rsidRDefault="00227441" w:rsidP="00227441">
      <w:pPr>
        <w:spacing w:line="360" w:lineRule="auto"/>
        <w:jc w:val="both"/>
        <w:rPr>
          <w:rFonts w:ascii="Times New Roman" w:hAnsi="Times New Roman" w:cs="Times New Roman"/>
          <w:sz w:val="24"/>
          <w:szCs w:val="24"/>
          <w:lang w:val="en-US"/>
        </w:rPr>
      </w:pPr>
      <w:r w:rsidRPr="00833E8A">
        <w:rPr>
          <w:rFonts w:ascii="Times New Roman" w:hAnsi="Times New Roman" w:cs="Times New Roman"/>
          <w:sz w:val="24"/>
          <w:szCs w:val="24"/>
          <w:lang w:val="en-US"/>
        </w:rPr>
        <w:t>AS8, in contrast, shows rapid early convergence. Training losses fall sharply to near</w:t>
      </w:r>
      <w:r w:rsidRPr="00833E8A">
        <w:rPr>
          <w:rFonts w:ascii="Times New Roman" w:hAnsi="Times New Roman" w:cs="Times New Roman"/>
          <w:sz w:val="24"/>
          <w:szCs w:val="24"/>
          <w:lang w:val="en-US"/>
        </w:rPr>
        <w:noBreakHyphen/>
        <w:t xml:space="preserve">zero (0.018), training accuracies saturate at </w:t>
      </w:r>
      <m:oMath>
        <m:r>
          <w:rPr>
            <w:rFonts w:ascii="Cambria Math" w:hAnsi="Cambria Math" w:cs="Times New Roman"/>
            <w:sz w:val="24"/>
            <w:szCs w:val="24"/>
            <w:lang w:val="en-US"/>
          </w:rPr>
          <m:t>≈</m:t>
        </m:r>
      </m:oMath>
      <w:r w:rsidRPr="00833E8A">
        <w:rPr>
          <w:rFonts w:ascii="Times New Roman" w:hAnsi="Times New Roman" w:cs="Times New Roman"/>
          <w:sz w:val="24"/>
          <w:szCs w:val="24"/>
          <w:lang w:val="en-US"/>
        </w:rPr>
        <w:t xml:space="preserve">1.0 from epoch 21 onward, and validation losses collapse to 0.0303 while validation accuracies also approach </w:t>
      </w:r>
      <m:oMath>
        <m:r>
          <w:rPr>
            <w:rFonts w:ascii="Cambria Math" w:hAnsi="Cambria Math" w:cs="Times New Roman"/>
            <w:sz w:val="24"/>
            <w:szCs w:val="24"/>
            <w:lang w:val="en-US"/>
          </w:rPr>
          <m:t>≈</m:t>
        </m:r>
      </m:oMath>
      <w:r w:rsidRPr="00833E8A">
        <w:rPr>
          <w:rFonts w:ascii="Times New Roman" w:hAnsi="Times New Roman" w:cs="Times New Roman"/>
          <w:sz w:val="24"/>
          <w:szCs w:val="24"/>
          <w:lang w:val="en-US"/>
        </w:rPr>
        <w:t>1.0</w:t>
      </w:r>
      <w:r>
        <w:rPr>
          <w:rFonts w:ascii="Times New Roman" w:hAnsi="Times New Roman" w:cs="Times New Roman"/>
          <w:sz w:val="24"/>
          <w:szCs w:val="24"/>
          <w:lang w:val="en-US"/>
        </w:rPr>
        <w:t xml:space="preserve"> (Figure 4.19, Table 4.27)</w:t>
      </w:r>
      <w:r w:rsidRPr="00833E8A">
        <w:rPr>
          <w:rFonts w:ascii="Times New Roman" w:hAnsi="Times New Roman" w:cs="Times New Roman"/>
          <w:sz w:val="24"/>
          <w:szCs w:val="24"/>
          <w:lang w:val="en-US"/>
        </w:rPr>
        <w:t>. While this suggests that attention mechanisms accelerate learning and fitting, the collapse of losses and saturation of accuracies point to instability and over</w:t>
      </w:r>
      <w:r w:rsidRPr="00833E8A">
        <w:rPr>
          <w:rFonts w:ascii="Times New Roman" w:hAnsi="Times New Roman" w:cs="Times New Roman"/>
          <w:sz w:val="24"/>
          <w:szCs w:val="24"/>
          <w:lang w:val="en-US"/>
        </w:rPr>
        <w:noBreakHyphen/>
        <w:t>fitting rather than genuine generalization.</w:t>
      </w:r>
    </w:p>
    <w:p w14:paraId="60FDB308" w14:textId="77777777" w:rsidR="00227441" w:rsidRPr="00555931" w:rsidRDefault="00227441" w:rsidP="00227441">
      <w:pPr>
        <w:spacing w:line="360" w:lineRule="auto"/>
        <w:jc w:val="both"/>
        <w:rPr>
          <w:rFonts w:ascii="Times New Roman" w:hAnsi="Times New Roman" w:cs="Times New Roman"/>
          <w:sz w:val="24"/>
          <w:szCs w:val="24"/>
          <w:lang w:val="en-US"/>
        </w:rPr>
      </w:pPr>
      <w:r w:rsidRPr="00555931">
        <w:rPr>
          <w:rFonts w:ascii="Times New Roman" w:hAnsi="Times New Roman" w:cs="Times New Roman"/>
          <w:sz w:val="24"/>
          <w:szCs w:val="24"/>
          <w:lang w:val="en-US"/>
        </w:rPr>
        <w:t>These results show that AS1 (baseline) provides a reliable benchmark, with smooth convergence and balanced performance across optimization and generalization metrics. AS8 (attention</w:t>
      </w:r>
      <w:r w:rsidRPr="00555931">
        <w:rPr>
          <w:rFonts w:ascii="Times New Roman" w:hAnsi="Times New Roman" w:cs="Times New Roman"/>
          <w:sz w:val="24"/>
          <w:szCs w:val="24"/>
          <w:lang w:val="en-US"/>
        </w:rPr>
        <w:noBreakHyphen/>
        <w:t>based) achieves faster convergence and higher apparent accuracy, but the collapse of losses and saturation of metrics indicate that the model is memorizing rather than generalizing.</w:t>
      </w:r>
    </w:p>
    <w:p w14:paraId="7FCA134B" w14:textId="77777777" w:rsidR="00227441" w:rsidRDefault="00227441" w:rsidP="00227441"/>
    <w:p w14:paraId="065318D7" w14:textId="77777777" w:rsidR="00227441" w:rsidRPr="006A3492" w:rsidRDefault="00227441" w:rsidP="00227441">
      <w:pPr>
        <w:pStyle w:val="Heading3"/>
        <w:spacing w:line="360" w:lineRule="auto"/>
        <w:jc w:val="both"/>
        <w:rPr>
          <w:rFonts w:ascii="Times New Roman" w:hAnsi="Times New Roman" w:cs="Times New Roman"/>
          <w:b/>
          <w:bCs/>
          <w:color w:val="auto"/>
        </w:rPr>
      </w:pPr>
      <w:bookmarkStart w:id="417" w:name="_Toc241503253"/>
      <w:r w:rsidRPr="006A3492">
        <w:rPr>
          <w:rFonts w:ascii="Times New Roman" w:hAnsi="Times New Roman" w:cs="Times New Roman"/>
          <w:b/>
          <w:bCs/>
          <w:color w:val="auto"/>
        </w:rPr>
        <w:t>4.4.</w:t>
      </w:r>
      <w:r>
        <w:rPr>
          <w:rFonts w:ascii="Times New Roman" w:hAnsi="Times New Roman" w:cs="Times New Roman"/>
          <w:b/>
          <w:bCs/>
          <w:color w:val="auto"/>
        </w:rPr>
        <w:t>5</w:t>
      </w:r>
      <w:r w:rsidRPr="006A3492">
        <w:rPr>
          <w:rFonts w:ascii="Times New Roman" w:hAnsi="Times New Roman" w:cs="Times New Roman"/>
          <w:b/>
          <w:bCs/>
          <w:color w:val="auto"/>
        </w:rPr>
        <w:t>.</w:t>
      </w:r>
      <w:r>
        <w:rPr>
          <w:rFonts w:ascii="Times New Roman" w:hAnsi="Times New Roman" w:cs="Times New Roman"/>
          <w:b/>
          <w:bCs/>
          <w:color w:val="auto"/>
        </w:rPr>
        <w:t>6</w:t>
      </w:r>
      <w:r w:rsidRPr="006A3492">
        <w:rPr>
          <w:rFonts w:ascii="Times New Roman" w:hAnsi="Times New Roman" w:cs="Times New Roman"/>
          <w:b/>
          <w:bCs/>
          <w:color w:val="auto"/>
        </w:rPr>
        <w:t xml:space="preserve"> GRU based Synthesiser</w:t>
      </w:r>
      <w:bookmarkEnd w:id="417"/>
      <w:r w:rsidRPr="006A3492">
        <w:rPr>
          <w:rFonts w:ascii="Times New Roman" w:hAnsi="Times New Roman" w:cs="Times New Roman"/>
          <w:b/>
          <w:bCs/>
          <w:color w:val="auto"/>
        </w:rPr>
        <w:t xml:space="preserve"> </w:t>
      </w:r>
    </w:p>
    <w:p w14:paraId="3CEC957F" w14:textId="77777777" w:rsidR="00227441" w:rsidRPr="001639F1" w:rsidRDefault="00227441" w:rsidP="00227441">
      <w:pPr>
        <w:spacing w:line="360" w:lineRule="auto"/>
        <w:jc w:val="both"/>
        <w:rPr>
          <w:rFonts w:ascii="Times New Roman" w:hAnsi="Times New Roman" w:cs="Times New Roman"/>
          <w:sz w:val="24"/>
          <w:szCs w:val="24"/>
          <w:lang w:val="en-US"/>
        </w:rPr>
      </w:pPr>
      <w:r w:rsidRPr="001639F1">
        <w:rPr>
          <w:rFonts w:ascii="Times New Roman" w:hAnsi="Times New Roman" w:cs="Times New Roman"/>
          <w:sz w:val="24"/>
          <w:szCs w:val="24"/>
          <w:lang w:val="en-US"/>
        </w:rPr>
        <w:t>The comparison between AS1 (baseline: 6 conformer encoder layers, 2 decoder layers, joint head = 4) and AS9 (derived from AS8, but with a GRU</w:t>
      </w:r>
      <w:r w:rsidRPr="001639F1">
        <w:rPr>
          <w:rFonts w:ascii="Times New Roman" w:hAnsi="Times New Roman" w:cs="Times New Roman"/>
          <w:sz w:val="24"/>
          <w:szCs w:val="24"/>
          <w:lang w:val="en-US"/>
        </w:rPr>
        <w:noBreakHyphen/>
        <w:t>based synthesizer instead of the baseline LSTM) across epochs 1–26 provides insight into how synthesizer choice influences optimization and generalization.</w:t>
      </w:r>
    </w:p>
    <w:p w14:paraId="5B2FF51D" w14:textId="77777777" w:rsidR="00227441" w:rsidRPr="001639F1" w:rsidRDefault="00227441" w:rsidP="00227441">
      <w:pPr>
        <w:spacing w:line="360" w:lineRule="auto"/>
        <w:jc w:val="both"/>
        <w:rPr>
          <w:rFonts w:ascii="Times New Roman" w:hAnsi="Times New Roman" w:cs="Times New Roman"/>
          <w:sz w:val="24"/>
          <w:szCs w:val="24"/>
          <w:lang w:val="en-US"/>
        </w:rPr>
      </w:pPr>
      <w:r w:rsidRPr="009170FC">
        <w:rPr>
          <w:rFonts w:ascii="Times New Roman" w:hAnsi="Times New Roman" w:cs="Times New Roman"/>
          <w:b/>
          <w:bCs/>
          <w:sz w:val="24"/>
          <w:szCs w:val="24"/>
          <w:lang w:val="en-US"/>
        </w:rPr>
        <w:t>Training Losses:</w:t>
      </w:r>
      <w:r w:rsidRPr="001639F1">
        <w:rPr>
          <w:rFonts w:ascii="Times New Roman" w:hAnsi="Times New Roman" w:cs="Times New Roman"/>
          <w:sz w:val="24"/>
          <w:szCs w:val="24"/>
          <w:lang w:val="en-US"/>
        </w:rPr>
        <w:t xml:space="preserve"> AS1 shows a steady decline from </w:t>
      </w:r>
      <m:oMath>
        <m:r>
          <w:rPr>
            <w:rFonts w:ascii="Cambria Math" w:hAnsi="Cambria Math" w:cs="Times New Roman"/>
            <w:sz w:val="24"/>
            <w:szCs w:val="24"/>
            <w:lang w:val="en-US"/>
          </w:rPr>
          <m:t xml:space="preserve">≈ </m:t>
        </m:r>
      </m:oMath>
      <w:r w:rsidRPr="001639F1">
        <w:rPr>
          <w:rFonts w:ascii="Times New Roman" w:hAnsi="Times New Roman" w:cs="Times New Roman"/>
          <w:sz w:val="24"/>
          <w:szCs w:val="24"/>
          <w:lang w:val="en-US"/>
        </w:rPr>
        <w:t xml:space="preserve">5.79 at epoch 1 to 2.5174 at epoch 26, reflecting stable convergence. AS9, however, converges far more aggressively, collapsing to </w:t>
      </w:r>
      <w:r w:rsidRPr="001639F1">
        <w:rPr>
          <w:rFonts w:ascii="Times New Roman" w:hAnsi="Times New Roman" w:cs="Times New Roman"/>
          <w:sz w:val="24"/>
          <w:szCs w:val="24"/>
          <w:lang w:val="en-US"/>
        </w:rPr>
        <w:lastRenderedPageBreak/>
        <w:t>near</w:t>
      </w:r>
      <w:r w:rsidRPr="001639F1">
        <w:rPr>
          <w:rFonts w:ascii="Times New Roman" w:hAnsi="Times New Roman" w:cs="Times New Roman"/>
          <w:sz w:val="24"/>
          <w:szCs w:val="24"/>
          <w:lang w:val="en-US"/>
        </w:rPr>
        <w:noBreakHyphen/>
        <w:t>zero (0.0002) by epoch 26. This sharp drop suggests instability and over</w:t>
      </w:r>
      <w:r w:rsidRPr="001639F1">
        <w:rPr>
          <w:rFonts w:ascii="Times New Roman" w:hAnsi="Times New Roman" w:cs="Times New Roman"/>
          <w:sz w:val="24"/>
          <w:szCs w:val="24"/>
          <w:lang w:val="en-US"/>
        </w:rPr>
        <w:noBreakHyphen/>
        <w:t>fitting rather than sustained optimization.</w:t>
      </w:r>
    </w:p>
    <w:p w14:paraId="59DB3A6B" w14:textId="77777777" w:rsidR="00227441" w:rsidRPr="001639F1" w:rsidRDefault="00227441" w:rsidP="00227441">
      <w:pPr>
        <w:spacing w:line="360" w:lineRule="auto"/>
        <w:jc w:val="both"/>
        <w:rPr>
          <w:rFonts w:ascii="Times New Roman" w:hAnsi="Times New Roman" w:cs="Times New Roman"/>
          <w:sz w:val="24"/>
          <w:szCs w:val="24"/>
          <w:lang w:val="en-US"/>
        </w:rPr>
      </w:pPr>
      <w:r w:rsidRPr="007C52F7">
        <w:rPr>
          <w:rFonts w:ascii="Times New Roman" w:hAnsi="Times New Roman" w:cs="Times New Roman"/>
          <w:b/>
          <w:bCs/>
          <w:sz w:val="24"/>
          <w:szCs w:val="24"/>
          <w:lang w:val="en-US"/>
        </w:rPr>
        <w:t>Training Accuracies:</w:t>
      </w:r>
      <w:r w:rsidRPr="001639F1">
        <w:rPr>
          <w:rFonts w:ascii="Times New Roman" w:hAnsi="Times New Roman" w:cs="Times New Roman"/>
          <w:sz w:val="24"/>
          <w:szCs w:val="24"/>
          <w:lang w:val="en-US"/>
        </w:rPr>
        <w:t xml:space="preserve"> AS1 improves gradually, peaking at 0.6030 before a slight dip to 0.5484 at epoch 26. AS9 rises extremely quickly, reaching near</w:t>
      </w:r>
      <w:r w:rsidRPr="001639F1">
        <w:rPr>
          <w:rFonts w:ascii="Times New Roman" w:hAnsi="Times New Roman" w:cs="Times New Roman"/>
          <w:sz w:val="24"/>
          <w:szCs w:val="24"/>
          <w:lang w:val="en-US"/>
        </w:rPr>
        <w:noBreakHyphen/>
        <w:t>perfect accuracy (</w:t>
      </w:r>
      <m:oMath>
        <m:r>
          <w:rPr>
            <w:rFonts w:ascii="Cambria Math" w:hAnsi="Cambria Math" w:cs="Times New Roman"/>
            <w:sz w:val="24"/>
            <w:szCs w:val="24"/>
            <w:lang w:val="en-US"/>
          </w:rPr>
          <m:t>≈</m:t>
        </m:r>
      </m:oMath>
      <w:r w:rsidRPr="001639F1">
        <w:rPr>
          <w:rFonts w:ascii="Times New Roman" w:hAnsi="Times New Roman" w:cs="Times New Roman"/>
          <w:sz w:val="24"/>
          <w:szCs w:val="24"/>
          <w:lang w:val="en-US"/>
        </w:rPr>
        <w:t>1.0) by epoch 10 and sustaining it through epoch 26. While this indicates rapid fitting, it also points to memorization rather than robust learning.</w:t>
      </w:r>
      <w:r>
        <w:rPr>
          <w:rFonts w:ascii="Times New Roman" w:hAnsi="Times New Roman" w:cs="Times New Roman"/>
          <w:sz w:val="24"/>
          <w:szCs w:val="24"/>
          <w:lang w:val="en-US"/>
        </w:rPr>
        <w:t xml:space="preserve"> </w:t>
      </w:r>
    </w:p>
    <w:p w14:paraId="4A5CEF64" w14:textId="77777777" w:rsidR="00227441" w:rsidRPr="001639F1" w:rsidRDefault="00227441" w:rsidP="00227441">
      <w:pPr>
        <w:spacing w:line="360" w:lineRule="auto"/>
        <w:jc w:val="both"/>
        <w:rPr>
          <w:rFonts w:ascii="Times New Roman" w:hAnsi="Times New Roman" w:cs="Times New Roman"/>
          <w:sz w:val="24"/>
          <w:szCs w:val="24"/>
          <w:lang w:val="en-US"/>
        </w:rPr>
      </w:pPr>
      <w:r w:rsidRPr="00A704D5">
        <w:rPr>
          <w:rFonts w:ascii="Times New Roman" w:hAnsi="Times New Roman" w:cs="Times New Roman"/>
          <w:b/>
          <w:bCs/>
          <w:sz w:val="24"/>
          <w:szCs w:val="24"/>
          <w:lang w:val="en-US"/>
        </w:rPr>
        <w:t>Validation Losses:</w:t>
      </w:r>
      <w:r w:rsidRPr="001639F1">
        <w:rPr>
          <w:rFonts w:ascii="Times New Roman" w:hAnsi="Times New Roman" w:cs="Times New Roman"/>
          <w:sz w:val="24"/>
          <w:szCs w:val="24"/>
          <w:lang w:val="en-US"/>
        </w:rPr>
        <w:t xml:space="preserve"> AS1 maintains a consistent decline, stabilizing at 2.3991 by epoch 26. AS9, in contrast, collapses to near</w:t>
      </w:r>
      <w:r w:rsidRPr="001639F1">
        <w:rPr>
          <w:rFonts w:ascii="Times New Roman" w:hAnsi="Times New Roman" w:cs="Times New Roman"/>
          <w:sz w:val="24"/>
          <w:szCs w:val="24"/>
          <w:lang w:val="en-US"/>
        </w:rPr>
        <w:noBreakHyphen/>
        <w:t>zero (</w:t>
      </w:r>
      <m:oMath>
        <m:r>
          <w:rPr>
            <w:rFonts w:ascii="Cambria Math" w:hAnsi="Cambria Math" w:cs="Times New Roman"/>
            <w:sz w:val="24"/>
            <w:szCs w:val="24"/>
            <w:lang w:val="en-US"/>
          </w:rPr>
          <m:t>≈</m:t>
        </m:r>
      </m:oMath>
      <w:r w:rsidRPr="001639F1">
        <w:rPr>
          <w:rFonts w:ascii="Times New Roman" w:hAnsi="Times New Roman" w:cs="Times New Roman"/>
          <w:sz w:val="24"/>
          <w:szCs w:val="24"/>
          <w:lang w:val="en-US"/>
        </w:rPr>
        <w:t>0.0059), which signals poor generalization despite its fast early convergence.</w:t>
      </w:r>
    </w:p>
    <w:p w14:paraId="6A58A4F8" w14:textId="77777777" w:rsidR="00227441" w:rsidRPr="001639F1" w:rsidRDefault="00227441" w:rsidP="00227441">
      <w:pPr>
        <w:spacing w:line="360" w:lineRule="auto"/>
        <w:jc w:val="both"/>
        <w:rPr>
          <w:rFonts w:ascii="Times New Roman" w:hAnsi="Times New Roman" w:cs="Times New Roman"/>
          <w:sz w:val="24"/>
          <w:szCs w:val="24"/>
          <w:lang w:val="en-US"/>
        </w:rPr>
      </w:pPr>
      <w:r w:rsidRPr="0082773C">
        <w:rPr>
          <w:rFonts w:ascii="Times New Roman" w:hAnsi="Times New Roman" w:cs="Times New Roman"/>
          <w:b/>
          <w:bCs/>
          <w:sz w:val="24"/>
          <w:szCs w:val="24"/>
          <w:lang w:val="en-US"/>
        </w:rPr>
        <w:t>Validation Accuracies:</w:t>
      </w:r>
      <w:r w:rsidRPr="001639F1">
        <w:rPr>
          <w:rFonts w:ascii="Times New Roman" w:hAnsi="Times New Roman" w:cs="Times New Roman"/>
          <w:sz w:val="24"/>
          <w:szCs w:val="24"/>
          <w:lang w:val="en-US"/>
        </w:rPr>
        <w:t xml:space="preserve"> AS1 climbs steadily to 0.5704 by epoch 26, sustaining moderate but reliable accuracy. AS9 accelerates rapidly, achieving </w:t>
      </w:r>
      <m:oMath>
        <m:r>
          <w:rPr>
            <w:rFonts w:ascii="Cambria Math" w:hAnsi="Cambria Math" w:cs="Times New Roman"/>
            <w:sz w:val="24"/>
            <w:szCs w:val="24"/>
            <w:lang w:val="en-US"/>
          </w:rPr>
          <m:t>≈</m:t>
        </m:r>
      </m:oMath>
      <w:r w:rsidRPr="001639F1">
        <w:rPr>
          <w:rFonts w:ascii="Times New Roman" w:hAnsi="Times New Roman" w:cs="Times New Roman"/>
          <w:sz w:val="24"/>
          <w:szCs w:val="24"/>
          <w:lang w:val="en-US"/>
        </w:rPr>
        <w:t>1.0 from epoch 10 onward, again reflecting over</w:t>
      </w:r>
      <w:r w:rsidRPr="001639F1">
        <w:rPr>
          <w:rFonts w:ascii="Times New Roman" w:hAnsi="Times New Roman" w:cs="Times New Roman"/>
          <w:sz w:val="24"/>
          <w:szCs w:val="24"/>
          <w:lang w:val="en-US"/>
        </w:rPr>
        <w:noBreakHyphen/>
        <w:t>fitting rather than genuine generalization</w:t>
      </w:r>
      <w:r>
        <w:rPr>
          <w:rFonts w:ascii="Times New Roman" w:hAnsi="Times New Roman" w:cs="Times New Roman"/>
          <w:sz w:val="24"/>
          <w:szCs w:val="24"/>
          <w:lang w:val="en-US"/>
        </w:rPr>
        <w:t xml:space="preserve"> (Figure 4.19, and Table 4.27)</w:t>
      </w:r>
      <w:r w:rsidRPr="001639F1">
        <w:rPr>
          <w:rFonts w:ascii="Times New Roman" w:hAnsi="Times New Roman" w:cs="Times New Roman"/>
          <w:sz w:val="24"/>
          <w:szCs w:val="24"/>
          <w:lang w:val="en-US"/>
        </w:rPr>
        <w:t>.</w:t>
      </w:r>
    </w:p>
    <w:p w14:paraId="65BDAF89" w14:textId="77777777" w:rsidR="00227441" w:rsidRPr="001639F1" w:rsidRDefault="00227441" w:rsidP="00227441">
      <w:pPr>
        <w:spacing w:line="360" w:lineRule="auto"/>
        <w:jc w:val="both"/>
        <w:rPr>
          <w:rFonts w:ascii="Times New Roman" w:hAnsi="Times New Roman" w:cs="Times New Roman"/>
          <w:sz w:val="24"/>
          <w:szCs w:val="24"/>
          <w:lang w:val="en-US"/>
        </w:rPr>
      </w:pPr>
      <w:r w:rsidRPr="001639F1">
        <w:rPr>
          <w:rFonts w:ascii="Times New Roman" w:hAnsi="Times New Roman" w:cs="Times New Roman"/>
          <w:sz w:val="24"/>
          <w:szCs w:val="24"/>
          <w:lang w:val="en-US"/>
        </w:rPr>
        <w:t>These results show that AS1 (baseline) provides balanced optimization and generalization, with smooth convergence and reliable accuracy across all metrics. AS9 (GRU</w:t>
      </w:r>
      <w:r w:rsidRPr="001639F1">
        <w:rPr>
          <w:rFonts w:ascii="Times New Roman" w:hAnsi="Times New Roman" w:cs="Times New Roman"/>
          <w:sz w:val="24"/>
          <w:szCs w:val="24"/>
          <w:lang w:val="en-US"/>
        </w:rPr>
        <w:noBreakHyphen/>
        <w:t>based synthesizer) achieves extremely fast convergence and near</w:t>
      </w:r>
      <w:r w:rsidRPr="001639F1">
        <w:rPr>
          <w:rFonts w:ascii="Times New Roman" w:hAnsi="Times New Roman" w:cs="Times New Roman"/>
          <w:sz w:val="24"/>
          <w:szCs w:val="24"/>
          <w:lang w:val="en-US"/>
        </w:rPr>
        <w:noBreakHyphen/>
        <w:t>perfect accuracy, but the collapse of losses and saturation of accuracies indicate instability and over</w:t>
      </w:r>
      <w:r w:rsidRPr="001639F1">
        <w:rPr>
          <w:rFonts w:ascii="Times New Roman" w:hAnsi="Times New Roman" w:cs="Times New Roman"/>
          <w:sz w:val="24"/>
          <w:szCs w:val="24"/>
          <w:lang w:val="en-US"/>
        </w:rPr>
        <w:noBreakHyphen/>
        <w:t>fitting.</w:t>
      </w:r>
    </w:p>
    <w:p w14:paraId="3903F4C2" w14:textId="77777777" w:rsidR="00227441" w:rsidRPr="00D35588" w:rsidRDefault="00227441" w:rsidP="00227441">
      <w:pPr>
        <w:spacing w:line="360" w:lineRule="auto"/>
        <w:jc w:val="both"/>
        <w:rPr>
          <w:lang w:val="en-US"/>
        </w:rPr>
      </w:pPr>
      <w:r w:rsidRPr="001639F1">
        <w:rPr>
          <w:rFonts w:ascii="Times New Roman" w:hAnsi="Times New Roman" w:cs="Times New Roman"/>
          <w:sz w:val="24"/>
          <w:szCs w:val="24"/>
          <w:lang w:val="en-US"/>
        </w:rPr>
        <w:t>This comparison highlights a critical trade</w:t>
      </w:r>
      <w:r w:rsidRPr="001639F1">
        <w:rPr>
          <w:rFonts w:ascii="Times New Roman" w:hAnsi="Times New Roman" w:cs="Times New Roman"/>
          <w:sz w:val="24"/>
          <w:szCs w:val="24"/>
          <w:lang w:val="en-US"/>
        </w:rPr>
        <w:noBreakHyphen/>
        <w:t>off: the GRU</w:t>
      </w:r>
      <w:r w:rsidRPr="001639F1">
        <w:rPr>
          <w:rFonts w:ascii="Times New Roman" w:hAnsi="Times New Roman" w:cs="Times New Roman"/>
          <w:sz w:val="24"/>
          <w:szCs w:val="24"/>
          <w:lang w:val="en-US"/>
        </w:rPr>
        <w:noBreakHyphen/>
        <w:t>based synthesizer accelerates learning dramatically, but at the expense of generalization stability. While AS9 demonstrates the potential of GRU for rapid fitting, the baseline AS1 remains the more dependable configuration, offering balanced convergence speed, accuracy, and robustness across epochs.</w:t>
      </w:r>
    </w:p>
    <w:p w14:paraId="67D19615" w14:textId="77777777" w:rsidR="00227441" w:rsidRDefault="00227441" w:rsidP="00227441"/>
    <w:p w14:paraId="6E779B23" w14:textId="77777777" w:rsidR="00227441" w:rsidRPr="006A3492" w:rsidRDefault="00227441" w:rsidP="00227441">
      <w:pPr>
        <w:pStyle w:val="Heading3"/>
        <w:spacing w:line="360" w:lineRule="auto"/>
        <w:jc w:val="both"/>
        <w:rPr>
          <w:rFonts w:ascii="Times New Roman" w:hAnsi="Times New Roman" w:cs="Times New Roman"/>
          <w:b/>
          <w:bCs/>
          <w:color w:val="auto"/>
        </w:rPr>
      </w:pPr>
      <w:bookmarkStart w:id="418" w:name="_Toc241503254"/>
      <w:r w:rsidRPr="006A3492">
        <w:rPr>
          <w:rFonts w:ascii="Times New Roman" w:hAnsi="Times New Roman" w:cs="Times New Roman"/>
          <w:b/>
          <w:bCs/>
          <w:color w:val="auto"/>
        </w:rPr>
        <w:t>4.4.</w:t>
      </w:r>
      <w:r>
        <w:rPr>
          <w:rFonts w:ascii="Times New Roman" w:hAnsi="Times New Roman" w:cs="Times New Roman"/>
          <w:b/>
          <w:bCs/>
          <w:color w:val="auto"/>
        </w:rPr>
        <w:t>5</w:t>
      </w:r>
      <w:r w:rsidRPr="006A3492">
        <w:rPr>
          <w:rFonts w:ascii="Times New Roman" w:hAnsi="Times New Roman" w:cs="Times New Roman"/>
          <w:b/>
          <w:bCs/>
          <w:color w:val="auto"/>
        </w:rPr>
        <w:t>.</w:t>
      </w:r>
      <w:r>
        <w:rPr>
          <w:rFonts w:ascii="Times New Roman" w:hAnsi="Times New Roman" w:cs="Times New Roman"/>
          <w:b/>
          <w:bCs/>
          <w:color w:val="auto"/>
        </w:rPr>
        <w:t>7</w:t>
      </w:r>
      <w:r w:rsidRPr="006A3492">
        <w:rPr>
          <w:rFonts w:ascii="Times New Roman" w:hAnsi="Times New Roman" w:cs="Times New Roman"/>
          <w:b/>
          <w:bCs/>
          <w:color w:val="auto"/>
        </w:rPr>
        <w:t xml:space="preserve"> Convolutional Module Removal</w:t>
      </w:r>
      <w:bookmarkEnd w:id="418"/>
    </w:p>
    <w:p w14:paraId="7D87830D" w14:textId="77777777" w:rsidR="00227441" w:rsidRPr="003A67F9" w:rsidRDefault="00227441" w:rsidP="00227441">
      <w:pPr>
        <w:spacing w:line="360" w:lineRule="auto"/>
        <w:jc w:val="both"/>
        <w:rPr>
          <w:rFonts w:ascii="Times New Roman" w:hAnsi="Times New Roman" w:cs="Times New Roman"/>
          <w:sz w:val="24"/>
          <w:szCs w:val="24"/>
          <w:lang w:val="en-US"/>
        </w:rPr>
      </w:pPr>
      <w:r w:rsidRPr="003A67F9">
        <w:rPr>
          <w:rFonts w:ascii="Times New Roman" w:hAnsi="Times New Roman" w:cs="Times New Roman"/>
          <w:sz w:val="24"/>
          <w:szCs w:val="24"/>
          <w:lang w:val="en-US"/>
        </w:rPr>
        <w:t>The results of the ablation studies of convolutional module removal (AS10) shows that it achieves near perfect training accuracy of 99 % at earlier epoch 11, where its TL, TA, VL, VA are 0.1192, 0.9909, 0.1395, and 0.9894 respectively but these are lower than that of AS9 at earlier epoch and later arriving at almost same metrics at epoch 26 where its TL, TA, VL, and VA are 0.0002, 1.0000, 0.0064, and 0.9994 respectively (Tables 4.24 to 4.27, column A10, and Figure 4.19). In comparison to the GRU baseline (AS1) with joint head equal to 4, it’s training loss metrics approaches 0.0002 at epoch 26 from 5.5829 at epoch 1, while that of the baseline decrease</w:t>
      </w:r>
      <w:r>
        <w:rPr>
          <w:rFonts w:ascii="Times New Roman" w:hAnsi="Times New Roman" w:cs="Times New Roman"/>
          <w:sz w:val="24"/>
          <w:szCs w:val="24"/>
          <w:lang w:val="en-US"/>
        </w:rPr>
        <w:t>s</w:t>
      </w:r>
      <w:r w:rsidRPr="003A67F9">
        <w:rPr>
          <w:rFonts w:ascii="Times New Roman" w:hAnsi="Times New Roman" w:cs="Times New Roman"/>
          <w:sz w:val="24"/>
          <w:szCs w:val="24"/>
          <w:lang w:val="en-US"/>
        </w:rPr>
        <w:t xml:space="preserve"> steadily from 5.7938 at </w:t>
      </w:r>
      <w:r w:rsidRPr="003A67F9">
        <w:rPr>
          <w:rFonts w:ascii="Times New Roman" w:hAnsi="Times New Roman" w:cs="Times New Roman"/>
          <w:sz w:val="24"/>
          <w:szCs w:val="24"/>
          <w:lang w:val="en-US"/>
        </w:rPr>
        <w:lastRenderedPageBreak/>
        <w:t>epoch 1 to 2.5174 at epoch 26. For the training accuracy, AS10 achieves near perfect accuracy of 100 % at epoch 26 while that of the baseline shows 54</w:t>
      </w:r>
      <w:r>
        <w:rPr>
          <w:rFonts w:ascii="Times New Roman" w:hAnsi="Times New Roman" w:cs="Times New Roman"/>
          <w:sz w:val="24"/>
          <w:szCs w:val="24"/>
          <w:lang w:val="en-US"/>
        </w:rPr>
        <w:t>.</w:t>
      </w:r>
      <w:r w:rsidRPr="003A67F9">
        <w:rPr>
          <w:rFonts w:ascii="Times New Roman" w:hAnsi="Times New Roman" w:cs="Times New Roman"/>
          <w:sz w:val="24"/>
          <w:szCs w:val="24"/>
          <w:lang w:val="en-US"/>
        </w:rPr>
        <w:t>84</w:t>
      </w:r>
      <w:r>
        <w:rPr>
          <w:rFonts w:ascii="Times New Roman" w:hAnsi="Times New Roman" w:cs="Times New Roman"/>
          <w:sz w:val="24"/>
          <w:szCs w:val="24"/>
          <w:lang w:val="en-US"/>
        </w:rPr>
        <w:t xml:space="preserve"> %</w:t>
      </w:r>
      <w:r w:rsidRPr="003A67F9">
        <w:rPr>
          <w:rFonts w:ascii="Times New Roman" w:hAnsi="Times New Roman" w:cs="Times New Roman"/>
          <w:sz w:val="24"/>
          <w:szCs w:val="24"/>
          <w:lang w:val="en-US"/>
        </w:rPr>
        <w:t xml:space="preserve"> at same epoch. This result shows training instability (over-fitting) of AS10, whereas baseline converges gradually. In terms of their validation losses, and accuracies, AS10 achieve</w:t>
      </w:r>
      <w:r>
        <w:rPr>
          <w:rFonts w:ascii="Times New Roman" w:hAnsi="Times New Roman" w:cs="Times New Roman"/>
          <w:sz w:val="24"/>
          <w:szCs w:val="24"/>
          <w:lang w:val="en-US"/>
        </w:rPr>
        <w:t>s</w:t>
      </w:r>
      <w:r w:rsidRPr="003A67F9">
        <w:rPr>
          <w:rFonts w:ascii="Times New Roman" w:hAnsi="Times New Roman" w:cs="Times New Roman"/>
          <w:sz w:val="24"/>
          <w:szCs w:val="24"/>
          <w:lang w:val="en-US"/>
        </w:rPr>
        <w:t xml:space="preserve"> values of 0.0064, and 0.9994 respectively at epoch 26 in comparison to values of 2.3991 and 0.5704 respectively for the baseline</w:t>
      </w:r>
      <w:r>
        <w:rPr>
          <w:rFonts w:ascii="Times New Roman" w:hAnsi="Times New Roman" w:cs="Times New Roman"/>
          <w:sz w:val="24"/>
          <w:szCs w:val="24"/>
          <w:lang w:val="en-US"/>
        </w:rPr>
        <w:t xml:space="preserve"> (AS9)</w:t>
      </w:r>
      <w:r w:rsidRPr="003A67F9">
        <w:rPr>
          <w:rFonts w:ascii="Times New Roman" w:hAnsi="Times New Roman" w:cs="Times New Roman"/>
          <w:sz w:val="24"/>
          <w:szCs w:val="24"/>
          <w:lang w:val="en-US"/>
        </w:rPr>
        <w:t xml:space="preserve">. The result of this ablation study A10 shows that removal of the convolutional module saves memory space and less CPU time consumption (Table 4.23) but leads to reduction in training performances in comparison to when convolutional module is integrated (AS9) particularly at earlier epochs into training. </w:t>
      </w:r>
    </w:p>
    <w:p w14:paraId="4A1CB8B5" w14:textId="77777777" w:rsidR="00227441" w:rsidRPr="00160503" w:rsidRDefault="00227441" w:rsidP="001734B2">
      <w:pPr>
        <w:spacing w:line="360" w:lineRule="auto"/>
        <w:jc w:val="both"/>
        <w:rPr>
          <w:rFonts w:ascii="Times New Roman" w:hAnsi="Times New Roman" w:cs="Times New Roman"/>
          <w:sz w:val="24"/>
          <w:szCs w:val="24"/>
        </w:rPr>
      </w:pPr>
    </w:p>
    <w:p w14:paraId="0DED09CA" w14:textId="77777777" w:rsidR="00972A20" w:rsidRPr="002866FB" w:rsidRDefault="00972A20" w:rsidP="00972A20">
      <w:pPr>
        <w:pStyle w:val="headinggab"/>
        <w:ind w:left="0"/>
        <w:jc w:val="left"/>
      </w:pPr>
      <w:bookmarkStart w:id="419" w:name="_Toc239182523"/>
      <w:bookmarkStart w:id="420" w:name="_Toc241503255"/>
      <w:r w:rsidRPr="002866FB">
        <w:t>4.</w:t>
      </w:r>
      <w:r>
        <w:t>5</w:t>
      </w:r>
      <w:r w:rsidRPr="002866FB">
        <w:t xml:space="preserve"> U2UT Model based Experiments</w:t>
      </w:r>
      <w:bookmarkEnd w:id="419"/>
      <w:bookmarkEnd w:id="420"/>
      <w:r w:rsidRPr="002866FB">
        <w:t xml:space="preserve"> </w:t>
      </w:r>
    </w:p>
    <w:p w14:paraId="599D474C" w14:textId="77777777" w:rsidR="00972A20" w:rsidRPr="0007031B" w:rsidRDefault="00972A20" w:rsidP="00972A20">
      <w:pPr>
        <w:pStyle w:val="Heading2"/>
        <w:spacing w:line="360" w:lineRule="auto"/>
        <w:rPr>
          <w:rFonts w:ascii="Times New Roman" w:hAnsi="Times New Roman" w:cs="Times New Roman"/>
          <w:b/>
          <w:bCs/>
          <w:color w:val="auto"/>
          <w:sz w:val="24"/>
          <w:szCs w:val="24"/>
        </w:rPr>
      </w:pPr>
      <w:bookmarkStart w:id="421" w:name="_Toc239182524"/>
      <w:bookmarkStart w:id="422" w:name="_Toc241503256"/>
      <w:r w:rsidRPr="0007031B">
        <w:rPr>
          <w:rFonts w:ascii="Times New Roman" w:hAnsi="Times New Roman" w:cs="Times New Roman"/>
          <w:b/>
          <w:bCs/>
          <w:color w:val="auto"/>
          <w:sz w:val="24"/>
          <w:szCs w:val="24"/>
        </w:rPr>
        <w:t>4.</w:t>
      </w:r>
      <w:r>
        <w:rPr>
          <w:rFonts w:ascii="Times New Roman" w:hAnsi="Times New Roman" w:cs="Times New Roman"/>
          <w:b/>
          <w:bCs/>
          <w:color w:val="auto"/>
          <w:sz w:val="24"/>
          <w:szCs w:val="24"/>
        </w:rPr>
        <w:t>5</w:t>
      </w:r>
      <w:r w:rsidRPr="0007031B">
        <w:rPr>
          <w:rFonts w:ascii="Times New Roman" w:hAnsi="Times New Roman" w:cs="Times New Roman"/>
          <w:b/>
          <w:bCs/>
          <w:color w:val="auto"/>
          <w:sz w:val="24"/>
          <w:szCs w:val="24"/>
        </w:rPr>
        <w:t xml:space="preserve">.1 U2UT Model Training Experiments with 200 </w:t>
      </w:r>
      <w:r>
        <w:rPr>
          <w:rFonts w:ascii="Times New Roman" w:hAnsi="Times New Roman" w:cs="Times New Roman"/>
          <w:b/>
          <w:bCs/>
          <w:color w:val="auto"/>
          <w:sz w:val="24"/>
          <w:szCs w:val="24"/>
        </w:rPr>
        <w:t>audios</w:t>
      </w:r>
      <w:r w:rsidRPr="0007031B">
        <w:rPr>
          <w:rFonts w:ascii="Times New Roman" w:hAnsi="Times New Roman" w:cs="Times New Roman"/>
          <w:b/>
          <w:bCs/>
          <w:color w:val="auto"/>
          <w:sz w:val="24"/>
          <w:szCs w:val="24"/>
        </w:rPr>
        <w:t xml:space="preserve"> of General Domain of UI_3</w:t>
      </w:r>
      <w:bookmarkEnd w:id="421"/>
      <w:bookmarkEnd w:id="422"/>
    </w:p>
    <w:p w14:paraId="01C5224E" w14:textId="77777777" w:rsidR="00972A20" w:rsidRDefault="00972A20" w:rsidP="00972A20">
      <w:pPr>
        <w:rPr>
          <w:rFonts w:ascii="Times New Roman" w:hAnsi="Times New Roman" w:cs="Times New Roman"/>
          <w:sz w:val="24"/>
          <w:szCs w:val="24"/>
        </w:rPr>
      </w:pPr>
    </w:p>
    <w:p w14:paraId="02C1A8D6" w14:textId="77777777" w:rsidR="00972A20"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t>With dataset size of 190 parallel audios (158 for training and 32 for validation) of English and Yoruba, validation accuracy was around 0.002 while training and validation losses were as high as 5.4 at earlier epochs into the training and training continues till epoch 213. Target discrete values constructed were monitored as well. From epoch 213, and with dataset size of 336 parallel audios (266 for training and 70 for validation) training resumed and the output target discrete values when fed to the finetuned vocoder were having signs of intelligibility. The validation accuracy was approaching approximately 0.3. This training continues till epoch 426 when it was terminated. Then with full dataset size of 1400 augmented data (1120 for training and 280 for validation). Training once again resumed and it was observed at earlier epochs from around 427 epoch that validation accuracy jumped geometrically with increments of around 0.1 till it reaches around 0.88. At this point, the reconstructed discrete unit of the target language when tested was almost similar to the original audio in terms of intelligibility. In fact, it was easy locating these set of audios’ texts from the transcript file.</w:t>
      </w:r>
    </w:p>
    <w:p w14:paraId="5A76CA72" w14:textId="77777777" w:rsidR="00972A20" w:rsidRPr="002507C7" w:rsidRDefault="00972A20" w:rsidP="00972A20">
      <w:pPr>
        <w:spacing w:line="360" w:lineRule="auto"/>
        <w:jc w:val="both"/>
        <w:rPr>
          <w:rFonts w:ascii="Times New Roman" w:hAnsi="Times New Roman" w:cs="Times New Roman"/>
          <w:b/>
          <w:bCs/>
          <w:sz w:val="24"/>
          <w:szCs w:val="24"/>
        </w:rPr>
      </w:pPr>
      <w:r w:rsidRPr="002507C7">
        <w:rPr>
          <w:rFonts w:ascii="Times New Roman" w:hAnsi="Times New Roman" w:cs="Times New Roman"/>
          <w:b/>
          <w:bCs/>
          <w:sz w:val="24"/>
          <w:szCs w:val="24"/>
        </w:rPr>
        <w:t>Observations:</w:t>
      </w:r>
    </w:p>
    <w:p w14:paraId="1A416ACD" w14:textId="77777777" w:rsidR="00972A20" w:rsidRDefault="00972A20" w:rsidP="00972A20">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At around 450 epochs (31,500 global steps) into the training, some audio samples’ constructed discrete values of that of the original audio sample and that of the augmented </w:t>
      </w:r>
      <w:r>
        <w:rPr>
          <w:rFonts w:ascii="Times New Roman" w:hAnsi="Times New Roman" w:cs="Times New Roman"/>
          <w:sz w:val="24"/>
          <w:szCs w:val="24"/>
        </w:rPr>
        <w:lastRenderedPageBreak/>
        <w:t xml:space="preserve">replica of the same audio. The U2UT model was able to generate target discrete value list of any of the augmentation for an audio such that when fed to the unit HiFi-GAN, generated audio replica of each other. Unlike at the augmentation stage where different augmentation techniques such as pitch perturbation, pitch shifting, silence removal, noise addition introduce different variations on the audio, this time all are unified to the same audio content irrespective of whose discrete values was generated at the output of the unit HiFi-GAN vocoder. Display A shows the original audio samples from HuBERT while the immediate two (2) discrete values represent that of the augmentation techniques at epochs 427 and 433, all playing the same audio content though not exactly in terms of index values similarity across the two list between that generated from the U2UT model and the original discrete value. The last discrete value represents that of the inference decoding obtained by feeding the original source English discrete values to the trained saved model at epoch 434. The first 100 samples of the discrete units have been selected for space minimisation. Display B shows that the U2UT model was able to generate the same discrete point as the original audio (without augmentation) at epochs 434 and 497 for sample 180. </w:t>
      </w:r>
    </w:p>
    <w:p w14:paraId="5AAB022D" w14:textId="77777777" w:rsidR="00972A20" w:rsidRDefault="00972A20" w:rsidP="00876B8E">
      <w:pPr>
        <w:spacing w:line="360" w:lineRule="auto"/>
        <w:jc w:val="center"/>
        <w:rPr>
          <w:rFonts w:ascii="Times New Roman" w:hAnsi="Times New Roman" w:cs="Times New Roman"/>
          <w:sz w:val="24"/>
          <w:szCs w:val="24"/>
        </w:rPr>
      </w:pPr>
      <w:r>
        <w:rPr>
          <w:noProof/>
        </w:rPr>
        <w:drawing>
          <wp:inline distT="0" distB="0" distL="0" distR="0" wp14:anchorId="39044EBD" wp14:editId="754D7097">
            <wp:extent cx="5943600" cy="2543175"/>
            <wp:effectExtent l="0" t="0" r="0" b="9525"/>
            <wp:docPr id="155950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05205" name=""/>
                    <pic:cNvPicPr/>
                  </pic:nvPicPr>
                  <pic:blipFill>
                    <a:blip r:embed="rId82"/>
                    <a:stretch>
                      <a:fillRect/>
                    </a:stretch>
                  </pic:blipFill>
                  <pic:spPr>
                    <a:xfrm>
                      <a:off x="0" y="0"/>
                      <a:ext cx="5943600" cy="2543175"/>
                    </a:xfrm>
                    <a:prstGeom prst="rect">
                      <a:avLst/>
                    </a:prstGeom>
                  </pic:spPr>
                </pic:pic>
              </a:graphicData>
            </a:graphic>
          </wp:inline>
        </w:drawing>
      </w:r>
    </w:p>
    <w:p w14:paraId="6D7F7207" w14:textId="77777777" w:rsidR="00972A20" w:rsidRDefault="00972A20" w:rsidP="00972A20">
      <w:pPr>
        <w:spacing w:line="360" w:lineRule="auto"/>
        <w:jc w:val="both"/>
        <w:rPr>
          <w:rFonts w:ascii="Times New Roman" w:hAnsi="Times New Roman" w:cs="Times New Roman"/>
          <w:sz w:val="24"/>
          <w:szCs w:val="24"/>
        </w:rPr>
      </w:pPr>
      <w:r w:rsidRPr="007B72BE">
        <w:rPr>
          <w:rFonts w:ascii="Times New Roman" w:hAnsi="Times New Roman" w:cs="Times New Roman"/>
          <w:b/>
          <w:bCs/>
          <w:sz w:val="24"/>
          <w:szCs w:val="24"/>
        </w:rPr>
        <w:t>Display A:</w:t>
      </w:r>
      <w:r>
        <w:rPr>
          <w:rFonts w:ascii="Times New Roman" w:hAnsi="Times New Roman" w:cs="Times New Roman"/>
          <w:sz w:val="24"/>
          <w:szCs w:val="24"/>
        </w:rPr>
        <w:t xml:space="preserve"> U2UT Model Discrete Target Units of any Augmentation Techniques Different from HuBERT direct units for the Original Same Audio</w:t>
      </w:r>
    </w:p>
    <w:p w14:paraId="4D467625" w14:textId="77777777" w:rsidR="00972A20" w:rsidRDefault="00972A20" w:rsidP="00876B8E">
      <w:pPr>
        <w:spacing w:line="360" w:lineRule="auto"/>
        <w:jc w:val="center"/>
        <w:rPr>
          <w:rFonts w:ascii="Times New Roman" w:hAnsi="Times New Roman" w:cs="Times New Roman"/>
          <w:sz w:val="24"/>
          <w:szCs w:val="24"/>
        </w:rPr>
      </w:pPr>
      <w:r>
        <w:rPr>
          <w:noProof/>
        </w:rPr>
        <w:lastRenderedPageBreak/>
        <w:drawing>
          <wp:inline distT="0" distB="0" distL="0" distR="0" wp14:anchorId="36E53915" wp14:editId="12CBA795">
            <wp:extent cx="5943600" cy="2644140"/>
            <wp:effectExtent l="0" t="0" r="0" b="3810"/>
            <wp:docPr id="142531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16466" name=""/>
                    <pic:cNvPicPr/>
                  </pic:nvPicPr>
                  <pic:blipFill>
                    <a:blip r:embed="rId83"/>
                    <a:stretch>
                      <a:fillRect/>
                    </a:stretch>
                  </pic:blipFill>
                  <pic:spPr>
                    <a:xfrm>
                      <a:off x="0" y="0"/>
                      <a:ext cx="5943600" cy="2644140"/>
                    </a:xfrm>
                    <a:prstGeom prst="rect">
                      <a:avLst/>
                    </a:prstGeom>
                  </pic:spPr>
                </pic:pic>
              </a:graphicData>
            </a:graphic>
          </wp:inline>
        </w:drawing>
      </w:r>
    </w:p>
    <w:p w14:paraId="232F502C" w14:textId="77777777" w:rsidR="00972A20" w:rsidRPr="00310022" w:rsidRDefault="00972A20" w:rsidP="00972A20">
      <w:pPr>
        <w:spacing w:line="360" w:lineRule="auto"/>
        <w:jc w:val="both"/>
        <w:rPr>
          <w:rFonts w:ascii="Times New Roman" w:hAnsi="Times New Roman" w:cs="Times New Roman"/>
          <w:sz w:val="24"/>
          <w:szCs w:val="24"/>
        </w:rPr>
      </w:pPr>
      <w:r w:rsidRPr="007B72BE">
        <w:rPr>
          <w:rFonts w:ascii="Times New Roman" w:hAnsi="Times New Roman" w:cs="Times New Roman"/>
          <w:b/>
          <w:bCs/>
          <w:sz w:val="24"/>
          <w:szCs w:val="24"/>
        </w:rPr>
        <w:t xml:space="preserve">Display </w:t>
      </w:r>
      <w:r>
        <w:rPr>
          <w:rFonts w:ascii="Times New Roman" w:hAnsi="Times New Roman" w:cs="Times New Roman"/>
          <w:b/>
          <w:bCs/>
          <w:sz w:val="24"/>
          <w:szCs w:val="24"/>
        </w:rPr>
        <w:t>B</w:t>
      </w:r>
      <w:r w:rsidRPr="007B72BE">
        <w:rPr>
          <w:rFonts w:ascii="Times New Roman" w:hAnsi="Times New Roman" w:cs="Times New Roman"/>
          <w:b/>
          <w:bCs/>
          <w:sz w:val="24"/>
          <w:szCs w:val="24"/>
        </w:rPr>
        <w:t>:</w:t>
      </w:r>
      <w:r>
        <w:rPr>
          <w:rFonts w:ascii="Times New Roman" w:hAnsi="Times New Roman" w:cs="Times New Roman"/>
          <w:sz w:val="24"/>
          <w:szCs w:val="24"/>
        </w:rPr>
        <w:t xml:space="preserve"> U2UT Model Discrete Target Units Same as that of HuBERT direct units for the Original Audio</w:t>
      </w:r>
    </w:p>
    <w:p w14:paraId="69235C95" w14:textId="77777777" w:rsidR="00972A20"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training and validation accuracies as well as that of the training and validation loses were monitored for improvement. Accuracy was already approaching 0.99 around 480 epochs. The tested outputted target discrete values give high level of intelligibility but inference testing (feeding with just source discrete values) result was not giving result at this epoch. Both parallel and autoregressive decodings scripts were utilised for inference. As a result of high accuracy (for both training and validation) obtained while inference audios were yet to be intelligible, training continuous. This time, the validation loss, and training losses were monitored. The validation loss was monitored for when it will plateau or start increasing at which time training will be terminated. </w:t>
      </w:r>
    </w:p>
    <w:p w14:paraId="0CA3AD9A" w14:textId="77777777" w:rsidR="00972A20"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t>Figure 4.22 shows the training losses for epoch 530 to 540, while that of the validation is shown in Figure 4.23.</w:t>
      </w:r>
    </w:p>
    <w:p w14:paraId="7E47AEE1" w14:textId="77777777" w:rsidR="00972A20" w:rsidRPr="00A90B52" w:rsidRDefault="00972A20" w:rsidP="00972A20">
      <w:pPr>
        <w:spacing w:line="360" w:lineRule="auto"/>
        <w:jc w:val="both"/>
        <w:rPr>
          <w:rFonts w:ascii="Times New Roman" w:hAnsi="Times New Roman" w:cs="Times New Roman"/>
          <w:sz w:val="24"/>
          <w:szCs w:val="24"/>
          <w:lang w:val="en-US"/>
        </w:rPr>
      </w:pPr>
      <w:r w:rsidRPr="00A90B52">
        <w:rPr>
          <w:rFonts w:ascii="Times New Roman" w:hAnsi="Times New Roman" w:cs="Times New Roman"/>
          <w:noProof/>
          <w:sz w:val="24"/>
          <w:szCs w:val="24"/>
          <w:lang w:val="en-US"/>
        </w:rPr>
        <w:lastRenderedPageBreak/>
        <w:drawing>
          <wp:inline distT="0" distB="0" distL="0" distR="0" wp14:anchorId="29E8C783" wp14:editId="623AB1E6">
            <wp:extent cx="5943600" cy="2971800"/>
            <wp:effectExtent l="0" t="0" r="0" b="0"/>
            <wp:docPr id="561187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F0CE7F3" w14:textId="77777777" w:rsidR="00972A20" w:rsidRPr="005B7301" w:rsidRDefault="00972A20" w:rsidP="005B7301">
      <w:pPr>
        <w:pStyle w:val="Caption"/>
        <w:jc w:val="center"/>
        <w:rPr>
          <w:rFonts w:ascii="Times New Roman" w:hAnsi="Times New Roman" w:cs="Times New Roman"/>
          <w:i w:val="0"/>
          <w:iCs w:val="0"/>
          <w:color w:val="auto"/>
          <w:sz w:val="24"/>
          <w:szCs w:val="24"/>
        </w:rPr>
      </w:pPr>
      <w:bookmarkStart w:id="423" w:name="_Toc237619429"/>
      <w:bookmarkStart w:id="424" w:name="_Toc239756578"/>
      <w:r w:rsidRPr="005B7301">
        <w:rPr>
          <w:rFonts w:ascii="Times New Roman" w:hAnsi="Times New Roman" w:cs="Times New Roman"/>
          <w:b/>
          <w:bCs/>
          <w:i w:val="0"/>
          <w:iCs w:val="0"/>
          <w:color w:val="auto"/>
          <w:sz w:val="24"/>
          <w:szCs w:val="24"/>
        </w:rPr>
        <w:t xml:space="preserve">Figure </w:t>
      </w:r>
      <w:r w:rsidRPr="005B7301">
        <w:rPr>
          <w:rFonts w:ascii="Times New Roman" w:hAnsi="Times New Roman" w:cs="Times New Roman"/>
          <w:b/>
          <w:bCs/>
          <w:i w:val="0"/>
          <w:iCs w:val="0"/>
          <w:color w:val="auto"/>
          <w:sz w:val="24"/>
          <w:szCs w:val="24"/>
        </w:rPr>
        <w:fldChar w:fldCharType="begin"/>
      </w:r>
      <w:r w:rsidRPr="005B7301">
        <w:rPr>
          <w:rFonts w:ascii="Times New Roman" w:hAnsi="Times New Roman" w:cs="Times New Roman"/>
          <w:b/>
          <w:bCs/>
          <w:i w:val="0"/>
          <w:iCs w:val="0"/>
          <w:color w:val="auto"/>
          <w:sz w:val="24"/>
          <w:szCs w:val="24"/>
        </w:rPr>
        <w:instrText xml:space="preserve"> STYLEREF 1 \s </w:instrText>
      </w:r>
      <w:r w:rsidRPr="005B7301">
        <w:rPr>
          <w:rFonts w:ascii="Times New Roman" w:hAnsi="Times New Roman" w:cs="Times New Roman"/>
          <w:b/>
          <w:bCs/>
          <w:i w:val="0"/>
          <w:iCs w:val="0"/>
          <w:color w:val="auto"/>
          <w:sz w:val="24"/>
          <w:szCs w:val="24"/>
        </w:rPr>
        <w:fldChar w:fldCharType="separate"/>
      </w:r>
      <w:r w:rsidRPr="005B7301">
        <w:rPr>
          <w:rFonts w:ascii="Times New Roman" w:hAnsi="Times New Roman" w:cs="Times New Roman"/>
          <w:b/>
          <w:bCs/>
          <w:i w:val="0"/>
          <w:iCs w:val="0"/>
          <w:noProof/>
          <w:color w:val="auto"/>
          <w:sz w:val="24"/>
          <w:szCs w:val="24"/>
        </w:rPr>
        <w:t>4</w:t>
      </w:r>
      <w:r w:rsidRPr="005B7301">
        <w:rPr>
          <w:rFonts w:ascii="Times New Roman" w:hAnsi="Times New Roman" w:cs="Times New Roman"/>
          <w:b/>
          <w:bCs/>
          <w:i w:val="0"/>
          <w:iCs w:val="0"/>
          <w:color w:val="auto"/>
          <w:sz w:val="24"/>
          <w:szCs w:val="24"/>
        </w:rPr>
        <w:fldChar w:fldCharType="end"/>
      </w:r>
      <w:r w:rsidRPr="005B7301">
        <w:rPr>
          <w:rFonts w:ascii="Times New Roman" w:hAnsi="Times New Roman" w:cs="Times New Roman"/>
          <w:b/>
          <w:bCs/>
          <w:i w:val="0"/>
          <w:iCs w:val="0"/>
          <w:color w:val="auto"/>
          <w:sz w:val="24"/>
          <w:szCs w:val="24"/>
        </w:rPr>
        <w:t>.</w:t>
      </w:r>
      <w:r w:rsidRPr="005B7301">
        <w:rPr>
          <w:rFonts w:ascii="Times New Roman" w:hAnsi="Times New Roman" w:cs="Times New Roman"/>
          <w:b/>
          <w:bCs/>
          <w:i w:val="0"/>
          <w:iCs w:val="0"/>
          <w:color w:val="auto"/>
          <w:sz w:val="24"/>
          <w:szCs w:val="24"/>
        </w:rPr>
        <w:fldChar w:fldCharType="begin"/>
      </w:r>
      <w:r w:rsidRPr="005B7301">
        <w:rPr>
          <w:rFonts w:ascii="Times New Roman" w:hAnsi="Times New Roman" w:cs="Times New Roman"/>
          <w:b/>
          <w:bCs/>
          <w:i w:val="0"/>
          <w:iCs w:val="0"/>
          <w:color w:val="auto"/>
          <w:sz w:val="24"/>
          <w:szCs w:val="24"/>
        </w:rPr>
        <w:instrText xml:space="preserve"> SEQ Figure \* ARABIC \s 1 </w:instrText>
      </w:r>
      <w:r w:rsidRPr="005B7301">
        <w:rPr>
          <w:rFonts w:ascii="Times New Roman" w:hAnsi="Times New Roman" w:cs="Times New Roman"/>
          <w:b/>
          <w:bCs/>
          <w:i w:val="0"/>
          <w:iCs w:val="0"/>
          <w:color w:val="auto"/>
          <w:sz w:val="24"/>
          <w:szCs w:val="24"/>
        </w:rPr>
        <w:fldChar w:fldCharType="separate"/>
      </w:r>
      <w:r w:rsidRPr="005B7301">
        <w:rPr>
          <w:rFonts w:ascii="Times New Roman" w:hAnsi="Times New Roman" w:cs="Times New Roman"/>
          <w:b/>
          <w:bCs/>
          <w:i w:val="0"/>
          <w:iCs w:val="0"/>
          <w:noProof/>
          <w:color w:val="auto"/>
          <w:sz w:val="24"/>
          <w:szCs w:val="24"/>
        </w:rPr>
        <w:t>22</w:t>
      </w:r>
      <w:r w:rsidRPr="005B7301">
        <w:rPr>
          <w:rFonts w:ascii="Times New Roman" w:hAnsi="Times New Roman" w:cs="Times New Roman"/>
          <w:b/>
          <w:bCs/>
          <w:i w:val="0"/>
          <w:iCs w:val="0"/>
          <w:color w:val="auto"/>
          <w:sz w:val="24"/>
          <w:szCs w:val="24"/>
        </w:rPr>
        <w:fldChar w:fldCharType="end"/>
      </w:r>
      <w:r w:rsidRPr="005B7301">
        <w:rPr>
          <w:rFonts w:ascii="Times New Roman" w:hAnsi="Times New Roman" w:cs="Times New Roman"/>
          <w:b/>
          <w:bCs/>
          <w:i w:val="0"/>
          <w:iCs w:val="0"/>
          <w:color w:val="auto"/>
          <w:sz w:val="24"/>
          <w:szCs w:val="24"/>
        </w:rPr>
        <w:t>:</w:t>
      </w:r>
      <w:r w:rsidRPr="005B7301">
        <w:rPr>
          <w:rFonts w:ascii="Times New Roman" w:hAnsi="Times New Roman" w:cs="Times New Roman"/>
          <w:i w:val="0"/>
          <w:iCs w:val="0"/>
          <w:color w:val="auto"/>
          <w:sz w:val="24"/>
          <w:szCs w:val="24"/>
        </w:rPr>
        <w:t xml:space="preserve"> Training Loss for Epochs 530 to 540</w:t>
      </w:r>
      <w:bookmarkEnd w:id="423"/>
      <w:bookmarkEnd w:id="424"/>
    </w:p>
    <w:p w14:paraId="4D2B12A5" w14:textId="77777777" w:rsidR="00972A20" w:rsidRPr="00905A16" w:rsidRDefault="00972A20" w:rsidP="00972A20">
      <w:pPr>
        <w:spacing w:line="360" w:lineRule="auto"/>
        <w:jc w:val="both"/>
        <w:rPr>
          <w:rFonts w:ascii="Times New Roman" w:hAnsi="Times New Roman" w:cs="Times New Roman"/>
          <w:sz w:val="24"/>
          <w:szCs w:val="24"/>
          <w:lang w:val="en-US"/>
        </w:rPr>
      </w:pPr>
      <w:r w:rsidRPr="00905A16">
        <w:rPr>
          <w:rFonts w:ascii="Times New Roman" w:hAnsi="Times New Roman" w:cs="Times New Roman"/>
          <w:noProof/>
          <w:sz w:val="24"/>
          <w:szCs w:val="24"/>
          <w:lang w:val="en-US"/>
        </w:rPr>
        <w:drawing>
          <wp:inline distT="0" distB="0" distL="0" distR="0" wp14:anchorId="00C79F12" wp14:editId="052E3934">
            <wp:extent cx="5943600" cy="2971800"/>
            <wp:effectExtent l="0" t="0" r="0" b="0"/>
            <wp:docPr id="1699725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87714B8" w14:textId="77777777" w:rsidR="00972A20" w:rsidRPr="00E25077" w:rsidRDefault="00972A20" w:rsidP="00E25077">
      <w:pPr>
        <w:pStyle w:val="Caption"/>
        <w:jc w:val="center"/>
        <w:rPr>
          <w:rFonts w:ascii="Times New Roman" w:hAnsi="Times New Roman" w:cs="Times New Roman"/>
          <w:i w:val="0"/>
          <w:iCs w:val="0"/>
          <w:color w:val="auto"/>
          <w:sz w:val="24"/>
          <w:szCs w:val="24"/>
        </w:rPr>
      </w:pPr>
      <w:bookmarkStart w:id="425" w:name="_Toc237619430"/>
      <w:bookmarkStart w:id="426" w:name="_Toc239756579"/>
      <w:r w:rsidRPr="00E25077">
        <w:rPr>
          <w:rFonts w:ascii="Times New Roman" w:hAnsi="Times New Roman" w:cs="Times New Roman"/>
          <w:b/>
          <w:bCs/>
          <w:i w:val="0"/>
          <w:iCs w:val="0"/>
          <w:color w:val="auto"/>
          <w:sz w:val="24"/>
          <w:szCs w:val="24"/>
        </w:rPr>
        <w:t xml:space="preserve">Figure </w:t>
      </w:r>
      <w:r w:rsidRPr="00E25077">
        <w:rPr>
          <w:rFonts w:ascii="Times New Roman" w:hAnsi="Times New Roman" w:cs="Times New Roman"/>
          <w:b/>
          <w:bCs/>
          <w:i w:val="0"/>
          <w:iCs w:val="0"/>
          <w:color w:val="auto"/>
          <w:sz w:val="24"/>
          <w:szCs w:val="24"/>
        </w:rPr>
        <w:fldChar w:fldCharType="begin"/>
      </w:r>
      <w:r w:rsidRPr="00E25077">
        <w:rPr>
          <w:rFonts w:ascii="Times New Roman" w:hAnsi="Times New Roman" w:cs="Times New Roman"/>
          <w:b/>
          <w:bCs/>
          <w:i w:val="0"/>
          <w:iCs w:val="0"/>
          <w:color w:val="auto"/>
          <w:sz w:val="24"/>
          <w:szCs w:val="24"/>
        </w:rPr>
        <w:instrText xml:space="preserve"> STYLEREF 1 \s </w:instrText>
      </w:r>
      <w:r w:rsidRPr="00E25077">
        <w:rPr>
          <w:rFonts w:ascii="Times New Roman" w:hAnsi="Times New Roman" w:cs="Times New Roman"/>
          <w:b/>
          <w:bCs/>
          <w:i w:val="0"/>
          <w:iCs w:val="0"/>
          <w:color w:val="auto"/>
          <w:sz w:val="24"/>
          <w:szCs w:val="24"/>
        </w:rPr>
        <w:fldChar w:fldCharType="separate"/>
      </w:r>
      <w:r w:rsidRPr="00E25077">
        <w:rPr>
          <w:rFonts w:ascii="Times New Roman" w:hAnsi="Times New Roman" w:cs="Times New Roman"/>
          <w:b/>
          <w:bCs/>
          <w:i w:val="0"/>
          <w:iCs w:val="0"/>
          <w:noProof/>
          <w:color w:val="auto"/>
          <w:sz w:val="24"/>
          <w:szCs w:val="24"/>
        </w:rPr>
        <w:t>4</w:t>
      </w:r>
      <w:r w:rsidRPr="00E25077">
        <w:rPr>
          <w:rFonts w:ascii="Times New Roman" w:hAnsi="Times New Roman" w:cs="Times New Roman"/>
          <w:b/>
          <w:bCs/>
          <w:i w:val="0"/>
          <w:iCs w:val="0"/>
          <w:color w:val="auto"/>
          <w:sz w:val="24"/>
          <w:szCs w:val="24"/>
        </w:rPr>
        <w:fldChar w:fldCharType="end"/>
      </w:r>
      <w:r w:rsidRPr="00E25077">
        <w:rPr>
          <w:rFonts w:ascii="Times New Roman" w:hAnsi="Times New Roman" w:cs="Times New Roman"/>
          <w:b/>
          <w:bCs/>
          <w:i w:val="0"/>
          <w:iCs w:val="0"/>
          <w:color w:val="auto"/>
          <w:sz w:val="24"/>
          <w:szCs w:val="24"/>
        </w:rPr>
        <w:t>.</w:t>
      </w:r>
      <w:r w:rsidRPr="00E25077">
        <w:rPr>
          <w:rFonts w:ascii="Times New Roman" w:hAnsi="Times New Roman" w:cs="Times New Roman"/>
          <w:b/>
          <w:bCs/>
          <w:i w:val="0"/>
          <w:iCs w:val="0"/>
          <w:color w:val="auto"/>
          <w:sz w:val="24"/>
          <w:szCs w:val="24"/>
        </w:rPr>
        <w:fldChar w:fldCharType="begin"/>
      </w:r>
      <w:r w:rsidRPr="00E25077">
        <w:rPr>
          <w:rFonts w:ascii="Times New Roman" w:hAnsi="Times New Roman" w:cs="Times New Roman"/>
          <w:b/>
          <w:bCs/>
          <w:i w:val="0"/>
          <w:iCs w:val="0"/>
          <w:color w:val="auto"/>
          <w:sz w:val="24"/>
          <w:szCs w:val="24"/>
        </w:rPr>
        <w:instrText xml:space="preserve"> SEQ Figure \* ARABIC \s 1 </w:instrText>
      </w:r>
      <w:r w:rsidRPr="00E25077">
        <w:rPr>
          <w:rFonts w:ascii="Times New Roman" w:hAnsi="Times New Roman" w:cs="Times New Roman"/>
          <w:b/>
          <w:bCs/>
          <w:i w:val="0"/>
          <w:iCs w:val="0"/>
          <w:color w:val="auto"/>
          <w:sz w:val="24"/>
          <w:szCs w:val="24"/>
        </w:rPr>
        <w:fldChar w:fldCharType="separate"/>
      </w:r>
      <w:r w:rsidRPr="00E25077">
        <w:rPr>
          <w:rFonts w:ascii="Times New Roman" w:hAnsi="Times New Roman" w:cs="Times New Roman"/>
          <w:b/>
          <w:bCs/>
          <w:i w:val="0"/>
          <w:iCs w:val="0"/>
          <w:noProof/>
          <w:color w:val="auto"/>
          <w:sz w:val="24"/>
          <w:szCs w:val="24"/>
        </w:rPr>
        <w:t>23</w:t>
      </w:r>
      <w:r w:rsidRPr="00E25077">
        <w:rPr>
          <w:rFonts w:ascii="Times New Roman" w:hAnsi="Times New Roman" w:cs="Times New Roman"/>
          <w:b/>
          <w:bCs/>
          <w:i w:val="0"/>
          <w:iCs w:val="0"/>
          <w:color w:val="auto"/>
          <w:sz w:val="24"/>
          <w:szCs w:val="24"/>
        </w:rPr>
        <w:fldChar w:fldCharType="end"/>
      </w:r>
      <w:r w:rsidRPr="00E25077">
        <w:rPr>
          <w:rFonts w:ascii="Times New Roman" w:hAnsi="Times New Roman" w:cs="Times New Roman"/>
          <w:b/>
          <w:bCs/>
          <w:i w:val="0"/>
          <w:iCs w:val="0"/>
          <w:color w:val="auto"/>
          <w:sz w:val="24"/>
          <w:szCs w:val="24"/>
        </w:rPr>
        <w:t xml:space="preserve">: </w:t>
      </w:r>
      <w:r w:rsidRPr="00E25077">
        <w:rPr>
          <w:rFonts w:ascii="Times New Roman" w:hAnsi="Times New Roman" w:cs="Times New Roman"/>
          <w:i w:val="0"/>
          <w:iCs w:val="0"/>
          <w:color w:val="auto"/>
          <w:sz w:val="24"/>
          <w:szCs w:val="24"/>
        </w:rPr>
        <w:t>Validation Loss for Epochs 530 to 540</w:t>
      </w:r>
      <w:bookmarkEnd w:id="425"/>
      <w:bookmarkEnd w:id="426"/>
    </w:p>
    <w:p w14:paraId="5B6282FA" w14:textId="77777777" w:rsidR="00972A20" w:rsidRPr="00852D1A"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t>As can be seen from the two graphs, the losses are not yet stable but fluctuating between 0.01 and 0.7 for training where majority of the losses are around 0.1 to 0.2. for validation, majority of the losses are centred around 0.2 to 0.3. These two graphs show convergence is yet to be achieved at this epoch range.</w:t>
      </w:r>
    </w:p>
    <w:p w14:paraId="6D478A22" w14:textId="77777777" w:rsidR="00972A20"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Figures 4.24 and 4.25 show training and validation losses for epochs 524 and 526. The graphs also show the average loss for each of the epoch computed over the 70 and approximately 18 steps length for epochs 524 and 526. The accuracies which are already approaching 100 % are also shown. </w:t>
      </w:r>
    </w:p>
    <w:p w14:paraId="6C8B27F8" w14:textId="77777777" w:rsidR="00972A20" w:rsidRPr="00C46A30" w:rsidRDefault="00972A20" w:rsidP="008813A2">
      <w:pPr>
        <w:jc w:val="center"/>
        <w:rPr>
          <w:rFonts w:ascii="Times New Roman" w:hAnsi="Times New Roman" w:cs="Times New Roman"/>
          <w:sz w:val="24"/>
          <w:szCs w:val="24"/>
          <w:lang w:val="en-US"/>
        </w:rPr>
      </w:pPr>
      <w:r w:rsidRPr="00C46A30">
        <w:rPr>
          <w:rFonts w:ascii="Times New Roman" w:hAnsi="Times New Roman" w:cs="Times New Roman"/>
          <w:noProof/>
          <w:sz w:val="24"/>
          <w:szCs w:val="24"/>
          <w:lang w:val="en-US"/>
        </w:rPr>
        <w:drawing>
          <wp:inline distT="0" distB="0" distL="0" distR="0" wp14:anchorId="59553431" wp14:editId="34C018E5">
            <wp:extent cx="5943600" cy="3962400"/>
            <wp:effectExtent l="0" t="0" r="0" b="0"/>
            <wp:docPr id="371070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1894B68" w14:textId="77777777" w:rsidR="00972A20" w:rsidRPr="00E25077" w:rsidRDefault="00972A20" w:rsidP="00E25077">
      <w:pPr>
        <w:pStyle w:val="Caption"/>
        <w:jc w:val="center"/>
        <w:rPr>
          <w:rFonts w:ascii="Times New Roman" w:hAnsi="Times New Roman" w:cs="Times New Roman"/>
          <w:i w:val="0"/>
          <w:iCs w:val="0"/>
          <w:color w:val="auto"/>
          <w:sz w:val="24"/>
          <w:szCs w:val="24"/>
        </w:rPr>
      </w:pPr>
      <w:bookmarkStart w:id="427" w:name="_Toc237619431"/>
      <w:bookmarkStart w:id="428" w:name="_Toc239756580"/>
      <w:r w:rsidRPr="00E25077">
        <w:rPr>
          <w:rFonts w:ascii="Times New Roman" w:hAnsi="Times New Roman" w:cs="Times New Roman"/>
          <w:b/>
          <w:bCs/>
          <w:i w:val="0"/>
          <w:iCs w:val="0"/>
          <w:color w:val="auto"/>
          <w:sz w:val="24"/>
          <w:szCs w:val="24"/>
        </w:rPr>
        <w:t xml:space="preserve">Figure </w:t>
      </w:r>
      <w:r w:rsidRPr="00E25077">
        <w:rPr>
          <w:rFonts w:ascii="Times New Roman" w:hAnsi="Times New Roman" w:cs="Times New Roman"/>
          <w:b/>
          <w:bCs/>
          <w:i w:val="0"/>
          <w:iCs w:val="0"/>
          <w:color w:val="auto"/>
          <w:sz w:val="24"/>
          <w:szCs w:val="24"/>
        </w:rPr>
        <w:fldChar w:fldCharType="begin"/>
      </w:r>
      <w:r w:rsidRPr="00E25077">
        <w:rPr>
          <w:rFonts w:ascii="Times New Roman" w:hAnsi="Times New Roman" w:cs="Times New Roman"/>
          <w:b/>
          <w:bCs/>
          <w:i w:val="0"/>
          <w:iCs w:val="0"/>
          <w:color w:val="auto"/>
          <w:sz w:val="24"/>
          <w:szCs w:val="24"/>
        </w:rPr>
        <w:instrText xml:space="preserve"> STYLEREF 1 \s </w:instrText>
      </w:r>
      <w:r w:rsidRPr="00E25077">
        <w:rPr>
          <w:rFonts w:ascii="Times New Roman" w:hAnsi="Times New Roman" w:cs="Times New Roman"/>
          <w:b/>
          <w:bCs/>
          <w:i w:val="0"/>
          <w:iCs w:val="0"/>
          <w:color w:val="auto"/>
          <w:sz w:val="24"/>
          <w:szCs w:val="24"/>
        </w:rPr>
        <w:fldChar w:fldCharType="separate"/>
      </w:r>
      <w:r w:rsidRPr="00E25077">
        <w:rPr>
          <w:rFonts w:ascii="Times New Roman" w:hAnsi="Times New Roman" w:cs="Times New Roman"/>
          <w:b/>
          <w:bCs/>
          <w:i w:val="0"/>
          <w:iCs w:val="0"/>
          <w:noProof/>
          <w:color w:val="auto"/>
          <w:sz w:val="24"/>
          <w:szCs w:val="24"/>
        </w:rPr>
        <w:t>4</w:t>
      </w:r>
      <w:r w:rsidRPr="00E25077">
        <w:rPr>
          <w:rFonts w:ascii="Times New Roman" w:hAnsi="Times New Roman" w:cs="Times New Roman"/>
          <w:b/>
          <w:bCs/>
          <w:i w:val="0"/>
          <w:iCs w:val="0"/>
          <w:color w:val="auto"/>
          <w:sz w:val="24"/>
          <w:szCs w:val="24"/>
        </w:rPr>
        <w:fldChar w:fldCharType="end"/>
      </w:r>
      <w:r w:rsidRPr="00E25077">
        <w:rPr>
          <w:rFonts w:ascii="Times New Roman" w:hAnsi="Times New Roman" w:cs="Times New Roman"/>
          <w:b/>
          <w:bCs/>
          <w:i w:val="0"/>
          <w:iCs w:val="0"/>
          <w:color w:val="auto"/>
          <w:sz w:val="24"/>
          <w:szCs w:val="24"/>
        </w:rPr>
        <w:t>.</w:t>
      </w:r>
      <w:r w:rsidRPr="00E25077">
        <w:rPr>
          <w:rFonts w:ascii="Times New Roman" w:hAnsi="Times New Roman" w:cs="Times New Roman"/>
          <w:b/>
          <w:bCs/>
          <w:i w:val="0"/>
          <w:iCs w:val="0"/>
          <w:color w:val="auto"/>
          <w:sz w:val="24"/>
          <w:szCs w:val="24"/>
        </w:rPr>
        <w:fldChar w:fldCharType="begin"/>
      </w:r>
      <w:r w:rsidRPr="00E25077">
        <w:rPr>
          <w:rFonts w:ascii="Times New Roman" w:hAnsi="Times New Roman" w:cs="Times New Roman"/>
          <w:b/>
          <w:bCs/>
          <w:i w:val="0"/>
          <w:iCs w:val="0"/>
          <w:color w:val="auto"/>
          <w:sz w:val="24"/>
          <w:szCs w:val="24"/>
        </w:rPr>
        <w:instrText xml:space="preserve"> SEQ Figure \* ARABIC \s 1 </w:instrText>
      </w:r>
      <w:r w:rsidRPr="00E25077">
        <w:rPr>
          <w:rFonts w:ascii="Times New Roman" w:hAnsi="Times New Roman" w:cs="Times New Roman"/>
          <w:b/>
          <w:bCs/>
          <w:i w:val="0"/>
          <w:iCs w:val="0"/>
          <w:color w:val="auto"/>
          <w:sz w:val="24"/>
          <w:szCs w:val="24"/>
        </w:rPr>
        <w:fldChar w:fldCharType="separate"/>
      </w:r>
      <w:r w:rsidRPr="00E25077">
        <w:rPr>
          <w:rFonts w:ascii="Times New Roman" w:hAnsi="Times New Roman" w:cs="Times New Roman"/>
          <w:b/>
          <w:bCs/>
          <w:i w:val="0"/>
          <w:iCs w:val="0"/>
          <w:noProof/>
          <w:color w:val="auto"/>
          <w:sz w:val="24"/>
          <w:szCs w:val="24"/>
        </w:rPr>
        <w:t>24</w:t>
      </w:r>
      <w:r w:rsidRPr="00E25077">
        <w:rPr>
          <w:rFonts w:ascii="Times New Roman" w:hAnsi="Times New Roman" w:cs="Times New Roman"/>
          <w:b/>
          <w:bCs/>
          <w:i w:val="0"/>
          <w:iCs w:val="0"/>
          <w:color w:val="auto"/>
          <w:sz w:val="24"/>
          <w:szCs w:val="24"/>
        </w:rPr>
        <w:fldChar w:fldCharType="end"/>
      </w:r>
      <w:r w:rsidRPr="00E25077">
        <w:rPr>
          <w:rFonts w:ascii="Times New Roman" w:hAnsi="Times New Roman" w:cs="Times New Roman"/>
          <w:b/>
          <w:bCs/>
          <w:i w:val="0"/>
          <w:iCs w:val="0"/>
          <w:color w:val="auto"/>
          <w:sz w:val="24"/>
          <w:szCs w:val="24"/>
        </w:rPr>
        <w:t xml:space="preserve">: </w:t>
      </w:r>
      <w:r w:rsidRPr="00E25077">
        <w:rPr>
          <w:rFonts w:ascii="Times New Roman" w:hAnsi="Times New Roman" w:cs="Times New Roman"/>
          <w:i w:val="0"/>
          <w:iCs w:val="0"/>
          <w:color w:val="auto"/>
          <w:sz w:val="24"/>
          <w:szCs w:val="24"/>
        </w:rPr>
        <w:t>Losses and Accuracies Values at Epoch 524</w:t>
      </w:r>
      <w:bookmarkEnd w:id="427"/>
      <w:bookmarkEnd w:id="428"/>
    </w:p>
    <w:p w14:paraId="7B1EA76D" w14:textId="77777777" w:rsidR="00972A20" w:rsidRPr="00001442" w:rsidRDefault="00972A20" w:rsidP="00B64C57">
      <w:pPr>
        <w:jc w:val="center"/>
        <w:rPr>
          <w:rFonts w:ascii="Times New Roman" w:hAnsi="Times New Roman" w:cs="Times New Roman"/>
          <w:sz w:val="24"/>
          <w:szCs w:val="24"/>
          <w:lang w:val="en-US"/>
        </w:rPr>
      </w:pPr>
      <w:r w:rsidRPr="00001442">
        <w:rPr>
          <w:rFonts w:ascii="Times New Roman" w:hAnsi="Times New Roman" w:cs="Times New Roman"/>
          <w:noProof/>
          <w:sz w:val="24"/>
          <w:szCs w:val="24"/>
          <w:lang w:val="en-US"/>
        </w:rPr>
        <w:lastRenderedPageBreak/>
        <w:drawing>
          <wp:inline distT="0" distB="0" distL="0" distR="0" wp14:anchorId="4887E2A8" wp14:editId="200F1C3A">
            <wp:extent cx="5943600" cy="3962400"/>
            <wp:effectExtent l="0" t="0" r="0" b="0"/>
            <wp:docPr id="5409812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209E7D9" w14:textId="536CB588" w:rsidR="00972A20" w:rsidRPr="00B64C57" w:rsidRDefault="00972A20" w:rsidP="00B64C57">
      <w:pPr>
        <w:pStyle w:val="Caption"/>
        <w:jc w:val="center"/>
        <w:rPr>
          <w:rFonts w:ascii="Times New Roman" w:hAnsi="Times New Roman" w:cs="Times New Roman"/>
          <w:i w:val="0"/>
          <w:iCs w:val="0"/>
          <w:color w:val="auto"/>
          <w:sz w:val="24"/>
          <w:szCs w:val="24"/>
        </w:rPr>
      </w:pPr>
      <w:bookmarkStart w:id="429" w:name="_Toc237619432"/>
      <w:bookmarkStart w:id="430" w:name="_Toc239756581"/>
      <w:r w:rsidRPr="00B64C57">
        <w:rPr>
          <w:rFonts w:ascii="Times New Roman" w:hAnsi="Times New Roman" w:cs="Times New Roman"/>
          <w:b/>
          <w:bCs/>
          <w:i w:val="0"/>
          <w:iCs w:val="0"/>
          <w:color w:val="auto"/>
          <w:sz w:val="24"/>
          <w:szCs w:val="24"/>
        </w:rPr>
        <w:t xml:space="preserve">Figure </w:t>
      </w:r>
      <w:r w:rsidRPr="00B64C57">
        <w:rPr>
          <w:rFonts w:ascii="Times New Roman" w:hAnsi="Times New Roman" w:cs="Times New Roman"/>
          <w:b/>
          <w:bCs/>
          <w:i w:val="0"/>
          <w:iCs w:val="0"/>
          <w:color w:val="auto"/>
          <w:sz w:val="24"/>
          <w:szCs w:val="24"/>
        </w:rPr>
        <w:fldChar w:fldCharType="begin"/>
      </w:r>
      <w:r w:rsidRPr="00B64C57">
        <w:rPr>
          <w:rFonts w:ascii="Times New Roman" w:hAnsi="Times New Roman" w:cs="Times New Roman"/>
          <w:b/>
          <w:bCs/>
          <w:i w:val="0"/>
          <w:iCs w:val="0"/>
          <w:color w:val="auto"/>
          <w:sz w:val="24"/>
          <w:szCs w:val="24"/>
        </w:rPr>
        <w:instrText xml:space="preserve"> STYLEREF 1 \s </w:instrText>
      </w:r>
      <w:r w:rsidRPr="00B64C57">
        <w:rPr>
          <w:rFonts w:ascii="Times New Roman" w:hAnsi="Times New Roman" w:cs="Times New Roman"/>
          <w:b/>
          <w:bCs/>
          <w:i w:val="0"/>
          <w:iCs w:val="0"/>
          <w:color w:val="auto"/>
          <w:sz w:val="24"/>
          <w:szCs w:val="24"/>
        </w:rPr>
        <w:fldChar w:fldCharType="separate"/>
      </w:r>
      <w:r w:rsidRPr="00B64C57">
        <w:rPr>
          <w:rFonts w:ascii="Times New Roman" w:hAnsi="Times New Roman" w:cs="Times New Roman"/>
          <w:b/>
          <w:bCs/>
          <w:i w:val="0"/>
          <w:iCs w:val="0"/>
          <w:noProof/>
          <w:color w:val="auto"/>
          <w:sz w:val="24"/>
          <w:szCs w:val="24"/>
        </w:rPr>
        <w:t>4</w:t>
      </w:r>
      <w:r w:rsidRPr="00B64C57">
        <w:rPr>
          <w:rFonts w:ascii="Times New Roman" w:hAnsi="Times New Roman" w:cs="Times New Roman"/>
          <w:b/>
          <w:bCs/>
          <w:i w:val="0"/>
          <w:iCs w:val="0"/>
          <w:color w:val="auto"/>
          <w:sz w:val="24"/>
          <w:szCs w:val="24"/>
        </w:rPr>
        <w:fldChar w:fldCharType="end"/>
      </w:r>
      <w:r w:rsidRPr="00B64C57">
        <w:rPr>
          <w:rFonts w:ascii="Times New Roman" w:hAnsi="Times New Roman" w:cs="Times New Roman"/>
          <w:b/>
          <w:bCs/>
          <w:i w:val="0"/>
          <w:iCs w:val="0"/>
          <w:color w:val="auto"/>
          <w:sz w:val="24"/>
          <w:szCs w:val="24"/>
        </w:rPr>
        <w:t>.</w:t>
      </w:r>
      <w:r w:rsidRPr="00B64C57">
        <w:rPr>
          <w:rFonts w:ascii="Times New Roman" w:hAnsi="Times New Roman" w:cs="Times New Roman"/>
          <w:b/>
          <w:bCs/>
          <w:i w:val="0"/>
          <w:iCs w:val="0"/>
          <w:color w:val="auto"/>
          <w:sz w:val="24"/>
          <w:szCs w:val="24"/>
        </w:rPr>
        <w:fldChar w:fldCharType="begin"/>
      </w:r>
      <w:r w:rsidRPr="00B64C57">
        <w:rPr>
          <w:rFonts w:ascii="Times New Roman" w:hAnsi="Times New Roman" w:cs="Times New Roman"/>
          <w:b/>
          <w:bCs/>
          <w:i w:val="0"/>
          <w:iCs w:val="0"/>
          <w:color w:val="auto"/>
          <w:sz w:val="24"/>
          <w:szCs w:val="24"/>
        </w:rPr>
        <w:instrText xml:space="preserve"> SEQ Figure \* ARABIC \s 1 </w:instrText>
      </w:r>
      <w:r w:rsidRPr="00B64C57">
        <w:rPr>
          <w:rFonts w:ascii="Times New Roman" w:hAnsi="Times New Roman" w:cs="Times New Roman"/>
          <w:b/>
          <w:bCs/>
          <w:i w:val="0"/>
          <w:iCs w:val="0"/>
          <w:color w:val="auto"/>
          <w:sz w:val="24"/>
          <w:szCs w:val="24"/>
        </w:rPr>
        <w:fldChar w:fldCharType="separate"/>
      </w:r>
      <w:r w:rsidRPr="00B64C57">
        <w:rPr>
          <w:rFonts w:ascii="Times New Roman" w:hAnsi="Times New Roman" w:cs="Times New Roman"/>
          <w:b/>
          <w:bCs/>
          <w:i w:val="0"/>
          <w:iCs w:val="0"/>
          <w:noProof/>
          <w:color w:val="auto"/>
          <w:sz w:val="24"/>
          <w:szCs w:val="24"/>
        </w:rPr>
        <w:t>25</w:t>
      </w:r>
      <w:r w:rsidRPr="00B64C57">
        <w:rPr>
          <w:rFonts w:ascii="Times New Roman" w:hAnsi="Times New Roman" w:cs="Times New Roman"/>
          <w:b/>
          <w:bCs/>
          <w:i w:val="0"/>
          <w:iCs w:val="0"/>
          <w:color w:val="auto"/>
          <w:sz w:val="24"/>
          <w:szCs w:val="24"/>
        </w:rPr>
        <w:fldChar w:fldCharType="end"/>
      </w:r>
      <w:r w:rsidRPr="00B64C57">
        <w:rPr>
          <w:rFonts w:ascii="Times New Roman" w:hAnsi="Times New Roman" w:cs="Times New Roman"/>
          <w:b/>
          <w:bCs/>
          <w:i w:val="0"/>
          <w:iCs w:val="0"/>
          <w:color w:val="auto"/>
          <w:sz w:val="24"/>
          <w:szCs w:val="24"/>
        </w:rPr>
        <w:t>:</w:t>
      </w:r>
      <w:r w:rsidRPr="00B64C57">
        <w:rPr>
          <w:rFonts w:ascii="Times New Roman" w:hAnsi="Times New Roman" w:cs="Times New Roman"/>
          <w:i w:val="0"/>
          <w:iCs w:val="0"/>
          <w:color w:val="auto"/>
          <w:sz w:val="24"/>
          <w:szCs w:val="24"/>
        </w:rPr>
        <w:t xml:space="preserve"> Losses and Accuracies Values at Epoch 526</w:t>
      </w:r>
      <w:bookmarkEnd w:id="429"/>
      <w:bookmarkEnd w:id="430"/>
    </w:p>
    <w:p w14:paraId="3110555C" w14:textId="77777777" w:rsidR="00972A20"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t>The BLEU scores, CER, PESQ, STOI, and DNSMOS were also computed for some selected samples from the output of the U2UT model.</w:t>
      </w:r>
    </w:p>
    <w:p w14:paraId="683EE7DD" w14:textId="0D880E5F" w:rsidR="00972A20" w:rsidRDefault="00972A20" w:rsidP="0011140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4.28 shows the ASR texts obtained for 4 selected output target audios of the U2UT model. It also shows the ground truth texts and texts of the original audios obtained from the ASR model.  Table 4.29 shows the BLEU scores computed for the 4 audio samples as well as their corresponding original audios. To compute the BLEU score, at first Whisper ASR model that was finetuned with limited number of Yoruba audios gave poor BLEU scores. Then a Nigerian developed NCAIR with training data of </w:t>
      </w:r>
      <w:r w:rsidRPr="005A3FC7">
        <w:rPr>
          <w:rFonts w:ascii="Times New Roman" w:hAnsi="Times New Roman" w:cs="Times New Roman"/>
          <w:sz w:val="24"/>
          <w:szCs w:val="24"/>
        </w:rPr>
        <w:t>627.09 hours of Yoruba speech</w:t>
      </w:r>
      <w:r>
        <w:rPr>
          <w:rFonts w:ascii="Times New Roman" w:hAnsi="Times New Roman" w:cs="Times New Roman"/>
          <w:sz w:val="24"/>
          <w:szCs w:val="24"/>
        </w:rPr>
        <w:t xml:space="preserve"> for finetuning </w:t>
      </w:r>
      <w:r w:rsidRPr="005A3FC7">
        <w:rPr>
          <w:rFonts w:ascii="Times New Roman" w:hAnsi="Times New Roman" w:cs="Times New Roman"/>
          <w:sz w:val="24"/>
          <w:szCs w:val="24"/>
        </w:rPr>
        <w:t>Whisper Small</w:t>
      </w:r>
      <w:r>
        <w:rPr>
          <w:rFonts w:ascii="Times New Roman" w:hAnsi="Times New Roman" w:cs="Times New Roman"/>
          <w:sz w:val="24"/>
          <w:szCs w:val="24"/>
        </w:rPr>
        <w:t xml:space="preserve"> was used. The output texts are indicated in Table 4.28. Due to character based tonal marks of Yoruba which gives lower BLEU score as shown in Table 4.29 even though the generated samples from the U2UT model when fed to an ASR model have some words common to both the ground truth and obtained targets, another BLEU scores were computed with normalised ground truth and normalised target output as indicated in Table 4.30, along with their CER. This time the </w:t>
      </w:r>
      <w:r>
        <w:rPr>
          <w:rFonts w:ascii="Times New Roman" w:hAnsi="Times New Roman" w:cs="Times New Roman"/>
          <w:sz w:val="24"/>
          <w:szCs w:val="24"/>
        </w:rPr>
        <w:lastRenderedPageBreak/>
        <w:t>BLEU score appears large in comparison to that of Table 4.29. The normalised texts are shown in Table 4.31.</w:t>
      </w:r>
    </w:p>
    <w:p w14:paraId="5051EB97" w14:textId="77777777" w:rsidR="00972A20" w:rsidRPr="00B64C57" w:rsidRDefault="00972A20" w:rsidP="00B64C57">
      <w:pPr>
        <w:pStyle w:val="Caption"/>
        <w:jc w:val="center"/>
        <w:rPr>
          <w:rFonts w:ascii="Times New Roman" w:hAnsi="Times New Roman" w:cs="Times New Roman"/>
          <w:i w:val="0"/>
          <w:iCs w:val="0"/>
          <w:sz w:val="24"/>
          <w:szCs w:val="24"/>
        </w:rPr>
      </w:pPr>
      <w:bookmarkStart w:id="431" w:name="_Toc237619796"/>
      <w:bookmarkStart w:id="432" w:name="_Toc239756648"/>
      <w:r w:rsidRPr="00B64C57">
        <w:rPr>
          <w:rFonts w:ascii="Times New Roman" w:hAnsi="Times New Roman" w:cs="Times New Roman"/>
          <w:b/>
          <w:bCs/>
          <w:i w:val="0"/>
          <w:iCs w:val="0"/>
          <w:color w:val="auto"/>
          <w:sz w:val="24"/>
          <w:szCs w:val="24"/>
        </w:rPr>
        <w:t xml:space="preserve">Table </w:t>
      </w:r>
      <w:r w:rsidRPr="00B64C57">
        <w:rPr>
          <w:rFonts w:ascii="Times New Roman" w:hAnsi="Times New Roman" w:cs="Times New Roman"/>
          <w:b/>
          <w:bCs/>
          <w:i w:val="0"/>
          <w:iCs w:val="0"/>
          <w:color w:val="auto"/>
          <w:sz w:val="24"/>
          <w:szCs w:val="24"/>
        </w:rPr>
        <w:fldChar w:fldCharType="begin"/>
      </w:r>
      <w:r w:rsidRPr="00B64C57">
        <w:rPr>
          <w:rFonts w:ascii="Times New Roman" w:hAnsi="Times New Roman" w:cs="Times New Roman"/>
          <w:b/>
          <w:bCs/>
          <w:i w:val="0"/>
          <w:iCs w:val="0"/>
          <w:color w:val="auto"/>
          <w:sz w:val="24"/>
          <w:szCs w:val="24"/>
        </w:rPr>
        <w:instrText xml:space="preserve"> STYLEREF 1 \s </w:instrText>
      </w:r>
      <w:r w:rsidRPr="00B64C57">
        <w:rPr>
          <w:rFonts w:ascii="Times New Roman" w:hAnsi="Times New Roman" w:cs="Times New Roman"/>
          <w:b/>
          <w:bCs/>
          <w:i w:val="0"/>
          <w:iCs w:val="0"/>
          <w:color w:val="auto"/>
          <w:sz w:val="24"/>
          <w:szCs w:val="24"/>
        </w:rPr>
        <w:fldChar w:fldCharType="separate"/>
      </w:r>
      <w:r w:rsidRPr="00B64C57">
        <w:rPr>
          <w:rFonts w:ascii="Times New Roman" w:hAnsi="Times New Roman" w:cs="Times New Roman"/>
          <w:b/>
          <w:bCs/>
          <w:i w:val="0"/>
          <w:iCs w:val="0"/>
          <w:noProof/>
          <w:color w:val="auto"/>
          <w:sz w:val="24"/>
          <w:szCs w:val="24"/>
        </w:rPr>
        <w:t>4</w:t>
      </w:r>
      <w:r w:rsidRPr="00B64C57">
        <w:rPr>
          <w:rFonts w:ascii="Times New Roman" w:hAnsi="Times New Roman" w:cs="Times New Roman"/>
          <w:b/>
          <w:bCs/>
          <w:i w:val="0"/>
          <w:iCs w:val="0"/>
          <w:color w:val="auto"/>
          <w:sz w:val="24"/>
          <w:szCs w:val="24"/>
        </w:rPr>
        <w:fldChar w:fldCharType="end"/>
      </w:r>
      <w:r w:rsidRPr="00B64C57">
        <w:rPr>
          <w:rFonts w:ascii="Times New Roman" w:hAnsi="Times New Roman" w:cs="Times New Roman"/>
          <w:b/>
          <w:bCs/>
          <w:i w:val="0"/>
          <w:iCs w:val="0"/>
          <w:color w:val="auto"/>
          <w:sz w:val="24"/>
          <w:szCs w:val="24"/>
        </w:rPr>
        <w:t>.</w:t>
      </w:r>
      <w:r w:rsidRPr="00B64C57">
        <w:rPr>
          <w:rFonts w:ascii="Times New Roman" w:hAnsi="Times New Roman" w:cs="Times New Roman"/>
          <w:b/>
          <w:bCs/>
          <w:i w:val="0"/>
          <w:iCs w:val="0"/>
          <w:color w:val="auto"/>
          <w:sz w:val="24"/>
          <w:szCs w:val="24"/>
        </w:rPr>
        <w:fldChar w:fldCharType="begin"/>
      </w:r>
      <w:r w:rsidRPr="00B64C57">
        <w:rPr>
          <w:rFonts w:ascii="Times New Roman" w:hAnsi="Times New Roman" w:cs="Times New Roman"/>
          <w:b/>
          <w:bCs/>
          <w:i w:val="0"/>
          <w:iCs w:val="0"/>
          <w:color w:val="auto"/>
          <w:sz w:val="24"/>
          <w:szCs w:val="24"/>
        </w:rPr>
        <w:instrText xml:space="preserve"> SEQ Table \* ARABIC \s 1 </w:instrText>
      </w:r>
      <w:r w:rsidRPr="00B64C57">
        <w:rPr>
          <w:rFonts w:ascii="Times New Roman" w:hAnsi="Times New Roman" w:cs="Times New Roman"/>
          <w:b/>
          <w:bCs/>
          <w:i w:val="0"/>
          <w:iCs w:val="0"/>
          <w:color w:val="auto"/>
          <w:sz w:val="24"/>
          <w:szCs w:val="24"/>
        </w:rPr>
        <w:fldChar w:fldCharType="separate"/>
      </w:r>
      <w:r w:rsidRPr="00B64C57">
        <w:rPr>
          <w:rFonts w:ascii="Times New Roman" w:hAnsi="Times New Roman" w:cs="Times New Roman"/>
          <w:b/>
          <w:bCs/>
          <w:i w:val="0"/>
          <w:iCs w:val="0"/>
          <w:noProof/>
          <w:color w:val="auto"/>
          <w:sz w:val="24"/>
          <w:szCs w:val="24"/>
        </w:rPr>
        <w:t>28</w:t>
      </w:r>
      <w:r w:rsidRPr="00B64C57">
        <w:rPr>
          <w:rFonts w:ascii="Times New Roman" w:hAnsi="Times New Roman" w:cs="Times New Roman"/>
          <w:b/>
          <w:bCs/>
          <w:i w:val="0"/>
          <w:iCs w:val="0"/>
          <w:color w:val="auto"/>
          <w:sz w:val="24"/>
          <w:szCs w:val="24"/>
        </w:rPr>
        <w:fldChar w:fldCharType="end"/>
      </w:r>
      <w:r w:rsidRPr="00B64C57">
        <w:rPr>
          <w:rFonts w:ascii="Times New Roman" w:hAnsi="Times New Roman" w:cs="Times New Roman"/>
          <w:b/>
          <w:bCs/>
          <w:i w:val="0"/>
          <w:iCs w:val="0"/>
          <w:color w:val="auto"/>
          <w:sz w:val="24"/>
          <w:szCs w:val="24"/>
        </w:rPr>
        <w:t>:</w:t>
      </w:r>
      <w:r w:rsidRPr="00B64C57">
        <w:rPr>
          <w:rFonts w:ascii="Times New Roman" w:hAnsi="Times New Roman" w:cs="Times New Roman"/>
          <w:i w:val="0"/>
          <w:iCs w:val="0"/>
          <w:color w:val="auto"/>
          <w:sz w:val="24"/>
          <w:szCs w:val="24"/>
        </w:rPr>
        <w:t xml:space="preserve"> ASR Outputs in Comparison to the Ground Truth Texts of Four Selected Audio Samples</w:t>
      </w:r>
      <w:bookmarkEnd w:id="431"/>
      <w:bookmarkEnd w:id="432"/>
    </w:p>
    <w:tbl>
      <w:tblPr>
        <w:tblStyle w:val="TableGrid"/>
        <w:tblW w:w="5000" w:type="pct"/>
        <w:tblLook w:val="04A0" w:firstRow="1" w:lastRow="0" w:firstColumn="1" w:lastColumn="0" w:noHBand="0" w:noVBand="1"/>
      </w:tblPr>
      <w:tblGrid>
        <w:gridCol w:w="2407"/>
        <w:gridCol w:w="2315"/>
        <w:gridCol w:w="2315"/>
        <w:gridCol w:w="2313"/>
      </w:tblGrid>
      <w:tr w:rsidR="00972A20" w14:paraId="2D6715D7" w14:textId="77777777" w:rsidTr="00260BC6">
        <w:tc>
          <w:tcPr>
            <w:tcW w:w="1287" w:type="pct"/>
          </w:tcPr>
          <w:p w14:paraId="71C7E5AE" w14:textId="77777777" w:rsidR="00972A20" w:rsidRPr="00A70265" w:rsidRDefault="00972A20" w:rsidP="00260BC6">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1238" w:type="pct"/>
          </w:tcPr>
          <w:p w14:paraId="1CC33EA5" w14:textId="77777777" w:rsidR="00972A20" w:rsidRPr="00A70265" w:rsidRDefault="00972A20" w:rsidP="00260BC6">
            <w:pPr>
              <w:rPr>
                <w:rFonts w:ascii="Times New Roman" w:hAnsi="Times New Roman" w:cs="Times New Roman"/>
                <w:b/>
                <w:bCs/>
                <w:sz w:val="24"/>
                <w:szCs w:val="24"/>
              </w:rPr>
            </w:pPr>
            <w:r w:rsidRPr="00A70265">
              <w:rPr>
                <w:rFonts w:ascii="Times New Roman" w:hAnsi="Times New Roman" w:cs="Times New Roman"/>
                <w:b/>
                <w:bCs/>
                <w:sz w:val="24"/>
                <w:szCs w:val="24"/>
              </w:rPr>
              <w:t>Ground Truth</w:t>
            </w:r>
          </w:p>
        </w:tc>
        <w:tc>
          <w:tcPr>
            <w:tcW w:w="1238" w:type="pct"/>
          </w:tcPr>
          <w:p w14:paraId="0947124B" w14:textId="77777777" w:rsidR="00972A20" w:rsidRPr="00A70265" w:rsidRDefault="00972A20" w:rsidP="00260BC6">
            <w:pPr>
              <w:rPr>
                <w:rFonts w:ascii="Times New Roman" w:hAnsi="Times New Roman" w:cs="Times New Roman"/>
                <w:b/>
                <w:bCs/>
                <w:sz w:val="24"/>
                <w:szCs w:val="24"/>
              </w:rPr>
            </w:pPr>
            <w:r w:rsidRPr="00A70265">
              <w:rPr>
                <w:rFonts w:ascii="Times New Roman" w:hAnsi="Times New Roman" w:cs="Times New Roman"/>
                <w:b/>
                <w:bCs/>
                <w:sz w:val="24"/>
                <w:szCs w:val="24"/>
              </w:rPr>
              <w:t>Original Audio Fed Directly to ASR</w:t>
            </w:r>
          </w:p>
        </w:tc>
        <w:tc>
          <w:tcPr>
            <w:tcW w:w="1237" w:type="pct"/>
          </w:tcPr>
          <w:p w14:paraId="06956C44" w14:textId="77777777" w:rsidR="00972A20" w:rsidRPr="00A70265" w:rsidRDefault="00972A20" w:rsidP="00260BC6">
            <w:pPr>
              <w:rPr>
                <w:rFonts w:ascii="Times New Roman" w:hAnsi="Times New Roman" w:cs="Times New Roman"/>
                <w:b/>
                <w:bCs/>
                <w:sz w:val="24"/>
                <w:szCs w:val="24"/>
              </w:rPr>
            </w:pPr>
            <w:r w:rsidRPr="00A70265">
              <w:rPr>
                <w:rFonts w:ascii="Times New Roman" w:hAnsi="Times New Roman" w:cs="Times New Roman"/>
                <w:b/>
                <w:bCs/>
                <w:sz w:val="24"/>
                <w:szCs w:val="24"/>
              </w:rPr>
              <w:t>From U2UT model</w:t>
            </w:r>
          </w:p>
        </w:tc>
      </w:tr>
      <w:tr w:rsidR="00972A20" w14:paraId="279A7681" w14:textId="77777777" w:rsidTr="00260BC6">
        <w:tc>
          <w:tcPr>
            <w:tcW w:w="1287" w:type="pct"/>
          </w:tcPr>
          <w:p w14:paraId="66BDA83A"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CE643F">
              <w:rPr>
                <w:rFonts w:ascii="Times New Roman" w:hAnsi="Times New Roman" w:cs="Times New Roman"/>
                <w:sz w:val="24"/>
                <w:szCs w:val="24"/>
              </w:rPr>
              <w:t>504</w:t>
            </w:r>
            <w:r>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14EBB215" w14:textId="77777777" w:rsidR="00972A20" w:rsidRDefault="00972A20" w:rsidP="00260BC6">
            <w:pPr>
              <w:rPr>
                <w:rFonts w:ascii="Times New Roman" w:hAnsi="Times New Roman" w:cs="Times New Roman"/>
                <w:sz w:val="24"/>
                <w:szCs w:val="24"/>
              </w:rPr>
            </w:pPr>
            <w:r w:rsidRPr="00804302">
              <w:rPr>
                <w:rFonts w:ascii="Times New Roman" w:hAnsi="Times New Roman" w:cs="Times New Roman"/>
                <w:sz w:val="24"/>
                <w:szCs w:val="24"/>
              </w:rPr>
              <w:t>Ṣugbọn, niwọn bi metamorphosis ti awọn ẹya ti a ṣeto si n tẹsiwaju diẹ sii laiyara, aipe awọn nkan yẹn yoo waye.</w:t>
            </w:r>
          </w:p>
        </w:tc>
        <w:tc>
          <w:tcPr>
            <w:tcW w:w="1238" w:type="pct"/>
          </w:tcPr>
          <w:p w14:paraId="311B9085" w14:textId="77777777" w:rsidR="00972A20" w:rsidRDefault="00972A20" w:rsidP="00260BC6">
            <w:pPr>
              <w:rPr>
                <w:rFonts w:ascii="Times New Roman" w:hAnsi="Times New Roman" w:cs="Times New Roman"/>
                <w:sz w:val="24"/>
                <w:szCs w:val="24"/>
              </w:rPr>
            </w:pPr>
            <w:r w:rsidRPr="00944400">
              <w:rPr>
                <w:rFonts w:ascii="Times New Roman" w:hAnsi="Times New Roman" w:cs="Times New Roman"/>
                <w:sz w:val="24"/>
                <w:szCs w:val="24"/>
              </w:rPr>
              <w:t>ọ̀ṣọ̀gbọ́n ni wọ́n bí mẹ́ta mọ́ pọ́ọ̀sì ti àwọn ẹ̀yà tí a ṣẹ̀dọ̀ sí ẹ̀fẹ̀sìwájú díẹ̀ sí láì yàrá àì pé àwọn ọkàn yẹn yóò wáyé</w:t>
            </w:r>
          </w:p>
        </w:tc>
        <w:tc>
          <w:tcPr>
            <w:tcW w:w="1237" w:type="pct"/>
          </w:tcPr>
          <w:p w14:paraId="0983FD56" w14:textId="77777777" w:rsidR="00972A20" w:rsidRDefault="00972A20" w:rsidP="00260BC6">
            <w:pPr>
              <w:rPr>
                <w:rFonts w:ascii="Times New Roman" w:hAnsi="Times New Roman" w:cs="Times New Roman"/>
                <w:sz w:val="24"/>
                <w:szCs w:val="24"/>
              </w:rPr>
            </w:pPr>
            <w:r w:rsidRPr="00D25240">
              <w:rPr>
                <w:rFonts w:ascii="Times New Roman" w:hAnsi="Times New Roman" w:cs="Times New Roman"/>
                <w:sz w:val="24"/>
                <w:szCs w:val="24"/>
              </w:rPr>
              <w:t>mi ò mọ̀ mi mẹ́pamọ́ fọ́ọ̀ṣì sí àìyàn ẹ̀yà tí a ṣètò sí ìfẹ̀sìwà tí jẹ́ sí láìní ara àìpẹ̀ ọ̀pọ̀ yẹn yóò wáyé</w:t>
            </w:r>
          </w:p>
        </w:tc>
      </w:tr>
      <w:tr w:rsidR="00972A20" w14:paraId="17AA00A4" w14:textId="77777777" w:rsidTr="00260BC6">
        <w:tc>
          <w:tcPr>
            <w:tcW w:w="1287" w:type="pct"/>
          </w:tcPr>
          <w:p w14:paraId="6BC0F76C"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186 </w:t>
            </w:r>
            <w:r w:rsidRPr="00CE643F">
              <w:rPr>
                <w:rFonts w:ascii="Times New Roman" w:hAnsi="Times New Roman" w:cs="Times New Roman"/>
                <w:sz w:val="24"/>
                <w:szCs w:val="24"/>
              </w:rPr>
              <w:t>@</w:t>
            </w:r>
            <w:r>
              <w:t xml:space="preserve"> </w:t>
            </w:r>
            <w:r w:rsidRPr="004B077A">
              <w:rPr>
                <w:rFonts w:ascii="Times New Roman" w:hAnsi="Times New Roman" w:cs="Times New Roman"/>
                <w:sz w:val="24"/>
                <w:szCs w:val="24"/>
              </w:rPr>
              <w:t xml:space="preserve">484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64E0CBCA" w14:textId="77777777" w:rsidR="00972A20" w:rsidRDefault="00972A20" w:rsidP="00260BC6">
            <w:pPr>
              <w:rPr>
                <w:rFonts w:ascii="Times New Roman" w:hAnsi="Times New Roman" w:cs="Times New Roman"/>
                <w:sz w:val="24"/>
                <w:szCs w:val="24"/>
              </w:rPr>
            </w:pPr>
            <w:r w:rsidRPr="00197256">
              <w:rPr>
                <w:rFonts w:ascii="Times New Roman" w:hAnsi="Times New Roman" w:cs="Times New Roman"/>
                <w:sz w:val="24"/>
                <w:szCs w:val="24"/>
              </w:rPr>
              <w:t>Pupọ kere si erogba ati hydrogen ni fọọmu ti a ṣe deede fun ilana atẹgun ju ni ibamu si atẹgun ti o gba ninu ẹdọforo.</w:t>
            </w:r>
          </w:p>
        </w:tc>
        <w:tc>
          <w:tcPr>
            <w:tcW w:w="1238" w:type="pct"/>
          </w:tcPr>
          <w:p w14:paraId="1EF6F168" w14:textId="77777777" w:rsidR="00972A20" w:rsidRDefault="00972A20" w:rsidP="00260BC6">
            <w:pPr>
              <w:rPr>
                <w:rFonts w:ascii="Times New Roman" w:hAnsi="Times New Roman" w:cs="Times New Roman"/>
                <w:sz w:val="24"/>
                <w:szCs w:val="24"/>
              </w:rPr>
            </w:pPr>
            <w:r w:rsidRPr="009914B5">
              <w:rPr>
                <w:rFonts w:ascii="Times New Roman" w:hAnsi="Times New Roman" w:cs="Times New Roman"/>
                <w:sz w:val="24"/>
                <w:szCs w:val="24"/>
              </w:rPr>
              <w:t>púpọ̀ kékeré ṣe ìrùgbà àti àjọ́jù ni fọ́ọ̀mù tí a ṣèlédé fún ìlànà àtẹ́gùn jù ní ìbámù sí àtẹ́gùn tí ó gbà nínú ẹ̀dọ̀fọ̀ọ́</w:t>
            </w:r>
          </w:p>
        </w:tc>
        <w:tc>
          <w:tcPr>
            <w:tcW w:w="1237" w:type="pct"/>
          </w:tcPr>
          <w:p w14:paraId="0297E147" w14:textId="77777777" w:rsidR="00972A20" w:rsidRDefault="00972A20" w:rsidP="00260BC6">
            <w:pPr>
              <w:rPr>
                <w:rFonts w:ascii="Times New Roman" w:hAnsi="Times New Roman" w:cs="Times New Roman"/>
                <w:sz w:val="24"/>
                <w:szCs w:val="24"/>
              </w:rPr>
            </w:pPr>
            <w:r w:rsidRPr="004B077A">
              <w:rPr>
                <w:rFonts w:ascii="Times New Roman" w:hAnsi="Times New Roman" w:cs="Times New Roman"/>
                <w:sz w:val="24"/>
                <w:szCs w:val="24"/>
              </w:rPr>
              <w:t>àwọn òkèké rẹ̀ sí ìrùbá àti agbóṣèmi ni fọ́ọ̀mù tí a ṣe díndín fi máa tẹ̀gbọ́n gbọ́gbé ìgbámù sí àtẹ̀wò tí ìrùbá ìgbẹ́ ẹgbẹ́.</w:t>
            </w:r>
          </w:p>
        </w:tc>
      </w:tr>
      <w:tr w:rsidR="00972A20" w14:paraId="3101ED6E" w14:textId="77777777" w:rsidTr="00260BC6">
        <w:tc>
          <w:tcPr>
            <w:tcW w:w="1287" w:type="pct"/>
          </w:tcPr>
          <w:p w14:paraId="6FE74E9F" w14:textId="77777777" w:rsidR="00972A20" w:rsidRPr="00197256"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197256">
              <w:rPr>
                <w:rFonts w:ascii="Times New Roman" w:hAnsi="Times New Roman" w:cs="Times New Roman"/>
                <w:sz w:val="24"/>
                <w:szCs w:val="24"/>
              </w:rPr>
              <w:t>455</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17C01FB4" w14:textId="77777777" w:rsidR="00972A20" w:rsidRDefault="00972A20" w:rsidP="00260BC6">
            <w:pPr>
              <w:rPr>
                <w:rFonts w:ascii="Times New Roman" w:hAnsi="Times New Roman" w:cs="Times New Roman"/>
                <w:sz w:val="24"/>
                <w:szCs w:val="24"/>
              </w:rPr>
            </w:pPr>
            <w:r w:rsidRPr="00804302">
              <w:rPr>
                <w:rFonts w:ascii="Times New Roman" w:hAnsi="Times New Roman" w:cs="Times New Roman"/>
                <w:sz w:val="24"/>
                <w:szCs w:val="24"/>
              </w:rPr>
              <w:t>Ṣugbọn, niwọn bi metamorphosis ti awọn ẹya ti a ṣeto si n tẹsiwaju diẹ sii laiyara, aipe awọn nkan yẹn yoo waye.</w:t>
            </w:r>
          </w:p>
        </w:tc>
        <w:tc>
          <w:tcPr>
            <w:tcW w:w="1238" w:type="pct"/>
          </w:tcPr>
          <w:p w14:paraId="408CEC45" w14:textId="77777777" w:rsidR="00972A20" w:rsidRDefault="00972A20" w:rsidP="00260BC6">
            <w:pPr>
              <w:rPr>
                <w:rFonts w:ascii="Times New Roman" w:hAnsi="Times New Roman" w:cs="Times New Roman"/>
                <w:sz w:val="24"/>
                <w:szCs w:val="24"/>
              </w:rPr>
            </w:pPr>
            <w:r w:rsidRPr="00944400">
              <w:rPr>
                <w:rFonts w:ascii="Times New Roman" w:hAnsi="Times New Roman" w:cs="Times New Roman"/>
                <w:sz w:val="24"/>
                <w:szCs w:val="24"/>
              </w:rPr>
              <w:t>ọ̀ṣọ̀gbọ́n ni wọ́n bí mẹ́ta mọ́ pọ́ọ̀sì ti àwọn ẹ̀yà tí a ṣẹ̀dọ̀ sí ẹ̀fẹ̀sìwájú díẹ̀ sí láì yàrá àì pé àwọn ọkàn yẹn yóò wáyé</w:t>
            </w:r>
          </w:p>
        </w:tc>
        <w:tc>
          <w:tcPr>
            <w:tcW w:w="1237" w:type="pct"/>
          </w:tcPr>
          <w:p w14:paraId="7950EF86" w14:textId="77777777" w:rsidR="00972A20" w:rsidRDefault="00972A20" w:rsidP="00260BC6">
            <w:pPr>
              <w:rPr>
                <w:rFonts w:ascii="Times New Roman" w:hAnsi="Times New Roman" w:cs="Times New Roman"/>
                <w:sz w:val="24"/>
                <w:szCs w:val="24"/>
              </w:rPr>
            </w:pPr>
            <w:r w:rsidRPr="00197256">
              <w:rPr>
                <w:rFonts w:ascii="Times New Roman" w:hAnsi="Times New Roman" w:cs="Times New Roman"/>
                <w:sz w:val="24"/>
                <w:szCs w:val="24"/>
              </w:rPr>
              <w:t>mi ò mọ́, mi mẹ́pamọ́ fọ́ọ̀sì sí àìyàn ẹ̀yà tí a ṣètò sí ìfẹ̀sìwà tí jẹ́ sí láìní ara àìpẹ̀ ọ̀pọ̀ yẹn yóò wà yẹ́yẹ</w:t>
            </w:r>
          </w:p>
        </w:tc>
      </w:tr>
      <w:tr w:rsidR="00972A20" w14:paraId="1435C7AE" w14:textId="77777777" w:rsidTr="00260BC6">
        <w:tc>
          <w:tcPr>
            <w:tcW w:w="1287" w:type="pct"/>
          </w:tcPr>
          <w:p w14:paraId="31FE5148"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187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4B0B6D">
              <w:rPr>
                <w:rFonts w:ascii="Times New Roman" w:hAnsi="Times New Roman" w:cs="Times New Roman"/>
                <w:sz w:val="24"/>
                <w:szCs w:val="24"/>
              </w:rPr>
              <w:t>467</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0480F31A" w14:textId="77777777" w:rsidR="00972A20" w:rsidRDefault="00972A20" w:rsidP="00260BC6">
            <w:pPr>
              <w:rPr>
                <w:rFonts w:ascii="Times New Roman" w:hAnsi="Times New Roman" w:cs="Times New Roman"/>
                <w:sz w:val="24"/>
                <w:szCs w:val="24"/>
              </w:rPr>
            </w:pPr>
            <w:r w:rsidRPr="004B0B6D">
              <w:rPr>
                <w:rFonts w:ascii="Times New Roman" w:hAnsi="Times New Roman" w:cs="Times New Roman"/>
                <w:sz w:val="24"/>
                <w:szCs w:val="24"/>
              </w:rPr>
              <w:t>Ati pe yoo jẹ dandan fun iṣẹ ti atẹgun, kii ṣe aipe erogba ati hydrogen ti a pese lati orisun miiran.</w:t>
            </w:r>
          </w:p>
        </w:tc>
        <w:tc>
          <w:tcPr>
            <w:tcW w:w="1238" w:type="pct"/>
          </w:tcPr>
          <w:p w14:paraId="61FAEBE8" w14:textId="77777777" w:rsidR="00972A20" w:rsidRDefault="00972A20" w:rsidP="00260BC6">
            <w:pPr>
              <w:rPr>
                <w:rFonts w:ascii="Times New Roman" w:hAnsi="Times New Roman" w:cs="Times New Roman"/>
                <w:sz w:val="24"/>
                <w:szCs w:val="24"/>
              </w:rPr>
            </w:pPr>
            <w:r w:rsidRPr="004B0B6D">
              <w:rPr>
                <w:rFonts w:ascii="Times New Roman" w:hAnsi="Times New Roman" w:cs="Times New Roman"/>
                <w:sz w:val="24"/>
                <w:szCs w:val="24"/>
              </w:rPr>
              <w:t>àti pé yóò jẹ́ dọdọ fún iṣẹ́ ti a tẹ́gùn kí a kí ṣe àìpé-ìrùgbà àti àìjíríìnì tí a pèsè láti orísùmíràn.</w:t>
            </w:r>
          </w:p>
        </w:tc>
        <w:tc>
          <w:tcPr>
            <w:tcW w:w="1237" w:type="pct"/>
          </w:tcPr>
          <w:p w14:paraId="72391DB6" w14:textId="77777777" w:rsidR="00972A20" w:rsidRDefault="00972A20" w:rsidP="00260BC6">
            <w:pPr>
              <w:rPr>
                <w:rFonts w:ascii="Times New Roman" w:hAnsi="Times New Roman" w:cs="Times New Roman"/>
                <w:sz w:val="24"/>
                <w:szCs w:val="24"/>
              </w:rPr>
            </w:pPr>
            <w:r w:rsidRPr="004B0B6D">
              <w:rPr>
                <w:rFonts w:ascii="Times New Roman" w:hAnsi="Times New Roman" w:cs="Times New Roman"/>
                <w:sz w:val="24"/>
                <w:szCs w:val="24"/>
              </w:rPr>
              <w:t>ọti pe irúdí ìbọ̀dó fún iṣẹ́ tí a tẹ̀gùn kí a ṣìkí ṣe àìpẹ̀ ìrùbà àti àìjíríà tí a pẹ̀ sọlá tí wọ́n ìsún mìíràn.</w:t>
            </w:r>
          </w:p>
        </w:tc>
      </w:tr>
    </w:tbl>
    <w:p w14:paraId="6E3A1BB9" w14:textId="77777777" w:rsidR="00972A20" w:rsidRDefault="00972A20" w:rsidP="00972A20">
      <w:pPr>
        <w:rPr>
          <w:rFonts w:ascii="Times New Roman" w:hAnsi="Times New Roman" w:cs="Times New Roman"/>
          <w:sz w:val="24"/>
          <w:szCs w:val="24"/>
        </w:rPr>
      </w:pPr>
      <w:r>
        <w:rPr>
          <w:rFonts w:ascii="Times New Roman" w:hAnsi="Times New Roman" w:cs="Times New Roman"/>
          <w:sz w:val="24"/>
          <w:szCs w:val="24"/>
        </w:rPr>
        <w:t xml:space="preserve"> </w:t>
      </w:r>
    </w:p>
    <w:p w14:paraId="46468D48" w14:textId="77777777" w:rsidR="00972A20" w:rsidRPr="009A20FB" w:rsidRDefault="00972A20" w:rsidP="009A20FB">
      <w:pPr>
        <w:pStyle w:val="Caption"/>
        <w:jc w:val="center"/>
        <w:rPr>
          <w:rFonts w:ascii="Times New Roman" w:hAnsi="Times New Roman" w:cs="Times New Roman"/>
          <w:i w:val="0"/>
          <w:iCs w:val="0"/>
          <w:color w:val="auto"/>
          <w:sz w:val="24"/>
          <w:szCs w:val="24"/>
        </w:rPr>
      </w:pPr>
      <w:bookmarkStart w:id="433" w:name="_Toc237619797"/>
      <w:bookmarkStart w:id="434" w:name="_Toc239756649"/>
      <w:r w:rsidRPr="009A20FB">
        <w:rPr>
          <w:rFonts w:ascii="Times New Roman" w:hAnsi="Times New Roman" w:cs="Times New Roman"/>
          <w:b/>
          <w:bCs/>
          <w:i w:val="0"/>
          <w:iCs w:val="0"/>
          <w:color w:val="auto"/>
          <w:sz w:val="24"/>
          <w:szCs w:val="24"/>
        </w:rPr>
        <w:t xml:space="preserve">Table </w:t>
      </w:r>
      <w:r w:rsidRPr="009A20FB">
        <w:rPr>
          <w:rFonts w:ascii="Times New Roman" w:hAnsi="Times New Roman" w:cs="Times New Roman"/>
          <w:b/>
          <w:bCs/>
          <w:i w:val="0"/>
          <w:iCs w:val="0"/>
          <w:color w:val="auto"/>
          <w:sz w:val="24"/>
          <w:szCs w:val="24"/>
        </w:rPr>
        <w:fldChar w:fldCharType="begin"/>
      </w:r>
      <w:r w:rsidRPr="009A20FB">
        <w:rPr>
          <w:rFonts w:ascii="Times New Roman" w:hAnsi="Times New Roman" w:cs="Times New Roman"/>
          <w:b/>
          <w:bCs/>
          <w:i w:val="0"/>
          <w:iCs w:val="0"/>
          <w:color w:val="auto"/>
          <w:sz w:val="24"/>
          <w:szCs w:val="24"/>
        </w:rPr>
        <w:instrText xml:space="preserve"> STYLEREF 1 \s </w:instrText>
      </w:r>
      <w:r w:rsidRPr="009A20FB">
        <w:rPr>
          <w:rFonts w:ascii="Times New Roman" w:hAnsi="Times New Roman" w:cs="Times New Roman"/>
          <w:b/>
          <w:bCs/>
          <w:i w:val="0"/>
          <w:iCs w:val="0"/>
          <w:color w:val="auto"/>
          <w:sz w:val="24"/>
          <w:szCs w:val="24"/>
        </w:rPr>
        <w:fldChar w:fldCharType="separate"/>
      </w:r>
      <w:r w:rsidRPr="009A20FB">
        <w:rPr>
          <w:rFonts w:ascii="Times New Roman" w:hAnsi="Times New Roman" w:cs="Times New Roman"/>
          <w:b/>
          <w:bCs/>
          <w:i w:val="0"/>
          <w:iCs w:val="0"/>
          <w:noProof/>
          <w:color w:val="auto"/>
          <w:sz w:val="24"/>
          <w:szCs w:val="24"/>
        </w:rPr>
        <w:t>4</w:t>
      </w:r>
      <w:r w:rsidRPr="009A20FB">
        <w:rPr>
          <w:rFonts w:ascii="Times New Roman" w:hAnsi="Times New Roman" w:cs="Times New Roman"/>
          <w:b/>
          <w:bCs/>
          <w:i w:val="0"/>
          <w:iCs w:val="0"/>
          <w:color w:val="auto"/>
          <w:sz w:val="24"/>
          <w:szCs w:val="24"/>
        </w:rPr>
        <w:fldChar w:fldCharType="end"/>
      </w:r>
      <w:r w:rsidRPr="009A20FB">
        <w:rPr>
          <w:rFonts w:ascii="Times New Roman" w:hAnsi="Times New Roman" w:cs="Times New Roman"/>
          <w:b/>
          <w:bCs/>
          <w:i w:val="0"/>
          <w:iCs w:val="0"/>
          <w:color w:val="auto"/>
          <w:sz w:val="24"/>
          <w:szCs w:val="24"/>
        </w:rPr>
        <w:t>.</w:t>
      </w:r>
      <w:r w:rsidRPr="009A20FB">
        <w:rPr>
          <w:rFonts w:ascii="Times New Roman" w:hAnsi="Times New Roman" w:cs="Times New Roman"/>
          <w:b/>
          <w:bCs/>
          <w:i w:val="0"/>
          <w:iCs w:val="0"/>
          <w:color w:val="auto"/>
          <w:sz w:val="24"/>
          <w:szCs w:val="24"/>
        </w:rPr>
        <w:fldChar w:fldCharType="begin"/>
      </w:r>
      <w:r w:rsidRPr="009A20FB">
        <w:rPr>
          <w:rFonts w:ascii="Times New Roman" w:hAnsi="Times New Roman" w:cs="Times New Roman"/>
          <w:b/>
          <w:bCs/>
          <w:i w:val="0"/>
          <w:iCs w:val="0"/>
          <w:color w:val="auto"/>
          <w:sz w:val="24"/>
          <w:szCs w:val="24"/>
        </w:rPr>
        <w:instrText xml:space="preserve"> SEQ Table \* ARABIC \s 1 </w:instrText>
      </w:r>
      <w:r w:rsidRPr="009A20FB">
        <w:rPr>
          <w:rFonts w:ascii="Times New Roman" w:hAnsi="Times New Roman" w:cs="Times New Roman"/>
          <w:b/>
          <w:bCs/>
          <w:i w:val="0"/>
          <w:iCs w:val="0"/>
          <w:color w:val="auto"/>
          <w:sz w:val="24"/>
          <w:szCs w:val="24"/>
        </w:rPr>
        <w:fldChar w:fldCharType="separate"/>
      </w:r>
      <w:r w:rsidRPr="009A20FB">
        <w:rPr>
          <w:rFonts w:ascii="Times New Roman" w:hAnsi="Times New Roman" w:cs="Times New Roman"/>
          <w:b/>
          <w:bCs/>
          <w:i w:val="0"/>
          <w:iCs w:val="0"/>
          <w:noProof/>
          <w:color w:val="auto"/>
          <w:sz w:val="24"/>
          <w:szCs w:val="24"/>
        </w:rPr>
        <w:t>29</w:t>
      </w:r>
      <w:r w:rsidRPr="009A20FB">
        <w:rPr>
          <w:rFonts w:ascii="Times New Roman" w:hAnsi="Times New Roman" w:cs="Times New Roman"/>
          <w:b/>
          <w:bCs/>
          <w:i w:val="0"/>
          <w:iCs w:val="0"/>
          <w:color w:val="auto"/>
          <w:sz w:val="24"/>
          <w:szCs w:val="24"/>
        </w:rPr>
        <w:fldChar w:fldCharType="end"/>
      </w:r>
      <w:r w:rsidRPr="009A20FB">
        <w:rPr>
          <w:rFonts w:ascii="Times New Roman" w:hAnsi="Times New Roman" w:cs="Times New Roman"/>
          <w:b/>
          <w:bCs/>
          <w:i w:val="0"/>
          <w:iCs w:val="0"/>
          <w:color w:val="auto"/>
          <w:sz w:val="24"/>
          <w:szCs w:val="24"/>
        </w:rPr>
        <w:t>:</w:t>
      </w:r>
      <w:r w:rsidRPr="009A20FB">
        <w:rPr>
          <w:rFonts w:ascii="Times New Roman" w:hAnsi="Times New Roman" w:cs="Times New Roman"/>
          <w:i w:val="0"/>
          <w:iCs w:val="0"/>
          <w:color w:val="auto"/>
          <w:sz w:val="24"/>
          <w:szCs w:val="24"/>
        </w:rPr>
        <w:t xml:space="preserve"> BLEU Score of Four Selected Audios with Original NCAIR ASR Texts Outputs</w:t>
      </w:r>
      <w:bookmarkEnd w:id="433"/>
      <w:bookmarkEnd w:id="434"/>
    </w:p>
    <w:tbl>
      <w:tblPr>
        <w:tblStyle w:val="TableGrid"/>
        <w:tblW w:w="0" w:type="auto"/>
        <w:jc w:val="center"/>
        <w:tblLook w:val="04A0" w:firstRow="1" w:lastRow="0" w:firstColumn="1" w:lastColumn="0" w:noHBand="0" w:noVBand="1"/>
      </w:tblPr>
      <w:tblGrid>
        <w:gridCol w:w="3116"/>
        <w:gridCol w:w="3117"/>
        <w:gridCol w:w="3117"/>
      </w:tblGrid>
      <w:tr w:rsidR="00972A20" w14:paraId="29429A68" w14:textId="77777777" w:rsidTr="00743781">
        <w:trPr>
          <w:jc w:val="center"/>
        </w:trPr>
        <w:tc>
          <w:tcPr>
            <w:tcW w:w="3116" w:type="dxa"/>
          </w:tcPr>
          <w:p w14:paraId="1BA6CD6A" w14:textId="77777777" w:rsidR="00972A20" w:rsidRPr="00D14DD5" w:rsidRDefault="00972A20" w:rsidP="00260BC6">
            <w:pPr>
              <w:rPr>
                <w:rFonts w:ascii="Times New Roman" w:hAnsi="Times New Roman" w:cs="Times New Roman"/>
                <w:b/>
                <w:bCs/>
                <w:sz w:val="24"/>
                <w:szCs w:val="24"/>
              </w:rPr>
            </w:pPr>
            <w:r w:rsidRPr="00D14DD5">
              <w:rPr>
                <w:rFonts w:ascii="Times New Roman" w:hAnsi="Times New Roman" w:cs="Times New Roman"/>
                <w:b/>
                <w:bCs/>
                <w:sz w:val="24"/>
                <w:szCs w:val="24"/>
              </w:rPr>
              <w:t xml:space="preserve">Selected Samples </w:t>
            </w:r>
          </w:p>
        </w:tc>
        <w:tc>
          <w:tcPr>
            <w:tcW w:w="3117" w:type="dxa"/>
          </w:tcPr>
          <w:p w14:paraId="69230F35" w14:textId="77777777" w:rsidR="00972A20" w:rsidRDefault="00972A20" w:rsidP="00260BC6">
            <w:pPr>
              <w:rPr>
                <w:rFonts w:ascii="Times New Roman" w:hAnsi="Times New Roman" w:cs="Times New Roman"/>
                <w:sz w:val="24"/>
                <w:szCs w:val="24"/>
              </w:rPr>
            </w:pPr>
            <w:r w:rsidRPr="00A70265">
              <w:rPr>
                <w:rFonts w:ascii="Times New Roman" w:hAnsi="Times New Roman" w:cs="Times New Roman"/>
                <w:b/>
                <w:bCs/>
                <w:sz w:val="24"/>
                <w:szCs w:val="24"/>
              </w:rPr>
              <w:t>Original Audio Fed Directly to ASR</w:t>
            </w:r>
          </w:p>
        </w:tc>
        <w:tc>
          <w:tcPr>
            <w:tcW w:w="3117" w:type="dxa"/>
          </w:tcPr>
          <w:p w14:paraId="010B4AD6" w14:textId="77777777" w:rsidR="00972A20" w:rsidRDefault="00972A20" w:rsidP="00260BC6">
            <w:pPr>
              <w:rPr>
                <w:rFonts w:ascii="Times New Roman" w:hAnsi="Times New Roman" w:cs="Times New Roman"/>
                <w:sz w:val="24"/>
                <w:szCs w:val="24"/>
              </w:rPr>
            </w:pPr>
            <w:r w:rsidRPr="00A70265">
              <w:rPr>
                <w:rFonts w:ascii="Times New Roman" w:hAnsi="Times New Roman" w:cs="Times New Roman"/>
                <w:b/>
                <w:bCs/>
                <w:sz w:val="24"/>
                <w:szCs w:val="24"/>
              </w:rPr>
              <w:t>From U2UT model</w:t>
            </w:r>
          </w:p>
        </w:tc>
      </w:tr>
      <w:tr w:rsidR="00972A20" w14:paraId="15D06D79" w14:textId="77777777" w:rsidTr="00743781">
        <w:trPr>
          <w:jc w:val="center"/>
        </w:trPr>
        <w:tc>
          <w:tcPr>
            <w:tcW w:w="3116" w:type="dxa"/>
          </w:tcPr>
          <w:p w14:paraId="7B2A5721"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CE643F">
              <w:rPr>
                <w:rFonts w:ascii="Times New Roman" w:hAnsi="Times New Roman" w:cs="Times New Roman"/>
                <w:sz w:val="24"/>
                <w:szCs w:val="24"/>
              </w:rPr>
              <w:t>504</w:t>
            </w:r>
            <w:r>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225D800B" w14:textId="77777777" w:rsidR="00972A20" w:rsidRDefault="00972A20" w:rsidP="00260BC6">
            <w:pPr>
              <w:rPr>
                <w:rFonts w:ascii="Times New Roman" w:hAnsi="Times New Roman" w:cs="Times New Roman"/>
                <w:sz w:val="24"/>
                <w:szCs w:val="24"/>
              </w:rPr>
            </w:pPr>
            <w:r w:rsidRPr="00E05AFE">
              <w:rPr>
                <w:rFonts w:ascii="Times New Roman" w:hAnsi="Times New Roman" w:cs="Times New Roman"/>
                <w:sz w:val="24"/>
                <w:szCs w:val="24"/>
              </w:rPr>
              <w:t>1.90</w:t>
            </w:r>
          </w:p>
        </w:tc>
        <w:tc>
          <w:tcPr>
            <w:tcW w:w="3117" w:type="dxa"/>
          </w:tcPr>
          <w:p w14:paraId="7805E934" w14:textId="77777777" w:rsidR="00972A20" w:rsidRDefault="00972A20" w:rsidP="00260BC6">
            <w:pPr>
              <w:rPr>
                <w:rFonts w:ascii="Times New Roman" w:hAnsi="Times New Roman" w:cs="Times New Roman"/>
                <w:sz w:val="24"/>
                <w:szCs w:val="24"/>
              </w:rPr>
            </w:pPr>
            <w:r w:rsidRPr="0023270A">
              <w:rPr>
                <w:rFonts w:ascii="Times New Roman" w:hAnsi="Times New Roman" w:cs="Times New Roman"/>
                <w:sz w:val="24"/>
                <w:szCs w:val="24"/>
              </w:rPr>
              <w:t>1.79</w:t>
            </w:r>
          </w:p>
        </w:tc>
      </w:tr>
      <w:tr w:rsidR="00972A20" w14:paraId="33A1C81F" w14:textId="77777777" w:rsidTr="00743781">
        <w:trPr>
          <w:jc w:val="center"/>
        </w:trPr>
        <w:tc>
          <w:tcPr>
            <w:tcW w:w="3116" w:type="dxa"/>
          </w:tcPr>
          <w:p w14:paraId="78047EEA"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186 </w:t>
            </w:r>
            <w:r w:rsidRPr="00CE643F">
              <w:rPr>
                <w:rFonts w:ascii="Times New Roman" w:hAnsi="Times New Roman" w:cs="Times New Roman"/>
                <w:sz w:val="24"/>
                <w:szCs w:val="24"/>
              </w:rPr>
              <w:t>@</w:t>
            </w:r>
            <w:r>
              <w:t xml:space="preserve"> </w:t>
            </w:r>
            <w:r w:rsidRPr="004B077A">
              <w:rPr>
                <w:rFonts w:ascii="Times New Roman" w:hAnsi="Times New Roman" w:cs="Times New Roman"/>
                <w:sz w:val="24"/>
                <w:szCs w:val="24"/>
              </w:rPr>
              <w:t xml:space="preserve">484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5F85CD8B" w14:textId="77777777" w:rsidR="00972A20" w:rsidRDefault="00972A20" w:rsidP="00260BC6">
            <w:pPr>
              <w:rPr>
                <w:rFonts w:ascii="Times New Roman" w:hAnsi="Times New Roman" w:cs="Times New Roman"/>
                <w:sz w:val="24"/>
                <w:szCs w:val="24"/>
              </w:rPr>
            </w:pPr>
            <w:r w:rsidRPr="000E3F91">
              <w:rPr>
                <w:rFonts w:ascii="Times New Roman" w:hAnsi="Times New Roman" w:cs="Times New Roman"/>
                <w:sz w:val="24"/>
                <w:szCs w:val="24"/>
              </w:rPr>
              <w:t>2.0</w:t>
            </w:r>
            <w:r>
              <w:rPr>
                <w:rFonts w:ascii="Times New Roman" w:hAnsi="Times New Roman" w:cs="Times New Roman"/>
                <w:sz w:val="24"/>
                <w:szCs w:val="24"/>
              </w:rPr>
              <w:t>5</w:t>
            </w:r>
          </w:p>
        </w:tc>
        <w:tc>
          <w:tcPr>
            <w:tcW w:w="3117" w:type="dxa"/>
          </w:tcPr>
          <w:p w14:paraId="2B2B3520" w14:textId="77777777" w:rsidR="00972A20" w:rsidRDefault="00972A20" w:rsidP="00260BC6">
            <w:pPr>
              <w:rPr>
                <w:rFonts w:ascii="Times New Roman" w:hAnsi="Times New Roman" w:cs="Times New Roman"/>
                <w:sz w:val="24"/>
                <w:szCs w:val="24"/>
              </w:rPr>
            </w:pPr>
            <w:r w:rsidRPr="00665691">
              <w:rPr>
                <w:rFonts w:ascii="Times New Roman" w:hAnsi="Times New Roman" w:cs="Times New Roman"/>
                <w:sz w:val="24"/>
                <w:szCs w:val="24"/>
              </w:rPr>
              <w:t>3.44</w:t>
            </w:r>
          </w:p>
        </w:tc>
      </w:tr>
      <w:tr w:rsidR="00972A20" w14:paraId="21269E69" w14:textId="77777777" w:rsidTr="00743781">
        <w:trPr>
          <w:jc w:val="center"/>
        </w:trPr>
        <w:tc>
          <w:tcPr>
            <w:tcW w:w="3116" w:type="dxa"/>
          </w:tcPr>
          <w:p w14:paraId="60870947"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197256">
              <w:rPr>
                <w:rFonts w:ascii="Times New Roman" w:hAnsi="Times New Roman" w:cs="Times New Roman"/>
                <w:sz w:val="24"/>
                <w:szCs w:val="24"/>
              </w:rPr>
              <w:t>455</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377BD597" w14:textId="77777777" w:rsidR="00972A20" w:rsidRDefault="00972A20" w:rsidP="00260BC6">
            <w:pPr>
              <w:rPr>
                <w:rFonts w:ascii="Times New Roman" w:hAnsi="Times New Roman" w:cs="Times New Roman"/>
                <w:sz w:val="24"/>
                <w:szCs w:val="24"/>
              </w:rPr>
            </w:pPr>
            <w:r w:rsidRPr="00E05AFE">
              <w:rPr>
                <w:rFonts w:ascii="Times New Roman" w:hAnsi="Times New Roman" w:cs="Times New Roman"/>
                <w:sz w:val="24"/>
                <w:szCs w:val="24"/>
              </w:rPr>
              <w:t>1.90</w:t>
            </w:r>
          </w:p>
        </w:tc>
        <w:tc>
          <w:tcPr>
            <w:tcW w:w="3117" w:type="dxa"/>
          </w:tcPr>
          <w:p w14:paraId="24BDD1CE" w14:textId="77777777" w:rsidR="00972A20" w:rsidRDefault="00972A20" w:rsidP="00260BC6">
            <w:pPr>
              <w:rPr>
                <w:rFonts w:ascii="Times New Roman" w:hAnsi="Times New Roman" w:cs="Times New Roman"/>
                <w:sz w:val="24"/>
                <w:szCs w:val="24"/>
              </w:rPr>
            </w:pPr>
            <w:r w:rsidRPr="00665691">
              <w:rPr>
                <w:rFonts w:ascii="Times New Roman" w:hAnsi="Times New Roman" w:cs="Times New Roman"/>
                <w:sz w:val="24"/>
                <w:szCs w:val="24"/>
              </w:rPr>
              <w:t>1.90</w:t>
            </w:r>
          </w:p>
        </w:tc>
      </w:tr>
      <w:tr w:rsidR="00972A20" w14:paraId="7EB89124" w14:textId="77777777" w:rsidTr="00743781">
        <w:trPr>
          <w:jc w:val="center"/>
        </w:trPr>
        <w:tc>
          <w:tcPr>
            <w:tcW w:w="3116" w:type="dxa"/>
          </w:tcPr>
          <w:p w14:paraId="6197DC10"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187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4B0B6D">
              <w:rPr>
                <w:rFonts w:ascii="Times New Roman" w:hAnsi="Times New Roman" w:cs="Times New Roman"/>
                <w:sz w:val="24"/>
                <w:szCs w:val="24"/>
              </w:rPr>
              <w:t>467</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19E23B50" w14:textId="77777777" w:rsidR="00972A20" w:rsidRDefault="00972A20" w:rsidP="00260BC6">
            <w:pPr>
              <w:rPr>
                <w:rFonts w:ascii="Times New Roman" w:hAnsi="Times New Roman" w:cs="Times New Roman"/>
                <w:sz w:val="24"/>
                <w:szCs w:val="24"/>
              </w:rPr>
            </w:pPr>
            <w:r w:rsidRPr="00E05AFE">
              <w:rPr>
                <w:rFonts w:ascii="Times New Roman" w:hAnsi="Times New Roman" w:cs="Times New Roman"/>
                <w:sz w:val="24"/>
                <w:szCs w:val="24"/>
              </w:rPr>
              <w:t>3.9</w:t>
            </w:r>
            <w:r>
              <w:rPr>
                <w:rFonts w:ascii="Times New Roman" w:hAnsi="Times New Roman" w:cs="Times New Roman"/>
                <w:sz w:val="24"/>
                <w:szCs w:val="24"/>
              </w:rPr>
              <w:t>2</w:t>
            </w:r>
          </w:p>
        </w:tc>
        <w:tc>
          <w:tcPr>
            <w:tcW w:w="3117" w:type="dxa"/>
          </w:tcPr>
          <w:p w14:paraId="170A3C50" w14:textId="77777777" w:rsidR="00972A20" w:rsidRDefault="00972A20" w:rsidP="00260BC6">
            <w:pPr>
              <w:rPr>
                <w:rFonts w:ascii="Times New Roman" w:hAnsi="Times New Roman" w:cs="Times New Roman"/>
                <w:sz w:val="24"/>
                <w:szCs w:val="24"/>
              </w:rPr>
            </w:pPr>
            <w:r w:rsidRPr="00665691">
              <w:rPr>
                <w:rFonts w:ascii="Times New Roman" w:hAnsi="Times New Roman" w:cs="Times New Roman"/>
                <w:sz w:val="24"/>
                <w:szCs w:val="24"/>
              </w:rPr>
              <w:t>2.04</w:t>
            </w:r>
          </w:p>
        </w:tc>
      </w:tr>
    </w:tbl>
    <w:p w14:paraId="09A5083E" w14:textId="77777777" w:rsidR="00972A20" w:rsidRDefault="00972A20" w:rsidP="00972A2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As shown in Table 4.29, lower BLEU scores were also obtained for the original audios’ texts with high similarity to the ground truth. The highest BLEU scores of 3.92 for the original audio samples 187 shows the finetuned NCAIR ASR model could not process the tonal marks so well. Same reason can be related to the U2UT model output even though the similarities aren’t much as shown in Table 4.28. as reported in Table 4.30, when the texts including the ground truth were normalised with removal of diacritics, the highest BLEU score of 20.83 for sample 184 showing there are quite some similarities between the ground truth and ASR outputs of the U2UTmodel. At character level, the CER gave the lowest value of 0.59 for the U2UT model and a lowest value of 0.14 for the original audio texts. The results here show that more errors are generated in the U2UT model at this epoch range (even though training was still ongoing) in comparison to the original audio texts. </w:t>
      </w:r>
    </w:p>
    <w:p w14:paraId="1B39F73C" w14:textId="77777777" w:rsidR="00972A20" w:rsidRPr="00743781" w:rsidRDefault="00972A20" w:rsidP="00743781">
      <w:pPr>
        <w:pStyle w:val="Caption"/>
        <w:jc w:val="center"/>
        <w:rPr>
          <w:rFonts w:ascii="Times New Roman" w:hAnsi="Times New Roman" w:cs="Times New Roman"/>
          <w:i w:val="0"/>
          <w:iCs w:val="0"/>
          <w:color w:val="auto"/>
          <w:sz w:val="24"/>
          <w:szCs w:val="24"/>
        </w:rPr>
      </w:pPr>
      <w:bookmarkStart w:id="435" w:name="_Toc237619798"/>
      <w:bookmarkStart w:id="436" w:name="_Toc239756650"/>
      <w:r w:rsidRPr="00743781">
        <w:rPr>
          <w:rFonts w:ascii="Times New Roman" w:hAnsi="Times New Roman" w:cs="Times New Roman"/>
          <w:b/>
          <w:bCs/>
          <w:i w:val="0"/>
          <w:iCs w:val="0"/>
          <w:color w:val="auto"/>
          <w:sz w:val="24"/>
          <w:szCs w:val="24"/>
        </w:rPr>
        <w:t xml:space="preserve">Table </w:t>
      </w:r>
      <w:r w:rsidRPr="00743781">
        <w:rPr>
          <w:rFonts w:ascii="Times New Roman" w:hAnsi="Times New Roman" w:cs="Times New Roman"/>
          <w:b/>
          <w:bCs/>
          <w:i w:val="0"/>
          <w:iCs w:val="0"/>
          <w:color w:val="auto"/>
          <w:sz w:val="24"/>
          <w:szCs w:val="24"/>
        </w:rPr>
        <w:fldChar w:fldCharType="begin"/>
      </w:r>
      <w:r w:rsidRPr="00743781">
        <w:rPr>
          <w:rFonts w:ascii="Times New Roman" w:hAnsi="Times New Roman" w:cs="Times New Roman"/>
          <w:b/>
          <w:bCs/>
          <w:i w:val="0"/>
          <w:iCs w:val="0"/>
          <w:color w:val="auto"/>
          <w:sz w:val="24"/>
          <w:szCs w:val="24"/>
        </w:rPr>
        <w:instrText xml:space="preserve"> STYLEREF 1 \s </w:instrText>
      </w:r>
      <w:r w:rsidRPr="00743781">
        <w:rPr>
          <w:rFonts w:ascii="Times New Roman" w:hAnsi="Times New Roman" w:cs="Times New Roman"/>
          <w:b/>
          <w:bCs/>
          <w:i w:val="0"/>
          <w:iCs w:val="0"/>
          <w:color w:val="auto"/>
          <w:sz w:val="24"/>
          <w:szCs w:val="24"/>
        </w:rPr>
        <w:fldChar w:fldCharType="separate"/>
      </w:r>
      <w:r w:rsidRPr="00743781">
        <w:rPr>
          <w:rFonts w:ascii="Times New Roman" w:hAnsi="Times New Roman" w:cs="Times New Roman"/>
          <w:b/>
          <w:bCs/>
          <w:i w:val="0"/>
          <w:iCs w:val="0"/>
          <w:noProof/>
          <w:color w:val="auto"/>
          <w:sz w:val="24"/>
          <w:szCs w:val="24"/>
        </w:rPr>
        <w:t>4</w:t>
      </w:r>
      <w:r w:rsidRPr="00743781">
        <w:rPr>
          <w:rFonts w:ascii="Times New Roman" w:hAnsi="Times New Roman" w:cs="Times New Roman"/>
          <w:b/>
          <w:bCs/>
          <w:i w:val="0"/>
          <w:iCs w:val="0"/>
          <w:color w:val="auto"/>
          <w:sz w:val="24"/>
          <w:szCs w:val="24"/>
        </w:rPr>
        <w:fldChar w:fldCharType="end"/>
      </w:r>
      <w:r w:rsidRPr="00743781">
        <w:rPr>
          <w:rFonts w:ascii="Times New Roman" w:hAnsi="Times New Roman" w:cs="Times New Roman"/>
          <w:b/>
          <w:bCs/>
          <w:i w:val="0"/>
          <w:iCs w:val="0"/>
          <w:color w:val="auto"/>
          <w:sz w:val="24"/>
          <w:szCs w:val="24"/>
        </w:rPr>
        <w:t>.</w:t>
      </w:r>
      <w:r w:rsidRPr="00743781">
        <w:rPr>
          <w:rFonts w:ascii="Times New Roman" w:hAnsi="Times New Roman" w:cs="Times New Roman"/>
          <w:b/>
          <w:bCs/>
          <w:i w:val="0"/>
          <w:iCs w:val="0"/>
          <w:color w:val="auto"/>
          <w:sz w:val="24"/>
          <w:szCs w:val="24"/>
        </w:rPr>
        <w:fldChar w:fldCharType="begin"/>
      </w:r>
      <w:r w:rsidRPr="00743781">
        <w:rPr>
          <w:rFonts w:ascii="Times New Roman" w:hAnsi="Times New Roman" w:cs="Times New Roman"/>
          <w:b/>
          <w:bCs/>
          <w:i w:val="0"/>
          <w:iCs w:val="0"/>
          <w:color w:val="auto"/>
          <w:sz w:val="24"/>
          <w:szCs w:val="24"/>
        </w:rPr>
        <w:instrText xml:space="preserve"> SEQ Table \* ARABIC \s 1 </w:instrText>
      </w:r>
      <w:r w:rsidRPr="00743781">
        <w:rPr>
          <w:rFonts w:ascii="Times New Roman" w:hAnsi="Times New Roman" w:cs="Times New Roman"/>
          <w:b/>
          <w:bCs/>
          <w:i w:val="0"/>
          <w:iCs w:val="0"/>
          <w:color w:val="auto"/>
          <w:sz w:val="24"/>
          <w:szCs w:val="24"/>
        </w:rPr>
        <w:fldChar w:fldCharType="separate"/>
      </w:r>
      <w:r w:rsidRPr="00743781">
        <w:rPr>
          <w:rFonts w:ascii="Times New Roman" w:hAnsi="Times New Roman" w:cs="Times New Roman"/>
          <w:b/>
          <w:bCs/>
          <w:i w:val="0"/>
          <w:iCs w:val="0"/>
          <w:noProof/>
          <w:color w:val="auto"/>
          <w:sz w:val="24"/>
          <w:szCs w:val="24"/>
        </w:rPr>
        <w:t>30</w:t>
      </w:r>
      <w:r w:rsidRPr="00743781">
        <w:rPr>
          <w:rFonts w:ascii="Times New Roman" w:hAnsi="Times New Roman" w:cs="Times New Roman"/>
          <w:b/>
          <w:bCs/>
          <w:i w:val="0"/>
          <w:iCs w:val="0"/>
          <w:color w:val="auto"/>
          <w:sz w:val="24"/>
          <w:szCs w:val="24"/>
        </w:rPr>
        <w:fldChar w:fldCharType="end"/>
      </w:r>
      <w:r w:rsidRPr="00743781">
        <w:rPr>
          <w:rFonts w:ascii="Times New Roman" w:hAnsi="Times New Roman" w:cs="Times New Roman"/>
          <w:b/>
          <w:bCs/>
          <w:i w:val="0"/>
          <w:iCs w:val="0"/>
          <w:color w:val="auto"/>
          <w:sz w:val="24"/>
          <w:szCs w:val="24"/>
        </w:rPr>
        <w:t>:</w:t>
      </w:r>
      <w:r w:rsidRPr="00743781">
        <w:rPr>
          <w:rFonts w:ascii="Times New Roman" w:hAnsi="Times New Roman" w:cs="Times New Roman"/>
          <w:i w:val="0"/>
          <w:iCs w:val="0"/>
          <w:color w:val="auto"/>
          <w:sz w:val="24"/>
          <w:szCs w:val="24"/>
        </w:rPr>
        <w:t xml:space="preserve"> BLEU Score of Five Selected Audios with Normalised NCAIR ASR Texts Outputs</w:t>
      </w:r>
      <w:bookmarkEnd w:id="435"/>
      <w:bookmarkEnd w:id="436"/>
    </w:p>
    <w:tbl>
      <w:tblPr>
        <w:tblStyle w:val="TableGrid"/>
        <w:tblW w:w="0" w:type="auto"/>
        <w:tblLook w:val="04A0" w:firstRow="1" w:lastRow="0" w:firstColumn="1" w:lastColumn="0" w:noHBand="0" w:noVBand="1"/>
      </w:tblPr>
      <w:tblGrid>
        <w:gridCol w:w="3116"/>
        <w:gridCol w:w="1558"/>
        <w:gridCol w:w="1559"/>
        <w:gridCol w:w="1558"/>
        <w:gridCol w:w="1559"/>
      </w:tblGrid>
      <w:tr w:rsidR="00972A20" w14:paraId="63BF67CB" w14:textId="77777777" w:rsidTr="00260BC6">
        <w:tc>
          <w:tcPr>
            <w:tcW w:w="3116" w:type="dxa"/>
          </w:tcPr>
          <w:p w14:paraId="19CE81EE" w14:textId="77777777" w:rsidR="00972A20" w:rsidRPr="008F52A6" w:rsidRDefault="00972A20" w:rsidP="00260BC6">
            <w:pPr>
              <w:rPr>
                <w:rFonts w:ascii="Times New Roman" w:hAnsi="Times New Roman" w:cs="Times New Roman"/>
                <w:b/>
                <w:bCs/>
                <w:sz w:val="24"/>
                <w:szCs w:val="24"/>
              </w:rPr>
            </w:pPr>
            <w:r w:rsidRPr="008F52A6">
              <w:rPr>
                <w:rFonts w:ascii="Times New Roman" w:hAnsi="Times New Roman" w:cs="Times New Roman"/>
                <w:b/>
                <w:bCs/>
                <w:sz w:val="24"/>
                <w:szCs w:val="24"/>
              </w:rPr>
              <w:t xml:space="preserve">Selected Samples </w:t>
            </w:r>
          </w:p>
        </w:tc>
        <w:tc>
          <w:tcPr>
            <w:tcW w:w="3117" w:type="dxa"/>
            <w:gridSpan w:val="2"/>
          </w:tcPr>
          <w:p w14:paraId="225B45BA" w14:textId="77777777" w:rsidR="00972A20" w:rsidRDefault="00972A20" w:rsidP="00260BC6">
            <w:pPr>
              <w:rPr>
                <w:rFonts w:ascii="Times New Roman" w:hAnsi="Times New Roman" w:cs="Times New Roman"/>
                <w:b/>
                <w:bCs/>
                <w:sz w:val="24"/>
                <w:szCs w:val="24"/>
              </w:rPr>
            </w:pPr>
            <w:r w:rsidRPr="00A70265">
              <w:rPr>
                <w:rFonts w:ascii="Times New Roman" w:hAnsi="Times New Roman" w:cs="Times New Roman"/>
                <w:b/>
                <w:bCs/>
                <w:sz w:val="24"/>
                <w:szCs w:val="24"/>
              </w:rPr>
              <w:t>Original Audio Fed Directly to ASR</w:t>
            </w:r>
          </w:p>
          <w:p w14:paraId="228EC83D" w14:textId="77777777" w:rsidR="00972A20" w:rsidRDefault="00972A20" w:rsidP="00260BC6">
            <w:pPr>
              <w:rPr>
                <w:rFonts w:ascii="Times New Roman" w:hAnsi="Times New Roman" w:cs="Times New Roman"/>
                <w:sz w:val="24"/>
                <w:szCs w:val="24"/>
              </w:rPr>
            </w:pPr>
            <w:r>
              <w:rPr>
                <w:rFonts w:ascii="Times New Roman" w:hAnsi="Times New Roman" w:cs="Times New Roman"/>
                <w:b/>
                <w:bCs/>
                <w:sz w:val="24"/>
                <w:szCs w:val="24"/>
              </w:rPr>
              <w:t>BLEU Scores      CER</w:t>
            </w:r>
          </w:p>
        </w:tc>
        <w:tc>
          <w:tcPr>
            <w:tcW w:w="3117" w:type="dxa"/>
            <w:gridSpan w:val="2"/>
          </w:tcPr>
          <w:p w14:paraId="5AA49391" w14:textId="77777777" w:rsidR="00972A20" w:rsidRDefault="00972A20" w:rsidP="00260BC6">
            <w:pPr>
              <w:rPr>
                <w:rFonts w:ascii="Times New Roman" w:hAnsi="Times New Roman" w:cs="Times New Roman"/>
                <w:b/>
                <w:bCs/>
                <w:sz w:val="24"/>
                <w:szCs w:val="24"/>
              </w:rPr>
            </w:pPr>
            <w:r w:rsidRPr="00A70265">
              <w:rPr>
                <w:rFonts w:ascii="Times New Roman" w:hAnsi="Times New Roman" w:cs="Times New Roman"/>
                <w:b/>
                <w:bCs/>
                <w:sz w:val="24"/>
                <w:szCs w:val="24"/>
              </w:rPr>
              <w:t>From U2UT model</w:t>
            </w:r>
          </w:p>
          <w:p w14:paraId="76BDFF7C" w14:textId="77777777" w:rsidR="00972A20" w:rsidRDefault="00972A20" w:rsidP="00260BC6">
            <w:pPr>
              <w:rPr>
                <w:rFonts w:ascii="Times New Roman" w:hAnsi="Times New Roman" w:cs="Times New Roman"/>
                <w:sz w:val="24"/>
                <w:szCs w:val="24"/>
              </w:rPr>
            </w:pPr>
          </w:p>
          <w:p w14:paraId="71FF21C5" w14:textId="77777777" w:rsidR="00972A20" w:rsidRDefault="00972A20" w:rsidP="00260BC6">
            <w:pPr>
              <w:rPr>
                <w:rFonts w:ascii="Times New Roman" w:hAnsi="Times New Roman" w:cs="Times New Roman"/>
                <w:sz w:val="24"/>
                <w:szCs w:val="24"/>
              </w:rPr>
            </w:pPr>
            <w:r>
              <w:rPr>
                <w:rFonts w:ascii="Times New Roman" w:hAnsi="Times New Roman" w:cs="Times New Roman"/>
                <w:b/>
                <w:bCs/>
                <w:sz w:val="24"/>
                <w:szCs w:val="24"/>
              </w:rPr>
              <w:t>BLEU Scores      CER</w:t>
            </w:r>
          </w:p>
        </w:tc>
      </w:tr>
      <w:tr w:rsidR="00972A20" w14:paraId="2357E8CA" w14:textId="77777777" w:rsidTr="00260BC6">
        <w:tc>
          <w:tcPr>
            <w:tcW w:w="3116" w:type="dxa"/>
          </w:tcPr>
          <w:p w14:paraId="40FDBFDF"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CE643F">
              <w:rPr>
                <w:rFonts w:ascii="Times New Roman" w:hAnsi="Times New Roman" w:cs="Times New Roman"/>
                <w:sz w:val="24"/>
                <w:szCs w:val="24"/>
              </w:rPr>
              <w:t>504</w:t>
            </w:r>
            <w:r>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558" w:type="dxa"/>
          </w:tcPr>
          <w:p w14:paraId="61B6A1C8" w14:textId="77777777" w:rsidR="00972A20" w:rsidRDefault="00972A20" w:rsidP="00260BC6">
            <w:pPr>
              <w:rPr>
                <w:rFonts w:ascii="Times New Roman" w:hAnsi="Times New Roman" w:cs="Times New Roman"/>
                <w:sz w:val="24"/>
                <w:szCs w:val="24"/>
              </w:rPr>
            </w:pPr>
            <w:r w:rsidRPr="002770AF">
              <w:rPr>
                <w:rFonts w:ascii="Times New Roman" w:hAnsi="Times New Roman" w:cs="Times New Roman"/>
                <w:sz w:val="24"/>
                <w:szCs w:val="24"/>
              </w:rPr>
              <w:t>20.0</w:t>
            </w:r>
            <w:r>
              <w:rPr>
                <w:rFonts w:ascii="Times New Roman" w:hAnsi="Times New Roman" w:cs="Times New Roman"/>
                <w:sz w:val="24"/>
                <w:szCs w:val="24"/>
              </w:rPr>
              <w:t>2</w:t>
            </w:r>
          </w:p>
        </w:tc>
        <w:tc>
          <w:tcPr>
            <w:tcW w:w="1559" w:type="dxa"/>
          </w:tcPr>
          <w:p w14:paraId="36695258" w14:textId="77777777" w:rsidR="00972A20" w:rsidRDefault="00972A20" w:rsidP="00260BC6">
            <w:pPr>
              <w:rPr>
                <w:rFonts w:ascii="Times New Roman" w:hAnsi="Times New Roman" w:cs="Times New Roman"/>
                <w:sz w:val="24"/>
                <w:szCs w:val="24"/>
              </w:rPr>
            </w:pPr>
            <w:r w:rsidRPr="009A08C4">
              <w:rPr>
                <w:rFonts w:ascii="Times New Roman" w:hAnsi="Times New Roman" w:cs="Times New Roman"/>
                <w:sz w:val="24"/>
                <w:szCs w:val="24"/>
              </w:rPr>
              <w:t>0.40</w:t>
            </w:r>
          </w:p>
        </w:tc>
        <w:tc>
          <w:tcPr>
            <w:tcW w:w="1558" w:type="dxa"/>
          </w:tcPr>
          <w:p w14:paraId="0188C7E6" w14:textId="77777777" w:rsidR="00972A20" w:rsidRDefault="00972A20" w:rsidP="00260BC6">
            <w:pPr>
              <w:rPr>
                <w:rFonts w:ascii="Times New Roman" w:hAnsi="Times New Roman" w:cs="Times New Roman"/>
                <w:sz w:val="24"/>
                <w:szCs w:val="24"/>
              </w:rPr>
            </w:pPr>
            <w:r w:rsidRPr="00EB751A">
              <w:rPr>
                <w:rFonts w:ascii="Times New Roman" w:hAnsi="Times New Roman" w:cs="Times New Roman"/>
                <w:sz w:val="24"/>
                <w:szCs w:val="24"/>
              </w:rPr>
              <w:t>20.8</w:t>
            </w:r>
            <w:r>
              <w:rPr>
                <w:rFonts w:ascii="Times New Roman" w:hAnsi="Times New Roman" w:cs="Times New Roman"/>
                <w:sz w:val="24"/>
                <w:szCs w:val="24"/>
              </w:rPr>
              <w:t>3</w:t>
            </w:r>
          </w:p>
        </w:tc>
        <w:tc>
          <w:tcPr>
            <w:tcW w:w="1559" w:type="dxa"/>
          </w:tcPr>
          <w:p w14:paraId="7769726E" w14:textId="77777777" w:rsidR="00972A20" w:rsidRDefault="00972A20" w:rsidP="00260BC6">
            <w:pPr>
              <w:rPr>
                <w:rFonts w:ascii="Times New Roman" w:hAnsi="Times New Roman" w:cs="Times New Roman"/>
                <w:sz w:val="24"/>
                <w:szCs w:val="24"/>
              </w:rPr>
            </w:pPr>
            <w:r w:rsidRPr="00301D94">
              <w:rPr>
                <w:rFonts w:ascii="Times New Roman" w:hAnsi="Times New Roman" w:cs="Times New Roman"/>
                <w:sz w:val="24"/>
                <w:szCs w:val="24"/>
              </w:rPr>
              <w:t>0.5</w:t>
            </w:r>
            <w:r>
              <w:rPr>
                <w:rFonts w:ascii="Times New Roman" w:hAnsi="Times New Roman" w:cs="Times New Roman"/>
                <w:sz w:val="24"/>
                <w:szCs w:val="24"/>
              </w:rPr>
              <w:t>9</w:t>
            </w:r>
          </w:p>
        </w:tc>
      </w:tr>
      <w:tr w:rsidR="00972A20" w14:paraId="7E2FC7BF" w14:textId="77777777" w:rsidTr="00260BC6">
        <w:tc>
          <w:tcPr>
            <w:tcW w:w="3116" w:type="dxa"/>
          </w:tcPr>
          <w:p w14:paraId="7E8A51F0"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186 </w:t>
            </w:r>
            <w:r w:rsidRPr="00CE643F">
              <w:rPr>
                <w:rFonts w:ascii="Times New Roman" w:hAnsi="Times New Roman" w:cs="Times New Roman"/>
                <w:sz w:val="24"/>
                <w:szCs w:val="24"/>
              </w:rPr>
              <w:t>@</w:t>
            </w:r>
            <w:r>
              <w:t xml:space="preserve"> </w:t>
            </w:r>
            <w:r w:rsidRPr="004B077A">
              <w:rPr>
                <w:rFonts w:ascii="Times New Roman" w:hAnsi="Times New Roman" w:cs="Times New Roman"/>
                <w:sz w:val="24"/>
                <w:szCs w:val="24"/>
              </w:rPr>
              <w:t xml:space="preserve">484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558" w:type="dxa"/>
          </w:tcPr>
          <w:p w14:paraId="1B766C1C" w14:textId="77777777" w:rsidR="00972A20" w:rsidRPr="000D20A0" w:rsidRDefault="00972A20" w:rsidP="00260BC6">
            <w:pPr>
              <w:rPr>
                <w:rFonts w:ascii="Times New Roman" w:hAnsi="Times New Roman" w:cs="Times New Roman"/>
                <w:sz w:val="24"/>
                <w:szCs w:val="24"/>
              </w:rPr>
            </w:pPr>
            <w:r w:rsidRPr="00965B1C">
              <w:rPr>
                <w:rFonts w:ascii="Times New Roman" w:hAnsi="Times New Roman" w:cs="Times New Roman"/>
                <w:sz w:val="24"/>
                <w:szCs w:val="24"/>
              </w:rPr>
              <w:t>57.05</w:t>
            </w:r>
          </w:p>
        </w:tc>
        <w:tc>
          <w:tcPr>
            <w:tcW w:w="1559" w:type="dxa"/>
          </w:tcPr>
          <w:p w14:paraId="291E34D5" w14:textId="77777777" w:rsidR="00972A20" w:rsidRPr="000D20A0" w:rsidRDefault="00972A20" w:rsidP="00260BC6">
            <w:pPr>
              <w:rPr>
                <w:rFonts w:ascii="Times New Roman" w:hAnsi="Times New Roman" w:cs="Times New Roman"/>
                <w:sz w:val="24"/>
                <w:szCs w:val="24"/>
              </w:rPr>
            </w:pPr>
            <w:r w:rsidRPr="00965B1C">
              <w:rPr>
                <w:rFonts w:ascii="Times New Roman" w:hAnsi="Times New Roman" w:cs="Times New Roman"/>
                <w:sz w:val="24"/>
                <w:szCs w:val="24"/>
              </w:rPr>
              <w:t>0.1</w:t>
            </w:r>
            <w:r>
              <w:rPr>
                <w:rFonts w:ascii="Times New Roman" w:hAnsi="Times New Roman" w:cs="Times New Roman"/>
                <w:sz w:val="24"/>
                <w:szCs w:val="24"/>
              </w:rPr>
              <w:t>4</w:t>
            </w:r>
          </w:p>
        </w:tc>
        <w:tc>
          <w:tcPr>
            <w:tcW w:w="1558" w:type="dxa"/>
          </w:tcPr>
          <w:p w14:paraId="06DD8DDF" w14:textId="77777777" w:rsidR="00972A20" w:rsidRDefault="00972A20" w:rsidP="00260BC6">
            <w:pPr>
              <w:rPr>
                <w:rFonts w:ascii="Times New Roman" w:hAnsi="Times New Roman" w:cs="Times New Roman"/>
                <w:sz w:val="24"/>
                <w:szCs w:val="24"/>
              </w:rPr>
            </w:pPr>
            <w:r w:rsidRPr="00715490">
              <w:rPr>
                <w:rFonts w:ascii="Times New Roman" w:hAnsi="Times New Roman" w:cs="Times New Roman"/>
                <w:sz w:val="24"/>
                <w:szCs w:val="24"/>
              </w:rPr>
              <w:t>16.36</w:t>
            </w:r>
          </w:p>
        </w:tc>
        <w:tc>
          <w:tcPr>
            <w:tcW w:w="1559" w:type="dxa"/>
          </w:tcPr>
          <w:p w14:paraId="7C986A37" w14:textId="77777777" w:rsidR="00972A20" w:rsidRDefault="00972A20" w:rsidP="00260BC6">
            <w:pPr>
              <w:rPr>
                <w:rFonts w:ascii="Times New Roman" w:hAnsi="Times New Roman" w:cs="Times New Roman"/>
                <w:sz w:val="24"/>
                <w:szCs w:val="24"/>
              </w:rPr>
            </w:pPr>
            <w:r w:rsidRPr="00CE16B8">
              <w:rPr>
                <w:rFonts w:ascii="Times New Roman" w:hAnsi="Times New Roman" w:cs="Times New Roman"/>
                <w:sz w:val="24"/>
                <w:szCs w:val="24"/>
              </w:rPr>
              <w:t>0.4</w:t>
            </w:r>
            <w:r>
              <w:rPr>
                <w:rFonts w:ascii="Times New Roman" w:hAnsi="Times New Roman" w:cs="Times New Roman"/>
                <w:sz w:val="24"/>
                <w:szCs w:val="24"/>
              </w:rPr>
              <w:t>6</w:t>
            </w:r>
          </w:p>
        </w:tc>
      </w:tr>
      <w:tr w:rsidR="00972A20" w14:paraId="096B8EAB" w14:textId="77777777" w:rsidTr="00260BC6">
        <w:tc>
          <w:tcPr>
            <w:tcW w:w="3116" w:type="dxa"/>
          </w:tcPr>
          <w:p w14:paraId="0A0EEFB0"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197256">
              <w:rPr>
                <w:rFonts w:ascii="Times New Roman" w:hAnsi="Times New Roman" w:cs="Times New Roman"/>
                <w:sz w:val="24"/>
                <w:szCs w:val="24"/>
              </w:rPr>
              <w:t>455</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558" w:type="dxa"/>
          </w:tcPr>
          <w:p w14:paraId="7A0DEBCE" w14:textId="77777777" w:rsidR="00972A20" w:rsidRDefault="00972A20" w:rsidP="00260BC6">
            <w:pPr>
              <w:rPr>
                <w:rFonts w:ascii="Times New Roman" w:hAnsi="Times New Roman" w:cs="Times New Roman"/>
                <w:sz w:val="24"/>
                <w:szCs w:val="24"/>
              </w:rPr>
            </w:pPr>
            <w:r w:rsidRPr="000A78B4">
              <w:rPr>
                <w:rFonts w:ascii="Times New Roman" w:hAnsi="Times New Roman" w:cs="Times New Roman"/>
                <w:sz w:val="24"/>
                <w:szCs w:val="24"/>
              </w:rPr>
              <w:t>20.0</w:t>
            </w:r>
            <w:r>
              <w:rPr>
                <w:rFonts w:ascii="Times New Roman" w:hAnsi="Times New Roman" w:cs="Times New Roman"/>
                <w:sz w:val="24"/>
                <w:szCs w:val="24"/>
              </w:rPr>
              <w:t>2</w:t>
            </w:r>
          </w:p>
        </w:tc>
        <w:tc>
          <w:tcPr>
            <w:tcW w:w="1559" w:type="dxa"/>
          </w:tcPr>
          <w:p w14:paraId="031C38DF" w14:textId="77777777" w:rsidR="00972A20" w:rsidRDefault="00972A20" w:rsidP="00260BC6">
            <w:pPr>
              <w:rPr>
                <w:rFonts w:ascii="Times New Roman" w:hAnsi="Times New Roman" w:cs="Times New Roman"/>
                <w:sz w:val="24"/>
                <w:szCs w:val="24"/>
              </w:rPr>
            </w:pPr>
            <w:r w:rsidRPr="00004399">
              <w:rPr>
                <w:rFonts w:ascii="Times New Roman" w:hAnsi="Times New Roman" w:cs="Times New Roman"/>
                <w:sz w:val="24"/>
                <w:szCs w:val="24"/>
              </w:rPr>
              <w:t>0.40</w:t>
            </w:r>
          </w:p>
        </w:tc>
        <w:tc>
          <w:tcPr>
            <w:tcW w:w="1558" w:type="dxa"/>
          </w:tcPr>
          <w:p w14:paraId="6CBE8060" w14:textId="77777777" w:rsidR="00972A20" w:rsidRDefault="00972A20" w:rsidP="00260BC6">
            <w:pPr>
              <w:rPr>
                <w:rFonts w:ascii="Times New Roman" w:hAnsi="Times New Roman" w:cs="Times New Roman"/>
                <w:sz w:val="24"/>
                <w:szCs w:val="24"/>
              </w:rPr>
            </w:pPr>
            <w:r w:rsidRPr="00980F51">
              <w:rPr>
                <w:rFonts w:ascii="Times New Roman" w:hAnsi="Times New Roman" w:cs="Times New Roman"/>
                <w:sz w:val="24"/>
                <w:szCs w:val="24"/>
              </w:rPr>
              <w:t>17.2</w:t>
            </w:r>
            <w:r>
              <w:rPr>
                <w:rFonts w:ascii="Times New Roman" w:hAnsi="Times New Roman" w:cs="Times New Roman"/>
                <w:sz w:val="24"/>
                <w:szCs w:val="24"/>
              </w:rPr>
              <w:t>7</w:t>
            </w:r>
          </w:p>
        </w:tc>
        <w:tc>
          <w:tcPr>
            <w:tcW w:w="1559" w:type="dxa"/>
          </w:tcPr>
          <w:p w14:paraId="634FDA03" w14:textId="77777777" w:rsidR="00972A20" w:rsidRDefault="00972A20" w:rsidP="00260BC6">
            <w:pPr>
              <w:rPr>
                <w:rFonts w:ascii="Times New Roman" w:hAnsi="Times New Roman" w:cs="Times New Roman"/>
                <w:sz w:val="24"/>
                <w:szCs w:val="24"/>
              </w:rPr>
            </w:pPr>
            <w:r w:rsidRPr="00270DD9">
              <w:rPr>
                <w:rFonts w:ascii="Times New Roman" w:hAnsi="Times New Roman" w:cs="Times New Roman"/>
                <w:sz w:val="24"/>
                <w:szCs w:val="24"/>
              </w:rPr>
              <w:t>0.</w:t>
            </w:r>
            <w:r>
              <w:rPr>
                <w:rFonts w:ascii="Times New Roman" w:hAnsi="Times New Roman" w:cs="Times New Roman"/>
                <w:sz w:val="24"/>
                <w:szCs w:val="24"/>
              </w:rPr>
              <w:t>60</w:t>
            </w:r>
          </w:p>
        </w:tc>
      </w:tr>
      <w:tr w:rsidR="00972A20" w14:paraId="02717DDF" w14:textId="77777777" w:rsidTr="00260BC6">
        <w:tc>
          <w:tcPr>
            <w:tcW w:w="3116" w:type="dxa"/>
          </w:tcPr>
          <w:p w14:paraId="7E4CE6F9"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163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4B0B6D">
              <w:rPr>
                <w:rFonts w:ascii="Times New Roman" w:hAnsi="Times New Roman" w:cs="Times New Roman"/>
                <w:sz w:val="24"/>
                <w:szCs w:val="24"/>
              </w:rPr>
              <w:t>4</w:t>
            </w:r>
            <w:r>
              <w:rPr>
                <w:rFonts w:ascii="Times New Roman" w:hAnsi="Times New Roman" w:cs="Times New Roman"/>
                <w:sz w:val="24"/>
                <w:szCs w:val="24"/>
              </w:rPr>
              <w:t>51</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558" w:type="dxa"/>
          </w:tcPr>
          <w:p w14:paraId="6745C8C7" w14:textId="77777777" w:rsidR="00972A20" w:rsidRDefault="00972A20" w:rsidP="00260BC6">
            <w:pPr>
              <w:rPr>
                <w:rFonts w:ascii="Times New Roman" w:hAnsi="Times New Roman" w:cs="Times New Roman"/>
                <w:sz w:val="24"/>
                <w:szCs w:val="24"/>
              </w:rPr>
            </w:pPr>
            <w:r w:rsidRPr="00E12669">
              <w:rPr>
                <w:rFonts w:ascii="Times New Roman" w:hAnsi="Times New Roman" w:cs="Times New Roman"/>
                <w:sz w:val="24"/>
                <w:szCs w:val="24"/>
              </w:rPr>
              <w:t>53.6</w:t>
            </w:r>
            <w:r>
              <w:rPr>
                <w:rFonts w:ascii="Times New Roman" w:hAnsi="Times New Roman" w:cs="Times New Roman"/>
                <w:sz w:val="24"/>
                <w:szCs w:val="24"/>
              </w:rPr>
              <w:t>9</w:t>
            </w:r>
          </w:p>
        </w:tc>
        <w:tc>
          <w:tcPr>
            <w:tcW w:w="1559" w:type="dxa"/>
          </w:tcPr>
          <w:p w14:paraId="7B3470E7" w14:textId="77777777" w:rsidR="00972A20" w:rsidRDefault="00972A20" w:rsidP="00260BC6">
            <w:pPr>
              <w:rPr>
                <w:rFonts w:ascii="Times New Roman" w:hAnsi="Times New Roman" w:cs="Times New Roman"/>
                <w:sz w:val="24"/>
                <w:szCs w:val="24"/>
              </w:rPr>
            </w:pPr>
            <w:r w:rsidRPr="00E12669">
              <w:rPr>
                <w:rFonts w:ascii="Times New Roman" w:hAnsi="Times New Roman" w:cs="Times New Roman"/>
                <w:sz w:val="24"/>
                <w:szCs w:val="24"/>
              </w:rPr>
              <w:t>0.29</w:t>
            </w:r>
          </w:p>
        </w:tc>
        <w:tc>
          <w:tcPr>
            <w:tcW w:w="1558" w:type="dxa"/>
          </w:tcPr>
          <w:p w14:paraId="25DC3C5D" w14:textId="77777777" w:rsidR="00972A20" w:rsidRDefault="00972A20" w:rsidP="00260BC6">
            <w:pPr>
              <w:rPr>
                <w:rFonts w:ascii="Times New Roman" w:hAnsi="Times New Roman" w:cs="Times New Roman"/>
                <w:sz w:val="24"/>
                <w:szCs w:val="24"/>
              </w:rPr>
            </w:pPr>
            <w:r w:rsidRPr="00E12669">
              <w:rPr>
                <w:rFonts w:ascii="Times New Roman" w:hAnsi="Times New Roman" w:cs="Times New Roman"/>
                <w:sz w:val="24"/>
                <w:szCs w:val="24"/>
              </w:rPr>
              <w:t>2.35</w:t>
            </w:r>
          </w:p>
        </w:tc>
        <w:tc>
          <w:tcPr>
            <w:tcW w:w="1559" w:type="dxa"/>
          </w:tcPr>
          <w:p w14:paraId="0D048BBD" w14:textId="77777777" w:rsidR="00972A20" w:rsidRDefault="00972A20" w:rsidP="00260BC6">
            <w:pPr>
              <w:rPr>
                <w:rFonts w:ascii="Times New Roman" w:hAnsi="Times New Roman" w:cs="Times New Roman"/>
                <w:sz w:val="24"/>
                <w:szCs w:val="24"/>
              </w:rPr>
            </w:pPr>
            <w:r w:rsidRPr="00E12669">
              <w:rPr>
                <w:rFonts w:ascii="Times New Roman" w:hAnsi="Times New Roman" w:cs="Times New Roman"/>
                <w:sz w:val="24"/>
                <w:szCs w:val="24"/>
              </w:rPr>
              <w:t>0.64</w:t>
            </w:r>
          </w:p>
        </w:tc>
      </w:tr>
      <w:tr w:rsidR="00972A20" w14:paraId="05EBD7EF" w14:textId="77777777" w:rsidTr="00260BC6">
        <w:tc>
          <w:tcPr>
            <w:tcW w:w="3116" w:type="dxa"/>
          </w:tcPr>
          <w:p w14:paraId="56F68DEE"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187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4B0B6D">
              <w:rPr>
                <w:rFonts w:ascii="Times New Roman" w:hAnsi="Times New Roman" w:cs="Times New Roman"/>
                <w:sz w:val="24"/>
                <w:szCs w:val="24"/>
              </w:rPr>
              <w:t>467</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558" w:type="dxa"/>
          </w:tcPr>
          <w:p w14:paraId="4BAFCCF6" w14:textId="77777777" w:rsidR="00972A20" w:rsidRPr="00446E3E" w:rsidRDefault="00972A20" w:rsidP="00260BC6">
            <w:pPr>
              <w:rPr>
                <w:rFonts w:ascii="Times New Roman" w:hAnsi="Times New Roman" w:cs="Times New Roman"/>
                <w:sz w:val="24"/>
                <w:szCs w:val="24"/>
              </w:rPr>
            </w:pPr>
            <w:r w:rsidRPr="00E12669">
              <w:rPr>
                <w:rFonts w:ascii="Times New Roman" w:hAnsi="Times New Roman" w:cs="Times New Roman"/>
                <w:sz w:val="24"/>
                <w:szCs w:val="24"/>
              </w:rPr>
              <w:t>27.74</w:t>
            </w:r>
          </w:p>
        </w:tc>
        <w:tc>
          <w:tcPr>
            <w:tcW w:w="1559" w:type="dxa"/>
          </w:tcPr>
          <w:p w14:paraId="3256E09F" w14:textId="77777777" w:rsidR="00972A20" w:rsidRPr="00446E3E" w:rsidRDefault="00972A20" w:rsidP="00260BC6">
            <w:pPr>
              <w:rPr>
                <w:rFonts w:ascii="Times New Roman" w:hAnsi="Times New Roman" w:cs="Times New Roman"/>
                <w:sz w:val="24"/>
                <w:szCs w:val="24"/>
              </w:rPr>
            </w:pPr>
            <w:r w:rsidRPr="00E12669">
              <w:rPr>
                <w:rFonts w:ascii="Times New Roman" w:hAnsi="Times New Roman" w:cs="Times New Roman"/>
                <w:sz w:val="24"/>
                <w:szCs w:val="24"/>
              </w:rPr>
              <w:t>0.44</w:t>
            </w:r>
          </w:p>
        </w:tc>
        <w:tc>
          <w:tcPr>
            <w:tcW w:w="1558" w:type="dxa"/>
          </w:tcPr>
          <w:p w14:paraId="49F3F2C7" w14:textId="77777777" w:rsidR="00972A20" w:rsidRPr="003F178D" w:rsidRDefault="00972A20" w:rsidP="00260BC6">
            <w:pPr>
              <w:rPr>
                <w:rFonts w:ascii="Times New Roman" w:hAnsi="Times New Roman" w:cs="Times New Roman"/>
                <w:sz w:val="24"/>
                <w:szCs w:val="24"/>
              </w:rPr>
            </w:pPr>
            <w:r w:rsidRPr="00E12669">
              <w:rPr>
                <w:rFonts w:ascii="Times New Roman" w:hAnsi="Times New Roman" w:cs="Times New Roman"/>
                <w:sz w:val="24"/>
                <w:szCs w:val="24"/>
              </w:rPr>
              <w:t>9.0</w:t>
            </w:r>
            <w:r>
              <w:rPr>
                <w:rFonts w:ascii="Times New Roman" w:hAnsi="Times New Roman" w:cs="Times New Roman"/>
                <w:sz w:val="24"/>
                <w:szCs w:val="24"/>
              </w:rPr>
              <w:t>1</w:t>
            </w:r>
          </w:p>
        </w:tc>
        <w:tc>
          <w:tcPr>
            <w:tcW w:w="1559" w:type="dxa"/>
          </w:tcPr>
          <w:p w14:paraId="2EB58CEB" w14:textId="77777777" w:rsidR="00972A20" w:rsidRPr="00625623" w:rsidRDefault="00972A20" w:rsidP="00260BC6">
            <w:pPr>
              <w:rPr>
                <w:rFonts w:ascii="Times New Roman" w:hAnsi="Times New Roman" w:cs="Times New Roman"/>
                <w:sz w:val="24"/>
                <w:szCs w:val="24"/>
              </w:rPr>
            </w:pPr>
            <w:r w:rsidRPr="00E12669">
              <w:rPr>
                <w:rFonts w:ascii="Times New Roman" w:hAnsi="Times New Roman" w:cs="Times New Roman"/>
                <w:sz w:val="24"/>
                <w:szCs w:val="24"/>
              </w:rPr>
              <w:t>0.37</w:t>
            </w:r>
          </w:p>
        </w:tc>
      </w:tr>
    </w:tbl>
    <w:p w14:paraId="43C7A705" w14:textId="77777777" w:rsidR="00972A20" w:rsidRDefault="00972A20" w:rsidP="00972A20">
      <w:pPr>
        <w:rPr>
          <w:rFonts w:ascii="Times New Roman" w:hAnsi="Times New Roman" w:cs="Times New Roman"/>
          <w:sz w:val="24"/>
          <w:szCs w:val="24"/>
        </w:rPr>
      </w:pPr>
    </w:p>
    <w:p w14:paraId="5D5F3153" w14:textId="77777777" w:rsidR="00972A20" w:rsidRPr="003026A6" w:rsidRDefault="00972A20" w:rsidP="003026A6">
      <w:pPr>
        <w:pStyle w:val="Caption"/>
        <w:jc w:val="center"/>
        <w:rPr>
          <w:rFonts w:ascii="Times New Roman" w:hAnsi="Times New Roman" w:cs="Times New Roman"/>
          <w:i w:val="0"/>
          <w:iCs w:val="0"/>
          <w:color w:val="auto"/>
          <w:sz w:val="24"/>
          <w:szCs w:val="24"/>
        </w:rPr>
      </w:pPr>
      <w:bookmarkStart w:id="437" w:name="_Toc237619799"/>
      <w:bookmarkStart w:id="438" w:name="_Toc239756651"/>
      <w:r w:rsidRPr="003026A6">
        <w:rPr>
          <w:rFonts w:ascii="Times New Roman" w:hAnsi="Times New Roman" w:cs="Times New Roman"/>
          <w:b/>
          <w:bCs/>
          <w:i w:val="0"/>
          <w:iCs w:val="0"/>
          <w:color w:val="auto"/>
          <w:sz w:val="24"/>
          <w:szCs w:val="24"/>
        </w:rPr>
        <w:t xml:space="preserve">Table </w:t>
      </w:r>
      <w:r w:rsidRPr="003026A6">
        <w:rPr>
          <w:rFonts w:ascii="Times New Roman" w:hAnsi="Times New Roman" w:cs="Times New Roman"/>
          <w:b/>
          <w:bCs/>
          <w:i w:val="0"/>
          <w:iCs w:val="0"/>
          <w:color w:val="auto"/>
          <w:sz w:val="24"/>
          <w:szCs w:val="24"/>
        </w:rPr>
        <w:fldChar w:fldCharType="begin"/>
      </w:r>
      <w:r w:rsidRPr="003026A6">
        <w:rPr>
          <w:rFonts w:ascii="Times New Roman" w:hAnsi="Times New Roman" w:cs="Times New Roman"/>
          <w:b/>
          <w:bCs/>
          <w:i w:val="0"/>
          <w:iCs w:val="0"/>
          <w:color w:val="auto"/>
          <w:sz w:val="24"/>
          <w:szCs w:val="24"/>
        </w:rPr>
        <w:instrText xml:space="preserve"> STYLEREF 1 \s </w:instrText>
      </w:r>
      <w:r w:rsidRPr="003026A6">
        <w:rPr>
          <w:rFonts w:ascii="Times New Roman" w:hAnsi="Times New Roman" w:cs="Times New Roman"/>
          <w:b/>
          <w:bCs/>
          <w:i w:val="0"/>
          <w:iCs w:val="0"/>
          <w:color w:val="auto"/>
          <w:sz w:val="24"/>
          <w:szCs w:val="24"/>
        </w:rPr>
        <w:fldChar w:fldCharType="separate"/>
      </w:r>
      <w:r w:rsidRPr="003026A6">
        <w:rPr>
          <w:rFonts w:ascii="Times New Roman" w:hAnsi="Times New Roman" w:cs="Times New Roman"/>
          <w:b/>
          <w:bCs/>
          <w:i w:val="0"/>
          <w:iCs w:val="0"/>
          <w:noProof/>
          <w:color w:val="auto"/>
          <w:sz w:val="24"/>
          <w:szCs w:val="24"/>
        </w:rPr>
        <w:t>4</w:t>
      </w:r>
      <w:r w:rsidRPr="003026A6">
        <w:rPr>
          <w:rFonts w:ascii="Times New Roman" w:hAnsi="Times New Roman" w:cs="Times New Roman"/>
          <w:b/>
          <w:bCs/>
          <w:i w:val="0"/>
          <w:iCs w:val="0"/>
          <w:color w:val="auto"/>
          <w:sz w:val="24"/>
          <w:szCs w:val="24"/>
        </w:rPr>
        <w:fldChar w:fldCharType="end"/>
      </w:r>
      <w:r w:rsidRPr="003026A6">
        <w:rPr>
          <w:rFonts w:ascii="Times New Roman" w:hAnsi="Times New Roman" w:cs="Times New Roman"/>
          <w:b/>
          <w:bCs/>
          <w:i w:val="0"/>
          <w:iCs w:val="0"/>
          <w:color w:val="auto"/>
          <w:sz w:val="24"/>
          <w:szCs w:val="24"/>
        </w:rPr>
        <w:t>.</w:t>
      </w:r>
      <w:r w:rsidRPr="003026A6">
        <w:rPr>
          <w:rFonts w:ascii="Times New Roman" w:hAnsi="Times New Roman" w:cs="Times New Roman"/>
          <w:b/>
          <w:bCs/>
          <w:i w:val="0"/>
          <w:iCs w:val="0"/>
          <w:color w:val="auto"/>
          <w:sz w:val="24"/>
          <w:szCs w:val="24"/>
        </w:rPr>
        <w:fldChar w:fldCharType="begin"/>
      </w:r>
      <w:r w:rsidRPr="003026A6">
        <w:rPr>
          <w:rFonts w:ascii="Times New Roman" w:hAnsi="Times New Roman" w:cs="Times New Roman"/>
          <w:b/>
          <w:bCs/>
          <w:i w:val="0"/>
          <w:iCs w:val="0"/>
          <w:color w:val="auto"/>
          <w:sz w:val="24"/>
          <w:szCs w:val="24"/>
        </w:rPr>
        <w:instrText xml:space="preserve"> SEQ Table \* ARABIC \s 1 </w:instrText>
      </w:r>
      <w:r w:rsidRPr="003026A6">
        <w:rPr>
          <w:rFonts w:ascii="Times New Roman" w:hAnsi="Times New Roman" w:cs="Times New Roman"/>
          <w:b/>
          <w:bCs/>
          <w:i w:val="0"/>
          <w:iCs w:val="0"/>
          <w:color w:val="auto"/>
          <w:sz w:val="24"/>
          <w:szCs w:val="24"/>
        </w:rPr>
        <w:fldChar w:fldCharType="separate"/>
      </w:r>
      <w:r w:rsidRPr="003026A6">
        <w:rPr>
          <w:rFonts w:ascii="Times New Roman" w:hAnsi="Times New Roman" w:cs="Times New Roman"/>
          <w:b/>
          <w:bCs/>
          <w:i w:val="0"/>
          <w:iCs w:val="0"/>
          <w:noProof/>
          <w:color w:val="auto"/>
          <w:sz w:val="24"/>
          <w:szCs w:val="24"/>
        </w:rPr>
        <w:t>31</w:t>
      </w:r>
      <w:r w:rsidRPr="003026A6">
        <w:rPr>
          <w:rFonts w:ascii="Times New Roman" w:hAnsi="Times New Roman" w:cs="Times New Roman"/>
          <w:b/>
          <w:bCs/>
          <w:i w:val="0"/>
          <w:iCs w:val="0"/>
          <w:color w:val="auto"/>
          <w:sz w:val="24"/>
          <w:szCs w:val="24"/>
        </w:rPr>
        <w:fldChar w:fldCharType="end"/>
      </w:r>
      <w:r w:rsidRPr="003026A6">
        <w:rPr>
          <w:rFonts w:ascii="Times New Roman" w:hAnsi="Times New Roman" w:cs="Times New Roman"/>
          <w:b/>
          <w:bCs/>
          <w:i w:val="0"/>
          <w:iCs w:val="0"/>
          <w:color w:val="auto"/>
          <w:sz w:val="24"/>
          <w:szCs w:val="24"/>
        </w:rPr>
        <w:t>:</w:t>
      </w:r>
      <w:r w:rsidRPr="003026A6">
        <w:rPr>
          <w:rFonts w:ascii="Times New Roman" w:hAnsi="Times New Roman" w:cs="Times New Roman"/>
          <w:i w:val="0"/>
          <w:iCs w:val="0"/>
          <w:color w:val="auto"/>
          <w:sz w:val="24"/>
          <w:szCs w:val="24"/>
        </w:rPr>
        <w:t xml:space="preserve"> ASR Normalised Outputs in Comparison to the Ground Truth Normalised Texts of Four Selected Audio Samples</w:t>
      </w:r>
      <w:bookmarkEnd w:id="437"/>
      <w:bookmarkEnd w:id="438"/>
    </w:p>
    <w:tbl>
      <w:tblPr>
        <w:tblStyle w:val="TableGrid"/>
        <w:tblW w:w="5000" w:type="pct"/>
        <w:tblLook w:val="04A0" w:firstRow="1" w:lastRow="0" w:firstColumn="1" w:lastColumn="0" w:noHBand="0" w:noVBand="1"/>
      </w:tblPr>
      <w:tblGrid>
        <w:gridCol w:w="2407"/>
        <w:gridCol w:w="2315"/>
        <w:gridCol w:w="2315"/>
        <w:gridCol w:w="2313"/>
      </w:tblGrid>
      <w:tr w:rsidR="00972A20" w14:paraId="201A76AD" w14:textId="77777777" w:rsidTr="00260BC6">
        <w:tc>
          <w:tcPr>
            <w:tcW w:w="1287" w:type="pct"/>
          </w:tcPr>
          <w:p w14:paraId="27F41412" w14:textId="77777777" w:rsidR="00972A20" w:rsidRPr="00A70265" w:rsidRDefault="00972A20" w:rsidP="00260BC6">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1238" w:type="pct"/>
          </w:tcPr>
          <w:p w14:paraId="59B2C4FD" w14:textId="77777777" w:rsidR="00972A20" w:rsidRPr="00A70265" w:rsidRDefault="00972A20" w:rsidP="00260BC6">
            <w:pPr>
              <w:rPr>
                <w:rFonts w:ascii="Times New Roman" w:hAnsi="Times New Roman" w:cs="Times New Roman"/>
                <w:b/>
                <w:bCs/>
                <w:sz w:val="24"/>
                <w:szCs w:val="24"/>
              </w:rPr>
            </w:pPr>
            <w:r w:rsidRPr="00A70265">
              <w:rPr>
                <w:rFonts w:ascii="Times New Roman" w:hAnsi="Times New Roman" w:cs="Times New Roman"/>
                <w:b/>
                <w:bCs/>
                <w:sz w:val="24"/>
                <w:szCs w:val="24"/>
              </w:rPr>
              <w:t>Ground Truth</w:t>
            </w:r>
          </w:p>
        </w:tc>
        <w:tc>
          <w:tcPr>
            <w:tcW w:w="1238" w:type="pct"/>
          </w:tcPr>
          <w:p w14:paraId="3A3BFE91" w14:textId="77777777" w:rsidR="00972A20" w:rsidRPr="00A70265" w:rsidRDefault="00972A20" w:rsidP="00260BC6">
            <w:pPr>
              <w:rPr>
                <w:rFonts w:ascii="Times New Roman" w:hAnsi="Times New Roman" w:cs="Times New Roman"/>
                <w:b/>
                <w:bCs/>
                <w:sz w:val="24"/>
                <w:szCs w:val="24"/>
              </w:rPr>
            </w:pPr>
            <w:r w:rsidRPr="00A70265">
              <w:rPr>
                <w:rFonts w:ascii="Times New Roman" w:hAnsi="Times New Roman" w:cs="Times New Roman"/>
                <w:b/>
                <w:bCs/>
                <w:sz w:val="24"/>
                <w:szCs w:val="24"/>
              </w:rPr>
              <w:t>Original Audio Fed Directly to ASR</w:t>
            </w:r>
          </w:p>
        </w:tc>
        <w:tc>
          <w:tcPr>
            <w:tcW w:w="1237" w:type="pct"/>
          </w:tcPr>
          <w:p w14:paraId="2AA1E6A8" w14:textId="77777777" w:rsidR="00972A20" w:rsidRPr="00A70265" w:rsidRDefault="00972A20" w:rsidP="00260BC6">
            <w:pPr>
              <w:rPr>
                <w:rFonts w:ascii="Times New Roman" w:hAnsi="Times New Roman" w:cs="Times New Roman"/>
                <w:b/>
                <w:bCs/>
                <w:sz w:val="24"/>
                <w:szCs w:val="24"/>
              </w:rPr>
            </w:pPr>
            <w:r w:rsidRPr="00A70265">
              <w:rPr>
                <w:rFonts w:ascii="Times New Roman" w:hAnsi="Times New Roman" w:cs="Times New Roman"/>
                <w:b/>
                <w:bCs/>
                <w:sz w:val="24"/>
                <w:szCs w:val="24"/>
              </w:rPr>
              <w:t>From U2UT model</w:t>
            </w:r>
          </w:p>
        </w:tc>
      </w:tr>
      <w:tr w:rsidR="00972A20" w14:paraId="70E51807" w14:textId="77777777" w:rsidTr="00260BC6">
        <w:tc>
          <w:tcPr>
            <w:tcW w:w="1287" w:type="pct"/>
          </w:tcPr>
          <w:p w14:paraId="324794CE"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CE643F">
              <w:rPr>
                <w:rFonts w:ascii="Times New Roman" w:hAnsi="Times New Roman" w:cs="Times New Roman"/>
                <w:sz w:val="24"/>
                <w:szCs w:val="24"/>
              </w:rPr>
              <w:t>504</w:t>
            </w:r>
            <w:r>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7F246106" w14:textId="77777777" w:rsidR="00972A20" w:rsidRDefault="00972A20" w:rsidP="00260BC6">
            <w:pPr>
              <w:rPr>
                <w:rFonts w:ascii="Times New Roman" w:hAnsi="Times New Roman" w:cs="Times New Roman"/>
                <w:sz w:val="24"/>
                <w:szCs w:val="24"/>
              </w:rPr>
            </w:pPr>
            <w:r w:rsidRPr="000A07FB">
              <w:rPr>
                <w:rFonts w:ascii="Times New Roman" w:hAnsi="Times New Roman" w:cs="Times New Roman"/>
                <w:sz w:val="24"/>
                <w:szCs w:val="24"/>
              </w:rPr>
              <w:t>sugbon niwon bi metamorphosis ti awon eya ti a seto si n tesiwaju die sii laiyara aipe awon nkan yen yoo waye</w:t>
            </w:r>
            <w:r>
              <w:rPr>
                <w:rFonts w:ascii="Times New Roman" w:hAnsi="Times New Roman" w:cs="Times New Roman"/>
                <w:sz w:val="24"/>
                <w:szCs w:val="24"/>
              </w:rPr>
              <w:t>.</w:t>
            </w:r>
          </w:p>
        </w:tc>
        <w:tc>
          <w:tcPr>
            <w:tcW w:w="1238" w:type="pct"/>
          </w:tcPr>
          <w:p w14:paraId="31AB1A3E" w14:textId="77777777" w:rsidR="00972A20" w:rsidRDefault="00972A20" w:rsidP="00260BC6">
            <w:pPr>
              <w:rPr>
                <w:rFonts w:ascii="Times New Roman" w:hAnsi="Times New Roman" w:cs="Times New Roman"/>
                <w:sz w:val="24"/>
                <w:szCs w:val="24"/>
              </w:rPr>
            </w:pPr>
            <w:r w:rsidRPr="000F741D">
              <w:rPr>
                <w:rFonts w:ascii="Times New Roman" w:hAnsi="Times New Roman" w:cs="Times New Roman"/>
                <w:sz w:val="24"/>
                <w:szCs w:val="24"/>
              </w:rPr>
              <w:t>osogbon ni won bi meta mo poosi ti awon eya ti a sedo si efesiwaju die si lai yara ai pe awon okan yen yoo waye</w:t>
            </w:r>
            <w:r>
              <w:rPr>
                <w:rFonts w:ascii="Times New Roman" w:hAnsi="Times New Roman" w:cs="Times New Roman"/>
                <w:sz w:val="24"/>
                <w:szCs w:val="24"/>
              </w:rPr>
              <w:t>.</w:t>
            </w:r>
          </w:p>
        </w:tc>
        <w:tc>
          <w:tcPr>
            <w:tcW w:w="1237" w:type="pct"/>
          </w:tcPr>
          <w:p w14:paraId="0C1A8821" w14:textId="77777777" w:rsidR="00972A20" w:rsidRDefault="00972A20" w:rsidP="00260BC6">
            <w:pPr>
              <w:rPr>
                <w:rFonts w:ascii="Times New Roman" w:hAnsi="Times New Roman" w:cs="Times New Roman"/>
                <w:sz w:val="24"/>
                <w:szCs w:val="24"/>
              </w:rPr>
            </w:pPr>
            <w:r w:rsidRPr="005E7E45">
              <w:rPr>
                <w:rFonts w:ascii="Times New Roman" w:hAnsi="Times New Roman" w:cs="Times New Roman"/>
                <w:sz w:val="24"/>
                <w:szCs w:val="24"/>
              </w:rPr>
              <w:t>mi o mo mi mepamo foosi si aiyan eya ti a seto si ifesiwa ti je si laini ara aipe opo yen yoo waye</w:t>
            </w:r>
          </w:p>
        </w:tc>
      </w:tr>
      <w:tr w:rsidR="00972A20" w14:paraId="58CDFA42" w14:textId="77777777" w:rsidTr="00260BC6">
        <w:tc>
          <w:tcPr>
            <w:tcW w:w="1287" w:type="pct"/>
          </w:tcPr>
          <w:p w14:paraId="1FD7ADAB"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186 </w:t>
            </w:r>
            <w:r w:rsidRPr="00CE643F">
              <w:rPr>
                <w:rFonts w:ascii="Times New Roman" w:hAnsi="Times New Roman" w:cs="Times New Roman"/>
                <w:sz w:val="24"/>
                <w:szCs w:val="24"/>
              </w:rPr>
              <w:t>@</w:t>
            </w:r>
            <w:r>
              <w:t xml:space="preserve"> </w:t>
            </w:r>
            <w:r w:rsidRPr="004B077A">
              <w:rPr>
                <w:rFonts w:ascii="Times New Roman" w:hAnsi="Times New Roman" w:cs="Times New Roman"/>
                <w:sz w:val="24"/>
                <w:szCs w:val="24"/>
              </w:rPr>
              <w:t xml:space="preserve">484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302E4CF8" w14:textId="77777777" w:rsidR="00972A20" w:rsidRPr="00C61A11" w:rsidRDefault="00972A20" w:rsidP="00260BC6">
            <w:pPr>
              <w:rPr>
                <w:rFonts w:ascii="Times New Roman" w:hAnsi="Times New Roman" w:cs="Times New Roman"/>
                <w:sz w:val="24"/>
                <w:szCs w:val="24"/>
              </w:rPr>
            </w:pPr>
            <w:r w:rsidRPr="00190208">
              <w:rPr>
                <w:rFonts w:ascii="Times New Roman" w:hAnsi="Times New Roman" w:cs="Times New Roman"/>
                <w:sz w:val="24"/>
                <w:szCs w:val="24"/>
              </w:rPr>
              <w:t xml:space="preserve">pupo kere si erogba ati hydrogen ni </w:t>
            </w:r>
            <w:r w:rsidRPr="00190208">
              <w:rPr>
                <w:rFonts w:ascii="Times New Roman" w:hAnsi="Times New Roman" w:cs="Times New Roman"/>
                <w:sz w:val="24"/>
                <w:szCs w:val="24"/>
              </w:rPr>
              <w:lastRenderedPageBreak/>
              <w:t>foomu ti a se deede fun ilana ategun ju ni ibamu si ategun ti o gba ninu edoforo</w:t>
            </w:r>
          </w:p>
        </w:tc>
        <w:tc>
          <w:tcPr>
            <w:tcW w:w="1238" w:type="pct"/>
          </w:tcPr>
          <w:p w14:paraId="7B4B8362" w14:textId="77777777" w:rsidR="00972A20" w:rsidRPr="00C61A11" w:rsidRDefault="00972A20" w:rsidP="00260BC6">
            <w:pPr>
              <w:rPr>
                <w:rFonts w:ascii="Times New Roman" w:hAnsi="Times New Roman" w:cs="Times New Roman"/>
                <w:sz w:val="24"/>
                <w:szCs w:val="24"/>
              </w:rPr>
            </w:pPr>
            <w:r w:rsidRPr="00C61A11">
              <w:rPr>
                <w:rFonts w:ascii="Times New Roman" w:hAnsi="Times New Roman" w:cs="Times New Roman"/>
                <w:sz w:val="24"/>
                <w:szCs w:val="24"/>
              </w:rPr>
              <w:lastRenderedPageBreak/>
              <w:t xml:space="preserve">pupo kekere se irugba ati ajoju ni </w:t>
            </w:r>
            <w:r w:rsidRPr="00C61A11">
              <w:rPr>
                <w:rFonts w:ascii="Times New Roman" w:hAnsi="Times New Roman" w:cs="Times New Roman"/>
                <w:sz w:val="24"/>
                <w:szCs w:val="24"/>
              </w:rPr>
              <w:lastRenderedPageBreak/>
              <w:t>foomu ti a selede fun ilana ategun ju ni ibamu si ategun ti o gba ninu edofoo</w:t>
            </w:r>
          </w:p>
        </w:tc>
        <w:tc>
          <w:tcPr>
            <w:tcW w:w="1237" w:type="pct"/>
          </w:tcPr>
          <w:p w14:paraId="1AFC36C6" w14:textId="77777777" w:rsidR="00972A20" w:rsidRPr="00C61A11" w:rsidRDefault="00972A20" w:rsidP="00260BC6">
            <w:pPr>
              <w:rPr>
                <w:rFonts w:ascii="Times New Roman" w:hAnsi="Times New Roman" w:cs="Times New Roman"/>
                <w:sz w:val="24"/>
                <w:szCs w:val="24"/>
              </w:rPr>
            </w:pPr>
            <w:r w:rsidRPr="00190208">
              <w:rPr>
                <w:rFonts w:ascii="Times New Roman" w:hAnsi="Times New Roman" w:cs="Times New Roman"/>
                <w:sz w:val="24"/>
                <w:szCs w:val="24"/>
              </w:rPr>
              <w:lastRenderedPageBreak/>
              <w:t xml:space="preserve">awon okeke re si iruba ati agbosemi ni </w:t>
            </w:r>
            <w:r w:rsidRPr="00190208">
              <w:rPr>
                <w:rFonts w:ascii="Times New Roman" w:hAnsi="Times New Roman" w:cs="Times New Roman"/>
                <w:sz w:val="24"/>
                <w:szCs w:val="24"/>
              </w:rPr>
              <w:lastRenderedPageBreak/>
              <w:t>foomu ti a se dindin fi maa tegbon gbogbe igbamu si atewo ti iruba igbe egbe</w:t>
            </w:r>
          </w:p>
        </w:tc>
      </w:tr>
      <w:tr w:rsidR="00972A20" w14:paraId="0C575E1C" w14:textId="77777777" w:rsidTr="00260BC6">
        <w:tc>
          <w:tcPr>
            <w:tcW w:w="1287" w:type="pct"/>
          </w:tcPr>
          <w:p w14:paraId="710695E2" w14:textId="77777777" w:rsidR="00972A20" w:rsidRPr="00197256" w:rsidRDefault="00972A20" w:rsidP="00260BC6">
            <w:pPr>
              <w:rPr>
                <w:rFonts w:ascii="Times New Roman" w:hAnsi="Times New Roman" w:cs="Times New Roman"/>
                <w:sz w:val="24"/>
                <w:szCs w:val="24"/>
              </w:rPr>
            </w:pPr>
            <w:r>
              <w:rPr>
                <w:rFonts w:ascii="Times New Roman" w:hAnsi="Times New Roman" w:cs="Times New Roman"/>
                <w:sz w:val="24"/>
                <w:szCs w:val="24"/>
              </w:rPr>
              <w:lastRenderedPageBreak/>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197256">
              <w:rPr>
                <w:rFonts w:ascii="Times New Roman" w:hAnsi="Times New Roman" w:cs="Times New Roman"/>
                <w:sz w:val="24"/>
                <w:szCs w:val="24"/>
              </w:rPr>
              <w:t>455</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24B0EC20" w14:textId="77777777" w:rsidR="00972A20" w:rsidRDefault="00972A20" w:rsidP="00260BC6">
            <w:pPr>
              <w:rPr>
                <w:rFonts w:ascii="Times New Roman" w:hAnsi="Times New Roman" w:cs="Times New Roman"/>
                <w:sz w:val="24"/>
                <w:szCs w:val="24"/>
              </w:rPr>
            </w:pPr>
            <w:r w:rsidRPr="000A07FB">
              <w:rPr>
                <w:rFonts w:ascii="Times New Roman" w:hAnsi="Times New Roman" w:cs="Times New Roman"/>
                <w:sz w:val="24"/>
                <w:szCs w:val="24"/>
              </w:rPr>
              <w:t>sugbon niwon bi metamorphosis ti awon eya ti a seto si n tesiwaju die sii laiyara aipe awon nkan yen yoo waye</w:t>
            </w:r>
            <w:r>
              <w:rPr>
                <w:rFonts w:ascii="Times New Roman" w:hAnsi="Times New Roman" w:cs="Times New Roman"/>
                <w:sz w:val="24"/>
                <w:szCs w:val="24"/>
              </w:rPr>
              <w:t>.</w:t>
            </w:r>
          </w:p>
        </w:tc>
        <w:tc>
          <w:tcPr>
            <w:tcW w:w="1238" w:type="pct"/>
          </w:tcPr>
          <w:p w14:paraId="325F4631" w14:textId="77777777" w:rsidR="00972A20" w:rsidRDefault="00972A20" w:rsidP="00260BC6">
            <w:pPr>
              <w:rPr>
                <w:rFonts w:ascii="Times New Roman" w:hAnsi="Times New Roman" w:cs="Times New Roman"/>
                <w:sz w:val="24"/>
                <w:szCs w:val="24"/>
              </w:rPr>
            </w:pPr>
            <w:r w:rsidRPr="000F741D">
              <w:rPr>
                <w:rFonts w:ascii="Times New Roman" w:hAnsi="Times New Roman" w:cs="Times New Roman"/>
                <w:sz w:val="24"/>
                <w:szCs w:val="24"/>
              </w:rPr>
              <w:t>osogbon ni won bi meta mo poosi ti awon eya ti a sedo si efesiwaju die si lai yara ai pe awon okan yen yoo waye</w:t>
            </w:r>
            <w:r>
              <w:rPr>
                <w:rFonts w:ascii="Times New Roman" w:hAnsi="Times New Roman" w:cs="Times New Roman"/>
                <w:sz w:val="24"/>
                <w:szCs w:val="24"/>
              </w:rPr>
              <w:t>.</w:t>
            </w:r>
          </w:p>
        </w:tc>
        <w:tc>
          <w:tcPr>
            <w:tcW w:w="1237" w:type="pct"/>
          </w:tcPr>
          <w:p w14:paraId="0C1492FB" w14:textId="77777777" w:rsidR="00972A20" w:rsidRDefault="00972A20" w:rsidP="00260BC6">
            <w:pPr>
              <w:rPr>
                <w:rFonts w:ascii="Times New Roman" w:hAnsi="Times New Roman" w:cs="Times New Roman"/>
                <w:sz w:val="24"/>
                <w:szCs w:val="24"/>
              </w:rPr>
            </w:pPr>
            <w:r w:rsidRPr="0005575C">
              <w:rPr>
                <w:rFonts w:ascii="Times New Roman" w:hAnsi="Times New Roman" w:cs="Times New Roman"/>
                <w:sz w:val="24"/>
                <w:szCs w:val="24"/>
              </w:rPr>
              <w:t>mi o mo mi mepamo foosi si aiyan eya ti a seto si ifesiwa ti je si laini ara aipe opo yen yoo wa yeye</w:t>
            </w:r>
          </w:p>
        </w:tc>
      </w:tr>
      <w:tr w:rsidR="00972A20" w14:paraId="7B0D0528" w14:textId="77777777" w:rsidTr="00260BC6">
        <w:tc>
          <w:tcPr>
            <w:tcW w:w="1287" w:type="pct"/>
          </w:tcPr>
          <w:p w14:paraId="0EC2111F"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187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4B0B6D">
              <w:rPr>
                <w:rFonts w:ascii="Times New Roman" w:hAnsi="Times New Roman" w:cs="Times New Roman"/>
                <w:sz w:val="24"/>
                <w:szCs w:val="24"/>
              </w:rPr>
              <w:t>467</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46178789" w14:textId="77777777" w:rsidR="00972A20" w:rsidRDefault="00972A20" w:rsidP="00260BC6">
            <w:pPr>
              <w:rPr>
                <w:rFonts w:ascii="Times New Roman" w:hAnsi="Times New Roman" w:cs="Times New Roman"/>
                <w:sz w:val="24"/>
                <w:szCs w:val="24"/>
              </w:rPr>
            </w:pPr>
            <w:r w:rsidRPr="00EB6A77">
              <w:rPr>
                <w:rFonts w:ascii="Times New Roman" w:hAnsi="Times New Roman" w:cs="Times New Roman"/>
                <w:sz w:val="24"/>
                <w:szCs w:val="24"/>
              </w:rPr>
              <w:t>ati pe yoo je dandan fun ise ti ategun kii se aipe erogba ati hydrogen ti a pese lati orisun miiran</w:t>
            </w:r>
            <w:r>
              <w:rPr>
                <w:rFonts w:ascii="Times New Roman" w:hAnsi="Times New Roman" w:cs="Times New Roman"/>
                <w:sz w:val="24"/>
                <w:szCs w:val="24"/>
              </w:rPr>
              <w:t>.</w:t>
            </w:r>
          </w:p>
        </w:tc>
        <w:tc>
          <w:tcPr>
            <w:tcW w:w="1238" w:type="pct"/>
          </w:tcPr>
          <w:p w14:paraId="0FB7723B" w14:textId="77777777" w:rsidR="00972A20" w:rsidRDefault="00972A20" w:rsidP="00260BC6">
            <w:pPr>
              <w:rPr>
                <w:rFonts w:ascii="Times New Roman" w:hAnsi="Times New Roman" w:cs="Times New Roman"/>
                <w:sz w:val="24"/>
                <w:szCs w:val="24"/>
              </w:rPr>
            </w:pPr>
            <w:r w:rsidRPr="00B71D9F">
              <w:rPr>
                <w:rFonts w:ascii="Times New Roman" w:hAnsi="Times New Roman" w:cs="Times New Roman"/>
                <w:sz w:val="24"/>
                <w:szCs w:val="24"/>
              </w:rPr>
              <w:t>ati pe yoo je dodo fun ise ti a tegun ki a ki se aipeirugba ati aijiriini ti a pese lati orisumiran</w:t>
            </w:r>
            <w:r>
              <w:rPr>
                <w:rFonts w:ascii="Times New Roman" w:hAnsi="Times New Roman" w:cs="Times New Roman"/>
                <w:sz w:val="24"/>
                <w:szCs w:val="24"/>
              </w:rPr>
              <w:t>.</w:t>
            </w:r>
          </w:p>
        </w:tc>
        <w:tc>
          <w:tcPr>
            <w:tcW w:w="1237" w:type="pct"/>
          </w:tcPr>
          <w:p w14:paraId="0BA604A6" w14:textId="77777777" w:rsidR="00972A20" w:rsidRDefault="00972A20" w:rsidP="00260BC6">
            <w:pPr>
              <w:rPr>
                <w:rFonts w:ascii="Times New Roman" w:hAnsi="Times New Roman" w:cs="Times New Roman"/>
                <w:sz w:val="24"/>
                <w:szCs w:val="24"/>
              </w:rPr>
            </w:pPr>
            <w:r w:rsidRPr="00417565">
              <w:rPr>
                <w:rFonts w:ascii="Times New Roman" w:hAnsi="Times New Roman" w:cs="Times New Roman"/>
                <w:sz w:val="24"/>
                <w:szCs w:val="24"/>
              </w:rPr>
              <w:t>oti pe irudi ibodo fun ise ti a tegun ki a siki se aipe iruba ati aijiria ti a pe sola ti won isun miiran</w:t>
            </w:r>
          </w:p>
        </w:tc>
      </w:tr>
    </w:tbl>
    <w:p w14:paraId="3D8BB9DB" w14:textId="77777777" w:rsidR="00972A20" w:rsidRDefault="00972A20" w:rsidP="00972A20">
      <w:pPr>
        <w:rPr>
          <w:rFonts w:ascii="Times New Roman" w:hAnsi="Times New Roman" w:cs="Times New Roman"/>
          <w:sz w:val="24"/>
          <w:szCs w:val="24"/>
        </w:rPr>
      </w:pPr>
    </w:p>
    <w:p w14:paraId="3465D6CF" w14:textId="77777777" w:rsidR="00972A20"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t>Table 4.32 shows the computed PESQ and STOI of the selected audio samples. A highest PESQ score of 2.58 and higher STOI score of 0.58 were obtained. A PESQ score of 2.58 shows the U2UT model output is of good quality with clear speech and minor distortions. On the other hand, an STOI score of 0.58 shows moderate level of intelligibility of the audio samples from the U2UT model.</w:t>
      </w:r>
    </w:p>
    <w:p w14:paraId="41EE8B48" w14:textId="77777777" w:rsidR="00972A20" w:rsidRPr="003026A6" w:rsidRDefault="00972A20" w:rsidP="003026A6">
      <w:pPr>
        <w:pStyle w:val="Caption"/>
        <w:jc w:val="center"/>
        <w:rPr>
          <w:rFonts w:ascii="Times New Roman" w:hAnsi="Times New Roman" w:cs="Times New Roman"/>
          <w:i w:val="0"/>
          <w:iCs w:val="0"/>
          <w:color w:val="auto"/>
          <w:sz w:val="24"/>
          <w:szCs w:val="24"/>
        </w:rPr>
      </w:pPr>
      <w:bookmarkStart w:id="439" w:name="_Toc237619800"/>
      <w:bookmarkStart w:id="440" w:name="_Toc239756652"/>
      <w:r w:rsidRPr="003026A6">
        <w:rPr>
          <w:rFonts w:ascii="Times New Roman" w:hAnsi="Times New Roman" w:cs="Times New Roman"/>
          <w:b/>
          <w:bCs/>
          <w:i w:val="0"/>
          <w:iCs w:val="0"/>
          <w:color w:val="auto"/>
          <w:sz w:val="24"/>
          <w:szCs w:val="24"/>
        </w:rPr>
        <w:t xml:space="preserve">Table </w:t>
      </w:r>
      <w:r w:rsidRPr="003026A6">
        <w:rPr>
          <w:rFonts w:ascii="Times New Roman" w:hAnsi="Times New Roman" w:cs="Times New Roman"/>
          <w:b/>
          <w:bCs/>
          <w:i w:val="0"/>
          <w:iCs w:val="0"/>
          <w:color w:val="auto"/>
          <w:sz w:val="24"/>
          <w:szCs w:val="24"/>
        </w:rPr>
        <w:fldChar w:fldCharType="begin"/>
      </w:r>
      <w:r w:rsidRPr="003026A6">
        <w:rPr>
          <w:rFonts w:ascii="Times New Roman" w:hAnsi="Times New Roman" w:cs="Times New Roman"/>
          <w:b/>
          <w:bCs/>
          <w:i w:val="0"/>
          <w:iCs w:val="0"/>
          <w:color w:val="auto"/>
          <w:sz w:val="24"/>
          <w:szCs w:val="24"/>
        </w:rPr>
        <w:instrText xml:space="preserve"> STYLEREF 1 \s </w:instrText>
      </w:r>
      <w:r w:rsidRPr="003026A6">
        <w:rPr>
          <w:rFonts w:ascii="Times New Roman" w:hAnsi="Times New Roman" w:cs="Times New Roman"/>
          <w:b/>
          <w:bCs/>
          <w:i w:val="0"/>
          <w:iCs w:val="0"/>
          <w:color w:val="auto"/>
          <w:sz w:val="24"/>
          <w:szCs w:val="24"/>
        </w:rPr>
        <w:fldChar w:fldCharType="separate"/>
      </w:r>
      <w:r w:rsidRPr="003026A6">
        <w:rPr>
          <w:rFonts w:ascii="Times New Roman" w:hAnsi="Times New Roman" w:cs="Times New Roman"/>
          <w:b/>
          <w:bCs/>
          <w:i w:val="0"/>
          <w:iCs w:val="0"/>
          <w:noProof/>
          <w:color w:val="auto"/>
          <w:sz w:val="24"/>
          <w:szCs w:val="24"/>
        </w:rPr>
        <w:t>4</w:t>
      </w:r>
      <w:r w:rsidRPr="003026A6">
        <w:rPr>
          <w:rFonts w:ascii="Times New Roman" w:hAnsi="Times New Roman" w:cs="Times New Roman"/>
          <w:b/>
          <w:bCs/>
          <w:i w:val="0"/>
          <w:iCs w:val="0"/>
          <w:color w:val="auto"/>
          <w:sz w:val="24"/>
          <w:szCs w:val="24"/>
        </w:rPr>
        <w:fldChar w:fldCharType="end"/>
      </w:r>
      <w:r w:rsidRPr="003026A6">
        <w:rPr>
          <w:rFonts w:ascii="Times New Roman" w:hAnsi="Times New Roman" w:cs="Times New Roman"/>
          <w:b/>
          <w:bCs/>
          <w:i w:val="0"/>
          <w:iCs w:val="0"/>
          <w:color w:val="auto"/>
          <w:sz w:val="24"/>
          <w:szCs w:val="24"/>
        </w:rPr>
        <w:t>.</w:t>
      </w:r>
      <w:r w:rsidRPr="003026A6">
        <w:rPr>
          <w:rFonts w:ascii="Times New Roman" w:hAnsi="Times New Roman" w:cs="Times New Roman"/>
          <w:b/>
          <w:bCs/>
          <w:i w:val="0"/>
          <w:iCs w:val="0"/>
          <w:color w:val="auto"/>
          <w:sz w:val="24"/>
          <w:szCs w:val="24"/>
        </w:rPr>
        <w:fldChar w:fldCharType="begin"/>
      </w:r>
      <w:r w:rsidRPr="003026A6">
        <w:rPr>
          <w:rFonts w:ascii="Times New Roman" w:hAnsi="Times New Roman" w:cs="Times New Roman"/>
          <w:b/>
          <w:bCs/>
          <w:i w:val="0"/>
          <w:iCs w:val="0"/>
          <w:color w:val="auto"/>
          <w:sz w:val="24"/>
          <w:szCs w:val="24"/>
        </w:rPr>
        <w:instrText xml:space="preserve"> SEQ Table \* ARABIC \s 1 </w:instrText>
      </w:r>
      <w:r w:rsidRPr="003026A6">
        <w:rPr>
          <w:rFonts w:ascii="Times New Roman" w:hAnsi="Times New Roman" w:cs="Times New Roman"/>
          <w:b/>
          <w:bCs/>
          <w:i w:val="0"/>
          <w:iCs w:val="0"/>
          <w:color w:val="auto"/>
          <w:sz w:val="24"/>
          <w:szCs w:val="24"/>
        </w:rPr>
        <w:fldChar w:fldCharType="separate"/>
      </w:r>
      <w:r w:rsidRPr="003026A6">
        <w:rPr>
          <w:rFonts w:ascii="Times New Roman" w:hAnsi="Times New Roman" w:cs="Times New Roman"/>
          <w:b/>
          <w:bCs/>
          <w:i w:val="0"/>
          <w:iCs w:val="0"/>
          <w:noProof/>
          <w:color w:val="auto"/>
          <w:sz w:val="24"/>
          <w:szCs w:val="24"/>
        </w:rPr>
        <w:t>32</w:t>
      </w:r>
      <w:r w:rsidRPr="003026A6">
        <w:rPr>
          <w:rFonts w:ascii="Times New Roman" w:hAnsi="Times New Roman" w:cs="Times New Roman"/>
          <w:b/>
          <w:bCs/>
          <w:i w:val="0"/>
          <w:iCs w:val="0"/>
          <w:color w:val="auto"/>
          <w:sz w:val="24"/>
          <w:szCs w:val="24"/>
        </w:rPr>
        <w:fldChar w:fldCharType="end"/>
      </w:r>
      <w:r w:rsidRPr="003026A6">
        <w:rPr>
          <w:rFonts w:ascii="Times New Roman" w:hAnsi="Times New Roman" w:cs="Times New Roman"/>
          <w:b/>
          <w:bCs/>
          <w:i w:val="0"/>
          <w:iCs w:val="0"/>
          <w:color w:val="auto"/>
          <w:sz w:val="24"/>
          <w:szCs w:val="24"/>
        </w:rPr>
        <w:t>:</w:t>
      </w:r>
      <w:r w:rsidRPr="003026A6">
        <w:rPr>
          <w:rFonts w:ascii="Times New Roman" w:hAnsi="Times New Roman" w:cs="Times New Roman"/>
          <w:i w:val="0"/>
          <w:iCs w:val="0"/>
          <w:color w:val="auto"/>
          <w:sz w:val="24"/>
          <w:szCs w:val="24"/>
        </w:rPr>
        <w:t xml:space="preserve"> PESQ and STOI  of Seven Selected Audio Outputs</w:t>
      </w:r>
      <w:bookmarkEnd w:id="439"/>
      <w:bookmarkEnd w:id="440"/>
    </w:p>
    <w:tbl>
      <w:tblPr>
        <w:tblStyle w:val="TableGrid"/>
        <w:tblW w:w="0" w:type="auto"/>
        <w:tblLook w:val="04A0" w:firstRow="1" w:lastRow="0" w:firstColumn="1" w:lastColumn="0" w:noHBand="0" w:noVBand="1"/>
      </w:tblPr>
      <w:tblGrid>
        <w:gridCol w:w="3116"/>
        <w:gridCol w:w="3117"/>
        <w:gridCol w:w="3117"/>
      </w:tblGrid>
      <w:tr w:rsidR="00972A20" w14:paraId="68AA2768" w14:textId="77777777" w:rsidTr="00260BC6">
        <w:tc>
          <w:tcPr>
            <w:tcW w:w="3116" w:type="dxa"/>
          </w:tcPr>
          <w:p w14:paraId="776218F4" w14:textId="77777777" w:rsidR="00972A20" w:rsidRPr="00D14DD5" w:rsidRDefault="00972A20" w:rsidP="00260BC6">
            <w:pPr>
              <w:rPr>
                <w:rFonts w:ascii="Times New Roman" w:hAnsi="Times New Roman" w:cs="Times New Roman"/>
                <w:b/>
                <w:bCs/>
                <w:sz w:val="24"/>
                <w:szCs w:val="24"/>
              </w:rPr>
            </w:pPr>
            <w:r w:rsidRPr="00D14DD5">
              <w:rPr>
                <w:rFonts w:ascii="Times New Roman" w:hAnsi="Times New Roman" w:cs="Times New Roman"/>
                <w:b/>
                <w:bCs/>
                <w:sz w:val="24"/>
                <w:szCs w:val="24"/>
              </w:rPr>
              <w:t xml:space="preserve">Selected Samples </w:t>
            </w:r>
          </w:p>
        </w:tc>
        <w:tc>
          <w:tcPr>
            <w:tcW w:w="6234" w:type="dxa"/>
            <w:gridSpan w:val="2"/>
          </w:tcPr>
          <w:p w14:paraId="096433A4" w14:textId="77777777" w:rsidR="00972A20" w:rsidRDefault="00972A20" w:rsidP="00260BC6">
            <w:pPr>
              <w:jc w:val="center"/>
              <w:rPr>
                <w:rFonts w:ascii="Times New Roman" w:hAnsi="Times New Roman" w:cs="Times New Roman"/>
                <w:b/>
                <w:bCs/>
                <w:sz w:val="24"/>
                <w:szCs w:val="24"/>
              </w:rPr>
            </w:pPr>
            <w:r w:rsidRPr="00A70265">
              <w:rPr>
                <w:rFonts w:ascii="Times New Roman" w:hAnsi="Times New Roman" w:cs="Times New Roman"/>
                <w:b/>
                <w:bCs/>
                <w:sz w:val="24"/>
                <w:szCs w:val="24"/>
              </w:rPr>
              <w:t>U2UT model</w:t>
            </w:r>
          </w:p>
          <w:p w14:paraId="641DDCBD" w14:textId="77777777" w:rsidR="00972A20" w:rsidRPr="003A4ABD" w:rsidRDefault="00972A20" w:rsidP="00260BC6">
            <w:pPr>
              <w:rPr>
                <w:rFonts w:ascii="Times New Roman" w:hAnsi="Times New Roman" w:cs="Times New Roman"/>
                <w:b/>
                <w:bCs/>
                <w:sz w:val="24"/>
                <w:szCs w:val="24"/>
              </w:rPr>
            </w:pPr>
            <w:r w:rsidRPr="003A4ABD">
              <w:rPr>
                <w:rFonts w:ascii="Times New Roman" w:hAnsi="Times New Roman" w:cs="Times New Roman"/>
                <w:b/>
                <w:bCs/>
                <w:sz w:val="24"/>
                <w:szCs w:val="24"/>
              </w:rPr>
              <w:t>PESQ                                            STOI</w:t>
            </w:r>
          </w:p>
        </w:tc>
      </w:tr>
      <w:tr w:rsidR="00972A20" w14:paraId="7A1539A0" w14:textId="77777777" w:rsidTr="00260BC6">
        <w:tc>
          <w:tcPr>
            <w:tcW w:w="3116" w:type="dxa"/>
          </w:tcPr>
          <w:p w14:paraId="62B6BE6F"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180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373235">
              <w:rPr>
                <w:rFonts w:ascii="Times New Roman" w:hAnsi="Times New Roman" w:cs="Times New Roman"/>
                <w:sz w:val="24"/>
                <w:szCs w:val="24"/>
              </w:rPr>
              <w:t>478</w:t>
            </w:r>
            <w:r>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17B4999E" w14:textId="77777777" w:rsidR="00972A20" w:rsidRDefault="00972A20" w:rsidP="00260BC6">
            <w:pPr>
              <w:rPr>
                <w:rFonts w:ascii="Times New Roman" w:hAnsi="Times New Roman" w:cs="Times New Roman"/>
                <w:sz w:val="24"/>
                <w:szCs w:val="24"/>
              </w:rPr>
            </w:pPr>
            <w:r w:rsidRPr="00AA79AC">
              <w:rPr>
                <w:rFonts w:ascii="Times New Roman" w:hAnsi="Times New Roman" w:cs="Times New Roman"/>
                <w:sz w:val="24"/>
                <w:szCs w:val="24"/>
              </w:rPr>
              <w:t>2.58</w:t>
            </w:r>
          </w:p>
        </w:tc>
        <w:tc>
          <w:tcPr>
            <w:tcW w:w="3117" w:type="dxa"/>
          </w:tcPr>
          <w:p w14:paraId="06760E74" w14:textId="77777777" w:rsidR="00972A20" w:rsidRPr="00E61A95" w:rsidRDefault="00972A20" w:rsidP="00260BC6">
            <w:pPr>
              <w:rPr>
                <w:rFonts w:ascii="Times New Roman" w:hAnsi="Times New Roman" w:cs="Times New Roman"/>
                <w:sz w:val="24"/>
                <w:szCs w:val="24"/>
              </w:rPr>
            </w:pPr>
            <w:r w:rsidRPr="00E61A95">
              <w:rPr>
                <w:rFonts w:ascii="Times New Roman" w:hAnsi="Times New Roman" w:cs="Times New Roman"/>
                <w:sz w:val="24"/>
                <w:szCs w:val="24"/>
              </w:rPr>
              <w:t>0.13</w:t>
            </w:r>
          </w:p>
        </w:tc>
      </w:tr>
      <w:tr w:rsidR="00972A20" w14:paraId="28AD3896" w14:textId="77777777" w:rsidTr="00260BC6">
        <w:tc>
          <w:tcPr>
            <w:tcW w:w="3116" w:type="dxa"/>
          </w:tcPr>
          <w:p w14:paraId="1B50A5E4"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t xml:space="preserve"> </w:t>
            </w:r>
            <w:r w:rsidRPr="004D08E5">
              <w:rPr>
                <w:rFonts w:ascii="Times New Roman" w:hAnsi="Times New Roman" w:cs="Times New Roman"/>
                <w:sz w:val="24"/>
                <w:szCs w:val="24"/>
              </w:rPr>
              <w:t>565</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7FF8CB8E" w14:textId="77777777" w:rsidR="00972A20" w:rsidRDefault="00972A20" w:rsidP="00260BC6">
            <w:pPr>
              <w:rPr>
                <w:rFonts w:ascii="Times New Roman" w:hAnsi="Times New Roman" w:cs="Times New Roman"/>
                <w:sz w:val="24"/>
                <w:szCs w:val="24"/>
              </w:rPr>
            </w:pPr>
            <w:r w:rsidRPr="00003C4A">
              <w:rPr>
                <w:rFonts w:ascii="Times New Roman" w:hAnsi="Times New Roman" w:cs="Times New Roman"/>
                <w:sz w:val="24"/>
                <w:szCs w:val="24"/>
              </w:rPr>
              <w:t>1.79</w:t>
            </w:r>
          </w:p>
        </w:tc>
        <w:tc>
          <w:tcPr>
            <w:tcW w:w="3117" w:type="dxa"/>
          </w:tcPr>
          <w:p w14:paraId="06A5FB7A" w14:textId="77777777" w:rsidR="00972A20" w:rsidRDefault="00972A20" w:rsidP="00260BC6">
            <w:pPr>
              <w:rPr>
                <w:rFonts w:ascii="Times New Roman" w:hAnsi="Times New Roman" w:cs="Times New Roman"/>
                <w:sz w:val="24"/>
                <w:szCs w:val="24"/>
              </w:rPr>
            </w:pPr>
            <w:r w:rsidRPr="00003C4A">
              <w:rPr>
                <w:rFonts w:ascii="Times New Roman" w:hAnsi="Times New Roman" w:cs="Times New Roman"/>
                <w:sz w:val="24"/>
                <w:szCs w:val="24"/>
              </w:rPr>
              <w:t>0.1</w:t>
            </w:r>
            <w:r>
              <w:rPr>
                <w:rFonts w:ascii="Times New Roman" w:hAnsi="Times New Roman" w:cs="Times New Roman"/>
                <w:sz w:val="24"/>
                <w:szCs w:val="24"/>
              </w:rPr>
              <w:t>8</w:t>
            </w:r>
          </w:p>
        </w:tc>
      </w:tr>
      <w:tr w:rsidR="00972A20" w14:paraId="25071F24" w14:textId="77777777" w:rsidTr="00260BC6">
        <w:tc>
          <w:tcPr>
            <w:tcW w:w="3116" w:type="dxa"/>
          </w:tcPr>
          <w:p w14:paraId="18608DFD"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2F6C45">
              <w:rPr>
                <w:rFonts w:ascii="Times New Roman" w:hAnsi="Times New Roman" w:cs="Times New Roman"/>
                <w:sz w:val="24"/>
                <w:szCs w:val="24"/>
              </w:rPr>
              <w:t>451</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4B33DEED" w14:textId="77777777" w:rsidR="00972A20" w:rsidRDefault="00972A20" w:rsidP="00260BC6">
            <w:pPr>
              <w:rPr>
                <w:rFonts w:ascii="Times New Roman" w:hAnsi="Times New Roman" w:cs="Times New Roman"/>
                <w:sz w:val="24"/>
                <w:szCs w:val="24"/>
              </w:rPr>
            </w:pPr>
            <w:r w:rsidRPr="002F6C45">
              <w:rPr>
                <w:rFonts w:ascii="Times New Roman" w:hAnsi="Times New Roman" w:cs="Times New Roman"/>
                <w:sz w:val="24"/>
                <w:szCs w:val="24"/>
              </w:rPr>
              <w:t>1.64</w:t>
            </w:r>
          </w:p>
        </w:tc>
        <w:tc>
          <w:tcPr>
            <w:tcW w:w="3117" w:type="dxa"/>
          </w:tcPr>
          <w:p w14:paraId="1FFC16E5" w14:textId="77777777" w:rsidR="00972A20" w:rsidRDefault="00972A20" w:rsidP="00260BC6">
            <w:pPr>
              <w:rPr>
                <w:rFonts w:ascii="Times New Roman" w:hAnsi="Times New Roman" w:cs="Times New Roman"/>
                <w:sz w:val="24"/>
                <w:szCs w:val="24"/>
              </w:rPr>
            </w:pPr>
            <w:r w:rsidRPr="002F6C45">
              <w:rPr>
                <w:rFonts w:ascii="Times New Roman" w:hAnsi="Times New Roman" w:cs="Times New Roman"/>
                <w:sz w:val="24"/>
                <w:szCs w:val="24"/>
              </w:rPr>
              <w:t>0.17</w:t>
            </w:r>
          </w:p>
        </w:tc>
      </w:tr>
      <w:tr w:rsidR="00972A20" w14:paraId="36BFF986" w14:textId="77777777" w:rsidTr="00260BC6">
        <w:tc>
          <w:tcPr>
            <w:tcW w:w="3116" w:type="dxa"/>
          </w:tcPr>
          <w:p w14:paraId="1D427AA7"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187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4B0B6D">
              <w:rPr>
                <w:rFonts w:ascii="Times New Roman" w:hAnsi="Times New Roman" w:cs="Times New Roman"/>
                <w:sz w:val="24"/>
                <w:szCs w:val="24"/>
              </w:rPr>
              <w:t>467</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1A681297" w14:textId="77777777" w:rsidR="00972A20" w:rsidRDefault="00972A20" w:rsidP="00260BC6">
            <w:pPr>
              <w:rPr>
                <w:rFonts w:ascii="Times New Roman" w:hAnsi="Times New Roman" w:cs="Times New Roman"/>
                <w:sz w:val="24"/>
                <w:szCs w:val="24"/>
              </w:rPr>
            </w:pPr>
            <w:r w:rsidRPr="00EA4C2F">
              <w:rPr>
                <w:rFonts w:ascii="Times New Roman" w:hAnsi="Times New Roman" w:cs="Times New Roman"/>
                <w:sz w:val="24"/>
                <w:szCs w:val="24"/>
              </w:rPr>
              <w:t>1.67</w:t>
            </w:r>
          </w:p>
        </w:tc>
        <w:tc>
          <w:tcPr>
            <w:tcW w:w="3117" w:type="dxa"/>
          </w:tcPr>
          <w:p w14:paraId="259DEDFE" w14:textId="77777777" w:rsidR="00972A20" w:rsidRDefault="00972A20" w:rsidP="00260BC6">
            <w:pPr>
              <w:rPr>
                <w:rFonts w:ascii="Times New Roman" w:hAnsi="Times New Roman" w:cs="Times New Roman"/>
                <w:sz w:val="24"/>
                <w:szCs w:val="24"/>
              </w:rPr>
            </w:pPr>
            <w:r w:rsidRPr="00EA4C2F">
              <w:rPr>
                <w:rFonts w:ascii="Times New Roman" w:hAnsi="Times New Roman" w:cs="Times New Roman"/>
                <w:sz w:val="24"/>
                <w:szCs w:val="24"/>
              </w:rPr>
              <w:t>0.1</w:t>
            </w:r>
            <w:r>
              <w:rPr>
                <w:rFonts w:ascii="Times New Roman" w:hAnsi="Times New Roman" w:cs="Times New Roman"/>
                <w:sz w:val="24"/>
                <w:szCs w:val="24"/>
              </w:rPr>
              <w:t>3</w:t>
            </w:r>
          </w:p>
        </w:tc>
      </w:tr>
      <w:tr w:rsidR="00972A20" w14:paraId="6E0EB503" w14:textId="77777777" w:rsidTr="00260BC6">
        <w:tc>
          <w:tcPr>
            <w:tcW w:w="3116" w:type="dxa"/>
          </w:tcPr>
          <w:p w14:paraId="7DD451C2"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180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F2295E">
              <w:rPr>
                <w:rFonts w:ascii="Times New Roman" w:hAnsi="Times New Roman" w:cs="Times New Roman"/>
                <w:sz w:val="24"/>
                <w:szCs w:val="24"/>
              </w:rPr>
              <w:t>434</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555175A3" w14:textId="77777777" w:rsidR="00972A20" w:rsidRPr="00EA4C2F" w:rsidRDefault="00972A20" w:rsidP="00260BC6">
            <w:pPr>
              <w:rPr>
                <w:rFonts w:ascii="Times New Roman" w:hAnsi="Times New Roman" w:cs="Times New Roman"/>
                <w:sz w:val="24"/>
                <w:szCs w:val="24"/>
              </w:rPr>
            </w:pPr>
            <w:r w:rsidRPr="00DA532B">
              <w:rPr>
                <w:rFonts w:ascii="Times New Roman" w:hAnsi="Times New Roman" w:cs="Times New Roman"/>
                <w:sz w:val="24"/>
                <w:szCs w:val="24"/>
              </w:rPr>
              <w:t>1.09</w:t>
            </w:r>
          </w:p>
        </w:tc>
        <w:tc>
          <w:tcPr>
            <w:tcW w:w="3117" w:type="dxa"/>
          </w:tcPr>
          <w:p w14:paraId="311AD94A" w14:textId="77777777" w:rsidR="00972A20" w:rsidRPr="00EA4C2F" w:rsidRDefault="00972A20" w:rsidP="00260BC6">
            <w:pPr>
              <w:rPr>
                <w:rFonts w:ascii="Times New Roman" w:hAnsi="Times New Roman" w:cs="Times New Roman"/>
                <w:sz w:val="24"/>
                <w:szCs w:val="24"/>
              </w:rPr>
            </w:pPr>
            <w:r w:rsidRPr="00DA532B">
              <w:rPr>
                <w:rFonts w:ascii="Times New Roman" w:hAnsi="Times New Roman" w:cs="Times New Roman"/>
                <w:sz w:val="24"/>
                <w:szCs w:val="24"/>
              </w:rPr>
              <w:t>0.5</w:t>
            </w:r>
            <w:r>
              <w:rPr>
                <w:rFonts w:ascii="Times New Roman" w:hAnsi="Times New Roman" w:cs="Times New Roman"/>
                <w:sz w:val="24"/>
                <w:szCs w:val="24"/>
              </w:rPr>
              <w:t>5</w:t>
            </w:r>
          </w:p>
        </w:tc>
      </w:tr>
      <w:tr w:rsidR="00972A20" w14:paraId="7FBBF856" w14:textId="77777777" w:rsidTr="00260BC6">
        <w:tc>
          <w:tcPr>
            <w:tcW w:w="3116" w:type="dxa"/>
          </w:tcPr>
          <w:p w14:paraId="454318B8"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183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791C54">
              <w:rPr>
                <w:rFonts w:ascii="Times New Roman" w:hAnsi="Times New Roman" w:cs="Times New Roman"/>
                <w:sz w:val="24"/>
                <w:szCs w:val="24"/>
              </w:rPr>
              <w:t>451</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3A182296" w14:textId="77777777" w:rsidR="00972A20" w:rsidRPr="00EA4C2F" w:rsidRDefault="00972A20" w:rsidP="00260BC6">
            <w:pPr>
              <w:rPr>
                <w:rFonts w:ascii="Times New Roman" w:hAnsi="Times New Roman" w:cs="Times New Roman"/>
                <w:sz w:val="24"/>
                <w:szCs w:val="24"/>
              </w:rPr>
            </w:pPr>
            <w:r w:rsidRPr="00EB0BB5">
              <w:rPr>
                <w:rFonts w:ascii="Times New Roman" w:hAnsi="Times New Roman" w:cs="Times New Roman"/>
                <w:sz w:val="24"/>
                <w:szCs w:val="24"/>
              </w:rPr>
              <w:t>1.17</w:t>
            </w:r>
          </w:p>
        </w:tc>
        <w:tc>
          <w:tcPr>
            <w:tcW w:w="3117" w:type="dxa"/>
          </w:tcPr>
          <w:p w14:paraId="4AF3A2DE" w14:textId="77777777" w:rsidR="00972A20" w:rsidRPr="00EA4C2F" w:rsidRDefault="00972A20" w:rsidP="00260BC6">
            <w:pPr>
              <w:rPr>
                <w:rFonts w:ascii="Times New Roman" w:hAnsi="Times New Roman" w:cs="Times New Roman"/>
                <w:sz w:val="24"/>
                <w:szCs w:val="24"/>
              </w:rPr>
            </w:pPr>
            <w:r w:rsidRPr="00791C54">
              <w:rPr>
                <w:rFonts w:ascii="Times New Roman" w:hAnsi="Times New Roman" w:cs="Times New Roman"/>
                <w:sz w:val="24"/>
                <w:szCs w:val="24"/>
              </w:rPr>
              <w:t>0.46</w:t>
            </w:r>
          </w:p>
        </w:tc>
      </w:tr>
      <w:tr w:rsidR="00972A20" w14:paraId="02A2C904" w14:textId="77777777" w:rsidTr="00260BC6">
        <w:tc>
          <w:tcPr>
            <w:tcW w:w="3116" w:type="dxa"/>
          </w:tcPr>
          <w:p w14:paraId="6932E557"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 187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3C454F">
              <w:rPr>
                <w:rFonts w:ascii="Times New Roman" w:hAnsi="Times New Roman" w:cs="Times New Roman"/>
                <w:sz w:val="24"/>
                <w:szCs w:val="24"/>
              </w:rPr>
              <w:t>467</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60951C3C" w14:textId="77777777" w:rsidR="00972A20" w:rsidRPr="00EB0BB5" w:rsidRDefault="00972A20" w:rsidP="00260BC6">
            <w:pPr>
              <w:rPr>
                <w:rFonts w:ascii="Times New Roman" w:hAnsi="Times New Roman" w:cs="Times New Roman"/>
                <w:sz w:val="24"/>
                <w:szCs w:val="24"/>
              </w:rPr>
            </w:pPr>
            <w:r w:rsidRPr="00233DE0">
              <w:rPr>
                <w:rFonts w:ascii="Times New Roman" w:hAnsi="Times New Roman" w:cs="Times New Roman"/>
                <w:sz w:val="24"/>
                <w:szCs w:val="24"/>
              </w:rPr>
              <w:t>1.1</w:t>
            </w:r>
            <w:r>
              <w:rPr>
                <w:rFonts w:ascii="Times New Roman" w:hAnsi="Times New Roman" w:cs="Times New Roman"/>
                <w:sz w:val="24"/>
                <w:szCs w:val="24"/>
              </w:rPr>
              <w:t>1</w:t>
            </w:r>
          </w:p>
        </w:tc>
        <w:tc>
          <w:tcPr>
            <w:tcW w:w="3117" w:type="dxa"/>
          </w:tcPr>
          <w:p w14:paraId="53691DA3" w14:textId="77777777" w:rsidR="00972A20" w:rsidRPr="00791C54" w:rsidRDefault="00972A20" w:rsidP="00260BC6">
            <w:pPr>
              <w:rPr>
                <w:rFonts w:ascii="Times New Roman" w:hAnsi="Times New Roman" w:cs="Times New Roman"/>
                <w:sz w:val="24"/>
                <w:szCs w:val="24"/>
              </w:rPr>
            </w:pPr>
            <w:r w:rsidRPr="00233DE0">
              <w:rPr>
                <w:rFonts w:ascii="Times New Roman" w:hAnsi="Times New Roman" w:cs="Times New Roman"/>
                <w:sz w:val="24"/>
                <w:szCs w:val="24"/>
              </w:rPr>
              <w:t>0.5</w:t>
            </w:r>
            <w:r>
              <w:rPr>
                <w:rFonts w:ascii="Times New Roman" w:hAnsi="Times New Roman" w:cs="Times New Roman"/>
                <w:sz w:val="24"/>
                <w:szCs w:val="24"/>
              </w:rPr>
              <w:t>8</w:t>
            </w:r>
          </w:p>
        </w:tc>
      </w:tr>
    </w:tbl>
    <w:p w14:paraId="3A0646EA" w14:textId="77777777" w:rsidR="00972A20" w:rsidRDefault="00972A20" w:rsidP="00972A20">
      <w:pPr>
        <w:rPr>
          <w:rFonts w:ascii="Times New Roman" w:hAnsi="Times New Roman" w:cs="Times New Roman"/>
          <w:sz w:val="24"/>
          <w:szCs w:val="24"/>
        </w:rPr>
      </w:pPr>
    </w:p>
    <w:p w14:paraId="1DDB5C26" w14:textId="77777777" w:rsidR="00972A20"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Table 4.33 shows the MOS of the generated samples from the U2UT model, and that of the original audio samples. It can be seen that the highest MOS of 3.20 in comparison to 2.92 obtained for the original audio sample 190 at epoch 524. This shows the output audios of the U2UT model sounds intelligible with some signs of naturalness more than the original audio samples. Furthermore, it can be seen that MOS scores were higher for original audio samples 175, 197, and 185 than the U2UT model audio outputs.</w:t>
      </w:r>
    </w:p>
    <w:p w14:paraId="036ADFD2" w14:textId="77777777" w:rsidR="00972A20" w:rsidRPr="003026A6" w:rsidRDefault="00972A20" w:rsidP="003026A6">
      <w:pPr>
        <w:pStyle w:val="Caption"/>
        <w:jc w:val="center"/>
        <w:rPr>
          <w:rFonts w:ascii="Times New Roman" w:hAnsi="Times New Roman" w:cs="Times New Roman"/>
          <w:i w:val="0"/>
          <w:iCs w:val="0"/>
          <w:color w:val="auto"/>
          <w:sz w:val="24"/>
          <w:szCs w:val="24"/>
        </w:rPr>
      </w:pPr>
      <w:bookmarkStart w:id="441" w:name="_Toc237619801"/>
      <w:bookmarkStart w:id="442" w:name="_Toc239756653"/>
      <w:r w:rsidRPr="003026A6">
        <w:rPr>
          <w:rFonts w:ascii="Times New Roman" w:hAnsi="Times New Roman" w:cs="Times New Roman"/>
          <w:b/>
          <w:bCs/>
          <w:i w:val="0"/>
          <w:iCs w:val="0"/>
          <w:color w:val="auto"/>
          <w:sz w:val="24"/>
          <w:szCs w:val="24"/>
        </w:rPr>
        <w:t xml:space="preserve">Table </w:t>
      </w:r>
      <w:r w:rsidRPr="003026A6">
        <w:rPr>
          <w:rFonts w:ascii="Times New Roman" w:hAnsi="Times New Roman" w:cs="Times New Roman"/>
          <w:b/>
          <w:bCs/>
          <w:i w:val="0"/>
          <w:iCs w:val="0"/>
          <w:color w:val="auto"/>
          <w:sz w:val="24"/>
          <w:szCs w:val="24"/>
        </w:rPr>
        <w:fldChar w:fldCharType="begin"/>
      </w:r>
      <w:r w:rsidRPr="003026A6">
        <w:rPr>
          <w:rFonts w:ascii="Times New Roman" w:hAnsi="Times New Roman" w:cs="Times New Roman"/>
          <w:b/>
          <w:bCs/>
          <w:i w:val="0"/>
          <w:iCs w:val="0"/>
          <w:color w:val="auto"/>
          <w:sz w:val="24"/>
          <w:szCs w:val="24"/>
        </w:rPr>
        <w:instrText xml:space="preserve"> STYLEREF 1 \s </w:instrText>
      </w:r>
      <w:r w:rsidRPr="003026A6">
        <w:rPr>
          <w:rFonts w:ascii="Times New Roman" w:hAnsi="Times New Roman" w:cs="Times New Roman"/>
          <w:b/>
          <w:bCs/>
          <w:i w:val="0"/>
          <w:iCs w:val="0"/>
          <w:color w:val="auto"/>
          <w:sz w:val="24"/>
          <w:szCs w:val="24"/>
        </w:rPr>
        <w:fldChar w:fldCharType="separate"/>
      </w:r>
      <w:r w:rsidRPr="003026A6">
        <w:rPr>
          <w:rFonts w:ascii="Times New Roman" w:hAnsi="Times New Roman" w:cs="Times New Roman"/>
          <w:b/>
          <w:bCs/>
          <w:i w:val="0"/>
          <w:iCs w:val="0"/>
          <w:noProof/>
          <w:color w:val="auto"/>
          <w:sz w:val="24"/>
          <w:szCs w:val="24"/>
        </w:rPr>
        <w:t>4</w:t>
      </w:r>
      <w:r w:rsidRPr="003026A6">
        <w:rPr>
          <w:rFonts w:ascii="Times New Roman" w:hAnsi="Times New Roman" w:cs="Times New Roman"/>
          <w:b/>
          <w:bCs/>
          <w:i w:val="0"/>
          <w:iCs w:val="0"/>
          <w:color w:val="auto"/>
          <w:sz w:val="24"/>
          <w:szCs w:val="24"/>
        </w:rPr>
        <w:fldChar w:fldCharType="end"/>
      </w:r>
      <w:r w:rsidRPr="003026A6">
        <w:rPr>
          <w:rFonts w:ascii="Times New Roman" w:hAnsi="Times New Roman" w:cs="Times New Roman"/>
          <w:b/>
          <w:bCs/>
          <w:i w:val="0"/>
          <w:iCs w:val="0"/>
          <w:color w:val="auto"/>
          <w:sz w:val="24"/>
          <w:szCs w:val="24"/>
        </w:rPr>
        <w:t>.</w:t>
      </w:r>
      <w:r w:rsidRPr="003026A6">
        <w:rPr>
          <w:rFonts w:ascii="Times New Roman" w:hAnsi="Times New Roman" w:cs="Times New Roman"/>
          <w:b/>
          <w:bCs/>
          <w:i w:val="0"/>
          <w:iCs w:val="0"/>
          <w:color w:val="auto"/>
          <w:sz w:val="24"/>
          <w:szCs w:val="24"/>
        </w:rPr>
        <w:fldChar w:fldCharType="begin"/>
      </w:r>
      <w:r w:rsidRPr="003026A6">
        <w:rPr>
          <w:rFonts w:ascii="Times New Roman" w:hAnsi="Times New Roman" w:cs="Times New Roman"/>
          <w:b/>
          <w:bCs/>
          <w:i w:val="0"/>
          <w:iCs w:val="0"/>
          <w:color w:val="auto"/>
          <w:sz w:val="24"/>
          <w:szCs w:val="24"/>
        </w:rPr>
        <w:instrText xml:space="preserve"> SEQ Table \* ARABIC \s 1 </w:instrText>
      </w:r>
      <w:r w:rsidRPr="003026A6">
        <w:rPr>
          <w:rFonts w:ascii="Times New Roman" w:hAnsi="Times New Roman" w:cs="Times New Roman"/>
          <w:b/>
          <w:bCs/>
          <w:i w:val="0"/>
          <w:iCs w:val="0"/>
          <w:color w:val="auto"/>
          <w:sz w:val="24"/>
          <w:szCs w:val="24"/>
        </w:rPr>
        <w:fldChar w:fldCharType="separate"/>
      </w:r>
      <w:r w:rsidRPr="003026A6">
        <w:rPr>
          <w:rFonts w:ascii="Times New Roman" w:hAnsi="Times New Roman" w:cs="Times New Roman"/>
          <w:b/>
          <w:bCs/>
          <w:i w:val="0"/>
          <w:iCs w:val="0"/>
          <w:noProof/>
          <w:color w:val="auto"/>
          <w:sz w:val="24"/>
          <w:szCs w:val="24"/>
        </w:rPr>
        <w:t>33</w:t>
      </w:r>
      <w:r w:rsidRPr="003026A6">
        <w:rPr>
          <w:rFonts w:ascii="Times New Roman" w:hAnsi="Times New Roman" w:cs="Times New Roman"/>
          <w:b/>
          <w:bCs/>
          <w:i w:val="0"/>
          <w:iCs w:val="0"/>
          <w:color w:val="auto"/>
          <w:sz w:val="24"/>
          <w:szCs w:val="24"/>
        </w:rPr>
        <w:fldChar w:fldCharType="end"/>
      </w:r>
      <w:r w:rsidRPr="003026A6">
        <w:rPr>
          <w:rFonts w:ascii="Times New Roman" w:hAnsi="Times New Roman" w:cs="Times New Roman"/>
          <w:b/>
          <w:bCs/>
          <w:i w:val="0"/>
          <w:iCs w:val="0"/>
          <w:color w:val="auto"/>
          <w:sz w:val="24"/>
          <w:szCs w:val="24"/>
        </w:rPr>
        <w:t>:</w:t>
      </w:r>
      <w:r w:rsidRPr="003026A6">
        <w:rPr>
          <w:rFonts w:ascii="Times New Roman" w:hAnsi="Times New Roman" w:cs="Times New Roman"/>
          <w:i w:val="0"/>
          <w:iCs w:val="0"/>
          <w:color w:val="auto"/>
          <w:sz w:val="24"/>
          <w:szCs w:val="24"/>
        </w:rPr>
        <w:t xml:space="preserve"> MOS of Randomly Selected Audios and U2UT model outputs</w:t>
      </w:r>
      <w:bookmarkEnd w:id="441"/>
      <w:bookmarkEnd w:id="442"/>
    </w:p>
    <w:tbl>
      <w:tblPr>
        <w:tblStyle w:val="TableGrid"/>
        <w:tblW w:w="0" w:type="auto"/>
        <w:tblLook w:val="04A0" w:firstRow="1" w:lastRow="0" w:firstColumn="1" w:lastColumn="0" w:noHBand="0" w:noVBand="1"/>
      </w:tblPr>
      <w:tblGrid>
        <w:gridCol w:w="3116"/>
        <w:gridCol w:w="3117"/>
        <w:gridCol w:w="3117"/>
      </w:tblGrid>
      <w:tr w:rsidR="00972A20" w:rsidRPr="00B74FD9" w14:paraId="77A05836" w14:textId="77777777" w:rsidTr="00260BC6">
        <w:tc>
          <w:tcPr>
            <w:tcW w:w="3116" w:type="dxa"/>
          </w:tcPr>
          <w:p w14:paraId="36192FBD" w14:textId="77777777" w:rsidR="00972A20" w:rsidRPr="00B74FD9" w:rsidRDefault="00972A20" w:rsidP="00260BC6">
            <w:pPr>
              <w:rPr>
                <w:rFonts w:ascii="Times New Roman" w:hAnsi="Times New Roman" w:cs="Times New Roman"/>
                <w:b/>
                <w:bCs/>
                <w:sz w:val="24"/>
                <w:szCs w:val="24"/>
              </w:rPr>
            </w:pPr>
            <w:r w:rsidRPr="00B74FD9">
              <w:rPr>
                <w:rFonts w:ascii="Times New Roman" w:hAnsi="Times New Roman" w:cs="Times New Roman"/>
                <w:b/>
                <w:bCs/>
                <w:sz w:val="24"/>
                <w:szCs w:val="24"/>
              </w:rPr>
              <w:t xml:space="preserve">Selected Samples </w:t>
            </w:r>
          </w:p>
        </w:tc>
        <w:tc>
          <w:tcPr>
            <w:tcW w:w="3117" w:type="dxa"/>
          </w:tcPr>
          <w:p w14:paraId="7F494531" w14:textId="77777777" w:rsidR="00972A20" w:rsidRPr="00B74FD9" w:rsidRDefault="00972A20" w:rsidP="00260BC6">
            <w:pPr>
              <w:rPr>
                <w:rFonts w:ascii="Times New Roman" w:hAnsi="Times New Roman" w:cs="Times New Roman"/>
                <w:sz w:val="24"/>
                <w:szCs w:val="24"/>
              </w:rPr>
            </w:pPr>
            <w:r w:rsidRPr="00B74FD9">
              <w:rPr>
                <w:rFonts w:ascii="Times New Roman" w:hAnsi="Times New Roman" w:cs="Times New Roman"/>
                <w:b/>
                <w:bCs/>
                <w:sz w:val="24"/>
                <w:szCs w:val="24"/>
              </w:rPr>
              <w:t>Original Audio Fed Directly to ASR</w:t>
            </w:r>
          </w:p>
        </w:tc>
        <w:tc>
          <w:tcPr>
            <w:tcW w:w="3117" w:type="dxa"/>
          </w:tcPr>
          <w:p w14:paraId="38F05958" w14:textId="77777777" w:rsidR="00972A20" w:rsidRPr="00B74FD9" w:rsidRDefault="00972A20" w:rsidP="00260BC6">
            <w:pPr>
              <w:rPr>
                <w:rFonts w:ascii="Times New Roman" w:hAnsi="Times New Roman" w:cs="Times New Roman"/>
                <w:sz w:val="24"/>
                <w:szCs w:val="24"/>
              </w:rPr>
            </w:pPr>
            <w:r w:rsidRPr="00B74FD9">
              <w:rPr>
                <w:rFonts w:ascii="Times New Roman" w:hAnsi="Times New Roman" w:cs="Times New Roman"/>
                <w:b/>
                <w:bCs/>
                <w:sz w:val="24"/>
                <w:szCs w:val="24"/>
              </w:rPr>
              <w:t>From U2UT model</w:t>
            </w:r>
          </w:p>
        </w:tc>
      </w:tr>
      <w:tr w:rsidR="00972A20" w:rsidRPr="00B74FD9" w14:paraId="0F09CA02" w14:textId="77777777" w:rsidTr="00260BC6">
        <w:tc>
          <w:tcPr>
            <w:tcW w:w="3116" w:type="dxa"/>
          </w:tcPr>
          <w:p w14:paraId="5D650840" w14:textId="77777777" w:rsidR="00972A20" w:rsidRPr="00B74FD9" w:rsidRDefault="00972A20" w:rsidP="00260BC6">
            <w:pPr>
              <w:rPr>
                <w:rFonts w:ascii="Times New Roman" w:hAnsi="Times New Roman" w:cs="Times New Roman"/>
                <w:sz w:val="24"/>
                <w:szCs w:val="24"/>
              </w:rPr>
            </w:pPr>
            <w:r w:rsidRPr="00B74FD9">
              <w:rPr>
                <w:rFonts w:ascii="Times New Roman" w:hAnsi="Times New Roman" w:cs="Times New Roman"/>
                <w:sz w:val="24"/>
                <w:szCs w:val="24"/>
              </w:rPr>
              <w:t>Sample 189 @ 520 with 1400 audios</w:t>
            </w:r>
          </w:p>
        </w:tc>
        <w:tc>
          <w:tcPr>
            <w:tcW w:w="3117" w:type="dxa"/>
          </w:tcPr>
          <w:p w14:paraId="07FA6A2D" w14:textId="77777777" w:rsidR="00972A20" w:rsidRPr="00B74FD9" w:rsidRDefault="00972A20" w:rsidP="00260BC6">
            <w:pPr>
              <w:rPr>
                <w:rFonts w:ascii="Times New Roman" w:hAnsi="Times New Roman" w:cs="Times New Roman"/>
                <w:color w:val="000000"/>
              </w:rPr>
            </w:pPr>
            <w:r w:rsidRPr="00B74FD9">
              <w:rPr>
                <w:rFonts w:ascii="Times New Roman" w:hAnsi="Times New Roman" w:cs="Times New Roman"/>
                <w:color w:val="000000"/>
              </w:rPr>
              <w:t>1.90</w:t>
            </w:r>
          </w:p>
        </w:tc>
        <w:tc>
          <w:tcPr>
            <w:tcW w:w="3117" w:type="dxa"/>
          </w:tcPr>
          <w:p w14:paraId="2CC7FB8B" w14:textId="77777777" w:rsidR="00972A20" w:rsidRPr="00B74FD9" w:rsidRDefault="00972A20" w:rsidP="00260BC6">
            <w:pPr>
              <w:rPr>
                <w:rFonts w:ascii="Times New Roman" w:hAnsi="Times New Roman" w:cs="Times New Roman"/>
                <w:color w:val="000000"/>
              </w:rPr>
            </w:pPr>
            <w:r w:rsidRPr="00B74FD9">
              <w:rPr>
                <w:rFonts w:ascii="Times New Roman" w:hAnsi="Times New Roman" w:cs="Times New Roman"/>
                <w:color w:val="000000"/>
              </w:rPr>
              <w:t>3.00</w:t>
            </w:r>
          </w:p>
        </w:tc>
      </w:tr>
      <w:tr w:rsidR="00972A20" w:rsidRPr="00B74FD9" w14:paraId="17168EB6" w14:textId="77777777" w:rsidTr="00260BC6">
        <w:tc>
          <w:tcPr>
            <w:tcW w:w="3116" w:type="dxa"/>
          </w:tcPr>
          <w:p w14:paraId="05975F49" w14:textId="77777777" w:rsidR="00972A20" w:rsidRPr="00B74FD9" w:rsidRDefault="00972A20" w:rsidP="00260BC6">
            <w:pPr>
              <w:rPr>
                <w:rFonts w:ascii="Times New Roman" w:hAnsi="Times New Roman" w:cs="Times New Roman"/>
                <w:sz w:val="24"/>
                <w:szCs w:val="24"/>
              </w:rPr>
            </w:pPr>
            <w:r w:rsidRPr="00B74FD9">
              <w:rPr>
                <w:rFonts w:ascii="Times New Roman" w:hAnsi="Times New Roman" w:cs="Times New Roman"/>
                <w:sz w:val="24"/>
                <w:szCs w:val="24"/>
              </w:rPr>
              <w:t>Sample 190 @</w:t>
            </w:r>
            <w:r w:rsidRPr="00B74FD9">
              <w:rPr>
                <w:rFonts w:ascii="Times New Roman" w:hAnsi="Times New Roman" w:cs="Times New Roman"/>
              </w:rPr>
              <w:t xml:space="preserve"> 524</w:t>
            </w:r>
            <w:r w:rsidRPr="00B74FD9">
              <w:rPr>
                <w:rFonts w:ascii="Times New Roman" w:hAnsi="Times New Roman" w:cs="Times New Roman"/>
                <w:sz w:val="24"/>
                <w:szCs w:val="24"/>
              </w:rPr>
              <w:t xml:space="preserve"> with 1400 audios</w:t>
            </w:r>
          </w:p>
        </w:tc>
        <w:tc>
          <w:tcPr>
            <w:tcW w:w="3117" w:type="dxa"/>
          </w:tcPr>
          <w:p w14:paraId="1B2F1B9C" w14:textId="77777777" w:rsidR="00972A20" w:rsidRPr="00B74FD9" w:rsidRDefault="00972A20" w:rsidP="00260BC6">
            <w:pPr>
              <w:rPr>
                <w:rFonts w:ascii="Times New Roman" w:hAnsi="Times New Roman" w:cs="Times New Roman"/>
                <w:color w:val="000000"/>
              </w:rPr>
            </w:pPr>
            <w:r w:rsidRPr="00B74FD9">
              <w:rPr>
                <w:rFonts w:ascii="Times New Roman" w:hAnsi="Times New Roman" w:cs="Times New Roman"/>
                <w:color w:val="000000"/>
              </w:rPr>
              <w:t>2.33</w:t>
            </w:r>
          </w:p>
        </w:tc>
        <w:tc>
          <w:tcPr>
            <w:tcW w:w="3117" w:type="dxa"/>
          </w:tcPr>
          <w:p w14:paraId="7942E9F7" w14:textId="77777777" w:rsidR="00972A20" w:rsidRPr="00B74FD9" w:rsidRDefault="00972A20" w:rsidP="00260BC6">
            <w:pPr>
              <w:rPr>
                <w:rFonts w:ascii="Times New Roman" w:hAnsi="Times New Roman" w:cs="Times New Roman"/>
                <w:color w:val="000000"/>
              </w:rPr>
            </w:pPr>
            <w:r w:rsidRPr="00B74FD9">
              <w:rPr>
                <w:rFonts w:ascii="Times New Roman" w:hAnsi="Times New Roman" w:cs="Times New Roman"/>
                <w:color w:val="000000"/>
              </w:rPr>
              <w:t>3.12</w:t>
            </w:r>
          </w:p>
        </w:tc>
      </w:tr>
      <w:tr w:rsidR="00972A20" w:rsidRPr="00B74FD9" w14:paraId="6DA93C61" w14:textId="77777777" w:rsidTr="00260BC6">
        <w:tc>
          <w:tcPr>
            <w:tcW w:w="3116" w:type="dxa"/>
          </w:tcPr>
          <w:p w14:paraId="576D97D5" w14:textId="77777777" w:rsidR="00972A20" w:rsidRPr="00B74FD9" w:rsidRDefault="00972A20" w:rsidP="00260BC6">
            <w:pPr>
              <w:rPr>
                <w:rFonts w:ascii="Times New Roman" w:hAnsi="Times New Roman" w:cs="Times New Roman"/>
                <w:sz w:val="24"/>
                <w:szCs w:val="24"/>
              </w:rPr>
            </w:pPr>
            <w:r w:rsidRPr="00B74FD9">
              <w:rPr>
                <w:rFonts w:ascii="Times New Roman" w:hAnsi="Times New Roman" w:cs="Times New Roman"/>
                <w:sz w:val="24"/>
                <w:szCs w:val="24"/>
              </w:rPr>
              <w:t>Sample 163 @ 451 with 1400 audios</w:t>
            </w:r>
          </w:p>
        </w:tc>
        <w:tc>
          <w:tcPr>
            <w:tcW w:w="3117" w:type="dxa"/>
          </w:tcPr>
          <w:p w14:paraId="2266BDAB" w14:textId="77777777" w:rsidR="00972A20" w:rsidRPr="00B74FD9" w:rsidRDefault="00972A20" w:rsidP="00260BC6">
            <w:pPr>
              <w:rPr>
                <w:rFonts w:ascii="Times New Roman" w:hAnsi="Times New Roman" w:cs="Times New Roman"/>
                <w:color w:val="000000"/>
              </w:rPr>
            </w:pPr>
            <w:r w:rsidRPr="00B74FD9">
              <w:rPr>
                <w:rFonts w:ascii="Times New Roman" w:hAnsi="Times New Roman" w:cs="Times New Roman"/>
                <w:color w:val="000000"/>
              </w:rPr>
              <w:t>2.92</w:t>
            </w:r>
          </w:p>
          <w:p w14:paraId="5A870330" w14:textId="77777777" w:rsidR="00972A20" w:rsidRPr="00B74FD9" w:rsidRDefault="00972A20" w:rsidP="00260BC6">
            <w:pPr>
              <w:rPr>
                <w:rFonts w:ascii="Times New Roman" w:hAnsi="Times New Roman" w:cs="Times New Roman"/>
                <w:sz w:val="24"/>
                <w:szCs w:val="24"/>
              </w:rPr>
            </w:pPr>
          </w:p>
        </w:tc>
        <w:tc>
          <w:tcPr>
            <w:tcW w:w="3117" w:type="dxa"/>
          </w:tcPr>
          <w:p w14:paraId="08923FE0" w14:textId="77777777" w:rsidR="00972A20" w:rsidRPr="00B74FD9" w:rsidRDefault="00972A20" w:rsidP="00260BC6">
            <w:pPr>
              <w:rPr>
                <w:rFonts w:ascii="Times New Roman" w:hAnsi="Times New Roman" w:cs="Times New Roman"/>
                <w:color w:val="000000"/>
              </w:rPr>
            </w:pPr>
            <w:r w:rsidRPr="00B74FD9">
              <w:rPr>
                <w:rFonts w:ascii="Times New Roman" w:hAnsi="Times New Roman" w:cs="Times New Roman"/>
                <w:color w:val="000000"/>
              </w:rPr>
              <w:t>3.20</w:t>
            </w:r>
          </w:p>
        </w:tc>
      </w:tr>
      <w:tr w:rsidR="00972A20" w:rsidRPr="00B74FD9" w14:paraId="26DD10C8" w14:textId="77777777" w:rsidTr="00260BC6">
        <w:tc>
          <w:tcPr>
            <w:tcW w:w="3116" w:type="dxa"/>
          </w:tcPr>
          <w:p w14:paraId="107E446F" w14:textId="77777777" w:rsidR="00972A20" w:rsidRPr="00B74FD9" w:rsidRDefault="00972A20" w:rsidP="00260BC6">
            <w:pPr>
              <w:rPr>
                <w:rFonts w:ascii="Times New Roman" w:hAnsi="Times New Roman" w:cs="Times New Roman"/>
                <w:sz w:val="24"/>
                <w:szCs w:val="24"/>
              </w:rPr>
            </w:pPr>
            <w:r w:rsidRPr="00B74FD9">
              <w:rPr>
                <w:rFonts w:ascii="Times New Roman" w:hAnsi="Times New Roman" w:cs="Times New Roman"/>
                <w:sz w:val="24"/>
                <w:szCs w:val="24"/>
              </w:rPr>
              <w:t>Sample 187 @ 451 with 1400 audios</w:t>
            </w:r>
          </w:p>
        </w:tc>
        <w:tc>
          <w:tcPr>
            <w:tcW w:w="3117" w:type="dxa"/>
          </w:tcPr>
          <w:p w14:paraId="57141F14" w14:textId="77777777" w:rsidR="00972A20" w:rsidRPr="00B74FD9" w:rsidRDefault="00972A20" w:rsidP="00260BC6">
            <w:pPr>
              <w:rPr>
                <w:rFonts w:ascii="Times New Roman" w:hAnsi="Times New Roman" w:cs="Times New Roman"/>
                <w:color w:val="000000"/>
              </w:rPr>
            </w:pPr>
            <w:r w:rsidRPr="00B74FD9">
              <w:rPr>
                <w:rFonts w:ascii="Times New Roman" w:hAnsi="Times New Roman" w:cs="Times New Roman"/>
                <w:color w:val="000000"/>
              </w:rPr>
              <w:t>2.57</w:t>
            </w:r>
          </w:p>
        </w:tc>
        <w:tc>
          <w:tcPr>
            <w:tcW w:w="3117" w:type="dxa"/>
          </w:tcPr>
          <w:p w14:paraId="39F92A6B" w14:textId="77777777" w:rsidR="00972A20" w:rsidRPr="00B74FD9" w:rsidRDefault="00972A20" w:rsidP="00260BC6">
            <w:pPr>
              <w:rPr>
                <w:rFonts w:ascii="Times New Roman" w:hAnsi="Times New Roman" w:cs="Times New Roman"/>
                <w:color w:val="000000"/>
              </w:rPr>
            </w:pPr>
            <w:r w:rsidRPr="00B74FD9">
              <w:rPr>
                <w:rFonts w:ascii="Times New Roman" w:hAnsi="Times New Roman" w:cs="Times New Roman"/>
                <w:color w:val="000000"/>
              </w:rPr>
              <w:t>2.64</w:t>
            </w:r>
          </w:p>
        </w:tc>
      </w:tr>
      <w:tr w:rsidR="00972A20" w:rsidRPr="00B74FD9" w14:paraId="7344B947" w14:textId="77777777" w:rsidTr="00260BC6">
        <w:tc>
          <w:tcPr>
            <w:tcW w:w="3116" w:type="dxa"/>
          </w:tcPr>
          <w:p w14:paraId="09D98E31" w14:textId="77777777" w:rsidR="00972A20" w:rsidRPr="00B74FD9" w:rsidRDefault="00972A20" w:rsidP="00260BC6">
            <w:pPr>
              <w:rPr>
                <w:rFonts w:ascii="Times New Roman" w:hAnsi="Times New Roman" w:cs="Times New Roman"/>
                <w:sz w:val="24"/>
                <w:szCs w:val="24"/>
              </w:rPr>
            </w:pPr>
            <w:r w:rsidRPr="00B74FD9">
              <w:rPr>
                <w:rFonts w:ascii="Times New Roman" w:hAnsi="Times New Roman" w:cs="Times New Roman"/>
                <w:sz w:val="24"/>
                <w:szCs w:val="24"/>
              </w:rPr>
              <w:t>Sample 164 @ 536 with 1400 audios</w:t>
            </w:r>
          </w:p>
        </w:tc>
        <w:tc>
          <w:tcPr>
            <w:tcW w:w="3117" w:type="dxa"/>
          </w:tcPr>
          <w:p w14:paraId="7A30B6DA" w14:textId="77777777" w:rsidR="00972A20" w:rsidRPr="00B74FD9" w:rsidRDefault="00972A20" w:rsidP="00260BC6">
            <w:pPr>
              <w:rPr>
                <w:rFonts w:ascii="Times New Roman" w:hAnsi="Times New Roman" w:cs="Times New Roman"/>
                <w:color w:val="000000"/>
              </w:rPr>
            </w:pPr>
            <w:r w:rsidRPr="00B74FD9">
              <w:rPr>
                <w:rFonts w:ascii="Times New Roman" w:hAnsi="Times New Roman" w:cs="Times New Roman"/>
                <w:color w:val="000000"/>
              </w:rPr>
              <w:t>2.86</w:t>
            </w:r>
          </w:p>
        </w:tc>
        <w:tc>
          <w:tcPr>
            <w:tcW w:w="3117" w:type="dxa"/>
          </w:tcPr>
          <w:p w14:paraId="39E3CD38" w14:textId="77777777" w:rsidR="00972A20" w:rsidRPr="00B74FD9" w:rsidRDefault="00972A20" w:rsidP="00260BC6">
            <w:pPr>
              <w:rPr>
                <w:rFonts w:ascii="Times New Roman" w:hAnsi="Times New Roman" w:cs="Times New Roman"/>
                <w:color w:val="000000"/>
              </w:rPr>
            </w:pPr>
            <w:r w:rsidRPr="00B74FD9">
              <w:rPr>
                <w:rFonts w:ascii="Times New Roman" w:hAnsi="Times New Roman" w:cs="Times New Roman"/>
                <w:color w:val="000000"/>
              </w:rPr>
              <w:t>2.40</w:t>
            </w:r>
          </w:p>
        </w:tc>
      </w:tr>
      <w:tr w:rsidR="00972A20" w:rsidRPr="00B74FD9" w14:paraId="5CA6272E" w14:textId="77777777" w:rsidTr="00260BC6">
        <w:tc>
          <w:tcPr>
            <w:tcW w:w="3116" w:type="dxa"/>
          </w:tcPr>
          <w:p w14:paraId="2E84D420" w14:textId="77777777" w:rsidR="00972A20" w:rsidRPr="00B74FD9" w:rsidRDefault="00972A20" w:rsidP="00260BC6">
            <w:pPr>
              <w:rPr>
                <w:rFonts w:ascii="Times New Roman" w:hAnsi="Times New Roman" w:cs="Times New Roman"/>
                <w:sz w:val="24"/>
                <w:szCs w:val="24"/>
              </w:rPr>
            </w:pPr>
            <w:r w:rsidRPr="00B74FD9">
              <w:rPr>
                <w:rFonts w:ascii="Times New Roman" w:hAnsi="Times New Roman" w:cs="Times New Roman"/>
                <w:sz w:val="24"/>
                <w:szCs w:val="24"/>
              </w:rPr>
              <w:t>Sample 175 @ 526 with 1400 audios</w:t>
            </w:r>
          </w:p>
        </w:tc>
        <w:tc>
          <w:tcPr>
            <w:tcW w:w="3117" w:type="dxa"/>
          </w:tcPr>
          <w:p w14:paraId="38CAA8DE" w14:textId="77777777" w:rsidR="00972A20" w:rsidRPr="00B74FD9" w:rsidRDefault="00972A20" w:rsidP="00260BC6">
            <w:pPr>
              <w:rPr>
                <w:rFonts w:ascii="Times New Roman" w:hAnsi="Times New Roman" w:cs="Times New Roman"/>
                <w:color w:val="000000"/>
              </w:rPr>
            </w:pPr>
            <w:r w:rsidRPr="00B74FD9">
              <w:rPr>
                <w:rFonts w:ascii="Times New Roman" w:hAnsi="Times New Roman" w:cs="Times New Roman"/>
                <w:color w:val="000000"/>
              </w:rPr>
              <w:t>2.60</w:t>
            </w:r>
          </w:p>
        </w:tc>
        <w:tc>
          <w:tcPr>
            <w:tcW w:w="3117" w:type="dxa"/>
          </w:tcPr>
          <w:p w14:paraId="51BD0CF0" w14:textId="77777777" w:rsidR="00972A20" w:rsidRPr="00B74FD9" w:rsidRDefault="00972A20" w:rsidP="00260BC6">
            <w:pPr>
              <w:rPr>
                <w:rFonts w:ascii="Times New Roman" w:hAnsi="Times New Roman" w:cs="Times New Roman"/>
                <w:color w:val="000000"/>
              </w:rPr>
            </w:pPr>
            <w:r w:rsidRPr="00B74FD9">
              <w:rPr>
                <w:rFonts w:ascii="Times New Roman" w:hAnsi="Times New Roman" w:cs="Times New Roman"/>
                <w:color w:val="000000"/>
              </w:rPr>
              <w:t>1.97</w:t>
            </w:r>
          </w:p>
        </w:tc>
      </w:tr>
      <w:tr w:rsidR="00972A20" w:rsidRPr="00B74FD9" w14:paraId="677E2380" w14:textId="77777777" w:rsidTr="00260BC6">
        <w:tc>
          <w:tcPr>
            <w:tcW w:w="3116" w:type="dxa"/>
          </w:tcPr>
          <w:p w14:paraId="6D3A014D" w14:textId="77777777" w:rsidR="00972A20" w:rsidRPr="00B74FD9" w:rsidRDefault="00972A20" w:rsidP="00260BC6">
            <w:pPr>
              <w:rPr>
                <w:rFonts w:ascii="Times New Roman" w:hAnsi="Times New Roman" w:cs="Times New Roman"/>
                <w:sz w:val="24"/>
                <w:szCs w:val="24"/>
              </w:rPr>
            </w:pPr>
            <w:r w:rsidRPr="00B74FD9">
              <w:rPr>
                <w:rFonts w:ascii="Times New Roman" w:hAnsi="Times New Roman" w:cs="Times New Roman"/>
                <w:sz w:val="24"/>
                <w:szCs w:val="24"/>
              </w:rPr>
              <w:t>Sample 197 @ 478 with 1400 audios</w:t>
            </w:r>
          </w:p>
        </w:tc>
        <w:tc>
          <w:tcPr>
            <w:tcW w:w="3117" w:type="dxa"/>
          </w:tcPr>
          <w:p w14:paraId="6550CEE5" w14:textId="77777777" w:rsidR="00972A20" w:rsidRPr="00B74FD9" w:rsidRDefault="00972A20" w:rsidP="00260BC6">
            <w:pPr>
              <w:rPr>
                <w:rFonts w:ascii="Times New Roman" w:hAnsi="Times New Roman" w:cs="Times New Roman"/>
                <w:color w:val="000000"/>
              </w:rPr>
            </w:pPr>
            <w:r w:rsidRPr="00B74FD9">
              <w:rPr>
                <w:rFonts w:ascii="Times New Roman" w:hAnsi="Times New Roman" w:cs="Times New Roman"/>
                <w:color w:val="000000"/>
              </w:rPr>
              <w:t>2.27</w:t>
            </w:r>
          </w:p>
        </w:tc>
        <w:tc>
          <w:tcPr>
            <w:tcW w:w="3117" w:type="dxa"/>
          </w:tcPr>
          <w:p w14:paraId="681E24FE" w14:textId="77777777" w:rsidR="00972A20" w:rsidRPr="00B74FD9" w:rsidRDefault="00972A20" w:rsidP="00260BC6">
            <w:pPr>
              <w:rPr>
                <w:rFonts w:ascii="Times New Roman" w:hAnsi="Times New Roman" w:cs="Times New Roman"/>
                <w:color w:val="000000"/>
              </w:rPr>
            </w:pPr>
            <w:r w:rsidRPr="00B74FD9">
              <w:rPr>
                <w:rFonts w:ascii="Times New Roman" w:hAnsi="Times New Roman" w:cs="Times New Roman"/>
                <w:color w:val="000000"/>
              </w:rPr>
              <w:t>2.04</w:t>
            </w:r>
          </w:p>
        </w:tc>
      </w:tr>
      <w:tr w:rsidR="00972A20" w:rsidRPr="00B74FD9" w14:paraId="45123C81" w14:textId="77777777" w:rsidTr="00260BC6">
        <w:tc>
          <w:tcPr>
            <w:tcW w:w="3116" w:type="dxa"/>
          </w:tcPr>
          <w:p w14:paraId="6D24CFAC" w14:textId="77777777" w:rsidR="00972A20" w:rsidRPr="00B74FD9" w:rsidRDefault="00972A20" w:rsidP="00260BC6">
            <w:pPr>
              <w:rPr>
                <w:rFonts w:ascii="Times New Roman" w:hAnsi="Times New Roman" w:cs="Times New Roman"/>
                <w:sz w:val="24"/>
                <w:szCs w:val="24"/>
              </w:rPr>
            </w:pPr>
            <w:r w:rsidRPr="00B74FD9">
              <w:rPr>
                <w:rFonts w:ascii="Times New Roman" w:hAnsi="Times New Roman" w:cs="Times New Roman"/>
                <w:sz w:val="24"/>
                <w:szCs w:val="24"/>
              </w:rPr>
              <w:t>Sample 185 @ 526 with 1400 audios</w:t>
            </w:r>
          </w:p>
        </w:tc>
        <w:tc>
          <w:tcPr>
            <w:tcW w:w="3117" w:type="dxa"/>
          </w:tcPr>
          <w:p w14:paraId="383FE216" w14:textId="77777777" w:rsidR="00972A20" w:rsidRPr="00B74FD9" w:rsidRDefault="00972A20" w:rsidP="00260BC6">
            <w:pPr>
              <w:rPr>
                <w:rFonts w:ascii="Times New Roman" w:hAnsi="Times New Roman" w:cs="Times New Roman"/>
                <w:color w:val="000000"/>
              </w:rPr>
            </w:pPr>
            <w:r w:rsidRPr="00B74FD9">
              <w:rPr>
                <w:rFonts w:ascii="Times New Roman" w:hAnsi="Times New Roman" w:cs="Times New Roman"/>
                <w:color w:val="000000"/>
              </w:rPr>
              <w:t>2.78</w:t>
            </w:r>
          </w:p>
        </w:tc>
        <w:tc>
          <w:tcPr>
            <w:tcW w:w="3117" w:type="dxa"/>
          </w:tcPr>
          <w:p w14:paraId="05D12F5A" w14:textId="77777777" w:rsidR="00972A20" w:rsidRPr="00B74FD9" w:rsidRDefault="00972A20" w:rsidP="00260BC6">
            <w:pPr>
              <w:rPr>
                <w:rFonts w:ascii="Times New Roman" w:hAnsi="Times New Roman" w:cs="Times New Roman"/>
                <w:color w:val="000000"/>
              </w:rPr>
            </w:pPr>
            <w:r w:rsidRPr="00B74FD9">
              <w:rPr>
                <w:rFonts w:ascii="Times New Roman" w:hAnsi="Times New Roman" w:cs="Times New Roman"/>
                <w:color w:val="000000"/>
              </w:rPr>
              <w:t>2.09</w:t>
            </w:r>
          </w:p>
        </w:tc>
      </w:tr>
    </w:tbl>
    <w:p w14:paraId="67A7EC2A" w14:textId="77777777" w:rsidR="00972A20" w:rsidRDefault="00972A20" w:rsidP="00972A20">
      <w:pPr>
        <w:rPr>
          <w:rFonts w:ascii="Times New Roman" w:hAnsi="Times New Roman" w:cs="Times New Roman"/>
          <w:sz w:val="24"/>
          <w:szCs w:val="24"/>
        </w:rPr>
      </w:pPr>
    </w:p>
    <w:p w14:paraId="301BF627" w14:textId="77777777" w:rsidR="00972A20"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t>Training was first terminated when it was over epoch 618 where it was observed there was no improvement in the validation loss. Specifically the training loss, training accuracies, validation loss, and validation accuracies were 0.06600, 0.9813, 0.3074, and 0.9314 respectively at epoch 657. The results of a change in the optimiser to Adam W showed no improvement in the audio qualities produced. Eventually training resumed back at epoch 618 with the previous optimiser and left till epoch 664 where the training loss, training accuracies, validation loss, and validation accuracies were 0.0623, 0.9822, 0.3277, and 0.9318 respectively at which training was terminated finally.</w:t>
      </w:r>
    </w:p>
    <w:p w14:paraId="3BBF096A" w14:textId="77777777" w:rsidR="00972A20"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results of this experiment show that the developed model has already reached its sweatpot around epoch 497 where the quality of the audio samples were high as indicated in Tables 4.28 to </w:t>
      </w:r>
      <w:r>
        <w:rPr>
          <w:rFonts w:ascii="Times New Roman" w:hAnsi="Times New Roman" w:cs="Times New Roman"/>
          <w:sz w:val="24"/>
          <w:szCs w:val="24"/>
        </w:rPr>
        <w:lastRenderedPageBreak/>
        <w:t>4.33. This shows that for better or improved results than what were reported in this thesis, the dataset needs to be scaled beyond the maximum of 1400 parallel audio samples of English and Yoruba utilised here.</w:t>
      </w:r>
    </w:p>
    <w:p w14:paraId="2AD8F9C8" w14:textId="77777777" w:rsidR="00972A20" w:rsidRDefault="00972A20" w:rsidP="00972A20">
      <w:pPr>
        <w:rPr>
          <w:rFonts w:ascii="Times New Roman" w:hAnsi="Times New Roman" w:cs="Times New Roman"/>
          <w:sz w:val="24"/>
          <w:szCs w:val="24"/>
        </w:rPr>
      </w:pPr>
    </w:p>
    <w:p w14:paraId="60F33210" w14:textId="77777777" w:rsidR="00972A20" w:rsidRDefault="00972A20" w:rsidP="00972A20">
      <w:pPr>
        <w:pStyle w:val="Heading2"/>
        <w:spacing w:line="360" w:lineRule="auto"/>
        <w:jc w:val="both"/>
        <w:rPr>
          <w:rFonts w:ascii="Times New Roman" w:hAnsi="Times New Roman" w:cs="Times New Roman"/>
          <w:b/>
          <w:bCs/>
          <w:color w:val="auto"/>
          <w:sz w:val="24"/>
          <w:szCs w:val="24"/>
        </w:rPr>
      </w:pPr>
      <w:bookmarkStart w:id="443" w:name="_4.4.2_U2UT_Model"/>
      <w:bookmarkStart w:id="444" w:name="_4.5.2_U2UT_Model"/>
      <w:bookmarkStart w:id="445" w:name="_Toc239182525"/>
      <w:bookmarkStart w:id="446" w:name="_Toc241503257"/>
      <w:bookmarkEnd w:id="443"/>
      <w:bookmarkEnd w:id="444"/>
      <w:r w:rsidRPr="005F2001">
        <w:rPr>
          <w:rFonts w:ascii="Times New Roman" w:hAnsi="Times New Roman" w:cs="Times New Roman"/>
          <w:b/>
          <w:bCs/>
          <w:color w:val="auto"/>
          <w:sz w:val="24"/>
          <w:szCs w:val="24"/>
        </w:rPr>
        <w:t>4.</w:t>
      </w:r>
      <w:r>
        <w:rPr>
          <w:rFonts w:ascii="Times New Roman" w:hAnsi="Times New Roman" w:cs="Times New Roman"/>
          <w:b/>
          <w:bCs/>
          <w:color w:val="auto"/>
          <w:sz w:val="24"/>
          <w:szCs w:val="24"/>
        </w:rPr>
        <w:t>5</w:t>
      </w:r>
      <w:r w:rsidRPr="005F2001">
        <w:rPr>
          <w:rFonts w:ascii="Times New Roman" w:hAnsi="Times New Roman" w:cs="Times New Roman"/>
          <w:b/>
          <w:bCs/>
          <w:color w:val="auto"/>
          <w:sz w:val="24"/>
          <w:szCs w:val="24"/>
        </w:rPr>
        <w:t>.2 U2UT Model Training Experiments with 1000 audio files of the Public Health Domain of UI_5</w:t>
      </w:r>
      <w:bookmarkEnd w:id="445"/>
      <w:bookmarkEnd w:id="446"/>
    </w:p>
    <w:p w14:paraId="6CD489CB" w14:textId="77777777" w:rsidR="00972A20" w:rsidRPr="00B650BE" w:rsidRDefault="00972A20" w:rsidP="00972A20">
      <w:pPr>
        <w:pStyle w:val="Heading3"/>
        <w:spacing w:line="360" w:lineRule="auto"/>
        <w:rPr>
          <w:rFonts w:ascii="Times New Roman" w:hAnsi="Times New Roman" w:cs="Times New Roman"/>
          <w:b/>
          <w:bCs/>
          <w:color w:val="auto"/>
        </w:rPr>
      </w:pPr>
      <w:bookmarkStart w:id="447" w:name="_Toc239182526"/>
      <w:bookmarkStart w:id="448" w:name="_Toc241503258"/>
      <w:r w:rsidRPr="00B650BE">
        <w:rPr>
          <w:rFonts w:ascii="Times New Roman" w:hAnsi="Times New Roman" w:cs="Times New Roman"/>
          <w:b/>
          <w:bCs/>
          <w:color w:val="auto"/>
        </w:rPr>
        <w:t>4.</w:t>
      </w:r>
      <w:r>
        <w:rPr>
          <w:rFonts w:ascii="Times New Roman" w:hAnsi="Times New Roman" w:cs="Times New Roman"/>
          <w:b/>
          <w:bCs/>
          <w:color w:val="auto"/>
        </w:rPr>
        <w:t>5</w:t>
      </w:r>
      <w:r w:rsidRPr="00B650BE">
        <w:rPr>
          <w:rFonts w:ascii="Times New Roman" w:hAnsi="Times New Roman" w:cs="Times New Roman"/>
          <w:b/>
          <w:bCs/>
          <w:color w:val="auto"/>
        </w:rPr>
        <w:t>.2.1 With Maximum of 1250 Parallel Audios of English and Yoruba</w:t>
      </w:r>
      <w:bookmarkEnd w:id="447"/>
      <w:bookmarkEnd w:id="448"/>
    </w:p>
    <w:p w14:paraId="30B725DC" w14:textId="77777777" w:rsidR="00972A20"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t>With 819 parallel audio samples (655 for training, and 164 for validation), training commenced at epoch 1 after which it was scaled up to 1250 parallel audios of English and Yoruba partitioned into 1000 and 250 for training and validation respectively.</w:t>
      </w:r>
    </w:p>
    <w:p w14:paraId="7D343F29" w14:textId="77777777" w:rsidR="00972A20" w:rsidRPr="00035D64" w:rsidRDefault="00972A20" w:rsidP="00972A20">
      <w:pPr>
        <w:pStyle w:val="Heading4"/>
        <w:spacing w:line="360" w:lineRule="auto"/>
        <w:rPr>
          <w:rFonts w:ascii="Times New Roman" w:hAnsi="Times New Roman" w:cs="Times New Roman"/>
          <w:b/>
          <w:bCs/>
          <w:i w:val="0"/>
          <w:iCs w:val="0"/>
          <w:sz w:val="24"/>
          <w:szCs w:val="24"/>
          <w:lang w:val="en-US"/>
        </w:rPr>
      </w:pPr>
      <w:r w:rsidRPr="00035D64">
        <w:rPr>
          <w:rFonts w:ascii="Times New Roman" w:hAnsi="Times New Roman" w:cs="Times New Roman"/>
          <w:b/>
          <w:bCs/>
          <w:i w:val="0"/>
          <w:iCs w:val="0"/>
          <w:color w:val="auto"/>
          <w:sz w:val="24"/>
          <w:szCs w:val="24"/>
          <w:lang w:val="en-US"/>
        </w:rPr>
        <w:t xml:space="preserve">A. Training Performance </w:t>
      </w:r>
      <w:r>
        <w:rPr>
          <w:rFonts w:ascii="Times New Roman" w:hAnsi="Times New Roman" w:cs="Times New Roman"/>
          <w:b/>
          <w:bCs/>
          <w:i w:val="0"/>
          <w:iCs w:val="0"/>
          <w:color w:val="auto"/>
          <w:sz w:val="24"/>
          <w:szCs w:val="24"/>
          <w:lang w:val="en-US"/>
        </w:rPr>
        <w:t>o</w:t>
      </w:r>
      <w:r w:rsidRPr="00035D64">
        <w:rPr>
          <w:rFonts w:ascii="Times New Roman" w:hAnsi="Times New Roman" w:cs="Times New Roman"/>
          <w:b/>
          <w:bCs/>
          <w:i w:val="0"/>
          <w:iCs w:val="0"/>
          <w:color w:val="auto"/>
          <w:sz w:val="24"/>
          <w:szCs w:val="24"/>
          <w:lang w:val="en-US"/>
        </w:rPr>
        <w:t>f U2</w:t>
      </w:r>
      <w:r>
        <w:rPr>
          <w:rFonts w:ascii="Times New Roman" w:hAnsi="Times New Roman" w:cs="Times New Roman"/>
          <w:b/>
          <w:bCs/>
          <w:i w:val="0"/>
          <w:iCs w:val="0"/>
          <w:color w:val="auto"/>
          <w:sz w:val="24"/>
          <w:szCs w:val="24"/>
          <w:lang w:val="en-US"/>
        </w:rPr>
        <w:t xml:space="preserve">UT </w:t>
      </w:r>
      <w:r w:rsidRPr="00035D64">
        <w:rPr>
          <w:rFonts w:ascii="Times New Roman" w:hAnsi="Times New Roman" w:cs="Times New Roman"/>
          <w:b/>
          <w:bCs/>
          <w:i w:val="0"/>
          <w:iCs w:val="0"/>
          <w:color w:val="auto"/>
          <w:sz w:val="24"/>
          <w:szCs w:val="24"/>
          <w:lang w:val="en-US"/>
        </w:rPr>
        <w:t xml:space="preserve">Model Using 1250 Parallel Audios </w:t>
      </w:r>
    </w:p>
    <w:p w14:paraId="58680AB8" w14:textId="77777777" w:rsidR="00972A20"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At epoch 1, the train loss, validation loss, train accuracies, and validation accuracies were 6.215, 5.638, 0.002989, and 0.0169 respectively. A plot of the continuous train loss, validation loss, train accuracies, and validation accuracies are shown in Figures 4.26 to 4.29.  </w:t>
      </w:r>
    </w:p>
    <w:p w14:paraId="2A701461" w14:textId="77777777" w:rsidR="00972A20" w:rsidRDefault="00972A20" w:rsidP="00972A20">
      <w:pPr>
        <w:spacing w:line="360" w:lineRule="auto"/>
        <w:jc w:val="center"/>
        <w:rPr>
          <w:rFonts w:ascii="Times New Roman" w:hAnsi="Times New Roman" w:cs="Times New Roman"/>
          <w:sz w:val="24"/>
          <w:szCs w:val="24"/>
        </w:rPr>
      </w:pPr>
      <w:r>
        <w:rPr>
          <w:noProof/>
        </w:rPr>
        <w:drawing>
          <wp:inline distT="0" distB="0" distL="0" distR="0" wp14:anchorId="7EBAA4B3" wp14:editId="594D59BE">
            <wp:extent cx="5943600" cy="2971800"/>
            <wp:effectExtent l="0" t="0" r="0" b="0"/>
            <wp:docPr id="200954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8CA976B" w14:textId="77777777" w:rsidR="00972A20" w:rsidRPr="00B27C30" w:rsidRDefault="00972A20" w:rsidP="00972A20">
      <w:pPr>
        <w:pStyle w:val="Caption"/>
        <w:jc w:val="center"/>
        <w:rPr>
          <w:rFonts w:ascii="Times New Roman" w:hAnsi="Times New Roman" w:cs="Times New Roman"/>
          <w:i w:val="0"/>
          <w:iCs w:val="0"/>
          <w:color w:val="auto"/>
          <w:sz w:val="24"/>
          <w:szCs w:val="24"/>
        </w:rPr>
      </w:pPr>
      <w:bookmarkStart w:id="449" w:name="_Toc237619433"/>
      <w:bookmarkStart w:id="450" w:name="_Toc239756582"/>
      <w:r w:rsidRPr="00B27C30">
        <w:rPr>
          <w:rFonts w:ascii="Times New Roman" w:hAnsi="Times New Roman" w:cs="Times New Roman"/>
          <w:b/>
          <w:bCs/>
          <w:i w:val="0"/>
          <w:iCs w:val="0"/>
          <w:color w:val="auto"/>
          <w:sz w:val="24"/>
          <w:szCs w:val="24"/>
        </w:rPr>
        <w:t xml:space="preserve">Figure </w:t>
      </w:r>
      <w:r w:rsidRPr="00B27C30">
        <w:rPr>
          <w:rFonts w:ascii="Times New Roman" w:hAnsi="Times New Roman" w:cs="Times New Roman"/>
          <w:b/>
          <w:bCs/>
          <w:i w:val="0"/>
          <w:iCs w:val="0"/>
          <w:color w:val="auto"/>
          <w:sz w:val="24"/>
          <w:szCs w:val="24"/>
        </w:rPr>
        <w:fldChar w:fldCharType="begin"/>
      </w:r>
      <w:r w:rsidRPr="00B27C30">
        <w:rPr>
          <w:rFonts w:ascii="Times New Roman" w:hAnsi="Times New Roman" w:cs="Times New Roman"/>
          <w:b/>
          <w:bCs/>
          <w:i w:val="0"/>
          <w:iCs w:val="0"/>
          <w:color w:val="auto"/>
          <w:sz w:val="24"/>
          <w:szCs w:val="24"/>
        </w:rPr>
        <w:instrText xml:space="preserve"> STYLEREF 1 \s </w:instrText>
      </w:r>
      <w:r w:rsidRPr="00B27C30">
        <w:rPr>
          <w:rFonts w:ascii="Times New Roman" w:hAnsi="Times New Roman" w:cs="Times New Roman"/>
          <w:b/>
          <w:bCs/>
          <w:i w:val="0"/>
          <w:iCs w:val="0"/>
          <w:color w:val="auto"/>
          <w:sz w:val="24"/>
          <w:szCs w:val="24"/>
        </w:rPr>
        <w:fldChar w:fldCharType="separate"/>
      </w:r>
      <w:r w:rsidRPr="00B27C30">
        <w:rPr>
          <w:rFonts w:ascii="Times New Roman" w:hAnsi="Times New Roman" w:cs="Times New Roman"/>
          <w:b/>
          <w:bCs/>
          <w:i w:val="0"/>
          <w:iCs w:val="0"/>
          <w:noProof/>
          <w:color w:val="auto"/>
          <w:sz w:val="24"/>
          <w:szCs w:val="24"/>
        </w:rPr>
        <w:t>4</w:t>
      </w:r>
      <w:r w:rsidRPr="00B27C30">
        <w:rPr>
          <w:rFonts w:ascii="Times New Roman" w:hAnsi="Times New Roman" w:cs="Times New Roman"/>
          <w:b/>
          <w:bCs/>
          <w:i w:val="0"/>
          <w:iCs w:val="0"/>
          <w:color w:val="auto"/>
          <w:sz w:val="24"/>
          <w:szCs w:val="24"/>
        </w:rPr>
        <w:fldChar w:fldCharType="end"/>
      </w:r>
      <w:r w:rsidRPr="00B27C30">
        <w:rPr>
          <w:rFonts w:ascii="Times New Roman" w:hAnsi="Times New Roman" w:cs="Times New Roman"/>
          <w:b/>
          <w:bCs/>
          <w:i w:val="0"/>
          <w:iCs w:val="0"/>
          <w:color w:val="auto"/>
          <w:sz w:val="24"/>
          <w:szCs w:val="24"/>
        </w:rPr>
        <w:t>.</w:t>
      </w:r>
      <w:r w:rsidRPr="00B27C30">
        <w:rPr>
          <w:rFonts w:ascii="Times New Roman" w:hAnsi="Times New Roman" w:cs="Times New Roman"/>
          <w:b/>
          <w:bCs/>
          <w:i w:val="0"/>
          <w:iCs w:val="0"/>
          <w:color w:val="auto"/>
          <w:sz w:val="24"/>
          <w:szCs w:val="24"/>
        </w:rPr>
        <w:fldChar w:fldCharType="begin"/>
      </w:r>
      <w:r w:rsidRPr="00B27C30">
        <w:rPr>
          <w:rFonts w:ascii="Times New Roman" w:hAnsi="Times New Roman" w:cs="Times New Roman"/>
          <w:b/>
          <w:bCs/>
          <w:i w:val="0"/>
          <w:iCs w:val="0"/>
          <w:color w:val="auto"/>
          <w:sz w:val="24"/>
          <w:szCs w:val="24"/>
        </w:rPr>
        <w:instrText xml:space="preserve"> SEQ Figure \* ARABIC \s 1 </w:instrText>
      </w:r>
      <w:r w:rsidRPr="00B27C30">
        <w:rPr>
          <w:rFonts w:ascii="Times New Roman" w:hAnsi="Times New Roman" w:cs="Times New Roman"/>
          <w:b/>
          <w:bCs/>
          <w:i w:val="0"/>
          <w:iCs w:val="0"/>
          <w:color w:val="auto"/>
          <w:sz w:val="24"/>
          <w:szCs w:val="24"/>
        </w:rPr>
        <w:fldChar w:fldCharType="separate"/>
      </w:r>
      <w:r w:rsidRPr="00B27C30">
        <w:rPr>
          <w:rFonts w:ascii="Times New Roman" w:hAnsi="Times New Roman" w:cs="Times New Roman"/>
          <w:b/>
          <w:bCs/>
          <w:i w:val="0"/>
          <w:iCs w:val="0"/>
          <w:noProof/>
          <w:color w:val="auto"/>
          <w:sz w:val="24"/>
          <w:szCs w:val="24"/>
        </w:rPr>
        <w:t>26</w:t>
      </w:r>
      <w:r w:rsidRPr="00B27C30">
        <w:rPr>
          <w:rFonts w:ascii="Times New Roman" w:hAnsi="Times New Roman" w:cs="Times New Roman"/>
          <w:b/>
          <w:bCs/>
          <w:i w:val="0"/>
          <w:iCs w:val="0"/>
          <w:color w:val="auto"/>
          <w:sz w:val="24"/>
          <w:szCs w:val="24"/>
        </w:rPr>
        <w:fldChar w:fldCharType="end"/>
      </w:r>
      <w:r w:rsidRPr="00B27C30">
        <w:rPr>
          <w:rFonts w:ascii="Times New Roman" w:hAnsi="Times New Roman" w:cs="Times New Roman"/>
          <w:b/>
          <w:bCs/>
          <w:i w:val="0"/>
          <w:iCs w:val="0"/>
          <w:color w:val="auto"/>
          <w:sz w:val="24"/>
          <w:szCs w:val="24"/>
        </w:rPr>
        <w:t>:</w:t>
      </w:r>
      <w:r w:rsidRPr="00B27C30">
        <w:rPr>
          <w:rFonts w:ascii="Times New Roman" w:hAnsi="Times New Roman" w:cs="Times New Roman"/>
          <w:i w:val="0"/>
          <w:iCs w:val="0"/>
          <w:color w:val="auto"/>
          <w:sz w:val="24"/>
          <w:szCs w:val="24"/>
        </w:rPr>
        <w:t xml:space="preserve"> Training Loss from Epochs 1 to 3</w:t>
      </w:r>
      <w:bookmarkEnd w:id="449"/>
      <w:bookmarkEnd w:id="450"/>
    </w:p>
    <w:p w14:paraId="7F1FB6F7" w14:textId="77777777" w:rsidR="00972A20" w:rsidRDefault="00972A20" w:rsidP="00972A20">
      <w:pPr>
        <w:spacing w:line="360" w:lineRule="auto"/>
        <w:jc w:val="center"/>
        <w:rPr>
          <w:rFonts w:ascii="Times New Roman" w:hAnsi="Times New Roman" w:cs="Times New Roman"/>
          <w:sz w:val="24"/>
          <w:szCs w:val="24"/>
        </w:rPr>
      </w:pPr>
      <w:r>
        <w:rPr>
          <w:noProof/>
        </w:rPr>
        <w:lastRenderedPageBreak/>
        <w:drawing>
          <wp:inline distT="0" distB="0" distL="0" distR="0" wp14:anchorId="0778AB76" wp14:editId="3B5694C0">
            <wp:extent cx="5943600" cy="3143250"/>
            <wp:effectExtent l="0" t="0" r="0" b="0"/>
            <wp:docPr id="1970810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3143250"/>
                    </a:xfrm>
                    <a:prstGeom prst="rect">
                      <a:avLst/>
                    </a:prstGeom>
                    <a:noFill/>
                    <a:ln>
                      <a:noFill/>
                    </a:ln>
                  </pic:spPr>
                </pic:pic>
              </a:graphicData>
            </a:graphic>
          </wp:inline>
        </w:drawing>
      </w:r>
    </w:p>
    <w:p w14:paraId="7EBB0C6D" w14:textId="77777777" w:rsidR="00972A20" w:rsidRPr="00B27C30" w:rsidRDefault="00972A20" w:rsidP="00972A20">
      <w:pPr>
        <w:pStyle w:val="Caption"/>
        <w:jc w:val="center"/>
        <w:rPr>
          <w:rFonts w:ascii="Times New Roman" w:hAnsi="Times New Roman" w:cs="Times New Roman"/>
          <w:i w:val="0"/>
          <w:iCs w:val="0"/>
          <w:color w:val="auto"/>
          <w:sz w:val="24"/>
          <w:szCs w:val="24"/>
        </w:rPr>
      </w:pPr>
      <w:bookmarkStart w:id="451" w:name="_Toc237619434"/>
      <w:bookmarkStart w:id="452" w:name="_Toc239756583"/>
      <w:r w:rsidRPr="00B27C30">
        <w:rPr>
          <w:rFonts w:ascii="Times New Roman" w:hAnsi="Times New Roman" w:cs="Times New Roman"/>
          <w:b/>
          <w:bCs/>
          <w:i w:val="0"/>
          <w:iCs w:val="0"/>
          <w:color w:val="auto"/>
          <w:sz w:val="24"/>
          <w:szCs w:val="24"/>
        </w:rPr>
        <w:t xml:space="preserve">Figure </w:t>
      </w:r>
      <w:r w:rsidRPr="00B27C30">
        <w:rPr>
          <w:rFonts w:ascii="Times New Roman" w:hAnsi="Times New Roman" w:cs="Times New Roman"/>
          <w:b/>
          <w:bCs/>
          <w:i w:val="0"/>
          <w:iCs w:val="0"/>
          <w:color w:val="auto"/>
          <w:sz w:val="24"/>
          <w:szCs w:val="24"/>
        </w:rPr>
        <w:fldChar w:fldCharType="begin"/>
      </w:r>
      <w:r w:rsidRPr="00B27C30">
        <w:rPr>
          <w:rFonts w:ascii="Times New Roman" w:hAnsi="Times New Roman" w:cs="Times New Roman"/>
          <w:b/>
          <w:bCs/>
          <w:i w:val="0"/>
          <w:iCs w:val="0"/>
          <w:color w:val="auto"/>
          <w:sz w:val="24"/>
          <w:szCs w:val="24"/>
        </w:rPr>
        <w:instrText xml:space="preserve"> STYLEREF 1 \s </w:instrText>
      </w:r>
      <w:r w:rsidRPr="00B27C30">
        <w:rPr>
          <w:rFonts w:ascii="Times New Roman" w:hAnsi="Times New Roman" w:cs="Times New Roman"/>
          <w:b/>
          <w:bCs/>
          <w:i w:val="0"/>
          <w:iCs w:val="0"/>
          <w:color w:val="auto"/>
          <w:sz w:val="24"/>
          <w:szCs w:val="24"/>
        </w:rPr>
        <w:fldChar w:fldCharType="separate"/>
      </w:r>
      <w:r w:rsidRPr="00B27C30">
        <w:rPr>
          <w:rFonts w:ascii="Times New Roman" w:hAnsi="Times New Roman" w:cs="Times New Roman"/>
          <w:b/>
          <w:bCs/>
          <w:i w:val="0"/>
          <w:iCs w:val="0"/>
          <w:noProof/>
          <w:color w:val="auto"/>
          <w:sz w:val="24"/>
          <w:szCs w:val="24"/>
        </w:rPr>
        <w:t>4</w:t>
      </w:r>
      <w:r w:rsidRPr="00B27C30">
        <w:rPr>
          <w:rFonts w:ascii="Times New Roman" w:hAnsi="Times New Roman" w:cs="Times New Roman"/>
          <w:b/>
          <w:bCs/>
          <w:i w:val="0"/>
          <w:iCs w:val="0"/>
          <w:color w:val="auto"/>
          <w:sz w:val="24"/>
          <w:szCs w:val="24"/>
        </w:rPr>
        <w:fldChar w:fldCharType="end"/>
      </w:r>
      <w:r w:rsidRPr="00B27C30">
        <w:rPr>
          <w:rFonts w:ascii="Times New Roman" w:hAnsi="Times New Roman" w:cs="Times New Roman"/>
          <w:b/>
          <w:bCs/>
          <w:i w:val="0"/>
          <w:iCs w:val="0"/>
          <w:color w:val="auto"/>
          <w:sz w:val="24"/>
          <w:szCs w:val="24"/>
        </w:rPr>
        <w:t>.</w:t>
      </w:r>
      <w:r w:rsidRPr="00B27C30">
        <w:rPr>
          <w:rFonts w:ascii="Times New Roman" w:hAnsi="Times New Roman" w:cs="Times New Roman"/>
          <w:b/>
          <w:bCs/>
          <w:i w:val="0"/>
          <w:iCs w:val="0"/>
          <w:color w:val="auto"/>
          <w:sz w:val="24"/>
          <w:szCs w:val="24"/>
        </w:rPr>
        <w:fldChar w:fldCharType="begin"/>
      </w:r>
      <w:r w:rsidRPr="00B27C30">
        <w:rPr>
          <w:rFonts w:ascii="Times New Roman" w:hAnsi="Times New Roman" w:cs="Times New Roman"/>
          <w:b/>
          <w:bCs/>
          <w:i w:val="0"/>
          <w:iCs w:val="0"/>
          <w:color w:val="auto"/>
          <w:sz w:val="24"/>
          <w:szCs w:val="24"/>
        </w:rPr>
        <w:instrText xml:space="preserve"> SEQ Figure \* ARABIC \s 1 </w:instrText>
      </w:r>
      <w:r w:rsidRPr="00B27C30">
        <w:rPr>
          <w:rFonts w:ascii="Times New Roman" w:hAnsi="Times New Roman" w:cs="Times New Roman"/>
          <w:b/>
          <w:bCs/>
          <w:i w:val="0"/>
          <w:iCs w:val="0"/>
          <w:color w:val="auto"/>
          <w:sz w:val="24"/>
          <w:szCs w:val="24"/>
        </w:rPr>
        <w:fldChar w:fldCharType="separate"/>
      </w:r>
      <w:r w:rsidRPr="00B27C30">
        <w:rPr>
          <w:rFonts w:ascii="Times New Roman" w:hAnsi="Times New Roman" w:cs="Times New Roman"/>
          <w:b/>
          <w:bCs/>
          <w:i w:val="0"/>
          <w:iCs w:val="0"/>
          <w:noProof/>
          <w:color w:val="auto"/>
          <w:sz w:val="24"/>
          <w:szCs w:val="24"/>
        </w:rPr>
        <w:t>27</w:t>
      </w:r>
      <w:r w:rsidRPr="00B27C30">
        <w:rPr>
          <w:rFonts w:ascii="Times New Roman" w:hAnsi="Times New Roman" w:cs="Times New Roman"/>
          <w:b/>
          <w:bCs/>
          <w:i w:val="0"/>
          <w:iCs w:val="0"/>
          <w:color w:val="auto"/>
          <w:sz w:val="24"/>
          <w:szCs w:val="24"/>
        </w:rPr>
        <w:fldChar w:fldCharType="end"/>
      </w:r>
      <w:r w:rsidRPr="00B27C30">
        <w:rPr>
          <w:rFonts w:ascii="Times New Roman" w:hAnsi="Times New Roman" w:cs="Times New Roman"/>
          <w:b/>
          <w:bCs/>
          <w:i w:val="0"/>
          <w:iCs w:val="0"/>
          <w:color w:val="auto"/>
          <w:sz w:val="24"/>
          <w:szCs w:val="24"/>
        </w:rPr>
        <w:t>:</w:t>
      </w:r>
      <w:r w:rsidRPr="00B27C30">
        <w:rPr>
          <w:rFonts w:ascii="Times New Roman" w:hAnsi="Times New Roman" w:cs="Times New Roman"/>
          <w:i w:val="0"/>
          <w:iCs w:val="0"/>
          <w:color w:val="auto"/>
          <w:sz w:val="24"/>
          <w:szCs w:val="24"/>
        </w:rPr>
        <w:t xml:space="preserve"> Validation Loss from Epochs 1 to 3</w:t>
      </w:r>
      <w:bookmarkEnd w:id="451"/>
      <w:bookmarkEnd w:id="452"/>
    </w:p>
    <w:p w14:paraId="68D8A49C" w14:textId="77777777" w:rsidR="00972A20" w:rsidRDefault="00972A20" w:rsidP="00972A20">
      <w:pPr>
        <w:spacing w:line="360" w:lineRule="auto"/>
        <w:jc w:val="center"/>
        <w:rPr>
          <w:rFonts w:ascii="Times New Roman" w:hAnsi="Times New Roman" w:cs="Times New Roman"/>
          <w:sz w:val="24"/>
          <w:szCs w:val="24"/>
        </w:rPr>
      </w:pPr>
      <w:r>
        <w:rPr>
          <w:noProof/>
        </w:rPr>
        <w:drawing>
          <wp:inline distT="0" distB="0" distL="0" distR="0" wp14:anchorId="03955D26" wp14:editId="142334A7">
            <wp:extent cx="5943600" cy="3714750"/>
            <wp:effectExtent l="0" t="0" r="0" b="0"/>
            <wp:docPr id="1566990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A2FEDFB" w14:textId="77777777" w:rsidR="00972A20" w:rsidRPr="00B27C30" w:rsidRDefault="00972A20" w:rsidP="00972A20">
      <w:pPr>
        <w:pStyle w:val="Caption"/>
        <w:jc w:val="center"/>
        <w:rPr>
          <w:rFonts w:ascii="Times New Roman" w:hAnsi="Times New Roman" w:cs="Times New Roman"/>
          <w:i w:val="0"/>
          <w:iCs w:val="0"/>
          <w:color w:val="auto"/>
          <w:sz w:val="24"/>
          <w:szCs w:val="24"/>
        </w:rPr>
      </w:pPr>
      <w:bookmarkStart w:id="453" w:name="_Toc237619435"/>
      <w:bookmarkStart w:id="454" w:name="_Toc239756584"/>
      <w:r w:rsidRPr="00B27C30">
        <w:rPr>
          <w:rFonts w:ascii="Times New Roman" w:hAnsi="Times New Roman" w:cs="Times New Roman"/>
          <w:b/>
          <w:bCs/>
          <w:i w:val="0"/>
          <w:iCs w:val="0"/>
          <w:color w:val="auto"/>
          <w:sz w:val="24"/>
          <w:szCs w:val="24"/>
        </w:rPr>
        <w:t xml:space="preserve">Figure </w:t>
      </w:r>
      <w:r w:rsidRPr="00B27C30">
        <w:rPr>
          <w:rFonts w:ascii="Times New Roman" w:hAnsi="Times New Roman" w:cs="Times New Roman"/>
          <w:b/>
          <w:bCs/>
          <w:i w:val="0"/>
          <w:iCs w:val="0"/>
          <w:color w:val="auto"/>
          <w:sz w:val="24"/>
          <w:szCs w:val="24"/>
        </w:rPr>
        <w:fldChar w:fldCharType="begin"/>
      </w:r>
      <w:r w:rsidRPr="00B27C30">
        <w:rPr>
          <w:rFonts w:ascii="Times New Roman" w:hAnsi="Times New Roman" w:cs="Times New Roman"/>
          <w:b/>
          <w:bCs/>
          <w:i w:val="0"/>
          <w:iCs w:val="0"/>
          <w:color w:val="auto"/>
          <w:sz w:val="24"/>
          <w:szCs w:val="24"/>
        </w:rPr>
        <w:instrText xml:space="preserve"> STYLEREF 1 \s </w:instrText>
      </w:r>
      <w:r w:rsidRPr="00B27C30">
        <w:rPr>
          <w:rFonts w:ascii="Times New Roman" w:hAnsi="Times New Roman" w:cs="Times New Roman"/>
          <w:b/>
          <w:bCs/>
          <w:i w:val="0"/>
          <w:iCs w:val="0"/>
          <w:color w:val="auto"/>
          <w:sz w:val="24"/>
          <w:szCs w:val="24"/>
        </w:rPr>
        <w:fldChar w:fldCharType="separate"/>
      </w:r>
      <w:r w:rsidRPr="00B27C30">
        <w:rPr>
          <w:rFonts w:ascii="Times New Roman" w:hAnsi="Times New Roman" w:cs="Times New Roman"/>
          <w:b/>
          <w:bCs/>
          <w:i w:val="0"/>
          <w:iCs w:val="0"/>
          <w:noProof/>
          <w:color w:val="auto"/>
          <w:sz w:val="24"/>
          <w:szCs w:val="24"/>
        </w:rPr>
        <w:t>4</w:t>
      </w:r>
      <w:r w:rsidRPr="00B27C30">
        <w:rPr>
          <w:rFonts w:ascii="Times New Roman" w:hAnsi="Times New Roman" w:cs="Times New Roman"/>
          <w:b/>
          <w:bCs/>
          <w:i w:val="0"/>
          <w:iCs w:val="0"/>
          <w:color w:val="auto"/>
          <w:sz w:val="24"/>
          <w:szCs w:val="24"/>
        </w:rPr>
        <w:fldChar w:fldCharType="end"/>
      </w:r>
      <w:r w:rsidRPr="00B27C30">
        <w:rPr>
          <w:rFonts w:ascii="Times New Roman" w:hAnsi="Times New Roman" w:cs="Times New Roman"/>
          <w:b/>
          <w:bCs/>
          <w:i w:val="0"/>
          <w:iCs w:val="0"/>
          <w:color w:val="auto"/>
          <w:sz w:val="24"/>
          <w:szCs w:val="24"/>
        </w:rPr>
        <w:t>.</w:t>
      </w:r>
      <w:r w:rsidRPr="00B27C30">
        <w:rPr>
          <w:rFonts w:ascii="Times New Roman" w:hAnsi="Times New Roman" w:cs="Times New Roman"/>
          <w:b/>
          <w:bCs/>
          <w:i w:val="0"/>
          <w:iCs w:val="0"/>
          <w:color w:val="auto"/>
          <w:sz w:val="24"/>
          <w:szCs w:val="24"/>
        </w:rPr>
        <w:fldChar w:fldCharType="begin"/>
      </w:r>
      <w:r w:rsidRPr="00B27C30">
        <w:rPr>
          <w:rFonts w:ascii="Times New Roman" w:hAnsi="Times New Roman" w:cs="Times New Roman"/>
          <w:b/>
          <w:bCs/>
          <w:i w:val="0"/>
          <w:iCs w:val="0"/>
          <w:color w:val="auto"/>
          <w:sz w:val="24"/>
          <w:szCs w:val="24"/>
        </w:rPr>
        <w:instrText xml:space="preserve"> SEQ Figure \* ARABIC \s 1 </w:instrText>
      </w:r>
      <w:r w:rsidRPr="00B27C30">
        <w:rPr>
          <w:rFonts w:ascii="Times New Roman" w:hAnsi="Times New Roman" w:cs="Times New Roman"/>
          <w:b/>
          <w:bCs/>
          <w:i w:val="0"/>
          <w:iCs w:val="0"/>
          <w:color w:val="auto"/>
          <w:sz w:val="24"/>
          <w:szCs w:val="24"/>
        </w:rPr>
        <w:fldChar w:fldCharType="separate"/>
      </w:r>
      <w:r w:rsidRPr="00B27C30">
        <w:rPr>
          <w:rFonts w:ascii="Times New Roman" w:hAnsi="Times New Roman" w:cs="Times New Roman"/>
          <w:b/>
          <w:bCs/>
          <w:i w:val="0"/>
          <w:iCs w:val="0"/>
          <w:noProof/>
          <w:color w:val="auto"/>
          <w:sz w:val="24"/>
          <w:szCs w:val="24"/>
        </w:rPr>
        <w:t>28</w:t>
      </w:r>
      <w:r w:rsidRPr="00B27C30">
        <w:rPr>
          <w:rFonts w:ascii="Times New Roman" w:hAnsi="Times New Roman" w:cs="Times New Roman"/>
          <w:b/>
          <w:bCs/>
          <w:i w:val="0"/>
          <w:iCs w:val="0"/>
          <w:color w:val="auto"/>
          <w:sz w:val="24"/>
          <w:szCs w:val="24"/>
        </w:rPr>
        <w:fldChar w:fldCharType="end"/>
      </w:r>
      <w:r w:rsidRPr="00B27C30">
        <w:rPr>
          <w:rFonts w:ascii="Times New Roman" w:hAnsi="Times New Roman" w:cs="Times New Roman"/>
          <w:b/>
          <w:bCs/>
          <w:i w:val="0"/>
          <w:iCs w:val="0"/>
          <w:color w:val="auto"/>
          <w:sz w:val="24"/>
          <w:szCs w:val="24"/>
        </w:rPr>
        <w:t>:</w:t>
      </w:r>
      <w:r w:rsidRPr="00B27C30">
        <w:rPr>
          <w:rFonts w:ascii="Times New Roman" w:hAnsi="Times New Roman" w:cs="Times New Roman"/>
          <w:i w:val="0"/>
          <w:iCs w:val="0"/>
          <w:color w:val="auto"/>
          <w:sz w:val="24"/>
          <w:szCs w:val="24"/>
        </w:rPr>
        <w:t xml:space="preserve"> Train Accuracies from Epochs 1 to 3</w:t>
      </w:r>
      <w:bookmarkEnd w:id="453"/>
      <w:bookmarkEnd w:id="454"/>
    </w:p>
    <w:p w14:paraId="7BC992F1" w14:textId="77777777" w:rsidR="00972A20" w:rsidRDefault="00972A20" w:rsidP="00972A20">
      <w:pPr>
        <w:spacing w:line="360" w:lineRule="auto"/>
        <w:jc w:val="center"/>
        <w:rPr>
          <w:rFonts w:ascii="Times New Roman" w:hAnsi="Times New Roman" w:cs="Times New Roman"/>
          <w:sz w:val="24"/>
          <w:szCs w:val="24"/>
        </w:rPr>
      </w:pPr>
      <w:r>
        <w:rPr>
          <w:noProof/>
        </w:rPr>
        <w:lastRenderedPageBreak/>
        <w:drawing>
          <wp:inline distT="0" distB="0" distL="0" distR="0" wp14:anchorId="25A7A6D6" wp14:editId="2BB8341D">
            <wp:extent cx="5943600" cy="3714750"/>
            <wp:effectExtent l="0" t="0" r="0" b="0"/>
            <wp:docPr id="16849488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F1722CE" w14:textId="77777777" w:rsidR="00972A20" w:rsidRPr="005214F5" w:rsidRDefault="00972A20" w:rsidP="00972A20">
      <w:pPr>
        <w:pStyle w:val="Caption"/>
        <w:jc w:val="center"/>
        <w:rPr>
          <w:rFonts w:ascii="Times New Roman" w:hAnsi="Times New Roman" w:cs="Times New Roman"/>
          <w:i w:val="0"/>
          <w:iCs w:val="0"/>
          <w:color w:val="auto"/>
          <w:sz w:val="24"/>
          <w:szCs w:val="24"/>
        </w:rPr>
      </w:pPr>
      <w:bookmarkStart w:id="455" w:name="_Toc237619436"/>
      <w:bookmarkStart w:id="456" w:name="_Toc239756585"/>
      <w:r w:rsidRPr="005214F5">
        <w:rPr>
          <w:rFonts w:ascii="Times New Roman" w:hAnsi="Times New Roman" w:cs="Times New Roman"/>
          <w:b/>
          <w:bCs/>
          <w:i w:val="0"/>
          <w:iCs w:val="0"/>
          <w:color w:val="auto"/>
          <w:sz w:val="24"/>
          <w:szCs w:val="24"/>
        </w:rPr>
        <w:t xml:space="preserve">Figure </w:t>
      </w:r>
      <w:r w:rsidRPr="005214F5">
        <w:rPr>
          <w:rFonts w:ascii="Times New Roman" w:hAnsi="Times New Roman" w:cs="Times New Roman"/>
          <w:b/>
          <w:bCs/>
          <w:i w:val="0"/>
          <w:iCs w:val="0"/>
          <w:color w:val="auto"/>
          <w:sz w:val="24"/>
          <w:szCs w:val="24"/>
        </w:rPr>
        <w:fldChar w:fldCharType="begin"/>
      </w:r>
      <w:r w:rsidRPr="005214F5">
        <w:rPr>
          <w:rFonts w:ascii="Times New Roman" w:hAnsi="Times New Roman" w:cs="Times New Roman"/>
          <w:b/>
          <w:bCs/>
          <w:i w:val="0"/>
          <w:iCs w:val="0"/>
          <w:color w:val="auto"/>
          <w:sz w:val="24"/>
          <w:szCs w:val="24"/>
        </w:rPr>
        <w:instrText xml:space="preserve"> STYLEREF 1 \s </w:instrText>
      </w:r>
      <w:r w:rsidRPr="005214F5">
        <w:rPr>
          <w:rFonts w:ascii="Times New Roman" w:hAnsi="Times New Roman" w:cs="Times New Roman"/>
          <w:b/>
          <w:bCs/>
          <w:i w:val="0"/>
          <w:iCs w:val="0"/>
          <w:color w:val="auto"/>
          <w:sz w:val="24"/>
          <w:szCs w:val="24"/>
        </w:rPr>
        <w:fldChar w:fldCharType="separate"/>
      </w:r>
      <w:r w:rsidRPr="005214F5">
        <w:rPr>
          <w:rFonts w:ascii="Times New Roman" w:hAnsi="Times New Roman" w:cs="Times New Roman"/>
          <w:b/>
          <w:bCs/>
          <w:i w:val="0"/>
          <w:iCs w:val="0"/>
          <w:noProof/>
          <w:color w:val="auto"/>
          <w:sz w:val="24"/>
          <w:szCs w:val="24"/>
        </w:rPr>
        <w:t>4</w:t>
      </w:r>
      <w:r w:rsidRPr="005214F5">
        <w:rPr>
          <w:rFonts w:ascii="Times New Roman" w:hAnsi="Times New Roman" w:cs="Times New Roman"/>
          <w:b/>
          <w:bCs/>
          <w:i w:val="0"/>
          <w:iCs w:val="0"/>
          <w:color w:val="auto"/>
          <w:sz w:val="24"/>
          <w:szCs w:val="24"/>
        </w:rPr>
        <w:fldChar w:fldCharType="end"/>
      </w:r>
      <w:r w:rsidRPr="005214F5">
        <w:rPr>
          <w:rFonts w:ascii="Times New Roman" w:hAnsi="Times New Roman" w:cs="Times New Roman"/>
          <w:b/>
          <w:bCs/>
          <w:i w:val="0"/>
          <w:iCs w:val="0"/>
          <w:color w:val="auto"/>
          <w:sz w:val="24"/>
          <w:szCs w:val="24"/>
        </w:rPr>
        <w:t>.</w:t>
      </w:r>
      <w:r w:rsidRPr="005214F5">
        <w:rPr>
          <w:rFonts w:ascii="Times New Roman" w:hAnsi="Times New Roman" w:cs="Times New Roman"/>
          <w:b/>
          <w:bCs/>
          <w:i w:val="0"/>
          <w:iCs w:val="0"/>
          <w:color w:val="auto"/>
          <w:sz w:val="24"/>
          <w:szCs w:val="24"/>
        </w:rPr>
        <w:fldChar w:fldCharType="begin"/>
      </w:r>
      <w:r w:rsidRPr="005214F5">
        <w:rPr>
          <w:rFonts w:ascii="Times New Roman" w:hAnsi="Times New Roman" w:cs="Times New Roman"/>
          <w:b/>
          <w:bCs/>
          <w:i w:val="0"/>
          <w:iCs w:val="0"/>
          <w:color w:val="auto"/>
          <w:sz w:val="24"/>
          <w:szCs w:val="24"/>
        </w:rPr>
        <w:instrText xml:space="preserve"> SEQ Figure \* ARABIC \s 1 </w:instrText>
      </w:r>
      <w:r w:rsidRPr="005214F5">
        <w:rPr>
          <w:rFonts w:ascii="Times New Roman" w:hAnsi="Times New Roman" w:cs="Times New Roman"/>
          <w:b/>
          <w:bCs/>
          <w:i w:val="0"/>
          <w:iCs w:val="0"/>
          <w:color w:val="auto"/>
          <w:sz w:val="24"/>
          <w:szCs w:val="24"/>
        </w:rPr>
        <w:fldChar w:fldCharType="separate"/>
      </w:r>
      <w:r w:rsidRPr="005214F5">
        <w:rPr>
          <w:rFonts w:ascii="Times New Roman" w:hAnsi="Times New Roman" w:cs="Times New Roman"/>
          <w:b/>
          <w:bCs/>
          <w:i w:val="0"/>
          <w:iCs w:val="0"/>
          <w:noProof/>
          <w:color w:val="auto"/>
          <w:sz w:val="24"/>
          <w:szCs w:val="24"/>
        </w:rPr>
        <w:t>29</w:t>
      </w:r>
      <w:r w:rsidRPr="005214F5">
        <w:rPr>
          <w:rFonts w:ascii="Times New Roman" w:hAnsi="Times New Roman" w:cs="Times New Roman"/>
          <w:b/>
          <w:bCs/>
          <w:i w:val="0"/>
          <w:iCs w:val="0"/>
          <w:color w:val="auto"/>
          <w:sz w:val="24"/>
          <w:szCs w:val="24"/>
        </w:rPr>
        <w:fldChar w:fldCharType="end"/>
      </w:r>
      <w:r w:rsidRPr="005214F5">
        <w:rPr>
          <w:rFonts w:ascii="Times New Roman" w:hAnsi="Times New Roman" w:cs="Times New Roman"/>
          <w:b/>
          <w:bCs/>
          <w:i w:val="0"/>
          <w:iCs w:val="0"/>
          <w:color w:val="auto"/>
          <w:sz w:val="24"/>
          <w:szCs w:val="24"/>
        </w:rPr>
        <w:t>:</w:t>
      </w:r>
      <w:r w:rsidRPr="005214F5">
        <w:rPr>
          <w:rFonts w:ascii="Times New Roman" w:hAnsi="Times New Roman" w:cs="Times New Roman"/>
          <w:i w:val="0"/>
          <w:iCs w:val="0"/>
          <w:color w:val="auto"/>
          <w:sz w:val="24"/>
          <w:szCs w:val="24"/>
        </w:rPr>
        <w:t xml:space="preserve"> Validation Accuracies from Epochs 1 to 3</w:t>
      </w:r>
      <w:bookmarkEnd w:id="455"/>
      <w:bookmarkEnd w:id="456"/>
    </w:p>
    <w:p w14:paraId="359F3166" w14:textId="77777777" w:rsidR="00972A20"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can be seen from Figure 4.26 that at just a little bit above 40 global steps the train loss drops drastically from 6.21 to 5.65 after which it became stabilise to around 5.55 between 43 (a little above epoch 1) and 123 (at epoch 3) global steps. Similar occurrence occurred on the validation loss of Figure 4.27 where there was a sharp drop in the loss from 5.64 at epoch 1 to around 5.487 at epoch 2. Also, the accuracies also rise linearly from 0.01 to 0.0175 and 0.016 to 0.0275 from epoch 1 to epoch 2 for both train and validation respectively. These results show the model is gradually adapting well to the training data learning to map the English discrete values to Yoruba discrete values at earlier steps into the training.  </w:t>
      </w:r>
    </w:p>
    <w:p w14:paraId="3736D392" w14:textId="77777777" w:rsidR="00972A20"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At epoch 62 when these 819 data fed-model training was terminated, these values have changed to 4.954, 4.932, 0.049, and 0.064 for train loss, validation loss, train accuracies and validation accuracies respectively. At epoch 63 (an earlier epoch) when training resumed with 1250 parallel audios of English and Yoruba (1000 for training and 250 for validation), the train loss, validation loss, train accuracies, and validation accuracies were 4.673, 4.827, 0.0779, and 0.06724 respectively. Around epoch 110, intelligible audios have already been produced. It was also observed as before that some audio samples were obtained from reconstructed discrete values of </w:t>
      </w:r>
      <w:r>
        <w:rPr>
          <w:rFonts w:ascii="Times New Roman" w:hAnsi="Times New Roman" w:cs="Times New Roman"/>
          <w:sz w:val="24"/>
          <w:szCs w:val="24"/>
        </w:rPr>
        <w:lastRenderedPageBreak/>
        <w:t>any of the augmentation techniques, different from the original discrete values of the original audio, obtained directly from HuBERT. Examples of such are shown in Displays C and D where 100 discrete values have been extracted for illustrations.</w:t>
      </w:r>
    </w:p>
    <w:p w14:paraId="4D5F66BF" w14:textId="77777777" w:rsidR="00972A20" w:rsidRDefault="00972A20" w:rsidP="00F6371E">
      <w:pPr>
        <w:spacing w:line="360" w:lineRule="auto"/>
        <w:jc w:val="center"/>
        <w:rPr>
          <w:rFonts w:ascii="Times New Roman" w:hAnsi="Times New Roman" w:cs="Times New Roman"/>
          <w:sz w:val="24"/>
          <w:szCs w:val="24"/>
        </w:rPr>
      </w:pPr>
      <w:r>
        <w:rPr>
          <w:noProof/>
        </w:rPr>
        <w:drawing>
          <wp:inline distT="0" distB="0" distL="0" distR="0" wp14:anchorId="54B4043E" wp14:editId="191391D9">
            <wp:extent cx="5943600" cy="3157220"/>
            <wp:effectExtent l="0" t="0" r="0" b="5080"/>
            <wp:docPr id="63427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73788" name=""/>
                    <pic:cNvPicPr/>
                  </pic:nvPicPr>
                  <pic:blipFill>
                    <a:blip r:embed="rId92"/>
                    <a:stretch>
                      <a:fillRect/>
                    </a:stretch>
                  </pic:blipFill>
                  <pic:spPr>
                    <a:xfrm>
                      <a:off x="0" y="0"/>
                      <a:ext cx="5943600" cy="3157220"/>
                    </a:xfrm>
                    <a:prstGeom prst="rect">
                      <a:avLst/>
                    </a:prstGeom>
                  </pic:spPr>
                </pic:pic>
              </a:graphicData>
            </a:graphic>
          </wp:inline>
        </w:drawing>
      </w:r>
    </w:p>
    <w:p w14:paraId="5FF59E01" w14:textId="77777777" w:rsidR="00972A20" w:rsidRDefault="00972A20" w:rsidP="00F6371E">
      <w:pPr>
        <w:spacing w:line="360" w:lineRule="auto"/>
        <w:jc w:val="center"/>
        <w:rPr>
          <w:rFonts w:ascii="Times New Roman" w:hAnsi="Times New Roman" w:cs="Times New Roman"/>
          <w:sz w:val="24"/>
          <w:szCs w:val="24"/>
        </w:rPr>
      </w:pPr>
      <w:r w:rsidRPr="00326D0D">
        <w:rPr>
          <w:rFonts w:ascii="Times New Roman" w:hAnsi="Times New Roman" w:cs="Times New Roman"/>
          <w:b/>
          <w:bCs/>
          <w:sz w:val="24"/>
          <w:szCs w:val="24"/>
        </w:rPr>
        <w:t>Display C:</w:t>
      </w:r>
      <w:r>
        <w:rPr>
          <w:rFonts w:ascii="Times New Roman" w:hAnsi="Times New Roman" w:cs="Times New Roman"/>
          <w:sz w:val="24"/>
          <w:szCs w:val="24"/>
        </w:rPr>
        <w:t xml:space="preserve"> Generated Discrete Integers of the U2UT model during Validation.</w:t>
      </w:r>
    </w:p>
    <w:p w14:paraId="6CBB666D" w14:textId="77777777" w:rsidR="00972A20"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t>It can be seen in Display C that sample of 617 generated at epoch 257 from U2UT model is sharing higher similarity with the original discrete values obtained directly from Hubert but samples obtained at epochs 261 and 270 are completely different from the HuBERT obtained discrete values. This set of discrete values at epochs 261 and 270 are of the augmentation techniques. This shows the U2UT model is able to develop cluster points of any of the augmentation techniques including the original audio sample which are all sounding similar unlike at augmentation stage. This shows the richness of the U2UT model towards audio generation dynamics.</w:t>
      </w:r>
    </w:p>
    <w:p w14:paraId="6C554A2C" w14:textId="77777777" w:rsidR="00972A20" w:rsidRDefault="00972A20" w:rsidP="00F6371E">
      <w:pPr>
        <w:jc w:val="center"/>
        <w:rPr>
          <w:rFonts w:ascii="Times New Roman" w:hAnsi="Times New Roman" w:cs="Times New Roman"/>
          <w:sz w:val="24"/>
          <w:szCs w:val="24"/>
        </w:rPr>
      </w:pPr>
      <w:r>
        <w:rPr>
          <w:noProof/>
        </w:rPr>
        <w:lastRenderedPageBreak/>
        <w:drawing>
          <wp:inline distT="0" distB="0" distL="0" distR="0" wp14:anchorId="1ECEE4B6" wp14:editId="0228DA69">
            <wp:extent cx="5943600" cy="3044190"/>
            <wp:effectExtent l="0" t="0" r="0" b="3810"/>
            <wp:docPr id="149353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30781" name=""/>
                    <pic:cNvPicPr/>
                  </pic:nvPicPr>
                  <pic:blipFill>
                    <a:blip r:embed="rId93"/>
                    <a:stretch>
                      <a:fillRect/>
                    </a:stretch>
                  </pic:blipFill>
                  <pic:spPr>
                    <a:xfrm>
                      <a:off x="0" y="0"/>
                      <a:ext cx="5943600" cy="3044190"/>
                    </a:xfrm>
                    <a:prstGeom prst="rect">
                      <a:avLst/>
                    </a:prstGeom>
                  </pic:spPr>
                </pic:pic>
              </a:graphicData>
            </a:graphic>
          </wp:inline>
        </w:drawing>
      </w:r>
    </w:p>
    <w:p w14:paraId="1F0B6D74" w14:textId="48358D3D" w:rsidR="00972A20" w:rsidRDefault="00972A20" w:rsidP="00F6371E">
      <w:pPr>
        <w:jc w:val="center"/>
        <w:rPr>
          <w:rFonts w:ascii="Times New Roman" w:hAnsi="Times New Roman" w:cs="Times New Roman"/>
          <w:sz w:val="24"/>
          <w:szCs w:val="24"/>
        </w:rPr>
      </w:pPr>
      <w:r w:rsidRPr="002B0D1F">
        <w:rPr>
          <w:rFonts w:ascii="Times New Roman" w:hAnsi="Times New Roman" w:cs="Times New Roman"/>
          <w:b/>
          <w:bCs/>
          <w:sz w:val="24"/>
          <w:szCs w:val="24"/>
        </w:rPr>
        <w:t xml:space="preserve">Display </w:t>
      </w:r>
      <w:r>
        <w:rPr>
          <w:rFonts w:ascii="Times New Roman" w:hAnsi="Times New Roman" w:cs="Times New Roman"/>
          <w:b/>
          <w:bCs/>
          <w:sz w:val="24"/>
          <w:szCs w:val="24"/>
        </w:rPr>
        <w:t>D</w:t>
      </w:r>
      <w:r w:rsidRPr="002B0D1F">
        <w:rPr>
          <w:rFonts w:ascii="Times New Roman" w:hAnsi="Times New Roman" w:cs="Times New Roman"/>
          <w:b/>
          <w:bCs/>
          <w:sz w:val="24"/>
          <w:szCs w:val="24"/>
        </w:rPr>
        <w:t>:</w:t>
      </w:r>
      <w:r>
        <w:rPr>
          <w:rFonts w:ascii="Times New Roman" w:hAnsi="Times New Roman" w:cs="Times New Roman"/>
          <w:sz w:val="24"/>
          <w:szCs w:val="24"/>
        </w:rPr>
        <w:t xml:space="preserve"> Generated Discrete Integers of the U2UT model during Validation.</w:t>
      </w:r>
    </w:p>
    <w:p w14:paraId="1472AB2C" w14:textId="77777777" w:rsidR="00972A20"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t>Display D further shows the discrete nature dynamics of the developed U2UT model where entirely different discrete values of the augmentation techniques were obtained for the same audio at epochs 267, 268, and 281 in training.</w:t>
      </w:r>
    </w:p>
    <w:p w14:paraId="0E1D7B06" w14:textId="77777777" w:rsidR="00972A20"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Figures 4.30 to 4.33 show the train loss, validation loss, train accuracy and validation accuracy for epochs 250 to 261, while their respective plots for epochs 336 to 347 before training was terminated are shown in Figures 4.34 to 4.37. </w:t>
      </w:r>
    </w:p>
    <w:p w14:paraId="1C0545F6" w14:textId="77777777" w:rsidR="00972A20" w:rsidRDefault="00972A20" w:rsidP="00972A20">
      <w:pPr>
        <w:rPr>
          <w:rFonts w:ascii="Times New Roman" w:hAnsi="Times New Roman" w:cs="Times New Roman"/>
          <w:sz w:val="24"/>
          <w:szCs w:val="24"/>
        </w:rPr>
      </w:pPr>
      <w:r>
        <w:rPr>
          <w:noProof/>
        </w:rPr>
        <w:drawing>
          <wp:inline distT="0" distB="0" distL="0" distR="0" wp14:anchorId="744F9BC6" wp14:editId="2D17EC86">
            <wp:extent cx="5943600" cy="2971800"/>
            <wp:effectExtent l="0" t="0" r="0" b="0"/>
            <wp:docPr id="33065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159AB5D" w14:textId="77777777" w:rsidR="00972A20" w:rsidRPr="00864592" w:rsidRDefault="00972A20" w:rsidP="00864592">
      <w:pPr>
        <w:pStyle w:val="Caption"/>
        <w:jc w:val="center"/>
        <w:rPr>
          <w:rFonts w:ascii="Times New Roman" w:hAnsi="Times New Roman" w:cs="Times New Roman"/>
          <w:i w:val="0"/>
          <w:iCs w:val="0"/>
          <w:color w:val="auto"/>
          <w:sz w:val="24"/>
          <w:szCs w:val="24"/>
        </w:rPr>
      </w:pPr>
      <w:bookmarkStart w:id="457" w:name="_Toc237619437"/>
      <w:bookmarkStart w:id="458" w:name="_Toc239756586"/>
      <w:r w:rsidRPr="00864592">
        <w:rPr>
          <w:rFonts w:ascii="Times New Roman" w:hAnsi="Times New Roman" w:cs="Times New Roman"/>
          <w:b/>
          <w:bCs/>
          <w:i w:val="0"/>
          <w:iCs w:val="0"/>
          <w:color w:val="auto"/>
          <w:sz w:val="24"/>
          <w:szCs w:val="24"/>
        </w:rPr>
        <w:lastRenderedPageBreak/>
        <w:t xml:space="preserve">Figure </w:t>
      </w:r>
      <w:r w:rsidRPr="00864592">
        <w:rPr>
          <w:rFonts w:ascii="Times New Roman" w:hAnsi="Times New Roman" w:cs="Times New Roman"/>
          <w:b/>
          <w:bCs/>
          <w:i w:val="0"/>
          <w:iCs w:val="0"/>
          <w:color w:val="auto"/>
          <w:sz w:val="24"/>
          <w:szCs w:val="24"/>
        </w:rPr>
        <w:fldChar w:fldCharType="begin"/>
      </w:r>
      <w:r w:rsidRPr="00864592">
        <w:rPr>
          <w:rFonts w:ascii="Times New Roman" w:hAnsi="Times New Roman" w:cs="Times New Roman"/>
          <w:b/>
          <w:bCs/>
          <w:i w:val="0"/>
          <w:iCs w:val="0"/>
          <w:color w:val="auto"/>
          <w:sz w:val="24"/>
          <w:szCs w:val="24"/>
        </w:rPr>
        <w:instrText xml:space="preserve"> STYLEREF 1 \s </w:instrText>
      </w:r>
      <w:r w:rsidRPr="00864592">
        <w:rPr>
          <w:rFonts w:ascii="Times New Roman" w:hAnsi="Times New Roman" w:cs="Times New Roman"/>
          <w:b/>
          <w:bCs/>
          <w:i w:val="0"/>
          <w:iCs w:val="0"/>
          <w:color w:val="auto"/>
          <w:sz w:val="24"/>
          <w:szCs w:val="24"/>
        </w:rPr>
        <w:fldChar w:fldCharType="separate"/>
      </w:r>
      <w:r w:rsidRPr="00864592">
        <w:rPr>
          <w:rFonts w:ascii="Times New Roman" w:hAnsi="Times New Roman" w:cs="Times New Roman"/>
          <w:b/>
          <w:bCs/>
          <w:i w:val="0"/>
          <w:iCs w:val="0"/>
          <w:noProof/>
          <w:color w:val="auto"/>
          <w:sz w:val="24"/>
          <w:szCs w:val="24"/>
        </w:rPr>
        <w:t>4</w:t>
      </w:r>
      <w:r w:rsidRPr="00864592">
        <w:rPr>
          <w:rFonts w:ascii="Times New Roman" w:hAnsi="Times New Roman" w:cs="Times New Roman"/>
          <w:b/>
          <w:bCs/>
          <w:i w:val="0"/>
          <w:iCs w:val="0"/>
          <w:color w:val="auto"/>
          <w:sz w:val="24"/>
          <w:szCs w:val="24"/>
        </w:rPr>
        <w:fldChar w:fldCharType="end"/>
      </w:r>
      <w:r w:rsidRPr="00864592">
        <w:rPr>
          <w:rFonts w:ascii="Times New Roman" w:hAnsi="Times New Roman" w:cs="Times New Roman"/>
          <w:b/>
          <w:bCs/>
          <w:i w:val="0"/>
          <w:iCs w:val="0"/>
          <w:color w:val="auto"/>
          <w:sz w:val="24"/>
          <w:szCs w:val="24"/>
        </w:rPr>
        <w:t>.</w:t>
      </w:r>
      <w:r w:rsidRPr="00864592">
        <w:rPr>
          <w:rFonts w:ascii="Times New Roman" w:hAnsi="Times New Roman" w:cs="Times New Roman"/>
          <w:b/>
          <w:bCs/>
          <w:i w:val="0"/>
          <w:iCs w:val="0"/>
          <w:color w:val="auto"/>
          <w:sz w:val="24"/>
          <w:szCs w:val="24"/>
        </w:rPr>
        <w:fldChar w:fldCharType="begin"/>
      </w:r>
      <w:r w:rsidRPr="00864592">
        <w:rPr>
          <w:rFonts w:ascii="Times New Roman" w:hAnsi="Times New Roman" w:cs="Times New Roman"/>
          <w:b/>
          <w:bCs/>
          <w:i w:val="0"/>
          <w:iCs w:val="0"/>
          <w:color w:val="auto"/>
          <w:sz w:val="24"/>
          <w:szCs w:val="24"/>
        </w:rPr>
        <w:instrText xml:space="preserve"> SEQ Figure \* ARABIC \s 1 </w:instrText>
      </w:r>
      <w:r w:rsidRPr="00864592">
        <w:rPr>
          <w:rFonts w:ascii="Times New Roman" w:hAnsi="Times New Roman" w:cs="Times New Roman"/>
          <w:b/>
          <w:bCs/>
          <w:i w:val="0"/>
          <w:iCs w:val="0"/>
          <w:color w:val="auto"/>
          <w:sz w:val="24"/>
          <w:szCs w:val="24"/>
        </w:rPr>
        <w:fldChar w:fldCharType="separate"/>
      </w:r>
      <w:r w:rsidRPr="00864592">
        <w:rPr>
          <w:rFonts w:ascii="Times New Roman" w:hAnsi="Times New Roman" w:cs="Times New Roman"/>
          <w:b/>
          <w:bCs/>
          <w:i w:val="0"/>
          <w:iCs w:val="0"/>
          <w:noProof/>
          <w:color w:val="auto"/>
          <w:sz w:val="24"/>
          <w:szCs w:val="24"/>
        </w:rPr>
        <w:t>30</w:t>
      </w:r>
      <w:r w:rsidRPr="00864592">
        <w:rPr>
          <w:rFonts w:ascii="Times New Roman" w:hAnsi="Times New Roman" w:cs="Times New Roman"/>
          <w:b/>
          <w:bCs/>
          <w:i w:val="0"/>
          <w:iCs w:val="0"/>
          <w:color w:val="auto"/>
          <w:sz w:val="24"/>
          <w:szCs w:val="24"/>
        </w:rPr>
        <w:fldChar w:fldCharType="end"/>
      </w:r>
      <w:r w:rsidRPr="00864592">
        <w:rPr>
          <w:rFonts w:ascii="Times New Roman" w:hAnsi="Times New Roman" w:cs="Times New Roman"/>
          <w:b/>
          <w:bCs/>
          <w:i w:val="0"/>
          <w:iCs w:val="0"/>
          <w:color w:val="auto"/>
          <w:sz w:val="24"/>
          <w:szCs w:val="24"/>
        </w:rPr>
        <w:t>:</w:t>
      </w:r>
      <w:r w:rsidRPr="00864592">
        <w:rPr>
          <w:rFonts w:ascii="Times New Roman" w:hAnsi="Times New Roman" w:cs="Times New Roman"/>
          <w:i w:val="0"/>
          <w:iCs w:val="0"/>
          <w:color w:val="auto"/>
          <w:sz w:val="24"/>
          <w:szCs w:val="24"/>
        </w:rPr>
        <w:t xml:space="preserve"> Train Loss from Epochs 250 to 261</w:t>
      </w:r>
      <w:bookmarkEnd w:id="457"/>
      <w:bookmarkEnd w:id="458"/>
    </w:p>
    <w:p w14:paraId="380FBCB8" w14:textId="77777777" w:rsidR="00972A20" w:rsidRDefault="00972A20" w:rsidP="00972A20">
      <w:pPr>
        <w:rPr>
          <w:rFonts w:ascii="Times New Roman" w:hAnsi="Times New Roman" w:cs="Times New Roman"/>
          <w:sz w:val="24"/>
          <w:szCs w:val="24"/>
        </w:rPr>
      </w:pPr>
      <w:r>
        <w:rPr>
          <w:noProof/>
        </w:rPr>
        <w:drawing>
          <wp:inline distT="0" distB="0" distL="0" distR="0" wp14:anchorId="09D9A953" wp14:editId="7E41840E">
            <wp:extent cx="5943600" cy="2971800"/>
            <wp:effectExtent l="0" t="0" r="0" b="0"/>
            <wp:docPr id="595886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Pr>
          <w:rFonts w:ascii="Times New Roman" w:hAnsi="Times New Roman" w:cs="Times New Roman"/>
          <w:sz w:val="24"/>
          <w:szCs w:val="24"/>
        </w:rPr>
        <w:t xml:space="preserve"> </w:t>
      </w:r>
    </w:p>
    <w:p w14:paraId="4EC79F95" w14:textId="77777777" w:rsidR="00972A20" w:rsidRPr="00864592" w:rsidRDefault="00972A20" w:rsidP="00864592">
      <w:pPr>
        <w:pStyle w:val="Caption"/>
        <w:jc w:val="center"/>
        <w:rPr>
          <w:rFonts w:ascii="Times New Roman" w:hAnsi="Times New Roman" w:cs="Times New Roman"/>
          <w:i w:val="0"/>
          <w:iCs w:val="0"/>
          <w:color w:val="auto"/>
          <w:sz w:val="24"/>
          <w:szCs w:val="24"/>
        </w:rPr>
      </w:pPr>
      <w:bookmarkStart w:id="459" w:name="_Toc237619438"/>
      <w:bookmarkStart w:id="460" w:name="_Toc239756587"/>
      <w:r w:rsidRPr="00864592">
        <w:rPr>
          <w:rFonts w:ascii="Times New Roman" w:hAnsi="Times New Roman" w:cs="Times New Roman"/>
          <w:b/>
          <w:bCs/>
          <w:i w:val="0"/>
          <w:iCs w:val="0"/>
          <w:color w:val="auto"/>
          <w:sz w:val="24"/>
          <w:szCs w:val="24"/>
        </w:rPr>
        <w:t xml:space="preserve">Figure </w:t>
      </w:r>
      <w:r w:rsidRPr="00864592">
        <w:rPr>
          <w:rFonts w:ascii="Times New Roman" w:hAnsi="Times New Roman" w:cs="Times New Roman"/>
          <w:b/>
          <w:bCs/>
          <w:i w:val="0"/>
          <w:iCs w:val="0"/>
          <w:color w:val="auto"/>
          <w:sz w:val="24"/>
          <w:szCs w:val="24"/>
        </w:rPr>
        <w:fldChar w:fldCharType="begin"/>
      </w:r>
      <w:r w:rsidRPr="00864592">
        <w:rPr>
          <w:rFonts w:ascii="Times New Roman" w:hAnsi="Times New Roman" w:cs="Times New Roman"/>
          <w:b/>
          <w:bCs/>
          <w:i w:val="0"/>
          <w:iCs w:val="0"/>
          <w:color w:val="auto"/>
          <w:sz w:val="24"/>
          <w:szCs w:val="24"/>
        </w:rPr>
        <w:instrText xml:space="preserve"> STYLEREF 1 \s </w:instrText>
      </w:r>
      <w:r w:rsidRPr="00864592">
        <w:rPr>
          <w:rFonts w:ascii="Times New Roman" w:hAnsi="Times New Roman" w:cs="Times New Roman"/>
          <w:b/>
          <w:bCs/>
          <w:i w:val="0"/>
          <w:iCs w:val="0"/>
          <w:color w:val="auto"/>
          <w:sz w:val="24"/>
          <w:szCs w:val="24"/>
        </w:rPr>
        <w:fldChar w:fldCharType="separate"/>
      </w:r>
      <w:r w:rsidRPr="00864592">
        <w:rPr>
          <w:rFonts w:ascii="Times New Roman" w:hAnsi="Times New Roman" w:cs="Times New Roman"/>
          <w:b/>
          <w:bCs/>
          <w:i w:val="0"/>
          <w:iCs w:val="0"/>
          <w:noProof/>
          <w:color w:val="auto"/>
          <w:sz w:val="24"/>
          <w:szCs w:val="24"/>
        </w:rPr>
        <w:t>4</w:t>
      </w:r>
      <w:r w:rsidRPr="00864592">
        <w:rPr>
          <w:rFonts w:ascii="Times New Roman" w:hAnsi="Times New Roman" w:cs="Times New Roman"/>
          <w:b/>
          <w:bCs/>
          <w:i w:val="0"/>
          <w:iCs w:val="0"/>
          <w:color w:val="auto"/>
          <w:sz w:val="24"/>
          <w:szCs w:val="24"/>
        </w:rPr>
        <w:fldChar w:fldCharType="end"/>
      </w:r>
      <w:r w:rsidRPr="00864592">
        <w:rPr>
          <w:rFonts w:ascii="Times New Roman" w:hAnsi="Times New Roman" w:cs="Times New Roman"/>
          <w:b/>
          <w:bCs/>
          <w:i w:val="0"/>
          <w:iCs w:val="0"/>
          <w:color w:val="auto"/>
          <w:sz w:val="24"/>
          <w:szCs w:val="24"/>
        </w:rPr>
        <w:t>.</w:t>
      </w:r>
      <w:r w:rsidRPr="00864592">
        <w:rPr>
          <w:rFonts w:ascii="Times New Roman" w:hAnsi="Times New Roman" w:cs="Times New Roman"/>
          <w:b/>
          <w:bCs/>
          <w:i w:val="0"/>
          <w:iCs w:val="0"/>
          <w:color w:val="auto"/>
          <w:sz w:val="24"/>
          <w:szCs w:val="24"/>
        </w:rPr>
        <w:fldChar w:fldCharType="begin"/>
      </w:r>
      <w:r w:rsidRPr="00864592">
        <w:rPr>
          <w:rFonts w:ascii="Times New Roman" w:hAnsi="Times New Roman" w:cs="Times New Roman"/>
          <w:b/>
          <w:bCs/>
          <w:i w:val="0"/>
          <w:iCs w:val="0"/>
          <w:color w:val="auto"/>
          <w:sz w:val="24"/>
          <w:szCs w:val="24"/>
        </w:rPr>
        <w:instrText xml:space="preserve"> SEQ Figure \* ARABIC \s 1 </w:instrText>
      </w:r>
      <w:r w:rsidRPr="00864592">
        <w:rPr>
          <w:rFonts w:ascii="Times New Roman" w:hAnsi="Times New Roman" w:cs="Times New Roman"/>
          <w:b/>
          <w:bCs/>
          <w:i w:val="0"/>
          <w:iCs w:val="0"/>
          <w:color w:val="auto"/>
          <w:sz w:val="24"/>
          <w:szCs w:val="24"/>
        </w:rPr>
        <w:fldChar w:fldCharType="separate"/>
      </w:r>
      <w:r w:rsidRPr="00864592">
        <w:rPr>
          <w:rFonts w:ascii="Times New Roman" w:hAnsi="Times New Roman" w:cs="Times New Roman"/>
          <w:b/>
          <w:bCs/>
          <w:i w:val="0"/>
          <w:iCs w:val="0"/>
          <w:noProof/>
          <w:color w:val="auto"/>
          <w:sz w:val="24"/>
          <w:szCs w:val="24"/>
        </w:rPr>
        <w:t>31</w:t>
      </w:r>
      <w:r w:rsidRPr="00864592">
        <w:rPr>
          <w:rFonts w:ascii="Times New Roman" w:hAnsi="Times New Roman" w:cs="Times New Roman"/>
          <w:b/>
          <w:bCs/>
          <w:i w:val="0"/>
          <w:iCs w:val="0"/>
          <w:color w:val="auto"/>
          <w:sz w:val="24"/>
          <w:szCs w:val="24"/>
        </w:rPr>
        <w:fldChar w:fldCharType="end"/>
      </w:r>
      <w:r w:rsidRPr="00864592">
        <w:rPr>
          <w:rFonts w:ascii="Times New Roman" w:hAnsi="Times New Roman" w:cs="Times New Roman"/>
          <w:b/>
          <w:bCs/>
          <w:i w:val="0"/>
          <w:iCs w:val="0"/>
          <w:color w:val="auto"/>
          <w:sz w:val="24"/>
          <w:szCs w:val="24"/>
        </w:rPr>
        <w:t>:</w:t>
      </w:r>
      <w:r w:rsidRPr="00864592">
        <w:rPr>
          <w:rFonts w:ascii="Times New Roman" w:hAnsi="Times New Roman" w:cs="Times New Roman"/>
          <w:i w:val="0"/>
          <w:iCs w:val="0"/>
          <w:color w:val="auto"/>
          <w:sz w:val="24"/>
          <w:szCs w:val="24"/>
        </w:rPr>
        <w:t xml:space="preserve"> Validation Loss from Epochs 250 to 261</w:t>
      </w:r>
      <w:bookmarkEnd w:id="459"/>
      <w:bookmarkEnd w:id="460"/>
    </w:p>
    <w:p w14:paraId="5B41EE92" w14:textId="77777777" w:rsidR="00972A20" w:rsidRDefault="00972A20" w:rsidP="00972A20">
      <w:pPr>
        <w:spacing w:line="360" w:lineRule="auto"/>
        <w:jc w:val="both"/>
        <w:rPr>
          <w:rFonts w:ascii="Times New Roman" w:hAnsi="Times New Roman" w:cs="Times New Roman"/>
          <w:sz w:val="24"/>
          <w:szCs w:val="24"/>
          <w:lang w:val="en-US"/>
        </w:rPr>
      </w:pPr>
      <w:r w:rsidRPr="00A16A87">
        <w:rPr>
          <w:rFonts w:ascii="Times New Roman" w:hAnsi="Times New Roman" w:cs="Times New Roman"/>
          <w:sz w:val="24"/>
          <w:szCs w:val="24"/>
          <w:lang w:val="en-US"/>
        </w:rPr>
        <w:t>It ca</w:t>
      </w:r>
      <w:r>
        <w:rPr>
          <w:rFonts w:ascii="Times New Roman" w:hAnsi="Times New Roman" w:cs="Times New Roman"/>
          <w:sz w:val="24"/>
          <w:szCs w:val="24"/>
          <w:lang w:val="en-US"/>
        </w:rPr>
        <w:t>n</w:t>
      </w:r>
      <w:r w:rsidRPr="00A16A87">
        <w:rPr>
          <w:rFonts w:ascii="Times New Roman" w:hAnsi="Times New Roman" w:cs="Times New Roman"/>
          <w:sz w:val="24"/>
          <w:szCs w:val="24"/>
          <w:lang w:val="en-US"/>
        </w:rPr>
        <w:t xml:space="preserve"> be seen from the continuous train loss plot of Figure 4.</w:t>
      </w:r>
      <w:r>
        <w:rPr>
          <w:rFonts w:ascii="Times New Roman" w:hAnsi="Times New Roman" w:cs="Times New Roman"/>
          <w:sz w:val="24"/>
          <w:szCs w:val="24"/>
          <w:lang w:val="en-US"/>
        </w:rPr>
        <w:t>30</w:t>
      </w:r>
      <w:r w:rsidRPr="00A16A87">
        <w:rPr>
          <w:rFonts w:ascii="Times New Roman" w:hAnsi="Times New Roman" w:cs="Times New Roman"/>
          <w:sz w:val="24"/>
          <w:szCs w:val="24"/>
          <w:lang w:val="en-US"/>
        </w:rPr>
        <w:t xml:space="preserve">, that </w:t>
      </w:r>
      <w:r>
        <w:rPr>
          <w:rFonts w:ascii="Times New Roman" w:hAnsi="Times New Roman" w:cs="Times New Roman"/>
          <w:sz w:val="24"/>
          <w:szCs w:val="24"/>
          <w:lang w:val="en-US"/>
        </w:rPr>
        <w:t xml:space="preserve">between global steps 15,800 to 16000, the train loss centered around 1.05 and there was a decrease in the loss towards the 16500 steps even though there were regions of continuous fluctuations. The loss has an average value of around 1.00 between 16,100 and 16,300 steps and finally with an average value of around 0.95 at 16500 step. Similar results were obtained for the validation loss of Figure 4.31 with decreasing fluctuations from epoch 250 to epoch 261 where the value drops from an average value of 1.00 to 0.90. Similar trends for both train and validation losses were obtained in Figures 4.34 and 4.35 for epochs 336 to 347. </w:t>
      </w:r>
    </w:p>
    <w:p w14:paraId="0B6A2FE8" w14:textId="77777777" w:rsidR="00972A20" w:rsidRPr="00A16A87" w:rsidRDefault="00972A20" w:rsidP="00972A2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Figure 4.32 shows there was a fluctuation in the train accuracy around epoch 250 to 254 after which it linearly increases till epoch 261 from a value of around 0.786 (78.6 %) to around 0.814 (81.4 %). This shows stability in training and it was around this epochs that audio quality when tested shows improves performance across all metrics utilized. However, the validation accuracy kept increasing fluctuating from 0.80 (80 %) at epoch 250 to 0.828 (82.8 %) at epoch 261.</w:t>
      </w:r>
    </w:p>
    <w:p w14:paraId="03BC9B18" w14:textId="77777777" w:rsidR="00972A20" w:rsidRDefault="00972A20" w:rsidP="00972A20">
      <w:pPr>
        <w:rPr>
          <w:rFonts w:ascii="Times New Roman" w:hAnsi="Times New Roman" w:cs="Times New Roman"/>
          <w:sz w:val="24"/>
          <w:szCs w:val="24"/>
        </w:rPr>
      </w:pPr>
      <w:r>
        <w:rPr>
          <w:noProof/>
        </w:rPr>
        <w:lastRenderedPageBreak/>
        <w:drawing>
          <wp:inline distT="0" distB="0" distL="0" distR="0" wp14:anchorId="3274020D" wp14:editId="277F7508">
            <wp:extent cx="5943600" cy="3714750"/>
            <wp:effectExtent l="0" t="0" r="0" b="0"/>
            <wp:docPr id="2036290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596A9F4" w14:textId="77777777" w:rsidR="00972A20" w:rsidRPr="00864592" w:rsidRDefault="00972A20" w:rsidP="00864592">
      <w:pPr>
        <w:pStyle w:val="Caption"/>
        <w:jc w:val="center"/>
        <w:rPr>
          <w:rFonts w:ascii="Times New Roman" w:hAnsi="Times New Roman" w:cs="Times New Roman"/>
          <w:i w:val="0"/>
          <w:iCs w:val="0"/>
          <w:color w:val="auto"/>
          <w:sz w:val="24"/>
          <w:szCs w:val="24"/>
        </w:rPr>
      </w:pPr>
      <w:bookmarkStart w:id="461" w:name="_Toc237619439"/>
      <w:bookmarkStart w:id="462" w:name="_Toc239756588"/>
      <w:r w:rsidRPr="00864592">
        <w:rPr>
          <w:rFonts w:ascii="Times New Roman" w:hAnsi="Times New Roman" w:cs="Times New Roman"/>
          <w:b/>
          <w:bCs/>
          <w:i w:val="0"/>
          <w:iCs w:val="0"/>
          <w:color w:val="auto"/>
          <w:sz w:val="24"/>
          <w:szCs w:val="24"/>
        </w:rPr>
        <w:t xml:space="preserve">Figure </w:t>
      </w:r>
      <w:r w:rsidRPr="00864592">
        <w:rPr>
          <w:rFonts w:ascii="Times New Roman" w:hAnsi="Times New Roman" w:cs="Times New Roman"/>
          <w:b/>
          <w:bCs/>
          <w:i w:val="0"/>
          <w:iCs w:val="0"/>
          <w:color w:val="auto"/>
          <w:sz w:val="24"/>
          <w:szCs w:val="24"/>
        </w:rPr>
        <w:fldChar w:fldCharType="begin"/>
      </w:r>
      <w:r w:rsidRPr="00864592">
        <w:rPr>
          <w:rFonts w:ascii="Times New Roman" w:hAnsi="Times New Roman" w:cs="Times New Roman"/>
          <w:b/>
          <w:bCs/>
          <w:i w:val="0"/>
          <w:iCs w:val="0"/>
          <w:color w:val="auto"/>
          <w:sz w:val="24"/>
          <w:szCs w:val="24"/>
        </w:rPr>
        <w:instrText xml:space="preserve"> STYLEREF 1 \s </w:instrText>
      </w:r>
      <w:r w:rsidRPr="00864592">
        <w:rPr>
          <w:rFonts w:ascii="Times New Roman" w:hAnsi="Times New Roman" w:cs="Times New Roman"/>
          <w:b/>
          <w:bCs/>
          <w:i w:val="0"/>
          <w:iCs w:val="0"/>
          <w:color w:val="auto"/>
          <w:sz w:val="24"/>
          <w:szCs w:val="24"/>
        </w:rPr>
        <w:fldChar w:fldCharType="separate"/>
      </w:r>
      <w:r w:rsidRPr="00864592">
        <w:rPr>
          <w:rFonts w:ascii="Times New Roman" w:hAnsi="Times New Roman" w:cs="Times New Roman"/>
          <w:b/>
          <w:bCs/>
          <w:i w:val="0"/>
          <w:iCs w:val="0"/>
          <w:noProof/>
          <w:color w:val="auto"/>
          <w:sz w:val="24"/>
          <w:szCs w:val="24"/>
        </w:rPr>
        <w:t>4</w:t>
      </w:r>
      <w:r w:rsidRPr="00864592">
        <w:rPr>
          <w:rFonts w:ascii="Times New Roman" w:hAnsi="Times New Roman" w:cs="Times New Roman"/>
          <w:b/>
          <w:bCs/>
          <w:i w:val="0"/>
          <w:iCs w:val="0"/>
          <w:color w:val="auto"/>
          <w:sz w:val="24"/>
          <w:szCs w:val="24"/>
        </w:rPr>
        <w:fldChar w:fldCharType="end"/>
      </w:r>
      <w:r w:rsidRPr="00864592">
        <w:rPr>
          <w:rFonts w:ascii="Times New Roman" w:hAnsi="Times New Roman" w:cs="Times New Roman"/>
          <w:b/>
          <w:bCs/>
          <w:i w:val="0"/>
          <w:iCs w:val="0"/>
          <w:color w:val="auto"/>
          <w:sz w:val="24"/>
          <w:szCs w:val="24"/>
        </w:rPr>
        <w:t>.</w:t>
      </w:r>
      <w:r w:rsidRPr="00864592">
        <w:rPr>
          <w:rFonts w:ascii="Times New Roman" w:hAnsi="Times New Roman" w:cs="Times New Roman"/>
          <w:b/>
          <w:bCs/>
          <w:i w:val="0"/>
          <w:iCs w:val="0"/>
          <w:color w:val="auto"/>
          <w:sz w:val="24"/>
          <w:szCs w:val="24"/>
        </w:rPr>
        <w:fldChar w:fldCharType="begin"/>
      </w:r>
      <w:r w:rsidRPr="00864592">
        <w:rPr>
          <w:rFonts w:ascii="Times New Roman" w:hAnsi="Times New Roman" w:cs="Times New Roman"/>
          <w:b/>
          <w:bCs/>
          <w:i w:val="0"/>
          <w:iCs w:val="0"/>
          <w:color w:val="auto"/>
          <w:sz w:val="24"/>
          <w:szCs w:val="24"/>
        </w:rPr>
        <w:instrText xml:space="preserve"> SEQ Figure \* ARABIC \s 1 </w:instrText>
      </w:r>
      <w:r w:rsidRPr="00864592">
        <w:rPr>
          <w:rFonts w:ascii="Times New Roman" w:hAnsi="Times New Roman" w:cs="Times New Roman"/>
          <w:b/>
          <w:bCs/>
          <w:i w:val="0"/>
          <w:iCs w:val="0"/>
          <w:color w:val="auto"/>
          <w:sz w:val="24"/>
          <w:szCs w:val="24"/>
        </w:rPr>
        <w:fldChar w:fldCharType="separate"/>
      </w:r>
      <w:r w:rsidRPr="00864592">
        <w:rPr>
          <w:rFonts w:ascii="Times New Roman" w:hAnsi="Times New Roman" w:cs="Times New Roman"/>
          <w:b/>
          <w:bCs/>
          <w:i w:val="0"/>
          <w:iCs w:val="0"/>
          <w:noProof/>
          <w:color w:val="auto"/>
          <w:sz w:val="24"/>
          <w:szCs w:val="24"/>
        </w:rPr>
        <w:t>32</w:t>
      </w:r>
      <w:r w:rsidRPr="00864592">
        <w:rPr>
          <w:rFonts w:ascii="Times New Roman" w:hAnsi="Times New Roman" w:cs="Times New Roman"/>
          <w:b/>
          <w:bCs/>
          <w:i w:val="0"/>
          <w:iCs w:val="0"/>
          <w:color w:val="auto"/>
          <w:sz w:val="24"/>
          <w:szCs w:val="24"/>
        </w:rPr>
        <w:fldChar w:fldCharType="end"/>
      </w:r>
      <w:r w:rsidRPr="00864592">
        <w:rPr>
          <w:rFonts w:ascii="Times New Roman" w:hAnsi="Times New Roman" w:cs="Times New Roman"/>
          <w:b/>
          <w:bCs/>
          <w:i w:val="0"/>
          <w:iCs w:val="0"/>
          <w:color w:val="auto"/>
          <w:sz w:val="24"/>
          <w:szCs w:val="24"/>
        </w:rPr>
        <w:t>:</w:t>
      </w:r>
      <w:r w:rsidRPr="00864592">
        <w:rPr>
          <w:rFonts w:ascii="Times New Roman" w:hAnsi="Times New Roman" w:cs="Times New Roman"/>
          <w:i w:val="0"/>
          <w:iCs w:val="0"/>
          <w:color w:val="auto"/>
          <w:sz w:val="24"/>
          <w:szCs w:val="24"/>
        </w:rPr>
        <w:t xml:space="preserve"> Train Accuracy from Epochs 250 to 261</w:t>
      </w:r>
      <w:bookmarkEnd w:id="461"/>
      <w:bookmarkEnd w:id="462"/>
    </w:p>
    <w:p w14:paraId="3002E55C" w14:textId="77777777" w:rsidR="00972A20" w:rsidRDefault="00972A20" w:rsidP="00972A20">
      <w:pPr>
        <w:rPr>
          <w:rFonts w:ascii="Times New Roman" w:hAnsi="Times New Roman" w:cs="Times New Roman"/>
          <w:sz w:val="24"/>
          <w:szCs w:val="24"/>
        </w:rPr>
      </w:pPr>
    </w:p>
    <w:p w14:paraId="7A25CDAA" w14:textId="77777777" w:rsidR="00972A20" w:rsidRDefault="00972A20" w:rsidP="00972A20">
      <w:pPr>
        <w:rPr>
          <w:rFonts w:ascii="Times New Roman" w:hAnsi="Times New Roman" w:cs="Times New Roman"/>
          <w:sz w:val="24"/>
          <w:szCs w:val="24"/>
        </w:rPr>
      </w:pPr>
      <w:r>
        <w:rPr>
          <w:noProof/>
        </w:rPr>
        <w:drawing>
          <wp:inline distT="0" distB="0" distL="0" distR="0" wp14:anchorId="5FB9723F" wp14:editId="6860B985">
            <wp:extent cx="5943600" cy="3714750"/>
            <wp:effectExtent l="0" t="0" r="0" b="0"/>
            <wp:docPr id="972003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74FEB65" w14:textId="77777777" w:rsidR="00972A20" w:rsidRPr="00F8610B" w:rsidRDefault="00972A20" w:rsidP="00F8610B">
      <w:pPr>
        <w:pStyle w:val="Caption"/>
        <w:jc w:val="center"/>
        <w:rPr>
          <w:rFonts w:ascii="Times New Roman" w:hAnsi="Times New Roman" w:cs="Times New Roman"/>
          <w:i w:val="0"/>
          <w:iCs w:val="0"/>
          <w:color w:val="auto"/>
          <w:sz w:val="24"/>
          <w:szCs w:val="24"/>
        </w:rPr>
      </w:pPr>
      <w:bookmarkStart w:id="463" w:name="_Toc237619440"/>
      <w:bookmarkStart w:id="464" w:name="_Toc239756589"/>
      <w:r w:rsidRPr="00F8610B">
        <w:rPr>
          <w:rFonts w:ascii="Times New Roman" w:hAnsi="Times New Roman" w:cs="Times New Roman"/>
          <w:b/>
          <w:bCs/>
          <w:i w:val="0"/>
          <w:iCs w:val="0"/>
          <w:color w:val="auto"/>
          <w:sz w:val="24"/>
          <w:szCs w:val="24"/>
        </w:rPr>
        <w:lastRenderedPageBreak/>
        <w:t xml:space="preserve">Figure </w:t>
      </w:r>
      <w:r w:rsidRPr="00F8610B">
        <w:rPr>
          <w:rFonts w:ascii="Times New Roman" w:hAnsi="Times New Roman" w:cs="Times New Roman"/>
          <w:b/>
          <w:bCs/>
          <w:i w:val="0"/>
          <w:iCs w:val="0"/>
          <w:color w:val="auto"/>
          <w:sz w:val="24"/>
          <w:szCs w:val="24"/>
        </w:rPr>
        <w:fldChar w:fldCharType="begin"/>
      </w:r>
      <w:r w:rsidRPr="00F8610B">
        <w:rPr>
          <w:rFonts w:ascii="Times New Roman" w:hAnsi="Times New Roman" w:cs="Times New Roman"/>
          <w:b/>
          <w:bCs/>
          <w:i w:val="0"/>
          <w:iCs w:val="0"/>
          <w:color w:val="auto"/>
          <w:sz w:val="24"/>
          <w:szCs w:val="24"/>
        </w:rPr>
        <w:instrText xml:space="preserve"> STYLEREF 1 \s </w:instrText>
      </w:r>
      <w:r w:rsidRPr="00F8610B">
        <w:rPr>
          <w:rFonts w:ascii="Times New Roman" w:hAnsi="Times New Roman" w:cs="Times New Roman"/>
          <w:b/>
          <w:bCs/>
          <w:i w:val="0"/>
          <w:iCs w:val="0"/>
          <w:color w:val="auto"/>
          <w:sz w:val="24"/>
          <w:szCs w:val="24"/>
        </w:rPr>
        <w:fldChar w:fldCharType="separate"/>
      </w:r>
      <w:r w:rsidRPr="00F8610B">
        <w:rPr>
          <w:rFonts w:ascii="Times New Roman" w:hAnsi="Times New Roman" w:cs="Times New Roman"/>
          <w:b/>
          <w:bCs/>
          <w:i w:val="0"/>
          <w:iCs w:val="0"/>
          <w:noProof/>
          <w:color w:val="auto"/>
          <w:sz w:val="24"/>
          <w:szCs w:val="24"/>
        </w:rPr>
        <w:t>4</w:t>
      </w:r>
      <w:r w:rsidRPr="00F8610B">
        <w:rPr>
          <w:rFonts w:ascii="Times New Roman" w:hAnsi="Times New Roman" w:cs="Times New Roman"/>
          <w:b/>
          <w:bCs/>
          <w:i w:val="0"/>
          <w:iCs w:val="0"/>
          <w:color w:val="auto"/>
          <w:sz w:val="24"/>
          <w:szCs w:val="24"/>
        </w:rPr>
        <w:fldChar w:fldCharType="end"/>
      </w:r>
      <w:r w:rsidRPr="00F8610B">
        <w:rPr>
          <w:rFonts w:ascii="Times New Roman" w:hAnsi="Times New Roman" w:cs="Times New Roman"/>
          <w:b/>
          <w:bCs/>
          <w:i w:val="0"/>
          <w:iCs w:val="0"/>
          <w:color w:val="auto"/>
          <w:sz w:val="24"/>
          <w:szCs w:val="24"/>
        </w:rPr>
        <w:t>.</w:t>
      </w:r>
      <w:r w:rsidRPr="00F8610B">
        <w:rPr>
          <w:rFonts w:ascii="Times New Roman" w:hAnsi="Times New Roman" w:cs="Times New Roman"/>
          <w:b/>
          <w:bCs/>
          <w:i w:val="0"/>
          <w:iCs w:val="0"/>
          <w:color w:val="auto"/>
          <w:sz w:val="24"/>
          <w:szCs w:val="24"/>
        </w:rPr>
        <w:fldChar w:fldCharType="begin"/>
      </w:r>
      <w:r w:rsidRPr="00F8610B">
        <w:rPr>
          <w:rFonts w:ascii="Times New Roman" w:hAnsi="Times New Roman" w:cs="Times New Roman"/>
          <w:b/>
          <w:bCs/>
          <w:i w:val="0"/>
          <w:iCs w:val="0"/>
          <w:color w:val="auto"/>
          <w:sz w:val="24"/>
          <w:szCs w:val="24"/>
        </w:rPr>
        <w:instrText xml:space="preserve"> SEQ Figure \* ARABIC \s 1 </w:instrText>
      </w:r>
      <w:r w:rsidRPr="00F8610B">
        <w:rPr>
          <w:rFonts w:ascii="Times New Roman" w:hAnsi="Times New Roman" w:cs="Times New Roman"/>
          <w:b/>
          <w:bCs/>
          <w:i w:val="0"/>
          <w:iCs w:val="0"/>
          <w:color w:val="auto"/>
          <w:sz w:val="24"/>
          <w:szCs w:val="24"/>
        </w:rPr>
        <w:fldChar w:fldCharType="separate"/>
      </w:r>
      <w:r w:rsidRPr="00F8610B">
        <w:rPr>
          <w:rFonts w:ascii="Times New Roman" w:hAnsi="Times New Roman" w:cs="Times New Roman"/>
          <w:b/>
          <w:bCs/>
          <w:i w:val="0"/>
          <w:iCs w:val="0"/>
          <w:noProof/>
          <w:color w:val="auto"/>
          <w:sz w:val="24"/>
          <w:szCs w:val="24"/>
        </w:rPr>
        <w:t>33</w:t>
      </w:r>
      <w:r w:rsidRPr="00F8610B">
        <w:rPr>
          <w:rFonts w:ascii="Times New Roman" w:hAnsi="Times New Roman" w:cs="Times New Roman"/>
          <w:b/>
          <w:bCs/>
          <w:i w:val="0"/>
          <w:iCs w:val="0"/>
          <w:color w:val="auto"/>
          <w:sz w:val="24"/>
          <w:szCs w:val="24"/>
        </w:rPr>
        <w:fldChar w:fldCharType="end"/>
      </w:r>
      <w:r w:rsidRPr="00F8610B">
        <w:rPr>
          <w:rFonts w:ascii="Times New Roman" w:hAnsi="Times New Roman" w:cs="Times New Roman"/>
          <w:b/>
          <w:bCs/>
          <w:i w:val="0"/>
          <w:iCs w:val="0"/>
          <w:color w:val="auto"/>
          <w:sz w:val="24"/>
          <w:szCs w:val="24"/>
        </w:rPr>
        <w:t>:</w:t>
      </w:r>
      <w:r w:rsidRPr="00F8610B">
        <w:rPr>
          <w:rFonts w:ascii="Times New Roman" w:hAnsi="Times New Roman" w:cs="Times New Roman"/>
          <w:i w:val="0"/>
          <w:iCs w:val="0"/>
          <w:color w:val="auto"/>
          <w:sz w:val="24"/>
          <w:szCs w:val="24"/>
        </w:rPr>
        <w:t xml:space="preserve"> Validation Accuracy from Epochs 250 to 261</w:t>
      </w:r>
      <w:bookmarkEnd w:id="463"/>
      <w:bookmarkEnd w:id="464"/>
    </w:p>
    <w:p w14:paraId="70064640" w14:textId="77777777" w:rsidR="00972A20" w:rsidRDefault="00972A20" w:rsidP="00972A20">
      <w:pPr>
        <w:rPr>
          <w:rFonts w:ascii="Times New Roman" w:hAnsi="Times New Roman" w:cs="Times New Roman"/>
          <w:sz w:val="24"/>
          <w:szCs w:val="24"/>
        </w:rPr>
      </w:pPr>
      <w:r>
        <w:rPr>
          <w:noProof/>
        </w:rPr>
        <w:drawing>
          <wp:inline distT="0" distB="0" distL="0" distR="0" wp14:anchorId="61BA0CF7" wp14:editId="39903DEB">
            <wp:extent cx="5943600" cy="2971800"/>
            <wp:effectExtent l="0" t="0" r="0" b="0"/>
            <wp:docPr id="28125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BC1E6CF" w14:textId="77777777" w:rsidR="00972A20" w:rsidRPr="00F8610B" w:rsidRDefault="00972A20" w:rsidP="00F8610B">
      <w:pPr>
        <w:pStyle w:val="Caption"/>
        <w:jc w:val="center"/>
        <w:rPr>
          <w:rFonts w:ascii="Times New Roman" w:hAnsi="Times New Roman" w:cs="Times New Roman"/>
          <w:i w:val="0"/>
          <w:iCs w:val="0"/>
          <w:color w:val="auto"/>
          <w:sz w:val="24"/>
          <w:szCs w:val="24"/>
        </w:rPr>
      </w:pPr>
      <w:bookmarkStart w:id="465" w:name="_Toc237619441"/>
      <w:bookmarkStart w:id="466" w:name="_Toc239756590"/>
      <w:r w:rsidRPr="00F8610B">
        <w:rPr>
          <w:rFonts w:ascii="Times New Roman" w:hAnsi="Times New Roman" w:cs="Times New Roman"/>
          <w:b/>
          <w:bCs/>
          <w:i w:val="0"/>
          <w:iCs w:val="0"/>
          <w:color w:val="auto"/>
          <w:sz w:val="24"/>
          <w:szCs w:val="24"/>
        </w:rPr>
        <w:t xml:space="preserve">Figure </w:t>
      </w:r>
      <w:r w:rsidRPr="00F8610B">
        <w:rPr>
          <w:rFonts w:ascii="Times New Roman" w:hAnsi="Times New Roman" w:cs="Times New Roman"/>
          <w:b/>
          <w:bCs/>
          <w:i w:val="0"/>
          <w:iCs w:val="0"/>
          <w:color w:val="auto"/>
          <w:sz w:val="24"/>
          <w:szCs w:val="24"/>
        </w:rPr>
        <w:fldChar w:fldCharType="begin"/>
      </w:r>
      <w:r w:rsidRPr="00F8610B">
        <w:rPr>
          <w:rFonts w:ascii="Times New Roman" w:hAnsi="Times New Roman" w:cs="Times New Roman"/>
          <w:b/>
          <w:bCs/>
          <w:i w:val="0"/>
          <w:iCs w:val="0"/>
          <w:color w:val="auto"/>
          <w:sz w:val="24"/>
          <w:szCs w:val="24"/>
        </w:rPr>
        <w:instrText xml:space="preserve"> STYLEREF 1 \s </w:instrText>
      </w:r>
      <w:r w:rsidRPr="00F8610B">
        <w:rPr>
          <w:rFonts w:ascii="Times New Roman" w:hAnsi="Times New Roman" w:cs="Times New Roman"/>
          <w:b/>
          <w:bCs/>
          <w:i w:val="0"/>
          <w:iCs w:val="0"/>
          <w:color w:val="auto"/>
          <w:sz w:val="24"/>
          <w:szCs w:val="24"/>
        </w:rPr>
        <w:fldChar w:fldCharType="separate"/>
      </w:r>
      <w:r w:rsidRPr="00F8610B">
        <w:rPr>
          <w:rFonts w:ascii="Times New Roman" w:hAnsi="Times New Roman" w:cs="Times New Roman"/>
          <w:b/>
          <w:bCs/>
          <w:i w:val="0"/>
          <w:iCs w:val="0"/>
          <w:noProof/>
          <w:color w:val="auto"/>
          <w:sz w:val="24"/>
          <w:szCs w:val="24"/>
        </w:rPr>
        <w:t>4</w:t>
      </w:r>
      <w:r w:rsidRPr="00F8610B">
        <w:rPr>
          <w:rFonts w:ascii="Times New Roman" w:hAnsi="Times New Roman" w:cs="Times New Roman"/>
          <w:b/>
          <w:bCs/>
          <w:i w:val="0"/>
          <w:iCs w:val="0"/>
          <w:color w:val="auto"/>
          <w:sz w:val="24"/>
          <w:szCs w:val="24"/>
        </w:rPr>
        <w:fldChar w:fldCharType="end"/>
      </w:r>
      <w:r w:rsidRPr="00F8610B">
        <w:rPr>
          <w:rFonts w:ascii="Times New Roman" w:hAnsi="Times New Roman" w:cs="Times New Roman"/>
          <w:b/>
          <w:bCs/>
          <w:i w:val="0"/>
          <w:iCs w:val="0"/>
          <w:color w:val="auto"/>
          <w:sz w:val="24"/>
          <w:szCs w:val="24"/>
        </w:rPr>
        <w:t>.</w:t>
      </w:r>
      <w:r w:rsidRPr="00F8610B">
        <w:rPr>
          <w:rFonts w:ascii="Times New Roman" w:hAnsi="Times New Roman" w:cs="Times New Roman"/>
          <w:b/>
          <w:bCs/>
          <w:i w:val="0"/>
          <w:iCs w:val="0"/>
          <w:color w:val="auto"/>
          <w:sz w:val="24"/>
          <w:szCs w:val="24"/>
        </w:rPr>
        <w:fldChar w:fldCharType="begin"/>
      </w:r>
      <w:r w:rsidRPr="00F8610B">
        <w:rPr>
          <w:rFonts w:ascii="Times New Roman" w:hAnsi="Times New Roman" w:cs="Times New Roman"/>
          <w:b/>
          <w:bCs/>
          <w:i w:val="0"/>
          <w:iCs w:val="0"/>
          <w:color w:val="auto"/>
          <w:sz w:val="24"/>
          <w:szCs w:val="24"/>
        </w:rPr>
        <w:instrText xml:space="preserve"> SEQ Figure \* ARABIC \s 1 </w:instrText>
      </w:r>
      <w:r w:rsidRPr="00F8610B">
        <w:rPr>
          <w:rFonts w:ascii="Times New Roman" w:hAnsi="Times New Roman" w:cs="Times New Roman"/>
          <w:b/>
          <w:bCs/>
          <w:i w:val="0"/>
          <w:iCs w:val="0"/>
          <w:color w:val="auto"/>
          <w:sz w:val="24"/>
          <w:szCs w:val="24"/>
        </w:rPr>
        <w:fldChar w:fldCharType="separate"/>
      </w:r>
      <w:r w:rsidRPr="00F8610B">
        <w:rPr>
          <w:rFonts w:ascii="Times New Roman" w:hAnsi="Times New Roman" w:cs="Times New Roman"/>
          <w:b/>
          <w:bCs/>
          <w:i w:val="0"/>
          <w:iCs w:val="0"/>
          <w:noProof/>
          <w:color w:val="auto"/>
          <w:sz w:val="24"/>
          <w:szCs w:val="24"/>
        </w:rPr>
        <w:t>34</w:t>
      </w:r>
      <w:r w:rsidRPr="00F8610B">
        <w:rPr>
          <w:rFonts w:ascii="Times New Roman" w:hAnsi="Times New Roman" w:cs="Times New Roman"/>
          <w:b/>
          <w:bCs/>
          <w:i w:val="0"/>
          <w:iCs w:val="0"/>
          <w:color w:val="auto"/>
          <w:sz w:val="24"/>
          <w:szCs w:val="24"/>
        </w:rPr>
        <w:fldChar w:fldCharType="end"/>
      </w:r>
      <w:r w:rsidRPr="00F8610B">
        <w:rPr>
          <w:rFonts w:ascii="Times New Roman" w:hAnsi="Times New Roman" w:cs="Times New Roman"/>
          <w:b/>
          <w:bCs/>
          <w:i w:val="0"/>
          <w:iCs w:val="0"/>
          <w:color w:val="auto"/>
          <w:sz w:val="24"/>
          <w:szCs w:val="24"/>
        </w:rPr>
        <w:t>:</w:t>
      </w:r>
      <w:r w:rsidRPr="00F8610B">
        <w:rPr>
          <w:rFonts w:ascii="Times New Roman" w:hAnsi="Times New Roman" w:cs="Times New Roman"/>
          <w:i w:val="0"/>
          <w:iCs w:val="0"/>
          <w:color w:val="auto"/>
          <w:sz w:val="24"/>
          <w:szCs w:val="24"/>
        </w:rPr>
        <w:t xml:space="preserve"> Train Loss from Epochs 336 to 347</w:t>
      </w:r>
      <w:bookmarkEnd w:id="465"/>
      <w:bookmarkEnd w:id="466"/>
    </w:p>
    <w:p w14:paraId="18C059DC" w14:textId="77777777" w:rsidR="00972A20"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4.34 shows that by epoch 336 (global step 21,168), the train loss has dropped to an around 0.450 and by step 21,900 and above, the train loss has reduced further to a value around 0.379. The graph of Figure 4.35 also shows a decline in the validation loss from around 0.42 at epoch 336 to around 0.37 around 21,350 global steps. Figure 4.36 shows an unusual instability in training between epochs 340 and 342 unlike what was earlier reported for epochs 250 to 261, after which the accuracy grows linearly till around 0.9395 at epoch 347. Around these same epochs 336 to 347, as observed in Figure 4.37, there is an instability indicated by rapid upward and downward trend in the validation accuracy. The audio quality when tested shows little improvement in metrics results and when listened to the audio generated at the output of the finetuned unit HiFi-GAN, there were little to no difference to the earlier generated epoch samples. Hence, training was terminated, with the intention of scaling the 1250 parallel audios used. </w:t>
      </w:r>
    </w:p>
    <w:p w14:paraId="26440B6A" w14:textId="77777777" w:rsidR="00972A20" w:rsidRDefault="00972A20" w:rsidP="00972A20">
      <w:pPr>
        <w:rPr>
          <w:rFonts w:ascii="Times New Roman" w:hAnsi="Times New Roman" w:cs="Times New Roman"/>
          <w:sz w:val="24"/>
          <w:szCs w:val="24"/>
        </w:rPr>
      </w:pPr>
      <w:r>
        <w:rPr>
          <w:noProof/>
        </w:rPr>
        <w:lastRenderedPageBreak/>
        <w:drawing>
          <wp:inline distT="0" distB="0" distL="0" distR="0" wp14:anchorId="6DA42035" wp14:editId="4C74882A">
            <wp:extent cx="5943600" cy="2971800"/>
            <wp:effectExtent l="0" t="0" r="0" b="0"/>
            <wp:docPr id="1546753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Pr>
          <w:rFonts w:ascii="Times New Roman" w:hAnsi="Times New Roman" w:cs="Times New Roman"/>
          <w:sz w:val="24"/>
          <w:szCs w:val="24"/>
        </w:rPr>
        <w:t xml:space="preserve"> </w:t>
      </w:r>
    </w:p>
    <w:p w14:paraId="1B76A7B8" w14:textId="77777777" w:rsidR="00972A20" w:rsidRPr="00F8610B" w:rsidRDefault="00972A20" w:rsidP="00F8610B">
      <w:pPr>
        <w:pStyle w:val="Caption"/>
        <w:jc w:val="center"/>
        <w:rPr>
          <w:rFonts w:ascii="Times New Roman" w:hAnsi="Times New Roman" w:cs="Times New Roman"/>
          <w:i w:val="0"/>
          <w:iCs w:val="0"/>
          <w:color w:val="auto"/>
          <w:sz w:val="24"/>
          <w:szCs w:val="24"/>
        </w:rPr>
      </w:pPr>
      <w:bookmarkStart w:id="467" w:name="_Toc237619442"/>
      <w:bookmarkStart w:id="468" w:name="_Toc239756591"/>
      <w:r w:rsidRPr="00F8610B">
        <w:rPr>
          <w:rFonts w:ascii="Times New Roman" w:hAnsi="Times New Roman" w:cs="Times New Roman"/>
          <w:b/>
          <w:bCs/>
          <w:i w:val="0"/>
          <w:iCs w:val="0"/>
          <w:color w:val="auto"/>
          <w:sz w:val="24"/>
          <w:szCs w:val="24"/>
        </w:rPr>
        <w:t xml:space="preserve">Figure </w:t>
      </w:r>
      <w:r w:rsidRPr="00F8610B">
        <w:rPr>
          <w:rFonts w:ascii="Times New Roman" w:hAnsi="Times New Roman" w:cs="Times New Roman"/>
          <w:b/>
          <w:bCs/>
          <w:i w:val="0"/>
          <w:iCs w:val="0"/>
          <w:color w:val="auto"/>
          <w:sz w:val="24"/>
          <w:szCs w:val="24"/>
        </w:rPr>
        <w:fldChar w:fldCharType="begin"/>
      </w:r>
      <w:r w:rsidRPr="00F8610B">
        <w:rPr>
          <w:rFonts w:ascii="Times New Roman" w:hAnsi="Times New Roman" w:cs="Times New Roman"/>
          <w:b/>
          <w:bCs/>
          <w:i w:val="0"/>
          <w:iCs w:val="0"/>
          <w:color w:val="auto"/>
          <w:sz w:val="24"/>
          <w:szCs w:val="24"/>
        </w:rPr>
        <w:instrText xml:space="preserve"> STYLEREF 1 \s </w:instrText>
      </w:r>
      <w:r w:rsidRPr="00F8610B">
        <w:rPr>
          <w:rFonts w:ascii="Times New Roman" w:hAnsi="Times New Roman" w:cs="Times New Roman"/>
          <w:b/>
          <w:bCs/>
          <w:i w:val="0"/>
          <w:iCs w:val="0"/>
          <w:color w:val="auto"/>
          <w:sz w:val="24"/>
          <w:szCs w:val="24"/>
        </w:rPr>
        <w:fldChar w:fldCharType="separate"/>
      </w:r>
      <w:r w:rsidRPr="00F8610B">
        <w:rPr>
          <w:rFonts w:ascii="Times New Roman" w:hAnsi="Times New Roman" w:cs="Times New Roman"/>
          <w:b/>
          <w:bCs/>
          <w:i w:val="0"/>
          <w:iCs w:val="0"/>
          <w:noProof/>
          <w:color w:val="auto"/>
          <w:sz w:val="24"/>
          <w:szCs w:val="24"/>
        </w:rPr>
        <w:t>4</w:t>
      </w:r>
      <w:r w:rsidRPr="00F8610B">
        <w:rPr>
          <w:rFonts w:ascii="Times New Roman" w:hAnsi="Times New Roman" w:cs="Times New Roman"/>
          <w:b/>
          <w:bCs/>
          <w:i w:val="0"/>
          <w:iCs w:val="0"/>
          <w:color w:val="auto"/>
          <w:sz w:val="24"/>
          <w:szCs w:val="24"/>
        </w:rPr>
        <w:fldChar w:fldCharType="end"/>
      </w:r>
      <w:r w:rsidRPr="00F8610B">
        <w:rPr>
          <w:rFonts w:ascii="Times New Roman" w:hAnsi="Times New Roman" w:cs="Times New Roman"/>
          <w:b/>
          <w:bCs/>
          <w:i w:val="0"/>
          <w:iCs w:val="0"/>
          <w:color w:val="auto"/>
          <w:sz w:val="24"/>
          <w:szCs w:val="24"/>
        </w:rPr>
        <w:t>.</w:t>
      </w:r>
      <w:r w:rsidRPr="00F8610B">
        <w:rPr>
          <w:rFonts w:ascii="Times New Roman" w:hAnsi="Times New Roman" w:cs="Times New Roman"/>
          <w:b/>
          <w:bCs/>
          <w:i w:val="0"/>
          <w:iCs w:val="0"/>
          <w:color w:val="auto"/>
          <w:sz w:val="24"/>
          <w:szCs w:val="24"/>
        </w:rPr>
        <w:fldChar w:fldCharType="begin"/>
      </w:r>
      <w:r w:rsidRPr="00F8610B">
        <w:rPr>
          <w:rFonts w:ascii="Times New Roman" w:hAnsi="Times New Roman" w:cs="Times New Roman"/>
          <w:b/>
          <w:bCs/>
          <w:i w:val="0"/>
          <w:iCs w:val="0"/>
          <w:color w:val="auto"/>
          <w:sz w:val="24"/>
          <w:szCs w:val="24"/>
        </w:rPr>
        <w:instrText xml:space="preserve"> SEQ Figure \* ARABIC \s 1 </w:instrText>
      </w:r>
      <w:r w:rsidRPr="00F8610B">
        <w:rPr>
          <w:rFonts w:ascii="Times New Roman" w:hAnsi="Times New Roman" w:cs="Times New Roman"/>
          <w:b/>
          <w:bCs/>
          <w:i w:val="0"/>
          <w:iCs w:val="0"/>
          <w:color w:val="auto"/>
          <w:sz w:val="24"/>
          <w:szCs w:val="24"/>
        </w:rPr>
        <w:fldChar w:fldCharType="separate"/>
      </w:r>
      <w:r w:rsidRPr="00F8610B">
        <w:rPr>
          <w:rFonts w:ascii="Times New Roman" w:hAnsi="Times New Roman" w:cs="Times New Roman"/>
          <w:b/>
          <w:bCs/>
          <w:i w:val="0"/>
          <w:iCs w:val="0"/>
          <w:noProof/>
          <w:color w:val="auto"/>
          <w:sz w:val="24"/>
          <w:szCs w:val="24"/>
        </w:rPr>
        <w:t>35</w:t>
      </w:r>
      <w:r w:rsidRPr="00F8610B">
        <w:rPr>
          <w:rFonts w:ascii="Times New Roman" w:hAnsi="Times New Roman" w:cs="Times New Roman"/>
          <w:b/>
          <w:bCs/>
          <w:i w:val="0"/>
          <w:iCs w:val="0"/>
          <w:color w:val="auto"/>
          <w:sz w:val="24"/>
          <w:szCs w:val="24"/>
        </w:rPr>
        <w:fldChar w:fldCharType="end"/>
      </w:r>
      <w:r w:rsidRPr="00F8610B">
        <w:rPr>
          <w:rFonts w:ascii="Times New Roman" w:hAnsi="Times New Roman" w:cs="Times New Roman"/>
          <w:b/>
          <w:bCs/>
          <w:i w:val="0"/>
          <w:iCs w:val="0"/>
          <w:color w:val="auto"/>
          <w:sz w:val="24"/>
          <w:szCs w:val="24"/>
        </w:rPr>
        <w:t>:</w:t>
      </w:r>
      <w:r w:rsidRPr="00F8610B">
        <w:rPr>
          <w:rFonts w:ascii="Times New Roman" w:hAnsi="Times New Roman" w:cs="Times New Roman"/>
          <w:i w:val="0"/>
          <w:iCs w:val="0"/>
          <w:color w:val="auto"/>
          <w:sz w:val="24"/>
          <w:szCs w:val="24"/>
        </w:rPr>
        <w:t xml:space="preserve"> Validation Loss from Epochs 336 to 347</w:t>
      </w:r>
      <w:bookmarkEnd w:id="467"/>
      <w:bookmarkEnd w:id="468"/>
    </w:p>
    <w:p w14:paraId="320CF8E3" w14:textId="77777777" w:rsidR="00972A20" w:rsidRDefault="00972A20" w:rsidP="00972A20">
      <w:pPr>
        <w:rPr>
          <w:rFonts w:ascii="Times New Roman" w:hAnsi="Times New Roman" w:cs="Times New Roman"/>
          <w:sz w:val="24"/>
          <w:szCs w:val="24"/>
        </w:rPr>
      </w:pPr>
      <w:r>
        <w:rPr>
          <w:noProof/>
        </w:rPr>
        <w:drawing>
          <wp:inline distT="0" distB="0" distL="0" distR="0" wp14:anchorId="2D98974A" wp14:editId="51F0B82A">
            <wp:extent cx="5943600" cy="3714750"/>
            <wp:effectExtent l="0" t="0" r="0" b="0"/>
            <wp:docPr id="18030018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6B4FB66" w14:textId="77777777" w:rsidR="00972A20" w:rsidRPr="00EC5BAE" w:rsidRDefault="00972A20" w:rsidP="00EC5BAE">
      <w:pPr>
        <w:pStyle w:val="Caption"/>
        <w:jc w:val="center"/>
        <w:rPr>
          <w:rFonts w:ascii="Times New Roman" w:hAnsi="Times New Roman" w:cs="Times New Roman"/>
          <w:i w:val="0"/>
          <w:iCs w:val="0"/>
          <w:color w:val="auto"/>
          <w:sz w:val="24"/>
          <w:szCs w:val="24"/>
        </w:rPr>
      </w:pPr>
      <w:bookmarkStart w:id="469" w:name="_Toc237619443"/>
      <w:bookmarkStart w:id="470" w:name="_Toc239756592"/>
      <w:r w:rsidRPr="00EC5BAE">
        <w:rPr>
          <w:rFonts w:ascii="Times New Roman" w:hAnsi="Times New Roman" w:cs="Times New Roman"/>
          <w:b/>
          <w:bCs/>
          <w:i w:val="0"/>
          <w:iCs w:val="0"/>
          <w:color w:val="auto"/>
          <w:sz w:val="24"/>
          <w:szCs w:val="24"/>
        </w:rPr>
        <w:t xml:space="preserve">Figure </w:t>
      </w:r>
      <w:r w:rsidRPr="00EC5BAE">
        <w:rPr>
          <w:rFonts w:ascii="Times New Roman" w:hAnsi="Times New Roman" w:cs="Times New Roman"/>
          <w:b/>
          <w:bCs/>
          <w:i w:val="0"/>
          <w:iCs w:val="0"/>
          <w:color w:val="auto"/>
          <w:sz w:val="24"/>
          <w:szCs w:val="24"/>
        </w:rPr>
        <w:fldChar w:fldCharType="begin"/>
      </w:r>
      <w:r w:rsidRPr="00EC5BAE">
        <w:rPr>
          <w:rFonts w:ascii="Times New Roman" w:hAnsi="Times New Roman" w:cs="Times New Roman"/>
          <w:b/>
          <w:bCs/>
          <w:i w:val="0"/>
          <w:iCs w:val="0"/>
          <w:color w:val="auto"/>
          <w:sz w:val="24"/>
          <w:szCs w:val="24"/>
        </w:rPr>
        <w:instrText xml:space="preserve"> STYLEREF 1 \s </w:instrText>
      </w:r>
      <w:r w:rsidRPr="00EC5BAE">
        <w:rPr>
          <w:rFonts w:ascii="Times New Roman" w:hAnsi="Times New Roman" w:cs="Times New Roman"/>
          <w:b/>
          <w:bCs/>
          <w:i w:val="0"/>
          <w:iCs w:val="0"/>
          <w:color w:val="auto"/>
          <w:sz w:val="24"/>
          <w:szCs w:val="24"/>
        </w:rPr>
        <w:fldChar w:fldCharType="separate"/>
      </w:r>
      <w:r w:rsidRPr="00EC5BAE">
        <w:rPr>
          <w:rFonts w:ascii="Times New Roman" w:hAnsi="Times New Roman" w:cs="Times New Roman"/>
          <w:b/>
          <w:bCs/>
          <w:i w:val="0"/>
          <w:iCs w:val="0"/>
          <w:noProof/>
          <w:color w:val="auto"/>
          <w:sz w:val="24"/>
          <w:szCs w:val="24"/>
        </w:rPr>
        <w:t>4</w:t>
      </w:r>
      <w:r w:rsidRPr="00EC5BAE">
        <w:rPr>
          <w:rFonts w:ascii="Times New Roman" w:hAnsi="Times New Roman" w:cs="Times New Roman"/>
          <w:b/>
          <w:bCs/>
          <w:i w:val="0"/>
          <w:iCs w:val="0"/>
          <w:color w:val="auto"/>
          <w:sz w:val="24"/>
          <w:szCs w:val="24"/>
        </w:rPr>
        <w:fldChar w:fldCharType="end"/>
      </w:r>
      <w:r w:rsidRPr="00EC5BAE">
        <w:rPr>
          <w:rFonts w:ascii="Times New Roman" w:hAnsi="Times New Roman" w:cs="Times New Roman"/>
          <w:b/>
          <w:bCs/>
          <w:i w:val="0"/>
          <w:iCs w:val="0"/>
          <w:color w:val="auto"/>
          <w:sz w:val="24"/>
          <w:szCs w:val="24"/>
        </w:rPr>
        <w:t>.</w:t>
      </w:r>
      <w:r w:rsidRPr="00EC5BAE">
        <w:rPr>
          <w:rFonts w:ascii="Times New Roman" w:hAnsi="Times New Roman" w:cs="Times New Roman"/>
          <w:b/>
          <w:bCs/>
          <w:i w:val="0"/>
          <w:iCs w:val="0"/>
          <w:color w:val="auto"/>
          <w:sz w:val="24"/>
          <w:szCs w:val="24"/>
        </w:rPr>
        <w:fldChar w:fldCharType="begin"/>
      </w:r>
      <w:r w:rsidRPr="00EC5BAE">
        <w:rPr>
          <w:rFonts w:ascii="Times New Roman" w:hAnsi="Times New Roman" w:cs="Times New Roman"/>
          <w:b/>
          <w:bCs/>
          <w:i w:val="0"/>
          <w:iCs w:val="0"/>
          <w:color w:val="auto"/>
          <w:sz w:val="24"/>
          <w:szCs w:val="24"/>
        </w:rPr>
        <w:instrText xml:space="preserve"> SEQ Figure \* ARABIC \s 1 </w:instrText>
      </w:r>
      <w:r w:rsidRPr="00EC5BAE">
        <w:rPr>
          <w:rFonts w:ascii="Times New Roman" w:hAnsi="Times New Roman" w:cs="Times New Roman"/>
          <w:b/>
          <w:bCs/>
          <w:i w:val="0"/>
          <w:iCs w:val="0"/>
          <w:color w:val="auto"/>
          <w:sz w:val="24"/>
          <w:szCs w:val="24"/>
        </w:rPr>
        <w:fldChar w:fldCharType="separate"/>
      </w:r>
      <w:r w:rsidRPr="00EC5BAE">
        <w:rPr>
          <w:rFonts w:ascii="Times New Roman" w:hAnsi="Times New Roman" w:cs="Times New Roman"/>
          <w:b/>
          <w:bCs/>
          <w:i w:val="0"/>
          <w:iCs w:val="0"/>
          <w:noProof/>
          <w:color w:val="auto"/>
          <w:sz w:val="24"/>
          <w:szCs w:val="24"/>
        </w:rPr>
        <w:t>36</w:t>
      </w:r>
      <w:r w:rsidRPr="00EC5BAE">
        <w:rPr>
          <w:rFonts w:ascii="Times New Roman" w:hAnsi="Times New Roman" w:cs="Times New Roman"/>
          <w:b/>
          <w:bCs/>
          <w:i w:val="0"/>
          <w:iCs w:val="0"/>
          <w:color w:val="auto"/>
          <w:sz w:val="24"/>
          <w:szCs w:val="24"/>
        </w:rPr>
        <w:fldChar w:fldCharType="end"/>
      </w:r>
      <w:r w:rsidRPr="00EC5BAE">
        <w:rPr>
          <w:rFonts w:ascii="Times New Roman" w:hAnsi="Times New Roman" w:cs="Times New Roman"/>
          <w:b/>
          <w:bCs/>
          <w:i w:val="0"/>
          <w:iCs w:val="0"/>
          <w:color w:val="auto"/>
          <w:sz w:val="24"/>
          <w:szCs w:val="24"/>
        </w:rPr>
        <w:t>:</w:t>
      </w:r>
      <w:r w:rsidRPr="00EC5BAE">
        <w:rPr>
          <w:rFonts w:ascii="Times New Roman" w:hAnsi="Times New Roman" w:cs="Times New Roman"/>
          <w:i w:val="0"/>
          <w:iCs w:val="0"/>
          <w:color w:val="auto"/>
          <w:sz w:val="24"/>
          <w:szCs w:val="24"/>
        </w:rPr>
        <w:t xml:space="preserve"> Train Accuracy from Epochs 336 to 347</w:t>
      </w:r>
      <w:bookmarkEnd w:id="469"/>
      <w:bookmarkEnd w:id="470"/>
    </w:p>
    <w:p w14:paraId="581D5736" w14:textId="77777777" w:rsidR="00972A20" w:rsidRDefault="00972A20" w:rsidP="00972A20">
      <w:pPr>
        <w:rPr>
          <w:rFonts w:ascii="Times New Roman" w:hAnsi="Times New Roman" w:cs="Times New Roman"/>
          <w:sz w:val="24"/>
          <w:szCs w:val="24"/>
        </w:rPr>
      </w:pPr>
      <w:r>
        <w:rPr>
          <w:noProof/>
        </w:rPr>
        <w:lastRenderedPageBreak/>
        <w:drawing>
          <wp:inline distT="0" distB="0" distL="0" distR="0" wp14:anchorId="1AD60BA3" wp14:editId="208920AB">
            <wp:extent cx="5943600" cy="3714750"/>
            <wp:effectExtent l="0" t="0" r="0" b="0"/>
            <wp:docPr id="7134230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8A7A6AE" w14:textId="77777777" w:rsidR="00972A20" w:rsidRPr="00EC5BAE" w:rsidRDefault="00972A20" w:rsidP="00EC5BAE">
      <w:pPr>
        <w:pStyle w:val="Caption"/>
        <w:jc w:val="center"/>
        <w:rPr>
          <w:rFonts w:ascii="Times New Roman" w:hAnsi="Times New Roman" w:cs="Times New Roman"/>
          <w:i w:val="0"/>
          <w:iCs w:val="0"/>
          <w:color w:val="auto"/>
          <w:sz w:val="24"/>
          <w:szCs w:val="24"/>
        </w:rPr>
      </w:pPr>
      <w:bookmarkStart w:id="471" w:name="_Toc237619444"/>
      <w:bookmarkStart w:id="472" w:name="_Toc239756593"/>
      <w:r w:rsidRPr="00EC5BAE">
        <w:rPr>
          <w:rFonts w:ascii="Times New Roman" w:hAnsi="Times New Roman" w:cs="Times New Roman"/>
          <w:b/>
          <w:bCs/>
          <w:i w:val="0"/>
          <w:iCs w:val="0"/>
          <w:color w:val="auto"/>
          <w:sz w:val="24"/>
          <w:szCs w:val="24"/>
        </w:rPr>
        <w:t xml:space="preserve">Figure </w:t>
      </w:r>
      <w:r w:rsidRPr="00EC5BAE">
        <w:rPr>
          <w:rFonts w:ascii="Times New Roman" w:hAnsi="Times New Roman" w:cs="Times New Roman"/>
          <w:b/>
          <w:bCs/>
          <w:i w:val="0"/>
          <w:iCs w:val="0"/>
          <w:color w:val="auto"/>
          <w:sz w:val="24"/>
          <w:szCs w:val="24"/>
        </w:rPr>
        <w:fldChar w:fldCharType="begin"/>
      </w:r>
      <w:r w:rsidRPr="00EC5BAE">
        <w:rPr>
          <w:rFonts w:ascii="Times New Roman" w:hAnsi="Times New Roman" w:cs="Times New Roman"/>
          <w:b/>
          <w:bCs/>
          <w:i w:val="0"/>
          <w:iCs w:val="0"/>
          <w:color w:val="auto"/>
          <w:sz w:val="24"/>
          <w:szCs w:val="24"/>
        </w:rPr>
        <w:instrText xml:space="preserve"> STYLEREF 1 \s </w:instrText>
      </w:r>
      <w:r w:rsidRPr="00EC5BAE">
        <w:rPr>
          <w:rFonts w:ascii="Times New Roman" w:hAnsi="Times New Roman" w:cs="Times New Roman"/>
          <w:b/>
          <w:bCs/>
          <w:i w:val="0"/>
          <w:iCs w:val="0"/>
          <w:color w:val="auto"/>
          <w:sz w:val="24"/>
          <w:szCs w:val="24"/>
        </w:rPr>
        <w:fldChar w:fldCharType="separate"/>
      </w:r>
      <w:r w:rsidRPr="00EC5BAE">
        <w:rPr>
          <w:rFonts w:ascii="Times New Roman" w:hAnsi="Times New Roman" w:cs="Times New Roman"/>
          <w:b/>
          <w:bCs/>
          <w:i w:val="0"/>
          <w:iCs w:val="0"/>
          <w:noProof/>
          <w:color w:val="auto"/>
          <w:sz w:val="24"/>
          <w:szCs w:val="24"/>
        </w:rPr>
        <w:t>4</w:t>
      </w:r>
      <w:r w:rsidRPr="00EC5BAE">
        <w:rPr>
          <w:rFonts w:ascii="Times New Roman" w:hAnsi="Times New Roman" w:cs="Times New Roman"/>
          <w:b/>
          <w:bCs/>
          <w:i w:val="0"/>
          <w:iCs w:val="0"/>
          <w:color w:val="auto"/>
          <w:sz w:val="24"/>
          <w:szCs w:val="24"/>
        </w:rPr>
        <w:fldChar w:fldCharType="end"/>
      </w:r>
      <w:r w:rsidRPr="00EC5BAE">
        <w:rPr>
          <w:rFonts w:ascii="Times New Roman" w:hAnsi="Times New Roman" w:cs="Times New Roman"/>
          <w:b/>
          <w:bCs/>
          <w:i w:val="0"/>
          <w:iCs w:val="0"/>
          <w:color w:val="auto"/>
          <w:sz w:val="24"/>
          <w:szCs w:val="24"/>
        </w:rPr>
        <w:t>.</w:t>
      </w:r>
      <w:r w:rsidRPr="00EC5BAE">
        <w:rPr>
          <w:rFonts w:ascii="Times New Roman" w:hAnsi="Times New Roman" w:cs="Times New Roman"/>
          <w:b/>
          <w:bCs/>
          <w:i w:val="0"/>
          <w:iCs w:val="0"/>
          <w:color w:val="auto"/>
          <w:sz w:val="24"/>
          <w:szCs w:val="24"/>
        </w:rPr>
        <w:fldChar w:fldCharType="begin"/>
      </w:r>
      <w:r w:rsidRPr="00EC5BAE">
        <w:rPr>
          <w:rFonts w:ascii="Times New Roman" w:hAnsi="Times New Roman" w:cs="Times New Roman"/>
          <w:b/>
          <w:bCs/>
          <w:i w:val="0"/>
          <w:iCs w:val="0"/>
          <w:color w:val="auto"/>
          <w:sz w:val="24"/>
          <w:szCs w:val="24"/>
        </w:rPr>
        <w:instrText xml:space="preserve"> SEQ Figure \* ARABIC \s 1 </w:instrText>
      </w:r>
      <w:r w:rsidRPr="00EC5BAE">
        <w:rPr>
          <w:rFonts w:ascii="Times New Roman" w:hAnsi="Times New Roman" w:cs="Times New Roman"/>
          <w:b/>
          <w:bCs/>
          <w:i w:val="0"/>
          <w:iCs w:val="0"/>
          <w:color w:val="auto"/>
          <w:sz w:val="24"/>
          <w:szCs w:val="24"/>
        </w:rPr>
        <w:fldChar w:fldCharType="separate"/>
      </w:r>
      <w:r w:rsidRPr="00EC5BAE">
        <w:rPr>
          <w:rFonts w:ascii="Times New Roman" w:hAnsi="Times New Roman" w:cs="Times New Roman"/>
          <w:b/>
          <w:bCs/>
          <w:i w:val="0"/>
          <w:iCs w:val="0"/>
          <w:noProof/>
          <w:color w:val="auto"/>
          <w:sz w:val="24"/>
          <w:szCs w:val="24"/>
        </w:rPr>
        <w:t>37</w:t>
      </w:r>
      <w:r w:rsidRPr="00EC5BAE">
        <w:rPr>
          <w:rFonts w:ascii="Times New Roman" w:hAnsi="Times New Roman" w:cs="Times New Roman"/>
          <w:b/>
          <w:bCs/>
          <w:i w:val="0"/>
          <w:iCs w:val="0"/>
          <w:color w:val="auto"/>
          <w:sz w:val="24"/>
          <w:szCs w:val="24"/>
        </w:rPr>
        <w:fldChar w:fldCharType="end"/>
      </w:r>
      <w:r w:rsidRPr="00EC5BAE">
        <w:rPr>
          <w:rFonts w:ascii="Times New Roman" w:hAnsi="Times New Roman" w:cs="Times New Roman"/>
          <w:b/>
          <w:bCs/>
          <w:i w:val="0"/>
          <w:iCs w:val="0"/>
          <w:color w:val="auto"/>
          <w:sz w:val="24"/>
          <w:szCs w:val="24"/>
        </w:rPr>
        <w:t>:</w:t>
      </w:r>
      <w:r w:rsidRPr="00EC5BAE">
        <w:rPr>
          <w:rFonts w:ascii="Times New Roman" w:hAnsi="Times New Roman" w:cs="Times New Roman"/>
          <w:i w:val="0"/>
          <w:iCs w:val="0"/>
          <w:color w:val="auto"/>
          <w:sz w:val="24"/>
          <w:szCs w:val="24"/>
        </w:rPr>
        <w:t xml:space="preserve"> Validation Accuracy from Epochs 336 to 347</w:t>
      </w:r>
      <w:bookmarkEnd w:id="471"/>
      <w:bookmarkEnd w:id="472"/>
    </w:p>
    <w:p w14:paraId="52B248E9" w14:textId="77777777" w:rsidR="00972A20" w:rsidRPr="00E72BF3" w:rsidRDefault="00972A20" w:rsidP="00972A20">
      <w:pPr>
        <w:pStyle w:val="Heading4"/>
        <w:spacing w:line="360" w:lineRule="auto"/>
        <w:rPr>
          <w:rFonts w:ascii="Times New Roman" w:hAnsi="Times New Roman" w:cs="Times New Roman"/>
          <w:b/>
          <w:bCs/>
          <w:i w:val="0"/>
          <w:iCs w:val="0"/>
          <w:color w:val="auto"/>
          <w:sz w:val="24"/>
          <w:szCs w:val="24"/>
          <w:lang w:val="en-US"/>
        </w:rPr>
      </w:pPr>
      <w:r w:rsidRPr="00E72BF3">
        <w:rPr>
          <w:rFonts w:ascii="Times New Roman" w:hAnsi="Times New Roman" w:cs="Times New Roman"/>
          <w:b/>
          <w:bCs/>
          <w:i w:val="0"/>
          <w:iCs w:val="0"/>
          <w:color w:val="auto"/>
          <w:sz w:val="24"/>
          <w:szCs w:val="24"/>
          <w:lang w:val="en-US"/>
        </w:rPr>
        <w:t xml:space="preserve">B. Metrics Results </w:t>
      </w:r>
      <w:r>
        <w:rPr>
          <w:rFonts w:ascii="Times New Roman" w:hAnsi="Times New Roman" w:cs="Times New Roman"/>
          <w:b/>
          <w:bCs/>
          <w:i w:val="0"/>
          <w:iCs w:val="0"/>
          <w:color w:val="auto"/>
          <w:sz w:val="24"/>
          <w:szCs w:val="24"/>
          <w:lang w:val="en-US"/>
        </w:rPr>
        <w:t>o</w:t>
      </w:r>
      <w:r w:rsidRPr="00E72BF3">
        <w:rPr>
          <w:rFonts w:ascii="Times New Roman" w:hAnsi="Times New Roman" w:cs="Times New Roman"/>
          <w:b/>
          <w:bCs/>
          <w:i w:val="0"/>
          <w:iCs w:val="0"/>
          <w:color w:val="auto"/>
          <w:sz w:val="24"/>
          <w:szCs w:val="24"/>
          <w:lang w:val="en-US"/>
        </w:rPr>
        <w:t>f U</w:t>
      </w:r>
      <w:r>
        <w:rPr>
          <w:rFonts w:ascii="Times New Roman" w:hAnsi="Times New Roman" w:cs="Times New Roman"/>
          <w:b/>
          <w:bCs/>
          <w:i w:val="0"/>
          <w:iCs w:val="0"/>
          <w:color w:val="auto"/>
          <w:sz w:val="24"/>
          <w:szCs w:val="24"/>
          <w:lang w:val="en-US"/>
        </w:rPr>
        <w:t>2UT</w:t>
      </w:r>
      <w:r w:rsidRPr="00E72BF3">
        <w:rPr>
          <w:rFonts w:ascii="Times New Roman" w:hAnsi="Times New Roman" w:cs="Times New Roman"/>
          <w:b/>
          <w:bCs/>
          <w:i w:val="0"/>
          <w:iCs w:val="0"/>
          <w:color w:val="auto"/>
          <w:sz w:val="24"/>
          <w:szCs w:val="24"/>
          <w:lang w:val="en-US"/>
        </w:rPr>
        <w:t xml:space="preserve"> Model Using 1250 Parallel Audios </w:t>
      </w:r>
    </w:p>
    <w:p w14:paraId="1CA3FB79" w14:textId="77777777" w:rsidR="00972A20"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t>For further evaluation of the U2UT model trained on the public health domain of the GC-ENYOR dataset, metrics such as the BLEU scores, ROUGE-L scores, PESQ, STOI, and MOS are reported.</w:t>
      </w:r>
    </w:p>
    <w:p w14:paraId="59F308DA" w14:textId="77777777" w:rsidR="00972A20"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t>Table 4.34 lists some of the generated texts. The target discrete target values generated at validation (from saved checkpoints) were fed to the finetuned unit HiFi-GAN vocoder and the output audio samples which show signs of intelligibility were fed through NCAIR whisper finetuned ASR model (Whisper small), and some of the generated texts are highlighted in Table 4.34.</w:t>
      </w:r>
    </w:p>
    <w:p w14:paraId="5BA7805D" w14:textId="77777777" w:rsidR="00972A20" w:rsidRDefault="00972A20" w:rsidP="00972A20">
      <w:pPr>
        <w:spacing w:line="360" w:lineRule="auto"/>
        <w:jc w:val="both"/>
        <w:rPr>
          <w:rFonts w:ascii="Times New Roman" w:hAnsi="Times New Roman" w:cs="Times New Roman"/>
          <w:sz w:val="24"/>
          <w:szCs w:val="24"/>
        </w:rPr>
        <w:sectPr w:rsidR="00972A20" w:rsidSect="00972A20">
          <w:pgSz w:w="12240" w:h="15840"/>
          <w:pgMar w:top="1440" w:right="1440" w:bottom="1440" w:left="1440" w:header="709" w:footer="709" w:gutter="0"/>
          <w:cols w:space="708"/>
          <w:docGrid w:linePitch="360"/>
        </w:sectPr>
      </w:pPr>
    </w:p>
    <w:p w14:paraId="43F46293" w14:textId="77777777" w:rsidR="00972A20" w:rsidRDefault="00972A20" w:rsidP="00972A20">
      <w:pPr>
        <w:spacing w:line="360" w:lineRule="auto"/>
        <w:jc w:val="both"/>
        <w:rPr>
          <w:rFonts w:ascii="Times New Roman" w:hAnsi="Times New Roman" w:cs="Times New Roman"/>
          <w:sz w:val="24"/>
          <w:szCs w:val="24"/>
        </w:rPr>
      </w:pPr>
    </w:p>
    <w:p w14:paraId="117685BC" w14:textId="77777777" w:rsidR="00972A20" w:rsidRPr="0081479F" w:rsidRDefault="00972A20" w:rsidP="0081479F">
      <w:pPr>
        <w:pStyle w:val="Caption"/>
        <w:jc w:val="center"/>
        <w:rPr>
          <w:rFonts w:ascii="Times New Roman" w:hAnsi="Times New Roman" w:cs="Times New Roman"/>
          <w:i w:val="0"/>
          <w:iCs w:val="0"/>
          <w:color w:val="auto"/>
          <w:sz w:val="24"/>
          <w:szCs w:val="24"/>
        </w:rPr>
      </w:pPr>
      <w:bookmarkStart w:id="473" w:name="_Toc237619802"/>
      <w:bookmarkStart w:id="474" w:name="_Toc239756654"/>
      <w:r w:rsidRPr="0081479F">
        <w:rPr>
          <w:rFonts w:ascii="Times New Roman" w:hAnsi="Times New Roman" w:cs="Times New Roman"/>
          <w:b/>
          <w:bCs/>
          <w:i w:val="0"/>
          <w:iCs w:val="0"/>
          <w:color w:val="auto"/>
          <w:sz w:val="24"/>
          <w:szCs w:val="24"/>
        </w:rPr>
        <w:t xml:space="preserve">Table </w:t>
      </w:r>
      <w:r w:rsidRPr="0081479F">
        <w:rPr>
          <w:rFonts w:ascii="Times New Roman" w:hAnsi="Times New Roman" w:cs="Times New Roman"/>
          <w:b/>
          <w:bCs/>
          <w:i w:val="0"/>
          <w:iCs w:val="0"/>
          <w:color w:val="auto"/>
          <w:sz w:val="24"/>
          <w:szCs w:val="24"/>
        </w:rPr>
        <w:fldChar w:fldCharType="begin"/>
      </w:r>
      <w:r w:rsidRPr="0081479F">
        <w:rPr>
          <w:rFonts w:ascii="Times New Roman" w:hAnsi="Times New Roman" w:cs="Times New Roman"/>
          <w:b/>
          <w:bCs/>
          <w:i w:val="0"/>
          <w:iCs w:val="0"/>
          <w:color w:val="auto"/>
          <w:sz w:val="24"/>
          <w:szCs w:val="24"/>
        </w:rPr>
        <w:instrText xml:space="preserve"> STYLEREF 1 \s </w:instrText>
      </w:r>
      <w:r w:rsidRPr="0081479F">
        <w:rPr>
          <w:rFonts w:ascii="Times New Roman" w:hAnsi="Times New Roman" w:cs="Times New Roman"/>
          <w:b/>
          <w:bCs/>
          <w:i w:val="0"/>
          <w:iCs w:val="0"/>
          <w:color w:val="auto"/>
          <w:sz w:val="24"/>
          <w:szCs w:val="24"/>
        </w:rPr>
        <w:fldChar w:fldCharType="separate"/>
      </w:r>
      <w:r w:rsidRPr="0081479F">
        <w:rPr>
          <w:rFonts w:ascii="Times New Roman" w:hAnsi="Times New Roman" w:cs="Times New Roman"/>
          <w:b/>
          <w:bCs/>
          <w:i w:val="0"/>
          <w:iCs w:val="0"/>
          <w:noProof/>
          <w:color w:val="auto"/>
          <w:sz w:val="24"/>
          <w:szCs w:val="24"/>
        </w:rPr>
        <w:t>4</w:t>
      </w:r>
      <w:r w:rsidRPr="0081479F">
        <w:rPr>
          <w:rFonts w:ascii="Times New Roman" w:hAnsi="Times New Roman" w:cs="Times New Roman"/>
          <w:b/>
          <w:bCs/>
          <w:i w:val="0"/>
          <w:iCs w:val="0"/>
          <w:color w:val="auto"/>
          <w:sz w:val="24"/>
          <w:szCs w:val="24"/>
        </w:rPr>
        <w:fldChar w:fldCharType="end"/>
      </w:r>
      <w:r w:rsidRPr="0081479F">
        <w:rPr>
          <w:rFonts w:ascii="Times New Roman" w:hAnsi="Times New Roman" w:cs="Times New Roman"/>
          <w:b/>
          <w:bCs/>
          <w:i w:val="0"/>
          <w:iCs w:val="0"/>
          <w:color w:val="auto"/>
          <w:sz w:val="24"/>
          <w:szCs w:val="24"/>
        </w:rPr>
        <w:t>.</w:t>
      </w:r>
      <w:r w:rsidRPr="0081479F">
        <w:rPr>
          <w:rFonts w:ascii="Times New Roman" w:hAnsi="Times New Roman" w:cs="Times New Roman"/>
          <w:b/>
          <w:bCs/>
          <w:i w:val="0"/>
          <w:iCs w:val="0"/>
          <w:color w:val="auto"/>
          <w:sz w:val="24"/>
          <w:szCs w:val="24"/>
        </w:rPr>
        <w:fldChar w:fldCharType="begin"/>
      </w:r>
      <w:r w:rsidRPr="0081479F">
        <w:rPr>
          <w:rFonts w:ascii="Times New Roman" w:hAnsi="Times New Roman" w:cs="Times New Roman"/>
          <w:b/>
          <w:bCs/>
          <w:i w:val="0"/>
          <w:iCs w:val="0"/>
          <w:color w:val="auto"/>
          <w:sz w:val="24"/>
          <w:szCs w:val="24"/>
        </w:rPr>
        <w:instrText xml:space="preserve"> SEQ Table \* ARABIC \s 1 </w:instrText>
      </w:r>
      <w:r w:rsidRPr="0081479F">
        <w:rPr>
          <w:rFonts w:ascii="Times New Roman" w:hAnsi="Times New Roman" w:cs="Times New Roman"/>
          <w:b/>
          <w:bCs/>
          <w:i w:val="0"/>
          <w:iCs w:val="0"/>
          <w:color w:val="auto"/>
          <w:sz w:val="24"/>
          <w:szCs w:val="24"/>
        </w:rPr>
        <w:fldChar w:fldCharType="separate"/>
      </w:r>
      <w:r w:rsidRPr="0081479F">
        <w:rPr>
          <w:rFonts w:ascii="Times New Roman" w:hAnsi="Times New Roman" w:cs="Times New Roman"/>
          <w:b/>
          <w:bCs/>
          <w:i w:val="0"/>
          <w:iCs w:val="0"/>
          <w:noProof/>
          <w:color w:val="auto"/>
          <w:sz w:val="24"/>
          <w:szCs w:val="24"/>
        </w:rPr>
        <w:t>34</w:t>
      </w:r>
      <w:r w:rsidRPr="0081479F">
        <w:rPr>
          <w:rFonts w:ascii="Times New Roman" w:hAnsi="Times New Roman" w:cs="Times New Roman"/>
          <w:b/>
          <w:bCs/>
          <w:i w:val="0"/>
          <w:iCs w:val="0"/>
          <w:color w:val="auto"/>
          <w:sz w:val="24"/>
          <w:szCs w:val="24"/>
        </w:rPr>
        <w:fldChar w:fldCharType="end"/>
      </w:r>
      <w:r w:rsidRPr="0081479F">
        <w:rPr>
          <w:rFonts w:ascii="Times New Roman" w:hAnsi="Times New Roman" w:cs="Times New Roman"/>
          <w:b/>
          <w:bCs/>
          <w:i w:val="0"/>
          <w:iCs w:val="0"/>
          <w:color w:val="auto"/>
          <w:sz w:val="24"/>
          <w:szCs w:val="24"/>
        </w:rPr>
        <w:t>:</w:t>
      </w:r>
      <w:r w:rsidRPr="0081479F">
        <w:rPr>
          <w:rFonts w:ascii="Times New Roman" w:hAnsi="Times New Roman" w:cs="Times New Roman"/>
          <w:i w:val="0"/>
          <w:iCs w:val="0"/>
          <w:color w:val="auto"/>
          <w:sz w:val="24"/>
          <w:szCs w:val="24"/>
        </w:rPr>
        <w:t xml:space="preserve"> Output texts Samples from the U2UT model trained on Public Health Domain Dataset</w:t>
      </w:r>
      <w:bookmarkEnd w:id="473"/>
      <w:bookmarkEnd w:id="474"/>
    </w:p>
    <w:tbl>
      <w:tblPr>
        <w:tblStyle w:val="TableGrid"/>
        <w:tblW w:w="0" w:type="auto"/>
        <w:tblLook w:val="04A0" w:firstRow="1" w:lastRow="0" w:firstColumn="1" w:lastColumn="0" w:noHBand="0" w:noVBand="1"/>
      </w:tblPr>
      <w:tblGrid>
        <w:gridCol w:w="3383"/>
        <w:gridCol w:w="4755"/>
        <w:gridCol w:w="4812"/>
      </w:tblGrid>
      <w:tr w:rsidR="00972A20" w14:paraId="045AA5FA" w14:textId="77777777" w:rsidTr="00260BC6">
        <w:tc>
          <w:tcPr>
            <w:tcW w:w="0" w:type="auto"/>
          </w:tcPr>
          <w:p w14:paraId="0AF53918" w14:textId="77777777" w:rsidR="00972A20" w:rsidRPr="00A70265" w:rsidRDefault="00972A20" w:rsidP="00260BC6">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0" w:type="auto"/>
          </w:tcPr>
          <w:p w14:paraId="7C9BFF3E" w14:textId="77777777" w:rsidR="00972A20" w:rsidRPr="00A70265" w:rsidRDefault="00972A20" w:rsidP="00260BC6">
            <w:pPr>
              <w:rPr>
                <w:rFonts w:ascii="Times New Roman" w:hAnsi="Times New Roman" w:cs="Times New Roman"/>
                <w:b/>
                <w:bCs/>
                <w:sz w:val="24"/>
                <w:szCs w:val="24"/>
              </w:rPr>
            </w:pPr>
            <w:r w:rsidRPr="00A70265">
              <w:rPr>
                <w:rFonts w:ascii="Times New Roman" w:hAnsi="Times New Roman" w:cs="Times New Roman"/>
                <w:b/>
                <w:bCs/>
                <w:sz w:val="24"/>
                <w:szCs w:val="24"/>
              </w:rPr>
              <w:t>Ground Truth</w:t>
            </w:r>
          </w:p>
        </w:tc>
        <w:tc>
          <w:tcPr>
            <w:tcW w:w="0" w:type="auto"/>
          </w:tcPr>
          <w:p w14:paraId="079BF034" w14:textId="77777777" w:rsidR="00972A20" w:rsidRPr="00A70265" w:rsidRDefault="00972A20" w:rsidP="00260BC6">
            <w:pPr>
              <w:rPr>
                <w:rFonts w:ascii="Times New Roman" w:hAnsi="Times New Roman" w:cs="Times New Roman"/>
                <w:b/>
                <w:bCs/>
                <w:sz w:val="24"/>
                <w:szCs w:val="24"/>
              </w:rPr>
            </w:pPr>
            <w:r w:rsidRPr="00A70265">
              <w:rPr>
                <w:rFonts w:ascii="Times New Roman" w:hAnsi="Times New Roman" w:cs="Times New Roman"/>
                <w:b/>
                <w:bCs/>
                <w:sz w:val="24"/>
                <w:szCs w:val="24"/>
              </w:rPr>
              <w:t>From U2UT model</w:t>
            </w:r>
          </w:p>
        </w:tc>
      </w:tr>
      <w:tr w:rsidR="00972A20" w14:paraId="0EE6421E" w14:textId="77777777" w:rsidTr="00260BC6">
        <w:tc>
          <w:tcPr>
            <w:tcW w:w="0" w:type="auto"/>
          </w:tcPr>
          <w:p w14:paraId="249E2C4F" w14:textId="77777777" w:rsidR="00972A20" w:rsidRDefault="00972A20" w:rsidP="00260BC6">
            <w:pPr>
              <w:rPr>
                <w:rFonts w:ascii="Times New Roman" w:hAnsi="Times New Roman" w:cs="Times New Roman"/>
                <w:sz w:val="24"/>
                <w:szCs w:val="24"/>
              </w:rPr>
            </w:pPr>
            <w:r w:rsidRPr="00BE69AF">
              <w:rPr>
                <w:rFonts w:ascii="Times New Roman" w:hAnsi="Times New Roman" w:cs="Times New Roman"/>
                <w:sz w:val="24"/>
                <w:szCs w:val="24"/>
              </w:rPr>
              <w:t>generated_s2st@188_sample625</w:t>
            </w:r>
          </w:p>
        </w:tc>
        <w:tc>
          <w:tcPr>
            <w:tcW w:w="0" w:type="auto"/>
          </w:tcPr>
          <w:p w14:paraId="631686EC" w14:textId="77777777" w:rsidR="00972A20" w:rsidRDefault="00972A20" w:rsidP="00260BC6">
            <w:pPr>
              <w:rPr>
                <w:rFonts w:ascii="Times New Roman" w:hAnsi="Times New Roman" w:cs="Times New Roman"/>
                <w:sz w:val="24"/>
                <w:szCs w:val="24"/>
              </w:rPr>
            </w:pPr>
            <w:r w:rsidRPr="00BE69AF">
              <w:rPr>
                <w:rFonts w:ascii="Times New Roman" w:hAnsi="Times New Roman" w:cs="Times New Roman"/>
                <w:sz w:val="24"/>
                <w:szCs w:val="24"/>
              </w:rPr>
              <w:t>Iye awọn alaisan PP jẹ́ ogorun ati àádọ́rin ati ogorun ati mẹ̀rindínlàádọ́rin lati awọn ẹgbẹ idanwo ati afiwera, lẹsẹsẹ.</w:t>
            </w:r>
          </w:p>
        </w:tc>
        <w:tc>
          <w:tcPr>
            <w:tcW w:w="0" w:type="auto"/>
          </w:tcPr>
          <w:p w14:paraId="7242FCB9" w14:textId="77777777" w:rsidR="00972A20" w:rsidRDefault="00972A20" w:rsidP="00260BC6">
            <w:pPr>
              <w:rPr>
                <w:rFonts w:ascii="Times New Roman" w:hAnsi="Times New Roman" w:cs="Times New Roman"/>
                <w:sz w:val="24"/>
                <w:szCs w:val="24"/>
              </w:rPr>
            </w:pPr>
            <w:r w:rsidRPr="00BE69AF">
              <w:rPr>
                <w:rFonts w:ascii="Times New Roman" w:hAnsi="Times New Roman" w:cs="Times New Roman"/>
                <w:sz w:val="24"/>
                <w:szCs w:val="24"/>
              </w:rPr>
              <w:t>ìyá àwọn aláìsàn òbí gidi jẹ́ ọmọ́ọ̀rún àti áńtòrí, àti òfòrùn, àti mẹ́ríjìrán áńtòrí láti àwọn ìpè tó mú àti àdúròyìn máa ṣe ìṣẹ̀.</w:t>
            </w:r>
          </w:p>
        </w:tc>
      </w:tr>
      <w:tr w:rsidR="00972A20" w14:paraId="09878477" w14:textId="77777777" w:rsidTr="00260BC6">
        <w:tc>
          <w:tcPr>
            <w:tcW w:w="0" w:type="auto"/>
          </w:tcPr>
          <w:p w14:paraId="32832495" w14:textId="77777777" w:rsidR="00972A20" w:rsidRDefault="00972A20" w:rsidP="00260BC6">
            <w:pPr>
              <w:rPr>
                <w:rFonts w:ascii="Times New Roman" w:hAnsi="Times New Roman" w:cs="Times New Roman"/>
                <w:sz w:val="24"/>
                <w:szCs w:val="24"/>
              </w:rPr>
            </w:pPr>
            <w:r w:rsidRPr="0085598C">
              <w:rPr>
                <w:rFonts w:ascii="Times New Roman" w:hAnsi="Times New Roman" w:cs="Times New Roman"/>
                <w:sz w:val="24"/>
                <w:szCs w:val="24"/>
              </w:rPr>
              <w:t>generated_s2st@308_sample625</w:t>
            </w:r>
          </w:p>
        </w:tc>
        <w:tc>
          <w:tcPr>
            <w:tcW w:w="0" w:type="auto"/>
          </w:tcPr>
          <w:p w14:paraId="6C1F3DFF" w14:textId="77777777" w:rsidR="00972A20" w:rsidRDefault="00972A20" w:rsidP="00260BC6">
            <w:pPr>
              <w:rPr>
                <w:rFonts w:ascii="Times New Roman" w:hAnsi="Times New Roman" w:cs="Times New Roman"/>
                <w:sz w:val="24"/>
                <w:szCs w:val="24"/>
              </w:rPr>
            </w:pPr>
            <w:r w:rsidRPr="0085598C">
              <w:rPr>
                <w:rFonts w:ascii="Times New Roman" w:hAnsi="Times New Roman" w:cs="Times New Roman"/>
                <w:sz w:val="24"/>
                <w:szCs w:val="24"/>
              </w:rPr>
              <w:t>Iye awọn alaisan PP jẹ́ ogorun ati àádọ́rin ati ogorun ati mẹ̀rindínlàádọ́rin lati awọn ẹgbẹ idanwo ati afiwera, lẹsẹsẹ.</w:t>
            </w:r>
          </w:p>
        </w:tc>
        <w:tc>
          <w:tcPr>
            <w:tcW w:w="0" w:type="auto"/>
          </w:tcPr>
          <w:p w14:paraId="059A3FA0" w14:textId="77777777" w:rsidR="00972A20" w:rsidRDefault="00972A20" w:rsidP="00260BC6">
            <w:pPr>
              <w:rPr>
                <w:rFonts w:ascii="Times New Roman" w:hAnsi="Times New Roman" w:cs="Times New Roman"/>
                <w:sz w:val="24"/>
                <w:szCs w:val="24"/>
              </w:rPr>
            </w:pPr>
            <w:r w:rsidRPr="0085598C">
              <w:rPr>
                <w:rFonts w:ascii="Times New Roman" w:hAnsi="Times New Roman" w:cs="Times New Roman"/>
                <w:sz w:val="24"/>
                <w:szCs w:val="24"/>
              </w:rPr>
              <w:t>yàwó aláìsàn pípí di ọ̀gọ́rùn-ún àti áádọ́rí àti ọ̀gọ́rùn-ún àti mẹ́ríndínláàdòrí láti àwọn ẹ̀gbẹ́ inú wọ̀n àti àṣùwéra mẹsẹ̀ẹ́sẹ̀.</w:t>
            </w:r>
          </w:p>
        </w:tc>
      </w:tr>
      <w:tr w:rsidR="00972A20" w14:paraId="11A708A6" w14:textId="77777777" w:rsidTr="00260BC6">
        <w:tc>
          <w:tcPr>
            <w:tcW w:w="0" w:type="auto"/>
          </w:tcPr>
          <w:p w14:paraId="2EF18A92" w14:textId="77777777" w:rsidR="00972A20" w:rsidRPr="00197256" w:rsidRDefault="00972A20" w:rsidP="00260BC6">
            <w:pPr>
              <w:rPr>
                <w:rFonts w:ascii="Times New Roman" w:hAnsi="Times New Roman" w:cs="Times New Roman"/>
                <w:sz w:val="24"/>
                <w:szCs w:val="24"/>
              </w:rPr>
            </w:pPr>
            <w:r w:rsidRPr="0085598C">
              <w:rPr>
                <w:rFonts w:ascii="Times New Roman" w:hAnsi="Times New Roman" w:cs="Times New Roman"/>
                <w:sz w:val="24"/>
                <w:szCs w:val="24"/>
              </w:rPr>
              <w:t>generated_s2st@257_sample617</w:t>
            </w:r>
          </w:p>
        </w:tc>
        <w:tc>
          <w:tcPr>
            <w:tcW w:w="0" w:type="auto"/>
          </w:tcPr>
          <w:p w14:paraId="035DC581" w14:textId="77777777" w:rsidR="00972A20" w:rsidRDefault="00972A20" w:rsidP="00260BC6">
            <w:pPr>
              <w:rPr>
                <w:rFonts w:ascii="Times New Roman" w:hAnsi="Times New Roman" w:cs="Times New Roman"/>
                <w:sz w:val="24"/>
                <w:szCs w:val="24"/>
              </w:rPr>
            </w:pPr>
            <w:r w:rsidRPr="005A68D9">
              <w:rPr>
                <w:rFonts w:ascii="Times New Roman" w:hAnsi="Times New Roman" w:cs="Times New Roman"/>
                <w:sz w:val="24"/>
                <w:szCs w:val="24"/>
              </w:rPr>
              <w:t>Ìwé Ìròyìn Àgbáyé fún Àwọn Àìsàn Àrùn ogorun ati ọ̀kanlélọgọ́ta (ẹgbẹrun mèjì ati màrúndínlọgbọ̀n) ẹgbẹrun ogorun ati mẹ̀jọ ati mẹ̀rinlélọgọ́rin Àwòrán mèjì</w:t>
            </w:r>
          </w:p>
        </w:tc>
        <w:tc>
          <w:tcPr>
            <w:tcW w:w="0" w:type="auto"/>
          </w:tcPr>
          <w:p w14:paraId="3F6E9DC3" w14:textId="77777777" w:rsidR="00972A20" w:rsidRDefault="00972A20" w:rsidP="00260BC6">
            <w:pPr>
              <w:rPr>
                <w:rFonts w:ascii="Times New Roman" w:hAnsi="Times New Roman" w:cs="Times New Roman"/>
                <w:sz w:val="24"/>
                <w:szCs w:val="24"/>
              </w:rPr>
            </w:pPr>
            <w:r w:rsidRPr="005A68D9">
              <w:rPr>
                <w:rFonts w:ascii="Times New Roman" w:hAnsi="Times New Roman" w:cs="Times New Roman"/>
                <w:sz w:val="24"/>
                <w:szCs w:val="24"/>
              </w:rPr>
              <w:t>ìwé ìròyìn ọ̀dàgé ìgbọ̀n àwọn àìsàn, àwọn ọgọ́rùn àti ọ̀dọ̀lẹ́lọ́mẹ́dá ẹbẹ̀rún méjì àti máa di ọgbọ́, ẹbẹ̀ ló gbọ́rùn àti méjò</w:t>
            </w:r>
          </w:p>
        </w:tc>
      </w:tr>
      <w:tr w:rsidR="00972A20" w14:paraId="4F0F3A07" w14:textId="77777777" w:rsidTr="00260BC6">
        <w:tc>
          <w:tcPr>
            <w:tcW w:w="0" w:type="auto"/>
          </w:tcPr>
          <w:p w14:paraId="500394BB" w14:textId="77777777" w:rsidR="00972A20" w:rsidRDefault="00972A20" w:rsidP="00260BC6">
            <w:pPr>
              <w:rPr>
                <w:rFonts w:ascii="Times New Roman" w:hAnsi="Times New Roman" w:cs="Times New Roman"/>
                <w:sz w:val="24"/>
                <w:szCs w:val="24"/>
              </w:rPr>
            </w:pPr>
            <w:r w:rsidRPr="005A68D9">
              <w:rPr>
                <w:rFonts w:ascii="Times New Roman" w:hAnsi="Times New Roman" w:cs="Times New Roman"/>
                <w:sz w:val="24"/>
                <w:szCs w:val="24"/>
              </w:rPr>
              <w:t>generated_s2st@261_sample617</w:t>
            </w:r>
          </w:p>
        </w:tc>
        <w:tc>
          <w:tcPr>
            <w:tcW w:w="0" w:type="auto"/>
          </w:tcPr>
          <w:p w14:paraId="346DAE43" w14:textId="77777777" w:rsidR="00972A20" w:rsidRDefault="00972A20" w:rsidP="00260BC6">
            <w:pPr>
              <w:rPr>
                <w:rFonts w:ascii="Times New Roman" w:hAnsi="Times New Roman" w:cs="Times New Roman"/>
                <w:sz w:val="24"/>
                <w:szCs w:val="24"/>
              </w:rPr>
            </w:pPr>
            <w:r w:rsidRPr="005A68D9">
              <w:rPr>
                <w:rFonts w:ascii="Times New Roman" w:hAnsi="Times New Roman" w:cs="Times New Roman"/>
                <w:sz w:val="24"/>
                <w:szCs w:val="24"/>
              </w:rPr>
              <w:t>Ìwé Ìròyìn Àgbáyé fún Àwọn Àìsàn Àrùn ogorun ati ọ̀kanlélọgọ́ta (ẹgbẹrun mèjì ati màrúndínlọgbọ̀n) ẹgbẹrun ogorun ati mẹ̀jọ ati mẹ̀rinlélọgọ́rin Àwòrán mèjì</w:t>
            </w:r>
          </w:p>
        </w:tc>
        <w:tc>
          <w:tcPr>
            <w:tcW w:w="0" w:type="auto"/>
          </w:tcPr>
          <w:p w14:paraId="6EC3227E" w14:textId="77777777" w:rsidR="00972A20" w:rsidRDefault="00972A20" w:rsidP="00260BC6">
            <w:pPr>
              <w:rPr>
                <w:rFonts w:ascii="Times New Roman" w:hAnsi="Times New Roman" w:cs="Times New Roman"/>
                <w:sz w:val="24"/>
                <w:szCs w:val="24"/>
              </w:rPr>
            </w:pPr>
            <w:r w:rsidRPr="005A68D9">
              <w:rPr>
                <w:rFonts w:ascii="Times New Roman" w:hAnsi="Times New Roman" w:cs="Times New Roman"/>
                <w:sz w:val="24"/>
                <w:szCs w:val="24"/>
              </w:rPr>
              <w:t>ìmẹrun yìí àtàyí fún àwọn àìsàn, àwọn ọkọrun àti ọ̀kan ni ọ̀dọ̀ta, àbẹ̀rún méjì àti máa jẹ́ lọ́gbọ́, àbẹ̀rún ọ̀dọ̀run, àti mẹ́̀dọ̀, àti mẹ́rin ni ọ̀dọ̀bí.</w:t>
            </w:r>
          </w:p>
        </w:tc>
      </w:tr>
      <w:tr w:rsidR="00972A20" w14:paraId="101C4C69" w14:textId="77777777" w:rsidTr="00260BC6">
        <w:tc>
          <w:tcPr>
            <w:tcW w:w="0" w:type="auto"/>
          </w:tcPr>
          <w:p w14:paraId="1631FAEF" w14:textId="77777777" w:rsidR="00972A20" w:rsidRPr="005A68D9" w:rsidRDefault="00972A20" w:rsidP="00260BC6">
            <w:pPr>
              <w:rPr>
                <w:rFonts w:ascii="Times New Roman" w:hAnsi="Times New Roman" w:cs="Times New Roman"/>
                <w:sz w:val="24"/>
                <w:szCs w:val="24"/>
              </w:rPr>
            </w:pPr>
            <w:r w:rsidRPr="005A68D9">
              <w:rPr>
                <w:rFonts w:ascii="Times New Roman" w:hAnsi="Times New Roman" w:cs="Times New Roman"/>
                <w:sz w:val="24"/>
                <w:szCs w:val="24"/>
              </w:rPr>
              <w:t>generated_s2st@270_sample617</w:t>
            </w:r>
          </w:p>
        </w:tc>
        <w:tc>
          <w:tcPr>
            <w:tcW w:w="0" w:type="auto"/>
          </w:tcPr>
          <w:p w14:paraId="167454E1" w14:textId="77777777" w:rsidR="00972A20" w:rsidRPr="005A68D9" w:rsidRDefault="00972A20" w:rsidP="00260BC6">
            <w:pPr>
              <w:rPr>
                <w:rFonts w:ascii="Times New Roman" w:hAnsi="Times New Roman" w:cs="Times New Roman"/>
                <w:sz w:val="24"/>
                <w:szCs w:val="24"/>
              </w:rPr>
            </w:pPr>
            <w:r w:rsidRPr="00DF6A66">
              <w:rPr>
                <w:rFonts w:ascii="Times New Roman" w:hAnsi="Times New Roman" w:cs="Times New Roman"/>
                <w:sz w:val="24"/>
                <w:szCs w:val="24"/>
              </w:rPr>
              <w:t>Ìwé Ìròyìn Àgbáyé fún Àwọn Àìsàn Àrùn ogorun ati ọ̀kanlélọgọ́ta (ẹgbẹrun mèjì ati màrúndínlọgbọ̀n) ẹgbẹrun ogorun ati mẹ̀jọ ati mẹ̀rinlélọgọ́rin Àwòrán mèjì.</w:t>
            </w:r>
          </w:p>
        </w:tc>
        <w:tc>
          <w:tcPr>
            <w:tcW w:w="0" w:type="auto"/>
          </w:tcPr>
          <w:p w14:paraId="07E8FC1B" w14:textId="77777777" w:rsidR="00972A20" w:rsidRPr="005A68D9" w:rsidRDefault="00972A20" w:rsidP="00260BC6">
            <w:pPr>
              <w:rPr>
                <w:rFonts w:ascii="Times New Roman" w:hAnsi="Times New Roman" w:cs="Times New Roman"/>
                <w:sz w:val="24"/>
                <w:szCs w:val="24"/>
              </w:rPr>
            </w:pPr>
            <w:r w:rsidRPr="00DF6A66">
              <w:rPr>
                <w:rFonts w:ascii="Times New Roman" w:hAnsi="Times New Roman" w:cs="Times New Roman"/>
                <w:sz w:val="24"/>
                <w:szCs w:val="24"/>
              </w:rPr>
              <w:t>ìwé ìròyìn àgbàgbé fún àwọn aláìsàn, àwọn ọgbọ́rùn-ún àti ọ̀kan rẹ̀ lọ́gọ́ta, àgbẹ̀rùn méjì àti báàrùndínlọ́gbọ́, àgbẹ̀rùn ọgbọ́rùn-ún àti méjò àti mẹ́̀rùn-ún-ún àgbẹ̀rùn-ún</w:t>
            </w:r>
          </w:p>
        </w:tc>
      </w:tr>
      <w:tr w:rsidR="00972A20" w14:paraId="72C4C2E7" w14:textId="77777777" w:rsidTr="00260BC6">
        <w:tc>
          <w:tcPr>
            <w:tcW w:w="0" w:type="auto"/>
          </w:tcPr>
          <w:p w14:paraId="28AC1F41" w14:textId="77777777" w:rsidR="00972A20" w:rsidRPr="005A68D9" w:rsidRDefault="00972A20" w:rsidP="00260BC6">
            <w:pPr>
              <w:rPr>
                <w:rFonts w:ascii="Times New Roman" w:hAnsi="Times New Roman" w:cs="Times New Roman"/>
                <w:sz w:val="24"/>
                <w:szCs w:val="24"/>
              </w:rPr>
            </w:pPr>
            <w:r w:rsidRPr="00DF6A66">
              <w:rPr>
                <w:rFonts w:ascii="Times New Roman" w:hAnsi="Times New Roman" w:cs="Times New Roman"/>
                <w:sz w:val="24"/>
                <w:szCs w:val="24"/>
              </w:rPr>
              <w:t>generated_s2st@281_sample617</w:t>
            </w:r>
          </w:p>
        </w:tc>
        <w:tc>
          <w:tcPr>
            <w:tcW w:w="0" w:type="auto"/>
          </w:tcPr>
          <w:p w14:paraId="6E37C28C" w14:textId="77777777" w:rsidR="00972A20" w:rsidRPr="005A68D9" w:rsidRDefault="00972A20" w:rsidP="00260BC6">
            <w:pPr>
              <w:rPr>
                <w:rFonts w:ascii="Times New Roman" w:hAnsi="Times New Roman" w:cs="Times New Roman"/>
                <w:sz w:val="24"/>
                <w:szCs w:val="24"/>
              </w:rPr>
            </w:pPr>
            <w:r w:rsidRPr="00DF6A66">
              <w:rPr>
                <w:rFonts w:ascii="Times New Roman" w:hAnsi="Times New Roman" w:cs="Times New Roman"/>
                <w:sz w:val="24"/>
                <w:szCs w:val="24"/>
              </w:rPr>
              <w:t>Ìwé Ìròyìn Àgbáyé fún Àwọn Àìsàn Àrùn ogorun ati ọ̀kanlélọgọ́ta (ẹgbẹrun mèjì ati màrúndínlọgbọ̀n) ẹgbẹrun ogorun ati mẹ̀jọ ati mẹ̀rinlélọgọ́rin Àwòrán mèjì.</w:t>
            </w:r>
          </w:p>
        </w:tc>
        <w:tc>
          <w:tcPr>
            <w:tcW w:w="0" w:type="auto"/>
          </w:tcPr>
          <w:p w14:paraId="6C2F6F11" w14:textId="77777777" w:rsidR="00972A20" w:rsidRPr="005A68D9" w:rsidRDefault="00972A20" w:rsidP="00260BC6">
            <w:pPr>
              <w:rPr>
                <w:rFonts w:ascii="Times New Roman" w:hAnsi="Times New Roman" w:cs="Times New Roman"/>
                <w:sz w:val="24"/>
                <w:szCs w:val="24"/>
              </w:rPr>
            </w:pPr>
            <w:r w:rsidRPr="00DF6A66">
              <w:rPr>
                <w:rFonts w:ascii="Times New Roman" w:hAnsi="Times New Roman" w:cs="Times New Roman"/>
                <w:sz w:val="24"/>
                <w:szCs w:val="24"/>
              </w:rPr>
              <w:t>ìwé ìròyìn àbáyé fún àwọn àìsàn, àwọn ọgọrun àti ọkàrẹ̀gọ́gọ̀ntà, àgbẹ̀rọ̀nejì, àti màrúnjẹgbogbo, àgbẹ̀rọ̀ ọgọrun àti méjọ àti mẹ́rin ìròyìn.</w:t>
            </w:r>
          </w:p>
        </w:tc>
      </w:tr>
      <w:tr w:rsidR="00972A20" w14:paraId="5861C944" w14:textId="77777777" w:rsidTr="00260BC6">
        <w:tc>
          <w:tcPr>
            <w:tcW w:w="0" w:type="auto"/>
          </w:tcPr>
          <w:p w14:paraId="01760F22" w14:textId="77777777" w:rsidR="00972A20" w:rsidRPr="005A68D9" w:rsidRDefault="00972A20" w:rsidP="00260BC6">
            <w:pPr>
              <w:rPr>
                <w:rFonts w:ascii="Times New Roman" w:hAnsi="Times New Roman" w:cs="Times New Roman"/>
                <w:sz w:val="24"/>
                <w:szCs w:val="24"/>
              </w:rPr>
            </w:pPr>
            <w:r w:rsidRPr="00DF6A66">
              <w:rPr>
                <w:rFonts w:ascii="Times New Roman" w:hAnsi="Times New Roman" w:cs="Times New Roman"/>
                <w:sz w:val="24"/>
                <w:szCs w:val="24"/>
              </w:rPr>
              <w:t>generated_s2st@288_sample617</w:t>
            </w:r>
          </w:p>
        </w:tc>
        <w:tc>
          <w:tcPr>
            <w:tcW w:w="0" w:type="auto"/>
          </w:tcPr>
          <w:p w14:paraId="292F3E88" w14:textId="77777777" w:rsidR="00972A20" w:rsidRPr="005A68D9" w:rsidRDefault="00972A20" w:rsidP="00260BC6">
            <w:pPr>
              <w:rPr>
                <w:rFonts w:ascii="Times New Roman" w:hAnsi="Times New Roman" w:cs="Times New Roman"/>
                <w:sz w:val="24"/>
                <w:szCs w:val="24"/>
              </w:rPr>
            </w:pPr>
            <w:r w:rsidRPr="00DF6A66">
              <w:rPr>
                <w:rFonts w:ascii="Times New Roman" w:hAnsi="Times New Roman" w:cs="Times New Roman"/>
                <w:sz w:val="24"/>
                <w:szCs w:val="24"/>
              </w:rPr>
              <w:t>Ìwé Ìròyìn Àgbáyé fún Àwọn Àìsàn Àrùn ogorun ati ọ̀kanlélọgọ́ta (ẹgbẹrun mèjì ati màrúndínlọgbọ̀n) ẹgbẹrun ogorun ati mẹ̀jọ ati mẹ̀rinlélọgọ́rin Àwòrán mèjì.</w:t>
            </w:r>
          </w:p>
        </w:tc>
        <w:tc>
          <w:tcPr>
            <w:tcW w:w="0" w:type="auto"/>
          </w:tcPr>
          <w:p w14:paraId="147E9D35" w14:textId="77777777" w:rsidR="00972A20" w:rsidRPr="005A68D9" w:rsidRDefault="00972A20" w:rsidP="00260BC6">
            <w:pPr>
              <w:rPr>
                <w:rFonts w:ascii="Times New Roman" w:hAnsi="Times New Roman" w:cs="Times New Roman"/>
                <w:sz w:val="24"/>
                <w:szCs w:val="24"/>
              </w:rPr>
            </w:pPr>
            <w:r w:rsidRPr="00DF6A66">
              <w:rPr>
                <w:rFonts w:ascii="Times New Roman" w:hAnsi="Times New Roman" w:cs="Times New Roman"/>
                <w:sz w:val="24"/>
                <w:szCs w:val="24"/>
              </w:rPr>
              <w:t>bẹ́ẹ̀ni, wọn ìròyìn àgbáyé fún àwọn àìsàn, àwọn ọkùnrin àti ọ̀kàrinlọ́gbàtà àbẹ̀rùn méjì àti máa òde lọ gbọ́, àbẹ̀rùn ọkùnrin àti méjì àti mẹ́rin ìròyìn.</w:t>
            </w:r>
          </w:p>
        </w:tc>
      </w:tr>
      <w:tr w:rsidR="00972A20" w14:paraId="7E9B5899" w14:textId="77777777" w:rsidTr="00260BC6">
        <w:tc>
          <w:tcPr>
            <w:tcW w:w="0" w:type="auto"/>
          </w:tcPr>
          <w:p w14:paraId="3A731114" w14:textId="77777777" w:rsidR="00972A20" w:rsidRPr="005A68D9" w:rsidRDefault="00972A20" w:rsidP="00260BC6">
            <w:pPr>
              <w:rPr>
                <w:rFonts w:ascii="Times New Roman" w:hAnsi="Times New Roman" w:cs="Times New Roman"/>
                <w:sz w:val="24"/>
                <w:szCs w:val="24"/>
              </w:rPr>
            </w:pPr>
            <w:r w:rsidRPr="000165E5">
              <w:rPr>
                <w:rFonts w:ascii="Times New Roman" w:hAnsi="Times New Roman" w:cs="Times New Roman"/>
                <w:sz w:val="24"/>
                <w:szCs w:val="24"/>
              </w:rPr>
              <w:lastRenderedPageBreak/>
              <w:t>generated_s2st@259_sample632</w:t>
            </w:r>
          </w:p>
        </w:tc>
        <w:tc>
          <w:tcPr>
            <w:tcW w:w="0" w:type="auto"/>
          </w:tcPr>
          <w:p w14:paraId="6B63067A" w14:textId="77777777" w:rsidR="00972A20" w:rsidRPr="005A68D9" w:rsidRDefault="00972A20" w:rsidP="00260BC6">
            <w:pPr>
              <w:rPr>
                <w:rFonts w:ascii="Times New Roman" w:hAnsi="Times New Roman" w:cs="Times New Roman"/>
                <w:sz w:val="24"/>
                <w:szCs w:val="24"/>
              </w:rPr>
            </w:pPr>
            <w:r w:rsidRPr="000165E5">
              <w:rPr>
                <w:rFonts w:ascii="Times New Roman" w:hAnsi="Times New Roman" w:cs="Times New Roman"/>
                <w:sz w:val="24"/>
                <w:szCs w:val="24"/>
              </w:rPr>
              <w:t>Awọn eniyan ipilẹ ati awọn abuda ile-iwosan ni a ṣe iwọntunwọnsi laarin awọn ẹgbẹ mejeeji (Tabili ọ̀kan).</w:t>
            </w:r>
          </w:p>
        </w:tc>
        <w:tc>
          <w:tcPr>
            <w:tcW w:w="0" w:type="auto"/>
          </w:tcPr>
          <w:p w14:paraId="50FC6AD5" w14:textId="77777777" w:rsidR="00972A20" w:rsidRPr="005A68D9" w:rsidRDefault="00972A20" w:rsidP="00260BC6">
            <w:pPr>
              <w:rPr>
                <w:rFonts w:ascii="Times New Roman" w:hAnsi="Times New Roman" w:cs="Times New Roman"/>
                <w:sz w:val="24"/>
                <w:szCs w:val="24"/>
              </w:rPr>
            </w:pPr>
            <w:r w:rsidRPr="000165E5">
              <w:rPr>
                <w:rFonts w:ascii="Times New Roman" w:hAnsi="Times New Roman" w:cs="Times New Roman"/>
                <w:sz w:val="24"/>
                <w:szCs w:val="24"/>
              </w:rPr>
              <w:t>àwọn ènìyàn ìpele àti àwọn àrúndá ilé ìrùn sọ́ ni a ṣe ìwọ̀n tí wọ́n sí náírí àwọn ẹ̀gbẹ́déjì rẹ̀ bíi yọ kọ́ọ̀wọ̀.</w:t>
            </w:r>
          </w:p>
        </w:tc>
      </w:tr>
      <w:tr w:rsidR="00972A20" w14:paraId="1810FCCF" w14:textId="77777777" w:rsidTr="00260BC6">
        <w:tc>
          <w:tcPr>
            <w:tcW w:w="0" w:type="auto"/>
          </w:tcPr>
          <w:p w14:paraId="28A2E304" w14:textId="77777777" w:rsidR="00972A20" w:rsidRPr="005A68D9" w:rsidRDefault="00972A20" w:rsidP="00260BC6">
            <w:pPr>
              <w:rPr>
                <w:rFonts w:ascii="Times New Roman" w:hAnsi="Times New Roman" w:cs="Times New Roman"/>
                <w:sz w:val="24"/>
                <w:szCs w:val="24"/>
              </w:rPr>
            </w:pPr>
            <w:r w:rsidRPr="004D6BAA">
              <w:rPr>
                <w:rFonts w:ascii="Times New Roman" w:hAnsi="Times New Roman" w:cs="Times New Roman"/>
                <w:sz w:val="24"/>
                <w:szCs w:val="24"/>
              </w:rPr>
              <w:t>generated_s2st@340_sample235</w:t>
            </w:r>
          </w:p>
        </w:tc>
        <w:tc>
          <w:tcPr>
            <w:tcW w:w="0" w:type="auto"/>
          </w:tcPr>
          <w:p w14:paraId="0BEBC6A1" w14:textId="77777777" w:rsidR="00972A20" w:rsidRPr="005A68D9" w:rsidRDefault="00972A20" w:rsidP="00260BC6">
            <w:pPr>
              <w:rPr>
                <w:rFonts w:ascii="Times New Roman" w:hAnsi="Times New Roman" w:cs="Times New Roman"/>
                <w:sz w:val="24"/>
                <w:szCs w:val="24"/>
              </w:rPr>
            </w:pPr>
            <w:r w:rsidRPr="004D6BAA">
              <w:rPr>
                <w:rFonts w:ascii="Times New Roman" w:hAnsi="Times New Roman" w:cs="Times New Roman"/>
                <w:sz w:val="24"/>
                <w:szCs w:val="24"/>
              </w:rPr>
              <w:t>A rí àwọn ìyípadà ní codon ọgọ́rin àti ẹ̀fàY àti ẹgbẹ̀rún kan, igba, ogójì àti ẹ̀fàY nínú jínì pfmdr1 ní èjìlá.</w:t>
            </w:r>
          </w:p>
        </w:tc>
        <w:tc>
          <w:tcPr>
            <w:tcW w:w="0" w:type="auto"/>
          </w:tcPr>
          <w:p w14:paraId="6F2FCE79" w14:textId="77777777" w:rsidR="00972A20" w:rsidRPr="005A68D9" w:rsidRDefault="00972A20" w:rsidP="00260BC6">
            <w:pPr>
              <w:rPr>
                <w:rFonts w:ascii="Times New Roman" w:hAnsi="Times New Roman" w:cs="Times New Roman"/>
                <w:sz w:val="24"/>
                <w:szCs w:val="24"/>
              </w:rPr>
            </w:pPr>
            <w:r w:rsidRPr="004D6BAA">
              <w:rPr>
                <w:rFonts w:ascii="Times New Roman" w:hAnsi="Times New Roman" w:cs="Times New Roman"/>
                <w:sz w:val="24"/>
                <w:szCs w:val="24"/>
              </w:rPr>
              <w:t>arí àwọn ìyípadà ni kọ́lọ́ ẹ̀górè àti ẹ̀fáà wáyìí, àti ẹ̀gbẹ̀rúnkọ́ ìgbà ogójì, àti ẹ̀fáà wáyìí, ìròjínì píẹ̀ méjì àrìwàá ni ìjìlá.</w:t>
            </w:r>
          </w:p>
        </w:tc>
      </w:tr>
      <w:tr w:rsidR="00972A20" w14:paraId="3F95BA67" w14:textId="77777777" w:rsidTr="00260BC6">
        <w:tc>
          <w:tcPr>
            <w:tcW w:w="0" w:type="auto"/>
          </w:tcPr>
          <w:p w14:paraId="5EBF469F" w14:textId="77777777" w:rsidR="00972A20" w:rsidRDefault="00972A20" w:rsidP="00260BC6">
            <w:pPr>
              <w:rPr>
                <w:rFonts w:ascii="Times New Roman" w:hAnsi="Times New Roman" w:cs="Times New Roman"/>
                <w:sz w:val="24"/>
                <w:szCs w:val="24"/>
              </w:rPr>
            </w:pPr>
            <w:r w:rsidRPr="00B63C24">
              <w:rPr>
                <w:rFonts w:ascii="Times New Roman" w:hAnsi="Times New Roman" w:cs="Times New Roman"/>
                <w:sz w:val="24"/>
                <w:szCs w:val="24"/>
              </w:rPr>
              <w:t>generated_s2st@346_sample630</w:t>
            </w:r>
          </w:p>
          <w:p w14:paraId="6B052F28" w14:textId="77777777" w:rsidR="00972A20" w:rsidRPr="00627A2E" w:rsidRDefault="00972A20" w:rsidP="00260BC6">
            <w:pPr>
              <w:jc w:val="right"/>
              <w:rPr>
                <w:rFonts w:ascii="Times New Roman" w:hAnsi="Times New Roman" w:cs="Times New Roman"/>
                <w:sz w:val="24"/>
                <w:szCs w:val="24"/>
              </w:rPr>
            </w:pPr>
          </w:p>
        </w:tc>
        <w:tc>
          <w:tcPr>
            <w:tcW w:w="0" w:type="auto"/>
          </w:tcPr>
          <w:p w14:paraId="40EEF2DD" w14:textId="77777777" w:rsidR="00972A20" w:rsidRPr="005A68D9" w:rsidRDefault="00972A20" w:rsidP="00260BC6">
            <w:pPr>
              <w:rPr>
                <w:rFonts w:ascii="Times New Roman" w:hAnsi="Times New Roman" w:cs="Times New Roman"/>
                <w:sz w:val="24"/>
                <w:szCs w:val="24"/>
              </w:rPr>
            </w:pPr>
            <w:r w:rsidRPr="00B63C24">
              <w:rPr>
                <w:rFonts w:ascii="Times New Roman" w:hAnsi="Times New Roman" w:cs="Times New Roman"/>
                <w:sz w:val="24"/>
                <w:szCs w:val="24"/>
              </w:rPr>
              <w:t>Ọ̀kan pere ninu ogorun-un) nínú ẹgbẹ́ Comparator ni wọ́n pàdánù sí àtẹ̀lé láàárín ọjọ́ ọ̀kan àti mèjìdínlọgbọ̀n, àti ọ̀kan (odo.</w:t>
            </w:r>
          </w:p>
        </w:tc>
        <w:tc>
          <w:tcPr>
            <w:tcW w:w="0" w:type="auto"/>
          </w:tcPr>
          <w:p w14:paraId="29E7E054" w14:textId="77777777" w:rsidR="00972A20" w:rsidRPr="005A68D9" w:rsidRDefault="00972A20" w:rsidP="00260BC6">
            <w:pPr>
              <w:rPr>
                <w:rFonts w:ascii="Times New Roman" w:hAnsi="Times New Roman" w:cs="Times New Roman"/>
                <w:sz w:val="24"/>
                <w:szCs w:val="24"/>
              </w:rPr>
            </w:pPr>
            <w:r w:rsidRPr="00B63C24">
              <w:rPr>
                <w:rFonts w:ascii="Times New Roman" w:hAnsi="Times New Roman" w:cs="Times New Roman"/>
                <w:sz w:val="24"/>
                <w:szCs w:val="24"/>
              </w:rPr>
              <w:t>ọkọ̀ kò eré nínú ọkọ̀ nínú ẹgbẹ́ ẹ̀kọ̀ parítọ̀ ní ọ̀pọ̀n ìdànlọ̀ sí àtìlẹ̀ gba àyẹ̀rẹ̀ ọ̀kan àti méjìdínlọ́gbọ̀n àti ọkọ̀.</w:t>
            </w:r>
          </w:p>
        </w:tc>
      </w:tr>
    </w:tbl>
    <w:p w14:paraId="6E1CCA9F" w14:textId="77777777" w:rsidR="00972A20" w:rsidRDefault="00972A20" w:rsidP="00972A20">
      <w:pPr>
        <w:rPr>
          <w:rFonts w:ascii="Times New Roman" w:hAnsi="Times New Roman" w:cs="Times New Roman"/>
          <w:sz w:val="24"/>
          <w:szCs w:val="24"/>
        </w:rPr>
      </w:pPr>
    </w:p>
    <w:p w14:paraId="6196215B" w14:textId="77777777" w:rsidR="00972A20" w:rsidRDefault="00972A20" w:rsidP="00972A20">
      <w:pPr>
        <w:spacing w:line="360" w:lineRule="auto"/>
        <w:jc w:val="both"/>
        <w:rPr>
          <w:rFonts w:ascii="Times New Roman" w:hAnsi="Times New Roman" w:cs="Times New Roman"/>
          <w:sz w:val="24"/>
          <w:szCs w:val="24"/>
        </w:rPr>
      </w:pPr>
      <w:r w:rsidRPr="00F46D90">
        <w:rPr>
          <w:rFonts w:ascii="Times New Roman" w:hAnsi="Times New Roman" w:cs="Times New Roman"/>
          <w:b/>
          <w:bCs/>
          <w:sz w:val="24"/>
          <w:szCs w:val="24"/>
        </w:rPr>
        <w:t>Observation:</w:t>
      </w:r>
      <w:r>
        <w:rPr>
          <w:rFonts w:ascii="Times New Roman" w:hAnsi="Times New Roman" w:cs="Times New Roman"/>
          <w:sz w:val="24"/>
          <w:szCs w:val="24"/>
        </w:rPr>
        <w:t xml:space="preserve"> As indicated in Table 4.34, for sample 617 and other samples not reported here, the generated audios were cut out towards the end of the clip unlike when general domain dataset was used for training, where such issues never occurred. The reason for this is due to the longer translation of Yoruba audio files equivalent of their English audio files (shorter length) and the fact that the sequence length was shortened to 600 irrespective of the size of the audio length sequence. Hence, the cut parts of the audio file can be likened to the removed part of the sequence from 601 and above for most longer audio sequence length.</w:t>
      </w:r>
    </w:p>
    <w:p w14:paraId="578A99F7" w14:textId="77777777" w:rsidR="00972A20" w:rsidRDefault="00972A20" w:rsidP="00972A20">
      <w:pPr>
        <w:spacing w:line="360" w:lineRule="auto"/>
        <w:jc w:val="both"/>
        <w:rPr>
          <w:rFonts w:ascii="Times New Roman" w:hAnsi="Times New Roman" w:cs="Times New Roman"/>
          <w:sz w:val="24"/>
          <w:szCs w:val="24"/>
        </w:rPr>
        <w:sectPr w:rsidR="00972A20" w:rsidSect="00972A20">
          <w:pgSz w:w="15840" w:h="12240" w:orient="landscape"/>
          <w:pgMar w:top="1440" w:right="1440" w:bottom="1440" w:left="1440" w:header="709" w:footer="709" w:gutter="0"/>
          <w:cols w:space="708"/>
          <w:docGrid w:linePitch="360"/>
        </w:sectPr>
      </w:pPr>
      <w:r>
        <w:rPr>
          <w:rFonts w:ascii="Times New Roman" w:hAnsi="Times New Roman" w:cs="Times New Roman"/>
          <w:sz w:val="24"/>
          <w:szCs w:val="24"/>
        </w:rPr>
        <w:t xml:space="preserve">The BLEU and ROUGE-L scores of these samples when normalised are shown in Table 4.35. The table shows the highest BLEU score </w:t>
      </w:r>
      <w:r w:rsidRPr="004D203D">
        <w:rPr>
          <w:rFonts w:ascii="Times New Roman" w:hAnsi="Times New Roman" w:cs="Times New Roman"/>
          <w:sz w:val="24"/>
          <w:szCs w:val="24"/>
        </w:rPr>
        <w:t>of 19.523 was obtained from sample 617 at epoch 281</w:t>
      </w:r>
      <w:r>
        <w:rPr>
          <w:rFonts w:ascii="Times New Roman" w:hAnsi="Times New Roman" w:cs="Times New Roman"/>
          <w:sz w:val="24"/>
          <w:szCs w:val="24"/>
        </w:rPr>
        <w:t xml:space="preserve">. The lowest BLEU score was obtained from sample 625 at epoch </w:t>
      </w:r>
      <w:r w:rsidRPr="00BE69AF">
        <w:rPr>
          <w:rFonts w:ascii="Times New Roman" w:hAnsi="Times New Roman" w:cs="Times New Roman"/>
          <w:sz w:val="24"/>
          <w:szCs w:val="24"/>
        </w:rPr>
        <w:t>188</w:t>
      </w:r>
      <w:r>
        <w:rPr>
          <w:rFonts w:ascii="Times New Roman" w:hAnsi="Times New Roman" w:cs="Times New Roman"/>
          <w:sz w:val="24"/>
          <w:szCs w:val="24"/>
        </w:rPr>
        <w:t xml:space="preserve"> with a BLEU score value of </w:t>
      </w:r>
      <w:r w:rsidRPr="004D187B">
        <w:rPr>
          <w:rFonts w:ascii="Times New Roman" w:hAnsi="Times New Roman" w:cs="Times New Roman"/>
          <w:sz w:val="24"/>
          <w:szCs w:val="24"/>
        </w:rPr>
        <w:t>5.450</w:t>
      </w:r>
      <w:r>
        <w:rPr>
          <w:rFonts w:ascii="Times New Roman" w:hAnsi="Times New Roman" w:cs="Times New Roman"/>
          <w:sz w:val="24"/>
          <w:szCs w:val="24"/>
        </w:rPr>
        <w:t xml:space="preserve">. There was an improvement in CER when compared to the earlier trained model on general domain dataset. Sample 625 at epoch 308 has the lowest CER with a value of </w:t>
      </w:r>
      <w:r w:rsidRPr="008F7490">
        <w:rPr>
          <w:rFonts w:ascii="Times New Roman" w:hAnsi="Times New Roman" w:cs="Times New Roman"/>
          <w:sz w:val="24"/>
          <w:szCs w:val="24"/>
        </w:rPr>
        <w:t>0.19</w:t>
      </w:r>
      <w:r>
        <w:rPr>
          <w:rFonts w:ascii="Times New Roman" w:hAnsi="Times New Roman" w:cs="Times New Roman"/>
          <w:sz w:val="24"/>
          <w:szCs w:val="24"/>
        </w:rPr>
        <w:t xml:space="preserve">3 while the highest CER of </w:t>
      </w:r>
      <w:r w:rsidRPr="008862EE">
        <w:rPr>
          <w:rFonts w:ascii="Times New Roman" w:hAnsi="Times New Roman" w:cs="Times New Roman"/>
          <w:sz w:val="24"/>
          <w:szCs w:val="24"/>
        </w:rPr>
        <w:t>0.405</w:t>
      </w:r>
      <w:r>
        <w:rPr>
          <w:rFonts w:ascii="Times New Roman" w:hAnsi="Times New Roman" w:cs="Times New Roman"/>
          <w:sz w:val="24"/>
          <w:szCs w:val="24"/>
        </w:rPr>
        <w:t xml:space="preserve"> was reported in the table for sample 617 at epoch </w:t>
      </w:r>
      <w:r w:rsidRPr="0085598C">
        <w:rPr>
          <w:rFonts w:ascii="Times New Roman" w:hAnsi="Times New Roman" w:cs="Times New Roman"/>
          <w:sz w:val="24"/>
          <w:szCs w:val="24"/>
        </w:rPr>
        <w:t>257</w:t>
      </w:r>
      <w:r>
        <w:rPr>
          <w:rFonts w:ascii="Times New Roman" w:hAnsi="Times New Roman" w:cs="Times New Roman"/>
          <w:sz w:val="24"/>
          <w:szCs w:val="24"/>
        </w:rPr>
        <w:t xml:space="preserve">. These CER results show the developed public health domain U2UT model is better than the general domain counterpart. Besides, the results of the CER and even the WER (not reported here) testifies to that where majority of the audio samples generated gave promising and improved evaluation metrics results. In addition to these is the computation of the ROUGE-L Recall, Precision, and F1-score results as highlighted in Table 4.35. Sample 617 at epoch </w:t>
      </w:r>
      <w:r w:rsidRPr="00DF6A66">
        <w:rPr>
          <w:rFonts w:ascii="Times New Roman" w:hAnsi="Times New Roman" w:cs="Times New Roman"/>
          <w:sz w:val="24"/>
          <w:szCs w:val="24"/>
        </w:rPr>
        <w:t>281</w:t>
      </w:r>
      <w:r>
        <w:rPr>
          <w:rFonts w:ascii="Times New Roman" w:hAnsi="Times New Roman" w:cs="Times New Roman"/>
          <w:sz w:val="24"/>
          <w:szCs w:val="24"/>
        </w:rPr>
        <w:t xml:space="preserve"> </w:t>
      </w:r>
      <w:r w:rsidRPr="00CC06EF">
        <w:rPr>
          <w:rFonts w:ascii="Times New Roman" w:hAnsi="Times New Roman" w:cs="Times New Roman"/>
          <w:sz w:val="24"/>
          <w:szCs w:val="24"/>
        </w:rPr>
        <w:t xml:space="preserve">with the highest BLEU score of 19.523 still has the highest ROUGE-L precision, recall, and f1-scores with values of 0.6, 0.545, and 0.571 respectively. A recall value of 0.545 shows the U2UT model to some extent has the capability of predicting more than half of the words in the reference samples with just 1250 </w:t>
      </w:r>
    </w:p>
    <w:p w14:paraId="7B4186DF" w14:textId="77777777" w:rsidR="00972A20" w:rsidRDefault="00972A20" w:rsidP="00972A20">
      <w:pPr>
        <w:spacing w:line="360" w:lineRule="auto"/>
        <w:jc w:val="both"/>
        <w:rPr>
          <w:rFonts w:ascii="Times New Roman" w:hAnsi="Times New Roman" w:cs="Times New Roman"/>
          <w:sz w:val="24"/>
          <w:szCs w:val="24"/>
        </w:rPr>
      </w:pPr>
      <w:r w:rsidRPr="00CC06EF">
        <w:rPr>
          <w:rFonts w:ascii="Times New Roman" w:hAnsi="Times New Roman" w:cs="Times New Roman"/>
          <w:sz w:val="24"/>
          <w:szCs w:val="24"/>
        </w:rPr>
        <w:lastRenderedPageBreak/>
        <w:t xml:space="preserve">parallel audios of English and Yoruba utilised for its training. A precision value of 0.6 also support the fact the generated sample’s order of words to the ground truth is more than 50 %. A </w:t>
      </w:r>
      <w:r w:rsidRPr="00E05010">
        <w:rPr>
          <w:rFonts w:ascii="Times New Roman" w:hAnsi="Times New Roman" w:cs="Times New Roman"/>
          <w:sz w:val="24"/>
          <w:szCs w:val="24"/>
        </w:rPr>
        <w:t>conclusion can thus be made that if the size of the training data is scaled to a larger size, state-of-the-art S2ST model results will be obtained. It should also be noted that the inference audio samples are not intelligible yet at this reached epoch possibly due to the size of the dataset utilised for this experiment just like the general domain developed U2UT model.</w:t>
      </w:r>
    </w:p>
    <w:p w14:paraId="1BE019AB" w14:textId="77777777" w:rsidR="00972A20" w:rsidRPr="0081479F" w:rsidRDefault="00972A20" w:rsidP="0081479F">
      <w:pPr>
        <w:pStyle w:val="Caption"/>
        <w:jc w:val="center"/>
        <w:rPr>
          <w:rFonts w:ascii="Times New Roman" w:hAnsi="Times New Roman" w:cs="Times New Roman"/>
          <w:i w:val="0"/>
          <w:iCs w:val="0"/>
          <w:color w:val="auto"/>
          <w:sz w:val="24"/>
          <w:szCs w:val="24"/>
        </w:rPr>
      </w:pPr>
      <w:bookmarkStart w:id="475" w:name="_Toc237619803"/>
      <w:bookmarkStart w:id="476" w:name="_Toc239756655"/>
      <w:r w:rsidRPr="0081479F">
        <w:rPr>
          <w:rFonts w:ascii="Times New Roman" w:hAnsi="Times New Roman" w:cs="Times New Roman"/>
          <w:b/>
          <w:bCs/>
          <w:i w:val="0"/>
          <w:iCs w:val="0"/>
          <w:color w:val="auto"/>
          <w:sz w:val="24"/>
          <w:szCs w:val="24"/>
        </w:rPr>
        <w:t xml:space="preserve">Table </w:t>
      </w:r>
      <w:r w:rsidRPr="0081479F">
        <w:rPr>
          <w:rFonts w:ascii="Times New Roman" w:hAnsi="Times New Roman" w:cs="Times New Roman"/>
          <w:b/>
          <w:bCs/>
          <w:i w:val="0"/>
          <w:iCs w:val="0"/>
          <w:color w:val="auto"/>
          <w:sz w:val="24"/>
          <w:szCs w:val="24"/>
        </w:rPr>
        <w:fldChar w:fldCharType="begin"/>
      </w:r>
      <w:r w:rsidRPr="0081479F">
        <w:rPr>
          <w:rFonts w:ascii="Times New Roman" w:hAnsi="Times New Roman" w:cs="Times New Roman"/>
          <w:b/>
          <w:bCs/>
          <w:i w:val="0"/>
          <w:iCs w:val="0"/>
          <w:color w:val="auto"/>
          <w:sz w:val="24"/>
          <w:szCs w:val="24"/>
        </w:rPr>
        <w:instrText xml:space="preserve"> STYLEREF 1 \s </w:instrText>
      </w:r>
      <w:r w:rsidRPr="0081479F">
        <w:rPr>
          <w:rFonts w:ascii="Times New Roman" w:hAnsi="Times New Roman" w:cs="Times New Roman"/>
          <w:b/>
          <w:bCs/>
          <w:i w:val="0"/>
          <w:iCs w:val="0"/>
          <w:color w:val="auto"/>
          <w:sz w:val="24"/>
          <w:szCs w:val="24"/>
        </w:rPr>
        <w:fldChar w:fldCharType="separate"/>
      </w:r>
      <w:r w:rsidRPr="0081479F">
        <w:rPr>
          <w:rFonts w:ascii="Times New Roman" w:hAnsi="Times New Roman" w:cs="Times New Roman"/>
          <w:b/>
          <w:bCs/>
          <w:i w:val="0"/>
          <w:iCs w:val="0"/>
          <w:noProof/>
          <w:color w:val="auto"/>
          <w:sz w:val="24"/>
          <w:szCs w:val="24"/>
        </w:rPr>
        <w:t>4</w:t>
      </w:r>
      <w:r w:rsidRPr="0081479F">
        <w:rPr>
          <w:rFonts w:ascii="Times New Roman" w:hAnsi="Times New Roman" w:cs="Times New Roman"/>
          <w:b/>
          <w:bCs/>
          <w:i w:val="0"/>
          <w:iCs w:val="0"/>
          <w:color w:val="auto"/>
          <w:sz w:val="24"/>
          <w:szCs w:val="24"/>
        </w:rPr>
        <w:fldChar w:fldCharType="end"/>
      </w:r>
      <w:r w:rsidRPr="0081479F">
        <w:rPr>
          <w:rFonts w:ascii="Times New Roman" w:hAnsi="Times New Roman" w:cs="Times New Roman"/>
          <w:b/>
          <w:bCs/>
          <w:i w:val="0"/>
          <w:iCs w:val="0"/>
          <w:color w:val="auto"/>
          <w:sz w:val="24"/>
          <w:szCs w:val="24"/>
        </w:rPr>
        <w:t>.</w:t>
      </w:r>
      <w:r w:rsidRPr="0081479F">
        <w:rPr>
          <w:rFonts w:ascii="Times New Roman" w:hAnsi="Times New Roman" w:cs="Times New Roman"/>
          <w:b/>
          <w:bCs/>
          <w:i w:val="0"/>
          <w:iCs w:val="0"/>
          <w:color w:val="auto"/>
          <w:sz w:val="24"/>
          <w:szCs w:val="24"/>
        </w:rPr>
        <w:fldChar w:fldCharType="begin"/>
      </w:r>
      <w:r w:rsidRPr="0081479F">
        <w:rPr>
          <w:rFonts w:ascii="Times New Roman" w:hAnsi="Times New Roman" w:cs="Times New Roman"/>
          <w:b/>
          <w:bCs/>
          <w:i w:val="0"/>
          <w:iCs w:val="0"/>
          <w:color w:val="auto"/>
          <w:sz w:val="24"/>
          <w:szCs w:val="24"/>
        </w:rPr>
        <w:instrText xml:space="preserve"> SEQ Table \* ARABIC \s 1 </w:instrText>
      </w:r>
      <w:r w:rsidRPr="0081479F">
        <w:rPr>
          <w:rFonts w:ascii="Times New Roman" w:hAnsi="Times New Roman" w:cs="Times New Roman"/>
          <w:b/>
          <w:bCs/>
          <w:i w:val="0"/>
          <w:iCs w:val="0"/>
          <w:color w:val="auto"/>
          <w:sz w:val="24"/>
          <w:szCs w:val="24"/>
        </w:rPr>
        <w:fldChar w:fldCharType="separate"/>
      </w:r>
      <w:r w:rsidRPr="0081479F">
        <w:rPr>
          <w:rFonts w:ascii="Times New Roman" w:hAnsi="Times New Roman" w:cs="Times New Roman"/>
          <w:b/>
          <w:bCs/>
          <w:i w:val="0"/>
          <w:iCs w:val="0"/>
          <w:noProof/>
          <w:color w:val="auto"/>
          <w:sz w:val="24"/>
          <w:szCs w:val="24"/>
        </w:rPr>
        <w:t>35</w:t>
      </w:r>
      <w:r w:rsidRPr="0081479F">
        <w:rPr>
          <w:rFonts w:ascii="Times New Roman" w:hAnsi="Times New Roman" w:cs="Times New Roman"/>
          <w:b/>
          <w:bCs/>
          <w:i w:val="0"/>
          <w:iCs w:val="0"/>
          <w:color w:val="auto"/>
          <w:sz w:val="24"/>
          <w:szCs w:val="24"/>
        </w:rPr>
        <w:fldChar w:fldCharType="end"/>
      </w:r>
      <w:r w:rsidRPr="0081479F">
        <w:rPr>
          <w:rFonts w:ascii="Times New Roman" w:hAnsi="Times New Roman" w:cs="Times New Roman"/>
          <w:b/>
          <w:bCs/>
          <w:i w:val="0"/>
          <w:iCs w:val="0"/>
          <w:color w:val="auto"/>
          <w:sz w:val="24"/>
          <w:szCs w:val="24"/>
        </w:rPr>
        <w:t>:</w:t>
      </w:r>
      <w:r w:rsidRPr="0081479F">
        <w:rPr>
          <w:rFonts w:ascii="Times New Roman" w:hAnsi="Times New Roman" w:cs="Times New Roman"/>
          <w:i w:val="0"/>
          <w:iCs w:val="0"/>
          <w:color w:val="auto"/>
          <w:sz w:val="24"/>
          <w:szCs w:val="24"/>
        </w:rPr>
        <w:t xml:space="preserve"> BLEU and ROUGE-L Scores of the Table 4.17 Selected Audio Samples</w:t>
      </w:r>
      <w:bookmarkEnd w:id="475"/>
      <w:bookmarkEnd w:id="476"/>
    </w:p>
    <w:tbl>
      <w:tblPr>
        <w:tblStyle w:val="TableGrid"/>
        <w:tblW w:w="0" w:type="auto"/>
        <w:jc w:val="center"/>
        <w:tblLook w:val="04A0" w:firstRow="1" w:lastRow="0" w:firstColumn="1" w:lastColumn="0" w:noHBand="0" w:noVBand="1"/>
      </w:tblPr>
      <w:tblGrid>
        <w:gridCol w:w="3383"/>
        <w:gridCol w:w="1592"/>
        <w:gridCol w:w="756"/>
        <w:gridCol w:w="1077"/>
        <w:gridCol w:w="1267"/>
        <w:gridCol w:w="1210"/>
      </w:tblGrid>
      <w:tr w:rsidR="00972A20" w14:paraId="11A7F274" w14:textId="77777777" w:rsidTr="00260BC6">
        <w:trPr>
          <w:jc w:val="center"/>
        </w:trPr>
        <w:tc>
          <w:tcPr>
            <w:tcW w:w="0" w:type="auto"/>
          </w:tcPr>
          <w:p w14:paraId="7F4563F3" w14:textId="77777777" w:rsidR="00972A20" w:rsidRPr="00A70265" w:rsidRDefault="00972A20" w:rsidP="00260BC6">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0" w:type="auto"/>
          </w:tcPr>
          <w:p w14:paraId="24184F46" w14:textId="77777777" w:rsidR="00972A20" w:rsidRPr="00A70265" w:rsidRDefault="00972A20" w:rsidP="00260BC6">
            <w:pPr>
              <w:rPr>
                <w:rFonts w:ascii="Times New Roman" w:hAnsi="Times New Roman" w:cs="Times New Roman"/>
                <w:b/>
                <w:bCs/>
                <w:sz w:val="24"/>
                <w:szCs w:val="24"/>
              </w:rPr>
            </w:pPr>
            <w:r>
              <w:rPr>
                <w:rFonts w:ascii="Times New Roman" w:hAnsi="Times New Roman" w:cs="Times New Roman"/>
                <w:b/>
                <w:bCs/>
                <w:sz w:val="24"/>
                <w:szCs w:val="24"/>
              </w:rPr>
              <w:t>BLEU Scores</w:t>
            </w:r>
          </w:p>
        </w:tc>
        <w:tc>
          <w:tcPr>
            <w:tcW w:w="0" w:type="auto"/>
          </w:tcPr>
          <w:p w14:paraId="53A5FCC8" w14:textId="77777777" w:rsidR="00972A20" w:rsidRDefault="00972A20" w:rsidP="00260BC6">
            <w:pPr>
              <w:rPr>
                <w:rFonts w:ascii="Times New Roman" w:hAnsi="Times New Roman" w:cs="Times New Roman"/>
                <w:b/>
                <w:bCs/>
                <w:sz w:val="24"/>
                <w:szCs w:val="24"/>
              </w:rPr>
            </w:pPr>
            <w:r>
              <w:rPr>
                <w:rFonts w:ascii="Times New Roman" w:hAnsi="Times New Roman" w:cs="Times New Roman"/>
                <w:b/>
                <w:bCs/>
                <w:sz w:val="24"/>
                <w:szCs w:val="24"/>
              </w:rPr>
              <w:t>CER</w:t>
            </w:r>
          </w:p>
        </w:tc>
        <w:tc>
          <w:tcPr>
            <w:tcW w:w="0" w:type="auto"/>
            <w:gridSpan w:val="3"/>
          </w:tcPr>
          <w:p w14:paraId="21DF6205" w14:textId="77777777" w:rsidR="00972A20" w:rsidRDefault="00972A20" w:rsidP="00260BC6">
            <w:pPr>
              <w:rPr>
                <w:rFonts w:ascii="Times New Roman" w:hAnsi="Times New Roman" w:cs="Times New Roman"/>
                <w:b/>
                <w:bCs/>
                <w:sz w:val="24"/>
                <w:szCs w:val="24"/>
              </w:rPr>
            </w:pPr>
            <w:r>
              <w:rPr>
                <w:rFonts w:ascii="Times New Roman" w:hAnsi="Times New Roman" w:cs="Times New Roman"/>
                <w:b/>
                <w:bCs/>
                <w:sz w:val="24"/>
                <w:szCs w:val="24"/>
              </w:rPr>
              <w:t>ROUGE-L Scores</w:t>
            </w:r>
          </w:p>
          <w:p w14:paraId="11C019BC" w14:textId="77777777" w:rsidR="00972A20" w:rsidRDefault="00972A20" w:rsidP="00260BC6">
            <w:pPr>
              <w:rPr>
                <w:rFonts w:ascii="Times New Roman" w:hAnsi="Times New Roman" w:cs="Times New Roman"/>
                <w:b/>
                <w:bCs/>
                <w:sz w:val="24"/>
                <w:szCs w:val="24"/>
              </w:rPr>
            </w:pPr>
            <w:r>
              <w:rPr>
                <w:rFonts w:ascii="Times New Roman" w:hAnsi="Times New Roman" w:cs="Times New Roman"/>
                <w:b/>
                <w:bCs/>
                <w:sz w:val="24"/>
                <w:szCs w:val="24"/>
              </w:rPr>
              <w:t xml:space="preserve">Recall       Precision       F1-Score </w:t>
            </w:r>
          </w:p>
        </w:tc>
      </w:tr>
      <w:tr w:rsidR="00972A20" w14:paraId="309C19C5" w14:textId="77777777" w:rsidTr="00260BC6">
        <w:trPr>
          <w:jc w:val="center"/>
        </w:trPr>
        <w:tc>
          <w:tcPr>
            <w:tcW w:w="0" w:type="auto"/>
          </w:tcPr>
          <w:p w14:paraId="730D059C" w14:textId="77777777" w:rsidR="00972A20" w:rsidRDefault="00972A20" w:rsidP="00260BC6">
            <w:pPr>
              <w:rPr>
                <w:rFonts w:ascii="Times New Roman" w:hAnsi="Times New Roman" w:cs="Times New Roman"/>
                <w:sz w:val="24"/>
                <w:szCs w:val="24"/>
              </w:rPr>
            </w:pPr>
            <w:r w:rsidRPr="00BE69AF">
              <w:rPr>
                <w:rFonts w:ascii="Times New Roman" w:hAnsi="Times New Roman" w:cs="Times New Roman"/>
                <w:sz w:val="24"/>
                <w:szCs w:val="24"/>
              </w:rPr>
              <w:t>generated_s2st@188_sample625</w:t>
            </w:r>
          </w:p>
        </w:tc>
        <w:tc>
          <w:tcPr>
            <w:tcW w:w="0" w:type="auto"/>
          </w:tcPr>
          <w:p w14:paraId="559D17B9" w14:textId="77777777" w:rsidR="00972A20" w:rsidRDefault="00972A20" w:rsidP="00260BC6">
            <w:pPr>
              <w:rPr>
                <w:rFonts w:ascii="Times New Roman" w:hAnsi="Times New Roman" w:cs="Times New Roman"/>
                <w:sz w:val="24"/>
                <w:szCs w:val="24"/>
              </w:rPr>
            </w:pPr>
            <w:r w:rsidRPr="004D187B">
              <w:rPr>
                <w:rFonts w:ascii="Times New Roman" w:hAnsi="Times New Roman" w:cs="Times New Roman"/>
                <w:sz w:val="24"/>
                <w:szCs w:val="24"/>
              </w:rPr>
              <w:t>5.450</w:t>
            </w:r>
          </w:p>
        </w:tc>
        <w:tc>
          <w:tcPr>
            <w:tcW w:w="0" w:type="auto"/>
          </w:tcPr>
          <w:p w14:paraId="06A3FD56" w14:textId="77777777" w:rsidR="00972A20" w:rsidRDefault="00972A20" w:rsidP="00260BC6">
            <w:pPr>
              <w:rPr>
                <w:rFonts w:ascii="Times New Roman" w:hAnsi="Times New Roman" w:cs="Times New Roman"/>
                <w:sz w:val="24"/>
                <w:szCs w:val="24"/>
              </w:rPr>
            </w:pPr>
            <w:r w:rsidRPr="004D187B">
              <w:rPr>
                <w:rFonts w:ascii="Times New Roman" w:hAnsi="Times New Roman" w:cs="Times New Roman"/>
                <w:sz w:val="24"/>
                <w:szCs w:val="24"/>
              </w:rPr>
              <w:t>0.38</w:t>
            </w:r>
            <w:r>
              <w:rPr>
                <w:rFonts w:ascii="Times New Roman" w:hAnsi="Times New Roman" w:cs="Times New Roman"/>
                <w:sz w:val="24"/>
                <w:szCs w:val="24"/>
              </w:rPr>
              <w:t>6</w:t>
            </w:r>
          </w:p>
        </w:tc>
        <w:tc>
          <w:tcPr>
            <w:tcW w:w="1077" w:type="dxa"/>
          </w:tcPr>
          <w:p w14:paraId="5C3A79A6" w14:textId="77777777" w:rsidR="00972A20" w:rsidRDefault="00972A20" w:rsidP="00260BC6">
            <w:pPr>
              <w:rPr>
                <w:rFonts w:ascii="Times New Roman" w:hAnsi="Times New Roman" w:cs="Times New Roman"/>
                <w:sz w:val="24"/>
                <w:szCs w:val="24"/>
              </w:rPr>
            </w:pPr>
            <w:r w:rsidRPr="00933A9A">
              <w:rPr>
                <w:rFonts w:ascii="Times New Roman" w:hAnsi="Times New Roman" w:cs="Times New Roman"/>
                <w:sz w:val="24"/>
                <w:szCs w:val="24"/>
              </w:rPr>
              <w:t>0.47</w:t>
            </w:r>
            <w:r>
              <w:rPr>
                <w:rFonts w:ascii="Times New Roman" w:hAnsi="Times New Roman" w:cs="Times New Roman"/>
                <w:sz w:val="24"/>
                <w:szCs w:val="24"/>
              </w:rPr>
              <w:t>4</w:t>
            </w:r>
          </w:p>
        </w:tc>
        <w:tc>
          <w:tcPr>
            <w:tcW w:w="1267" w:type="dxa"/>
          </w:tcPr>
          <w:p w14:paraId="4A59B1FE" w14:textId="77777777" w:rsidR="00972A20" w:rsidRDefault="00972A20" w:rsidP="00260BC6">
            <w:pPr>
              <w:rPr>
                <w:rFonts w:ascii="Times New Roman" w:hAnsi="Times New Roman" w:cs="Times New Roman"/>
                <w:sz w:val="24"/>
                <w:szCs w:val="24"/>
              </w:rPr>
            </w:pPr>
            <w:r w:rsidRPr="007A03C4">
              <w:rPr>
                <w:rFonts w:ascii="Times New Roman" w:hAnsi="Times New Roman" w:cs="Times New Roman"/>
                <w:sz w:val="24"/>
                <w:szCs w:val="24"/>
              </w:rPr>
              <w:t>0.375</w:t>
            </w:r>
          </w:p>
        </w:tc>
        <w:tc>
          <w:tcPr>
            <w:tcW w:w="1210" w:type="dxa"/>
          </w:tcPr>
          <w:p w14:paraId="6E0E2B32" w14:textId="77777777" w:rsidR="00972A20" w:rsidRDefault="00972A20" w:rsidP="00260BC6">
            <w:pPr>
              <w:rPr>
                <w:rFonts w:ascii="Times New Roman" w:hAnsi="Times New Roman" w:cs="Times New Roman"/>
                <w:sz w:val="24"/>
                <w:szCs w:val="24"/>
              </w:rPr>
            </w:pPr>
            <w:r w:rsidRPr="007A03C4">
              <w:rPr>
                <w:rFonts w:ascii="Times New Roman" w:hAnsi="Times New Roman" w:cs="Times New Roman"/>
                <w:sz w:val="24"/>
                <w:szCs w:val="24"/>
              </w:rPr>
              <w:t>0.41</w:t>
            </w:r>
            <w:r>
              <w:rPr>
                <w:rFonts w:ascii="Times New Roman" w:hAnsi="Times New Roman" w:cs="Times New Roman"/>
                <w:sz w:val="24"/>
                <w:szCs w:val="24"/>
              </w:rPr>
              <w:t>9</w:t>
            </w:r>
          </w:p>
        </w:tc>
      </w:tr>
      <w:tr w:rsidR="00972A20" w14:paraId="36349AB4" w14:textId="77777777" w:rsidTr="00260BC6">
        <w:trPr>
          <w:jc w:val="center"/>
        </w:trPr>
        <w:tc>
          <w:tcPr>
            <w:tcW w:w="0" w:type="auto"/>
          </w:tcPr>
          <w:p w14:paraId="6F95771A" w14:textId="77777777" w:rsidR="00972A20" w:rsidRDefault="00972A20" w:rsidP="00260BC6">
            <w:pPr>
              <w:rPr>
                <w:rFonts w:ascii="Times New Roman" w:hAnsi="Times New Roman" w:cs="Times New Roman"/>
                <w:sz w:val="24"/>
                <w:szCs w:val="24"/>
              </w:rPr>
            </w:pPr>
            <w:r w:rsidRPr="0085598C">
              <w:rPr>
                <w:rFonts w:ascii="Times New Roman" w:hAnsi="Times New Roman" w:cs="Times New Roman"/>
                <w:sz w:val="24"/>
                <w:szCs w:val="24"/>
              </w:rPr>
              <w:t>generated_s2st@308_sample625</w:t>
            </w:r>
          </w:p>
        </w:tc>
        <w:tc>
          <w:tcPr>
            <w:tcW w:w="0" w:type="auto"/>
          </w:tcPr>
          <w:p w14:paraId="540706CC" w14:textId="77777777" w:rsidR="00972A20" w:rsidRDefault="00972A20" w:rsidP="00260BC6">
            <w:pPr>
              <w:rPr>
                <w:rFonts w:ascii="Times New Roman" w:hAnsi="Times New Roman" w:cs="Times New Roman"/>
                <w:sz w:val="24"/>
                <w:szCs w:val="24"/>
              </w:rPr>
            </w:pPr>
            <w:r w:rsidRPr="008F7490">
              <w:rPr>
                <w:rFonts w:ascii="Times New Roman" w:hAnsi="Times New Roman" w:cs="Times New Roman"/>
                <w:sz w:val="24"/>
                <w:szCs w:val="24"/>
              </w:rPr>
              <w:t>9.6</w:t>
            </w:r>
            <w:r>
              <w:rPr>
                <w:rFonts w:ascii="Times New Roman" w:hAnsi="Times New Roman" w:cs="Times New Roman"/>
                <w:sz w:val="24"/>
                <w:szCs w:val="24"/>
              </w:rPr>
              <w:t>30</w:t>
            </w:r>
          </w:p>
        </w:tc>
        <w:tc>
          <w:tcPr>
            <w:tcW w:w="0" w:type="auto"/>
          </w:tcPr>
          <w:p w14:paraId="2C9C9EBF" w14:textId="77777777" w:rsidR="00972A20" w:rsidRPr="004D52F8" w:rsidRDefault="00972A20" w:rsidP="00260BC6">
            <w:pPr>
              <w:rPr>
                <w:rFonts w:ascii="Times New Roman" w:hAnsi="Times New Roman" w:cs="Times New Roman"/>
                <w:b/>
                <w:bCs/>
                <w:sz w:val="24"/>
                <w:szCs w:val="24"/>
              </w:rPr>
            </w:pPr>
            <w:r w:rsidRPr="004D52F8">
              <w:rPr>
                <w:rFonts w:ascii="Times New Roman" w:hAnsi="Times New Roman" w:cs="Times New Roman"/>
                <w:b/>
                <w:bCs/>
                <w:sz w:val="24"/>
                <w:szCs w:val="24"/>
              </w:rPr>
              <w:t>0.193</w:t>
            </w:r>
          </w:p>
        </w:tc>
        <w:tc>
          <w:tcPr>
            <w:tcW w:w="1077" w:type="dxa"/>
          </w:tcPr>
          <w:p w14:paraId="0F82C8AD" w14:textId="77777777" w:rsidR="00972A20" w:rsidRDefault="00972A20" w:rsidP="00260BC6">
            <w:pPr>
              <w:rPr>
                <w:rFonts w:ascii="Times New Roman" w:hAnsi="Times New Roman" w:cs="Times New Roman"/>
                <w:sz w:val="24"/>
                <w:szCs w:val="24"/>
              </w:rPr>
            </w:pPr>
            <w:r w:rsidRPr="008862EE">
              <w:rPr>
                <w:rFonts w:ascii="Times New Roman" w:hAnsi="Times New Roman" w:cs="Times New Roman"/>
                <w:sz w:val="24"/>
                <w:szCs w:val="24"/>
              </w:rPr>
              <w:t>0.421</w:t>
            </w:r>
          </w:p>
        </w:tc>
        <w:tc>
          <w:tcPr>
            <w:tcW w:w="1267" w:type="dxa"/>
          </w:tcPr>
          <w:p w14:paraId="27594CAC" w14:textId="77777777" w:rsidR="00972A20" w:rsidRDefault="00972A20" w:rsidP="00260BC6">
            <w:pPr>
              <w:rPr>
                <w:rFonts w:ascii="Times New Roman" w:hAnsi="Times New Roman" w:cs="Times New Roman"/>
                <w:sz w:val="24"/>
                <w:szCs w:val="24"/>
              </w:rPr>
            </w:pPr>
            <w:r w:rsidRPr="008862EE">
              <w:rPr>
                <w:rFonts w:ascii="Times New Roman" w:hAnsi="Times New Roman" w:cs="Times New Roman"/>
                <w:sz w:val="24"/>
                <w:szCs w:val="24"/>
              </w:rPr>
              <w:t>0.421</w:t>
            </w:r>
          </w:p>
        </w:tc>
        <w:tc>
          <w:tcPr>
            <w:tcW w:w="1210" w:type="dxa"/>
          </w:tcPr>
          <w:p w14:paraId="27DF2253" w14:textId="77777777" w:rsidR="00972A20" w:rsidRDefault="00972A20" w:rsidP="00260BC6">
            <w:pPr>
              <w:rPr>
                <w:rFonts w:ascii="Times New Roman" w:hAnsi="Times New Roman" w:cs="Times New Roman"/>
                <w:sz w:val="24"/>
                <w:szCs w:val="24"/>
              </w:rPr>
            </w:pPr>
            <w:r w:rsidRPr="008862EE">
              <w:rPr>
                <w:rFonts w:ascii="Times New Roman" w:hAnsi="Times New Roman" w:cs="Times New Roman"/>
                <w:sz w:val="24"/>
                <w:szCs w:val="24"/>
              </w:rPr>
              <w:t>0.421</w:t>
            </w:r>
          </w:p>
        </w:tc>
      </w:tr>
      <w:tr w:rsidR="00972A20" w14:paraId="4A8BAAAB" w14:textId="77777777" w:rsidTr="00260BC6">
        <w:trPr>
          <w:jc w:val="center"/>
        </w:trPr>
        <w:tc>
          <w:tcPr>
            <w:tcW w:w="0" w:type="auto"/>
          </w:tcPr>
          <w:p w14:paraId="1B1FA8FC" w14:textId="77777777" w:rsidR="00972A20" w:rsidRPr="00197256" w:rsidRDefault="00972A20" w:rsidP="00260BC6">
            <w:pPr>
              <w:rPr>
                <w:rFonts w:ascii="Times New Roman" w:hAnsi="Times New Roman" w:cs="Times New Roman"/>
                <w:sz w:val="24"/>
                <w:szCs w:val="24"/>
              </w:rPr>
            </w:pPr>
            <w:r w:rsidRPr="0085598C">
              <w:rPr>
                <w:rFonts w:ascii="Times New Roman" w:hAnsi="Times New Roman" w:cs="Times New Roman"/>
                <w:sz w:val="24"/>
                <w:szCs w:val="24"/>
              </w:rPr>
              <w:t>generated_s2st@257_sample617</w:t>
            </w:r>
          </w:p>
        </w:tc>
        <w:tc>
          <w:tcPr>
            <w:tcW w:w="0" w:type="auto"/>
          </w:tcPr>
          <w:p w14:paraId="28A28ADD" w14:textId="77777777" w:rsidR="00972A20" w:rsidRDefault="00972A20" w:rsidP="00260BC6">
            <w:pPr>
              <w:rPr>
                <w:rFonts w:ascii="Times New Roman" w:hAnsi="Times New Roman" w:cs="Times New Roman"/>
                <w:sz w:val="24"/>
                <w:szCs w:val="24"/>
              </w:rPr>
            </w:pPr>
            <w:r w:rsidRPr="008862EE">
              <w:rPr>
                <w:rFonts w:ascii="Times New Roman" w:hAnsi="Times New Roman" w:cs="Times New Roman"/>
                <w:sz w:val="24"/>
                <w:szCs w:val="24"/>
              </w:rPr>
              <w:t>7.744</w:t>
            </w:r>
          </w:p>
        </w:tc>
        <w:tc>
          <w:tcPr>
            <w:tcW w:w="0" w:type="auto"/>
          </w:tcPr>
          <w:p w14:paraId="7EB6066A" w14:textId="77777777" w:rsidR="00972A20" w:rsidRDefault="00972A20" w:rsidP="00260BC6">
            <w:pPr>
              <w:rPr>
                <w:rFonts w:ascii="Times New Roman" w:hAnsi="Times New Roman" w:cs="Times New Roman"/>
                <w:sz w:val="24"/>
                <w:szCs w:val="24"/>
              </w:rPr>
            </w:pPr>
            <w:r w:rsidRPr="008862EE">
              <w:rPr>
                <w:rFonts w:ascii="Times New Roman" w:hAnsi="Times New Roman" w:cs="Times New Roman"/>
                <w:sz w:val="24"/>
                <w:szCs w:val="24"/>
              </w:rPr>
              <w:t>0.405</w:t>
            </w:r>
          </w:p>
        </w:tc>
        <w:tc>
          <w:tcPr>
            <w:tcW w:w="1077" w:type="dxa"/>
          </w:tcPr>
          <w:p w14:paraId="28211150" w14:textId="77777777" w:rsidR="00972A20" w:rsidRDefault="00972A20" w:rsidP="00260BC6">
            <w:pPr>
              <w:rPr>
                <w:rFonts w:ascii="Times New Roman" w:hAnsi="Times New Roman" w:cs="Times New Roman"/>
                <w:sz w:val="24"/>
                <w:szCs w:val="24"/>
              </w:rPr>
            </w:pPr>
            <w:r w:rsidRPr="008862EE">
              <w:rPr>
                <w:rFonts w:ascii="Times New Roman" w:hAnsi="Times New Roman" w:cs="Times New Roman"/>
                <w:sz w:val="24"/>
                <w:szCs w:val="24"/>
              </w:rPr>
              <w:t>0.45</w:t>
            </w:r>
            <w:r>
              <w:rPr>
                <w:rFonts w:ascii="Times New Roman" w:hAnsi="Times New Roman" w:cs="Times New Roman"/>
                <w:sz w:val="24"/>
                <w:szCs w:val="24"/>
              </w:rPr>
              <w:t>5</w:t>
            </w:r>
          </w:p>
        </w:tc>
        <w:tc>
          <w:tcPr>
            <w:tcW w:w="1267" w:type="dxa"/>
          </w:tcPr>
          <w:p w14:paraId="17A1E6D5" w14:textId="77777777" w:rsidR="00972A20" w:rsidRDefault="00972A20" w:rsidP="00260BC6">
            <w:pPr>
              <w:rPr>
                <w:rFonts w:ascii="Times New Roman" w:hAnsi="Times New Roman" w:cs="Times New Roman"/>
                <w:sz w:val="24"/>
                <w:szCs w:val="24"/>
              </w:rPr>
            </w:pPr>
            <w:r w:rsidRPr="008862EE">
              <w:rPr>
                <w:rFonts w:ascii="Times New Roman" w:hAnsi="Times New Roman" w:cs="Times New Roman"/>
                <w:sz w:val="24"/>
                <w:szCs w:val="24"/>
              </w:rPr>
              <w:t>0.476</w:t>
            </w:r>
          </w:p>
        </w:tc>
        <w:tc>
          <w:tcPr>
            <w:tcW w:w="1210" w:type="dxa"/>
          </w:tcPr>
          <w:p w14:paraId="392138C5" w14:textId="77777777" w:rsidR="00972A20" w:rsidRDefault="00972A20" w:rsidP="00260BC6">
            <w:pPr>
              <w:rPr>
                <w:rFonts w:ascii="Times New Roman" w:hAnsi="Times New Roman" w:cs="Times New Roman"/>
                <w:sz w:val="24"/>
                <w:szCs w:val="24"/>
              </w:rPr>
            </w:pPr>
            <w:r w:rsidRPr="008862EE">
              <w:rPr>
                <w:rFonts w:ascii="Times New Roman" w:hAnsi="Times New Roman" w:cs="Times New Roman"/>
                <w:sz w:val="24"/>
                <w:szCs w:val="24"/>
              </w:rPr>
              <w:t>0.465</w:t>
            </w:r>
          </w:p>
        </w:tc>
      </w:tr>
      <w:tr w:rsidR="00972A20" w14:paraId="1F375361" w14:textId="77777777" w:rsidTr="00260BC6">
        <w:trPr>
          <w:jc w:val="center"/>
        </w:trPr>
        <w:tc>
          <w:tcPr>
            <w:tcW w:w="0" w:type="auto"/>
          </w:tcPr>
          <w:p w14:paraId="6B1F3870" w14:textId="77777777" w:rsidR="00972A20" w:rsidRDefault="00972A20" w:rsidP="00260BC6">
            <w:pPr>
              <w:rPr>
                <w:rFonts w:ascii="Times New Roman" w:hAnsi="Times New Roman" w:cs="Times New Roman"/>
                <w:sz w:val="24"/>
                <w:szCs w:val="24"/>
              </w:rPr>
            </w:pPr>
            <w:r w:rsidRPr="005A68D9">
              <w:rPr>
                <w:rFonts w:ascii="Times New Roman" w:hAnsi="Times New Roman" w:cs="Times New Roman"/>
                <w:sz w:val="24"/>
                <w:szCs w:val="24"/>
              </w:rPr>
              <w:t>generated_s2st@261_sample617</w:t>
            </w:r>
          </w:p>
        </w:tc>
        <w:tc>
          <w:tcPr>
            <w:tcW w:w="0" w:type="auto"/>
          </w:tcPr>
          <w:p w14:paraId="27C5041F" w14:textId="77777777" w:rsidR="00972A20" w:rsidRDefault="00972A20" w:rsidP="00260BC6">
            <w:pPr>
              <w:rPr>
                <w:rFonts w:ascii="Times New Roman" w:hAnsi="Times New Roman" w:cs="Times New Roman"/>
                <w:sz w:val="24"/>
                <w:szCs w:val="24"/>
              </w:rPr>
            </w:pPr>
            <w:r w:rsidRPr="00241259">
              <w:rPr>
                <w:rFonts w:ascii="Times New Roman" w:hAnsi="Times New Roman" w:cs="Times New Roman"/>
                <w:sz w:val="24"/>
                <w:szCs w:val="24"/>
              </w:rPr>
              <w:t>7.604</w:t>
            </w:r>
          </w:p>
        </w:tc>
        <w:tc>
          <w:tcPr>
            <w:tcW w:w="0" w:type="auto"/>
          </w:tcPr>
          <w:p w14:paraId="4C3BCE3C" w14:textId="77777777" w:rsidR="00972A20" w:rsidRDefault="00972A20" w:rsidP="00260BC6">
            <w:pPr>
              <w:rPr>
                <w:rFonts w:ascii="Times New Roman" w:hAnsi="Times New Roman" w:cs="Times New Roman"/>
                <w:sz w:val="24"/>
                <w:szCs w:val="24"/>
              </w:rPr>
            </w:pPr>
            <w:r w:rsidRPr="00241259">
              <w:rPr>
                <w:rFonts w:ascii="Times New Roman" w:hAnsi="Times New Roman" w:cs="Times New Roman"/>
                <w:sz w:val="24"/>
                <w:szCs w:val="24"/>
              </w:rPr>
              <w:t>0.31</w:t>
            </w:r>
            <w:r>
              <w:rPr>
                <w:rFonts w:ascii="Times New Roman" w:hAnsi="Times New Roman" w:cs="Times New Roman"/>
                <w:sz w:val="24"/>
                <w:szCs w:val="24"/>
              </w:rPr>
              <w:t>8</w:t>
            </w:r>
          </w:p>
        </w:tc>
        <w:tc>
          <w:tcPr>
            <w:tcW w:w="1077" w:type="dxa"/>
          </w:tcPr>
          <w:p w14:paraId="2D63BDBF" w14:textId="77777777" w:rsidR="00972A20" w:rsidRDefault="00972A20" w:rsidP="00260BC6">
            <w:pPr>
              <w:rPr>
                <w:rFonts w:ascii="Times New Roman" w:hAnsi="Times New Roman" w:cs="Times New Roman"/>
                <w:sz w:val="24"/>
                <w:szCs w:val="24"/>
              </w:rPr>
            </w:pPr>
            <w:r w:rsidRPr="00241259">
              <w:rPr>
                <w:rFonts w:ascii="Times New Roman" w:hAnsi="Times New Roman" w:cs="Times New Roman"/>
                <w:sz w:val="24"/>
                <w:szCs w:val="24"/>
              </w:rPr>
              <w:t>0.36</w:t>
            </w:r>
            <w:r>
              <w:rPr>
                <w:rFonts w:ascii="Times New Roman" w:hAnsi="Times New Roman" w:cs="Times New Roman"/>
                <w:sz w:val="24"/>
                <w:szCs w:val="24"/>
              </w:rPr>
              <w:t>4</w:t>
            </w:r>
          </w:p>
        </w:tc>
        <w:tc>
          <w:tcPr>
            <w:tcW w:w="1267" w:type="dxa"/>
          </w:tcPr>
          <w:p w14:paraId="66731C14" w14:textId="77777777" w:rsidR="00972A20" w:rsidRDefault="00972A20" w:rsidP="00260BC6">
            <w:pPr>
              <w:rPr>
                <w:rFonts w:ascii="Times New Roman" w:hAnsi="Times New Roman" w:cs="Times New Roman"/>
                <w:sz w:val="24"/>
                <w:szCs w:val="24"/>
              </w:rPr>
            </w:pPr>
            <w:r w:rsidRPr="00D734A1">
              <w:rPr>
                <w:rFonts w:ascii="Times New Roman" w:hAnsi="Times New Roman" w:cs="Times New Roman"/>
                <w:sz w:val="24"/>
                <w:szCs w:val="24"/>
              </w:rPr>
              <w:t>0.30</w:t>
            </w:r>
            <w:r>
              <w:rPr>
                <w:rFonts w:ascii="Times New Roman" w:hAnsi="Times New Roman" w:cs="Times New Roman"/>
                <w:sz w:val="24"/>
                <w:szCs w:val="24"/>
              </w:rPr>
              <w:t>8</w:t>
            </w:r>
          </w:p>
        </w:tc>
        <w:tc>
          <w:tcPr>
            <w:tcW w:w="1210" w:type="dxa"/>
          </w:tcPr>
          <w:p w14:paraId="69092758" w14:textId="77777777" w:rsidR="00972A20" w:rsidRDefault="00972A20" w:rsidP="00260BC6">
            <w:pPr>
              <w:rPr>
                <w:rFonts w:ascii="Times New Roman" w:hAnsi="Times New Roman" w:cs="Times New Roman"/>
                <w:sz w:val="24"/>
                <w:szCs w:val="24"/>
              </w:rPr>
            </w:pPr>
            <w:r w:rsidRPr="00AB5304">
              <w:rPr>
                <w:rFonts w:ascii="Times New Roman" w:hAnsi="Times New Roman" w:cs="Times New Roman"/>
                <w:sz w:val="24"/>
                <w:szCs w:val="24"/>
              </w:rPr>
              <w:t>0.333</w:t>
            </w:r>
          </w:p>
        </w:tc>
      </w:tr>
      <w:tr w:rsidR="00972A20" w14:paraId="223EFC04" w14:textId="77777777" w:rsidTr="00260BC6">
        <w:trPr>
          <w:jc w:val="center"/>
        </w:trPr>
        <w:tc>
          <w:tcPr>
            <w:tcW w:w="0" w:type="auto"/>
          </w:tcPr>
          <w:p w14:paraId="2886861C" w14:textId="77777777" w:rsidR="00972A20" w:rsidRPr="005A68D9" w:rsidRDefault="00972A20" w:rsidP="00260BC6">
            <w:pPr>
              <w:rPr>
                <w:rFonts w:ascii="Times New Roman" w:hAnsi="Times New Roman" w:cs="Times New Roman"/>
                <w:sz w:val="24"/>
                <w:szCs w:val="24"/>
              </w:rPr>
            </w:pPr>
            <w:r w:rsidRPr="005A68D9">
              <w:rPr>
                <w:rFonts w:ascii="Times New Roman" w:hAnsi="Times New Roman" w:cs="Times New Roman"/>
                <w:sz w:val="24"/>
                <w:szCs w:val="24"/>
              </w:rPr>
              <w:t>generated_s2st@270_sample617</w:t>
            </w:r>
          </w:p>
        </w:tc>
        <w:tc>
          <w:tcPr>
            <w:tcW w:w="0" w:type="auto"/>
          </w:tcPr>
          <w:p w14:paraId="4BD399CB" w14:textId="77777777" w:rsidR="00972A20" w:rsidRPr="005A68D9" w:rsidRDefault="00972A20" w:rsidP="00260BC6">
            <w:pPr>
              <w:rPr>
                <w:rFonts w:ascii="Times New Roman" w:hAnsi="Times New Roman" w:cs="Times New Roman"/>
                <w:sz w:val="24"/>
                <w:szCs w:val="24"/>
              </w:rPr>
            </w:pPr>
            <w:r w:rsidRPr="00E42AAC">
              <w:rPr>
                <w:rFonts w:ascii="Times New Roman" w:hAnsi="Times New Roman" w:cs="Times New Roman"/>
                <w:sz w:val="24"/>
                <w:szCs w:val="24"/>
              </w:rPr>
              <w:t>10.414</w:t>
            </w:r>
          </w:p>
        </w:tc>
        <w:tc>
          <w:tcPr>
            <w:tcW w:w="0" w:type="auto"/>
          </w:tcPr>
          <w:p w14:paraId="0FBFCE60" w14:textId="77777777" w:rsidR="00972A20" w:rsidRPr="005A68D9" w:rsidRDefault="00972A20" w:rsidP="00260BC6">
            <w:pPr>
              <w:rPr>
                <w:rFonts w:ascii="Times New Roman" w:hAnsi="Times New Roman" w:cs="Times New Roman"/>
                <w:sz w:val="24"/>
                <w:szCs w:val="24"/>
              </w:rPr>
            </w:pPr>
            <w:r w:rsidRPr="00E42AAC">
              <w:rPr>
                <w:rFonts w:ascii="Times New Roman" w:hAnsi="Times New Roman" w:cs="Times New Roman"/>
                <w:sz w:val="24"/>
                <w:szCs w:val="24"/>
              </w:rPr>
              <w:t>0.25</w:t>
            </w:r>
            <w:r>
              <w:rPr>
                <w:rFonts w:ascii="Times New Roman" w:hAnsi="Times New Roman" w:cs="Times New Roman"/>
                <w:sz w:val="24"/>
                <w:szCs w:val="24"/>
              </w:rPr>
              <w:t>7</w:t>
            </w:r>
          </w:p>
        </w:tc>
        <w:tc>
          <w:tcPr>
            <w:tcW w:w="1077" w:type="dxa"/>
          </w:tcPr>
          <w:p w14:paraId="4C5CF33E" w14:textId="77777777" w:rsidR="00972A20" w:rsidRPr="005A68D9" w:rsidRDefault="00972A20" w:rsidP="00260BC6">
            <w:pPr>
              <w:rPr>
                <w:rFonts w:ascii="Times New Roman" w:hAnsi="Times New Roman" w:cs="Times New Roman"/>
                <w:sz w:val="24"/>
                <w:szCs w:val="24"/>
              </w:rPr>
            </w:pPr>
            <w:r w:rsidRPr="0063257C">
              <w:rPr>
                <w:rFonts w:ascii="Times New Roman" w:hAnsi="Times New Roman" w:cs="Times New Roman"/>
                <w:sz w:val="24"/>
                <w:szCs w:val="24"/>
              </w:rPr>
              <w:t>0.45</w:t>
            </w:r>
            <w:r>
              <w:rPr>
                <w:rFonts w:ascii="Times New Roman" w:hAnsi="Times New Roman" w:cs="Times New Roman"/>
                <w:sz w:val="24"/>
                <w:szCs w:val="24"/>
              </w:rPr>
              <w:t>5</w:t>
            </w:r>
          </w:p>
        </w:tc>
        <w:tc>
          <w:tcPr>
            <w:tcW w:w="1267" w:type="dxa"/>
          </w:tcPr>
          <w:p w14:paraId="24EC7E79" w14:textId="77777777" w:rsidR="00972A20" w:rsidRPr="005A68D9" w:rsidRDefault="00972A20" w:rsidP="00260BC6">
            <w:pPr>
              <w:rPr>
                <w:rFonts w:ascii="Times New Roman" w:hAnsi="Times New Roman" w:cs="Times New Roman"/>
                <w:sz w:val="24"/>
                <w:szCs w:val="24"/>
              </w:rPr>
            </w:pPr>
            <w:r w:rsidRPr="0063257C">
              <w:rPr>
                <w:rFonts w:ascii="Times New Roman" w:hAnsi="Times New Roman" w:cs="Times New Roman"/>
                <w:sz w:val="24"/>
                <w:szCs w:val="24"/>
              </w:rPr>
              <w:t>0.43</w:t>
            </w:r>
            <w:r>
              <w:rPr>
                <w:rFonts w:ascii="Times New Roman" w:hAnsi="Times New Roman" w:cs="Times New Roman"/>
                <w:sz w:val="24"/>
                <w:szCs w:val="24"/>
              </w:rPr>
              <w:t>5</w:t>
            </w:r>
          </w:p>
        </w:tc>
        <w:tc>
          <w:tcPr>
            <w:tcW w:w="1210" w:type="dxa"/>
          </w:tcPr>
          <w:p w14:paraId="1FBC9F7B" w14:textId="77777777" w:rsidR="00972A20" w:rsidRPr="005A68D9" w:rsidRDefault="00972A20" w:rsidP="00260BC6">
            <w:pPr>
              <w:rPr>
                <w:rFonts w:ascii="Times New Roman" w:hAnsi="Times New Roman" w:cs="Times New Roman"/>
                <w:sz w:val="24"/>
                <w:szCs w:val="24"/>
              </w:rPr>
            </w:pPr>
            <w:r w:rsidRPr="00AB6929">
              <w:rPr>
                <w:rFonts w:ascii="Times New Roman" w:hAnsi="Times New Roman" w:cs="Times New Roman"/>
                <w:sz w:val="24"/>
                <w:szCs w:val="24"/>
              </w:rPr>
              <w:t>0.444</w:t>
            </w:r>
          </w:p>
        </w:tc>
      </w:tr>
      <w:tr w:rsidR="00972A20" w14:paraId="24FDA651" w14:textId="77777777" w:rsidTr="00260BC6">
        <w:trPr>
          <w:jc w:val="center"/>
        </w:trPr>
        <w:tc>
          <w:tcPr>
            <w:tcW w:w="0" w:type="auto"/>
          </w:tcPr>
          <w:p w14:paraId="6556E01F" w14:textId="77777777" w:rsidR="00972A20" w:rsidRPr="005A68D9" w:rsidRDefault="00972A20" w:rsidP="00260BC6">
            <w:pPr>
              <w:rPr>
                <w:rFonts w:ascii="Times New Roman" w:hAnsi="Times New Roman" w:cs="Times New Roman"/>
                <w:sz w:val="24"/>
                <w:szCs w:val="24"/>
              </w:rPr>
            </w:pPr>
            <w:r w:rsidRPr="00DF6A66">
              <w:rPr>
                <w:rFonts w:ascii="Times New Roman" w:hAnsi="Times New Roman" w:cs="Times New Roman"/>
                <w:sz w:val="24"/>
                <w:szCs w:val="24"/>
              </w:rPr>
              <w:t>generated_s2st@281_sample617</w:t>
            </w:r>
          </w:p>
        </w:tc>
        <w:tc>
          <w:tcPr>
            <w:tcW w:w="0" w:type="auto"/>
          </w:tcPr>
          <w:p w14:paraId="50E0E7B7" w14:textId="77777777" w:rsidR="00972A20" w:rsidRPr="00411CEA" w:rsidRDefault="00972A20" w:rsidP="00260BC6">
            <w:pPr>
              <w:rPr>
                <w:rFonts w:ascii="Times New Roman" w:hAnsi="Times New Roman" w:cs="Times New Roman"/>
                <w:b/>
                <w:bCs/>
                <w:sz w:val="24"/>
                <w:szCs w:val="24"/>
              </w:rPr>
            </w:pPr>
            <w:r w:rsidRPr="00411CEA">
              <w:rPr>
                <w:rFonts w:ascii="Times New Roman" w:hAnsi="Times New Roman" w:cs="Times New Roman"/>
                <w:b/>
                <w:bCs/>
                <w:sz w:val="24"/>
                <w:szCs w:val="24"/>
              </w:rPr>
              <w:t>19.523</w:t>
            </w:r>
          </w:p>
        </w:tc>
        <w:tc>
          <w:tcPr>
            <w:tcW w:w="0" w:type="auto"/>
          </w:tcPr>
          <w:p w14:paraId="5F264B3E" w14:textId="77777777" w:rsidR="00972A20" w:rsidRPr="005A68D9" w:rsidRDefault="00972A20" w:rsidP="00260BC6">
            <w:pPr>
              <w:rPr>
                <w:rFonts w:ascii="Times New Roman" w:hAnsi="Times New Roman" w:cs="Times New Roman"/>
                <w:sz w:val="24"/>
                <w:szCs w:val="24"/>
              </w:rPr>
            </w:pPr>
            <w:r w:rsidRPr="00047767">
              <w:rPr>
                <w:rFonts w:ascii="Times New Roman" w:hAnsi="Times New Roman" w:cs="Times New Roman"/>
                <w:sz w:val="24"/>
                <w:szCs w:val="24"/>
              </w:rPr>
              <w:t>0.25</w:t>
            </w:r>
            <w:r>
              <w:rPr>
                <w:rFonts w:ascii="Times New Roman" w:hAnsi="Times New Roman" w:cs="Times New Roman"/>
                <w:sz w:val="24"/>
                <w:szCs w:val="24"/>
              </w:rPr>
              <w:t>0</w:t>
            </w:r>
          </w:p>
        </w:tc>
        <w:tc>
          <w:tcPr>
            <w:tcW w:w="1077" w:type="dxa"/>
          </w:tcPr>
          <w:p w14:paraId="5B217BB6" w14:textId="77777777" w:rsidR="00972A20" w:rsidRPr="000F295D" w:rsidRDefault="00972A20" w:rsidP="00260BC6">
            <w:pPr>
              <w:rPr>
                <w:rFonts w:ascii="Times New Roman" w:hAnsi="Times New Roman" w:cs="Times New Roman"/>
                <w:b/>
                <w:bCs/>
                <w:sz w:val="24"/>
                <w:szCs w:val="24"/>
              </w:rPr>
            </w:pPr>
            <w:r w:rsidRPr="000F295D">
              <w:rPr>
                <w:rFonts w:ascii="Times New Roman" w:hAnsi="Times New Roman" w:cs="Times New Roman"/>
                <w:b/>
                <w:bCs/>
                <w:sz w:val="24"/>
                <w:szCs w:val="24"/>
              </w:rPr>
              <w:t>0.545</w:t>
            </w:r>
          </w:p>
        </w:tc>
        <w:tc>
          <w:tcPr>
            <w:tcW w:w="1267" w:type="dxa"/>
          </w:tcPr>
          <w:p w14:paraId="2E93EE6D" w14:textId="77777777" w:rsidR="00972A20" w:rsidRPr="000F295D" w:rsidRDefault="00972A20" w:rsidP="00260BC6">
            <w:pPr>
              <w:rPr>
                <w:rFonts w:ascii="Times New Roman" w:hAnsi="Times New Roman" w:cs="Times New Roman"/>
                <w:b/>
                <w:bCs/>
                <w:sz w:val="24"/>
                <w:szCs w:val="24"/>
              </w:rPr>
            </w:pPr>
            <w:r w:rsidRPr="000F295D">
              <w:rPr>
                <w:rFonts w:ascii="Times New Roman" w:hAnsi="Times New Roman" w:cs="Times New Roman"/>
                <w:b/>
                <w:bCs/>
                <w:sz w:val="24"/>
                <w:szCs w:val="24"/>
              </w:rPr>
              <w:t>0.6</w:t>
            </w:r>
          </w:p>
        </w:tc>
        <w:tc>
          <w:tcPr>
            <w:tcW w:w="1210" w:type="dxa"/>
          </w:tcPr>
          <w:p w14:paraId="7C2EA85B" w14:textId="77777777" w:rsidR="00972A20" w:rsidRPr="000F295D" w:rsidRDefault="00972A20" w:rsidP="00260BC6">
            <w:pPr>
              <w:rPr>
                <w:rFonts w:ascii="Times New Roman" w:hAnsi="Times New Roman" w:cs="Times New Roman"/>
                <w:b/>
                <w:bCs/>
                <w:sz w:val="24"/>
                <w:szCs w:val="24"/>
              </w:rPr>
            </w:pPr>
            <w:r w:rsidRPr="000F295D">
              <w:rPr>
                <w:rFonts w:ascii="Times New Roman" w:hAnsi="Times New Roman" w:cs="Times New Roman"/>
                <w:b/>
                <w:bCs/>
                <w:sz w:val="24"/>
                <w:szCs w:val="24"/>
              </w:rPr>
              <w:t>0.571</w:t>
            </w:r>
          </w:p>
        </w:tc>
      </w:tr>
      <w:tr w:rsidR="00972A20" w14:paraId="28232923" w14:textId="77777777" w:rsidTr="00260BC6">
        <w:trPr>
          <w:jc w:val="center"/>
        </w:trPr>
        <w:tc>
          <w:tcPr>
            <w:tcW w:w="0" w:type="auto"/>
          </w:tcPr>
          <w:p w14:paraId="31E243A0" w14:textId="77777777" w:rsidR="00972A20" w:rsidRPr="005A68D9" w:rsidRDefault="00972A20" w:rsidP="00260BC6">
            <w:pPr>
              <w:rPr>
                <w:rFonts w:ascii="Times New Roman" w:hAnsi="Times New Roman" w:cs="Times New Roman"/>
                <w:sz w:val="24"/>
                <w:szCs w:val="24"/>
              </w:rPr>
            </w:pPr>
            <w:r w:rsidRPr="00DF6A66">
              <w:rPr>
                <w:rFonts w:ascii="Times New Roman" w:hAnsi="Times New Roman" w:cs="Times New Roman"/>
                <w:sz w:val="24"/>
                <w:szCs w:val="24"/>
              </w:rPr>
              <w:t>generated_s2st@288_sample617</w:t>
            </w:r>
          </w:p>
        </w:tc>
        <w:tc>
          <w:tcPr>
            <w:tcW w:w="0" w:type="auto"/>
          </w:tcPr>
          <w:p w14:paraId="50490E91" w14:textId="77777777" w:rsidR="00972A20" w:rsidRPr="005A68D9" w:rsidRDefault="00972A20" w:rsidP="00260BC6">
            <w:pPr>
              <w:rPr>
                <w:rFonts w:ascii="Times New Roman" w:hAnsi="Times New Roman" w:cs="Times New Roman"/>
                <w:sz w:val="24"/>
                <w:szCs w:val="24"/>
              </w:rPr>
            </w:pPr>
            <w:r w:rsidRPr="00BD095D">
              <w:rPr>
                <w:rFonts w:ascii="Times New Roman" w:hAnsi="Times New Roman" w:cs="Times New Roman"/>
                <w:sz w:val="24"/>
                <w:szCs w:val="24"/>
              </w:rPr>
              <w:t>18.157</w:t>
            </w:r>
          </w:p>
        </w:tc>
        <w:tc>
          <w:tcPr>
            <w:tcW w:w="0" w:type="auto"/>
          </w:tcPr>
          <w:p w14:paraId="1DC0A86B" w14:textId="77777777" w:rsidR="00972A20" w:rsidRPr="005A68D9" w:rsidRDefault="00972A20" w:rsidP="00260BC6">
            <w:pPr>
              <w:rPr>
                <w:rFonts w:ascii="Times New Roman" w:hAnsi="Times New Roman" w:cs="Times New Roman"/>
                <w:sz w:val="24"/>
                <w:szCs w:val="24"/>
              </w:rPr>
            </w:pPr>
            <w:r w:rsidRPr="00BD095D">
              <w:rPr>
                <w:rFonts w:ascii="Times New Roman" w:hAnsi="Times New Roman" w:cs="Times New Roman"/>
                <w:sz w:val="24"/>
                <w:szCs w:val="24"/>
              </w:rPr>
              <w:t>0.351</w:t>
            </w:r>
          </w:p>
        </w:tc>
        <w:tc>
          <w:tcPr>
            <w:tcW w:w="1077" w:type="dxa"/>
          </w:tcPr>
          <w:p w14:paraId="0309DF40" w14:textId="77777777" w:rsidR="00972A20" w:rsidRPr="005A68D9" w:rsidRDefault="00972A20" w:rsidP="00260BC6">
            <w:pPr>
              <w:rPr>
                <w:rFonts w:ascii="Times New Roman" w:hAnsi="Times New Roman" w:cs="Times New Roman"/>
                <w:sz w:val="24"/>
                <w:szCs w:val="24"/>
              </w:rPr>
            </w:pPr>
            <w:r w:rsidRPr="003E05D1">
              <w:rPr>
                <w:rFonts w:ascii="Times New Roman" w:hAnsi="Times New Roman" w:cs="Times New Roman"/>
                <w:sz w:val="24"/>
                <w:szCs w:val="24"/>
              </w:rPr>
              <w:t>0.45</w:t>
            </w:r>
            <w:r>
              <w:rPr>
                <w:rFonts w:ascii="Times New Roman" w:hAnsi="Times New Roman" w:cs="Times New Roman"/>
                <w:sz w:val="24"/>
                <w:szCs w:val="24"/>
              </w:rPr>
              <w:t>5</w:t>
            </w:r>
          </w:p>
        </w:tc>
        <w:tc>
          <w:tcPr>
            <w:tcW w:w="1267" w:type="dxa"/>
          </w:tcPr>
          <w:p w14:paraId="2CC64D94" w14:textId="77777777" w:rsidR="00972A20" w:rsidRPr="005A68D9" w:rsidRDefault="00972A20" w:rsidP="00260BC6">
            <w:pPr>
              <w:rPr>
                <w:rFonts w:ascii="Times New Roman" w:hAnsi="Times New Roman" w:cs="Times New Roman"/>
                <w:sz w:val="24"/>
                <w:szCs w:val="24"/>
              </w:rPr>
            </w:pPr>
            <w:r w:rsidRPr="00F23E05">
              <w:rPr>
                <w:rFonts w:ascii="Times New Roman" w:hAnsi="Times New Roman" w:cs="Times New Roman"/>
                <w:sz w:val="24"/>
                <w:szCs w:val="24"/>
              </w:rPr>
              <w:t>0.4</w:t>
            </w:r>
            <w:r>
              <w:rPr>
                <w:rFonts w:ascii="Times New Roman" w:hAnsi="Times New Roman" w:cs="Times New Roman"/>
                <w:sz w:val="24"/>
                <w:szCs w:val="24"/>
              </w:rPr>
              <w:t>00</w:t>
            </w:r>
          </w:p>
        </w:tc>
        <w:tc>
          <w:tcPr>
            <w:tcW w:w="1210" w:type="dxa"/>
          </w:tcPr>
          <w:p w14:paraId="4E9AEA81" w14:textId="77777777" w:rsidR="00972A20" w:rsidRPr="005A68D9" w:rsidRDefault="00972A20" w:rsidP="00260BC6">
            <w:pPr>
              <w:rPr>
                <w:rFonts w:ascii="Times New Roman" w:hAnsi="Times New Roman" w:cs="Times New Roman"/>
                <w:sz w:val="24"/>
                <w:szCs w:val="24"/>
              </w:rPr>
            </w:pPr>
            <w:r w:rsidRPr="00427B36">
              <w:rPr>
                <w:rFonts w:ascii="Times New Roman" w:hAnsi="Times New Roman" w:cs="Times New Roman"/>
                <w:sz w:val="24"/>
                <w:szCs w:val="24"/>
              </w:rPr>
              <w:t>0.42</w:t>
            </w:r>
            <w:r>
              <w:rPr>
                <w:rFonts w:ascii="Times New Roman" w:hAnsi="Times New Roman" w:cs="Times New Roman"/>
                <w:sz w:val="24"/>
                <w:szCs w:val="24"/>
              </w:rPr>
              <w:t>6</w:t>
            </w:r>
          </w:p>
        </w:tc>
      </w:tr>
      <w:tr w:rsidR="00972A20" w14:paraId="11AB7EF1" w14:textId="77777777" w:rsidTr="00260BC6">
        <w:trPr>
          <w:jc w:val="center"/>
        </w:trPr>
        <w:tc>
          <w:tcPr>
            <w:tcW w:w="0" w:type="auto"/>
          </w:tcPr>
          <w:p w14:paraId="67EDE81F" w14:textId="77777777" w:rsidR="00972A20" w:rsidRPr="005A68D9" w:rsidRDefault="00972A20" w:rsidP="00260BC6">
            <w:pPr>
              <w:rPr>
                <w:rFonts w:ascii="Times New Roman" w:hAnsi="Times New Roman" w:cs="Times New Roman"/>
                <w:sz w:val="24"/>
                <w:szCs w:val="24"/>
              </w:rPr>
            </w:pPr>
            <w:r w:rsidRPr="000165E5">
              <w:rPr>
                <w:rFonts w:ascii="Times New Roman" w:hAnsi="Times New Roman" w:cs="Times New Roman"/>
                <w:sz w:val="24"/>
                <w:szCs w:val="24"/>
              </w:rPr>
              <w:t>generated_s2st@259_sample632</w:t>
            </w:r>
          </w:p>
        </w:tc>
        <w:tc>
          <w:tcPr>
            <w:tcW w:w="0" w:type="auto"/>
          </w:tcPr>
          <w:p w14:paraId="2CEEE73F" w14:textId="77777777" w:rsidR="00972A20" w:rsidRPr="005A68D9" w:rsidRDefault="00972A20" w:rsidP="00260BC6">
            <w:pPr>
              <w:rPr>
                <w:rFonts w:ascii="Times New Roman" w:hAnsi="Times New Roman" w:cs="Times New Roman"/>
                <w:sz w:val="24"/>
                <w:szCs w:val="24"/>
              </w:rPr>
            </w:pPr>
            <w:r w:rsidRPr="00970F24">
              <w:rPr>
                <w:rFonts w:ascii="Times New Roman" w:hAnsi="Times New Roman" w:cs="Times New Roman"/>
                <w:sz w:val="24"/>
                <w:szCs w:val="24"/>
              </w:rPr>
              <w:t>9.31</w:t>
            </w:r>
            <w:r>
              <w:rPr>
                <w:rFonts w:ascii="Times New Roman" w:hAnsi="Times New Roman" w:cs="Times New Roman"/>
                <w:sz w:val="24"/>
                <w:szCs w:val="24"/>
              </w:rPr>
              <w:t>5</w:t>
            </w:r>
          </w:p>
        </w:tc>
        <w:tc>
          <w:tcPr>
            <w:tcW w:w="0" w:type="auto"/>
          </w:tcPr>
          <w:p w14:paraId="642A2AA2" w14:textId="77777777" w:rsidR="00972A20" w:rsidRPr="005A68D9" w:rsidRDefault="00972A20" w:rsidP="00260BC6">
            <w:pPr>
              <w:rPr>
                <w:rFonts w:ascii="Times New Roman" w:hAnsi="Times New Roman" w:cs="Times New Roman"/>
                <w:sz w:val="24"/>
                <w:szCs w:val="24"/>
              </w:rPr>
            </w:pPr>
            <w:r w:rsidRPr="00E937F8">
              <w:rPr>
                <w:rFonts w:ascii="Times New Roman" w:hAnsi="Times New Roman" w:cs="Times New Roman"/>
                <w:sz w:val="24"/>
                <w:szCs w:val="24"/>
              </w:rPr>
              <w:t>0.32</w:t>
            </w:r>
            <w:r>
              <w:rPr>
                <w:rFonts w:ascii="Times New Roman" w:hAnsi="Times New Roman" w:cs="Times New Roman"/>
                <w:sz w:val="24"/>
                <w:szCs w:val="24"/>
              </w:rPr>
              <w:t>0</w:t>
            </w:r>
          </w:p>
        </w:tc>
        <w:tc>
          <w:tcPr>
            <w:tcW w:w="1077" w:type="dxa"/>
          </w:tcPr>
          <w:p w14:paraId="40B28562" w14:textId="77777777" w:rsidR="00972A20" w:rsidRPr="005A68D9" w:rsidRDefault="00972A20" w:rsidP="00260BC6">
            <w:pPr>
              <w:rPr>
                <w:rFonts w:ascii="Times New Roman" w:hAnsi="Times New Roman" w:cs="Times New Roman"/>
                <w:sz w:val="24"/>
                <w:szCs w:val="24"/>
              </w:rPr>
            </w:pPr>
            <w:r w:rsidRPr="00F05A54">
              <w:rPr>
                <w:rFonts w:ascii="Times New Roman" w:hAnsi="Times New Roman" w:cs="Times New Roman"/>
                <w:sz w:val="24"/>
                <w:szCs w:val="24"/>
              </w:rPr>
              <w:t>0.47</w:t>
            </w:r>
            <w:r>
              <w:rPr>
                <w:rFonts w:ascii="Times New Roman" w:hAnsi="Times New Roman" w:cs="Times New Roman"/>
                <w:sz w:val="24"/>
                <w:szCs w:val="24"/>
              </w:rPr>
              <w:t>1</w:t>
            </w:r>
          </w:p>
        </w:tc>
        <w:tc>
          <w:tcPr>
            <w:tcW w:w="1267" w:type="dxa"/>
          </w:tcPr>
          <w:p w14:paraId="1BB3D619" w14:textId="77777777" w:rsidR="00972A20" w:rsidRPr="005A68D9" w:rsidRDefault="00972A20" w:rsidP="00260BC6">
            <w:pPr>
              <w:rPr>
                <w:rFonts w:ascii="Times New Roman" w:hAnsi="Times New Roman" w:cs="Times New Roman"/>
                <w:sz w:val="24"/>
                <w:szCs w:val="24"/>
              </w:rPr>
            </w:pPr>
            <w:r w:rsidRPr="00844A03">
              <w:rPr>
                <w:rFonts w:ascii="Times New Roman" w:hAnsi="Times New Roman" w:cs="Times New Roman"/>
                <w:sz w:val="24"/>
                <w:szCs w:val="24"/>
              </w:rPr>
              <w:t>0.34</w:t>
            </w:r>
            <w:r>
              <w:rPr>
                <w:rFonts w:ascii="Times New Roman" w:hAnsi="Times New Roman" w:cs="Times New Roman"/>
                <w:sz w:val="24"/>
                <w:szCs w:val="24"/>
              </w:rPr>
              <w:t>8</w:t>
            </w:r>
          </w:p>
        </w:tc>
        <w:tc>
          <w:tcPr>
            <w:tcW w:w="1210" w:type="dxa"/>
          </w:tcPr>
          <w:p w14:paraId="5D293A39" w14:textId="77777777" w:rsidR="00972A20" w:rsidRPr="005A68D9" w:rsidRDefault="00972A20" w:rsidP="00260BC6">
            <w:pPr>
              <w:rPr>
                <w:rFonts w:ascii="Times New Roman" w:hAnsi="Times New Roman" w:cs="Times New Roman"/>
                <w:sz w:val="24"/>
                <w:szCs w:val="24"/>
              </w:rPr>
            </w:pPr>
            <w:r w:rsidRPr="00987C45">
              <w:rPr>
                <w:rFonts w:ascii="Times New Roman" w:hAnsi="Times New Roman" w:cs="Times New Roman"/>
                <w:sz w:val="24"/>
                <w:szCs w:val="24"/>
              </w:rPr>
              <w:t>0.</w:t>
            </w:r>
            <w:r>
              <w:rPr>
                <w:rFonts w:ascii="Times New Roman" w:hAnsi="Times New Roman" w:cs="Times New Roman"/>
                <w:sz w:val="24"/>
                <w:szCs w:val="24"/>
              </w:rPr>
              <w:t>400</w:t>
            </w:r>
          </w:p>
        </w:tc>
      </w:tr>
      <w:tr w:rsidR="00972A20" w14:paraId="461299A6" w14:textId="77777777" w:rsidTr="00260BC6">
        <w:trPr>
          <w:jc w:val="center"/>
        </w:trPr>
        <w:tc>
          <w:tcPr>
            <w:tcW w:w="0" w:type="auto"/>
          </w:tcPr>
          <w:p w14:paraId="7B319C0B" w14:textId="77777777" w:rsidR="00972A20" w:rsidRPr="005A68D9" w:rsidRDefault="00972A20" w:rsidP="00260BC6">
            <w:pPr>
              <w:rPr>
                <w:rFonts w:ascii="Times New Roman" w:hAnsi="Times New Roman" w:cs="Times New Roman"/>
                <w:sz w:val="24"/>
                <w:szCs w:val="24"/>
              </w:rPr>
            </w:pPr>
            <w:r w:rsidRPr="004D6BAA">
              <w:rPr>
                <w:rFonts w:ascii="Times New Roman" w:hAnsi="Times New Roman" w:cs="Times New Roman"/>
                <w:sz w:val="24"/>
                <w:szCs w:val="24"/>
              </w:rPr>
              <w:t>generated_s2st@340_sample235</w:t>
            </w:r>
          </w:p>
        </w:tc>
        <w:tc>
          <w:tcPr>
            <w:tcW w:w="0" w:type="auto"/>
          </w:tcPr>
          <w:p w14:paraId="393C508D" w14:textId="77777777" w:rsidR="00972A20" w:rsidRPr="005A68D9" w:rsidRDefault="00972A20" w:rsidP="00260BC6">
            <w:pPr>
              <w:rPr>
                <w:rFonts w:ascii="Times New Roman" w:hAnsi="Times New Roman" w:cs="Times New Roman"/>
                <w:sz w:val="24"/>
                <w:szCs w:val="24"/>
              </w:rPr>
            </w:pPr>
            <w:r w:rsidRPr="00525732">
              <w:rPr>
                <w:rFonts w:ascii="Times New Roman" w:hAnsi="Times New Roman" w:cs="Times New Roman"/>
                <w:sz w:val="24"/>
                <w:szCs w:val="24"/>
              </w:rPr>
              <w:t>11.96</w:t>
            </w:r>
            <w:r>
              <w:rPr>
                <w:rFonts w:ascii="Times New Roman" w:hAnsi="Times New Roman" w:cs="Times New Roman"/>
                <w:sz w:val="24"/>
                <w:szCs w:val="24"/>
              </w:rPr>
              <w:t>7</w:t>
            </w:r>
          </w:p>
        </w:tc>
        <w:tc>
          <w:tcPr>
            <w:tcW w:w="0" w:type="auto"/>
          </w:tcPr>
          <w:p w14:paraId="59EB031E" w14:textId="77777777" w:rsidR="00972A20" w:rsidRPr="005A68D9" w:rsidRDefault="00972A20" w:rsidP="00260BC6">
            <w:pPr>
              <w:rPr>
                <w:rFonts w:ascii="Times New Roman" w:hAnsi="Times New Roman" w:cs="Times New Roman"/>
                <w:sz w:val="24"/>
                <w:szCs w:val="24"/>
              </w:rPr>
            </w:pPr>
            <w:r w:rsidRPr="002B0047">
              <w:rPr>
                <w:rFonts w:ascii="Times New Roman" w:hAnsi="Times New Roman" w:cs="Times New Roman"/>
                <w:sz w:val="24"/>
                <w:szCs w:val="24"/>
              </w:rPr>
              <w:t>0.365</w:t>
            </w:r>
          </w:p>
        </w:tc>
        <w:tc>
          <w:tcPr>
            <w:tcW w:w="1077" w:type="dxa"/>
          </w:tcPr>
          <w:p w14:paraId="27E38432" w14:textId="77777777" w:rsidR="00972A20" w:rsidRPr="005A68D9" w:rsidRDefault="00972A20" w:rsidP="00260BC6">
            <w:pPr>
              <w:rPr>
                <w:rFonts w:ascii="Times New Roman" w:hAnsi="Times New Roman" w:cs="Times New Roman"/>
                <w:sz w:val="24"/>
                <w:szCs w:val="24"/>
              </w:rPr>
            </w:pPr>
            <w:r w:rsidRPr="000C3C1A">
              <w:rPr>
                <w:rFonts w:ascii="Times New Roman" w:hAnsi="Times New Roman" w:cs="Times New Roman"/>
                <w:sz w:val="24"/>
                <w:szCs w:val="24"/>
              </w:rPr>
              <w:t>0.42</w:t>
            </w:r>
            <w:r>
              <w:rPr>
                <w:rFonts w:ascii="Times New Roman" w:hAnsi="Times New Roman" w:cs="Times New Roman"/>
                <w:sz w:val="24"/>
                <w:szCs w:val="24"/>
              </w:rPr>
              <w:t>9</w:t>
            </w:r>
          </w:p>
        </w:tc>
        <w:tc>
          <w:tcPr>
            <w:tcW w:w="1267" w:type="dxa"/>
          </w:tcPr>
          <w:p w14:paraId="5E533406" w14:textId="77777777" w:rsidR="00972A20" w:rsidRPr="005A68D9" w:rsidRDefault="00972A20" w:rsidP="00260BC6">
            <w:pPr>
              <w:rPr>
                <w:rFonts w:ascii="Times New Roman" w:hAnsi="Times New Roman" w:cs="Times New Roman"/>
                <w:sz w:val="24"/>
                <w:szCs w:val="24"/>
              </w:rPr>
            </w:pPr>
            <w:r w:rsidRPr="00B076DE">
              <w:rPr>
                <w:rFonts w:ascii="Times New Roman" w:hAnsi="Times New Roman" w:cs="Times New Roman"/>
                <w:sz w:val="24"/>
                <w:szCs w:val="24"/>
              </w:rPr>
              <w:t>0.409</w:t>
            </w:r>
          </w:p>
        </w:tc>
        <w:tc>
          <w:tcPr>
            <w:tcW w:w="1210" w:type="dxa"/>
          </w:tcPr>
          <w:p w14:paraId="38FFBD6C" w14:textId="77777777" w:rsidR="00972A20" w:rsidRPr="005A68D9" w:rsidRDefault="00972A20" w:rsidP="00260BC6">
            <w:pPr>
              <w:rPr>
                <w:rFonts w:ascii="Times New Roman" w:hAnsi="Times New Roman" w:cs="Times New Roman"/>
                <w:sz w:val="24"/>
                <w:szCs w:val="24"/>
              </w:rPr>
            </w:pPr>
            <w:r w:rsidRPr="00B076DE">
              <w:rPr>
                <w:rFonts w:ascii="Times New Roman" w:hAnsi="Times New Roman" w:cs="Times New Roman"/>
                <w:sz w:val="24"/>
                <w:szCs w:val="24"/>
              </w:rPr>
              <w:t>0.41</w:t>
            </w:r>
            <w:r>
              <w:rPr>
                <w:rFonts w:ascii="Times New Roman" w:hAnsi="Times New Roman" w:cs="Times New Roman"/>
                <w:sz w:val="24"/>
                <w:szCs w:val="24"/>
              </w:rPr>
              <w:t>9</w:t>
            </w:r>
          </w:p>
        </w:tc>
      </w:tr>
      <w:tr w:rsidR="00972A20" w14:paraId="5F29AAF3" w14:textId="77777777" w:rsidTr="00260BC6">
        <w:trPr>
          <w:jc w:val="center"/>
        </w:trPr>
        <w:tc>
          <w:tcPr>
            <w:tcW w:w="0" w:type="auto"/>
          </w:tcPr>
          <w:p w14:paraId="529D3EBC" w14:textId="77777777" w:rsidR="00972A20" w:rsidRDefault="00972A20" w:rsidP="00260BC6">
            <w:pPr>
              <w:rPr>
                <w:rFonts w:ascii="Times New Roman" w:hAnsi="Times New Roman" w:cs="Times New Roman"/>
                <w:sz w:val="24"/>
                <w:szCs w:val="24"/>
              </w:rPr>
            </w:pPr>
            <w:r w:rsidRPr="00B63C24">
              <w:rPr>
                <w:rFonts w:ascii="Times New Roman" w:hAnsi="Times New Roman" w:cs="Times New Roman"/>
                <w:sz w:val="24"/>
                <w:szCs w:val="24"/>
              </w:rPr>
              <w:t>generated_s2st@346_sample630</w:t>
            </w:r>
          </w:p>
          <w:p w14:paraId="757C8C6F" w14:textId="77777777" w:rsidR="00972A20" w:rsidRPr="00627A2E" w:rsidRDefault="00972A20" w:rsidP="00260BC6">
            <w:pPr>
              <w:jc w:val="right"/>
              <w:rPr>
                <w:rFonts w:ascii="Times New Roman" w:hAnsi="Times New Roman" w:cs="Times New Roman"/>
                <w:sz w:val="24"/>
                <w:szCs w:val="24"/>
              </w:rPr>
            </w:pPr>
          </w:p>
        </w:tc>
        <w:tc>
          <w:tcPr>
            <w:tcW w:w="0" w:type="auto"/>
          </w:tcPr>
          <w:p w14:paraId="46246BDF" w14:textId="77777777" w:rsidR="00972A20" w:rsidRPr="005A68D9" w:rsidRDefault="00972A20" w:rsidP="00260BC6">
            <w:pPr>
              <w:rPr>
                <w:rFonts w:ascii="Times New Roman" w:hAnsi="Times New Roman" w:cs="Times New Roman"/>
                <w:sz w:val="24"/>
                <w:szCs w:val="24"/>
              </w:rPr>
            </w:pPr>
            <w:r w:rsidRPr="00CF14AA">
              <w:rPr>
                <w:rFonts w:ascii="Times New Roman" w:hAnsi="Times New Roman" w:cs="Times New Roman"/>
                <w:sz w:val="24"/>
                <w:szCs w:val="24"/>
              </w:rPr>
              <w:t>14.96</w:t>
            </w:r>
            <w:r>
              <w:rPr>
                <w:rFonts w:ascii="Times New Roman" w:hAnsi="Times New Roman" w:cs="Times New Roman"/>
                <w:sz w:val="24"/>
                <w:szCs w:val="24"/>
              </w:rPr>
              <w:t>3</w:t>
            </w:r>
          </w:p>
        </w:tc>
        <w:tc>
          <w:tcPr>
            <w:tcW w:w="0" w:type="auto"/>
          </w:tcPr>
          <w:p w14:paraId="7E4B1310" w14:textId="77777777" w:rsidR="00972A20" w:rsidRPr="005A68D9" w:rsidRDefault="00972A20" w:rsidP="00260BC6">
            <w:pPr>
              <w:rPr>
                <w:rFonts w:ascii="Times New Roman" w:hAnsi="Times New Roman" w:cs="Times New Roman"/>
                <w:sz w:val="24"/>
                <w:szCs w:val="24"/>
              </w:rPr>
            </w:pPr>
            <w:r w:rsidRPr="0030632D">
              <w:rPr>
                <w:rFonts w:ascii="Times New Roman" w:hAnsi="Times New Roman" w:cs="Times New Roman"/>
                <w:sz w:val="24"/>
                <w:szCs w:val="24"/>
              </w:rPr>
              <w:t>0.330</w:t>
            </w:r>
          </w:p>
        </w:tc>
        <w:tc>
          <w:tcPr>
            <w:tcW w:w="1077" w:type="dxa"/>
          </w:tcPr>
          <w:p w14:paraId="212750D7" w14:textId="77777777" w:rsidR="00972A20" w:rsidRPr="005A68D9" w:rsidRDefault="00972A20" w:rsidP="00260BC6">
            <w:pPr>
              <w:rPr>
                <w:rFonts w:ascii="Times New Roman" w:hAnsi="Times New Roman" w:cs="Times New Roman"/>
                <w:sz w:val="24"/>
                <w:szCs w:val="24"/>
              </w:rPr>
            </w:pPr>
            <w:r w:rsidRPr="00860E2D">
              <w:rPr>
                <w:rFonts w:ascii="Times New Roman" w:hAnsi="Times New Roman" w:cs="Times New Roman"/>
                <w:sz w:val="24"/>
                <w:szCs w:val="24"/>
              </w:rPr>
              <w:t>0.45</w:t>
            </w:r>
            <w:r>
              <w:rPr>
                <w:rFonts w:ascii="Times New Roman" w:hAnsi="Times New Roman" w:cs="Times New Roman"/>
                <w:sz w:val="24"/>
                <w:szCs w:val="24"/>
              </w:rPr>
              <w:t>0</w:t>
            </w:r>
          </w:p>
        </w:tc>
        <w:tc>
          <w:tcPr>
            <w:tcW w:w="1267" w:type="dxa"/>
          </w:tcPr>
          <w:p w14:paraId="7C54FDAD" w14:textId="77777777" w:rsidR="00972A20" w:rsidRPr="005A68D9" w:rsidRDefault="00972A20" w:rsidP="00260BC6">
            <w:pPr>
              <w:rPr>
                <w:rFonts w:ascii="Times New Roman" w:hAnsi="Times New Roman" w:cs="Times New Roman"/>
                <w:sz w:val="24"/>
                <w:szCs w:val="24"/>
              </w:rPr>
            </w:pPr>
            <w:r w:rsidRPr="00C50033">
              <w:rPr>
                <w:rFonts w:ascii="Times New Roman" w:hAnsi="Times New Roman" w:cs="Times New Roman"/>
                <w:sz w:val="24"/>
                <w:szCs w:val="24"/>
              </w:rPr>
              <w:t>0.42</w:t>
            </w:r>
            <w:r>
              <w:rPr>
                <w:rFonts w:ascii="Times New Roman" w:hAnsi="Times New Roman" w:cs="Times New Roman"/>
                <w:sz w:val="24"/>
                <w:szCs w:val="24"/>
              </w:rPr>
              <w:t>9</w:t>
            </w:r>
          </w:p>
        </w:tc>
        <w:tc>
          <w:tcPr>
            <w:tcW w:w="1210" w:type="dxa"/>
          </w:tcPr>
          <w:p w14:paraId="6394D12E" w14:textId="77777777" w:rsidR="00972A20" w:rsidRPr="005A68D9" w:rsidRDefault="00972A20" w:rsidP="00260BC6">
            <w:pPr>
              <w:rPr>
                <w:rFonts w:ascii="Times New Roman" w:hAnsi="Times New Roman" w:cs="Times New Roman"/>
                <w:sz w:val="24"/>
                <w:szCs w:val="24"/>
              </w:rPr>
            </w:pPr>
            <w:r w:rsidRPr="008D62EC">
              <w:rPr>
                <w:rFonts w:ascii="Times New Roman" w:hAnsi="Times New Roman" w:cs="Times New Roman"/>
                <w:sz w:val="24"/>
                <w:szCs w:val="24"/>
              </w:rPr>
              <w:t>0.439</w:t>
            </w:r>
          </w:p>
        </w:tc>
      </w:tr>
    </w:tbl>
    <w:p w14:paraId="5C9012ED" w14:textId="77777777" w:rsidR="00972A20" w:rsidRDefault="00972A20" w:rsidP="00972A20">
      <w:pPr>
        <w:rPr>
          <w:rFonts w:ascii="Times New Roman" w:hAnsi="Times New Roman" w:cs="Times New Roman"/>
          <w:sz w:val="24"/>
          <w:szCs w:val="24"/>
        </w:rPr>
      </w:pPr>
    </w:p>
    <w:p w14:paraId="1E330875" w14:textId="77777777" w:rsidR="00972A20" w:rsidRDefault="00972A20" w:rsidP="00972A20">
      <w:pPr>
        <w:rPr>
          <w:rFonts w:ascii="Times New Roman" w:hAnsi="Times New Roman" w:cs="Times New Roman"/>
          <w:sz w:val="24"/>
          <w:szCs w:val="24"/>
        </w:rPr>
      </w:pPr>
      <w:r>
        <w:rPr>
          <w:rFonts w:ascii="Times New Roman" w:hAnsi="Times New Roman" w:cs="Times New Roman"/>
          <w:sz w:val="24"/>
          <w:szCs w:val="24"/>
        </w:rPr>
        <w:t>Table 4.36 highlights the MOS, PESQ, and STOI scores of some selected audio samples</w:t>
      </w:r>
    </w:p>
    <w:p w14:paraId="26D83BBC" w14:textId="77777777" w:rsidR="00972A20" w:rsidRPr="008A553C" w:rsidRDefault="00972A20" w:rsidP="008A553C">
      <w:pPr>
        <w:pStyle w:val="Caption"/>
        <w:jc w:val="center"/>
        <w:rPr>
          <w:rFonts w:ascii="Times New Roman" w:hAnsi="Times New Roman" w:cs="Times New Roman"/>
          <w:i w:val="0"/>
          <w:iCs w:val="0"/>
          <w:color w:val="auto"/>
          <w:sz w:val="24"/>
          <w:szCs w:val="24"/>
        </w:rPr>
      </w:pPr>
      <w:bookmarkStart w:id="477" w:name="_Toc237619804"/>
      <w:bookmarkStart w:id="478" w:name="_Toc239756656"/>
      <w:r w:rsidRPr="008A553C">
        <w:rPr>
          <w:rFonts w:ascii="Times New Roman" w:hAnsi="Times New Roman" w:cs="Times New Roman"/>
          <w:b/>
          <w:bCs/>
          <w:i w:val="0"/>
          <w:iCs w:val="0"/>
          <w:color w:val="auto"/>
          <w:sz w:val="24"/>
          <w:szCs w:val="24"/>
        </w:rPr>
        <w:t xml:space="preserve">Table </w:t>
      </w:r>
      <w:r w:rsidRPr="008A553C">
        <w:rPr>
          <w:rFonts w:ascii="Times New Roman" w:hAnsi="Times New Roman" w:cs="Times New Roman"/>
          <w:b/>
          <w:bCs/>
          <w:i w:val="0"/>
          <w:iCs w:val="0"/>
          <w:color w:val="auto"/>
          <w:sz w:val="24"/>
          <w:szCs w:val="24"/>
        </w:rPr>
        <w:fldChar w:fldCharType="begin"/>
      </w:r>
      <w:r w:rsidRPr="008A553C">
        <w:rPr>
          <w:rFonts w:ascii="Times New Roman" w:hAnsi="Times New Roman" w:cs="Times New Roman"/>
          <w:b/>
          <w:bCs/>
          <w:i w:val="0"/>
          <w:iCs w:val="0"/>
          <w:color w:val="auto"/>
          <w:sz w:val="24"/>
          <w:szCs w:val="24"/>
        </w:rPr>
        <w:instrText xml:space="preserve"> STYLEREF 1 \s </w:instrText>
      </w:r>
      <w:r w:rsidRPr="008A553C">
        <w:rPr>
          <w:rFonts w:ascii="Times New Roman" w:hAnsi="Times New Roman" w:cs="Times New Roman"/>
          <w:b/>
          <w:bCs/>
          <w:i w:val="0"/>
          <w:iCs w:val="0"/>
          <w:color w:val="auto"/>
          <w:sz w:val="24"/>
          <w:szCs w:val="24"/>
        </w:rPr>
        <w:fldChar w:fldCharType="separate"/>
      </w:r>
      <w:r w:rsidRPr="008A553C">
        <w:rPr>
          <w:rFonts w:ascii="Times New Roman" w:hAnsi="Times New Roman" w:cs="Times New Roman"/>
          <w:b/>
          <w:bCs/>
          <w:i w:val="0"/>
          <w:iCs w:val="0"/>
          <w:noProof/>
          <w:color w:val="auto"/>
          <w:sz w:val="24"/>
          <w:szCs w:val="24"/>
        </w:rPr>
        <w:t>4</w:t>
      </w:r>
      <w:r w:rsidRPr="008A553C">
        <w:rPr>
          <w:rFonts w:ascii="Times New Roman" w:hAnsi="Times New Roman" w:cs="Times New Roman"/>
          <w:b/>
          <w:bCs/>
          <w:i w:val="0"/>
          <w:iCs w:val="0"/>
          <w:color w:val="auto"/>
          <w:sz w:val="24"/>
          <w:szCs w:val="24"/>
        </w:rPr>
        <w:fldChar w:fldCharType="end"/>
      </w:r>
      <w:r w:rsidRPr="008A553C">
        <w:rPr>
          <w:rFonts w:ascii="Times New Roman" w:hAnsi="Times New Roman" w:cs="Times New Roman"/>
          <w:b/>
          <w:bCs/>
          <w:i w:val="0"/>
          <w:iCs w:val="0"/>
          <w:color w:val="auto"/>
          <w:sz w:val="24"/>
          <w:szCs w:val="24"/>
        </w:rPr>
        <w:t>.</w:t>
      </w:r>
      <w:r w:rsidRPr="008A553C">
        <w:rPr>
          <w:rFonts w:ascii="Times New Roman" w:hAnsi="Times New Roman" w:cs="Times New Roman"/>
          <w:b/>
          <w:bCs/>
          <w:i w:val="0"/>
          <w:iCs w:val="0"/>
          <w:color w:val="auto"/>
          <w:sz w:val="24"/>
          <w:szCs w:val="24"/>
        </w:rPr>
        <w:fldChar w:fldCharType="begin"/>
      </w:r>
      <w:r w:rsidRPr="008A553C">
        <w:rPr>
          <w:rFonts w:ascii="Times New Roman" w:hAnsi="Times New Roman" w:cs="Times New Roman"/>
          <w:b/>
          <w:bCs/>
          <w:i w:val="0"/>
          <w:iCs w:val="0"/>
          <w:color w:val="auto"/>
          <w:sz w:val="24"/>
          <w:szCs w:val="24"/>
        </w:rPr>
        <w:instrText xml:space="preserve"> SEQ Table \* ARABIC \s 1 </w:instrText>
      </w:r>
      <w:r w:rsidRPr="008A553C">
        <w:rPr>
          <w:rFonts w:ascii="Times New Roman" w:hAnsi="Times New Roman" w:cs="Times New Roman"/>
          <w:b/>
          <w:bCs/>
          <w:i w:val="0"/>
          <w:iCs w:val="0"/>
          <w:color w:val="auto"/>
          <w:sz w:val="24"/>
          <w:szCs w:val="24"/>
        </w:rPr>
        <w:fldChar w:fldCharType="separate"/>
      </w:r>
      <w:r w:rsidRPr="008A553C">
        <w:rPr>
          <w:rFonts w:ascii="Times New Roman" w:hAnsi="Times New Roman" w:cs="Times New Roman"/>
          <w:b/>
          <w:bCs/>
          <w:i w:val="0"/>
          <w:iCs w:val="0"/>
          <w:noProof/>
          <w:color w:val="auto"/>
          <w:sz w:val="24"/>
          <w:szCs w:val="24"/>
        </w:rPr>
        <w:t>36</w:t>
      </w:r>
      <w:r w:rsidRPr="008A553C">
        <w:rPr>
          <w:rFonts w:ascii="Times New Roman" w:hAnsi="Times New Roman" w:cs="Times New Roman"/>
          <w:b/>
          <w:bCs/>
          <w:i w:val="0"/>
          <w:iCs w:val="0"/>
          <w:color w:val="auto"/>
          <w:sz w:val="24"/>
          <w:szCs w:val="24"/>
        </w:rPr>
        <w:fldChar w:fldCharType="end"/>
      </w:r>
      <w:r w:rsidRPr="008A553C">
        <w:rPr>
          <w:rFonts w:ascii="Times New Roman" w:hAnsi="Times New Roman" w:cs="Times New Roman"/>
          <w:b/>
          <w:bCs/>
          <w:i w:val="0"/>
          <w:iCs w:val="0"/>
          <w:color w:val="auto"/>
          <w:sz w:val="24"/>
          <w:szCs w:val="24"/>
        </w:rPr>
        <w:t>:</w:t>
      </w:r>
      <w:r w:rsidRPr="008A553C">
        <w:rPr>
          <w:rFonts w:ascii="Times New Roman" w:hAnsi="Times New Roman" w:cs="Times New Roman"/>
          <w:i w:val="0"/>
          <w:iCs w:val="0"/>
          <w:color w:val="auto"/>
          <w:sz w:val="24"/>
          <w:szCs w:val="24"/>
        </w:rPr>
        <w:t xml:space="preserve"> MOS, PESQ, and STOI scores of Generated Samples from U2UT Model</w:t>
      </w:r>
      <w:bookmarkEnd w:id="477"/>
      <w:bookmarkEnd w:id="478"/>
    </w:p>
    <w:tbl>
      <w:tblPr>
        <w:tblStyle w:val="TableGrid"/>
        <w:tblW w:w="0" w:type="auto"/>
        <w:tblLook w:val="04A0" w:firstRow="1" w:lastRow="0" w:firstColumn="1" w:lastColumn="0" w:noHBand="0" w:noVBand="1"/>
      </w:tblPr>
      <w:tblGrid>
        <w:gridCol w:w="3383"/>
        <w:gridCol w:w="1544"/>
        <w:gridCol w:w="1510"/>
        <w:gridCol w:w="1473"/>
        <w:gridCol w:w="1440"/>
      </w:tblGrid>
      <w:tr w:rsidR="00972A20" w14:paraId="32436CB9" w14:textId="77777777" w:rsidTr="00260BC6">
        <w:tc>
          <w:tcPr>
            <w:tcW w:w="3383" w:type="dxa"/>
          </w:tcPr>
          <w:p w14:paraId="50785CDC" w14:textId="77777777" w:rsidR="00972A20" w:rsidRDefault="00972A20" w:rsidP="00260BC6">
            <w:pPr>
              <w:rPr>
                <w:rFonts w:ascii="Times New Roman" w:hAnsi="Times New Roman" w:cs="Times New Roman"/>
                <w:sz w:val="24"/>
                <w:szCs w:val="24"/>
              </w:rPr>
            </w:pPr>
            <w:r w:rsidRPr="00A70265">
              <w:rPr>
                <w:rFonts w:ascii="Times New Roman" w:hAnsi="Times New Roman" w:cs="Times New Roman"/>
                <w:b/>
                <w:bCs/>
                <w:sz w:val="24"/>
                <w:szCs w:val="24"/>
              </w:rPr>
              <w:t>Selected Samples\Features</w:t>
            </w:r>
          </w:p>
        </w:tc>
        <w:tc>
          <w:tcPr>
            <w:tcW w:w="1544" w:type="dxa"/>
          </w:tcPr>
          <w:p w14:paraId="348F3B4A" w14:textId="77777777" w:rsidR="00972A20" w:rsidRPr="001E34B1" w:rsidRDefault="00972A20" w:rsidP="00260BC6">
            <w:pPr>
              <w:rPr>
                <w:rFonts w:ascii="Times New Roman" w:hAnsi="Times New Roman" w:cs="Times New Roman"/>
                <w:b/>
                <w:bCs/>
                <w:sz w:val="24"/>
                <w:szCs w:val="24"/>
              </w:rPr>
            </w:pPr>
            <w:r w:rsidRPr="001E34B1">
              <w:rPr>
                <w:rFonts w:ascii="Times New Roman" w:hAnsi="Times New Roman" w:cs="Times New Roman"/>
                <w:b/>
                <w:bCs/>
                <w:sz w:val="24"/>
                <w:szCs w:val="24"/>
              </w:rPr>
              <w:t>MOS</w:t>
            </w:r>
            <w:r>
              <w:rPr>
                <w:rFonts w:ascii="Times New Roman" w:hAnsi="Times New Roman" w:cs="Times New Roman"/>
                <w:b/>
                <w:bCs/>
                <w:sz w:val="24"/>
                <w:szCs w:val="24"/>
              </w:rPr>
              <w:t xml:space="preserve"> Original Audio Sample</w:t>
            </w:r>
          </w:p>
        </w:tc>
        <w:tc>
          <w:tcPr>
            <w:tcW w:w="1510" w:type="dxa"/>
          </w:tcPr>
          <w:p w14:paraId="75E257C7" w14:textId="77777777" w:rsidR="00972A20" w:rsidRPr="001E34B1" w:rsidRDefault="00972A20" w:rsidP="00260BC6">
            <w:pPr>
              <w:rPr>
                <w:rFonts w:ascii="Times New Roman" w:hAnsi="Times New Roman" w:cs="Times New Roman"/>
                <w:b/>
                <w:bCs/>
                <w:sz w:val="24"/>
                <w:szCs w:val="24"/>
              </w:rPr>
            </w:pPr>
            <w:r>
              <w:rPr>
                <w:rFonts w:ascii="Times New Roman" w:hAnsi="Times New Roman" w:cs="Times New Roman"/>
                <w:b/>
                <w:bCs/>
                <w:sz w:val="24"/>
                <w:szCs w:val="24"/>
              </w:rPr>
              <w:t>MOS Generated Sample</w:t>
            </w:r>
          </w:p>
        </w:tc>
        <w:tc>
          <w:tcPr>
            <w:tcW w:w="1473" w:type="dxa"/>
          </w:tcPr>
          <w:p w14:paraId="074E5B97" w14:textId="77777777" w:rsidR="00972A20" w:rsidRPr="001E34B1" w:rsidRDefault="00972A20" w:rsidP="00260BC6">
            <w:pPr>
              <w:rPr>
                <w:rFonts w:ascii="Times New Roman" w:hAnsi="Times New Roman" w:cs="Times New Roman"/>
                <w:b/>
                <w:bCs/>
                <w:sz w:val="24"/>
                <w:szCs w:val="24"/>
              </w:rPr>
            </w:pPr>
            <w:r w:rsidRPr="001E34B1">
              <w:rPr>
                <w:rFonts w:ascii="Times New Roman" w:hAnsi="Times New Roman" w:cs="Times New Roman"/>
                <w:b/>
                <w:bCs/>
                <w:sz w:val="24"/>
                <w:szCs w:val="24"/>
              </w:rPr>
              <w:t>PESQ Score</w:t>
            </w:r>
          </w:p>
        </w:tc>
        <w:tc>
          <w:tcPr>
            <w:tcW w:w="1440" w:type="dxa"/>
          </w:tcPr>
          <w:p w14:paraId="641C71B7" w14:textId="77777777" w:rsidR="00972A20" w:rsidRPr="001E34B1" w:rsidRDefault="00972A20" w:rsidP="00260BC6">
            <w:pPr>
              <w:rPr>
                <w:rFonts w:ascii="Times New Roman" w:hAnsi="Times New Roman" w:cs="Times New Roman"/>
                <w:b/>
                <w:bCs/>
                <w:sz w:val="24"/>
                <w:szCs w:val="24"/>
              </w:rPr>
            </w:pPr>
            <w:r w:rsidRPr="001E34B1">
              <w:rPr>
                <w:rFonts w:ascii="Times New Roman" w:hAnsi="Times New Roman" w:cs="Times New Roman"/>
                <w:b/>
                <w:bCs/>
                <w:sz w:val="24"/>
                <w:szCs w:val="24"/>
              </w:rPr>
              <w:t>STOI Score</w:t>
            </w:r>
          </w:p>
        </w:tc>
      </w:tr>
      <w:tr w:rsidR="00972A20" w14:paraId="662D3F9D" w14:textId="77777777" w:rsidTr="00260BC6">
        <w:tc>
          <w:tcPr>
            <w:tcW w:w="3383" w:type="dxa"/>
          </w:tcPr>
          <w:p w14:paraId="5FAEB69E" w14:textId="77777777" w:rsidR="00972A20" w:rsidRDefault="00972A20" w:rsidP="00260BC6">
            <w:pPr>
              <w:rPr>
                <w:rFonts w:ascii="Times New Roman" w:hAnsi="Times New Roman" w:cs="Times New Roman"/>
                <w:sz w:val="24"/>
                <w:szCs w:val="24"/>
              </w:rPr>
            </w:pPr>
            <w:r w:rsidRPr="00461DDB">
              <w:rPr>
                <w:rFonts w:ascii="Times New Roman" w:hAnsi="Times New Roman" w:cs="Times New Roman"/>
                <w:sz w:val="24"/>
                <w:szCs w:val="24"/>
              </w:rPr>
              <w:t>generated_s2st@275_sample230</w:t>
            </w:r>
          </w:p>
        </w:tc>
        <w:tc>
          <w:tcPr>
            <w:tcW w:w="1544" w:type="dxa"/>
          </w:tcPr>
          <w:p w14:paraId="4CA0BB31" w14:textId="77777777" w:rsidR="00972A20" w:rsidRDefault="00972A20" w:rsidP="00260BC6">
            <w:pPr>
              <w:rPr>
                <w:rFonts w:ascii="Times New Roman" w:hAnsi="Times New Roman" w:cs="Times New Roman"/>
                <w:sz w:val="24"/>
                <w:szCs w:val="24"/>
              </w:rPr>
            </w:pPr>
            <w:r w:rsidRPr="00461DDB">
              <w:rPr>
                <w:rFonts w:ascii="Times New Roman" w:hAnsi="Times New Roman" w:cs="Times New Roman"/>
                <w:sz w:val="24"/>
                <w:szCs w:val="24"/>
              </w:rPr>
              <w:t>3.44</w:t>
            </w:r>
            <w:r>
              <w:rPr>
                <w:rFonts w:ascii="Times New Roman" w:hAnsi="Times New Roman" w:cs="Times New Roman"/>
                <w:sz w:val="24"/>
                <w:szCs w:val="24"/>
              </w:rPr>
              <w:t>5</w:t>
            </w:r>
          </w:p>
        </w:tc>
        <w:tc>
          <w:tcPr>
            <w:tcW w:w="1510" w:type="dxa"/>
          </w:tcPr>
          <w:p w14:paraId="4D3A20F0" w14:textId="77777777" w:rsidR="00972A20" w:rsidRDefault="00972A20" w:rsidP="00260BC6">
            <w:pPr>
              <w:rPr>
                <w:rFonts w:ascii="Times New Roman" w:hAnsi="Times New Roman" w:cs="Times New Roman"/>
                <w:sz w:val="24"/>
                <w:szCs w:val="24"/>
              </w:rPr>
            </w:pPr>
            <w:r w:rsidRPr="00461DDB">
              <w:rPr>
                <w:rFonts w:ascii="Times New Roman" w:hAnsi="Times New Roman" w:cs="Times New Roman"/>
                <w:sz w:val="24"/>
                <w:szCs w:val="24"/>
              </w:rPr>
              <w:t>3.281</w:t>
            </w:r>
          </w:p>
        </w:tc>
        <w:tc>
          <w:tcPr>
            <w:tcW w:w="1473" w:type="dxa"/>
          </w:tcPr>
          <w:p w14:paraId="4A0E84BB" w14:textId="77777777" w:rsidR="00972A20" w:rsidRDefault="00972A20" w:rsidP="00260BC6">
            <w:pPr>
              <w:rPr>
                <w:rFonts w:ascii="Times New Roman" w:hAnsi="Times New Roman" w:cs="Times New Roman"/>
                <w:sz w:val="24"/>
                <w:szCs w:val="24"/>
              </w:rPr>
            </w:pPr>
            <w:r w:rsidRPr="00461DDB">
              <w:rPr>
                <w:rFonts w:ascii="Times New Roman" w:hAnsi="Times New Roman" w:cs="Times New Roman"/>
                <w:sz w:val="24"/>
                <w:szCs w:val="24"/>
              </w:rPr>
              <w:t>1.05</w:t>
            </w:r>
            <w:r>
              <w:rPr>
                <w:rFonts w:ascii="Times New Roman" w:hAnsi="Times New Roman" w:cs="Times New Roman"/>
                <w:sz w:val="24"/>
                <w:szCs w:val="24"/>
              </w:rPr>
              <w:t>6</w:t>
            </w:r>
          </w:p>
        </w:tc>
        <w:tc>
          <w:tcPr>
            <w:tcW w:w="1440" w:type="dxa"/>
          </w:tcPr>
          <w:p w14:paraId="2A06E934" w14:textId="77777777" w:rsidR="00972A20" w:rsidRDefault="00972A20" w:rsidP="00260BC6">
            <w:pPr>
              <w:rPr>
                <w:rFonts w:ascii="Times New Roman" w:hAnsi="Times New Roman" w:cs="Times New Roman"/>
                <w:sz w:val="24"/>
                <w:szCs w:val="24"/>
              </w:rPr>
            </w:pPr>
            <w:r w:rsidRPr="00406655">
              <w:rPr>
                <w:rFonts w:ascii="Times New Roman" w:hAnsi="Times New Roman" w:cs="Times New Roman"/>
                <w:sz w:val="24"/>
                <w:szCs w:val="24"/>
              </w:rPr>
              <w:t>0.21</w:t>
            </w:r>
            <w:r>
              <w:rPr>
                <w:rFonts w:ascii="Times New Roman" w:hAnsi="Times New Roman" w:cs="Times New Roman"/>
                <w:sz w:val="24"/>
                <w:szCs w:val="24"/>
              </w:rPr>
              <w:t>7</w:t>
            </w:r>
          </w:p>
        </w:tc>
      </w:tr>
      <w:tr w:rsidR="00972A20" w14:paraId="64AE9C3E" w14:textId="77777777" w:rsidTr="00260BC6">
        <w:tc>
          <w:tcPr>
            <w:tcW w:w="3383" w:type="dxa"/>
          </w:tcPr>
          <w:p w14:paraId="70EE4E10" w14:textId="77777777" w:rsidR="00972A20" w:rsidRDefault="00972A20" w:rsidP="00260BC6">
            <w:pPr>
              <w:rPr>
                <w:rFonts w:ascii="Times New Roman" w:hAnsi="Times New Roman" w:cs="Times New Roman"/>
                <w:sz w:val="24"/>
                <w:szCs w:val="24"/>
              </w:rPr>
            </w:pPr>
            <w:r w:rsidRPr="00320D23">
              <w:rPr>
                <w:rFonts w:ascii="Times New Roman" w:hAnsi="Times New Roman" w:cs="Times New Roman"/>
                <w:sz w:val="24"/>
                <w:szCs w:val="24"/>
              </w:rPr>
              <w:t>generated_s2st@343_sample250</w:t>
            </w:r>
          </w:p>
        </w:tc>
        <w:tc>
          <w:tcPr>
            <w:tcW w:w="1544" w:type="dxa"/>
          </w:tcPr>
          <w:p w14:paraId="0135A876" w14:textId="77777777" w:rsidR="00972A20" w:rsidRDefault="00972A20" w:rsidP="00260BC6">
            <w:pPr>
              <w:rPr>
                <w:rFonts w:ascii="Times New Roman" w:hAnsi="Times New Roman" w:cs="Times New Roman"/>
                <w:sz w:val="24"/>
                <w:szCs w:val="24"/>
              </w:rPr>
            </w:pPr>
            <w:r w:rsidRPr="00F946B0">
              <w:rPr>
                <w:rFonts w:ascii="Times New Roman" w:hAnsi="Times New Roman" w:cs="Times New Roman"/>
                <w:sz w:val="24"/>
                <w:szCs w:val="24"/>
              </w:rPr>
              <w:t>3.50</w:t>
            </w:r>
            <w:r>
              <w:rPr>
                <w:rFonts w:ascii="Times New Roman" w:hAnsi="Times New Roman" w:cs="Times New Roman"/>
                <w:sz w:val="24"/>
                <w:szCs w:val="24"/>
              </w:rPr>
              <w:t>1</w:t>
            </w:r>
          </w:p>
        </w:tc>
        <w:tc>
          <w:tcPr>
            <w:tcW w:w="1510" w:type="dxa"/>
          </w:tcPr>
          <w:p w14:paraId="028C7908" w14:textId="77777777" w:rsidR="00972A20" w:rsidRDefault="00972A20" w:rsidP="00260BC6">
            <w:pPr>
              <w:rPr>
                <w:rFonts w:ascii="Times New Roman" w:hAnsi="Times New Roman" w:cs="Times New Roman"/>
                <w:sz w:val="24"/>
                <w:szCs w:val="24"/>
              </w:rPr>
            </w:pPr>
            <w:r w:rsidRPr="001C40AC">
              <w:rPr>
                <w:rFonts w:ascii="Times New Roman" w:hAnsi="Times New Roman" w:cs="Times New Roman"/>
                <w:sz w:val="24"/>
                <w:szCs w:val="24"/>
              </w:rPr>
              <w:t>3.199</w:t>
            </w:r>
          </w:p>
        </w:tc>
        <w:tc>
          <w:tcPr>
            <w:tcW w:w="1473" w:type="dxa"/>
          </w:tcPr>
          <w:p w14:paraId="620BEA4B" w14:textId="77777777" w:rsidR="00972A20" w:rsidRDefault="00972A20" w:rsidP="00260BC6">
            <w:pPr>
              <w:rPr>
                <w:rFonts w:ascii="Times New Roman" w:hAnsi="Times New Roman" w:cs="Times New Roman"/>
                <w:sz w:val="24"/>
                <w:szCs w:val="24"/>
              </w:rPr>
            </w:pPr>
            <w:r w:rsidRPr="00320D23">
              <w:rPr>
                <w:rFonts w:ascii="Times New Roman" w:hAnsi="Times New Roman" w:cs="Times New Roman"/>
                <w:sz w:val="24"/>
                <w:szCs w:val="24"/>
              </w:rPr>
              <w:t>1.051</w:t>
            </w:r>
          </w:p>
        </w:tc>
        <w:tc>
          <w:tcPr>
            <w:tcW w:w="1440" w:type="dxa"/>
          </w:tcPr>
          <w:p w14:paraId="7E282209" w14:textId="77777777" w:rsidR="00972A20" w:rsidRDefault="00972A20" w:rsidP="00260BC6">
            <w:pPr>
              <w:rPr>
                <w:rFonts w:ascii="Times New Roman" w:hAnsi="Times New Roman" w:cs="Times New Roman"/>
                <w:sz w:val="24"/>
                <w:szCs w:val="24"/>
              </w:rPr>
            </w:pPr>
            <w:r w:rsidRPr="00320D23">
              <w:rPr>
                <w:rFonts w:ascii="Times New Roman" w:hAnsi="Times New Roman" w:cs="Times New Roman"/>
                <w:sz w:val="24"/>
                <w:szCs w:val="24"/>
              </w:rPr>
              <w:t>0.59</w:t>
            </w:r>
            <w:r>
              <w:rPr>
                <w:rFonts w:ascii="Times New Roman" w:hAnsi="Times New Roman" w:cs="Times New Roman"/>
                <w:sz w:val="24"/>
                <w:szCs w:val="24"/>
              </w:rPr>
              <w:t>5</w:t>
            </w:r>
          </w:p>
        </w:tc>
      </w:tr>
      <w:tr w:rsidR="00972A20" w14:paraId="59D77216" w14:textId="77777777" w:rsidTr="00260BC6">
        <w:tc>
          <w:tcPr>
            <w:tcW w:w="3383" w:type="dxa"/>
          </w:tcPr>
          <w:p w14:paraId="19ACE2CC" w14:textId="77777777" w:rsidR="00972A20" w:rsidRDefault="00972A20" w:rsidP="00260BC6">
            <w:pPr>
              <w:rPr>
                <w:rFonts w:ascii="Times New Roman" w:hAnsi="Times New Roman" w:cs="Times New Roman"/>
                <w:sz w:val="24"/>
                <w:szCs w:val="24"/>
              </w:rPr>
            </w:pPr>
            <w:r w:rsidRPr="00F60275">
              <w:rPr>
                <w:rFonts w:ascii="Times New Roman" w:hAnsi="Times New Roman" w:cs="Times New Roman"/>
                <w:sz w:val="24"/>
                <w:szCs w:val="24"/>
              </w:rPr>
              <w:t>generated_s2st@257_sample617</w:t>
            </w:r>
          </w:p>
        </w:tc>
        <w:tc>
          <w:tcPr>
            <w:tcW w:w="1544" w:type="dxa"/>
          </w:tcPr>
          <w:p w14:paraId="188571A5" w14:textId="77777777" w:rsidR="00972A20" w:rsidRDefault="00972A20" w:rsidP="00260BC6">
            <w:pPr>
              <w:rPr>
                <w:rFonts w:ascii="Times New Roman" w:hAnsi="Times New Roman" w:cs="Times New Roman"/>
                <w:sz w:val="24"/>
                <w:szCs w:val="24"/>
              </w:rPr>
            </w:pPr>
            <w:r w:rsidRPr="00B53675">
              <w:rPr>
                <w:rFonts w:ascii="Times New Roman" w:hAnsi="Times New Roman" w:cs="Times New Roman"/>
                <w:sz w:val="24"/>
                <w:szCs w:val="24"/>
              </w:rPr>
              <w:t>3.286</w:t>
            </w:r>
          </w:p>
        </w:tc>
        <w:tc>
          <w:tcPr>
            <w:tcW w:w="1510" w:type="dxa"/>
          </w:tcPr>
          <w:p w14:paraId="52658FFF" w14:textId="77777777" w:rsidR="00972A20" w:rsidRDefault="00972A20" w:rsidP="00260BC6">
            <w:pPr>
              <w:rPr>
                <w:rFonts w:ascii="Times New Roman" w:hAnsi="Times New Roman" w:cs="Times New Roman"/>
                <w:sz w:val="24"/>
                <w:szCs w:val="24"/>
              </w:rPr>
            </w:pPr>
            <w:r w:rsidRPr="00B53675">
              <w:rPr>
                <w:rFonts w:ascii="Times New Roman" w:hAnsi="Times New Roman" w:cs="Times New Roman"/>
                <w:sz w:val="24"/>
                <w:szCs w:val="24"/>
              </w:rPr>
              <w:t>3.002</w:t>
            </w:r>
          </w:p>
        </w:tc>
        <w:tc>
          <w:tcPr>
            <w:tcW w:w="1473" w:type="dxa"/>
          </w:tcPr>
          <w:p w14:paraId="1D52074D" w14:textId="77777777" w:rsidR="00972A20" w:rsidRDefault="00972A20" w:rsidP="00260BC6">
            <w:pPr>
              <w:rPr>
                <w:rFonts w:ascii="Times New Roman" w:hAnsi="Times New Roman" w:cs="Times New Roman"/>
                <w:sz w:val="24"/>
                <w:szCs w:val="24"/>
              </w:rPr>
            </w:pPr>
            <w:r w:rsidRPr="00F60275">
              <w:rPr>
                <w:rFonts w:ascii="Times New Roman" w:hAnsi="Times New Roman" w:cs="Times New Roman"/>
                <w:sz w:val="24"/>
                <w:szCs w:val="24"/>
              </w:rPr>
              <w:t>1.039</w:t>
            </w:r>
          </w:p>
        </w:tc>
        <w:tc>
          <w:tcPr>
            <w:tcW w:w="1440" w:type="dxa"/>
          </w:tcPr>
          <w:p w14:paraId="6EEECA65" w14:textId="77777777" w:rsidR="00972A20" w:rsidRDefault="00972A20" w:rsidP="00260BC6">
            <w:pPr>
              <w:rPr>
                <w:rFonts w:ascii="Times New Roman" w:hAnsi="Times New Roman" w:cs="Times New Roman"/>
                <w:sz w:val="24"/>
                <w:szCs w:val="24"/>
              </w:rPr>
            </w:pPr>
            <w:r w:rsidRPr="00F60275">
              <w:rPr>
                <w:rFonts w:ascii="Times New Roman" w:hAnsi="Times New Roman" w:cs="Times New Roman"/>
                <w:sz w:val="24"/>
                <w:szCs w:val="24"/>
              </w:rPr>
              <w:t>0.526</w:t>
            </w:r>
          </w:p>
        </w:tc>
      </w:tr>
      <w:tr w:rsidR="00972A20" w14:paraId="55C0241E" w14:textId="77777777" w:rsidTr="00260BC6">
        <w:tc>
          <w:tcPr>
            <w:tcW w:w="3383" w:type="dxa"/>
          </w:tcPr>
          <w:p w14:paraId="39409753" w14:textId="77777777" w:rsidR="00972A20" w:rsidRDefault="00972A20" w:rsidP="00260BC6">
            <w:pPr>
              <w:rPr>
                <w:rFonts w:ascii="Times New Roman" w:hAnsi="Times New Roman" w:cs="Times New Roman"/>
                <w:sz w:val="24"/>
                <w:szCs w:val="24"/>
              </w:rPr>
            </w:pPr>
            <w:r w:rsidRPr="00DF6A66">
              <w:rPr>
                <w:rFonts w:ascii="Times New Roman" w:hAnsi="Times New Roman" w:cs="Times New Roman"/>
                <w:sz w:val="24"/>
                <w:szCs w:val="24"/>
              </w:rPr>
              <w:t>generated_s2st@281_sample617</w:t>
            </w:r>
          </w:p>
        </w:tc>
        <w:tc>
          <w:tcPr>
            <w:tcW w:w="1544" w:type="dxa"/>
          </w:tcPr>
          <w:p w14:paraId="7DFA231D" w14:textId="77777777" w:rsidR="00972A20" w:rsidRDefault="00972A20" w:rsidP="00260BC6">
            <w:pPr>
              <w:rPr>
                <w:rFonts w:ascii="Times New Roman" w:hAnsi="Times New Roman" w:cs="Times New Roman"/>
                <w:sz w:val="24"/>
                <w:szCs w:val="24"/>
              </w:rPr>
            </w:pPr>
            <w:r w:rsidRPr="00B53675">
              <w:rPr>
                <w:rFonts w:ascii="Times New Roman" w:hAnsi="Times New Roman" w:cs="Times New Roman"/>
                <w:sz w:val="24"/>
                <w:szCs w:val="24"/>
              </w:rPr>
              <w:t>3.286</w:t>
            </w:r>
          </w:p>
        </w:tc>
        <w:tc>
          <w:tcPr>
            <w:tcW w:w="1510" w:type="dxa"/>
          </w:tcPr>
          <w:p w14:paraId="0022192F" w14:textId="77777777" w:rsidR="00972A20" w:rsidRDefault="00972A20" w:rsidP="00260BC6">
            <w:pPr>
              <w:rPr>
                <w:rFonts w:ascii="Times New Roman" w:hAnsi="Times New Roman" w:cs="Times New Roman"/>
                <w:sz w:val="24"/>
                <w:szCs w:val="24"/>
              </w:rPr>
            </w:pPr>
            <w:r w:rsidRPr="00C03C64">
              <w:rPr>
                <w:rFonts w:ascii="Times New Roman" w:hAnsi="Times New Roman" w:cs="Times New Roman"/>
                <w:sz w:val="24"/>
                <w:szCs w:val="24"/>
              </w:rPr>
              <w:t>2.91</w:t>
            </w:r>
            <w:r>
              <w:rPr>
                <w:rFonts w:ascii="Times New Roman" w:hAnsi="Times New Roman" w:cs="Times New Roman"/>
                <w:sz w:val="24"/>
                <w:szCs w:val="24"/>
              </w:rPr>
              <w:t>7</w:t>
            </w:r>
          </w:p>
        </w:tc>
        <w:tc>
          <w:tcPr>
            <w:tcW w:w="1473" w:type="dxa"/>
          </w:tcPr>
          <w:p w14:paraId="372CC71D" w14:textId="77777777" w:rsidR="00972A20" w:rsidRDefault="00972A20" w:rsidP="00260BC6">
            <w:pPr>
              <w:rPr>
                <w:rFonts w:ascii="Times New Roman" w:hAnsi="Times New Roman" w:cs="Times New Roman"/>
                <w:sz w:val="24"/>
                <w:szCs w:val="24"/>
              </w:rPr>
            </w:pPr>
            <w:r w:rsidRPr="00FA3E89">
              <w:rPr>
                <w:rFonts w:ascii="Times New Roman" w:hAnsi="Times New Roman" w:cs="Times New Roman"/>
                <w:sz w:val="24"/>
                <w:szCs w:val="24"/>
              </w:rPr>
              <w:t>1.10</w:t>
            </w:r>
            <w:r>
              <w:rPr>
                <w:rFonts w:ascii="Times New Roman" w:hAnsi="Times New Roman" w:cs="Times New Roman"/>
                <w:sz w:val="24"/>
                <w:szCs w:val="24"/>
              </w:rPr>
              <w:t>5</w:t>
            </w:r>
          </w:p>
        </w:tc>
        <w:tc>
          <w:tcPr>
            <w:tcW w:w="1440" w:type="dxa"/>
          </w:tcPr>
          <w:p w14:paraId="4BDF6F5D" w14:textId="77777777" w:rsidR="00972A20" w:rsidRDefault="00972A20" w:rsidP="00260BC6">
            <w:pPr>
              <w:rPr>
                <w:rFonts w:ascii="Times New Roman" w:hAnsi="Times New Roman" w:cs="Times New Roman"/>
                <w:sz w:val="24"/>
                <w:szCs w:val="24"/>
              </w:rPr>
            </w:pPr>
            <w:r w:rsidRPr="00FA3E89">
              <w:rPr>
                <w:rFonts w:ascii="Times New Roman" w:hAnsi="Times New Roman" w:cs="Times New Roman"/>
                <w:sz w:val="24"/>
                <w:szCs w:val="24"/>
              </w:rPr>
              <w:t>0.136</w:t>
            </w:r>
          </w:p>
        </w:tc>
      </w:tr>
      <w:tr w:rsidR="00972A20" w14:paraId="1615C331" w14:textId="77777777" w:rsidTr="00260BC6">
        <w:tc>
          <w:tcPr>
            <w:tcW w:w="3383" w:type="dxa"/>
          </w:tcPr>
          <w:p w14:paraId="47366ADD" w14:textId="77777777" w:rsidR="00972A20" w:rsidRDefault="00972A20" w:rsidP="00260BC6">
            <w:pPr>
              <w:rPr>
                <w:rFonts w:ascii="Times New Roman" w:hAnsi="Times New Roman" w:cs="Times New Roman"/>
                <w:sz w:val="24"/>
                <w:szCs w:val="24"/>
              </w:rPr>
            </w:pPr>
            <w:r w:rsidRPr="00B51BC9">
              <w:rPr>
                <w:rFonts w:ascii="Times New Roman" w:hAnsi="Times New Roman" w:cs="Times New Roman"/>
                <w:sz w:val="24"/>
                <w:szCs w:val="24"/>
              </w:rPr>
              <w:t>generated_s2st@266_sample246</w:t>
            </w:r>
          </w:p>
        </w:tc>
        <w:tc>
          <w:tcPr>
            <w:tcW w:w="1544" w:type="dxa"/>
          </w:tcPr>
          <w:p w14:paraId="0DAE8392" w14:textId="77777777" w:rsidR="00972A20" w:rsidRDefault="00972A20" w:rsidP="00260BC6">
            <w:pPr>
              <w:rPr>
                <w:rFonts w:ascii="Times New Roman" w:hAnsi="Times New Roman" w:cs="Times New Roman"/>
                <w:sz w:val="24"/>
                <w:szCs w:val="24"/>
              </w:rPr>
            </w:pPr>
            <w:r w:rsidRPr="003644CC">
              <w:rPr>
                <w:rFonts w:ascii="Times New Roman" w:hAnsi="Times New Roman" w:cs="Times New Roman"/>
                <w:sz w:val="24"/>
                <w:szCs w:val="24"/>
              </w:rPr>
              <w:t>3.68</w:t>
            </w:r>
            <w:r>
              <w:rPr>
                <w:rFonts w:ascii="Times New Roman" w:hAnsi="Times New Roman" w:cs="Times New Roman"/>
                <w:sz w:val="24"/>
                <w:szCs w:val="24"/>
              </w:rPr>
              <w:t>4</w:t>
            </w:r>
          </w:p>
        </w:tc>
        <w:tc>
          <w:tcPr>
            <w:tcW w:w="1510" w:type="dxa"/>
          </w:tcPr>
          <w:p w14:paraId="7AFA1F00" w14:textId="77777777" w:rsidR="00972A20" w:rsidRDefault="00972A20" w:rsidP="00260BC6">
            <w:pPr>
              <w:rPr>
                <w:rFonts w:ascii="Times New Roman" w:hAnsi="Times New Roman" w:cs="Times New Roman"/>
                <w:sz w:val="24"/>
                <w:szCs w:val="24"/>
              </w:rPr>
            </w:pPr>
            <w:r w:rsidRPr="003644CC">
              <w:rPr>
                <w:rFonts w:ascii="Times New Roman" w:hAnsi="Times New Roman" w:cs="Times New Roman"/>
                <w:sz w:val="24"/>
                <w:szCs w:val="24"/>
              </w:rPr>
              <w:t>2.37</w:t>
            </w:r>
            <w:r>
              <w:rPr>
                <w:rFonts w:ascii="Times New Roman" w:hAnsi="Times New Roman" w:cs="Times New Roman"/>
                <w:sz w:val="24"/>
                <w:szCs w:val="24"/>
              </w:rPr>
              <w:t>8</w:t>
            </w:r>
          </w:p>
        </w:tc>
        <w:tc>
          <w:tcPr>
            <w:tcW w:w="1473" w:type="dxa"/>
          </w:tcPr>
          <w:p w14:paraId="68842E38" w14:textId="77777777" w:rsidR="00972A20" w:rsidRDefault="00972A20" w:rsidP="00260BC6">
            <w:pPr>
              <w:rPr>
                <w:rFonts w:ascii="Times New Roman" w:hAnsi="Times New Roman" w:cs="Times New Roman"/>
                <w:sz w:val="24"/>
                <w:szCs w:val="24"/>
              </w:rPr>
            </w:pPr>
            <w:r w:rsidRPr="009E61FC">
              <w:rPr>
                <w:rFonts w:ascii="Times New Roman" w:hAnsi="Times New Roman" w:cs="Times New Roman"/>
                <w:sz w:val="24"/>
                <w:szCs w:val="24"/>
              </w:rPr>
              <w:t>1.046</w:t>
            </w:r>
          </w:p>
        </w:tc>
        <w:tc>
          <w:tcPr>
            <w:tcW w:w="1440" w:type="dxa"/>
          </w:tcPr>
          <w:p w14:paraId="31EE17DA" w14:textId="77777777" w:rsidR="00972A20" w:rsidRDefault="00972A20" w:rsidP="00260BC6">
            <w:pPr>
              <w:rPr>
                <w:rFonts w:ascii="Times New Roman" w:hAnsi="Times New Roman" w:cs="Times New Roman"/>
                <w:sz w:val="24"/>
                <w:szCs w:val="24"/>
              </w:rPr>
            </w:pPr>
            <w:r w:rsidRPr="009E61FC">
              <w:rPr>
                <w:rFonts w:ascii="Times New Roman" w:hAnsi="Times New Roman" w:cs="Times New Roman"/>
                <w:sz w:val="24"/>
                <w:szCs w:val="24"/>
              </w:rPr>
              <w:t>0.57</w:t>
            </w:r>
            <w:r>
              <w:rPr>
                <w:rFonts w:ascii="Times New Roman" w:hAnsi="Times New Roman" w:cs="Times New Roman"/>
                <w:sz w:val="24"/>
                <w:szCs w:val="24"/>
              </w:rPr>
              <w:t>9</w:t>
            </w:r>
          </w:p>
        </w:tc>
      </w:tr>
      <w:tr w:rsidR="00972A20" w14:paraId="107AFD67" w14:textId="77777777" w:rsidTr="00260BC6">
        <w:tc>
          <w:tcPr>
            <w:tcW w:w="3383" w:type="dxa"/>
          </w:tcPr>
          <w:p w14:paraId="5BEDDCBB" w14:textId="77777777" w:rsidR="00972A20" w:rsidRDefault="00972A20" w:rsidP="00260BC6">
            <w:pPr>
              <w:rPr>
                <w:rFonts w:ascii="Times New Roman" w:hAnsi="Times New Roman" w:cs="Times New Roman"/>
                <w:sz w:val="24"/>
                <w:szCs w:val="24"/>
              </w:rPr>
            </w:pPr>
            <w:r w:rsidRPr="00312219">
              <w:rPr>
                <w:rFonts w:ascii="Times New Roman" w:hAnsi="Times New Roman" w:cs="Times New Roman"/>
                <w:sz w:val="24"/>
                <w:szCs w:val="24"/>
              </w:rPr>
              <w:t>generated_s2st@335_sample634</w:t>
            </w:r>
          </w:p>
        </w:tc>
        <w:tc>
          <w:tcPr>
            <w:tcW w:w="1544" w:type="dxa"/>
          </w:tcPr>
          <w:p w14:paraId="4F39D909" w14:textId="77777777" w:rsidR="00972A20" w:rsidRDefault="00972A20" w:rsidP="00260BC6">
            <w:pPr>
              <w:rPr>
                <w:rFonts w:ascii="Times New Roman" w:hAnsi="Times New Roman" w:cs="Times New Roman"/>
                <w:sz w:val="24"/>
                <w:szCs w:val="24"/>
              </w:rPr>
            </w:pPr>
            <w:r w:rsidRPr="00312219">
              <w:rPr>
                <w:rFonts w:ascii="Times New Roman" w:hAnsi="Times New Roman" w:cs="Times New Roman"/>
                <w:sz w:val="24"/>
                <w:szCs w:val="24"/>
              </w:rPr>
              <w:t>2.99</w:t>
            </w:r>
            <w:r>
              <w:rPr>
                <w:rFonts w:ascii="Times New Roman" w:hAnsi="Times New Roman" w:cs="Times New Roman"/>
                <w:sz w:val="24"/>
                <w:szCs w:val="24"/>
              </w:rPr>
              <w:t>8</w:t>
            </w:r>
          </w:p>
        </w:tc>
        <w:tc>
          <w:tcPr>
            <w:tcW w:w="1510" w:type="dxa"/>
          </w:tcPr>
          <w:p w14:paraId="794805B5" w14:textId="77777777" w:rsidR="00972A20" w:rsidRPr="00654175" w:rsidRDefault="00972A20" w:rsidP="00260BC6">
            <w:pPr>
              <w:rPr>
                <w:rFonts w:ascii="Times New Roman" w:hAnsi="Times New Roman" w:cs="Times New Roman"/>
                <w:b/>
                <w:bCs/>
                <w:sz w:val="24"/>
                <w:szCs w:val="24"/>
              </w:rPr>
            </w:pPr>
            <w:r w:rsidRPr="00654175">
              <w:rPr>
                <w:rFonts w:ascii="Times New Roman" w:hAnsi="Times New Roman" w:cs="Times New Roman"/>
                <w:b/>
                <w:bCs/>
                <w:sz w:val="24"/>
                <w:szCs w:val="24"/>
              </w:rPr>
              <w:t>3.166</w:t>
            </w:r>
          </w:p>
        </w:tc>
        <w:tc>
          <w:tcPr>
            <w:tcW w:w="1473" w:type="dxa"/>
          </w:tcPr>
          <w:p w14:paraId="5B0FEFFB" w14:textId="77777777" w:rsidR="00972A20" w:rsidRDefault="00972A20" w:rsidP="00260BC6">
            <w:pPr>
              <w:rPr>
                <w:rFonts w:ascii="Times New Roman" w:hAnsi="Times New Roman" w:cs="Times New Roman"/>
                <w:sz w:val="24"/>
                <w:szCs w:val="24"/>
              </w:rPr>
            </w:pPr>
            <w:r w:rsidRPr="00E907D7">
              <w:rPr>
                <w:rFonts w:ascii="Times New Roman" w:hAnsi="Times New Roman" w:cs="Times New Roman"/>
                <w:sz w:val="24"/>
                <w:szCs w:val="24"/>
              </w:rPr>
              <w:t>1.07</w:t>
            </w:r>
            <w:r>
              <w:rPr>
                <w:rFonts w:ascii="Times New Roman" w:hAnsi="Times New Roman" w:cs="Times New Roman"/>
                <w:sz w:val="24"/>
                <w:szCs w:val="24"/>
              </w:rPr>
              <w:t>9</w:t>
            </w:r>
          </w:p>
        </w:tc>
        <w:tc>
          <w:tcPr>
            <w:tcW w:w="1440" w:type="dxa"/>
          </w:tcPr>
          <w:p w14:paraId="0D765A83" w14:textId="77777777" w:rsidR="00972A20" w:rsidRDefault="00972A20" w:rsidP="00260BC6">
            <w:pPr>
              <w:rPr>
                <w:rFonts w:ascii="Times New Roman" w:hAnsi="Times New Roman" w:cs="Times New Roman"/>
                <w:sz w:val="24"/>
                <w:szCs w:val="24"/>
              </w:rPr>
            </w:pPr>
            <w:r w:rsidRPr="006A6982">
              <w:rPr>
                <w:rFonts w:ascii="Times New Roman" w:hAnsi="Times New Roman" w:cs="Times New Roman"/>
                <w:sz w:val="24"/>
                <w:szCs w:val="24"/>
              </w:rPr>
              <w:t>0.207</w:t>
            </w:r>
          </w:p>
        </w:tc>
      </w:tr>
      <w:tr w:rsidR="00972A20" w14:paraId="6FF4B4FA" w14:textId="77777777" w:rsidTr="00260BC6">
        <w:tc>
          <w:tcPr>
            <w:tcW w:w="3383" w:type="dxa"/>
          </w:tcPr>
          <w:p w14:paraId="59581988" w14:textId="77777777" w:rsidR="00972A20" w:rsidRDefault="00972A20" w:rsidP="00260BC6">
            <w:pPr>
              <w:rPr>
                <w:rFonts w:ascii="Times New Roman" w:hAnsi="Times New Roman" w:cs="Times New Roman"/>
                <w:sz w:val="24"/>
                <w:szCs w:val="24"/>
              </w:rPr>
            </w:pPr>
            <w:r w:rsidRPr="004D7B08">
              <w:rPr>
                <w:rFonts w:ascii="Times New Roman" w:hAnsi="Times New Roman" w:cs="Times New Roman"/>
                <w:sz w:val="24"/>
                <w:szCs w:val="24"/>
              </w:rPr>
              <w:t>generated_s2st@212_sample640</w:t>
            </w:r>
          </w:p>
        </w:tc>
        <w:tc>
          <w:tcPr>
            <w:tcW w:w="1544" w:type="dxa"/>
          </w:tcPr>
          <w:p w14:paraId="23D84A54" w14:textId="77777777" w:rsidR="00972A20" w:rsidRDefault="00972A20" w:rsidP="00260BC6">
            <w:pPr>
              <w:rPr>
                <w:rFonts w:ascii="Times New Roman" w:hAnsi="Times New Roman" w:cs="Times New Roman"/>
                <w:sz w:val="24"/>
                <w:szCs w:val="24"/>
              </w:rPr>
            </w:pPr>
            <w:r w:rsidRPr="004D7B08">
              <w:rPr>
                <w:rFonts w:ascii="Times New Roman" w:hAnsi="Times New Roman" w:cs="Times New Roman"/>
                <w:sz w:val="24"/>
                <w:szCs w:val="24"/>
              </w:rPr>
              <w:t>2.488</w:t>
            </w:r>
          </w:p>
        </w:tc>
        <w:tc>
          <w:tcPr>
            <w:tcW w:w="1510" w:type="dxa"/>
          </w:tcPr>
          <w:p w14:paraId="3BA83CC7" w14:textId="77777777" w:rsidR="00972A20" w:rsidRPr="00654175" w:rsidRDefault="00972A20" w:rsidP="00260BC6">
            <w:pPr>
              <w:rPr>
                <w:rFonts w:ascii="Times New Roman" w:hAnsi="Times New Roman" w:cs="Times New Roman"/>
                <w:b/>
                <w:bCs/>
                <w:sz w:val="24"/>
                <w:szCs w:val="24"/>
              </w:rPr>
            </w:pPr>
            <w:r w:rsidRPr="00654175">
              <w:rPr>
                <w:rFonts w:ascii="Times New Roman" w:hAnsi="Times New Roman" w:cs="Times New Roman"/>
                <w:b/>
                <w:bCs/>
                <w:sz w:val="24"/>
                <w:szCs w:val="24"/>
              </w:rPr>
              <w:t>2.667</w:t>
            </w:r>
          </w:p>
        </w:tc>
        <w:tc>
          <w:tcPr>
            <w:tcW w:w="1473" w:type="dxa"/>
          </w:tcPr>
          <w:p w14:paraId="403063FA" w14:textId="77777777" w:rsidR="00972A20" w:rsidRDefault="00972A20" w:rsidP="00260BC6">
            <w:pPr>
              <w:rPr>
                <w:rFonts w:ascii="Times New Roman" w:hAnsi="Times New Roman" w:cs="Times New Roman"/>
                <w:sz w:val="24"/>
                <w:szCs w:val="24"/>
              </w:rPr>
            </w:pPr>
            <w:r w:rsidRPr="00F7442E">
              <w:rPr>
                <w:rFonts w:ascii="Times New Roman" w:hAnsi="Times New Roman" w:cs="Times New Roman"/>
                <w:sz w:val="24"/>
                <w:szCs w:val="24"/>
              </w:rPr>
              <w:t>1.04</w:t>
            </w:r>
            <w:r>
              <w:rPr>
                <w:rFonts w:ascii="Times New Roman" w:hAnsi="Times New Roman" w:cs="Times New Roman"/>
                <w:sz w:val="24"/>
                <w:szCs w:val="24"/>
              </w:rPr>
              <w:t>1</w:t>
            </w:r>
          </w:p>
        </w:tc>
        <w:tc>
          <w:tcPr>
            <w:tcW w:w="1440" w:type="dxa"/>
          </w:tcPr>
          <w:p w14:paraId="1B7844D1" w14:textId="77777777" w:rsidR="00972A20" w:rsidRDefault="00972A20" w:rsidP="00260BC6">
            <w:pPr>
              <w:rPr>
                <w:rFonts w:ascii="Times New Roman" w:hAnsi="Times New Roman" w:cs="Times New Roman"/>
                <w:sz w:val="24"/>
                <w:szCs w:val="24"/>
              </w:rPr>
            </w:pPr>
            <w:r w:rsidRPr="00CC625B">
              <w:rPr>
                <w:rFonts w:ascii="Times New Roman" w:hAnsi="Times New Roman" w:cs="Times New Roman"/>
                <w:sz w:val="24"/>
                <w:szCs w:val="24"/>
              </w:rPr>
              <w:t>0.207</w:t>
            </w:r>
          </w:p>
        </w:tc>
      </w:tr>
      <w:tr w:rsidR="00972A20" w14:paraId="00B86190" w14:textId="77777777" w:rsidTr="00260BC6">
        <w:tc>
          <w:tcPr>
            <w:tcW w:w="3383" w:type="dxa"/>
          </w:tcPr>
          <w:p w14:paraId="19CFDDB9" w14:textId="77777777" w:rsidR="00972A20" w:rsidRDefault="00972A20" w:rsidP="00260BC6">
            <w:pPr>
              <w:rPr>
                <w:rFonts w:ascii="Times New Roman" w:hAnsi="Times New Roman" w:cs="Times New Roman"/>
                <w:sz w:val="24"/>
                <w:szCs w:val="24"/>
              </w:rPr>
            </w:pPr>
            <w:r w:rsidRPr="00930FA1">
              <w:rPr>
                <w:rFonts w:ascii="Times New Roman" w:hAnsi="Times New Roman" w:cs="Times New Roman"/>
                <w:sz w:val="24"/>
                <w:szCs w:val="24"/>
              </w:rPr>
              <w:t>generated_s2st@224_sample639</w:t>
            </w:r>
          </w:p>
        </w:tc>
        <w:tc>
          <w:tcPr>
            <w:tcW w:w="1544" w:type="dxa"/>
          </w:tcPr>
          <w:p w14:paraId="5679C245" w14:textId="77777777" w:rsidR="00972A20" w:rsidRDefault="00972A20" w:rsidP="00260BC6">
            <w:pPr>
              <w:rPr>
                <w:rFonts w:ascii="Times New Roman" w:hAnsi="Times New Roman" w:cs="Times New Roman"/>
                <w:sz w:val="24"/>
                <w:szCs w:val="24"/>
              </w:rPr>
            </w:pPr>
            <w:r w:rsidRPr="00930FA1">
              <w:rPr>
                <w:rFonts w:ascii="Times New Roman" w:hAnsi="Times New Roman" w:cs="Times New Roman"/>
                <w:sz w:val="24"/>
                <w:szCs w:val="24"/>
              </w:rPr>
              <w:t>2.91</w:t>
            </w:r>
            <w:r>
              <w:rPr>
                <w:rFonts w:ascii="Times New Roman" w:hAnsi="Times New Roman" w:cs="Times New Roman"/>
                <w:sz w:val="24"/>
                <w:szCs w:val="24"/>
              </w:rPr>
              <w:t>4</w:t>
            </w:r>
          </w:p>
        </w:tc>
        <w:tc>
          <w:tcPr>
            <w:tcW w:w="1510" w:type="dxa"/>
          </w:tcPr>
          <w:p w14:paraId="181EB686" w14:textId="77777777" w:rsidR="00972A20" w:rsidRDefault="00972A20" w:rsidP="00260BC6">
            <w:pPr>
              <w:rPr>
                <w:rFonts w:ascii="Times New Roman" w:hAnsi="Times New Roman" w:cs="Times New Roman"/>
                <w:sz w:val="24"/>
                <w:szCs w:val="24"/>
              </w:rPr>
            </w:pPr>
            <w:r w:rsidRPr="00930FA1">
              <w:rPr>
                <w:rFonts w:ascii="Times New Roman" w:hAnsi="Times New Roman" w:cs="Times New Roman"/>
                <w:sz w:val="24"/>
                <w:szCs w:val="24"/>
              </w:rPr>
              <w:t>2.895</w:t>
            </w:r>
          </w:p>
        </w:tc>
        <w:tc>
          <w:tcPr>
            <w:tcW w:w="1473" w:type="dxa"/>
          </w:tcPr>
          <w:p w14:paraId="6D4CE3E8" w14:textId="77777777" w:rsidR="00972A20" w:rsidRPr="00E25BA7" w:rsidRDefault="00972A20" w:rsidP="00260BC6">
            <w:pPr>
              <w:rPr>
                <w:rFonts w:ascii="Times New Roman" w:hAnsi="Times New Roman" w:cs="Times New Roman"/>
                <w:b/>
                <w:bCs/>
                <w:sz w:val="24"/>
                <w:szCs w:val="24"/>
              </w:rPr>
            </w:pPr>
            <w:r w:rsidRPr="00E25BA7">
              <w:rPr>
                <w:rFonts w:ascii="Times New Roman" w:hAnsi="Times New Roman" w:cs="Times New Roman"/>
                <w:b/>
                <w:bCs/>
                <w:sz w:val="24"/>
                <w:szCs w:val="24"/>
              </w:rPr>
              <w:t>1.285</w:t>
            </w:r>
          </w:p>
        </w:tc>
        <w:tc>
          <w:tcPr>
            <w:tcW w:w="1440" w:type="dxa"/>
          </w:tcPr>
          <w:p w14:paraId="39D02215" w14:textId="77777777" w:rsidR="00972A20" w:rsidRDefault="00972A20" w:rsidP="00260BC6">
            <w:pPr>
              <w:rPr>
                <w:rFonts w:ascii="Times New Roman" w:hAnsi="Times New Roman" w:cs="Times New Roman"/>
                <w:sz w:val="24"/>
                <w:szCs w:val="24"/>
              </w:rPr>
            </w:pPr>
            <w:r w:rsidRPr="00930FA1">
              <w:rPr>
                <w:rFonts w:ascii="Times New Roman" w:hAnsi="Times New Roman" w:cs="Times New Roman"/>
                <w:sz w:val="24"/>
                <w:szCs w:val="24"/>
              </w:rPr>
              <w:t>0.091</w:t>
            </w:r>
          </w:p>
        </w:tc>
      </w:tr>
      <w:tr w:rsidR="00972A20" w14:paraId="073A44AC" w14:textId="77777777" w:rsidTr="00260BC6">
        <w:tc>
          <w:tcPr>
            <w:tcW w:w="3383" w:type="dxa"/>
          </w:tcPr>
          <w:p w14:paraId="3C83944D" w14:textId="77777777" w:rsidR="00972A20" w:rsidRDefault="00972A20" w:rsidP="00260BC6">
            <w:pPr>
              <w:rPr>
                <w:rFonts w:ascii="Times New Roman" w:hAnsi="Times New Roman" w:cs="Times New Roman"/>
                <w:sz w:val="24"/>
                <w:szCs w:val="24"/>
              </w:rPr>
            </w:pPr>
            <w:r w:rsidRPr="003F30FB">
              <w:rPr>
                <w:rFonts w:ascii="Times New Roman" w:hAnsi="Times New Roman" w:cs="Times New Roman"/>
                <w:sz w:val="24"/>
                <w:szCs w:val="24"/>
              </w:rPr>
              <w:t>generated_s2st@346_sample630</w:t>
            </w:r>
          </w:p>
        </w:tc>
        <w:tc>
          <w:tcPr>
            <w:tcW w:w="1544" w:type="dxa"/>
          </w:tcPr>
          <w:p w14:paraId="1EDD104A" w14:textId="77777777" w:rsidR="00972A20" w:rsidRDefault="00972A20" w:rsidP="00260BC6">
            <w:pPr>
              <w:rPr>
                <w:rFonts w:ascii="Times New Roman" w:hAnsi="Times New Roman" w:cs="Times New Roman"/>
                <w:sz w:val="24"/>
                <w:szCs w:val="24"/>
              </w:rPr>
            </w:pPr>
            <w:r w:rsidRPr="003F30FB">
              <w:rPr>
                <w:rFonts w:ascii="Times New Roman" w:hAnsi="Times New Roman" w:cs="Times New Roman"/>
                <w:sz w:val="24"/>
                <w:szCs w:val="24"/>
              </w:rPr>
              <w:t>3.866</w:t>
            </w:r>
          </w:p>
        </w:tc>
        <w:tc>
          <w:tcPr>
            <w:tcW w:w="1510" w:type="dxa"/>
          </w:tcPr>
          <w:p w14:paraId="21C69C4F" w14:textId="77777777" w:rsidR="00972A20" w:rsidRDefault="00972A20" w:rsidP="00260BC6">
            <w:pPr>
              <w:rPr>
                <w:rFonts w:ascii="Times New Roman" w:hAnsi="Times New Roman" w:cs="Times New Roman"/>
                <w:sz w:val="24"/>
                <w:szCs w:val="24"/>
              </w:rPr>
            </w:pPr>
            <w:r w:rsidRPr="003F30FB">
              <w:rPr>
                <w:rFonts w:ascii="Times New Roman" w:hAnsi="Times New Roman" w:cs="Times New Roman"/>
                <w:sz w:val="24"/>
                <w:szCs w:val="24"/>
              </w:rPr>
              <w:t>3.33</w:t>
            </w:r>
            <w:r>
              <w:rPr>
                <w:rFonts w:ascii="Times New Roman" w:hAnsi="Times New Roman" w:cs="Times New Roman"/>
                <w:sz w:val="24"/>
                <w:szCs w:val="24"/>
              </w:rPr>
              <w:t>2</w:t>
            </w:r>
          </w:p>
        </w:tc>
        <w:tc>
          <w:tcPr>
            <w:tcW w:w="1473" w:type="dxa"/>
          </w:tcPr>
          <w:p w14:paraId="5B6749BB" w14:textId="77777777" w:rsidR="00972A20" w:rsidRDefault="00972A20" w:rsidP="00260BC6">
            <w:pPr>
              <w:rPr>
                <w:rFonts w:ascii="Times New Roman" w:hAnsi="Times New Roman" w:cs="Times New Roman"/>
                <w:sz w:val="24"/>
                <w:szCs w:val="24"/>
              </w:rPr>
            </w:pPr>
            <w:r w:rsidRPr="003F30FB">
              <w:rPr>
                <w:rFonts w:ascii="Times New Roman" w:hAnsi="Times New Roman" w:cs="Times New Roman"/>
                <w:sz w:val="24"/>
                <w:szCs w:val="24"/>
              </w:rPr>
              <w:t>1.038</w:t>
            </w:r>
          </w:p>
        </w:tc>
        <w:tc>
          <w:tcPr>
            <w:tcW w:w="1440" w:type="dxa"/>
          </w:tcPr>
          <w:p w14:paraId="24846C44" w14:textId="77777777" w:rsidR="00972A20" w:rsidRPr="00E25BA7" w:rsidRDefault="00972A20" w:rsidP="00260BC6">
            <w:pPr>
              <w:rPr>
                <w:rFonts w:ascii="Times New Roman" w:hAnsi="Times New Roman" w:cs="Times New Roman"/>
                <w:b/>
                <w:bCs/>
                <w:sz w:val="24"/>
                <w:szCs w:val="24"/>
              </w:rPr>
            </w:pPr>
            <w:r w:rsidRPr="00E25BA7">
              <w:rPr>
                <w:rFonts w:ascii="Times New Roman" w:hAnsi="Times New Roman" w:cs="Times New Roman"/>
                <w:b/>
                <w:bCs/>
                <w:sz w:val="24"/>
                <w:szCs w:val="24"/>
              </w:rPr>
              <w:t>0.598</w:t>
            </w:r>
          </w:p>
        </w:tc>
      </w:tr>
      <w:tr w:rsidR="00972A20" w14:paraId="1F051809" w14:textId="77777777" w:rsidTr="00260BC6">
        <w:tc>
          <w:tcPr>
            <w:tcW w:w="3383" w:type="dxa"/>
          </w:tcPr>
          <w:p w14:paraId="61693766" w14:textId="77777777" w:rsidR="00972A20" w:rsidRPr="003F30FB" w:rsidRDefault="00972A20" w:rsidP="00260BC6">
            <w:pPr>
              <w:rPr>
                <w:rFonts w:ascii="Times New Roman" w:hAnsi="Times New Roman" w:cs="Times New Roman"/>
                <w:sz w:val="24"/>
                <w:szCs w:val="24"/>
              </w:rPr>
            </w:pPr>
            <w:r w:rsidRPr="002169BA">
              <w:rPr>
                <w:rFonts w:ascii="Times New Roman" w:hAnsi="Times New Roman" w:cs="Times New Roman"/>
                <w:sz w:val="24"/>
                <w:szCs w:val="24"/>
              </w:rPr>
              <w:t>generated_s2st@278_sample266</w:t>
            </w:r>
          </w:p>
        </w:tc>
        <w:tc>
          <w:tcPr>
            <w:tcW w:w="1544" w:type="dxa"/>
          </w:tcPr>
          <w:p w14:paraId="1C7F37BF" w14:textId="77777777" w:rsidR="00972A20" w:rsidRPr="009844DD" w:rsidRDefault="00972A20" w:rsidP="00260BC6">
            <w:pPr>
              <w:rPr>
                <w:rFonts w:ascii="Times New Roman" w:hAnsi="Times New Roman" w:cs="Times New Roman"/>
                <w:b/>
                <w:bCs/>
                <w:sz w:val="24"/>
                <w:szCs w:val="24"/>
              </w:rPr>
            </w:pPr>
            <w:r w:rsidRPr="009844DD">
              <w:rPr>
                <w:rFonts w:ascii="Times New Roman" w:hAnsi="Times New Roman" w:cs="Times New Roman"/>
                <w:b/>
                <w:bCs/>
                <w:sz w:val="24"/>
                <w:szCs w:val="24"/>
              </w:rPr>
              <w:t>4.086</w:t>
            </w:r>
          </w:p>
        </w:tc>
        <w:tc>
          <w:tcPr>
            <w:tcW w:w="1510" w:type="dxa"/>
          </w:tcPr>
          <w:p w14:paraId="578A5F3F" w14:textId="77777777" w:rsidR="00972A20" w:rsidRPr="009844DD" w:rsidRDefault="00972A20" w:rsidP="00260BC6">
            <w:pPr>
              <w:rPr>
                <w:rFonts w:ascii="Times New Roman" w:hAnsi="Times New Roman" w:cs="Times New Roman"/>
                <w:b/>
                <w:bCs/>
                <w:sz w:val="24"/>
                <w:szCs w:val="24"/>
              </w:rPr>
            </w:pPr>
            <w:r w:rsidRPr="009844DD">
              <w:rPr>
                <w:rFonts w:ascii="Times New Roman" w:hAnsi="Times New Roman" w:cs="Times New Roman"/>
                <w:b/>
                <w:bCs/>
                <w:sz w:val="24"/>
                <w:szCs w:val="24"/>
              </w:rPr>
              <w:t>3.477</w:t>
            </w:r>
          </w:p>
        </w:tc>
        <w:tc>
          <w:tcPr>
            <w:tcW w:w="1473" w:type="dxa"/>
          </w:tcPr>
          <w:p w14:paraId="7274CAF3" w14:textId="77777777" w:rsidR="00972A20" w:rsidRDefault="00972A20" w:rsidP="00260BC6">
            <w:pPr>
              <w:rPr>
                <w:rFonts w:ascii="Times New Roman" w:hAnsi="Times New Roman" w:cs="Times New Roman"/>
                <w:sz w:val="24"/>
                <w:szCs w:val="24"/>
              </w:rPr>
            </w:pPr>
            <w:r w:rsidRPr="00E12B21">
              <w:rPr>
                <w:rFonts w:ascii="Times New Roman" w:hAnsi="Times New Roman" w:cs="Times New Roman"/>
                <w:sz w:val="24"/>
                <w:szCs w:val="24"/>
              </w:rPr>
              <w:t>1.05</w:t>
            </w:r>
            <w:r>
              <w:rPr>
                <w:rFonts w:ascii="Times New Roman" w:hAnsi="Times New Roman" w:cs="Times New Roman"/>
                <w:sz w:val="24"/>
                <w:szCs w:val="24"/>
              </w:rPr>
              <w:t>8</w:t>
            </w:r>
          </w:p>
        </w:tc>
        <w:tc>
          <w:tcPr>
            <w:tcW w:w="1440" w:type="dxa"/>
          </w:tcPr>
          <w:p w14:paraId="059ACF08" w14:textId="77777777" w:rsidR="00972A20" w:rsidRDefault="00972A20" w:rsidP="00260BC6">
            <w:pPr>
              <w:rPr>
                <w:rFonts w:ascii="Times New Roman" w:hAnsi="Times New Roman" w:cs="Times New Roman"/>
                <w:sz w:val="24"/>
                <w:szCs w:val="24"/>
              </w:rPr>
            </w:pPr>
            <w:r w:rsidRPr="00B52538">
              <w:rPr>
                <w:rFonts w:ascii="Times New Roman" w:hAnsi="Times New Roman" w:cs="Times New Roman"/>
                <w:sz w:val="24"/>
                <w:szCs w:val="24"/>
              </w:rPr>
              <w:t>0.193</w:t>
            </w:r>
          </w:p>
        </w:tc>
      </w:tr>
    </w:tbl>
    <w:p w14:paraId="2177D89A" w14:textId="77777777" w:rsidR="00972A20" w:rsidRDefault="00972A20" w:rsidP="00972A2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Table 4.36 shows the highest MOS of 3.477 was obtained from the U2UT model which depicts higher level of naturalness. It can also be seen that majority of the generated samples from the U2UT model have their MOS so close to their original counterparts. Besides, MOS for the generated samples was higher than original audio files for samples 634 and 640 at epochs 335, and 212 respectively. Sample 634 at epoch 335 has MOS of </w:t>
      </w:r>
      <w:r w:rsidRPr="00312219">
        <w:rPr>
          <w:rFonts w:ascii="Times New Roman" w:hAnsi="Times New Roman" w:cs="Times New Roman"/>
          <w:sz w:val="24"/>
          <w:szCs w:val="24"/>
        </w:rPr>
        <w:t>3.166</w:t>
      </w:r>
      <w:r>
        <w:rPr>
          <w:rFonts w:ascii="Times New Roman" w:hAnsi="Times New Roman" w:cs="Times New Roman"/>
          <w:sz w:val="24"/>
          <w:szCs w:val="24"/>
        </w:rPr>
        <w:t xml:space="preserve"> in comparison to </w:t>
      </w:r>
      <w:r w:rsidRPr="00312219">
        <w:rPr>
          <w:rFonts w:ascii="Times New Roman" w:hAnsi="Times New Roman" w:cs="Times New Roman"/>
          <w:sz w:val="24"/>
          <w:szCs w:val="24"/>
        </w:rPr>
        <w:t>2.99</w:t>
      </w:r>
      <w:r>
        <w:rPr>
          <w:rFonts w:ascii="Times New Roman" w:hAnsi="Times New Roman" w:cs="Times New Roman"/>
          <w:sz w:val="24"/>
          <w:szCs w:val="24"/>
        </w:rPr>
        <w:t xml:space="preserve">8 for the reference audios. Also, sample 640 at epoch 212 has MOS of </w:t>
      </w:r>
      <w:r w:rsidRPr="00D04EAD">
        <w:rPr>
          <w:rFonts w:ascii="Times New Roman" w:hAnsi="Times New Roman" w:cs="Times New Roman"/>
          <w:sz w:val="24"/>
          <w:szCs w:val="24"/>
        </w:rPr>
        <w:t>2.66</w:t>
      </w:r>
      <w:r>
        <w:rPr>
          <w:rFonts w:ascii="Times New Roman" w:hAnsi="Times New Roman" w:cs="Times New Roman"/>
          <w:sz w:val="24"/>
          <w:szCs w:val="24"/>
        </w:rPr>
        <w:t xml:space="preserve">7 when compared to that of reference audio which has a MOS of </w:t>
      </w:r>
      <w:r w:rsidRPr="004D7B08">
        <w:rPr>
          <w:rFonts w:ascii="Times New Roman" w:hAnsi="Times New Roman" w:cs="Times New Roman"/>
          <w:sz w:val="24"/>
          <w:szCs w:val="24"/>
        </w:rPr>
        <w:t>2.</w:t>
      </w:r>
      <w:r w:rsidRPr="002317C5">
        <w:rPr>
          <w:rFonts w:ascii="Times New Roman" w:hAnsi="Times New Roman" w:cs="Times New Roman"/>
          <w:sz w:val="24"/>
          <w:szCs w:val="24"/>
        </w:rPr>
        <w:t>488. For PESQ, and STOI scores, highest value of 1.285 and 0.598 respectively were reported in Table 4.</w:t>
      </w:r>
      <w:r>
        <w:rPr>
          <w:rFonts w:ascii="Times New Roman" w:hAnsi="Times New Roman" w:cs="Times New Roman"/>
          <w:sz w:val="24"/>
          <w:szCs w:val="24"/>
        </w:rPr>
        <w:t>29</w:t>
      </w:r>
      <w:r w:rsidRPr="002317C5">
        <w:rPr>
          <w:rFonts w:ascii="Times New Roman" w:hAnsi="Times New Roman" w:cs="Times New Roman"/>
          <w:sz w:val="24"/>
          <w:szCs w:val="24"/>
        </w:rPr>
        <w:t xml:space="preserve">. </w:t>
      </w:r>
      <w:r>
        <w:rPr>
          <w:rFonts w:ascii="Times New Roman" w:hAnsi="Times New Roman" w:cs="Times New Roman"/>
          <w:sz w:val="24"/>
          <w:szCs w:val="24"/>
        </w:rPr>
        <w:t>M</w:t>
      </w:r>
      <w:r w:rsidRPr="002317C5">
        <w:rPr>
          <w:rFonts w:ascii="Times New Roman" w:hAnsi="Times New Roman" w:cs="Times New Roman"/>
          <w:sz w:val="24"/>
          <w:szCs w:val="24"/>
        </w:rPr>
        <w:t xml:space="preserve">ajority of </w:t>
      </w:r>
      <w:r w:rsidRPr="00D7459B">
        <w:rPr>
          <w:rFonts w:ascii="Times New Roman" w:hAnsi="Times New Roman" w:cs="Times New Roman"/>
          <w:sz w:val="24"/>
          <w:szCs w:val="24"/>
        </w:rPr>
        <w:t xml:space="preserve">the PESQ scores centred around 1.00 showing the model’s audio quality still poor. A higher STOI score of 0.598 depicts the U2UT model has moderate level of intelligibility.  </w:t>
      </w:r>
    </w:p>
    <w:p w14:paraId="0DBD62CA" w14:textId="77777777" w:rsidR="00972A20" w:rsidRDefault="00972A20" w:rsidP="00972A20">
      <w:pPr>
        <w:pStyle w:val="Heading3"/>
        <w:spacing w:line="360" w:lineRule="auto"/>
        <w:rPr>
          <w:rFonts w:ascii="Times New Roman" w:hAnsi="Times New Roman" w:cs="Times New Roman"/>
          <w:b/>
          <w:bCs/>
          <w:color w:val="auto"/>
        </w:rPr>
      </w:pPr>
      <w:bookmarkStart w:id="479" w:name="_Toc239182527"/>
      <w:bookmarkStart w:id="480" w:name="_Toc241503259"/>
      <w:r w:rsidRPr="00B650BE">
        <w:rPr>
          <w:rFonts w:ascii="Times New Roman" w:hAnsi="Times New Roman" w:cs="Times New Roman"/>
          <w:b/>
          <w:bCs/>
          <w:color w:val="auto"/>
        </w:rPr>
        <w:t>4.</w:t>
      </w:r>
      <w:r>
        <w:rPr>
          <w:rFonts w:ascii="Times New Roman" w:hAnsi="Times New Roman" w:cs="Times New Roman"/>
          <w:b/>
          <w:bCs/>
          <w:color w:val="auto"/>
        </w:rPr>
        <w:t>5</w:t>
      </w:r>
      <w:r w:rsidRPr="00B650BE">
        <w:rPr>
          <w:rFonts w:ascii="Times New Roman" w:hAnsi="Times New Roman" w:cs="Times New Roman"/>
          <w:b/>
          <w:bCs/>
          <w:color w:val="auto"/>
        </w:rPr>
        <w:t>.2.</w:t>
      </w:r>
      <w:r>
        <w:rPr>
          <w:rFonts w:ascii="Times New Roman" w:hAnsi="Times New Roman" w:cs="Times New Roman"/>
          <w:b/>
          <w:bCs/>
          <w:color w:val="auto"/>
        </w:rPr>
        <w:t>2</w:t>
      </w:r>
      <w:r w:rsidRPr="00B650BE">
        <w:rPr>
          <w:rFonts w:ascii="Times New Roman" w:hAnsi="Times New Roman" w:cs="Times New Roman"/>
          <w:b/>
          <w:bCs/>
          <w:color w:val="auto"/>
        </w:rPr>
        <w:t xml:space="preserve"> With </w:t>
      </w:r>
      <w:r>
        <w:rPr>
          <w:rFonts w:ascii="Times New Roman" w:hAnsi="Times New Roman" w:cs="Times New Roman"/>
          <w:b/>
          <w:bCs/>
          <w:color w:val="auto"/>
        </w:rPr>
        <w:t>Scaling of</w:t>
      </w:r>
      <w:r w:rsidRPr="00B650BE">
        <w:rPr>
          <w:rFonts w:ascii="Times New Roman" w:hAnsi="Times New Roman" w:cs="Times New Roman"/>
          <w:b/>
          <w:bCs/>
          <w:color w:val="auto"/>
        </w:rPr>
        <w:t xml:space="preserve"> 1250 Parallel Audios of English and Yoruba</w:t>
      </w:r>
      <w:r>
        <w:rPr>
          <w:rFonts w:ascii="Times New Roman" w:hAnsi="Times New Roman" w:cs="Times New Roman"/>
          <w:b/>
          <w:bCs/>
          <w:color w:val="auto"/>
        </w:rPr>
        <w:t xml:space="preserve"> to 1950</w:t>
      </w:r>
      <w:bookmarkEnd w:id="479"/>
      <w:bookmarkEnd w:id="480"/>
    </w:p>
    <w:p w14:paraId="3583A6DE" w14:textId="77777777" w:rsidR="00972A20" w:rsidRDefault="00972A20" w:rsidP="00972A20">
      <w:pPr>
        <w:spacing w:line="360" w:lineRule="auto"/>
        <w:jc w:val="both"/>
        <w:rPr>
          <w:rFonts w:ascii="Times New Roman" w:hAnsi="Times New Roman" w:cs="Times New Roman"/>
          <w:sz w:val="24"/>
          <w:szCs w:val="24"/>
        </w:rPr>
      </w:pPr>
      <w:r w:rsidRPr="00255D5F">
        <w:rPr>
          <w:rFonts w:ascii="Times New Roman" w:hAnsi="Times New Roman" w:cs="Times New Roman"/>
          <w:sz w:val="24"/>
          <w:szCs w:val="24"/>
        </w:rPr>
        <w:t xml:space="preserve">With </w:t>
      </w:r>
      <w:r>
        <w:rPr>
          <w:rFonts w:ascii="Times New Roman" w:hAnsi="Times New Roman" w:cs="Times New Roman"/>
          <w:sz w:val="24"/>
          <w:szCs w:val="24"/>
        </w:rPr>
        <w:t>1950 parallel audios where split into 1560, and 390 for training and validation, improved metrics results were obtained better than those obtained with 1250 parallel audios. Training ran from epoch 347 to 480.</w:t>
      </w:r>
    </w:p>
    <w:p w14:paraId="16A55111" w14:textId="77777777" w:rsidR="00972A20" w:rsidRPr="003069F0" w:rsidRDefault="00972A20" w:rsidP="00972A20">
      <w:pPr>
        <w:pStyle w:val="Heading4"/>
        <w:spacing w:line="360" w:lineRule="auto"/>
        <w:rPr>
          <w:rFonts w:ascii="Times New Roman" w:hAnsi="Times New Roman" w:cs="Times New Roman"/>
          <w:b/>
          <w:bCs/>
          <w:i w:val="0"/>
          <w:iCs w:val="0"/>
          <w:color w:val="auto"/>
          <w:sz w:val="24"/>
          <w:szCs w:val="24"/>
        </w:rPr>
      </w:pPr>
      <w:r w:rsidRPr="003069F0">
        <w:rPr>
          <w:rFonts w:ascii="Times New Roman" w:hAnsi="Times New Roman" w:cs="Times New Roman"/>
          <w:b/>
          <w:bCs/>
          <w:i w:val="0"/>
          <w:iCs w:val="0"/>
          <w:color w:val="auto"/>
          <w:sz w:val="24"/>
          <w:szCs w:val="24"/>
          <w:lang w:val="en-US"/>
        </w:rPr>
        <w:t xml:space="preserve">A. Training Performance </w:t>
      </w:r>
      <w:r>
        <w:rPr>
          <w:rFonts w:ascii="Times New Roman" w:hAnsi="Times New Roman" w:cs="Times New Roman"/>
          <w:b/>
          <w:bCs/>
          <w:i w:val="0"/>
          <w:iCs w:val="0"/>
          <w:color w:val="auto"/>
          <w:sz w:val="24"/>
          <w:szCs w:val="24"/>
          <w:lang w:val="en-US"/>
        </w:rPr>
        <w:t>o</w:t>
      </w:r>
      <w:r w:rsidRPr="003069F0">
        <w:rPr>
          <w:rFonts w:ascii="Times New Roman" w:hAnsi="Times New Roman" w:cs="Times New Roman"/>
          <w:b/>
          <w:bCs/>
          <w:i w:val="0"/>
          <w:iCs w:val="0"/>
          <w:color w:val="auto"/>
          <w:sz w:val="24"/>
          <w:szCs w:val="24"/>
          <w:lang w:val="en-US"/>
        </w:rPr>
        <w:t>f U</w:t>
      </w:r>
      <w:r>
        <w:rPr>
          <w:rFonts w:ascii="Times New Roman" w:hAnsi="Times New Roman" w:cs="Times New Roman"/>
          <w:b/>
          <w:bCs/>
          <w:i w:val="0"/>
          <w:iCs w:val="0"/>
          <w:color w:val="auto"/>
          <w:sz w:val="24"/>
          <w:szCs w:val="24"/>
          <w:lang w:val="en-US"/>
        </w:rPr>
        <w:t>2UT</w:t>
      </w:r>
      <w:r w:rsidRPr="003069F0">
        <w:rPr>
          <w:rFonts w:ascii="Times New Roman" w:hAnsi="Times New Roman" w:cs="Times New Roman"/>
          <w:b/>
          <w:bCs/>
          <w:i w:val="0"/>
          <w:iCs w:val="0"/>
          <w:color w:val="auto"/>
          <w:sz w:val="24"/>
          <w:szCs w:val="24"/>
          <w:lang w:val="en-US"/>
        </w:rPr>
        <w:t xml:space="preserve"> Model Using 1950 Parallel Audios</w:t>
      </w:r>
    </w:p>
    <w:p w14:paraId="5F23B86A" w14:textId="77777777" w:rsidR="00972A20"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t>Figures 4.38 to 4.41 display the training loss, validation, loss, training accuracy, and validation accuracy for epochs 470 to 480.</w:t>
      </w:r>
    </w:p>
    <w:p w14:paraId="7866A008" w14:textId="77777777" w:rsidR="00972A20" w:rsidRDefault="00972A20" w:rsidP="00972A20">
      <w:pPr>
        <w:spacing w:line="360" w:lineRule="auto"/>
        <w:jc w:val="both"/>
        <w:rPr>
          <w:rFonts w:ascii="Times New Roman" w:hAnsi="Times New Roman" w:cs="Times New Roman"/>
          <w:sz w:val="24"/>
          <w:szCs w:val="24"/>
        </w:rPr>
      </w:pPr>
      <w:r>
        <w:rPr>
          <w:noProof/>
        </w:rPr>
        <w:drawing>
          <wp:inline distT="0" distB="0" distL="0" distR="0" wp14:anchorId="47B6F94B" wp14:editId="51867C6D">
            <wp:extent cx="5943600" cy="3039110"/>
            <wp:effectExtent l="0" t="0" r="0" b="8890"/>
            <wp:docPr id="41020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3039110"/>
                    </a:xfrm>
                    <a:prstGeom prst="rect">
                      <a:avLst/>
                    </a:prstGeom>
                    <a:noFill/>
                    <a:ln>
                      <a:noFill/>
                    </a:ln>
                  </pic:spPr>
                </pic:pic>
              </a:graphicData>
            </a:graphic>
          </wp:inline>
        </w:drawing>
      </w:r>
    </w:p>
    <w:p w14:paraId="141657D5" w14:textId="77777777" w:rsidR="00972A20" w:rsidRPr="008A553C" w:rsidRDefault="00972A20" w:rsidP="008A553C">
      <w:pPr>
        <w:pStyle w:val="Caption"/>
        <w:jc w:val="center"/>
        <w:rPr>
          <w:rFonts w:ascii="Times New Roman" w:hAnsi="Times New Roman" w:cs="Times New Roman"/>
          <w:i w:val="0"/>
          <w:iCs w:val="0"/>
          <w:color w:val="auto"/>
          <w:sz w:val="24"/>
          <w:szCs w:val="24"/>
        </w:rPr>
      </w:pPr>
      <w:bookmarkStart w:id="481" w:name="_Toc237619445"/>
      <w:bookmarkStart w:id="482" w:name="_Toc239756594"/>
      <w:r w:rsidRPr="008A553C">
        <w:rPr>
          <w:rFonts w:ascii="Times New Roman" w:hAnsi="Times New Roman" w:cs="Times New Roman"/>
          <w:b/>
          <w:bCs/>
          <w:i w:val="0"/>
          <w:iCs w:val="0"/>
          <w:color w:val="auto"/>
          <w:sz w:val="24"/>
          <w:szCs w:val="24"/>
        </w:rPr>
        <w:t xml:space="preserve">Figure </w:t>
      </w:r>
      <w:r w:rsidRPr="008A553C">
        <w:rPr>
          <w:rFonts w:ascii="Times New Roman" w:hAnsi="Times New Roman" w:cs="Times New Roman"/>
          <w:b/>
          <w:bCs/>
          <w:i w:val="0"/>
          <w:iCs w:val="0"/>
          <w:color w:val="auto"/>
          <w:sz w:val="24"/>
          <w:szCs w:val="24"/>
        </w:rPr>
        <w:fldChar w:fldCharType="begin"/>
      </w:r>
      <w:r w:rsidRPr="008A553C">
        <w:rPr>
          <w:rFonts w:ascii="Times New Roman" w:hAnsi="Times New Roman" w:cs="Times New Roman"/>
          <w:b/>
          <w:bCs/>
          <w:i w:val="0"/>
          <w:iCs w:val="0"/>
          <w:color w:val="auto"/>
          <w:sz w:val="24"/>
          <w:szCs w:val="24"/>
        </w:rPr>
        <w:instrText xml:space="preserve"> STYLEREF 1 \s </w:instrText>
      </w:r>
      <w:r w:rsidRPr="008A553C">
        <w:rPr>
          <w:rFonts w:ascii="Times New Roman" w:hAnsi="Times New Roman" w:cs="Times New Roman"/>
          <w:b/>
          <w:bCs/>
          <w:i w:val="0"/>
          <w:iCs w:val="0"/>
          <w:color w:val="auto"/>
          <w:sz w:val="24"/>
          <w:szCs w:val="24"/>
        </w:rPr>
        <w:fldChar w:fldCharType="separate"/>
      </w:r>
      <w:r w:rsidRPr="008A553C">
        <w:rPr>
          <w:rFonts w:ascii="Times New Roman" w:hAnsi="Times New Roman" w:cs="Times New Roman"/>
          <w:b/>
          <w:bCs/>
          <w:i w:val="0"/>
          <w:iCs w:val="0"/>
          <w:noProof/>
          <w:color w:val="auto"/>
          <w:sz w:val="24"/>
          <w:szCs w:val="24"/>
        </w:rPr>
        <w:t>4</w:t>
      </w:r>
      <w:r w:rsidRPr="008A553C">
        <w:rPr>
          <w:rFonts w:ascii="Times New Roman" w:hAnsi="Times New Roman" w:cs="Times New Roman"/>
          <w:b/>
          <w:bCs/>
          <w:i w:val="0"/>
          <w:iCs w:val="0"/>
          <w:color w:val="auto"/>
          <w:sz w:val="24"/>
          <w:szCs w:val="24"/>
        </w:rPr>
        <w:fldChar w:fldCharType="end"/>
      </w:r>
      <w:r w:rsidRPr="008A553C">
        <w:rPr>
          <w:rFonts w:ascii="Times New Roman" w:hAnsi="Times New Roman" w:cs="Times New Roman"/>
          <w:b/>
          <w:bCs/>
          <w:i w:val="0"/>
          <w:iCs w:val="0"/>
          <w:color w:val="auto"/>
          <w:sz w:val="24"/>
          <w:szCs w:val="24"/>
        </w:rPr>
        <w:t>.</w:t>
      </w:r>
      <w:r w:rsidRPr="008A553C">
        <w:rPr>
          <w:rFonts w:ascii="Times New Roman" w:hAnsi="Times New Roman" w:cs="Times New Roman"/>
          <w:b/>
          <w:bCs/>
          <w:i w:val="0"/>
          <w:iCs w:val="0"/>
          <w:color w:val="auto"/>
          <w:sz w:val="24"/>
          <w:szCs w:val="24"/>
        </w:rPr>
        <w:fldChar w:fldCharType="begin"/>
      </w:r>
      <w:r w:rsidRPr="008A553C">
        <w:rPr>
          <w:rFonts w:ascii="Times New Roman" w:hAnsi="Times New Roman" w:cs="Times New Roman"/>
          <w:b/>
          <w:bCs/>
          <w:i w:val="0"/>
          <w:iCs w:val="0"/>
          <w:color w:val="auto"/>
          <w:sz w:val="24"/>
          <w:szCs w:val="24"/>
        </w:rPr>
        <w:instrText xml:space="preserve"> SEQ Figure \* ARABIC \s 1 </w:instrText>
      </w:r>
      <w:r w:rsidRPr="008A553C">
        <w:rPr>
          <w:rFonts w:ascii="Times New Roman" w:hAnsi="Times New Roman" w:cs="Times New Roman"/>
          <w:b/>
          <w:bCs/>
          <w:i w:val="0"/>
          <w:iCs w:val="0"/>
          <w:color w:val="auto"/>
          <w:sz w:val="24"/>
          <w:szCs w:val="24"/>
        </w:rPr>
        <w:fldChar w:fldCharType="separate"/>
      </w:r>
      <w:r w:rsidRPr="008A553C">
        <w:rPr>
          <w:rFonts w:ascii="Times New Roman" w:hAnsi="Times New Roman" w:cs="Times New Roman"/>
          <w:b/>
          <w:bCs/>
          <w:i w:val="0"/>
          <w:iCs w:val="0"/>
          <w:noProof/>
          <w:color w:val="auto"/>
          <w:sz w:val="24"/>
          <w:szCs w:val="24"/>
        </w:rPr>
        <w:t>38</w:t>
      </w:r>
      <w:r w:rsidRPr="008A553C">
        <w:rPr>
          <w:rFonts w:ascii="Times New Roman" w:hAnsi="Times New Roman" w:cs="Times New Roman"/>
          <w:b/>
          <w:bCs/>
          <w:i w:val="0"/>
          <w:iCs w:val="0"/>
          <w:color w:val="auto"/>
          <w:sz w:val="24"/>
          <w:szCs w:val="24"/>
        </w:rPr>
        <w:fldChar w:fldCharType="end"/>
      </w:r>
      <w:r w:rsidRPr="008A553C">
        <w:rPr>
          <w:rFonts w:ascii="Times New Roman" w:hAnsi="Times New Roman" w:cs="Times New Roman"/>
          <w:b/>
          <w:bCs/>
          <w:i w:val="0"/>
          <w:iCs w:val="0"/>
          <w:color w:val="auto"/>
          <w:sz w:val="24"/>
          <w:szCs w:val="24"/>
        </w:rPr>
        <w:t>:</w:t>
      </w:r>
      <w:r w:rsidRPr="008A553C">
        <w:rPr>
          <w:rFonts w:ascii="Times New Roman" w:hAnsi="Times New Roman" w:cs="Times New Roman"/>
          <w:i w:val="0"/>
          <w:iCs w:val="0"/>
          <w:color w:val="auto"/>
          <w:sz w:val="24"/>
          <w:szCs w:val="24"/>
        </w:rPr>
        <w:t xml:space="preserve"> Training Loss for Epochs 470 to 480</w:t>
      </w:r>
      <w:bookmarkEnd w:id="481"/>
      <w:bookmarkEnd w:id="482"/>
    </w:p>
    <w:p w14:paraId="383442D9" w14:textId="77777777" w:rsidR="00972A20" w:rsidRDefault="00972A20" w:rsidP="00972A2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Figure 4.38 shows the training loss has further reduced from the last reported value of 0.379 above 21,900 global steps (347 epochs) (Figure 4.34) to an average value of 0.08 at epoch 470 (global step 46060), and at above 47,000 global steps, the training loss has become to a lower average value of 0.07. This shows the U2UT model training on public health dataset is converging well. This is further supported by the validation loss plot of Figure 4.39 where the value at epoch 470 was already around 0.07 as against the last reported value of around 0.37 around 21,350 global steps (Figure 4.35) at epoch 347. By epoch 480, the validation loss in training is a value of around 0.065 showing improvement in the U2UT model training. </w:t>
      </w:r>
    </w:p>
    <w:p w14:paraId="47F548B6" w14:textId="77777777" w:rsidR="00972A20" w:rsidRPr="00255D5F" w:rsidRDefault="00972A20" w:rsidP="00972A20">
      <w:pPr>
        <w:spacing w:line="360" w:lineRule="auto"/>
        <w:jc w:val="both"/>
        <w:rPr>
          <w:rFonts w:ascii="Times New Roman" w:hAnsi="Times New Roman" w:cs="Times New Roman"/>
          <w:sz w:val="24"/>
          <w:szCs w:val="24"/>
        </w:rPr>
      </w:pPr>
      <w:r>
        <w:rPr>
          <w:noProof/>
        </w:rPr>
        <w:drawing>
          <wp:inline distT="0" distB="0" distL="0" distR="0" wp14:anchorId="2F6034B2" wp14:editId="18D25500">
            <wp:extent cx="5943600" cy="2971800"/>
            <wp:effectExtent l="0" t="0" r="0" b="0"/>
            <wp:docPr id="1198832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Pr>
          <w:rFonts w:ascii="Times New Roman" w:hAnsi="Times New Roman" w:cs="Times New Roman"/>
          <w:sz w:val="24"/>
          <w:szCs w:val="24"/>
        </w:rPr>
        <w:t xml:space="preserve"> </w:t>
      </w:r>
    </w:p>
    <w:p w14:paraId="27F34BB4" w14:textId="77777777" w:rsidR="00972A20" w:rsidRPr="00F26A80" w:rsidRDefault="00972A20" w:rsidP="00F26A80">
      <w:pPr>
        <w:pStyle w:val="Caption"/>
        <w:jc w:val="center"/>
        <w:rPr>
          <w:rFonts w:ascii="Times New Roman" w:hAnsi="Times New Roman" w:cs="Times New Roman"/>
          <w:i w:val="0"/>
          <w:iCs w:val="0"/>
          <w:color w:val="auto"/>
          <w:sz w:val="24"/>
          <w:szCs w:val="24"/>
        </w:rPr>
      </w:pPr>
      <w:bookmarkStart w:id="483" w:name="_Toc237619446"/>
      <w:bookmarkStart w:id="484" w:name="_Toc239756595"/>
      <w:r w:rsidRPr="00F26A80">
        <w:rPr>
          <w:rFonts w:ascii="Times New Roman" w:hAnsi="Times New Roman" w:cs="Times New Roman"/>
          <w:b/>
          <w:bCs/>
          <w:i w:val="0"/>
          <w:iCs w:val="0"/>
          <w:color w:val="auto"/>
          <w:sz w:val="24"/>
          <w:szCs w:val="24"/>
        </w:rPr>
        <w:t xml:space="preserve">Figure </w:t>
      </w:r>
      <w:r w:rsidRPr="00F26A80">
        <w:rPr>
          <w:rFonts w:ascii="Times New Roman" w:hAnsi="Times New Roman" w:cs="Times New Roman"/>
          <w:b/>
          <w:bCs/>
          <w:i w:val="0"/>
          <w:iCs w:val="0"/>
          <w:color w:val="auto"/>
          <w:sz w:val="24"/>
          <w:szCs w:val="24"/>
        </w:rPr>
        <w:fldChar w:fldCharType="begin"/>
      </w:r>
      <w:r w:rsidRPr="00F26A80">
        <w:rPr>
          <w:rFonts w:ascii="Times New Roman" w:hAnsi="Times New Roman" w:cs="Times New Roman"/>
          <w:b/>
          <w:bCs/>
          <w:i w:val="0"/>
          <w:iCs w:val="0"/>
          <w:color w:val="auto"/>
          <w:sz w:val="24"/>
          <w:szCs w:val="24"/>
        </w:rPr>
        <w:instrText xml:space="preserve"> STYLEREF 1 \s </w:instrText>
      </w:r>
      <w:r w:rsidRPr="00F26A80">
        <w:rPr>
          <w:rFonts w:ascii="Times New Roman" w:hAnsi="Times New Roman" w:cs="Times New Roman"/>
          <w:b/>
          <w:bCs/>
          <w:i w:val="0"/>
          <w:iCs w:val="0"/>
          <w:color w:val="auto"/>
          <w:sz w:val="24"/>
          <w:szCs w:val="24"/>
        </w:rPr>
        <w:fldChar w:fldCharType="separate"/>
      </w:r>
      <w:r w:rsidRPr="00F26A80">
        <w:rPr>
          <w:rFonts w:ascii="Times New Roman" w:hAnsi="Times New Roman" w:cs="Times New Roman"/>
          <w:b/>
          <w:bCs/>
          <w:i w:val="0"/>
          <w:iCs w:val="0"/>
          <w:noProof/>
          <w:color w:val="auto"/>
          <w:sz w:val="24"/>
          <w:szCs w:val="24"/>
        </w:rPr>
        <w:t>4</w:t>
      </w:r>
      <w:r w:rsidRPr="00F26A80">
        <w:rPr>
          <w:rFonts w:ascii="Times New Roman" w:hAnsi="Times New Roman" w:cs="Times New Roman"/>
          <w:b/>
          <w:bCs/>
          <w:i w:val="0"/>
          <w:iCs w:val="0"/>
          <w:color w:val="auto"/>
          <w:sz w:val="24"/>
          <w:szCs w:val="24"/>
        </w:rPr>
        <w:fldChar w:fldCharType="end"/>
      </w:r>
      <w:r w:rsidRPr="00F26A80">
        <w:rPr>
          <w:rFonts w:ascii="Times New Roman" w:hAnsi="Times New Roman" w:cs="Times New Roman"/>
          <w:b/>
          <w:bCs/>
          <w:i w:val="0"/>
          <w:iCs w:val="0"/>
          <w:color w:val="auto"/>
          <w:sz w:val="24"/>
          <w:szCs w:val="24"/>
        </w:rPr>
        <w:t>.</w:t>
      </w:r>
      <w:r w:rsidRPr="00F26A80">
        <w:rPr>
          <w:rFonts w:ascii="Times New Roman" w:hAnsi="Times New Roman" w:cs="Times New Roman"/>
          <w:b/>
          <w:bCs/>
          <w:i w:val="0"/>
          <w:iCs w:val="0"/>
          <w:color w:val="auto"/>
          <w:sz w:val="24"/>
          <w:szCs w:val="24"/>
        </w:rPr>
        <w:fldChar w:fldCharType="begin"/>
      </w:r>
      <w:r w:rsidRPr="00F26A80">
        <w:rPr>
          <w:rFonts w:ascii="Times New Roman" w:hAnsi="Times New Roman" w:cs="Times New Roman"/>
          <w:b/>
          <w:bCs/>
          <w:i w:val="0"/>
          <w:iCs w:val="0"/>
          <w:color w:val="auto"/>
          <w:sz w:val="24"/>
          <w:szCs w:val="24"/>
        </w:rPr>
        <w:instrText xml:space="preserve"> SEQ Figure \* ARABIC \s 1 </w:instrText>
      </w:r>
      <w:r w:rsidRPr="00F26A80">
        <w:rPr>
          <w:rFonts w:ascii="Times New Roman" w:hAnsi="Times New Roman" w:cs="Times New Roman"/>
          <w:b/>
          <w:bCs/>
          <w:i w:val="0"/>
          <w:iCs w:val="0"/>
          <w:color w:val="auto"/>
          <w:sz w:val="24"/>
          <w:szCs w:val="24"/>
        </w:rPr>
        <w:fldChar w:fldCharType="separate"/>
      </w:r>
      <w:r w:rsidRPr="00F26A80">
        <w:rPr>
          <w:rFonts w:ascii="Times New Roman" w:hAnsi="Times New Roman" w:cs="Times New Roman"/>
          <w:b/>
          <w:bCs/>
          <w:i w:val="0"/>
          <w:iCs w:val="0"/>
          <w:noProof/>
          <w:color w:val="auto"/>
          <w:sz w:val="24"/>
          <w:szCs w:val="24"/>
        </w:rPr>
        <w:t>39</w:t>
      </w:r>
      <w:r w:rsidRPr="00F26A80">
        <w:rPr>
          <w:rFonts w:ascii="Times New Roman" w:hAnsi="Times New Roman" w:cs="Times New Roman"/>
          <w:b/>
          <w:bCs/>
          <w:i w:val="0"/>
          <w:iCs w:val="0"/>
          <w:color w:val="auto"/>
          <w:sz w:val="24"/>
          <w:szCs w:val="24"/>
        </w:rPr>
        <w:fldChar w:fldCharType="end"/>
      </w:r>
      <w:r w:rsidRPr="00F26A80">
        <w:rPr>
          <w:rFonts w:ascii="Times New Roman" w:hAnsi="Times New Roman" w:cs="Times New Roman"/>
          <w:b/>
          <w:bCs/>
          <w:i w:val="0"/>
          <w:iCs w:val="0"/>
          <w:color w:val="auto"/>
          <w:sz w:val="24"/>
          <w:szCs w:val="24"/>
        </w:rPr>
        <w:t>:</w:t>
      </w:r>
      <w:r w:rsidRPr="00F26A80">
        <w:rPr>
          <w:rFonts w:ascii="Times New Roman" w:hAnsi="Times New Roman" w:cs="Times New Roman"/>
          <w:i w:val="0"/>
          <w:iCs w:val="0"/>
          <w:color w:val="auto"/>
          <w:sz w:val="24"/>
          <w:szCs w:val="24"/>
        </w:rPr>
        <w:t xml:space="preserve"> Validation Loss for Epochs 470 to 480</w:t>
      </w:r>
      <w:bookmarkEnd w:id="483"/>
      <w:bookmarkEnd w:id="484"/>
    </w:p>
    <w:p w14:paraId="3BAC0D36" w14:textId="77777777" w:rsidR="00972A20" w:rsidRDefault="00972A20" w:rsidP="00972A20">
      <w:pPr>
        <w:spacing w:before="240" w:line="360" w:lineRule="auto"/>
        <w:jc w:val="both"/>
        <w:rPr>
          <w:rFonts w:ascii="Times New Roman" w:hAnsi="Times New Roman" w:cs="Times New Roman"/>
          <w:sz w:val="24"/>
          <w:szCs w:val="24"/>
        </w:rPr>
      </w:pPr>
      <w:r>
        <w:rPr>
          <w:noProof/>
        </w:rPr>
        <w:lastRenderedPageBreak/>
        <w:drawing>
          <wp:inline distT="0" distB="0" distL="0" distR="0" wp14:anchorId="5813ADA7" wp14:editId="05F9B28B">
            <wp:extent cx="5943600" cy="3714750"/>
            <wp:effectExtent l="0" t="0" r="0" b="0"/>
            <wp:docPr id="1176048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2839BC5" w14:textId="77777777" w:rsidR="00972A20" w:rsidRPr="00F26A80" w:rsidRDefault="00972A20" w:rsidP="00F26A80">
      <w:pPr>
        <w:pStyle w:val="Caption"/>
        <w:jc w:val="center"/>
        <w:rPr>
          <w:rFonts w:ascii="Times New Roman" w:hAnsi="Times New Roman" w:cs="Times New Roman"/>
          <w:i w:val="0"/>
          <w:iCs w:val="0"/>
          <w:color w:val="auto"/>
          <w:sz w:val="24"/>
          <w:szCs w:val="24"/>
        </w:rPr>
      </w:pPr>
      <w:bookmarkStart w:id="485" w:name="_Toc237619447"/>
      <w:bookmarkStart w:id="486" w:name="_Toc239756596"/>
      <w:r w:rsidRPr="00F26A80">
        <w:rPr>
          <w:rFonts w:ascii="Times New Roman" w:hAnsi="Times New Roman" w:cs="Times New Roman"/>
          <w:b/>
          <w:bCs/>
          <w:i w:val="0"/>
          <w:iCs w:val="0"/>
          <w:color w:val="auto"/>
          <w:sz w:val="24"/>
          <w:szCs w:val="24"/>
        </w:rPr>
        <w:t xml:space="preserve">Figure </w:t>
      </w:r>
      <w:r w:rsidRPr="00F26A80">
        <w:rPr>
          <w:rFonts w:ascii="Times New Roman" w:hAnsi="Times New Roman" w:cs="Times New Roman"/>
          <w:b/>
          <w:bCs/>
          <w:i w:val="0"/>
          <w:iCs w:val="0"/>
          <w:color w:val="auto"/>
          <w:sz w:val="24"/>
          <w:szCs w:val="24"/>
        </w:rPr>
        <w:fldChar w:fldCharType="begin"/>
      </w:r>
      <w:r w:rsidRPr="00F26A80">
        <w:rPr>
          <w:rFonts w:ascii="Times New Roman" w:hAnsi="Times New Roman" w:cs="Times New Roman"/>
          <w:b/>
          <w:bCs/>
          <w:i w:val="0"/>
          <w:iCs w:val="0"/>
          <w:color w:val="auto"/>
          <w:sz w:val="24"/>
          <w:szCs w:val="24"/>
        </w:rPr>
        <w:instrText xml:space="preserve"> STYLEREF 1 \s </w:instrText>
      </w:r>
      <w:r w:rsidRPr="00F26A80">
        <w:rPr>
          <w:rFonts w:ascii="Times New Roman" w:hAnsi="Times New Roman" w:cs="Times New Roman"/>
          <w:b/>
          <w:bCs/>
          <w:i w:val="0"/>
          <w:iCs w:val="0"/>
          <w:color w:val="auto"/>
          <w:sz w:val="24"/>
          <w:szCs w:val="24"/>
        </w:rPr>
        <w:fldChar w:fldCharType="separate"/>
      </w:r>
      <w:r w:rsidRPr="00F26A80">
        <w:rPr>
          <w:rFonts w:ascii="Times New Roman" w:hAnsi="Times New Roman" w:cs="Times New Roman"/>
          <w:b/>
          <w:bCs/>
          <w:i w:val="0"/>
          <w:iCs w:val="0"/>
          <w:noProof/>
          <w:color w:val="auto"/>
          <w:sz w:val="24"/>
          <w:szCs w:val="24"/>
        </w:rPr>
        <w:t>4</w:t>
      </w:r>
      <w:r w:rsidRPr="00F26A80">
        <w:rPr>
          <w:rFonts w:ascii="Times New Roman" w:hAnsi="Times New Roman" w:cs="Times New Roman"/>
          <w:b/>
          <w:bCs/>
          <w:i w:val="0"/>
          <w:iCs w:val="0"/>
          <w:color w:val="auto"/>
          <w:sz w:val="24"/>
          <w:szCs w:val="24"/>
        </w:rPr>
        <w:fldChar w:fldCharType="end"/>
      </w:r>
      <w:r w:rsidRPr="00F26A80">
        <w:rPr>
          <w:rFonts w:ascii="Times New Roman" w:hAnsi="Times New Roman" w:cs="Times New Roman"/>
          <w:b/>
          <w:bCs/>
          <w:i w:val="0"/>
          <w:iCs w:val="0"/>
          <w:color w:val="auto"/>
          <w:sz w:val="24"/>
          <w:szCs w:val="24"/>
        </w:rPr>
        <w:t>.</w:t>
      </w:r>
      <w:r w:rsidRPr="00F26A80">
        <w:rPr>
          <w:rFonts w:ascii="Times New Roman" w:hAnsi="Times New Roman" w:cs="Times New Roman"/>
          <w:b/>
          <w:bCs/>
          <w:i w:val="0"/>
          <w:iCs w:val="0"/>
          <w:color w:val="auto"/>
          <w:sz w:val="24"/>
          <w:szCs w:val="24"/>
        </w:rPr>
        <w:fldChar w:fldCharType="begin"/>
      </w:r>
      <w:r w:rsidRPr="00F26A80">
        <w:rPr>
          <w:rFonts w:ascii="Times New Roman" w:hAnsi="Times New Roman" w:cs="Times New Roman"/>
          <w:b/>
          <w:bCs/>
          <w:i w:val="0"/>
          <w:iCs w:val="0"/>
          <w:color w:val="auto"/>
          <w:sz w:val="24"/>
          <w:szCs w:val="24"/>
        </w:rPr>
        <w:instrText xml:space="preserve"> SEQ Figure \* ARABIC \s 1 </w:instrText>
      </w:r>
      <w:r w:rsidRPr="00F26A80">
        <w:rPr>
          <w:rFonts w:ascii="Times New Roman" w:hAnsi="Times New Roman" w:cs="Times New Roman"/>
          <w:b/>
          <w:bCs/>
          <w:i w:val="0"/>
          <w:iCs w:val="0"/>
          <w:color w:val="auto"/>
          <w:sz w:val="24"/>
          <w:szCs w:val="24"/>
        </w:rPr>
        <w:fldChar w:fldCharType="separate"/>
      </w:r>
      <w:r w:rsidRPr="00F26A80">
        <w:rPr>
          <w:rFonts w:ascii="Times New Roman" w:hAnsi="Times New Roman" w:cs="Times New Roman"/>
          <w:b/>
          <w:bCs/>
          <w:i w:val="0"/>
          <w:iCs w:val="0"/>
          <w:noProof/>
          <w:color w:val="auto"/>
          <w:sz w:val="24"/>
          <w:szCs w:val="24"/>
        </w:rPr>
        <w:t>40</w:t>
      </w:r>
      <w:r w:rsidRPr="00F26A80">
        <w:rPr>
          <w:rFonts w:ascii="Times New Roman" w:hAnsi="Times New Roman" w:cs="Times New Roman"/>
          <w:b/>
          <w:bCs/>
          <w:i w:val="0"/>
          <w:iCs w:val="0"/>
          <w:color w:val="auto"/>
          <w:sz w:val="24"/>
          <w:szCs w:val="24"/>
        </w:rPr>
        <w:fldChar w:fldCharType="end"/>
      </w:r>
      <w:r w:rsidRPr="00F26A80">
        <w:rPr>
          <w:rFonts w:ascii="Times New Roman" w:hAnsi="Times New Roman" w:cs="Times New Roman"/>
          <w:b/>
          <w:bCs/>
          <w:i w:val="0"/>
          <w:iCs w:val="0"/>
          <w:color w:val="auto"/>
          <w:sz w:val="24"/>
          <w:szCs w:val="24"/>
        </w:rPr>
        <w:t>:</w:t>
      </w:r>
      <w:r w:rsidRPr="00F26A80">
        <w:rPr>
          <w:rFonts w:ascii="Times New Roman" w:hAnsi="Times New Roman" w:cs="Times New Roman"/>
          <w:i w:val="0"/>
          <w:iCs w:val="0"/>
          <w:color w:val="auto"/>
          <w:sz w:val="24"/>
          <w:szCs w:val="24"/>
        </w:rPr>
        <w:t xml:space="preserve"> Training Accuracy for Epochs 470 to 480</w:t>
      </w:r>
      <w:bookmarkEnd w:id="485"/>
      <w:bookmarkEnd w:id="486"/>
    </w:p>
    <w:p w14:paraId="1DFBB587" w14:textId="77777777" w:rsidR="00972A20" w:rsidRDefault="00972A20" w:rsidP="00972A20">
      <w:pPr>
        <w:spacing w:before="240" w:line="360" w:lineRule="auto"/>
        <w:jc w:val="both"/>
        <w:rPr>
          <w:rFonts w:ascii="Times New Roman" w:hAnsi="Times New Roman" w:cs="Times New Roman"/>
          <w:sz w:val="24"/>
          <w:szCs w:val="24"/>
        </w:rPr>
      </w:pPr>
    </w:p>
    <w:p w14:paraId="5C6FB12A" w14:textId="77777777" w:rsidR="00972A20" w:rsidRDefault="00972A20" w:rsidP="00972A20">
      <w:pPr>
        <w:spacing w:before="240" w:line="360" w:lineRule="auto"/>
        <w:jc w:val="both"/>
        <w:rPr>
          <w:rFonts w:ascii="Times New Roman" w:hAnsi="Times New Roman" w:cs="Times New Roman"/>
          <w:sz w:val="24"/>
          <w:szCs w:val="24"/>
        </w:rPr>
      </w:pPr>
      <w:r>
        <w:rPr>
          <w:noProof/>
        </w:rPr>
        <w:lastRenderedPageBreak/>
        <w:drawing>
          <wp:inline distT="0" distB="0" distL="0" distR="0" wp14:anchorId="57432DED" wp14:editId="4745B61D">
            <wp:extent cx="5943600" cy="3714750"/>
            <wp:effectExtent l="0" t="0" r="0" b="0"/>
            <wp:docPr id="2137990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3EC9025" w14:textId="77777777" w:rsidR="00972A20" w:rsidRPr="00D16E11" w:rsidRDefault="00972A20" w:rsidP="00D16E11">
      <w:pPr>
        <w:pStyle w:val="Caption"/>
        <w:jc w:val="center"/>
        <w:rPr>
          <w:rFonts w:ascii="Times New Roman" w:hAnsi="Times New Roman" w:cs="Times New Roman"/>
          <w:i w:val="0"/>
          <w:iCs w:val="0"/>
          <w:color w:val="auto"/>
          <w:sz w:val="24"/>
          <w:szCs w:val="24"/>
        </w:rPr>
      </w:pPr>
      <w:bookmarkStart w:id="487" w:name="_Toc237619448"/>
      <w:bookmarkStart w:id="488" w:name="_Toc239756597"/>
      <w:r w:rsidRPr="00D16E11">
        <w:rPr>
          <w:rFonts w:ascii="Times New Roman" w:hAnsi="Times New Roman" w:cs="Times New Roman"/>
          <w:b/>
          <w:bCs/>
          <w:i w:val="0"/>
          <w:iCs w:val="0"/>
          <w:color w:val="auto"/>
          <w:sz w:val="24"/>
          <w:szCs w:val="24"/>
        </w:rPr>
        <w:t xml:space="preserve">Figure </w:t>
      </w:r>
      <w:r w:rsidRPr="00D16E11">
        <w:rPr>
          <w:rFonts w:ascii="Times New Roman" w:hAnsi="Times New Roman" w:cs="Times New Roman"/>
          <w:b/>
          <w:bCs/>
          <w:i w:val="0"/>
          <w:iCs w:val="0"/>
          <w:color w:val="auto"/>
          <w:sz w:val="24"/>
          <w:szCs w:val="24"/>
        </w:rPr>
        <w:fldChar w:fldCharType="begin"/>
      </w:r>
      <w:r w:rsidRPr="00D16E11">
        <w:rPr>
          <w:rFonts w:ascii="Times New Roman" w:hAnsi="Times New Roman" w:cs="Times New Roman"/>
          <w:b/>
          <w:bCs/>
          <w:i w:val="0"/>
          <w:iCs w:val="0"/>
          <w:color w:val="auto"/>
          <w:sz w:val="24"/>
          <w:szCs w:val="24"/>
        </w:rPr>
        <w:instrText xml:space="preserve"> STYLEREF 1 \s </w:instrText>
      </w:r>
      <w:r w:rsidRPr="00D16E11">
        <w:rPr>
          <w:rFonts w:ascii="Times New Roman" w:hAnsi="Times New Roman" w:cs="Times New Roman"/>
          <w:b/>
          <w:bCs/>
          <w:i w:val="0"/>
          <w:iCs w:val="0"/>
          <w:color w:val="auto"/>
          <w:sz w:val="24"/>
          <w:szCs w:val="24"/>
        </w:rPr>
        <w:fldChar w:fldCharType="separate"/>
      </w:r>
      <w:r w:rsidRPr="00D16E11">
        <w:rPr>
          <w:rFonts w:ascii="Times New Roman" w:hAnsi="Times New Roman" w:cs="Times New Roman"/>
          <w:b/>
          <w:bCs/>
          <w:i w:val="0"/>
          <w:iCs w:val="0"/>
          <w:noProof/>
          <w:color w:val="auto"/>
          <w:sz w:val="24"/>
          <w:szCs w:val="24"/>
        </w:rPr>
        <w:t>4</w:t>
      </w:r>
      <w:r w:rsidRPr="00D16E11">
        <w:rPr>
          <w:rFonts w:ascii="Times New Roman" w:hAnsi="Times New Roman" w:cs="Times New Roman"/>
          <w:b/>
          <w:bCs/>
          <w:i w:val="0"/>
          <w:iCs w:val="0"/>
          <w:color w:val="auto"/>
          <w:sz w:val="24"/>
          <w:szCs w:val="24"/>
        </w:rPr>
        <w:fldChar w:fldCharType="end"/>
      </w:r>
      <w:r w:rsidRPr="00D16E11">
        <w:rPr>
          <w:rFonts w:ascii="Times New Roman" w:hAnsi="Times New Roman" w:cs="Times New Roman"/>
          <w:b/>
          <w:bCs/>
          <w:i w:val="0"/>
          <w:iCs w:val="0"/>
          <w:color w:val="auto"/>
          <w:sz w:val="24"/>
          <w:szCs w:val="24"/>
        </w:rPr>
        <w:t>.</w:t>
      </w:r>
      <w:r w:rsidRPr="00D16E11">
        <w:rPr>
          <w:rFonts w:ascii="Times New Roman" w:hAnsi="Times New Roman" w:cs="Times New Roman"/>
          <w:b/>
          <w:bCs/>
          <w:i w:val="0"/>
          <w:iCs w:val="0"/>
          <w:color w:val="auto"/>
          <w:sz w:val="24"/>
          <w:szCs w:val="24"/>
        </w:rPr>
        <w:fldChar w:fldCharType="begin"/>
      </w:r>
      <w:r w:rsidRPr="00D16E11">
        <w:rPr>
          <w:rFonts w:ascii="Times New Roman" w:hAnsi="Times New Roman" w:cs="Times New Roman"/>
          <w:b/>
          <w:bCs/>
          <w:i w:val="0"/>
          <w:iCs w:val="0"/>
          <w:color w:val="auto"/>
          <w:sz w:val="24"/>
          <w:szCs w:val="24"/>
        </w:rPr>
        <w:instrText xml:space="preserve"> SEQ Figure \* ARABIC \s 1 </w:instrText>
      </w:r>
      <w:r w:rsidRPr="00D16E11">
        <w:rPr>
          <w:rFonts w:ascii="Times New Roman" w:hAnsi="Times New Roman" w:cs="Times New Roman"/>
          <w:b/>
          <w:bCs/>
          <w:i w:val="0"/>
          <w:iCs w:val="0"/>
          <w:color w:val="auto"/>
          <w:sz w:val="24"/>
          <w:szCs w:val="24"/>
        </w:rPr>
        <w:fldChar w:fldCharType="separate"/>
      </w:r>
      <w:r w:rsidRPr="00D16E11">
        <w:rPr>
          <w:rFonts w:ascii="Times New Roman" w:hAnsi="Times New Roman" w:cs="Times New Roman"/>
          <w:b/>
          <w:bCs/>
          <w:i w:val="0"/>
          <w:iCs w:val="0"/>
          <w:noProof/>
          <w:color w:val="auto"/>
          <w:sz w:val="24"/>
          <w:szCs w:val="24"/>
        </w:rPr>
        <w:t>41</w:t>
      </w:r>
      <w:r w:rsidRPr="00D16E11">
        <w:rPr>
          <w:rFonts w:ascii="Times New Roman" w:hAnsi="Times New Roman" w:cs="Times New Roman"/>
          <w:b/>
          <w:bCs/>
          <w:i w:val="0"/>
          <w:iCs w:val="0"/>
          <w:color w:val="auto"/>
          <w:sz w:val="24"/>
          <w:szCs w:val="24"/>
        </w:rPr>
        <w:fldChar w:fldCharType="end"/>
      </w:r>
      <w:r w:rsidRPr="00D16E11">
        <w:rPr>
          <w:rFonts w:ascii="Times New Roman" w:hAnsi="Times New Roman" w:cs="Times New Roman"/>
          <w:b/>
          <w:bCs/>
          <w:i w:val="0"/>
          <w:iCs w:val="0"/>
          <w:color w:val="auto"/>
          <w:sz w:val="24"/>
          <w:szCs w:val="24"/>
        </w:rPr>
        <w:t>:</w:t>
      </w:r>
      <w:r w:rsidRPr="00D16E11">
        <w:rPr>
          <w:rFonts w:ascii="Times New Roman" w:hAnsi="Times New Roman" w:cs="Times New Roman"/>
          <w:i w:val="0"/>
          <w:iCs w:val="0"/>
          <w:color w:val="auto"/>
          <w:sz w:val="24"/>
          <w:szCs w:val="24"/>
        </w:rPr>
        <w:t xml:space="preserve"> Validation Accuracy for Epochs 470 to 480</w:t>
      </w:r>
      <w:bookmarkEnd w:id="487"/>
      <w:bookmarkEnd w:id="488"/>
    </w:p>
    <w:p w14:paraId="6562A6E4" w14:textId="77777777" w:rsidR="00972A20" w:rsidRDefault="00972A20" w:rsidP="00972A2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training and validation accuracy plots of Figures 4.40 and 4.41 shows improvement in the training where the accuracies have average values of 0.99 for both training and validation for epochs 470 to 480 as against average values of 0.93 and 0.94 for training and validation accuracies of Figures 4.36 and 4.37.</w:t>
      </w:r>
    </w:p>
    <w:p w14:paraId="14A975A9" w14:textId="77777777" w:rsidR="00972A20" w:rsidRPr="00E72BF3" w:rsidRDefault="00972A20" w:rsidP="00972A20">
      <w:pPr>
        <w:pStyle w:val="Heading4"/>
        <w:spacing w:line="360" w:lineRule="auto"/>
        <w:rPr>
          <w:rFonts w:ascii="Times New Roman" w:hAnsi="Times New Roman" w:cs="Times New Roman"/>
          <w:b/>
          <w:bCs/>
          <w:i w:val="0"/>
          <w:iCs w:val="0"/>
          <w:color w:val="auto"/>
          <w:sz w:val="24"/>
          <w:szCs w:val="24"/>
          <w:lang w:val="en-US"/>
        </w:rPr>
      </w:pPr>
      <w:r w:rsidRPr="00E72BF3">
        <w:rPr>
          <w:rFonts w:ascii="Times New Roman" w:hAnsi="Times New Roman" w:cs="Times New Roman"/>
          <w:b/>
          <w:bCs/>
          <w:i w:val="0"/>
          <w:iCs w:val="0"/>
          <w:color w:val="auto"/>
          <w:sz w:val="24"/>
          <w:szCs w:val="24"/>
          <w:lang w:val="en-US"/>
        </w:rPr>
        <w:t xml:space="preserve">B. Metrics Results </w:t>
      </w:r>
      <w:r>
        <w:rPr>
          <w:rFonts w:ascii="Times New Roman" w:hAnsi="Times New Roman" w:cs="Times New Roman"/>
          <w:b/>
          <w:bCs/>
          <w:i w:val="0"/>
          <w:iCs w:val="0"/>
          <w:color w:val="auto"/>
          <w:sz w:val="24"/>
          <w:szCs w:val="24"/>
          <w:lang w:val="en-US"/>
        </w:rPr>
        <w:t>o</w:t>
      </w:r>
      <w:r w:rsidRPr="00E72BF3">
        <w:rPr>
          <w:rFonts w:ascii="Times New Roman" w:hAnsi="Times New Roman" w:cs="Times New Roman"/>
          <w:b/>
          <w:bCs/>
          <w:i w:val="0"/>
          <w:iCs w:val="0"/>
          <w:color w:val="auto"/>
          <w:sz w:val="24"/>
          <w:szCs w:val="24"/>
          <w:lang w:val="en-US"/>
        </w:rPr>
        <w:t>f U2</w:t>
      </w:r>
      <w:r>
        <w:rPr>
          <w:rFonts w:ascii="Times New Roman" w:hAnsi="Times New Roman" w:cs="Times New Roman"/>
          <w:b/>
          <w:bCs/>
          <w:i w:val="0"/>
          <w:iCs w:val="0"/>
          <w:color w:val="auto"/>
          <w:sz w:val="24"/>
          <w:szCs w:val="24"/>
          <w:lang w:val="en-US"/>
        </w:rPr>
        <w:t>UT</w:t>
      </w:r>
      <w:r w:rsidRPr="00E72BF3">
        <w:rPr>
          <w:rFonts w:ascii="Times New Roman" w:hAnsi="Times New Roman" w:cs="Times New Roman"/>
          <w:b/>
          <w:bCs/>
          <w:i w:val="0"/>
          <w:iCs w:val="0"/>
          <w:color w:val="auto"/>
          <w:sz w:val="24"/>
          <w:szCs w:val="24"/>
          <w:lang w:val="en-US"/>
        </w:rPr>
        <w:t xml:space="preserve"> Model Using </w:t>
      </w:r>
      <w:r>
        <w:rPr>
          <w:rFonts w:ascii="Times New Roman" w:hAnsi="Times New Roman" w:cs="Times New Roman"/>
          <w:b/>
          <w:bCs/>
          <w:i w:val="0"/>
          <w:iCs w:val="0"/>
          <w:color w:val="auto"/>
          <w:sz w:val="24"/>
          <w:szCs w:val="24"/>
          <w:lang w:val="en-US"/>
        </w:rPr>
        <w:t>195</w:t>
      </w:r>
      <w:r w:rsidRPr="00E72BF3">
        <w:rPr>
          <w:rFonts w:ascii="Times New Roman" w:hAnsi="Times New Roman" w:cs="Times New Roman"/>
          <w:b/>
          <w:bCs/>
          <w:i w:val="0"/>
          <w:iCs w:val="0"/>
          <w:color w:val="auto"/>
          <w:sz w:val="24"/>
          <w:szCs w:val="24"/>
          <w:lang w:val="en-US"/>
        </w:rPr>
        <w:t xml:space="preserve">0 Parallel Audios </w:t>
      </w:r>
    </w:p>
    <w:p w14:paraId="44139F66" w14:textId="77777777" w:rsidR="00972A20" w:rsidRDefault="00972A20" w:rsidP="00972A2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generated discrete values when, the training data was scaled to 1950 parallel audios, were fed to the fine-tuned vocoder. The results for models (checkpoint) saved between epochs 347 and 480 show improved performance across all metrics utilised. Table 4.37 highlight the generated texts from the U2UT model output of 14 samples, in comparison to the ground truth samples., while their BLEU scores, WER, ROUGE-L’s Precision, Recall, and F1-Scores are highlighted in Table 4.38.</w:t>
      </w:r>
    </w:p>
    <w:p w14:paraId="3FD6DF13" w14:textId="77777777" w:rsidR="00972A20" w:rsidRDefault="00972A20" w:rsidP="00972A20">
      <w:pPr>
        <w:spacing w:before="240" w:line="360" w:lineRule="auto"/>
        <w:jc w:val="both"/>
        <w:rPr>
          <w:rFonts w:ascii="Times New Roman" w:hAnsi="Times New Roman" w:cs="Times New Roman"/>
          <w:sz w:val="24"/>
          <w:szCs w:val="24"/>
        </w:rPr>
        <w:sectPr w:rsidR="00972A20" w:rsidSect="00972A20">
          <w:pgSz w:w="12240" w:h="15840"/>
          <w:pgMar w:top="1440" w:right="1440" w:bottom="1440" w:left="1440" w:header="709" w:footer="709" w:gutter="0"/>
          <w:cols w:space="708"/>
          <w:docGrid w:linePitch="360"/>
        </w:sectPr>
      </w:pPr>
    </w:p>
    <w:p w14:paraId="3138BFA2" w14:textId="77777777" w:rsidR="00972A20" w:rsidRPr="00D16E11" w:rsidRDefault="00972A20" w:rsidP="00D16E11">
      <w:pPr>
        <w:pStyle w:val="Caption"/>
        <w:jc w:val="center"/>
        <w:rPr>
          <w:rFonts w:ascii="Times New Roman" w:hAnsi="Times New Roman" w:cs="Times New Roman"/>
          <w:i w:val="0"/>
          <w:iCs w:val="0"/>
          <w:color w:val="auto"/>
          <w:sz w:val="24"/>
          <w:szCs w:val="24"/>
        </w:rPr>
      </w:pPr>
      <w:bookmarkStart w:id="489" w:name="_Toc237619805"/>
      <w:bookmarkStart w:id="490" w:name="_Toc239756657"/>
      <w:r w:rsidRPr="00D16E11">
        <w:rPr>
          <w:rFonts w:ascii="Times New Roman" w:hAnsi="Times New Roman" w:cs="Times New Roman"/>
          <w:b/>
          <w:bCs/>
          <w:i w:val="0"/>
          <w:iCs w:val="0"/>
          <w:color w:val="auto"/>
          <w:sz w:val="24"/>
          <w:szCs w:val="24"/>
        </w:rPr>
        <w:lastRenderedPageBreak/>
        <w:t xml:space="preserve">Table </w:t>
      </w:r>
      <w:r w:rsidRPr="00D16E11">
        <w:rPr>
          <w:rFonts w:ascii="Times New Roman" w:hAnsi="Times New Roman" w:cs="Times New Roman"/>
          <w:b/>
          <w:bCs/>
          <w:i w:val="0"/>
          <w:iCs w:val="0"/>
          <w:color w:val="auto"/>
          <w:sz w:val="24"/>
          <w:szCs w:val="24"/>
        </w:rPr>
        <w:fldChar w:fldCharType="begin"/>
      </w:r>
      <w:r w:rsidRPr="00D16E11">
        <w:rPr>
          <w:rFonts w:ascii="Times New Roman" w:hAnsi="Times New Roman" w:cs="Times New Roman"/>
          <w:b/>
          <w:bCs/>
          <w:i w:val="0"/>
          <w:iCs w:val="0"/>
          <w:color w:val="auto"/>
          <w:sz w:val="24"/>
          <w:szCs w:val="24"/>
        </w:rPr>
        <w:instrText xml:space="preserve"> STYLEREF 1 \s </w:instrText>
      </w:r>
      <w:r w:rsidRPr="00D16E11">
        <w:rPr>
          <w:rFonts w:ascii="Times New Roman" w:hAnsi="Times New Roman" w:cs="Times New Roman"/>
          <w:b/>
          <w:bCs/>
          <w:i w:val="0"/>
          <w:iCs w:val="0"/>
          <w:color w:val="auto"/>
          <w:sz w:val="24"/>
          <w:szCs w:val="24"/>
        </w:rPr>
        <w:fldChar w:fldCharType="separate"/>
      </w:r>
      <w:r w:rsidRPr="00D16E11">
        <w:rPr>
          <w:rFonts w:ascii="Times New Roman" w:hAnsi="Times New Roman" w:cs="Times New Roman"/>
          <w:b/>
          <w:bCs/>
          <w:i w:val="0"/>
          <w:iCs w:val="0"/>
          <w:noProof/>
          <w:color w:val="auto"/>
          <w:sz w:val="24"/>
          <w:szCs w:val="24"/>
        </w:rPr>
        <w:t>4</w:t>
      </w:r>
      <w:r w:rsidRPr="00D16E11">
        <w:rPr>
          <w:rFonts w:ascii="Times New Roman" w:hAnsi="Times New Roman" w:cs="Times New Roman"/>
          <w:b/>
          <w:bCs/>
          <w:i w:val="0"/>
          <w:iCs w:val="0"/>
          <w:color w:val="auto"/>
          <w:sz w:val="24"/>
          <w:szCs w:val="24"/>
        </w:rPr>
        <w:fldChar w:fldCharType="end"/>
      </w:r>
      <w:r w:rsidRPr="00D16E11">
        <w:rPr>
          <w:rFonts w:ascii="Times New Roman" w:hAnsi="Times New Roman" w:cs="Times New Roman"/>
          <w:b/>
          <w:bCs/>
          <w:i w:val="0"/>
          <w:iCs w:val="0"/>
          <w:color w:val="auto"/>
          <w:sz w:val="24"/>
          <w:szCs w:val="24"/>
        </w:rPr>
        <w:t>.</w:t>
      </w:r>
      <w:r w:rsidRPr="00D16E11">
        <w:rPr>
          <w:rFonts w:ascii="Times New Roman" w:hAnsi="Times New Roman" w:cs="Times New Roman"/>
          <w:b/>
          <w:bCs/>
          <w:i w:val="0"/>
          <w:iCs w:val="0"/>
          <w:color w:val="auto"/>
          <w:sz w:val="24"/>
          <w:szCs w:val="24"/>
        </w:rPr>
        <w:fldChar w:fldCharType="begin"/>
      </w:r>
      <w:r w:rsidRPr="00D16E11">
        <w:rPr>
          <w:rFonts w:ascii="Times New Roman" w:hAnsi="Times New Roman" w:cs="Times New Roman"/>
          <w:b/>
          <w:bCs/>
          <w:i w:val="0"/>
          <w:iCs w:val="0"/>
          <w:color w:val="auto"/>
          <w:sz w:val="24"/>
          <w:szCs w:val="24"/>
        </w:rPr>
        <w:instrText xml:space="preserve"> SEQ Table \* ARABIC \s 1 </w:instrText>
      </w:r>
      <w:r w:rsidRPr="00D16E11">
        <w:rPr>
          <w:rFonts w:ascii="Times New Roman" w:hAnsi="Times New Roman" w:cs="Times New Roman"/>
          <w:b/>
          <w:bCs/>
          <w:i w:val="0"/>
          <w:iCs w:val="0"/>
          <w:color w:val="auto"/>
          <w:sz w:val="24"/>
          <w:szCs w:val="24"/>
        </w:rPr>
        <w:fldChar w:fldCharType="separate"/>
      </w:r>
      <w:r w:rsidRPr="00D16E11">
        <w:rPr>
          <w:rFonts w:ascii="Times New Roman" w:hAnsi="Times New Roman" w:cs="Times New Roman"/>
          <w:b/>
          <w:bCs/>
          <w:i w:val="0"/>
          <w:iCs w:val="0"/>
          <w:noProof/>
          <w:color w:val="auto"/>
          <w:sz w:val="24"/>
          <w:szCs w:val="24"/>
        </w:rPr>
        <w:t>37</w:t>
      </w:r>
      <w:r w:rsidRPr="00D16E11">
        <w:rPr>
          <w:rFonts w:ascii="Times New Roman" w:hAnsi="Times New Roman" w:cs="Times New Roman"/>
          <w:b/>
          <w:bCs/>
          <w:i w:val="0"/>
          <w:iCs w:val="0"/>
          <w:color w:val="auto"/>
          <w:sz w:val="24"/>
          <w:szCs w:val="24"/>
        </w:rPr>
        <w:fldChar w:fldCharType="end"/>
      </w:r>
      <w:r w:rsidRPr="00D16E11">
        <w:rPr>
          <w:rFonts w:ascii="Times New Roman" w:hAnsi="Times New Roman" w:cs="Times New Roman"/>
          <w:b/>
          <w:bCs/>
          <w:i w:val="0"/>
          <w:iCs w:val="0"/>
          <w:color w:val="auto"/>
          <w:sz w:val="24"/>
          <w:szCs w:val="24"/>
        </w:rPr>
        <w:t>:</w:t>
      </w:r>
      <w:r w:rsidRPr="00D16E11">
        <w:rPr>
          <w:rFonts w:ascii="Times New Roman" w:hAnsi="Times New Roman" w:cs="Times New Roman"/>
          <w:i w:val="0"/>
          <w:iCs w:val="0"/>
          <w:color w:val="auto"/>
          <w:sz w:val="24"/>
          <w:szCs w:val="24"/>
        </w:rPr>
        <w:t xml:space="preserve"> Comparison of U2UT model ASR outputs with Ground Truth and that of the Original Fed Directly to HuBERT</w:t>
      </w:r>
      <w:bookmarkEnd w:id="489"/>
      <w:bookmarkEnd w:id="490"/>
    </w:p>
    <w:tbl>
      <w:tblPr>
        <w:tblStyle w:val="TableGrid"/>
        <w:tblW w:w="5000" w:type="pct"/>
        <w:tblLook w:val="04A0" w:firstRow="1" w:lastRow="0" w:firstColumn="1" w:lastColumn="0" w:noHBand="0" w:noVBand="1"/>
      </w:tblPr>
      <w:tblGrid>
        <w:gridCol w:w="705"/>
        <w:gridCol w:w="2836"/>
        <w:gridCol w:w="3258"/>
        <w:gridCol w:w="3118"/>
        <w:gridCol w:w="3033"/>
      </w:tblGrid>
      <w:tr w:rsidR="00972A20" w14:paraId="587047BA" w14:textId="77777777" w:rsidTr="00260BC6">
        <w:trPr>
          <w:tblHeader/>
        </w:trPr>
        <w:tc>
          <w:tcPr>
            <w:tcW w:w="272" w:type="pct"/>
          </w:tcPr>
          <w:p w14:paraId="691C7A9F" w14:textId="77777777" w:rsidR="00972A20" w:rsidRPr="00A70265" w:rsidRDefault="00972A20" w:rsidP="00260BC6">
            <w:pPr>
              <w:jc w:val="center"/>
              <w:rPr>
                <w:rFonts w:ascii="Times New Roman" w:hAnsi="Times New Roman" w:cs="Times New Roman"/>
                <w:b/>
                <w:bCs/>
                <w:sz w:val="24"/>
                <w:szCs w:val="24"/>
              </w:rPr>
            </w:pPr>
            <w:r>
              <w:rPr>
                <w:rFonts w:ascii="Times New Roman" w:hAnsi="Times New Roman" w:cs="Times New Roman"/>
                <w:b/>
                <w:bCs/>
                <w:sz w:val="24"/>
                <w:szCs w:val="24"/>
              </w:rPr>
              <w:t>S/N</w:t>
            </w:r>
          </w:p>
        </w:tc>
        <w:tc>
          <w:tcPr>
            <w:tcW w:w="1095" w:type="pct"/>
          </w:tcPr>
          <w:p w14:paraId="04991EA0" w14:textId="77777777" w:rsidR="00972A20" w:rsidRPr="00A70265" w:rsidRDefault="00972A20" w:rsidP="00260BC6">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1258" w:type="pct"/>
          </w:tcPr>
          <w:p w14:paraId="01389315" w14:textId="77777777" w:rsidR="00972A20" w:rsidRPr="00A70265" w:rsidRDefault="00972A20" w:rsidP="00260BC6">
            <w:pPr>
              <w:rPr>
                <w:rFonts w:ascii="Times New Roman" w:hAnsi="Times New Roman" w:cs="Times New Roman"/>
                <w:b/>
                <w:bCs/>
                <w:sz w:val="24"/>
                <w:szCs w:val="24"/>
              </w:rPr>
            </w:pPr>
            <w:r w:rsidRPr="00A70265">
              <w:rPr>
                <w:rFonts w:ascii="Times New Roman" w:hAnsi="Times New Roman" w:cs="Times New Roman"/>
                <w:b/>
                <w:bCs/>
                <w:sz w:val="24"/>
                <w:szCs w:val="24"/>
              </w:rPr>
              <w:t>Ground Truth</w:t>
            </w:r>
          </w:p>
        </w:tc>
        <w:tc>
          <w:tcPr>
            <w:tcW w:w="1204" w:type="pct"/>
          </w:tcPr>
          <w:p w14:paraId="726F2D85" w14:textId="77777777" w:rsidR="00972A20" w:rsidRPr="00A70265" w:rsidRDefault="00972A20" w:rsidP="00260BC6">
            <w:pPr>
              <w:rPr>
                <w:rFonts w:ascii="Times New Roman" w:hAnsi="Times New Roman" w:cs="Times New Roman"/>
                <w:b/>
                <w:bCs/>
                <w:sz w:val="24"/>
                <w:szCs w:val="24"/>
              </w:rPr>
            </w:pPr>
            <w:r>
              <w:rPr>
                <w:rFonts w:ascii="Times New Roman" w:hAnsi="Times New Roman" w:cs="Times New Roman"/>
                <w:b/>
                <w:bCs/>
                <w:sz w:val="24"/>
                <w:szCs w:val="24"/>
              </w:rPr>
              <w:t>Original Fed to HuBERT</w:t>
            </w:r>
          </w:p>
        </w:tc>
        <w:tc>
          <w:tcPr>
            <w:tcW w:w="1171" w:type="pct"/>
          </w:tcPr>
          <w:p w14:paraId="2E323D8E" w14:textId="77777777" w:rsidR="00972A20" w:rsidRPr="00A70265" w:rsidRDefault="00972A20" w:rsidP="00260BC6">
            <w:pPr>
              <w:rPr>
                <w:rFonts w:ascii="Times New Roman" w:hAnsi="Times New Roman" w:cs="Times New Roman"/>
                <w:b/>
                <w:bCs/>
                <w:sz w:val="24"/>
                <w:szCs w:val="24"/>
              </w:rPr>
            </w:pPr>
            <w:r w:rsidRPr="00A70265">
              <w:rPr>
                <w:rFonts w:ascii="Times New Roman" w:hAnsi="Times New Roman" w:cs="Times New Roman"/>
                <w:b/>
                <w:bCs/>
                <w:sz w:val="24"/>
                <w:szCs w:val="24"/>
              </w:rPr>
              <w:t>From U2UT model</w:t>
            </w:r>
          </w:p>
        </w:tc>
      </w:tr>
      <w:tr w:rsidR="00972A20" w14:paraId="42F8D754" w14:textId="77777777" w:rsidTr="00260BC6">
        <w:tc>
          <w:tcPr>
            <w:tcW w:w="272" w:type="pct"/>
          </w:tcPr>
          <w:p w14:paraId="667C8DEC" w14:textId="77777777" w:rsidR="00972A20" w:rsidRPr="00E121B4" w:rsidRDefault="00972A20" w:rsidP="00260BC6">
            <w:pPr>
              <w:rPr>
                <w:rFonts w:ascii="Times New Roman" w:hAnsi="Times New Roman" w:cs="Times New Roman"/>
                <w:sz w:val="24"/>
                <w:szCs w:val="24"/>
              </w:rPr>
            </w:pPr>
            <w:r>
              <w:rPr>
                <w:rFonts w:ascii="Times New Roman" w:hAnsi="Times New Roman" w:cs="Times New Roman"/>
                <w:sz w:val="24"/>
                <w:szCs w:val="24"/>
              </w:rPr>
              <w:t>1</w:t>
            </w:r>
          </w:p>
        </w:tc>
        <w:tc>
          <w:tcPr>
            <w:tcW w:w="1095" w:type="pct"/>
          </w:tcPr>
          <w:p w14:paraId="535D9164" w14:textId="77777777" w:rsidR="00972A20" w:rsidRDefault="00972A20" w:rsidP="00260BC6">
            <w:pPr>
              <w:rPr>
                <w:rFonts w:ascii="Times New Roman" w:hAnsi="Times New Roman" w:cs="Times New Roman"/>
                <w:sz w:val="24"/>
                <w:szCs w:val="24"/>
              </w:rPr>
            </w:pPr>
            <w:r w:rsidRPr="00E121B4">
              <w:rPr>
                <w:rFonts w:ascii="Times New Roman" w:hAnsi="Times New Roman" w:cs="Times New Roman"/>
                <w:sz w:val="24"/>
                <w:szCs w:val="24"/>
              </w:rPr>
              <w:t>sample625@</w:t>
            </w:r>
            <w:r>
              <w:rPr>
                <w:rFonts w:ascii="Times New Roman" w:hAnsi="Times New Roman" w:cs="Times New Roman"/>
                <w:sz w:val="24"/>
                <w:szCs w:val="24"/>
              </w:rPr>
              <w:t xml:space="preserve">epoch </w:t>
            </w:r>
            <w:r w:rsidRPr="00E121B4">
              <w:rPr>
                <w:rFonts w:ascii="Times New Roman" w:hAnsi="Times New Roman" w:cs="Times New Roman"/>
                <w:sz w:val="24"/>
                <w:szCs w:val="24"/>
              </w:rPr>
              <w:t>349</w:t>
            </w:r>
          </w:p>
        </w:tc>
        <w:tc>
          <w:tcPr>
            <w:tcW w:w="1258" w:type="pct"/>
          </w:tcPr>
          <w:p w14:paraId="479F906E" w14:textId="77777777" w:rsidR="00972A20" w:rsidRDefault="00972A20" w:rsidP="00260BC6">
            <w:pPr>
              <w:rPr>
                <w:rFonts w:ascii="Times New Roman" w:hAnsi="Times New Roman" w:cs="Times New Roman"/>
                <w:sz w:val="24"/>
                <w:szCs w:val="24"/>
              </w:rPr>
            </w:pPr>
            <w:r w:rsidRPr="00641FAB">
              <w:rPr>
                <w:rFonts w:ascii="Times New Roman" w:hAnsi="Times New Roman" w:cs="Times New Roman"/>
                <w:sz w:val="24"/>
                <w:szCs w:val="24"/>
              </w:rPr>
              <w:t>Iye awọn alaisan PP jẹ́ ogorun ati àádọ́rin ati ogorun ati mẹ̀rindínlàádọ́rin lati awọn ẹgbẹ idanwo ati afiwera, lẹsẹsẹ.</w:t>
            </w:r>
          </w:p>
        </w:tc>
        <w:tc>
          <w:tcPr>
            <w:tcW w:w="1204" w:type="pct"/>
          </w:tcPr>
          <w:p w14:paraId="4F74A367" w14:textId="77777777" w:rsidR="00972A20" w:rsidRDefault="00972A20" w:rsidP="00260BC6">
            <w:pPr>
              <w:rPr>
                <w:rFonts w:ascii="Times New Roman" w:hAnsi="Times New Roman" w:cs="Times New Roman"/>
                <w:sz w:val="24"/>
                <w:szCs w:val="24"/>
              </w:rPr>
            </w:pPr>
            <w:r w:rsidRPr="00641FAB">
              <w:rPr>
                <w:rFonts w:ascii="Times New Roman" w:hAnsi="Times New Roman" w:cs="Times New Roman"/>
                <w:sz w:val="24"/>
                <w:szCs w:val="24"/>
              </w:rPr>
              <w:t>ní ìyàwọ́n aláìsàn pípí di ọ̀gọ́rùn-ún àti áádọ̀rí, àti ọ̀gọ́rùn, àti mérìndé làádọ̀rí láti àwọn ẹgbẹ̀ lọ́wọ̀n àti àṣùwérá pẹ̀sẹ̀ẹ̀ṣẹ̀.</w:t>
            </w:r>
          </w:p>
        </w:tc>
        <w:tc>
          <w:tcPr>
            <w:tcW w:w="1171" w:type="pct"/>
          </w:tcPr>
          <w:p w14:paraId="48AD7F48" w14:textId="77777777" w:rsidR="00972A20" w:rsidRDefault="00972A20" w:rsidP="00260BC6">
            <w:pPr>
              <w:rPr>
                <w:rFonts w:ascii="Times New Roman" w:hAnsi="Times New Roman" w:cs="Times New Roman"/>
                <w:sz w:val="24"/>
                <w:szCs w:val="24"/>
              </w:rPr>
            </w:pPr>
            <w:r w:rsidRPr="00641FAB">
              <w:rPr>
                <w:rFonts w:ascii="Times New Roman" w:hAnsi="Times New Roman" w:cs="Times New Roman"/>
                <w:sz w:val="24"/>
                <w:szCs w:val="24"/>
              </w:rPr>
              <w:t>ìyàwó aláìsàn pípí di ọ̀gọ́rùn-ún àti áádọ́rí àti ọ̀gọ́rùn-ún àti mẹ́ríndínláàdọ̀rí láti àwọn ẹgbẹ́ ilúwọ̀n àti aṣúwéra mẹ́sẹ̀ṣẹ́</w:t>
            </w:r>
          </w:p>
        </w:tc>
      </w:tr>
      <w:tr w:rsidR="00972A20" w14:paraId="1A811C9A" w14:textId="77777777" w:rsidTr="00260BC6">
        <w:tc>
          <w:tcPr>
            <w:tcW w:w="272" w:type="pct"/>
          </w:tcPr>
          <w:p w14:paraId="5F699A1D" w14:textId="77777777" w:rsidR="00972A20" w:rsidRPr="00E66F8C" w:rsidRDefault="00972A20" w:rsidP="00260BC6">
            <w:pPr>
              <w:rPr>
                <w:rFonts w:ascii="Times New Roman" w:hAnsi="Times New Roman" w:cs="Times New Roman"/>
                <w:sz w:val="24"/>
                <w:szCs w:val="24"/>
              </w:rPr>
            </w:pPr>
            <w:r>
              <w:rPr>
                <w:rFonts w:ascii="Times New Roman" w:hAnsi="Times New Roman" w:cs="Times New Roman"/>
                <w:sz w:val="24"/>
                <w:szCs w:val="24"/>
              </w:rPr>
              <w:t>2</w:t>
            </w:r>
          </w:p>
        </w:tc>
        <w:tc>
          <w:tcPr>
            <w:tcW w:w="1095" w:type="pct"/>
          </w:tcPr>
          <w:p w14:paraId="714A3A40" w14:textId="77777777" w:rsidR="00972A20" w:rsidRDefault="00972A20" w:rsidP="00260BC6">
            <w:pPr>
              <w:rPr>
                <w:rFonts w:ascii="Times New Roman" w:hAnsi="Times New Roman" w:cs="Times New Roman"/>
                <w:sz w:val="24"/>
                <w:szCs w:val="24"/>
              </w:rPr>
            </w:pPr>
            <w:r w:rsidRPr="00E66F8C">
              <w:rPr>
                <w:rFonts w:ascii="Times New Roman" w:hAnsi="Times New Roman" w:cs="Times New Roman"/>
                <w:sz w:val="24"/>
                <w:szCs w:val="24"/>
              </w:rPr>
              <w:t>sample627@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354</w:t>
            </w:r>
          </w:p>
        </w:tc>
        <w:tc>
          <w:tcPr>
            <w:tcW w:w="1258" w:type="pct"/>
          </w:tcPr>
          <w:p w14:paraId="47A9A2C9" w14:textId="77777777" w:rsidR="00972A20" w:rsidRDefault="00972A20" w:rsidP="00260BC6">
            <w:pPr>
              <w:rPr>
                <w:rFonts w:ascii="Times New Roman" w:hAnsi="Times New Roman" w:cs="Times New Roman"/>
                <w:sz w:val="24"/>
                <w:szCs w:val="24"/>
              </w:rPr>
            </w:pPr>
            <w:r w:rsidRPr="00D51C3B">
              <w:rPr>
                <w:rFonts w:ascii="Times New Roman" w:hAnsi="Times New Roman" w:cs="Times New Roman"/>
                <w:sz w:val="24"/>
                <w:szCs w:val="24"/>
              </w:rPr>
              <w:t>(odo pere ninu ogorun-un) àwọn aláìsàn (àwọn aláìsàn márùn-ún nínú ẹgbẹ́ ìdánwò àti àwọn aláìsàn mẹ́sàn-án nínú ẹgbẹ́ Comparator) ni wọ́n pàdánù sí àtẹ̀lé nígbà ìwádìí náà.</w:t>
            </w:r>
          </w:p>
        </w:tc>
        <w:tc>
          <w:tcPr>
            <w:tcW w:w="1204" w:type="pct"/>
          </w:tcPr>
          <w:p w14:paraId="51D6C479" w14:textId="77777777" w:rsidR="00972A20" w:rsidRDefault="00972A20" w:rsidP="00260BC6">
            <w:pPr>
              <w:rPr>
                <w:rFonts w:ascii="Times New Roman" w:hAnsi="Times New Roman" w:cs="Times New Roman"/>
                <w:sz w:val="24"/>
                <w:szCs w:val="24"/>
              </w:rPr>
            </w:pPr>
            <w:r w:rsidRPr="002E4D8A">
              <w:rPr>
                <w:rFonts w:ascii="Times New Roman" w:hAnsi="Times New Roman" w:cs="Times New Roman"/>
                <w:sz w:val="24"/>
                <w:szCs w:val="24"/>
              </w:rPr>
              <w:t>odò pèrè nínú ọ̀dọ́ mú àwọ̀ aláìsọ̀, àwọ̀ aláìsọ̀, pààrùn ìwẹ̀gbé lọ́wọ̀, àti àwọ̀ aláìsọ̀ mẹ́sàn-ọ̀, ilẹ̀ ìgbẹ̀ kan parítọ̀, ni wọ́n pàdánisì àtẹ̀lẹ̀ nígbà ìgbàdínlọ́wọ̀.̀</w:t>
            </w:r>
          </w:p>
        </w:tc>
        <w:tc>
          <w:tcPr>
            <w:tcW w:w="1171" w:type="pct"/>
          </w:tcPr>
          <w:p w14:paraId="373C2C6D" w14:textId="77777777" w:rsidR="00972A20" w:rsidRDefault="00972A20" w:rsidP="00260BC6">
            <w:pPr>
              <w:rPr>
                <w:rFonts w:ascii="Times New Roman" w:hAnsi="Times New Roman" w:cs="Times New Roman"/>
                <w:sz w:val="24"/>
                <w:szCs w:val="24"/>
              </w:rPr>
            </w:pPr>
            <w:r w:rsidRPr="00D51C3B">
              <w:rPr>
                <w:rFonts w:ascii="Times New Roman" w:hAnsi="Times New Roman" w:cs="Times New Roman"/>
                <w:sz w:val="24"/>
                <w:szCs w:val="24"/>
              </w:rPr>
              <w:t>odokunrinrin ni wọ́n kọ́ọ̀mu àwọ̀ aláìsọ̀, àwọ̀ aláìsọ̀ márùn-ún nínú ẹgbẹ́ ìdánwò àti àwọn aláìsímẹ̀sọ̀ ilọ̀-ẹgbẹ́kọ̀ọ́tọ̀rítọ̀ náà gba ìdánú sí àpèèrè nígbà ìgbàdíná.</w:t>
            </w:r>
          </w:p>
        </w:tc>
      </w:tr>
      <w:tr w:rsidR="00972A20" w14:paraId="54DEA79A" w14:textId="77777777" w:rsidTr="00260BC6">
        <w:tc>
          <w:tcPr>
            <w:tcW w:w="272" w:type="pct"/>
          </w:tcPr>
          <w:p w14:paraId="663312F7" w14:textId="77777777" w:rsidR="00972A20" w:rsidRPr="00E66F8C" w:rsidRDefault="00972A20" w:rsidP="00260BC6">
            <w:pPr>
              <w:rPr>
                <w:rFonts w:ascii="Times New Roman" w:hAnsi="Times New Roman" w:cs="Times New Roman"/>
                <w:sz w:val="24"/>
                <w:szCs w:val="24"/>
              </w:rPr>
            </w:pPr>
            <w:r>
              <w:rPr>
                <w:rFonts w:ascii="Times New Roman" w:hAnsi="Times New Roman" w:cs="Times New Roman"/>
                <w:sz w:val="24"/>
                <w:szCs w:val="24"/>
              </w:rPr>
              <w:t>3</w:t>
            </w:r>
          </w:p>
        </w:tc>
        <w:tc>
          <w:tcPr>
            <w:tcW w:w="1095" w:type="pct"/>
          </w:tcPr>
          <w:p w14:paraId="506B7176" w14:textId="77777777" w:rsidR="00972A20" w:rsidRPr="00197256" w:rsidRDefault="00972A20" w:rsidP="00260BC6">
            <w:pPr>
              <w:rPr>
                <w:rFonts w:ascii="Times New Roman" w:hAnsi="Times New Roman" w:cs="Times New Roman"/>
                <w:sz w:val="24"/>
                <w:szCs w:val="24"/>
              </w:rPr>
            </w:pPr>
            <w:r w:rsidRPr="00E66F8C">
              <w:rPr>
                <w:rFonts w:ascii="Times New Roman" w:hAnsi="Times New Roman" w:cs="Times New Roman"/>
                <w:sz w:val="24"/>
                <w:szCs w:val="24"/>
              </w:rPr>
              <w:t>sample627@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w:t>
            </w:r>
            <w:r>
              <w:rPr>
                <w:rFonts w:ascii="Times New Roman" w:hAnsi="Times New Roman" w:cs="Times New Roman"/>
                <w:sz w:val="24"/>
                <w:szCs w:val="24"/>
              </w:rPr>
              <w:t>67</w:t>
            </w:r>
          </w:p>
        </w:tc>
        <w:tc>
          <w:tcPr>
            <w:tcW w:w="1258" w:type="pct"/>
          </w:tcPr>
          <w:p w14:paraId="44EC8CA4" w14:textId="77777777" w:rsidR="00972A20" w:rsidRDefault="00972A20" w:rsidP="00260BC6">
            <w:pPr>
              <w:rPr>
                <w:rFonts w:ascii="Times New Roman" w:hAnsi="Times New Roman" w:cs="Times New Roman"/>
                <w:sz w:val="24"/>
                <w:szCs w:val="24"/>
              </w:rPr>
            </w:pPr>
            <w:r w:rsidRPr="00D51C3B">
              <w:rPr>
                <w:rFonts w:ascii="Times New Roman" w:hAnsi="Times New Roman" w:cs="Times New Roman"/>
                <w:sz w:val="24"/>
                <w:szCs w:val="24"/>
              </w:rPr>
              <w:t>(odo pere ninu ogorun-un) àwọn aláìsàn (àwọn aláìsàn márùn-ún nínú ẹgbẹ́ ìdánwò àti àwọn aláìsàn mẹ́sàn-án nínú ẹgbẹ́ Comparator) ni wọ́n pàdánù sí àtẹ̀lé nígbà ìwádìí náà.</w:t>
            </w:r>
          </w:p>
        </w:tc>
        <w:tc>
          <w:tcPr>
            <w:tcW w:w="1204" w:type="pct"/>
          </w:tcPr>
          <w:p w14:paraId="41DC4213" w14:textId="77777777" w:rsidR="00972A20" w:rsidRDefault="00972A20" w:rsidP="00260BC6">
            <w:pPr>
              <w:rPr>
                <w:rFonts w:ascii="Times New Roman" w:hAnsi="Times New Roman" w:cs="Times New Roman"/>
                <w:sz w:val="24"/>
                <w:szCs w:val="24"/>
              </w:rPr>
            </w:pPr>
            <w:r w:rsidRPr="002E4D8A">
              <w:rPr>
                <w:rFonts w:ascii="Times New Roman" w:hAnsi="Times New Roman" w:cs="Times New Roman"/>
                <w:sz w:val="24"/>
                <w:szCs w:val="24"/>
              </w:rPr>
              <w:t>odò pèrè nínú ọ̀dọ́ mú àwọ̀ aláìsọ̀, àwọ̀ aláìsọ̀, pààrùn ìwẹ̀gbé lọ́wọ̀, àti àwọ̀ aláìsọ̀ mẹ́sàn-ọ̀, ilẹ̀ ìgbẹ̀ kan parítọ̀, ni wọ́n pàdánisì àtẹ̀lẹ̀ nígbà ìgbàdínlọ́wọ̀.̀</w:t>
            </w:r>
          </w:p>
        </w:tc>
        <w:tc>
          <w:tcPr>
            <w:tcW w:w="1171" w:type="pct"/>
          </w:tcPr>
          <w:p w14:paraId="39DFAC38" w14:textId="77777777" w:rsidR="00972A20" w:rsidRDefault="00972A20" w:rsidP="00260BC6">
            <w:pPr>
              <w:rPr>
                <w:rFonts w:ascii="Times New Roman" w:hAnsi="Times New Roman" w:cs="Times New Roman"/>
                <w:sz w:val="24"/>
                <w:szCs w:val="24"/>
              </w:rPr>
            </w:pPr>
            <w:r w:rsidRPr="00527D25">
              <w:rPr>
                <w:rFonts w:ascii="Times New Roman" w:hAnsi="Times New Roman" w:cs="Times New Roman"/>
                <w:sz w:val="24"/>
                <w:szCs w:val="24"/>
              </w:rPr>
              <w:t>odò pèrè nínú ọgbà mú àwọ̀ aláìsọ̀, àwọ̀ aláìsọ̀ márùn-ún nínú ẹgbẹ́ ẹ̀dọ́wọ̀, àti àwọ̀ aláìsọ̀ mẹ́sàn-an, nínú ẹgbẹ́ kọ̀márìtọ̀, wọn pàdánù sí àpẹ̀rí nígbà ìwádìí náà.</w:t>
            </w:r>
          </w:p>
        </w:tc>
      </w:tr>
      <w:tr w:rsidR="00972A20" w14:paraId="627690BB" w14:textId="77777777" w:rsidTr="00260BC6">
        <w:tc>
          <w:tcPr>
            <w:tcW w:w="272" w:type="pct"/>
          </w:tcPr>
          <w:p w14:paraId="7CD08ED1" w14:textId="77777777" w:rsidR="00972A20" w:rsidRPr="00E66F8C" w:rsidRDefault="00972A20" w:rsidP="00260BC6">
            <w:pPr>
              <w:rPr>
                <w:rFonts w:ascii="Times New Roman" w:hAnsi="Times New Roman" w:cs="Times New Roman"/>
                <w:sz w:val="24"/>
                <w:szCs w:val="24"/>
              </w:rPr>
            </w:pPr>
            <w:r>
              <w:rPr>
                <w:rFonts w:ascii="Times New Roman" w:hAnsi="Times New Roman" w:cs="Times New Roman"/>
                <w:sz w:val="24"/>
                <w:szCs w:val="24"/>
              </w:rPr>
              <w:t>4</w:t>
            </w:r>
          </w:p>
        </w:tc>
        <w:tc>
          <w:tcPr>
            <w:tcW w:w="1095" w:type="pct"/>
          </w:tcPr>
          <w:p w14:paraId="6803D9E4" w14:textId="77777777" w:rsidR="00972A20" w:rsidRDefault="00972A20" w:rsidP="00260BC6">
            <w:pPr>
              <w:rPr>
                <w:rFonts w:ascii="Times New Roman" w:hAnsi="Times New Roman" w:cs="Times New Roman"/>
                <w:sz w:val="24"/>
                <w:szCs w:val="24"/>
              </w:rPr>
            </w:pPr>
            <w:r w:rsidRPr="00E66F8C">
              <w:rPr>
                <w:rFonts w:ascii="Times New Roman" w:hAnsi="Times New Roman" w:cs="Times New Roman"/>
                <w:sz w:val="24"/>
                <w:szCs w:val="24"/>
              </w:rPr>
              <w:t>sample627@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w:t>
            </w:r>
            <w:r>
              <w:rPr>
                <w:rFonts w:ascii="Times New Roman" w:hAnsi="Times New Roman" w:cs="Times New Roman"/>
                <w:sz w:val="24"/>
                <w:szCs w:val="24"/>
              </w:rPr>
              <w:t>92</w:t>
            </w:r>
          </w:p>
        </w:tc>
        <w:tc>
          <w:tcPr>
            <w:tcW w:w="1258" w:type="pct"/>
          </w:tcPr>
          <w:p w14:paraId="76CAE44E" w14:textId="77777777" w:rsidR="00972A20" w:rsidRDefault="00972A20" w:rsidP="00260BC6">
            <w:pPr>
              <w:rPr>
                <w:rFonts w:ascii="Times New Roman" w:hAnsi="Times New Roman" w:cs="Times New Roman"/>
                <w:sz w:val="24"/>
                <w:szCs w:val="24"/>
              </w:rPr>
            </w:pPr>
            <w:r w:rsidRPr="00D51C3B">
              <w:rPr>
                <w:rFonts w:ascii="Times New Roman" w:hAnsi="Times New Roman" w:cs="Times New Roman"/>
                <w:sz w:val="24"/>
                <w:szCs w:val="24"/>
              </w:rPr>
              <w:t>(odo pere ninu ogorun-un) àwọn aláìsàn (àwọn aláìsàn márùn-ún nínú ẹgbẹ́ ìdánwò àti àwọn aláìsàn mẹ́sàn-án nínú ẹgbẹ́ Comparator) ni wọ́n pàdánù sí àtẹ̀lé nígbà ìwádìí náà.</w:t>
            </w:r>
          </w:p>
        </w:tc>
        <w:tc>
          <w:tcPr>
            <w:tcW w:w="1204" w:type="pct"/>
          </w:tcPr>
          <w:p w14:paraId="60A5746D" w14:textId="77777777" w:rsidR="00972A20" w:rsidRDefault="00972A20" w:rsidP="00260BC6">
            <w:pPr>
              <w:rPr>
                <w:rFonts w:ascii="Times New Roman" w:hAnsi="Times New Roman" w:cs="Times New Roman"/>
                <w:sz w:val="24"/>
                <w:szCs w:val="24"/>
              </w:rPr>
            </w:pPr>
            <w:r w:rsidRPr="002E4D8A">
              <w:rPr>
                <w:rFonts w:ascii="Times New Roman" w:hAnsi="Times New Roman" w:cs="Times New Roman"/>
                <w:sz w:val="24"/>
                <w:szCs w:val="24"/>
              </w:rPr>
              <w:t>odò pèrè nínú ọ̀dọ́ mú àwọ̀ aláìsọ̀, àwọ̀ aláìsọ̀, pààrùn ìwẹ̀gbé lọ́wọ̀, àti àwọ̀ aláìsọ̀ mẹ́sàn-ọ̀, ilẹ̀ ìgbẹ̀ kan parítọ̀, ni wọ́n pàdánisì àtẹ̀lẹ̀ nígbà ìgbàdínlọ́wọ̀.̀</w:t>
            </w:r>
          </w:p>
        </w:tc>
        <w:tc>
          <w:tcPr>
            <w:tcW w:w="1171" w:type="pct"/>
          </w:tcPr>
          <w:p w14:paraId="46706F9C" w14:textId="77777777" w:rsidR="00972A20" w:rsidRDefault="00972A20" w:rsidP="00260BC6">
            <w:pPr>
              <w:rPr>
                <w:rFonts w:ascii="Times New Roman" w:hAnsi="Times New Roman" w:cs="Times New Roman"/>
                <w:sz w:val="24"/>
                <w:szCs w:val="24"/>
              </w:rPr>
            </w:pPr>
            <w:r w:rsidRPr="00827AD7">
              <w:rPr>
                <w:rFonts w:ascii="Times New Roman" w:hAnsi="Times New Roman" w:cs="Times New Roman"/>
                <w:sz w:val="24"/>
                <w:szCs w:val="24"/>
              </w:rPr>
              <w:t>odò pèrè nínú ọ̀gárun àwọ̀ aláìsọ̀, àwọ̀ aláìsọ̀ márùn-ún nínú ẹgbẹ́ ẹ̀dọ̀wọ̀, àti àwọ̀ aláìsọ̀ mẹ́sùn ìlú ẹgbẹ́ kọ̀márítọ̀, wọ́n padà lò sí àpèrè nígbà ìwádìí náà.</w:t>
            </w:r>
          </w:p>
        </w:tc>
      </w:tr>
      <w:tr w:rsidR="00972A20" w14:paraId="31EC90AE" w14:textId="77777777" w:rsidTr="00260BC6">
        <w:tc>
          <w:tcPr>
            <w:tcW w:w="272" w:type="pct"/>
          </w:tcPr>
          <w:p w14:paraId="799B46B3" w14:textId="77777777" w:rsidR="00972A20" w:rsidRPr="00E66F8C" w:rsidRDefault="00972A20" w:rsidP="00260BC6">
            <w:pPr>
              <w:rPr>
                <w:rFonts w:ascii="Times New Roman" w:hAnsi="Times New Roman" w:cs="Times New Roman"/>
                <w:sz w:val="24"/>
                <w:szCs w:val="24"/>
              </w:rPr>
            </w:pPr>
            <w:r>
              <w:rPr>
                <w:rFonts w:ascii="Times New Roman" w:hAnsi="Times New Roman" w:cs="Times New Roman"/>
                <w:sz w:val="24"/>
                <w:szCs w:val="24"/>
              </w:rPr>
              <w:t>5</w:t>
            </w:r>
          </w:p>
        </w:tc>
        <w:tc>
          <w:tcPr>
            <w:tcW w:w="1095" w:type="pct"/>
          </w:tcPr>
          <w:p w14:paraId="54F42907" w14:textId="77777777" w:rsidR="00972A20" w:rsidRPr="005A68D9" w:rsidRDefault="00972A20" w:rsidP="00260BC6">
            <w:pPr>
              <w:rPr>
                <w:rFonts w:ascii="Times New Roman" w:hAnsi="Times New Roman" w:cs="Times New Roman"/>
                <w:sz w:val="24"/>
                <w:szCs w:val="24"/>
              </w:rPr>
            </w:pPr>
            <w:r w:rsidRPr="00E66F8C">
              <w:rPr>
                <w:rFonts w:ascii="Times New Roman" w:hAnsi="Times New Roman" w:cs="Times New Roman"/>
                <w:sz w:val="24"/>
                <w:szCs w:val="24"/>
              </w:rPr>
              <w:t>Sample</w:t>
            </w:r>
            <w:r>
              <w:rPr>
                <w:rFonts w:ascii="Times New Roman" w:hAnsi="Times New Roman" w:cs="Times New Roman"/>
                <w:sz w:val="24"/>
                <w:szCs w:val="24"/>
              </w:rPr>
              <w:t>233</w:t>
            </w:r>
            <w:r w:rsidRPr="00E66F8C">
              <w:rPr>
                <w:rFonts w:ascii="Times New Roman" w:hAnsi="Times New Roman" w:cs="Times New Roman"/>
                <w:sz w:val="24"/>
                <w:szCs w:val="24"/>
              </w:rPr>
              <w:t>@</w:t>
            </w:r>
            <w:r>
              <w:rPr>
                <w:rFonts w:ascii="Times New Roman" w:hAnsi="Times New Roman" w:cs="Times New Roman"/>
                <w:sz w:val="24"/>
                <w:szCs w:val="24"/>
              </w:rPr>
              <w:t xml:space="preserve">epoch </w:t>
            </w:r>
            <w:r w:rsidRPr="00FB502E">
              <w:rPr>
                <w:rFonts w:ascii="Times New Roman" w:hAnsi="Times New Roman" w:cs="Times New Roman"/>
                <w:sz w:val="24"/>
                <w:szCs w:val="24"/>
              </w:rPr>
              <w:t>372</w:t>
            </w:r>
          </w:p>
        </w:tc>
        <w:tc>
          <w:tcPr>
            <w:tcW w:w="1258" w:type="pct"/>
          </w:tcPr>
          <w:p w14:paraId="35D6CFE1" w14:textId="77777777" w:rsidR="00972A20" w:rsidRPr="005A68D9" w:rsidRDefault="00972A20" w:rsidP="00260BC6">
            <w:pPr>
              <w:rPr>
                <w:rFonts w:ascii="Times New Roman" w:hAnsi="Times New Roman" w:cs="Times New Roman"/>
                <w:sz w:val="24"/>
                <w:szCs w:val="24"/>
              </w:rPr>
            </w:pPr>
            <w:r w:rsidRPr="00FB502E">
              <w:rPr>
                <w:rFonts w:ascii="Times New Roman" w:hAnsi="Times New Roman" w:cs="Times New Roman"/>
                <w:sz w:val="24"/>
                <w:szCs w:val="24"/>
              </w:rPr>
              <w:t xml:space="preserve">Ní àfikún, a ṣe àkíyèsí ìyípadà ní àádọ́rin àti àrúnE, àádọ́rin àti àrúnD, àádọ́rin àti àrúnK, àti </w:t>
            </w:r>
            <w:r w:rsidRPr="00FB502E">
              <w:rPr>
                <w:rFonts w:ascii="Times New Roman" w:hAnsi="Times New Roman" w:cs="Times New Roman"/>
                <w:sz w:val="24"/>
                <w:szCs w:val="24"/>
              </w:rPr>
              <w:lastRenderedPageBreak/>
              <w:t>àádọ́rin àti ẹ̀rinI ní mẹ̀talélọgọ́ta.</w:t>
            </w:r>
          </w:p>
        </w:tc>
        <w:tc>
          <w:tcPr>
            <w:tcW w:w="1204" w:type="pct"/>
          </w:tcPr>
          <w:p w14:paraId="0CF1B884" w14:textId="77777777" w:rsidR="00972A20" w:rsidRPr="005A68D9" w:rsidRDefault="00972A20" w:rsidP="00260BC6">
            <w:pPr>
              <w:rPr>
                <w:rFonts w:ascii="Times New Roman" w:hAnsi="Times New Roman" w:cs="Times New Roman"/>
                <w:sz w:val="24"/>
                <w:szCs w:val="24"/>
              </w:rPr>
            </w:pPr>
            <w:r w:rsidRPr="00012EC5">
              <w:rPr>
                <w:rFonts w:ascii="Times New Roman" w:hAnsi="Times New Roman" w:cs="Times New Roman"/>
                <w:sz w:val="24"/>
                <w:szCs w:val="24"/>
              </w:rPr>
              <w:lastRenderedPageBreak/>
              <w:t xml:space="preserve">ní á fí kò, àìsíyà kìí sí ìyìnpàlà, ní á dọ̀rẹ̀ àti àrùn, á dọ̀rẹ̀ àti àrùn ìdí, àdọ̀rẹ̀ àti </w:t>
            </w:r>
            <w:r w:rsidRPr="00012EC5">
              <w:rPr>
                <w:rFonts w:ascii="Times New Roman" w:hAnsi="Times New Roman" w:cs="Times New Roman"/>
                <w:sz w:val="24"/>
                <w:szCs w:val="24"/>
              </w:rPr>
              <w:lastRenderedPageBreak/>
              <w:t>àrùn kìí, àti á dọ̀rẹ̀ àti eria ni mẹ́kàdẹ̀lọ́gọ̀ta.</w:t>
            </w:r>
          </w:p>
        </w:tc>
        <w:tc>
          <w:tcPr>
            <w:tcW w:w="1171" w:type="pct"/>
          </w:tcPr>
          <w:p w14:paraId="30406843" w14:textId="77777777" w:rsidR="00972A20" w:rsidRPr="005A68D9" w:rsidRDefault="00972A20" w:rsidP="00260BC6">
            <w:pPr>
              <w:rPr>
                <w:rFonts w:ascii="Times New Roman" w:hAnsi="Times New Roman" w:cs="Times New Roman"/>
                <w:sz w:val="24"/>
                <w:szCs w:val="24"/>
              </w:rPr>
            </w:pPr>
            <w:r w:rsidRPr="00FB502E">
              <w:rPr>
                <w:rFonts w:ascii="Times New Roman" w:hAnsi="Times New Roman" w:cs="Times New Roman"/>
                <w:sz w:val="24"/>
                <w:szCs w:val="24"/>
              </w:rPr>
              <w:lastRenderedPageBreak/>
              <w:t xml:space="preserve">ní á fí kùn, àìṣẹ́ àkíyèsí yìí pẹ́lá, ní á dọ̀rẹ̀ àti àrùn, á </w:t>
            </w:r>
            <w:r w:rsidRPr="00FB502E">
              <w:rPr>
                <w:rFonts w:ascii="Times New Roman" w:hAnsi="Times New Roman" w:cs="Times New Roman"/>
                <w:sz w:val="24"/>
                <w:szCs w:val="24"/>
              </w:rPr>
              <w:lastRenderedPageBreak/>
              <w:t>dọ̀rẹ̀ àti àrùn, àti á dọ̀rẹ̀ àti àrùn, àti á dọ̀rẹ̀ àti ẹ̀rí-àyì.</w:t>
            </w:r>
          </w:p>
        </w:tc>
      </w:tr>
      <w:tr w:rsidR="00972A20" w14:paraId="00FBC00E" w14:textId="77777777" w:rsidTr="00260BC6">
        <w:tc>
          <w:tcPr>
            <w:tcW w:w="272" w:type="pct"/>
          </w:tcPr>
          <w:p w14:paraId="5B7741D8" w14:textId="77777777" w:rsidR="00972A20" w:rsidRPr="00E66F8C" w:rsidRDefault="00972A20" w:rsidP="00260BC6">
            <w:pPr>
              <w:rPr>
                <w:rFonts w:ascii="Times New Roman" w:hAnsi="Times New Roman" w:cs="Times New Roman"/>
                <w:sz w:val="24"/>
                <w:szCs w:val="24"/>
              </w:rPr>
            </w:pPr>
            <w:r>
              <w:rPr>
                <w:rFonts w:ascii="Times New Roman" w:hAnsi="Times New Roman" w:cs="Times New Roman"/>
                <w:sz w:val="24"/>
                <w:szCs w:val="24"/>
              </w:rPr>
              <w:lastRenderedPageBreak/>
              <w:t>6</w:t>
            </w:r>
          </w:p>
        </w:tc>
        <w:tc>
          <w:tcPr>
            <w:tcW w:w="1095" w:type="pct"/>
          </w:tcPr>
          <w:p w14:paraId="0925E51F" w14:textId="77777777" w:rsidR="00972A20" w:rsidRPr="005A68D9" w:rsidRDefault="00972A20" w:rsidP="00260BC6">
            <w:pPr>
              <w:rPr>
                <w:rFonts w:ascii="Times New Roman" w:hAnsi="Times New Roman" w:cs="Times New Roman"/>
                <w:sz w:val="24"/>
                <w:szCs w:val="24"/>
              </w:rPr>
            </w:pPr>
            <w:r w:rsidRPr="00E66F8C">
              <w:rPr>
                <w:rFonts w:ascii="Times New Roman" w:hAnsi="Times New Roman" w:cs="Times New Roman"/>
                <w:sz w:val="24"/>
                <w:szCs w:val="24"/>
              </w:rPr>
              <w:t>Sample</w:t>
            </w:r>
            <w:r>
              <w:rPr>
                <w:rFonts w:ascii="Times New Roman" w:hAnsi="Times New Roman" w:cs="Times New Roman"/>
                <w:sz w:val="24"/>
                <w:szCs w:val="24"/>
              </w:rPr>
              <w:t>233</w:t>
            </w:r>
            <w:r w:rsidRPr="00E66F8C">
              <w:rPr>
                <w:rFonts w:ascii="Times New Roman" w:hAnsi="Times New Roman" w:cs="Times New Roman"/>
                <w:sz w:val="24"/>
                <w:szCs w:val="24"/>
              </w:rPr>
              <w:t>@</w:t>
            </w:r>
            <w:r>
              <w:rPr>
                <w:rFonts w:ascii="Times New Roman" w:hAnsi="Times New Roman" w:cs="Times New Roman"/>
                <w:sz w:val="24"/>
                <w:szCs w:val="24"/>
              </w:rPr>
              <w:t>epoch 402</w:t>
            </w:r>
          </w:p>
        </w:tc>
        <w:tc>
          <w:tcPr>
            <w:tcW w:w="1258" w:type="pct"/>
          </w:tcPr>
          <w:p w14:paraId="0DD38E16" w14:textId="77777777" w:rsidR="00972A20" w:rsidRPr="005A68D9" w:rsidRDefault="00972A20" w:rsidP="00260BC6">
            <w:pPr>
              <w:rPr>
                <w:rFonts w:ascii="Times New Roman" w:hAnsi="Times New Roman" w:cs="Times New Roman"/>
                <w:sz w:val="24"/>
                <w:szCs w:val="24"/>
              </w:rPr>
            </w:pPr>
            <w:r w:rsidRPr="00FB502E">
              <w:rPr>
                <w:rFonts w:ascii="Times New Roman" w:hAnsi="Times New Roman" w:cs="Times New Roman"/>
                <w:sz w:val="24"/>
                <w:szCs w:val="24"/>
              </w:rPr>
              <w:t>Ní àfikún, a ṣe àkíyèsí ìyípadà ní àádọ́rin àti àrúnE, àádọ́rin àti àrúnD, àádọ́rin àti àrúnK, àti àádọ́rin àti ẹ̀rinI ní mẹ̀talélọgọ́ta.</w:t>
            </w:r>
          </w:p>
        </w:tc>
        <w:tc>
          <w:tcPr>
            <w:tcW w:w="1204" w:type="pct"/>
          </w:tcPr>
          <w:p w14:paraId="07FEA1D6" w14:textId="77777777" w:rsidR="00972A20" w:rsidRPr="005A68D9" w:rsidRDefault="00972A20" w:rsidP="00260BC6">
            <w:pPr>
              <w:rPr>
                <w:rFonts w:ascii="Times New Roman" w:hAnsi="Times New Roman" w:cs="Times New Roman"/>
                <w:sz w:val="24"/>
                <w:szCs w:val="24"/>
              </w:rPr>
            </w:pPr>
            <w:r w:rsidRPr="00012EC5">
              <w:rPr>
                <w:rFonts w:ascii="Times New Roman" w:hAnsi="Times New Roman" w:cs="Times New Roman"/>
                <w:sz w:val="24"/>
                <w:szCs w:val="24"/>
              </w:rPr>
              <w:t>ní á fí kò, àìsíyà kìí sí ìyìnpàlà, ní á dọ̀rẹ̀ àti àrùn, á dọ̀rẹ̀ àti àrùn ìdí, àdọ̀rẹ̀ àti àrùn kìí, àti á dọ̀rẹ̀ àti eria ni mẹ́kàdẹ̀lọ́gọ̀ta.</w:t>
            </w:r>
          </w:p>
        </w:tc>
        <w:tc>
          <w:tcPr>
            <w:tcW w:w="1171" w:type="pct"/>
          </w:tcPr>
          <w:p w14:paraId="4E9338ED" w14:textId="77777777" w:rsidR="00972A20" w:rsidRPr="005A68D9" w:rsidRDefault="00972A20" w:rsidP="00260BC6">
            <w:pPr>
              <w:rPr>
                <w:rFonts w:ascii="Times New Roman" w:hAnsi="Times New Roman" w:cs="Times New Roman"/>
                <w:sz w:val="24"/>
                <w:szCs w:val="24"/>
              </w:rPr>
            </w:pPr>
            <w:r w:rsidRPr="00012EC5">
              <w:rPr>
                <w:rFonts w:ascii="Times New Roman" w:hAnsi="Times New Roman" w:cs="Times New Roman"/>
                <w:sz w:val="24"/>
                <w:szCs w:val="24"/>
              </w:rPr>
              <w:t>ní á fí kùn, àìṣẹ́ àkíyèsí yìí pàlà, ní á dọ̀rẹ̀ àti àrùn, á dọ̀rẹ̀ àti àrùn-ké, àti á dọ̀rẹ̀ àti eré-àyè ni mẹ́jọ́.</w:t>
            </w:r>
          </w:p>
        </w:tc>
      </w:tr>
      <w:tr w:rsidR="00972A20" w14:paraId="6E7AF06D" w14:textId="77777777" w:rsidTr="00260BC6">
        <w:tc>
          <w:tcPr>
            <w:tcW w:w="272" w:type="pct"/>
          </w:tcPr>
          <w:p w14:paraId="55039866" w14:textId="77777777" w:rsidR="00972A20" w:rsidRPr="00357BF6" w:rsidRDefault="00972A20" w:rsidP="00260BC6">
            <w:pPr>
              <w:rPr>
                <w:rFonts w:ascii="Times New Roman" w:hAnsi="Times New Roman" w:cs="Times New Roman"/>
                <w:sz w:val="24"/>
                <w:szCs w:val="24"/>
              </w:rPr>
            </w:pPr>
            <w:r>
              <w:rPr>
                <w:rFonts w:ascii="Times New Roman" w:hAnsi="Times New Roman" w:cs="Times New Roman"/>
                <w:sz w:val="24"/>
                <w:szCs w:val="24"/>
              </w:rPr>
              <w:t>7</w:t>
            </w:r>
          </w:p>
        </w:tc>
        <w:tc>
          <w:tcPr>
            <w:tcW w:w="1095" w:type="pct"/>
          </w:tcPr>
          <w:p w14:paraId="05FA6D8E" w14:textId="77777777" w:rsidR="00972A20" w:rsidRPr="005A68D9" w:rsidRDefault="00972A20" w:rsidP="00260BC6">
            <w:pPr>
              <w:rPr>
                <w:rFonts w:ascii="Times New Roman" w:hAnsi="Times New Roman" w:cs="Times New Roman"/>
                <w:sz w:val="24"/>
                <w:szCs w:val="24"/>
              </w:rPr>
            </w:pPr>
            <w:r w:rsidRPr="00357BF6">
              <w:rPr>
                <w:rFonts w:ascii="Times New Roman" w:hAnsi="Times New Roman" w:cs="Times New Roman"/>
                <w:sz w:val="24"/>
                <w:szCs w:val="24"/>
              </w:rPr>
              <w:t>sample617</w:t>
            </w:r>
            <w:r>
              <w:rPr>
                <w:rFonts w:ascii="Times New Roman" w:hAnsi="Times New Roman" w:cs="Times New Roman"/>
                <w:sz w:val="24"/>
                <w:szCs w:val="24"/>
              </w:rPr>
              <w:t>@epoch 401</w:t>
            </w:r>
          </w:p>
        </w:tc>
        <w:tc>
          <w:tcPr>
            <w:tcW w:w="1258" w:type="pct"/>
          </w:tcPr>
          <w:p w14:paraId="7349A01F" w14:textId="77777777" w:rsidR="00972A20" w:rsidRPr="005A68D9" w:rsidRDefault="00972A20" w:rsidP="00260BC6">
            <w:pPr>
              <w:rPr>
                <w:rFonts w:ascii="Times New Roman" w:hAnsi="Times New Roman" w:cs="Times New Roman"/>
                <w:sz w:val="24"/>
                <w:szCs w:val="24"/>
              </w:rPr>
            </w:pPr>
            <w:r w:rsidRPr="00C97C19">
              <w:rPr>
                <w:rFonts w:ascii="Times New Roman" w:hAnsi="Times New Roman" w:cs="Times New Roman"/>
                <w:sz w:val="24"/>
                <w:szCs w:val="24"/>
              </w:rPr>
              <w:t>(Ìwé Ìròyìn Àgbáyé fún Àwọn Àìsàn Àrùn ogorun ati ọ̀kanlélọgọ́ta (ẹgbẹrun mèjì ati màrúndínlọgbọ̀n) ẹgbẹrun ogorun ati mẹ̀jọ ati mẹ̀rinlélọgọ́rin Àwòrán mèjì.</w:t>
            </w:r>
          </w:p>
        </w:tc>
        <w:tc>
          <w:tcPr>
            <w:tcW w:w="1204" w:type="pct"/>
          </w:tcPr>
          <w:p w14:paraId="6A90C6A9" w14:textId="77777777" w:rsidR="00972A20" w:rsidRPr="005A68D9" w:rsidRDefault="00972A20" w:rsidP="00260BC6">
            <w:pPr>
              <w:rPr>
                <w:rFonts w:ascii="Times New Roman" w:hAnsi="Times New Roman" w:cs="Times New Roman"/>
                <w:sz w:val="24"/>
                <w:szCs w:val="24"/>
              </w:rPr>
            </w:pPr>
            <w:r w:rsidRPr="00FF7647">
              <w:rPr>
                <w:rFonts w:ascii="Times New Roman" w:hAnsi="Times New Roman" w:cs="Times New Roman"/>
                <w:sz w:val="24"/>
                <w:szCs w:val="24"/>
              </w:rPr>
              <w:t>ìwé ìròyìn ọ̀dàyè fún àwọn àìsàn, àwọn ọgọ́rùn-ún àti ọ̀kànlẹ̀-ọ̀gọ́já, ẹ̀bẹ̀rú méjì, àti màròdì ọgbọ́, ẹ̀bẹ̀rú ọ̀gọ́rùn-ún àti méjọ àti mẹ́rìlẹ̀-ọ̀gọ́rì àwọn ọ̀rọ̀ méjì.̩̀</w:t>
            </w:r>
          </w:p>
        </w:tc>
        <w:tc>
          <w:tcPr>
            <w:tcW w:w="1171" w:type="pct"/>
          </w:tcPr>
          <w:p w14:paraId="4F2235E8" w14:textId="77777777" w:rsidR="00972A20" w:rsidRPr="005A68D9" w:rsidRDefault="00972A20" w:rsidP="00260BC6">
            <w:pPr>
              <w:rPr>
                <w:rFonts w:ascii="Times New Roman" w:hAnsi="Times New Roman" w:cs="Times New Roman"/>
                <w:sz w:val="24"/>
                <w:szCs w:val="24"/>
              </w:rPr>
            </w:pPr>
            <w:r w:rsidRPr="00854DA7">
              <w:rPr>
                <w:rFonts w:ascii="Times New Roman" w:hAnsi="Times New Roman" w:cs="Times New Roman"/>
                <w:sz w:val="24"/>
                <w:szCs w:val="24"/>
              </w:rPr>
              <w:t>ìwé ìròyìn àgbáyé fún àwọn àìsàn, àwọn ọkùnrin, àti ọkùnrin, ọ̀gáda, ẹgbẹ̀rún méjì àti máa odi lọ gbọ́, ẹgbẹ̀rún ọgọ́rin, àti mẹ́̀dọ́, àti mẹ́rin-ìrí lọ́gọ́rin.</w:t>
            </w:r>
          </w:p>
        </w:tc>
      </w:tr>
      <w:tr w:rsidR="00972A20" w14:paraId="03DD8D87" w14:textId="77777777" w:rsidTr="00260BC6">
        <w:tc>
          <w:tcPr>
            <w:tcW w:w="272" w:type="pct"/>
          </w:tcPr>
          <w:p w14:paraId="7D667C0E" w14:textId="77777777" w:rsidR="00972A20" w:rsidRPr="005A68D9" w:rsidRDefault="00972A20" w:rsidP="00260BC6">
            <w:pPr>
              <w:rPr>
                <w:rFonts w:ascii="Times New Roman" w:hAnsi="Times New Roman" w:cs="Times New Roman"/>
                <w:sz w:val="24"/>
                <w:szCs w:val="24"/>
              </w:rPr>
            </w:pPr>
            <w:r>
              <w:rPr>
                <w:rFonts w:ascii="Times New Roman" w:hAnsi="Times New Roman" w:cs="Times New Roman"/>
                <w:sz w:val="24"/>
                <w:szCs w:val="24"/>
              </w:rPr>
              <w:t>8</w:t>
            </w:r>
          </w:p>
        </w:tc>
        <w:tc>
          <w:tcPr>
            <w:tcW w:w="1095" w:type="pct"/>
          </w:tcPr>
          <w:p w14:paraId="5FB22C08" w14:textId="77777777" w:rsidR="00972A20" w:rsidRPr="005A68D9" w:rsidRDefault="00972A20" w:rsidP="00260BC6">
            <w:pPr>
              <w:rPr>
                <w:rFonts w:ascii="Times New Roman" w:hAnsi="Times New Roman" w:cs="Times New Roman"/>
                <w:sz w:val="24"/>
                <w:szCs w:val="24"/>
              </w:rPr>
            </w:pPr>
            <w:r>
              <w:rPr>
                <w:rFonts w:ascii="Times New Roman" w:hAnsi="Times New Roman" w:cs="Times New Roman"/>
                <w:sz w:val="24"/>
                <w:szCs w:val="24"/>
              </w:rPr>
              <w:t xml:space="preserve">Sample634@epoch </w:t>
            </w:r>
            <w:r w:rsidRPr="0038361F">
              <w:rPr>
                <w:rFonts w:ascii="Times New Roman" w:hAnsi="Times New Roman" w:cs="Times New Roman"/>
                <w:sz w:val="24"/>
                <w:szCs w:val="24"/>
              </w:rPr>
              <w:t>403</w:t>
            </w:r>
          </w:p>
        </w:tc>
        <w:tc>
          <w:tcPr>
            <w:tcW w:w="1258" w:type="pct"/>
          </w:tcPr>
          <w:p w14:paraId="51500DFD" w14:textId="77777777" w:rsidR="00972A20" w:rsidRPr="005A68D9" w:rsidRDefault="00972A20" w:rsidP="00260BC6">
            <w:pPr>
              <w:rPr>
                <w:rFonts w:ascii="Times New Roman" w:hAnsi="Times New Roman" w:cs="Times New Roman"/>
                <w:sz w:val="24"/>
                <w:szCs w:val="24"/>
              </w:rPr>
            </w:pPr>
            <w:r w:rsidRPr="00A028A1">
              <w:rPr>
                <w:rFonts w:ascii="Times New Roman" w:hAnsi="Times New Roman" w:cs="Times New Roman"/>
                <w:sz w:val="24"/>
                <w:szCs w:val="24"/>
              </w:rPr>
              <w:t>Síbẹ̀síbẹ̀, ìwádìí PCR jẹ́rìí sí i pé àwọn ọ̀ràn wọ̀nyí dúró fún àkóràn tuntun (àtún-àkóràn) dípò kí ó jẹ́ àtún-àkóràn</w:t>
            </w:r>
          </w:p>
        </w:tc>
        <w:tc>
          <w:tcPr>
            <w:tcW w:w="1204" w:type="pct"/>
          </w:tcPr>
          <w:p w14:paraId="07359002" w14:textId="77777777" w:rsidR="00972A20" w:rsidRPr="005A68D9" w:rsidRDefault="00972A20" w:rsidP="00260BC6">
            <w:pPr>
              <w:rPr>
                <w:rFonts w:ascii="Times New Roman" w:hAnsi="Times New Roman" w:cs="Times New Roman"/>
                <w:sz w:val="24"/>
                <w:szCs w:val="24"/>
              </w:rPr>
            </w:pPr>
            <w:r w:rsidRPr="00603FF3">
              <w:rPr>
                <w:rFonts w:ascii="Times New Roman" w:hAnsi="Times New Roman" w:cs="Times New Roman"/>
                <w:sz w:val="24"/>
                <w:szCs w:val="24"/>
              </w:rPr>
              <w:t>sìbẹ̀sìbẹ̀ ìwádìíkì fi arúdérì sí pé á wọ́ ọlọ́wọ̀n yìí dìbò fún ápọ̀lọ́ tuntun ápọ̀lọ́ dìpò kí o dé ápọ̀lọ́wọ̀.̩̀</w:t>
            </w:r>
          </w:p>
        </w:tc>
        <w:tc>
          <w:tcPr>
            <w:tcW w:w="1171" w:type="pct"/>
          </w:tcPr>
          <w:p w14:paraId="2CE26230" w14:textId="77777777" w:rsidR="00972A20" w:rsidRPr="005A68D9" w:rsidRDefault="00972A20" w:rsidP="00260BC6">
            <w:pPr>
              <w:rPr>
                <w:rFonts w:ascii="Times New Roman" w:hAnsi="Times New Roman" w:cs="Times New Roman"/>
                <w:sz w:val="24"/>
                <w:szCs w:val="24"/>
              </w:rPr>
            </w:pPr>
            <w:r w:rsidRPr="00A028A1">
              <w:rPr>
                <w:rFonts w:ascii="Times New Roman" w:hAnsi="Times New Roman" w:cs="Times New Roman"/>
                <w:sz w:val="24"/>
                <w:szCs w:val="24"/>
              </w:rPr>
              <w:t>ìwọ̀sìbẹ̀sìbẹ̀ ìwọ̀dìdì ṣe arúdẹ́rìsì pé àwọn ọ̀rọ̀mọ̀ yìí dúró fún akọ̀rọ̀tì ṣóhùn, àti akọ̀rọ̀tì kòkòrò jẹ́ àtọ̀ akọ̀rọ̀.</w:t>
            </w:r>
          </w:p>
        </w:tc>
      </w:tr>
      <w:tr w:rsidR="00972A20" w14:paraId="2BF2EB38" w14:textId="77777777" w:rsidTr="00260BC6">
        <w:tc>
          <w:tcPr>
            <w:tcW w:w="272" w:type="pct"/>
          </w:tcPr>
          <w:p w14:paraId="658B2F76" w14:textId="77777777" w:rsidR="00972A20" w:rsidRPr="005A68D9" w:rsidRDefault="00972A20" w:rsidP="00260BC6">
            <w:pPr>
              <w:rPr>
                <w:rFonts w:ascii="Times New Roman" w:hAnsi="Times New Roman" w:cs="Times New Roman"/>
                <w:sz w:val="24"/>
                <w:szCs w:val="24"/>
              </w:rPr>
            </w:pPr>
            <w:r>
              <w:rPr>
                <w:rFonts w:ascii="Times New Roman" w:hAnsi="Times New Roman" w:cs="Times New Roman"/>
                <w:sz w:val="24"/>
                <w:szCs w:val="24"/>
              </w:rPr>
              <w:t>9</w:t>
            </w:r>
          </w:p>
        </w:tc>
        <w:tc>
          <w:tcPr>
            <w:tcW w:w="1095" w:type="pct"/>
          </w:tcPr>
          <w:p w14:paraId="27A89D48" w14:textId="77777777" w:rsidR="00972A20" w:rsidRPr="005A68D9" w:rsidRDefault="00972A20" w:rsidP="00260BC6">
            <w:pPr>
              <w:rPr>
                <w:rFonts w:ascii="Times New Roman" w:hAnsi="Times New Roman" w:cs="Times New Roman"/>
                <w:sz w:val="24"/>
                <w:szCs w:val="24"/>
              </w:rPr>
            </w:pPr>
            <w:r w:rsidRPr="007E3883">
              <w:rPr>
                <w:rFonts w:ascii="Times New Roman" w:hAnsi="Times New Roman" w:cs="Times New Roman"/>
                <w:sz w:val="24"/>
                <w:szCs w:val="24"/>
              </w:rPr>
              <w:t>sample223</w:t>
            </w:r>
            <w:r>
              <w:rPr>
                <w:rFonts w:ascii="Times New Roman" w:hAnsi="Times New Roman" w:cs="Times New Roman"/>
                <w:sz w:val="24"/>
                <w:szCs w:val="24"/>
              </w:rPr>
              <w:t>@epoch 408</w:t>
            </w:r>
          </w:p>
        </w:tc>
        <w:tc>
          <w:tcPr>
            <w:tcW w:w="1258" w:type="pct"/>
          </w:tcPr>
          <w:p w14:paraId="0AA69DB7" w14:textId="77777777" w:rsidR="00972A20" w:rsidRPr="005A68D9" w:rsidRDefault="00972A20" w:rsidP="00260BC6">
            <w:pPr>
              <w:rPr>
                <w:rFonts w:ascii="Times New Roman" w:hAnsi="Times New Roman" w:cs="Times New Roman"/>
                <w:sz w:val="24"/>
                <w:szCs w:val="24"/>
              </w:rPr>
            </w:pPr>
            <w:r w:rsidRPr="00691281">
              <w:rPr>
                <w:rFonts w:ascii="Times New Roman" w:hAnsi="Times New Roman" w:cs="Times New Roman"/>
                <w:sz w:val="24"/>
                <w:szCs w:val="24"/>
              </w:rPr>
              <w:t>Ọ̀kan) àti àwọn ìtẹ̀léra tí ó dúró ṣinṣin (NCBI reference: AAFẹgbẹ̀rún méjìlélọ́gọ́rin, ẹgbẹ̀rún mẹ́fà, ẹ̀ẹ́dẹ́gbẹ̀rún, ogún àti ẹ̀fà.</w:t>
            </w:r>
          </w:p>
        </w:tc>
        <w:tc>
          <w:tcPr>
            <w:tcW w:w="1204" w:type="pct"/>
          </w:tcPr>
          <w:p w14:paraId="34FD1EB1" w14:textId="77777777" w:rsidR="00972A20" w:rsidRPr="005A68D9" w:rsidRDefault="00972A20" w:rsidP="00260BC6">
            <w:pPr>
              <w:rPr>
                <w:rFonts w:ascii="Times New Roman" w:hAnsi="Times New Roman" w:cs="Times New Roman"/>
                <w:sz w:val="24"/>
                <w:szCs w:val="24"/>
              </w:rPr>
            </w:pPr>
            <w:r w:rsidRPr="00691281">
              <w:rPr>
                <w:rFonts w:ascii="Times New Roman" w:hAnsi="Times New Roman" w:cs="Times New Roman"/>
                <w:sz w:val="24"/>
                <w:szCs w:val="24"/>
              </w:rPr>
              <w:t>ọkọ àti àwọn ìtẹléra tí ó dúrò ṣiṣìn, ń sí ìbẹ ẹ̀rèfẹ̀sì ẹ̀èyàn ẹ̀bẹ̀rùn méjìlí lọ́gọ̀ọ́riǹ ẹ̀bẹ̀èrè mẹ́́fà ẹbẹ̀ègbẹ̀èrùn ogùn àti ẹ̀fà</w:t>
            </w:r>
          </w:p>
        </w:tc>
        <w:tc>
          <w:tcPr>
            <w:tcW w:w="1171" w:type="pct"/>
          </w:tcPr>
          <w:p w14:paraId="6D8F4264" w14:textId="77777777" w:rsidR="00972A20" w:rsidRPr="005A68D9" w:rsidRDefault="00972A20" w:rsidP="00260BC6">
            <w:pPr>
              <w:rPr>
                <w:rFonts w:ascii="Times New Roman" w:hAnsi="Times New Roman" w:cs="Times New Roman"/>
                <w:sz w:val="24"/>
                <w:szCs w:val="24"/>
              </w:rPr>
            </w:pPr>
            <w:r w:rsidRPr="00691281">
              <w:rPr>
                <w:rFonts w:ascii="Times New Roman" w:hAnsi="Times New Roman" w:cs="Times New Roman"/>
                <w:sz w:val="24"/>
                <w:szCs w:val="24"/>
              </w:rPr>
              <w:t>ó̩kò̩ àti àwo̩n ìtàlé̩ àti lódúró s̩ò̩s̩ò̩, ǹs̩í ìbè̩è̩ àrígbè̩rùn-ìgbè̩rùn méjì níló̩gó̩̀ò̩ rí è̩gbè̩rùn mé̩è̩à èdé ìgbè̩rùn ógò̩ àti è̩fè̩</w:t>
            </w:r>
          </w:p>
        </w:tc>
      </w:tr>
      <w:tr w:rsidR="00972A20" w14:paraId="3A464434" w14:textId="77777777" w:rsidTr="00260BC6">
        <w:tc>
          <w:tcPr>
            <w:tcW w:w="272" w:type="pct"/>
          </w:tcPr>
          <w:p w14:paraId="2136849C" w14:textId="77777777" w:rsidR="00972A20" w:rsidRPr="00627A2E" w:rsidRDefault="00972A20" w:rsidP="00260BC6">
            <w:pPr>
              <w:rPr>
                <w:rFonts w:ascii="Times New Roman" w:hAnsi="Times New Roman" w:cs="Times New Roman"/>
                <w:sz w:val="24"/>
                <w:szCs w:val="24"/>
              </w:rPr>
            </w:pPr>
            <w:r>
              <w:rPr>
                <w:rFonts w:ascii="Times New Roman" w:hAnsi="Times New Roman" w:cs="Times New Roman"/>
                <w:sz w:val="24"/>
                <w:szCs w:val="24"/>
              </w:rPr>
              <w:t>10</w:t>
            </w:r>
          </w:p>
        </w:tc>
        <w:tc>
          <w:tcPr>
            <w:tcW w:w="1095" w:type="pct"/>
          </w:tcPr>
          <w:p w14:paraId="438A102A" w14:textId="77777777" w:rsidR="00972A20" w:rsidRPr="00627A2E" w:rsidRDefault="00972A20" w:rsidP="00260BC6">
            <w:pPr>
              <w:rPr>
                <w:rFonts w:ascii="Times New Roman" w:hAnsi="Times New Roman" w:cs="Times New Roman"/>
                <w:sz w:val="24"/>
                <w:szCs w:val="24"/>
              </w:rPr>
            </w:pPr>
            <w:r w:rsidRPr="00B30BCE">
              <w:rPr>
                <w:rFonts w:ascii="Times New Roman" w:hAnsi="Times New Roman" w:cs="Times New Roman"/>
                <w:sz w:val="24"/>
                <w:szCs w:val="24"/>
              </w:rPr>
              <w:t>sample888</w:t>
            </w:r>
            <w:r>
              <w:rPr>
                <w:rFonts w:ascii="Times New Roman" w:hAnsi="Times New Roman" w:cs="Times New Roman"/>
                <w:sz w:val="24"/>
                <w:szCs w:val="24"/>
              </w:rPr>
              <w:t>@epoch 409</w:t>
            </w:r>
          </w:p>
        </w:tc>
        <w:tc>
          <w:tcPr>
            <w:tcW w:w="1258" w:type="pct"/>
          </w:tcPr>
          <w:p w14:paraId="229AFDA4" w14:textId="77777777" w:rsidR="00972A20" w:rsidRPr="005A68D9" w:rsidRDefault="00972A20" w:rsidP="00260BC6">
            <w:pPr>
              <w:rPr>
                <w:rFonts w:ascii="Times New Roman" w:hAnsi="Times New Roman" w:cs="Times New Roman"/>
                <w:sz w:val="24"/>
                <w:szCs w:val="24"/>
              </w:rPr>
            </w:pPr>
            <w:r w:rsidRPr="005B66F9">
              <w:rPr>
                <w:rFonts w:ascii="Times New Roman" w:hAnsi="Times New Roman" w:cs="Times New Roman"/>
                <w:sz w:val="24"/>
                <w:szCs w:val="24"/>
              </w:rPr>
              <w:t>Níkẹyìn, nípa lílo òtítọ́ pé àwọn ìṣeéṣe náà jẹ́ ọ̀kan, a lè ṣírò p3 gẹ́gẹ́ bí p  je mèjì</w:t>
            </w:r>
          </w:p>
        </w:tc>
        <w:tc>
          <w:tcPr>
            <w:tcW w:w="1204" w:type="pct"/>
          </w:tcPr>
          <w:p w14:paraId="2F014303" w14:textId="77777777" w:rsidR="00972A20" w:rsidRPr="005A68D9" w:rsidRDefault="00972A20" w:rsidP="00260BC6">
            <w:pPr>
              <w:rPr>
                <w:rFonts w:ascii="Times New Roman" w:hAnsi="Times New Roman" w:cs="Times New Roman"/>
                <w:sz w:val="24"/>
                <w:szCs w:val="24"/>
              </w:rPr>
            </w:pPr>
            <w:r w:rsidRPr="00200A8B">
              <w:rPr>
                <w:rFonts w:ascii="Times New Roman" w:hAnsi="Times New Roman" w:cs="Times New Roman"/>
                <w:sz w:val="24"/>
                <w:szCs w:val="24"/>
              </w:rPr>
              <w:t>lítìyìí, nípa lílo òtítọ́pẹ́ àwọn ìṣẹ̀ṣẹ̀ náà jẹ́ ọ̀kan, á ní ìṣirópítìrì gẹ́gẹ́ bíi jẹ́ méjì.̀</w:t>
            </w:r>
          </w:p>
        </w:tc>
        <w:tc>
          <w:tcPr>
            <w:tcW w:w="1171" w:type="pct"/>
          </w:tcPr>
          <w:p w14:paraId="5E749A09" w14:textId="77777777" w:rsidR="00972A20" w:rsidRPr="005A68D9" w:rsidRDefault="00972A20" w:rsidP="00260BC6">
            <w:pPr>
              <w:rPr>
                <w:rFonts w:ascii="Times New Roman" w:hAnsi="Times New Roman" w:cs="Times New Roman"/>
                <w:sz w:val="24"/>
                <w:szCs w:val="24"/>
              </w:rPr>
            </w:pPr>
            <w:r w:rsidRPr="00200A8B">
              <w:rPr>
                <w:rFonts w:ascii="Times New Roman" w:hAnsi="Times New Roman" w:cs="Times New Roman"/>
                <w:sz w:val="24"/>
                <w:szCs w:val="24"/>
              </w:rPr>
              <w:t>nígẹ̀yìn, nípa ilu òtítọ́pẹ́ àwọn ìṣèṣe náà jẹ́ ọ̀kan, a ní ìṣirúpìrì gẹ́gẹ́ bíi jẹ́ ẹgmedì.̀</w:t>
            </w:r>
          </w:p>
        </w:tc>
      </w:tr>
      <w:tr w:rsidR="00972A20" w14:paraId="7902E827" w14:textId="77777777" w:rsidTr="00260BC6">
        <w:tc>
          <w:tcPr>
            <w:tcW w:w="272" w:type="pct"/>
          </w:tcPr>
          <w:p w14:paraId="34B35F2D"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11</w:t>
            </w:r>
          </w:p>
        </w:tc>
        <w:tc>
          <w:tcPr>
            <w:tcW w:w="1095" w:type="pct"/>
          </w:tcPr>
          <w:p w14:paraId="6057047B" w14:textId="77777777" w:rsidR="00972A20" w:rsidRPr="00B30BCE" w:rsidRDefault="00972A20" w:rsidP="00260BC6">
            <w:pPr>
              <w:rPr>
                <w:rFonts w:ascii="Times New Roman" w:hAnsi="Times New Roman" w:cs="Times New Roman"/>
                <w:sz w:val="24"/>
                <w:szCs w:val="24"/>
              </w:rPr>
            </w:pPr>
            <w:r w:rsidRPr="00B30BCE">
              <w:rPr>
                <w:rFonts w:ascii="Times New Roman" w:hAnsi="Times New Roman" w:cs="Times New Roman"/>
                <w:sz w:val="24"/>
                <w:szCs w:val="24"/>
              </w:rPr>
              <w:t>sample888</w:t>
            </w:r>
            <w:r>
              <w:rPr>
                <w:rFonts w:ascii="Times New Roman" w:hAnsi="Times New Roman" w:cs="Times New Roman"/>
                <w:sz w:val="24"/>
                <w:szCs w:val="24"/>
              </w:rPr>
              <w:t>@epoch 463</w:t>
            </w:r>
          </w:p>
        </w:tc>
        <w:tc>
          <w:tcPr>
            <w:tcW w:w="1258" w:type="pct"/>
          </w:tcPr>
          <w:p w14:paraId="0553D94D" w14:textId="77777777" w:rsidR="00972A20" w:rsidRPr="005A68D9" w:rsidRDefault="00972A20" w:rsidP="00260BC6">
            <w:pPr>
              <w:rPr>
                <w:rFonts w:ascii="Times New Roman" w:hAnsi="Times New Roman" w:cs="Times New Roman"/>
                <w:sz w:val="24"/>
                <w:szCs w:val="24"/>
              </w:rPr>
            </w:pPr>
            <w:r w:rsidRPr="005B66F9">
              <w:rPr>
                <w:rFonts w:ascii="Times New Roman" w:hAnsi="Times New Roman" w:cs="Times New Roman"/>
                <w:sz w:val="24"/>
                <w:szCs w:val="24"/>
              </w:rPr>
              <w:t>Níkẹyìn, nípa lílo òtítọ́ pé àwọn ìṣeéṣe náà jẹ́ ọ̀kan, a lè ṣírò p3 gẹ́gẹ́ bí p  je mèjì</w:t>
            </w:r>
          </w:p>
        </w:tc>
        <w:tc>
          <w:tcPr>
            <w:tcW w:w="1204" w:type="pct"/>
          </w:tcPr>
          <w:p w14:paraId="7CC400B0" w14:textId="77777777" w:rsidR="00972A20" w:rsidRPr="005A68D9" w:rsidRDefault="00972A20" w:rsidP="00260BC6">
            <w:pPr>
              <w:rPr>
                <w:rFonts w:ascii="Times New Roman" w:hAnsi="Times New Roman" w:cs="Times New Roman"/>
                <w:sz w:val="24"/>
                <w:szCs w:val="24"/>
              </w:rPr>
            </w:pPr>
            <w:r w:rsidRPr="00200A8B">
              <w:rPr>
                <w:rFonts w:ascii="Times New Roman" w:hAnsi="Times New Roman" w:cs="Times New Roman"/>
                <w:sz w:val="24"/>
                <w:szCs w:val="24"/>
              </w:rPr>
              <w:t>lítìyìí, nípa lílo òtítọ́pẹ́ àwọn ìṣẹ̀ṣẹ̀ náà jẹ́ ọ̀kan, á ní ìṣirópítìrì gẹ́gẹ́ bíi jẹ́ méjì.̀</w:t>
            </w:r>
          </w:p>
        </w:tc>
        <w:tc>
          <w:tcPr>
            <w:tcW w:w="1171" w:type="pct"/>
          </w:tcPr>
          <w:p w14:paraId="065B561A" w14:textId="77777777" w:rsidR="00972A20" w:rsidRPr="005A68D9" w:rsidRDefault="00972A20" w:rsidP="00260BC6">
            <w:pPr>
              <w:rPr>
                <w:rFonts w:ascii="Times New Roman" w:hAnsi="Times New Roman" w:cs="Times New Roman"/>
                <w:sz w:val="24"/>
                <w:szCs w:val="24"/>
              </w:rPr>
            </w:pPr>
            <w:r w:rsidRPr="00200A8B">
              <w:rPr>
                <w:rFonts w:ascii="Times New Roman" w:hAnsi="Times New Roman" w:cs="Times New Roman"/>
                <w:sz w:val="24"/>
                <w:szCs w:val="24"/>
              </w:rPr>
              <w:t>níkẹ̀yì, ní ìpàlẹ̀ nílò ọkọ̀ títàpọ̀ àwọn ìṣẹ̀ṣẹ̀ náà jẹ́ ọ̀kan, a lè ìṣẹ̀ òbí gẹ́gẹ́ bíi jẹ́ ẹ̀gbẹ́jì</w:t>
            </w:r>
          </w:p>
        </w:tc>
      </w:tr>
      <w:tr w:rsidR="00972A20" w14:paraId="0A8D2310" w14:textId="77777777" w:rsidTr="00260BC6">
        <w:tc>
          <w:tcPr>
            <w:tcW w:w="272" w:type="pct"/>
          </w:tcPr>
          <w:p w14:paraId="7F910FA8"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12</w:t>
            </w:r>
          </w:p>
        </w:tc>
        <w:tc>
          <w:tcPr>
            <w:tcW w:w="1095" w:type="pct"/>
          </w:tcPr>
          <w:p w14:paraId="7B12AB05" w14:textId="77777777" w:rsidR="00972A20" w:rsidRPr="00B30BCE" w:rsidRDefault="00972A20" w:rsidP="00260BC6">
            <w:pPr>
              <w:rPr>
                <w:rFonts w:ascii="Times New Roman" w:hAnsi="Times New Roman" w:cs="Times New Roman"/>
                <w:sz w:val="24"/>
                <w:szCs w:val="24"/>
              </w:rPr>
            </w:pPr>
            <w:r w:rsidRPr="00273677">
              <w:rPr>
                <w:rFonts w:ascii="Times New Roman" w:hAnsi="Times New Roman" w:cs="Times New Roman"/>
                <w:sz w:val="24"/>
                <w:szCs w:val="24"/>
              </w:rPr>
              <w:t>sample630</w:t>
            </w:r>
            <w:r>
              <w:rPr>
                <w:rFonts w:ascii="Times New Roman" w:hAnsi="Times New Roman" w:cs="Times New Roman"/>
                <w:sz w:val="24"/>
                <w:szCs w:val="24"/>
              </w:rPr>
              <w:t>@epoch 452</w:t>
            </w:r>
          </w:p>
        </w:tc>
        <w:tc>
          <w:tcPr>
            <w:tcW w:w="1258" w:type="pct"/>
          </w:tcPr>
          <w:p w14:paraId="1637DCEC" w14:textId="77777777" w:rsidR="00972A20" w:rsidRPr="005A68D9" w:rsidRDefault="00972A20" w:rsidP="00260BC6">
            <w:pPr>
              <w:rPr>
                <w:rFonts w:ascii="Times New Roman" w:hAnsi="Times New Roman" w:cs="Times New Roman"/>
                <w:sz w:val="24"/>
                <w:szCs w:val="24"/>
              </w:rPr>
            </w:pPr>
            <w:r w:rsidRPr="00273677">
              <w:rPr>
                <w:rFonts w:ascii="Times New Roman" w:hAnsi="Times New Roman" w:cs="Times New Roman"/>
                <w:sz w:val="24"/>
                <w:szCs w:val="24"/>
              </w:rPr>
              <w:t xml:space="preserve">Ọ̀kan pere ninu ogorun-un) nínú ẹgbẹ́ Comparator ni wọ́n </w:t>
            </w:r>
            <w:r w:rsidRPr="00273677">
              <w:rPr>
                <w:rFonts w:ascii="Times New Roman" w:hAnsi="Times New Roman" w:cs="Times New Roman"/>
                <w:sz w:val="24"/>
                <w:szCs w:val="24"/>
              </w:rPr>
              <w:lastRenderedPageBreak/>
              <w:t>pàdánù sí àtẹ̀lé láàárín ọjọ́ ọ̀kan àti mèjìdínlọgbọ̀n, àti ọ̀kan (odo.</w:t>
            </w:r>
          </w:p>
        </w:tc>
        <w:tc>
          <w:tcPr>
            <w:tcW w:w="1204" w:type="pct"/>
          </w:tcPr>
          <w:p w14:paraId="7823182E" w14:textId="77777777" w:rsidR="00972A20" w:rsidRPr="005A68D9" w:rsidRDefault="00972A20" w:rsidP="00260BC6">
            <w:pPr>
              <w:rPr>
                <w:rFonts w:ascii="Times New Roman" w:hAnsi="Times New Roman" w:cs="Times New Roman"/>
                <w:sz w:val="24"/>
                <w:szCs w:val="24"/>
              </w:rPr>
            </w:pPr>
            <w:r w:rsidRPr="00273677">
              <w:rPr>
                <w:rFonts w:ascii="Times New Roman" w:hAnsi="Times New Roman" w:cs="Times New Roman"/>
                <w:sz w:val="24"/>
                <w:szCs w:val="24"/>
              </w:rPr>
              <w:lastRenderedPageBreak/>
              <w:t xml:space="preserve">ọkọ̀ kò eré nínú ọkọ̀ nínú ẹgbẹ́ ìkàn parí tọ́ ní wọ́n </w:t>
            </w:r>
            <w:r w:rsidRPr="00273677">
              <w:rPr>
                <w:rFonts w:ascii="Times New Roman" w:hAnsi="Times New Roman" w:cs="Times New Roman"/>
                <w:sz w:val="24"/>
                <w:szCs w:val="24"/>
              </w:rPr>
              <w:lastRenderedPageBreak/>
              <w:t>pàdánlọ̀ sí àtẹ̀lẹ̀ gbàrẹ̀ ọjọ́ kan àti méjìdínlọ́gbọ́n àti ọkọ̀ kòdọ́ wọ́n.</w:t>
            </w:r>
          </w:p>
        </w:tc>
        <w:tc>
          <w:tcPr>
            <w:tcW w:w="1171" w:type="pct"/>
          </w:tcPr>
          <w:p w14:paraId="7563A3BB" w14:textId="77777777" w:rsidR="00972A20" w:rsidRPr="005A68D9" w:rsidRDefault="00972A20" w:rsidP="00260BC6">
            <w:pPr>
              <w:rPr>
                <w:rFonts w:ascii="Times New Roman" w:hAnsi="Times New Roman" w:cs="Times New Roman"/>
                <w:sz w:val="24"/>
                <w:szCs w:val="24"/>
              </w:rPr>
            </w:pPr>
            <w:r w:rsidRPr="00273677">
              <w:rPr>
                <w:rFonts w:ascii="Times New Roman" w:hAnsi="Times New Roman" w:cs="Times New Roman"/>
                <w:sz w:val="24"/>
                <w:szCs w:val="24"/>
              </w:rPr>
              <w:lastRenderedPageBreak/>
              <w:t xml:space="preserve">ọkọ̀ ọkọ̀ eré nínú ọ̀dọ́rùn-ún nínú ẹgbẹ̀ẹ̀kọ́ maritọ́ ní wọ́n </w:t>
            </w:r>
            <w:r w:rsidRPr="00273677">
              <w:rPr>
                <w:rFonts w:ascii="Times New Roman" w:hAnsi="Times New Roman" w:cs="Times New Roman"/>
                <w:sz w:val="24"/>
                <w:szCs w:val="24"/>
              </w:rPr>
              <w:lastRenderedPageBreak/>
              <w:t>pàtàfíìsì àtòyí náà rẹ̀ òjọ́ kọ́ àti méjìdínlọ́gbọ́n àti ọkọ̀ òdúnwọ̀</w:t>
            </w:r>
          </w:p>
        </w:tc>
      </w:tr>
      <w:tr w:rsidR="00972A20" w14:paraId="14AA7DD2" w14:textId="77777777" w:rsidTr="00260BC6">
        <w:tc>
          <w:tcPr>
            <w:tcW w:w="272" w:type="pct"/>
          </w:tcPr>
          <w:p w14:paraId="6386E677"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lastRenderedPageBreak/>
              <w:t>13</w:t>
            </w:r>
          </w:p>
        </w:tc>
        <w:tc>
          <w:tcPr>
            <w:tcW w:w="1095" w:type="pct"/>
          </w:tcPr>
          <w:p w14:paraId="49445246" w14:textId="77777777" w:rsidR="00972A20" w:rsidRPr="00B30BCE" w:rsidRDefault="00972A20" w:rsidP="00260BC6">
            <w:pPr>
              <w:rPr>
                <w:rFonts w:ascii="Times New Roman" w:hAnsi="Times New Roman" w:cs="Times New Roman"/>
                <w:sz w:val="24"/>
                <w:szCs w:val="24"/>
              </w:rPr>
            </w:pPr>
            <w:r w:rsidRPr="00273677">
              <w:rPr>
                <w:rFonts w:ascii="Times New Roman" w:hAnsi="Times New Roman" w:cs="Times New Roman"/>
                <w:sz w:val="24"/>
                <w:szCs w:val="24"/>
              </w:rPr>
              <w:t>Sample</w:t>
            </w:r>
            <w:r>
              <w:rPr>
                <w:rFonts w:ascii="Times New Roman" w:hAnsi="Times New Roman" w:cs="Times New Roman"/>
                <w:sz w:val="24"/>
                <w:szCs w:val="24"/>
              </w:rPr>
              <w:t>900@epoch 468</w:t>
            </w:r>
          </w:p>
        </w:tc>
        <w:tc>
          <w:tcPr>
            <w:tcW w:w="1258" w:type="pct"/>
          </w:tcPr>
          <w:p w14:paraId="5D15289C" w14:textId="77777777" w:rsidR="00972A20" w:rsidRPr="005A68D9" w:rsidRDefault="00972A20" w:rsidP="00260BC6">
            <w:pPr>
              <w:rPr>
                <w:rFonts w:ascii="Times New Roman" w:hAnsi="Times New Roman" w:cs="Times New Roman"/>
                <w:sz w:val="24"/>
                <w:szCs w:val="24"/>
              </w:rPr>
            </w:pPr>
            <w:r w:rsidRPr="005B3A0F">
              <w:rPr>
                <w:rFonts w:ascii="Times New Roman" w:hAnsi="Times New Roman" w:cs="Times New Roman"/>
                <w:sz w:val="24"/>
                <w:szCs w:val="24"/>
              </w:rPr>
              <w:t>Mẹ̀ta pere ninu ogorun-un jẹ́ àrùn ibà-slide-negative (àti àwọn ọ̀ràn ibà-slide-negative), mèjì.</w:t>
            </w:r>
          </w:p>
        </w:tc>
        <w:tc>
          <w:tcPr>
            <w:tcW w:w="1204" w:type="pct"/>
          </w:tcPr>
          <w:p w14:paraId="0FC3D911" w14:textId="77777777" w:rsidR="00972A20" w:rsidRPr="005A68D9" w:rsidRDefault="00972A20" w:rsidP="00260BC6">
            <w:pPr>
              <w:rPr>
                <w:rFonts w:ascii="Times New Roman" w:hAnsi="Times New Roman" w:cs="Times New Roman"/>
                <w:sz w:val="24"/>
                <w:szCs w:val="24"/>
              </w:rPr>
            </w:pPr>
            <w:r w:rsidRPr="00F90369">
              <w:rPr>
                <w:rFonts w:ascii="Times New Roman" w:hAnsi="Times New Roman" w:cs="Times New Roman"/>
                <w:sz w:val="24"/>
                <w:szCs w:val="24"/>
              </w:rPr>
              <w:t>lẹ́tà pẹ̀rẹ̀ nínú ògàn àmọ̀ jẹ́ áàmì ìbásíláìdì mékítì àti àwọn òrò ìbásíláìdì mékìtì méjì.</w:t>
            </w:r>
          </w:p>
        </w:tc>
        <w:tc>
          <w:tcPr>
            <w:tcW w:w="1171" w:type="pct"/>
          </w:tcPr>
          <w:p w14:paraId="676B2655" w14:textId="77777777" w:rsidR="00972A20" w:rsidRPr="005A68D9" w:rsidRDefault="00972A20" w:rsidP="00260BC6">
            <w:pPr>
              <w:rPr>
                <w:rFonts w:ascii="Times New Roman" w:hAnsi="Times New Roman" w:cs="Times New Roman"/>
                <w:sz w:val="24"/>
                <w:szCs w:val="24"/>
              </w:rPr>
            </w:pPr>
            <w:r w:rsidRPr="005B3A0F">
              <w:rPr>
                <w:rFonts w:ascii="Times New Roman" w:hAnsi="Times New Roman" w:cs="Times New Roman"/>
                <w:sz w:val="24"/>
                <w:szCs w:val="24"/>
              </w:rPr>
              <w:t>lẹ́tà pẹ̀rẹ̀ nínú òókàn àmọ jẹ́ áàmì ìbá sílíìdì mékìtí àti àwọn ọ̀rọ̀ ìbá sílíìdì mékìtí méjì.</w:t>
            </w:r>
          </w:p>
        </w:tc>
      </w:tr>
      <w:tr w:rsidR="00972A20" w14:paraId="260BD209" w14:textId="77777777" w:rsidTr="00260BC6">
        <w:tc>
          <w:tcPr>
            <w:tcW w:w="272" w:type="pct"/>
          </w:tcPr>
          <w:p w14:paraId="6BA9AD30"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14</w:t>
            </w:r>
          </w:p>
        </w:tc>
        <w:tc>
          <w:tcPr>
            <w:tcW w:w="1095" w:type="pct"/>
          </w:tcPr>
          <w:p w14:paraId="67660AB6" w14:textId="77777777" w:rsidR="00972A20" w:rsidRPr="00273677" w:rsidRDefault="00972A20" w:rsidP="00260BC6">
            <w:pPr>
              <w:jc w:val="center"/>
              <w:rPr>
                <w:rFonts w:ascii="Times New Roman" w:hAnsi="Times New Roman" w:cs="Times New Roman"/>
                <w:sz w:val="24"/>
                <w:szCs w:val="24"/>
              </w:rPr>
            </w:pPr>
            <w:r w:rsidRPr="00273677">
              <w:rPr>
                <w:rFonts w:ascii="Times New Roman" w:hAnsi="Times New Roman" w:cs="Times New Roman"/>
                <w:sz w:val="24"/>
                <w:szCs w:val="24"/>
              </w:rPr>
              <w:t>Sample</w:t>
            </w:r>
            <w:r>
              <w:rPr>
                <w:rFonts w:ascii="Times New Roman" w:hAnsi="Times New Roman" w:cs="Times New Roman"/>
                <w:sz w:val="24"/>
                <w:szCs w:val="24"/>
              </w:rPr>
              <w:t>638@epoch 478</w:t>
            </w:r>
          </w:p>
        </w:tc>
        <w:tc>
          <w:tcPr>
            <w:tcW w:w="1258" w:type="pct"/>
          </w:tcPr>
          <w:p w14:paraId="50B5E71F" w14:textId="77777777" w:rsidR="00972A20" w:rsidRPr="005B3A0F" w:rsidRDefault="00972A20" w:rsidP="00260BC6">
            <w:pPr>
              <w:rPr>
                <w:rFonts w:ascii="Times New Roman" w:hAnsi="Times New Roman" w:cs="Times New Roman"/>
                <w:sz w:val="24"/>
                <w:szCs w:val="24"/>
              </w:rPr>
            </w:pPr>
            <w:r w:rsidRPr="00656E2C">
              <w:rPr>
                <w:rFonts w:ascii="Times New Roman" w:hAnsi="Times New Roman" w:cs="Times New Roman"/>
                <w:sz w:val="24"/>
                <w:szCs w:val="24"/>
              </w:rPr>
              <w:t>Ogorun ati ogún Hemoglobin, giramu for decilita okan (g/dL) èjìlá.</w:t>
            </w:r>
          </w:p>
        </w:tc>
        <w:tc>
          <w:tcPr>
            <w:tcW w:w="1204" w:type="pct"/>
          </w:tcPr>
          <w:p w14:paraId="6D706587" w14:textId="77777777" w:rsidR="00972A20" w:rsidRPr="00F90369" w:rsidRDefault="00972A20" w:rsidP="00260BC6">
            <w:pPr>
              <w:rPr>
                <w:rFonts w:ascii="Times New Roman" w:hAnsi="Times New Roman" w:cs="Times New Roman"/>
                <w:sz w:val="24"/>
                <w:szCs w:val="24"/>
              </w:rPr>
            </w:pPr>
            <w:r w:rsidRPr="007D33E4">
              <w:rPr>
                <w:rFonts w:ascii="Times New Roman" w:hAnsi="Times New Roman" w:cs="Times New Roman"/>
                <w:sz w:val="24"/>
                <w:szCs w:val="24"/>
              </w:rPr>
              <w:t>ọkọ ìròyìn àti ògún ẹ̀bùgùn ògùn ìdíràmú fọ bẹ́ẹ̀ ta ọkọ́-dí-trash-dẹ́ẹ̀-èjìláà.</w:t>
            </w:r>
          </w:p>
        </w:tc>
        <w:tc>
          <w:tcPr>
            <w:tcW w:w="1171" w:type="pct"/>
          </w:tcPr>
          <w:p w14:paraId="0BF3E102" w14:textId="77777777" w:rsidR="00972A20" w:rsidRPr="005B3A0F" w:rsidRDefault="00972A20" w:rsidP="00260BC6">
            <w:pPr>
              <w:rPr>
                <w:rFonts w:ascii="Times New Roman" w:hAnsi="Times New Roman" w:cs="Times New Roman"/>
                <w:sz w:val="24"/>
                <w:szCs w:val="24"/>
              </w:rPr>
            </w:pPr>
            <w:r w:rsidRPr="007D33E4">
              <w:rPr>
                <w:rFonts w:ascii="Times New Roman" w:hAnsi="Times New Roman" w:cs="Times New Roman"/>
                <w:sz w:val="24"/>
                <w:szCs w:val="24"/>
              </w:rPr>
              <w:t>ọkọ ìròyìn àti ògún ẹ̀bùgùn ògùn ìdíràmú fọ bẹ́ẹ̀ ta ọkọ́-dí-trash-dẹ́ẹ́-èjìlá.</w:t>
            </w:r>
          </w:p>
        </w:tc>
      </w:tr>
    </w:tbl>
    <w:p w14:paraId="2E85619C" w14:textId="77777777" w:rsidR="00972A20" w:rsidRDefault="00972A20" w:rsidP="00972A20">
      <w:pPr>
        <w:spacing w:before="240" w:line="360" w:lineRule="auto"/>
        <w:jc w:val="both"/>
        <w:rPr>
          <w:rFonts w:ascii="Times New Roman" w:hAnsi="Times New Roman" w:cs="Times New Roman"/>
          <w:sz w:val="24"/>
          <w:szCs w:val="24"/>
        </w:rPr>
      </w:pPr>
    </w:p>
    <w:p w14:paraId="4DFE7C4E" w14:textId="77777777" w:rsidR="00972A20" w:rsidRPr="00B26D2D" w:rsidRDefault="00972A20" w:rsidP="00B26D2D">
      <w:pPr>
        <w:pStyle w:val="Caption"/>
        <w:jc w:val="center"/>
        <w:rPr>
          <w:rFonts w:ascii="Times New Roman" w:hAnsi="Times New Roman" w:cs="Times New Roman"/>
          <w:i w:val="0"/>
          <w:iCs w:val="0"/>
          <w:color w:val="auto"/>
          <w:sz w:val="24"/>
          <w:szCs w:val="24"/>
        </w:rPr>
      </w:pPr>
      <w:bookmarkStart w:id="491" w:name="_Toc237619806"/>
      <w:bookmarkStart w:id="492" w:name="_Toc239756658"/>
      <w:r w:rsidRPr="00B26D2D">
        <w:rPr>
          <w:rFonts w:ascii="Times New Roman" w:hAnsi="Times New Roman" w:cs="Times New Roman"/>
          <w:b/>
          <w:bCs/>
          <w:i w:val="0"/>
          <w:iCs w:val="0"/>
          <w:color w:val="auto"/>
          <w:sz w:val="24"/>
          <w:szCs w:val="24"/>
        </w:rPr>
        <w:t xml:space="preserve">Table </w:t>
      </w:r>
      <w:r w:rsidRPr="00B26D2D">
        <w:rPr>
          <w:rFonts w:ascii="Times New Roman" w:hAnsi="Times New Roman" w:cs="Times New Roman"/>
          <w:b/>
          <w:bCs/>
          <w:i w:val="0"/>
          <w:iCs w:val="0"/>
          <w:color w:val="auto"/>
          <w:sz w:val="24"/>
          <w:szCs w:val="24"/>
        </w:rPr>
        <w:fldChar w:fldCharType="begin"/>
      </w:r>
      <w:r w:rsidRPr="00B26D2D">
        <w:rPr>
          <w:rFonts w:ascii="Times New Roman" w:hAnsi="Times New Roman" w:cs="Times New Roman"/>
          <w:b/>
          <w:bCs/>
          <w:i w:val="0"/>
          <w:iCs w:val="0"/>
          <w:color w:val="auto"/>
          <w:sz w:val="24"/>
          <w:szCs w:val="24"/>
        </w:rPr>
        <w:instrText xml:space="preserve"> STYLEREF 1 \s </w:instrText>
      </w:r>
      <w:r w:rsidRPr="00B26D2D">
        <w:rPr>
          <w:rFonts w:ascii="Times New Roman" w:hAnsi="Times New Roman" w:cs="Times New Roman"/>
          <w:b/>
          <w:bCs/>
          <w:i w:val="0"/>
          <w:iCs w:val="0"/>
          <w:color w:val="auto"/>
          <w:sz w:val="24"/>
          <w:szCs w:val="24"/>
        </w:rPr>
        <w:fldChar w:fldCharType="separate"/>
      </w:r>
      <w:r w:rsidRPr="00B26D2D">
        <w:rPr>
          <w:rFonts w:ascii="Times New Roman" w:hAnsi="Times New Roman" w:cs="Times New Roman"/>
          <w:b/>
          <w:bCs/>
          <w:i w:val="0"/>
          <w:iCs w:val="0"/>
          <w:noProof/>
          <w:color w:val="auto"/>
          <w:sz w:val="24"/>
          <w:szCs w:val="24"/>
        </w:rPr>
        <w:t>4</w:t>
      </w:r>
      <w:r w:rsidRPr="00B26D2D">
        <w:rPr>
          <w:rFonts w:ascii="Times New Roman" w:hAnsi="Times New Roman" w:cs="Times New Roman"/>
          <w:b/>
          <w:bCs/>
          <w:i w:val="0"/>
          <w:iCs w:val="0"/>
          <w:color w:val="auto"/>
          <w:sz w:val="24"/>
          <w:szCs w:val="24"/>
        </w:rPr>
        <w:fldChar w:fldCharType="end"/>
      </w:r>
      <w:r w:rsidRPr="00B26D2D">
        <w:rPr>
          <w:rFonts w:ascii="Times New Roman" w:hAnsi="Times New Roman" w:cs="Times New Roman"/>
          <w:b/>
          <w:bCs/>
          <w:i w:val="0"/>
          <w:iCs w:val="0"/>
          <w:color w:val="auto"/>
          <w:sz w:val="24"/>
          <w:szCs w:val="24"/>
        </w:rPr>
        <w:t>.</w:t>
      </w:r>
      <w:r w:rsidRPr="00B26D2D">
        <w:rPr>
          <w:rFonts w:ascii="Times New Roman" w:hAnsi="Times New Roman" w:cs="Times New Roman"/>
          <w:b/>
          <w:bCs/>
          <w:i w:val="0"/>
          <w:iCs w:val="0"/>
          <w:color w:val="auto"/>
          <w:sz w:val="24"/>
          <w:szCs w:val="24"/>
        </w:rPr>
        <w:fldChar w:fldCharType="begin"/>
      </w:r>
      <w:r w:rsidRPr="00B26D2D">
        <w:rPr>
          <w:rFonts w:ascii="Times New Roman" w:hAnsi="Times New Roman" w:cs="Times New Roman"/>
          <w:b/>
          <w:bCs/>
          <w:i w:val="0"/>
          <w:iCs w:val="0"/>
          <w:color w:val="auto"/>
          <w:sz w:val="24"/>
          <w:szCs w:val="24"/>
        </w:rPr>
        <w:instrText xml:space="preserve"> SEQ Table \* ARABIC \s 1 </w:instrText>
      </w:r>
      <w:r w:rsidRPr="00B26D2D">
        <w:rPr>
          <w:rFonts w:ascii="Times New Roman" w:hAnsi="Times New Roman" w:cs="Times New Roman"/>
          <w:b/>
          <w:bCs/>
          <w:i w:val="0"/>
          <w:iCs w:val="0"/>
          <w:color w:val="auto"/>
          <w:sz w:val="24"/>
          <w:szCs w:val="24"/>
        </w:rPr>
        <w:fldChar w:fldCharType="separate"/>
      </w:r>
      <w:r w:rsidRPr="00B26D2D">
        <w:rPr>
          <w:rFonts w:ascii="Times New Roman" w:hAnsi="Times New Roman" w:cs="Times New Roman"/>
          <w:b/>
          <w:bCs/>
          <w:i w:val="0"/>
          <w:iCs w:val="0"/>
          <w:noProof/>
          <w:color w:val="auto"/>
          <w:sz w:val="24"/>
          <w:szCs w:val="24"/>
        </w:rPr>
        <w:t>38</w:t>
      </w:r>
      <w:r w:rsidRPr="00B26D2D">
        <w:rPr>
          <w:rFonts w:ascii="Times New Roman" w:hAnsi="Times New Roman" w:cs="Times New Roman"/>
          <w:b/>
          <w:bCs/>
          <w:i w:val="0"/>
          <w:iCs w:val="0"/>
          <w:color w:val="auto"/>
          <w:sz w:val="24"/>
          <w:szCs w:val="24"/>
        </w:rPr>
        <w:fldChar w:fldCharType="end"/>
      </w:r>
      <w:r w:rsidRPr="00B26D2D">
        <w:rPr>
          <w:rFonts w:ascii="Times New Roman" w:hAnsi="Times New Roman" w:cs="Times New Roman"/>
          <w:b/>
          <w:bCs/>
          <w:i w:val="0"/>
          <w:iCs w:val="0"/>
          <w:color w:val="auto"/>
          <w:sz w:val="24"/>
          <w:szCs w:val="24"/>
        </w:rPr>
        <w:t>:</w:t>
      </w:r>
      <w:r w:rsidRPr="00B26D2D">
        <w:rPr>
          <w:rFonts w:ascii="Times New Roman" w:hAnsi="Times New Roman" w:cs="Times New Roman"/>
          <w:i w:val="0"/>
          <w:iCs w:val="0"/>
          <w:color w:val="auto"/>
          <w:sz w:val="24"/>
          <w:szCs w:val="24"/>
        </w:rPr>
        <w:t xml:space="preserve"> BLEU Scores, CER, and ROUGE-L Scores of Table 4.37 Generated Texts</w:t>
      </w:r>
      <w:bookmarkEnd w:id="491"/>
      <w:bookmarkEnd w:id="492"/>
    </w:p>
    <w:tbl>
      <w:tblPr>
        <w:tblStyle w:val="TableGrid"/>
        <w:tblW w:w="5000" w:type="pct"/>
        <w:tblLook w:val="04A0" w:firstRow="1" w:lastRow="0" w:firstColumn="1" w:lastColumn="0" w:noHBand="0" w:noVBand="1"/>
      </w:tblPr>
      <w:tblGrid>
        <w:gridCol w:w="827"/>
        <w:gridCol w:w="4439"/>
        <w:gridCol w:w="1676"/>
        <w:gridCol w:w="1608"/>
        <w:gridCol w:w="1621"/>
        <w:gridCol w:w="1197"/>
        <w:gridCol w:w="1582"/>
      </w:tblGrid>
      <w:tr w:rsidR="00972A20" w14:paraId="30AEE8E0" w14:textId="77777777" w:rsidTr="00260BC6">
        <w:trPr>
          <w:tblHeader/>
        </w:trPr>
        <w:tc>
          <w:tcPr>
            <w:tcW w:w="319" w:type="pct"/>
          </w:tcPr>
          <w:p w14:paraId="36F3A5FC" w14:textId="77777777" w:rsidR="00972A20" w:rsidRPr="00412E96" w:rsidRDefault="00972A20" w:rsidP="00260BC6">
            <w:pPr>
              <w:spacing w:before="240" w:line="360" w:lineRule="auto"/>
              <w:jc w:val="both"/>
              <w:rPr>
                <w:rFonts w:ascii="Times New Roman" w:hAnsi="Times New Roman" w:cs="Times New Roman"/>
                <w:b/>
                <w:bCs/>
                <w:sz w:val="24"/>
                <w:szCs w:val="24"/>
              </w:rPr>
            </w:pPr>
            <w:r w:rsidRPr="00412E96">
              <w:rPr>
                <w:rFonts w:ascii="Times New Roman" w:hAnsi="Times New Roman" w:cs="Times New Roman"/>
                <w:b/>
                <w:bCs/>
                <w:sz w:val="24"/>
                <w:szCs w:val="24"/>
              </w:rPr>
              <w:t>S/N</w:t>
            </w:r>
          </w:p>
        </w:tc>
        <w:tc>
          <w:tcPr>
            <w:tcW w:w="1714" w:type="pct"/>
          </w:tcPr>
          <w:p w14:paraId="3C3392BB" w14:textId="77777777" w:rsidR="00972A20" w:rsidRPr="00412E96" w:rsidRDefault="00972A20" w:rsidP="00260BC6">
            <w:pPr>
              <w:spacing w:before="240" w:line="360" w:lineRule="auto"/>
              <w:jc w:val="both"/>
              <w:rPr>
                <w:rFonts w:ascii="Times New Roman" w:hAnsi="Times New Roman" w:cs="Times New Roman"/>
                <w:b/>
                <w:bCs/>
                <w:sz w:val="24"/>
                <w:szCs w:val="24"/>
              </w:rPr>
            </w:pPr>
            <w:r w:rsidRPr="00412E96">
              <w:rPr>
                <w:rFonts w:ascii="Times New Roman" w:hAnsi="Times New Roman" w:cs="Times New Roman"/>
                <w:b/>
                <w:bCs/>
                <w:sz w:val="24"/>
                <w:szCs w:val="24"/>
              </w:rPr>
              <w:t>Selected Samples</w:t>
            </w:r>
          </w:p>
        </w:tc>
        <w:tc>
          <w:tcPr>
            <w:tcW w:w="647" w:type="pct"/>
          </w:tcPr>
          <w:p w14:paraId="2190F623" w14:textId="77777777" w:rsidR="00972A20" w:rsidRPr="00412E96" w:rsidRDefault="00972A20" w:rsidP="00260BC6">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BLEU Scores</w:t>
            </w:r>
          </w:p>
        </w:tc>
        <w:tc>
          <w:tcPr>
            <w:tcW w:w="621" w:type="pct"/>
          </w:tcPr>
          <w:p w14:paraId="513F6D43" w14:textId="77777777" w:rsidR="00972A20" w:rsidRPr="00412E96" w:rsidRDefault="00972A20" w:rsidP="00260BC6">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CER</w:t>
            </w:r>
          </w:p>
        </w:tc>
        <w:tc>
          <w:tcPr>
            <w:tcW w:w="626" w:type="pct"/>
          </w:tcPr>
          <w:p w14:paraId="094F874C" w14:textId="77777777" w:rsidR="00972A20" w:rsidRPr="00412E96" w:rsidRDefault="00972A20" w:rsidP="00260BC6">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Precision</w:t>
            </w:r>
          </w:p>
        </w:tc>
        <w:tc>
          <w:tcPr>
            <w:tcW w:w="462" w:type="pct"/>
          </w:tcPr>
          <w:p w14:paraId="4B062DEC" w14:textId="77777777" w:rsidR="00972A20" w:rsidRPr="00412E96" w:rsidRDefault="00972A20" w:rsidP="00260BC6">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Recall</w:t>
            </w:r>
          </w:p>
        </w:tc>
        <w:tc>
          <w:tcPr>
            <w:tcW w:w="611" w:type="pct"/>
          </w:tcPr>
          <w:p w14:paraId="471CA33B" w14:textId="77777777" w:rsidR="00972A20" w:rsidRPr="00412E96" w:rsidRDefault="00972A20" w:rsidP="00260BC6">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F1-Score</w:t>
            </w:r>
          </w:p>
        </w:tc>
      </w:tr>
      <w:tr w:rsidR="00972A20" w14:paraId="6113C201" w14:textId="77777777" w:rsidTr="00260BC6">
        <w:tc>
          <w:tcPr>
            <w:tcW w:w="319" w:type="pct"/>
          </w:tcPr>
          <w:p w14:paraId="41289611"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714" w:type="pct"/>
          </w:tcPr>
          <w:p w14:paraId="4D11E8F6" w14:textId="77777777" w:rsidR="00972A20" w:rsidRDefault="00972A20" w:rsidP="00260BC6">
            <w:pPr>
              <w:spacing w:before="240" w:line="360" w:lineRule="auto"/>
              <w:jc w:val="both"/>
              <w:rPr>
                <w:rFonts w:ascii="Times New Roman" w:hAnsi="Times New Roman" w:cs="Times New Roman"/>
                <w:sz w:val="24"/>
                <w:szCs w:val="24"/>
              </w:rPr>
            </w:pPr>
            <w:r w:rsidRPr="00E121B4">
              <w:rPr>
                <w:rFonts w:ascii="Times New Roman" w:hAnsi="Times New Roman" w:cs="Times New Roman"/>
                <w:sz w:val="24"/>
                <w:szCs w:val="24"/>
              </w:rPr>
              <w:t>sample625@</w:t>
            </w:r>
            <w:r>
              <w:rPr>
                <w:rFonts w:ascii="Times New Roman" w:hAnsi="Times New Roman" w:cs="Times New Roman"/>
                <w:sz w:val="24"/>
                <w:szCs w:val="24"/>
              </w:rPr>
              <w:t xml:space="preserve">epoch </w:t>
            </w:r>
            <w:r w:rsidRPr="00E121B4">
              <w:rPr>
                <w:rFonts w:ascii="Times New Roman" w:hAnsi="Times New Roman" w:cs="Times New Roman"/>
                <w:sz w:val="24"/>
                <w:szCs w:val="24"/>
              </w:rPr>
              <w:t>349</w:t>
            </w:r>
          </w:p>
          <w:p w14:paraId="4322F697"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2F5AD4CD" w14:textId="77777777" w:rsidR="00972A20" w:rsidRDefault="00972A20" w:rsidP="00260BC6">
            <w:pPr>
              <w:spacing w:before="240" w:line="360" w:lineRule="auto"/>
              <w:jc w:val="both"/>
              <w:rPr>
                <w:rFonts w:ascii="Times New Roman" w:hAnsi="Times New Roman" w:cs="Times New Roman"/>
                <w:sz w:val="24"/>
                <w:szCs w:val="24"/>
              </w:rPr>
            </w:pPr>
            <w:r w:rsidRPr="007E2BAA">
              <w:rPr>
                <w:rFonts w:ascii="Times New Roman" w:hAnsi="Times New Roman" w:cs="Times New Roman"/>
                <w:sz w:val="24"/>
                <w:szCs w:val="24"/>
              </w:rPr>
              <w:t>9.664</w:t>
            </w:r>
          </w:p>
          <w:p w14:paraId="4AA27D0F" w14:textId="77777777" w:rsidR="00972A20" w:rsidRDefault="00972A20" w:rsidP="00260BC6">
            <w:pPr>
              <w:spacing w:before="240" w:line="360" w:lineRule="auto"/>
              <w:jc w:val="both"/>
              <w:rPr>
                <w:rFonts w:ascii="Times New Roman" w:hAnsi="Times New Roman" w:cs="Times New Roman"/>
                <w:sz w:val="24"/>
                <w:szCs w:val="24"/>
              </w:rPr>
            </w:pPr>
            <w:r w:rsidRPr="00CE0140">
              <w:rPr>
                <w:rFonts w:ascii="Times New Roman" w:hAnsi="Times New Roman" w:cs="Times New Roman"/>
                <w:sz w:val="24"/>
                <w:szCs w:val="24"/>
              </w:rPr>
              <w:t>13.264</w:t>
            </w:r>
          </w:p>
        </w:tc>
        <w:tc>
          <w:tcPr>
            <w:tcW w:w="621" w:type="pct"/>
          </w:tcPr>
          <w:p w14:paraId="56A49851" w14:textId="77777777" w:rsidR="00972A20" w:rsidRDefault="00972A20" w:rsidP="00260BC6">
            <w:pPr>
              <w:spacing w:before="240" w:line="360" w:lineRule="auto"/>
              <w:jc w:val="both"/>
              <w:rPr>
                <w:rFonts w:ascii="Times New Roman" w:hAnsi="Times New Roman" w:cs="Times New Roman"/>
                <w:sz w:val="24"/>
                <w:szCs w:val="24"/>
              </w:rPr>
            </w:pPr>
            <w:r w:rsidRPr="007E2BAA">
              <w:rPr>
                <w:rFonts w:ascii="Times New Roman" w:hAnsi="Times New Roman" w:cs="Times New Roman"/>
                <w:sz w:val="24"/>
                <w:szCs w:val="24"/>
              </w:rPr>
              <w:t>0.175</w:t>
            </w:r>
          </w:p>
          <w:p w14:paraId="03743C89" w14:textId="77777777" w:rsidR="00972A20" w:rsidRDefault="00972A20" w:rsidP="00260BC6">
            <w:pPr>
              <w:spacing w:before="240" w:line="360" w:lineRule="auto"/>
              <w:jc w:val="both"/>
              <w:rPr>
                <w:rFonts w:ascii="Times New Roman" w:hAnsi="Times New Roman" w:cs="Times New Roman"/>
                <w:sz w:val="24"/>
                <w:szCs w:val="24"/>
              </w:rPr>
            </w:pPr>
            <w:r w:rsidRPr="00CE0140">
              <w:rPr>
                <w:rFonts w:ascii="Times New Roman" w:hAnsi="Times New Roman" w:cs="Times New Roman"/>
                <w:sz w:val="24"/>
                <w:szCs w:val="24"/>
              </w:rPr>
              <w:t>0.20</w:t>
            </w:r>
            <w:r>
              <w:rPr>
                <w:rFonts w:ascii="Times New Roman" w:hAnsi="Times New Roman" w:cs="Times New Roman"/>
                <w:sz w:val="24"/>
                <w:szCs w:val="24"/>
              </w:rPr>
              <w:t>2</w:t>
            </w:r>
          </w:p>
        </w:tc>
        <w:tc>
          <w:tcPr>
            <w:tcW w:w="626" w:type="pct"/>
          </w:tcPr>
          <w:p w14:paraId="1D4316D5" w14:textId="77777777" w:rsidR="00972A20" w:rsidRDefault="00972A20" w:rsidP="00260BC6">
            <w:pPr>
              <w:spacing w:before="240" w:line="360" w:lineRule="auto"/>
              <w:jc w:val="both"/>
              <w:rPr>
                <w:rFonts w:ascii="Times New Roman" w:hAnsi="Times New Roman" w:cs="Times New Roman"/>
                <w:sz w:val="24"/>
                <w:szCs w:val="24"/>
              </w:rPr>
            </w:pPr>
            <w:r w:rsidRPr="002E0D74">
              <w:rPr>
                <w:rFonts w:ascii="Times New Roman" w:hAnsi="Times New Roman" w:cs="Times New Roman"/>
                <w:sz w:val="24"/>
                <w:szCs w:val="24"/>
              </w:rPr>
              <w:t>0.444</w:t>
            </w:r>
          </w:p>
        </w:tc>
        <w:tc>
          <w:tcPr>
            <w:tcW w:w="462" w:type="pct"/>
          </w:tcPr>
          <w:p w14:paraId="31CFB2A9" w14:textId="77777777" w:rsidR="00972A20" w:rsidRDefault="00972A20" w:rsidP="00260BC6">
            <w:pPr>
              <w:spacing w:before="240" w:line="360" w:lineRule="auto"/>
              <w:jc w:val="both"/>
              <w:rPr>
                <w:rFonts w:ascii="Times New Roman" w:hAnsi="Times New Roman" w:cs="Times New Roman"/>
                <w:sz w:val="24"/>
                <w:szCs w:val="24"/>
              </w:rPr>
            </w:pPr>
            <w:r w:rsidRPr="002E0D74">
              <w:rPr>
                <w:rFonts w:ascii="Times New Roman" w:hAnsi="Times New Roman" w:cs="Times New Roman"/>
                <w:sz w:val="24"/>
                <w:szCs w:val="24"/>
              </w:rPr>
              <w:t>0.421</w:t>
            </w:r>
          </w:p>
        </w:tc>
        <w:tc>
          <w:tcPr>
            <w:tcW w:w="611" w:type="pct"/>
          </w:tcPr>
          <w:p w14:paraId="0805C99A" w14:textId="77777777" w:rsidR="00972A20" w:rsidRDefault="00972A20" w:rsidP="00260BC6">
            <w:pPr>
              <w:spacing w:before="240" w:line="360" w:lineRule="auto"/>
              <w:jc w:val="both"/>
              <w:rPr>
                <w:rFonts w:ascii="Times New Roman" w:hAnsi="Times New Roman" w:cs="Times New Roman"/>
                <w:sz w:val="24"/>
                <w:szCs w:val="24"/>
              </w:rPr>
            </w:pPr>
            <w:r w:rsidRPr="002E0D74">
              <w:rPr>
                <w:rFonts w:ascii="Times New Roman" w:hAnsi="Times New Roman" w:cs="Times New Roman"/>
                <w:sz w:val="24"/>
                <w:szCs w:val="24"/>
              </w:rPr>
              <w:t>0.432</w:t>
            </w:r>
          </w:p>
        </w:tc>
      </w:tr>
      <w:tr w:rsidR="00972A20" w14:paraId="47AB28F0" w14:textId="77777777" w:rsidTr="00260BC6">
        <w:tc>
          <w:tcPr>
            <w:tcW w:w="319" w:type="pct"/>
          </w:tcPr>
          <w:p w14:paraId="4E068EE2"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1714" w:type="pct"/>
          </w:tcPr>
          <w:p w14:paraId="6CA44ADE" w14:textId="77777777" w:rsidR="00972A20" w:rsidRDefault="00972A20" w:rsidP="00260BC6">
            <w:pPr>
              <w:spacing w:before="240" w:line="360" w:lineRule="auto"/>
              <w:jc w:val="both"/>
              <w:rPr>
                <w:rFonts w:ascii="Times New Roman" w:hAnsi="Times New Roman" w:cs="Times New Roman"/>
                <w:sz w:val="24"/>
                <w:szCs w:val="24"/>
              </w:rPr>
            </w:pPr>
            <w:r w:rsidRPr="00E66F8C">
              <w:rPr>
                <w:rFonts w:ascii="Times New Roman" w:hAnsi="Times New Roman" w:cs="Times New Roman"/>
                <w:sz w:val="24"/>
                <w:szCs w:val="24"/>
              </w:rPr>
              <w:t>sample627@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354</w:t>
            </w:r>
          </w:p>
          <w:p w14:paraId="75D90D86"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22E8B6A8" w14:textId="77777777" w:rsidR="00972A20" w:rsidRDefault="00972A20" w:rsidP="00260BC6">
            <w:pPr>
              <w:spacing w:before="240" w:line="360" w:lineRule="auto"/>
              <w:jc w:val="both"/>
              <w:rPr>
                <w:rFonts w:ascii="Times New Roman" w:hAnsi="Times New Roman" w:cs="Times New Roman"/>
                <w:sz w:val="24"/>
                <w:szCs w:val="24"/>
              </w:rPr>
            </w:pPr>
            <w:r w:rsidRPr="00862875">
              <w:rPr>
                <w:rFonts w:ascii="Times New Roman" w:hAnsi="Times New Roman" w:cs="Times New Roman"/>
                <w:sz w:val="24"/>
                <w:szCs w:val="24"/>
              </w:rPr>
              <w:t>20.76</w:t>
            </w:r>
            <w:r>
              <w:rPr>
                <w:rFonts w:ascii="Times New Roman" w:hAnsi="Times New Roman" w:cs="Times New Roman"/>
                <w:sz w:val="24"/>
                <w:szCs w:val="24"/>
              </w:rPr>
              <w:t>4</w:t>
            </w:r>
          </w:p>
          <w:p w14:paraId="54B410F0" w14:textId="77777777" w:rsidR="00972A20" w:rsidRDefault="00972A20" w:rsidP="00260BC6">
            <w:pPr>
              <w:spacing w:before="240" w:line="360" w:lineRule="auto"/>
              <w:jc w:val="both"/>
              <w:rPr>
                <w:rFonts w:ascii="Times New Roman" w:hAnsi="Times New Roman" w:cs="Times New Roman"/>
                <w:sz w:val="24"/>
                <w:szCs w:val="24"/>
              </w:rPr>
            </w:pPr>
            <w:r w:rsidRPr="00BD7024">
              <w:rPr>
                <w:rFonts w:ascii="Times New Roman" w:hAnsi="Times New Roman" w:cs="Times New Roman"/>
                <w:sz w:val="24"/>
                <w:szCs w:val="24"/>
              </w:rPr>
              <w:t>7.863</w:t>
            </w:r>
          </w:p>
        </w:tc>
        <w:tc>
          <w:tcPr>
            <w:tcW w:w="621" w:type="pct"/>
          </w:tcPr>
          <w:p w14:paraId="1AFAB316" w14:textId="77777777" w:rsidR="00972A20" w:rsidRDefault="00972A20" w:rsidP="00260BC6">
            <w:pPr>
              <w:spacing w:before="240" w:line="360" w:lineRule="auto"/>
              <w:jc w:val="both"/>
              <w:rPr>
                <w:rFonts w:ascii="Times New Roman" w:hAnsi="Times New Roman" w:cs="Times New Roman"/>
                <w:sz w:val="24"/>
                <w:szCs w:val="24"/>
              </w:rPr>
            </w:pPr>
            <w:r w:rsidRPr="002670AA">
              <w:rPr>
                <w:rFonts w:ascii="Times New Roman" w:hAnsi="Times New Roman" w:cs="Times New Roman"/>
                <w:sz w:val="24"/>
                <w:szCs w:val="24"/>
              </w:rPr>
              <w:t>0.352</w:t>
            </w:r>
          </w:p>
          <w:p w14:paraId="1EB51C0D" w14:textId="77777777" w:rsidR="00972A20" w:rsidRDefault="00972A20" w:rsidP="00260BC6">
            <w:pPr>
              <w:spacing w:before="240" w:line="360" w:lineRule="auto"/>
              <w:jc w:val="both"/>
              <w:rPr>
                <w:rFonts w:ascii="Times New Roman" w:hAnsi="Times New Roman" w:cs="Times New Roman"/>
                <w:sz w:val="24"/>
                <w:szCs w:val="24"/>
              </w:rPr>
            </w:pPr>
            <w:r w:rsidRPr="00BD7024">
              <w:rPr>
                <w:rFonts w:ascii="Times New Roman" w:hAnsi="Times New Roman" w:cs="Times New Roman"/>
                <w:sz w:val="24"/>
                <w:szCs w:val="24"/>
              </w:rPr>
              <w:t>0.29</w:t>
            </w:r>
            <w:r>
              <w:rPr>
                <w:rFonts w:ascii="Times New Roman" w:hAnsi="Times New Roman" w:cs="Times New Roman"/>
                <w:sz w:val="24"/>
                <w:szCs w:val="24"/>
              </w:rPr>
              <w:t>6</w:t>
            </w:r>
          </w:p>
        </w:tc>
        <w:tc>
          <w:tcPr>
            <w:tcW w:w="626" w:type="pct"/>
          </w:tcPr>
          <w:p w14:paraId="2501D606" w14:textId="77777777" w:rsidR="00972A20" w:rsidRDefault="00972A20" w:rsidP="00260BC6">
            <w:pPr>
              <w:spacing w:before="240" w:line="360" w:lineRule="auto"/>
              <w:jc w:val="both"/>
              <w:rPr>
                <w:rFonts w:ascii="Times New Roman" w:hAnsi="Times New Roman" w:cs="Times New Roman"/>
                <w:sz w:val="24"/>
                <w:szCs w:val="24"/>
              </w:rPr>
            </w:pPr>
            <w:r w:rsidRPr="002670AA">
              <w:rPr>
                <w:rFonts w:ascii="Times New Roman" w:hAnsi="Times New Roman" w:cs="Times New Roman"/>
                <w:sz w:val="24"/>
                <w:szCs w:val="24"/>
              </w:rPr>
              <w:t>0.34</w:t>
            </w:r>
            <w:r>
              <w:rPr>
                <w:rFonts w:ascii="Times New Roman" w:hAnsi="Times New Roman" w:cs="Times New Roman"/>
                <w:sz w:val="24"/>
                <w:szCs w:val="24"/>
              </w:rPr>
              <w:t>8</w:t>
            </w:r>
          </w:p>
        </w:tc>
        <w:tc>
          <w:tcPr>
            <w:tcW w:w="462" w:type="pct"/>
          </w:tcPr>
          <w:p w14:paraId="527C599A" w14:textId="77777777" w:rsidR="00972A20" w:rsidRDefault="00972A20" w:rsidP="00260BC6">
            <w:pPr>
              <w:spacing w:before="240" w:line="360" w:lineRule="auto"/>
              <w:jc w:val="both"/>
              <w:rPr>
                <w:rFonts w:ascii="Times New Roman" w:hAnsi="Times New Roman" w:cs="Times New Roman"/>
                <w:sz w:val="24"/>
                <w:szCs w:val="24"/>
              </w:rPr>
            </w:pPr>
            <w:r w:rsidRPr="004126F2">
              <w:rPr>
                <w:rFonts w:ascii="Times New Roman" w:hAnsi="Times New Roman" w:cs="Times New Roman"/>
                <w:sz w:val="24"/>
                <w:szCs w:val="24"/>
              </w:rPr>
              <w:t>0.296</w:t>
            </w:r>
          </w:p>
        </w:tc>
        <w:tc>
          <w:tcPr>
            <w:tcW w:w="611" w:type="pct"/>
          </w:tcPr>
          <w:p w14:paraId="07865658" w14:textId="77777777" w:rsidR="00972A20" w:rsidRDefault="00972A20" w:rsidP="00260BC6">
            <w:pPr>
              <w:spacing w:before="240" w:line="360" w:lineRule="auto"/>
              <w:jc w:val="both"/>
              <w:rPr>
                <w:rFonts w:ascii="Times New Roman" w:hAnsi="Times New Roman" w:cs="Times New Roman"/>
                <w:sz w:val="24"/>
                <w:szCs w:val="24"/>
              </w:rPr>
            </w:pPr>
            <w:r w:rsidRPr="004126F2">
              <w:rPr>
                <w:rFonts w:ascii="Times New Roman" w:hAnsi="Times New Roman" w:cs="Times New Roman"/>
                <w:sz w:val="24"/>
                <w:szCs w:val="24"/>
              </w:rPr>
              <w:t>0.3</w:t>
            </w:r>
            <w:r>
              <w:rPr>
                <w:rFonts w:ascii="Times New Roman" w:hAnsi="Times New Roman" w:cs="Times New Roman"/>
                <w:sz w:val="24"/>
                <w:szCs w:val="24"/>
              </w:rPr>
              <w:t>20</w:t>
            </w:r>
          </w:p>
        </w:tc>
      </w:tr>
      <w:tr w:rsidR="00972A20" w14:paraId="0EDCBEFE" w14:textId="77777777" w:rsidTr="00260BC6">
        <w:tc>
          <w:tcPr>
            <w:tcW w:w="319" w:type="pct"/>
          </w:tcPr>
          <w:p w14:paraId="0C4E5728"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1714" w:type="pct"/>
          </w:tcPr>
          <w:p w14:paraId="34725673" w14:textId="77777777" w:rsidR="00972A20" w:rsidRDefault="00972A20" w:rsidP="00260BC6">
            <w:pPr>
              <w:spacing w:before="240" w:line="360" w:lineRule="auto"/>
              <w:jc w:val="both"/>
              <w:rPr>
                <w:rFonts w:ascii="Times New Roman" w:hAnsi="Times New Roman" w:cs="Times New Roman"/>
                <w:sz w:val="24"/>
                <w:szCs w:val="24"/>
              </w:rPr>
            </w:pPr>
            <w:r w:rsidRPr="00E66F8C">
              <w:rPr>
                <w:rFonts w:ascii="Times New Roman" w:hAnsi="Times New Roman" w:cs="Times New Roman"/>
                <w:sz w:val="24"/>
                <w:szCs w:val="24"/>
              </w:rPr>
              <w:t>sample627@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w:t>
            </w:r>
            <w:r>
              <w:rPr>
                <w:rFonts w:ascii="Times New Roman" w:hAnsi="Times New Roman" w:cs="Times New Roman"/>
                <w:sz w:val="24"/>
                <w:szCs w:val="24"/>
              </w:rPr>
              <w:t>67</w:t>
            </w:r>
          </w:p>
          <w:p w14:paraId="216B471B"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2B939BAB" w14:textId="77777777" w:rsidR="00972A20" w:rsidRDefault="00972A20" w:rsidP="00260BC6">
            <w:pPr>
              <w:spacing w:before="240" w:line="360" w:lineRule="auto"/>
              <w:jc w:val="both"/>
              <w:rPr>
                <w:rFonts w:ascii="Times New Roman" w:hAnsi="Times New Roman" w:cs="Times New Roman"/>
                <w:sz w:val="24"/>
                <w:szCs w:val="24"/>
              </w:rPr>
            </w:pPr>
            <w:r w:rsidRPr="00F75031">
              <w:rPr>
                <w:rFonts w:ascii="Times New Roman" w:hAnsi="Times New Roman" w:cs="Times New Roman"/>
                <w:sz w:val="24"/>
                <w:szCs w:val="24"/>
              </w:rPr>
              <w:t>17.55</w:t>
            </w:r>
            <w:r>
              <w:rPr>
                <w:rFonts w:ascii="Times New Roman" w:hAnsi="Times New Roman" w:cs="Times New Roman"/>
                <w:sz w:val="24"/>
                <w:szCs w:val="24"/>
              </w:rPr>
              <w:t>5</w:t>
            </w:r>
          </w:p>
          <w:p w14:paraId="58C7C630" w14:textId="77777777" w:rsidR="00972A20" w:rsidRDefault="00972A20" w:rsidP="00260BC6">
            <w:pPr>
              <w:spacing w:before="240" w:line="360" w:lineRule="auto"/>
              <w:jc w:val="both"/>
              <w:rPr>
                <w:rFonts w:ascii="Times New Roman" w:hAnsi="Times New Roman" w:cs="Times New Roman"/>
                <w:sz w:val="24"/>
                <w:szCs w:val="24"/>
              </w:rPr>
            </w:pPr>
            <w:r w:rsidRPr="00BD7024">
              <w:rPr>
                <w:rFonts w:ascii="Times New Roman" w:hAnsi="Times New Roman" w:cs="Times New Roman"/>
                <w:sz w:val="24"/>
                <w:szCs w:val="24"/>
              </w:rPr>
              <w:t>7.863</w:t>
            </w:r>
          </w:p>
        </w:tc>
        <w:tc>
          <w:tcPr>
            <w:tcW w:w="621" w:type="pct"/>
          </w:tcPr>
          <w:p w14:paraId="030AFBD4" w14:textId="77777777" w:rsidR="00972A20" w:rsidRPr="009E7E21" w:rsidRDefault="00972A20" w:rsidP="00260BC6">
            <w:pPr>
              <w:spacing w:before="240" w:line="360" w:lineRule="auto"/>
              <w:jc w:val="both"/>
              <w:rPr>
                <w:rFonts w:ascii="Times New Roman" w:hAnsi="Times New Roman" w:cs="Times New Roman"/>
                <w:b/>
                <w:bCs/>
                <w:sz w:val="24"/>
                <w:szCs w:val="24"/>
              </w:rPr>
            </w:pPr>
            <w:r w:rsidRPr="009E7E21">
              <w:rPr>
                <w:rFonts w:ascii="Times New Roman" w:hAnsi="Times New Roman" w:cs="Times New Roman"/>
                <w:b/>
                <w:bCs/>
                <w:sz w:val="24"/>
                <w:szCs w:val="24"/>
              </w:rPr>
              <w:t>0.170</w:t>
            </w:r>
          </w:p>
          <w:p w14:paraId="576BA611" w14:textId="77777777" w:rsidR="00972A20" w:rsidRDefault="00972A20" w:rsidP="00260BC6">
            <w:pPr>
              <w:spacing w:before="240" w:line="360" w:lineRule="auto"/>
              <w:jc w:val="both"/>
              <w:rPr>
                <w:rFonts w:ascii="Times New Roman" w:hAnsi="Times New Roman" w:cs="Times New Roman"/>
                <w:sz w:val="24"/>
                <w:szCs w:val="24"/>
              </w:rPr>
            </w:pPr>
            <w:r w:rsidRPr="00BD7024">
              <w:rPr>
                <w:rFonts w:ascii="Times New Roman" w:hAnsi="Times New Roman" w:cs="Times New Roman"/>
                <w:sz w:val="24"/>
                <w:szCs w:val="24"/>
              </w:rPr>
              <w:t>0.29</w:t>
            </w:r>
            <w:r>
              <w:rPr>
                <w:rFonts w:ascii="Times New Roman" w:hAnsi="Times New Roman" w:cs="Times New Roman"/>
                <w:sz w:val="24"/>
                <w:szCs w:val="24"/>
              </w:rPr>
              <w:t>6</w:t>
            </w:r>
          </w:p>
        </w:tc>
        <w:tc>
          <w:tcPr>
            <w:tcW w:w="626" w:type="pct"/>
          </w:tcPr>
          <w:p w14:paraId="57CEC0E7" w14:textId="77777777" w:rsidR="00972A20" w:rsidRPr="00454D6A" w:rsidRDefault="00972A20" w:rsidP="00260BC6">
            <w:pPr>
              <w:spacing w:before="240" w:line="360" w:lineRule="auto"/>
              <w:jc w:val="both"/>
              <w:rPr>
                <w:rFonts w:ascii="Times New Roman" w:hAnsi="Times New Roman" w:cs="Times New Roman"/>
                <w:b/>
                <w:bCs/>
                <w:sz w:val="24"/>
                <w:szCs w:val="24"/>
              </w:rPr>
            </w:pPr>
            <w:r w:rsidRPr="00454D6A">
              <w:rPr>
                <w:rFonts w:ascii="Times New Roman" w:hAnsi="Times New Roman" w:cs="Times New Roman"/>
                <w:b/>
                <w:bCs/>
                <w:sz w:val="24"/>
                <w:szCs w:val="24"/>
              </w:rPr>
              <w:t>0.593</w:t>
            </w:r>
          </w:p>
        </w:tc>
        <w:tc>
          <w:tcPr>
            <w:tcW w:w="462" w:type="pct"/>
          </w:tcPr>
          <w:p w14:paraId="31CB4FE3" w14:textId="77777777" w:rsidR="00972A20" w:rsidRDefault="00972A20" w:rsidP="00260BC6">
            <w:pPr>
              <w:spacing w:before="240" w:line="360" w:lineRule="auto"/>
              <w:jc w:val="both"/>
              <w:rPr>
                <w:rFonts w:ascii="Times New Roman" w:hAnsi="Times New Roman" w:cs="Times New Roman"/>
                <w:sz w:val="24"/>
                <w:szCs w:val="24"/>
              </w:rPr>
            </w:pPr>
            <w:r w:rsidRPr="008766E1">
              <w:rPr>
                <w:rFonts w:ascii="Times New Roman" w:hAnsi="Times New Roman" w:cs="Times New Roman"/>
                <w:sz w:val="24"/>
                <w:szCs w:val="24"/>
              </w:rPr>
              <w:t>0.59</w:t>
            </w:r>
            <w:r>
              <w:rPr>
                <w:rFonts w:ascii="Times New Roman" w:hAnsi="Times New Roman" w:cs="Times New Roman"/>
                <w:sz w:val="24"/>
                <w:szCs w:val="24"/>
              </w:rPr>
              <w:t>3</w:t>
            </w:r>
          </w:p>
        </w:tc>
        <w:tc>
          <w:tcPr>
            <w:tcW w:w="611" w:type="pct"/>
          </w:tcPr>
          <w:p w14:paraId="5FC47581" w14:textId="77777777" w:rsidR="00972A20" w:rsidRDefault="00972A20" w:rsidP="00260BC6">
            <w:pPr>
              <w:spacing w:before="240" w:line="360" w:lineRule="auto"/>
              <w:jc w:val="both"/>
              <w:rPr>
                <w:rFonts w:ascii="Times New Roman" w:hAnsi="Times New Roman" w:cs="Times New Roman"/>
                <w:sz w:val="24"/>
                <w:szCs w:val="24"/>
              </w:rPr>
            </w:pPr>
            <w:r w:rsidRPr="008766E1">
              <w:rPr>
                <w:rFonts w:ascii="Times New Roman" w:hAnsi="Times New Roman" w:cs="Times New Roman"/>
                <w:sz w:val="24"/>
                <w:szCs w:val="24"/>
              </w:rPr>
              <w:t>0.59</w:t>
            </w:r>
            <w:r>
              <w:rPr>
                <w:rFonts w:ascii="Times New Roman" w:hAnsi="Times New Roman" w:cs="Times New Roman"/>
                <w:sz w:val="24"/>
                <w:szCs w:val="24"/>
              </w:rPr>
              <w:t>3</w:t>
            </w:r>
          </w:p>
        </w:tc>
      </w:tr>
      <w:tr w:rsidR="00972A20" w14:paraId="0EC00F92" w14:textId="77777777" w:rsidTr="00260BC6">
        <w:tc>
          <w:tcPr>
            <w:tcW w:w="319" w:type="pct"/>
          </w:tcPr>
          <w:p w14:paraId="4597C3AE"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4</w:t>
            </w:r>
          </w:p>
        </w:tc>
        <w:tc>
          <w:tcPr>
            <w:tcW w:w="1714" w:type="pct"/>
          </w:tcPr>
          <w:p w14:paraId="6A3AC6E5" w14:textId="77777777" w:rsidR="00972A20" w:rsidRDefault="00972A20" w:rsidP="00260BC6">
            <w:pPr>
              <w:spacing w:before="240" w:line="360" w:lineRule="auto"/>
              <w:jc w:val="both"/>
              <w:rPr>
                <w:rFonts w:ascii="Times New Roman" w:hAnsi="Times New Roman" w:cs="Times New Roman"/>
                <w:sz w:val="24"/>
                <w:szCs w:val="24"/>
              </w:rPr>
            </w:pPr>
            <w:r w:rsidRPr="00E66F8C">
              <w:rPr>
                <w:rFonts w:ascii="Times New Roman" w:hAnsi="Times New Roman" w:cs="Times New Roman"/>
                <w:sz w:val="24"/>
                <w:szCs w:val="24"/>
              </w:rPr>
              <w:t>sample627@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w:t>
            </w:r>
            <w:r>
              <w:rPr>
                <w:rFonts w:ascii="Times New Roman" w:hAnsi="Times New Roman" w:cs="Times New Roman"/>
                <w:sz w:val="24"/>
                <w:szCs w:val="24"/>
              </w:rPr>
              <w:t>92</w:t>
            </w:r>
          </w:p>
          <w:p w14:paraId="6BED337A"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05DCCBEE" w14:textId="77777777" w:rsidR="00972A20" w:rsidRDefault="00972A20" w:rsidP="00260BC6">
            <w:pPr>
              <w:spacing w:before="240" w:line="360" w:lineRule="auto"/>
              <w:jc w:val="both"/>
              <w:rPr>
                <w:rFonts w:ascii="Times New Roman" w:hAnsi="Times New Roman" w:cs="Times New Roman"/>
                <w:sz w:val="24"/>
                <w:szCs w:val="24"/>
              </w:rPr>
            </w:pPr>
            <w:r w:rsidRPr="00D66886">
              <w:rPr>
                <w:rFonts w:ascii="Times New Roman" w:hAnsi="Times New Roman" w:cs="Times New Roman"/>
                <w:sz w:val="24"/>
                <w:szCs w:val="24"/>
              </w:rPr>
              <w:t>12.9</w:t>
            </w:r>
            <w:r>
              <w:rPr>
                <w:rFonts w:ascii="Times New Roman" w:hAnsi="Times New Roman" w:cs="Times New Roman"/>
                <w:sz w:val="24"/>
                <w:szCs w:val="24"/>
              </w:rPr>
              <w:t>10</w:t>
            </w:r>
          </w:p>
          <w:p w14:paraId="02881FA3" w14:textId="77777777" w:rsidR="00972A20" w:rsidRDefault="00972A20" w:rsidP="00260BC6">
            <w:pPr>
              <w:spacing w:before="240" w:line="360" w:lineRule="auto"/>
              <w:jc w:val="both"/>
              <w:rPr>
                <w:rFonts w:ascii="Times New Roman" w:hAnsi="Times New Roman" w:cs="Times New Roman"/>
                <w:sz w:val="24"/>
                <w:szCs w:val="24"/>
              </w:rPr>
            </w:pPr>
            <w:r w:rsidRPr="00BD7024">
              <w:rPr>
                <w:rFonts w:ascii="Times New Roman" w:hAnsi="Times New Roman" w:cs="Times New Roman"/>
                <w:sz w:val="24"/>
                <w:szCs w:val="24"/>
              </w:rPr>
              <w:t>7.863</w:t>
            </w:r>
          </w:p>
        </w:tc>
        <w:tc>
          <w:tcPr>
            <w:tcW w:w="621" w:type="pct"/>
          </w:tcPr>
          <w:p w14:paraId="3B327034" w14:textId="77777777" w:rsidR="00972A20" w:rsidRDefault="00972A20" w:rsidP="00260BC6">
            <w:pPr>
              <w:spacing w:before="240" w:line="360" w:lineRule="auto"/>
              <w:jc w:val="both"/>
              <w:rPr>
                <w:rFonts w:ascii="Times New Roman" w:hAnsi="Times New Roman" w:cs="Times New Roman"/>
                <w:sz w:val="24"/>
                <w:szCs w:val="24"/>
              </w:rPr>
            </w:pPr>
            <w:r w:rsidRPr="006405C7">
              <w:rPr>
                <w:rFonts w:ascii="Times New Roman" w:hAnsi="Times New Roman" w:cs="Times New Roman"/>
                <w:sz w:val="24"/>
                <w:szCs w:val="24"/>
              </w:rPr>
              <w:t>0.201</w:t>
            </w:r>
          </w:p>
          <w:p w14:paraId="19075961" w14:textId="77777777" w:rsidR="00972A20" w:rsidRDefault="00972A20" w:rsidP="00260BC6">
            <w:pPr>
              <w:spacing w:before="240" w:line="360" w:lineRule="auto"/>
              <w:jc w:val="both"/>
              <w:rPr>
                <w:rFonts w:ascii="Times New Roman" w:hAnsi="Times New Roman" w:cs="Times New Roman"/>
                <w:sz w:val="24"/>
                <w:szCs w:val="24"/>
              </w:rPr>
            </w:pPr>
            <w:r w:rsidRPr="00BD7024">
              <w:rPr>
                <w:rFonts w:ascii="Times New Roman" w:hAnsi="Times New Roman" w:cs="Times New Roman"/>
                <w:sz w:val="24"/>
                <w:szCs w:val="24"/>
              </w:rPr>
              <w:t>0.29</w:t>
            </w:r>
            <w:r>
              <w:rPr>
                <w:rFonts w:ascii="Times New Roman" w:hAnsi="Times New Roman" w:cs="Times New Roman"/>
                <w:sz w:val="24"/>
                <w:szCs w:val="24"/>
              </w:rPr>
              <w:t>6</w:t>
            </w:r>
          </w:p>
        </w:tc>
        <w:tc>
          <w:tcPr>
            <w:tcW w:w="626" w:type="pct"/>
          </w:tcPr>
          <w:p w14:paraId="49FCAA97" w14:textId="77777777" w:rsidR="00972A20" w:rsidRDefault="00972A20" w:rsidP="00260BC6">
            <w:pPr>
              <w:spacing w:before="240" w:line="360" w:lineRule="auto"/>
              <w:jc w:val="both"/>
              <w:rPr>
                <w:rFonts w:ascii="Times New Roman" w:hAnsi="Times New Roman" w:cs="Times New Roman"/>
                <w:sz w:val="24"/>
                <w:szCs w:val="24"/>
              </w:rPr>
            </w:pPr>
            <w:r w:rsidRPr="00E9168A">
              <w:rPr>
                <w:rFonts w:ascii="Times New Roman" w:hAnsi="Times New Roman" w:cs="Times New Roman"/>
                <w:sz w:val="24"/>
                <w:szCs w:val="24"/>
              </w:rPr>
              <w:t>0.481</w:t>
            </w:r>
          </w:p>
        </w:tc>
        <w:tc>
          <w:tcPr>
            <w:tcW w:w="462" w:type="pct"/>
          </w:tcPr>
          <w:p w14:paraId="7D294036" w14:textId="77777777" w:rsidR="00972A20" w:rsidRDefault="00972A20" w:rsidP="00260BC6">
            <w:pPr>
              <w:spacing w:before="240" w:line="360" w:lineRule="auto"/>
              <w:jc w:val="both"/>
              <w:rPr>
                <w:rFonts w:ascii="Times New Roman" w:hAnsi="Times New Roman" w:cs="Times New Roman"/>
                <w:sz w:val="24"/>
                <w:szCs w:val="24"/>
              </w:rPr>
            </w:pPr>
            <w:r w:rsidRPr="00E9168A">
              <w:rPr>
                <w:rFonts w:ascii="Times New Roman" w:hAnsi="Times New Roman" w:cs="Times New Roman"/>
                <w:sz w:val="24"/>
                <w:szCs w:val="24"/>
              </w:rPr>
              <w:t>0.481</w:t>
            </w:r>
          </w:p>
        </w:tc>
        <w:tc>
          <w:tcPr>
            <w:tcW w:w="611" w:type="pct"/>
          </w:tcPr>
          <w:p w14:paraId="32916442" w14:textId="77777777" w:rsidR="00972A20" w:rsidRDefault="00972A20" w:rsidP="00260BC6">
            <w:pPr>
              <w:spacing w:before="240" w:line="360" w:lineRule="auto"/>
              <w:jc w:val="both"/>
              <w:rPr>
                <w:rFonts w:ascii="Times New Roman" w:hAnsi="Times New Roman" w:cs="Times New Roman"/>
                <w:sz w:val="24"/>
                <w:szCs w:val="24"/>
              </w:rPr>
            </w:pPr>
            <w:r w:rsidRPr="00E9168A">
              <w:rPr>
                <w:rFonts w:ascii="Times New Roman" w:hAnsi="Times New Roman" w:cs="Times New Roman"/>
                <w:sz w:val="24"/>
                <w:szCs w:val="24"/>
              </w:rPr>
              <w:t>0.481</w:t>
            </w:r>
          </w:p>
        </w:tc>
      </w:tr>
      <w:tr w:rsidR="00972A20" w14:paraId="1DB78B9F" w14:textId="77777777" w:rsidTr="00260BC6">
        <w:tc>
          <w:tcPr>
            <w:tcW w:w="319" w:type="pct"/>
          </w:tcPr>
          <w:p w14:paraId="79221479"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1714" w:type="pct"/>
          </w:tcPr>
          <w:p w14:paraId="2B786E41" w14:textId="77777777" w:rsidR="00972A20" w:rsidRDefault="00972A20" w:rsidP="00260BC6">
            <w:pPr>
              <w:spacing w:before="240" w:line="360" w:lineRule="auto"/>
              <w:jc w:val="both"/>
              <w:rPr>
                <w:rFonts w:ascii="Times New Roman" w:hAnsi="Times New Roman" w:cs="Times New Roman"/>
                <w:sz w:val="24"/>
                <w:szCs w:val="24"/>
              </w:rPr>
            </w:pPr>
            <w:r w:rsidRPr="00E66F8C">
              <w:rPr>
                <w:rFonts w:ascii="Times New Roman" w:hAnsi="Times New Roman" w:cs="Times New Roman"/>
                <w:sz w:val="24"/>
                <w:szCs w:val="24"/>
              </w:rPr>
              <w:t>Sample</w:t>
            </w:r>
            <w:r>
              <w:rPr>
                <w:rFonts w:ascii="Times New Roman" w:hAnsi="Times New Roman" w:cs="Times New Roman"/>
                <w:sz w:val="24"/>
                <w:szCs w:val="24"/>
              </w:rPr>
              <w:t>233</w:t>
            </w:r>
            <w:r w:rsidRPr="00E66F8C">
              <w:rPr>
                <w:rFonts w:ascii="Times New Roman" w:hAnsi="Times New Roman" w:cs="Times New Roman"/>
                <w:sz w:val="24"/>
                <w:szCs w:val="24"/>
              </w:rPr>
              <w:t>@</w:t>
            </w:r>
            <w:r>
              <w:rPr>
                <w:rFonts w:ascii="Times New Roman" w:hAnsi="Times New Roman" w:cs="Times New Roman"/>
                <w:sz w:val="24"/>
                <w:szCs w:val="24"/>
              </w:rPr>
              <w:t xml:space="preserve">epoch </w:t>
            </w:r>
            <w:r w:rsidRPr="00FB502E">
              <w:rPr>
                <w:rFonts w:ascii="Times New Roman" w:hAnsi="Times New Roman" w:cs="Times New Roman"/>
                <w:sz w:val="24"/>
                <w:szCs w:val="24"/>
              </w:rPr>
              <w:t>372</w:t>
            </w:r>
          </w:p>
          <w:p w14:paraId="462A76AD"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66179420" w14:textId="77777777" w:rsidR="00972A20" w:rsidRPr="00C03647" w:rsidRDefault="00972A20" w:rsidP="00260BC6">
            <w:pPr>
              <w:spacing w:before="240" w:line="360" w:lineRule="auto"/>
              <w:jc w:val="both"/>
              <w:rPr>
                <w:rFonts w:ascii="Times New Roman" w:hAnsi="Times New Roman" w:cs="Times New Roman"/>
                <w:b/>
                <w:bCs/>
                <w:sz w:val="24"/>
                <w:szCs w:val="24"/>
              </w:rPr>
            </w:pPr>
            <w:r w:rsidRPr="00C03647">
              <w:rPr>
                <w:rFonts w:ascii="Times New Roman" w:hAnsi="Times New Roman" w:cs="Times New Roman"/>
                <w:b/>
                <w:bCs/>
                <w:sz w:val="24"/>
                <w:szCs w:val="24"/>
              </w:rPr>
              <w:t>2.404</w:t>
            </w:r>
          </w:p>
          <w:p w14:paraId="319A8231" w14:textId="77777777" w:rsidR="00972A20" w:rsidRPr="00165131" w:rsidRDefault="00972A20" w:rsidP="00260BC6">
            <w:pPr>
              <w:spacing w:before="240" w:line="360" w:lineRule="auto"/>
              <w:jc w:val="both"/>
              <w:rPr>
                <w:rFonts w:ascii="Times New Roman" w:hAnsi="Times New Roman" w:cs="Times New Roman"/>
                <w:b/>
                <w:bCs/>
                <w:sz w:val="24"/>
                <w:szCs w:val="24"/>
              </w:rPr>
            </w:pPr>
            <w:r w:rsidRPr="00165131">
              <w:rPr>
                <w:rFonts w:ascii="Times New Roman" w:hAnsi="Times New Roman" w:cs="Times New Roman"/>
                <w:b/>
                <w:bCs/>
                <w:sz w:val="24"/>
                <w:szCs w:val="24"/>
              </w:rPr>
              <w:t>2.229</w:t>
            </w:r>
          </w:p>
        </w:tc>
        <w:tc>
          <w:tcPr>
            <w:tcW w:w="621" w:type="pct"/>
          </w:tcPr>
          <w:p w14:paraId="0F81613A" w14:textId="77777777" w:rsidR="00972A20" w:rsidRDefault="00972A20" w:rsidP="00260BC6">
            <w:pPr>
              <w:spacing w:before="240" w:line="360" w:lineRule="auto"/>
              <w:jc w:val="both"/>
              <w:rPr>
                <w:rFonts w:ascii="Times New Roman" w:hAnsi="Times New Roman" w:cs="Times New Roman"/>
                <w:sz w:val="24"/>
                <w:szCs w:val="24"/>
              </w:rPr>
            </w:pPr>
            <w:r w:rsidRPr="004B07D8">
              <w:rPr>
                <w:rFonts w:ascii="Times New Roman" w:hAnsi="Times New Roman" w:cs="Times New Roman"/>
                <w:sz w:val="24"/>
                <w:szCs w:val="24"/>
              </w:rPr>
              <w:t>0.344</w:t>
            </w:r>
          </w:p>
          <w:p w14:paraId="717BB639" w14:textId="77777777" w:rsidR="00972A20" w:rsidRDefault="00972A20" w:rsidP="00260BC6">
            <w:pPr>
              <w:spacing w:before="240" w:line="360" w:lineRule="auto"/>
              <w:jc w:val="both"/>
              <w:rPr>
                <w:rFonts w:ascii="Times New Roman" w:hAnsi="Times New Roman" w:cs="Times New Roman"/>
                <w:sz w:val="24"/>
                <w:szCs w:val="24"/>
              </w:rPr>
            </w:pPr>
            <w:r w:rsidRPr="00CC33F7">
              <w:rPr>
                <w:rFonts w:ascii="Times New Roman" w:hAnsi="Times New Roman" w:cs="Times New Roman"/>
                <w:sz w:val="24"/>
                <w:szCs w:val="24"/>
              </w:rPr>
              <w:t>0.28</w:t>
            </w:r>
            <w:r>
              <w:rPr>
                <w:rFonts w:ascii="Times New Roman" w:hAnsi="Times New Roman" w:cs="Times New Roman"/>
                <w:sz w:val="24"/>
                <w:szCs w:val="24"/>
              </w:rPr>
              <w:t>0</w:t>
            </w:r>
          </w:p>
        </w:tc>
        <w:tc>
          <w:tcPr>
            <w:tcW w:w="626" w:type="pct"/>
          </w:tcPr>
          <w:p w14:paraId="320AA5D7" w14:textId="77777777" w:rsidR="00972A20" w:rsidRDefault="00972A20" w:rsidP="00260BC6">
            <w:pPr>
              <w:spacing w:before="240" w:line="360" w:lineRule="auto"/>
              <w:jc w:val="both"/>
              <w:rPr>
                <w:rFonts w:ascii="Times New Roman" w:hAnsi="Times New Roman" w:cs="Times New Roman"/>
                <w:sz w:val="24"/>
                <w:szCs w:val="24"/>
              </w:rPr>
            </w:pPr>
            <w:r w:rsidRPr="009660FB">
              <w:rPr>
                <w:rFonts w:ascii="Times New Roman" w:hAnsi="Times New Roman" w:cs="Times New Roman"/>
                <w:sz w:val="24"/>
                <w:szCs w:val="24"/>
              </w:rPr>
              <w:t>0.333</w:t>
            </w:r>
          </w:p>
        </w:tc>
        <w:tc>
          <w:tcPr>
            <w:tcW w:w="462" w:type="pct"/>
          </w:tcPr>
          <w:p w14:paraId="5D88E9C4" w14:textId="77777777" w:rsidR="00972A20" w:rsidRDefault="00972A20" w:rsidP="00260BC6">
            <w:pPr>
              <w:spacing w:before="240" w:line="360" w:lineRule="auto"/>
              <w:jc w:val="both"/>
              <w:rPr>
                <w:rFonts w:ascii="Times New Roman" w:hAnsi="Times New Roman" w:cs="Times New Roman"/>
                <w:sz w:val="24"/>
                <w:szCs w:val="24"/>
              </w:rPr>
            </w:pPr>
            <w:r w:rsidRPr="009660FB">
              <w:rPr>
                <w:rFonts w:ascii="Times New Roman" w:hAnsi="Times New Roman" w:cs="Times New Roman"/>
                <w:sz w:val="24"/>
                <w:szCs w:val="24"/>
              </w:rPr>
              <w:t>0.409</w:t>
            </w:r>
          </w:p>
        </w:tc>
        <w:tc>
          <w:tcPr>
            <w:tcW w:w="611" w:type="pct"/>
          </w:tcPr>
          <w:p w14:paraId="687CFB0A" w14:textId="77777777" w:rsidR="00972A20" w:rsidRDefault="00972A20" w:rsidP="00260BC6">
            <w:pPr>
              <w:spacing w:before="240" w:line="360" w:lineRule="auto"/>
              <w:jc w:val="both"/>
              <w:rPr>
                <w:rFonts w:ascii="Times New Roman" w:hAnsi="Times New Roman" w:cs="Times New Roman"/>
                <w:sz w:val="24"/>
                <w:szCs w:val="24"/>
              </w:rPr>
            </w:pPr>
            <w:r w:rsidRPr="009660FB">
              <w:rPr>
                <w:rFonts w:ascii="Times New Roman" w:hAnsi="Times New Roman" w:cs="Times New Roman"/>
                <w:sz w:val="24"/>
                <w:szCs w:val="24"/>
              </w:rPr>
              <w:t>0.367</w:t>
            </w:r>
          </w:p>
        </w:tc>
      </w:tr>
      <w:tr w:rsidR="00972A20" w14:paraId="21B12C13" w14:textId="77777777" w:rsidTr="00260BC6">
        <w:tc>
          <w:tcPr>
            <w:tcW w:w="319" w:type="pct"/>
          </w:tcPr>
          <w:p w14:paraId="25741633"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1714" w:type="pct"/>
          </w:tcPr>
          <w:p w14:paraId="71846848" w14:textId="77777777" w:rsidR="00972A20" w:rsidRDefault="00972A20" w:rsidP="00260BC6">
            <w:pPr>
              <w:spacing w:before="240" w:line="360" w:lineRule="auto"/>
              <w:jc w:val="both"/>
              <w:rPr>
                <w:rFonts w:ascii="Times New Roman" w:hAnsi="Times New Roman" w:cs="Times New Roman"/>
                <w:sz w:val="24"/>
                <w:szCs w:val="24"/>
              </w:rPr>
            </w:pPr>
            <w:r w:rsidRPr="00E66F8C">
              <w:rPr>
                <w:rFonts w:ascii="Times New Roman" w:hAnsi="Times New Roman" w:cs="Times New Roman"/>
                <w:sz w:val="24"/>
                <w:szCs w:val="24"/>
              </w:rPr>
              <w:t>Sample</w:t>
            </w:r>
            <w:r>
              <w:rPr>
                <w:rFonts w:ascii="Times New Roman" w:hAnsi="Times New Roman" w:cs="Times New Roman"/>
                <w:sz w:val="24"/>
                <w:szCs w:val="24"/>
              </w:rPr>
              <w:t>233</w:t>
            </w:r>
            <w:r w:rsidRPr="00E66F8C">
              <w:rPr>
                <w:rFonts w:ascii="Times New Roman" w:hAnsi="Times New Roman" w:cs="Times New Roman"/>
                <w:sz w:val="24"/>
                <w:szCs w:val="24"/>
              </w:rPr>
              <w:t>@</w:t>
            </w:r>
            <w:r>
              <w:rPr>
                <w:rFonts w:ascii="Times New Roman" w:hAnsi="Times New Roman" w:cs="Times New Roman"/>
                <w:sz w:val="24"/>
                <w:szCs w:val="24"/>
              </w:rPr>
              <w:t>epoch 402</w:t>
            </w:r>
          </w:p>
          <w:p w14:paraId="7FA1967A"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7516BE21" w14:textId="77777777" w:rsidR="00972A20" w:rsidRDefault="00972A20" w:rsidP="00260BC6">
            <w:pPr>
              <w:spacing w:before="240" w:line="360" w:lineRule="auto"/>
              <w:jc w:val="both"/>
              <w:rPr>
                <w:rFonts w:ascii="Times New Roman" w:hAnsi="Times New Roman" w:cs="Times New Roman"/>
                <w:sz w:val="24"/>
                <w:szCs w:val="24"/>
              </w:rPr>
            </w:pPr>
            <w:r w:rsidRPr="007C1889">
              <w:rPr>
                <w:rFonts w:ascii="Times New Roman" w:hAnsi="Times New Roman" w:cs="Times New Roman"/>
                <w:sz w:val="24"/>
                <w:szCs w:val="24"/>
              </w:rPr>
              <w:t>2.725</w:t>
            </w:r>
          </w:p>
          <w:p w14:paraId="0488E2EA" w14:textId="77777777" w:rsidR="00972A20" w:rsidRDefault="00972A20" w:rsidP="00260BC6">
            <w:pPr>
              <w:spacing w:before="240" w:line="360" w:lineRule="auto"/>
              <w:jc w:val="both"/>
              <w:rPr>
                <w:rFonts w:ascii="Times New Roman" w:hAnsi="Times New Roman" w:cs="Times New Roman"/>
                <w:sz w:val="24"/>
                <w:szCs w:val="24"/>
              </w:rPr>
            </w:pPr>
            <w:r w:rsidRPr="00DC0B86">
              <w:rPr>
                <w:rFonts w:ascii="Times New Roman" w:hAnsi="Times New Roman" w:cs="Times New Roman"/>
                <w:sz w:val="24"/>
                <w:szCs w:val="24"/>
              </w:rPr>
              <w:t>2.22</w:t>
            </w:r>
            <w:r>
              <w:rPr>
                <w:rFonts w:ascii="Times New Roman" w:hAnsi="Times New Roman" w:cs="Times New Roman"/>
                <w:sz w:val="24"/>
                <w:szCs w:val="24"/>
              </w:rPr>
              <w:t>9</w:t>
            </w:r>
          </w:p>
        </w:tc>
        <w:tc>
          <w:tcPr>
            <w:tcW w:w="621" w:type="pct"/>
          </w:tcPr>
          <w:p w14:paraId="1275E647" w14:textId="77777777" w:rsidR="00972A20" w:rsidRDefault="00972A20" w:rsidP="00260BC6">
            <w:pPr>
              <w:spacing w:before="240" w:line="360" w:lineRule="auto"/>
              <w:jc w:val="both"/>
              <w:rPr>
                <w:rFonts w:ascii="Times New Roman" w:hAnsi="Times New Roman" w:cs="Times New Roman"/>
                <w:sz w:val="24"/>
                <w:szCs w:val="24"/>
              </w:rPr>
            </w:pPr>
            <w:r w:rsidRPr="007C1889">
              <w:rPr>
                <w:rFonts w:ascii="Times New Roman" w:hAnsi="Times New Roman" w:cs="Times New Roman"/>
                <w:sz w:val="24"/>
                <w:szCs w:val="24"/>
              </w:rPr>
              <w:t>0.376</w:t>
            </w:r>
          </w:p>
          <w:p w14:paraId="500FFF45" w14:textId="77777777" w:rsidR="00972A20" w:rsidRDefault="00972A20" w:rsidP="00260BC6">
            <w:pPr>
              <w:spacing w:before="240" w:line="360" w:lineRule="auto"/>
              <w:jc w:val="both"/>
              <w:rPr>
                <w:rFonts w:ascii="Times New Roman" w:hAnsi="Times New Roman" w:cs="Times New Roman"/>
                <w:sz w:val="24"/>
                <w:szCs w:val="24"/>
              </w:rPr>
            </w:pPr>
            <w:r w:rsidRPr="00DD1898">
              <w:rPr>
                <w:rFonts w:ascii="Times New Roman" w:hAnsi="Times New Roman" w:cs="Times New Roman"/>
                <w:sz w:val="24"/>
                <w:szCs w:val="24"/>
              </w:rPr>
              <w:t>0.28</w:t>
            </w:r>
            <w:r>
              <w:rPr>
                <w:rFonts w:ascii="Times New Roman" w:hAnsi="Times New Roman" w:cs="Times New Roman"/>
                <w:sz w:val="24"/>
                <w:szCs w:val="24"/>
              </w:rPr>
              <w:t>0</w:t>
            </w:r>
          </w:p>
        </w:tc>
        <w:tc>
          <w:tcPr>
            <w:tcW w:w="626" w:type="pct"/>
          </w:tcPr>
          <w:p w14:paraId="10C0CCDE" w14:textId="77777777" w:rsidR="00972A20" w:rsidRDefault="00972A20" w:rsidP="00260BC6">
            <w:pPr>
              <w:spacing w:before="240" w:line="360" w:lineRule="auto"/>
              <w:jc w:val="both"/>
              <w:rPr>
                <w:rFonts w:ascii="Times New Roman" w:hAnsi="Times New Roman" w:cs="Times New Roman"/>
                <w:sz w:val="24"/>
                <w:szCs w:val="24"/>
              </w:rPr>
            </w:pPr>
            <w:r w:rsidRPr="009F5855">
              <w:rPr>
                <w:rFonts w:ascii="Times New Roman" w:hAnsi="Times New Roman" w:cs="Times New Roman"/>
                <w:sz w:val="24"/>
                <w:szCs w:val="24"/>
              </w:rPr>
              <w:t>0.375</w:t>
            </w:r>
          </w:p>
        </w:tc>
        <w:tc>
          <w:tcPr>
            <w:tcW w:w="462" w:type="pct"/>
          </w:tcPr>
          <w:p w14:paraId="4F80091C" w14:textId="77777777" w:rsidR="00972A20" w:rsidRDefault="00972A20" w:rsidP="00260BC6">
            <w:pPr>
              <w:spacing w:before="240" w:line="360" w:lineRule="auto"/>
              <w:jc w:val="both"/>
              <w:rPr>
                <w:rFonts w:ascii="Times New Roman" w:hAnsi="Times New Roman" w:cs="Times New Roman"/>
                <w:sz w:val="24"/>
                <w:szCs w:val="24"/>
              </w:rPr>
            </w:pPr>
            <w:r w:rsidRPr="00CE0173">
              <w:rPr>
                <w:rFonts w:ascii="Times New Roman" w:hAnsi="Times New Roman" w:cs="Times New Roman"/>
                <w:sz w:val="24"/>
                <w:szCs w:val="24"/>
              </w:rPr>
              <w:t>0.409</w:t>
            </w:r>
          </w:p>
        </w:tc>
        <w:tc>
          <w:tcPr>
            <w:tcW w:w="611" w:type="pct"/>
          </w:tcPr>
          <w:p w14:paraId="7DEA544E" w14:textId="77777777" w:rsidR="00972A20" w:rsidRDefault="00972A20" w:rsidP="00260BC6">
            <w:pPr>
              <w:spacing w:before="240" w:line="360" w:lineRule="auto"/>
              <w:jc w:val="both"/>
              <w:rPr>
                <w:rFonts w:ascii="Times New Roman" w:hAnsi="Times New Roman" w:cs="Times New Roman"/>
                <w:sz w:val="24"/>
                <w:szCs w:val="24"/>
              </w:rPr>
            </w:pPr>
            <w:r w:rsidRPr="00B40FA9">
              <w:rPr>
                <w:rFonts w:ascii="Times New Roman" w:hAnsi="Times New Roman" w:cs="Times New Roman"/>
                <w:sz w:val="24"/>
                <w:szCs w:val="24"/>
              </w:rPr>
              <w:t>0.391</w:t>
            </w:r>
          </w:p>
        </w:tc>
      </w:tr>
      <w:tr w:rsidR="00972A20" w14:paraId="37D8306C" w14:textId="77777777" w:rsidTr="00260BC6">
        <w:tc>
          <w:tcPr>
            <w:tcW w:w="319" w:type="pct"/>
          </w:tcPr>
          <w:p w14:paraId="24F49292"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1714" w:type="pct"/>
          </w:tcPr>
          <w:p w14:paraId="55A7B152" w14:textId="77777777" w:rsidR="00972A20" w:rsidRDefault="00972A20" w:rsidP="00260BC6">
            <w:pPr>
              <w:spacing w:before="240" w:line="360" w:lineRule="auto"/>
              <w:jc w:val="both"/>
              <w:rPr>
                <w:rFonts w:ascii="Times New Roman" w:hAnsi="Times New Roman" w:cs="Times New Roman"/>
                <w:sz w:val="24"/>
                <w:szCs w:val="24"/>
              </w:rPr>
            </w:pPr>
            <w:r w:rsidRPr="00357BF6">
              <w:rPr>
                <w:rFonts w:ascii="Times New Roman" w:hAnsi="Times New Roman" w:cs="Times New Roman"/>
                <w:sz w:val="24"/>
                <w:szCs w:val="24"/>
              </w:rPr>
              <w:t>sample617</w:t>
            </w:r>
            <w:r>
              <w:rPr>
                <w:rFonts w:ascii="Times New Roman" w:hAnsi="Times New Roman" w:cs="Times New Roman"/>
                <w:sz w:val="24"/>
                <w:szCs w:val="24"/>
              </w:rPr>
              <w:t>@epoch 401</w:t>
            </w:r>
          </w:p>
          <w:p w14:paraId="1D4A7F2B"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4DFD4912" w14:textId="77777777" w:rsidR="00972A20" w:rsidRPr="003116BA" w:rsidRDefault="00972A20" w:rsidP="00260BC6">
            <w:pPr>
              <w:spacing w:before="240" w:line="360" w:lineRule="auto"/>
              <w:jc w:val="both"/>
              <w:rPr>
                <w:rFonts w:ascii="Times New Roman" w:hAnsi="Times New Roman" w:cs="Times New Roman"/>
                <w:b/>
                <w:bCs/>
                <w:sz w:val="24"/>
                <w:szCs w:val="24"/>
              </w:rPr>
            </w:pPr>
            <w:r w:rsidRPr="003116BA">
              <w:rPr>
                <w:rFonts w:ascii="Times New Roman" w:hAnsi="Times New Roman" w:cs="Times New Roman"/>
                <w:b/>
                <w:bCs/>
                <w:sz w:val="24"/>
                <w:szCs w:val="24"/>
              </w:rPr>
              <w:t>25.895</w:t>
            </w:r>
          </w:p>
          <w:p w14:paraId="08E91714" w14:textId="77777777" w:rsidR="00972A20" w:rsidRDefault="00972A20" w:rsidP="00260BC6">
            <w:pPr>
              <w:spacing w:before="240" w:line="360" w:lineRule="auto"/>
              <w:jc w:val="both"/>
              <w:rPr>
                <w:rFonts w:ascii="Times New Roman" w:hAnsi="Times New Roman" w:cs="Times New Roman"/>
                <w:sz w:val="24"/>
                <w:szCs w:val="24"/>
              </w:rPr>
            </w:pPr>
            <w:r w:rsidRPr="0077406B">
              <w:rPr>
                <w:rFonts w:ascii="Times New Roman" w:hAnsi="Times New Roman" w:cs="Times New Roman"/>
                <w:sz w:val="24"/>
                <w:szCs w:val="24"/>
              </w:rPr>
              <w:t>12.962</w:t>
            </w:r>
          </w:p>
        </w:tc>
        <w:tc>
          <w:tcPr>
            <w:tcW w:w="621" w:type="pct"/>
          </w:tcPr>
          <w:p w14:paraId="7126FE14" w14:textId="77777777" w:rsidR="00972A20" w:rsidRDefault="00972A20" w:rsidP="00260BC6">
            <w:pPr>
              <w:spacing w:before="240" w:line="360" w:lineRule="auto"/>
              <w:jc w:val="both"/>
              <w:rPr>
                <w:rFonts w:ascii="Times New Roman" w:hAnsi="Times New Roman" w:cs="Times New Roman"/>
                <w:sz w:val="24"/>
                <w:szCs w:val="24"/>
              </w:rPr>
            </w:pPr>
            <w:r w:rsidRPr="00EA578F">
              <w:rPr>
                <w:rFonts w:ascii="Times New Roman" w:hAnsi="Times New Roman" w:cs="Times New Roman"/>
                <w:sz w:val="24"/>
                <w:szCs w:val="24"/>
              </w:rPr>
              <w:t>0.25</w:t>
            </w:r>
            <w:r>
              <w:rPr>
                <w:rFonts w:ascii="Times New Roman" w:hAnsi="Times New Roman" w:cs="Times New Roman"/>
                <w:sz w:val="24"/>
                <w:szCs w:val="24"/>
              </w:rPr>
              <w:t>0</w:t>
            </w:r>
          </w:p>
          <w:p w14:paraId="7FEE3EB9" w14:textId="77777777" w:rsidR="00972A20" w:rsidRDefault="00972A20" w:rsidP="00260BC6">
            <w:pPr>
              <w:spacing w:before="240" w:line="360" w:lineRule="auto"/>
              <w:jc w:val="both"/>
              <w:rPr>
                <w:rFonts w:ascii="Times New Roman" w:hAnsi="Times New Roman" w:cs="Times New Roman"/>
                <w:sz w:val="24"/>
                <w:szCs w:val="24"/>
              </w:rPr>
            </w:pPr>
            <w:r w:rsidRPr="00476736">
              <w:rPr>
                <w:rFonts w:ascii="Times New Roman" w:hAnsi="Times New Roman" w:cs="Times New Roman"/>
                <w:sz w:val="24"/>
                <w:szCs w:val="24"/>
              </w:rPr>
              <w:t>0.189</w:t>
            </w:r>
          </w:p>
        </w:tc>
        <w:tc>
          <w:tcPr>
            <w:tcW w:w="626" w:type="pct"/>
          </w:tcPr>
          <w:p w14:paraId="71E929FA" w14:textId="77777777" w:rsidR="00972A20" w:rsidRDefault="00972A20" w:rsidP="00260BC6">
            <w:pPr>
              <w:spacing w:before="240" w:line="360" w:lineRule="auto"/>
              <w:jc w:val="both"/>
              <w:rPr>
                <w:rFonts w:ascii="Times New Roman" w:hAnsi="Times New Roman" w:cs="Times New Roman"/>
                <w:sz w:val="24"/>
                <w:szCs w:val="24"/>
              </w:rPr>
            </w:pPr>
            <w:r w:rsidRPr="00F2183C">
              <w:rPr>
                <w:rFonts w:ascii="Times New Roman" w:hAnsi="Times New Roman" w:cs="Times New Roman"/>
                <w:sz w:val="24"/>
                <w:szCs w:val="24"/>
              </w:rPr>
              <w:t>0.52</w:t>
            </w:r>
            <w:r>
              <w:rPr>
                <w:rFonts w:ascii="Times New Roman" w:hAnsi="Times New Roman" w:cs="Times New Roman"/>
                <w:sz w:val="24"/>
                <w:szCs w:val="24"/>
              </w:rPr>
              <w:t>0</w:t>
            </w:r>
          </w:p>
        </w:tc>
        <w:tc>
          <w:tcPr>
            <w:tcW w:w="462" w:type="pct"/>
          </w:tcPr>
          <w:p w14:paraId="18FC55E2" w14:textId="77777777" w:rsidR="00972A20" w:rsidRDefault="00972A20" w:rsidP="00260BC6">
            <w:pPr>
              <w:spacing w:before="240" w:line="360" w:lineRule="auto"/>
              <w:jc w:val="both"/>
              <w:rPr>
                <w:rFonts w:ascii="Times New Roman" w:hAnsi="Times New Roman" w:cs="Times New Roman"/>
                <w:sz w:val="24"/>
                <w:szCs w:val="24"/>
              </w:rPr>
            </w:pPr>
            <w:r w:rsidRPr="00F2183C">
              <w:rPr>
                <w:rFonts w:ascii="Times New Roman" w:hAnsi="Times New Roman" w:cs="Times New Roman"/>
                <w:sz w:val="24"/>
                <w:szCs w:val="24"/>
              </w:rPr>
              <w:t>0.59</w:t>
            </w:r>
            <w:r>
              <w:rPr>
                <w:rFonts w:ascii="Times New Roman" w:hAnsi="Times New Roman" w:cs="Times New Roman"/>
                <w:sz w:val="24"/>
                <w:szCs w:val="24"/>
              </w:rPr>
              <w:t>1</w:t>
            </w:r>
          </w:p>
        </w:tc>
        <w:tc>
          <w:tcPr>
            <w:tcW w:w="611" w:type="pct"/>
          </w:tcPr>
          <w:p w14:paraId="23776E89" w14:textId="77777777" w:rsidR="00972A20" w:rsidRDefault="00972A20" w:rsidP="00260BC6">
            <w:pPr>
              <w:spacing w:before="240" w:line="360" w:lineRule="auto"/>
              <w:jc w:val="both"/>
              <w:rPr>
                <w:rFonts w:ascii="Times New Roman" w:hAnsi="Times New Roman" w:cs="Times New Roman"/>
                <w:sz w:val="24"/>
                <w:szCs w:val="24"/>
              </w:rPr>
            </w:pPr>
            <w:r w:rsidRPr="00535E4A">
              <w:rPr>
                <w:rFonts w:ascii="Times New Roman" w:hAnsi="Times New Roman" w:cs="Times New Roman"/>
                <w:sz w:val="24"/>
                <w:szCs w:val="24"/>
              </w:rPr>
              <w:t>0.553</w:t>
            </w:r>
          </w:p>
        </w:tc>
      </w:tr>
      <w:tr w:rsidR="00972A20" w14:paraId="25503B90" w14:textId="77777777" w:rsidTr="00260BC6">
        <w:tc>
          <w:tcPr>
            <w:tcW w:w="319" w:type="pct"/>
          </w:tcPr>
          <w:p w14:paraId="7BC670FA"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1714" w:type="pct"/>
          </w:tcPr>
          <w:p w14:paraId="06E92D8C"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Sample634@epoch </w:t>
            </w:r>
            <w:r w:rsidRPr="0038361F">
              <w:rPr>
                <w:rFonts w:ascii="Times New Roman" w:hAnsi="Times New Roman" w:cs="Times New Roman"/>
                <w:sz w:val="24"/>
                <w:szCs w:val="24"/>
              </w:rPr>
              <w:t>403</w:t>
            </w:r>
          </w:p>
          <w:p w14:paraId="3A84F7C0"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1A215AD1" w14:textId="77777777" w:rsidR="00972A20" w:rsidRDefault="00972A20" w:rsidP="00260BC6">
            <w:pPr>
              <w:spacing w:before="240" w:line="360" w:lineRule="auto"/>
              <w:jc w:val="both"/>
              <w:rPr>
                <w:rFonts w:ascii="Times New Roman" w:hAnsi="Times New Roman" w:cs="Times New Roman"/>
                <w:sz w:val="24"/>
                <w:szCs w:val="24"/>
              </w:rPr>
            </w:pPr>
            <w:r w:rsidRPr="00B326A8">
              <w:rPr>
                <w:rFonts w:ascii="Times New Roman" w:hAnsi="Times New Roman" w:cs="Times New Roman"/>
                <w:sz w:val="24"/>
                <w:szCs w:val="24"/>
              </w:rPr>
              <w:t>5.74</w:t>
            </w:r>
            <w:r>
              <w:rPr>
                <w:rFonts w:ascii="Times New Roman" w:hAnsi="Times New Roman" w:cs="Times New Roman"/>
                <w:sz w:val="24"/>
                <w:szCs w:val="24"/>
              </w:rPr>
              <w:t>8</w:t>
            </w:r>
          </w:p>
          <w:p w14:paraId="0CA5C425" w14:textId="77777777" w:rsidR="00972A20" w:rsidRDefault="00972A20" w:rsidP="00260BC6">
            <w:pPr>
              <w:spacing w:before="240" w:line="360" w:lineRule="auto"/>
              <w:jc w:val="both"/>
              <w:rPr>
                <w:rFonts w:ascii="Times New Roman" w:hAnsi="Times New Roman" w:cs="Times New Roman"/>
                <w:sz w:val="24"/>
                <w:szCs w:val="24"/>
              </w:rPr>
            </w:pPr>
            <w:r w:rsidRPr="00B86B9A">
              <w:rPr>
                <w:rFonts w:ascii="Times New Roman" w:hAnsi="Times New Roman" w:cs="Times New Roman"/>
                <w:sz w:val="24"/>
                <w:szCs w:val="24"/>
              </w:rPr>
              <w:t>9.107</w:t>
            </w:r>
          </w:p>
        </w:tc>
        <w:tc>
          <w:tcPr>
            <w:tcW w:w="621" w:type="pct"/>
          </w:tcPr>
          <w:p w14:paraId="4E62661B" w14:textId="77777777" w:rsidR="00972A20" w:rsidRDefault="00972A20" w:rsidP="00260BC6">
            <w:pPr>
              <w:spacing w:before="240" w:line="360" w:lineRule="auto"/>
              <w:jc w:val="both"/>
              <w:rPr>
                <w:rFonts w:ascii="Times New Roman" w:hAnsi="Times New Roman" w:cs="Times New Roman"/>
                <w:sz w:val="24"/>
                <w:szCs w:val="24"/>
              </w:rPr>
            </w:pPr>
            <w:r w:rsidRPr="00E35A06">
              <w:rPr>
                <w:rFonts w:ascii="Times New Roman" w:hAnsi="Times New Roman" w:cs="Times New Roman"/>
                <w:sz w:val="24"/>
                <w:szCs w:val="24"/>
              </w:rPr>
              <w:t>0.40</w:t>
            </w:r>
            <w:r>
              <w:rPr>
                <w:rFonts w:ascii="Times New Roman" w:hAnsi="Times New Roman" w:cs="Times New Roman"/>
                <w:sz w:val="24"/>
                <w:szCs w:val="24"/>
              </w:rPr>
              <w:t>2</w:t>
            </w:r>
          </w:p>
          <w:p w14:paraId="2FF3E929" w14:textId="77777777" w:rsidR="00972A20" w:rsidRDefault="00972A20" w:rsidP="00260BC6">
            <w:pPr>
              <w:spacing w:before="240" w:line="360" w:lineRule="auto"/>
              <w:jc w:val="both"/>
              <w:rPr>
                <w:rFonts w:ascii="Times New Roman" w:hAnsi="Times New Roman" w:cs="Times New Roman"/>
                <w:sz w:val="24"/>
                <w:szCs w:val="24"/>
              </w:rPr>
            </w:pPr>
            <w:r w:rsidRPr="00E970A0">
              <w:rPr>
                <w:rFonts w:ascii="Times New Roman" w:hAnsi="Times New Roman" w:cs="Times New Roman"/>
                <w:sz w:val="24"/>
                <w:szCs w:val="24"/>
              </w:rPr>
              <w:t>0.39</w:t>
            </w:r>
            <w:r>
              <w:rPr>
                <w:rFonts w:ascii="Times New Roman" w:hAnsi="Times New Roman" w:cs="Times New Roman"/>
                <w:sz w:val="24"/>
                <w:szCs w:val="24"/>
              </w:rPr>
              <w:t>3</w:t>
            </w:r>
          </w:p>
        </w:tc>
        <w:tc>
          <w:tcPr>
            <w:tcW w:w="626" w:type="pct"/>
          </w:tcPr>
          <w:p w14:paraId="3B448B15" w14:textId="77777777" w:rsidR="00972A20" w:rsidRDefault="00972A20" w:rsidP="00260BC6">
            <w:pPr>
              <w:spacing w:before="240" w:line="360" w:lineRule="auto"/>
              <w:jc w:val="both"/>
              <w:rPr>
                <w:rFonts w:ascii="Times New Roman" w:hAnsi="Times New Roman" w:cs="Times New Roman"/>
                <w:sz w:val="24"/>
                <w:szCs w:val="24"/>
              </w:rPr>
            </w:pPr>
            <w:r w:rsidRPr="00361552">
              <w:rPr>
                <w:rFonts w:ascii="Times New Roman" w:hAnsi="Times New Roman" w:cs="Times New Roman"/>
                <w:sz w:val="24"/>
                <w:szCs w:val="24"/>
              </w:rPr>
              <w:t>0.277</w:t>
            </w:r>
          </w:p>
        </w:tc>
        <w:tc>
          <w:tcPr>
            <w:tcW w:w="462" w:type="pct"/>
          </w:tcPr>
          <w:p w14:paraId="4F987F84" w14:textId="77777777" w:rsidR="00972A20" w:rsidRDefault="00972A20" w:rsidP="00260BC6">
            <w:pPr>
              <w:spacing w:before="240" w:line="360" w:lineRule="auto"/>
              <w:jc w:val="both"/>
              <w:rPr>
                <w:rFonts w:ascii="Times New Roman" w:hAnsi="Times New Roman" w:cs="Times New Roman"/>
                <w:sz w:val="24"/>
                <w:szCs w:val="24"/>
              </w:rPr>
            </w:pPr>
            <w:r w:rsidRPr="00FC23B3">
              <w:rPr>
                <w:rFonts w:ascii="Times New Roman" w:hAnsi="Times New Roman" w:cs="Times New Roman"/>
                <w:sz w:val="24"/>
                <w:szCs w:val="24"/>
              </w:rPr>
              <w:t>0.25</w:t>
            </w:r>
            <w:r>
              <w:rPr>
                <w:rFonts w:ascii="Times New Roman" w:hAnsi="Times New Roman" w:cs="Times New Roman"/>
                <w:sz w:val="24"/>
                <w:szCs w:val="24"/>
              </w:rPr>
              <w:t>0</w:t>
            </w:r>
          </w:p>
        </w:tc>
        <w:tc>
          <w:tcPr>
            <w:tcW w:w="611" w:type="pct"/>
          </w:tcPr>
          <w:p w14:paraId="2860D175" w14:textId="77777777" w:rsidR="00972A20" w:rsidRDefault="00972A20" w:rsidP="00260BC6">
            <w:pPr>
              <w:spacing w:before="240" w:line="360" w:lineRule="auto"/>
              <w:jc w:val="both"/>
              <w:rPr>
                <w:rFonts w:ascii="Times New Roman" w:hAnsi="Times New Roman" w:cs="Times New Roman"/>
                <w:sz w:val="24"/>
                <w:szCs w:val="24"/>
              </w:rPr>
            </w:pPr>
            <w:r w:rsidRPr="00A42607">
              <w:rPr>
                <w:rFonts w:ascii="Times New Roman" w:hAnsi="Times New Roman" w:cs="Times New Roman"/>
                <w:sz w:val="24"/>
                <w:szCs w:val="24"/>
              </w:rPr>
              <w:t>0.263</w:t>
            </w:r>
          </w:p>
        </w:tc>
      </w:tr>
      <w:tr w:rsidR="00972A20" w14:paraId="459FA04C" w14:textId="77777777" w:rsidTr="00260BC6">
        <w:tc>
          <w:tcPr>
            <w:tcW w:w="319" w:type="pct"/>
          </w:tcPr>
          <w:p w14:paraId="1209D6C9"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1714" w:type="pct"/>
          </w:tcPr>
          <w:p w14:paraId="1E819DD6" w14:textId="77777777" w:rsidR="00972A20" w:rsidRDefault="00972A20" w:rsidP="00260BC6">
            <w:pPr>
              <w:spacing w:before="240" w:line="360" w:lineRule="auto"/>
              <w:jc w:val="both"/>
              <w:rPr>
                <w:rFonts w:ascii="Times New Roman" w:hAnsi="Times New Roman" w:cs="Times New Roman"/>
                <w:sz w:val="24"/>
                <w:szCs w:val="24"/>
              </w:rPr>
            </w:pPr>
            <w:r w:rsidRPr="007E3883">
              <w:rPr>
                <w:rFonts w:ascii="Times New Roman" w:hAnsi="Times New Roman" w:cs="Times New Roman"/>
                <w:sz w:val="24"/>
                <w:szCs w:val="24"/>
              </w:rPr>
              <w:t>sample223</w:t>
            </w:r>
            <w:r>
              <w:rPr>
                <w:rFonts w:ascii="Times New Roman" w:hAnsi="Times New Roman" w:cs="Times New Roman"/>
                <w:sz w:val="24"/>
                <w:szCs w:val="24"/>
              </w:rPr>
              <w:t>@epoch 408</w:t>
            </w:r>
          </w:p>
          <w:p w14:paraId="6D90D2C9"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67F36420" w14:textId="77777777" w:rsidR="00972A20" w:rsidRDefault="00972A20" w:rsidP="00260BC6">
            <w:pPr>
              <w:spacing w:before="240" w:line="360" w:lineRule="auto"/>
              <w:jc w:val="both"/>
              <w:rPr>
                <w:rFonts w:ascii="Times New Roman" w:hAnsi="Times New Roman" w:cs="Times New Roman"/>
                <w:sz w:val="24"/>
                <w:szCs w:val="24"/>
              </w:rPr>
            </w:pPr>
            <w:r w:rsidRPr="00DA7A54">
              <w:rPr>
                <w:rFonts w:ascii="Times New Roman" w:hAnsi="Times New Roman" w:cs="Times New Roman"/>
                <w:sz w:val="24"/>
                <w:szCs w:val="24"/>
              </w:rPr>
              <w:t>4.55</w:t>
            </w:r>
            <w:r>
              <w:rPr>
                <w:rFonts w:ascii="Times New Roman" w:hAnsi="Times New Roman" w:cs="Times New Roman"/>
                <w:sz w:val="24"/>
                <w:szCs w:val="24"/>
              </w:rPr>
              <w:t>4</w:t>
            </w:r>
          </w:p>
          <w:p w14:paraId="7F550A3F" w14:textId="77777777" w:rsidR="00972A20" w:rsidRPr="003116BA" w:rsidRDefault="00972A20" w:rsidP="00260BC6">
            <w:pPr>
              <w:spacing w:before="240" w:line="360" w:lineRule="auto"/>
              <w:jc w:val="both"/>
              <w:rPr>
                <w:rFonts w:ascii="Times New Roman" w:hAnsi="Times New Roman" w:cs="Times New Roman"/>
                <w:b/>
                <w:bCs/>
                <w:sz w:val="24"/>
                <w:szCs w:val="24"/>
              </w:rPr>
            </w:pPr>
            <w:r w:rsidRPr="003116BA">
              <w:rPr>
                <w:rFonts w:ascii="Times New Roman" w:hAnsi="Times New Roman" w:cs="Times New Roman"/>
                <w:b/>
                <w:bCs/>
                <w:sz w:val="24"/>
                <w:szCs w:val="24"/>
              </w:rPr>
              <w:t>27.809</w:t>
            </w:r>
          </w:p>
        </w:tc>
        <w:tc>
          <w:tcPr>
            <w:tcW w:w="621" w:type="pct"/>
          </w:tcPr>
          <w:p w14:paraId="7C76FEEE" w14:textId="77777777" w:rsidR="00972A20" w:rsidRDefault="00972A20" w:rsidP="00260BC6">
            <w:pPr>
              <w:spacing w:before="240" w:line="360" w:lineRule="auto"/>
              <w:jc w:val="both"/>
              <w:rPr>
                <w:rFonts w:ascii="Times New Roman" w:hAnsi="Times New Roman" w:cs="Times New Roman"/>
                <w:sz w:val="24"/>
                <w:szCs w:val="24"/>
              </w:rPr>
            </w:pPr>
            <w:r w:rsidRPr="00292BDA">
              <w:rPr>
                <w:rFonts w:ascii="Times New Roman" w:hAnsi="Times New Roman" w:cs="Times New Roman"/>
                <w:sz w:val="24"/>
                <w:szCs w:val="24"/>
              </w:rPr>
              <w:t>0.339</w:t>
            </w:r>
          </w:p>
          <w:p w14:paraId="7C1EEDF6" w14:textId="77777777" w:rsidR="00972A20" w:rsidRDefault="00972A20" w:rsidP="00260BC6">
            <w:pPr>
              <w:spacing w:before="240" w:line="360" w:lineRule="auto"/>
              <w:jc w:val="both"/>
              <w:rPr>
                <w:rFonts w:ascii="Times New Roman" w:hAnsi="Times New Roman" w:cs="Times New Roman"/>
                <w:sz w:val="24"/>
                <w:szCs w:val="24"/>
              </w:rPr>
            </w:pPr>
            <w:r w:rsidRPr="00014C01">
              <w:rPr>
                <w:rFonts w:ascii="Times New Roman" w:hAnsi="Times New Roman" w:cs="Times New Roman"/>
                <w:sz w:val="24"/>
                <w:szCs w:val="24"/>
              </w:rPr>
              <w:t>0.243</w:t>
            </w:r>
          </w:p>
        </w:tc>
        <w:tc>
          <w:tcPr>
            <w:tcW w:w="626" w:type="pct"/>
          </w:tcPr>
          <w:p w14:paraId="499C0029" w14:textId="77777777" w:rsidR="00972A20" w:rsidRDefault="00972A20" w:rsidP="00260BC6">
            <w:pPr>
              <w:spacing w:before="240" w:line="360" w:lineRule="auto"/>
              <w:jc w:val="both"/>
              <w:rPr>
                <w:rFonts w:ascii="Times New Roman" w:hAnsi="Times New Roman" w:cs="Times New Roman"/>
                <w:sz w:val="24"/>
                <w:szCs w:val="24"/>
              </w:rPr>
            </w:pPr>
            <w:r w:rsidRPr="00B544C6">
              <w:rPr>
                <w:rFonts w:ascii="Times New Roman" w:hAnsi="Times New Roman" w:cs="Times New Roman"/>
                <w:sz w:val="24"/>
                <w:szCs w:val="24"/>
              </w:rPr>
              <w:t>0.2</w:t>
            </w:r>
            <w:r>
              <w:rPr>
                <w:rFonts w:ascii="Times New Roman" w:hAnsi="Times New Roman" w:cs="Times New Roman"/>
                <w:sz w:val="24"/>
                <w:szCs w:val="24"/>
              </w:rPr>
              <w:t>00</w:t>
            </w:r>
          </w:p>
        </w:tc>
        <w:tc>
          <w:tcPr>
            <w:tcW w:w="462" w:type="pct"/>
          </w:tcPr>
          <w:p w14:paraId="00BF003C" w14:textId="77777777" w:rsidR="00972A20" w:rsidRDefault="00972A20" w:rsidP="00260BC6">
            <w:pPr>
              <w:spacing w:before="240" w:line="360" w:lineRule="auto"/>
              <w:jc w:val="both"/>
              <w:rPr>
                <w:rFonts w:ascii="Times New Roman" w:hAnsi="Times New Roman" w:cs="Times New Roman"/>
                <w:sz w:val="24"/>
                <w:szCs w:val="24"/>
              </w:rPr>
            </w:pPr>
            <w:r w:rsidRPr="00C216B8">
              <w:rPr>
                <w:rFonts w:ascii="Times New Roman" w:hAnsi="Times New Roman" w:cs="Times New Roman"/>
                <w:sz w:val="24"/>
                <w:szCs w:val="24"/>
              </w:rPr>
              <w:t>0.222</w:t>
            </w:r>
          </w:p>
        </w:tc>
        <w:tc>
          <w:tcPr>
            <w:tcW w:w="611" w:type="pct"/>
          </w:tcPr>
          <w:p w14:paraId="3A78C162" w14:textId="77777777" w:rsidR="00972A20" w:rsidRDefault="00972A20" w:rsidP="00260BC6">
            <w:pPr>
              <w:spacing w:before="240" w:line="360" w:lineRule="auto"/>
              <w:jc w:val="both"/>
              <w:rPr>
                <w:rFonts w:ascii="Times New Roman" w:hAnsi="Times New Roman" w:cs="Times New Roman"/>
                <w:sz w:val="24"/>
                <w:szCs w:val="24"/>
              </w:rPr>
            </w:pPr>
            <w:r w:rsidRPr="00BE45BE">
              <w:rPr>
                <w:rFonts w:ascii="Times New Roman" w:hAnsi="Times New Roman" w:cs="Times New Roman"/>
                <w:sz w:val="24"/>
                <w:szCs w:val="24"/>
              </w:rPr>
              <w:t>0.21</w:t>
            </w:r>
            <w:r>
              <w:rPr>
                <w:rFonts w:ascii="Times New Roman" w:hAnsi="Times New Roman" w:cs="Times New Roman"/>
                <w:sz w:val="24"/>
                <w:szCs w:val="24"/>
              </w:rPr>
              <w:t>1</w:t>
            </w:r>
          </w:p>
        </w:tc>
      </w:tr>
      <w:tr w:rsidR="00972A20" w14:paraId="28DA879B" w14:textId="77777777" w:rsidTr="00260BC6">
        <w:tc>
          <w:tcPr>
            <w:tcW w:w="319" w:type="pct"/>
          </w:tcPr>
          <w:p w14:paraId="17D564CB"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1714" w:type="pct"/>
          </w:tcPr>
          <w:p w14:paraId="708889C6" w14:textId="77777777" w:rsidR="00972A20" w:rsidRDefault="00972A20" w:rsidP="00260BC6">
            <w:pPr>
              <w:spacing w:before="240" w:line="360" w:lineRule="auto"/>
              <w:jc w:val="both"/>
              <w:rPr>
                <w:rFonts w:ascii="Times New Roman" w:hAnsi="Times New Roman" w:cs="Times New Roman"/>
                <w:sz w:val="24"/>
                <w:szCs w:val="24"/>
              </w:rPr>
            </w:pPr>
            <w:r w:rsidRPr="00B30BCE">
              <w:rPr>
                <w:rFonts w:ascii="Times New Roman" w:hAnsi="Times New Roman" w:cs="Times New Roman"/>
                <w:sz w:val="24"/>
                <w:szCs w:val="24"/>
              </w:rPr>
              <w:t>sample888</w:t>
            </w:r>
            <w:r>
              <w:rPr>
                <w:rFonts w:ascii="Times New Roman" w:hAnsi="Times New Roman" w:cs="Times New Roman"/>
                <w:sz w:val="24"/>
                <w:szCs w:val="24"/>
              </w:rPr>
              <w:t>@epoch 409</w:t>
            </w:r>
          </w:p>
          <w:p w14:paraId="411A5C74"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Original audio fed to HuBERT</w:t>
            </w:r>
          </w:p>
        </w:tc>
        <w:tc>
          <w:tcPr>
            <w:tcW w:w="647" w:type="pct"/>
          </w:tcPr>
          <w:p w14:paraId="2B599ACB" w14:textId="77777777" w:rsidR="00972A20" w:rsidRDefault="00972A20" w:rsidP="00260BC6">
            <w:pPr>
              <w:spacing w:before="240" w:line="360" w:lineRule="auto"/>
              <w:jc w:val="both"/>
              <w:rPr>
                <w:rFonts w:ascii="Times New Roman" w:hAnsi="Times New Roman" w:cs="Times New Roman"/>
                <w:sz w:val="24"/>
                <w:szCs w:val="24"/>
              </w:rPr>
            </w:pPr>
            <w:r w:rsidRPr="009F0910">
              <w:rPr>
                <w:rFonts w:ascii="Times New Roman" w:hAnsi="Times New Roman" w:cs="Times New Roman"/>
                <w:sz w:val="24"/>
                <w:szCs w:val="24"/>
              </w:rPr>
              <w:lastRenderedPageBreak/>
              <w:t>15.094</w:t>
            </w:r>
          </w:p>
          <w:p w14:paraId="2794309E" w14:textId="77777777" w:rsidR="00972A20" w:rsidRDefault="00972A20" w:rsidP="00260BC6">
            <w:pPr>
              <w:spacing w:before="240" w:line="360" w:lineRule="auto"/>
              <w:jc w:val="both"/>
              <w:rPr>
                <w:rFonts w:ascii="Times New Roman" w:hAnsi="Times New Roman" w:cs="Times New Roman"/>
                <w:sz w:val="24"/>
                <w:szCs w:val="24"/>
              </w:rPr>
            </w:pPr>
            <w:r w:rsidRPr="00E1235C">
              <w:rPr>
                <w:rFonts w:ascii="Times New Roman" w:hAnsi="Times New Roman" w:cs="Times New Roman"/>
                <w:sz w:val="24"/>
                <w:szCs w:val="24"/>
              </w:rPr>
              <w:lastRenderedPageBreak/>
              <w:t>18.134</w:t>
            </w:r>
          </w:p>
        </w:tc>
        <w:tc>
          <w:tcPr>
            <w:tcW w:w="621" w:type="pct"/>
          </w:tcPr>
          <w:p w14:paraId="7B19F330" w14:textId="77777777" w:rsidR="00972A20" w:rsidRDefault="00972A20" w:rsidP="00260BC6">
            <w:pPr>
              <w:spacing w:before="240" w:line="360" w:lineRule="auto"/>
              <w:jc w:val="both"/>
              <w:rPr>
                <w:rFonts w:ascii="Times New Roman" w:hAnsi="Times New Roman" w:cs="Times New Roman"/>
                <w:sz w:val="24"/>
                <w:szCs w:val="24"/>
              </w:rPr>
            </w:pPr>
            <w:r w:rsidRPr="009F0910">
              <w:rPr>
                <w:rFonts w:ascii="Times New Roman" w:hAnsi="Times New Roman" w:cs="Times New Roman"/>
                <w:sz w:val="24"/>
                <w:szCs w:val="24"/>
              </w:rPr>
              <w:lastRenderedPageBreak/>
              <w:t>0.231</w:t>
            </w:r>
          </w:p>
          <w:p w14:paraId="2D9377D1" w14:textId="77777777" w:rsidR="00972A20" w:rsidRDefault="00972A20" w:rsidP="00260BC6">
            <w:pPr>
              <w:spacing w:before="240" w:line="360" w:lineRule="auto"/>
              <w:jc w:val="both"/>
              <w:rPr>
                <w:rFonts w:ascii="Times New Roman" w:hAnsi="Times New Roman" w:cs="Times New Roman"/>
                <w:sz w:val="24"/>
                <w:szCs w:val="24"/>
              </w:rPr>
            </w:pPr>
            <w:r w:rsidRPr="00E1235C">
              <w:rPr>
                <w:rFonts w:ascii="Times New Roman" w:hAnsi="Times New Roman" w:cs="Times New Roman"/>
                <w:sz w:val="24"/>
                <w:szCs w:val="24"/>
              </w:rPr>
              <w:lastRenderedPageBreak/>
              <w:t>0.2</w:t>
            </w:r>
            <w:r>
              <w:rPr>
                <w:rFonts w:ascii="Times New Roman" w:hAnsi="Times New Roman" w:cs="Times New Roman"/>
                <w:sz w:val="24"/>
                <w:szCs w:val="24"/>
              </w:rPr>
              <w:t>20</w:t>
            </w:r>
          </w:p>
        </w:tc>
        <w:tc>
          <w:tcPr>
            <w:tcW w:w="626" w:type="pct"/>
          </w:tcPr>
          <w:p w14:paraId="0D685EAD" w14:textId="77777777" w:rsidR="00972A20" w:rsidRDefault="00972A20" w:rsidP="00260BC6">
            <w:pPr>
              <w:spacing w:before="240" w:line="360" w:lineRule="auto"/>
              <w:jc w:val="both"/>
              <w:rPr>
                <w:rFonts w:ascii="Times New Roman" w:hAnsi="Times New Roman" w:cs="Times New Roman"/>
                <w:sz w:val="24"/>
                <w:szCs w:val="24"/>
              </w:rPr>
            </w:pPr>
            <w:r w:rsidRPr="009F0910">
              <w:rPr>
                <w:rFonts w:ascii="Times New Roman" w:hAnsi="Times New Roman" w:cs="Times New Roman"/>
                <w:sz w:val="24"/>
                <w:szCs w:val="24"/>
              </w:rPr>
              <w:lastRenderedPageBreak/>
              <w:t>0.5</w:t>
            </w:r>
            <w:r>
              <w:rPr>
                <w:rFonts w:ascii="Times New Roman" w:hAnsi="Times New Roman" w:cs="Times New Roman"/>
                <w:sz w:val="24"/>
                <w:szCs w:val="24"/>
              </w:rPr>
              <w:t>00</w:t>
            </w:r>
          </w:p>
        </w:tc>
        <w:tc>
          <w:tcPr>
            <w:tcW w:w="462" w:type="pct"/>
          </w:tcPr>
          <w:p w14:paraId="7804CCD7" w14:textId="77777777" w:rsidR="00972A20" w:rsidRDefault="00972A20" w:rsidP="00260BC6">
            <w:pPr>
              <w:spacing w:before="240" w:line="360" w:lineRule="auto"/>
              <w:jc w:val="both"/>
              <w:rPr>
                <w:rFonts w:ascii="Times New Roman" w:hAnsi="Times New Roman" w:cs="Times New Roman"/>
                <w:sz w:val="24"/>
                <w:szCs w:val="24"/>
              </w:rPr>
            </w:pPr>
            <w:r w:rsidRPr="004C7985">
              <w:rPr>
                <w:rFonts w:ascii="Times New Roman" w:hAnsi="Times New Roman" w:cs="Times New Roman"/>
                <w:sz w:val="24"/>
                <w:szCs w:val="24"/>
              </w:rPr>
              <w:t>0.421</w:t>
            </w:r>
          </w:p>
        </w:tc>
        <w:tc>
          <w:tcPr>
            <w:tcW w:w="611" w:type="pct"/>
          </w:tcPr>
          <w:p w14:paraId="6B334492" w14:textId="77777777" w:rsidR="00972A20" w:rsidRDefault="00972A20" w:rsidP="00260BC6">
            <w:pPr>
              <w:spacing w:before="240" w:line="360" w:lineRule="auto"/>
              <w:jc w:val="both"/>
              <w:rPr>
                <w:rFonts w:ascii="Times New Roman" w:hAnsi="Times New Roman" w:cs="Times New Roman"/>
                <w:sz w:val="24"/>
                <w:szCs w:val="24"/>
              </w:rPr>
            </w:pPr>
            <w:r w:rsidRPr="005E1D12">
              <w:rPr>
                <w:rFonts w:ascii="Times New Roman" w:hAnsi="Times New Roman" w:cs="Times New Roman"/>
                <w:sz w:val="24"/>
                <w:szCs w:val="24"/>
              </w:rPr>
              <w:t>0.457</w:t>
            </w:r>
          </w:p>
        </w:tc>
      </w:tr>
      <w:tr w:rsidR="00972A20" w14:paraId="634F8CBC" w14:textId="77777777" w:rsidTr="00260BC6">
        <w:tc>
          <w:tcPr>
            <w:tcW w:w="319" w:type="pct"/>
          </w:tcPr>
          <w:p w14:paraId="629114CE"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1714" w:type="pct"/>
          </w:tcPr>
          <w:p w14:paraId="72D81852" w14:textId="77777777" w:rsidR="00972A20" w:rsidRDefault="00972A20" w:rsidP="00260BC6">
            <w:pPr>
              <w:spacing w:before="240" w:line="360" w:lineRule="auto"/>
              <w:jc w:val="both"/>
              <w:rPr>
                <w:rFonts w:ascii="Times New Roman" w:hAnsi="Times New Roman" w:cs="Times New Roman"/>
                <w:sz w:val="24"/>
                <w:szCs w:val="24"/>
              </w:rPr>
            </w:pPr>
            <w:r w:rsidRPr="00B30BCE">
              <w:rPr>
                <w:rFonts w:ascii="Times New Roman" w:hAnsi="Times New Roman" w:cs="Times New Roman"/>
                <w:sz w:val="24"/>
                <w:szCs w:val="24"/>
              </w:rPr>
              <w:t>sample888</w:t>
            </w:r>
            <w:r>
              <w:rPr>
                <w:rFonts w:ascii="Times New Roman" w:hAnsi="Times New Roman" w:cs="Times New Roman"/>
                <w:sz w:val="24"/>
                <w:szCs w:val="24"/>
              </w:rPr>
              <w:t>@epoch 463</w:t>
            </w:r>
          </w:p>
          <w:p w14:paraId="6729FACC"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50874B6F" w14:textId="77777777" w:rsidR="00972A20" w:rsidRDefault="00972A20" w:rsidP="00260BC6">
            <w:pPr>
              <w:spacing w:before="240" w:line="360" w:lineRule="auto"/>
              <w:jc w:val="both"/>
              <w:rPr>
                <w:rFonts w:ascii="Times New Roman" w:hAnsi="Times New Roman" w:cs="Times New Roman"/>
                <w:sz w:val="24"/>
                <w:szCs w:val="24"/>
              </w:rPr>
            </w:pPr>
            <w:r w:rsidRPr="005E1D12">
              <w:rPr>
                <w:rFonts w:ascii="Times New Roman" w:hAnsi="Times New Roman" w:cs="Times New Roman"/>
                <w:sz w:val="24"/>
                <w:szCs w:val="24"/>
              </w:rPr>
              <w:t>21.31</w:t>
            </w:r>
            <w:r>
              <w:rPr>
                <w:rFonts w:ascii="Times New Roman" w:hAnsi="Times New Roman" w:cs="Times New Roman"/>
                <w:sz w:val="24"/>
                <w:szCs w:val="24"/>
              </w:rPr>
              <w:t>5</w:t>
            </w:r>
          </w:p>
          <w:p w14:paraId="7165CDAB" w14:textId="77777777" w:rsidR="00972A20" w:rsidRDefault="00972A20" w:rsidP="00260BC6">
            <w:pPr>
              <w:spacing w:before="240" w:line="360" w:lineRule="auto"/>
              <w:jc w:val="both"/>
              <w:rPr>
                <w:rFonts w:ascii="Times New Roman" w:hAnsi="Times New Roman" w:cs="Times New Roman"/>
                <w:sz w:val="24"/>
                <w:szCs w:val="24"/>
              </w:rPr>
            </w:pPr>
            <w:r w:rsidRPr="00E1235C">
              <w:rPr>
                <w:rFonts w:ascii="Times New Roman" w:hAnsi="Times New Roman" w:cs="Times New Roman"/>
                <w:sz w:val="24"/>
                <w:szCs w:val="24"/>
              </w:rPr>
              <w:t>18.134</w:t>
            </w:r>
          </w:p>
        </w:tc>
        <w:tc>
          <w:tcPr>
            <w:tcW w:w="621" w:type="pct"/>
          </w:tcPr>
          <w:p w14:paraId="69900BFC" w14:textId="77777777" w:rsidR="00972A20" w:rsidRDefault="00972A20" w:rsidP="00260BC6">
            <w:pPr>
              <w:spacing w:before="240" w:line="360" w:lineRule="auto"/>
              <w:jc w:val="both"/>
              <w:rPr>
                <w:rFonts w:ascii="Times New Roman" w:hAnsi="Times New Roman" w:cs="Times New Roman"/>
                <w:sz w:val="24"/>
                <w:szCs w:val="24"/>
              </w:rPr>
            </w:pPr>
            <w:r w:rsidRPr="00082D44">
              <w:rPr>
                <w:rFonts w:ascii="Times New Roman" w:hAnsi="Times New Roman" w:cs="Times New Roman"/>
                <w:sz w:val="24"/>
                <w:szCs w:val="24"/>
              </w:rPr>
              <w:t>0.30</w:t>
            </w:r>
            <w:r>
              <w:rPr>
                <w:rFonts w:ascii="Times New Roman" w:hAnsi="Times New Roman" w:cs="Times New Roman"/>
                <w:sz w:val="24"/>
                <w:szCs w:val="24"/>
              </w:rPr>
              <w:t>5</w:t>
            </w:r>
          </w:p>
          <w:p w14:paraId="5628ADEB" w14:textId="77777777" w:rsidR="00972A20" w:rsidRDefault="00972A20" w:rsidP="00260BC6">
            <w:pPr>
              <w:spacing w:before="240" w:line="360" w:lineRule="auto"/>
              <w:jc w:val="both"/>
              <w:rPr>
                <w:rFonts w:ascii="Times New Roman" w:hAnsi="Times New Roman" w:cs="Times New Roman"/>
                <w:sz w:val="24"/>
                <w:szCs w:val="24"/>
              </w:rPr>
            </w:pPr>
            <w:r w:rsidRPr="00E1235C">
              <w:rPr>
                <w:rFonts w:ascii="Times New Roman" w:hAnsi="Times New Roman" w:cs="Times New Roman"/>
                <w:sz w:val="24"/>
                <w:szCs w:val="24"/>
              </w:rPr>
              <w:t>0.2</w:t>
            </w:r>
            <w:r>
              <w:rPr>
                <w:rFonts w:ascii="Times New Roman" w:hAnsi="Times New Roman" w:cs="Times New Roman"/>
                <w:sz w:val="24"/>
                <w:szCs w:val="24"/>
              </w:rPr>
              <w:t>20</w:t>
            </w:r>
          </w:p>
        </w:tc>
        <w:tc>
          <w:tcPr>
            <w:tcW w:w="626" w:type="pct"/>
          </w:tcPr>
          <w:p w14:paraId="71A4F55F" w14:textId="77777777" w:rsidR="00972A20" w:rsidRDefault="00972A20" w:rsidP="00260BC6">
            <w:pPr>
              <w:spacing w:before="240" w:line="360" w:lineRule="auto"/>
              <w:jc w:val="both"/>
              <w:rPr>
                <w:rFonts w:ascii="Times New Roman" w:hAnsi="Times New Roman" w:cs="Times New Roman"/>
                <w:sz w:val="24"/>
                <w:szCs w:val="24"/>
              </w:rPr>
            </w:pPr>
            <w:r w:rsidRPr="006A5434">
              <w:rPr>
                <w:rFonts w:ascii="Times New Roman" w:hAnsi="Times New Roman" w:cs="Times New Roman"/>
                <w:sz w:val="24"/>
                <w:szCs w:val="24"/>
              </w:rPr>
              <w:t>0.421</w:t>
            </w:r>
          </w:p>
        </w:tc>
        <w:tc>
          <w:tcPr>
            <w:tcW w:w="462" w:type="pct"/>
          </w:tcPr>
          <w:p w14:paraId="60663805" w14:textId="77777777" w:rsidR="00972A20" w:rsidRDefault="00972A20" w:rsidP="00260BC6">
            <w:pPr>
              <w:spacing w:before="240" w:line="360" w:lineRule="auto"/>
              <w:jc w:val="both"/>
              <w:rPr>
                <w:rFonts w:ascii="Times New Roman" w:hAnsi="Times New Roman" w:cs="Times New Roman"/>
                <w:sz w:val="24"/>
                <w:szCs w:val="24"/>
              </w:rPr>
            </w:pPr>
            <w:r w:rsidRPr="005442BB">
              <w:rPr>
                <w:rFonts w:ascii="Times New Roman" w:hAnsi="Times New Roman" w:cs="Times New Roman"/>
                <w:sz w:val="24"/>
                <w:szCs w:val="24"/>
              </w:rPr>
              <w:t>0.421</w:t>
            </w:r>
          </w:p>
        </w:tc>
        <w:tc>
          <w:tcPr>
            <w:tcW w:w="611" w:type="pct"/>
          </w:tcPr>
          <w:p w14:paraId="4C7FF10E" w14:textId="77777777" w:rsidR="00972A20" w:rsidRDefault="00972A20" w:rsidP="00260BC6">
            <w:pPr>
              <w:spacing w:before="240" w:line="360" w:lineRule="auto"/>
              <w:jc w:val="both"/>
              <w:rPr>
                <w:rFonts w:ascii="Times New Roman" w:hAnsi="Times New Roman" w:cs="Times New Roman"/>
                <w:sz w:val="24"/>
                <w:szCs w:val="24"/>
              </w:rPr>
            </w:pPr>
            <w:r w:rsidRPr="005442BB">
              <w:rPr>
                <w:rFonts w:ascii="Times New Roman" w:hAnsi="Times New Roman" w:cs="Times New Roman"/>
                <w:sz w:val="24"/>
                <w:szCs w:val="24"/>
              </w:rPr>
              <w:t>0.421</w:t>
            </w:r>
          </w:p>
        </w:tc>
      </w:tr>
      <w:tr w:rsidR="00972A20" w14:paraId="348E7910" w14:textId="77777777" w:rsidTr="00260BC6">
        <w:tc>
          <w:tcPr>
            <w:tcW w:w="319" w:type="pct"/>
          </w:tcPr>
          <w:p w14:paraId="7DD702A7"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12</w:t>
            </w:r>
          </w:p>
        </w:tc>
        <w:tc>
          <w:tcPr>
            <w:tcW w:w="1714" w:type="pct"/>
          </w:tcPr>
          <w:p w14:paraId="3C8DB243" w14:textId="77777777" w:rsidR="00972A20" w:rsidRDefault="00972A20" w:rsidP="00260BC6">
            <w:pPr>
              <w:spacing w:before="240" w:line="360" w:lineRule="auto"/>
              <w:jc w:val="both"/>
              <w:rPr>
                <w:rFonts w:ascii="Times New Roman" w:hAnsi="Times New Roman" w:cs="Times New Roman"/>
                <w:sz w:val="24"/>
                <w:szCs w:val="24"/>
              </w:rPr>
            </w:pPr>
            <w:r w:rsidRPr="00273677">
              <w:rPr>
                <w:rFonts w:ascii="Times New Roman" w:hAnsi="Times New Roman" w:cs="Times New Roman"/>
                <w:sz w:val="24"/>
                <w:szCs w:val="24"/>
              </w:rPr>
              <w:t>sample630</w:t>
            </w:r>
            <w:r>
              <w:rPr>
                <w:rFonts w:ascii="Times New Roman" w:hAnsi="Times New Roman" w:cs="Times New Roman"/>
                <w:sz w:val="24"/>
                <w:szCs w:val="24"/>
              </w:rPr>
              <w:t>@epoch 452</w:t>
            </w:r>
          </w:p>
          <w:p w14:paraId="22FC75E7"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4A43F649" w14:textId="77777777" w:rsidR="00972A20" w:rsidRDefault="00972A20" w:rsidP="00260BC6">
            <w:pPr>
              <w:spacing w:before="240" w:line="360" w:lineRule="auto"/>
              <w:jc w:val="both"/>
              <w:rPr>
                <w:rFonts w:ascii="Times New Roman" w:hAnsi="Times New Roman" w:cs="Times New Roman"/>
                <w:sz w:val="24"/>
                <w:szCs w:val="24"/>
              </w:rPr>
            </w:pPr>
            <w:r w:rsidRPr="002B3B4B">
              <w:rPr>
                <w:rFonts w:ascii="Times New Roman" w:hAnsi="Times New Roman" w:cs="Times New Roman"/>
                <w:sz w:val="24"/>
                <w:szCs w:val="24"/>
              </w:rPr>
              <w:t>9.560</w:t>
            </w:r>
          </w:p>
          <w:p w14:paraId="2C4C206B" w14:textId="77777777" w:rsidR="00972A20" w:rsidRDefault="00972A20" w:rsidP="00260BC6">
            <w:pPr>
              <w:spacing w:before="240" w:line="360" w:lineRule="auto"/>
              <w:jc w:val="both"/>
              <w:rPr>
                <w:rFonts w:ascii="Times New Roman" w:hAnsi="Times New Roman" w:cs="Times New Roman"/>
                <w:sz w:val="24"/>
                <w:szCs w:val="24"/>
              </w:rPr>
            </w:pPr>
            <w:r w:rsidRPr="00C13443">
              <w:rPr>
                <w:rFonts w:ascii="Times New Roman" w:hAnsi="Times New Roman" w:cs="Times New Roman"/>
                <w:sz w:val="24"/>
                <w:szCs w:val="24"/>
              </w:rPr>
              <w:t>10.190</w:t>
            </w:r>
          </w:p>
        </w:tc>
        <w:tc>
          <w:tcPr>
            <w:tcW w:w="621" w:type="pct"/>
          </w:tcPr>
          <w:p w14:paraId="7F8470CC" w14:textId="77777777" w:rsidR="00972A20" w:rsidRDefault="00972A20" w:rsidP="00260BC6">
            <w:pPr>
              <w:spacing w:before="240" w:line="360" w:lineRule="auto"/>
              <w:jc w:val="both"/>
              <w:rPr>
                <w:rFonts w:ascii="Times New Roman" w:hAnsi="Times New Roman" w:cs="Times New Roman"/>
                <w:sz w:val="24"/>
                <w:szCs w:val="24"/>
              </w:rPr>
            </w:pPr>
            <w:r w:rsidRPr="002B3B4B">
              <w:rPr>
                <w:rFonts w:ascii="Times New Roman" w:hAnsi="Times New Roman" w:cs="Times New Roman"/>
                <w:sz w:val="24"/>
                <w:szCs w:val="24"/>
              </w:rPr>
              <w:t>0.278</w:t>
            </w:r>
          </w:p>
          <w:p w14:paraId="16E850B3" w14:textId="77777777" w:rsidR="00972A20" w:rsidRDefault="00972A20" w:rsidP="00260BC6">
            <w:pPr>
              <w:spacing w:before="240" w:line="360" w:lineRule="auto"/>
              <w:jc w:val="both"/>
              <w:rPr>
                <w:rFonts w:ascii="Times New Roman" w:hAnsi="Times New Roman" w:cs="Times New Roman"/>
                <w:sz w:val="24"/>
                <w:szCs w:val="24"/>
              </w:rPr>
            </w:pPr>
            <w:r w:rsidRPr="008E6296">
              <w:rPr>
                <w:rFonts w:ascii="Times New Roman" w:hAnsi="Times New Roman" w:cs="Times New Roman"/>
                <w:sz w:val="24"/>
                <w:szCs w:val="24"/>
              </w:rPr>
              <w:t>0.29</w:t>
            </w:r>
            <w:r>
              <w:rPr>
                <w:rFonts w:ascii="Times New Roman" w:hAnsi="Times New Roman" w:cs="Times New Roman"/>
                <w:sz w:val="24"/>
                <w:szCs w:val="24"/>
              </w:rPr>
              <w:t>6</w:t>
            </w:r>
          </w:p>
        </w:tc>
        <w:tc>
          <w:tcPr>
            <w:tcW w:w="626" w:type="pct"/>
          </w:tcPr>
          <w:p w14:paraId="696CAFFA" w14:textId="77777777" w:rsidR="00972A20" w:rsidRDefault="00972A20" w:rsidP="00260BC6">
            <w:pPr>
              <w:spacing w:before="240" w:line="360" w:lineRule="auto"/>
              <w:jc w:val="both"/>
              <w:rPr>
                <w:rFonts w:ascii="Times New Roman" w:hAnsi="Times New Roman" w:cs="Times New Roman"/>
                <w:sz w:val="24"/>
                <w:szCs w:val="24"/>
              </w:rPr>
            </w:pPr>
            <w:r w:rsidRPr="00145B39">
              <w:rPr>
                <w:rFonts w:ascii="Times New Roman" w:hAnsi="Times New Roman" w:cs="Times New Roman"/>
                <w:sz w:val="24"/>
                <w:szCs w:val="24"/>
              </w:rPr>
              <w:t>0.38</w:t>
            </w:r>
            <w:r>
              <w:rPr>
                <w:rFonts w:ascii="Times New Roman" w:hAnsi="Times New Roman" w:cs="Times New Roman"/>
                <w:sz w:val="24"/>
                <w:szCs w:val="24"/>
              </w:rPr>
              <w:t>1</w:t>
            </w:r>
          </w:p>
        </w:tc>
        <w:tc>
          <w:tcPr>
            <w:tcW w:w="462" w:type="pct"/>
          </w:tcPr>
          <w:p w14:paraId="09A7F891" w14:textId="77777777" w:rsidR="00972A20" w:rsidRDefault="00972A20" w:rsidP="00260BC6">
            <w:pPr>
              <w:spacing w:before="240" w:line="360" w:lineRule="auto"/>
              <w:jc w:val="both"/>
              <w:rPr>
                <w:rFonts w:ascii="Times New Roman" w:hAnsi="Times New Roman" w:cs="Times New Roman"/>
                <w:sz w:val="24"/>
                <w:szCs w:val="24"/>
              </w:rPr>
            </w:pPr>
            <w:r w:rsidRPr="004F3267">
              <w:rPr>
                <w:rFonts w:ascii="Times New Roman" w:hAnsi="Times New Roman" w:cs="Times New Roman"/>
                <w:sz w:val="24"/>
                <w:szCs w:val="24"/>
              </w:rPr>
              <w:t>0.4</w:t>
            </w:r>
            <w:r>
              <w:rPr>
                <w:rFonts w:ascii="Times New Roman" w:hAnsi="Times New Roman" w:cs="Times New Roman"/>
                <w:sz w:val="24"/>
                <w:szCs w:val="24"/>
              </w:rPr>
              <w:t>00</w:t>
            </w:r>
          </w:p>
        </w:tc>
        <w:tc>
          <w:tcPr>
            <w:tcW w:w="611" w:type="pct"/>
          </w:tcPr>
          <w:p w14:paraId="0BF797FD" w14:textId="77777777" w:rsidR="00972A20" w:rsidRDefault="00972A20" w:rsidP="00260BC6">
            <w:pPr>
              <w:spacing w:before="240" w:line="360" w:lineRule="auto"/>
              <w:jc w:val="both"/>
              <w:rPr>
                <w:rFonts w:ascii="Times New Roman" w:hAnsi="Times New Roman" w:cs="Times New Roman"/>
                <w:sz w:val="24"/>
                <w:szCs w:val="24"/>
              </w:rPr>
            </w:pPr>
            <w:r w:rsidRPr="00D00885">
              <w:rPr>
                <w:rFonts w:ascii="Times New Roman" w:hAnsi="Times New Roman" w:cs="Times New Roman"/>
                <w:sz w:val="24"/>
                <w:szCs w:val="24"/>
              </w:rPr>
              <w:t>0.390</w:t>
            </w:r>
          </w:p>
        </w:tc>
      </w:tr>
      <w:tr w:rsidR="00972A20" w14:paraId="2E1B7E84" w14:textId="77777777" w:rsidTr="00260BC6">
        <w:tc>
          <w:tcPr>
            <w:tcW w:w="319" w:type="pct"/>
          </w:tcPr>
          <w:p w14:paraId="58C71E79"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13</w:t>
            </w:r>
          </w:p>
        </w:tc>
        <w:tc>
          <w:tcPr>
            <w:tcW w:w="1714" w:type="pct"/>
          </w:tcPr>
          <w:p w14:paraId="69E8E29E" w14:textId="77777777" w:rsidR="00972A20" w:rsidRDefault="00972A20" w:rsidP="00260BC6">
            <w:pPr>
              <w:spacing w:before="240" w:line="360" w:lineRule="auto"/>
              <w:jc w:val="both"/>
              <w:rPr>
                <w:rFonts w:ascii="Times New Roman" w:hAnsi="Times New Roman" w:cs="Times New Roman"/>
                <w:sz w:val="24"/>
                <w:szCs w:val="24"/>
              </w:rPr>
            </w:pPr>
            <w:r w:rsidRPr="00273677">
              <w:rPr>
                <w:rFonts w:ascii="Times New Roman" w:hAnsi="Times New Roman" w:cs="Times New Roman"/>
                <w:sz w:val="24"/>
                <w:szCs w:val="24"/>
              </w:rPr>
              <w:t>Sample</w:t>
            </w:r>
            <w:r>
              <w:rPr>
                <w:rFonts w:ascii="Times New Roman" w:hAnsi="Times New Roman" w:cs="Times New Roman"/>
                <w:sz w:val="24"/>
                <w:szCs w:val="24"/>
              </w:rPr>
              <w:t>900@epoch 468</w:t>
            </w:r>
          </w:p>
          <w:p w14:paraId="264ABF5C"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1C9BFED8" w14:textId="77777777" w:rsidR="00972A20" w:rsidRDefault="00972A20" w:rsidP="00260BC6">
            <w:pPr>
              <w:spacing w:before="240" w:line="360" w:lineRule="auto"/>
              <w:jc w:val="both"/>
              <w:rPr>
                <w:rFonts w:ascii="Times New Roman" w:hAnsi="Times New Roman" w:cs="Times New Roman"/>
                <w:sz w:val="24"/>
                <w:szCs w:val="24"/>
              </w:rPr>
            </w:pPr>
            <w:r w:rsidRPr="007B6A70">
              <w:rPr>
                <w:rFonts w:ascii="Times New Roman" w:hAnsi="Times New Roman" w:cs="Times New Roman"/>
                <w:sz w:val="24"/>
                <w:szCs w:val="24"/>
              </w:rPr>
              <w:t>7.15</w:t>
            </w:r>
            <w:r>
              <w:rPr>
                <w:rFonts w:ascii="Times New Roman" w:hAnsi="Times New Roman" w:cs="Times New Roman"/>
                <w:sz w:val="24"/>
                <w:szCs w:val="24"/>
              </w:rPr>
              <w:t>9</w:t>
            </w:r>
          </w:p>
          <w:p w14:paraId="278C76D1" w14:textId="77777777" w:rsidR="00972A20" w:rsidRDefault="00972A20" w:rsidP="00260BC6">
            <w:pPr>
              <w:spacing w:before="240" w:line="360" w:lineRule="auto"/>
              <w:jc w:val="both"/>
              <w:rPr>
                <w:rFonts w:ascii="Times New Roman" w:hAnsi="Times New Roman" w:cs="Times New Roman"/>
                <w:sz w:val="24"/>
                <w:szCs w:val="24"/>
              </w:rPr>
            </w:pPr>
            <w:r w:rsidRPr="00694F8B">
              <w:rPr>
                <w:rFonts w:ascii="Times New Roman" w:hAnsi="Times New Roman" w:cs="Times New Roman"/>
                <w:sz w:val="24"/>
                <w:szCs w:val="24"/>
              </w:rPr>
              <w:t>8.22</w:t>
            </w:r>
            <w:r>
              <w:rPr>
                <w:rFonts w:ascii="Times New Roman" w:hAnsi="Times New Roman" w:cs="Times New Roman"/>
                <w:sz w:val="24"/>
                <w:szCs w:val="24"/>
              </w:rPr>
              <w:t>6</w:t>
            </w:r>
          </w:p>
        </w:tc>
        <w:tc>
          <w:tcPr>
            <w:tcW w:w="621" w:type="pct"/>
          </w:tcPr>
          <w:p w14:paraId="52B6FB4E" w14:textId="77777777" w:rsidR="00972A20" w:rsidRDefault="00972A20" w:rsidP="00260BC6">
            <w:pPr>
              <w:spacing w:before="240" w:line="360" w:lineRule="auto"/>
              <w:jc w:val="both"/>
              <w:rPr>
                <w:rFonts w:ascii="Times New Roman" w:hAnsi="Times New Roman" w:cs="Times New Roman"/>
                <w:sz w:val="24"/>
                <w:szCs w:val="24"/>
              </w:rPr>
            </w:pPr>
            <w:r w:rsidRPr="00221C46">
              <w:rPr>
                <w:rFonts w:ascii="Times New Roman" w:hAnsi="Times New Roman" w:cs="Times New Roman"/>
                <w:sz w:val="24"/>
                <w:szCs w:val="24"/>
              </w:rPr>
              <w:t>0.39</w:t>
            </w:r>
            <w:r>
              <w:rPr>
                <w:rFonts w:ascii="Times New Roman" w:hAnsi="Times New Roman" w:cs="Times New Roman"/>
                <w:sz w:val="24"/>
                <w:szCs w:val="24"/>
              </w:rPr>
              <w:t>3</w:t>
            </w:r>
          </w:p>
          <w:p w14:paraId="50D3AED6" w14:textId="77777777" w:rsidR="00972A20" w:rsidRDefault="00972A20" w:rsidP="00260BC6">
            <w:pPr>
              <w:spacing w:before="240" w:line="360" w:lineRule="auto"/>
              <w:jc w:val="both"/>
              <w:rPr>
                <w:rFonts w:ascii="Times New Roman" w:hAnsi="Times New Roman" w:cs="Times New Roman"/>
                <w:sz w:val="24"/>
                <w:szCs w:val="24"/>
              </w:rPr>
            </w:pPr>
            <w:r w:rsidRPr="004731F0">
              <w:rPr>
                <w:rFonts w:ascii="Times New Roman" w:hAnsi="Times New Roman" w:cs="Times New Roman"/>
                <w:sz w:val="24"/>
                <w:szCs w:val="24"/>
              </w:rPr>
              <w:t>0.357</w:t>
            </w:r>
          </w:p>
        </w:tc>
        <w:tc>
          <w:tcPr>
            <w:tcW w:w="626" w:type="pct"/>
          </w:tcPr>
          <w:p w14:paraId="63E716DD" w14:textId="77777777" w:rsidR="00972A20" w:rsidRDefault="00972A20" w:rsidP="00260BC6">
            <w:pPr>
              <w:spacing w:before="240" w:line="360" w:lineRule="auto"/>
              <w:jc w:val="both"/>
              <w:rPr>
                <w:rFonts w:ascii="Times New Roman" w:hAnsi="Times New Roman" w:cs="Times New Roman"/>
                <w:sz w:val="24"/>
                <w:szCs w:val="24"/>
              </w:rPr>
            </w:pPr>
            <w:r w:rsidRPr="00F37E4D">
              <w:rPr>
                <w:rFonts w:ascii="Times New Roman" w:hAnsi="Times New Roman" w:cs="Times New Roman"/>
                <w:sz w:val="24"/>
                <w:szCs w:val="24"/>
              </w:rPr>
              <w:t>0.35</w:t>
            </w:r>
            <w:r>
              <w:rPr>
                <w:rFonts w:ascii="Times New Roman" w:hAnsi="Times New Roman" w:cs="Times New Roman"/>
                <w:sz w:val="24"/>
                <w:szCs w:val="24"/>
              </w:rPr>
              <w:t>3</w:t>
            </w:r>
          </w:p>
        </w:tc>
        <w:tc>
          <w:tcPr>
            <w:tcW w:w="462" w:type="pct"/>
          </w:tcPr>
          <w:p w14:paraId="3365154C" w14:textId="77777777" w:rsidR="00972A20" w:rsidRDefault="00972A20" w:rsidP="00260BC6">
            <w:pPr>
              <w:spacing w:before="240" w:line="360" w:lineRule="auto"/>
              <w:jc w:val="both"/>
              <w:rPr>
                <w:rFonts w:ascii="Times New Roman" w:hAnsi="Times New Roman" w:cs="Times New Roman"/>
                <w:sz w:val="24"/>
                <w:szCs w:val="24"/>
              </w:rPr>
            </w:pPr>
            <w:r w:rsidRPr="00585B16">
              <w:rPr>
                <w:rFonts w:ascii="Times New Roman" w:hAnsi="Times New Roman" w:cs="Times New Roman"/>
                <w:sz w:val="24"/>
                <w:szCs w:val="24"/>
              </w:rPr>
              <w:t>0.5</w:t>
            </w:r>
            <w:r>
              <w:rPr>
                <w:rFonts w:ascii="Times New Roman" w:hAnsi="Times New Roman" w:cs="Times New Roman"/>
                <w:sz w:val="24"/>
                <w:szCs w:val="24"/>
              </w:rPr>
              <w:t>00</w:t>
            </w:r>
          </w:p>
        </w:tc>
        <w:tc>
          <w:tcPr>
            <w:tcW w:w="611" w:type="pct"/>
          </w:tcPr>
          <w:p w14:paraId="47EEC57F" w14:textId="77777777" w:rsidR="00972A20" w:rsidRDefault="00972A20" w:rsidP="00260BC6">
            <w:pPr>
              <w:spacing w:before="240" w:line="360" w:lineRule="auto"/>
              <w:jc w:val="both"/>
              <w:rPr>
                <w:rFonts w:ascii="Times New Roman" w:hAnsi="Times New Roman" w:cs="Times New Roman"/>
                <w:sz w:val="24"/>
                <w:szCs w:val="24"/>
              </w:rPr>
            </w:pPr>
            <w:r w:rsidRPr="00ED7431">
              <w:rPr>
                <w:rFonts w:ascii="Times New Roman" w:hAnsi="Times New Roman" w:cs="Times New Roman"/>
                <w:sz w:val="24"/>
                <w:szCs w:val="24"/>
              </w:rPr>
              <w:t>0.41</w:t>
            </w:r>
            <w:r>
              <w:rPr>
                <w:rFonts w:ascii="Times New Roman" w:hAnsi="Times New Roman" w:cs="Times New Roman"/>
                <w:sz w:val="24"/>
                <w:szCs w:val="24"/>
              </w:rPr>
              <w:t>4</w:t>
            </w:r>
          </w:p>
        </w:tc>
      </w:tr>
      <w:tr w:rsidR="00972A20" w14:paraId="02920059" w14:textId="77777777" w:rsidTr="00260BC6">
        <w:tc>
          <w:tcPr>
            <w:tcW w:w="319" w:type="pct"/>
          </w:tcPr>
          <w:p w14:paraId="6FD15E93"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14</w:t>
            </w:r>
          </w:p>
        </w:tc>
        <w:tc>
          <w:tcPr>
            <w:tcW w:w="1714" w:type="pct"/>
          </w:tcPr>
          <w:p w14:paraId="4E261853" w14:textId="77777777" w:rsidR="00972A20" w:rsidRDefault="00972A20" w:rsidP="00260BC6">
            <w:pPr>
              <w:spacing w:before="240" w:line="360" w:lineRule="auto"/>
              <w:jc w:val="both"/>
              <w:rPr>
                <w:rFonts w:ascii="Times New Roman" w:hAnsi="Times New Roman" w:cs="Times New Roman"/>
                <w:sz w:val="24"/>
                <w:szCs w:val="24"/>
              </w:rPr>
            </w:pPr>
            <w:r w:rsidRPr="00273677">
              <w:rPr>
                <w:rFonts w:ascii="Times New Roman" w:hAnsi="Times New Roman" w:cs="Times New Roman"/>
                <w:sz w:val="24"/>
                <w:szCs w:val="24"/>
              </w:rPr>
              <w:t>Sample</w:t>
            </w:r>
            <w:r>
              <w:rPr>
                <w:rFonts w:ascii="Times New Roman" w:hAnsi="Times New Roman" w:cs="Times New Roman"/>
                <w:sz w:val="24"/>
                <w:szCs w:val="24"/>
              </w:rPr>
              <w:t>638@epoch 478</w:t>
            </w:r>
          </w:p>
          <w:p w14:paraId="268009C9" w14:textId="77777777" w:rsidR="00972A20" w:rsidRDefault="00972A20" w:rsidP="00260BC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19043180" w14:textId="77777777" w:rsidR="00972A20" w:rsidRDefault="00972A20" w:rsidP="00260BC6">
            <w:pPr>
              <w:spacing w:before="240" w:line="360" w:lineRule="auto"/>
              <w:jc w:val="both"/>
              <w:rPr>
                <w:rFonts w:ascii="Times New Roman" w:hAnsi="Times New Roman" w:cs="Times New Roman"/>
                <w:sz w:val="24"/>
                <w:szCs w:val="24"/>
              </w:rPr>
            </w:pPr>
            <w:r w:rsidRPr="009B5F4C">
              <w:rPr>
                <w:rFonts w:ascii="Times New Roman" w:hAnsi="Times New Roman" w:cs="Times New Roman"/>
                <w:sz w:val="24"/>
                <w:szCs w:val="24"/>
              </w:rPr>
              <w:t>7.49</w:t>
            </w:r>
            <w:r>
              <w:rPr>
                <w:rFonts w:ascii="Times New Roman" w:hAnsi="Times New Roman" w:cs="Times New Roman"/>
                <w:sz w:val="24"/>
                <w:szCs w:val="24"/>
              </w:rPr>
              <w:t>6</w:t>
            </w:r>
          </w:p>
          <w:p w14:paraId="50EBA7EF" w14:textId="77777777" w:rsidR="00972A20" w:rsidRDefault="00972A20" w:rsidP="00260BC6">
            <w:pPr>
              <w:spacing w:before="240" w:line="360" w:lineRule="auto"/>
              <w:jc w:val="both"/>
              <w:rPr>
                <w:rFonts w:ascii="Times New Roman" w:hAnsi="Times New Roman" w:cs="Times New Roman"/>
                <w:sz w:val="24"/>
                <w:szCs w:val="24"/>
              </w:rPr>
            </w:pPr>
            <w:r w:rsidRPr="005C23D5">
              <w:rPr>
                <w:rFonts w:ascii="Times New Roman" w:hAnsi="Times New Roman" w:cs="Times New Roman"/>
                <w:sz w:val="24"/>
                <w:szCs w:val="24"/>
              </w:rPr>
              <w:t>7.49</w:t>
            </w:r>
            <w:r>
              <w:rPr>
                <w:rFonts w:ascii="Times New Roman" w:hAnsi="Times New Roman" w:cs="Times New Roman"/>
                <w:sz w:val="24"/>
                <w:szCs w:val="24"/>
              </w:rPr>
              <w:t>6</w:t>
            </w:r>
          </w:p>
        </w:tc>
        <w:tc>
          <w:tcPr>
            <w:tcW w:w="621" w:type="pct"/>
          </w:tcPr>
          <w:p w14:paraId="7B964AA5" w14:textId="77777777" w:rsidR="00972A20" w:rsidRPr="00454D6A" w:rsidRDefault="00972A20" w:rsidP="00260BC6">
            <w:pPr>
              <w:spacing w:before="240" w:line="360" w:lineRule="auto"/>
              <w:jc w:val="both"/>
              <w:rPr>
                <w:rFonts w:ascii="Times New Roman" w:hAnsi="Times New Roman" w:cs="Times New Roman"/>
                <w:b/>
                <w:bCs/>
                <w:sz w:val="24"/>
                <w:szCs w:val="24"/>
              </w:rPr>
            </w:pPr>
            <w:r w:rsidRPr="00454D6A">
              <w:rPr>
                <w:rFonts w:ascii="Times New Roman" w:hAnsi="Times New Roman" w:cs="Times New Roman"/>
                <w:b/>
                <w:bCs/>
                <w:sz w:val="24"/>
                <w:szCs w:val="24"/>
              </w:rPr>
              <w:t>0.525</w:t>
            </w:r>
          </w:p>
          <w:p w14:paraId="4FBA9F71" w14:textId="77777777" w:rsidR="00972A20" w:rsidRDefault="00972A20" w:rsidP="00260BC6">
            <w:pPr>
              <w:spacing w:before="240" w:line="360" w:lineRule="auto"/>
              <w:jc w:val="both"/>
              <w:rPr>
                <w:rFonts w:ascii="Times New Roman" w:hAnsi="Times New Roman" w:cs="Times New Roman"/>
                <w:sz w:val="24"/>
                <w:szCs w:val="24"/>
              </w:rPr>
            </w:pPr>
            <w:r w:rsidRPr="003768B0">
              <w:rPr>
                <w:rFonts w:ascii="Times New Roman" w:hAnsi="Times New Roman" w:cs="Times New Roman"/>
                <w:sz w:val="24"/>
                <w:szCs w:val="24"/>
              </w:rPr>
              <w:t>0.54</w:t>
            </w:r>
            <w:r>
              <w:rPr>
                <w:rFonts w:ascii="Times New Roman" w:hAnsi="Times New Roman" w:cs="Times New Roman"/>
                <w:sz w:val="24"/>
                <w:szCs w:val="24"/>
              </w:rPr>
              <w:t>1</w:t>
            </w:r>
          </w:p>
        </w:tc>
        <w:tc>
          <w:tcPr>
            <w:tcW w:w="626" w:type="pct"/>
          </w:tcPr>
          <w:p w14:paraId="4583837F" w14:textId="77777777" w:rsidR="00972A20" w:rsidRPr="00F9396B" w:rsidRDefault="00972A20" w:rsidP="00260BC6">
            <w:pPr>
              <w:spacing w:before="240" w:line="360" w:lineRule="auto"/>
              <w:jc w:val="both"/>
              <w:rPr>
                <w:rFonts w:ascii="Times New Roman" w:hAnsi="Times New Roman" w:cs="Times New Roman"/>
                <w:b/>
                <w:bCs/>
                <w:sz w:val="24"/>
                <w:szCs w:val="24"/>
              </w:rPr>
            </w:pPr>
            <w:r w:rsidRPr="00F9396B">
              <w:rPr>
                <w:rFonts w:ascii="Times New Roman" w:hAnsi="Times New Roman" w:cs="Times New Roman"/>
                <w:b/>
                <w:bCs/>
                <w:sz w:val="24"/>
                <w:szCs w:val="24"/>
              </w:rPr>
              <w:t>0.182</w:t>
            </w:r>
          </w:p>
        </w:tc>
        <w:tc>
          <w:tcPr>
            <w:tcW w:w="462" w:type="pct"/>
          </w:tcPr>
          <w:p w14:paraId="615889FC" w14:textId="77777777" w:rsidR="00972A20" w:rsidRPr="00F9396B" w:rsidRDefault="00972A20" w:rsidP="00260BC6">
            <w:pPr>
              <w:spacing w:before="240" w:line="360" w:lineRule="auto"/>
              <w:jc w:val="both"/>
              <w:rPr>
                <w:rFonts w:ascii="Times New Roman" w:hAnsi="Times New Roman" w:cs="Times New Roman"/>
                <w:b/>
                <w:bCs/>
                <w:sz w:val="24"/>
                <w:szCs w:val="24"/>
              </w:rPr>
            </w:pPr>
            <w:r w:rsidRPr="00F9396B">
              <w:rPr>
                <w:rFonts w:ascii="Times New Roman" w:hAnsi="Times New Roman" w:cs="Times New Roman"/>
                <w:b/>
                <w:bCs/>
                <w:sz w:val="24"/>
                <w:szCs w:val="24"/>
              </w:rPr>
              <w:t>0.200</w:t>
            </w:r>
          </w:p>
        </w:tc>
        <w:tc>
          <w:tcPr>
            <w:tcW w:w="611" w:type="pct"/>
          </w:tcPr>
          <w:p w14:paraId="1CB26323" w14:textId="77777777" w:rsidR="00972A20" w:rsidRPr="00F9396B" w:rsidRDefault="00972A20" w:rsidP="00260BC6">
            <w:pPr>
              <w:spacing w:before="240" w:line="360" w:lineRule="auto"/>
              <w:jc w:val="both"/>
              <w:rPr>
                <w:rFonts w:ascii="Times New Roman" w:hAnsi="Times New Roman" w:cs="Times New Roman"/>
                <w:b/>
                <w:bCs/>
                <w:sz w:val="24"/>
                <w:szCs w:val="24"/>
              </w:rPr>
            </w:pPr>
            <w:r w:rsidRPr="00F9396B">
              <w:rPr>
                <w:rFonts w:ascii="Times New Roman" w:hAnsi="Times New Roman" w:cs="Times New Roman"/>
                <w:b/>
                <w:bCs/>
                <w:sz w:val="24"/>
                <w:szCs w:val="24"/>
              </w:rPr>
              <w:t>0.190</w:t>
            </w:r>
          </w:p>
        </w:tc>
      </w:tr>
    </w:tbl>
    <w:p w14:paraId="36240683" w14:textId="77777777" w:rsidR="00972A20" w:rsidRDefault="00972A20" w:rsidP="00972A20">
      <w:pPr>
        <w:spacing w:before="240" w:line="360" w:lineRule="auto"/>
        <w:jc w:val="both"/>
        <w:rPr>
          <w:rFonts w:ascii="Times New Roman" w:hAnsi="Times New Roman" w:cs="Times New Roman"/>
          <w:sz w:val="24"/>
          <w:szCs w:val="24"/>
        </w:rPr>
        <w:sectPr w:rsidR="00972A20" w:rsidSect="00972A20">
          <w:pgSz w:w="15840" w:h="12240" w:orient="landscape"/>
          <w:pgMar w:top="1440" w:right="1440" w:bottom="1440" w:left="1440" w:header="709" w:footer="709" w:gutter="0"/>
          <w:cols w:space="708"/>
          <w:docGrid w:linePitch="360"/>
        </w:sectPr>
      </w:pPr>
      <w:r>
        <w:rPr>
          <w:rFonts w:ascii="Times New Roman" w:hAnsi="Times New Roman" w:cs="Times New Roman"/>
          <w:sz w:val="24"/>
          <w:szCs w:val="24"/>
        </w:rPr>
        <w:t xml:space="preserve">Table 4.38 shows that out of the 14 samples, only in samples 625@epoch 349, 634@epoch 403, 233@epoch 408, 888@epoch 409, 630@epoch 452, and 900@epoch 468, that the original audio fed to HuBERT have high BLEU scores than the generated samples from the output of the U2UT model. This shows that the U2UT model is able to generate more of the reference words in its output than the HuBERT fed original audio generated. </w:t>
      </w:r>
      <w:r w:rsidRPr="00352C28">
        <w:rPr>
          <w:rFonts w:ascii="Times New Roman" w:hAnsi="Times New Roman" w:cs="Times New Roman"/>
          <w:sz w:val="24"/>
          <w:szCs w:val="24"/>
        </w:rPr>
        <w:t>The highest BLEU score of 25.895 was generated for sample 617 @epoch 401 as against 12.962</w:t>
      </w:r>
      <w:r>
        <w:rPr>
          <w:rFonts w:ascii="Times New Roman" w:hAnsi="Times New Roman" w:cs="Times New Roman"/>
          <w:sz w:val="24"/>
          <w:szCs w:val="24"/>
        </w:rPr>
        <w:t xml:space="preserve">  </w:t>
      </w:r>
    </w:p>
    <w:p w14:paraId="1F1AA191" w14:textId="77777777" w:rsidR="00972A20" w:rsidRDefault="00972A20" w:rsidP="00972A20">
      <w:pPr>
        <w:spacing w:before="240" w:line="360" w:lineRule="auto"/>
        <w:jc w:val="both"/>
        <w:rPr>
          <w:rFonts w:ascii="Times New Roman" w:hAnsi="Times New Roman" w:cs="Times New Roman"/>
          <w:sz w:val="24"/>
          <w:szCs w:val="24"/>
        </w:rPr>
      </w:pPr>
      <w:r w:rsidRPr="0018658F">
        <w:rPr>
          <w:rFonts w:ascii="Times New Roman" w:hAnsi="Times New Roman" w:cs="Times New Roman"/>
          <w:sz w:val="24"/>
          <w:szCs w:val="24"/>
        </w:rPr>
        <w:lastRenderedPageBreak/>
        <w:t xml:space="preserve">obtained from the original audio fed directly to HuBERT. The highest BLEU score reported in the table was 27.809 which represents that of the sample 223 when its original audio content is fed to HuBERT to extract the discrete units and these units being fed to the unit HiFi-GAN vocoder. </w:t>
      </w:r>
      <w:r>
        <w:rPr>
          <w:rFonts w:ascii="Times New Roman" w:hAnsi="Times New Roman" w:cs="Times New Roman"/>
          <w:sz w:val="24"/>
          <w:szCs w:val="24"/>
        </w:rPr>
        <w:t xml:space="preserve">In terms of CER, the lowest value was highlighted for sample 627@epoch 367 with a </w:t>
      </w:r>
      <w:r w:rsidRPr="00F236DA">
        <w:rPr>
          <w:rFonts w:ascii="Times New Roman" w:hAnsi="Times New Roman" w:cs="Times New Roman"/>
          <w:sz w:val="24"/>
          <w:szCs w:val="24"/>
        </w:rPr>
        <w:t>value of 0.170 as against a value of 0.296 for the orig</w:t>
      </w:r>
      <w:r>
        <w:rPr>
          <w:rFonts w:ascii="Times New Roman" w:hAnsi="Times New Roman" w:cs="Times New Roman"/>
          <w:sz w:val="24"/>
          <w:szCs w:val="24"/>
        </w:rPr>
        <w:t xml:space="preserve">inal audio fed to HuBERT. In fact, the highest CER from the output of the U2UT model </w:t>
      </w:r>
      <w:r w:rsidRPr="002B3AD4">
        <w:rPr>
          <w:rFonts w:ascii="Times New Roman" w:hAnsi="Times New Roman" w:cs="Times New Roman"/>
          <w:sz w:val="24"/>
          <w:szCs w:val="24"/>
        </w:rPr>
        <w:t>was 0.525 for sample 638@epoch 478.</w:t>
      </w:r>
      <w:r>
        <w:rPr>
          <w:rFonts w:ascii="Times New Roman" w:hAnsi="Times New Roman" w:cs="Times New Roman"/>
          <w:sz w:val="24"/>
          <w:szCs w:val="24"/>
        </w:rPr>
        <w:t xml:space="preserve"> This CER result shows that the U2UT model only generates errors in only about 17 out of 100 characters. This is a promising result depicting the advantage of utilising discrete units for training where 1950 parallel audios of English and Yoruba are utilised for training. In terms of order of orderly arrangement of words between reference and ground truth, which matters a lot when it comes to objective metrics on texts, the highest </w:t>
      </w:r>
      <w:r w:rsidRPr="00E41226">
        <w:rPr>
          <w:rFonts w:ascii="Times New Roman" w:hAnsi="Times New Roman" w:cs="Times New Roman"/>
          <w:sz w:val="24"/>
          <w:szCs w:val="24"/>
        </w:rPr>
        <w:t>value of 0.525 was obtained for ROUGE-</w:t>
      </w:r>
      <w:r>
        <w:rPr>
          <w:rFonts w:ascii="Times New Roman" w:hAnsi="Times New Roman" w:cs="Times New Roman"/>
          <w:sz w:val="24"/>
          <w:szCs w:val="24"/>
        </w:rPr>
        <w:t xml:space="preserve">L Precision, Recall, and F1-Score for sample 627@epoch 367. This shows the model is able to predicts correctly more 50 % of the words in the generated texts in the correct order when compared to the ground truth texts. Lowest values </w:t>
      </w:r>
      <w:r w:rsidRPr="00F91A54">
        <w:rPr>
          <w:rFonts w:ascii="Times New Roman" w:hAnsi="Times New Roman" w:cs="Times New Roman"/>
          <w:sz w:val="24"/>
          <w:szCs w:val="24"/>
        </w:rPr>
        <w:t>of 0.182, 0.200, and 0.190 were obtained for Precision, Recall, and F1-Score respectively of sample 638 @epoch 478, which implies the model is converging to its final state. Another way to interpret this result will be from the BLEU score and CER of the original sample where they appear to be much closer to the generated sample with value of 0.7496 for both their BLEU scores and with CER values of 0.525 and 0.541 for generated and original audio fed to HuBERT respectively</w:t>
      </w:r>
      <w:r>
        <w:rPr>
          <w:rFonts w:ascii="Times New Roman" w:hAnsi="Times New Roman" w:cs="Times New Roman"/>
          <w:sz w:val="24"/>
          <w:szCs w:val="24"/>
        </w:rPr>
        <w:t xml:space="preserve">. It should also be noted here, that the female speaker’s dataset of the GC-ENYOR dataset were used for finetuning the unit HiF-GAN vocoder. This implies some of the result reported here may be affected for original audio fed to the HuBERT, of male speakers, as all output voices from the unit Vocoder were female speaker voices, hence errors being generated in the ASR texts.  </w:t>
      </w:r>
    </w:p>
    <w:p w14:paraId="5BB4F737" w14:textId="77777777" w:rsidR="00972A20" w:rsidRDefault="00972A20" w:rsidP="00972A2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Table 4.39 highlights the MOS, as well as the PESQ, and STOI of these same reported audio samples</w:t>
      </w:r>
    </w:p>
    <w:p w14:paraId="487CD405" w14:textId="77777777" w:rsidR="00972A20" w:rsidRPr="00585C23" w:rsidRDefault="00972A20" w:rsidP="00585C23">
      <w:pPr>
        <w:pStyle w:val="Caption"/>
        <w:jc w:val="center"/>
        <w:rPr>
          <w:rFonts w:ascii="Times New Roman" w:hAnsi="Times New Roman" w:cs="Times New Roman"/>
          <w:i w:val="0"/>
          <w:iCs w:val="0"/>
          <w:color w:val="auto"/>
          <w:sz w:val="24"/>
          <w:szCs w:val="24"/>
        </w:rPr>
      </w:pPr>
      <w:bookmarkStart w:id="493" w:name="_Toc237619807"/>
      <w:bookmarkStart w:id="494" w:name="_Toc239756659"/>
      <w:r w:rsidRPr="00585C23">
        <w:rPr>
          <w:rFonts w:ascii="Times New Roman" w:hAnsi="Times New Roman" w:cs="Times New Roman"/>
          <w:b/>
          <w:bCs/>
          <w:i w:val="0"/>
          <w:iCs w:val="0"/>
          <w:color w:val="auto"/>
          <w:sz w:val="24"/>
          <w:szCs w:val="24"/>
        </w:rPr>
        <w:t xml:space="preserve">Table </w:t>
      </w:r>
      <w:r w:rsidRPr="00585C23">
        <w:rPr>
          <w:rFonts w:ascii="Times New Roman" w:hAnsi="Times New Roman" w:cs="Times New Roman"/>
          <w:b/>
          <w:bCs/>
          <w:i w:val="0"/>
          <w:iCs w:val="0"/>
          <w:color w:val="auto"/>
          <w:sz w:val="24"/>
          <w:szCs w:val="24"/>
        </w:rPr>
        <w:fldChar w:fldCharType="begin"/>
      </w:r>
      <w:r w:rsidRPr="00585C23">
        <w:rPr>
          <w:rFonts w:ascii="Times New Roman" w:hAnsi="Times New Roman" w:cs="Times New Roman"/>
          <w:b/>
          <w:bCs/>
          <w:i w:val="0"/>
          <w:iCs w:val="0"/>
          <w:color w:val="auto"/>
          <w:sz w:val="24"/>
          <w:szCs w:val="24"/>
        </w:rPr>
        <w:instrText xml:space="preserve"> STYLEREF 1 \s </w:instrText>
      </w:r>
      <w:r w:rsidRPr="00585C23">
        <w:rPr>
          <w:rFonts w:ascii="Times New Roman" w:hAnsi="Times New Roman" w:cs="Times New Roman"/>
          <w:b/>
          <w:bCs/>
          <w:i w:val="0"/>
          <w:iCs w:val="0"/>
          <w:color w:val="auto"/>
          <w:sz w:val="24"/>
          <w:szCs w:val="24"/>
        </w:rPr>
        <w:fldChar w:fldCharType="separate"/>
      </w:r>
      <w:r w:rsidRPr="00585C23">
        <w:rPr>
          <w:rFonts w:ascii="Times New Roman" w:hAnsi="Times New Roman" w:cs="Times New Roman"/>
          <w:b/>
          <w:bCs/>
          <w:i w:val="0"/>
          <w:iCs w:val="0"/>
          <w:noProof/>
          <w:color w:val="auto"/>
          <w:sz w:val="24"/>
          <w:szCs w:val="24"/>
        </w:rPr>
        <w:t>4</w:t>
      </w:r>
      <w:r w:rsidRPr="00585C23">
        <w:rPr>
          <w:rFonts w:ascii="Times New Roman" w:hAnsi="Times New Roman" w:cs="Times New Roman"/>
          <w:b/>
          <w:bCs/>
          <w:i w:val="0"/>
          <w:iCs w:val="0"/>
          <w:color w:val="auto"/>
          <w:sz w:val="24"/>
          <w:szCs w:val="24"/>
        </w:rPr>
        <w:fldChar w:fldCharType="end"/>
      </w:r>
      <w:r w:rsidRPr="00585C23">
        <w:rPr>
          <w:rFonts w:ascii="Times New Roman" w:hAnsi="Times New Roman" w:cs="Times New Roman"/>
          <w:b/>
          <w:bCs/>
          <w:i w:val="0"/>
          <w:iCs w:val="0"/>
          <w:color w:val="auto"/>
          <w:sz w:val="24"/>
          <w:szCs w:val="24"/>
        </w:rPr>
        <w:t>.</w:t>
      </w:r>
      <w:r w:rsidRPr="00585C23">
        <w:rPr>
          <w:rFonts w:ascii="Times New Roman" w:hAnsi="Times New Roman" w:cs="Times New Roman"/>
          <w:b/>
          <w:bCs/>
          <w:i w:val="0"/>
          <w:iCs w:val="0"/>
          <w:color w:val="auto"/>
          <w:sz w:val="24"/>
          <w:szCs w:val="24"/>
        </w:rPr>
        <w:fldChar w:fldCharType="begin"/>
      </w:r>
      <w:r w:rsidRPr="00585C23">
        <w:rPr>
          <w:rFonts w:ascii="Times New Roman" w:hAnsi="Times New Roman" w:cs="Times New Roman"/>
          <w:b/>
          <w:bCs/>
          <w:i w:val="0"/>
          <w:iCs w:val="0"/>
          <w:color w:val="auto"/>
          <w:sz w:val="24"/>
          <w:szCs w:val="24"/>
        </w:rPr>
        <w:instrText xml:space="preserve"> SEQ Table \* ARABIC \s 1 </w:instrText>
      </w:r>
      <w:r w:rsidRPr="00585C23">
        <w:rPr>
          <w:rFonts w:ascii="Times New Roman" w:hAnsi="Times New Roman" w:cs="Times New Roman"/>
          <w:b/>
          <w:bCs/>
          <w:i w:val="0"/>
          <w:iCs w:val="0"/>
          <w:color w:val="auto"/>
          <w:sz w:val="24"/>
          <w:szCs w:val="24"/>
        </w:rPr>
        <w:fldChar w:fldCharType="separate"/>
      </w:r>
      <w:r w:rsidRPr="00585C23">
        <w:rPr>
          <w:rFonts w:ascii="Times New Roman" w:hAnsi="Times New Roman" w:cs="Times New Roman"/>
          <w:b/>
          <w:bCs/>
          <w:i w:val="0"/>
          <w:iCs w:val="0"/>
          <w:noProof/>
          <w:color w:val="auto"/>
          <w:sz w:val="24"/>
          <w:szCs w:val="24"/>
        </w:rPr>
        <w:t>39</w:t>
      </w:r>
      <w:r w:rsidRPr="00585C23">
        <w:rPr>
          <w:rFonts w:ascii="Times New Roman" w:hAnsi="Times New Roman" w:cs="Times New Roman"/>
          <w:b/>
          <w:bCs/>
          <w:i w:val="0"/>
          <w:iCs w:val="0"/>
          <w:color w:val="auto"/>
          <w:sz w:val="24"/>
          <w:szCs w:val="24"/>
        </w:rPr>
        <w:fldChar w:fldCharType="end"/>
      </w:r>
      <w:r w:rsidRPr="00585C23">
        <w:rPr>
          <w:rFonts w:ascii="Times New Roman" w:hAnsi="Times New Roman" w:cs="Times New Roman"/>
          <w:b/>
          <w:bCs/>
          <w:i w:val="0"/>
          <w:iCs w:val="0"/>
          <w:color w:val="auto"/>
          <w:sz w:val="24"/>
          <w:szCs w:val="24"/>
        </w:rPr>
        <w:t>:</w:t>
      </w:r>
      <w:r w:rsidRPr="00585C23">
        <w:rPr>
          <w:rFonts w:ascii="Times New Roman" w:hAnsi="Times New Roman" w:cs="Times New Roman"/>
          <w:i w:val="0"/>
          <w:iCs w:val="0"/>
          <w:color w:val="auto"/>
          <w:sz w:val="24"/>
          <w:szCs w:val="24"/>
        </w:rPr>
        <w:t xml:space="preserve">  MOS, PESQ, and STOI of the Selected 14 Audio Samples</w:t>
      </w:r>
      <w:bookmarkEnd w:id="493"/>
      <w:bookmarkEnd w:id="494"/>
    </w:p>
    <w:tbl>
      <w:tblPr>
        <w:tblStyle w:val="TableGrid"/>
        <w:tblW w:w="0" w:type="auto"/>
        <w:tblLook w:val="04A0" w:firstRow="1" w:lastRow="0" w:firstColumn="1" w:lastColumn="0" w:noHBand="0" w:noVBand="1"/>
      </w:tblPr>
      <w:tblGrid>
        <w:gridCol w:w="704"/>
        <w:gridCol w:w="3973"/>
        <w:gridCol w:w="1239"/>
        <w:gridCol w:w="1057"/>
        <w:gridCol w:w="1008"/>
      </w:tblGrid>
      <w:tr w:rsidR="00972A20" w14:paraId="3F00916E" w14:textId="77777777" w:rsidTr="00260BC6">
        <w:trPr>
          <w:tblHeader/>
        </w:trPr>
        <w:tc>
          <w:tcPr>
            <w:tcW w:w="704" w:type="dxa"/>
          </w:tcPr>
          <w:p w14:paraId="77DE91E3" w14:textId="77777777" w:rsidR="00972A20" w:rsidRPr="00A70265" w:rsidRDefault="00972A20" w:rsidP="00260BC6">
            <w:pPr>
              <w:rPr>
                <w:rFonts w:ascii="Times New Roman" w:hAnsi="Times New Roman" w:cs="Times New Roman"/>
                <w:b/>
                <w:bCs/>
                <w:sz w:val="24"/>
                <w:szCs w:val="24"/>
              </w:rPr>
            </w:pPr>
            <w:r>
              <w:rPr>
                <w:rFonts w:ascii="Times New Roman" w:hAnsi="Times New Roman" w:cs="Times New Roman"/>
                <w:b/>
                <w:bCs/>
                <w:sz w:val="24"/>
                <w:szCs w:val="24"/>
              </w:rPr>
              <w:t>S/N</w:t>
            </w:r>
          </w:p>
        </w:tc>
        <w:tc>
          <w:tcPr>
            <w:tcW w:w="3973" w:type="dxa"/>
          </w:tcPr>
          <w:p w14:paraId="308FBC02" w14:textId="77777777" w:rsidR="00972A20" w:rsidRDefault="00972A20" w:rsidP="00260BC6">
            <w:pPr>
              <w:rPr>
                <w:rFonts w:ascii="Times New Roman" w:hAnsi="Times New Roman" w:cs="Times New Roman"/>
                <w:sz w:val="24"/>
                <w:szCs w:val="24"/>
              </w:rPr>
            </w:pPr>
            <w:r w:rsidRPr="00A70265">
              <w:rPr>
                <w:rFonts w:ascii="Times New Roman" w:hAnsi="Times New Roman" w:cs="Times New Roman"/>
                <w:b/>
                <w:bCs/>
                <w:sz w:val="24"/>
                <w:szCs w:val="24"/>
              </w:rPr>
              <w:t>Selected Samples\Features</w:t>
            </w:r>
          </w:p>
        </w:tc>
        <w:tc>
          <w:tcPr>
            <w:tcW w:w="1239" w:type="dxa"/>
          </w:tcPr>
          <w:p w14:paraId="152C6D06" w14:textId="77777777" w:rsidR="00972A20" w:rsidRPr="001E34B1" w:rsidRDefault="00972A20" w:rsidP="00260BC6">
            <w:pPr>
              <w:rPr>
                <w:rFonts w:ascii="Times New Roman" w:hAnsi="Times New Roman" w:cs="Times New Roman"/>
                <w:b/>
                <w:bCs/>
                <w:sz w:val="24"/>
                <w:szCs w:val="24"/>
              </w:rPr>
            </w:pPr>
            <w:r w:rsidRPr="001E34B1">
              <w:rPr>
                <w:rFonts w:ascii="Times New Roman" w:hAnsi="Times New Roman" w:cs="Times New Roman"/>
                <w:b/>
                <w:bCs/>
                <w:sz w:val="24"/>
                <w:szCs w:val="24"/>
              </w:rPr>
              <w:t>MOS</w:t>
            </w:r>
            <w:r>
              <w:rPr>
                <w:rFonts w:ascii="Times New Roman" w:hAnsi="Times New Roman" w:cs="Times New Roman"/>
                <w:b/>
                <w:bCs/>
                <w:sz w:val="24"/>
                <w:szCs w:val="24"/>
              </w:rPr>
              <w:t xml:space="preserve"> </w:t>
            </w:r>
          </w:p>
        </w:tc>
        <w:tc>
          <w:tcPr>
            <w:tcW w:w="1057" w:type="dxa"/>
          </w:tcPr>
          <w:p w14:paraId="645F3FEA" w14:textId="77777777" w:rsidR="00972A20" w:rsidRPr="001E34B1" w:rsidRDefault="00972A20" w:rsidP="00260BC6">
            <w:pPr>
              <w:rPr>
                <w:rFonts w:ascii="Times New Roman" w:hAnsi="Times New Roman" w:cs="Times New Roman"/>
                <w:b/>
                <w:bCs/>
                <w:sz w:val="24"/>
                <w:szCs w:val="24"/>
              </w:rPr>
            </w:pPr>
            <w:r w:rsidRPr="001E34B1">
              <w:rPr>
                <w:rFonts w:ascii="Times New Roman" w:hAnsi="Times New Roman" w:cs="Times New Roman"/>
                <w:b/>
                <w:bCs/>
                <w:sz w:val="24"/>
                <w:szCs w:val="24"/>
              </w:rPr>
              <w:t>PESQ Score</w:t>
            </w:r>
          </w:p>
        </w:tc>
        <w:tc>
          <w:tcPr>
            <w:tcW w:w="1008" w:type="dxa"/>
          </w:tcPr>
          <w:p w14:paraId="3523F1D0" w14:textId="77777777" w:rsidR="00972A20" w:rsidRPr="001E34B1" w:rsidRDefault="00972A20" w:rsidP="00260BC6">
            <w:pPr>
              <w:rPr>
                <w:rFonts w:ascii="Times New Roman" w:hAnsi="Times New Roman" w:cs="Times New Roman"/>
                <w:b/>
                <w:bCs/>
                <w:sz w:val="24"/>
                <w:szCs w:val="24"/>
              </w:rPr>
            </w:pPr>
            <w:r w:rsidRPr="001E34B1">
              <w:rPr>
                <w:rFonts w:ascii="Times New Roman" w:hAnsi="Times New Roman" w:cs="Times New Roman"/>
                <w:b/>
                <w:bCs/>
                <w:sz w:val="24"/>
                <w:szCs w:val="24"/>
              </w:rPr>
              <w:t>STOI Score</w:t>
            </w:r>
          </w:p>
        </w:tc>
      </w:tr>
      <w:tr w:rsidR="00972A20" w14:paraId="6630D4E2" w14:textId="77777777" w:rsidTr="00260BC6">
        <w:tc>
          <w:tcPr>
            <w:tcW w:w="704" w:type="dxa"/>
          </w:tcPr>
          <w:p w14:paraId="13D7ECC6" w14:textId="77777777" w:rsidR="00972A20" w:rsidRPr="00461DDB" w:rsidRDefault="00972A20" w:rsidP="00260BC6">
            <w:pPr>
              <w:rPr>
                <w:rFonts w:ascii="Times New Roman" w:hAnsi="Times New Roman" w:cs="Times New Roman"/>
                <w:sz w:val="24"/>
                <w:szCs w:val="24"/>
              </w:rPr>
            </w:pPr>
            <w:r>
              <w:rPr>
                <w:rFonts w:ascii="Times New Roman" w:hAnsi="Times New Roman" w:cs="Times New Roman"/>
                <w:sz w:val="24"/>
                <w:szCs w:val="24"/>
              </w:rPr>
              <w:t>1</w:t>
            </w:r>
          </w:p>
        </w:tc>
        <w:tc>
          <w:tcPr>
            <w:tcW w:w="3973" w:type="dxa"/>
          </w:tcPr>
          <w:p w14:paraId="5DA32A2A" w14:textId="77777777" w:rsidR="00972A20" w:rsidRDefault="00972A20" w:rsidP="00260BC6">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E121B4">
              <w:rPr>
                <w:rFonts w:ascii="Times New Roman" w:hAnsi="Times New Roman" w:cs="Times New Roman"/>
                <w:sz w:val="24"/>
                <w:szCs w:val="24"/>
              </w:rPr>
              <w:t>ample625@</w:t>
            </w:r>
            <w:r>
              <w:rPr>
                <w:rFonts w:ascii="Times New Roman" w:hAnsi="Times New Roman" w:cs="Times New Roman"/>
                <w:sz w:val="24"/>
                <w:szCs w:val="24"/>
              </w:rPr>
              <w:t xml:space="preserve">epoch </w:t>
            </w:r>
            <w:r w:rsidRPr="00E121B4">
              <w:rPr>
                <w:rFonts w:ascii="Times New Roman" w:hAnsi="Times New Roman" w:cs="Times New Roman"/>
                <w:sz w:val="24"/>
                <w:szCs w:val="24"/>
              </w:rPr>
              <w:t>349</w:t>
            </w:r>
          </w:p>
          <w:p w14:paraId="57957CFA"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 fed to HuBERT</w:t>
            </w:r>
          </w:p>
          <w:p w14:paraId="1CE855FE" w14:textId="77777777" w:rsidR="00972A20" w:rsidRDefault="00972A20" w:rsidP="00260BC6">
            <w:pPr>
              <w:rPr>
                <w:rFonts w:ascii="Times New Roman" w:hAnsi="Times New Roman" w:cs="Times New Roman"/>
                <w:sz w:val="24"/>
                <w:szCs w:val="24"/>
              </w:rPr>
            </w:pPr>
          </w:p>
          <w:p w14:paraId="1837BC94"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2D4A424C" w14:textId="77777777" w:rsidR="00972A20" w:rsidRDefault="00972A20" w:rsidP="00260BC6">
            <w:pPr>
              <w:rPr>
                <w:rFonts w:ascii="Times New Roman" w:hAnsi="Times New Roman" w:cs="Times New Roman"/>
                <w:sz w:val="24"/>
                <w:szCs w:val="24"/>
              </w:rPr>
            </w:pPr>
            <w:r w:rsidRPr="00CA3079">
              <w:rPr>
                <w:rFonts w:ascii="Times New Roman" w:hAnsi="Times New Roman" w:cs="Times New Roman"/>
                <w:sz w:val="24"/>
                <w:szCs w:val="24"/>
              </w:rPr>
              <w:t>2.616</w:t>
            </w:r>
          </w:p>
          <w:p w14:paraId="14DE30DC" w14:textId="77777777" w:rsidR="00972A20" w:rsidRDefault="00972A20" w:rsidP="00260BC6">
            <w:pPr>
              <w:rPr>
                <w:rFonts w:ascii="Times New Roman" w:hAnsi="Times New Roman" w:cs="Times New Roman"/>
                <w:sz w:val="24"/>
                <w:szCs w:val="24"/>
              </w:rPr>
            </w:pPr>
          </w:p>
          <w:p w14:paraId="2B0513D5" w14:textId="77777777" w:rsidR="00972A20" w:rsidRDefault="00972A20" w:rsidP="00260BC6">
            <w:pPr>
              <w:rPr>
                <w:rFonts w:ascii="Times New Roman" w:hAnsi="Times New Roman" w:cs="Times New Roman"/>
                <w:sz w:val="24"/>
                <w:szCs w:val="24"/>
              </w:rPr>
            </w:pPr>
            <w:r w:rsidRPr="00A37127">
              <w:rPr>
                <w:rFonts w:ascii="Times New Roman" w:hAnsi="Times New Roman" w:cs="Times New Roman"/>
                <w:sz w:val="24"/>
                <w:szCs w:val="24"/>
              </w:rPr>
              <w:t>2.893</w:t>
            </w:r>
          </w:p>
          <w:p w14:paraId="7CD696C9" w14:textId="77777777" w:rsidR="00972A20" w:rsidRDefault="00972A20" w:rsidP="00260BC6">
            <w:pPr>
              <w:rPr>
                <w:rFonts w:ascii="Times New Roman" w:hAnsi="Times New Roman" w:cs="Times New Roman"/>
                <w:sz w:val="24"/>
                <w:szCs w:val="24"/>
              </w:rPr>
            </w:pPr>
          </w:p>
          <w:p w14:paraId="4F639701" w14:textId="77777777" w:rsidR="00972A20" w:rsidRDefault="00972A20" w:rsidP="00260BC6">
            <w:pPr>
              <w:rPr>
                <w:rFonts w:ascii="Times New Roman" w:hAnsi="Times New Roman" w:cs="Times New Roman"/>
                <w:sz w:val="24"/>
                <w:szCs w:val="24"/>
              </w:rPr>
            </w:pPr>
            <w:r w:rsidRPr="008935AC">
              <w:rPr>
                <w:rFonts w:ascii="Times New Roman" w:hAnsi="Times New Roman" w:cs="Times New Roman"/>
                <w:sz w:val="24"/>
                <w:szCs w:val="24"/>
              </w:rPr>
              <w:t>2.83</w:t>
            </w:r>
            <w:r>
              <w:rPr>
                <w:rFonts w:ascii="Times New Roman" w:hAnsi="Times New Roman" w:cs="Times New Roman"/>
                <w:sz w:val="24"/>
                <w:szCs w:val="24"/>
              </w:rPr>
              <w:t>4</w:t>
            </w:r>
          </w:p>
        </w:tc>
        <w:tc>
          <w:tcPr>
            <w:tcW w:w="1057" w:type="dxa"/>
          </w:tcPr>
          <w:p w14:paraId="3AA4D01D" w14:textId="77777777" w:rsidR="00972A20" w:rsidRDefault="00972A20" w:rsidP="00260BC6">
            <w:pPr>
              <w:rPr>
                <w:rFonts w:ascii="Times New Roman" w:hAnsi="Times New Roman" w:cs="Times New Roman"/>
                <w:sz w:val="24"/>
                <w:szCs w:val="24"/>
              </w:rPr>
            </w:pPr>
            <w:r w:rsidRPr="00BE2C17">
              <w:rPr>
                <w:rFonts w:ascii="Times New Roman" w:hAnsi="Times New Roman" w:cs="Times New Roman"/>
                <w:sz w:val="24"/>
                <w:szCs w:val="24"/>
              </w:rPr>
              <w:t>1.065</w:t>
            </w:r>
          </w:p>
        </w:tc>
        <w:tc>
          <w:tcPr>
            <w:tcW w:w="1008" w:type="dxa"/>
          </w:tcPr>
          <w:p w14:paraId="5FD0BEB3" w14:textId="77777777" w:rsidR="00972A20" w:rsidRDefault="00972A20" w:rsidP="00260BC6">
            <w:pPr>
              <w:rPr>
                <w:rFonts w:ascii="Times New Roman" w:hAnsi="Times New Roman" w:cs="Times New Roman"/>
                <w:sz w:val="24"/>
                <w:szCs w:val="24"/>
              </w:rPr>
            </w:pPr>
            <w:r w:rsidRPr="00BE2C17">
              <w:rPr>
                <w:rFonts w:ascii="Times New Roman" w:hAnsi="Times New Roman" w:cs="Times New Roman"/>
                <w:sz w:val="24"/>
                <w:szCs w:val="24"/>
              </w:rPr>
              <w:t>0.08</w:t>
            </w:r>
            <w:r>
              <w:rPr>
                <w:rFonts w:ascii="Times New Roman" w:hAnsi="Times New Roman" w:cs="Times New Roman"/>
                <w:sz w:val="24"/>
                <w:szCs w:val="24"/>
              </w:rPr>
              <w:t>5</w:t>
            </w:r>
          </w:p>
        </w:tc>
      </w:tr>
      <w:tr w:rsidR="00972A20" w14:paraId="07DEF903" w14:textId="77777777" w:rsidTr="00260BC6">
        <w:tc>
          <w:tcPr>
            <w:tcW w:w="704" w:type="dxa"/>
          </w:tcPr>
          <w:p w14:paraId="7A63C59A" w14:textId="77777777" w:rsidR="00972A20" w:rsidRPr="00320D23" w:rsidRDefault="00972A20" w:rsidP="00260BC6">
            <w:pPr>
              <w:rPr>
                <w:rFonts w:ascii="Times New Roman" w:hAnsi="Times New Roman" w:cs="Times New Roman"/>
                <w:sz w:val="24"/>
                <w:szCs w:val="24"/>
              </w:rPr>
            </w:pPr>
            <w:r>
              <w:rPr>
                <w:rFonts w:ascii="Times New Roman" w:hAnsi="Times New Roman" w:cs="Times New Roman"/>
                <w:sz w:val="24"/>
                <w:szCs w:val="24"/>
              </w:rPr>
              <w:lastRenderedPageBreak/>
              <w:t>2</w:t>
            </w:r>
          </w:p>
        </w:tc>
        <w:tc>
          <w:tcPr>
            <w:tcW w:w="3973" w:type="dxa"/>
          </w:tcPr>
          <w:p w14:paraId="60A0AD8A" w14:textId="77777777" w:rsidR="00972A20" w:rsidRDefault="00972A20" w:rsidP="00260BC6">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E66F8C">
              <w:rPr>
                <w:rFonts w:ascii="Times New Roman" w:hAnsi="Times New Roman" w:cs="Times New Roman"/>
                <w:sz w:val="24"/>
                <w:szCs w:val="24"/>
              </w:rPr>
              <w:t>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354</w:t>
            </w:r>
          </w:p>
          <w:p w14:paraId="0F2E6612"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 fed to HuBERT</w:t>
            </w:r>
          </w:p>
          <w:p w14:paraId="020E7957" w14:textId="77777777" w:rsidR="00972A20" w:rsidRDefault="00972A20" w:rsidP="00260BC6">
            <w:pPr>
              <w:rPr>
                <w:rFonts w:ascii="Times New Roman" w:hAnsi="Times New Roman" w:cs="Times New Roman"/>
                <w:sz w:val="24"/>
                <w:szCs w:val="24"/>
              </w:rPr>
            </w:pPr>
          </w:p>
          <w:p w14:paraId="0051A5F2"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5757F641" w14:textId="77777777" w:rsidR="00972A20" w:rsidRDefault="00972A20" w:rsidP="00260BC6">
            <w:pPr>
              <w:rPr>
                <w:rFonts w:ascii="Times New Roman" w:hAnsi="Times New Roman" w:cs="Times New Roman"/>
                <w:sz w:val="24"/>
                <w:szCs w:val="24"/>
              </w:rPr>
            </w:pPr>
            <w:r w:rsidRPr="00447838">
              <w:rPr>
                <w:rFonts w:ascii="Times New Roman" w:hAnsi="Times New Roman" w:cs="Times New Roman"/>
                <w:sz w:val="24"/>
                <w:szCs w:val="24"/>
              </w:rPr>
              <w:t>2.403</w:t>
            </w:r>
          </w:p>
          <w:p w14:paraId="648EF512" w14:textId="77777777" w:rsidR="00972A20" w:rsidRDefault="00972A20" w:rsidP="00260BC6">
            <w:pPr>
              <w:rPr>
                <w:rFonts w:ascii="Times New Roman" w:hAnsi="Times New Roman" w:cs="Times New Roman"/>
                <w:sz w:val="24"/>
                <w:szCs w:val="24"/>
              </w:rPr>
            </w:pPr>
          </w:p>
          <w:p w14:paraId="5B5C9ED6" w14:textId="77777777" w:rsidR="00972A20" w:rsidRDefault="00972A20" w:rsidP="00260BC6">
            <w:pPr>
              <w:rPr>
                <w:rFonts w:ascii="Times New Roman" w:hAnsi="Times New Roman" w:cs="Times New Roman"/>
                <w:sz w:val="24"/>
                <w:szCs w:val="24"/>
              </w:rPr>
            </w:pPr>
            <w:r w:rsidRPr="000436EB">
              <w:rPr>
                <w:rFonts w:ascii="Times New Roman" w:hAnsi="Times New Roman" w:cs="Times New Roman"/>
                <w:sz w:val="24"/>
                <w:szCs w:val="24"/>
              </w:rPr>
              <w:t>2.550</w:t>
            </w:r>
          </w:p>
          <w:p w14:paraId="0B4655C8" w14:textId="77777777" w:rsidR="00972A20" w:rsidRDefault="00972A20" w:rsidP="00260BC6">
            <w:pPr>
              <w:rPr>
                <w:rFonts w:ascii="Times New Roman" w:hAnsi="Times New Roman" w:cs="Times New Roman"/>
                <w:sz w:val="24"/>
                <w:szCs w:val="24"/>
              </w:rPr>
            </w:pPr>
          </w:p>
          <w:p w14:paraId="24558B8F" w14:textId="77777777" w:rsidR="00972A20" w:rsidRDefault="00972A20" w:rsidP="00260BC6">
            <w:pPr>
              <w:rPr>
                <w:rFonts w:ascii="Times New Roman" w:hAnsi="Times New Roman" w:cs="Times New Roman"/>
                <w:sz w:val="24"/>
                <w:szCs w:val="24"/>
              </w:rPr>
            </w:pPr>
            <w:r w:rsidRPr="008F6689">
              <w:rPr>
                <w:rFonts w:ascii="Times New Roman" w:hAnsi="Times New Roman" w:cs="Times New Roman"/>
                <w:sz w:val="24"/>
                <w:szCs w:val="24"/>
              </w:rPr>
              <w:t>2.9</w:t>
            </w:r>
            <w:r>
              <w:rPr>
                <w:rFonts w:ascii="Times New Roman" w:hAnsi="Times New Roman" w:cs="Times New Roman"/>
                <w:sz w:val="24"/>
                <w:szCs w:val="24"/>
              </w:rPr>
              <w:t>40</w:t>
            </w:r>
          </w:p>
        </w:tc>
        <w:tc>
          <w:tcPr>
            <w:tcW w:w="1057" w:type="dxa"/>
          </w:tcPr>
          <w:p w14:paraId="00D7C5BE" w14:textId="77777777" w:rsidR="00972A20" w:rsidRDefault="00972A20" w:rsidP="00260BC6">
            <w:pPr>
              <w:rPr>
                <w:rFonts w:ascii="Times New Roman" w:hAnsi="Times New Roman" w:cs="Times New Roman"/>
                <w:sz w:val="24"/>
                <w:szCs w:val="24"/>
              </w:rPr>
            </w:pPr>
            <w:r w:rsidRPr="007C46D7">
              <w:rPr>
                <w:rFonts w:ascii="Times New Roman" w:hAnsi="Times New Roman" w:cs="Times New Roman"/>
                <w:sz w:val="24"/>
                <w:szCs w:val="24"/>
              </w:rPr>
              <w:t>1.044</w:t>
            </w:r>
          </w:p>
        </w:tc>
        <w:tc>
          <w:tcPr>
            <w:tcW w:w="1008" w:type="dxa"/>
          </w:tcPr>
          <w:p w14:paraId="70C9C6DD" w14:textId="77777777" w:rsidR="00972A20" w:rsidRDefault="00972A20" w:rsidP="00260BC6">
            <w:pPr>
              <w:rPr>
                <w:rFonts w:ascii="Times New Roman" w:hAnsi="Times New Roman" w:cs="Times New Roman"/>
                <w:sz w:val="24"/>
                <w:szCs w:val="24"/>
              </w:rPr>
            </w:pPr>
            <w:r w:rsidRPr="007C46D7">
              <w:rPr>
                <w:rFonts w:ascii="Times New Roman" w:hAnsi="Times New Roman" w:cs="Times New Roman"/>
                <w:sz w:val="24"/>
                <w:szCs w:val="24"/>
              </w:rPr>
              <w:t>0.124</w:t>
            </w:r>
          </w:p>
        </w:tc>
      </w:tr>
      <w:tr w:rsidR="00972A20" w14:paraId="73DCDFE8" w14:textId="77777777" w:rsidTr="00260BC6">
        <w:tc>
          <w:tcPr>
            <w:tcW w:w="704" w:type="dxa"/>
          </w:tcPr>
          <w:p w14:paraId="10039653" w14:textId="77777777" w:rsidR="00972A20" w:rsidRPr="00F60275" w:rsidRDefault="00972A20" w:rsidP="00260BC6">
            <w:pPr>
              <w:rPr>
                <w:rFonts w:ascii="Times New Roman" w:hAnsi="Times New Roman" w:cs="Times New Roman"/>
                <w:sz w:val="24"/>
                <w:szCs w:val="24"/>
              </w:rPr>
            </w:pPr>
            <w:r>
              <w:rPr>
                <w:rFonts w:ascii="Times New Roman" w:hAnsi="Times New Roman" w:cs="Times New Roman"/>
                <w:sz w:val="24"/>
                <w:szCs w:val="24"/>
              </w:rPr>
              <w:t>3</w:t>
            </w:r>
          </w:p>
        </w:tc>
        <w:tc>
          <w:tcPr>
            <w:tcW w:w="3973" w:type="dxa"/>
          </w:tcPr>
          <w:p w14:paraId="74AAA466" w14:textId="77777777" w:rsidR="00972A20" w:rsidRDefault="00972A20" w:rsidP="00260BC6">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E66F8C">
              <w:rPr>
                <w:rFonts w:ascii="Times New Roman" w:hAnsi="Times New Roman" w:cs="Times New Roman"/>
                <w:sz w:val="24"/>
                <w:szCs w:val="24"/>
              </w:rPr>
              <w:t>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w:t>
            </w:r>
            <w:r>
              <w:rPr>
                <w:rFonts w:ascii="Times New Roman" w:hAnsi="Times New Roman" w:cs="Times New Roman"/>
                <w:sz w:val="24"/>
                <w:szCs w:val="24"/>
              </w:rPr>
              <w:t>67</w:t>
            </w:r>
          </w:p>
          <w:p w14:paraId="5171CA60"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 fed to HuBERT</w:t>
            </w:r>
          </w:p>
          <w:p w14:paraId="156D9F51" w14:textId="77777777" w:rsidR="00972A20" w:rsidRDefault="00972A20" w:rsidP="00260BC6">
            <w:pPr>
              <w:rPr>
                <w:rFonts w:ascii="Times New Roman" w:hAnsi="Times New Roman" w:cs="Times New Roman"/>
                <w:sz w:val="24"/>
                <w:szCs w:val="24"/>
              </w:rPr>
            </w:pPr>
          </w:p>
          <w:p w14:paraId="2985A31F"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06CF94B0" w14:textId="77777777" w:rsidR="00972A20" w:rsidRPr="007962A4" w:rsidRDefault="00972A20" w:rsidP="00260BC6">
            <w:pPr>
              <w:rPr>
                <w:rFonts w:ascii="Times New Roman" w:hAnsi="Times New Roman" w:cs="Times New Roman"/>
                <w:b/>
                <w:bCs/>
                <w:sz w:val="24"/>
                <w:szCs w:val="24"/>
              </w:rPr>
            </w:pPr>
            <w:r w:rsidRPr="007962A4">
              <w:rPr>
                <w:rFonts w:ascii="Times New Roman" w:hAnsi="Times New Roman" w:cs="Times New Roman"/>
                <w:b/>
                <w:bCs/>
                <w:sz w:val="24"/>
                <w:szCs w:val="24"/>
              </w:rPr>
              <w:t>3.176</w:t>
            </w:r>
          </w:p>
          <w:p w14:paraId="6487CECB" w14:textId="77777777" w:rsidR="00972A20" w:rsidRDefault="00972A20" w:rsidP="00260BC6">
            <w:pPr>
              <w:rPr>
                <w:rFonts w:ascii="Times New Roman" w:hAnsi="Times New Roman" w:cs="Times New Roman"/>
                <w:sz w:val="24"/>
                <w:szCs w:val="24"/>
              </w:rPr>
            </w:pPr>
          </w:p>
          <w:p w14:paraId="49153E0D" w14:textId="77777777" w:rsidR="00972A20" w:rsidRDefault="00972A20" w:rsidP="00260BC6">
            <w:pPr>
              <w:rPr>
                <w:rFonts w:ascii="Times New Roman" w:hAnsi="Times New Roman" w:cs="Times New Roman"/>
                <w:sz w:val="24"/>
                <w:szCs w:val="24"/>
              </w:rPr>
            </w:pPr>
            <w:r w:rsidRPr="000436EB">
              <w:rPr>
                <w:rFonts w:ascii="Times New Roman" w:hAnsi="Times New Roman" w:cs="Times New Roman"/>
                <w:sz w:val="24"/>
                <w:szCs w:val="24"/>
              </w:rPr>
              <w:t>2.550</w:t>
            </w:r>
          </w:p>
          <w:p w14:paraId="4EFA5FAC" w14:textId="77777777" w:rsidR="00972A20" w:rsidRDefault="00972A20" w:rsidP="00260BC6">
            <w:pPr>
              <w:rPr>
                <w:rFonts w:ascii="Times New Roman" w:hAnsi="Times New Roman" w:cs="Times New Roman"/>
                <w:sz w:val="24"/>
                <w:szCs w:val="24"/>
              </w:rPr>
            </w:pPr>
          </w:p>
          <w:p w14:paraId="76353959" w14:textId="77777777" w:rsidR="00972A20" w:rsidRDefault="00972A20" w:rsidP="00260BC6">
            <w:pPr>
              <w:rPr>
                <w:rFonts w:ascii="Times New Roman" w:hAnsi="Times New Roman" w:cs="Times New Roman"/>
                <w:sz w:val="24"/>
                <w:szCs w:val="24"/>
              </w:rPr>
            </w:pPr>
            <w:r w:rsidRPr="008F6689">
              <w:rPr>
                <w:rFonts w:ascii="Times New Roman" w:hAnsi="Times New Roman" w:cs="Times New Roman"/>
                <w:sz w:val="24"/>
                <w:szCs w:val="24"/>
              </w:rPr>
              <w:t>2.9</w:t>
            </w:r>
            <w:r>
              <w:rPr>
                <w:rFonts w:ascii="Times New Roman" w:hAnsi="Times New Roman" w:cs="Times New Roman"/>
                <w:sz w:val="24"/>
                <w:szCs w:val="24"/>
              </w:rPr>
              <w:t>40</w:t>
            </w:r>
          </w:p>
        </w:tc>
        <w:tc>
          <w:tcPr>
            <w:tcW w:w="1057" w:type="dxa"/>
          </w:tcPr>
          <w:p w14:paraId="72E612CD" w14:textId="77777777" w:rsidR="00972A20" w:rsidRDefault="00972A20" w:rsidP="00260BC6">
            <w:pPr>
              <w:rPr>
                <w:rFonts w:ascii="Times New Roman" w:hAnsi="Times New Roman" w:cs="Times New Roman"/>
                <w:sz w:val="24"/>
                <w:szCs w:val="24"/>
              </w:rPr>
            </w:pPr>
            <w:r w:rsidRPr="007C46D7">
              <w:rPr>
                <w:rFonts w:ascii="Times New Roman" w:hAnsi="Times New Roman" w:cs="Times New Roman"/>
                <w:sz w:val="24"/>
                <w:szCs w:val="24"/>
              </w:rPr>
              <w:t>1.0</w:t>
            </w:r>
            <w:r>
              <w:rPr>
                <w:rFonts w:ascii="Times New Roman" w:hAnsi="Times New Roman" w:cs="Times New Roman"/>
                <w:sz w:val="24"/>
                <w:szCs w:val="24"/>
              </w:rPr>
              <w:t>50</w:t>
            </w:r>
          </w:p>
        </w:tc>
        <w:tc>
          <w:tcPr>
            <w:tcW w:w="1008" w:type="dxa"/>
          </w:tcPr>
          <w:p w14:paraId="7F6C2BE5" w14:textId="77777777" w:rsidR="00972A20" w:rsidRDefault="00972A20" w:rsidP="00260BC6">
            <w:pPr>
              <w:rPr>
                <w:rFonts w:ascii="Times New Roman" w:hAnsi="Times New Roman" w:cs="Times New Roman"/>
                <w:sz w:val="24"/>
                <w:szCs w:val="24"/>
              </w:rPr>
            </w:pPr>
            <w:r w:rsidRPr="007C46D7">
              <w:rPr>
                <w:rFonts w:ascii="Times New Roman" w:hAnsi="Times New Roman" w:cs="Times New Roman"/>
                <w:sz w:val="24"/>
                <w:szCs w:val="24"/>
              </w:rPr>
              <w:t>0.12</w:t>
            </w:r>
            <w:r>
              <w:rPr>
                <w:rFonts w:ascii="Times New Roman" w:hAnsi="Times New Roman" w:cs="Times New Roman"/>
                <w:sz w:val="24"/>
                <w:szCs w:val="24"/>
              </w:rPr>
              <w:t>7</w:t>
            </w:r>
          </w:p>
        </w:tc>
      </w:tr>
      <w:tr w:rsidR="00972A20" w14:paraId="2BB7A2D2" w14:textId="77777777" w:rsidTr="00260BC6">
        <w:tc>
          <w:tcPr>
            <w:tcW w:w="704" w:type="dxa"/>
          </w:tcPr>
          <w:p w14:paraId="7B86C0E3" w14:textId="77777777" w:rsidR="00972A20" w:rsidRPr="00DF6A66" w:rsidRDefault="00972A20" w:rsidP="00260BC6">
            <w:pPr>
              <w:rPr>
                <w:rFonts w:ascii="Times New Roman" w:hAnsi="Times New Roman" w:cs="Times New Roman"/>
                <w:sz w:val="24"/>
                <w:szCs w:val="24"/>
              </w:rPr>
            </w:pPr>
            <w:r>
              <w:rPr>
                <w:rFonts w:ascii="Times New Roman" w:hAnsi="Times New Roman" w:cs="Times New Roman"/>
                <w:sz w:val="24"/>
                <w:szCs w:val="24"/>
              </w:rPr>
              <w:t>4</w:t>
            </w:r>
          </w:p>
        </w:tc>
        <w:tc>
          <w:tcPr>
            <w:tcW w:w="3973" w:type="dxa"/>
          </w:tcPr>
          <w:p w14:paraId="7BA2BD2C" w14:textId="77777777" w:rsidR="00972A20" w:rsidRDefault="00972A20" w:rsidP="00260BC6">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E66F8C">
              <w:rPr>
                <w:rFonts w:ascii="Times New Roman" w:hAnsi="Times New Roman" w:cs="Times New Roman"/>
                <w:sz w:val="24"/>
                <w:szCs w:val="24"/>
              </w:rPr>
              <w:t>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w:t>
            </w:r>
            <w:r>
              <w:rPr>
                <w:rFonts w:ascii="Times New Roman" w:hAnsi="Times New Roman" w:cs="Times New Roman"/>
                <w:sz w:val="24"/>
                <w:szCs w:val="24"/>
              </w:rPr>
              <w:t>92</w:t>
            </w:r>
          </w:p>
          <w:p w14:paraId="2D4032CD"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 fed to HuBERT</w:t>
            </w:r>
          </w:p>
          <w:p w14:paraId="12E9B905" w14:textId="77777777" w:rsidR="00972A20" w:rsidRDefault="00972A20" w:rsidP="00260BC6">
            <w:pPr>
              <w:rPr>
                <w:rFonts w:ascii="Times New Roman" w:hAnsi="Times New Roman" w:cs="Times New Roman"/>
                <w:sz w:val="24"/>
                <w:szCs w:val="24"/>
              </w:rPr>
            </w:pPr>
          </w:p>
          <w:p w14:paraId="2B6BA06D"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5AF6447F" w14:textId="77777777" w:rsidR="00972A20" w:rsidRPr="007962A4" w:rsidRDefault="00972A20" w:rsidP="00260BC6">
            <w:pPr>
              <w:rPr>
                <w:rFonts w:ascii="Times New Roman" w:hAnsi="Times New Roman" w:cs="Times New Roman"/>
                <w:b/>
                <w:bCs/>
                <w:sz w:val="24"/>
                <w:szCs w:val="24"/>
              </w:rPr>
            </w:pPr>
            <w:r w:rsidRPr="007962A4">
              <w:rPr>
                <w:rFonts w:ascii="Times New Roman" w:hAnsi="Times New Roman" w:cs="Times New Roman"/>
                <w:b/>
                <w:bCs/>
                <w:sz w:val="24"/>
                <w:szCs w:val="24"/>
              </w:rPr>
              <w:t>3.099</w:t>
            </w:r>
          </w:p>
          <w:p w14:paraId="34AEA03E" w14:textId="77777777" w:rsidR="00972A20" w:rsidRDefault="00972A20" w:rsidP="00260BC6">
            <w:pPr>
              <w:rPr>
                <w:rFonts w:ascii="Times New Roman" w:hAnsi="Times New Roman" w:cs="Times New Roman"/>
                <w:sz w:val="24"/>
                <w:szCs w:val="24"/>
              </w:rPr>
            </w:pPr>
          </w:p>
          <w:p w14:paraId="2A4637C7" w14:textId="77777777" w:rsidR="00972A20" w:rsidRDefault="00972A20" w:rsidP="00260BC6">
            <w:pPr>
              <w:rPr>
                <w:rFonts w:ascii="Times New Roman" w:hAnsi="Times New Roman" w:cs="Times New Roman"/>
                <w:sz w:val="24"/>
                <w:szCs w:val="24"/>
              </w:rPr>
            </w:pPr>
            <w:r w:rsidRPr="000436EB">
              <w:rPr>
                <w:rFonts w:ascii="Times New Roman" w:hAnsi="Times New Roman" w:cs="Times New Roman"/>
                <w:sz w:val="24"/>
                <w:szCs w:val="24"/>
              </w:rPr>
              <w:t>2.550</w:t>
            </w:r>
          </w:p>
          <w:p w14:paraId="62D68B2F" w14:textId="77777777" w:rsidR="00972A20" w:rsidRDefault="00972A20" w:rsidP="00260BC6">
            <w:pPr>
              <w:rPr>
                <w:rFonts w:ascii="Times New Roman" w:hAnsi="Times New Roman" w:cs="Times New Roman"/>
                <w:sz w:val="24"/>
                <w:szCs w:val="24"/>
              </w:rPr>
            </w:pPr>
          </w:p>
          <w:p w14:paraId="5BA66543" w14:textId="77777777" w:rsidR="00972A20" w:rsidRDefault="00972A20" w:rsidP="00260BC6">
            <w:pPr>
              <w:rPr>
                <w:rFonts w:ascii="Times New Roman" w:hAnsi="Times New Roman" w:cs="Times New Roman"/>
                <w:sz w:val="24"/>
                <w:szCs w:val="24"/>
              </w:rPr>
            </w:pPr>
            <w:r w:rsidRPr="008F6689">
              <w:rPr>
                <w:rFonts w:ascii="Times New Roman" w:hAnsi="Times New Roman" w:cs="Times New Roman"/>
                <w:sz w:val="24"/>
                <w:szCs w:val="24"/>
              </w:rPr>
              <w:t>2.9</w:t>
            </w:r>
            <w:r>
              <w:rPr>
                <w:rFonts w:ascii="Times New Roman" w:hAnsi="Times New Roman" w:cs="Times New Roman"/>
                <w:sz w:val="24"/>
                <w:szCs w:val="24"/>
              </w:rPr>
              <w:t>40</w:t>
            </w:r>
          </w:p>
        </w:tc>
        <w:tc>
          <w:tcPr>
            <w:tcW w:w="1057" w:type="dxa"/>
          </w:tcPr>
          <w:p w14:paraId="1987975B" w14:textId="77777777" w:rsidR="00972A20" w:rsidRDefault="00972A20" w:rsidP="00260BC6">
            <w:pPr>
              <w:rPr>
                <w:rFonts w:ascii="Times New Roman" w:hAnsi="Times New Roman" w:cs="Times New Roman"/>
                <w:sz w:val="24"/>
                <w:szCs w:val="24"/>
              </w:rPr>
            </w:pPr>
            <w:r w:rsidRPr="007C46D7">
              <w:rPr>
                <w:rFonts w:ascii="Times New Roman" w:hAnsi="Times New Roman" w:cs="Times New Roman"/>
                <w:sz w:val="24"/>
                <w:szCs w:val="24"/>
              </w:rPr>
              <w:t>1.07</w:t>
            </w:r>
            <w:r>
              <w:rPr>
                <w:rFonts w:ascii="Times New Roman" w:hAnsi="Times New Roman" w:cs="Times New Roman"/>
                <w:sz w:val="24"/>
                <w:szCs w:val="24"/>
              </w:rPr>
              <w:t>9</w:t>
            </w:r>
          </w:p>
        </w:tc>
        <w:tc>
          <w:tcPr>
            <w:tcW w:w="1008" w:type="dxa"/>
          </w:tcPr>
          <w:p w14:paraId="01C633A3" w14:textId="77777777" w:rsidR="00972A20" w:rsidRDefault="00972A20" w:rsidP="00260BC6">
            <w:pPr>
              <w:rPr>
                <w:rFonts w:ascii="Times New Roman" w:hAnsi="Times New Roman" w:cs="Times New Roman"/>
                <w:sz w:val="24"/>
                <w:szCs w:val="24"/>
              </w:rPr>
            </w:pPr>
            <w:r w:rsidRPr="007C46D7">
              <w:rPr>
                <w:rFonts w:ascii="Times New Roman" w:hAnsi="Times New Roman" w:cs="Times New Roman"/>
                <w:sz w:val="24"/>
                <w:szCs w:val="24"/>
              </w:rPr>
              <w:t>0.121</w:t>
            </w:r>
          </w:p>
        </w:tc>
      </w:tr>
      <w:tr w:rsidR="00972A20" w14:paraId="3997DCA0" w14:textId="77777777" w:rsidTr="00260BC6">
        <w:tc>
          <w:tcPr>
            <w:tcW w:w="704" w:type="dxa"/>
          </w:tcPr>
          <w:p w14:paraId="3EEE2B62" w14:textId="77777777" w:rsidR="00972A20" w:rsidRPr="00B51BC9" w:rsidRDefault="00972A20" w:rsidP="00260BC6">
            <w:pPr>
              <w:rPr>
                <w:rFonts w:ascii="Times New Roman" w:hAnsi="Times New Roman" w:cs="Times New Roman"/>
                <w:sz w:val="24"/>
                <w:szCs w:val="24"/>
              </w:rPr>
            </w:pPr>
            <w:r>
              <w:rPr>
                <w:rFonts w:ascii="Times New Roman" w:hAnsi="Times New Roman" w:cs="Times New Roman"/>
                <w:sz w:val="24"/>
                <w:szCs w:val="24"/>
              </w:rPr>
              <w:t>5</w:t>
            </w:r>
          </w:p>
        </w:tc>
        <w:tc>
          <w:tcPr>
            <w:tcW w:w="3973" w:type="dxa"/>
          </w:tcPr>
          <w:p w14:paraId="520317F5" w14:textId="77777777" w:rsidR="00972A20" w:rsidRDefault="00972A20" w:rsidP="00260BC6">
            <w:pPr>
              <w:spacing w:line="360" w:lineRule="auto"/>
              <w:jc w:val="both"/>
              <w:rPr>
                <w:rFonts w:ascii="Times New Roman" w:hAnsi="Times New Roman" w:cs="Times New Roman"/>
                <w:sz w:val="24"/>
                <w:szCs w:val="24"/>
              </w:rPr>
            </w:pPr>
            <w:r w:rsidRPr="00E66F8C">
              <w:rPr>
                <w:rFonts w:ascii="Times New Roman" w:hAnsi="Times New Roman" w:cs="Times New Roman"/>
                <w:sz w:val="24"/>
                <w:szCs w:val="24"/>
              </w:rPr>
              <w:t>Sample</w:t>
            </w:r>
            <w:r>
              <w:rPr>
                <w:rFonts w:ascii="Times New Roman" w:hAnsi="Times New Roman" w:cs="Times New Roman"/>
                <w:sz w:val="24"/>
                <w:szCs w:val="24"/>
              </w:rPr>
              <w:t>233</w:t>
            </w:r>
            <w:r w:rsidRPr="00E66F8C">
              <w:rPr>
                <w:rFonts w:ascii="Times New Roman" w:hAnsi="Times New Roman" w:cs="Times New Roman"/>
                <w:sz w:val="24"/>
                <w:szCs w:val="24"/>
              </w:rPr>
              <w:t>@</w:t>
            </w:r>
            <w:r>
              <w:rPr>
                <w:rFonts w:ascii="Times New Roman" w:hAnsi="Times New Roman" w:cs="Times New Roman"/>
                <w:sz w:val="24"/>
                <w:szCs w:val="24"/>
              </w:rPr>
              <w:t xml:space="preserve">epoch </w:t>
            </w:r>
            <w:r w:rsidRPr="00FB502E">
              <w:rPr>
                <w:rFonts w:ascii="Times New Roman" w:hAnsi="Times New Roman" w:cs="Times New Roman"/>
                <w:sz w:val="24"/>
                <w:szCs w:val="24"/>
              </w:rPr>
              <w:t>372</w:t>
            </w:r>
          </w:p>
          <w:p w14:paraId="5BBAE52C"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 fed to HuBERT</w:t>
            </w:r>
          </w:p>
          <w:p w14:paraId="2BF6BAA7" w14:textId="77777777" w:rsidR="00972A20" w:rsidRDefault="00972A20" w:rsidP="00260BC6">
            <w:pPr>
              <w:rPr>
                <w:rFonts w:ascii="Times New Roman" w:hAnsi="Times New Roman" w:cs="Times New Roman"/>
                <w:sz w:val="24"/>
                <w:szCs w:val="24"/>
              </w:rPr>
            </w:pPr>
          </w:p>
          <w:p w14:paraId="33636133"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0694B4C7" w14:textId="77777777" w:rsidR="00972A20" w:rsidRDefault="00972A20" w:rsidP="00260BC6">
            <w:pPr>
              <w:rPr>
                <w:rFonts w:ascii="Times New Roman" w:hAnsi="Times New Roman" w:cs="Times New Roman"/>
                <w:sz w:val="24"/>
                <w:szCs w:val="24"/>
              </w:rPr>
            </w:pPr>
            <w:r w:rsidRPr="005D46BB">
              <w:rPr>
                <w:rFonts w:ascii="Times New Roman" w:hAnsi="Times New Roman" w:cs="Times New Roman"/>
                <w:sz w:val="24"/>
                <w:szCs w:val="24"/>
              </w:rPr>
              <w:t>3.32</w:t>
            </w:r>
            <w:r>
              <w:rPr>
                <w:rFonts w:ascii="Times New Roman" w:hAnsi="Times New Roman" w:cs="Times New Roman"/>
                <w:sz w:val="24"/>
                <w:szCs w:val="24"/>
              </w:rPr>
              <w:t>1</w:t>
            </w:r>
          </w:p>
          <w:p w14:paraId="11E7E234" w14:textId="77777777" w:rsidR="00972A20" w:rsidRDefault="00972A20" w:rsidP="00260BC6">
            <w:pPr>
              <w:rPr>
                <w:rFonts w:ascii="Times New Roman" w:hAnsi="Times New Roman" w:cs="Times New Roman"/>
                <w:sz w:val="24"/>
                <w:szCs w:val="24"/>
              </w:rPr>
            </w:pPr>
          </w:p>
          <w:p w14:paraId="07DDA94E" w14:textId="77777777" w:rsidR="00972A20" w:rsidRDefault="00972A20" w:rsidP="00260BC6">
            <w:pPr>
              <w:rPr>
                <w:rFonts w:ascii="Times New Roman" w:hAnsi="Times New Roman" w:cs="Times New Roman"/>
                <w:sz w:val="24"/>
                <w:szCs w:val="24"/>
              </w:rPr>
            </w:pPr>
            <w:r w:rsidRPr="009816FB">
              <w:rPr>
                <w:rFonts w:ascii="Times New Roman" w:hAnsi="Times New Roman" w:cs="Times New Roman"/>
                <w:sz w:val="24"/>
                <w:szCs w:val="24"/>
              </w:rPr>
              <w:t>3.19</w:t>
            </w:r>
            <w:r>
              <w:rPr>
                <w:rFonts w:ascii="Times New Roman" w:hAnsi="Times New Roman" w:cs="Times New Roman"/>
                <w:sz w:val="24"/>
                <w:szCs w:val="24"/>
              </w:rPr>
              <w:t>1</w:t>
            </w:r>
          </w:p>
          <w:p w14:paraId="5DB4C297" w14:textId="77777777" w:rsidR="00972A20" w:rsidRDefault="00972A20" w:rsidP="00260BC6">
            <w:pPr>
              <w:rPr>
                <w:rFonts w:ascii="Times New Roman" w:hAnsi="Times New Roman" w:cs="Times New Roman"/>
                <w:sz w:val="24"/>
                <w:szCs w:val="24"/>
              </w:rPr>
            </w:pPr>
          </w:p>
          <w:p w14:paraId="7A9A0FF7" w14:textId="77777777" w:rsidR="00972A20" w:rsidRDefault="00972A20" w:rsidP="00260BC6">
            <w:pPr>
              <w:rPr>
                <w:rFonts w:ascii="Times New Roman" w:hAnsi="Times New Roman" w:cs="Times New Roman"/>
                <w:sz w:val="24"/>
                <w:szCs w:val="24"/>
              </w:rPr>
            </w:pPr>
            <w:r w:rsidRPr="00904177">
              <w:rPr>
                <w:rFonts w:ascii="Times New Roman" w:hAnsi="Times New Roman" w:cs="Times New Roman"/>
                <w:sz w:val="24"/>
                <w:szCs w:val="24"/>
              </w:rPr>
              <w:t>4.063</w:t>
            </w:r>
          </w:p>
        </w:tc>
        <w:tc>
          <w:tcPr>
            <w:tcW w:w="1057" w:type="dxa"/>
          </w:tcPr>
          <w:p w14:paraId="03637344" w14:textId="77777777" w:rsidR="00972A20" w:rsidRDefault="00972A20" w:rsidP="00260BC6">
            <w:pPr>
              <w:rPr>
                <w:rFonts w:ascii="Times New Roman" w:hAnsi="Times New Roman" w:cs="Times New Roman"/>
                <w:sz w:val="24"/>
                <w:szCs w:val="24"/>
              </w:rPr>
            </w:pPr>
            <w:r w:rsidRPr="0080137D">
              <w:rPr>
                <w:rFonts w:ascii="Times New Roman" w:hAnsi="Times New Roman" w:cs="Times New Roman"/>
                <w:sz w:val="24"/>
                <w:szCs w:val="24"/>
              </w:rPr>
              <w:t>1.055</w:t>
            </w:r>
          </w:p>
        </w:tc>
        <w:tc>
          <w:tcPr>
            <w:tcW w:w="1008" w:type="dxa"/>
          </w:tcPr>
          <w:p w14:paraId="1949A6FC" w14:textId="77777777" w:rsidR="00972A20" w:rsidRDefault="00972A20" w:rsidP="00260BC6">
            <w:pPr>
              <w:rPr>
                <w:rFonts w:ascii="Times New Roman" w:hAnsi="Times New Roman" w:cs="Times New Roman"/>
                <w:sz w:val="24"/>
                <w:szCs w:val="24"/>
              </w:rPr>
            </w:pPr>
            <w:r w:rsidRPr="0080137D">
              <w:rPr>
                <w:rFonts w:ascii="Times New Roman" w:hAnsi="Times New Roman" w:cs="Times New Roman"/>
                <w:sz w:val="24"/>
                <w:szCs w:val="24"/>
              </w:rPr>
              <w:t>0.21</w:t>
            </w:r>
            <w:r>
              <w:rPr>
                <w:rFonts w:ascii="Times New Roman" w:hAnsi="Times New Roman" w:cs="Times New Roman"/>
                <w:sz w:val="24"/>
                <w:szCs w:val="24"/>
              </w:rPr>
              <w:t>4</w:t>
            </w:r>
          </w:p>
        </w:tc>
      </w:tr>
      <w:tr w:rsidR="00972A20" w14:paraId="1F5BEDF5" w14:textId="77777777" w:rsidTr="00260BC6">
        <w:tc>
          <w:tcPr>
            <w:tcW w:w="704" w:type="dxa"/>
          </w:tcPr>
          <w:p w14:paraId="11F7C01E" w14:textId="77777777" w:rsidR="00972A20" w:rsidRPr="00312219" w:rsidRDefault="00972A20" w:rsidP="00260BC6">
            <w:pPr>
              <w:rPr>
                <w:rFonts w:ascii="Times New Roman" w:hAnsi="Times New Roman" w:cs="Times New Roman"/>
                <w:sz w:val="24"/>
                <w:szCs w:val="24"/>
              </w:rPr>
            </w:pPr>
            <w:r>
              <w:rPr>
                <w:rFonts w:ascii="Times New Roman" w:hAnsi="Times New Roman" w:cs="Times New Roman"/>
                <w:sz w:val="24"/>
                <w:szCs w:val="24"/>
              </w:rPr>
              <w:t>6</w:t>
            </w:r>
          </w:p>
        </w:tc>
        <w:tc>
          <w:tcPr>
            <w:tcW w:w="3973" w:type="dxa"/>
          </w:tcPr>
          <w:p w14:paraId="6891F824" w14:textId="77777777" w:rsidR="00972A20" w:rsidRDefault="00972A20" w:rsidP="00260BC6">
            <w:pPr>
              <w:spacing w:line="360" w:lineRule="auto"/>
              <w:jc w:val="both"/>
              <w:rPr>
                <w:rFonts w:ascii="Times New Roman" w:hAnsi="Times New Roman" w:cs="Times New Roman"/>
                <w:sz w:val="24"/>
                <w:szCs w:val="24"/>
              </w:rPr>
            </w:pPr>
            <w:r w:rsidRPr="00E66F8C">
              <w:rPr>
                <w:rFonts w:ascii="Times New Roman" w:hAnsi="Times New Roman" w:cs="Times New Roman"/>
                <w:sz w:val="24"/>
                <w:szCs w:val="24"/>
              </w:rPr>
              <w:t>Sample</w:t>
            </w:r>
            <w:r>
              <w:rPr>
                <w:rFonts w:ascii="Times New Roman" w:hAnsi="Times New Roman" w:cs="Times New Roman"/>
                <w:sz w:val="24"/>
                <w:szCs w:val="24"/>
              </w:rPr>
              <w:t>233</w:t>
            </w:r>
            <w:r w:rsidRPr="00E66F8C">
              <w:rPr>
                <w:rFonts w:ascii="Times New Roman" w:hAnsi="Times New Roman" w:cs="Times New Roman"/>
                <w:sz w:val="24"/>
                <w:szCs w:val="24"/>
              </w:rPr>
              <w:t>@</w:t>
            </w:r>
            <w:r>
              <w:rPr>
                <w:rFonts w:ascii="Times New Roman" w:hAnsi="Times New Roman" w:cs="Times New Roman"/>
                <w:sz w:val="24"/>
                <w:szCs w:val="24"/>
              </w:rPr>
              <w:t>epoch 402</w:t>
            </w:r>
          </w:p>
          <w:p w14:paraId="42E97497"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 fed to HuBERT</w:t>
            </w:r>
          </w:p>
          <w:p w14:paraId="112A93D5" w14:textId="77777777" w:rsidR="00972A20" w:rsidRDefault="00972A20" w:rsidP="00260BC6">
            <w:pPr>
              <w:rPr>
                <w:rFonts w:ascii="Times New Roman" w:hAnsi="Times New Roman" w:cs="Times New Roman"/>
                <w:sz w:val="24"/>
                <w:szCs w:val="24"/>
              </w:rPr>
            </w:pPr>
          </w:p>
          <w:p w14:paraId="29761717"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3260967D" w14:textId="77777777" w:rsidR="00972A20" w:rsidRDefault="00972A20" w:rsidP="00260BC6">
            <w:pPr>
              <w:rPr>
                <w:rFonts w:ascii="Times New Roman" w:hAnsi="Times New Roman" w:cs="Times New Roman"/>
                <w:sz w:val="24"/>
                <w:szCs w:val="24"/>
              </w:rPr>
            </w:pPr>
            <w:r w:rsidRPr="00674800">
              <w:rPr>
                <w:rFonts w:ascii="Times New Roman" w:hAnsi="Times New Roman" w:cs="Times New Roman"/>
                <w:sz w:val="24"/>
                <w:szCs w:val="24"/>
              </w:rPr>
              <w:t>3.29</w:t>
            </w:r>
            <w:r>
              <w:rPr>
                <w:rFonts w:ascii="Times New Roman" w:hAnsi="Times New Roman" w:cs="Times New Roman"/>
                <w:sz w:val="24"/>
                <w:szCs w:val="24"/>
              </w:rPr>
              <w:t>7</w:t>
            </w:r>
          </w:p>
          <w:p w14:paraId="3E79F7AD" w14:textId="77777777" w:rsidR="00972A20" w:rsidRDefault="00972A20" w:rsidP="00260BC6">
            <w:pPr>
              <w:rPr>
                <w:rFonts w:ascii="Times New Roman" w:hAnsi="Times New Roman" w:cs="Times New Roman"/>
                <w:sz w:val="24"/>
                <w:szCs w:val="24"/>
              </w:rPr>
            </w:pPr>
          </w:p>
          <w:p w14:paraId="681F7F83" w14:textId="77777777" w:rsidR="00972A20" w:rsidRDefault="00972A20" w:rsidP="00260BC6">
            <w:pPr>
              <w:rPr>
                <w:rFonts w:ascii="Times New Roman" w:hAnsi="Times New Roman" w:cs="Times New Roman"/>
                <w:sz w:val="24"/>
                <w:szCs w:val="24"/>
              </w:rPr>
            </w:pPr>
            <w:r w:rsidRPr="009816FB">
              <w:rPr>
                <w:rFonts w:ascii="Times New Roman" w:hAnsi="Times New Roman" w:cs="Times New Roman"/>
                <w:sz w:val="24"/>
                <w:szCs w:val="24"/>
              </w:rPr>
              <w:t>3.19</w:t>
            </w:r>
            <w:r>
              <w:rPr>
                <w:rFonts w:ascii="Times New Roman" w:hAnsi="Times New Roman" w:cs="Times New Roman"/>
                <w:sz w:val="24"/>
                <w:szCs w:val="24"/>
              </w:rPr>
              <w:t>1</w:t>
            </w:r>
          </w:p>
          <w:p w14:paraId="1B6BB25D" w14:textId="77777777" w:rsidR="00972A20" w:rsidRDefault="00972A20" w:rsidP="00260BC6">
            <w:pPr>
              <w:rPr>
                <w:rFonts w:ascii="Times New Roman" w:hAnsi="Times New Roman" w:cs="Times New Roman"/>
                <w:sz w:val="24"/>
                <w:szCs w:val="24"/>
              </w:rPr>
            </w:pPr>
          </w:p>
          <w:p w14:paraId="0DA6513C" w14:textId="77777777" w:rsidR="00972A20" w:rsidRDefault="00972A20" w:rsidP="00260BC6">
            <w:pPr>
              <w:rPr>
                <w:rFonts w:ascii="Times New Roman" w:hAnsi="Times New Roman" w:cs="Times New Roman"/>
                <w:sz w:val="24"/>
                <w:szCs w:val="24"/>
              </w:rPr>
            </w:pPr>
            <w:r w:rsidRPr="00904177">
              <w:rPr>
                <w:rFonts w:ascii="Times New Roman" w:hAnsi="Times New Roman" w:cs="Times New Roman"/>
                <w:sz w:val="24"/>
                <w:szCs w:val="24"/>
              </w:rPr>
              <w:t>4.063</w:t>
            </w:r>
          </w:p>
        </w:tc>
        <w:tc>
          <w:tcPr>
            <w:tcW w:w="1057" w:type="dxa"/>
          </w:tcPr>
          <w:p w14:paraId="40872E28" w14:textId="77777777" w:rsidR="00972A20" w:rsidRDefault="00972A20" w:rsidP="00260BC6">
            <w:pPr>
              <w:rPr>
                <w:rFonts w:ascii="Times New Roman" w:hAnsi="Times New Roman" w:cs="Times New Roman"/>
                <w:sz w:val="24"/>
                <w:szCs w:val="24"/>
              </w:rPr>
            </w:pPr>
            <w:r w:rsidRPr="00801330">
              <w:rPr>
                <w:rFonts w:ascii="Times New Roman" w:hAnsi="Times New Roman" w:cs="Times New Roman"/>
                <w:sz w:val="24"/>
                <w:szCs w:val="24"/>
              </w:rPr>
              <w:t>1.095</w:t>
            </w:r>
          </w:p>
          <w:p w14:paraId="1D0299B0" w14:textId="77777777" w:rsidR="00972A20" w:rsidRPr="00801330" w:rsidRDefault="00972A20" w:rsidP="00260BC6">
            <w:pPr>
              <w:rPr>
                <w:rFonts w:ascii="Times New Roman" w:hAnsi="Times New Roman" w:cs="Times New Roman"/>
                <w:sz w:val="24"/>
                <w:szCs w:val="24"/>
              </w:rPr>
            </w:pPr>
          </w:p>
        </w:tc>
        <w:tc>
          <w:tcPr>
            <w:tcW w:w="1008" w:type="dxa"/>
          </w:tcPr>
          <w:p w14:paraId="07CEB0A9" w14:textId="77777777" w:rsidR="00972A20" w:rsidRDefault="00972A20" w:rsidP="00260BC6">
            <w:pPr>
              <w:rPr>
                <w:rFonts w:ascii="Times New Roman" w:hAnsi="Times New Roman" w:cs="Times New Roman"/>
                <w:sz w:val="24"/>
                <w:szCs w:val="24"/>
              </w:rPr>
            </w:pPr>
            <w:r w:rsidRPr="00801330">
              <w:rPr>
                <w:rFonts w:ascii="Times New Roman" w:hAnsi="Times New Roman" w:cs="Times New Roman"/>
                <w:sz w:val="24"/>
                <w:szCs w:val="24"/>
              </w:rPr>
              <w:t>0.21</w:t>
            </w:r>
            <w:r>
              <w:rPr>
                <w:rFonts w:ascii="Times New Roman" w:hAnsi="Times New Roman" w:cs="Times New Roman"/>
                <w:sz w:val="24"/>
                <w:szCs w:val="24"/>
              </w:rPr>
              <w:t>2</w:t>
            </w:r>
          </w:p>
        </w:tc>
      </w:tr>
      <w:tr w:rsidR="00972A20" w14:paraId="10C562B2" w14:textId="77777777" w:rsidTr="00260BC6">
        <w:tc>
          <w:tcPr>
            <w:tcW w:w="704" w:type="dxa"/>
          </w:tcPr>
          <w:p w14:paraId="24C48A13" w14:textId="77777777" w:rsidR="00972A20" w:rsidRPr="004D7B08" w:rsidRDefault="00972A20" w:rsidP="00260BC6">
            <w:pPr>
              <w:rPr>
                <w:rFonts w:ascii="Times New Roman" w:hAnsi="Times New Roman" w:cs="Times New Roman"/>
                <w:sz w:val="24"/>
                <w:szCs w:val="24"/>
              </w:rPr>
            </w:pPr>
            <w:r>
              <w:rPr>
                <w:rFonts w:ascii="Times New Roman" w:hAnsi="Times New Roman" w:cs="Times New Roman"/>
                <w:sz w:val="24"/>
                <w:szCs w:val="24"/>
              </w:rPr>
              <w:t>7</w:t>
            </w:r>
          </w:p>
        </w:tc>
        <w:tc>
          <w:tcPr>
            <w:tcW w:w="3973" w:type="dxa"/>
          </w:tcPr>
          <w:p w14:paraId="22F1CBFA" w14:textId="77777777" w:rsidR="00972A20" w:rsidRDefault="00972A20" w:rsidP="00260BC6">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357BF6">
              <w:rPr>
                <w:rFonts w:ascii="Times New Roman" w:hAnsi="Times New Roman" w:cs="Times New Roman"/>
                <w:sz w:val="24"/>
                <w:szCs w:val="24"/>
              </w:rPr>
              <w:t>ample617</w:t>
            </w:r>
            <w:r>
              <w:rPr>
                <w:rFonts w:ascii="Times New Roman" w:hAnsi="Times New Roman" w:cs="Times New Roman"/>
                <w:sz w:val="24"/>
                <w:szCs w:val="24"/>
              </w:rPr>
              <w:t>@epoch 401</w:t>
            </w:r>
          </w:p>
          <w:p w14:paraId="312AFDD4"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 fed to HuBERT</w:t>
            </w:r>
          </w:p>
          <w:p w14:paraId="595876D8" w14:textId="77777777" w:rsidR="00972A20" w:rsidRDefault="00972A20" w:rsidP="00260BC6">
            <w:pPr>
              <w:rPr>
                <w:rFonts w:ascii="Times New Roman" w:hAnsi="Times New Roman" w:cs="Times New Roman"/>
                <w:sz w:val="24"/>
                <w:szCs w:val="24"/>
              </w:rPr>
            </w:pPr>
          </w:p>
          <w:p w14:paraId="31D42B97"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339901A5" w14:textId="77777777" w:rsidR="00972A20" w:rsidRDefault="00972A20" w:rsidP="00260BC6">
            <w:pPr>
              <w:rPr>
                <w:rFonts w:ascii="Times New Roman" w:hAnsi="Times New Roman" w:cs="Times New Roman"/>
                <w:sz w:val="24"/>
                <w:szCs w:val="24"/>
              </w:rPr>
            </w:pPr>
            <w:r w:rsidRPr="00A74A9C">
              <w:rPr>
                <w:rFonts w:ascii="Times New Roman" w:hAnsi="Times New Roman" w:cs="Times New Roman"/>
                <w:sz w:val="24"/>
                <w:szCs w:val="24"/>
              </w:rPr>
              <w:t>2.506</w:t>
            </w:r>
          </w:p>
          <w:p w14:paraId="0FE0DCDA" w14:textId="77777777" w:rsidR="00972A20" w:rsidRDefault="00972A20" w:rsidP="00260BC6">
            <w:pPr>
              <w:rPr>
                <w:rFonts w:ascii="Times New Roman" w:hAnsi="Times New Roman" w:cs="Times New Roman"/>
                <w:sz w:val="24"/>
                <w:szCs w:val="24"/>
              </w:rPr>
            </w:pPr>
          </w:p>
          <w:p w14:paraId="40855CBB" w14:textId="77777777" w:rsidR="00972A20" w:rsidRDefault="00972A20" w:rsidP="00260BC6">
            <w:pPr>
              <w:rPr>
                <w:rFonts w:ascii="Times New Roman" w:hAnsi="Times New Roman" w:cs="Times New Roman"/>
                <w:sz w:val="24"/>
                <w:szCs w:val="24"/>
              </w:rPr>
            </w:pPr>
            <w:r w:rsidRPr="00A74A9C">
              <w:rPr>
                <w:rFonts w:ascii="Times New Roman" w:hAnsi="Times New Roman" w:cs="Times New Roman"/>
                <w:sz w:val="24"/>
                <w:szCs w:val="24"/>
              </w:rPr>
              <w:t>2.581</w:t>
            </w:r>
          </w:p>
          <w:p w14:paraId="57433AFD" w14:textId="77777777" w:rsidR="00972A20" w:rsidRDefault="00972A20" w:rsidP="00260BC6">
            <w:pPr>
              <w:rPr>
                <w:rFonts w:ascii="Times New Roman" w:hAnsi="Times New Roman" w:cs="Times New Roman"/>
                <w:sz w:val="24"/>
                <w:szCs w:val="24"/>
              </w:rPr>
            </w:pPr>
          </w:p>
          <w:p w14:paraId="493AD992" w14:textId="77777777" w:rsidR="00972A20" w:rsidRDefault="00972A20" w:rsidP="00260BC6">
            <w:pPr>
              <w:rPr>
                <w:rFonts w:ascii="Times New Roman" w:hAnsi="Times New Roman" w:cs="Times New Roman"/>
                <w:sz w:val="24"/>
                <w:szCs w:val="24"/>
              </w:rPr>
            </w:pPr>
            <w:r w:rsidRPr="00E860D5">
              <w:rPr>
                <w:rFonts w:ascii="Times New Roman" w:hAnsi="Times New Roman" w:cs="Times New Roman"/>
                <w:sz w:val="24"/>
                <w:szCs w:val="24"/>
              </w:rPr>
              <w:t>3.286</w:t>
            </w:r>
          </w:p>
        </w:tc>
        <w:tc>
          <w:tcPr>
            <w:tcW w:w="1057" w:type="dxa"/>
          </w:tcPr>
          <w:p w14:paraId="71B991D3" w14:textId="77777777" w:rsidR="00972A20" w:rsidRDefault="00972A20" w:rsidP="00260BC6">
            <w:pPr>
              <w:rPr>
                <w:rFonts w:ascii="Times New Roman" w:hAnsi="Times New Roman" w:cs="Times New Roman"/>
                <w:sz w:val="24"/>
                <w:szCs w:val="24"/>
              </w:rPr>
            </w:pPr>
            <w:r w:rsidRPr="00FB7FE9">
              <w:rPr>
                <w:rFonts w:ascii="Times New Roman" w:hAnsi="Times New Roman" w:cs="Times New Roman"/>
                <w:sz w:val="24"/>
                <w:szCs w:val="24"/>
              </w:rPr>
              <w:t>1.0</w:t>
            </w:r>
            <w:r>
              <w:rPr>
                <w:rFonts w:ascii="Times New Roman" w:hAnsi="Times New Roman" w:cs="Times New Roman"/>
                <w:sz w:val="24"/>
                <w:szCs w:val="24"/>
              </w:rPr>
              <w:t>80</w:t>
            </w:r>
          </w:p>
        </w:tc>
        <w:tc>
          <w:tcPr>
            <w:tcW w:w="1008" w:type="dxa"/>
          </w:tcPr>
          <w:p w14:paraId="771C390B" w14:textId="77777777" w:rsidR="00972A20" w:rsidRDefault="00972A20" w:rsidP="00260BC6">
            <w:pPr>
              <w:rPr>
                <w:rFonts w:ascii="Times New Roman" w:hAnsi="Times New Roman" w:cs="Times New Roman"/>
                <w:sz w:val="24"/>
                <w:szCs w:val="24"/>
              </w:rPr>
            </w:pPr>
            <w:r w:rsidRPr="00FB7FE9">
              <w:rPr>
                <w:rFonts w:ascii="Times New Roman" w:hAnsi="Times New Roman" w:cs="Times New Roman"/>
                <w:sz w:val="24"/>
                <w:szCs w:val="24"/>
              </w:rPr>
              <w:t>0.1</w:t>
            </w:r>
            <w:r>
              <w:rPr>
                <w:rFonts w:ascii="Times New Roman" w:hAnsi="Times New Roman" w:cs="Times New Roman"/>
                <w:sz w:val="24"/>
                <w:szCs w:val="24"/>
              </w:rPr>
              <w:t>60</w:t>
            </w:r>
          </w:p>
        </w:tc>
      </w:tr>
      <w:tr w:rsidR="00972A20" w14:paraId="00ED8353" w14:textId="77777777" w:rsidTr="00260BC6">
        <w:tc>
          <w:tcPr>
            <w:tcW w:w="704" w:type="dxa"/>
          </w:tcPr>
          <w:p w14:paraId="7F67F857" w14:textId="77777777" w:rsidR="00972A20" w:rsidRPr="00930FA1" w:rsidRDefault="00972A20" w:rsidP="00260BC6">
            <w:pPr>
              <w:rPr>
                <w:rFonts w:ascii="Times New Roman" w:hAnsi="Times New Roman" w:cs="Times New Roman"/>
                <w:sz w:val="24"/>
                <w:szCs w:val="24"/>
              </w:rPr>
            </w:pPr>
            <w:r>
              <w:rPr>
                <w:rFonts w:ascii="Times New Roman" w:hAnsi="Times New Roman" w:cs="Times New Roman"/>
                <w:sz w:val="24"/>
                <w:szCs w:val="24"/>
              </w:rPr>
              <w:t>8</w:t>
            </w:r>
          </w:p>
        </w:tc>
        <w:tc>
          <w:tcPr>
            <w:tcW w:w="3973" w:type="dxa"/>
          </w:tcPr>
          <w:p w14:paraId="52AF0BDA" w14:textId="77777777" w:rsidR="00972A20" w:rsidRDefault="00972A20" w:rsidP="00260BC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Sample634@epoch </w:t>
            </w:r>
            <w:r w:rsidRPr="0038361F">
              <w:rPr>
                <w:rFonts w:ascii="Times New Roman" w:hAnsi="Times New Roman" w:cs="Times New Roman"/>
                <w:sz w:val="24"/>
                <w:szCs w:val="24"/>
              </w:rPr>
              <w:t>403</w:t>
            </w:r>
          </w:p>
          <w:p w14:paraId="206699EA"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 fed to HuBERT</w:t>
            </w:r>
          </w:p>
          <w:p w14:paraId="1B2B792E" w14:textId="77777777" w:rsidR="00972A20" w:rsidRDefault="00972A20" w:rsidP="00260BC6">
            <w:pPr>
              <w:rPr>
                <w:rFonts w:ascii="Times New Roman" w:hAnsi="Times New Roman" w:cs="Times New Roman"/>
                <w:sz w:val="24"/>
                <w:szCs w:val="24"/>
              </w:rPr>
            </w:pPr>
          </w:p>
          <w:p w14:paraId="6DD4A503"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11CB52FD" w14:textId="77777777" w:rsidR="00972A20" w:rsidRDefault="00972A20" w:rsidP="00260BC6">
            <w:pPr>
              <w:rPr>
                <w:rFonts w:ascii="Times New Roman" w:hAnsi="Times New Roman" w:cs="Times New Roman"/>
                <w:sz w:val="24"/>
                <w:szCs w:val="24"/>
              </w:rPr>
            </w:pPr>
            <w:r w:rsidRPr="00674295">
              <w:rPr>
                <w:rFonts w:ascii="Times New Roman" w:hAnsi="Times New Roman" w:cs="Times New Roman"/>
                <w:sz w:val="24"/>
                <w:szCs w:val="24"/>
              </w:rPr>
              <w:t>2.978</w:t>
            </w:r>
          </w:p>
          <w:p w14:paraId="403B60CB" w14:textId="77777777" w:rsidR="00972A20" w:rsidRDefault="00972A20" w:rsidP="00260BC6">
            <w:pPr>
              <w:rPr>
                <w:rFonts w:ascii="Times New Roman" w:hAnsi="Times New Roman" w:cs="Times New Roman"/>
                <w:sz w:val="24"/>
                <w:szCs w:val="24"/>
              </w:rPr>
            </w:pPr>
          </w:p>
          <w:p w14:paraId="40FD1E05" w14:textId="77777777" w:rsidR="00972A20" w:rsidRDefault="00972A20" w:rsidP="00260BC6">
            <w:pPr>
              <w:rPr>
                <w:rFonts w:ascii="Times New Roman" w:hAnsi="Times New Roman" w:cs="Times New Roman"/>
                <w:sz w:val="24"/>
                <w:szCs w:val="24"/>
              </w:rPr>
            </w:pPr>
            <w:r w:rsidRPr="007A3007">
              <w:rPr>
                <w:rFonts w:ascii="Times New Roman" w:hAnsi="Times New Roman" w:cs="Times New Roman"/>
                <w:sz w:val="24"/>
                <w:szCs w:val="24"/>
              </w:rPr>
              <w:t>2.793</w:t>
            </w:r>
          </w:p>
          <w:p w14:paraId="49756A3A" w14:textId="77777777" w:rsidR="00972A20" w:rsidRDefault="00972A20" w:rsidP="00260BC6">
            <w:pPr>
              <w:rPr>
                <w:rFonts w:ascii="Times New Roman" w:hAnsi="Times New Roman" w:cs="Times New Roman"/>
                <w:sz w:val="24"/>
                <w:szCs w:val="24"/>
              </w:rPr>
            </w:pPr>
          </w:p>
          <w:p w14:paraId="387906B1" w14:textId="77777777" w:rsidR="00972A20" w:rsidRDefault="00972A20" w:rsidP="00260BC6">
            <w:pPr>
              <w:rPr>
                <w:rFonts w:ascii="Times New Roman" w:hAnsi="Times New Roman" w:cs="Times New Roman"/>
                <w:sz w:val="24"/>
                <w:szCs w:val="24"/>
              </w:rPr>
            </w:pPr>
            <w:r w:rsidRPr="00545BF4">
              <w:rPr>
                <w:rFonts w:ascii="Times New Roman" w:hAnsi="Times New Roman" w:cs="Times New Roman"/>
                <w:sz w:val="24"/>
                <w:szCs w:val="24"/>
              </w:rPr>
              <w:t>2.997</w:t>
            </w:r>
          </w:p>
        </w:tc>
        <w:tc>
          <w:tcPr>
            <w:tcW w:w="1057" w:type="dxa"/>
          </w:tcPr>
          <w:p w14:paraId="1602830E" w14:textId="77777777" w:rsidR="00972A20" w:rsidRPr="00C851AD" w:rsidRDefault="00972A20" w:rsidP="00260BC6">
            <w:pPr>
              <w:rPr>
                <w:rFonts w:ascii="Times New Roman" w:hAnsi="Times New Roman" w:cs="Times New Roman"/>
                <w:sz w:val="24"/>
                <w:szCs w:val="24"/>
              </w:rPr>
            </w:pPr>
            <w:r w:rsidRPr="00C851AD">
              <w:rPr>
                <w:rFonts w:ascii="Times New Roman" w:hAnsi="Times New Roman" w:cs="Times New Roman"/>
                <w:sz w:val="24"/>
                <w:szCs w:val="24"/>
              </w:rPr>
              <w:t>1.101</w:t>
            </w:r>
          </w:p>
        </w:tc>
        <w:tc>
          <w:tcPr>
            <w:tcW w:w="1008" w:type="dxa"/>
          </w:tcPr>
          <w:p w14:paraId="796A5FE3" w14:textId="77777777" w:rsidR="00972A20" w:rsidRPr="00C851AD" w:rsidRDefault="00972A20" w:rsidP="00260BC6">
            <w:pPr>
              <w:rPr>
                <w:rFonts w:ascii="Times New Roman" w:hAnsi="Times New Roman" w:cs="Times New Roman"/>
                <w:sz w:val="24"/>
                <w:szCs w:val="24"/>
              </w:rPr>
            </w:pPr>
            <w:r w:rsidRPr="00C851AD">
              <w:rPr>
                <w:rFonts w:ascii="Times New Roman" w:hAnsi="Times New Roman" w:cs="Times New Roman"/>
                <w:sz w:val="24"/>
                <w:szCs w:val="24"/>
              </w:rPr>
              <w:t>0.21</w:t>
            </w:r>
            <w:r>
              <w:rPr>
                <w:rFonts w:ascii="Times New Roman" w:hAnsi="Times New Roman" w:cs="Times New Roman"/>
                <w:sz w:val="24"/>
                <w:szCs w:val="24"/>
              </w:rPr>
              <w:t>8</w:t>
            </w:r>
          </w:p>
        </w:tc>
      </w:tr>
      <w:tr w:rsidR="00972A20" w14:paraId="00A498E8" w14:textId="77777777" w:rsidTr="00260BC6">
        <w:tc>
          <w:tcPr>
            <w:tcW w:w="704" w:type="dxa"/>
          </w:tcPr>
          <w:p w14:paraId="32D3C45F" w14:textId="77777777" w:rsidR="00972A20" w:rsidRPr="003F30FB" w:rsidRDefault="00972A20" w:rsidP="00260BC6">
            <w:pPr>
              <w:rPr>
                <w:rFonts w:ascii="Times New Roman" w:hAnsi="Times New Roman" w:cs="Times New Roman"/>
                <w:sz w:val="24"/>
                <w:szCs w:val="24"/>
              </w:rPr>
            </w:pPr>
            <w:r>
              <w:rPr>
                <w:rFonts w:ascii="Times New Roman" w:hAnsi="Times New Roman" w:cs="Times New Roman"/>
                <w:sz w:val="24"/>
                <w:szCs w:val="24"/>
              </w:rPr>
              <w:t>9</w:t>
            </w:r>
          </w:p>
        </w:tc>
        <w:tc>
          <w:tcPr>
            <w:tcW w:w="3973" w:type="dxa"/>
          </w:tcPr>
          <w:p w14:paraId="0121335A" w14:textId="77777777" w:rsidR="00972A20" w:rsidRDefault="00972A20" w:rsidP="00260BC6">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7E3883">
              <w:rPr>
                <w:rFonts w:ascii="Times New Roman" w:hAnsi="Times New Roman" w:cs="Times New Roman"/>
                <w:sz w:val="24"/>
                <w:szCs w:val="24"/>
              </w:rPr>
              <w:t>ample223</w:t>
            </w:r>
            <w:r>
              <w:rPr>
                <w:rFonts w:ascii="Times New Roman" w:hAnsi="Times New Roman" w:cs="Times New Roman"/>
                <w:sz w:val="24"/>
                <w:szCs w:val="24"/>
              </w:rPr>
              <w:t>@epoch 408</w:t>
            </w:r>
          </w:p>
          <w:p w14:paraId="71BBC392"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 fed to HuBERT</w:t>
            </w:r>
          </w:p>
          <w:p w14:paraId="4B4A9F41" w14:textId="77777777" w:rsidR="00972A20" w:rsidRDefault="00972A20" w:rsidP="00260BC6">
            <w:pPr>
              <w:rPr>
                <w:rFonts w:ascii="Times New Roman" w:hAnsi="Times New Roman" w:cs="Times New Roman"/>
                <w:sz w:val="24"/>
                <w:szCs w:val="24"/>
              </w:rPr>
            </w:pPr>
          </w:p>
          <w:p w14:paraId="08CC5AE8"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22C8250A" w14:textId="77777777" w:rsidR="00972A20" w:rsidRDefault="00972A20" w:rsidP="00260BC6">
            <w:pPr>
              <w:rPr>
                <w:rFonts w:ascii="Times New Roman" w:hAnsi="Times New Roman" w:cs="Times New Roman"/>
                <w:sz w:val="24"/>
                <w:szCs w:val="24"/>
              </w:rPr>
            </w:pPr>
            <w:r w:rsidRPr="000F03DA">
              <w:rPr>
                <w:rFonts w:ascii="Times New Roman" w:hAnsi="Times New Roman" w:cs="Times New Roman"/>
                <w:sz w:val="24"/>
                <w:szCs w:val="24"/>
              </w:rPr>
              <w:t>3.019</w:t>
            </w:r>
          </w:p>
          <w:p w14:paraId="7341B14B" w14:textId="77777777" w:rsidR="00972A20" w:rsidRDefault="00972A20" w:rsidP="00260BC6">
            <w:pPr>
              <w:rPr>
                <w:rFonts w:ascii="Times New Roman" w:hAnsi="Times New Roman" w:cs="Times New Roman"/>
                <w:sz w:val="24"/>
                <w:szCs w:val="24"/>
              </w:rPr>
            </w:pPr>
          </w:p>
          <w:p w14:paraId="3A3B8115" w14:textId="77777777" w:rsidR="00972A20" w:rsidRDefault="00972A20" w:rsidP="00260BC6">
            <w:pPr>
              <w:rPr>
                <w:rFonts w:ascii="Times New Roman" w:hAnsi="Times New Roman" w:cs="Times New Roman"/>
                <w:sz w:val="24"/>
                <w:szCs w:val="24"/>
              </w:rPr>
            </w:pPr>
            <w:r w:rsidRPr="003904C7">
              <w:rPr>
                <w:rFonts w:ascii="Times New Roman" w:hAnsi="Times New Roman" w:cs="Times New Roman"/>
                <w:sz w:val="24"/>
                <w:szCs w:val="24"/>
              </w:rPr>
              <w:t>3.02</w:t>
            </w:r>
            <w:r>
              <w:rPr>
                <w:rFonts w:ascii="Times New Roman" w:hAnsi="Times New Roman" w:cs="Times New Roman"/>
                <w:sz w:val="24"/>
                <w:szCs w:val="24"/>
              </w:rPr>
              <w:t>5</w:t>
            </w:r>
          </w:p>
          <w:p w14:paraId="17D3DFC4" w14:textId="77777777" w:rsidR="00972A20" w:rsidRDefault="00972A20" w:rsidP="00260BC6">
            <w:pPr>
              <w:rPr>
                <w:rFonts w:ascii="Times New Roman" w:hAnsi="Times New Roman" w:cs="Times New Roman"/>
                <w:sz w:val="24"/>
                <w:szCs w:val="24"/>
              </w:rPr>
            </w:pPr>
          </w:p>
          <w:p w14:paraId="363C3394" w14:textId="77777777" w:rsidR="00972A20" w:rsidRDefault="00972A20" w:rsidP="00260BC6">
            <w:pPr>
              <w:rPr>
                <w:rFonts w:ascii="Times New Roman" w:hAnsi="Times New Roman" w:cs="Times New Roman"/>
                <w:sz w:val="24"/>
                <w:szCs w:val="24"/>
              </w:rPr>
            </w:pPr>
            <w:r w:rsidRPr="007F4319">
              <w:rPr>
                <w:rFonts w:ascii="Times New Roman" w:hAnsi="Times New Roman" w:cs="Times New Roman"/>
                <w:sz w:val="24"/>
                <w:szCs w:val="24"/>
              </w:rPr>
              <w:t>4.0</w:t>
            </w:r>
            <w:r>
              <w:rPr>
                <w:rFonts w:ascii="Times New Roman" w:hAnsi="Times New Roman" w:cs="Times New Roman"/>
                <w:sz w:val="24"/>
                <w:szCs w:val="24"/>
              </w:rPr>
              <w:t>10</w:t>
            </w:r>
          </w:p>
        </w:tc>
        <w:tc>
          <w:tcPr>
            <w:tcW w:w="1057" w:type="dxa"/>
          </w:tcPr>
          <w:p w14:paraId="3E937248" w14:textId="77777777" w:rsidR="00972A20" w:rsidRPr="00C851AD" w:rsidRDefault="00972A20" w:rsidP="00260BC6">
            <w:pPr>
              <w:rPr>
                <w:rFonts w:ascii="Times New Roman" w:hAnsi="Times New Roman" w:cs="Times New Roman"/>
                <w:sz w:val="24"/>
                <w:szCs w:val="24"/>
              </w:rPr>
            </w:pPr>
            <w:r w:rsidRPr="00C851AD">
              <w:rPr>
                <w:rFonts w:ascii="Times New Roman" w:hAnsi="Times New Roman" w:cs="Times New Roman"/>
                <w:sz w:val="24"/>
                <w:szCs w:val="24"/>
              </w:rPr>
              <w:t>1.07</w:t>
            </w:r>
            <w:r>
              <w:rPr>
                <w:rFonts w:ascii="Times New Roman" w:hAnsi="Times New Roman" w:cs="Times New Roman"/>
                <w:sz w:val="24"/>
                <w:szCs w:val="24"/>
              </w:rPr>
              <w:t>1</w:t>
            </w:r>
          </w:p>
        </w:tc>
        <w:tc>
          <w:tcPr>
            <w:tcW w:w="1008" w:type="dxa"/>
          </w:tcPr>
          <w:p w14:paraId="399412DE" w14:textId="77777777" w:rsidR="00972A20" w:rsidRPr="00C851AD" w:rsidRDefault="00972A20" w:rsidP="00260BC6">
            <w:pPr>
              <w:rPr>
                <w:rFonts w:ascii="Times New Roman" w:hAnsi="Times New Roman" w:cs="Times New Roman"/>
                <w:sz w:val="24"/>
                <w:szCs w:val="24"/>
              </w:rPr>
            </w:pPr>
            <w:r w:rsidRPr="00C851AD">
              <w:rPr>
                <w:rFonts w:ascii="Times New Roman" w:hAnsi="Times New Roman" w:cs="Times New Roman"/>
                <w:sz w:val="24"/>
                <w:szCs w:val="24"/>
              </w:rPr>
              <w:t>0.17</w:t>
            </w:r>
            <w:r>
              <w:rPr>
                <w:rFonts w:ascii="Times New Roman" w:hAnsi="Times New Roman" w:cs="Times New Roman"/>
                <w:sz w:val="24"/>
                <w:szCs w:val="24"/>
              </w:rPr>
              <w:t>5</w:t>
            </w:r>
          </w:p>
        </w:tc>
      </w:tr>
      <w:tr w:rsidR="00972A20" w14:paraId="24E7FE24" w14:textId="77777777" w:rsidTr="00260BC6">
        <w:tc>
          <w:tcPr>
            <w:tcW w:w="704" w:type="dxa"/>
          </w:tcPr>
          <w:p w14:paraId="458AAFFB" w14:textId="77777777" w:rsidR="00972A20" w:rsidRPr="002169BA" w:rsidRDefault="00972A20" w:rsidP="00260BC6">
            <w:pPr>
              <w:rPr>
                <w:rFonts w:ascii="Times New Roman" w:hAnsi="Times New Roman" w:cs="Times New Roman"/>
                <w:sz w:val="24"/>
                <w:szCs w:val="24"/>
              </w:rPr>
            </w:pPr>
            <w:r>
              <w:rPr>
                <w:rFonts w:ascii="Times New Roman" w:hAnsi="Times New Roman" w:cs="Times New Roman"/>
                <w:sz w:val="24"/>
                <w:szCs w:val="24"/>
              </w:rPr>
              <w:t>10</w:t>
            </w:r>
          </w:p>
        </w:tc>
        <w:tc>
          <w:tcPr>
            <w:tcW w:w="3973" w:type="dxa"/>
          </w:tcPr>
          <w:p w14:paraId="748E16C2" w14:textId="77777777" w:rsidR="00972A20" w:rsidRDefault="00972A20" w:rsidP="00260BC6">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B30BCE">
              <w:rPr>
                <w:rFonts w:ascii="Times New Roman" w:hAnsi="Times New Roman" w:cs="Times New Roman"/>
                <w:sz w:val="24"/>
                <w:szCs w:val="24"/>
              </w:rPr>
              <w:t>ample888</w:t>
            </w:r>
            <w:r>
              <w:rPr>
                <w:rFonts w:ascii="Times New Roman" w:hAnsi="Times New Roman" w:cs="Times New Roman"/>
                <w:sz w:val="24"/>
                <w:szCs w:val="24"/>
              </w:rPr>
              <w:t>@epoch 409</w:t>
            </w:r>
          </w:p>
          <w:p w14:paraId="0A0C0F55"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 fed to HuBERT</w:t>
            </w:r>
          </w:p>
          <w:p w14:paraId="0BB4F74A" w14:textId="77777777" w:rsidR="00972A20" w:rsidRDefault="00972A20" w:rsidP="00260BC6">
            <w:pPr>
              <w:rPr>
                <w:rFonts w:ascii="Times New Roman" w:hAnsi="Times New Roman" w:cs="Times New Roman"/>
                <w:sz w:val="24"/>
                <w:szCs w:val="24"/>
              </w:rPr>
            </w:pPr>
          </w:p>
          <w:p w14:paraId="387F8955" w14:textId="77777777" w:rsidR="00972A20" w:rsidRPr="003F30FB" w:rsidRDefault="00972A20" w:rsidP="00260BC6">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0FC4453E" w14:textId="77777777" w:rsidR="00972A20" w:rsidRPr="0011675F" w:rsidRDefault="00972A20" w:rsidP="00260BC6">
            <w:pPr>
              <w:rPr>
                <w:rFonts w:ascii="Times New Roman" w:hAnsi="Times New Roman" w:cs="Times New Roman"/>
                <w:sz w:val="24"/>
                <w:szCs w:val="24"/>
              </w:rPr>
            </w:pPr>
            <w:r w:rsidRPr="0011675F">
              <w:rPr>
                <w:rFonts w:ascii="Times New Roman" w:hAnsi="Times New Roman" w:cs="Times New Roman"/>
                <w:sz w:val="24"/>
                <w:szCs w:val="24"/>
              </w:rPr>
              <w:t>3.088</w:t>
            </w:r>
          </w:p>
          <w:p w14:paraId="77A11A4F" w14:textId="77777777" w:rsidR="00972A20" w:rsidRPr="0011675F" w:rsidRDefault="00972A20" w:rsidP="00260BC6">
            <w:pPr>
              <w:rPr>
                <w:rFonts w:ascii="Times New Roman" w:hAnsi="Times New Roman" w:cs="Times New Roman"/>
                <w:sz w:val="24"/>
                <w:szCs w:val="24"/>
              </w:rPr>
            </w:pPr>
          </w:p>
          <w:p w14:paraId="7A7B5124" w14:textId="77777777" w:rsidR="00972A20" w:rsidRPr="0011675F" w:rsidRDefault="00972A20" w:rsidP="00260BC6">
            <w:pPr>
              <w:rPr>
                <w:rFonts w:ascii="Times New Roman" w:hAnsi="Times New Roman" w:cs="Times New Roman"/>
                <w:sz w:val="24"/>
                <w:szCs w:val="24"/>
              </w:rPr>
            </w:pPr>
            <w:r w:rsidRPr="0011675F">
              <w:rPr>
                <w:rFonts w:ascii="Times New Roman" w:hAnsi="Times New Roman" w:cs="Times New Roman"/>
                <w:sz w:val="24"/>
                <w:szCs w:val="24"/>
              </w:rPr>
              <w:t>3.003</w:t>
            </w:r>
          </w:p>
          <w:p w14:paraId="67E4C970" w14:textId="77777777" w:rsidR="00972A20" w:rsidRPr="0011675F" w:rsidRDefault="00972A20" w:rsidP="00260BC6">
            <w:pPr>
              <w:rPr>
                <w:rFonts w:ascii="Times New Roman" w:hAnsi="Times New Roman" w:cs="Times New Roman"/>
                <w:sz w:val="24"/>
                <w:szCs w:val="24"/>
              </w:rPr>
            </w:pPr>
          </w:p>
          <w:p w14:paraId="4F10B52A" w14:textId="77777777" w:rsidR="00972A20" w:rsidRPr="009844DD" w:rsidRDefault="00972A20" w:rsidP="00260BC6">
            <w:pPr>
              <w:rPr>
                <w:rFonts w:ascii="Times New Roman" w:hAnsi="Times New Roman" w:cs="Times New Roman"/>
                <w:b/>
                <w:bCs/>
                <w:sz w:val="24"/>
                <w:szCs w:val="24"/>
              </w:rPr>
            </w:pPr>
            <w:r w:rsidRPr="0011675F">
              <w:rPr>
                <w:rFonts w:ascii="Times New Roman" w:hAnsi="Times New Roman" w:cs="Times New Roman"/>
                <w:sz w:val="24"/>
                <w:szCs w:val="24"/>
              </w:rPr>
              <w:lastRenderedPageBreak/>
              <w:t>3.389</w:t>
            </w:r>
          </w:p>
        </w:tc>
        <w:tc>
          <w:tcPr>
            <w:tcW w:w="1057" w:type="dxa"/>
          </w:tcPr>
          <w:p w14:paraId="4F02E02D" w14:textId="77777777" w:rsidR="00972A20" w:rsidRDefault="00972A20" w:rsidP="00260BC6">
            <w:pPr>
              <w:rPr>
                <w:rFonts w:ascii="Times New Roman" w:hAnsi="Times New Roman" w:cs="Times New Roman"/>
                <w:sz w:val="24"/>
                <w:szCs w:val="24"/>
              </w:rPr>
            </w:pPr>
            <w:r w:rsidRPr="00C851AD">
              <w:rPr>
                <w:rFonts w:ascii="Times New Roman" w:hAnsi="Times New Roman" w:cs="Times New Roman"/>
                <w:sz w:val="24"/>
                <w:szCs w:val="24"/>
              </w:rPr>
              <w:lastRenderedPageBreak/>
              <w:t>1.117</w:t>
            </w:r>
          </w:p>
        </w:tc>
        <w:tc>
          <w:tcPr>
            <w:tcW w:w="1008" w:type="dxa"/>
          </w:tcPr>
          <w:p w14:paraId="3C5F08F9" w14:textId="77777777" w:rsidR="00972A20" w:rsidRDefault="00972A20" w:rsidP="00260BC6">
            <w:pPr>
              <w:rPr>
                <w:rFonts w:ascii="Times New Roman" w:hAnsi="Times New Roman" w:cs="Times New Roman"/>
                <w:sz w:val="24"/>
                <w:szCs w:val="24"/>
              </w:rPr>
            </w:pPr>
            <w:r w:rsidRPr="00C851AD">
              <w:rPr>
                <w:rFonts w:ascii="Times New Roman" w:hAnsi="Times New Roman" w:cs="Times New Roman"/>
                <w:sz w:val="24"/>
                <w:szCs w:val="24"/>
              </w:rPr>
              <w:t>0.19</w:t>
            </w:r>
            <w:r>
              <w:rPr>
                <w:rFonts w:ascii="Times New Roman" w:hAnsi="Times New Roman" w:cs="Times New Roman"/>
                <w:sz w:val="24"/>
                <w:szCs w:val="24"/>
              </w:rPr>
              <w:t>4</w:t>
            </w:r>
          </w:p>
        </w:tc>
      </w:tr>
      <w:tr w:rsidR="00972A20" w14:paraId="183CD364" w14:textId="77777777" w:rsidTr="00260BC6">
        <w:tc>
          <w:tcPr>
            <w:tcW w:w="704" w:type="dxa"/>
          </w:tcPr>
          <w:p w14:paraId="730D8211"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11</w:t>
            </w:r>
          </w:p>
        </w:tc>
        <w:tc>
          <w:tcPr>
            <w:tcW w:w="3973" w:type="dxa"/>
          </w:tcPr>
          <w:p w14:paraId="6843C1F5" w14:textId="77777777" w:rsidR="00972A20" w:rsidRDefault="00972A20" w:rsidP="00260BC6">
            <w:pPr>
              <w:spacing w:line="360" w:lineRule="auto"/>
              <w:jc w:val="both"/>
              <w:rPr>
                <w:rFonts w:ascii="Times New Roman" w:hAnsi="Times New Roman" w:cs="Times New Roman"/>
                <w:sz w:val="24"/>
                <w:szCs w:val="24"/>
              </w:rPr>
            </w:pPr>
            <w:r w:rsidRPr="00B30BCE">
              <w:rPr>
                <w:rFonts w:ascii="Times New Roman" w:hAnsi="Times New Roman" w:cs="Times New Roman"/>
                <w:sz w:val="24"/>
                <w:szCs w:val="24"/>
              </w:rPr>
              <w:t>sample888</w:t>
            </w:r>
            <w:r>
              <w:rPr>
                <w:rFonts w:ascii="Times New Roman" w:hAnsi="Times New Roman" w:cs="Times New Roman"/>
                <w:sz w:val="24"/>
                <w:szCs w:val="24"/>
              </w:rPr>
              <w:t>@epoch 463</w:t>
            </w:r>
          </w:p>
          <w:p w14:paraId="0A74B08B"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 fed to HuBERT</w:t>
            </w:r>
          </w:p>
          <w:p w14:paraId="39A5847C" w14:textId="77777777" w:rsidR="00972A20" w:rsidRDefault="00972A20" w:rsidP="00260BC6">
            <w:pPr>
              <w:rPr>
                <w:rFonts w:ascii="Times New Roman" w:hAnsi="Times New Roman" w:cs="Times New Roman"/>
                <w:sz w:val="24"/>
                <w:szCs w:val="24"/>
              </w:rPr>
            </w:pPr>
          </w:p>
          <w:p w14:paraId="1DD86789" w14:textId="77777777" w:rsidR="00972A20" w:rsidRPr="002169BA" w:rsidRDefault="00972A20" w:rsidP="00260BC6">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1208A81F" w14:textId="77777777" w:rsidR="00972A20" w:rsidRPr="0011675F" w:rsidRDefault="00972A20" w:rsidP="00260BC6">
            <w:pPr>
              <w:rPr>
                <w:rFonts w:ascii="Times New Roman" w:hAnsi="Times New Roman" w:cs="Times New Roman"/>
                <w:sz w:val="24"/>
                <w:szCs w:val="24"/>
              </w:rPr>
            </w:pPr>
            <w:r w:rsidRPr="0011675F">
              <w:rPr>
                <w:rFonts w:ascii="Times New Roman" w:hAnsi="Times New Roman" w:cs="Times New Roman"/>
                <w:sz w:val="24"/>
                <w:szCs w:val="24"/>
              </w:rPr>
              <w:t>3.148</w:t>
            </w:r>
          </w:p>
          <w:p w14:paraId="71266D53" w14:textId="77777777" w:rsidR="00972A20" w:rsidRDefault="00972A20" w:rsidP="00260BC6">
            <w:pPr>
              <w:rPr>
                <w:rFonts w:ascii="Times New Roman" w:hAnsi="Times New Roman" w:cs="Times New Roman"/>
                <w:b/>
                <w:bCs/>
                <w:sz w:val="24"/>
                <w:szCs w:val="24"/>
              </w:rPr>
            </w:pPr>
          </w:p>
          <w:p w14:paraId="6A3CEE9A" w14:textId="77777777" w:rsidR="00972A20" w:rsidRPr="0011675F" w:rsidRDefault="00972A20" w:rsidP="00260BC6">
            <w:pPr>
              <w:rPr>
                <w:rFonts w:ascii="Times New Roman" w:hAnsi="Times New Roman" w:cs="Times New Roman"/>
                <w:sz w:val="24"/>
                <w:szCs w:val="24"/>
              </w:rPr>
            </w:pPr>
            <w:r w:rsidRPr="0011675F">
              <w:rPr>
                <w:rFonts w:ascii="Times New Roman" w:hAnsi="Times New Roman" w:cs="Times New Roman"/>
                <w:sz w:val="24"/>
                <w:szCs w:val="24"/>
              </w:rPr>
              <w:t>3.003</w:t>
            </w:r>
          </w:p>
          <w:p w14:paraId="3E9A880D" w14:textId="77777777" w:rsidR="00972A20" w:rsidRPr="0011675F" w:rsidRDefault="00972A20" w:rsidP="00260BC6">
            <w:pPr>
              <w:rPr>
                <w:rFonts w:ascii="Times New Roman" w:hAnsi="Times New Roman" w:cs="Times New Roman"/>
                <w:sz w:val="24"/>
                <w:szCs w:val="24"/>
              </w:rPr>
            </w:pPr>
          </w:p>
          <w:p w14:paraId="49622919" w14:textId="77777777" w:rsidR="00972A20" w:rsidRPr="009844DD" w:rsidRDefault="00972A20" w:rsidP="00260BC6">
            <w:pPr>
              <w:rPr>
                <w:rFonts w:ascii="Times New Roman" w:hAnsi="Times New Roman" w:cs="Times New Roman"/>
                <w:b/>
                <w:bCs/>
                <w:sz w:val="24"/>
                <w:szCs w:val="24"/>
              </w:rPr>
            </w:pPr>
            <w:r w:rsidRPr="0011675F">
              <w:rPr>
                <w:rFonts w:ascii="Times New Roman" w:hAnsi="Times New Roman" w:cs="Times New Roman"/>
                <w:sz w:val="24"/>
                <w:szCs w:val="24"/>
              </w:rPr>
              <w:t>3.389</w:t>
            </w:r>
          </w:p>
        </w:tc>
        <w:tc>
          <w:tcPr>
            <w:tcW w:w="1057" w:type="dxa"/>
          </w:tcPr>
          <w:p w14:paraId="55CF7DC5" w14:textId="77777777" w:rsidR="00972A20" w:rsidRPr="00E12B21" w:rsidRDefault="00972A20" w:rsidP="00260BC6">
            <w:pPr>
              <w:rPr>
                <w:rFonts w:ascii="Times New Roman" w:hAnsi="Times New Roman" w:cs="Times New Roman"/>
                <w:sz w:val="24"/>
                <w:szCs w:val="24"/>
              </w:rPr>
            </w:pPr>
            <w:r w:rsidRPr="009C0C3B">
              <w:rPr>
                <w:rFonts w:ascii="Times New Roman" w:hAnsi="Times New Roman" w:cs="Times New Roman"/>
                <w:sz w:val="24"/>
                <w:szCs w:val="24"/>
              </w:rPr>
              <w:t>1.156</w:t>
            </w:r>
          </w:p>
        </w:tc>
        <w:tc>
          <w:tcPr>
            <w:tcW w:w="1008" w:type="dxa"/>
          </w:tcPr>
          <w:p w14:paraId="1418D8AB" w14:textId="77777777" w:rsidR="00972A20" w:rsidRPr="00B52538" w:rsidRDefault="00972A20" w:rsidP="00260BC6">
            <w:pPr>
              <w:rPr>
                <w:rFonts w:ascii="Times New Roman" w:hAnsi="Times New Roman" w:cs="Times New Roman"/>
                <w:sz w:val="24"/>
                <w:szCs w:val="24"/>
              </w:rPr>
            </w:pPr>
            <w:r w:rsidRPr="009C0C3B">
              <w:rPr>
                <w:rFonts w:ascii="Times New Roman" w:hAnsi="Times New Roman" w:cs="Times New Roman"/>
                <w:sz w:val="24"/>
                <w:szCs w:val="24"/>
              </w:rPr>
              <w:t>0.173</w:t>
            </w:r>
          </w:p>
        </w:tc>
      </w:tr>
      <w:tr w:rsidR="00972A20" w14:paraId="68CBBDFC" w14:textId="77777777" w:rsidTr="00260BC6">
        <w:tc>
          <w:tcPr>
            <w:tcW w:w="704" w:type="dxa"/>
          </w:tcPr>
          <w:p w14:paraId="708670CD"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12</w:t>
            </w:r>
          </w:p>
        </w:tc>
        <w:tc>
          <w:tcPr>
            <w:tcW w:w="3973" w:type="dxa"/>
          </w:tcPr>
          <w:p w14:paraId="70A261A1" w14:textId="77777777" w:rsidR="00972A20" w:rsidRDefault="00972A20" w:rsidP="00260BC6">
            <w:pPr>
              <w:spacing w:line="360" w:lineRule="auto"/>
              <w:jc w:val="both"/>
              <w:rPr>
                <w:rFonts w:ascii="Times New Roman" w:hAnsi="Times New Roman" w:cs="Times New Roman"/>
                <w:sz w:val="24"/>
                <w:szCs w:val="24"/>
              </w:rPr>
            </w:pPr>
            <w:r w:rsidRPr="00273677">
              <w:rPr>
                <w:rFonts w:ascii="Times New Roman" w:hAnsi="Times New Roman" w:cs="Times New Roman"/>
                <w:sz w:val="24"/>
                <w:szCs w:val="24"/>
              </w:rPr>
              <w:t>sample630</w:t>
            </w:r>
            <w:r>
              <w:rPr>
                <w:rFonts w:ascii="Times New Roman" w:hAnsi="Times New Roman" w:cs="Times New Roman"/>
                <w:sz w:val="24"/>
                <w:szCs w:val="24"/>
              </w:rPr>
              <w:t>@epoch 452</w:t>
            </w:r>
          </w:p>
          <w:p w14:paraId="208852C1"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 fed to HuBERT</w:t>
            </w:r>
          </w:p>
          <w:p w14:paraId="28DB73EE" w14:textId="77777777" w:rsidR="00972A20" w:rsidRDefault="00972A20" w:rsidP="00260BC6">
            <w:pPr>
              <w:rPr>
                <w:rFonts w:ascii="Times New Roman" w:hAnsi="Times New Roman" w:cs="Times New Roman"/>
                <w:sz w:val="24"/>
                <w:szCs w:val="24"/>
              </w:rPr>
            </w:pPr>
          </w:p>
          <w:p w14:paraId="05FB45AF" w14:textId="77777777" w:rsidR="00972A20" w:rsidRPr="002169BA" w:rsidRDefault="00972A20" w:rsidP="00260BC6">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13AD0459" w14:textId="77777777" w:rsidR="00972A20" w:rsidRPr="005F76D4" w:rsidRDefault="00972A20" w:rsidP="00260BC6">
            <w:pPr>
              <w:rPr>
                <w:rFonts w:ascii="Times New Roman" w:hAnsi="Times New Roman" w:cs="Times New Roman"/>
                <w:sz w:val="24"/>
                <w:szCs w:val="24"/>
              </w:rPr>
            </w:pPr>
            <w:r w:rsidRPr="005F76D4">
              <w:rPr>
                <w:rFonts w:ascii="Times New Roman" w:hAnsi="Times New Roman" w:cs="Times New Roman"/>
                <w:sz w:val="24"/>
                <w:szCs w:val="24"/>
              </w:rPr>
              <w:t>3.148</w:t>
            </w:r>
          </w:p>
          <w:p w14:paraId="6F8C7F87" w14:textId="77777777" w:rsidR="00972A20" w:rsidRPr="005F76D4" w:rsidRDefault="00972A20" w:rsidP="00260BC6">
            <w:pPr>
              <w:rPr>
                <w:rFonts w:ascii="Times New Roman" w:hAnsi="Times New Roman" w:cs="Times New Roman"/>
                <w:sz w:val="24"/>
                <w:szCs w:val="24"/>
              </w:rPr>
            </w:pPr>
          </w:p>
          <w:p w14:paraId="7C055CE5" w14:textId="77777777" w:rsidR="00972A20" w:rsidRPr="005F76D4" w:rsidRDefault="00972A20" w:rsidP="00260BC6">
            <w:pPr>
              <w:rPr>
                <w:rFonts w:ascii="Times New Roman" w:hAnsi="Times New Roman" w:cs="Times New Roman"/>
                <w:sz w:val="24"/>
                <w:szCs w:val="24"/>
              </w:rPr>
            </w:pPr>
            <w:r w:rsidRPr="005F76D4">
              <w:rPr>
                <w:rFonts w:ascii="Times New Roman" w:hAnsi="Times New Roman" w:cs="Times New Roman"/>
                <w:sz w:val="24"/>
                <w:szCs w:val="24"/>
              </w:rPr>
              <w:t>3.342</w:t>
            </w:r>
          </w:p>
          <w:p w14:paraId="74C9AAF5" w14:textId="77777777" w:rsidR="00972A20" w:rsidRPr="005F76D4" w:rsidRDefault="00972A20" w:rsidP="00260BC6">
            <w:pPr>
              <w:rPr>
                <w:rFonts w:ascii="Times New Roman" w:hAnsi="Times New Roman" w:cs="Times New Roman"/>
                <w:sz w:val="24"/>
                <w:szCs w:val="24"/>
              </w:rPr>
            </w:pPr>
          </w:p>
          <w:p w14:paraId="77B07D40" w14:textId="77777777" w:rsidR="00972A20" w:rsidRPr="005F76D4" w:rsidRDefault="00972A20" w:rsidP="00260BC6">
            <w:pPr>
              <w:rPr>
                <w:rFonts w:ascii="Times New Roman" w:hAnsi="Times New Roman" w:cs="Times New Roman"/>
                <w:sz w:val="24"/>
                <w:szCs w:val="24"/>
              </w:rPr>
            </w:pPr>
            <w:r w:rsidRPr="005F76D4">
              <w:rPr>
                <w:rFonts w:ascii="Times New Roman" w:hAnsi="Times New Roman" w:cs="Times New Roman"/>
                <w:sz w:val="24"/>
                <w:szCs w:val="24"/>
              </w:rPr>
              <w:t>3.866</w:t>
            </w:r>
          </w:p>
        </w:tc>
        <w:tc>
          <w:tcPr>
            <w:tcW w:w="1057" w:type="dxa"/>
          </w:tcPr>
          <w:p w14:paraId="48C1F104" w14:textId="77777777" w:rsidR="00972A20" w:rsidRDefault="00972A20" w:rsidP="00260BC6">
            <w:pPr>
              <w:rPr>
                <w:rFonts w:ascii="Times New Roman" w:hAnsi="Times New Roman" w:cs="Times New Roman"/>
                <w:sz w:val="24"/>
                <w:szCs w:val="24"/>
              </w:rPr>
            </w:pPr>
            <w:r w:rsidRPr="001F2791">
              <w:rPr>
                <w:rFonts w:ascii="Times New Roman" w:hAnsi="Times New Roman" w:cs="Times New Roman"/>
                <w:sz w:val="24"/>
                <w:szCs w:val="24"/>
              </w:rPr>
              <w:t>1.19</w:t>
            </w:r>
            <w:r>
              <w:rPr>
                <w:rFonts w:ascii="Times New Roman" w:hAnsi="Times New Roman" w:cs="Times New Roman"/>
                <w:sz w:val="24"/>
                <w:szCs w:val="24"/>
              </w:rPr>
              <w:t>6</w:t>
            </w:r>
          </w:p>
          <w:p w14:paraId="53480E87" w14:textId="77777777" w:rsidR="00972A20" w:rsidRPr="001F2791" w:rsidRDefault="00972A20" w:rsidP="00260BC6">
            <w:pPr>
              <w:rPr>
                <w:rFonts w:ascii="Times New Roman" w:hAnsi="Times New Roman" w:cs="Times New Roman"/>
                <w:sz w:val="24"/>
                <w:szCs w:val="24"/>
              </w:rPr>
            </w:pPr>
          </w:p>
        </w:tc>
        <w:tc>
          <w:tcPr>
            <w:tcW w:w="1008" w:type="dxa"/>
          </w:tcPr>
          <w:p w14:paraId="0E623659" w14:textId="77777777" w:rsidR="00972A20" w:rsidRPr="00B52538" w:rsidRDefault="00972A20" w:rsidP="00260BC6">
            <w:pPr>
              <w:rPr>
                <w:rFonts w:ascii="Times New Roman" w:hAnsi="Times New Roman" w:cs="Times New Roman"/>
                <w:sz w:val="24"/>
                <w:szCs w:val="24"/>
              </w:rPr>
            </w:pPr>
            <w:r w:rsidRPr="001F2791">
              <w:rPr>
                <w:rFonts w:ascii="Times New Roman" w:hAnsi="Times New Roman" w:cs="Times New Roman"/>
                <w:sz w:val="24"/>
                <w:szCs w:val="24"/>
              </w:rPr>
              <w:t>0.170</w:t>
            </w:r>
          </w:p>
        </w:tc>
      </w:tr>
      <w:tr w:rsidR="00972A20" w14:paraId="7696CA2C" w14:textId="77777777" w:rsidTr="00260BC6">
        <w:tc>
          <w:tcPr>
            <w:tcW w:w="704" w:type="dxa"/>
          </w:tcPr>
          <w:p w14:paraId="6B445B97"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13</w:t>
            </w:r>
          </w:p>
        </w:tc>
        <w:tc>
          <w:tcPr>
            <w:tcW w:w="3973" w:type="dxa"/>
          </w:tcPr>
          <w:p w14:paraId="387A910A" w14:textId="77777777" w:rsidR="00972A20" w:rsidRDefault="00972A20" w:rsidP="00260BC6">
            <w:pPr>
              <w:spacing w:line="360" w:lineRule="auto"/>
              <w:jc w:val="both"/>
              <w:rPr>
                <w:rFonts w:ascii="Times New Roman" w:hAnsi="Times New Roman" w:cs="Times New Roman"/>
                <w:sz w:val="24"/>
                <w:szCs w:val="24"/>
              </w:rPr>
            </w:pPr>
            <w:r w:rsidRPr="00273677">
              <w:rPr>
                <w:rFonts w:ascii="Times New Roman" w:hAnsi="Times New Roman" w:cs="Times New Roman"/>
                <w:sz w:val="24"/>
                <w:szCs w:val="24"/>
              </w:rPr>
              <w:t>Sample</w:t>
            </w:r>
            <w:r>
              <w:rPr>
                <w:rFonts w:ascii="Times New Roman" w:hAnsi="Times New Roman" w:cs="Times New Roman"/>
                <w:sz w:val="24"/>
                <w:szCs w:val="24"/>
              </w:rPr>
              <w:t>900@epoch 468</w:t>
            </w:r>
          </w:p>
          <w:p w14:paraId="511AF6BC"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 fed to HuBERT</w:t>
            </w:r>
          </w:p>
          <w:p w14:paraId="12787CCA" w14:textId="77777777" w:rsidR="00972A20" w:rsidRDefault="00972A20" w:rsidP="00260BC6">
            <w:pPr>
              <w:rPr>
                <w:rFonts w:ascii="Times New Roman" w:hAnsi="Times New Roman" w:cs="Times New Roman"/>
                <w:sz w:val="24"/>
                <w:szCs w:val="24"/>
              </w:rPr>
            </w:pPr>
          </w:p>
          <w:p w14:paraId="335819D7" w14:textId="77777777" w:rsidR="00972A20" w:rsidRPr="002169BA" w:rsidRDefault="00972A20" w:rsidP="00260BC6">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55E41962" w14:textId="77777777" w:rsidR="00972A20" w:rsidRDefault="00972A20" w:rsidP="00260BC6">
            <w:pPr>
              <w:rPr>
                <w:rFonts w:ascii="Times New Roman" w:hAnsi="Times New Roman" w:cs="Times New Roman"/>
                <w:sz w:val="24"/>
                <w:szCs w:val="24"/>
              </w:rPr>
            </w:pPr>
            <w:r w:rsidRPr="00AC6B25">
              <w:rPr>
                <w:rFonts w:ascii="Times New Roman" w:hAnsi="Times New Roman" w:cs="Times New Roman"/>
                <w:sz w:val="24"/>
                <w:szCs w:val="24"/>
              </w:rPr>
              <w:t>3.278</w:t>
            </w:r>
          </w:p>
          <w:p w14:paraId="2AAE9AFF" w14:textId="77777777" w:rsidR="00972A20" w:rsidRDefault="00972A20" w:rsidP="00260BC6">
            <w:pPr>
              <w:rPr>
                <w:rFonts w:ascii="Times New Roman" w:hAnsi="Times New Roman" w:cs="Times New Roman"/>
                <w:sz w:val="24"/>
                <w:szCs w:val="24"/>
              </w:rPr>
            </w:pPr>
          </w:p>
          <w:p w14:paraId="077CECAD" w14:textId="77777777" w:rsidR="00972A20" w:rsidRDefault="00972A20" w:rsidP="00260BC6">
            <w:pPr>
              <w:rPr>
                <w:rFonts w:ascii="Times New Roman" w:hAnsi="Times New Roman" w:cs="Times New Roman"/>
                <w:sz w:val="24"/>
                <w:szCs w:val="24"/>
              </w:rPr>
            </w:pPr>
            <w:r w:rsidRPr="00AC6B25">
              <w:rPr>
                <w:rFonts w:ascii="Times New Roman" w:hAnsi="Times New Roman" w:cs="Times New Roman"/>
                <w:sz w:val="24"/>
                <w:szCs w:val="24"/>
              </w:rPr>
              <w:t>3.294</w:t>
            </w:r>
          </w:p>
          <w:p w14:paraId="5E9059A0" w14:textId="77777777" w:rsidR="00972A20" w:rsidRDefault="00972A20" w:rsidP="00260BC6">
            <w:pPr>
              <w:rPr>
                <w:rFonts w:ascii="Times New Roman" w:hAnsi="Times New Roman" w:cs="Times New Roman"/>
                <w:sz w:val="24"/>
                <w:szCs w:val="24"/>
              </w:rPr>
            </w:pPr>
          </w:p>
          <w:p w14:paraId="62CB327A" w14:textId="77777777" w:rsidR="00972A20" w:rsidRPr="005F76D4" w:rsidRDefault="00972A20" w:rsidP="00260BC6">
            <w:pPr>
              <w:rPr>
                <w:rFonts w:ascii="Times New Roman" w:hAnsi="Times New Roman" w:cs="Times New Roman"/>
                <w:sz w:val="24"/>
                <w:szCs w:val="24"/>
              </w:rPr>
            </w:pPr>
            <w:r w:rsidRPr="00AC6B25">
              <w:rPr>
                <w:rFonts w:ascii="Times New Roman" w:hAnsi="Times New Roman" w:cs="Times New Roman"/>
                <w:sz w:val="24"/>
                <w:szCs w:val="24"/>
              </w:rPr>
              <w:t>3.30</w:t>
            </w:r>
            <w:r>
              <w:rPr>
                <w:rFonts w:ascii="Times New Roman" w:hAnsi="Times New Roman" w:cs="Times New Roman"/>
                <w:sz w:val="24"/>
                <w:szCs w:val="24"/>
              </w:rPr>
              <w:t>9</w:t>
            </w:r>
          </w:p>
        </w:tc>
        <w:tc>
          <w:tcPr>
            <w:tcW w:w="1057" w:type="dxa"/>
          </w:tcPr>
          <w:p w14:paraId="285C6CFB" w14:textId="77777777" w:rsidR="00972A20" w:rsidRPr="00C33BE1" w:rsidRDefault="00972A20" w:rsidP="00260BC6">
            <w:pPr>
              <w:rPr>
                <w:rFonts w:ascii="Times New Roman" w:hAnsi="Times New Roman" w:cs="Times New Roman"/>
                <w:sz w:val="24"/>
                <w:szCs w:val="24"/>
              </w:rPr>
            </w:pPr>
            <w:r w:rsidRPr="00C33BE1">
              <w:rPr>
                <w:rFonts w:ascii="Times New Roman" w:hAnsi="Times New Roman" w:cs="Times New Roman"/>
                <w:sz w:val="24"/>
                <w:szCs w:val="24"/>
              </w:rPr>
              <w:t>1.070</w:t>
            </w:r>
          </w:p>
        </w:tc>
        <w:tc>
          <w:tcPr>
            <w:tcW w:w="1008" w:type="dxa"/>
          </w:tcPr>
          <w:p w14:paraId="7CCD99EB" w14:textId="77777777" w:rsidR="00972A20" w:rsidRPr="00B52538" w:rsidRDefault="00972A20" w:rsidP="00260BC6">
            <w:pPr>
              <w:rPr>
                <w:rFonts w:ascii="Times New Roman" w:hAnsi="Times New Roman" w:cs="Times New Roman"/>
                <w:sz w:val="24"/>
                <w:szCs w:val="24"/>
              </w:rPr>
            </w:pPr>
            <w:r w:rsidRPr="00C33BE1">
              <w:rPr>
                <w:rFonts w:ascii="Times New Roman" w:hAnsi="Times New Roman" w:cs="Times New Roman"/>
                <w:sz w:val="24"/>
                <w:szCs w:val="24"/>
              </w:rPr>
              <w:t>0.49</w:t>
            </w:r>
            <w:r>
              <w:rPr>
                <w:rFonts w:ascii="Times New Roman" w:hAnsi="Times New Roman" w:cs="Times New Roman"/>
                <w:sz w:val="24"/>
                <w:szCs w:val="24"/>
              </w:rPr>
              <w:t>2</w:t>
            </w:r>
          </w:p>
        </w:tc>
      </w:tr>
      <w:tr w:rsidR="00972A20" w14:paraId="5F3BEC5D" w14:textId="77777777" w:rsidTr="00260BC6">
        <w:tc>
          <w:tcPr>
            <w:tcW w:w="704" w:type="dxa"/>
          </w:tcPr>
          <w:p w14:paraId="11D6F94A"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14</w:t>
            </w:r>
          </w:p>
        </w:tc>
        <w:tc>
          <w:tcPr>
            <w:tcW w:w="3973" w:type="dxa"/>
          </w:tcPr>
          <w:p w14:paraId="7F2656BC" w14:textId="77777777" w:rsidR="00972A20" w:rsidRDefault="00972A20" w:rsidP="00260BC6">
            <w:pPr>
              <w:spacing w:line="360" w:lineRule="auto"/>
              <w:jc w:val="both"/>
              <w:rPr>
                <w:rFonts w:ascii="Times New Roman" w:hAnsi="Times New Roman" w:cs="Times New Roman"/>
                <w:sz w:val="24"/>
                <w:szCs w:val="24"/>
              </w:rPr>
            </w:pPr>
            <w:r w:rsidRPr="00273677">
              <w:rPr>
                <w:rFonts w:ascii="Times New Roman" w:hAnsi="Times New Roman" w:cs="Times New Roman"/>
                <w:sz w:val="24"/>
                <w:szCs w:val="24"/>
              </w:rPr>
              <w:t>Sample</w:t>
            </w:r>
            <w:r>
              <w:rPr>
                <w:rFonts w:ascii="Times New Roman" w:hAnsi="Times New Roman" w:cs="Times New Roman"/>
                <w:sz w:val="24"/>
                <w:szCs w:val="24"/>
              </w:rPr>
              <w:t>638@epoch 478</w:t>
            </w:r>
          </w:p>
          <w:p w14:paraId="7CDA55BE"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audio fed to HuBERT</w:t>
            </w:r>
          </w:p>
          <w:p w14:paraId="5F184625" w14:textId="77777777" w:rsidR="00972A20" w:rsidRDefault="00972A20" w:rsidP="00260BC6">
            <w:pPr>
              <w:rPr>
                <w:rFonts w:ascii="Times New Roman" w:hAnsi="Times New Roman" w:cs="Times New Roman"/>
                <w:sz w:val="24"/>
                <w:szCs w:val="24"/>
              </w:rPr>
            </w:pPr>
          </w:p>
          <w:p w14:paraId="4147D77A" w14:textId="77777777" w:rsidR="00972A20" w:rsidRPr="002169BA" w:rsidRDefault="00972A20" w:rsidP="00260BC6">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7C223B95" w14:textId="77777777" w:rsidR="00972A20" w:rsidRDefault="00972A20" w:rsidP="00260BC6">
            <w:pPr>
              <w:rPr>
                <w:rFonts w:ascii="Times New Roman" w:hAnsi="Times New Roman" w:cs="Times New Roman"/>
                <w:sz w:val="24"/>
                <w:szCs w:val="24"/>
              </w:rPr>
            </w:pPr>
            <w:r w:rsidRPr="00A660AC">
              <w:rPr>
                <w:rFonts w:ascii="Times New Roman" w:hAnsi="Times New Roman" w:cs="Times New Roman"/>
                <w:sz w:val="24"/>
                <w:szCs w:val="24"/>
              </w:rPr>
              <w:t>3.015</w:t>
            </w:r>
          </w:p>
          <w:p w14:paraId="4854C248" w14:textId="77777777" w:rsidR="00972A20" w:rsidRDefault="00972A20" w:rsidP="00260BC6">
            <w:pPr>
              <w:rPr>
                <w:rFonts w:ascii="Times New Roman" w:hAnsi="Times New Roman" w:cs="Times New Roman"/>
                <w:sz w:val="24"/>
                <w:szCs w:val="24"/>
              </w:rPr>
            </w:pPr>
          </w:p>
          <w:p w14:paraId="76AE276F" w14:textId="77777777" w:rsidR="00972A20" w:rsidRDefault="00972A20" w:rsidP="00260BC6">
            <w:pPr>
              <w:rPr>
                <w:rFonts w:ascii="Times New Roman" w:hAnsi="Times New Roman" w:cs="Times New Roman"/>
                <w:sz w:val="24"/>
                <w:szCs w:val="24"/>
              </w:rPr>
            </w:pPr>
            <w:r w:rsidRPr="00A660AC">
              <w:rPr>
                <w:rFonts w:ascii="Times New Roman" w:hAnsi="Times New Roman" w:cs="Times New Roman"/>
                <w:sz w:val="24"/>
                <w:szCs w:val="24"/>
              </w:rPr>
              <w:t>2.95</w:t>
            </w:r>
            <w:r>
              <w:rPr>
                <w:rFonts w:ascii="Times New Roman" w:hAnsi="Times New Roman" w:cs="Times New Roman"/>
                <w:sz w:val="24"/>
                <w:szCs w:val="24"/>
              </w:rPr>
              <w:t>5</w:t>
            </w:r>
          </w:p>
          <w:p w14:paraId="122BC104" w14:textId="77777777" w:rsidR="00972A20" w:rsidRDefault="00972A20" w:rsidP="00260BC6">
            <w:pPr>
              <w:rPr>
                <w:rFonts w:ascii="Times New Roman" w:hAnsi="Times New Roman" w:cs="Times New Roman"/>
                <w:sz w:val="24"/>
                <w:szCs w:val="24"/>
              </w:rPr>
            </w:pPr>
          </w:p>
          <w:p w14:paraId="33987B50" w14:textId="77777777" w:rsidR="00972A20" w:rsidRPr="005F76D4" w:rsidRDefault="00972A20" w:rsidP="00260BC6">
            <w:pPr>
              <w:rPr>
                <w:rFonts w:ascii="Times New Roman" w:hAnsi="Times New Roman" w:cs="Times New Roman"/>
                <w:sz w:val="24"/>
                <w:szCs w:val="24"/>
              </w:rPr>
            </w:pPr>
            <w:r w:rsidRPr="00A660AC">
              <w:rPr>
                <w:rFonts w:ascii="Times New Roman" w:hAnsi="Times New Roman" w:cs="Times New Roman"/>
                <w:sz w:val="24"/>
                <w:szCs w:val="24"/>
              </w:rPr>
              <w:t>3.320</w:t>
            </w:r>
          </w:p>
        </w:tc>
        <w:tc>
          <w:tcPr>
            <w:tcW w:w="1057" w:type="dxa"/>
          </w:tcPr>
          <w:p w14:paraId="7BBF8320" w14:textId="77777777" w:rsidR="00972A20" w:rsidRPr="00E12B21" w:rsidRDefault="00972A20" w:rsidP="00260BC6">
            <w:pPr>
              <w:rPr>
                <w:rFonts w:ascii="Times New Roman" w:hAnsi="Times New Roman" w:cs="Times New Roman"/>
                <w:sz w:val="24"/>
                <w:szCs w:val="24"/>
              </w:rPr>
            </w:pPr>
            <w:r w:rsidRPr="00EE326D">
              <w:rPr>
                <w:rFonts w:ascii="Times New Roman" w:hAnsi="Times New Roman" w:cs="Times New Roman"/>
                <w:sz w:val="24"/>
                <w:szCs w:val="24"/>
              </w:rPr>
              <w:t>1.068</w:t>
            </w:r>
          </w:p>
        </w:tc>
        <w:tc>
          <w:tcPr>
            <w:tcW w:w="1008" w:type="dxa"/>
          </w:tcPr>
          <w:p w14:paraId="7D16655F" w14:textId="77777777" w:rsidR="00972A20" w:rsidRPr="00B52538" w:rsidRDefault="00972A20" w:rsidP="00260BC6">
            <w:pPr>
              <w:rPr>
                <w:rFonts w:ascii="Times New Roman" w:hAnsi="Times New Roman" w:cs="Times New Roman"/>
                <w:sz w:val="24"/>
                <w:szCs w:val="24"/>
              </w:rPr>
            </w:pPr>
            <w:r w:rsidRPr="00EE326D">
              <w:rPr>
                <w:rFonts w:ascii="Times New Roman" w:hAnsi="Times New Roman" w:cs="Times New Roman"/>
                <w:sz w:val="24"/>
                <w:szCs w:val="24"/>
              </w:rPr>
              <w:t>0.60</w:t>
            </w:r>
            <w:r>
              <w:rPr>
                <w:rFonts w:ascii="Times New Roman" w:hAnsi="Times New Roman" w:cs="Times New Roman"/>
                <w:sz w:val="24"/>
                <w:szCs w:val="24"/>
              </w:rPr>
              <w:t>8</w:t>
            </w:r>
          </w:p>
        </w:tc>
      </w:tr>
    </w:tbl>
    <w:p w14:paraId="18E7998F" w14:textId="77777777" w:rsidR="00972A20" w:rsidRDefault="00972A20" w:rsidP="00972A20">
      <w:pPr>
        <w:spacing w:before="240" w:line="360" w:lineRule="auto"/>
        <w:jc w:val="both"/>
        <w:rPr>
          <w:rFonts w:ascii="Times New Roman" w:hAnsi="Times New Roman" w:cs="Times New Roman"/>
          <w:sz w:val="24"/>
          <w:szCs w:val="24"/>
        </w:rPr>
      </w:pPr>
      <w:r w:rsidRPr="00424455">
        <w:rPr>
          <w:rFonts w:ascii="Times New Roman" w:hAnsi="Times New Roman" w:cs="Times New Roman"/>
          <w:sz w:val="24"/>
          <w:szCs w:val="24"/>
        </w:rPr>
        <w:t>As shown in Table 4.</w:t>
      </w:r>
      <w:r>
        <w:rPr>
          <w:rFonts w:ascii="Times New Roman" w:hAnsi="Times New Roman" w:cs="Times New Roman"/>
          <w:sz w:val="24"/>
          <w:szCs w:val="24"/>
        </w:rPr>
        <w:t>39</w:t>
      </w:r>
      <w:r w:rsidRPr="00424455">
        <w:rPr>
          <w:rFonts w:ascii="Times New Roman" w:hAnsi="Times New Roman" w:cs="Times New Roman"/>
          <w:sz w:val="24"/>
          <w:szCs w:val="24"/>
        </w:rPr>
        <w:t xml:space="preserve">, </w:t>
      </w:r>
      <w:r>
        <w:rPr>
          <w:rFonts w:ascii="Times New Roman" w:hAnsi="Times New Roman" w:cs="Times New Roman"/>
          <w:sz w:val="24"/>
          <w:szCs w:val="24"/>
        </w:rPr>
        <w:t>for o</w:t>
      </w:r>
      <w:r w:rsidRPr="00424455">
        <w:rPr>
          <w:rFonts w:ascii="Times New Roman" w:hAnsi="Times New Roman" w:cs="Times New Roman"/>
          <w:sz w:val="24"/>
          <w:szCs w:val="24"/>
        </w:rPr>
        <w:t>riginal audios</w:t>
      </w:r>
      <w:r>
        <w:rPr>
          <w:rFonts w:ascii="Times New Roman" w:hAnsi="Times New Roman" w:cs="Times New Roman"/>
          <w:sz w:val="24"/>
          <w:szCs w:val="24"/>
        </w:rPr>
        <w:t xml:space="preserve">, </w:t>
      </w:r>
      <w:r w:rsidRPr="00424455">
        <w:rPr>
          <w:rFonts w:ascii="Times New Roman" w:hAnsi="Times New Roman" w:cs="Times New Roman"/>
          <w:sz w:val="24"/>
          <w:szCs w:val="24"/>
        </w:rPr>
        <w:t>MOS values are generally high (</w:t>
      </w:r>
      <w:r>
        <w:rPr>
          <w:rFonts w:ascii="Times New Roman" w:hAnsi="Times New Roman" w:cs="Times New Roman"/>
          <w:sz w:val="24"/>
          <w:szCs w:val="24"/>
        </w:rPr>
        <w:t>between</w:t>
      </w:r>
      <w:r w:rsidRPr="00424455">
        <w:rPr>
          <w:rFonts w:ascii="Times New Roman" w:hAnsi="Times New Roman" w:cs="Times New Roman"/>
          <w:sz w:val="24"/>
          <w:szCs w:val="24"/>
        </w:rPr>
        <w:t> 3.3–4.0), reflecting natural recordings</w:t>
      </w:r>
      <w:r>
        <w:rPr>
          <w:rFonts w:ascii="Times New Roman" w:hAnsi="Times New Roman" w:cs="Times New Roman"/>
          <w:sz w:val="24"/>
          <w:szCs w:val="24"/>
        </w:rPr>
        <w:t>. For o</w:t>
      </w:r>
      <w:r w:rsidRPr="00424455">
        <w:rPr>
          <w:rFonts w:ascii="Times New Roman" w:hAnsi="Times New Roman" w:cs="Times New Roman"/>
          <w:sz w:val="24"/>
          <w:szCs w:val="24"/>
        </w:rPr>
        <w:t>riginal fed to HuBERT</w:t>
      </w:r>
      <w:r>
        <w:rPr>
          <w:rFonts w:ascii="Times New Roman" w:hAnsi="Times New Roman" w:cs="Times New Roman"/>
          <w:sz w:val="24"/>
          <w:szCs w:val="24"/>
        </w:rPr>
        <w:t xml:space="preserve">, MOS </w:t>
      </w:r>
      <w:r w:rsidRPr="00424455">
        <w:rPr>
          <w:rFonts w:ascii="Times New Roman" w:hAnsi="Times New Roman" w:cs="Times New Roman"/>
          <w:sz w:val="24"/>
          <w:szCs w:val="24"/>
        </w:rPr>
        <w:t>drop by</w:t>
      </w:r>
      <w:r>
        <w:rPr>
          <w:rFonts w:ascii="Times New Roman" w:hAnsi="Times New Roman" w:cs="Times New Roman"/>
          <w:sz w:val="24"/>
          <w:szCs w:val="24"/>
        </w:rPr>
        <w:t xml:space="preserve"> approximately </w:t>
      </w:r>
      <w:r w:rsidRPr="00424455">
        <w:rPr>
          <w:rFonts w:ascii="Times New Roman" w:hAnsi="Times New Roman" w:cs="Times New Roman"/>
          <w:sz w:val="24"/>
          <w:szCs w:val="24"/>
        </w:rPr>
        <w:t>0.5–1.0 compared to the raw audio. That’s expected</w:t>
      </w:r>
      <w:r>
        <w:rPr>
          <w:rFonts w:ascii="Times New Roman" w:hAnsi="Times New Roman" w:cs="Times New Roman"/>
          <w:sz w:val="24"/>
          <w:szCs w:val="24"/>
        </w:rPr>
        <w:t xml:space="preserve"> as</w:t>
      </w:r>
      <w:r w:rsidRPr="00424455">
        <w:rPr>
          <w:rFonts w:ascii="Times New Roman" w:hAnsi="Times New Roman" w:cs="Times New Roman"/>
          <w:sz w:val="24"/>
          <w:szCs w:val="24"/>
        </w:rPr>
        <w:t xml:space="preserve"> HuBERT units </w:t>
      </w:r>
      <w:r>
        <w:rPr>
          <w:rFonts w:ascii="Times New Roman" w:hAnsi="Times New Roman" w:cs="Times New Roman"/>
          <w:sz w:val="24"/>
          <w:szCs w:val="24"/>
        </w:rPr>
        <w:t xml:space="preserve">to </w:t>
      </w:r>
      <w:r w:rsidRPr="00424455">
        <w:rPr>
          <w:rFonts w:ascii="Times New Roman" w:hAnsi="Times New Roman" w:cs="Times New Roman"/>
          <w:sz w:val="24"/>
          <w:szCs w:val="24"/>
        </w:rPr>
        <w:t>vocoder reconstruction loses some fidelity.</w:t>
      </w:r>
      <w:r>
        <w:rPr>
          <w:rFonts w:ascii="Times New Roman" w:hAnsi="Times New Roman" w:cs="Times New Roman"/>
          <w:sz w:val="24"/>
          <w:szCs w:val="24"/>
        </w:rPr>
        <w:t xml:space="preserve"> For g</w:t>
      </w:r>
      <w:r w:rsidRPr="00424455">
        <w:rPr>
          <w:rFonts w:ascii="Times New Roman" w:hAnsi="Times New Roman" w:cs="Times New Roman"/>
          <w:sz w:val="24"/>
          <w:szCs w:val="24"/>
        </w:rPr>
        <w:t>enerated</w:t>
      </w:r>
      <w:r>
        <w:rPr>
          <w:rFonts w:ascii="Times New Roman" w:hAnsi="Times New Roman" w:cs="Times New Roman"/>
          <w:sz w:val="24"/>
          <w:szCs w:val="24"/>
        </w:rPr>
        <w:t xml:space="preserve"> S2ST</w:t>
      </w:r>
      <w:r w:rsidRPr="00424455">
        <w:rPr>
          <w:rFonts w:ascii="Times New Roman" w:hAnsi="Times New Roman" w:cs="Times New Roman"/>
          <w:sz w:val="24"/>
          <w:szCs w:val="24"/>
        </w:rPr>
        <w:t xml:space="preserve"> output</w:t>
      </w:r>
      <w:r>
        <w:rPr>
          <w:rFonts w:ascii="Times New Roman" w:hAnsi="Times New Roman" w:cs="Times New Roman"/>
          <w:sz w:val="24"/>
          <w:szCs w:val="24"/>
        </w:rPr>
        <w:t xml:space="preserve">s, </w:t>
      </w:r>
      <w:r w:rsidRPr="00424455">
        <w:rPr>
          <w:rFonts w:ascii="Times New Roman" w:hAnsi="Times New Roman" w:cs="Times New Roman"/>
          <w:sz w:val="24"/>
          <w:szCs w:val="24"/>
        </w:rPr>
        <w:t xml:space="preserve">MOS values are usually close to the </w:t>
      </w:r>
      <w:r>
        <w:rPr>
          <w:rFonts w:ascii="Times New Roman" w:hAnsi="Times New Roman" w:cs="Times New Roman"/>
          <w:sz w:val="24"/>
          <w:szCs w:val="24"/>
        </w:rPr>
        <w:t xml:space="preserve">original </w:t>
      </w:r>
      <w:r w:rsidRPr="00424455">
        <w:rPr>
          <w:rFonts w:ascii="Times New Roman" w:hAnsi="Times New Roman" w:cs="Times New Roman"/>
          <w:sz w:val="24"/>
          <w:szCs w:val="24"/>
        </w:rPr>
        <w:t xml:space="preserve">reconstructions, sometimes slightly lower, sometimes slightly higher. This shows </w:t>
      </w:r>
      <w:r>
        <w:rPr>
          <w:rFonts w:ascii="Times New Roman" w:hAnsi="Times New Roman" w:cs="Times New Roman"/>
          <w:sz w:val="24"/>
          <w:szCs w:val="24"/>
        </w:rPr>
        <w:t xml:space="preserve">the </w:t>
      </w:r>
      <w:r w:rsidRPr="00424455">
        <w:rPr>
          <w:rFonts w:ascii="Times New Roman" w:hAnsi="Times New Roman" w:cs="Times New Roman"/>
          <w:sz w:val="24"/>
          <w:szCs w:val="24"/>
        </w:rPr>
        <w:t>U2UT model is learning to produce unit sequences that the vocoder can turn back into speech with quality comparable to direct HuBERT reconstructions</w:t>
      </w:r>
      <w:r>
        <w:rPr>
          <w:rFonts w:ascii="Times New Roman" w:hAnsi="Times New Roman" w:cs="Times New Roman"/>
          <w:sz w:val="24"/>
          <w:szCs w:val="24"/>
        </w:rPr>
        <w:t>. For s</w:t>
      </w:r>
      <w:r w:rsidRPr="00424455">
        <w:rPr>
          <w:rFonts w:ascii="Times New Roman" w:hAnsi="Times New Roman" w:cs="Times New Roman"/>
          <w:sz w:val="24"/>
          <w:szCs w:val="24"/>
        </w:rPr>
        <w:t>ample 223</w:t>
      </w:r>
      <w:r>
        <w:rPr>
          <w:rFonts w:ascii="Times New Roman" w:hAnsi="Times New Roman" w:cs="Times New Roman"/>
          <w:sz w:val="24"/>
          <w:szCs w:val="24"/>
        </w:rPr>
        <w:t>@ epoch 372</w:t>
      </w:r>
      <w:r w:rsidRPr="00424455">
        <w:rPr>
          <w:rFonts w:ascii="Times New Roman" w:hAnsi="Times New Roman" w:cs="Times New Roman"/>
          <w:sz w:val="24"/>
          <w:szCs w:val="24"/>
        </w:rPr>
        <w:t xml:space="preserve"> &amp; </w:t>
      </w:r>
      <w:r>
        <w:rPr>
          <w:rFonts w:ascii="Times New Roman" w:hAnsi="Times New Roman" w:cs="Times New Roman"/>
          <w:sz w:val="24"/>
          <w:szCs w:val="24"/>
        </w:rPr>
        <w:t xml:space="preserve">sample </w:t>
      </w:r>
      <w:r w:rsidRPr="00424455">
        <w:rPr>
          <w:rFonts w:ascii="Times New Roman" w:hAnsi="Times New Roman" w:cs="Times New Roman"/>
          <w:sz w:val="24"/>
          <w:szCs w:val="24"/>
        </w:rPr>
        <w:t>233</w:t>
      </w:r>
      <w:r>
        <w:rPr>
          <w:rFonts w:ascii="Times New Roman" w:hAnsi="Times New Roman" w:cs="Times New Roman"/>
          <w:sz w:val="24"/>
          <w:szCs w:val="24"/>
        </w:rPr>
        <w:t xml:space="preserve"> @epoch 402,</w:t>
      </w:r>
      <w:r w:rsidRPr="00424455">
        <w:rPr>
          <w:rFonts w:ascii="Times New Roman" w:hAnsi="Times New Roman" w:cs="Times New Roman"/>
          <w:sz w:val="24"/>
          <w:szCs w:val="24"/>
        </w:rPr>
        <w:t xml:space="preserve"> </w:t>
      </w:r>
      <w:r>
        <w:rPr>
          <w:rFonts w:ascii="Times New Roman" w:hAnsi="Times New Roman" w:cs="Times New Roman"/>
          <w:sz w:val="24"/>
          <w:szCs w:val="24"/>
        </w:rPr>
        <w:t>the g</w:t>
      </w:r>
      <w:r w:rsidRPr="00424455">
        <w:rPr>
          <w:rFonts w:ascii="Times New Roman" w:hAnsi="Times New Roman" w:cs="Times New Roman"/>
          <w:sz w:val="24"/>
          <w:szCs w:val="24"/>
        </w:rPr>
        <w:t xml:space="preserve">enerated MOS </w:t>
      </w:r>
      <w:r>
        <w:rPr>
          <w:rFonts w:ascii="Times New Roman" w:hAnsi="Times New Roman" w:cs="Times New Roman"/>
          <w:sz w:val="24"/>
          <w:szCs w:val="24"/>
        </w:rPr>
        <w:t xml:space="preserve">is approximately </w:t>
      </w:r>
      <w:r w:rsidRPr="00424455">
        <w:rPr>
          <w:rFonts w:ascii="Times New Roman" w:hAnsi="Times New Roman" w:cs="Times New Roman"/>
          <w:sz w:val="24"/>
          <w:szCs w:val="24"/>
        </w:rPr>
        <w:t xml:space="preserve">3.0–3.3, </w:t>
      </w:r>
      <w:r>
        <w:rPr>
          <w:rFonts w:ascii="Times New Roman" w:hAnsi="Times New Roman" w:cs="Times New Roman"/>
          <w:sz w:val="24"/>
          <w:szCs w:val="24"/>
        </w:rPr>
        <w:t xml:space="preserve">which are </w:t>
      </w:r>
      <w:r w:rsidRPr="00424455">
        <w:rPr>
          <w:rFonts w:ascii="Times New Roman" w:hAnsi="Times New Roman" w:cs="Times New Roman"/>
          <w:sz w:val="24"/>
          <w:szCs w:val="24"/>
        </w:rPr>
        <w:t>very close to HuBERT reconstructions (</w:t>
      </w:r>
      <w:r>
        <w:rPr>
          <w:rFonts w:ascii="Times New Roman" w:hAnsi="Times New Roman" w:cs="Times New Roman"/>
          <w:sz w:val="24"/>
          <w:szCs w:val="24"/>
        </w:rPr>
        <w:t xml:space="preserve">approximately </w:t>
      </w:r>
      <w:r w:rsidRPr="00424455">
        <w:rPr>
          <w:rFonts w:ascii="Times New Roman" w:hAnsi="Times New Roman" w:cs="Times New Roman"/>
          <w:sz w:val="24"/>
          <w:szCs w:val="24"/>
        </w:rPr>
        <w:t>3.0–3.2). Th</w:t>
      </w:r>
      <w:r>
        <w:rPr>
          <w:rFonts w:ascii="Times New Roman" w:hAnsi="Times New Roman" w:cs="Times New Roman"/>
          <w:sz w:val="24"/>
          <w:szCs w:val="24"/>
        </w:rPr>
        <w:t>is is</w:t>
      </w:r>
      <w:r w:rsidRPr="00424455">
        <w:rPr>
          <w:rFonts w:ascii="Times New Roman" w:hAnsi="Times New Roman" w:cs="Times New Roman"/>
          <w:sz w:val="24"/>
          <w:szCs w:val="24"/>
        </w:rPr>
        <w:t xml:space="preserve"> a good sign </w:t>
      </w:r>
      <w:r>
        <w:rPr>
          <w:rFonts w:ascii="Times New Roman" w:hAnsi="Times New Roman" w:cs="Times New Roman"/>
          <w:sz w:val="24"/>
          <w:szCs w:val="24"/>
        </w:rPr>
        <w:t>that the U2UT</w:t>
      </w:r>
      <w:r w:rsidRPr="00424455">
        <w:rPr>
          <w:rFonts w:ascii="Times New Roman" w:hAnsi="Times New Roman" w:cs="Times New Roman"/>
          <w:sz w:val="24"/>
          <w:szCs w:val="24"/>
        </w:rPr>
        <w:t xml:space="preserve"> model </w:t>
      </w:r>
      <w:r>
        <w:rPr>
          <w:rFonts w:ascii="Times New Roman" w:hAnsi="Times New Roman" w:cs="Times New Roman"/>
          <w:sz w:val="24"/>
          <w:szCs w:val="24"/>
        </w:rPr>
        <w:t>is not</w:t>
      </w:r>
      <w:r w:rsidRPr="00424455">
        <w:rPr>
          <w:rFonts w:ascii="Times New Roman" w:hAnsi="Times New Roman" w:cs="Times New Roman"/>
          <w:sz w:val="24"/>
          <w:szCs w:val="24"/>
        </w:rPr>
        <w:t xml:space="preserve"> degrading quality much.</w:t>
      </w:r>
      <w:r>
        <w:rPr>
          <w:rFonts w:ascii="Times New Roman" w:hAnsi="Times New Roman" w:cs="Times New Roman"/>
          <w:sz w:val="24"/>
          <w:szCs w:val="24"/>
        </w:rPr>
        <w:t xml:space="preserve"> Another observation is the fact that </w:t>
      </w:r>
      <w:r w:rsidRPr="00424455">
        <w:rPr>
          <w:rFonts w:ascii="Times New Roman" w:hAnsi="Times New Roman" w:cs="Times New Roman"/>
          <w:sz w:val="24"/>
          <w:szCs w:val="24"/>
        </w:rPr>
        <w:t xml:space="preserve">samples 617, 625, 627, </w:t>
      </w:r>
      <w:r>
        <w:rPr>
          <w:rFonts w:ascii="Times New Roman" w:hAnsi="Times New Roman" w:cs="Times New Roman"/>
          <w:sz w:val="24"/>
          <w:szCs w:val="24"/>
        </w:rPr>
        <w:t xml:space="preserve">and </w:t>
      </w:r>
      <w:r w:rsidRPr="00424455">
        <w:rPr>
          <w:rFonts w:ascii="Times New Roman" w:hAnsi="Times New Roman" w:cs="Times New Roman"/>
          <w:sz w:val="24"/>
          <w:szCs w:val="24"/>
        </w:rPr>
        <w:t>638</w:t>
      </w:r>
      <w:r>
        <w:rPr>
          <w:rFonts w:ascii="Times New Roman" w:hAnsi="Times New Roman" w:cs="Times New Roman"/>
          <w:sz w:val="24"/>
          <w:szCs w:val="24"/>
        </w:rPr>
        <w:t xml:space="preserve"> were male speaker recorded clips, and their</w:t>
      </w:r>
      <w:r w:rsidRPr="00424455">
        <w:rPr>
          <w:rFonts w:ascii="Times New Roman" w:hAnsi="Times New Roman" w:cs="Times New Roman"/>
          <w:sz w:val="24"/>
          <w:szCs w:val="24"/>
        </w:rPr>
        <w:t xml:space="preserve"> MOS values are lower (</w:t>
      </w:r>
      <w:r>
        <w:rPr>
          <w:rFonts w:ascii="Times New Roman" w:hAnsi="Times New Roman" w:cs="Times New Roman"/>
          <w:sz w:val="24"/>
          <w:szCs w:val="24"/>
        </w:rPr>
        <w:t>approcimately</w:t>
      </w:r>
      <w:r w:rsidRPr="00424455">
        <w:rPr>
          <w:rFonts w:ascii="Times New Roman" w:hAnsi="Times New Roman" w:cs="Times New Roman"/>
          <w:sz w:val="24"/>
          <w:szCs w:val="24"/>
        </w:rPr>
        <w:t xml:space="preserve"> 2.4–3.2). This </w:t>
      </w:r>
      <w:r>
        <w:rPr>
          <w:rFonts w:ascii="Times New Roman" w:hAnsi="Times New Roman" w:cs="Times New Roman"/>
          <w:sz w:val="24"/>
          <w:szCs w:val="24"/>
        </w:rPr>
        <w:t xml:space="preserve">can be linked to the fact that the </w:t>
      </w:r>
      <w:r w:rsidRPr="00424455">
        <w:rPr>
          <w:rFonts w:ascii="Times New Roman" w:hAnsi="Times New Roman" w:cs="Times New Roman"/>
          <w:sz w:val="24"/>
          <w:szCs w:val="24"/>
        </w:rPr>
        <w:t>vocoder was fine‑tuned only on female voices,</w:t>
      </w:r>
      <w:r>
        <w:rPr>
          <w:rFonts w:ascii="Times New Roman" w:hAnsi="Times New Roman" w:cs="Times New Roman"/>
          <w:sz w:val="24"/>
          <w:szCs w:val="24"/>
        </w:rPr>
        <w:t xml:space="preserve"> so</w:t>
      </w:r>
      <w:r w:rsidRPr="00424455">
        <w:rPr>
          <w:rFonts w:ascii="Times New Roman" w:hAnsi="Times New Roman" w:cs="Times New Roman"/>
          <w:sz w:val="24"/>
          <w:szCs w:val="24"/>
        </w:rPr>
        <w:t xml:space="preserve"> male timbres are</w:t>
      </w:r>
      <w:r>
        <w:rPr>
          <w:rFonts w:ascii="Times New Roman" w:hAnsi="Times New Roman" w:cs="Times New Roman"/>
          <w:sz w:val="24"/>
          <w:szCs w:val="24"/>
        </w:rPr>
        <w:t xml:space="preserve"> not</w:t>
      </w:r>
      <w:r w:rsidRPr="00424455">
        <w:rPr>
          <w:rFonts w:ascii="Times New Roman" w:hAnsi="Times New Roman" w:cs="Times New Roman"/>
          <w:sz w:val="24"/>
          <w:szCs w:val="24"/>
        </w:rPr>
        <w:t xml:space="preserve"> well reproduced, leading to lower perceptual quality.</w:t>
      </w:r>
      <w:r>
        <w:rPr>
          <w:rFonts w:ascii="Times New Roman" w:hAnsi="Times New Roman" w:cs="Times New Roman"/>
          <w:sz w:val="24"/>
          <w:szCs w:val="24"/>
        </w:rPr>
        <w:t xml:space="preserve"> For s</w:t>
      </w:r>
      <w:r w:rsidRPr="00424455">
        <w:rPr>
          <w:rFonts w:ascii="Times New Roman" w:hAnsi="Times New Roman" w:cs="Times New Roman"/>
          <w:sz w:val="24"/>
          <w:szCs w:val="24"/>
        </w:rPr>
        <w:t>ample 627</w:t>
      </w:r>
      <w:r>
        <w:rPr>
          <w:rFonts w:ascii="Times New Roman" w:hAnsi="Times New Roman" w:cs="Times New Roman"/>
          <w:sz w:val="24"/>
          <w:szCs w:val="24"/>
        </w:rPr>
        <w:t xml:space="preserve">, there are </w:t>
      </w:r>
      <w:r w:rsidRPr="00424455">
        <w:rPr>
          <w:rFonts w:ascii="Times New Roman" w:hAnsi="Times New Roman" w:cs="Times New Roman"/>
          <w:sz w:val="24"/>
          <w:szCs w:val="24"/>
        </w:rPr>
        <w:t>variation</w:t>
      </w:r>
      <w:r>
        <w:rPr>
          <w:rFonts w:ascii="Times New Roman" w:hAnsi="Times New Roman" w:cs="Times New Roman"/>
          <w:sz w:val="24"/>
          <w:szCs w:val="24"/>
        </w:rPr>
        <w:t xml:space="preserve">s in MOS as some </w:t>
      </w:r>
      <w:r w:rsidRPr="00424455">
        <w:rPr>
          <w:rFonts w:ascii="Times New Roman" w:hAnsi="Times New Roman" w:cs="Times New Roman"/>
          <w:sz w:val="24"/>
          <w:szCs w:val="24"/>
        </w:rPr>
        <w:t>generated outputs are low (</w:t>
      </w:r>
      <w:r>
        <w:rPr>
          <w:rFonts w:ascii="Times New Roman" w:hAnsi="Times New Roman" w:cs="Times New Roman"/>
          <w:sz w:val="24"/>
          <w:szCs w:val="24"/>
        </w:rPr>
        <w:t xml:space="preserve">approximately </w:t>
      </w:r>
      <w:r w:rsidRPr="00424455">
        <w:rPr>
          <w:rFonts w:ascii="Times New Roman" w:hAnsi="Times New Roman" w:cs="Times New Roman"/>
          <w:sz w:val="24"/>
          <w:szCs w:val="24"/>
        </w:rPr>
        <w:t xml:space="preserve">2.4), but later checkpoints climb to </w:t>
      </w:r>
      <w:r>
        <w:rPr>
          <w:rFonts w:ascii="Times New Roman" w:hAnsi="Times New Roman" w:cs="Times New Roman"/>
          <w:sz w:val="24"/>
          <w:szCs w:val="24"/>
        </w:rPr>
        <w:t xml:space="preserve">approximately </w:t>
      </w:r>
      <w:r w:rsidRPr="00424455">
        <w:rPr>
          <w:rFonts w:ascii="Times New Roman" w:hAnsi="Times New Roman" w:cs="Times New Roman"/>
          <w:sz w:val="24"/>
          <w:szCs w:val="24"/>
        </w:rPr>
        <w:t xml:space="preserve">3.1. That suggests </w:t>
      </w:r>
      <w:r>
        <w:rPr>
          <w:rFonts w:ascii="Times New Roman" w:hAnsi="Times New Roman" w:cs="Times New Roman"/>
          <w:sz w:val="24"/>
          <w:szCs w:val="24"/>
        </w:rPr>
        <w:t>the U2UT</w:t>
      </w:r>
      <w:r w:rsidRPr="00424455">
        <w:rPr>
          <w:rFonts w:ascii="Times New Roman" w:hAnsi="Times New Roman" w:cs="Times New Roman"/>
          <w:sz w:val="24"/>
          <w:szCs w:val="24"/>
        </w:rPr>
        <w:t xml:space="preserve"> model is improving with training, but stability across speakers is uneven.</w:t>
      </w:r>
      <w:r>
        <w:rPr>
          <w:rFonts w:ascii="Times New Roman" w:hAnsi="Times New Roman" w:cs="Times New Roman"/>
          <w:sz w:val="24"/>
          <w:szCs w:val="24"/>
        </w:rPr>
        <w:t xml:space="preserve"> For s</w:t>
      </w:r>
      <w:r w:rsidRPr="00424455">
        <w:rPr>
          <w:rFonts w:ascii="Times New Roman" w:hAnsi="Times New Roman" w:cs="Times New Roman"/>
          <w:sz w:val="24"/>
          <w:szCs w:val="24"/>
        </w:rPr>
        <w:t>amples 630,</w:t>
      </w:r>
      <w:r>
        <w:rPr>
          <w:rFonts w:ascii="Times New Roman" w:hAnsi="Times New Roman" w:cs="Times New Roman"/>
          <w:sz w:val="24"/>
          <w:szCs w:val="24"/>
        </w:rPr>
        <w:t xml:space="preserve"> </w:t>
      </w:r>
      <w:r w:rsidRPr="00424455">
        <w:rPr>
          <w:rFonts w:ascii="Times New Roman" w:hAnsi="Times New Roman" w:cs="Times New Roman"/>
          <w:sz w:val="24"/>
          <w:szCs w:val="24"/>
        </w:rPr>
        <w:lastRenderedPageBreak/>
        <w:t xml:space="preserve">888, </w:t>
      </w:r>
      <w:r>
        <w:rPr>
          <w:rFonts w:ascii="Times New Roman" w:hAnsi="Times New Roman" w:cs="Times New Roman"/>
          <w:sz w:val="24"/>
          <w:szCs w:val="24"/>
        </w:rPr>
        <w:t xml:space="preserve">and </w:t>
      </w:r>
      <w:r w:rsidRPr="00424455">
        <w:rPr>
          <w:rFonts w:ascii="Times New Roman" w:hAnsi="Times New Roman" w:cs="Times New Roman"/>
          <w:sz w:val="24"/>
          <w:szCs w:val="24"/>
        </w:rPr>
        <w:t>900</w:t>
      </w:r>
      <w:r>
        <w:rPr>
          <w:rFonts w:ascii="Times New Roman" w:hAnsi="Times New Roman" w:cs="Times New Roman"/>
          <w:sz w:val="24"/>
          <w:szCs w:val="24"/>
        </w:rPr>
        <w:t>, g</w:t>
      </w:r>
      <w:r w:rsidRPr="00424455">
        <w:rPr>
          <w:rFonts w:ascii="Times New Roman" w:hAnsi="Times New Roman" w:cs="Times New Roman"/>
          <w:sz w:val="24"/>
          <w:szCs w:val="24"/>
        </w:rPr>
        <w:t>enerated MOS values are consistently close to HuBERT reconstructions, showing the model is converging toward the reconstruction baseline.</w:t>
      </w:r>
      <w:r>
        <w:rPr>
          <w:rFonts w:ascii="Times New Roman" w:hAnsi="Times New Roman" w:cs="Times New Roman"/>
          <w:sz w:val="24"/>
          <w:szCs w:val="24"/>
        </w:rPr>
        <w:t xml:space="preserve"> The MOS result shows the</w:t>
      </w:r>
      <w:r w:rsidRPr="00424455">
        <w:rPr>
          <w:rFonts w:ascii="Times New Roman" w:hAnsi="Times New Roman" w:cs="Times New Roman"/>
          <w:sz w:val="24"/>
          <w:szCs w:val="24"/>
        </w:rPr>
        <w:t xml:space="preserve"> U2UT model is not yet surpassing the HuBERT reconstruction baseline, but it’s matching it</w:t>
      </w:r>
      <w:r>
        <w:rPr>
          <w:rFonts w:ascii="Times New Roman" w:hAnsi="Times New Roman" w:cs="Times New Roman"/>
          <w:sz w:val="24"/>
          <w:szCs w:val="24"/>
        </w:rPr>
        <w:t>,</w:t>
      </w:r>
      <w:r w:rsidRPr="00424455">
        <w:rPr>
          <w:rFonts w:ascii="Times New Roman" w:hAnsi="Times New Roman" w:cs="Times New Roman"/>
          <w:sz w:val="24"/>
          <w:szCs w:val="24"/>
        </w:rPr>
        <w:t xml:space="preserve"> which is a solid first milestone</w:t>
      </w:r>
      <w:r>
        <w:rPr>
          <w:rFonts w:ascii="Times New Roman" w:hAnsi="Times New Roman" w:cs="Times New Roman"/>
          <w:sz w:val="24"/>
          <w:szCs w:val="24"/>
        </w:rPr>
        <w:t>, except for samples 627 @epoch 367, and sample 627@epoch 392 with the highest MOSs of 3.176, and 3.099 respectively</w:t>
      </w:r>
      <w:r w:rsidRPr="00424455">
        <w:rPr>
          <w:rFonts w:ascii="Times New Roman" w:hAnsi="Times New Roman" w:cs="Times New Roman"/>
          <w:sz w:val="24"/>
          <w:szCs w:val="24"/>
        </w:rPr>
        <w:t xml:space="preserve">.              </w:t>
      </w:r>
    </w:p>
    <w:p w14:paraId="07FABA66" w14:textId="77777777" w:rsidR="00972A20" w:rsidRDefault="00972A20" w:rsidP="00972A2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PESQ, and STOI scores, </w:t>
      </w:r>
      <w:r w:rsidRPr="00F94E7C">
        <w:rPr>
          <w:rFonts w:ascii="Times New Roman" w:hAnsi="Times New Roman" w:cs="Times New Roman"/>
          <w:sz w:val="24"/>
          <w:szCs w:val="24"/>
        </w:rPr>
        <w:t>PESQ scores</w:t>
      </w:r>
      <w:r>
        <w:rPr>
          <w:rFonts w:ascii="Times New Roman" w:hAnsi="Times New Roman" w:cs="Times New Roman"/>
          <w:sz w:val="24"/>
          <w:szCs w:val="24"/>
        </w:rPr>
        <w:t xml:space="preserve"> all</w:t>
      </w:r>
      <w:r w:rsidRPr="00F94E7C">
        <w:rPr>
          <w:rFonts w:ascii="Times New Roman" w:hAnsi="Times New Roman" w:cs="Times New Roman"/>
          <w:sz w:val="24"/>
          <w:szCs w:val="24"/>
        </w:rPr>
        <w:t xml:space="preserve"> hover around </w:t>
      </w:r>
      <w:r>
        <w:rPr>
          <w:rFonts w:ascii="Times New Roman" w:hAnsi="Times New Roman" w:cs="Times New Roman"/>
          <w:sz w:val="24"/>
          <w:szCs w:val="24"/>
        </w:rPr>
        <w:t xml:space="preserve">approximately </w:t>
      </w:r>
      <w:r w:rsidRPr="00F94E7C">
        <w:rPr>
          <w:rFonts w:ascii="Times New Roman" w:hAnsi="Times New Roman" w:cs="Times New Roman"/>
          <w:sz w:val="24"/>
          <w:szCs w:val="24"/>
        </w:rPr>
        <w:t xml:space="preserve">1.0–1.2, which is low compared to natural speech (PESQ max </w:t>
      </w:r>
      <w:r>
        <w:rPr>
          <w:rFonts w:ascii="Times New Roman" w:hAnsi="Times New Roman" w:cs="Times New Roman"/>
          <w:sz w:val="24"/>
          <w:szCs w:val="24"/>
        </w:rPr>
        <w:t>appeoximately</w:t>
      </w:r>
      <w:r w:rsidRPr="00F94E7C">
        <w:rPr>
          <w:rFonts w:ascii="Times New Roman" w:hAnsi="Times New Roman" w:cs="Times New Roman"/>
          <w:sz w:val="24"/>
          <w:szCs w:val="24"/>
        </w:rPr>
        <w:t> 4.5). This indicates noticeable degradation in perceptual quality.</w:t>
      </w:r>
      <w:r>
        <w:rPr>
          <w:rFonts w:ascii="Times New Roman" w:hAnsi="Times New Roman" w:cs="Times New Roman"/>
          <w:sz w:val="24"/>
          <w:szCs w:val="24"/>
        </w:rPr>
        <w:t xml:space="preserve"> </w:t>
      </w:r>
      <w:r w:rsidRPr="00F94E7C">
        <w:rPr>
          <w:rFonts w:ascii="Times New Roman" w:hAnsi="Times New Roman" w:cs="Times New Roman"/>
          <w:sz w:val="24"/>
          <w:szCs w:val="24"/>
        </w:rPr>
        <w:t>STOI scores</w:t>
      </w:r>
      <w:r>
        <w:rPr>
          <w:rFonts w:ascii="Times New Roman" w:hAnsi="Times New Roman" w:cs="Times New Roman"/>
          <w:sz w:val="24"/>
          <w:szCs w:val="24"/>
        </w:rPr>
        <w:t xml:space="preserve"> </w:t>
      </w:r>
      <w:r w:rsidRPr="00F94E7C">
        <w:rPr>
          <w:rFonts w:ascii="Times New Roman" w:hAnsi="Times New Roman" w:cs="Times New Roman"/>
          <w:sz w:val="24"/>
          <w:szCs w:val="24"/>
        </w:rPr>
        <w:t>are</w:t>
      </w:r>
      <w:r>
        <w:rPr>
          <w:rFonts w:ascii="Times New Roman" w:hAnsi="Times New Roman" w:cs="Times New Roman"/>
          <w:sz w:val="24"/>
          <w:szCs w:val="24"/>
        </w:rPr>
        <w:t xml:space="preserve"> mostly </w:t>
      </w:r>
      <w:r w:rsidRPr="00F94E7C">
        <w:rPr>
          <w:rFonts w:ascii="Times New Roman" w:hAnsi="Times New Roman" w:cs="Times New Roman"/>
          <w:sz w:val="24"/>
          <w:szCs w:val="24"/>
        </w:rPr>
        <w:t>approximately</w:t>
      </w:r>
      <w:r>
        <w:rPr>
          <w:rFonts w:ascii="Times New Roman" w:hAnsi="Times New Roman" w:cs="Times New Roman"/>
          <w:sz w:val="24"/>
          <w:szCs w:val="24"/>
        </w:rPr>
        <w:t xml:space="preserve"> </w:t>
      </w:r>
      <w:r w:rsidRPr="00F94E7C">
        <w:rPr>
          <w:rFonts w:ascii="Times New Roman" w:hAnsi="Times New Roman" w:cs="Times New Roman"/>
          <w:sz w:val="24"/>
          <w:szCs w:val="24"/>
        </w:rPr>
        <w:t>0.12–0.22, showing poor intelligibility, except sample 900 (0.49) and 638 male (0.61), which stand out as much clearer.</w:t>
      </w:r>
      <w:r>
        <w:rPr>
          <w:rFonts w:ascii="Times New Roman" w:hAnsi="Times New Roman" w:cs="Times New Roman"/>
          <w:sz w:val="24"/>
          <w:szCs w:val="24"/>
        </w:rPr>
        <w:t xml:space="preserve"> These results show the </w:t>
      </w:r>
      <w:r w:rsidRPr="00F94E7C">
        <w:rPr>
          <w:rFonts w:ascii="Times New Roman" w:hAnsi="Times New Roman" w:cs="Times New Roman"/>
          <w:sz w:val="24"/>
          <w:szCs w:val="24"/>
        </w:rPr>
        <w:t>U2UT model is producing audio with perceptual quality similar across samples (</w:t>
      </w:r>
      <w:r>
        <w:rPr>
          <w:rFonts w:ascii="Times New Roman" w:hAnsi="Times New Roman" w:cs="Times New Roman"/>
          <w:sz w:val="24"/>
          <w:szCs w:val="24"/>
        </w:rPr>
        <w:t xml:space="preserve">with </w:t>
      </w:r>
      <w:r w:rsidRPr="00F94E7C">
        <w:rPr>
          <w:rFonts w:ascii="Times New Roman" w:hAnsi="Times New Roman" w:cs="Times New Roman"/>
          <w:sz w:val="24"/>
          <w:szCs w:val="24"/>
        </w:rPr>
        <w:t xml:space="preserve">PESQ </w:t>
      </w:r>
      <w:r>
        <w:rPr>
          <w:rFonts w:ascii="Times New Roman" w:hAnsi="Times New Roman" w:cs="Times New Roman"/>
          <w:sz w:val="24"/>
          <w:szCs w:val="24"/>
        </w:rPr>
        <w:t xml:space="preserve">apprcimately </w:t>
      </w:r>
      <w:r w:rsidRPr="00F94E7C">
        <w:rPr>
          <w:rFonts w:ascii="Times New Roman" w:hAnsi="Times New Roman" w:cs="Times New Roman"/>
          <w:sz w:val="24"/>
          <w:szCs w:val="24"/>
        </w:rPr>
        <w:t>1.0–1.2), but intelligibility varies — with some promising spikes (0.49, 0.61) that suggest the model can capture clearer speech under certain conditions.</w:t>
      </w:r>
    </w:p>
    <w:p w14:paraId="38CD9E6A" w14:textId="77777777" w:rsidR="00972A20" w:rsidRPr="00B76DB6" w:rsidRDefault="00972A20" w:rsidP="00972A20">
      <w:pPr>
        <w:pStyle w:val="Heading4"/>
        <w:spacing w:line="360" w:lineRule="auto"/>
        <w:jc w:val="both"/>
        <w:rPr>
          <w:rFonts w:ascii="Times New Roman" w:hAnsi="Times New Roman" w:cs="Times New Roman"/>
          <w:b/>
          <w:bCs/>
          <w:i w:val="0"/>
          <w:iCs w:val="0"/>
          <w:color w:val="000000" w:themeColor="text1"/>
          <w:sz w:val="24"/>
          <w:szCs w:val="24"/>
        </w:rPr>
      </w:pPr>
      <w:r w:rsidRPr="00B76DB6">
        <w:rPr>
          <w:rFonts w:ascii="Times New Roman" w:hAnsi="Times New Roman" w:cs="Times New Roman"/>
          <w:b/>
          <w:bCs/>
          <w:i w:val="0"/>
          <w:iCs w:val="0"/>
          <w:color w:val="000000" w:themeColor="text1"/>
          <w:sz w:val="24"/>
          <w:szCs w:val="24"/>
        </w:rPr>
        <w:t>C. Performance of Same Audio Samples Across Different Model Checkpoints</w:t>
      </w:r>
    </w:p>
    <w:p w14:paraId="43432DA9" w14:textId="77777777" w:rsidR="00972A20" w:rsidRDefault="00972A20" w:rsidP="00972A2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To further see whether there were improvements in the same audios across different checkpoints saved during training, Table 4.40 highlights the results of same audio samples in terms of their BLEU scores, ROUGE-L scores, and CER across different saved checkpoints. </w:t>
      </w:r>
    </w:p>
    <w:p w14:paraId="033B8E7B" w14:textId="77777777" w:rsidR="00972A20" w:rsidRPr="00585C23" w:rsidRDefault="00972A20" w:rsidP="00585C23">
      <w:pPr>
        <w:pStyle w:val="Caption"/>
        <w:jc w:val="center"/>
        <w:rPr>
          <w:rFonts w:ascii="Times New Roman" w:hAnsi="Times New Roman" w:cs="Times New Roman"/>
          <w:i w:val="0"/>
          <w:iCs w:val="0"/>
          <w:color w:val="auto"/>
          <w:sz w:val="24"/>
          <w:szCs w:val="24"/>
        </w:rPr>
      </w:pPr>
      <w:bookmarkStart w:id="495" w:name="_Toc237619808"/>
      <w:bookmarkStart w:id="496" w:name="_Toc239756660"/>
      <w:r w:rsidRPr="00585C23">
        <w:rPr>
          <w:rFonts w:ascii="Times New Roman" w:hAnsi="Times New Roman" w:cs="Times New Roman"/>
          <w:b/>
          <w:bCs/>
          <w:i w:val="0"/>
          <w:iCs w:val="0"/>
          <w:color w:val="auto"/>
          <w:sz w:val="24"/>
          <w:szCs w:val="24"/>
        </w:rPr>
        <w:t xml:space="preserve">Table </w:t>
      </w:r>
      <w:r w:rsidRPr="00585C23">
        <w:rPr>
          <w:rFonts w:ascii="Times New Roman" w:hAnsi="Times New Roman" w:cs="Times New Roman"/>
          <w:b/>
          <w:bCs/>
          <w:i w:val="0"/>
          <w:iCs w:val="0"/>
          <w:color w:val="auto"/>
          <w:sz w:val="24"/>
          <w:szCs w:val="24"/>
        </w:rPr>
        <w:fldChar w:fldCharType="begin"/>
      </w:r>
      <w:r w:rsidRPr="00585C23">
        <w:rPr>
          <w:rFonts w:ascii="Times New Roman" w:hAnsi="Times New Roman" w:cs="Times New Roman"/>
          <w:b/>
          <w:bCs/>
          <w:i w:val="0"/>
          <w:iCs w:val="0"/>
          <w:color w:val="auto"/>
          <w:sz w:val="24"/>
          <w:szCs w:val="24"/>
        </w:rPr>
        <w:instrText xml:space="preserve"> STYLEREF 1 \s </w:instrText>
      </w:r>
      <w:r w:rsidRPr="00585C23">
        <w:rPr>
          <w:rFonts w:ascii="Times New Roman" w:hAnsi="Times New Roman" w:cs="Times New Roman"/>
          <w:b/>
          <w:bCs/>
          <w:i w:val="0"/>
          <w:iCs w:val="0"/>
          <w:color w:val="auto"/>
          <w:sz w:val="24"/>
          <w:szCs w:val="24"/>
        </w:rPr>
        <w:fldChar w:fldCharType="separate"/>
      </w:r>
      <w:r w:rsidRPr="00585C23">
        <w:rPr>
          <w:rFonts w:ascii="Times New Roman" w:hAnsi="Times New Roman" w:cs="Times New Roman"/>
          <w:b/>
          <w:bCs/>
          <w:i w:val="0"/>
          <w:iCs w:val="0"/>
          <w:noProof/>
          <w:color w:val="auto"/>
          <w:sz w:val="24"/>
          <w:szCs w:val="24"/>
        </w:rPr>
        <w:t>4</w:t>
      </w:r>
      <w:r w:rsidRPr="00585C23">
        <w:rPr>
          <w:rFonts w:ascii="Times New Roman" w:hAnsi="Times New Roman" w:cs="Times New Roman"/>
          <w:b/>
          <w:bCs/>
          <w:i w:val="0"/>
          <w:iCs w:val="0"/>
          <w:color w:val="auto"/>
          <w:sz w:val="24"/>
          <w:szCs w:val="24"/>
        </w:rPr>
        <w:fldChar w:fldCharType="end"/>
      </w:r>
      <w:r w:rsidRPr="00585C23">
        <w:rPr>
          <w:rFonts w:ascii="Times New Roman" w:hAnsi="Times New Roman" w:cs="Times New Roman"/>
          <w:b/>
          <w:bCs/>
          <w:i w:val="0"/>
          <w:iCs w:val="0"/>
          <w:color w:val="auto"/>
          <w:sz w:val="24"/>
          <w:szCs w:val="24"/>
        </w:rPr>
        <w:t>.</w:t>
      </w:r>
      <w:r w:rsidRPr="00585C23">
        <w:rPr>
          <w:rFonts w:ascii="Times New Roman" w:hAnsi="Times New Roman" w:cs="Times New Roman"/>
          <w:b/>
          <w:bCs/>
          <w:i w:val="0"/>
          <w:iCs w:val="0"/>
          <w:color w:val="auto"/>
          <w:sz w:val="24"/>
          <w:szCs w:val="24"/>
        </w:rPr>
        <w:fldChar w:fldCharType="begin"/>
      </w:r>
      <w:r w:rsidRPr="00585C23">
        <w:rPr>
          <w:rFonts w:ascii="Times New Roman" w:hAnsi="Times New Roman" w:cs="Times New Roman"/>
          <w:b/>
          <w:bCs/>
          <w:i w:val="0"/>
          <w:iCs w:val="0"/>
          <w:color w:val="auto"/>
          <w:sz w:val="24"/>
          <w:szCs w:val="24"/>
        </w:rPr>
        <w:instrText xml:space="preserve"> SEQ Table \* ARABIC \s 1 </w:instrText>
      </w:r>
      <w:r w:rsidRPr="00585C23">
        <w:rPr>
          <w:rFonts w:ascii="Times New Roman" w:hAnsi="Times New Roman" w:cs="Times New Roman"/>
          <w:b/>
          <w:bCs/>
          <w:i w:val="0"/>
          <w:iCs w:val="0"/>
          <w:color w:val="auto"/>
          <w:sz w:val="24"/>
          <w:szCs w:val="24"/>
        </w:rPr>
        <w:fldChar w:fldCharType="separate"/>
      </w:r>
      <w:r w:rsidRPr="00585C23">
        <w:rPr>
          <w:rFonts w:ascii="Times New Roman" w:hAnsi="Times New Roman" w:cs="Times New Roman"/>
          <w:b/>
          <w:bCs/>
          <w:i w:val="0"/>
          <w:iCs w:val="0"/>
          <w:noProof/>
          <w:color w:val="auto"/>
          <w:sz w:val="24"/>
          <w:szCs w:val="24"/>
        </w:rPr>
        <w:t>40</w:t>
      </w:r>
      <w:r w:rsidRPr="00585C23">
        <w:rPr>
          <w:rFonts w:ascii="Times New Roman" w:hAnsi="Times New Roman" w:cs="Times New Roman"/>
          <w:b/>
          <w:bCs/>
          <w:i w:val="0"/>
          <w:iCs w:val="0"/>
          <w:color w:val="auto"/>
          <w:sz w:val="24"/>
          <w:szCs w:val="24"/>
        </w:rPr>
        <w:fldChar w:fldCharType="end"/>
      </w:r>
      <w:r w:rsidRPr="00585C23">
        <w:rPr>
          <w:rFonts w:ascii="Times New Roman" w:hAnsi="Times New Roman" w:cs="Times New Roman"/>
          <w:b/>
          <w:bCs/>
          <w:i w:val="0"/>
          <w:iCs w:val="0"/>
          <w:color w:val="auto"/>
          <w:sz w:val="24"/>
          <w:szCs w:val="24"/>
        </w:rPr>
        <w:t>:</w:t>
      </w:r>
      <w:r w:rsidRPr="00585C23">
        <w:rPr>
          <w:rFonts w:ascii="Times New Roman" w:hAnsi="Times New Roman" w:cs="Times New Roman"/>
          <w:i w:val="0"/>
          <w:iCs w:val="0"/>
          <w:color w:val="auto"/>
          <w:sz w:val="24"/>
          <w:szCs w:val="24"/>
        </w:rPr>
        <w:t xml:space="preserve"> Performance of Same Audio Samples Across Different Model Checkpoints</w:t>
      </w:r>
      <w:bookmarkEnd w:id="495"/>
      <w:bookmarkEnd w:id="496"/>
    </w:p>
    <w:tbl>
      <w:tblPr>
        <w:tblStyle w:val="TableGrid"/>
        <w:tblW w:w="0" w:type="auto"/>
        <w:jc w:val="center"/>
        <w:tblLook w:val="04A0" w:firstRow="1" w:lastRow="0" w:firstColumn="1" w:lastColumn="0" w:noHBand="0" w:noVBand="1"/>
      </w:tblPr>
      <w:tblGrid>
        <w:gridCol w:w="2925"/>
        <w:gridCol w:w="1592"/>
        <w:gridCol w:w="756"/>
        <w:gridCol w:w="1077"/>
        <w:gridCol w:w="1267"/>
        <w:gridCol w:w="1210"/>
      </w:tblGrid>
      <w:tr w:rsidR="00972A20" w14:paraId="3E4EA358" w14:textId="77777777" w:rsidTr="00260BC6">
        <w:trPr>
          <w:jc w:val="center"/>
        </w:trPr>
        <w:tc>
          <w:tcPr>
            <w:tcW w:w="2925" w:type="dxa"/>
          </w:tcPr>
          <w:p w14:paraId="1ED5AF3F" w14:textId="77777777" w:rsidR="00972A20" w:rsidRPr="00A70265" w:rsidRDefault="00972A20" w:rsidP="00260BC6">
            <w:pP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1592" w:type="dxa"/>
          </w:tcPr>
          <w:p w14:paraId="06B0BDF6" w14:textId="77777777" w:rsidR="00972A20" w:rsidRPr="00A70265" w:rsidRDefault="00972A20" w:rsidP="00260BC6">
            <w:pPr>
              <w:rPr>
                <w:rFonts w:ascii="Times New Roman" w:hAnsi="Times New Roman" w:cs="Times New Roman"/>
                <w:b/>
                <w:bCs/>
                <w:sz w:val="24"/>
                <w:szCs w:val="24"/>
              </w:rPr>
            </w:pPr>
            <w:r>
              <w:rPr>
                <w:rFonts w:ascii="Times New Roman" w:hAnsi="Times New Roman" w:cs="Times New Roman"/>
                <w:b/>
                <w:bCs/>
                <w:sz w:val="24"/>
                <w:szCs w:val="24"/>
              </w:rPr>
              <w:t>BLEU Scores</w:t>
            </w:r>
          </w:p>
        </w:tc>
        <w:tc>
          <w:tcPr>
            <w:tcW w:w="756" w:type="dxa"/>
          </w:tcPr>
          <w:p w14:paraId="45744814" w14:textId="77777777" w:rsidR="00972A20" w:rsidRDefault="00972A20" w:rsidP="00260BC6">
            <w:pPr>
              <w:rPr>
                <w:rFonts w:ascii="Times New Roman" w:hAnsi="Times New Roman" w:cs="Times New Roman"/>
                <w:b/>
                <w:bCs/>
                <w:sz w:val="24"/>
                <w:szCs w:val="24"/>
              </w:rPr>
            </w:pPr>
            <w:r>
              <w:rPr>
                <w:rFonts w:ascii="Times New Roman" w:hAnsi="Times New Roman" w:cs="Times New Roman"/>
                <w:b/>
                <w:bCs/>
                <w:sz w:val="24"/>
                <w:szCs w:val="24"/>
              </w:rPr>
              <w:t>CER</w:t>
            </w:r>
          </w:p>
        </w:tc>
        <w:tc>
          <w:tcPr>
            <w:tcW w:w="3554" w:type="dxa"/>
            <w:gridSpan w:val="3"/>
          </w:tcPr>
          <w:p w14:paraId="18FE0C92" w14:textId="77777777" w:rsidR="00972A20" w:rsidRDefault="00972A20" w:rsidP="00260BC6">
            <w:pPr>
              <w:rPr>
                <w:rFonts w:ascii="Times New Roman" w:hAnsi="Times New Roman" w:cs="Times New Roman"/>
                <w:b/>
                <w:bCs/>
                <w:sz w:val="24"/>
                <w:szCs w:val="24"/>
              </w:rPr>
            </w:pPr>
            <w:r>
              <w:rPr>
                <w:rFonts w:ascii="Times New Roman" w:hAnsi="Times New Roman" w:cs="Times New Roman"/>
                <w:b/>
                <w:bCs/>
                <w:sz w:val="24"/>
                <w:szCs w:val="24"/>
              </w:rPr>
              <w:t>ROUGE-L Scores</w:t>
            </w:r>
          </w:p>
          <w:p w14:paraId="653506B1" w14:textId="77777777" w:rsidR="00972A20" w:rsidRDefault="00972A20" w:rsidP="00260BC6">
            <w:pPr>
              <w:rPr>
                <w:rFonts w:ascii="Times New Roman" w:hAnsi="Times New Roman" w:cs="Times New Roman"/>
                <w:b/>
                <w:bCs/>
                <w:sz w:val="24"/>
                <w:szCs w:val="24"/>
              </w:rPr>
            </w:pPr>
            <w:r>
              <w:rPr>
                <w:rFonts w:ascii="Times New Roman" w:hAnsi="Times New Roman" w:cs="Times New Roman"/>
                <w:b/>
                <w:bCs/>
                <w:sz w:val="24"/>
                <w:szCs w:val="24"/>
              </w:rPr>
              <w:t xml:space="preserve">Recall       Precision       F1-Score </w:t>
            </w:r>
          </w:p>
        </w:tc>
      </w:tr>
      <w:tr w:rsidR="00972A20" w14:paraId="04931B9A" w14:textId="77777777" w:rsidTr="00260BC6">
        <w:trPr>
          <w:jc w:val="center"/>
        </w:trPr>
        <w:tc>
          <w:tcPr>
            <w:tcW w:w="2925" w:type="dxa"/>
          </w:tcPr>
          <w:p w14:paraId="69DD4826"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Sample625@epoch 188</w:t>
            </w:r>
          </w:p>
        </w:tc>
        <w:tc>
          <w:tcPr>
            <w:tcW w:w="1592" w:type="dxa"/>
          </w:tcPr>
          <w:p w14:paraId="6925CA32"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5.450</w:t>
            </w:r>
          </w:p>
        </w:tc>
        <w:tc>
          <w:tcPr>
            <w:tcW w:w="756" w:type="dxa"/>
          </w:tcPr>
          <w:p w14:paraId="69CACBAF"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0.386</w:t>
            </w:r>
          </w:p>
        </w:tc>
        <w:tc>
          <w:tcPr>
            <w:tcW w:w="1077" w:type="dxa"/>
          </w:tcPr>
          <w:p w14:paraId="23F4EB84"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0.474</w:t>
            </w:r>
          </w:p>
        </w:tc>
        <w:tc>
          <w:tcPr>
            <w:tcW w:w="1267" w:type="dxa"/>
          </w:tcPr>
          <w:p w14:paraId="05FBF2DC"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0.375</w:t>
            </w:r>
          </w:p>
        </w:tc>
        <w:tc>
          <w:tcPr>
            <w:tcW w:w="1210" w:type="dxa"/>
          </w:tcPr>
          <w:p w14:paraId="2DA09579"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0.419</w:t>
            </w:r>
          </w:p>
        </w:tc>
      </w:tr>
      <w:tr w:rsidR="00972A20" w14:paraId="6F301969" w14:textId="77777777" w:rsidTr="00260BC6">
        <w:trPr>
          <w:jc w:val="center"/>
        </w:trPr>
        <w:tc>
          <w:tcPr>
            <w:tcW w:w="2925" w:type="dxa"/>
          </w:tcPr>
          <w:p w14:paraId="1A9691DA"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Sample625@epoch 308</w:t>
            </w:r>
          </w:p>
        </w:tc>
        <w:tc>
          <w:tcPr>
            <w:tcW w:w="1592" w:type="dxa"/>
          </w:tcPr>
          <w:p w14:paraId="1D6626CC"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9.630</w:t>
            </w:r>
          </w:p>
        </w:tc>
        <w:tc>
          <w:tcPr>
            <w:tcW w:w="756" w:type="dxa"/>
          </w:tcPr>
          <w:p w14:paraId="72EB2856"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0.193</w:t>
            </w:r>
          </w:p>
        </w:tc>
        <w:tc>
          <w:tcPr>
            <w:tcW w:w="1077" w:type="dxa"/>
          </w:tcPr>
          <w:p w14:paraId="42776F57"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0.421</w:t>
            </w:r>
          </w:p>
        </w:tc>
        <w:tc>
          <w:tcPr>
            <w:tcW w:w="1267" w:type="dxa"/>
          </w:tcPr>
          <w:p w14:paraId="7AF73F6F"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0.421</w:t>
            </w:r>
          </w:p>
        </w:tc>
        <w:tc>
          <w:tcPr>
            <w:tcW w:w="1210" w:type="dxa"/>
          </w:tcPr>
          <w:p w14:paraId="7A497590"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0.421</w:t>
            </w:r>
          </w:p>
        </w:tc>
      </w:tr>
      <w:tr w:rsidR="00972A20" w14:paraId="382FD05F" w14:textId="77777777" w:rsidTr="00260BC6">
        <w:trPr>
          <w:jc w:val="center"/>
        </w:trPr>
        <w:tc>
          <w:tcPr>
            <w:tcW w:w="2925" w:type="dxa"/>
          </w:tcPr>
          <w:p w14:paraId="234BB3FA"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Sample625@epoch 349</w:t>
            </w:r>
          </w:p>
        </w:tc>
        <w:tc>
          <w:tcPr>
            <w:tcW w:w="1592" w:type="dxa"/>
          </w:tcPr>
          <w:p w14:paraId="2A4447C7"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9.664</w:t>
            </w:r>
          </w:p>
        </w:tc>
        <w:tc>
          <w:tcPr>
            <w:tcW w:w="756" w:type="dxa"/>
          </w:tcPr>
          <w:p w14:paraId="18825B7C"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0.175</w:t>
            </w:r>
          </w:p>
        </w:tc>
        <w:tc>
          <w:tcPr>
            <w:tcW w:w="1077" w:type="dxa"/>
          </w:tcPr>
          <w:p w14:paraId="5BFC74BE"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0.421</w:t>
            </w:r>
          </w:p>
        </w:tc>
        <w:tc>
          <w:tcPr>
            <w:tcW w:w="1267" w:type="dxa"/>
          </w:tcPr>
          <w:p w14:paraId="7F178EE9"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0.444</w:t>
            </w:r>
          </w:p>
        </w:tc>
        <w:tc>
          <w:tcPr>
            <w:tcW w:w="1210" w:type="dxa"/>
          </w:tcPr>
          <w:p w14:paraId="45D28472"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0.432</w:t>
            </w:r>
          </w:p>
        </w:tc>
      </w:tr>
      <w:tr w:rsidR="00972A20" w14:paraId="51571201" w14:textId="77777777" w:rsidTr="00260BC6">
        <w:trPr>
          <w:jc w:val="center"/>
        </w:trPr>
        <w:tc>
          <w:tcPr>
            <w:tcW w:w="2925" w:type="dxa"/>
          </w:tcPr>
          <w:p w14:paraId="1D59A6E1"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Sample617@epoch 257</w:t>
            </w:r>
          </w:p>
        </w:tc>
        <w:tc>
          <w:tcPr>
            <w:tcW w:w="1592" w:type="dxa"/>
          </w:tcPr>
          <w:p w14:paraId="1363BB77"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7.744</w:t>
            </w:r>
          </w:p>
        </w:tc>
        <w:tc>
          <w:tcPr>
            <w:tcW w:w="756" w:type="dxa"/>
          </w:tcPr>
          <w:p w14:paraId="741B80C5"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0.405</w:t>
            </w:r>
          </w:p>
        </w:tc>
        <w:tc>
          <w:tcPr>
            <w:tcW w:w="1077" w:type="dxa"/>
          </w:tcPr>
          <w:p w14:paraId="5E27FCC7"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0.455</w:t>
            </w:r>
          </w:p>
        </w:tc>
        <w:tc>
          <w:tcPr>
            <w:tcW w:w="1267" w:type="dxa"/>
          </w:tcPr>
          <w:p w14:paraId="3F1937D5"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0.476</w:t>
            </w:r>
          </w:p>
        </w:tc>
        <w:tc>
          <w:tcPr>
            <w:tcW w:w="1210" w:type="dxa"/>
          </w:tcPr>
          <w:p w14:paraId="457FC28A"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0.465</w:t>
            </w:r>
          </w:p>
        </w:tc>
      </w:tr>
      <w:tr w:rsidR="00972A20" w14:paraId="7128C5AB" w14:textId="77777777" w:rsidTr="00260BC6">
        <w:trPr>
          <w:jc w:val="center"/>
        </w:trPr>
        <w:tc>
          <w:tcPr>
            <w:tcW w:w="2925" w:type="dxa"/>
          </w:tcPr>
          <w:p w14:paraId="145AA375"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Sample617@epoch 261</w:t>
            </w:r>
          </w:p>
        </w:tc>
        <w:tc>
          <w:tcPr>
            <w:tcW w:w="1592" w:type="dxa"/>
          </w:tcPr>
          <w:p w14:paraId="743D72FA"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7.604</w:t>
            </w:r>
          </w:p>
        </w:tc>
        <w:tc>
          <w:tcPr>
            <w:tcW w:w="756" w:type="dxa"/>
          </w:tcPr>
          <w:p w14:paraId="7470D8DA"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0.318</w:t>
            </w:r>
          </w:p>
        </w:tc>
        <w:tc>
          <w:tcPr>
            <w:tcW w:w="1077" w:type="dxa"/>
          </w:tcPr>
          <w:p w14:paraId="283C231A"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0.364</w:t>
            </w:r>
          </w:p>
        </w:tc>
        <w:tc>
          <w:tcPr>
            <w:tcW w:w="1267" w:type="dxa"/>
          </w:tcPr>
          <w:p w14:paraId="261B5252"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0.308</w:t>
            </w:r>
          </w:p>
        </w:tc>
        <w:tc>
          <w:tcPr>
            <w:tcW w:w="1210" w:type="dxa"/>
          </w:tcPr>
          <w:p w14:paraId="0131DE46"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0.333</w:t>
            </w:r>
          </w:p>
        </w:tc>
      </w:tr>
      <w:tr w:rsidR="00972A20" w14:paraId="783230E2" w14:textId="77777777" w:rsidTr="00260BC6">
        <w:trPr>
          <w:jc w:val="center"/>
        </w:trPr>
        <w:tc>
          <w:tcPr>
            <w:tcW w:w="2925" w:type="dxa"/>
          </w:tcPr>
          <w:p w14:paraId="443431B3"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Sample617@epoch 270</w:t>
            </w:r>
          </w:p>
        </w:tc>
        <w:tc>
          <w:tcPr>
            <w:tcW w:w="1592" w:type="dxa"/>
          </w:tcPr>
          <w:p w14:paraId="216379B8"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10.414</w:t>
            </w:r>
          </w:p>
        </w:tc>
        <w:tc>
          <w:tcPr>
            <w:tcW w:w="756" w:type="dxa"/>
          </w:tcPr>
          <w:p w14:paraId="00414B95"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0.257</w:t>
            </w:r>
          </w:p>
        </w:tc>
        <w:tc>
          <w:tcPr>
            <w:tcW w:w="1077" w:type="dxa"/>
          </w:tcPr>
          <w:p w14:paraId="63FD4E65"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0.455</w:t>
            </w:r>
          </w:p>
        </w:tc>
        <w:tc>
          <w:tcPr>
            <w:tcW w:w="1267" w:type="dxa"/>
          </w:tcPr>
          <w:p w14:paraId="07B56C89"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0.435</w:t>
            </w:r>
          </w:p>
        </w:tc>
        <w:tc>
          <w:tcPr>
            <w:tcW w:w="1210" w:type="dxa"/>
          </w:tcPr>
          <w:p w14:paraId="56117E96"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0.444</w:t>
            </w:r>
          </w:p>
        </w:tc>
      </w:tr>
      <w:tr w:rsidR="00972A20" w14:paraId="7D812623" w14:textId="77777777" w:rsidTr="00260BC6">
        <w:trPr>
          <w:jc w:val="center"/>
        </w:trPr>
        <w:tc>
          <w:tcPr>
            <w:tcW w:w="2925" w:type="dxa"/>
          </w:tcPr>
          <w:p w14:paraId="388A39A0"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Sample617@epoch 281</w:t>
            </w:r>
          </w:p>
        </w:tc>
        <w:tc>
          <w:tcPr>
            <w:tcW w:w="1592" w:type="dxa"/>
          </w:tcPr>
          <w:p w14:paraId="29D17BC7"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19.523</w:t>
            </w:r>
          </w:p>
        </w:tc>
        <w:tc>
          <w:tcPr>
            <w:tcW w:w="756" w:type="dxa"/>
          </w:tcPr>
          <w:p w14:paraId="64865429"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0.250</w:t>
            </w:r>
          </w:p>
        </w:tc>
        <w:tc>
          <w:tcPr>
            <w:tcW w:w="1077" w:type="dxa"/>
          </w:tcPr>
          <w:p w14:paraId="1057A50E"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0.545</w:t>
            </w:r>
          </w:p>
        </w:tc>
        <w:tc>
          <w:tcPr>
            <w:tcW w:w="1267" w:type="dxa"/>
          </w:tcPr>
          <w:p w14:paraId="0D63BCBE"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0.6</w:t>
            </w:r>
          </w:p>
        </w:tc>
        <w:tc>
          <w:tcPr>
            <w:tcW w:w="1210" w:type="dxa"/>
          </w:tcPr>
          <w:p w14:paraId="464C7068"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0.571</w:t>
            </w:r>
          </w:p>
        </w:tc>
      </w:tr>
      <w:tr w:rsidR="00972A20" w14:paraId="0F83DDAB" w14:textId="77777777" w:rsidTr="00260BC6">
        <w:trPr>
          <w:jc w:val="center"/>
        </w:trPr>
        <w:tc>
          <w:tcPr>
            <w:tcW w:w="2925" w:type="dxa"/>
          </w:tcPr>
          <w:p w14:paraId="5EA0FD2E"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Sample617@epoch 288</w:t>
            </w:r>
          </w:p>
        </w:tc>
        <w:tc>
          <w:tcPr>
            <w:tcW w:w="1592" w:type="dxa"/>
          </w:tcPr>
          <w:p w14:paraId="611DC046"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18.157</w:t>
            </w:r>
          </w:p>
        </w:tc>
        <w:tc>
          <w:tcPr>
            <w:tcW w:w="756" w:type="dxa"/>
          </w:tcPr>
          <w:p w14:paraId="4D663337"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0.351</w:t>
            </w:r>
          </w:p>
        </w:tc>
        <w:tc>
          <w:tcPr>
            <w:tcW w:w="1077" w:type="dxa"/>
          </w:tcPr>
          <w:p w14:paraId="64C7B37F"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0.455</w:t>
            </w:r>
          </w:p>
        </w:tc>
        <w:tc>
          <w:tcPr>
            <w:tcW w:w="1267" w:type="dxa"/>
          </w:tcPr>
          <w:p w14:paraId="5C3E0C44"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0.400</w:t>
            </w:r>
          </w:p>
        </w:tc>
        <w:tc>
          <w:tcPr>
            <w:tcW w:w="1210" w:type="dxa"/>
          </w:tcPr>
          <w:p w14:paraId="53697394"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0.426</w:t>
            </w:r>
          </w:p>
        </w:tc>
      </w:tr>
      <w:tr w:rsidR="00972A20" w14:paraId="5C50BAAA" w14:textId="77777777" w:rsidTr="00260BC6">
        <w:trPr>
          <w:jc w:val="center"/>
        </w:trPr>
        <w:tc>
          <w:tcPr>
            <w:tcW w:w="2925" w:type="dxa"/>
          </w:tcPr>
          <w:p w14:paraId="50DBA7FC"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sample617@epoch 401</w:t>
            </w:r>
          </w:p>
        </w:tc>
        <w:tc>
          <w:tcPr>
            <w:tcW w:w="1592" w:type="dxa"/>
          </w:tcPr>
          <w:p w14:paraId="15C85799"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25.895</w:t>
            </w:r>
          </w:p>
        </w:tc>
        <w:tc>
          <w:tcPr>
            <w:tcW w:w="756" w:type="dxa"/>
          </w:tcPr>
          <w:p w14:paraId="41D55562"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0.250</w:t>
            </w:r>
          </w:p>
        </w:tc>
        <w:tc>
          <w:tcPr>
            <w:tcW w:w="1077" w:type="dxa"/>
          </w:tcPr>
          <w:p w14:paraId="30397169"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0.591</w:t>
            </w:r>
          </w:p>
        </w:tc>
        <w:tc>
          <w:tcPr>
            <w:tcW w:w="1267" w:type="dxa"/>
          </w:tcPr>
          <w:p w14:paraId="26C096B2"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0.520</w:t>
            </w:r>
          </w:p>
        </w:tc>
        <w:tc>
          <w:tcPr>
            <w:tcW w:w="1210" w:type="dxa"/>
          </w:tcPr>
          <w:p w14:paraId="4562046E" w14:textId="77777777" w:rsidR="00972A20" w:rsidRPr="008B54E5" w:rsidRDefault="00972A20" w:rsidP="00260BC6">
            <w:pPr>
              <w:spacing w:line="360" w:lineRule="auto"/>
              <w:rPr>
                <w:rFonts w:ascii="Times New Roman" w:hAnsi="Times New Roman" w:cs="Times New Roman"/>
                <w:sz w:val="24"/>
                <w:szCs w:val="24"/>
              </w:rPr>
            </w:pPr>
            <w:r w:rsidRPr="008B54E5">
              <w:rPr>
                <w:rFonts w:ascii="Times New Roman" w:hAnsi="Times New Roman" w:cs="Times New Roman"/>
                <w:sz w:val="24"/>
                <w:szCs w:val="24"/>
              </w:rPr>
              <w:t>0.553</w:t>
            </w:r>
          </w:p>
        </w:tc>
      </w:tr>
    </w:tbl>
    <w:p w14:paraId="2015E945" w14:textId="77777777" w:rsidR="00972A20" w:rsidRDefault="00972A20" w:rsidP="00972A2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 thorough look at Table 4.40 shows there are improvements in U2UT model across checkpoints as training progresses. It can be seen for sample 617, the highest BLEU score of 25.895 was obtained at a higher epoch 401 into the training. It also has the lowest CER of that sample, as well as the highest Recall score. For the sample 625, the highest BLEU score came at the highest epoch 349 of the sample with a BLEU score of </w:t>
      </w:r>
      <w:r w:rsidRPr="008B54E5">
        <w:rPr>
          <w:rFonts w:ascii="Times New Roman" w:hAnsi="Times New Roman" w:cs="Times New Roman"/>
          <w:sz w:val="24"/>
          <w:szCs w:val="24"/>
        </w:rPr>
        <w:t>9.664</w:t>
      </w:r>
      <w:r>
        <w:rPr>
          <w:rFonts w:ascii="Times New Roman" w:hAnsi="Times New Roman" w:cs="Times New Roman"/>
          <w:sz w:val="24"/>
          <w:szCs w:val="24"/>
        </w:rPr>
        <w:t xml:space="preserve">. This same sample produces the second lowest CER obtained up </w:t>
      </w:r>
      <w:r w:rsidRPr="009621ED">
        <w:rPr>
          <w:rFonts w:ascii="Times New Roman" w:hAnsi="Times New Roman" w:cs="Times New Roman"/>
          <w:sz w:val="24"/>
          <w:szCs w:val="24"/>
        </w:rPr>
        <w:t xml:space="preserve">till </w:t>
      </w:r>
      <w:hyperlink w:anchor="_4.5.2_U2UT_Model" w:history="1">
        <w:r w:rsidRPr="009621ED">
          <w:rPr>
            <w:rStyle w:val="Hyperlink"/>
            <w:rFonts w:ascii="Times New Roman" w:hAnsi="Times New Roman" w:cs="Times New Roman"/>
            <w:color w:val="auto"/>
            <w:sz w:val="24"/>
            <w:szCs w:val="24"/>
          </w:rPr>
          <w:t>section 4.5.2</w:t>
        </w:r>
      </w:hyperlink>
      <w:r w:rsidRPr="009621ED">
        <w:rPr>
          <w:rFonts w:ascii="Times New Roman" w:hAnsi="Times New Roman" w:cs="Times New Roman"/>
          <w:sz w:val="24"/>
          <w:szCs w:val="24"/>
        </w:rPr>
        <w:t xml:space="preserve"> in </w:t>
      </w:r>
      <w:r>
        <w:rPr>
          <w:rFonts w:ascii="Times New Roman" w:hAnsi="Times New Roman" w:cs="Times New Roman"/>
          <w:sz w:val="24"/>
          <w:szCs w:val="24"/>
        </w:rPr>
        <w:t xml:space="preserve">this public health domain model development with a value of </w:t>
      </w:r>
      <w:r w:rsidRPr="008B54E5">
        <w:rPr>
          <w:rFonts w:ascii="Times New Roman" w:hAnsi="Times New Roman" w:cs="Times New Roman"/>
          <w:sz w:val="24"/>
          <w:szCs w:val="24"/>
        </w:rPr>
        <w:t>0.175</w:t>
      </w:r>
      <w:r>
        <w:rPr>
          <w:rFonts w:ascii="Times New Roman" w:hAnsi="Times New Roman" w:cs="Times New Roman"/>
          <w:sz w:val="24"/>
          <w:szCs w:val="24"/>
        </w:rPr>
        <w:t>. This shows the developed U2UT model trains improves as the training progresses.</w:t>
      </w:r>
    </w:p>
    <w:p w14:paraId="03A2C9EC" w14:textId="77777777" w:rsidR="00972A20" w:rsidRDefault="00972A20" w:rsidP="00972A20">
      <w:pPr>
        <w:pStyle w:val="Heading3"/>
        <w:spacing w:line="360" w:lineRule="auto"/>
        <w:rPr>
          <w:rFonts w:ascii="Times New Roman" w:hAnsi="Times New Roman" w:cs="Times New Roman"/>
          <w:b/>
          <w:bCs/>
          <w:color w:val="auto"/>
        </w:rPr>
      </w:pPr>
      <w:bookmarkStart w:id="497" w:name="_Toc239182528"/>
      <w:bookmarkStart w:id="498" w:name="_Toc241503260"/>
      <w:r w:rsidRPr="00B650BE">
        <w:rPr>
          <w:rFonts w:ascii="Times New Roman" w:hAnsi="Times New Roman" w:cs="Times New Roman"/>
          <w:b/>
          <w:bCs/>
          <w:color w:val="auto"/>
        </w:rPr>
        <w:t>4.</w:t>
      </w:r>
      <w:r>
        <w:rPr>
          <w:rFonts w:ascii="Times New Roman" w:hAnsi="Times New Roman" w:cs="Times New Roman"/>
          <w:b/>
          <w:bCs/>
          <w:color w:val="auto"/>
        </w:rPr>
        <w:t>5</w:t>
      </w:r>
      <w:r w:rsidRPr="00B650BE">
        <w:rPr>
          <w:rFonts w:ascii="Times New Roman" w:hAnsi="Times New Roman" w:cs="Times New Roman"/>
          <w:b/>
          <w:bCs/>
          <w:color w:val="auto"/>
        </w:rPr>
        <w:t>.2.</w:t>
      </w:r>
      <w:r>
        <w:rPr>
          <w:rFonts w:ascii="Times New Roman" w:hAnsi="Times New Roman" w:cs="Times New Roman"/>
          <w:b/>
          <w:bCs/>
          <w:color w:val="auto"/>
        </w:rPr>
        <w:t>3</w:t>
      </w:r>
      <w:r w:rsidRPr="00B650BE">
        <w:rPr>
          <w:rFonts w:ascii="Times New Roman" w:hAnsi="Times New Roman" w:cs="Times New Roman"/>
          <w:b/>
          <w:bCs/>
          <w:color w:val="auto"/>
        </w:rPr>
        <w:t xml:space="preserve"> </w:t>
      </w:r>
      <w:r>
        <w:rPr>
          <w:rFonts w:ascii="Times New Roman" w:hAnsi="Times New Roman" w:cs="Times New Roman"/>
          <w:b/>
          <w:bCs/>
          <w:color w:val="auto"/>
        </w:rPr>
        <w:t>Switching to AdamW Optimiser</w:t>
      </w:r>
      <w:bookmarkEnd w:id="497"/>
      <w:bookmarkEnd w:id="498"/>
    </w:p>
    <w:p w14:paraId="17290BA6" w14:textId="77777777" w:rsidR="00972A20" w:rsidRDefault="00972A20" w:rsidP="00972A2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metrics results gave improved performance when switched to AdamW optimser from Adam. The BLEU score metrics gave the best score with a value of 33.38 at epoch 424, which is just at 24 epochs into training from the earlier saved checkpoint of 401 for Adam optimiser. </w:t>
      </w:r>
    </w:p>
    <w:p w14:paraId="1CB09987" w14:textId="77777777" w:rsidR="00972A20" w:rsidRPr="00704169" w:rsidRDefault="00972A20" w:rsidP="00972A20">
      <w:pPr>
        <w:pStyle w:val="Heading4"/>
        <w:spacing w:line="360" w:lineRule="auto"/>
        <w:rPr>
          <w:rFonts w:ascii="Times New Roman" w:hAnsi="Times New Roman" w:cs="Times New Roman"/>
          <w:b/>
          <w:bCs/>
          <w:i w:val="0"/>
          <w:iCs w:val="0"/>
          <w:color w:val="auto"/>
          <w:sz w:val="24"/>
          <w:szCs w:val="24"/>
          <w:lang w:val="en-US"/>
        </w:rPr>
      </w:pPr>
      <w:r>
        <w:rPr>
          <w:rFonts w:ascii="Times New Roman" w:hAnsi="Times New Roman" w:cs="Times New Roman"/>
          <w:b/>
          <w:bCs/>
          <w:i w:val="0"/>
          <w:iCs w:val="0"/>
          <w:color w:val="auto"/>
          <w:sz w:val="24"/>
          <w:szCs w:val="24"/>
          <w:lang w:val="en-US"/>
        </w:rPr>
        <w:t>A</w:t>
      </w:r>
      <w:r w:rsidRPr="00E72BF3">
        <w:rPr>
          <w:rFonts w:ascii="Times New Roman" w:hAnsi="Times New Roman" w:cs="Times New Roman"/>
          <w:b/>
          <w:bCs/>
          <w:i w:val="0"/>
          <w:iCs w:val="0"/>
          <w:color w:val="auto"/>
          <w:sz w:val="24"/>
          <w:szCs w:val="24"/>
          <w:lang w:val="en-US"/>
        </w:rPr>
        <w:t xml:space="preserve">. Metrics Results </w:t>
      </w:r>
      <w:r>
        <w:rPr>
          <w:rFonts w:ascii="Times New Roman" w:hAnsi="Times New Roman" w:cs="Times New Roman"/>
          <w:b/>
          <w:bCs/>
          <w:i w:val="0"/>
          <w:iCs w:val="0"/>
          <w:color w:val="auto"/>
          <w:sz w:val="24"/>
          <w:szCs w:val="24"/>
          <w:lang w:val="en-US"/>
        </w:rPr>
        <w:t>o</w:t>
      </w:r>
      <w:r w:rsidRPr="00E72BF3">
        <w:rPr>
          <w:rFonts w:ascii="Times New Roman" w:hAnsi="Times New Roman" w:cs="Times New Roman"/>
          <w:b/>
          <w:bCs/>
          <w:i w:val="0"/>
          <w:iCs w:val="0"/>
          <w:color w:val="auto"/>
          <w:sz w:val="24"/>
          <w:szCs w:val="24"/>
          <w:lang w:val="en-US"/>
        </w:rPr>
        <w:t>f U2</w:t>
      </w:r>
      <w:r>
        <w:rPr>
          <w:rFonts w:ascii="Times New Roman" w:hAnsi="Times New Roman" w:cs="Times New Roman"/>
          <w:b/>
          <w:bCs/>
          <w:i w:val="0"/>
          <w:iCs w:val="0"/>
          <w:color w:val="auto"/>
          <w:sz w:val="24"/>
          <w:szCs w:val="24"/>
          <w:lang w:val="en-US"/>
        </w:rPr>
        <w:t>UT</w:t>
      </w:r>
      <w:r w:rsidRPr="00E72BF3">
        <w:rPr>
          <w:rFonts w:ascii="Times New Roman" w:hAnsi="Times New Roman" w:cs="Times New Roman"/>
          <w:b/>
          <w:bCs/>
          <w:i w:val="0"/>
          <w:iCs w:val="0"/>
          <w:color w:val="auto"/>
          <w:sz w:val="24"/>
          <w:szCs w:val="24"/>
          <w:lang w:val="en-US"/>
        </w:rPr>
        <w:t xml:space="preserve"> Model Using </w:t>
      </w:r>
      <w:r>
        <w:rPr>
          <w:rFonts w:ascii="Times New Roman" w:hAnsi="Times New Roman" w:cs="Times New Roman"/>
          <w:b/>
          <w:bCs/>
          <w:i w:val="0"/>
          <w:iCs w:val="0"/>
          <w:color w:val="auto"/>
          <w:sz w:val="24"/>
          <w:szCs w:val="24"/>
          <w:lang w:val="en-US"/>
        </w:rPr>
        <w:t>195</w:t>
      </w:r>
      <w:r w:rsidRPr="00E72BF3">
        <w:rPr>
          <w:rFonts w:ascii="Times New Roman" w:hAnsi="Times New Roman" w:cs="Times New Roman"/>
          <w:b/>
          <w:bCs/>
          <w:i w:val="0"/>
          <w:iCs w:val="0"/>
          <w:color w:val="auto"/>
          <w:sz w:val="24"/>
          <w:szCs w:val="24"/>
          <w:lang w:val="en-US"/>
        </w:rPr>
        <w:t>0 Parallel Audios</w:t>
      </w:r>
      <w:r>
        <w:rPr>
          <w:rFonts w:ascii="Times New Roman" w:hAnsi="Times New Roman" w:cs="Times New Roman"/>
          <w:b/>
          <w:bCs/>
          <w:i w:val="0"/>
          <w:iCs w:val="0"/>
          <w:color w:val="auto"/>
          <w:sz w:val="24"/>
          <w:szCs w:val="24"/>
          <w:lang w:val="en-US"/>
        </w:rPr>
        <w:t xml:space="preserve"> with AdamW Optimiser</w:t>
      </w:r>
      <w:r w:rsidRPr="00E72BF3">
        <w:rPr>
          <w:rFonts w:ascii="Times New Roman" w:hAnsi="Times New Roman" w:cs="Times New Roman"/>
          <w:b/>
          <w:bCs/>
          <w:i w:val="0"/>
          <w:iCs w:val="0"/>
          <w:color w:val="auto"/>
          <w:sz w:val="24"/>
          <w:szCs w:val="24"/>
          <w:lang w:val="en-US"/>
        </w:rPr>
        <w:t xml:space="preserve"> </w:t>
      </w:r>
    </w:p>
    <w:p w14:paraId="3DFE88B0" w14:textId="77777777" w:rsidR="00972A20" w:rsidRDefault="00972A20" w:rsidP="00972A2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4.41 shows some of the generated output ASR texts, in comparison to the ground truth, while Table 4.42 shows the metrics results obtained. It was observed there was a general improvement in the BLEU score metrics for most samples checked, with the least score of </w:t>
      </w:r>
      <w:r w:rsidRPr="00CF663E">
        <w:rPr>
          <w:rFonts w:ascii="Times New Roman" w:hAnsi="Times New Roman" w:cs="Times New Roman"/>
          <w:sz w:val="24"/>
          <w:szCs w:val="24"/>
        </w:rPr>
        <w:t>5.55</w:t>
      </w:r>
      <w:r>
        <w:rPr>
          <w:rFonts w:ascii="Times New Roman" w:hAnsi="Times New Roman" w:cs="Times New Roman"/>
          <w:sz w:val="24"/>
          <w:szCs w:val="24"/>
        </w:rPr>
        <w:t xml:space="preserve"> as highlighted in Table 4.42. The WER also improves with this change of setup, where the best WER of 0.53 was obtained as shown in Table 4.42. </w:t>
      </w:r>
    </w:p>
    <w:p w14:paraId="68CEAE10" w14:textId="7D86C639" w:rsidR="00972A20" w:rsidRPr="009D49CC" w:rsidRDefault="00972A20" w:rsidP="009D49CC">
      <w:pPr>
        <w:pStyle w:val="Caption"/>
        <w:jc w:val="center"/>
        <w:rPr>
          <w:rFonts w:ascii="Times New Roman" w:hAnsi="Times New Roman" w:cs="Times New Roman"/>
          <w:i w:val="0"/>
          <w:iCs w:val="0"/>
          <w:color w:val="auto"/>
          <w:sz w:val="24"/>
          <w:szCs w:val="24"/>
        </w:rPr>
      </w:pPr>
      <w:bookmarkStart w:id="499" w:name="_Toc237619809"/>
      <w:bookmarkStart w:id="500" w:name="_Toc239756661"/>
      <w:r w:rsidRPr="009D49CC">
        <w:rPr>
          <w:rFonts w:ascii="Times New Roman" w:hAnsi="Times New Roman" w:cs="Times New Roman"/>
          <w:b/>
          <w:bCs/>
          <w:i w:val="0"/>
          <w:iCs w:val="0"/>
          <w:color w:val="auto"/>
          <w:sz w:val="24"/>
          <w:szCs w:val="24"/>
        </w:rPr>
        <w:t xml:space="preserve">Table </w:t>
      </w:r>
      <w:r w:rsidRPr="009D49CC">
        <w:rPr>
          <w:rFonts w:ascii="Times New Roman" w:hAnsi="Times New Roman" w:cs="Times New Roman"/>
          <w:b/>
          <w:bCs/>
          <w:i w:val="0"/>
          <w:iCs w:val="0"/>
          <w:color w:val="auto"/>
          <w:sz w:val="24"/>
          <w:szCs w:val="24"/>
        </w:rPr>
        <w:fldChar w:fldCharType="begin"/>
      </w:r>
      <w:r w:rsidRPr="009D49CC">
        <w:rPr>
          <w:rFonts w:ascii="Times New Roman" w:hAnsi="Times New Roman" w:cs="Times New Roman"/>
          <w:b/>
          <w:bCs/>
          <w:i w:val="0"/>
          <w:iCs w:val="0"/>
          <w:color w:val="auto"/>
          <w:sz w:val="24"/>
          <w:szCs w:val="24"/>
        </w:rPr>
        <w:instrText xml:space="preserve"> STYLEREF 1 \s </w:instrText>
      </w:r>
      <w:r w:rsidRPr="009D49CC">
        <w:rPr>
          <w:rFonts w:ascii="Times New Roman" w:hAnsi="Times New Roman" w:cs="Times New Roman"/>
          <w:b/>
          <w:bCs/>
          <w:i w:val="0"/>
          <w:iCs w:val="0"/>
          <w:color w:val="auto"/>
          <w:sz w:val="24"/>
          <w:szCs w:val="24"/>
        </w:rPr>
        <w:fldChar w:fldCharType="separate"/>
      </w:r>
      <w:r w:rsidRPr="009D49CC">
        <w:rPr>
          <w:rFonts w:ascii="Times New Roman" w:hAnsi="Times New Roman" w:cs="Times New Roman"/>
          <w:b/>
          <w:bCs/>
          <w:i w:val="0"/>
          <w:iCs w:val="0"/>
          <w:noProof/>
          <w:color w:val="auto"/>
          <w:sz w:val="24"/>
          <w:szCs w:val="24"/>
        </w:rPr>
        <w:t>4</w:t>
      </w:r>
      <w:r w:rsidRPr="009D49CC">
        <w:rPr>
          <w:rFonts w:ascii="Times New Roman" w:hAnsi="Times New Roman" w:cs="Times New Roman"/>
          <w:b/>
          <w:bCs/>
          <w:i w:val="0"/>
          <w:iCs w:val="0"/>
          <w:color w:val="auto"/>
          <w:sz w:val="24"/>
          <w:szCs w:val="24"/>
        </w:rPr>
        <w:fldChar w:fldCharType="end"/>
      </w:r>
      <w:r w:rsidRPr="009D49CC">
        <w:rPr>
          <w:rFonts w:ascii="Times New Roman" w:hAnsi="Times New Roman" w:cs="Times New Roman"/>
          <w:b/>
          <w:bCs/>
          <w:i w:val="0"/>
          <w:iCs w:val="0"/>
          <w:color w:val="auto"/>
          <w:sz w:val="24"/>
          <w:szCs w:val="24"/>
        </w:rPr>
        <w:t>.</w:t>
      </w:r>
      <w:r w:rsidRPr="009D49CC">
        <w:rPr>
          <w:rFonts w:ascii="Times New Roman" w:hAnsi="Times New Roman" w:cs="Times New Roman"/>
          <w:b/>
          <w:bCs/>
          <w:i w:val="0"/>
          <w:iCs w:val="0"/>
          <w:color w:val="auto"/>
          <w:sz w:val="24"/>
          <w:szCs w:val="24"/>
        </w:rPr>
        <w:fldChar w:fldCharType="begin"/>
      </w:r>
      <w:r w:rsidRPr="009D49CC">
        <w:rPr>
          <w:rFonts w:ascii="Times New Roman" w:hAnsi="Times New Roman" w:cs="Times New Roman"/>
          <w:b/>
          <w:bCs/>
          <w:i w:val="0"/>
          <w:iCs w:val="0"/>
          <w:color w:val="auto"/>
          <w:sz w:val="24"/>
          <w:szCs w:val="24"/>
        </w:rPr>
        <w:instrText xml:space="preserve"> SEQ Table \* ARABIC \s 1 </w:instrText>
      </w:r>
      <w:r w:rsidRPr="009D49CC">
        <w:rPr>
          <w:rFonts w:ascii="Times New Roman" w:hAnsi="Times New Roman" w:cs="Times New Roman"/>
          <w:b/>
          <w:bCs/>
          <w:i w:val="0"/>
          <w:iCs w:val="0"/>
          <w:color w:val="auto"/>
          <w:sz w:val="24"/>
          <w:szCs w:val="24"/>
        </w:rPr>
        <w:fldChar w:fldCharType="separate"/>
      </w:r>
      <w:r w:rsidRPr="009D49CC">
        <w:rPr>
          <w:rFonts w:ascii="Times New Roman" w:hAnsi="Times New Roman" w:cs="Times New Roman"/>
          <w:b/>
          <w:bCs/>
          <w:i w:val="0"/>
          <w:iCs w:val="0"/>
          <w:noProof/>
          <w:color w:val="auto"/>
          <w:sz w:val="24"/>
          <w:szCs w:val="24"/>
        </w:rPr>
        <w:t>41</w:t>
      </w:r>
      <w:r w:rsidRPr="009D49CC">
        <w:rPr>
          <w:rFonts w:ascii="Times New Roman" w:hAnsi="Times New Roman" w:cs="Times New Roman"/>
          <w:b/>
          <w:bCs/>
          <w:i w:val="0"/>
          <w:iCs w:val="0"/>
          <w:color w:val="auto"/>
          <w:sz w:val="24"/>
          <w:szCs w:val="24"/>
        </w:rPr>
        <w:fldChar w:fldCharType="end"/>
      </w:r>
      <w:r w:rsidRPr="009D49CC">
        <w:rPr>
          <w:rFonts w:ascii="Times New Roman" w:hAnsi="Times New Roman" w:cs="Times New Roman"/>
          <w:b/>
          <w:bCs/>
          <w:i w:val="0"/>
          <w:iCs w:val="0"/>
          <w:color w:val="auto"/>
          <w:sz w:val="24"/>
          <w:szCs w:val="24"/>
        </w:rPr>
        <w:t>:</w:t>
      </w:r>
      <w:r w:rsidR="009D49CC">
        <w:rPr>
          <w:rFonts w:ascii="Times New Roman" w:hAnsi="Times New Roman" w:cs="Times New Roman"/>
          <w:i w:val="0"/>
          <w:iCs w:val="0"/>
          <w:color w:val="auto"/>
          <w:sz w:val="24"/>
          <w:szCs w:val="24"/>
        </w:rPr>
        <w:t xml:space="preserve"> </w:t>
      </w:r>
      <w:r w:rsidRPr="009D49CC">
        <w:rPr>
          <w:rFonts w:ascii="Times New Roman" w:hAnsi="Times New Roman" w:cs="Times New Roman"/>
          <w:i w:val="0"/>
          <w:iCs w:val="0"/>
          <w:color w:val="auto"/>
          <w:sz w:val="24"/>
          <w:szCs w:val="24"/>
        </w:rPr>
        <w:t>Output texts Samples from the U2UT model trained on Public Health Domain Dataset with AdamW Optimiser</w:t>
      </w:r>
      <w:bookmarkEnd w:id="499"/>
      <w:bookmarkEnd w:id="500"/>
    </w:p>
    <w:tbl>
      <w:tblPr>
        <w:tblStyle w:val="TableGrid"/>
        <w:tblW w:w="0" w:type="auto"/>
        <w:tblLook w:val="04A0" w:firstRow="1" w:lastRow="0" w:firstColumn="1" w:lastColumn="0" w:noHBand="0" w:noVBand="1"/>
      </w:tblPr>
      <w:tblGrid>
        <w:gridCol w:w="2192"/>
        <w:gridCol w:w="3721"/>
        <w:gridCol w:w="3437"/>
      </w:tblGrid>
      <w:tr w:rsidR="00972A20" w14:paraId="57876BAD" w14:textId="77777777" w:rsidTr="00260BC6">
        <w:tc>
          <w:tcPr>
            <w:tcW w:w="0" w:type="auto"/>
          </w:tcPr>
          <w:p w14:paraId="5BF88BC1" w14:textId="77777777" w:rsidR="00972A20" w:rsidRPr="00A70265" w:rsidRDefault="00972A20" w:rsidP="00260BC6">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0" w:type="auto"/>
          </w:tcPr>
          <w:p w14:paraId="69165330" w14:textId="77777777" w:rsidR="00972A20" w:rsidRPr="00A70265" w:rsidRDefault="00972A20" w:rsidP="00260BC6">
            <w:pPr>
              <w:rPr>
                <w:rFonts w:ascii="Times New Roman" w:hAnsi="Times New Roman" w:cs="Times New Roman"/>
                <w:b/>
                <w:bCs/>
                <w:sz w:val="24"/>
                <w:szCs w:val="24"/>
              </w:rPr>
            </w:pPr>
            <w:r w:rsidRPr="00A70265">
              <w:rPr>
                <w:rFonts w:ascii="Times New Roman" w:hAnsi="Times New Roman" w:cs="Times New Roman"/>
                <w:b/>
                <w:bCs/>
                <w:sz w:val="24"/>
                <w:szCs w:val="24"/>
              </w:rPr>
              <w:t>Ground Truth</w:t>
            </w:r>
          </w:p>
        </w:tc>
        <w:tc>
          <w:tcPr>
            <w:tcW w:w="0" w:type="auto"/>
          </w:tcPr>
          <w:p w14:paraId="18823DBE" w14:textId="77777777" w:rsidR="00972A20" w:rsidRPr="00A70265" w:rsidRDefault="00972A20" w:rsidP="00260BC6">
            <w:pPr>
              <w:rPr>
                <w:rFonts w:ascii="Times New Roman" w:hAnsi="Times New Roman" w:cs="Times New Roman"/>
                <w:b/>
                <w:bCs/>
                <w:sz w:val="24"/>
                <w:szCs w:val="24"/>
              </w:rPr>
            </w:pPr>
            <w:r w:rsidRPr="00A70265">
              <w:rPr>
                <w:rFonts w:ascii="Times New Roman" w:hAnsi="Times New Roman" w:cs="Times New Roman"/>
                <w:b/>
                <w:bCs/>
                <w:sz w:val="24"/>
                <w:szCs w:val="24"/>
              </w:rPr>
              <w:t>From U2UT model</w:t>
            </w:r>
          </w:p>
        </w:tc>
      </w:tr>
      <w:tr w:rsidR="00972A20" w14:paraId="2330ACE3" w14:textId="77777777" w:rsidTr="00260BC6">
        <w:tc>
          <w:tcPr>
            <w:tcW w:w="0" w:type="auto"/>
          </w:tcPr>
          <w:p w14:paraId="013ABAE5" w14:textId="77777777" w:rsidR="00972A20"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17</w:t>
            </w:r>
            <w:r w:rsidRPr="008B54E5">
              <w:rPr>
                <w:rFonts w:ascii="Times New Roman" w:hAnsi="Times New Roman" w:cs="Times New Roman"/>
                <w:sz w:val="24"/>
                <w:szCs w:val="24"/>
              </w:rPr>
              <w:t xml:space="preserve">@epoch </w:t>
            </w:r>
            <w:r>
              <w:rPr>
                <w:rFonts w:ascii="Times New Roman" w:hAnsi="Times New Roman" w:cs="Times New Roman"/>
                <w:sz w:val="24"/>
                <w:szCs w:val="24"/>
              </w:rPr>
              <w:t>404</w:t>
            </w:r>
          </w:p>
        </w:tc>
        <w:tc>
          <w:tcPr>
            <w:tcW w:w="0" w:type="auto"/>
          </w:tcPr>
          <w:p w14:paraId="45209E03" w14:textId="77777777" w:rsidR="00972A20" w:rsidRDefault="00972A20" w:rsidP="00260BC6">
            <w:pPr>
              <w:rPr>
                <w:rFonts w:ascii="Times New Roman" w:hAnsi="Times New Roman" w:cs="Times New Roman"/>
                <w:sz w:val="24"/>
                <w:szCs w:val="24"/>
              </w:rPr>
            </w:pPr>
            <w:r w:rsidRPr="007C5CE2">
              <w:rPr>
                <w:rFonts w:ascii="Times New Roman" w:hAnsi="Times New Roman" w:cs="Times New Roman"/>
                <w:sz w:val="24"/>
                <w:szCs w:val="24"/>
              </w:rPr>
              <w:t>Ìwé Ìròyìn Àgbáyé fún Àwọn Àìsàn Àrùn ogorun ati ọ̀kanlélọgọ́ta (ẹgbẹrun mèjì ati màrúndínlọgbọ̀n) ẹgbẹrun ogorun ati mẹ̀jọ ati mẹ̀rinlélọgọ́rin Àwòrán mèjì.</w:t>
            </w:r>
          </w:p>
        </w:tc>
        <w:tc>
          <w:tcPr>
            <w:tcW w:w="0" w:type="auto"/>
          </w:tcPr>
          <w:p w14:paraId="0F5AA320" w14:textId="77777777" w:rsidR="00972A20" w:rsidRDefault="00972A20" w:rsidP="00260BC6">
            <w:pPr>
              <w:rPr>
                <w:rFonts w:ascii="Times New Roman" w:hAnsi="Times New Roman" w:cs="Times New Roman"/>
                <w:sz w:val="24"/>
                <w:szCs w:val="24"/>
              </w:rPr>
            </w:pPr>
            <w:r w:rsidRPr="007C5CE2">
              <w:rPr>
                <w:rFonts w:ascii="Times New Roman" w:hAnsi="Times New Roman" w:cs="Times New Roman"/>
                <w:sz w:val="24"/>
                <w:szCs w:val="24"/>
              </w:rPr>
              <w:t>ìwé mu yìí adàyìràn àìsàn, àwọn ọmọ àti ọmọdé ọgbọ̀ta, ẹgbẹ́rùn méjì àti máa rí ọgbọ̀, ẹgbẹ́rùn ògbọ̀, àti méjò àti mẹrí ọgbọ́rin àwọn orí ìṣe.</w:t>
            </w:r>
          </w:p>
        </w:tc>
      </w:tr>
      <w:tr w:rsidR="00972A20" w14:paraId="0555F58B" w14:textId="77777777" w:rsidTr="00260BC6">
        <w:tc>
          <w:tcPr>
            <w:tcW w:w="0" w:type="auto"/>
          </w:tcPr>
          <w:p w14:paraId="1D654507" w14:textId="77777777" w:rsidR="00972A20"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27</w:t>
            </w:r>
            <w:r w:rsidRPr="008B54E5">
              <w:rPr>
                <w:rFonts w:ascii="Times New Roman" w:hAnsi="Times New Roman" w:cs="Times New Roman"/>
                <w:sz w:val="24"/>
                <w:szCs w:val="24"/>
              </w:rPr>
              <w:t xml:space="preserve">@epoch </w:t>
            </w:r>
            <w:r w:rsidRPr="00EB4FCC">
              <w:rPr>
                <w:rFonts w:ascii="Times New Roman" w:hAnsi="Times New Roman" w:cs="Times New Roman"/>
                <w:sz w:val="24"/>
                <w:szCs w:val="24"/>
              </w:rPr>
              <w:t>416</w:t>
            </w:r>
          </w:p>
        </w:tc>
        <w:tc>
          <w:tcPr>
            <w:tcW w:w="0" w:type="auto"/>
          </w:tcPr>
          <w:p w14:paraId="5115D8BC" w14:textId="77777777" w:rsidR="00972A20" w:rsidRDefault="00972A20" w:rsidP="00260BC6">
            <w:pPr>
              <w:rPr>
                <w:rFonts w:ascii="Times New Roman" w:hAnsi="Times New Roman" w:cs="Times New Roman"/>
                <w:sz w:val="24"/>
                <w:szCs w:val="24"/>
              </w:rPr>
            </w:pPr>
            <w:r w:rsidRPr="00F5778D">
              <w:rPr>
                <w:rFonts w:ascii="Times New Roman" w:hAnsi="Times New Roman" w:cs="Times New Roman"/>
                <w:sz w:val="24"/>
                <w:szCs w:val="24"/>
              </w:rPr>
              <w:t>(odo pere ninu ogorun-un) àwọn aláìsàn (àwọn aláìsàn márùn-ún nínú ẹgbẹ́ ìdánwò àti àwọn aláìsàn mẹ́sàn-án nínú ẹgbẹ́ Comparator) ni wọ́n pàdánù sí àtẹ̀lé nígbà ìwádìí náà.</w:t>
            </w:r>
          </w:p>
        </w:tc>
        <w:tc>
          <w:tcPr>
            <w:tcW w:w="0" w:type="auto"/>
          </w:tcPr>
          <w:p w14:paraId="4E28912B" w14:textId="77777777" w:rsidR="00972A20" w:rsidRDefault="00972A20" w:rsidP="00260BC6">
            <w:pPr>
              <w:rPr>
                <w:rFonts w:ascii="Times New Roman" w:hAnsi="Times New Roman" w:cs="Times New Roman"/>
                <w:sz w:val="24"/>
                <w:szCs w:val="24"/>
              </w:rPr>
            </w:pPr>
            <w:r w:rsidRPr="00F5778D">
              <w:rPr>
                <w:rFonts w:ascii="Times New Roman" w:hAnsi="Times New Roman" w:cs="Times New Roman"/>
                <w:sz w:val="24"/>
                <w:szCs w:val="24"/>
              </w:rPr>
              <w:t>odò pèrè nínú ọ̀gárun àwọ̀ aláìsọ̀, àwọ̀ aláìsọ̀ márùn-ún nínú ẹgbẹ́ ẹ̀dọ̀wọ̀, àti àwọ̀ aláìsọ̀ mẹ́sùn ìlú ẹgbẹ́ kọ̀márítọ̀, wọ́n padà lò sí àpèrè nígbà ìwádìí náà.</w:t>
            </w:r>
          </w:p>
        </w:tc>
      </w:tr>
      <w:tr w:rsidR="00972A20" w14:paraId="69BAD1A4" w14:textId="77777777" w:rsidTr="00260BC6">
        <w:tc>
          <w:tcPr>
            <w:tcW w:w="0" w:type="auto"/>
          </w:tcPr>
          <w:p w14:paraId="4DB97D95" w14:textId="77777777" w:rsidR="00972A20" w:rsidRPr="00197256"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@epoch</w:t>
            </w:r>
            <w:r>
              <w:rPr>
                <w:rFonts w:ascii="Times New Roman" w:hAnsi="Times New Roman" w:cs="Times New Roman"/>
                <w:sz w:val="24"/>
                <w:szCs w:val="24"/>
              </w:rPr>
              <w:t xml:space="preserve"> </w:t>
            </w:r>
            <w:r w:rsidRPr="00541D28">
              <w:rPr>
                <w:rFonts w:ascii="Times New Roman" w:hAnsi="Times New Roman" w:cs="Times New Roman"/>
                <w:sz w:val="24"/>
                <w:szCs w:val="24"/>
              </w:rPr>
              <w:t>422</w:t>
            </w:r>
          </w:p>
        </w:tc>
        <w:tc>
          <w:tcPr>
            <w:tcW w:w="0" w:type="auto"/>
          </w:tcPr>
          <w:p w14:paraId="60139DC9" w14:textId="77777777" w:rsidR="00972A20" w:rsidRDefault="00972A20" w:rsidP="00260BC6">
            <w:pPr>
              <w:rPr>
                <w:rFonts w:ascii="Times New Roman" w:hAnsi="Times New Roman" w:cs="Times New Roman"/>
                <w:sz w:val="24"/>
                <w:szCs w:val="24"/>
              </w:rPr>
            </w:pPr>
            <w:r w:rsidRPr="001611B6">
              <w:rPr>
                <w:rFonts w:ascii="Times New Roman" w:hAnsi="Times New Roman" w:cs="Times New Roman"/>
                <w:sz w:val="24"/>
                <w:szCs w:val="24"/>
              </w:rPr>
              <w:t xml:space="preserve">Iye awọn alaisan PP jẹ́ ogorun ati àádọ́rin ati ogorun ati </w:t>
            </w:r>
            <w:r w:rsidRPr="001611B6">
              <w:rPr>
                <w:rFonts w:ascii="Times New Roman" w:hAnsi="Times New Roman" w:cs="Times New Roman"/>
                <w:sz w:val="24"/>
                <w:szCs w:val="24"/>
              </w:rPr>
              <w:lastRenderedPageBreak/>
              <w:t>mẹ̀rindínlàádọ́rin lati awọn ẹgbẹ idanwo ati afiwera, lẹsẹsẹ.</w:t>
            </w:r>
          </w:p>
        </w:tc>
        <w:tc>
          <w:tcPr>
            <w:tcW w:w="0" w:type="auto"/>
          </w:tcPr>
          <w:p w14:paraId="6B990DFF" w14:textId="77777777" w:rsidR="00972A20" w:rsidRDefault="00972A20" w:rsidP="00260BC6">
            <w:pPr>
              <w:rPr>
                <w:rFonts w:ascii="Times New Roman" w:hAnsi="Times New Roman" w:cs="Times New Roman"/>
                <w:sz w:val="24"/>
                <w:szCs w:val="24"/>
              </w:rPr>
            </w:pPr>
            <w:r w:rsidRPr="001611B6">
              <w:rPr>
                <w:rFonts w:ascii="Times New Roman" w:hAnsi="Times New Roman" w:cs="Times New Roman"/>
                <w:sz w:val="24"/>
                <w:szCs w:val="24"/>
              </w:rPr>
              <w:lastRenderedPageBreak/>
              <w:t xml:space="preserve">ìyàwó aláìsàn gbìdẹ̀ ọgọ́rùn-ún àti áádọ́rì àti ọgọ́rùn-ún àti </w:t>
            </w:r>
            <w:r w:rsidRPr="001611B6">
              <w:rPr>
                <w:rFonts w:ascii="Times New Roman" w:hAnsi="Times New Roman" w:cs="Times New Roman"/>
                <w:sz w:val="24"/>
                <w:szCs w:val="24"/>
              </w:rPr>
              <w:lastRenderedPageBreak/>
              <w:t>mẹ́ríndínláàdọ́rìí láti àwọn ìgbé ìlú mọ̀ àti àṣùwérá ẹ̀sẹ̀ẹ̀sẹ̀.</w:t>
            </w:r>
          </w:p>
        </w:tc>
      </w:tr>
      <w:tr w:rsidR="00972A20" w14:paraId="479E9485" w14:textId="77777777" w:rsidTr="00260BC6">
        <w:tc>
          <w:tcPr>
            <w:tcW w:w="0" w:type="auto"/>
          </w:tcPr>
          <w:p w14:paraId="3F0970E5" w14:textId="77777777" w:rsidR="00972A20" w:rsidRDefault="00972A20" w:rsidP="00260BC6">
            <w:pPr>
              <w:rPr>
                <w:rFonts w:ascii="Times New Roman" w:hAnsi="Times New Roman" w:cs="Times New Roman"/>
                <w:sz w:val="24"/>
                <w:szCs w:val="24"/>
              </w:rPr>
            </w:pPr>
            <w:r w:rsidRPr="008B54E5">
              <w:rPr>
                <w:rFonts w:ascii="Times New Roman" w:hAnsi="Times New Roman" w:cs="Times New Roman"/>
                <w:sz w:val="24"/>
                <w:szCs w:val="24"/>
              </w:rPr>
              <w:lastRenderedPageBreak/>
              <w:t>Sample6</w:t>
            </w:r>
            <w:r>
              <w:rPr>
                <w:rFonts w:ascii="Times New Roman" w:hAnsi="Times New Roman" w:cs="Times New Roman"/>
                <w:sz w:val="24"/>
                <w:szCs w:val="24"/>
              </w:rPr>
              <w:t>25</w:t>
            </w:r>
            <w:r w:rsidRPr="008B54E5">
              <w:rPr>
                <w:rFonts w:ascii="Times New Roman" w:hAnsi="Times New Roman" w:cs="Times New Roman"/>
                <w:sz w:val="24"/>
                <w:szCs w:val="24"/>
              </w:rPr>
              <w:t xml:space="preserve">@epoch </w:t>
            </w:r>
            <w:r w:rsidRPr="009D4553">
              <w:rPr>
                <w:rFonts w:ascii="Times New Roman" w:hAnsi="Times New Roman" w:cs="Times New Roman"/>
                <w:sz w:val="24"/>
                <w:szCs w:val="24"/>
              </w:rPr>
              <w:t>453</w:t>
            </w:r>
          </w:p>
        </w:tc>
        <w:tc>
          <w:tcPr>
            <w:tcW w:w="0" w:type="auto"/>
          </w:tcPr>
          <w:p w14:paraId="683CE5BE" w14:textId="77777777" w:rsidR="00972A20" w:rsidRDefault="00972A20" w:rsidP="00260BC6">
            <w:pPr>
              <w:rPr>
                <w:rFonts w:ascii="Times New Roman" w:hAnsi="Times New Roman" w:cs="Times New Roman"/>
                <w:sz w:val="24"/>
                <w:szCs w:val="24"/>
              </w:rPr>
            </w:pPr>
            <w:r w:rsidRPr="001611B6">
              <w:rPr>
                <w:rFonts w:ascii="Times New Roman" w:hAnsi="Times New Roman" w:cs="Times New Roman"/>
                <w:sz w:val="24"/>
                <w:szCs w:val="24"/>
              </w:rPr>
              <w:t>Iye awọn alaisan PP jẹ́ ogorun ati àádọ́rin ati ogorun ati mẹ̀rindínlàádọ́rin lati awọn ẹgbẹ idanwo ati afiwera, lẹsẹsẹ.</w:t>
            </w:r>
          </w:p>
        </w:tc>
        <w:tc>
          <w:tcPr>
            <w:tcW w:w="0" w:type="auto"/>
          </w:tcPr>
          <w:p w14:paraId="0346A117" w14:textId="77777777" w:rsidR="00972A20" w:rsidRDefault="00972A20" w:rsidP="00260BC6">
            <w:pPr>
              <w:rPr>
                <w:rFonts w:ascii="Times New Roman" w:hAnsi="Times New Roman" w:cs="Times New Roman"/>
                <w:sz w:val="24"/>
                <w:szCs w:val="24"/>
              </w:rPr>
            </w:pPr>
            <w:r w:rsidRPr="00345528">
              <w:rPr>
                <w:rFonts w:ascii="Times New Roman" w:hAnsi="Times New Roman" w:cs="Times New Roman"/>
                <w:sz w:val="24"/>
                <w:szCs w:val="24"/>
              </w:rPr>
              <w:t>ìyàwó aláìsàn pípí di ọgọ́rùn-ún àti áádọ́rí àti ọgọ́rùn-ún àti mérìndínláàdọ̀rí láti àwọn ẹgbẹ́ lọ́wọ́ àti àṣìwérá mẹsẹ̀ẹ́sẹ̀.</w:t>
            </w:r>
          </w:p>
        </w:tc>
      </w:tr>
      <w:tr w:rsidR="00972A20" w14:paraId="75EB3E8B" w14:textId="77777777" w:rsidTr="00260BC6">
        <w:tc>
          <w:tcPr>
            <w:tcW w:w="0" w:type="auto"/>
          </w:tcPr>
          <w:p w14:paraId="29B48FC2" w14:textId="77777777" w:rsidR="00972A20" w:rsidRPr="005A68D9"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32</w:t>
            </w:r>
            <w:r w:rsidRPr="008B54E5">
              <w:rPr>
                <w:rFonts w:ascii="Times New Roman" w:hAnsi="Times New Roman" w:cs="Times New Roman"/>
                <w:sz w:val="24"/>
                <w:szCs w:val="24"/>
              </w:rPr>
              <w:t xml:space="preserve">@epoch </w:t>
            </w:r>
            <w:r w:rsidRPr="00AE2EB1">
              <w:rPr>
                <w:rFonts w:ascii="Times New Roman" w:hAnsi="Times New Roman" w:cs="Times New Roman"/>
                <w:sz w:val="24"/>
                <w:szCs w:val="24"/>
              </w:rPr>
              <w:t>424</w:t>
            </w:r>
          </w:p>
        </w:tc>
        <w:tc>
          <w:tcPr>
            <w:tcW w:w="0" w:type="auto"/>
          </w:tcPr>
          <w:p w14:paraId="0EFBBD00" w14:textId="77777777" w:rsidR="00972A20" w:rsidRPr="005A68D9" w:rsidRDefault="00972A20" w:rsidP="00260BC6">
            <w:pPr>
              <w:rPr>
                <w:rFonts w:ascii="Times New Roman" w:hAnsi="Times New Roman" w:cs="Times New Roman"/>
                <w:sz w:val="24"/>
                <w:szCs w:val="24"/>
              </w:rPr>
            </w:pPr>
            <w:r w:rsidRPr="00AE2EB1">
              <w:rPr>
                <w:rFonts w:ascii="Times New Roman" w:hAnsi="Times New Roman" w:cs="Times New Roman"/>
                <w:sz w:val="24"/>
                <w:szCs w:val="24"/>
              </w:rPr>
              <w:t>Awọn eniyan ipilẹ ati awọn abuda ile-iwosan ni a ṣe iwọntunwọnsi laarin awọn ẹgbẹ mejeeji (Tabili ọ̀kan).</w:t>
            </w:r>
          </w:p>
        </w:tc>
        <w:tc>
          <w:tcPr>
            <w:tcW w:w="0" w:type="auto"/>
          </w:tcPr>
          <w:p w14:paraId="6A8E7354" w14:textId="77777777" w:rsidR="00972A20" w:rsidRPr="005A68D9" w:rsidRDefault="00972A20" w:rsidP="00260BC6">
            <w:pPr>
              <w:rPr>
                <w:rFonts w:ascii="Times New Roman" w:hAnsi="Times New Roman" w:cs="Times New Roman"/>
                <w:sz w:val="24"/>
                <w:szCs w:val="24"/>
              </w:rPr>
            </w:pPr>
            <w:r w:rsidRPr="004E6E68">
              <w:rPr>
                <w:rFonts w:ascii="Times New Roman" w:hAnsi="Times New Roman" w:cs="Times New Roman"/>
                <w:sz w:val="24"/>
                <w:szCs w:val="24"/>
              </w:rPr>
              <w:t>awọn eniyan ipilẹ ati awọn abuja ile-iwosan ni a ṣe imọtiwọ si lari awọn ẹgbemideji tabili wọn kọọ wọn</w:t>
            </w:r>
          </w:p>
        </w:tc>
      </w:tr>
      <w:tr w:rsidR="00972A20" w14:paraId="025FB434" w14:textId="77777777" w:rsidTr="00260BC6">
        <w:tc>
          <w:tcPr>
            <w:tcW w:w="0" w:type="auto"/>
          </w:tcPr>
          <w:p w14:paraId="5CCB6350" w14:textId="77777777" w:rsidR="00972A20" w:rsidRPr="005A68D9"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 xml:space="preserve">@epoch </w:t>
            </w:r>
            <w:r w:rsidRPr="005F5F61">
              <w:rPr>
                <w:rFonts w:ascii="Times New Roman" w:hAnsi="Times New Roman" w:cs="Times New Roman"/>
                <w:sz w:val="24"/>
                <w:szCs w:val="24"/>
              </w:rPr>
              <w:t>426</w:t>
            </w:r>
          </w:p>
        </w:tc>
        <w:tc>
          <w:tcPr>
            <w:tcW w:w="0" w:type="auto"/>
          </w:tcPr>
          <w:p w14:paraId="01ADE7FB" w14:textId="77777777" w:rsidR="00972A20" w:rsidRPr="005A68D9" w:rsidRDefault="00972A20" w:rsidP="00260BC6">
            <w:pPr>
              <w:rPr>
                <w:rFonts w:ascii="Times New Roman" w:hAnsi="Times New Roman" w:cs="Times New Roman"/>
                <w:sz w:val="24"/>
                <w:szCs w:val="24"/>
              </w:rPr>
            </w:pPr>
            <w:r w:rsidRPr="0046274B">
              <w:rPr>
                <w:rFonts w:ascii="Times New Roman" w:hAnsi="Times New Roman" w:cs="Times New Roman"/>
                <w:sz w:val="24"/>
                <w:szCs w:val="24"/>
              </w:rPr>
              <w:t>Iye awọn alaisan PP jẹ́ ogorun ati àádọ́rin ati ogorun ati mẹ̀rindínlàádọ́rin lati awọn ẹgbẹ idanwo ati afiwera, lẹsẹsẹ.</w:t>
            </w:r>
          </w:p>
        </w:tc>
        <w:tc>
          <w:tcPr>
            <w:tcW w:w="0" w:type="auto"/>
          </w:tcPr>
          <w:p w14:paraId="07A93B97" w14:textId="77777777" w:rsidR="00972A20" w:rsidRPr="005A68D9" w:rsidRDefault="00972A20" w:rsidP="00260BC6">
            <w:pPr>
              <w:rPr>
                <w:rFonts w:ascii="Times New Roman" w:hAnsi="Times New Roman" w:cs="Times New Roman"/>
                <w:sz w:val="24"/>
                <w:szCs w:val="24"/>
              </w:rPr>
            </w:pPr>
            <w:r w:rsidRPr="0046274B">
              <w:rPr>
                <w:rFonts w:ascii="Times New Roman" w:hAnsi="Times New Roman" w:cs="Times New Roman"/>
                <w:sz w:val="24"/>
                <w:szCs w:val="24"/>
              </w:rPr>
              <w:t>ìyàwó aláìsàn gbìdẹ̀ ọgọ́rùn-ún àti áádọ́rì àti ọgọ́rùn-ún àti mẹ́ríndínláàdọ́rìí láti àwọn ìgbé ìlú mọ̀ àti àṣùwérá ẹ̀sẹ̀ẹ̀sẹ̀.</w:t>
            </w:r>
          </w:p>
        </w:tc>
      </w:tr>
      <w:tr w:rsidR="00972A20" w14:paraId="11DD8210" w14:textId="77777777" w:rsidTr="00260BC6">
        <w:tc>
          <w:tcPr>
            <w:tcW w:w="0" w:type="auto"/>
          </w:tcPr>
          <w:p w14:paraId="2C90D6AB" w14:textId="77777777" w:rsidR="00972A20" w:rsidRPr="005A68D9"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w:t>
            </w:r>
            <w:r>
              <w:rPr>
                <w:rFonts w:ascii="Times New Roman" w:hAnsi="Times New Roman" w:cs="Times New Roman"/>
                <w:sz w:val="24"/>
                <w:szCs w:val="24"/>
              </w:rPr>
              <w:t>275</w:t>
            </w:r>
            <w:r w:rsidRPr="008B54E5">
              <w:rPr>
                <w:rFonts w:ascii="Times New Roman" w:hAnsi="Times New Roman" w:cs="Times New Roman"/>
                <w:sz w:val="24"/>
                <w:szCs w:val="24"/>
              </w:rPr>
              <w:t xml:space="preserve">@epoch </w:t>
            </w:r>
            <w:r w:rsidRPr="00D863E3">
              <w:rPr>
                <w:rFonts w:ascii="Times New Roman" w:hAnsi="Times New Roman" w:cs="Times New Roman"/>
                <w:sz w:val="24"/>
                <w:szCs w:val="24"/>
              </w:rPr>
              <w:t>427</w:t>
            </w:r>
          </w:p>
        </w:tc>
        <w:tc>
          <w:tcPr>
            <w:tcW w:w="0" w:type="auto"/>
          </w:tcPr>
          <w:p w14:paraId="4B883A03" w14:textId="77777777" w:rsidR="00972A20" w:rsidRPr="005A68D9" w:rsidRDefault="00972A20" w:rsidP="00260BC6">
            <w:pPr>
              <w:rPr>
                <w:rFonts w:ascii="Times New Roman" w:hAnsi="Times New Roman" w:cs="Times New Roman"/>
                <w:sz w:val="24"/>
                <w:szCs w:val="24"/>
              </w:rPr>
            </w:pPr>
            <w:r w:rsidRPr="001C1398">
              <w:rPr>
                <w:rFonts w:ascii="Times New Roman" w:hAnsi="Times New Roman" w:cs="Times New Roman"/>
                <w:sz w:val="24"/>
                <w:szCs w:val="24"/>
              </w:rPr>
              <w:t>Mẹ̀ta pere ninu ogorun-un) láti oṣù kẹsàn-án sí oṣù kọkànlá ọdún ẹgbẹrun mèjì ati ọ̀kanlélogún ní Ìpínlẹ̀ Èkó, Gúúsù Ìwọ̀ Oòrùn, Nàìjíríà (Oyebola àti àwọn ẹlòmíràn)</w:t>
            </w:r>
          </w:p>
        </w:tc>
        <w:tc>
          <w:tcPr>
            <w:tcW w:w="0" w:type="auto"/>
          </w:tcPr>
          <w:p w14:paraId="44267183" w14:textId="77777777" w:rsidR="00972A20" w:rsidRPr="005A68D9" w:rsidRDefault="00972A20" w:rsidP="00260BC6">
            <w:pPr>
              <w:rPr>
                <w:rFonts w:ascii="Times New Roman" w:hAnsi="Times New Roman" w:cs="Times New Roman"/>
                <w:sz w:val="24"/>
                <w:szCs w:val="24"/>
              </w:rPr>
            </w:pPr>
            <w:r w:rsidRPr="001C1398">
              <w:rPr>
                <w:rFonts w:ascii="Times New Roman" w:hAnsi="Times New Roman" w:cs="Times New Roman"/>
                <w:sz w:val="24"/>
                <w:szCs w:val="24"/>
              </w:rPr>
              <w:t>bẹ́ẹ̀ta, pẹ̀rẹ̀ ni lọ́gọ́rùn láti oṣùkẹ́ sàn sí oṣù kọ̀ọ̀kanlá ọ̀jọ̀gbẹ̀ràn méjì àti ọ̀kànnìlógún ní ìpínlẹ̀ èkó, ìgòsùn ìwọn ọmọ nàìjíríà, bọ̀yẹ́gbọ̀lá àti àwọn ìlú mìíràn.</w:t>
            </w:r>
          </w:p>
        </w:tc>
      </w:tr>
      <w:tr w:rsidR="00972A20" w14:paraId="396D7023" w14:textId="77777777" w:rsidTr="00260BC6">
        <w:tc>
          <w:tcPr>
            <w:tcW w:w="0" w:type="auto"/>
          </w:tcPr>
          <w:p w14:paraId="79D3609F" w14:textId="77777777" w:rsidR="00972A20" w:rsidRPr="005A68D9"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30</w:t>
            </w:r>
            <w:r w:rsidRPr="008B54E5">
              <w:rPr>
                <w:rFonts w:ascii="Times New Roman" w:hAnsi="Times New Roman" w:cs="Times New Roman"/>
                <w:sz w:val="24"/>
                <w:szCs w:val="24"/>
              </w:rPr>
              <w:t xml:space="preserve">@epoch </w:t>
            </w:r>
            <w:r w:rsidRPr="009B0372">
              <w:rPr>
                <w:rFonts w:ascii="Times New Roman" w:hAnsi="Times New Roman" w:cs="Times New Roman"/>
                <w:sz w:val="24"/>
                <w:szCs w:val="24"/>
              </w:rPr>
              <w:t>451</w:t>
            </w:r>
          </w:p>
        </w:tc>
        <w:tc>
          <w:tcPr>
            <w:tcW w:w="0" w:type="auto"/>
          </w:tcPr>
          <w:p w14:paraId="3D2EB889" w14:textId="77777777" w:rsidR="00972A20" w:rsidRPr="005A68D9" w:rsidRDefault="00972A20" w:rsidP="00260BC6">
            <w:pPr>
              <w:rPr>
                <w:rFonts w:ascii="Times New Roman" w:hAnsi="Times New Roman" w:cs="Times New Roman"/>
                <w:sz w:val="24"/>
                <w:szCs w:val="24"/>
              </w:rPr>
            </w:pPr>
            <w:r w:rsidRPr="009B0372">
              <w:rPr>
                <w:rFonts w:ascii="Times New Roman" w:hAnsi="Times New Roman" w:cs="Times New Roman"/>
                <w:sz w:val="24"/>
                <w:szCs w:val="24"/>
              </w:rPr>
              <w:t>Ọ̀kan pere ninu ogorun-un) nínú ẹgbẹ́ Comparator ni wọ́n pàdánù sí àtẹ̀lé láàárín ọjọ́ ọ̀kan àti mèjìdínlọgbọ̀n, àti ọ̀kan (odo.</w:t>
            </w:r>
          </w:p>
        </w:tc>
        <w:tc>
          <w:tcPr>
            <w:tcW w:w="0" w:type="auto"/>
          </w:tcPr>
          <w:p w14:paraId="446A3483" w14:textId="77777777" w:rsidR="00972A20" w:rsidRPr="005A68D9" w:rsidRDefault="00972A20" w:rsidP="00260BC6">
            <w:pPr>
              <w:rPr>
                <w:rFonts w:ascii="Times New Roman" w:hAnsi="Times New Roman" w:cs="Times New Roman"/>
                <w:sz w:val="24"/>
                <w:szCs w:val="24"/>
              </w:rPr>
            </w:pPr>
            <w:r w:rsidRPr="009B0372">
              <w:rPr>
                <w:rFonts w:ascii="Times New Roman" w:hAnsi="Times New Roman" w:cs="Times New Roman"/>
                <w:sz w:val="24"/>
                <w:szCs w:val="24"/>
              </w:rPr>
              <w:t>ọkọ̀ ọkọ̀ eré nínú ọ̀dọ́rùn-ún nínú ẹgbẹ̀ẹ̀kọ́ maritọ́ ní wọ́n pàtàkì sí àtòyí náà rẹ̀ òjọ́ kan àti méjìdínlọ́gbọ́n àti ọkọ̀ òdún wọ́n</w:t>
            </w:r>
          </w:p>
        </w:tc>
      </w:tr>
      <w:tr w:rsidR="00972A20" w14:paraId="3EE014CA" w14:textId="77777777" w:rsidTr="00260BC6">
        <w:tc>
          <w:tcPr>
            <w:tcW w:w="0" w:type="auto"/>
          </w:tcPr>
          <w:p w14:paraId="3673D3CB" w14:textId="77777777" w:rsidR="00972A20" w:rsidRPr="005A68D9"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38</w:t>
            </w:r>
            <w:r w:rsidRPr="008B54E5">
              <w:rPr>
                <w:rFonts w:ascii="Times New Roman" w:hAnsi="Times New Roman" w:cs="Times New Roman"/>
                <w:sz w:val="24"/>
                <w:szCs w:val="24"/>
              </w:rPr>
              <w:t xml:space="preserve">@epoch </w:t>
            </w:r>
            <w:r w:rsidRPr="0015005E">
              <w:rPr>
                <w:rFonts w:ascii="Times New Roman" w:hAnsi="Times New Roman" w:cs="Times New Roman"/>
                <w:sz w:val="24"/>
                <w:szCs w:val="24"/>
              </w:rPr>
              <w:t>459</w:t>
            </w:r>
          </w:p>
        </w:tc>
        <w:tc>
          <w:tcPr>
            <w:tcW w:w="0" w:type="auto"/>
          </w:tcPr>
          <w:p w14:paraId="1490EDDD" w14:textId="77777777" w:rsidR="00972A20" w:rsidRPr="005A68D9" w:rsidRDefault="00972A20" w:rsidP="00260BC6">
            <w:pPr>
              <w:rPr>
                <w:rFonts w:ascii="Times New Roman" w:hAnsi="Times New Roman" w:cs="Times New Roman"/>
                <w:sz w:val="24"/>
                <w:szCs w:val="24"/>
              </w:rPr>
            </w:pPr>
            <w:r w:rsidRPr="0015005E">
              <w:rPr>
                <w:rFonts w:ascii="Times New Roman" w:hAnsi="Times New Roman" w:cs="Times New Roman"/>
                <w:sz w:val="24"/>
                <w:szCs w:val="24"/>
              </w:rPr>
              <w:t>Ogorun ati ogún Hemoglobin, giramu for decilita okan (g/dL) èjìlá.</w:t>
            </w:r>
          </w:p>
        </w:tc>
        <w:tc>
          <w:tcPr>
            <w:tcW w:w="0" w:type="auto"/>
          </w:tcPr>
          <w:p w14:paraId="1701E5F8" w14:textId="77777777" w:rsidR="00972A20" w:rsidRPr="005A68D9" w:rsidRDefault="00972A20" w:rsidP="00260BC6">
            <w:pPr>
              <w:rPr>
                <w:rFonts w:ascii="Times New Roman" w:hAnsi="Times New Roman" w:cs="Times New Roman"/>
                <w:sz w:val="24"/>
                <w:szCs w:val="24"/>
              </w:rPr>
            </w:pPr>
            <w:r w:rsidRPr="0015005E">
              <w:rPr>
                <w:rFonts w:ascii="Times New Roman" w:hAnsi="Times New Roman" w:cs="Times New Roman"/>
                <w:sz w:val="24"/>
                <w:szCs w:val="24"/>
              </w:rPr>
              <w:t>ọkọ ìròyìn àti ògún ẹ̀bùgùn ògùn ìdíràmú fọ bẹ́ẹ̀ ta ọkọ́-dí-trash-dẹ́ẹ́-èjìlá.</w:t>
            </w:r>
          </w:p>
        </w:tc>
      </w:tr>
    </w:tbl>
    <w:p w14:paraId="358A5DFA" w14:textId="77777777" w:rsidR="00972A20" w:rsidRDefault="00972A20" w:rsidP="00972A20">
      <w:pPr>
        <w:pStyle w:val="Caption"/>
      </w:pPr>
    </w:p>
    <w:p w14:paraId="18441C6F" w14:textId="77777777" w:rsidR="00972A20" w:rsidRPr="008E3144" w:rsidRDefault="00972A20" w:rsidP="008E3144">
      <w:pPr>
        <w:pStyle w:val="Caption"/>
        <w:jc w:val="center"/>
        <w:rPr>
          <w:rFonts w:ascii="Times New Roman" w:hAnsi="Times New Roman" w:cs="Times New Roman"/>
          <w:i w:val="0"/>
          <w:iCs w:val="0"/>
          <w:color w:val="auto"/>
          <w:sz w:val="24"/>
          <w:szCs w:val="24"/>
        </w:rPr>
      </w:pPr>
      <w:bookmarkStart w:id="501" w:name="_Toc237619810"/>
      <w:bookmarkStart w:id="502" w:name="_Toc239756662"/>
      <w:r w:rsidRPr="008E3144">
        <w:rPr>
          <w:rFonts w:ascii="Times New Roman" w:hAnsi="Times New Roman" w:cs="Times New Roman"/>
          <w:b/>
          <w:bCs/>
          <w:i w:val="0"/>
          <w:iCs w:val="0"/>
          <w:color w:val="auto"/>
          <w:sz w:val="24"/>
          <w:szCs w:val="24"/>
        </w:rPr>
        <w:t xml:space="preserve">Table </w:t>
      </w:r>
      <w:r w:rsidRPr="008E3144">
        <w:rPr>
          <w:rFonts w:ascii="Times New Roman" w:hAnsi="Times New Roman" w:cs="Times New Roman"/>
          <w:b/>
          <w:bCs/>
          <w:i w:val="0"/>
          <w:iCs w:val="0"/>
          <w:color w:val="auto"/>
          <w:sz w:val="24"/>
          <w:szCs w:val="24"/>
        </w:rPr>
        <w:fldChar w:fldCharType="begin"/>
      </w:r>
      <w:r w:rsidRPr="008E3144">
        <w:rPr>
          <w:rFonts w:ascii="Times New Roman" w:hAnsi="Times New Roman" w:cs="Times New Roman"/>
          <w:b/>
          <w:bCs/>
          <w:i w:val="0"/>
          <w:iCs w:val="0"/>
          <w:color w:val="auto"/>
          <w:sz w:val="24"/>
          <w:szCs w:val="24"/>
        </w:rPr>
        <w:instrText xml:space="preserve"> STYLEREF 1 \s </w:instrText>
      </w:r>
      <w:r w:rsidRPr="008E3144">
        <w:rPr>
          <w:rFonts w:ascii="Times New Roman" w:hAnsi="Times New Roman" w:cs="Times New Roman"/>
          <w:b/>
          <w:bCs/>
          <w:i w:val="0"/>
          <w:iCs w:val="0"/>
          <w:color w:val="auto"/>
          <w:sz w:val="24"/>
          <w:szCs w:val="24"/>
        </w:rPr>
        <w:fldChar w:fldCharType="separate"/>
      </w:r>
      <w:r w:rsidRPr="008E3144">
        <w:rPr>
          <w:rFonts w:ascii="Times New Roman" w:hAnsi="Times New Roman" w:cs="Times New Roman"/>
          <w:b/>
          <w:bCs/>
          <w:i w:val="0"/>
          <w:iCs w:val="0"/>
          <w:noProof/>
          <w:color w:val="auto"/>
          <w:sz w:val="24"/>
          <w:szCs w:val="24"/>
        </w:rPr>
        <w:t>4</w:t>
      </w:r>
      <w:r w:rsidRPr="008E3144">
        <w:rPr>
          <w:rFonts w:ascii="Times New Roman" w:hAnsi="Times New Roman" w:cs="Times New Roman"/>
          <w:b/>
          <w:bCs/>
          <w:i w:val="0"/>
          <w:iCs w:val="0"/>
          <w:color w:val="auto"/>
          <w:sz w:val="24"/>
          <w:szCs w:val="24"/>
        </w:rPr>
        <w:fldChar w:fldCharType="end"/>
      </w:r>
      <w:r w:rsidRPr="008E3144">
        <w:rPr>
          <w:rFonts w:ascii="Times New Roman" w:hAnsi="Times New Roman" w:cs="Times New Roman"/>
          <w:b/>
          <w:bCs/>
          <w:i w:val="0"/>
          <w:iCs w:val="0"/>
          <w:color w:val="auto"/>
          <w:sz w:val="24"/>
          <w:szCs w:val="24"/>
        </w:rPr>
        <w:t>.</w:t>
      </w:r>
      <w:r w:rsidRPr="008E3144">
        <w:rPr>
          <w:rFonts w:ascii="Times New Roman" w:hAnsi="Times New Roman" w:cs="Times New Roman"/>
          <w:b/>
          <w:bCs/>
          <w:i w:val="0"/>
          <w:iCs w:val="0"/>
          <w:color w:val="auto"/>
          <w:sz w:val="24"/>
          <w:szCs w:val="24"/>
        </w:rPr>
        <w:fldChar w:fldCharType="begin"/>
      </w:r>
      <w:r w:rsidRPr="008E3144">
        <w:rPr>
          <w:rFonts w:ascii="Times New Roman" w:hAnsi="Times New Roman" w:cs="Times New Roman"/>
          <w:b/>
          <w:bCs/>
          <w:i w:val="0"/>
          <w:iCs w:val="0"/>
          <w:color w:val="auto"/>
          <w:sz w:val="24"/>
          <w:szCs w:val="24"/>
        </w:rPr>
        <w:instrText xml:space="preserve"> SEQ Table \* ARABIC \s 1 </w:instrText>
      </w:r>
      <w:r w:rsidRPr="008E3144">
        <w:rPr>
          <w:rFonts w:ascii="Times New Roman" w:hAnsi="Times New Roman" w:cs="Times New Roman"/>
          <w:b/>
          <w:bCs/>
          <w:i w:val="0"/>
          <w:iCs w:val="0"/>
          <w:color w:val="auto"/>
          <w:sz w:val="24"/>
          <w:szCs w:val="24"/>
        </w:rPr>
        <w:fldChar w:fldCharType="separate"/>
      </w:r>
      <w:r w:rsidRPr="008E3144">
        <w:rPr>
          <w:rFonts w:ascii="Times New Roman" w:hAnsi="Times New Roman" w:cs="Times New Roman"/>
          <w:b/>
          <w:bCs/>
          <w:i w:val="0"/>
          <w:iCs w:val="0"/>
          <w:noProof/>
          <w:color w:val="auto"/>
          <w:sz w:val="24"/>
          <w:szCs w:val="24"/>
        </w:rPr>
        <w:t>42</w:t>
      </w:r>
      <w:r w:rsidRPr="008E3144">
        <w:rPr>
          <w:rFonts w:ascii="Times New Roman" w:hAnsi="Times New Roman" w:cs="Times New Roman"/>
          <w:b/>
          <w:bCs/>
          <w:i w:val="0"/>
          <w:iCs w:val="0"/>
          <w:color w:val="auto"/>
          <w:sz w:val="24"/>
          <w:szCs w:val="24"/>
        </w:rPr>
        <w:fldChar w:fldCharType="end"/>
      </w:r>
      <w:r w:rsidRPr="008E3144">
        <w:rPr>
          <w:rFonts w:ascii="Times New Roman" w:hAnsi="Times New Roman" w:cs="Times New Roman"/>
          <w:b/>
          <w:bCs/>
          <w:i w:val="0"/>
          <w:iCs w:val="0"/>
          <w:color w:val="auto"/>
          <w:sz w:val="24"/>
          <w:szCs w:val="24"/>
        </w:rPr>
        <w:t>:</w:t>
      </w:r>
      <w:r w:rsidRPr="008E3144">
        <w:rPr>
          <w:rFonts w:ascii="Times New Roman" w:hAnsi="Times New Roman" w:cs="Times New Roman"/>
          <w:i w:val="0"/>
          <w:iCs w:val="0"/>
          <w:color w:val="auto"/>
          <w:sz w:val="24"/>
          <w:szCs w:val="24"/>
        </w:rPr>
        <w:t xml:space="preserve"> Metrics Results of U2UT Model with AdamW Optimiser</w:t>
      </w:r>
      <w:bookmarkEnd w:id="501"/>
      <w:bookmarkEnd w:id="502"/>
    </w:p>
    <w:tbl>
      <w:tblPr>
        <w:tblStyle w:val="TableGrid"/>
        <w:tblW w:w="0" w:type="auto"/>
        <w:jc w:val="center"/>
        <w:tblLook w:val="04A0" w:firstRow="1" w:lastRow="0" w:firstColumn="1" w:lastColumn="0" w:noHBand="0" w:noVBand="1"/>
      </w:tblPr>
      <w:tblGrid>
        <w:gridCol w:w="2925"/>
        <w:gridCol w:w="870"/>
        <w:gridCol w:w="790"/>
        <w:gridCol w:w="723"/>
        <w:gridCol w:w="1077"/>
        <w:gridCol w:w="1267"/>
        <w:gridCol w:w="1210"/>
      </w:tblGrid>
      <w:tr w:rsidR="00972A20" w14:paraId="1A356D6D" w14:textId="77777777" w:rsidTr="00260BC6">
        <w:trPr>
          <w:jc w:val="center"/>
        </w:trPr>
        <w:tc>
          <w:tcPr>
            <w:tcW w:w="0" w:type="auto"/>
          </w:tcPr>
          <w:p w14:paraId="08039549" w14:textId="77777777" w:rsidR="00972A20" w:rsidRPr="00A70265" w:rsidRDefault="00972A20" w:rsidP="00260BC6">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0" w:type="auto"/>
          </w:tcPr>
          <w:p w14:paraId="0C82C586" w14:textId="77777777" w:rsidR="00972A20" w:rsidRPr="00A70265" w:rsidRDefault="00972A20" w:rsidP="00260BC6">
            <w:pPr>
              <w:rPr>
                <w:rFonts w:ascii="Times New Roman" w:hAnsi="Times New Roman" w:cs="Times New Roman"/>
                <w:b/>
                <w:bCs/>
                <w:sz w:val="24"/>
                <w:szCs w:val="24"/>
              </w:rPr>
            </w:pPr>
            <w:r>
              <w:rPr>
                <w:rFonts w:ascii="Times New Roman" w:hAnsi="Times New Roman" w:cs="Times New Roman"/>
                <w:b/>
                <w:bCs/>
                <w:sz w:val="24"/>
                <w:szCs w:val="24"/>
              </w:rPr>
              <w:t>BLEU</w:t>
            </w:r>
          </w:p>
        </w:tc>
        <w:tc>
          <w:tcPr>
            <w:tcW w:w="236" w:type="dxa"/>
          </w:tcPr>
          <w:p w14:paraId="0FE05B68" w14:textId="77777777" w:rsidR="00972A20" w:rsidRDefault="00972A20" w:rsidP="00260BC6">
            <w:pPr>
              <w:rPr>
                <w:rFonts w:ascii="Times New Roman" w:hAnsi="Times New Roman" w:cs="Times New Roman"/>
                <w:b/>
                <w:bCs/>
                <w:sz w:val="24"/>
                <w:szCs w:val="24"/>
              </w:rPr>
            </w:pPr>
            <w:r>
              <w:rPr>
                <w:rFonts w:ascii="Times New Roman" w:hAnsi="Times New Roman" w:cs="Times New Roman"/>
                <w:b/>
                <w:bCs/>
                <w:sz w:val="24"/>
                <w:szCs w:val="24"/>
              </w:rPr>
              <w:t>WER</w:t>
            </w:r>
          </w:p>
        </w:tc>
        <w:tc>
          <w:tcPr>
            <w:tcW w:w="709" w:type="dxa"/>
          </w:tcPr>
          <w:p w14:paraId="2D1F6153" w14:textId="77777777" w:rsidR="00972A20" w:rsidRDefault="00972A20" w:rsidP="00260BC6">
            <w:pPr>
              <w:rPr>
                <w:rFonts w:ascii="Times New Roman" w:hAnsi="Times New Roman" w:cs="Times New Roman"/>
                <w:b/>
                <w:bCs/>
                <w:sz w:val="24"/>
                <w:szCs w:val="24"/>
              </w:rPr>
            </w:pPr>
            <w:r>
              <w:rPr>
                <w:rFonts w:ascii="Times New Roman" w:hAnsi="Times New Roman" w:cs="Times New Roman"/>
                <w:b/>
                <w:bCs/>
                <w:sz w:val="24"/>
                <w:szCs w:val="24"/>
              </w:rPr>
              <w:t>CER</w:t>
            </w:r>
          </w:p>
        </w:tc>
        <w:tc>
          <w:tcPr>
            <w:tcW w:w="0" w:type="auto"/>
            <w:gridSpan w:val="3"/>
          </w:tcPr>
          <w:p w14:paraId="27E57E00" w14:textId="77777777" w:rsidR="00972A20" w:rsidRDefault="00972A20" w:rsidP="00260BC6">
            <w:pPr>
              <w:rPr>
                <w:rFonts w:ascii="Times New Roman" w:hAnsi="Times New Roman" w:cs="Times New Roman"/>
                <w:b/>
                <w:bCs/>
                <w:sz w:val="24"/>
                <w:szCs w:val="24"/>
              </w:rPr>
            </w:pPr>
            <w:r>
              <w:rPr>
                <w:rFonts w:ascii="Times New Roman" w:hAnsi="Times New Roman" w:cs="Times New Roman"/>
                <w:b/>
                <w:bCs/>
                <w:sz w:val="24"/>
                <w:szCs w:val="24"/>
              </w:rPr>
              <w:t>ROUGE-L Scores</w:t>
            </w:r>
          </w:p>
          <w:p w14:paraId="2A1F9F77" w14:textId="77777777" w:rsidR="00972A20" w:rsidRDefault="00972A20" w:rsidP="00260BC6">
            <w:pPr>
              <w:rPr>
                <w:rFonts w:ascii="Times New Roman" w:hAnsi="Times New Roman" w:cs="Times New Roman"/>
                <w:b/>
                <w:bCs/>
                <w:sz w:val="24"/>
                <w:szCs w:val="24"/>
              </w:rPr>
            </w:pPr>
            <w:r>
              <w:rPr>
                <w:rFonts w:ascii="Times New Roman" w:hAnsi="Times New Roman" w:cs="Times New Roman"/>
                <w:b/>
                <w:bCs/>
                <w:sz w:val="24"/>
                <w:szCs w:val="24"/>
              </w:rPr>
              <w:t xml:space="preserve">Recall       Precision       F1-Score </w:t>
            </w:r>
          </w:p>
        </w:tc>
      </w:tr>
      <w:tr w:rsidR="00972A20" w14:paraId="71ABEA39" w14:textId="77777777" w:rsidTr="00260BC6">
        <w:trPr>
          <w:jc w:val="center"/>
        </w:trPr>
        <w:tc>
          <w:tcPr>
            <w:tcW w:w="0" w:type="auto"/>
          </w:tcPr>
          <w:p w14:paraId="0EB3B63C" w14:textId="77777777" w:rsidR="00972A20"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17</w:t>
            </w:r>
            <w:r w:rsidRPr="008B54E5">
              <w:rPr>
                <w:rFonts w:ascii="Times New Roman" w:hAnsi="Times New Roman" w:cs="Times New Roman"/>
                <w:sz w:val="24"/>
                <w:szCs w:val="24"/>
              </w:rPr>
              <w:t xml:space="preserve">@epoch </w:t>
            </w:r>
            <w:r>
              <w:rPr>
                <w:rFonts w:ascii="Times New Roman" w:hAnsi="Times New Roman" w:cs="Times New Roman"/>
                <w:sz w:val="24"/>
                <w:szCs w:val="24"/>
              </w:rPr>
              <w:t>404</w:t>
            </w:r>
          </w:p>
        </w:tc>
        <w:tc>
          <w:tcPr>
            <w:tcW w:w="0" w:type="auto"/>
          </w:tcPr>
          <w:p w14:paraId="1F62C1CA"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10.52</w:t>
            </w:r>
          </w:p>
        </w:tc>
        <w:tc>
          <w:tcPr>
            <w:tcW w:w="236" w:type="dxa"/>
          </w:tcPr>
          <w:p w14:paraId="2AB11962"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0.77</w:t>
            </w:r>
          </w:p>
        </w:tc>
        <w:tc>
          <w:tcPr>
            <w:tcW w:w="709" w:type="dxa"/>
          </w:tcPr>
          <w:p w14:paraId="67278483"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0.34</w:t>
            </w:r>
          </w:p>
        </w:tc>
        <w:tc>
          <w:tcPr>
            <w:tcW w:w="1077" w:type="dxa"/>
          </w:tcPr>
          <w:p w14:paraId="72139377"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0.45</w:t>
            </w:r>
          </w:p>
        </w:tc>
        <w:tc>
          <w:tcPr>
            <w:tcW w:w="1267" w:type="dxa"/>
          </w:tcPr>
          <w:p w14:paraId="740D426D"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0.38</w:t>
            </w:r>
          </w:p>
        </w:tc>
        <w:tc>
          <w:tcPr>
            <w:tcW w:w="1210" w:type="dxa"/>
          </w:tcPr>
          <w:p w14:paraId="3BBA35BA"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0.42</w:t>
            </w:r>
          </w:p>
        </w:tc>
      </w:tr>
      <w:tr w:rsidR="00972A20" w14:paraId="02C357D4" w14:textId="77777777" w:rsidTr="00260BC6">
        <w:trPr>
          <w:jc w:val="center"/>
        </w:trPr>
        <w:tc>
          <w:tcPr>
            <w:tcW w:w="0" w:type="auto"/>
          </w:tcPr>
          <w:p w14:paraId="6B457BC0" w14:textId="77777777" w:rsidR="00972A20"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27</w:t>
            </w:r>
            <w:r w:rsidRPr="008B54E5">
              <w:rPr>
                <w:rFonts w:ascii="Times New Roman" w:hAnsi="Times New Roman" w:cs="Times New Roman"/>
                <w:sz w:val="24"/>
                <w:szCs w:val="24"/>
              </w:rPr>
              <w:t xml:space="preserve">@epoch </w:t>
            </w:r>
            <w:r w:rsidRPr="00EB4FCC">
              <w:rPr>
                <w:rFonts w:ascii="Times New Roman" w:hAnsi="Times New Roman" w:cs="Times New Roman"/>
                <w:sz w:val="24"/>
                <w:szCs w:val="24"/>
              </w:rPr>
              <w:t>416</w:t>
            </w:r>
          </w:p>
        </w:tc>
        <w:tc>
          <w:tcPr>
            <w:tcW w:w="0" w:type="auto"/>
          </w:tcPr>
          <w:p w14:paraId="63A95614"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12.91</w:t>
            </w:r>
          </w:p>
        </w:tc>
        <w:tc>
          <w:tcPr>
            <w:tcW w:w="236" w:type="dxa"/>
          </w:tcPr>
          <w:p w14:paraId="72583BAB"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0.56</w:t>
            </w:r>
          </w:p>
        </w:tc>
        <w:tc>
          <w:tcPr>
            <w:tcW w:w="709" w:type="dxa"/>
          </w:tcPr>
          <w:p w14:paraId="3DF5F95F"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0.20</w:t>
            </w:r>
          </w:p>
        </w:tc>
        <w:tc>
          <w:tcPr>
            <w:tcW w:w="1077" w:type="dxa"/>
          </w:tcPr>
          <w:p w14:paraId="206C7ADE"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0.48</w:t>
            </w:r>
          </w:p>
        </w:tc>
        <w:tc>
          <w:tcPr>
            <w:tcW w:w="1267" w:type="dxa"/>
          </w:tcPr>
          <w:p w14:paraId="7CB269D1"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0.48</w:t>
            </w:r>
          </w:p>
        </w:tc>
        <w:tc>
          <w:tcPr>
            <w:tcW w:w="1210" w:type="dxa"/>
          </w:tcPr>
          <w:p w14:paraId="63926897"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0.48</w:t>
            </w:r>
          </w:p>
        </w:tc>
      </w:tr>
      <w:tr w:rsidR="00972A20" w14:paraId="51F745A2" w14:textId="77777777" w:rsidTr="00260BC6">
        <w:trPr>
          <w:jc w:val="center"/>
        </w:trPr>
        <w:tc>
          <w:tcPr>
            <w:tcW w:w="0" w:type="auto"/>
          </w:tcPr>
          <w:p w14:paraId="1B0D13DE" w14:textId="77777777" w:rsidR="00972A20" w:rsidRPr="00197256"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@epoch</w:t>
            </w:r>
            <w:r>
              <w:rPr>
                <w:rFonts w:ascii="Times New Roman" w:hAnsi="Times New Roman" w:cs="Times New Roman"/>
                <w:sz w:val="24"/>
                <w:szCs w:val="24"/>
              </w:rPr>
              <w:t xml:space="preserve"> </w:t>
            </w:r>
            <w:r w:rsidRPr="00541D28">
              <w:rPr>
                <w:rFonts w:ascii="Times New Roman" w:hAnsi="Times New Roman" w:cs="Times New Roman"/>
                <w:sz w:val="24"/>
                <w:szCs w:val="24"/>
              </w:rPr>
              <w:t>422</w:t>
            </w:r>
          </w:p>
        </w:tc>
        <w:tc>
          <w:tcPr>
            <w:tcW w:w="0" w:type="auto"/>
          </w:tcPr>
          <w:p w14:paraId="5FBFF9CD"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5.56</w:t>
            </w:r>
          </w:p>
        </w:tc>
        <w:tc>
          <w:tcPr>
            <w:tcW w:w="236" w:type="dxa"/>
          </w:tcPr>
          <w:p w14:paraId="62DF0942"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0.68</w:t>
            </w:r>
          </w:p>
        </w:tc>
        <w:tc>
          <w:tcPr>
            <w:tcW w:w="709" w:type="dxa"/>
          </w:tcPr>
          <w:p w14:paraId="21731660"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0.19</w:t>
            </w:r>
          </w:p>
        </w:tc>
        <w:tc>
          <w:tcPr>
            <w:tcW w:w="1077" w:type="dxa"/>
          </w:tcPr>
          <w:p w14:paraId="572E1BD8"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0.37</w:t>
            </w:r>
          </w:p>
        </w:tc>
        <w:tc>
          <w:tcPr>
            <w:tcW w:w="1267" w:type="dxa"/>
          </w:tcPr>
          <w:p w14:paraId="1EEF0570"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0.39</w:t>
            </w:r>
          </w:p>
        </w:tc>
        <w:tc>
          <w:tcPr>
            <w:tcW w:w="1210" w:type="dxa"/>
          </w:tcPr>
          <w:p w14:paraId="52B0569A"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0.38</w:t>
            </w:r>
          </w:p>
        </w:tc>
      </w:tr>
      <w:tr w:rsidR="00972A20" w14:paraId="6C819615" w14:textId="77777777" w:rsidTr="00260BC6">
        <w:trPr>
          <w:jc w:val="center"/>
        </w:trPr>
        <w:tc>
          <w:tcPr>
            <w:tcW w:w="0" w:type="auto"/>
          </w:tcPr>
          <w:p w14:paraId="16374314" w14:textId="77777777" w:rsidR="00972A20"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 xml:space="preserve">@epoch </w:t>
            </w:r>
            <w:r w:rsidRPr="009D4553">
              <w:rPr>
                <w:rFonts w:ascii="Times New Roman" w:hAnsi="Times New Roman" w:cs="Times New Roman"/>
                <w:sz w:val="24"/>
                <w:szCs w:val="24"/>
              </w:rPr>
              <w:t>453</w:t>
            </w:r>
          </w:p>
        </w:tc>
        <w:tc>
          <w:tcPr>
            <w:tcW w:w="0" w:type="auto"/>
          </w:tcPr>
          <w:p w14:paraId="611506F8"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9.66</w:t>
            </w:r>
          </w:p>
        </w:tc>
        <w:tc>
          <w:tcPr>
            <w:tcW w:w="236" w:type="dxa"/>
          </w:tcPr>
          <w:p w14:paraId="7EB9347A"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0.58</w:t>
            </w:r>
          </w:p>
        </w:tc>
        <w:tc>
          <w:tcPr>
            <w:tcW w:w="709" w:type="dxa"/>
          </w:tcPr>
          <w:p w14:paraId="221F2B1A" w14:textId="77777777" w:rsidR="00972A20" w:rsidRPr="00765420" w:rsidRDefault="00972A20" w:rsidP="00260BC6">
            <w:pPr>
              <w:rPr>
                <w:rFonts w:ascii="Times New Roman" w:hAnsi="Times New Roman" w:cs="Times New Roman"/>
                <w:b/>
                <w:bCs/>
                <w:sz w:val="24"/>
                <w:szCs w:val="24"/>
              </w:rPr>
            </w:pPr>
            <w:r w:rsidRPr="00765420">
              <w:rPr>
                <w:rFonts w:ascii="Times New Roman" w:hAnsi="Times New Roman" w:cs="Times New Roman"/>
                <w:b/>
                <w:bCs/>
                <w:sz w:val="24"/>
                <w:szCs w:val="24"/>
              </w:rPr>
              <w:t>0.18</w:t>
            </w:r>
          </w:p>
        </w:tc>
        <w:tc>
          <w:tcPr>
            <w:tcW w:w="1077" w:type="dxa"/>
          </w:tcPr>
          <w:p w14:paraId="20C544D0"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0.42</w:t>
            </w:r>
          </w:p>
        </w:tc>
        <w:tc>
          <w:tcPr>
            <w:tcW w:w="1267" w:type="dxa"/>
          </w:tcPr>
          <w:p w14:paraId="4AED9429"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0.44</w:t>
            </w:r>
          </w:p>
        </w:tc>
        <w:tc>
          <w:tcPr>
            <w:tcW w:w="1210" w:type="dxa"/>
          </w:tcPr>
          <w:p w14:paraId="1759D65E"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0.43</w:t>
            </w:r>
          </w:p>
        </w:tc>
      </w:tr>
      <w:tr w:rsidR="00972A20" w14:paraId="58FA5F63" w14:textId="77777777" w:rsidTr="00260BC6">
        <w:trPr>
          <w:jc w:val="center"/>
        </w:trPr>
        <w:tc>
          <w:tcPr>
            <w:tcW w:w="0" w:type="auto"/>
          </w:tcPr>
          <w:p w14:paraId="42679DD6" w14:textId="77777777" w:rsidR="00972A20" w:rsidRPr="005A68D9"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32</w:t>
            </w:r>
            <w:r w:rsidRPr="008B54E5">
              <w:rPr>
                <w:rFonts w:ascii="Times New Roman" w:hAnsi="Times New Roman" w:cs="Times New Roman"/>
                <w:sz w:val="24"/>
                <w:szCs w:val="24"/>
              </w:rPr>
              <w:t xml:space="preserve">@epoch </w:t>
            </w:r>
            <w:r w:rsidRPr="00AE2EB1">
              <w:rPr>
                <w:rFonts w:ascii="Times New Roman" w:hAnsi="Times New Roman" w:cs="Times New Roman"/>
                <w:sz w:val="24"/>
                <w:szCs w:val="24"/>
              </w:rPr>
              <w:t>424</w:t>
            </w:r>
          </w:p>
        </w:tc>
        <w:tc>
          <w:tcPr>
            <w:tcW w:w="0" w:type="auto"/>
          </w:tcPr>
          <w:p w14:paraId="1C1EFE79" w14:textId="77777777" w:rsidR="00972A20" w:rsidRPr="00765420" w:rsidRDefault="00972A20" w:rsidP="00260BC6">
            <w:pPr>
              <w:rPr>
                <w:rFonts w:ascii="Times New Roman" w:hAnsi="Times New Roman" w:cs="Times New Roman"/>
                <w:b/>
                <w:bCs/>
                <w:sz w:val="24"/>
                <w:szCs w:val="24"/>
              </w:rPr>
            </w:pPr>
            <w:r w:rsidRPr="00765420">
              <w:rPr>
                <w:rFonts w:ascii="Times New Roman" w:hAnsi="Times New Roman" w:cs="Times New Roman"/>
                <w:b/>
                <w:bCs/>
                <w:sz w:val="24"/>
                <w:szCs w:val="24"/>
              </w:rPr>
              <w:t>33.38</w:t>
            </w:r>
          </w:p>
        </w:tc>
        <w:tc>
          <w:tcPr>
            <w:tcW w:w="236" w:type="dxa"/>
          </w:tcPr>
          <w:p w14:paraId="6C1538BA" w14:textId="77777777" w:rsidR="00972A20" w:rsidRPr="00765420" w:rsidRDefault="00972A20" w:rsidP="00260BC6">
            <w:pPr>
              <w:rPr>
                <w:rFonts w:ascii="Times New Roman" w:hAnsi="Times New Roman" w:cs="Times New Roman"/>
                <w:b/>
                <w:bCs/>
                <w:sz w:val="24"/>
                <w:szCs w:val="24"/>
              </w:rPr>
            </w:pPr>
            <w:r w:rsidRPr="00765420">
              <w:rPr>
                <w:rFonts w:ascii="Times New Roman" w:hAnsi="Times New Roman" w:cs="Times New Roman"/>
                <w:b/>
                <w:bCs/>
                <w:sz w:val="24"/>
                <w:szCs w:val="24"/>
              </w:rPr>
              <w:t>0.53</w:t>
            </w:r>
          </w:p>
        </w:tc>
        <w:tc>
          <w:tcPr>
            <w:tcW w:w="709" w:type="dxa"/>
          </w:tcPr>
          <w:p w14:paraId="052E306F"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0.20</w:t>
            </w:r>
          </w:p>
        </w:tc>
        <w:tc>
          <w:tcPr>
            <w:tcW w:w="1077" w:type="dxa"/>
          </w:tcPr>
          <w:p w14:paraId="5804C559" w14:textId="77777777" w:rsidR="00972A20" w:rsidRPr="00765420" w:rsidRDefault="00972A20" w:rsidP="00260BC6">
            <w:pPr>
              <w:rPr>
                <w:rFonts w:ascii="Times New Roman" w:hAnsi="Times New Roman" w:cs="Times New Roman"/>
                <w:b/>
                <w:bCs/>
                <w:sz w:val="24"/>
                <w:szCs w:val="24"/>
              </w:rPr>
            </w:pPr>
            <w:r w:rsidRPr="00765420">
              <w:rPr>
                <w:rFonts w:ascii="Times New Roman" w:hAnsi="Times New Roman" w:cs="Times New Roman"/>
                <w:b/>
                <w:bCs/>
                <w:sz w:val="24"/>
                <w:szCs w:val="24"/>
              </w:rPr>
              <w:t>0.65</w:t>
            </w:r>
          </w:p>
        </w:tc>
        <w:tc>
          <w:tcPr>
            <w:tcW w:w="1267" w:type="dxa"/>
          </w:tcPr>
          <w:p w14:paraId="4A13DBEC" w14:textId="77777777" w:rsidR="00972A20" w:rsidRPr="00765420" w:rsidRDefault="00972A20" w:rsidP="00260BC6">
            <w:pPr>
              <w:rPr>
                <w:rFonts w:ascii="Times New Roman" w:hAnsi="Times New Roman" w:cs="Times New Roman"/>
                <w:b/>
                <w:bCs/>
                <w:sz w:val="24"/>
                <w:szCs w:val="24"/>
              </w:rPr>
            </w:pPr>
            <w:r w:rsidRPr="00765420">
              <w:rPr>
                <w:rFonts w:ascii="Times New Roman" w:hAnsi="Times New Roman" w:cs="Times New Roman"/>
                <w:b/>
                <w:bCs/>
                <w:sz w:val="24"/>
                <w:szCs w:val="24"/>
              </w:rPr>
              <w:t>0.58</w:t>
            </w:r>
          </w:p>
        </w:tc>
        <w:tc>
          <w:tcPr>
            <w:tcW w:w="1210" w:type="dxa"/>
          </w:tcPr>
          <w:p w14:paraId="76E8B87C" w14:textId="77777777" w:rsidR="00972A20" w:rsidRPr="00765420" w:rsidRDefault="00972A20" w:rsidP="00260BC6">
            <w:pPr>
              <w:rPr>
                <w:rFonts w:ascii="Times New Roman" w:hAnsi="Times New Roman" w:cs="Times New Roman"/>
                <w:b/>
                <w:bCs/>
                <w:sz w:val="24"/>
                <w:szCs w:val="24"/>
              </w:rPr>
            </w:pPr>
            <w:r w:rsidRPr="00765420">
              <w:rPr>
                <w:rFonts w:ascii="Times New Roman" w:hAnsi="Times New Roman" w:cs="Times New Roman"/>
                <w:b/>
                <w:bCs/>
                <w:sz w:val="24"/>
                <w:szCs w:val="24"/>
              </w:rPr>
              <w:t>0.61</w:t>
            </w:r>
          </w:p>
        </w:tc>
      </w:tr>
      <w:tr w:rsidR="00972A20" w14:paraId="65F4C2EC" w14:textId="77777777" w:rsidTr="00260BC6">
        <w:trPr>
          <w:jc w:val="center"/>
        </w:trPr>
        <w:tc>
          <w:tcPr>
            <w:tcW w:w="0" w:type="auto"/>
          </w:tcPr>
          <w:p w14:paraId="182A3A00" w14:textId="77777777" w:rsidR="00972A20" w:rsidRPr="005A68D9"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 xml:space="preserve">@epoch </w:t>
            </w:r>
            <w:r w:rsidRPr="005F5F61">
              <w:rPr>
                <w:rFonts w:ascii="Times New Roman" w:hAnsi="Times New Roman" w:cs="Times New Roman"/>
                <w:sz w:val="24"/>
                <w:szCs w:val="24"/>
              </w:rPr>
              <w:t>426</w:t>
            </w:r>
          </w:p>
        </w:tc>
        <w:tc>
          <w:tcPr>
            <w:tcW w:w="0" w:type="auto"/>
          </w:tcPr>
          <w:p w14:paraId="26FFCE18"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5.56</w:t>
            </w:r>
          </w:p>
        </w:tc>
        <w:tc>
          <w:tcPr>
            <w:tcW w:w="236" w:type="dxa"/>
          </w:tcPr>
          <w:p w14:paraId="3E923C1F"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0.68</w:t>
            </w:r>
          </w:p>
        </w:tc>
        <w:tc>
          <w:tcPr>
            <w:tcW w:w="709" w:type="dxa"/>
          </w:tcPr>
          <w:p w14:paraId="0B193D18"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0.19</w:t>
            </w:r>
          </w:p>
        </w:tc>
        <w:tc>
          <w:tcPr>
            <w:tcW w:w="1077" w:type="dxa"/>
          </w:tcPr>
          <w:p w14:paraId="62496E4D"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0.37</w:t>
            </w:r>
          </w:p>
        </w:tc>
        <w:tc>
          <w:tcPr>
            <w:tcW w:w="1267" w:type="dxa"/>
          </w:tcPr>
          <w:p w14:paraId="36195CBC"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0.39</w:t>
            </w:r>
          </w:p>
        </w:tc>
        <w:tc>
          <w:tcPr>
            <w:tcW w:w="1210" w:type="dxa"/>
          </w:tcPr>
          <w:p w14:paraId="06076D32"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0.38</w:t>
            </w:r>
          </w:p>
        </w:tc>
      </w:tr>
      <w:tr w:rsidR="00972A20" w14:paraId="310146AF" w14:textId="77777777" w:rsidTr="00260BC6">
        <w:trPr>
          <w:jc w:val="center"/>
        </w:trPr>
        <w:tc>
          <w:tcPr>
            <w:tcW w:w="0" w:type="auto"/>
          </w:tcPr>
          <w:p w14:paraId="79E6B491" w14:textId="77777777" w:rsidR="00972A20" w:rsidRPr="005A68D9"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w:t>
            </w:r>
            <w:r>
              <w:rPr>
                <w:rFonts w:ascii="Times New Roman" w:hAnsi="Times New Roman" w:cs="Times New Roman"/>
                <w:sz w:val="24"/>
                <w:szCs w:val="24"/>
              </w:rPr>
              <w:t>275</w:t>
            </w:r>
            <w:r w:rsidRPr="008B54E5">
              <w:rPr>
                <w:rFonts w:ascii="Times New Roman" w:hAnsi="Times New Roman" w:cs="Times New Roman"/>
                <w:sz w:val="24"/>
                <w:szCs w:val="24"/>
              </w:rPr>
              <w:t xml:space="preserve">@epoch </w:t>
            </w:r>
            <w:r w:rsidRPr="00D863E3">
              <w:rPr>
                <w:rFonts w:ascii="Times New Roman" w:hAnsi="Times New Roman" w:cs="Times New Roman"/>
                <w:sz w:val="24"/>
                <w:szCs w:val="24"/>
              </w:rPr>
              <w:t>427</w:t>
            </w:r>
          </w:p>
        </w:tc>
        <w:tc>
          <w:tcPr>
            <w:tcW w:w="0" w:type="auto"/>
          </w:tcPr>
          <w:p w14:paraId="22AA20E7"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9.56</w:t>
            </w:r>
          </w:p>
        </w:tc>
        <w:tc>
          <w:tcPr>
            <w:tcW w:w="236" w:type="dxa"/>
          </w:tcPr>
          <w:p w14:paraId="73BD0C11"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0.58</w:t>
            </w:r>
          </w:p>
        </w:tc>
        <w:tc>
          <w:tcPr>
            <w:tcW w:w="709" w:type="dxa"/>
          </w:tcPr>
          <w:p w14:paraId="3684D353"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0.23</w:t>
            </w:r>
          </w:p>
        </w:tc>
        <w:tc>
          <w:tcPr>
            <w:tcW w:w="1077" w:type="dxa"/>
          </w:tcPr>
          <w:p w14:paraId="20ABE767"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0.46</w:t>
            </w:r>
          </w:p>
        </w:tc>
        <w:tc>
          <w:tcPr>
            <w:tcW w:w="1267" w:type="dxa"/>
          </w:tcPr>
          <w:p w14:paraId="7DD9227F"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0.46</w:t>
            </w:r>
          </w:p>
        </w:tc>
        <w:tc>
          <w:tcPr>
            <w:tcW w:w="1210" w:type="dxa"/>
          </w:tcPr>
          <w:p w14:paraId="0E0D584D"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0.46</w:t>
            </w:r>
          </w:p>
        </w:tc>
      </w:tr>
      <w:tr w:rsidR="00972A20" w14:paraId="2A57DF67" w14:textId="77777777" w:rsidTr="00260BC6">
        <w:trPr>
          <w:jc w:val="center"/>
        </w:trPr>
        <w:tc>
          <w:tcPr>
            <w:tcW w:w="0" w:type="auto"/>
          </w:tcPr>
          <w:p w14:paraId="190170B5" w14:textId="77777777" w:rsidR="00972A20" w:rsidRPr="005A68D9"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30</w:t>
            </w:r>
            <w:r w:rsidRPr="008B54E5">
              <w:rPr>
                <w:rFonts w:ascii="Times New Roman" w:hAnsi="Times New Roman" w:cs="Times New Roman"/>
                <w:sz w:val="24"/>
                <w:szCs w:val="24"/>
              </w:rPr>
              <w:t xml:space="preserve">@epoch </w:t>
            </w:r>
            <w:r w:rsidRPr="009B0372">
              <w:rPr>
                <w:rFonts w:ascii="Times New Roman" w:hAnsi="Times New Roman" w:cs="Times New Roman"/>
                <w:sz w:val="24"/>
                <w:szCs w:val="24"/>
              </w:rPr>
              <w:t>451</w:t>
            </w:r>
          </w:p>
        </w:tc>
        <w:tc>
          <w:tcPr>
            <w:tcW w:w="0" w:type="auto"/>
          </w:tcPr>
          <w:p w14:paraId="674D8E04"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8.93</w:t>
            </w:r>
          </w:p>
        </w:tc>
        <w:tc>
          <w:tcPr>
            <w:tcW w:w="236" w:type="dxa"/>
          </w:tcPr>
          <w:p w14:paraId="254E2D7C"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0.70</w:t>
            </w:r>
          </w:p>
        </w:tc>
        <w:tc>
          <w:tcPr>
            <w:tcW w:w="709" w:type="dxa"/>
          </w:tcPr>
          <w:p w14:paraId="4333B574"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0.27</w:t>
            </w:r>
          </w:p>
        </w:tc>
        <w:tc>
          <w:tcPr>
            <w:tcW w:w="1077" w:type="dxa"/>
          </w:tcPr>
          <w:p w14:paraId="31C500F4"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0.45</w:t>
            </w:r>
          </w:p>
        </w:tc>
        <w:tc>
          <w:tcPr>
            <w:tcW w:w="1267" w:type="dxa"/>
          </w:tcPr>
          <w:p w14:paraId="6DC25400"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0.39</w:t>
            </w:r>
          </w:p>
        </w:tc>
        <w:tc>
          <w:tcPr>
            <w:tcW w:w="1210" w:type="dxa"/>
          </w:tcPr>
          <w:p w14:paraId="531D6927"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0.42</w:t>
            </w:r>
          </w:p>
        </w:tc>
      </w:tr>
      <w:tr w:rsidR="00972A20" w14:paraId="54C10240" w14:textId="77777777" w:rsidTr="00260BC6">
        <w:trPr>
          <w:jc w:val="center"/>
        </w:trPr>
        <w:tc>
          <w:tcPr>
            <w:tcW w:w="0" w:type="auto"/>
          </w:tcPr>
          <w:p w14:paraId="08222AEB" w14:textId="77777777" w:rsidR="00972A20" w:rsidRPr="005A68D9"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38</w:t>
            </w:r>
            <w:r w:rsidRPr="008B54E5">
              <w:rPr>
                <w:rFonts w:ascii="Times New Roman" w:hAnsi="Times New Roman" w:cs="Times New Roman"/>
                <w:sz w:val="24"/>
                <w:szCs w:val="24"/>
              </w:rPr>
              <w:t xml:space="preserve">@epoch </w:t>
            </w:r>
            <w:r w:rsidRPr="0015005E">
              <w:rPr>
                <w:rFonts w:ascii="Times New Roman" w:hAnsi="Times New Roman" w:cs="Times New Roman"/>
                <w:sz w:val="24"/>
                <w:szCs w:val="24"/>
              </w:rPr>
              <w:t>459</w:t>
            </w:r>
          </w:p>
        </w:tc>
        <w:tc>
          <w:tcPr>
            <w:tcW w:w="0" w:type="auto"/>
          </w:tcPr>
          <w:p w14:paraId="21D52B33"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7.50</w:t>
            </w:r>
          </w:p>
        </w:tc>
        <w:tc>
          <w:tcPr>
            <w:tcW w:w="236" w:type="dxa"/>
          </w:tcPr>
          <w:p w14:paraId="09E7155A"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0.90</w:t>
            </w:r>
          </w:p>
        </w:tc>
        <w:tc>
          <w:tcPr>
            <w:tcW w:w="709" w:type="dxa"/>
          </w:tcPr>
          <w:p w14:paraId="012ADEAA"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0.52</w:t>
            </w:r>
          </w:p>
        </w:tc>
        <w:tc>
          <w:tcPr>
            <w:tcW w:w="1077" w:type="dxa"/>
          </w:tcPr>
          <w:p w14:paraId="64ACBF60"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0.2</w:t>
            </w:r>
          </w:p>
        </w:tc>
        <w:tc>
          <w:tcPr>
            <w:tcW w:w="1267" w:type="dxa"/>
          </w:tcPr>
          <w:p w14:paraId="5236B8BE"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0.18</w:t>
            </w:r>
          </w:p>
        </w:tc>
        <w:tc>
          <w:tcPr>
            <w:tcW w:w="1210" w:type="dxa"/>
          </w:tcPr>
          <w:p w14:paraId="185A216D" w14:textId="77777777" w:rsidR="00972A20" w:rsidRPr="00BA47B5" w:rsidRDefault="00972A20" w:rsidP="00260BC6">
            <w:pPr>
              <w:rPr>
                <w:rFonts w:ascii="Times New Roman" w:hAnsi="Times New Roman" w:cs="Times New Roman"/>
                <w:sz w:val="24"/>
                <w:szCs w:val="24"/>
              </w:rPr>
            </w:pPr>
            <w:r w:rsidRPr="00BA47B5">
              <w:rPr>
                <w:rFonts w:ascii="Times New Roman" w:hAnsi="Times New Roman" w:cs="Times New Roman"/>
                <w:sz w:val="24"/>
                <w:szCs w:val="24"/>
              </w:rPr>
              <w:t>0.19</w:t>
            </w:r>
          </w:p>
        </w:tc>
      </w:tr>
    </w:tbl>
    <w:p w14:paraId="0B803F2C" w14:textId="77777777" w:rsidR="00972A20" w:rsidRDefault="00972A20" w:rsidP="00972A2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4.42 shows there were improvement in the U2UT model with AdamW optimiser across all epochs. What is most obvious is the WER, there it is better compared to other previously developed model (not reported as the values of majority of WER exceeded 1.00). Also, the table also show </w:t>
      </w:r>
      <w:r>
        <w:rPr>
          <w:rFonts w:ascii="Times New Roman" w:hAnsi="Times New Roman" w:cs="Times New Roman"/>
          <w:sz w:val="24"/>
          <w:szCs w:val="24"/>
        </w:rPr>
        <w:lastRenderedPageBreak/>
        <w:t>the best recall of 0.65 and F1 score of 0.61 have been obtained up to this point across all developed models.</w:t>
      </w:r>
    </w:p>
    <w:p w14:paraId="5204405E" w14:textId="77777777" w:rsidR="00972A20" w:rsidRDefault="00972A20" w:rsidP="00972A2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4.43 presents the PESQ, STOI, and MOS of these same sets of selected audios. </w:t>
      </w:r>
    </w:p>
    <w:p w14:paraId="082637A2" w14:textId="77777777" w:rsidR="00972A20" w:rsidRPr="008E3144" w:rsidRDefault="00972A20" w:rsidP="008E3144">
      <w:pPr>
        <w:pStyle w:val="Caption"/>
        <w:jc w:val="center"/>
        <w:rPr>
          <w:rFonts w:ascii="Times New Roman" w:hAnsi="Times New Roman" w:cs="Times New Roman"/>
          <w:i w:val="0"/>
          <w:iCs w:val="0"/>
          <w:color w:val="auto"/>
          <w:sz w:val="24"/>
          <w:szCs w:val="24"/>
        </w:rPr>
      </w:pPr>
      <w:bookmarkStart w:id="503" w:name="_Toc237619811"/>
      <w:bookmarkStart w:id="504" w:name="_Toc239756663"/>
      <w:r w:rsidRPr="008E3144">
        <w:rPr>
          <w:rFonts w:ascii="Times New Roman" w:hAnsi="Times New Roman" w:cs="Times New Roman"/>
          <w:b/>
          <w:bCs/>
          <w:i w:val="0"/>
          <w:iCs w:val="0"/>
          <w:color w:val="auto"/>
          <w:sz w:val="24"/>
          <w:szCs w:val="24"/>
        </w:rPr>
        <w:t xml:space="preserve">Table </w:t>
      </w:r>
      <w:r w:rsidRPr="008E3144">
        <w:rPr>
          <w:rFonts w:ascii="Times New Roman" w:hAnsi="Times New Roman" w:cs="Times New Roman"/>
          <w:b/>
          <w:bCs/>
          <w:i w:val="0"/>
          <w:iCs w:val="0"/>
          <w:color w:val="auto"/>
          <w:sz w:val="24"/>
          <w:szCs w:val="24"/>
        </w:rPr>
        <w:fldChar w:fldCharType="begin"/>
      </w:r>
      <w:r w:rsidRPr="008E3144">
        <w:rPr>
          <w:rFonts w:ascii="Times New Roman" w:hAnsi="Times New Roman" w:cs="Times New Roman"/>
          <w:b/>
          <w:bCs/>
          <w:i w:val="0"/>
          <w:iCs w:val="0"/>
          <w:color w:val="auto"/>
          <w:sz w:val="24"/>
          <w:szCs w:val="24"/>
        </w:rPr>
        <w:instrText xml:space="preserve"> STYLEREF 1 \s </w:instrText>
      </w:r>
      <w:r w:rsidRPr="008E3144">
        <w:rPr>
          <w:rFonts w:ascii="Times New Roman" w:hAnsi="Times New Roman" w:cs="Times New Roman"/>
          <w:b/>
          <w:bCs/>
          <w:i w:val="0"/>
          <w:iCs w:val="0"/>
          <w:color w:val="auto"/>
          <w:sz w:val="24"/>
          <w:szCs w:val="24"/>
        </w:rPr>
        <w:fldChar w:fldCharType="separate"/>
      </w:r>
      <w:r w:rsidRPr="008E3144">
        <w:rPr>
          <w:rFonts w:ascii="Times New Roman" w:hAnsi="Times New Roman" w:cs="Times New Roman"/>
          <w:b/>
          <w:bCs/>
          <w:i w:val="0"/>
          <w:iCs w:val="0"/>
          <w:noProof/>
          <w:color w:val="auto"/>
          <w:sz w:val="24"/>
          <w:szCs w:val="24"/>
        </w:rPr>
        <w:t>4</w:t>
      </w:r>
      <w:r w:rsidRPr="008E3144">
        <w:rPr>
          <w:rFonts w:ascii="Times New Roman" w:hAnsi="Times New Roman" w:cs="Times New Roman"/>
          <w:b/>
          <w:bCs/>
          <w:i w:val="0"/>
          <w:iCs w:val="0"/>
          <w:color w:val="auto"/>
          <w:sz w:val="24"/>
          <w:szCs w:val="24"/>
        </w:rPr>
        <w:fldChar w:fldCharType="end"/>
      </w:r>
      <w:r w:rsidRPr="008E3144">
        <w:rPr>
          <w:rFonts w:ascii="Times New Roman" w:hAnsi="Times New Roman" w:cs="Times New Roman"/>
          <w:b/>
          <w:bCs/>
          <w:i w:val="0"/>
          <w:iCs w:val="0"/>
          <w:color w:val="auto"/>
          <w:sz w:val="24"/>
          <w:szCs w:val="24"/>
        </w:rPr>
        <w:t>.</w:t>
      </w:r>
      <w:r w:rsidRPr="008E3144">
        <w:rPr>
          <w:rFonts w:ascii="Times New Roman" w:hAnsi="Times New Roman" w:cs="Times New Roman"/>
          <w:b/>
          <w:bCs/>
          <w:i w:val="0"/>
          <w:iCs w:val="0"/>
          <w:color w:val="auto"/>
          <w:sz w:val="24"/>
          <w:szCs w:val="24"/>
        </w:rPr>
        <w:fldChar w:fldCharType="begin"/>
      </w:r>
      <w:r w:rsidRPr="008E3144">
        <w:rPr>
          <w:rFonts w:ascii="Times New Roman" w:hAnsi="Times New Roman" w:cs="Times New Roman"/>
          <w:b/>
          <w:bCs/>
          <w:i w:val="0"/>
          <w:iCs w:val="0"/>
          <w:color w:val="auto"/>
          <w:sz w:val="24"/>
          <w:szCs w:val="24"/>
        </w:rPr>
        <w:instrText xml:space="preserve"> SEQ Table \* ARABIC \s 1 </w:instrText>
      </w:r>
      <w:r w:rsidRPr="008E3144">
        <w:rPr>
          <w:rFonts w:ascii="Times New Roman" w:hAnsi="Times New Roman" w:cs="Times New Roman"/>
          <w:b/>
          <w:bCs/>
          <w:i w:val="0"/>
          <w:iCs w:val="0"/>
          <w:color w:val="auto"/>
          <w:sz w:val="24"/>
          <w:szCs w:val="24"/>
        </w:rPr>
        <w:fldChar w:fldCharType="separate"/>
      </w:r>
      <w:r w:rsidRPr="008E3144">
        <w:rPr>
          <w:rFonts w:ascii="Times New Roman" w:hAnsi="Times New Roman" w:cs="Times New Roman"/>
          <w:b/>
          <w:bCs/>
          <w:i w:val="0"/>
          <w:iCs w:val="0"/>
          <w:noProof/>
          <w:color w:val="auto"/>
          <w:sz w:val="24"/>
          <w:szCs w:val="24"/>
        </w:rPr>
        <w:t>43</w:t>
      </w:r>
      <w:r w:rsidRPr="008E3144">
        <w:rPr>
          <w:rFonts w:ascii="Times New Roman" w:hAnsi="Times New Roman" w:cs="Times New Roman"/>
          <w:b/>
          <w:bCs/>
          <w:i w:val="0"/>
          <w:iCs w:val="0"/>
          <w:color w:val="auto"/>
          <w:sz w:val="24"/>
          <w:szCs w:val="24"/>
        </w:rPr>
        <w:fldChar w:fldCharType="end"/>
      </w:r>
      <w:r w:rsidRPr="008E3144">
        <w:rPr>
          <w:rFonts w:ascii="Times New Roman" w:hAnsi="Times New Roman" w:cs="Times New Roman"/>
          <w:b/>
          <w:bCs/>
          <w:i w:val="0"/>
          <w:iCs w:val="0"/>
          <w:color w:val="auto"/>
          <w:sz w:val="24"/>
          <w:szCs w:val="24"/>
        </w:rPr>
        <w:t>:</w:t>
      </w:r>
      <w:r w:rsidRPr="008E3144">
        <w:rPr>
          <w:rFonts w:ascii="Times New Roman" w:hAnsi="Times New Roman" w:cs="Times New Roman"/>
          <w:i w:val="0"/>
          <w:iCs w:val="0"/>
          <w:color w:val="auto"/>
          <w:sz w:val="24"/>
          <w:szCs w:val="24"/>
        </w:rPr>
        <w:t xml:space="preserve"> STOI, PESQ, and MOS Metrics Results of U2UT Model with AdamW Optimiser on Public Health Domain</w:t>
      </w:r>
      <w:bookmarkEnd w:id="503"/>
      <w:bookmarkEnd w:id="504"/>
    </w:p>
    <w:tbl>
      <w:tblPr>
        <w:tblStyle w:val="TableGrid"/>
        <w:tblW w:w="0" w:type="auto"/>
        <w:jc w:val="center"/>
        <w:tblLook w:val="04A0" w:firstRow="1" w:lastRow="0" w:firstColumn="1" w:lastColumn="0" w:noHBand="0" w:noVBand="1"/>
      </w:tblPr>
      <w:tblGrid>
        <w:gridCol w:w="2925"/>
        <w:gridCol w:w="876"/>
        <w:gridCol w:w="876"/>
        <w:gridCol w:w="876"/>
      </w:tblGrid>
      <w:tr w:rsidR="00972A20" w14:paraId="27A8D6B0" w14:textId="77777777" w:rsidTr="00260BC6">
        <w:trPr>
          <w:jc w:val="center"/>
        </w:trPr>
        <w:tc>
          <w:tcPr>
            <w:tcW w:w="0" w:type="auto"/>
          </w:tcPr>
          <w:p w14:paraId="3D310164" w14:textId="77777777" w:rsidR="00972A20" w:rsidRPr="00A70265" w:rsidRDefault="00972A20" w:rsidP="00260BC6">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0" w:type="auto"/>
          </w:tcPr>
          <w:p w14:paraId="1C0F345E" w14:textId="77777777" w:rsidR="00972A20" w:rsidRPr="00A70265" w:rsidRDefault="00972A20" w:rsidP="00260BC6">
            <w:pPr>
              <w:rPr>
                <w:rFonts w:ascii="Times New Roman" w:hAnsi="Times New Roman" w:cs="Times New Roman"/>
                <w:b/>
                <w:bCs/>
                <w:sz w:val="24"/>
                <w:szCs w:val="24"/>
              </w:rPr>
            </w:pPr>
            <w:r>
              <w:rPr>
                <w:rFonts w:ascii="Times New Roman" w:hAnsi="Times New Roman" w:cs="Times New Roman"/>
                <w:b/>
                <w:bCs/>
                <w:sz w:val="24"/>
                <w:szCs w:val="24"/>
              </w:rPr>
              <w:t>PESQ</w:t>
            </w:r>
          </w:p>
        </w:tc>
        <w:tc>
          <w:tcPr>
            <w:tcW w:w="876" w:type="dxa"/>
          </w:tcPr>
          <w:p w14:paraId="0E58C83A" w14:textId="77777777" w:rsidR="00972A20" w:rsidRDefault="00972A20" w:rsidP="00260BC6">
            <w:pPr>
              <w:rPr>
                <w:rFonts w:ascii="Times New Roman" w:hAnsi="Times New Roman" w:cs="Times New Roman"/>
                <w:b/>
                <w:bCs/>
                <w:sz w:val="24"/>
                <w:szCs w:val="24"/>
              </w:rPr>
            </w:pPr>
            <w:r>
              <w:rPr>
                <w:rFonts w:ascii="Times New Roman" w:hAnsi="Times New Roman" w:cs="Times New Roman"/>
                <w:b/>
                <w:bCs/>
                <w:sz w:val="24"/>
                <w:szCs w:val="24"/>
              </w:rPr>
              <w:t>STOI</w:t>
            </w:r>
          </w:p>
        </w:tc>
        <w:tc>
          <w:tcPr>
            <w:tcW w:w="876" w:type="dxa"/>
          </w:tcPr>
          <w:p w14:paraId="7F0616E2" w14:textId="77777777" w:rsidR="00972A20" w:rsidRDefault="00972A20" w:rsidP="00260BC6">
            <w:pPr>
              <w:rPr>
                <w:rFonts w:ascii="Times New Roman" w:hAnsi="Times New Roman" w:cs="Times New Roman"/>
                <w:b/>
                <w:bCs/>
                <w:sz w:val="24"/>
                <w:szCs w:val="24"/>
              </w:rPr>
            </w:pPr>
            <w:r>
              <w:rPr>
                <w:rFonts w:ascii="Times New Roman" w:hAnsi="Times New Roman" w:cs="Times New Roman"/>
                <w:b/>
                <w:bCs/>
                <w:sz w:val="24"/>
                <w:szCs w:val="24"/>
              </w:rPr>
              <w:t>MOS</w:t>
            </w:r>
          </w:p>
        </w:tc>
      </w:tr>
      <w:tr w:rsidR="00972A20" w14:paraId="5E2EB41C" w14:textId="77777777" w:rsidTr="00260BC6">
        <w:trPr>
          <w:jc w:val="center"/>
        </w:trPr>
        <w:tc>
          <w:tcPr>
            <w:tcW w:w="0" w:type="auto"/>
          </w:tcPr>
          <w:p w14:paraId="1340D7B6" w14:textId="77777777" w:rsidR="00972A20"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17</w:t>
            </w:r>
            <w:r w:rsidRPr="008B54E5">
              <w:rPr>
                <w:rFonts w:ascii="Times New Roman" w:hAnsi="Times New Roman" w:cs="Times New Roman"/>
                <w:sz w:val="24"/>
                <w:szCs w:val="24"/>
              </w:rPr>
              <w:t xml:space="preserve">@epoch </w:t>
            </w:r>
            <w:r>
              <w:rPr>
                <w:rFonts w:ascii="Times New Roman" w:hAnsi="Times New Roman" w:cs="Times New Roman"/>
                <w:sz w:val="24"/>
                <w:szCs w:val="24"/>
              </w:rPr>
              <w:t>404</w:t>
            </w:r>
          </w:p>
          <w:p w14:paraId="39A01651"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4D84F9EA" w14:textId="77777777" w:rsidR="00972A20" w:rsidRPr="00F13651" w:rsidRDefault="00972A20" w:rsidP="00260BC6">
            <w:pPr>
              <w:rPr>
                <w:rFonts w:ascii="Times New Roman" w:hAnsi="Times New Roman" w:cs="Times New Roman"/>
                <w:sz w:val="24"/>
                <w:szCs w:val="24"/>
              </w:rPr>
            </w:pPr>
            <w:r w:rsidRPr="00F13651">
              <w:rPr>
                <w:rFonts w:ascii="Times New Roman" w:hAnsi="Times New Roman" w:cs="Times New Roman"/>
                <w:sz w:val="24"/>
                <w:szCs w:val="24"/>
              </w:rPr>
              <w:t>1.0314</w:t>
            </w:r>
          </w:p>
        </w:tc>
        <w:tc>
          <w:tcPr>
            <w:tcW w:w="876" w:type="dxa"/>
          </w:tcPr>
          <w:p w14:paraId="017473B5" w14:textId="77777777" w:rsidR="00972A20" w:rsidRPr="00F13651" w:rsidRDefault="00972A20" w:rsidP="00260BC6">
            <w:pPr>
              <w:rPr>
                <w:rFonts w:ascii="Times New Roman" w:hAnsi="Times New Roman" w:cs="Times New Roman"/>
                <w:sz w:val="24"/>
                <w:szCs w:val="24"/>
              </w:rPr>
            </w:pPr>
            <w:r w:rsidRPr="00F13651">
              <w:rPr>
                <w:rFonts w:ascii="Times New Roman" w:hAnsi="Times New Roman" w:cs="Times New Roman"/>
                <w:sz w:val="24"/>
                <w:szCs w:val="24"/>
              </w:rPr>
              <w:t>0.1258</w:t>
            </w:r>
          </w:p>
        </w:tc>
        <w:tc>
          <w:tcPr>
            <w:tcW w:w="876" w:type="dxa"/>
          </w:tcPr>
          <w:p w14:paraId="6B87973B" w14:textId="77777777" w:rsidR="00972A20" w:rsidRDefault="00972A20" w:rsidP="00260BC6">
            <w:pPr>
              <w:rPr>
                <w:rFonts w:ascii="Times New Roman" w:hAnsi="Times New Roman" w:cs="Times New Roman"/>
                <w:sz w:val="24"/>
                <w:szCs w:val="24"/>
              </w:rPr>
            </w:pPr>
            <w:r w:rsidRPr="001043B2">
              <w:rPr>
                <w:rFonts w:ascii="Times New Roman" w:hAnsi="Times New Roman" w:cs="Times New Roman"/>
                <w:sz w:val="24"/>
                <w:szCs w:val="24"/>
              </w:rPr>
              <w:t>2.3038</w:t>
            </w:r>
          </w:p>
          <w:p w14:paraId="4BC1A047" w14:textId="77777777" w:rsidR="00972A20" w:rsidRPr="00BA47B5" w:rsidRDefault="00972A20" w:rsidP="00260BC6">
            <w:pPr>
              <w:rPr>
                <w:rFonts w:ascii="Times New Roman" w:hAnsi="Times New Roman" w:cs="Times New Roman"/>
                <w:sz w:val="24"/>
                <w:szCs w:val="24"/>
              </w:rPr>
            </w:pPr>
            <w:r w:rsidRPr="001043B2">
              <w:rPr>
                <w:rFonts w:ascii="Times New Roman" w:hAnsi="Times New Roman" w:cs="Times New Roman"/>
                <w:sz w:val="24"/>
                <w:szCs w:val="24"/>
              </w:rPr>
              <w:t>3.2863</w:t>
            </w:r>
          </w:p>
        </w:tc>
      </w:tr>
      <w:tr w:rsidR="00972A20" w14:paraId="1E0D2885" w14:textId="77777777" w:rsidTr="00260BC6">
        <w:trPr>
          <w:jc w:val="center"/>
        </w:trPr>
        <w:tc>
          <w:tcPr>
            <w:tcW w:w="0" w:type="auto"/>
          </w:tcPr>
          <w:p w14:paraId="40C07ABA" w14:textId="77777777" w:rsidR="00972A20"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27</w:t>
            </w:r>
            <w:r w:rsidRPr="008B54E5">
              <w:rPr>
                <w:rFonts w:ascii="Times New Roman" w:hAnsi="Times New Roman" w:cs="Times New Roman"/>
                <w:sz w:val="24"/>
                <w:szCs w:val="24"/>
              </w:rPr>
              <w:t xml:space="preserve">@epoch </w:t>
            </w:r>
            <w:r w:rsidRPr="00EB4FCC">
              <w:rPr>
                <w:rFonts w:ascii="Times New Roman" w:hAnsi="Times New Roman" w:cs="Times New Roman"/>
                <w:sz w:val="24"/>
                <w:szCs w:val="24"/>
              </w:rPr>
              <w:t>416</w:t>
            </w:r>
          </w:p>
          <w:p w14:paraId="33310245"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7A30DC97" w14:textId="77777777" w:rsidR="00972A20" w:rsidRPr="00482E0F" w:rsidRDefault="00972A20" w:rsidP="00260BC6">
            <w:pPr>
              <w:rPr>
                <w:rFonts w:ascii="Times New Roman" w:hAnsi="Times New Roman" w:cs="Times New Roman"/>
                <w:b/>
                <w:bCs/>
                <w:sz w:val="24"/>
                <w:szCs w:val="24"/>
              </w:rPr>
            </w:pPr>
            <w:r w:rsidRPr="00482E0F">
              <w:rPr>
                <w:rFonts w:ascii="Times New Roman" w:hAnsi="Times New Roman" w:cs="Times New Roman"/>
                <w:b/>
                <w:bCs/>
                <w:sz w:val="24"/>
                <w:szCs w:val="24"/>
              </w:rPr>
              <w:t>1.0779</w:t>
            </w:r>
          </w:p>
        </w:tc>
        <w:tc>
          <w:tcPr>
            <w:tcW w:w="876" w:type="dxa"/>
          </w:tcPr>
          <w:p w14:paraId="3F8B90A8" w14:textId="77777777" w:rsidR="00972A20" w:rsidRPr="00F13651" w:rsidRDefault="00972A20" w:rsidP="00260BC6">
            <w:pPr>
              <w:rPr>
                <w:rFonts w:ascii="Times New Roman" w:hAnsi="Times New Roman" w:cs="Times New Roman"/>
                <w:sz w:val="24"/>
                <w:szCs w:val="24"/>
              </w:rPr>
            </w:pPr>
            <w:r w:rsidRPr="00F13651">
              <w:rPr>
                <w:rFonts w:ascii="Times New Roman" w:hAnsi="Times New Roman" w:cs="Times New Roman"/>
                <w:sz w:val="24"/>
                <w:szCs w:val="24"/>
              </w:rPr>
              <w:t>0.1218</w:t>
            </w:r>
          </w:p>
        </w:tc>
        <w:tc>
          <w:tcPr>
            <w:tcW w:w="876" w:type="dxa"/>
          </w:tcPr>
          <w:p w14:paraId="683943FC" w14:textId="77777777" w:rsidR="00972A20" w:rsidRDefault="00972A20" w:rsidP="00260BC6">
            <w:pPr>
              <w:rPr>
                <w:rFonts w:ascii="Times New Roman" w:hAnsi="Times New Roman" w:cs="Times New Roman"/>
                <w:sz w:val="24"/>
                <w:szCs w:val="24"/>
              </w:rPr>
            </w:pPr>
            <w:r w:rsidRPr="000C7E0E">
              <w:rPr>
                <w:rFonts w:ascii="Times New Roman" w:hAnsi="Times New Roman" w:cs="Times New Roman"/>
                <w:sz w:val="24"/>
                <w:szCs w:val="24"/>
              </w:rPr>
              <w:t>2.981</w:t>
            </w:r>
            <w:r>
              <w:rPr>
                <w:rFonts w:ascii="Times New Roman" w:hAnsi="Times New Roman" w:cs="Times New Roman"/>
                <w:sz w:val="24"/>
                <w:szCs w:val="24"/>
              </w:rPr>
              <w:t>4</w:t>
            </w:r>
          </w:p>
          <w:p w14:paraId="77F21B45" w14:textId="77777777" w:rsidR="00972A20" w:rsidRPr="00BA47B5" w:rsidRDefault="00972A20" w:rsidP="00260BC6">
            <w:pPr>
              <w:rPr>
                <w:rFonts w:ascii="Times New Roman" w:hAnsi="Times New Roman" w:cs="Times New Roman"/>
                <w:sz w:val="24"/>
                <w:szCs w:val="24"/>
              </w:rPr>
            </w:pPr>
            <w:r w:rsidRPr="000C7E0E">
              <w:rPr>
                <w:rFonts w:ascii="Times New Roman" w:hAnsi="Times New Roman" w:cs="Times New Roman"/>
                <w:sz w:val="24"/>
                <w:szCs w:val="24"/>
              </w:rPr>
              <w:t>2.939</w:t>
            </w:r>
            <w:r>
              <w:rPr>
                <w:rFonts w:ascii="Times New Roman" w:hAnsi="Times New Roman" w:cs="Times New Roman"/>
                <w:sz w:val="24"/>
                <w:szCs w:val="24"/>
              </w:rPr>
              <w:t>9</w:t>
            </w:r>
          </w:p>
        </w:tc>
      </w:tr>
      <w:tr w:rsidR="00972A20" w14:paraId="598AF01D" w14:textId="77777777" w:rsidTr="00260BC6">
        <w:trPr>
          <w:jc w:val="center"/>
        </w:trPr>
        <w:tc>
          <w:tcPr>
            <w:tcW w:w="0" w:type="auto"/>
          </w:tcPr>
          <w:p w14:paraId="79D832EE" w14:textId="77777777" w:rsidR="00972A20"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@epoch</w:t>
            </w:r>
            <w:r>
              <w:rPr>
                <w:rFonts w:ascii="Times New Roman" w:hAnsi="Times New Roman" w:cs="Times New Roman"/>
                <w:sz w:val="24"/>
                <w:szCs w:val="24"/>
              </w:rPr>
              <w:t xml:space="preserve"> </w:t>
            </w:r>
            <w:r w:rsidRPr="00541D28">
              <w:rPr>
                <w:rFonts w:ascii="Times New Roman" w:hAnsi="Times New Roman" w:cs="Times New Roman"/>
                <w:sz w:val="24"/>
                <w:szCs w:val="24"/>
              </w:rPr>
              <w:t>422</w:t>
            </w:r>
          </w:p>
          <w:p w14:paraId="7626D2A3" w14:textId="77777777" w:rsidR="00972A20" w:rsidRPr="00197256" w:rsidRDefault="00972A20" w:rsidP="00260BC6">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4A6BB2EC" w14:textId="77777777" w:rsidR="00972A20" w:rsidRPr="00F13651" w:rsidRDefault="00972A20" w:rsidP="00260BC6">
            <w:pPr>
              <w:rPr>
                <w:rFonts w:ascii="Times New Roman" w:hAnsi="Times New Roman" w:cs="Times New Roman"/>
                <w:sz w:val="24"/>
                <w:szCs w:val="24"/>
              </w:rPr>
            </w:pPr>
            <w:r w:rsidRPr="00F13651">
              <w:rPr>
                <w:rFonts w:ascii="Times New Roman" w:hAnsi="Times New Roman" w:cs="Times New Roman"/>
                <w:sz w:val="24"/>
                <w:szCs w:val="24"/>
              </w:rPr>
              <w:t>1.0384</w:t>
            </w:r>
          </w:p>
        </w:tc>
        <w:tc>
          <w:tcPr>
            <w:tcW w:w="876" w:type="dxa"/>
          </w:tcPr>
          <w:p w14:paraId="20BBDD61" w14:textId="77777777" w:rsidR="00972A20" w:rsidRPr="00F13651" w:rsidRDefault="00972A20" w:rsidP="00260BC6">
            <w:pPr>
              <w:rPr>
                <w:rFonts w:ascii="Times New Roman" w:hAnsi="Times New Roman" w:cs="Times New Roman"/>
                <w:sz w:val="24"/>
                <w:szCs w:val="24"/>
              </w:rPr>
            </w:pPr>
            <w:r w:rsidRPr="00F13651">
              <w:rPr>
                <w:rFonts w:ascii="Times New Roman" w:hAnsi="Times New Roman" w:cs="Times New Roman"/>
                <w:sz w:val="24"/>
                <w:szCs w:val="24"/>
              </w:rPr>
              <w:t>0.0984</w:t>
            </w:r>
          </w:p>
        </w:tc>
        <w:tc>
          <w:tcPr>
            <w:tcW w:w="876" w:type="dxa"/>
          </w:tcPr>
          <w:p w14:paraId="62289D51" w14:textId="77777777" w:rsidR="00972A20" w:rsidRDefault="00972A20" w:rsidP="00260BC6">
            <w:pPr>
              <w:rPr>
                <w:rFonts w:ascii="Times New Roman" w:hAnsi="Times New Roman" w:cs="Times New Roman"/>
                <w:sz w:val="24"/>
                <w:szCs w:val="24"/>
              </w:rPr>
            </w:pPr>
            <w:r w:rsidRPr="00CB1F1C">
              <w:rPr>
                <w:rFonts w:ascii="Times New Roman" w:hAnsi="Times New Roman" w:cs="Times New Roman"/>
                <w:sz w:val="24"/>
                <w:szCs w:val="24"/>
              </w:rPr>
              <w:t>2.883</w:t>
            </w:r>
            <w:r>
              <w:rPr>
                <w:rFonts w:ascii="Times New Roman" w:hAnsi="Times New Roman" w:cs="Times New Roman"/>
                <w:sz w:val="24"/>
                <w:szCs w:val="24"/>
              </w:rPr>
              <w:t>7</w:t>
            </w:r>
          </w:p>
          <w:p w14:paraId="4B28066A" w14:textId="77777777" w:rsidR="00972A20" w:rsidRPr="00BA47B5" w:rsidRDefault="00972A20" w:rsidP="00260BC6">
            <w:pPr>
              <w:rPr>
                <w:rFonts w:ascii="Times New Roman" w:hAnsi="Times New Roman" w:cs="Times New Roman"/>
                <w:sz w:val="24"/>
                <w:szCs w:val="24"/>
              </w:rPr>
            </w:pPr>
            <w:r w:rsidRPr="00CB1F1C">
              <w:rPr>
                <w:rFonts w:ascii="Times New Roman" w:hAnsi="Times New Roman" w:cs="Times New Roman"/>
                <w:sz w:val="24"/>
                <w:szCs w:val="24"/>
              </w:rPr>
              <w:t>2.8337</w:t>
            </w:r>
          </w:p>
        </w:tc>
      </w:tr>
      <w:tr w:rsidR="00972A20" w14:paraId="03737AD4" w14:textId="77777777" w:rsidTr="00260BC6">
        <w:trPr>
          <w:jc w:val="center"/>
        </w:trPr>
        <w:tc>
          <w:tcPr>
            <w:tcW w:w="0" w:type="auto"/>
          </w:tcPr>
          <w:p w14:paraId="422A800C" w14:textId="77777777" w:rsidR="00972A20"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 xml:space="preserve">@epoch </w:t>
            </w:r>
            <w:r w:rsidRPr="009D4553">
              <w:rPr>
                <w:rFonts w:ascii="Times New Roman" w:hAnsi="Times New Roman" w:cs="Times New Roman"/>
                <w:sz w:val="24"/>
                <w:szCs w:val="24"/>
              </w:rPr>
              <w:t>453</w:t>
            </w:r>
          </w:p>
          <w:p w14:paraId="737F1B55" w14:textId="77777777" w:rsidR="00972A20" w:rsidRDefault="00972A20" w:rsidP="00260BC6">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6E4876F3" w14:textId="77777777" w:rsidR="00972A20" w:rsidRPr="00F13651" w:rsidRDefault="00972A20" w:rsidP="00260BC6">
            <w:pPr>
              <w:rPr>
                <w:rFonts w:ascii="Times New Roman" w:hAnsi="Times New Roman" w:cs="Times New Roman"/>
                <w:sz w:val="24"/>
                <w:szCs w:val="24"/>
              </w:rPr>
            </w:pPr>
            <w:r w:rsidRPr="00F13651">
              <w:rPr>
                <w:rFonts w:ascii="Times New Roman" w:hAnsi="Times New Roman" w:cs="Times New Roman"/>
                <w:sz w:val="24"/>
                <w:szCs w:val="24"/>
              </w:rPr>
              <w:t>1.0374</w:t>
            </w:r>
          </w:p>
        </w:tc>
        <w:tc>
          <w:tcPr>
            <w:tcW w:w="876" w:type="dxa"/>
          </w:tcPr>
          <w:p w14:paraId="6D0837D8" w14:textId="77777777" w:rsidR="00972A20" w:rsidRPr="00F13651" w:rsidRDefault="00972A20" w:rsidP="00260BC6">
            <w:pPr>
              <w:rPr>
                <w:rFonts w:ascii="Times New Roman" w:hAnsi="Times New Roman" w:cs="Times New Roman"/>
                <w:sz w:val="24"/>
                <w:szCs w:val="24"/>
              </w:rPr>
            </w:pPr>
            <w:r w:rsidRPr="00F13651">
              <w:rPr>
                <w:rFonts w:ascii="Times New Roman" w:hAnsi="Times New Roman" w:cs="Times New Roman"/>
                <w:sz w:val="24"/>
                <w:szCs w:val="24"/>
              </w:rPr>
              <w:t>0.0877</w:t>
            </w:r>
          </w:p>
        </w:tc>
        <w:tc>
          <w:tcPr>
            <w:tcW w:w="876" w:type="dxa"/>
          </w:tcPr>
          <w:p w14:paraId="6F534523" w14:textId="77777777" w:rsidR="00972A20" w:rsidRDefault="00972A20" w:rsidP="00260BC6">
            <w:pPr>
              <w:rPr>
                <w:rFonts w:ascii="Times New Roman" w:hAnsi="Times New Roman" w:cs="Times New Roman"/>
                <w:b/>
                <w:bCs/>
                <w:sz w:val="24"/>
                <w:szCs w:val="24"/>
              </w:rPr>
            </w:pPr>
            <w:r w:rsidRPr="005A2A29">
              <w:rPr>
                <w:rFonts w:ascii="Times New Roman" w:hAnsi="Times New Roman" w:cs="Times New Roman"/>
                <w:b/>
                <w:bCs/>
                <w:sz w:val="24"/>
                <w:szCs w:val="24"/>
              </w:rPr>
              <w:t>3.0051</w:t>
            </w:r>
          </w:p>
          <w:p w14:paraId="689050AA" w14:textId="77777777" w:rsidR="00972A20" w:rsidRPr="00765420" w:rsidRDefault="00972A20" w:rsidP="00260BC6">
            <w:pPr>
              <w:rPr>
                <w:rFonts w:ascii="Times New Roman" w:hAnsi="Times New Roman" w:cs="Times New Roman"/>
                <w:b/>
                <w:bCs/>
                <w:sz w:val="24"/>
                <w:szCs w:val="24"/>
              </w:rPr>
            </w:pPr>
            <w:r w:rsidRPr="00CB1F1C">
              <w:rPr>
                <w:rFonts w:ascii="Times New Roman" w:hAnsi="Times New Roman" w:cs="Times New Roman"/>
                <w:sz w:val="24"/>
                <w:szCs w:val="24"/>
              </w:rPr>
              <w:t>2.8337</w:t>
            </w:r>
          </w:p>
        </w:tc>
      </w:tr>
      <w:tr w:rsidR="00972A20" w14:paraId="649C8357" w14:textId="77777777" w:rsidTr="00260BC6">
        <w:trPr>
          <w:jc w:val="center"/>
        </w:trPr>
        <w:tc>
          <w:tcPr>
            <w:tcW w:w="0" w:type="auto"/>
          </w:tcPr>
          <w:p w14:paraId="003BCE2B" w14:textId="77777777" w:rsidR="00972A20"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32</w:t>
            </w:r>
            <w:r w:rsidRPr="008B54E5">
              <w:rPr>
                <w:rFonts w:ascii="Times New Roman" w:hAnsi="Times New Roman" w:cs="Times New Roman"/>
                <w:sz w:val="24"/>
                <w:szCs w:val="24"/>
              </w:rPr>
              <w:t xml:space="preserve">@epoch </w:t>
            </w:r>
            <w:r w:rsidRPr="00AE2EB1">
              <w:rPr>
                <w:rFonts w:ascii="Times New Roman" w:hAnsi="Times New Roman" w:cs="Times New Roman"/>
                <w:sz w:val="24"/>
                <w:szCs w:val="24"/>
              </w:rPr>
              <w:t>424</w:t>
            </w:r>
          </w:p>
          <w:p w14:paraId="1160EF1D" w14:textId="77777777" w:rsidR="00972A20" w:rsidRPr="005A68D9" w:rsidRDefault="00972A20" w:rsidP="00260BC6">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4EC1D472" w14:textId="77777777" w:rsidR="00972A20" w:rsidRPr="00F13651" w:rsidRDefault="00972A20" w:rsidP="00260BC6">
            <w:pPr>
              <w:rPr>
                <w:rFonts w:ascii="Times New Roman" w:hAnsi="Times New Roman" w:cs="Times New Roman"/>
                <w:sz w:val="24"/>
                <w:szCs w:val="24"/>
              </w:rPr>
            </w:pPr>
            <w:r w:rsidRPr="00F13651">
              <w:rPr>
                <w:rFonts w:ascii="Times New Roman" w:hAnsi="Times New Roman" w:cs="Times New Roman"/>
                <w:sz w:val="24"/>
                <w:szCs w:val="24"/>
              </w:rPr>
              <w:t>1.0610</w:t>
            </w:r>
          </w:p>
        </w:tc>
        <w:tc>
          <w:tcPr>
            <w:tcW w:w="876" w:type="dxa"/>
          </w:tcPr>
          <w:p w14:paraId="7D00085C" w14:textId="77777777" w:rsidR="00972A20" w:rsidRPr="00F13651" w:rsidRDefault="00972A20" w:rsidP="00260BC6">
            <w:pPr>
              <w:rPr>
                <w:rFonts w:ascii="Times New Roman" w:hAnsi="Times New Roman" w:cs="Times New Roman"/>
                <w:sz w:val="24"/>
                <w:szCs w:val="24"/>
              </w:rPr>
            </w:pPr>
            <w:r w:rsidRPr="00F13651">
              <w:rPr>
                <w:rFonts w:ascii="Times New Roman" w:hAnsi="Times New Roman" w:cs="Times New Roman"/>
                <w:sz w:val="24"/>
                <w:szCs w:val="24"/>
              </w:rPr>
              <w:t>0.1922</w:t>
            </w:r>
          </w:p>
        </w:tc>
        <w:tc>
          <w:tcPr>
            <w:tcW w:w="876" w:type="dxa"/>
          </w:tcPr>
          <w:p w14:paraId="054DB9DF" w14:textId="77777777" w:rsidR="00972A20" w:rsidRDefault="00972A20" w:rsidP="00260BC6">
            <w:pPr>
              <w:rPr>
                <w:rFonts w:ascii="Times New Roman" w:hAnsi="Times New Roman" w:cs="Times New Roman"/>
                <w:sz w:val="24"/>
                <w:szCs w:val="24"/>
              </w:rPr>
            </w:pPr>
            <w:r w:rsidRPr="00415CA0">
              <w:rPr>
                <w:rFonts w:ascii="Times New Roman" w:hAnsi="Times New Roman" w:cs="Times New Roman"/>
                <w:sz w:val="24"/>
                <w:szCs w:val="24"/>
              </w:rPr>
              <w:t>2.6996</w:t>
            </w:r>
          </w:p>
          <w:p w14:paraId="11E04AA6" w14:textId="77777777" w:rsidR="00972A20" w:rsidRPr="00BA47B5" w:rsidRDefault="00972A20" w:rsidP="00260BC6">
            <w:pPr>
              <w:rPr>
                <w:rFonts w:ascii="Times New Roman" w:hAnsi="Times New Roman" w:cs="Times New Roman"/>
                <w:sz w:val="24"/>
                <w:szCs w:val="24"/>
              </w:rPr>
            </w:pPr>
            <w:r w:rsidRPr="00B7206E">
              <w:rPr>
                <w:rFonts w:ascii="Times New Roman" w:hAnsi="Times New Roman" w:cs="Times New Roman"/>
                <w:sz w:val="24"/>
                <w:szCs w:val="24"/>
              </w:rPr>
              <w:t>3.7112</w:t>
            </w:r>
          </w:p>
        </w:tc>
      </w:tr>
      <w:tr w:rsidR="00972A20" w14:paraId="6133D20B" w14:textId="77777777" w:rsidTr="00260BC6">
        <w:trPr>
          <w:jc w:val="center"/>
        </w:trPr>
        <w:tc>
          <w:tcPr>
            <w:tcW w:w="0" w:type="auto"/>
          </w:tcPr>
          <w:p w14:paraId="636793EB" w14:textId="77777777" w:rsidR="00972A20"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 xml:space="preserve">@epoch </w:t>
            </w:r>
            <w:r w:rsidRPr="005F5F61">
              <w:rPr>
                <w:rFonts w:ascii="Times New Roman" w:hAnsi="Times New Roman" w:cs="Times New Roman"/>
                <w:sz w:val="24"/>
                <w:szCs w:val="24"/>
              </w:rPr>
              <w:t>426</w:t>
            </w:r>
          </w:p>
          <w:p w14:paraId="17A28D1E" w14:textId="77777777" w:rsidR="00972A20" w:rsidRPr="005A68D9" w:rsidRDefault="00972A20" w:rsidP="00260BC6">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520C7D35" w14:textId="77777777" w:rsidR="00972A20" w:rsidRPr="00F13651" w:rsidRDefault="00972A20" w:rsidP="00260BC6">
            <w:pPr>
              <w:rPr>
                <w:rFonts w:ascii="Times New Roman" w:hAnsi="Times New Roman" w:cs="Times New Roman"/>
                <w:sz w:val="24"/>
                <w:szCs w:val="24"/>
              </w:rPr>
            </w:pPr>
            <w:r w:rsidRPr="00F13651">
              <w:rPr>
                <w:rFonts w:ascii="Times New Roman" w:hAnsi="Times New Roman" w:cs="Times New Roman"/>
                <w:sz w:val="24"/>
                <w:szCs w:val="24"/>
              </w:rPr>
              <w:t>1.0384</w:t>
            </w:r>
          </w:p>
        </w:tc>
        <w:tc>
          <w:tcPr>
            <w:tcW w:w="876" w:type="dxa"/>
          </w:tcPr>
          <w:p w14:paraId="442C34C4" w14:textId="77777777" w:rsidR="00972A20" w:rsidRPr="00F13651" w:rsidRDefault="00972A20" w:rsidP="00260BC6">
            <w:pPr>
              <w:rPr>
                <w:rFonts w:ascii="Times New Roman" w:hAnsi="Times New Roman" w:cs="Times New Roman"/>
                <w:sz w:val="24"/>
                <w:szCs w:val="24"/>
              </w:rPr>
            </w:pPr>
            <w:r w:rsidRPr="00F13651">
              <w:rPr>
                <w:rFonts w:ascii="Times New Roman" w:hAnsi="Times New Roman" w:cs="Times New Roman"/>
                <w:sz w:val="24"/>
                <w:szCs w:val="24"/>
              </w:rPr>
              <w:t>0.0984</w:t>
            </w:r>
          </w:p>
        </w:tc>
        <w:tc>
          <w:tcPr>
            <w:tcW w:w="876" w:type="dxa"/>
          </w:tcPr>
          <w:p w14:paraId="6EF12D39" w14:textId="77777777" w:rsidR="00972A20" w:rsidRDefault="00972A20" w:rsidP="00260BC6">
            <w:pPr>
              <w:rPr>
                <w:rFonts w:ascii="Times New Roman" w:hAnsi="Times New Roman" w:cs="Times New Roman"/>
                <w:sz w:val="24"/>
                <w:szCs w:val="24"/>
              </w:rPr>
            </w:pPr>
            <w:r w:rsidRPr="00BB3422">
              <w:rPr>
                <w:rFonts w:ascii="Times New Roman" w:hAnsi="Times New Roman" w:cs="Times New Roman"/>
                <w:sz w:val="24"/>
                <w:szCs w:val="24"/>
              </w:rPr>
              <w:t>2.883</w:t>
            </w:r>
            <w:r>
              <w:rPr>
                <w:rFonts w:ascii="Times New Roman" w:hAnsi="Times New Roman" w:cs="Times New Roman"/>
                <w:sz w:val="24"/>
                <w:szCs w:val="24"/>
              </w:rPr>
              <w:t>7</w:t>
            </w:r>
          </w:p>
          <w:p w14:paraId="3560E4BC" w14:textId="77777777" w:rsidR="00972A20" w:rsidRPr="00BA47B5" w:rsidRDefault="00972A20" w:rsidP="00260BC6">
            <w:pPr>
              <w:rPr>
                <w:rFonts w:ascii="Times New Roman" w:hAnsi="Times New Roman" w:cs="Times New Roman"/>
                <w:sz w:val="24"/>
                <w:szCs w:val="24"/>
              </w:rPr>
            </w:pPr>
            <w:r w:rsidRPr="00CB1F1C">
              <w:rPr>
                <w:rFonts w:ascii="Times New Roman" w:hAnsi="Times New Roman" w:cs="Times New Roman"/>
                <w:sz w:val="24"/>
                <w:szCs w:val="24"/>
              </w:rPr>
              <w:t>2.8337</w:t>
            </w:r>
          </w:p>
        </w:tc>
      </w:tr>
      <w:tr w:rsidR="00972A20" w14:paraId="5564EB95" w14:textId="77777777" w:rsidTr="00260BC6">
        <w:trPr>
          <w:jc w:val="center"/>
        </w:trPr>
        <w:tc>
          <w:tcPr>
            <w:tcW w:w="0" w:type="auto"/>
          </w:tcPr>
          <w:p w14:paraId="1C0DD05B" w14:textId="77777777" w:rsidR="00972A20"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w:t>
            </w:r>
            <w:r>
              <w:rPr>
                <w:rFonts w:ascii="Times New Roman" w:hAnsi="Times New Roman" w:cs="Times New Roman"/>
                <w:sz w:val="24"/>
                <w:szCs w:val="24"/>
              </w:rPr>
              <w:t>275</w:t>
            </w:r>
            <w:r w:rsidRPr="008B54E5">
              <w:rPr>
                <w:rFonts w:ascii="Times New Roman" w:hAnsi="Times New Roman" w:cs="Times New Roman"/>
                <w:sz w:val="24"/>
                <w:szCs w:val="24"/>
              </w:rPr>
              <w:t xml:space="preserve">@epoch </w:t>
            </w:r>
            <w:r w:rsidRPr="00D863E3">
              <w:rPr>
                <w:rFonts w:ascii="Times New Roman" w:hAnsi="Times New Roman" w:cs="Times New Roman"/>
                <w:sz w:val="24"/>
                <w:szCs w:val="24"/>
              </w:rPr>
              <w:t>427</w:t>
            </w:r>
          </w:p>
          <w:p w14:paraId="58FEFD29" w14:textId="77777777" w:rsidR="00972A20" w:rsidRPr="005A68D9" w:rsidRDefault="00972A20" w:rsidP="00260BC6">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49430062" w14:textId="77777777" w:rsidR="00972A20" w:rsidRPr="00F13651" w:rsidRDefault="00972A20" w:rsidP="00260BC6">
            <w:pPr>
              <w:rPr>
                <w:rFonts w:ascii="Times New Roman" w:hAnsi="Times New Roman" w:cs="Times New Roman"/>
                <w:sz w:val="24"/>
                <w:szCs w:val="24"/>
              </w:rPr>
            </w:pPr>
            <w:r w:rsidRPr="00F13651">
              <w:rPr>
                <w:rFonts w:ascii="Times New Roman" w:hAnsi="Times New Roman" w:cs="Times New Roman"/>
                <w:sz w:val="24"/>
                <w:szCs w:val="24"/>
              </w:rPr>
              <w:t>1.0702</w:t>
            </w:r>
          </w:p>
        </w:tc>
        <w:tc>
          <w:tcPr>
            <w:tcW w:w="876" w:type="dxa"/>
          </w:tcPr>
          <w:p w14:paraId="2A729E6C" w14:textId="77777777" w:rsidR="00972A20" w:rsidRPr="00F13651" w:rsidRDefault="00972A20" w:rsidP="00260BC6">
            <w:pPr>
              <w:rPr>
                <w:rFonts w:ascii="Times New Roman" w:hAnsi="Times New Roman" w:cs="Times New Roman"/>
                <w:sz w:val="24"/>
                <w:szCs w:val="24"/>
              </w:rPr>
            </w:pPr>
            <w:r w:rsidRPr="00F13651">
              <w:rPr>
                <w:rFonts w:ascii="Times New Roman" w:hAnsi="Times New Roman" w:cs="Times New Roman"/>
                <w:sz w:val="24"/>
                <w:szCs w:val="24"/>
              </w:rPr>
              <w:t>0.1451</w:t>
            </w:r>
          </w:p>
        </w:tc>
        <w:tc>
          <w:tcPr>
            <w:tcW w:w="876" w:type="dxa"/>
          </w:tcPr>
          <w:p w14:paraId="0A346184" w14:textId="77777777" w:rsidR="00972A20" w:rsidRDefault="00972A20" w:rsidP="00260BC6">
            <w:pPr>
              <w:rPr>
                <w:rFonts w:ascii="Times New Roman" w:hAnsi="Times New Roman" w:cs="Times New Roman"/>
                <w:sz w:val="24"/>
                <w:szCs w:val="24"/>
              </w:rPr>
            </w:pPr>
            <w:r w:rsidRPr="00C34069">
              <w:rPr>
                <w:rFonts w:ascii="Times New Roman" w:hAnsi="Times New Roman" w:cs="Times New Roman"/>
                <w:sz w:val="24"/>
                <w:szCs w:val="24"/>
              </w:rPr>
              <w:t>3.064</w:t>
            </w:r>
            <w:r>
              <w:rPr>
                <w:rFonts w:ascii="Times New Roman" w:hAnsi="Times New Roman" w:cs="Times New Roman"/>
                <w:sz w:val="24"/>
                <w:szCs w:val="24"/>
              </w:rPr>
              <w:t>4</w:t>
            </w:r>
          </w:p>
          <w:p w14:paraId="168DB4FC" w14:textId="77777777" w:rsidR="00972A20" w:rsidRPr="00BA47B5" w:rsidRDefault="00972A20" w:rsidP="00260BC6">
            <w:pPr>
              <w:rPr>
                <w:rFonts w:ascii="Times New Roman" w:hAnsi="Times New Roman" w:cs="Times New Roman"/>
                <w:sz w:val="24"/>
                <w:szCs w:val="24"/>
              </w:rPr>
            </w:pPr>
            <w:r w:rsidRPr="00C34069">
              <w:rPr>
                <w:rFonts w:ascii="Times New Roman" w:hAnsi="Times New Roman" w:cs="Times New Roman"/>
                <w:sz w:val="24"/>
                <w:szCs w:val="24"/>
              </w:rPr>
              <w:t>3.6454</w:t>
            </w:r>
          </w:p>
        </w:tc>
      </w:tr>
      <w:tr w:rsidR="00972A20" w14:paraId="405546E7" w14:textId="77777777" w:rsidTr="00260BC6">
        <w:trPr>
          <w:jc w:val="center"/>
        </w:trPr>
        <w:tc>
          <w:tcPr>
            <w:tcW w:w="0" w:type="auto"/>
          </w:tcPr>
          <w:p w14:paraId="1BAE8A46" w14:textId="77777777" w:rsidR="00972A20"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30</w:t>
            </w:r>
            <w:r w:rsidRPr="008B54E5">
              <w:rPr>
                <w:rFonts w:ascii="Times New Roman" w:hAnsi="Times New Roman" w:cs="Times New Roman"/>
                <w:sz w:val="24"/>
                <w:szCs w:val="24"/>
              </w:rPr>
              <w:t xml:space="preserve">@epoch </w:t>
            </w:r>
            <w:r w:rsidRPr="009B0372">
              <w:rPr>
                <w:rFonts w:ascii="Times New Roman" w:hAnsi="Times New Roman" w:cs="Times New Roman"/>
                <w:sz w:val="24"/>
                <w:szCs w:val="24"/>
              </w:rPr>
              <w:t>451</w:t>
            </w:r>
          </w:p>
          <w:p w14:paraId="11FB5C6D" w14:textId="77777777" w:rsidR="00972A20" w:rsidRPr="005A68D9" w:rsidRDefault="00972A20" w:rsidP="00260BC6">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73156F87" w14:textId="77777777" w:rsidR="00972A20" w:rsidRPr="00F13651" w:rsidRDefault="00972A20" w:rsidP="00260BC6">
            <w:pPr>
              <w:rPr>
                <w:rFonts w:ascii="Times New Roman" w:hAnsi="Times New Roman" w:cs="Times New Roman"/>
                <w:sz w:val="24"/>
                <w:szCs w:val="24"/>
              </w:rPr>
            </w:pPr>
            <w:r w:rsidRPr="00F13651">
              <w:rPr>
                <w:rFonts w:ascii="Times New Roman" w:hAnsi="Times New Roman" w:cs="Times New Roman"/>
                <w:sz w:val="24"/>
                <w:szCs w:val="24"/>
              </w:rPr>
              <w:t>1.1159</w:t>
            </w:r>
          </w:p>
        </w:tc>
        <w:tc>
          <w:tcPr>
            <w:tcW w:w="876" w:type="dxa"/>
          </w:tcPr>
          <w:p w14:paraId="18647526" w14:textId="77777777" w:rsidR="00972A20" w:rsidRPr="00F13651" w:rsidRDefault="00972A20" w:rsidP="00260BC6">
            <w:pPr>
              <w:rPr>
                <w:rFonts w:ascii="Times New Roman" w:hAnsi="Times New Roman" w:cs="Times New Roman"/>
                <w:sz w:val="24"/>
                <w:szCs w:val="24"/>
              </w:rPr>
            </w:pPr>
            <w:r w:rsidRPr="00F13651">
              <w:rPr>
                <w:rFonts w:ascii="Times New Roman" w:hAnsi="Times New Roman" w:cs="Times New Roman"/>
                <w:sz w:val="24"/>
                <w:szCs w:val="24"/>
              </w:rPr>
              <w:t>0.1726</w:t>
            </w:r>
          </w:p>
        </w:tc>
        <w:tc>
          <w:tcPr>
            <w:tcW w:w="876" w:type="dxa"/>
          </w:tcPr>
          <w:p w14:paraId="60EEE3E2" w14:textId="77777777" w:rsidR="00972A20" w:rsidRDefault="00972A20" w:rsidP="00260BC6">
            <w:pPr>
              <w:rPr>
                <w:rFonts w:ascii="Times New Roman" w:hAnsi="Times New Roman" w:cs="Times New Roman"/>
                <w:sz w:val="24"/>
                <w:szCs w:val="24"/>
              </w:rPr>
            </w:pPr>
            <w:r w:rsidRPr="000D45EC">
              <w:rPr>
                <w:rFonts w:ascii="Times New Roman" w:hAnsi="Times New Roman" w:cs="Times New Roman"/>
                <w:sz w:val="24"/>
                <w:szCs w:val="24"/>
              </w:rPr>
              <w:t>3.0776</w:t>
            </w:r>
          </w:p>
          <w:p w14:paraId="47A92DF7" w14:textId="77777777" w:rsidR="00972A20" w:rsidRPr="00BA47B5" w:rsidRDefault="00972A20" w:rsidP="00260BC6">
            <w:pPr>
              <w:rPr>
                <w:rFonts w:ascii="Times New Roman" w:hAnsi="Times New Roman" w:cs="Times New Roman"/>
                <w:sz w:val="24"/>
                <w:szCs w:val="24"/>
              </w:rPr>
            </w:pPr>
            <w:r w:rsidRPr="00C243B3">
              <w:rPr>
                <w:rFonts w:ascii="Times New Roman" w:hAnsi="Times New Roman" w:cs="Times New Roman"/>
                <w:sz w:val="24"/>
                <w:szCs w:val="24"/>
              </w:rPr>
              <w:t>3.8660</w:t>
            </w:r>
          </w:p>
        </w:tc>
      </w:tr>
      <w:tr w:rsidR="00972A20" w14:paraId="031DF69F" w14:textId="77777777" w:rsidTr="00260BC6">
        <w:trPr>
          <w:jc w:val="center"/>
        </w:trPr>
        <w:tc>
          <w:tcPr>
            <w:tcW w:w="0" w:type="auto"/>
          </w:tcPr>
          <w:p w14:paraId="228DF485" w14:textId="77777777" w:rsidR="00972A20" w:rsidRDefault="00972A20" w:rsidP="00260BC6">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38</w:t>
            </w:r>
            <w:r w:rsidRPr="008B54E5">
              <w:rPr>
                <w:rFonts w:ascii="Times New Roman" w:hAnsi="Times New Roman" w:cs="Times New Roman"/>
                <w:sz w:val="24"/>
                <w:szCs w:val="24"/>
              </w:rPr>
              <w:t xml:space="preserve">@epoch </w:t>
            </w:r>
            <w:r w:rsidRPr="0015005E">
              <w:rPr>
                <w:rFonts w:ascii="Times New Roman" w:hAnsi="Times New Roman" w:cs="Times New Roman"/>
                <w:sz w:val="24"/>
                <w:szCs w:val="24"/>
              </w:rPr>
              <w:t>459</w:t>
            </w:r>
          </w:p>
          <w:p w14:paraId="3AEA5BAC" w14:textId="77777777" w:rsidR="00972A20" w:rsidRPr="005A68D9" w:rsidRDefault="00972A20" w:rsidP="00260BC6">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4BCBA8A8" w14:textId="77777777" w:rsidR="00972A20" w:rsidRPr="00F13651" w:rsidRDefault="00972A20" w:rsidP="00260BC6">
            <w:pPr>
              <w:rPr>
                <w:rFonts w:ascii="Times New Roman" w:hAnsi="Times New Roman" w:cs="Times New Roman"/>
                <w:sz w:val="24"/>
                <w:szCs w:val="24"/>
              </w:rPr>
            </w:pPr>
            <w:r w:rsidRPr="00F13651">
              <w:rPr>
                <w:rFonts w:ascii="Times New Roman" w:hAnsi="Times New Roman" w:cs="Times New Roman"/>
                <w:sz w:val="24"/>
                <w:szCs w:val="24"/>
              </w:rPr>
              <w:t>1.0684</w:t>
            </w:r>
          </w:p>
        </w:tc>
        <w:tc>
          <w:tcPr>
            <w:tcW w:w="876" w:type="dxa"/>
          </w:tcPr>
          <w:p w14:paraId="5F120055" w14:textId="77777777" w:rsidR="00972A20" w:rsidRPr="00482E0F" w:rsidRDefault="00972A20" w:rsidP="00260BC6">
            <w:pPr>
              <w:rPr>
                <w:rFonts w:ascii="Times New Roman" w:hAnsi="Times New Roman" w:cs="Times New Roman"/>
                <w:b/>
                <w:bCs/>
                <w:sz w:val="24"/>
                <w:szCs w:val="24"/>
              </w:rPr>
            </w:pPr>
            <w:r w:rsidRPr="00482E0F">
              <w:rPr>
                <w:rFonts w:ascii="Times New Roman" w:hAnsi="Times New Roman" w:cs="Times New Roman"/>
                <w:b/>
                <w:bCs/>
                <w:sz w:val="24"/>
                <w:szCs w:val="24"/>
              </w:rPr>
              <w:t>0.6093</w:t>
            </w:r>
          </w:p>
        </w:tc>
        <w:tc>
          <w:tcPr>
            <w:tcW w:w="876" w:type="dxa"/>
          </w:tcPr>
          <w:p w14:paraId="50A3ABC6" w14:textId="77777777" w:rsidR="00972A20" w:rsidRDefault="00972A20" w:rsidP="00260BC6">
            <w:pPr>
              <w:rPr>
                <w:rFonts w:ascii="Times New Roman" w:hAnsi="Times New Roman" w:cs="Times New Roman"/>
                <w:sz w:val="24"/>
                <w:szCs w:val="24"/>
              </w:rPr>
            </w:pPr>
            <w:r w:rsidRPr="002462D6">
              <w:rPr>
                <w:rFonts w:ascii="Times New Roman" w:hAnsi="Times New Roman" w:cs="Times New Roman"/>
                <w:sz w:val="24"/>
                <w:szCs w:val="24"/>
              </w:rPr>
              <w:t>2.9498</w:t>
            </w:r>
          </w:p>
          <w:p w14:paraId="32019E2D" w14:textId="77777777" w:rsidR="00972A20" w:rsidRPr="00BA47B5" w:rsidRDefault="00972A20" w:rsidP="00260BC6">
            <w:pPr>
              <w:rPr>
                <w:rFonts w:ascii="Times New Roman" w:hAnsi="Times New Roman" w:cs="Times New Roman"/>
                <w:sz w:val="24"/>
                <w:szCs w:val="24"/>
              </w:rPr>
            </w:pPr>
            <w:r w:rsidRPr="0063419D">
              <w:rPr>
                <w:rFonts w:ascii="Times New Roman" w:hAnsi="Times New Roman" w:cs="Times New Roman"/>
                <w:sz w:val="24"/>
                <w:szCs w:val="24"/>
              </w:rPr>
              <w:t>3.320</w:t>
            </w:r>
            <w:r>
              <w:rPr>
                <w:rFonts w:ascii="Times New Roman" w:hAnsi="Times New Roman" w:cs="Times New Roman"/>
                <w:sz w:val="24"/>
                <w:szCs w:val="24"/>
              </w:rPr>
              <w:t>1</w:t>
            </w:r>
          </w:p>
        </w:tc>
      </w:tr>
    </w:tbl>
    <w:p w14:paraId="2F8AF62C" w14:textId="77777777" w:rsidR="00972A20" w:rsidRDefault="00972A20" w:rsidP="00972A2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4.43 shows that AdamW produces the best STOI score of 0.6093 which is a moderate level of intelligibility in comparison to its Adam counterpart. The table also shows the highest MOS of 3.0051 obtained for sample 625 at epoch 453, which is far greater than the original audio with a value of 2.8337. This shows there are some degrees of naturalness of the generated audio samples when training was carried out with Adam optimiser. </w:t>
      </w:r>
    </w:p>
    <w:p w14:paraId="0112C99C" w14:textId="77777777" w:rsidR="00972A20" w:rsidRPr="00954A14" w:rsidRDefault="00972A20" w:rsidP="00972A20">
      <w:pPr>
        <w:pStyle w:val="Heading3"/>
        <w:spacing w:line="360" w:lineRule="auto"/>
        <w:rPr>
          <w:rFonts w:ascii="Times New Roman" w:hAnsi="Times New Roman" w:cs="Times New Roman"/>
          <w:b/>
          <w:bCs/>
          <w:color w:val="000000" w:themeColor="text1"/>
        </w:rPr>
      </w:pPr>
      <w:bookmarkStart w:id="505" w:name="_Toc239182529"/>
      <w:bookmarkStart w:id="506" w:name="_Toc241503261"/>
      <w:r w:rsidRPr="00954A14">
        <w:rPr>
          <w:rFonts w:ascii="Times New Roman" w:hAnsi="Times New Roman" w:cs="Times New Roman"/>
          <w:b/>
          <w:bCs/>
          <w:color w:val="000000" w:themeColor="text1"/>
        </w:rPr>
        <w:t>4.</w:t>
      </w:r>
      <w:r>
        <w:rPr>
          <w:rFonts w:ascii="Times New Roman" w:hAnsi="Times New Roman" w:cs="Times New Roman"/>
          <w:b/>
          <w:bCs/>
          <w:color w:val="000000" w:themeColor="text1"/>
        </w:rPr>
        <w:t>5</w:t>
      </w:r>
      <w:r w:rsidRPr="00954A14">
        <w:rPr>
          <w:rFonts w:ascii="Times New Roman" w:hAnsi="Times New Roman" w:cs="Times New Roman"/>
          <w:b/>
          <w:bCs/>
          <w:color w:val="000000" w:themeColor="text1"/>
        </w:rPr>
        <w:t>.2.4 Adam Versus AdamW Optimiser</w:t>
      </w:r>
      <w:bookmarkEnd w:id="505"/>
      <w:bookmarkEnd w:id="506"/>
    </w:p>
    <w:p w14:paraId="48CD2510" w14:textId="77777777" w:rsidR="00972A20" w:rsidRDefault="00972A20" w:rsidP="00972A2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metrics results covering train, and validation losses and accuracies for the optimisers are reported in this section for two different epochs. The two optimisers were compared at epochs 424, and 469. It should be noted that both were trained with the same 1950 parallel audios under the same learning rate. AdamW with CosineAnneling Scheduler training started with an already saved checkpoint 401 from the Adam optimiser. Results show that generally, Adam edges out AdamW </w:t>
      </w:r>
      <w:r>
        <w:rPr>
          <w:rFonts w:ascii="Times New Roman" w:hAnsi="Times New Roman" w:cs="Times New Roman"/>
          <w:sz w:val="24"/>
          <w:szCs w:val="24"/>
        </w:rPr>
        <w:lastRenderedPageBreak/>
        <w:t xml:space="preserve">across the two epochs reported as against the results of the NCAIR ASR BLEU score metrics results. </w:t>
      </w:r>
    </w:p>
    <w:p w14:paraId="0113A3EB" w14:textId="77777777" w:rsidR="00972A20" w:rsidRPr="00736AC9" w:rsidRDefault="00972A20" w:rsidP="00972A20">
      <w:pPr>
        <w:pStyle w:val="Heading4"/>
        <w:spacing w:line="360" w:lineRule="auto"/>
        <w:rPr>
          <w:rFonts w:ascii="Times New Roman" w:hAnsi="Times New Roman" w:cs="Times New Roman"/>
          <w:b/>
          <w:bCs/>
          <w:i w:val="0"/>
          <w:iCs w:val="0"/>
          <w:color w:val="000000" w:themeColor="text1"/>
          <w:sz w:val="24"/>
          <w:szCs w:val="24"/>
        </w:rPr>
      </w:pPr>
      <w:r w:rsidRPr="00736AC9">
        <w:rPr>
          <w:rFonts w:ascii="Times New Roman" w:hAnsi="Times New Roman" w:cs="Times New Roman"/>
          <w:b/>
          <w:bCs/>
          <w:i w:val="0"/>
          <w:iCs w:val="0"/>
          <w:color w:val="000000" w:themeColor="text1"/>
          <w:sz w:val="24"/>
          <w:szCs w:val="24"/>
        </w:rPr>
        <w:t>A. Comparison at Epoch 424</w:t>
      </w:r>
    </w:p>
    <w:p w14:paraId="698429C9" w14:textId="77777777" w:rsidR="00972A20" w:rsidRPr="001A6DAB" w:rsidRDefault="00972A20" w:rsidP="00972A20">
      <w:pPr>
        <w:spacing w:before="240" w:line="360" w:lineRule="auto"/>
        <w:jc w:val="both"/>
        <w:rPr>
          <w:rFonts w:ascii="Times New Roman" w:hAnsi="Times New Roman" w:cs="Times New Roman"/>
          <w:sz w:val="24"/>
          <w:szCs w:val="24"/>
        </w:rPr>
      </w:pPr>
      <w:r w:rsidRPr="001A6DAB">
        <w:rPr>
          <w:rFonts w:ascii="Times New Roman" w:hAnsi="Times New Roman" w:cs="Times New Roman"/>
          <w:sz w:val="24"/>
          <w:szCs w:val="24"/>
        </w:rPr>
        <w:t xml:space="preserve">Figure </w:t>
      </w:r>
      <w:r>
        <w:rPr>
          <w:rFonts w:ascii="Times New Roman" w:hAnsi="Times New Roman" w:cs="Times New Roman"/>
          <w:sz w:val="24"/>
          <w:szCs w:val="24"/>
        </w:rPr>
        <w:t xml:space="preserve">4.42 </w:t>
      </w:r>
      <w:r w:rsidRPr="001A6DAB">
        <w:rPr>
          <w:rFonts w:ascii="Times New Roman" w:hAnsi="Times New Roman" w:cs="Times New Roman"/>
          <w:sz w:val="24"/>
          <w:szCs w:val="24"/>
        </w:rPr>
        <w:t xml:space="preserve">shows </w:t>
      </w:r>
      <w:r>
        <w:rPr>
          <w:rFonts w:ascii="Times New Roman" w:hAnsi="Times New Roman" w:cs="Times New Roman"/>
          <w:sz w:val="24"/>
          <w:szCs w:val="24"/>
        </w:rPr>
        <w:t>train loss curve comparison of both optimiser, with Adam edging out AdamW where its loss span between 0.124 and 0.18, as against 0.128 to 0.19 for AdamW. This shows Adam is performing better than AdamW at this earlier epoch, with the lowest loss of 0.124. This result is also supported by the validation loss plot of Figure 4.43, where Adam has the lowest loss of 0.09 as against 0.121 for AdamW. Similar trends are also obtained from the train and validation accuracies as highlighted in Figures 4.44 and 4.45.</w:t>
      </w:r>
    </w:p>
    <w:p w14:paraId="0E4405CD" w14:textId="77777777" w:rsidR="00972A20" w:rsidRDefault="00972A20" w:rsidP="00972A20">
      <w:pPr>
        <w:spacing w:before="240" w:line="360" w:lineRule="auto"/>
        <w:jc w:val="both"/>
        <w:rPr>
          <w:rFonts w:ascii="Times New Roman" w:hAnsi="Times New Roman" w:cs="Times New Roman"/>
          <w:sz w:val="24"/>
          <w:szCs w:val="24"/>
        </w:rPr>
      </w:pPr>
      <w:r>
        <w:rPr>
          <w:noProof/>
        </w:rPr>
        <w:drawing>
          <wp:inline distT="0" distB="0" distL="0" distR="0" wp14:anchorId="58684848" wp14:editId="33A9D284">
            <wp:extent cx="5943600" cy="2971800"/>
            <wp:effectExtent l="0" t="0" r="0" b="0"/>
            <wp:docPr id="157289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29F3920" w14:textId="77777777" w:rsidR="00972A20" w:rsidRPr="008E3144" w:rsidRDefault="00972A20" w:rsidP="008E3144">
      <w:pPr>
        <w:pStyle w:val="Caption"/>
        <w:jc w:val="center"/>
        <w:rPr>
          <w:rFonts w:ascii="Times New Roman" w:hAnsi="Times New Roman" w:cs="Times New Roman"/>
          <w:i w:val="0"/>
          <w:iCs w:val="0"/>
          <w:color w:val="auto"/>
          <w:sz w:val="24"/>
          <w:szCs w:val="24"/>
        </w:rPr>
      </w:pPr>
      <w:bookmarkStart w:id="507" w:name="_Toc237619449"/>
      <w:bookmarkStart w:id="508" w:name="_Toc239756598"/>
      <w:r w:rsidRPr="008E3144">
        <w:rPr>
          <w:rFonts w:ascii="Times New Roman" w:hAnsi="Times New Roman" w:cs="Times New Roman"/>
          <w:b/>
          <w:bCs/>
          <w:i w:val="0"/>
          <w:iCs w:val="0"/>
          <w:color w:val="auto"/>
          <w:sz w:val="24"/>
          <w:szCs w:val="24"/>
        </w:rPr>
        <w:t xml:space="preserve">Figure </w:t>
      </w:r>
      <w:r w:rsidRPr="008E3144">
        <w:rPr>
          <w:rFonts w:ascii="Times New Roman" w:hAnsi="Times New Roman" w:cs="Times New Roman"/>
          <w:b/>
          <w:bCs/>
          <w:i w:val="0"/>
          <w:iCs w:val="0"/>
          <w:color w:val="auto"/>
          <w:sz w:val="24"/>
          <w:szCs w:val="24"/>
        </w:rPr>
        <w:fldChar w:fldCharType="begin"/>
      </w:r>
      <w:r w:rsidRPr="008E3144">
        <w:rPr>
          <w:rFonts w:ascii="Times New Roman" w:hAnsi="Times New Roman" w:cs="Times New Roman"/>
          <w:b/>
          <w:bCs/>
          <w:i w:val="0"/>
          <w:iCs w:val="0"/>
          <w:color w:val="auto"/>
          <w:sz w:val="24"/>
          <w:szCs w:val="24"/>
        </w:rPr>
        <w:instrText xml:space="preserve"> STYLEREF 1 \s </w:instrText>
      </w:r>
      <w:r w:rsidRPr="008E3144">
        <w:rPr>
          <w:rFonts w:ascii="Times New Roman" w:hAnsi="Times New Roman" w:cs="Times New Roman"/>
          <w:b/>
          <w:bCs/>
          <w:i w:val="0"/>
          <w:iCs w:val="0"/>
          <w:color w:val="auto"/>
          <w:sz w:val="24"/>
          <w:szCs w:val="24"/>
        </w:rPr>
        <w:fldChar w:fldCharType="separate"/>
      </w:r>
      <w:r w:rsidRPr="008E3144">
        <w:rPr>
          <w:rFonts w:ascii="Times New Roman" w:hAnsi="Times New Roman" w:cs="Times New Roman"/>
          <w:b/>
          <w:bCs/>
          <w:i w:val="0"/>
          <w:iCs w:val="0"/>
          <w:noProof/>
          <w:color w:val="auto"/>
          <w:sz w:val="24"/>
          <w:szCs w:val="24"/>
        </w:rPr>
        <w:t>4</w:t>
      </w:r>
      <w:r w:rsidRPr="008E3144">
        <w:rPr>
          <w:rFonts w:ascii="Times New Roman" w:hAnsi="Times New Roman" w:cs="Times New Roman"/>
          <w:b/>
          <w:bCs/>
          <w:i w:val="0"/>
          <w:iCs w:val="0"/>
          <w:color w:val="auto"/>
          <w:sz w:val="24"/>
          <w:szCs w:val="24"/>
        </w:rPr>
        <w:fldChar w:fldCharType="end"/>
      </w:r>
      <w:r w:rsidRPr="008E3144">
        <w:rPr>
          <w:rFonts w:ascii="Times New Roman" w:hAnsi="Times New Roman" w:cs="Times New Roman"/>
          <w:b/>
          <w:bCs/>
          <w:i w:val="0"/>
          <w:iCs w:val="0"/>
          <w:color w:val="auto"/>
          <w:sz w:val="24"/>
          <w:szCs w:val="24"/>
        </w:rPr>
        <w:t>.</w:t>
      </w:r>
      <w:r w:rsidRPr="008E3144">
        <w:rPr>
          <w:rFonts w:ascii="Times New Roman" w:hAnsi="Times New Roman" w:cs="Times New Roman"/>
          <w:b/>
          <w:bCs/>
          <w:i w:val="0"/>
          <w:iCs w:val="0"/>
          <w:color w:val="auto"/>
          <w:sz w:val="24"/>
          <w:szCs w:val="24"/>
        </w:rPr>
        <w:fldChar w:fldCharType="begin"/>
      </w:r>
      <w:r w:rsidRPr="008E3144">
        <w:rPr>
          <w:rFonts w:ascii="Times New Roman" w:hAnsi="Times New Roman" w:cs="Times New Roman"/>
          <w:b/>
          <w:bCs/>
          <w:i w:val="0"/>
          <w:iCs w:val="0"/>
          <w:color w:val="auto"/>
          <w:sz w:val="24"/>
          <w:szCs w:val="24"/>
        </w:rPr>
        <w:instrText xml:space="preserve"> SEQ Figure \* ARABIC \s 1 </w:instrText>
      </w:r>
      <w:r w:rsidRPr="008E3144">
        <w:rPr>
          <w:rFonts w:ascii="Times New Roman" w:hAnsi="Times New Roman" w:cs="Times New Roman"/>
          <w:b/>
          <w:bCs/>
          <w:i w:val="0"/>
          <w:iCs w:val="0"/>
          <w:color w:val="auto"/>
          <w:sz w:val="24"/>
          <w:szCs w:val="24"/>
        </w:rPr>
        <w:fldChar w:fldCharType="separate"/>
      </w:r>
      <w:r w:rsidRPr="008E3144">
        <w:rPr>
          <w:rFonts w:ascii="Times New Roman" w:hAnsi="Times New Roman" w:cs="Times New Roman"/>
          <w:b/>
          <w:bCs/>
          <w:i w:val="0"/>
          <w:iCs w:val="0"/>
          <w:noProof/>
          <w:color w:val="auto"/>
          <w:sz w:val="24"/>
          <w:szCs w:val="24"/>
        </w:rPr>
        <w:t>42</w:t>
      </w:r>
      <w:r w:rsidRPr="008E3144">
        <w:rPr>
          <w:rFonts w:ascii="Times New Roman" w:hAnsi="Times New Roman" w:cs="Times New Roman"/>
          <w:b/>
          <w:bCs/>
          <w:i w:val="0"/>
          <w:iCs w:val="0"/>
          <w:color w:val="auto"/>
          <w:sz w:val="24"/>
          <w:szCs w:val="24"/>
        </w:rPr>
        <w:fldChar w:fldCharType="end"/>
      </w:r>
      <w:r w:rsidRPr="008E3144">
        <w:rPr>
          <w:rFonts w:ascii="Times New Roman" w:hAnsi="Times New Roman" w:cs="Times New Roman"/>
          <w:b/>
          <w:bCs/>
          <w:i w:val="0"/>
          <w:iCs w:val="0"/>
          <w:color w:val="auto"/>
          <w:sz w:val="24"/>
          <w:szCs w:val="24"/>
        </w:rPr>
        <w:t>:</w:t>
      </w:r>
      <w:r w:rsidRPr="008E3144">
        <w:rPr>
          <w:rFonts w:ascii="Times New Roman" w:hAnsi="Times New Roman" w:cs="Times New Roman"/>
          <w:i w:val="0"/>
          <w:iCs w:val="0"/>
          <w:color w:val="auto"/>
          <w:sz w:val="24"/>
          <w:szCs w:val="24"/>
        </w:rPr>
        <w:t xml:space="preserve"> Train Loss Comparison of Adam and AdamW Opimsers at Epoch 424</w:t>
      </w:r>
      <w:bookmarkEnd w:id="507"/>
      <w:bookmarkEnd w:id="508"/>
    </w:p>
    <w:p w14:paraId="115F6E8C" w14:textId="77777777" w:rsidR="00972A20" w:rsidRDefault="00972A20" w:rsidP="00972A20">
      <w:pPr>
        <w:spacing w:before="240" w:line="360" w:lineRule="auto"/>
        <w:jc w:val="both"/>
        <w:rPr>
          <w:rFonts w:ascii="Times New Roman" w:hAnsi="Times New Roman" w:cs="Times New Roman"/>
          <w:sz w:val="24"/>
          <w:szCs w:val="24"/>
        </w:rPr>
      </w:pPr>
      <w:r>
        <w:rPr>
          <w:noProof/>
        </w:rPr>
        <w:lastRenderedPageBreak/>
        <w:drawing>
          <wp:inline distT="0" distB="0" distL="0" distR="0" wp14:anchorId="14FDDC0F" wp14:editId="69EFF793">
            <wp:extent cx="5943600" cy="2971800"/>
            <wp:effectExtent l="0" t="0" r="0" b="0"/>
            <wp:docPr id="1979770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520B63F" w14:textId="77777777" w:rsidR="00972A20" w:rsidRPr="008E3144" w:rsidRDefault="00972A20" w:rsidP="008E3144">
      <w:pPr>
        <w:pStyle w:val="Caption"/>
        <w:jc w:val="center"/>
        <w:rPr>
          <w:rFonts w:ascii="Times New Roman" w:hAnsi="Times New Roman" w:cs="Times New Roman"/>
          <w:i w:val="0"/>
          <w:iCs w:val="0"/>
          <w:color w:val="auto"/>
          <w:sz w:val="24"/>
          <w:szCs w:val="24"/>
        </w:rPr>
      </w:pPr>
      <w:bookmarkStart w:id="509" w:name="_Toc237619450"/>
      <w:bookmarkStart w:id="510" w:name="_Toc239756599"/>
      <w:r w:rsidRPr="008E3144">
        <w:rPr>
          <w:rFonts w:ascii="Times New Roman" w:hAnsi="Times New Roman" w:cs="Times New Roman"/>
          <w:b/>
          <w:bCs/>
          <w:i w:val="0"/>
          <w:iCs w:val="0"/>
          <w:color w:val="auto"/>
          <w:sz w:val="24"/>
          <w:szCs w:val="24"/>
        </w:rPr>
        <w:t xml:space="preserve">Figure </w:t>
      </w:r>
      <w:r w:rsidRPr="008E3144">
        <w:rPr>
          <w:rFonts w:ascii="Times New Roman" w:hAnsi="Times New Roman" w:cs="Times New Roman"/>
          <w:b/>
          <w:bCs/>
          <w:i w:val="0"/>
          <w:iCs w:val="0"/>
          <w:color w:val="auto"/>
          <w:sz w:val="24"/>
          <w:szCs w:val="24"/>
        </w:rPr>
        <w:fldChar w:fldCharType="begin"/>
      </w:r>
      <w:r w:rsidRPr="008E3144">
        <w:rPr>
          <w:rFonts w:ascii="Times New Roman" w:hAnsi="Times New Roman" w:cs="Times New Roman"/>
          <w:b/>
          <w:bCs/>
          <w:i w:val="0"/>
          <w:iCs w:val="0"/>
          <w:color w:val="auto"/>
          <w:sz w:val="24"/>
          <w:szCs w:val="24"/>
        </w:rPr>
        <w:instrText xml:space="preserve"> STYLEREF 1 \s </w:instrText>
      </w:r>
      <w:r w:rsidRPr="008E3144">
        <w:rPr>
          <w:rFonts w:ascii="Times New Roman" w:hAnsi="Times New Roman" w:cs="Times New Roman"/>
          <w:b/>
          <w:bCs/>
          <w:i w:val="0"/>
          <w:iCs w:val="0"/>
          <w:color w:val="auto"/>
          <w:sz w:val="24"/>
          <w:szCs w:val="24"/>
        </w:rPr>
        <w:fldChar w:fldCharType="separate"/>
      </w:r>
      <w:r w:rsidRPr="008E3144">
        <w:rPr>
          <w:rFonts w:ascii="Times New Roman" w:hAnsi="Times New Roman" w:cs="Times New Roman"/>
          <w:b/>
          <w:bCs/>
          <w:i w:val="0"/>
          <w:iCs w:val="0"/>
          <w:noProof/>
          <w:color w:val="auto"/>
          <w:sz w:val="24"/>
          <w:szCs w:val="24"/>
        </w:rPr>
        <w:t>4</w:t>
      </w:r>
      <w:r w:rsidRPr="008E3144">
        <w:rPr>
          <w:rFonts w:ascii="Times New Roman" w:hAnsi="Times New Roman" w:cs="Times New Roman"/>
          <w:b/>
          <w:bCs/>
          <w:i w:val="0"/>
          <w:iCs w:val="0"/>
          <w:color w:val="auto"/>
          <w:sz w:val="24"/>
          <w:szCs w:val="24"/>
        </w:rPr>
        <w:fldChar w:fldCharType="end"/>
      </w:r>
      <w:r w:rsidRPr="008E3144">
        <w:rPr>
          <w:rFonts w:ascii="Times New Roman" w:hAnsi="Times New Roman" w:cs="Times New Roman"/>
          <w:b/>
          <w:bCs/>
          <w:i w:val="0"/>
          <w:iCs w:val="0"/>
          <w:color w:val="auto"/>
          <w:sz w:val="24"/>
          <w:szCs w:val="24"/>
        </w:rPr>
        <w:t>.</w:t>
      </w:r>
      <w:r w:rsidRPr="008E3144">
        <w:rPr>
          <w:rFonts w:ascii="Times New Roman" w:hAnsi="Times New Roman" w:cs="Times New Roman"/>
          <w:b/>
          <w:bCs/>
          <w:i w:val="0"/>
          <w:iCs w:val="0"/>
          <w:color w:val="auto"/>
          <w:sz w:val="24"/>
          <w:szCs w:val="24"/>
        </w:rPr>
        <w:fldChar w:fldCharType="begin"/>
      </w:r>
      <w:r w:rsidRPr="008E3144">
        <w:rPr>
          <w:rFonts w:ascii="Times New Roman" w:hAnsi="Times New Roman" w:cs="Times New Roman"/>
          <w:b/>
          <w:bCs/>
          <w:i w:val="0"/>
          <w:iCs w:val="0"/>
          <w:color w:val="auto"/>
          <w:sz w:val="24"/>
          <w:szCs w:val="24"/>
        </w:rPr>
        <w:instrText xml:space="preserve"> SEQ Figure \* ARABIC \s 1 </w:instrText>
      </w:r>
      <w:r w:rsidRPr="008E3144">
        <w:rPr>
          <w:rFonts w:ascii="Times New Roman" w:hAnsi="Times New Roman" w:cs="Times New Roman"/>
          <w:b/>
          <w:bCs/>
          <w:i w:val="0"/>
          <w:iCs w:val="0"/>
          <w:color w:val="auto"/>
          <w:sz w:val="24"/>
          <w:szCs w:val="24"/>
        </w:rPr>
        <w:fldChar w:fldCharType="separate"/>
      </w:r>
      <w:r w:rsidRPr="008E3144">
        <w:rPr>
          <w:rFonts w:ascii="Times New Roman" w:hAnsi="Times New Roman" w:cs="Times New Roman"/>
          <w:b/>
          <w:bCs/>
          <w:i w:val="0"/>
          <w:iCs w:val="0"/>
          <w:noProof/>
          <w:color w:val="auto"/>
          <w:sz w:val="24"/>
          <w:szCs w:val="24"/>
        </w:rPr>
        <w:t>43</w:t>
      </w:r>
      <w:r w:rsidRPr="008E3144">
        <w:rPr>
          <w:rFonts w:ascii="Times New Roman" w:hAnsi="Times New Roman" w:cs="Times New Roman"/>
          <w:b/>
          <w:bCs/>
          <w:i w:val="0"/>
          <w:iCs w:val="0"/>
          <w:color w:val="auto"/>
          <w:sz w:val="24"/>
          <w:szCs w:val="24"/>
        </w:rPr>
        <w:fldChar w:fldCharType="end"/>
      </w:r>
      <w:r w:rsidRPr="008E3144">
        <w:rPr>
          <w:rFonts w:ascii="Times New Roman" w:hAnsi="Times New Roman" w:cs="Times New Roman"/>
          <w:b/>
          <w:bCs/>
          <w:i w:val="0"/>
          <w:iCs w:val="0"/>
          <w:color w:val="auto"/>
          <w:sz w:val="24"/>
          <w:szCs w:val="24"/>
        </w:rPr>
        <w:t>:</w:t>
      </w:r>
      <w:r w:rsidRPr="008E3144">
        <w:rPr>
          <w:rFonts w:ascii="Times New Roman" w:hAnsi="Times New Roman" w:cs="Times New Roman"/>
          <w:i w:val="0"/>
          <w:iCs w:val="0"/>
          <w:color w:val="auto"/>
          <w:sz w:val="24"/>
          <w:szCs w:val="24"/>
        </w:rPr>
        <w:t xml:space="preserve"> Validation Loss Comparison of Adam and AdamW Opimsers at Epoch 424</w:t>
      </w:r>
      <w:bookmarkEnd w:id="509"/>
      <w:bookmarkEnd w:id="510"/>
    </w:p>
    <w:p w14:paraId="22FC4A02" w14:textId="77777777" w:rsidR="00972A20" w:rsidRDefault="00972A20" w:rsidP="00972A20">
      <w:pPr>
        <w:spacing w:before="240" w:line="360" w:lineRule="auto"/>
        <w:jc w:val="both"/>
        <w:rPr>
          <w:rFonts w:ascii="Times New Roman" w:hAnsi="Times New Roman" w:cs="Times New Roman"/>
          <w:sz w:val="24"/>
          <w:szCs w:val="24"/>
        </w:rPr>
      </w:pPr>
    </w:p>
    <w:p w14:paraId="43AFEE44" w14:textId="77777777" w:rsidR="00972A20" w:rsidRDefault="00972A20" w:rsidP="00972A20">
      <w:pPr>
        <w:spacing w:before="240" w:line="360" w:lineRule="auto"/>
        <w:jc w:val="both"/>
        <w:rPr>
          <w:rFonts w:ascii="Times New Roman" w:hAnsi="Times New Roman" w:cs="Times New Roman"/>
          <w:sz w:val="24"/>
          <w:szCs w:val="24"/>
        </w:rPr>
      </w:pPr>
      <w:r>
        <w:rPr>
          <w:noProof/>
        </w:rPr>
        <w:drawing>
          <wp:inline distT="0" distB="0" distL="0" distR="0" wp14:anchorId="35F9B139" wp14:editId="4710A3FC">
            <wp:extent cx="5943600" cy="2971800"/>
            <wp:effectExtent l="0" t="0" r="0" b="0"/>
            <wp:docPr id="86820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F5481BE" w14:textId="77777777" w:rsidR="00972A20" w:rsidRPr="008E3144" w:rsidRDefault="00972A20" w:rsidP="008E3144">
      <w:pPr>
        <w:pStyle w:val="Caption"/>
        <w:jc w:val="center"/>
        <w:rPr>
          <w:rFonts w:ascii="Times New Roman" w:hAnsi="Times New Roman" w:cs="Times New Roman"/>
          <w:i w:val="0"/>
          <w:iCs w:val="0"/>
          <w:color w:val="auto"/>
          <w:sz w:val="24"/>
          <w:szCs w:val="24"/>
        </w:rPr>
      </w:pPr>
      <w:bookmarkStart w:id="511" w:name="_Toc237619451"/>
      <w:bookmarkStart w:id="512" w:name="_Toc239756600"/>
      <w:r w:rsidRPr="008E3144">
        <w:rPr>
          <w:rFonts w:ascii="Times New Roman" w:hAnsi="Times New Roman" w:cs="Times New Roman"/>
          <w:b/>
          <w:bCs/>
          <w:i w:val="0"/>
          <w:iCs w:val="0"/>
          <w:color w:val="auto"/>
          <w:sz w:val="24"/>
          <w:szCs w:val="24"/>
        </w:rPr>
        <w:t xml:space="preserve">Figure </w:t>
      </w:r>
      <w:r w:rsidRPr="008E3144">
        <w:rPr>
          <w:rFonts w:ascii="Times New Roman" w:hAnsi="Times New Roman" w:cs="Times New Roman"/>
          <w:b/>
          <w:bCs/>
          <w:i w:val="0"/>
          <w:iCs w:val="0"/>
          <w:color w:val="auto"/>
          <w:sz w:val="24"/>
          <w:szCs w:val="24"/>
        </w:rPr>
        <w:fldChar w:fldCharType="begin"/>
      </w:r>
      <w:r w:rsidRPr="008E3144">
        <w:rPr>
          <w:rFonts w:ascii="Times New Roman" w:hAnsi="Times New Roman" w:cs="Times New Roman"/>
          <w:b/>
          <w:bCs/>
          <w:i w:val="0"/>
          <w:iCs w:val="0"/>
          <w:color w:val="auto"/>
          <w:sz w:val="24"/>
          <w:szCs w:val="24"/>
        </w:rPr>
        <w:instrText xml:space="preserve"> STYLEREF 1 \s </w:instrText>
      </w:r>
      <w:r w:rsidRPr="008E3144">
        <w:rPr>
          <w:rFonts w:ascii="Times New Roman" w:hAnsi="Times New Roman" w:cs="Times New Roman"/>
          <w:b/>
          <w:bCs/>
          <w:i w:val="0"/>
          <w:iCs w:val="0"/>
          <w:color w:val="auto"/>
          <w:sz w:val="24"/>
          <w:szCs w:val="24"/>
        </w:rPr>
        <w:fldChar w:fldCharType="separate"/>
      </w:r>
      <w:r w:rsidRPr="008E3144">
        <w:rPr>
          <w:rFonts w:ascii="Times New Roman" w:hAnsi="Times New Roman" w:cs="Times New Roman"/>
          <w:b/>
          <w:bCs/>
          <w:i w:val="0"/>
          <w:iCs w:val="0"/>
          <w:noProof/>
          <w:color w:val="auto"/>
          <w:sz w:val="24"/>
          <w:szCs w:val="24"/>
        </w:rPr>
        <w:t>4</w:t>
      </w:r>
      <w:r w:rsidRPr="008E3144">
        <w:rPr>
          <w:rFonts w:ascii="Times New Roman" w:hAnsi="Times New Roman" w:cs="Times New Roman"/>
          <w:b/>
          <w:bCs/>
          <w:i w:val="0"/>
          <w:iCs w:val="0"/>
          <w:color w:val="auto"/>
          <w:sz w:val="24"/>
          <w:szCs w:val="24"/>
        </w:rPr>
        <w:fldChar w:fldCharType="end"/>
      </w:r>
      <w:r w:rsidRPr="008E3144">
        <w:rPr>
          <w:rFonts w:ascii="Times New Roman" w:hAnsi="Times New Roman" w:cs="Times New Roman"/>
          <w:b/>
          <w:bCs/>
          <w:i w:val="0"/>
          <w:iCs w:val="0"/>
          <w:color w:val="auto"/>
          <w:sz w:val="24"/>
          <w:szCs w:val="24"/>
        </w:rPr>
        <w:t>.</w:t>
      </w:r>
      <w:r w:rsidRPr="008E3144">
        <w:rPr>
          <w:rFonts w:ascii="Times New Roman" w:hAnsi="Times New Roman" w:cs="Times New Roman"/>
          <w:b/>
          <w:bCs/>
          <w:i w:val="0"/>
          <w:iCs w:val="0"/>
          <w:color w:val="auto"/>
          <w:sz w:val="24"/>
          <w:szCs w:val="24"/>
        </w:rPr>
        <w:fldChar w:fldCharType="begin"/>
      </w:r>
      <w:r w:rsidRPr="008E3144">
        <w:rPr>
          <w:rFonts w:ascii="Times New Roman" w:hAnsi="Times New Roman" w:cs="Times New Roman"/>
          <w:b/>
          <w:bCs/>
          <w:i w:val="0"/>
          <w:iCs w:val="0"/>
          <w:color w:val="auto"/>
          <w:sz w:val="24"/>
          <w:szCs w:val="24"/>
        </w:rPr>
        <w:instrText xml:space="preserve"> SEQ Figure \* ARABIC \s 1 </w:instrText>
      </w:r>
      <w:r w:rsidRPr="008E3144">
        <w:rPr>
          <w:rFonts w:ascii="Times New Roman" w:hAnsi="Times New Roman" w:cs="Times New Roman"/>
          <w:b/>
          <w:bCs/>
          <w:i w:val="0"/>
          <w:iCs w:val="0"/>
          <w:color w:val="auto"/>
          <w:sz w:val="24"/>
          <w:szCs w:val="24"/>
        </w:rPr>
        <w:fldChar w:fldCharType="separate"/>
      </w:r>
      <w:r w:rsidRPr="008E3144">
        <w:rPr>
          <w:rFonts w:ascii="Times New Roman" w:hAnsi="Times New Roman" w:cs="Times New Roman"/>
          <w:b/>
          <w:bCs/>
          <w:i w:val="0"/>
          <w:iCs w:val="0"/>
          <w:noProof/>
          <w:color w:val="auto"/>
          <w:sz w:val="24"/>
          <w:szCs w:val="24"/>
        </w:rPr>
        <w:t>44</w:t>
      </w:r>
      <w:r w:rsidRPr="008E3144">
        <w:rPr>
          <w:rFonts w:ascii="Times New Roman" w:hAnsi="Times New Roman" w:cs="Times New Roman"/>
          <w:b/>
          <w:bCs/>
          <w:i w:val="0"/>
          <w:iCs w:val="0"/>
          <w:color w:val="auto"/>
          <w:sz w:val="24"/>
          <w:szCs w:val="24"/>
        </w:rPr>
        <w:fldChar w:fldCharType="end"/>
      </w:r>
      <w:r w:rsidRPr="008E3144">
        <w:rPr>
          <w:rFonts w:ascii="Times New Roman" w:hAnsi="Times New Roman" w:cs="Times New Roman"/>
          <w:b/>
          <w:bCs/>
          <w:i w:val="0"/>
          <w:iCs w:val="0"/>
          <w:color w:val="auto"/>
          <w:sz w:val="24"/>
          <w:szCs w:val="24"/>
        </w:rPr>
        <w:t>:</w:t>
      </w:r>
      <w:r w:rsidRPr="008E3144">
        <w:rPr>
          <w:rFonts w:ascii="Times New Roman" w:hAnsi="Times New Roman" w:cs="Times New Roman"/>
          <w:i w:val="0"/>
          <w:iCs w:val="0"/>
          <w:color w:val="auto"/>
          <w:sz w:val="24"/>
          <w:szCs w:val="24"/>
        </w:rPr>
        <w:t xml:space="preserve"> Train Accuracy Comparison of Adam and AdamW Opimsers at Epoch 424</w:t>
      </w:r>
      <w:bookmarkEnd w:id="511"/>
      <w:bookmarkEnd w:id="512"/>
    </w:p>
    <w:p w14:paraId="78022418" w14:textId="77777777" w:rsidR="00972A20" w:rsidRDefault="00972A20" w:rsidP="00972A20">
      <w:pPr>
        <w:spacing w:before="240" w:line="360" w:lineRule="auto"/>
        <w:jc w:val="both"/>
        <w:rPr>
          <w:rFonts w:ascii="Times New Roman" w:hAnsi="Times New Roman" w:cs="Times New Roman"/>
          <w:sz w:val="24"/>
          <w:szCs w:val="24"/>
        </w:rPr>
      </w:pPr>
      <w:r>
        <w:rPr>
          <w:noProof/>
        </w:rPr>
        <w:lastRenderedPageBreak/>
        <w:drawing>
          <wp:inline distT="0" distB="0" distL="0" distR="0" wp14:anchorId="646FD0F0" wp14:editId="30AF7196">
            <wp:extent cx="5943600" cy="2971800"/>
            <wp:effectExtent l="0" t="0" r="0" b="0"/>
            <wp:docPr id="664107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52FB744" w14:textId="77777777" w:rsidR="00972A20" w:rsidRPr="008E3144" w:rsidRDefault="00972A20" w:rsidP="008E3144">
      <w:pPr>
        <w:pStyle w:val="Caption"/>
        <w:jc w:val="center"/>
        <w:rPr>
          <w:rFonts w:ascii="Times New Roman" w:hAnsi="Times New Roman" w:cs="Times New Roman"/>
          <w:i w:val="0"/>
          <w:iCs w:val="0"/>
          <w:color w:val="auto"/>
          <w:sz w:val="24"/>
          <w:szCs w:val="24"/>
        </w:rPr>
      </w:pPr>
      <w:bookmarkStart w:id="513" w:name="_Toc237619452"/>
      <w:bookmarkStart w:id="514" w:name="_Toc239756601"/>
      <w:r w:rsidRPr="008E3144">
        <w:rPr>
          <w:rFonts w:ascii="Times New Roman" w:hAnsi="Times New Roman" w:cs="Times New Roman"/>
          <w:b/>
          <w:bCs/>
          <w:i w:val="0"/>
          <w:iCs w:val="0"/>
          <w:color w:val="auto"/>
          <w:sz w:val="24"/>
          <w:szCs w:val="24"/>
        </w:rPr>
        <w:t xml:space="preserve">Figure </w:t>
      </w:r>
      <w:r w:rsidRPr="008E3144">
        <w:rPr>
          <w:rFonts w:ascii="Times New Roman" w:hAnsi="Times New Roman" w:cs="Times New Roman"/>
          <w:b/>
          <w:bCs/>
          <w:i w:val="0"/>
          <w:iCs w:val="0"/>
          <w:color w:val="auto"/>
          <w:sz w:val="24"/>
          <w:szCs w:val="24"/>
        </w:rPr>
        <w:fldChar w:fldCharType="begin"/>
      </w:r>
      <w:r w:rsidRPr="008E3144">
        <w:rPr>
          <w:rFonts w:ascii="Times New Roman" w:hAnsi="Times New Roman" w:cs="Times New Roman"/>
          <w:b/>
          <w:bCs/>
          <w:i w:val="0"/>
          <w:iCs w:val="0"/>
          <w:color w:val="auto"/>
          <w:sz w:val="24"/>
          <w:szCs w:val="24"/>
        </w:rPr>
        <w:instrText xml:space="preserve"> STYLEREF 1 \s </w:instrText>
      </w:r>
      <w:r w:rsidRPr="008E3144">
        <w:rPr>
          <w:rFonts w:ascii="Times New Roman" w:hAnsi="Times New Roman" w:cs="Times New Roman"/>
          <w:b/>
          <w:bCs/>
          <w:i w:val="0"/>
          <w:iCs w:val="0"/>
          <w:color w:val="auto"/>
          <w:sz w:val="24"/>
          <w:szCs w:val="24"/>
        </w:rPr>
        <w:fldChar w:fldCharType="separate"/>
      </w:r>
      <w:r w:rsidRPr="008E3144">
        <w:rPr>
          <w:rFonts w:ascii="Times New Roman" w:hAnsi="Times New Roman" w:cs="Times New Roman"/>
          <w:b/>
          <w:bCs/>
          <w:i w:val="0"/>
          <w:iCs w:val="0"/>
          <w:noProof/>
          <w:color w:val="auto"/>
          <w:sz w:val="24"/>
          <w:szCs w:val="24"/>
        </w:rPr>
        <w:t>4</w:t>
      </w:r>
      <w:r w:rsidRPr="008E3144">
        <w:rPr>
          <w:rFonts w:ascii="Times New Roman" w:hAnsi="Times New Roman" w:cs="Times New Roman"/>
          <w:b/>
          <w:bCs/>
          <w:i w:val="0"/>
          <w:iCs w:val="0"/>
          <w:color w:val="auto"/>
          <w:sz w:val="24"/>
          <w:szCs w:val="24"/>
        </w:rPr>
        <w:fldChar w:fldCharType="end"/>
      </w:r>
      <w:r w:rsidRPr="008E3144">
        <w:rPr>
          <w:rFonts w:ascii="Times New Roman" w:hAnsi="Times New Roman" w:cs="Times New Roman"/>
          <w:b/>
          <w:bCs/>
          <w:i w:val="0"/>
          <w:iCs w:val="0"/>
          <w:color w:val="auto"/>
          <w:sz w:val="24"/>
          <w:szCs w:val="24"/>
        </w:rPr>
        <w:t>.</w:t>
      </w:r>
      <w:r w:rsidRPr="008E3144">
        <w:rPr>
          <w:rFonts w:ascii="Times New Roman" w:hAnsi="Times New Roman" w:cs="Times New Roman"/>
          <w:b/>
          <w:bCs/>
          <w:i w:val="0"/>
          <w:iCs w:val="0"/>
          <w:color w:val="auto"/>
          <w:sz w:val="24"/>
          <w:szCs w:val="24"/>
        </w:rPr>
        <w:fldChar w:fldCharType="begin"/>
      </w:r>
      <w:r w:rsidRPr="008E3144">
        <w:rPr>
          <w:rFonts w:ascii="Times New Roman" w:hAnsi="Times New Roman" w:cs="Times New Roman"/>
          <w:b/>
          <w:bCs/>
          <w:i w:val="0"/>
          <w:iCs w:val="0"/>
          <w:color w:val="auto"/>
          <w:sz w:val="24"/>
          <w:szCs w:val="24"/>
        </w:rPr>
        <w:instrText xml:space="preserve"> SEQ Figure \* ARABIC \s 1 </w:instrText>
      </w:r>
      <w:r w:rsidRPr="008E3144">
        <w:rPr>
          <w:rFonts w:ascii="Times New Roman" w:hAnsi="Times New Roman" w:cs="Times New Roman"/>
          <w:b/>
          <w:bCs/>
          <w:i w:val="0"/>
          <w:iCs w:val="0"/>
          <w:color w:val="auto"/>
          <w:sz w:val="24"/>
          <w:szCs w:val="24"/>
        </w:rPr>
        <w:fldChar w:fldCharType="separate"/>
      </w:r>
      <w:r w:rsidRPr="008E3144">
        <w:rPr>
          <w:rFonts w:ascii="Times New Roman" w:hAnsi="Times New Roman" w:cs="Times New Roman"/>
          <w:b/>
          <w:bCs/>
          <w:i w:val="0"/>
          <w:iCs w:val="0"/>
          <w:noProof/>
          <w:color w:val="auto"/>
          <w:sz w:val="24"/>
          <w:szCs w:val="24"/>
        </w:rPr>
        <w:t>45</w:t>
      </w:r>
      <w:r w:rsidRPr="008E3144">
        <w:rPr>
          <w:rFonts w:ascii="Times New Roman" w:hAnsi="Times New Roman" w:cs="Times New Roman"/>
          <w:b/>
          <w:bCs/>
          <w:i w:val="0"/>
          <w:iCs w:val="0"/>
          <w:color w:val="auto"/>
          <w:sz w:val="24"/>
          <w:szCs w:val="24"/>
        </w:rPr>
        <w:fldChar w:fldCharType="end"/>
      </w:r>
      <w:r w:rsidRPr="008E3144">
        <w:rPr>
          <w:rFonts w:ascii="Times New Roman" w:hAnsi="Times New Roman" w:cs="Times New Roman"/>
          <w:b/>
          <w:bCs/>
          <w:i w:val="0"/>
          <w:iCs w:val="0"/>
          <w:color w:val="auto"/>
          <w:sz w:val="24"/>
          <w:szCs w:val="24"/>
        </w:rPr>
        <w:t>:</w:t>
      </w:r>
      <w:r w:rsidRPr="008E3144">
        <w:rPr>
          <w:rFonts w:ascii="Times New Roman" w:hAnsi="Times New Roman" w:cs="Times New Roman"/>
          <w:i w:val="0"/>
          <w:iCs w:val="0"/>
          <w:color w:val="auto"/>
          <w:sz w:val="24"/>
          <w:szCs w:val="24"/>
        </w:rPr>
        <w:t xml:space="preserve"> Validation Accuracy Comparison of Adam and AdamW Opimsers at Epoch 424</w:t>
      </w:r>
      <w:bookmarkEnd w:id="513"/>
      <w:bookmarkEnd w:id="514"/>
    </w:p>
    <w:p w14:paraId="129659A3" w14:textId="77777777" w:rsidR="00972A20" w:rsidRDefault="00972A20" w:rsidP="00972A20">
      <w:pPr>
        <w:pStyle w:val="Heading4"/>
        <w:spacing w:line="360" w:lineRule="auto"/>
        <w:rPr>
          <w:rFonts w:ascii="Times New Roman" w:hAnsi="Times New Roman" w:cs="Times New Roman"/>
          <w:b/>
          <w:bCs/>
          <w:i w:val="0"/>
          <w:iCs w:val="0"/>
          <w:color w:val="000000" w:themeColor="text1"/>
          <w:sz w:val="24"/>
          <w:szCs w:val="24"/>
        </w:rPr>
      </w:pPr>
      <w:r w:rsidRPr="00144E46">
        <w:rPr>
          <w:rFonts w:ascii="Times New Roman" w:hAnsi="Times New Roman" w:cs="Times New Roman"/>
          <w:b/>
          <w:bCs/>
          <w:i w:val="0"/>
          <w:iCs w:val="0"/>
          <w:color w:val="000000" w:themeColor="text1"/>
          <w:sz w:val="24"/>
          <w:szCs w:val="24"/>
        </w:rPr>
        <w:t>B. Comparison at Epoch 469</w:t>
      </w:r>
    </w:p>
    <w:p w14:paraId="2CF982F4" w14:textId="77777777" w:rsidR="00972A20" w:rsidRPr="00437119" w:rsidRDefault="00972A20" w:rsidP="00972A20">
      <w:pPr>
        <w:spacing w:line="360" w:lineRule="auto"/>
        <w:jc w:val="both"/>
        <w:rPr>
          <w:rFonts w:ascii="Times New Roman" w:hAnsi="Times New Roman" w:cs="Times New Roman"/>
          <w:sz w:val="24"/>
          <w:szCs w:val="24"/>
        </w:rPr>
      </w:pPr>
      <w:r w:rsidRPr="00437119">
        <w:rPr>
          <w:rFonts w:ascii="Times New Roman" w:hAnsi="Times New Roman" w:cs="Times New Roman"/>
          <w:sz w:val="24"/>
          <w:szCs w:val="24"/>
        </w:rPr>
        <w:t xml:space="preserve">At epoch 469 for both optimisers, AdamW is nowhere close to Adam as seen in train loss, validation loss, train accuracy and validation accuracy plots of Figures </w:t>
      </w:r>
      <w:r>
        <w:rPr>
          <w:rFonts w:ascii="Times New Roman" w:hAnsi="Times New Roman" w:cs="Times New Roman"/>
          <w:sz w:val="24"/>
          <w:szCs w:val="24"/>
        </w:rPr>
        <w:t>4.46</w:t>
      </w:r>
      <w:r w:rsidRPr="00437119">
        <w:rPr>
          <w:rFonts w:ascii="Times New Roman" w:hAnsi="Times New Roman" w:cs="Times New Roman"/>
          <w:sz w:val="24"/>
          <w:szCs w:val="24"/>
        </w:rPr>
        <w:t xml:space="preserve"> to </w:t>
      </w:r>
      <w:r>
        <w:rPr>
          <w:rFonts w:ascii="Times New Roman" w:hAnsi="Times New Roman" w:cs="Times New Roman"/>
          <w:sz w:val="24"/>
          <w:szCs w:val="24"/>
        </w:rPr>
        <w:t>4.49</w:t>
      </w:r>
      <w:r w:rsidRPr="00437119">
        <w:rPr>
          <w:rFonts w:ascii="Times New Roman" w:hAnsi="Times New Roman" w:cs="Times New Roman"/>
          <w:sz w:val="24"/>
          <w:szCs w:val="24"/>
        </w:rPr>
        <w:t xml:space="preserve">. </w:t>
      </w:r>
      <w:r>
        <w:rPr>
          <w:rFonts w:ascii="Times New Roman" w:hAnsi="Times New Roman" w:cs="Times New Roman"/>
          <w:sz w:val="24"/>
          <w:szCs w:val="24"/>
        </w:rPr>
        <w:t>Fro</w:t>
      </w:r>
      <w:r w:rsidRPr="00437119">
        <w:rPr>
          <w:rFonts w:ascii="Times New Roman" w:hAnsi="Times New Roman" w:cs="Times New Roman"/>
          <w:sz w:val="24"/>
          <w:szCs w:val="24"/>
        </w:rPr>
        <w:t xml:space="preserve">m the plots </w:t>
      </w:r>
      <w:r>
        <w:rPr>
          <w:rFonts w:ascii="Times New Roman" w:hAnsi="Times New Roman" w:cs="Times New Roman"/>
          <w:sz w:val="24"/>
          <w:szCs w:val="24"/>
        </w:rPr>
        <w:t xml:space="preserve">the wide gap </w:t>
      </w:r>
      <w:r w:rsidRPr="00437119">
        <w:rPr>
          <w:rFonts w:ascii="Times New Roman" w:hAnsi="Times New Roman" w:cs="Times New Roman"/>
          <w:sz w:val="24"/>
          <w:szCs w:val="24"/>
        </w:rPr>
        <w:t>between the two optimisers in terms of their losses and accuracies</w:t>
      </w:r>
      <w:r>
        <w:rPr>
          <w:rFonts w:ascii="Times New Roman" w:hAnsi="Times New Roman" w:cs="Times New Roman"/>
          <w:sz w:val="24"/>
          <w:szCs w:val="24"/>
        </w:rPr>
        <w:t xml:space="preserve"> </w:t>
      </w:r>
      <w:r w:rsidRPr="00437119">
        <w:rPr>
          <w:rFonts w:ascii="Times New Roman" w:hAnsi="Times New Roman" w:cs="Times New Roman"/>
          <w:sz w:val="24"/>
          <w:szCs w:val="24"/>
        </w:rPr>
        <w:t xml:space="preserve">can easily be seen. The results here show that Adam is better than AdamW optimiser. </w:t>
      </w:r>
    </w:p>
    <w:p w14:paraId="7B21A214" w14:textId="77777777" w:rsidR="00972A20" w:rsidRDefault="00972A20" w:rsidP="00972A20">
      <w:pPr>
        <w:spacing w:before="240" w:line="360" w:lineRule="auto"/>
        <w:jc w:val="both"/>
        <w:rPr>
          <w:rFonts w:ascii="Times New Roman" w:hAnsi="Times New Roman" w:cs="Times New Roman"/>
          <w:sz w:val="24"/>
          <w:szCs w:val="24"/>
        </w:rPr>
      </w:pPr>
      <w:r>
        <w:rPr>
          <w:noProof/>
        </w:rPr>
        <w:drawing>
          <wp:inline distT="0" distB="0" distL="0" distR="0" wp14:anchorId="55A55EA2" wp14:editId="442C5035">
            <wp:extent cx="5943600" cy="2971800"/>
            <wp:effectExtent l="0" t="0" r="0" b="0"/>
            <wp:docPr id="13355659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453D87E" w14:textId="77777777" w:rsidR="00972A20" w:rsidRPr="004412E1" w:rsidRDefault="00972A20" w:rsidP="004412E1">
      <w:pPr>
        <w:pStyle w:val="Caption"/>
        <w:jc w:val="center"/>
        <w:rPr>
          <w:rFonts w:ascii="Times New Roman" w:hAnsi="Times New Roman" w:cs="Times New Roman"/>
          <w:i w:val="0"/>
          <w:iCs w:val="0"/>
          <w:color w:val="auto"/>
          <w:sz w:val="24"/>
          <w:szCs w:val="24"/>
        </w:rPr>
      </w:pPr>
      <w:bookmarkStart w:id="515" w:name="_Toc237619453"/>
      <w:bookmarkStart w:id="516" w:name="_Toc239756602"/>
      <w:r w:rsidRPr="004412E1">
        <w:rPr>
          <w:rFonts w:ascii="Times New Roman" w:hAnsi="Times New Roman" w:cs="Times New Roman"/>
          <w:b/>
          <w:bCs/>
          <w:i w:val="0"/>
          <w:iCs w:val="0"/>
          <w:color w:val="auto"/>
          <w:sz w:val="24"/>
          <w:szCs w:val="24"/>
        </w:rPr>
        <w:lastRenderedPageBreak/>
        <w:t xml:space="preserve">Figure </w:t>
      </w:r>
      <w:r w:rsidRPr="004412E1">
        <w:rPr>
          <w:rFonts w:ascii="Times New Roman" w:hAnsi="Times New Roman" w:cs="Times New Roman"/>
          <w:b/>
          <w:bCs/>
          <w:i w:val="0"/>
          <w:iCs w:val="0"/>
          <w:color w:val="auto"/>
          <w:sz w:val="24"/>
          <w:szCs w:val="24"/>
        </w:rPr>
        <w:fldChar w:fldCharType="begin"/>
      </w:r>
      <w:r w:rsidRPr="004412E1">
        <w:rPr>
          <w:rFonts w:ascii="Times New Roman" w:hAnsi="Times New Roman" w:cs="Times New Roman"/>
          <w:b/>
          <w:bCs/>
          <w:i w:val="0"/>
          <w:iCs w:val="0"/>
          <w:color w:val="auto"/>
          <w:sz w:val="24"/>
          <w:szCs w:val="24"/>
        </w:rPr>
        <w:instrText xml:space="preserve"> STYLEREF 1 \s </w:instrText>
      </w:r>
      <w:r w:rsidRPr="004412E1">
        <w:rPr>
          <w:rFonts w:ascii="Times New Roman" w:hAnsi="Times New Roman" w:cs="Times New Roman"/>
          <w:b/>
          <w:bCs/>
          <w:i w:val="0"/>
          <w:iCs w:val="0"/>
          <w:color w:val="auto"/>
          <w:sz w:val="24"/>
          <w:szCs w:val="24"/>
        </w:rPr>
        <w:fldChar w:fldCharType="separate"/>
      </w:r>
      <w:r w:rsidRPr="004412E1">
        <w:rPr>
          <w:rFonts w:ascii="Times New Roman" w:hAnsi="Times New Roman" w:cs="Times New Roman"/>
          <w:b/>
          <w:bCs/>
          <w:i w:val="0"/>
          <w:iCs w:val="0"/>
          <w:noProof/>
          <w:color w:val="auto"/>
          <w:sz w:val="24"/>
          <w:szCs w:val="24"/>
        </w:rPr>
        <w:t>4</w:t>
      </w:r>
      <w:r w:rsidRPr="004412E1">
        <w:rPr>
          <w:rFonts w:ascii="Times New Roman" w:hAnsi="Times New Roman" w:cs="Times New Roman"/>
          <w:b/>
          <w:bCs/>
          <w:i w:val="0"/>
          <w:iCs w:val="0"/>
          <w:color w:val="auto"/>
          <w:sz w:val="24"/>
          <w:szCs w:val="24"/>
        </w:rPr>
        <w:fldChar w:fldCharType="end"/>
      </w:r>
      <w:r w:rsidRPr="004412E1">
        <w:rPr>
          <w:rFonts w:ascii="Times New Roman" w:hAnsi="Times New Roman" w:cs="Times New Roman"/>
          <w:b/>
          <w:bCs/>
          <w:i w:val="0"/>
          <w:iCs w:val="0"/>
          <w:color w:val="auto"/>
          <w:sz w:val="24"/>
          <w:szCs w:val="24"/>
        </w:rPr>
        <w:t>.</w:t>
      </w:r>
      <w:r w:rsidRPr="004412E1">
        <w:rPr>
          <w:rFonts w:ascii="Times New Roman" w:hAnsi="Times New Roman" w:cs="Times New Roman"/>
          <w:b/>
          <w:bCs/>
          <w:i w:val="0"/>
          <w:iCs w:val="0"/>
          <w:color w:val="auto"/>
          <w:sz w:val="24"/>
          <w:szCs w:val="24"/>
        </w:rPr>
        <w:fldChar w:fldCharType="begin"/>
      </w:r>
      <w:r w:rsidRPr="004412E1">
        <w:rPr>
          <w:rFonts w:ascii="Times New Roman" w:hAnsi="Times New Roman" w:cs="Times New Roman"/>
          <w:b/>
          <w:bCs/>
          <w:i w:val="0"/>
          <w:iCs w:val="0"/>
          <w:color w:val="auto"/>
          <w:sz w:val="24"/>
          <w:szCs w:val="24"/>
        </w:rPr>
        <w:instrText xml:space="preserve"> SEQ Figure \* ARABIC \s 1 </w:instrText>
      </w:r>
      <w:r w:rsidRPr="004412E1">
        <w:rPr>
          <w:rFonts w:ascii="Times New Roman" w:hAnsi="Times New Roman" w:cs="Times New Roman"/>
          <w:b/>
          <w:bCs/>
          <w:i w:val="0"/>
          <w:iCs w:val="0"/>
          <w:color w:val="auto"/>
          <w:sz w:val="24"/>
          <w:szCs w:val="24"/>
        </w:rPr>
        <w:fldChar w:fldCharType="separate"/>
      </w:r>
      <w:r w:rsidRPr="004412E1">
        <w:rPr>
          <w:rFonts w:ascii="Times New Roman" w:hAnsi="Times New Roman" w:cs="Times New Roman"/>
          <w:b/>
          <w:bCs/>
          <w:i w:val="0"/>
          <w:iCs w:val="0"/>
          <w:noProof/>
          <w:color w:val="auto"/>
          <w:sz w:val="24"/>
          <w:szCs w:val="24"/>
        </w:rPr>
        <w:t>46</w:t>
      </w:r>
      <w:r w:rsidRPr="004412E1">
        <w:rPr>
          <w:rFonts w:ascii="Times New Roman" w:hAnsi="Times New Roman" w:cs="Times New Roman"/>
          <w:b/>
          <w:bCs/>
          <w:i w:val="0"/>
          <w:iCs w:val="0"/>
          <w:color w:val="auto"/>
          <w:sz w:val="24"/>
          <w:szCs w:val="24"/>
        </w:rPr>
        <w:fldChar w:fldCharType="end"/>
      </w:r>
      <w:r w:rsidRPr="004412E1">
        <w:rPr>
          <w:rFonts w:ascii="Times New Roman" w:hAnsi="Times New Roman" w:cs="Times New Roman"/>
          <w:b/>
          <w:bCs/>
          <w:i w:val="0"/>
          <w:iCs w:val="0"/>
          <w:color w:val="auto"/>
          <w:sz w:val="24"/>
          <w:szCs w:val="24"/>
        </w:rPr>
        <w:t>:</w:t>
      </w:r>
      <w:r w:rsidRPr="004412E1">
        <w:rPr>
          <w:rFonts w:ascii="Times New Roman" w:hAnsi="Times New Roman" w:cs="Times New Roman"/>
          <w:i w:val="0"/>
          <w:iCs w:val="0"/>
          <w:color w:val="auto"/>
          <w:sz w:val="24"/>
          <w:szCs w:val="24"/>
        </w:rPr>
        <w:t xml:space="preserve"> Train Loss Comparison of Adam and AdamW Opimsers at Epoch 469</w:t>
      </w:r>
      <w:bookmarkEnd w:id="515"/>
      <w:bookmarkEnd w:id="516"/>
    </w:p>
    <w:p w14:paraId="2FA54419" w14:textId="77777777" w:rsidR="00972A20" w:rsidRDefault="00972A20" w:rsidP="00972A20">
      <w:pPr>
        <w:spacing w:before="240" w:line="360" w:lineRule="auto"/>
        <w:jc w:val="both"/>
        <w:rPr>
          <w:rFonts w:ascii="Times New Roman" w:hAnsi="Times New Roman" w:cs="Times New Roman"/>
          <w:sz w:val="24"/>
          <w:szCs w:val="24"/>
        </w:rPr>
      </w:pPr>
      <w:r>
        <w:rPr>
          <w:noProof/>
        </w:rPr>
        <w:drawing>
          <wp:inline distT="0" distB="0" distL="0" distR="0" wp14:anchorId="730DD58C" wp14:editId="74C642F5">
            <wp:extent cx="5943600" cy="2971800"/>
            <wp:effectExtent l="0" t="0" r="0" b="0"/>
            <wp:docPr id="13863400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2324341" w14:textId="77777777" w:rsidR="00972A20" w:rsidRPr="004412E1" w:rsidRDefault="00972A20" w:rsidP="004412E1">
      <w:pPr>
        <w:pStyle w:val="Caption"/>
        <w:jc w:val="center"/>
        <w:rPr>
          <w:rFonts w:ascii="Times New Roman" w:hAnsi="Times New Roman" w:cs="Times New Roman"/>
          <w:i w:val="0"/>
          <w:iCs w:val="0"/>
          <w:color w:val="auto"/>
          <w:sz w:val="24"/>
          <w:szCs w:val="24"/>
        </w:rPr>
      </w:pPr>
      <w:bookmarkStart w:id="517" w:name="_Toc237619454"/>
      <w:bookmarkStart w:id="518" w:name="_Toc239756603"/>
      <w:r w:rsidRPr="004412E1">
        <w:rPr>
          <w:rFonts w:ascii="Times New Roman" w:hAnsi="Times New Roman" w:cs="Times New Roman"/>
          <w:b/>
          <w:bCs/>
          <w:i w:val="0"/>
          <w:iCs w:val="0"/>
          <w:color w:val="auto"/>
          <w:sz w:val="24"/>
          <w:szCs w:val="24"/>
        </w:rPr>
        <w:t xml:space="preserve">Figure </w:t>
      </w:r>
      <w:r w:rsidRPr="004412E1">
        <w:rPr>
          <w:rFonts w:ascii="Times New Roman" w:hAnsi="Times New Roman" w:cs="Times New Roman"/>
          <w:b/>
          <w:bCs/>
          <w:i w:val="0"/>
          <w:iCs w:val="0"/>
          <w:color w:val="auto"/>
          <w:sz w:val="24"/>
          <w:szCs w:val="24"/>
        </w:rPr>
        <w:fldChar w:fldCharType="begin"/>
      </w:r>
      <w:r w:rsidRPr="004412E1">
        <w:rPr>
          <w:rFonts w:ascii="Times New Roman" w:hAnsi="Times New Roman" w:cs="Times New Roman"/>
          <w:b/>
          <w:bCs/>
          <w:i w:val="0"/>
          <w:iCs w:val="0"/>
          <w:color w:val="auto"/>
          <w:sz w:val="24"/>
          <w:szCs w:val="24"/>
        </w:rPr>
        <w:instrText xml:space="preserve"> STYLEREF 1 \s </w:instrText>
      </w:r>
      <w:r w:rsidRPr="004412E1">
        <w:rPr>
          <w:rFonts w:ascii="Times New Roman" w:hAnsi="Times New Roman" w:cs="Times New Roman"/>
          <w:b/>
          <w:bCs/>
          <w:i w:val="0"/>
          <w:iCs w:val="0"/>
          <w:color w:val="auto"/>
          <w:sz w:val="24"/>
          <w:szCs w:val="24"/>
        </w:rPr>
        <w:fldChar w:fldCharType="separate"/>
      </w:r>
      <w:r w:rsidRPr="004412E1">
        <w:rPr>
          <w:rFonts w:ascii="Times New Roman" w:hAnsi="Times New Roman" w:cs="Times New Roman"/>
          <w:b/>
          <w:bCs/>
          <w:i w:val="0"/>
          <w:iCs w:val="0"/>
          <w:noProof/>
          <w:color w:val="auto"/>
          <w:sz w:val="24"/>
          <w:szCs w:val="24"/>
        </w:rPr>
        <w:t>4</w:t>
      </w:r>
      <w:r w:rsidRPr="004412E1">
        <w:rPr>
          <w:rFonts w:ascii="Times New Roman" w:hAnsi="Times New Roman" w:cs="Times New Roman"/>
          <w:b/>
          <w:bCs/>
          <w:i w:val="0"/>
          <w:iCs w:val="0"/>
          <w:color w:val="auto"/>
          <w:sz w:val="24"/>
          <w:szCs w:val="24"/>
        </w:rPr>
        <w:fldChar w:fldCharType="end"/>
      </w:r>
      <w:r w:rsidRPr="004412E1">
        <w:rPr>
          <w:rFonts w:ascii="Times New Roman" w:hAnsi="Times New Roman" w:cs="Times New Roman"/>
          <w:b/>
          <w:bCs/>
          <w:i w:val="0"/>
          <w:iCs w:val="0"/>
          <w:color w:val="auto"/>
          <w:sz w:val="24"/>
          <w:szCs w:val="24"/>
        </w:rPr>
        <w:t>.</w:t>
      </w:r>
      <w:r w:rsidRPr="004412E1">
        <w:rPr>
          <w:rFonts w:ascii="Times New Roman" w:hAnsi="Times New Roman" w:cs="Times New Roman"/>
          <w:b/>
          <w:bCs/>
          <w:i w:val="0"/>
          <w:iCs w:val="0"/>
          <w:color w:val="auto"/>
          <w:sz w:val="24"/>
          <w:szCs w:val="24"/>
        </w:rPr>
        <w:fldChar w:fldCharType="begin"/>
      </w:r>
      <w:r w:rsidRPr="004412E1">
        <w:rPr>
          <w:rFonts w:ascii="Times New Roman" w:hAnsi="Times New Roman" w:cs="Times New Roman"/>
          <w:b/>
          <w:bCs/>
          <w:i w:val="0"/>
          <w:iCs w:val="0"/>
          <w:color w:val="auto"/>
          <w:sz w:val="24"/>
          <w:szCs w:val="24"/>
        </w:rPr>
        <w:instrText xml:space="preserve"> SEQ Figure \* ARABIC \s 1 </w:instrText>
      </w:r>
      <w:r w:rsidRPr="004412E1">
        <w:rPr>
          <w:rFonts w:ascii="Times New Roman" w:hAnsi="Times New Roman" w:cs="Times New Roman"/>
          <w:b/>
          <w:bCs/>
          <w:i w:val="0"/>
          <w:iCs w:val="0"/>
          <w:color w:val="auto"/>
          <w:sz w:val="24"/>
          <w:szCs w:val="24"/>
        </w:rPr>
        <w:fldChar w:fldCharType="separate"/>
      </w:r>
      <w:r w:rsidRPr="004412E1">
        <w:rPr>
          <w:rFonts w:ascii="Times New Roman" w:hAnsi="Times New Roman" w:cs="Times New Roman"/>
          <w:b/>
          <w:bCs/>
          <w:i w:val="0"/>
          <w:iCs w:val="0"/>
          <w:noProof/>
          <w:color w:val="auto"/>
          <w:sz w:val="24"/>
          <w:szCs w:val="24"/>
        </w:rPr>
        <w:t>47</w:t>
      </w:r>
      <w:r w:rsidRPr="004412E1">
        <w:rPr>
          <w:rFonts w:ascii="Times New Roman" w:hAnsi="Times New Roman" w:cs="Times New Roman"/>
          <w:b/>
          <w:bCs/>
          <w:i w:val="0"/>
          <w:iCs w:val="0"/>
          <w:color w:val="auto"/>
          <w:sz w:val="24"/>
          <w:szCs w:val="24"/>
        </w:rPr>
        <w:fldChar w:fldCharType="end"/>
      </w:r>
      <w:r w:rsidRPr="004412E1">
        <w:rPr>
          <w:rFonts w:ascii="Times New Roman" w:hAnsi="Times New Roman" w:cs="Times New Roman"/>
          <w:b/>
          <w:bCs/>
          <w:i w:val="0"/>
          <w:iCs w:val="0"/>
          <w:color w:val="auto"/>
          <w:sz w:val="24"/>
          <w:szCs w:val="24"/>
        </w:rPr>
        <w:t>:</w:t>
      </w:r>
      <w:r w:rsidRPr="004412E1">
        <w:rPr>
          <w:rFonts w:ascii="Times New Roman" w:hAnsi="Times New Roman" w:cs="Times New Roman"/>
          <w:i w:val="0"/>
          <w:iCs w:val="0"/>
          <w:color w:val="auto"/>
          <w:sz w:val="24"/>
          <w:szCs w:val="24"/>
        </w:rPr>
        <w:t xml:space="preserve"> Validation Loss Comparison of Adam and AdamW Opimsers at Epoch 469</w:t>
      </w:r>
      <w:bookmarkEnd w:id="517"/>
      <w:bookmarkEnd w:id="518"/>
    </w:p>
    <w:p w14:paraId="0D4AFC18" w14:textId="77777777" w:rsidR="00972A20" w:rsidRDefault="00972A20" w:rsidP="00972A20">
      <w:pPr>
        <w:spacing w:before="240" w:line="360" w:lineRule="auto"/>
        <w:jc w:val="both"/>
        <w:rPr>
          <w:rFonts w:ascii="Times New Roman" w:hAnsi="Times New Roman" w:cs="Times New Roman"/>
          <w:sz w:val="24"/>
          <w:szCs w:val="24"/>
        </w:rPr>
      </w:pPr>
      <w:r>
        <w:rPr>
          <w:noProof/>
        </w:rPr>
        <w:drawing>
          <wp:inline distT="0" distB="0" distL="0" distR="0" wp14:anchorId="7503AECE" wp14:editId="29561424">
            <wp:extent cx="5943600" cy="2971800"/>
            <wp:effectExtent l="0" t="0" r="0" b="0"/>
            <wp:docPr id="603601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0B5D25A" w14:textId="77777777" w:rsidR="00972A20" w:rsidRPr="004412E1" w:rsidRDefault="00972A20" w:rsidP="004412E1">
      <w:pPr>
        <w:pStyle w:val="Caption"/>
        <w:jc w:val="center"/>
        <w:rPr>
          <w:rFonts w:ascii="Times New Roman" w:hAnsi="Times New Roman" w:cs="Times New Roman"/>
          <w:i w:val="0"/>
          <w:iCs w:val="0"/>
          <w:color w:val="auto"/>
          <w:sz w:val="24"/>
          <w:szCs w:val="24"/>
        </w:rPr>
      </w:pPr>
      <w:bookmarkStart w:id="519" w:name="_Toc237619455"/>
      <w:bookmarkStart w:id="520" w:name="_Toc239756604"/>
      <w:r w:rsidRPr="004412E1">
        <w:rPr>
          <w:rFonts w:ascii="Times New Roman" w:hAnsi="Times New Roman" w:cs="Times New Roman"/>
          <w:b/>
          <w:bCs/>
          <w:i w:val="0"/>
          <w:iCs w:val="0"/>
          <w:color w:val="auto"/>
          <w:sz w:val="24"/>
          <w:szCs w:val="24"/>
        </w:rPr>
        <w:t xml:space="preserve">Figure </w:t>
      </w:r>
      <w:r w:rsidRPr="004412E1">
        <w:rPr>
          <w:rFonts w:ascii="Times New Roman" w:hAnsi="Times New Roman" w:cs="Times New Roman"/>
          <w:b/>
          <w:bCs/>
          <w:i w:val="0"/>
          <w:iCs w:val="0"/>
          <w:color w:val="auto"/>
          <w:sz w:val="24"/>
          <w:szCs w:val="24"/>
        </w:rPr>
        <w:fldChar w:fldCharType="begin"/>
      </w:r>
      <w:r w:rsidRPr="004412E1">
        <w:rPr>
          <w:rFonts w:ascii="Times New Roman" w:hAnsi="Times New Roman" w:cs="Times New Roman"/>
          <w:b/>
          <w:bCs/>
          <w:i w:val="0"/>
          <w:iCs w:val="0"/>
          <w:color w:val="auto"/>
          <w:sz w:val="24"/>
          <w:szCs w:val="24"/>
        </w:rPr>
        <w:instrText xml:space="preserve"> STYLEREF 1 \s </w:instrText>
      </w:r>
      <w:r w:rsidRPr="004412E1">
        <w:rPr>
          <w:rFonts w:ascii="Times New Roman" w:hAnsi="Times New Roman" w:cs="Times New Roman"/>
          <w:b/>
          <w:bCs/>
          <w:i w:val="0"/>
          <w:iCs w:val="0"/>
          <w:color w:val="auto"/>
          <w:sz w:val="24"/>
          <w:szCs w:val="24"/>
        </w:rPr>
        <w:fldChar w:fldCharType="separate"/>
      </w:r>
      <w:r w:rsidRPr="004412E1">
        <w:rPr>
          <w:rFonts w:ascii="Times New Roman" w:hAnsi="Times New Roman" w:cs="Times New Roman"/>
          <w:b/>
          <w:bCs/>
          <w:i w:val="0"/>
          <w:iCs w:val="0"/>
          <w:noProof/>
          <w:color w:val="auto"/>
          <w:sz w:val="24"/>
          <w:szCs w:val="24"/>
        </w:rPr>
        <w:t>4</w:t>
      </w:r>
      <w:r w:rsidRPr="004412E1">
        <w:rPr>
          <w:rFonts w:ascii="Times New Roman" w:hAnsi="Times New Roman" w:cs="Times New Roman"/>
          <w:b/>
          <w:bCs/>
          <w:i w:val="0"/>
          <w:iCs w:val="0"/>
          <w:color w:val="auto"/>
          <w:sz w:val="24"/>
          <w:szCs w:val="24"/>
        </w:rPr>
        <w:fldChar w:fldCharType="end"/>
      </w:r>
      <w:r w:rsidRPr="004412E1">
        <w:rPr>
          <w:rFonts w:ascii="Times New Roman" w:hAnsi="Times New Roman" w:cs="Times New Roman"/>
          <w:b/>
          <w:bCs/>
          <w:i w:val="0"/>
          <w:iCs w:val="0"/>
          <w:color w:val="auto"/>
          <w:sz w:val="24"/>
          <w:szCs w:val="24"/>
        </w:rPr>
        <w:t>.</w:t>
      </w:r>
      <w:r w:rsidRPr="004412E1">
        <w:rPr>
          <w:rFonts w:ascii="Times New Roman" w:hAnsi="Times New Roman" w:cs="Times New Roman"/>
          <w:b/>
          <w:bCs/>
          <w:i w:val="0"/>
          <w:iCs w:val="0"/>
          <w:color w:val="auto"/>
          <w:sz w:val="24"/>
          <w:szCs w:val="24"/>
        </w:rPr>
        <w:fldChar w:fldCharType="begin"/>
      </w:r>
      <w:r w:rsidRPr="004412E1">
        <w:rPr>
          <w:rFonts w:ascii="Times New Roman" w:hAnsi="Times New Roman" w:cs="Times New Roman"/>
          <w:b/>
          <w:bCs/>
          <w:i w:val="0"/>
          <w:iCs w:val="0"/>
          <w:color w:val="auto"/>
          <w:sz w:val="24"/>
          <w:szCs w:val="24"/>
        </w:rPr>
        <w:instrText xml:space="preserve"> SEQ Figure \* ARABIC \s 1 </w:instrText>
      </w:r>
      <w:r w:rsidRPr="004412E1">
        <w:rPr>
          <w:rFonts w:ascii="Times New Roman" w:hAnsi="Times New Roman" w:cs="Times New Roman"/>
          <w:b/>
          <w:bCs/>
          <w:i w:val="0"/>
          <w:iCs w:val="0"/>
          <w:color w:val="auto"/>
          <w:sz w:val="24"/>
          <w:szCs w:val="24"/>
        </w:rPr>
        <w:fldChar w:fldCharType="separate"/>
      </w:r>
      <w:r w:rsidRPr="004412E1">
        <w:rPr>
          <w:rFonts w:ascii="Times New Roman" w:hAnsi="Times New Roman" w:cs="Times New Roman"/>
          <w:b/>
          <w:bCs/>
          <w:i w:val="0"/>
          <w:iCs w:val="0"/>
          <w:noProof/>
          <w:color w:val="auto"/>
          <w:sz w:val="24"/>
          <w:szCs w:val="24"/>
        </w:rPr>
        <w:t>48</w:t>
      </w:r>
      <w:r w:rsidRPr="004412E1">
        <w:rPr>
          <w:rFonts w:ascii="Times New Roman" w:hAnsi="Times New Roman" w:cs="Times New Roman"/>
          <w:b/>
          <w:bCs/>
          <w:i w:val="0"/>
          <w:iCs w:val="0"/>
          <w:color w:val="auto"/>
          <w:sz w:val="24"/>
          <w:szCs w:val="24"/>
        </w:rPr>
        <w:fldChar w:fldCharType="end"/>
      </w:r>
      <w:r w:rsidRPr="004412E1">
        <w:rPr>
          <w:rFonts w:ascii="Times New Roman" w:hAnsi="Times New Roman" w:cs="Times New Roman"/>
          <w:b/>
          <w:bCs/>
          <w:i w:val="0"/>
          <w:iCs w:val="0"/>
          <w:color w:val="auto"/>
          <w:sz w:val="24"/>
          <w:szCs w:val="24"/>
        </w:rPr>
        <w:t>:</w:t>
      </w:r>
      <w:r w:rsidRPr="004412E1">
        <w:rPr>
          <w:rFonts w:ascii="Times New Roman" w:hAnsi="Times New Roman" w:cs="Times New Roman"/>
          <w:i w:val="0"/>
          <w:iCs w:val="0"/>
          <w:color w:val="auto"/>
          <w:sz w:val="24"/>
          <w:szCs w:val="24"/>
        </w:rPr>
        <w:t xml:space="preserve"> Train Accuracy Comparison of Adam and AdamW Opimsers at Epoch 469</w:t>
      </w:r>
      <w:bookmarkEnd w:id="519"/>
      <w:bookmarkEnd w:id="520"/>
    </w:p>
    <w:p w14:paraId="2A5391ED" w14:textId="77777777" w:rsidR="00972A20" w:rsidRPr="000C68C5" w:rsidRDefault="00972A20" w:rsidP="00972A20">
      <w:pPr>
        <w:spacing w:line="360" w:lineRule="auto"/>
        <w:jc w:val="both"/>
        <w:rPr>
          <w:lang w:val="en-US"/>
        </w:rPr>
      </w:pPr>
      <w:r w:rsidRPr="00437119">
        <w:rPr>
          <w:rFonts w:ascii="Times New Roman" w:hAnsi="Times New Roman" w:cs="Times New Roman"/>
          <w:sz w:val="24"/>
          <w:szCs w:val="24"/>
        </w:rPr>
        <w:t>It should be noted here that</w:t>
      </w:r>
      <w:r>
        <w:rPr>
          <w:rFonts w:ascii="Times New Roman" w:hAnsi="Times New Roman" w:cs="Times New Roman"/>
          <w:sz w:val="24"/>
          <w:szCs w:val="24"/>
        </w:rPr>
        <w:t xml:space="preserve"> Adam performs better than AdamW but in the ASR computation,</w:t>
      </w:r>
      <w:r w:rsidRPr="00437119">
        <w:rPr>
          <w:rFonts w:ascii="Times New Roman" w:hAnsi="Times New Roman" w:cs="Times New Roman"/>
          <w:sz w:val="24"/>
          <w:szCs w:val="24"/>
        </w:rPr>
        <w:t xml:space="preserve"> AdamW optimiser gave the best BLEU score of 33.8, and best STOI score of 0.609.</w:t>
      </w:r>
      <w:r>
        <w:rPr>
          <w:rFonts w:ascii="Times New Roman" w:hAnsi="Times New Roman" w:cs="Times New Roman"/>
          <w:sz w:val="24"/>
          <w:szCs w:val="24"/>
        </w:rPr>
        <w:t xml:space="preserve"> One would have suggested introduction of errors into the ASR results would have led to lower BLEU scores </w:t>
      </w:r>
      <w:r>
        <w:rPr>
          <w:rFonts w:ascii="Times New Roman" w:hAnsi="Times New Roman" w:cs="Times New Roman"/>
          <w:sz w:val="24"/>
          <w:szCs w:val="24"/>
        </w:rPr>
        <w:lastRenderedPageBreak/>
        <w:t xml:space="preserve">in comparison to those of Adam. </w:t>
      </w:r>
      <w:r w:rsidRPr="00437119">
        <w:rPr>
          <w:rFonts w:ascii="Times New Roman" w:hAnsi="Times New Roman" w:cs="Times New Roman"/>
          <w:sz w:val="24"/>
          <w:szCs w:val="24"/>
        </w:rPr>
        <w:t xml:space="preserve"> </w:t>
      </w:r>
      <w:r>
        <w:rPr>
          <w:rFonts w:ascii="Times New Roman" w:hAnsi="Times New Roman" w:cs="Times New Roman"/>
          <w:sz w:val="24"/>
          <w:szCs w:val="24"/>
        </w:rPr>
        <w:t>In fact, the BLEU scores computed for AdamW were generally better than that of Adam. In addition to that, with AdamW, the WER generally reduces drastically showing the model is able to capture well at character level than at word level. The only metric that validated the good performance of the AdamW over Adam is the best STOI score of 0.609 as this was computed directly on the U2UT model output. These results further imply the loss results should not be relied upon alone for model performance across different optimisers, rather focus should be on the output results obtained and how metrics perform amongst themselves leading to the choice of the best metrics for evaluation.</w:t>
      </w:r>
    </w:p>
    <w:p w14:paraId="6311F2A8" w14:textId="77777777" w:rsidR="00972A20" w:rsidRDefault="00972A20" w:rsidP="00972A20">
      <w:pPr>
        <w:spacing w:before="240" w:line="360" w:lineRule="auto"/>
        <w:jc w:val="both"/>
        <w:rPr>
          <w:rFonts w:ascii="Times New Roman" w:hAnsi="Times New Roman" w:cs="Times New Roman"/>
          <w:sz w:val="24"/>
          <w:szCs w:val="24"/>
        </w:rPr>
      </w:pPr>
      <w:r>
        <w:rPr>
          <w:noProof/>
        </w:rPr>
        <w:drawing>
          <wp:inline distT="0" distB="0" distL="0" distR="0" wp14:anchorId="664F73EE" wp14:editId="111F5CE9">
            <wp:extent cx="5943600" cy="2971800"/>
            <wp:effectExtent l="0" t="0" r="0" b="0"/>
            <wp:docPr id="10138884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29714C3" w14:textId="77777777" w:rsidR="00972A20" w:rsidRPr="004412E1" w:rsidRDefault="00972A20" w:rsidP="004412E1">
      <w:pPr>
        <w:pStyle w:val="Caption"/>
        <w:jc w:val="center"/>
        <w:rPr>
          <w:rFonts w:ascii="Times New Roman" w:hAnsi="Times New Roman" w:cs="Times New Roman"/>
          <w:i w:val="0"/>
          <w:iCs w:val="0"/>
          <w:color w:val="auto"/>
          <w:sz w:val="24"/>
          <w:szCs w:val="24"/>
        </w:rPr>
      </w:pPr>
      <w:bookmarkStart w:id="521" w:name="_Toc237619456"/>
      <w:bookmarkStart w:id="522" w:name="_Toc239756605"/>
      <w:r w:rsidRPr="004412E1">
        <w:rPr>
          <w:rFonts w:ascii="Times New Roman" w:hAnsi="Times New Roman" w:cs="Times New Roman"/>
          <w:b/>
          <w:bCs/>
          <w:i w:val="0"/>
          <w:iCs w:val="0"/>
          <w:color w:val="auto"/>
          <w:sz w:val="24"/>
          <w:szCs w:val="24"/>
        </w:rPr>
        <w:t xml:space="preserve">Figure </w:t>
      </w:r>
      <w:r w:rsidRPr="004412E1">
        <w:rPr>
          <w:rFonts w:ascii="Times New Roman" w:hAnsi="Times New Roman" w:cs="Times New Roman"/>
          <w:b/>
          <w:bCs/>
          <w:i w:val="0"/>
          <w:iCs w:val="0"/>
          <w:color w:val="auto"/>
          <w:sz w:val="24"/>
          <w:szCs w:val="24"/>
        </w:rPr>
        <w:fldChar w:fldCharType="begin"/>
      </w:r>
      <w:r w:rsidRPr="004412E1">
        <w:rPr>
          <w:rFonts w:ascii="Times New Roman" w:hAnsi="Times New Roman" w:cs="Times New Roman"/>
          <w:b/>
          <w:bCs/>
          <w:i w:val="0"/>
          <w:iCs w:val="0"/>
          <w:color w:val="auto"/>
          <w:sz w:val="24"/>
          <w:szCs w:val="24"/>
        </w:rPr>
        <w:instrText xml:space="preserve"> STYLEREF 1 \s </w:instrText>
      </w:r>
      <w:r w:rsidRPr="004412E1">
        <w:rPr>
          <w:rFonts w:ascii="Times New Roman" w:hAnsi="Times New Roman" w:cs="Times New Roman"/>
          <w:b/>
          <w:bCs/>
          <w:i w:val="0"/>
          <w:iCs w:val="0"/>
          <w:color w:val="auto"/>
          <w:sz w:val="24"/>
          <w:szCs w:val="24"/>
        </w:rPr>
        <w:fldChar w:fldCharType="separate"/>
      </w:r>
      <w:r w:rsidRPr="004412E1">
        <w:rPr>
          <w:rFonts w:ascii="Times New Roman" w:hAnsi="Times New Roman" w:cs="Times New Roman"/>
          <w:b/>
          <w:bCs/>
          <w:i w:val="0"/>
          <w:iCs w:val="0"/>
          <w:noProof/>
          <w:color w:val="auto"/>
          <w:sz w:val="24"/>
          <w:szCs w:val="24"/>
        </w:rPr>
        <w:t>4</w:t>
      </w:r>
      <w:r w:rsidRPr="004412E1">
        <w:rPr>
          <w:rFonts w:ascii="Times New Roman" w:hAnsi="Times New Roman" w:cs="Times New Roman"/>
          <w:b/>
          <w:bCs/>
          <w:i w:val="0"/>
          <w:iCs w:val="0"/>
          <w:color w:val="auto"/>
          <w:sz w:val="24"/>
          <w:szCs w:val="24"/>
        </w:rPr>
        <w:fldChar w:fldCharType="end"/>
      </w:r>
      <w:r w:rsidRPr="004412E1">
        <w:rPr>
          <w:rFonts w:ascii="Times New Roman" w:hAnsi="Times New Roman" w:cs="Times New Roman"/>
          <w:b/>
          <w:bCs/>
          <w:i w:val="0"/>
          <w:iCs w:val="0"/>
          <w:color w:val="auto"/>
          <w:sz w:val="24"/>
          <w:szCs w:val="24"/>
        </w:rPr>
        <w:t>.</w:t>
      </w:r>
      <w:r w:rsidRPr="004412E1">
        <w:rPr>
          <w:rFonts w:ascii="Times New Roman" w:hAnsi="Times New Roman" w:cs="Times New Roman"/>
          <w:b/>
          <w:bCs/>
          <w:i w:val="0"/>
          <w:iCs w:val="0"/>
          <w:color w:val="auto"/>
          <w:sz w:val="24"/>
          <w:szCs w:val="24"/>
        </w:rPr>
        <w:fldChar w:fldCharType="begin"/>
      </w:r>
      <w:r w:rsidRPr="004412E1">
        <w:rPr>
          <w:rFonts w:ascii="Times New Roman" w:hAnsi="Times New Roman" w:cs="Times New Roman"/>
          <w:b/>
          <w:bCs/>
          <w:i w:val="0"/>
          <w:iCs w:val="0"/>
          <w:color w:val="auto"/>
          <w:sz w:val="24"/>
          <w:szCs w:val="24"/>
        </w:rPr>
        <w:instrText xml:space="preserve"> SEQ Figure \* ARABIC \s 1 </w:instrText>
      </w:r>
      <w:r w:rsidRPr="004412E1">
        <w:rPr>
          <w:rFonts w:ascii="Times New Roman" w:hAnsi="Times New Roman" w:cs="Times New Roman"/>
          <w:b/>
          <w:bCs/>
          <w:i w:val="0"/>
          <w:iCs w:val="0"/>
          <w:color w:val="auto"/>
          <w:sz w:val="24"/>
          <w:szCs w:val="24"/>
        </w:rPr>
        <w:fldChar w:fldCharType="separate"/>
      </w:r>
      <w:r w:rsidRPr="004412E1">
        <w:rPr>
          <w:rFonts w:ascii="Times New Roman" w:hAnsi="Times New Roman" w:cs="Times New Roman"/>
          <w:b/>
          <w:bCs/>
          <w:i w:val="0"/>
          <w:iCs w:val="0"/>
          <w:noProof/>
          <w:color w:val="auto"/>
          <w:sz w:val="24"/>
          <w:szCs w:val="24"/>
        </w:rPr>
        <w:t>49</w:t>
      </w:r>
      <w:r w:rsidRPr="004412E1">
        <w:rPr>
          <w:rFonts w:ascii="Times New Roman" w:hAnsi="Times New Roman" w:cs="Times New Roman"/>
          <w:b/>
          <w:bCs/>
          <w:i w:val="0"/>
          <w:iCs w:val="0"/>
          <w:color w:val="auto"/>
          <w:sz w:val="24"/>
          <w:szCs w:val="24"/>
        </w:rPr>
        <w:fldChar w:fldCharType="end"/>
      </w:r>
      <w:r w:rsidRPr="004412E1">
        <w:rPr>
          <w:rFonts w:ascii="Times New Roman" w:hAnsi="Times New Roman" w:cs="Times New Roman"/>
          <w:b/>
          <w:bCs/>
          <w:i w:val="0"/>
          <w:iCs w:val="0"/>
          <w:color w:val="auto"/>
          <w:sz w:val="24"/>
          <w:szCs w:val="24"/>
        </w:rPr>
        <w:t>:</w:t>
      </w:r>
      <w:r w:rsidRPr="004412E1">
        <w:rPr>
          <w:rFonts w:ascii="Times New Roman" w:hAnsi="Times New Roman" w:cs="Times New Roman"/>
          <w:i w:val="0"/>
          <w:iCs w:val="0"/>
          <w:color w:val="auto"/>
          <w:sz w:val="24"/>
          <w:szCs w:val="24"/>
        </w:rPr>
        <w:t xml:space="preserve"> Validation Accuracy Comparison of Adam and AdamW Opimsers at Epoch 469</w:t>
      </w:r>
      <w:bookmarkEnd w:id="521"/>
      <w:bookmarkEnd w:id="522"/>
    </w:p>
    <w:p w14:paraId="549F2D19" w14:textId="77777777" w:rsidR="00057E5F" w:rsidRDefault="00057E5F" w:rsidP="004635CC">
      <w:pPr>
        <w:spacing w:before="240" w:line="360" w:lineRule="auto"/>
        <w:jc w:val="both"/>
        <w:rPr>
          <w:rFonts w:ascii="Times New Roman" w:hAnsi="Times New Roman" w:cs="Times New Roman"/>
          <w:sz w:val="24"/>
          <w:szCs w:val="24"/>
        </w:rPr>
      </w:pPr>
    </w:p>
    <w:p w14:paraId="7991EA6D" w14:textId="77777777" w:rsidR="00057E5F" w:rsidRDefault="00057E5F" w:rsidP="0059150A">
      <w:pPr>
        <w:spacing w:before="240" w:line="360" w:lineRule="auto"/>
        <w:jc w:val="both"/>
        <w:rPr>
          <w:rFonts w:ascii="Times New Roman" w:hAnsi="Times New Roman" w:cs="Times New Roman"/>
          <w:sz w:val="24"/>
          <w:szCs w:val="24"/>
        </w:rPr>
      </w:pPr>
    </w:p>
    <w:p w14:paraId="6DDB4956" w14:textId="77777777" w:rsidR="00EB66C9" w:rsidRDefault="00EB66C9" w:rsidP="0059150A">
      <w:pPr>
        <w:spacing w:before="240" w:line="360" w:lineRule="auto"/>
        <w:jc w:val="both"/>
        <w:rPr>
          <w:rFonts w:ascii="Times New Roman" w:hAnsi="Times New Roman" w:cs="Times New Roman"/>
          <w:sz w:val="24"/>
          <w:szCs w:val="24"/>
        </w:rPr>
      </w:pPr>
    </w:p>
    <w:p w14:paraId="10995E42" w14:textId="77777777" w:rsidR="00EB66C9" w:rsidRPr="00D7459B" w:rsidRDefault="00EB66C9" w:rsidP="0059150A">
      <w:pPr>
        <w:spacing w:before="240" w:line="360" w:lineRule="auto"/>
        <w:jc w:val="both"/>
        <w:rPr>
          <w:rFonts w:ascii="Times New Roman" w:hAnsi="Times New Roman" w:cs="Times New Roman"/>
          <w:sz w:val="24"/>
          <w:szCs w:val="24"/>
        </w:rPr>
      </w:pPr>
    </w:p>
    <w:p w14:paraId="66C1C0BF" w14:textId="77777777" w:rsidR="00AF773A" w:rsidRPr="00043E13" w:rsidRDefault="00DF33E1" w:rsidP="00043E13">
      <w:pPr>
        <w:pStyle w:val="Heading1"/>
        <w:numPr>
          <w:ilvl w:val="0"/>
          <w:numId w:val="28"/>
        </w:numPr>
        <w:spacing w:line="360" w:lineRule="auto"/>
        <w:jc w:val="center"/>
        <w:rPr>
          <w:rFonts w:ascii="Times New Roman" w:hAnsi="Times New Roman" w:cs="Times New Roman"/>
          <w:b/>
          <w:bCs/>
          <w:color w:val="auto"/>
          <w:sz w:val="24"/>
          <w:szCs w:val="24"/>
        </w:rPr>
      </w:pPr>
      <w:bookmarkStart w:id="523" w:name="_Toc241503262"/>
      <w:r w:rsidRPr="00043E13">
        <w:rPr>
          <w:rFonts w:ascii="Times New Roman" w:hAnsi="Times New Roman" w:cs="Times New Roman"/>
          <w:b/>
          <w:bCs/>
          <w:color w:val="auto"/>
          <w:sz w:val="24"/>
          <w:szCs w:val="24"/>
        </w:rPr>
        <w:lastRenderedPageBreak/>
        <w:t>CHAPTER FIVE</w:t>
      </w:r>
      <w:bookmarkEnd w:id="523"/>
    </w:p>
    <w:p w14:paraId="320C5720" w14:textId="77777777" w:rsidR="00DF33E1" w:rsidRPr="009A01AA" w:rsidRDefault="00DF33E1" w:rsidP="00E75EEC">
      <w:pPr>
        <w:pStyle w:val="headinggab"/>
      </w:pPr>
      <w:bookmarkStart w:id="524" w:name="_Toc241503263"/>
      <w:r w:rsidRPr="009A01AA">
        <w:t>CONCLUSION AND RECOMMNEDATION</w:t>
      </w:r>
      <w:bookmarkEnd w:id="524"/>
    </w:p>
    <w:p w14:paraId="1E772425" w14:textId="77777777" w:rsidR="00DF33E1" w:rsidRPr="00213FA0" w:rsidRDefault="00BC24D4" w:rsidP="00E75EEC">
      <w:pPr>
        <w:pStyle w:val="headinggab"/>
        <w:ind w:left="0"/>
        <w:jc w:val="left"/>
      </w:pPr>
      <w:bookmarkStart w:id="525" w:name="_Toc241503264"/>
      <w:r>
        <w:t xml:space="preserve">5.1 </w:t>
      </w:r>
      <w:r w:rsidR="00DF33E1" w:rsidRPr="00213FA0">
        <w:t>Conclusion</w:t>
      </w:r>
      <w:bookmarkEnd w:id="525"/>
    </w:p>
    <w:p w14:paraId="5BB257C9" w14:textId="54DF7E74" w:rsidR="00DF33E1" w:rsidRDefault="00DF33E1" w:rsidP="00F23BD2">
      <w:pPr>
        <w:spacing w:line="360" w:lineRule="auto"/>
        <w:jc w:val="both"/>
        <w:rPr>
          <w:rFonts w:ascii="Times New Roman" w:hAnsi="Times New Roman" w:cs="Times New Roman"/>
          <w:sz w:val="24"/>
          <w:szCs w:val="24"/>
        </w:rPr>
      </w:pPr>
      <w:r w:rsidRPr="00866105">
        <w:rPr>
          <w:rFonts w:ascii="Times New Roman" w:hAnsi="Times New Roman" w:cs="Times New Roman"/>
          <w:sz w:val="24"/>
          <w:szCs w:val="24"/>
        </w:rPr>
        <w:t xml:space="preserve">The development of speech-to-speech modelling has seen revolution and improvement for high-resourced languages like English, Spanish, French, and German. However, the African indigenous languages, including the Yoruba language, are still underdeveloped in language translation from another language to Yoruba and vice versa. </w:t>
      </w:r>
      <w:r w:rsidR="00F23BD2" w:rsidRPr="00866105">
        <w:rPr>
          <w:rFonts w:ascii="Times New Roman" w:hAnsi="Times New Roman" w:cs="Times New Roman"/>
          <w:sz w:val="24"/>
          <w:szCs w:val="24"/>
        </w:rPr>
        <w:t xml:space="preserve">Besides, there is no availability of parallel English-Yoruba speech-to-speech dataset in the public repository. </w:t>
      </w:r>
      <w:r w:rsidR="00F23BD2" w:rsidRPr="00866105">
        <w:rPr>
          <w:rFonts w:ascii="Times New Roman" w:hAnsi="Times New Roman" w:cs="Times New Roman"/>
          <w:sz w:val="24"/>
          <w:szCs w:val="24"/>
          <w:lang w:val="x-none"/>
        </w:rPr>
        <w:t xml:space="preserve">This </w:t>
      </w:r>
      <w:r w:rsidR="00F23BD2" w:rsidRPr="00866105">
        <w:rPr>
          <w:rFonts w:ascii="Times New Roman" w:hAnsi="Times New Roman" w:cs="Times New Roman"/>
          <w:sz w:val="24"/>
          <w:szCs w:val="24"/>
          <w:lang w:val="en-US"/>
        </w:rPr>
        <w:t>work has curated over 117,000 parallel audios of English and Yoruba (</w:t>
      </w:r>
      <w:r w:rsidR="005F722D">
        <w:rPr>
          <w:rFonts w:ascii="Times New Roman" w:hAnsi="Times New Roman" w:cs="Times New Roman"/>
          <w:sz w:val="24"/>
          <w:szCs w:val="24"/>
          <w:lang w:val="en-US"/>
        </w:rPr>
        <w:t>BENYO-S2ST-CORPUS-R1</w:t>
      </w:r>
      <w:r w:rsidR="00F23BD2" w:rsidRPr="00866105">
        <w:rPr>
          <w:rFonts w:ascii="Times New Roman" w:hAnsi="Times New Roman" w:cs="Times New Roman"/>
          <w:sz w:val="24"/>
          <w:szCs w:val="24"/>
          <w:lang w:val="en-US"/>
        </w:rPr>
        <w:t xml:space="preserve"> Dataset) and such is to be made available for research in speech processing applications</w:t>
      </w:r>
      <w:r w:rsidR="00F23BD2" w:rsidRPr="00866105">
        <w:rPr>
          <w:rFonts w:ascii="Times New Roman" w:hAnsi="Times New Roman" w:cs="Times New Roman"/>
          <w:sz w:val="24"/>
          <w:szCs w:val="24"/>
          <w:lang w:val="x-none"/>
        </w:rPr>
        <w:t xml:space="preserve">. </w:t>
      </w:r>
      <w:r w:rsidR="00F23BD2" w:rsidRPr="00866105">
        <w:rPr>
          <w:rFonts w:ascii="Times New Roman" w:hAnsi="Times New Roman" w:cs="Times New Roman"/>
          <w:sz w:val="24"/>
          <w:szCs w:val="24"/>
          <w:lang w:val="en-US"/>
        </w:rPr>
        <w:t>U2UT model has been developed for general, public health domains-based data, and experiments and ablation studies were carried out. One of the present results is the ability of the developed model to reconstruct discrete units of the target language even with less than 2000 parallel audios of English and Yoruba. This units were able to produce intelligible audios when fed to the finetuned vocoder in this work.</w:t>
      </w:r>
      <w:r w:rsidR="00BA7BEA">
        <w:rPr>
          <w:rFonts w:ascii="Times New Roman" w:hAnsi="Times New Roman" w:cs="Times New Roman"/>
          <w:sz w:val="24"/>
          <w:szCs w:val="24"/>
          <w:lang w:val="en-US"/>
        </w:rPr>
        <w:t xml:space="preserve"> The audios of both source and target were fed into preprocessing / augmentation techniques such as speed perturbation, pitch shifting, noise addition, bandpass Butterworth</w:t>
      </w:r>
      <w:r w:rsidR="00F23BD2" w:rsidRPr="00866105">
        <w:rPr>
          <w:rFonts w:ascii="Times New Roman" w:hAnsi="Times New Roman" w:cs="Times New Roman"/>
          <w:sz w:val="24"/>
          <w:szCs w:val="24"/>
          <w:lang w:val="en-US"/>
        </w:rPr>
        <w:t xml:space="preserve"> </w:t>
      </w:r>
      <w:r w:rsidR="00BA7BEA">
        <w:rPr>
          <w:rFonts w:ascii="Times New Roman" w:hAnsi="Times New Roman" w:cs="Times New Roman"/>
          <w:sz w:val="24"/>
          <w:szCs w:val="24"/>
          <w:lang w:val="en-US"/>
        </w:rPr>
        <w:t xml:space="preserve">filter as well as silence trimming to simulate real life scenario in the data before being fed to the developed model. </w:t>
      </w:r>
      <w:r w:rsidR="00F23BD2" w:rsidRPr="00866105">
        <w:rPr>
          <w:rFonts w:ascii="Times New Roman" w:hAnsi="Times New Roman" w:cs="Times New Roman"/>
          <w:sz w:val="24"/>
          <w:szCs w:val="24"/>
          <w:lang w:val="en-US"/>
        </w:rPr>
        <w:t>It was observed that slicing sequence length of the audios to 600 has the disadvantage of cutting out the end parts for longer audio length.</w:t>
      </w:r>
      <w:r w:rsidR="007F4374">
        <w:rPr>
          <w:rFonts w:ascii="Times New Roman" w:hAnsi="Times New Roman" w:cs="Times New Roman"/>
          <w:sz w:val="24"/>
          <w:szCs w:val="24"/>
          <w:lang w:val="en-US"/>
        </w:rPr>
        <w:t xml:space="preserve"> The results of the ablation studies </w:t>
      </w:r>
      <w:r w:rsidR="00D76E96">
        <w:rPr>
          <w:rFonts w:ascii="Times New Roman" w:hAnsi="Times New Roman" w:cs="Times New Roman"/>
          <w:sz w:val="24"/>
          <w:szCs w:val="24"/>
          <w:lang w:val="en-US"/>
        </w:rPr>
        <w:t>show</w:t>
      </w:r>
      <w:r w:rsidR="007F4374">
        <w:rPr>
          <w:rFonts w:ascii="Times New Roman" w:hAnsi="Times New Roman" w:cs="Times New Roman"/>
          <w:sz w:val="24"/>
          <w:szCs w:val="24"/>
          <w:lang w:val="en-US"/>
        </w:rPr>
        <w:t xml:space="preserve"> that the developed U2UT model with GRU based phoneme decoder and GRU based synthesizer attains the highest training and validation accuracy s</w:t>
      </w:r>
      <w:r w:rsidR="000A6C37">
        <w:rPr>
          <w:rFonts w:ascii="Times New Roman" w:hAnsi="Times New Roman" w:cs="Times New Roman"/>
          <w:sz w:val="24"/>
          <w:szCs w:val="24"/>
          <w:lang w:val="en-US"/>
        </w:rPr>
        <w:t>c</w:t>
      </w:r>
      <w:r w:rsidR="007F4374">
        <w:rPr>
          <w:rFonts w:ascii="Times New Roman" w:hAnsi="Times New Roman" w:cs="Times New Roman"/>
          <w:sz w:val="24"/>
          <w:szCs w:val="24"/>
          <w:lang w:val="en-US"/>
        </w:rPr>
        <w:t>ore of 99 % at just about 10 epochs into training. For smooth convergence and stability, U2UT model with GRU based phoneme decoder and LSTM based synthesizer</w:t>
      </w:r>
      <w:r w:rsidR="002913A1">
        <w:rPr>
          <w:rFonts w:ascii="Times New Roman" w:hAnsi="Times New Roman" w:cs="Times New Roman"/>
          <w:sz w:val="24"/>
          <w:szCs w:val="24"/>
          <w:lang w:val="en-US"/>
        </w:rPr>
        <w:t xml:space="preserve"> with joint head set to 4</w:t>
      </w:r>
      <w:r w:rsidR="007F4374">
        <w:rPr>
          <w:rFonts w:ascii="Times New Roman" w:hAnsi="Times New Roman" w:cs="Times New Roman"/>
          <w:sz w:val="24"/>
          <w:szCs w:val="24"/>
          <w:lang w:val="en-US"/>
        </w:rPr>
        <w:t xml:space="preserve"> is the best</w:t>
      </w:r>
      <w:r w:rsidR="002913A1">
        <w:rPr>
          <w:rFonts w:ascii="Times New Roman" w:hAnsi="Times New Roman" w:cs="Times New Roman"/>
          <w:sz w:val="24"/>
          <w:szCs w:val="24"/>
          <w:lang w:val="en-US"/>
        </w:rPr>
        <w:t>.</w:t>
      </w:r>
      <w:r w:rsidR="007F4374">
        <w:rPr>
          <w:rFonts w:ascii="Times New Roman" w:hAnsi="Times New Roman" w:cs="Times New Roman"/>
          <w:sz w:val="24"/>
          <w:szCs w:val="24"/>
          <w:lang w:val="en-US"/>
        </w:rPr>
        <w:t xml:space="preserve"> </w:t>
      </w:r>
      <w:r w:rsidR="00F23BD2" w:rsidRPr="00866105">
        <w:rPr>
          <w:rFonts w:ascii="Times New Roman" w:hAnsi="Times New Roman" w:cs="Times New Roman"/>
          <w:sz w:val="24"/>
          <w:szCs w:val="24"/>
          <w:lang w:val="en-US"/>
        </w:rPr>
        <w:t xml:space="preserve"> </w:t>
      </w:r>
      <w:r w:rsidR="00BD60F2">
        <w:rPr>
          <w:rFonts w:ascii="Times New Roman" w:hAnsi="Times New Roman" w:cs="Times New Roman"/>
          <w:sz w:val="24"/>
          <w:szCs w:val="24"/>
          <w:lang w:val="en-US"/>
        </w:rPr>
        <w:t xml:space="preserve">A best BLEU score of </w:t>
      </w:r>
      <w:r w:rsidR="00BC421E">
        <w:rPr>
          <w:rFonts w:ascii="Times New Roman" w:hAnsi="Times New Roman" w:cs="Times New Roman"/>
          <w:sz w:val="24"/>
          <w:szCs w:val="24"/>
        </w:rPr>
        <w:t>33.38</w:t>
      </w:r>
      <w:r w:rsidR="00BD60F2">
        <w:rPr>
          <w:rFonts w:ascii="Times New Roman" w:hAnsi="Times New Roman" w:cs="Times New Roman"/>
          <w:sz w:val="24"/>
          <w:szCs w:val="24"/>
          <w:lang w:val="en-US"/>
        </w:rPr>
        <w:t xml:space="preserve"> was obtained in this work, with the best CER and STOI scores of 0.17</w:t>
      </w:r>
      <w:r w:rsidR="00BC421E">
        <w:rPr>
          <w:rFonts w:ascii="Times New Roman" w:hAnsi="Times New Roman" w:cs="Times New Roman"/>
          <w:sz w:val="24"/>
          <w:szCs w:val="24"/>
          <w:lang w:val="en-US"/>
        </w:rPr>
        <w:t>0</w:t>
      </w:r>
      <w:r w:rsidR="00BD60F2">
        <w:rPr>
          <w:rFonts w:ascii="Times New Roman" w:hAnsi="Times New Roman" w:cs="Times New Roman"/>
          <w:sz w:val="24"/>
          <w:szCs w:val="24"/>
          <w:lang w:val="en-US"/>
        </w:rPr>
        <w:t xml:space="preserve"> and 0.</w:t>
      </w:r>
      <w:r w:rsidR="00BC421E">
        <w:rPr>
          <w:rFonts w:ascii="Times New Roman" w:hAnsi="Times New Roman" w:cs="Times New Roman"/>
          <w:sz w:val="24"/>
          <w:szCs w:val="24"/>
          <w:lang w:val="en-US"/>
        </w:rPr>
        <w:t>61</w:t>
      </w:r>
      <w:r w:rsidR="00BD60F2">
        <w:rPr>
          <w:rFonts w:ascii="Times New Roman" w:hAnsi="Times New Roman" w:cs="Times New Roman"/>
          <w:sz w:val="24"/>
          <w:szCs w:val="24"/>
          <w:lang w:val="en-US"/>
        </w:rPr>
        <w:t xml:space="preserve"> respectively</w:t>
      </w:r>
      <w:r w:rsidR="00D146B6">
        <w:rPr>
          <w:rFonts w:ascii="Times New Roman" w:hAnsi="Times New Roman" w:cs="Times New Roman"/>
          <w:sz w:val="24"/>
          <w:szCs w:val="24"/>
          <w:lang w:val="en-US"/>
        </w:rPr>
        <w:t xml:space="preserve">. These results are promising results </w:t>
      </w:r>
      <w:r w:rsidR="00A4243A">
        <w:rPr>
          <w:rFonts w:ascii="Times New Roman" w:hAnsi="Times New Roman" w:cs="Times New Roman"/>
          <w:sz w:val="24"/>
          <w:szCs w:val="24"/>
          <w:lang w:val="en-US"/>
        </w:rPr>
        <w:t xml:space="preserve">such </w:t>
      </w:r>
      <w:r w:rsidR="00D146B6">
        <w:rPr>
          <w:rFonts w:ascii="Times New Roman" w:hAnsi="Times New Roman" w:cs="Times New Roman"/>
          <w:sz w:val="24"/>
          <w:szCs w:val="24"/>
          <w:lang w:val="en-US"/>
        </w:rPr>
        <w:t xml:space="preserve">that when the model is trained </w:t>
      </w:r>
      <w:r w:rsidR="00F53472">
        <w:rPr>
          <w:rFonts w:ascii="Times New Roman" w:hAnsi="Times New Roman" w:cs="Times New Roman"/>
          <w:sz w:val="24"/>
          <w:szCs w:val="24"/>
          <w:lang w:val="en-US"/>
        </w:rPr>
        <w:t xml:space="preserve"> </w:t>
      </w:r>
      <w:r w:rsidR="00D146B6">
        <w:rPr>
          <w:rFonts w:ascii="Times New Roman" w:hAnsi="Times New Roman" w:cs="Times New Roman"/>
          <w:sz w:val="24"/>
          <w:szCs w:val="24"/>
          <w:lang w:val="en-US"/>
        </w:rPr>
        <w:t>on large volume of data</w:t>
      </w:r>
      <w:r w:rsidR="00F53472">
        <w:rPr>
          <w:rFonts w:ascii="Times New Roman" w:hAnsi="Times New Roman" w:cs="Times New Roman"/>
          <w:sz w:val="24"/>
          <w:szCs w:val="24"/>
          <w:lang w:val="en-US"/>
        </w:rPr>
        <w:t xml:space="preserve"> or finetuned (saved checkpoints)</w:t>
      </w:r>
      <w:r w:rsidR="00D146B6">
        <w:rPr>
          <w:rFonts w:ascii="Times New Roman" w:hAnsi="Times New Roman" w:cs="Times New Roman"/>
          <w:sz w:val="24"/>
          <w:szCs w:val="24"/>
          <w:lang w:val="en-US"/>
        </w:rPr>
        <w:t>, state-of-the-art results typical of production stage can be obtained</w:t>
      </w:r>
      <w:r w:rsidR="00CF0A4D">
        <w:rPr>
          <w:rFonts w:ascii="Times New Roman" w:hAnsi="Times New Roman" w:cs="Times New Roman"/>
          <w:sz w:val="24"/>
          <w:szCs w:val="24"/>
          <w:lang w:val="en-US"/>
        </w:rPr>
        <w:t>-hence t</w:t>
      </w:r>
      <w:r w:rsidR="00F23BD2" w:rsidRPr="00866105">
        <w:rPr>
          <w:rFonts w:ascii="Times New Roman" w:hAnsi="Times New Roman" w:cs="Times New Roman"/>
          <w:sz w:val="24"/>
          <w:szCs w:val="24"/>
          <w:lang w:val="en-US"/>
        </w:rPr>
        <w:t xml:space="preserve">he results obtained here are researched based and not ready for production stage. The results reported have been obtained via validation output during training rather than inference generation. </w:t>
      </w:r>
      <w:r w:rsidR="00F23BD2" w:rsidRPr="00866105">
        <w:rPr>
          <w:rFonts w:ascii="Times New Roman" w:hAnsi="Times New Roman" w:cs="Times New Roman"/>
          <w:sz w:val="24"/>
          <w:szCs w:val="24"/>
          <w:lang w:val="x-none"/>
        </w:rPr>
        <w:t>This work address</w:t>
      </w:r>
      <w:r w:rsidR="00F23BD2" w:rsidRPr="00866105">
        <w:rPr>
          <w:rFonts w:ascii="Times New Roman" w:hAnsi="Times New Roman" w:cs="Times New Roman"/>
          <w:sz w:val="24"/>
          <w:szCs w:val="24"/>
          <w:lang w:val="en-US"/>
        </w:rPr>
        <w:t>es the United Nation Sustainable Development Goals</w:t>
      </w:r>
      <w:r w:rsidR="00F23BD2" w:rsidRPr="00866105">
        <w:rPr>
          <w:rFonts w:ascii="Times New Roman" w:hAnsi="Times New Roman" w:cs="Times New Roman"/>
          <w:sz w:val="24"/>
          <w:szCs w:val="24"/>
          <w:lang w:val="x-none"/>
        </w:rPr>
        <w:t xml:space="preserve"> </w:t>
      </w:r>
      <w:r w:rsidR="00F23BD2" w:rsidRPr="00866105">
        <w:rPr>
          <w:rFonts w:ascii="Times New Roman" w:hAnsi="Times New Roman" w:cs="Times New Roman"/>
          <w:sz w:val="24"/>
          <w:szCs w:val="24"/>
          <w:lang w:val="en-US"/>
        </w:rPr>
        <w:t>(</w:t>
      </w:r>
      <w:r w:rsidR="00F23BD2" w:rsidRPr="00866105">
        <w:rPr>
          <w:rFonts w:ascii="Times New Roman" w:hAnsi="Times New Roman" w:cs="Times New Roman"/>
          <w:sz w:val="24"/>
          <w:szCs w:val="24"/>
          <w:lang w:val="x-none"/>
        </w:rPr>
        <w:t>SDGs</w:t>
      </w:r>
      <w:r w:rsidR="00F23BD2" w:rsidRPr="00866105">
        <w:rPr>
          <w:rFonts w:ascii="Times New Roman" w:hAnsi="Times New Roman" w:cs="Times New Roman"/>
          <w:sz w:val="24"/>
          <w:szCs w:val="24"/>
          <w:lang w:val="en-US"/>
        </w:rPr>
        <w:t>)</w:t>
      </w:r>
      <w:r w:rsidR="00F23BD2" w:rsidRPr="00866105">
        <w:rPr>
          <w:rFonts w:ascii="Times New Roman" w:hAnsi="Times New Roman" w:cs="Times New Roman"/>
          <w:sz w:val="24"/>
          <w:szCs w:val="24"/>
          <w:lang w:val="x-none"/>
        </w:rPr>
        <w:t xml:space="preserve"> 3</w:t>
      </w:r>
      <w:r w:rsidR="00F23BD2" w:rsidRPr="00866105">
        <w:rPr>
          <w:rFonts w:ascii="Times New Roman" w:hAnsi="Times New Roman" w:cs="Times New Roman"/>
          <w:sz w:val="24"/>
          <w:szCs w:val="24"/>
          <w:lang w:val="en-US"/>
        </w:rPr>
        <w:t xml:space="preserve">-Healthy life and well-being </w:t>
      </w:r>
      <w:r w:rsidR="00F23BD2" w:rsidRPr="00866105">
        <w:rPr>
          <w:rFonts w:ascii="Times New Roman" w:hAnsi="Times New Roman" w:cs="Times New Roman"/>
          <w:sz w:val="24"/>
          <w:szCs w:val="24"/>
          <w:lang w:val="x-none"/>
        </w:rPr>
        <w:t>and 10</w:t>
      </w:r>
      <w:r w:rsidR="00F23BD2" w:rsidRPr="00866105">
        <w:rPr>
          <w:rFonts w:ascii="Times New Roman" w:hAnsi="Times New Roman" w:cs="Times New Roman"/>
          <w:sz w:val="24"/>
          <w:szCs w:val="24"/>
          <w:lang w:val="en-US"/>
        </w:rPr>
        <w:t>-reducing inequality</w:t>
      </w:r>
      <w:r w:rsidR="00F23BD2" w:rsidRPr="00866105">
        <w:rPr>
          <w:rFonts w:ascii="Times New Roman" w:hAnsi="Times New Roman" w:cs="Times New Roman"/>
          <w:sz w:val="24"/>
          <w:szCs w:val="24"/>
          <w:lang w:val="x-none"/>
        </w:rPr>
        <w:t xml:space="preserve"> and the IR4</w:t>
      </w:r>
      <w:r w:rsidRPr="00866105">
        <w:rPr>
          <w:rFonts w:ascii="Times New Roman" w:hAnsi="Times New Roman" w:cs="Times New Roman"/>
          <w:sz w:val="24"/>
          <w:szCs w:val="24"/>
        </w:rPr>
        <w:t>.</w:t>
      </w:r>
    </w:p>
    <w:p w14:paraId="63DEAAA3" w14:textId="77777777" w:rsidR="00E03314" w:rsidRDefault="00E03314" w:rsidP="001727DA">
      <w:pPr>
        <w:pStyle w:val="headinggab"/>
        <w:ind w:left="0"/>
        <w:jc w:val="left"/>
      </w:pPr>
      <w:bookmarkStart w:id="526" w:name="_Toc241503265"/>
      <w:r>
        <w:lastRenderedPageBreak/>
        <w:t>5.2 Limitation</w:t>
      </w:r>
      <w:bookmarkEnd w:id="526"/>
      <w:r>
        <w:t xml:space="preserve"> </w:t>
      </w:r>
    </w:p>
    <w:p w14:paraId="70450947" w14:textId="77777777" w:rsidR="00E03314" w:rsidRPr="00866105" w:rsidRDefault="00E03314" w:rsidP="00F23BD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This work will achieve state-of-the-art results when enough compute resources is made available. The training carried out in this thesis report are carried out on an NVIDIA GeForce RTX 4060 8 Gb GPU space. This is a small memory space when compared to what is required for S2ST model training. This utilisation of this </w:t>
      </w:r>
      <w:r w:rsidR="00A4243A">
        <w:rPr>
          <w:rFonts w:ascii="Times New Roman" w:hAnsi="Times New Roman" w:cs="Times New Roman"/>
          <w:sz w:val="24"/>
          <w:szCs w:val="24"/>
        </w:rPr>
        <w:t>“</w:t>
      </w:r>
      <w:r>
        <w:rPr>
          <w:rFonts w:ascii="Times New Roman" w:hAnsi="Times New Roman" w:cs="Times New Roman"/>
          <w:sz w:val="24"/>
          <w:szCs w:val="24"/>
        </w:rPr>
        <w:t>not enough</w:t>
      </w:r>
      <w:r w:rsidR="00A4243A">
        <w:rPr>
          <w:rFonts w:ascii="Times New Roman" w:hAnsi="Times New Roman" w:cs="Times New Roman"/>
          <w:sz w:val="24"/>
          <w:szCs w:val="24"/>
        </w:rPr>
        <w:t>”</w:t>
      </w:r>
      <w:r>
        <w:rPr>
          <w:rFonts w:ascii="Times New Roman" w:hAnsi="Times New Roman" w:cs="Times New Roman"/>
          <w:sz w:val="24"/>
          <w:szCs w:val="24"/>
        </w:rPr>
        <w:t xml:space="preserve"> GPU space has led to the truncation of the sequence length of the discretised features to 600 due to “out of memory error”. This has also prevented simultaneous training of more than one S2ST model training and utilisation of enough training data. </w:t>
      </w:r>
    </w:p>
    <w:p w14:paraId="2381CF5F" w14:textId="76302837" w:rsidR="00DF33E1" w:rsidRDefault="00E75EEC" w:rsidP="00E75EEC">
      <w:pPr>
        <w:pStyle w:val="headinggab"/>
        <w:ind w:left="0"/>
        <w:jc w:val="left"/>
      </w:pPr>
      <w:bookmarkStart w:id="527" w:name="_Toc241503266"/>
      <w:r>
        <w:t>5.</w:t>
      </w:r>
      <w:r w:rsidR="008702C8">
        <w:t>3</w:t>
      </w:r>
      <w:r>
        <w:t xml:space="preserve"> Recommendation</w:t>
      </w:r>
      <w:bookmarkEnd w:id="527"/>
      <w:r w:rsidR="009C5304">
        <w:t xml:space="preserve"> </w:t>
      </w:r>
    </w:p>
    <w:p w14:paraId="45FD3C9D" w14:textId="77777777" w:rsidR="00DF33E1" w:rsidRDefault="00703BEA" w:rsidP="00DF33E1">
      <w:pPr>
        <w:spacing w:line="360" w:lineRule="auto"/>
        <w:jc w:val="both"/>
        <w:rPr>
          <w:rFonts w:ascii="Times New Roman" w:hAnsi="Times New Roman" w:cs="Times New Roman"/>
          <w:sz w:val="24"/>
          <w:szCs w:val="24"/>
        </w:rPr>
      </w:pPr>
      <w:r>
        <w:rPr>
          <w:rFonts w:ascii="Times New Roman" w:hAnsi="Times New Roman" w:cs="Times New Roman"/>
          <w:sz w:val="24"/>
          <w:szCs w:val="24"/>
        </w:rPr>
        <w:t>For future experiments, the following recommendation are provided:</w:t>
      </w:r>
    </w:p>
    <w:p w14:paraId="1F0B295B" w14:textId="77777777" w:rsidR="00FE37C4" w:rsidRDefault="00FE37C4" w:rsidP="00703BEA">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The provision of enough compute resources is needed for best results to be obtained for the U2UT model developed.</w:t>
      </w:r>
    </w:p>
    <w:p w14:paraId="0A3E4521" w14:textId="77777777" w:rsidR="00703BEA" w:rsidRDefault="00FE37C4" w:rsidP="00703BEA">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best BLEU score obtained here was 25. For both BLEU score performance, the volume of the training data will need to be increased. </w:t>
      </w:r>
    </w:p>
    <w:p w14:paraId="11EEB7E4" w14:textId="77777777" w:rsidR="00F50ED0" w:rsidRPr="00703BEA" w:rsidRDefault="00F50ED0" w:rsidP="00703BEA">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Future work can be geared towards utilisation of other unit vocoder and comparison of different vocoders can be carried out on the output target speech per audio sample generated.</w:t>
      </w:r>
    </w:p>
    <w:p w14:paraId="0E116273" w14:textId="77777777" w:rsidR="00DF33E1" w:rsidRDefault="00DF33E1" w:rsidP="00DF33E1">
      <w:pPr>
        <w:spacing w:line="360" w:lineRule="auto"/>
        <w:jc w:val="both"/>
        <w:rPr>
          <w:rFonts w:ascii="Times New Roman" w:hAnsi="Times New Roman" w:cs="Times New Roman"/>
          <w:sz w:val="24"/>
          <w:szCs w:val="24"/>
        </w:rPr>
      </w:pPr>
    </w:p>
    <w:p w14:paraId="4BFA873B" w14:textId="77777777" w:rsidR="00DF33E1" w:rsidRDefault="00DF33E1" w:rsidP="00DF33E1">
      <w:pPr>
        <w:spacing w:line="360" w:lineRule="auto"/>
        <w:jc w:val="both"/>
        <w:rPr>
          <w:rFonts w:ascii="Times New Roman" w:hAnsi="Times New Roman" w:cs="Times New Roman"/>
          <w:sz w:val="24"/>
          <w:szCs w:val="24"/>
        </w:rPr>
      </w:pPr>
    </w:p>
    <w:p w14:paraId="6522B7C6" w14:textId="77777777" w:rsidR="00DF33E1" w:rsidRDefault="00DF33E1" w:rsidP="00DF33E1">
      <w:pPr>
        <w:spacing w:line="360" w:lineRule="auto"/>
        <w:jc w:val="both"/>
        <w:rPr>
          <w:rFonts w:ascii="Times New Roman" w:hAnsi="Times New Roman" w:cs="Times New Roman"/>
          <w:sz w:val="24"/>
          <w:szCs w:val="24"/>
        </w:rPr>
      </w:pPr>
    </w:p>
    <w:p w14:paraId="7FF122DC" w14:textId="77777777" w:rsidR="00DF33E1" w:rsidRDefault="00DF33E1" w:rsidP="00DF33E1">
      <w:pPr>
        <w:spacing w:line="360" w:lineRule="auto"/>
        <w:jc w:val="both"/>
        <w:rPr>
          <w:rFonts w:ascii="Times New Roman" w:hAnsi="Times New Roman" w:cs="Times New Roman"/>
          <w:sz w:val="24"/>
          <w:szCs w:val="24"/>
        </w:rPr>
      </w:pPr>
    </w:p>
    <w:p w14:paraId="60D33C65" w14:textId="77777777" w:rsidR="00DF33E1" w:rsidRDefault="00DF33E1" w:rsidP="00DF33E1">
      <w:pPr>
        <w:spacing w:line="360" w:lineRule="auto"/>
        <w:jc w:val="both"/>
        <w:rPr>
          <w:rFonts w:ascii="Times New Roman" w:hAnsi="Times New Roman" w:cs="Times New Roman"/>
          <w:sz w:val="24"/>
          <w:szCs w:val="24"/>
        </w:rPr>
      </w:pPr>
    </w:p>
    <w:p w14:paraId="22C0CCE1" w14:textId="77777777" w:rsidR="00AF773A" w:rsidRPr="000F3A37" w:rsidRDefault="00AF773A" w:rsidP="007403AA">
      <w:pPr>
        <w:rPr>
          <w:rFonts w:ascii="Times New Roman" w:hAnsi="Times New Roman" w:cs="Times New Roman"/>
          <w:sz w:val="24"/>
          <w:szCs w:val="24"/>
        </w:rPr>
      </w:pPr>
    </w:p>
    <w:p w14:paraId="59809393" w14:textId="77777777" w:rsidR="00AF773A" w:rsidRPr="000F3A37" w:rsidRDefault="00AF773A" w:rsidP="007403AA">
      <w:pPr>
        <w:rPr>
          <w:rFonts w:ascii="Times New Roman" w:hAnsi="Times New Roman" w:cs="Times New Roman"/>
          <w:sz w:val="24"/>
          <w:szCs w:val="24"/>
        </w:rPr>
        <w:sectPr w:rsidR="00AF773A" w:rsidRPr="000F3A37" w:rsidSect="004D187B">
          <w:pgSz w:w="12240" w:h="15840"/>
          <w:pgMar w:top="1440" w:right="1440" w:bottom="1440" w:left="1440" w:header="709" w:footer="709" w:gutter="0"/>
          <w:cols w:space="708"/>
          <w:docGrid w:linePitch="360"/>
        </w:sectPr>
      </w:pPr>
    </w:p>
    <w:p w14:paraId="34AA6551" w14:textId="77777777" w:rsidR="00AF773A" w:rsidRPr="000F3A37" w:rsidRDefault="00AF773A" w:rsidP="000E3EAF">
      <w:pPr>
        <w:pStyle w:val="Heading1"/>
        <w:spacing w:line="360" w:lineRule="auto"/>
        <w:jc w:val="center"/>
        <w:rPr>
          <w:rFonts w:ascii="Times New Roman" w:hAnsi="Times New Roman" w:cs="Times New Roman"/>
          <w:b/>
          <w:bCs/>
          <w:color w:val="auto"/>
          <w:sz w:val="24"/>
          <w:szCs w:val="24"/>
        </w:rPr>
      </w:pPr>
      <w:bookmarkStart w:id="528" w:name="_Toc241503267"/>
      <w:r w:rsidRPr="000F3A37">
        <w:rPr>
          <w:rFonts w:ascii="Times New Roman" w:hAnsi="Times New Roman" w:cs="Times New Roman"/>
          <w:b/>
          <w:bCs/>
          <w:color w:val="auto"/>
          <w:sz w:val="24"/>
          <w:szCs w:val="24"/>
        </w:rPr>
        <w:lastRenderedPageBreak/>
        <w:t>References</w:t>
      </w:r>
      <w:bookmarkEnd w:id="528"/>
    </w:p>
    <w:sdt>
      <w:sdtPr>
        <w:rPr>
          <w:rFonts w:ascii="Times New Roman" w:hAnsi="Times New Roman" w:cs="Times New Roman"/>
          <w:sz w:val="24"/>
          <w:szCs w:val="24"/>
        </w:rPr>
        <w:tag w:val="MENDELEY_BIBLIOGRAPHY"/>
        <w:id w:val="1987742782"/>
        <w:placeholder>
          <w:docPart w:val="809E217F37F24E00976F4BCE8D7D69B1"/>
        </w:placeholder>
      </w:sdtPr>
      <w:sdtContent>
        <w:p w14:paraId="27304C37" w14:textId="77777777" w:rsidR="00F77AEF" w:rsidRDefault="00F77AEF" w:rsidP="00F77AEF">
          <w:pPr>
            <w:autoSpaceDE w:val="0"/>
            <w:autoSpaceDN w:val="0"/>
            <w:ind w:hanging="480"/>
            <w:jc w:val="both"/>
            <w:divId w:val="1154026627"/>
            <w:rPr>
              <w:rFonts w:ascii="Times New Roman" w:hAnsi="Times New Roman" w:cs="Times New Roman"/>
              <w:sz w:val="24"/>
              <w:szCs w:val="24"/>
            </w:rPr>
          </w:pPr>
        </w:p>
        <w:sdt>
          <w:sdtPr>
            <w:rPr>
              <w:rFonts w:ascii="Times New Roman" w:hAnsi="Times New Roman" w:cs="Times New Roman"/>
              <w:sz w:val="24"/>
              <w:szCs w:val="24"/>
            </w:rPr>
            <w:tag w:val="MENDELEY_BIBLIOGRAPHY"/>
            <w:id w:val="464700897"/>
            <w:placeholder>
              <w:docPart w:val="B8333AF53F6F467DBE858FBC805F661F"/>
            </w:placeholder>
          </w:sdtPr>
          <w:sdtContent>
            <w:sdt>
              <w:sdtPr>
                <w:rPr>
                  <w:rFonts w:ascii="Times New Roman" w:hAnsi="Times New Roman" w:cs="Times New Roman"/>
                  <w:sz w:val="24"/>
                  <w:szCs w:val="24"/>
                </w:rPr>
                <w:tag w:val="MENDELEY_BIBLIOGRAPHY"/>
                <w:id w:val="-1381930433"/>
                <w:placeholder>
                  <w:docPart w:val="2BDE1A28BCF543A09558D83C2A3C4298"/>
                </w:placeholder>
              </w:sdtPr>
              <w:sdtContent>
                <w:p w14:paraId="02E89421" w14:textId="77777777" w:rsidR="00F77AEF" w:rsidRDefault="00F77AEF" w:rsidP="00F77AEF">
                  <w:pPr>
                    <w:autoSpaceDE w:val="0"/>
                    <w:autoSpaceDN w:val="0"/>
                    <w:ind w:hanging="480"/>
                    <w:jc w:val="both"/>
                    <w:divId w:val="1154026627"/>
                    <w:rPr>
                      <w:rFonts w:ascii="Times New Roman" w:eastAsia="Times New Roman" w:hAnsi="Times New Roman" w:cs="Times New Roman"/>
                      <w:i/>
                      <w:iCs/>
                      <w:sz w:val="24"/>
                      <w:szCs w:val="24"/>
                    </w:rPr>
                  </w:pPr>
                  <w:r w:rsidRPr="001665D5">
                    <w:rPr>
                      <w:rFonts w:ascii="Times New Roman" w:eastAsia="Times New Roman" w:hAnsi="Times New Roman" w:cs="Times New Roman"/>
                      <w:sz w:val="24"/>
                      <w:szCs w:val="24"/>
                    </w:rPr>
                    <w:t>Adeniyi, S. K., Ajiboye, O. J., &amp; Ilori, J. F. (</w:t>
                  </w:r>
                  <w:r>
                    <w:rPr>
                      <w:rFonts w:ascii="Times New Roman" w:eastAsia="Times New Roman" w:hAnsi="Times New Roman" w:cs="Times New Roman"/>
                      <w:sz w:val="24"/>
                      <w:szCs w:val="24"/>
                    </w:rPr>
                    <w:t>2025</w:t>
                  </w:r>
                  <w:r w:rsidRPr="001665D5">
                    <w:rPr>
                      <w:rFonts w:ascii="Times New Roman" w:eastAsia="Times New Roman" w:hAnsi="Times New Roman" w:cs="Times New Roman"/>
                      <w:sz w:val="24"/>
                      <w:szCs w:val="24"/>
                    </w:rPr>
                    <w:t xml:space="preserve">). </w:t>
                  </w:r>
                  <w:r w:rsidRPr="001665D5">
                    <w:rPr>
                      <w:rFonts w:ascii="Times New Roman" w:eastAsia="Times New Roman" w:hAnsi="Times New Roman" w:cs="Times New Roman"/>
                      <w:i/>
                      <w:iCs/>
                      <w:sz w:val="24"/>
                      <w:szCs w:val="24"/>
                    </w:rPr>
                    <w:t>A Morphological and Computational Analysis of Yoruba Numeral Multiplicands: Linguistic Structure and Cultural Significance.</w:t>
                  </w:r>
                </w:p>
                <w:p w14:paraId="2F8767AB" w14:textId="77777777" w:rsidR="00F77AEF" w:rsidRPr="000E6B42" w:rsidRDefault="00F77AEF" w:rsidP="00F77AEF">
                  <w:pPr>
                    <w:autoSpaceDE w:val="0"/>
                    <w:autoSpaceDN w:val="0"/>
                    <w:ind w:hanging="480"/>
                    <w:jc w:val="both"/>
                    <w:divId w:val="1154026627"/>
                    <w:rPr>
                      <w:rFonts w:ascii="Times New Roman" w:eastAsia="Times New Roman" w:hAnsi="Times New Roman" w:cs="Times New Roman"/>
                      <w:kern w:val="0"/>
                      <w:sz w:val="24"/>
                      <w:szCs w:val="24"/>
                      <w14:ligatures w14:val="none"/>
                    </w:rPr>
                  </w:pPr>
                  <w:r w:rsidRPr="000E6B42">
                    <w:rPr>
                      <w:rFonts w:ascii="Times New Roman" w:eastAsia="Times New Roman" w:hAnsi="Times New Roman" w:cs="Times New Roman"/>
                      <w:sz w:val="24"/>
                      <w:szCs w:val="24"/>
                    </w:rPr>
                    <w:t xml:space="preserve">Armaisya, D. D., Pamungkasari, P. D., Rifai, A. P., Sholihati, I. D., &amp; Sakarkar, G. (2025). Comparison Of Feature Extraction Techniques For Long Short-Term Memory Models In Indonesian Automatic Speech Recognition. </w:t>
                  </w:r>
                  <w:r w:rsidRPr="000E6B42">
                    <w:rPr>
                      <w:rFonts w:ascii="Times New Roman" w:eastAsia="Times New Roman" w:hAnsi="Times New Roman" w:cs="Times New Roman"/>
                      <w:i/>
                      <w:iCs/>
                      <w:sz w:val="24"/>
                      <w:szCs w:val="24"/>
                    </w:rPr>
                    <w:t>Green Intelligent Systems and Applications</w:t>
                  </w:r>
                  <w:r w:rsidRPr="000E6B42">
                    <w:rPr>
                      <w:rFonts w:ascii="Times New Roman" w:eastAsia="Times New Roman" w:hAnsi="Times New Roman" w:cs="Times New Roman"/>
                      <w:sz w:val="24"/>
                      <w:szCs w:val="24"/>
                    </w:rPr>
                    <w:t xml:space="preserve">, </w:t>
                  </w:r>
                  <w:r w:rsidRPr="000E6B42">
                    <w:rPr>
                      <w:rFonts w:ascii="Times New Roman" w:eastAsia="Times New Roman" w:hAnsi="Times New Roman" w:cs="Times New Roman"/>
                      <w:i/>
                      <w:iCs/>
                      <w:sz w:val="24"/>
                      <w:szCs w:val="24"/>
                    </w:rPr>
                    <w:t>5</w:t>
                  </w:r>
                  <w:r w:rsidRPr="000E6B42">
                    <w:rPr>
                      <w:rFonts w:ascii="Times New Roman" w:eastAsia="Times New Roman" w:hAnsi="Times New Roman" w:cs="Times New Roman"/>
                      <w:sz w:val="24"/>
                      <w:szCs w:val="24"/>
                    </w:rPr>
                    <w:t>(1), 74–92.</w:t>
                  </w:r>
                </w:p>
                <w:p w14:paraId="78A0CF01" w14:textId="77777777" w:rsidR="00F77AEF" w:rsidRPr="00181DF2"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Ayesha, M. L., Divya, M. O., &amp; others. (2022). Universal Speech Translator. </w:t>
                  </w:r>
                  <w:r w:rsidRPr="008E4B1B">
                    <w:rPr>
                      <w:rFonts w:ascii="Times New Roman" w:eastAsia="Times New Roman" w:hAnsi="Times New Roman" w:cs="Times New Roman"/>
                      <w:i/>
                      <w:iCs/>
                      <w:sz w:val="24"/>
                      <w:szCs w:val="24"/>
                    </w:rPr>
                    <w:t>Kristu Jayanti Journal of Computational Sciences (KJCS)</w:t>
                  </w:r>
                  <w:r w:rsidRPr="008E4B1B">
                    <w:rPr>
                      <w:rFonts w:ascii="Times New Roman" w:eastAsia="Times New Roman" w:hAnsi="Times New Roman" w:cs="Times New Roman"/>
                      <w:sz w:val="24"/>
                      <w:szCs w:val="24"/>
                    </w:rPr>
                    <w:t>, 88–96.</w:t>
                  </w:r>
                </w:p>
                <w:p w14:paraId="4C325FEF"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Azterketa Eta Prozesamendua, H. (2023). </w:t>
                  </w:r>
                  <w:r w:rsidRPr="008E4B1B">
                    <w:rPr>
                      <w:rFonts w:ascii="Times New Roman" w:eastAsia="Times New Roman" w:hAnsi="Times New Roman" w:cs="Times New Roman"/>
                      <w:i/>
                      <w:iCs/>
                      <w:sz w:val="24"/>
                      <w:szCs w:val="24"/>
                    </w:rPr>
                    <w:t>Basque and Spanish Multilingual TTS Model for Speech-to-Speech Translation hap/lap</w:t>
                  </w:r>
                  <w:r w:rsidRPr="008E4B1B">
                    <w:rPr>
                      <w:rFonts w:ascii="Times New Roman" w:eastAsia="Times New Roman" w:hAnsi="Times New Roman" w:cs="Times New Roman"/>
                      <w:sz w:val="24"/>
                      <w:szCs w:val="24"/>
                    </w:rPr>
                    <w:t>.</w:t>
                  </w:r>
                </w:p>
                <w:p w14:paraId="4397365B"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Baevski, A., Zhou, H., Mohamed, A., &amp; Auli, M. (2020). </w:t>
                  </w:r>
                  <w:r w:rsidRPr="008E4B1B">
                    <w:rPr>
                      <w:rFonts w:ascii="Times New Roman" w:eastAsia="Times New Roman" w:hAnsi="Times New Roman" w:cs="Times New Roman"/>
                      <w:i/>
                      <w:iCs/>
                      <w:sz w:val="24"/>
                      <w:szCs w:val="24"/>
                    </w:rPr>
                    <w:t>wav2vec 2.0: A Framework for Self-Supervised Learning of Speech Representations</w:t>
                  </w:r>
                  <w:r w:rsidRPr="008E4B1B">
                    <w:rPr>
                      <w:rFonts w:ascii="Times New Roman" w:eastAsia="Times New Roman" w:hAnsi="Times New Roman" w:cs="Times New Roman"/>
                      <w:sz w:val="24"/>
                      <w:szCs w:val="24"/>
                    </w:rPr>
                    <w:t>. https://github.com/pytorch/fairseq</w:t>
                  </w:r>
                </w:p>
                <w:p w14:paraId="1B0D156E"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FC6954">
                    <w:rPr>
                      <w:rFonts w:ascii="Times New Roman" w:eastAsia="Times New Roman" w:hAnsi="Times New Roman" w:cs="Times New Roman"/>
                      <w:sz w:val="24"/>
                      <w:szCs w:val="24"/>
                    </w:rPr>
                    <w:t xml:space="preserve">Bakenne, N. A., &amp; Salawu, A. (2025). BBC News Yorùbá and Digital Public Sphere: Promoting Yorùbá Cultural Traditions among Youths of South-West Nigeria. </w:t>
                  </w:r>
                  <w:r w:rsidRPr="00FC6954">
                    <w:rPr>
                      <w:rFonts w:ascii="Times New Roman" w:eastAsia="Times New Roman" w:hAnsi="Times New Roman" w:cs="Times New Roman"/>
                      <w:i/>
                      <w:iCs/>
                      <w:sz w:val="24"/>
                      <w:szCs w:val="24"/>
                    </w:rPr>
                    <w:t>E-BANGI</w:t>
                  </w:r>
                  <w:r w:rsidRPr="00FC6954">
                    <w:rPr>
                      <w:rFonts w:ascii="Times New Roman" w:eastAsia="Times New Roman" w:hAnsi="Times New Roman" w:cs="Times New Roman"/>
                      <w:sz w:val="24"/>
                      <w:szCs w:val="24"/>
                    </w:rPr>
                    <w:t xml:space="preserve">, </w:t>
                  </w:r>
                  <w:r w:rsidRPr="00FC6954">
                    <w:rPr>
                      <w:rFonts w:ascii="Times New Roman" w:eastAsia="Times New Roman" w:hAnsi="Times New Roman" w:cs="Times New Roman"/>
                      <w:i/>
                      <w:iCs/>
                      <w:sz w:val="24"/>
                      <w:szCs w:val="24"/>
                    </w:rPr>
                    <w:t>22</w:t>
                  </w:r>
                  <w:r w:rsidRPr="00FC6954">
                    <w:rPr>
                      <w:rFonts w:ascii="Times New Roman" w:eastAsia="Times New Roman" w:hAnsi="Times New Roman" w:cs="Times New Roman"/>
                      <w:sz w:val="24"/>
                      <w:szCs w:val="24"/>
                    </w:rPr>
                    <w:t>(1), 382–394.</w:t>
                  </w:r>
                </w:p>
                <w:p w14:paraId="5FFBE4AA"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0D6C5D">
                    <w:rPr>
                      <w:rFonts w:ascii="Times New Roman" w:eastAsia="Times New Roman" w:hAnsi="Times New Roman" w:cs="Times New Roman"/>
                      <w:sz w:val="24"/>
                      <w:szCs w:val="24"/>
                    </w:rPr>
                    <w:t>Banerjee, A., &amp; Banik, D. (2025). A comprehensive survey on transformer-based machine translation: Identifying research gaps and solutions for large language models. ACM Computing Surveys, 58(5), Article 124, 33 pages. https://doi.org/10.1145/3773076</w:t>
                  </w:r>
                </w:p>
                <w:p w14:paraId="5D804771"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D87CE8">
                    <w:rPr>
                      <w:rFonts w:ascii="Times New Roman" w:eastAsia="Times New Roman" w:hAnsi="Times New Roman" w:cs="Times New Roman"/>
                      <w:sz w:val="24"/>
                      <w:szCs w:val="24"/>
                    </w:rPr>
                    <w:t>Baoueb, T., Bie, X., Fontaine, M., &amp; Richard, G. (2025). GLA-Grad++: An improved Griffin-Lim guided diffusion model for speech synthesis. In Proceedings of the International Conference on Learning Representations (ICLR). arXiv. https://doi.org/10.48550/arXiv.2511.22293</w:t>
                  </w:r>
                </w:p>
                <w:p w14:paraId="1D41934B" w14:textId="77777777" w:rsidR="00F77AEF" w:rsidRPr="00EB28E9" w:rsidRDefault="00F77AEF" w:rsidP="00F77AEF">
                  <w:pPr>
                    <w:autoSpaceDE w:val="0"/>
                    <w:autoSpaceDN w:val="0"/>
                    <w:ind w:hanging="480"/>
                    <w:jc w:val="both"/>
                    <w:divId w:val="1154026627"/>
                    <w:rPr>
                      <w:rFonts w:ascii="Times New Roman" w:eastAsia="Times New Roman" w:hAnsi="Times New Roman" w:cs="Times New Roman"/>
                      <w:color w:val="000000"/>
                      <w:kern w:val="0"/>
                      <w:sz w:val="24"/>
                      <w:szCs w:val="24"/>
                      <w14:ligatures w14:val="none"/>
                    </w:rPr>
                  </w:pPr>
                  <w:r w:rsidRPr="00EB28E9">
                    <w:rPr>
                      <w:rFonts w:ascii="Times New Roman" w:eastAsia="Times New Roman" w:hAnsi="Times New Roman" w:cs="Times New Roman"/>
                      <w:color w:val="000000"/>
                      <w:sz w:val="24"/>
                      <w:szCs w:val="24"/>
                    </w:rPr>
                    <w:t xml:space="preserve">Baral, A. (2025). </w:t>
                  </w:r>
                  <w:r w:rsidRPr="00EB28E9">
                    <w:rPr>
                      <w:rFonts w:ascii="Times New Roman" w:eastAsia="Times New Roman" w:hAnsi="Times New Roman" w:cs="Times New Roman"/>
                      <w:i/>
                      <w:iCs/>
                      <w:color w:val="000000"/>
                      <w:sz w:val="24"/>
                      <w:szCs w:val="24"/>
                    </w:rPr>
                    <w:t>Preserving Indigenous Language: Text-To-Speech System for the Myaamia Language</w:t>
                  </w:r>
                  <w:r w:rsidRPr="00EB28E9">
                    <w:rPr>
                      <w:rFonts w:ascii="Times New Roman" w:eastAsia="Times New Roman" w:hAnsi="Times New Roman" w:cs="Times New Roman"/>
                      <w:color w:val="000000"/>
                      <w:sz w:val="24"/>
                      <w:szCs w:val="24"/>
                    </w:rPr>
                    <w:t>. Miami University.</w:t>
                  </w:r>
                </w:p>
                <w:p w14:paraId="77BC6488"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EB28E9">
                    <w:rPr>
                      <w:rFonts w:ascii="Times New Roman" w:eastAsia="Times New Roman" w:hAnsi="Times New Roman" w:cs="Times New Roman"/>
                      <w:sz w:val="24"/>
                      <w:szCs w:val="24"/>
                    </w:rPr>
                    <w:t>Barrault, L., Chung, Y.-A</w:t>
                  </w:r>
                  <w:r w:rsidRPr="008E4B1B">
                    <w:rPr>
                      <w:rFonts w:ascii="Times New Roman" w:eastAsia="Times New Roman" w:hAnsi="Times New Roman" w:cs="Times New Roman"/>
                      <w:sz w:val="24"/>
                      <w:szCs w:val="24"/>
                    </w:rPr>
                    <w:t xml:space="preserve">., Meglioli, M. C., Dale, D., Dong, N., Duquenne, P.-A., Elsahar, H., Gong, H., Heffernan, K., Hoffman, J., &amp; others. (2023). SeamlessM4T-Massively Multilingual &amp; Multimodal Machine Translation. </w:t>
                  </w:r>
                  <w:r w:rsidRPr="008E4B1B">
                    <w:rPr>
                      <w:rFonts w:ascii="Times New Roman" w:eastAsia="Times New Roman" w:hAnsi="Times New Roman" w:cs="Times New Roman"/>
                      <w:i/>
                      <w:iCs/>
                      <w:sz w:val="24"/>
                      <w:szCs w:val="24"/>
                    </w:rPr>
                    <w:t>ArXiv Preprint ArXiv:2308.11596</w:t>
                  </w:r>
                  <w:r w:rsidRPr="008E4B1B">
                    <w:rPr>
                      <w:rFonts w:ascii="Times New Roman" w:eastAsia="Times New Roman" w:hAnsi="Times New Roman" w:cs="Times New Roman"/>
                      <w:sz w:val="24"/>
                      <w:szCs w:val="24"/>
                    </w:rPr>
                    <w:t>.</w:t>
                  </w:r>
                </w:p>
                <w:p w14:paraId="1169AFC4"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A358F0">
                    <w:rPr>
                      <w:rFonts w:ascii="Times New Roman" w:eastAsia="Times New Roman" w:hAnsi="Times New Roman" w:cs="Times New Roman"/>
                      <w:sz w:val="24"/>
                      <w:szCs w:val="24"/>
                    </w:rPr>
                    <w:t>Battenberg, E., Skerry-Ryan, R. J., Stanton, D., Mariooryad, S., Shannon, M., Salazar, J., &amp; Kao, D. (2025). Very attentive Tacotron: Robust and unbounded length generalization in autoregressive transformer-based text-to-speech. In Proceedings of the 2025 Conference of the North American Chapter of the Association for Computational Linguistics (NAACL). arXiv preprint arXiv:2410.22179. https://doi.org/10.48550/arXiv.2410.22179</w:t>
                  </w:r>
                </w:p>
                <w:p w14:paraId="1E88BD82"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0D6C5D">
                    <w:rPr>
                      <w:rFonts w:ascii="Times New Roman" w:eastAsia="Times New Roman" w:hAnsi="Times New Roman" w:cs="Times New Roman"/>
                      <w:sz w:val="24"/>
                      <w:szCs w:val="24"/>
                    </w:rPr>
                    <w:t xml:space="preserve">Berger, N. (2026). Learning from human feedback on translation hypotheses (Doctoral dissertation). </w:t>
                  </w:r>
                  <w:r w:rsidRPr="008C57C6">
                    <w:rPr>
                      <w:rFonts w:ascii="Times New Roman" w:eastAsia="Times New Roman" w:hAnsi="Times New Roman" w:cs="Times New Roman"/>
                      <w:sz w:val="24"/>
                      <w:szCs w:val="24"/>
                    </w:rPr>
                    <w:t>Heidelberg University Department of Computational Linguistics</w:t>
                  </w:r>
                  <w:r w:rsidRPr="000D6C5D">
                    <w:rPr>
                      <w:rFonts w:ascii="Times New Roman" w:eastAsia="Times New Roman" w:hAnsi="Times New Roman" w:cs="Times New Roman"/>
                      <w:sz w:val="24"/>
                      <w:szCs w:val="24"/>
                    </w:rPr>
                    <w:t>.</w:t>
                  </w:r>
                </w:p>
                <w:p w14:paraId="7EDAECC1" w14:textId="77777777" w:rsidR="00F77AEF" w:rsidRPr="00C057A3"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C057A3">
                    <w:rPr>
                      <w:rFonts w:ascii="Times New Roman" w:eastAsia="Times New Roman" w:hAnsi="Times New Roman" w:cs="Times New Roman"/>
                      <w:sz w:val="24"/>
                      <w:szCs w:val="24"/>
                      <w:lang w:val="en-US"/>
                    </w:rPr>
                    <w:lastRenderedPageBreak/>
                    <w:t xml:space="preserve">Bouhajeb, E., Jlassi, C., &amp; Arous, N. (2026). Enhancing continuous speech recognition with CapsNet and WaveRNN: A transfer learning approach. International Journal of Machine Learning and Cybernetics, 17, Article 255. </w:t>
                  </w:r>
                  <w:hyperlink r:id="rId114" w:history="1">
                    <w:r w:rsidRPr="00F96569">
                      <w:rPr>
                        <w:rStyle w:val="Hyperlink"/>
                        <w:rFonts w:ascii="Times New Roman" w:eastAsia="Times New Roman" w:hAnsi="Times New Roman" w:cs="Times New Roman"/>
                        <w:sz w:val="24"/>
                        <w:szCs w:val="24"/>
                        <w:lang w:val="en-US"/>
                      </w:rPr>
                      <w:t>https://doi.org/10.1007/s13042-025-01789-3</w:t>
                    </w:r>
                  </w:hyperlink>
                  <w:r>
                    <w:rPr>
                      <w:rFonts w:ascii="Times New Roman" w:eastAsia="Times New Roman" w:hAnsi="Times New Roman" w:cs="Times New Roman"/>
                      <w:sz w:val="24"/>
                      <w:szCs w:val="24"/>
                      <w:lang w:val="en-US"/>
                    </w:rPr>
                    <w:t xml:space="preserve"> </w:t>
                  </w:r>
                </w:p>
                <w:p w14:paraId="2FB9A1B9"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Bozkurt, A. ;, Junhong, X. ;, Lambert, S. ;, Pazurek, A. ;, Crompton, H. ;, Koseoglu, S. ;, Farrow, R. ;, Bond, M. ;, Nerantzi, C. ;, Honeychurch, S. ;, Bali, M. ;, Dron, J. ;, Mir, K. ;, Stewart, B. ;, Costello, E. ;, Mason, J. ;, Stracke, C. M. ;, Romero-Hall, Bozkurt, A., … Stracke, J. (2023). Reflection from the Educational Landscape. </w:t>
                  </w:r>
                  <w:r w:rsidRPr="008E4B1B">
                    <w:rPr>
                      <w:rFonts w:ascii="Times New Roman" w:eastAsia="Times New Roman" w:hAnsi="Times New Roman" w:cs="Times New Roman"/>
                      <w:i/>
                      <w:iCs/>
                      <w:sz w:val="24"/>
                      <w:szCs w:val="24"/>
                    </w:rPr>
                    <w:t>Asian Journal of Distance Education</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18</w:t>
                  </w:r>
                  <w:r w:rsidRPr="008E4B1B">
                    <w:rPr>
                      <w:rFonts w:ascii="Times New Roman" w:eastAsia="Times New Roman" w:hAnsi="Times New Roman" w:cs="Times New Roman"/>
                      <w:sz w:val="24"/>
                      <w:szCs w:val="24"/>
                    </w:rPr>
                    <w:t>(1), 53–130. https://doi.org/10.5281/zenodo.7636568</w:t>
                  </w:r>
                </w:p>
                <w:p w14:paraId="7F7E088D" w14:textId="77777777" w:rsidR="00F77AEF" w:rsidRPr="00E07149"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097595">
                    <w:rPr>
                      <w:rFonts w:ascii="Times New Roman" w:eastAsia="Times New Roman" w:hAnsi="Times New Roman" w:cs="Times New Roman"/>
                      <w:sz w:val="24"/>
                      <w:szCs w:val="24"/>
                    </w:rPr>
                    <w:t xml:space="preserve">Cattoni, R., Di Gangi, M. A., Bentivogli, L., Negri, M., &amp; Turchi, M. (2021). MuST-C: A multilingual corpus for end-to-end speech translation. </w:t>
                  </w:r>
                  <w:r w:rsidRPr="00097595">
                    <w:rPr>
                      <w:rFonts w:ascii="Times New Roman" w:eastAsia="Times New Roman" w:hAnsi="Times New Roman" w:cs="Times New Roman"/>
                      <w:i/>
                      <w:iCs/>
                      <w:sz w:val="24"/>
                      <w:szCs w:val="24"/>
                    </w:rPr>
                    <w:t>Computer Speech and Language</w:t>
                  </w:r>
                  <w:r w:rsidRPr="00097595">
                    <w:rPr>
                      <w:rFonts w:ascii="Times New Roman" w:eastAsia="Times New Roman" w:hAnsi="Times New Roman" w:cs="Times New Roman"/>
                      <w:sz w:val="24"/>
                      <w:szCs w:val="24"/>
                    </w:rPr>
                    <w:t xml:space="preserve">, </w:t>
                  </w:r>
                  <w:r w:rsidRPr="00097595">
                    <w:rPr>
                      <w:rFonts w:ascii="Times New Roman" w:eastAsia="Times New Roman" w:hAnsi="Times New Roman" w:cs="Times New Roman"/>
                      <w:i/>
                      <w:iCs/>
                      <w:sz w:val="24"/>
                      <w:szCs w:val="24"/>
                    </w:rPr>
                    <w:t>66</w:t>
                  </w:r>
                  <w:r w:rsidRPr="00097595">
                    <w:rPr>
                      <w:rFonts w:ascii="Times New Roman" w:eastAsia="Times New Roman" w:hAnsi="Times New Roman" w:cs="Times New Roman"/>
                      <w:sz w:val="24"/>
                      <w:szCs w:val="24"/>
                    </w:rPr>
                    <w:t xml:space="preserve">. </w:t>
                  </w:r>
                  <w:hyperlink r:id="rId115" w:history="1">
                    <w:r w:rsidRPr="00E07149">
                      <w:rPr>
                        <w:rStyle w:val="Hyperlink"/>
                        <w:rFonts w:ascii="Times New Roman" w:eastAsia="Times New Roman" w:hAnsi="Times New Roman" w:cs="Times New Roman"/>
                        <w:color w:val="auto"/>
                        <w:sz w:val="24"/>
                        <w:szCs w:val="24"/>
                        <w:u w:val="none"/>
                      </w:rPr>
                      <w:t>https://doi.org/10.1016/j.csl.2020.101155</w:t>
                    </w:r>
                  </w:hyperlink>
                </w:p>
                <w:p w14:paraId="211AFAF7" w14:textId="77777777" w:rsidR="00F77AEF" w:rsidRPr="00E07149"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E07149">
                    <w:rPr>
                      <w:rFonts w:ascii="Times New Roman" w:eastAsia="Times New Roman" w:hAnsi="Times New Roman" w:cs="Times New Roman"/>
                      <w:sz w:val="24"/>
                      <w:szCs w:val="24"/>
                    </w:rPr>
                    <w:t xml:space="preserve">Chang, X., Watanabe, S., Delcroix, M., Ochiai, T., Zhang, W., &amp; Qian, Y. (2025). Module-Based End-to-End Distant Speech Processing: A case study of far-field automatic speech recognition [Special Issue On Model-Based and Data-Driven Audio Signal Processing]. </w:t>
                  </w:r>
                  <w:r w:rsidRPr="00E07149">
                    <w:rPr>
                      <w:rFonts w:ascii="Times New Roman" w:eastAsia="Times New Roman" w:hAnsi="Times New Roman" w:cs="Times New Roman"/>
                      <w:i/>
                      <w:iCs/>
                      <w:sz w:val="24"/>
                      <w:szCs w:val="24"/>
                    </w:rPr>
                    <w:t>IEEE Signal Processing Magazine</w:t>
                  </w:r>
                  <w:r w:rsidRPr="00E07149">
                    <w:rPr>
                      <w:rFonts w:ascii="Times New Roman" w:eastAsia="Times New Roman" w:hAnsi="Times New Roman" w:cs="Times New Roman"/>
                      <w:sz w:val="24"/>
                      <w:szCs w:val="24"/>
                    </w:rPr>
                    <w:t xml:space="preserve">, </w:t>
                  </w:r>
                  <w:r w:rsidRPr="00E07149">
                    <w:rPr>
                      <w:rFonts w:ascii="Times New Roman" w:eastAsia="Times New Roman" w:hAnsi="Times New Roman" w:cs="Times New Roman"/>
                      <w:i/>
                      <w:iCs/>
                      <w:sz w:val="24"/>
                      <w:szCs w:val="24"/>
                    </w:rPr>
                    <w:t>41</w:t>
                  </w:r>
                  <w:r w:rsidRPr="00E07149">
                    <w:rPr>
                      <w:rFonts w:ascii="Times New Roman" w:eastAsia="Times New Roman" w:hAnsi="Times New Roman" w:cs="Times New Roman"/>
                      <w:sz w:val="24"/>
                      <w:szCs w:val="24"/>
                    </w:rPr>
                    <w:t>(6), 39–50.</w:t>
                  </w:r>
                </w:p>
                <w:p w14:paraId="231AA562" w14:textId="77777777" w:rsidR="00F77AEF" w:rsidRPr="00E07149"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E07149">
                    <w:rPr>
                      <w:rFonts w:ascii="Times New Roman" w:eastAsia="Times New Roman" w:hAnsi="Times New Roman" w:cs="Times New Roman"/>
                      <w:sz w:val="24"/>
                      <w:szCs w:val="24"/>
                    </w:rPr>
                    <w:t xml:space="preserve">Chang, X., Yan, B., Choi, K., Jung, J., Lu, Y., Maiti, S., Sharma, R., Shi, J., Tian, J., Watanabe, S., Fujita, Y., Maekaku, T., Guo, P., Cheng, Y.-F., Denisov, P., Saijo, K., &amp; Wang, H.-H. (2023). </w:t>
                  </w:r>
                  <w:r w:rsidRPr="00E07149">
                    <w:rPr>
                      <w:rFonts w:ascii="Times New Roman" w:eastAsia="Times New Roman" w:hAnsi="Times New Roman" w:cs="Times New Roman"/>
                      <w:i/>
                      <w:iCs/>
                      <w:sz w:val="24"/>
                      <w:szCs w:val="24"/>
                    </w:rPr>
                    <w:t>Exploring Speech Recognition, Translation, and Understanding with Discrete Speech Units: A Comparative Study</w:t>
                  </w:r>
                  <w:r w:rsidRPr="00E07149">
                    <w:rPr>
                      <w:rFonts w:ascii="Times New Roman" w:eastAsia="Times New Roman" w:hAnsi="Times New Roman" w:cs="Times New Roman"/>
                      <w:sz w:val="24"/>
                      <w:szCs w:val="24"/>
                    </w:rPr>
                    <w:t xml:space="preserve">. </w:t>
                  </w:r>
                  <w:hyperlink r:id="rId116" w:history="1">
                    <w:r w:rsidRPr="00E07149">
                      <w:rPr>
                        <w:rStyle w:val="Hyperlink"/>
                        <w:rFonts w:ascii="Times New Roman" w:eastAsia="Times New Roman" w:hAnsi="Times New Roman" w:cs="Times New Roman"/>
                        <w:color w:val="auto"/>
                        <w:sz w:val="24"/>
                        <w:szCs w:val="24"/>
                        <w:u w:val="none"/>
                      </w:rPr>
                      <w:t>http://arxiv.org/abs/2309.15800</w:t>
                    </w:r>
                  </w:hyperlink>
                </w:p>
                <w:p w14:paraId="5047574C" w14:textId="77777777" w:rsidR="00F77AEF" w:rsidRPr="00181DF2"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181DF2">
                    <w:rPr>
                      <w:rFonts w:ascii="Times New Roman" w:eastAsia="Times New Roman" w:hAnsi="Times New Roman" w:cs="Times New Roman"/>
                      <w:sz w:val="24"/>
                      <w:szCs w:val="24"/>
                    </w:rPr>
                    <w:t xml:space="preserve">Chauhan, S., Daniel, P., Saxena, S., &amp; Sharma, A. (2022). Fully unsupervised machine translation using context-aware word translation and denoising autoencoder. </w:t>
                  </w:r>
                  <w:r w:rsidRPr="00181DF2">
                    <w:rPr>
                      <w:rFonts w:ascii="Times New Roman" w:eastAsia="Times New Roman" w:hAnsi="Times New Roman" w:cs="Times New Roman"/>
                      <w:i/>
                      <w:iCs/>
                      <w:sz w:val="24"/>
                      <w:szCs w:val="24"/>
                    </w:rPr>
                    <w:t>Applied Artificial Intelligence</w:t>
                  </w:r>
                  <w:r w:rsidRPr="00181DF2">
                    <w:rPr>
                      <w:rFonts w:ascii="Times New Roman" w:eastAsia="Times New Roman" w:hAnsi="Times New Roman" w:cs="Times New Roman"/>
                      <w:sz w:val="24"/>
                      <w:szCs w:val="24"/>
                    </w:rPr>
                    <w:t xml:space="preserve">, </w:t>
                  </w:r>
                  <w:r w:rsidRPr="00181DF2">
                    <w:rPr>
                      <w:rFonts w:ascii="Times New Roman" w:eastAsia="Times New Roman" w:hAnsi="Times New Roman" w:cs="Times New Roman"/>
                      <w:i/>
                      <w:iCs/>
                      <w:sz w:val="24"/>
                      <w:szCs w:val="24"/>
                    </w:rPr>
                    <w:t>36</w:t>
                  </w:r>
                  <w:r w:rsidRPr="00181DF2">
                    <w:rPr>
                      <w:rFonts w:ascii="Times New Roman" w:eastAsia="Times New Roman" w:hAnsi="Times New Roman" w:cs="Times New Roman"/>
                      <w:sz w:val="24"/>
                      <w:szCs w:val="24"/>
                    </w:rPr>
                    <w:t>(1), 2031817.</w:t>
                  </w:r>
                </w:p>
                <w:p w14:paraId="5BECEF60"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Chen, P.-J., Tran, K., Yang, Y., Du, J., Kao, J., Chung, Y.-A., Tomasello, P., Duquenne, P.-A., Schwenk, H., Gong, H., &amp; others. (2022). Speech-to-speech translation for a real-world unwritten language. </w:t>
                  </w:r>
                  <w:r w:rsidRPr="008E4B1B">
                    <w:rPr>
                      <w:rFonts w:ascii="Times New Roman" w:eastAsia="Times New Roman" w:hAnsi="Times New Roman" w:cs="Times New Roman"/>
                      <w:i/>
                      <w:iCs/>
                      <w:sz w:val="24"/>
                      <w:szCs w:val="24"/>
                    </w:rPr>
                    <w:t>ArXiv Preprint ArXiv:2211.06474</w:t>
                  </w:r>
                  <w:r w:rsidRPr="008E4B1B">
                    <w:rPr>
                      <w:rFonts w:ascii="Times New Roman" w:eastAsia="Times New Roman" w:hAnsi="Times New Roman" w:cs="Times New Roman"/>
                      <w:sz w:val="24"/>
                      <w:szCs w:val="24"/>
                    </w:rPr>
                    <w:t>.</w:t>
                  </w:r>
                </w:p>
                <w:p w14:paraId="2BA81DE1"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593D5F">
                    <w:rPr>
                      <w:rFonts w:ascii="Times New Roman" w:eastAsia="Times New Roman" w:hAnsi="Times New Roman" w:cs="Times New Roman"/>
                    </w:rPr>
                    <w:t>Chen, S. et al. (2022). WavLM: Large-Scale Self-Supervised Pre-Training for Full Stack Speech Processing</w:t>
                  </w:r>
                  <w:r>
                    <w:rPr>
                      <w:rFonts w:ascii="Times New Roman" w:eastAsia="Times New Roman" w:hAnsi="Times New Roman" w:cs="Times New Roman"/>
                    </w:rPr>
                    <w:t>.</w:t>
                  </w:r>
                  <w:r w:rsidRPr="00593D5F">
                    <w:rPr>
                      <w:rFonts w:ascii="Times New Roman" w:eastAsia="Times New Roman" w:hAnsi="Times New Roman" w:cs="Times New Roman"/>
                    </w:rPr>
                    <w:t xml:space="preserve"> </w:t>
                  </w:r>
                  <w:r w:rsidRPr="00593D5F">
                    <w:rPr>
                      <w:rFonts w:ascii="Times New Roman" w:eastAsia="Times New Roman" w:hAnsi="Times New Roman" w:cs="Times New Roman"/>
                      <w:i/>
                      <w:iCs/>
                    </w:rPr>
                    <w:t>IEEE Journal on Selected Topics in Signal Processing</w:t>
                  </w:r>
                  <w:r w:rsidRPr="00593D5F">
                    <w:rPr>
                      <w:rFonts w:ascii="Times New Roman" w:eastAsia="Times New Roman" w:hAnsi="Times New Roman" w:cs="Times New Roman"/>
                    </w:rPr>
                    <w:t>, 16</w:t>
                  </w:r>
                  <w:r>
                    <w:rPr>
                      <w:rFonts w:ascii="Times New Roman" w:eastAsia="Times New Roman" w:hAnsi="Times New Roman" w:cs="Times New Roman"/>
                    </w:rPr>
                    <w:t>(</w:t>
                  </w:r>
                  <w:r w:rsidRPr="00593D5F">
                    <w:rPr>
                      <w:rFonts w:ascii="Times New Roman" w:eastAsia="Times New Roman" w:hAnsi="Times New Roman" w:cs="Times New Roman"/>
                    </w:rPr>
                    <w:t>6</w:t>
                  </w:r>
                  <w:r>
                    <w:rPr>
                      <w:rFonts w:ascii="Times New Roman" w:eastAsia="Times New Roman" w:hAnsi="Times New Roman" w:cs="Times New Roman"/>
                    </w:rPr>
                    <w:t xml:space="preserve">), </w:t>
                  </w:r>
                  <w:r w:rsidRPr="00593D5F">
                    <w:rPr>
                      <w:rFonts w:ascii="Times New Roman" w:eastAsia="Times New Roman" w:hAnsi="Times New Roman" w:cs="Times New Roman"/>
                    </w:rPr>
                    <w:t>1505–1518, Oct. 2022, doi: 10.1109/JSTSP.2022.3188113</w:t>
                  </w:r>
                </w:p>
                <w:p w14:paraId="6B8EF8B5"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Cherednichenko, O. (2020). </w:t>
                  </w:r>
                  <w:r w:rsidRPr="008E4B1B">
                    <w:rPr>
                      <w:rFonts w:ascii="Times New Roman" w:eastAsia="Times New Roman" w:hAnsi="Times New Roman" w:cs="Times New Roman"/>
                      <w:i/>
                      <w:iCs/>
                      <w:sz w:val="24"/>
                      <w:szCs w:val="24"/>
                    </w:rPr>
                    <w:t>Collection and Processing of a Medical Corpus in Ukrainian</w:t>
                  </w:r>
                  <w:r w:rsidRPr="008E4B1B">
                    <w:rPr>
                      <w:rFonts w:ascii="Times New Roman" w:eastAsia="Times New Roman" w:hAnsi="Times New Roman" w:cs="Times New Roman"/>
                      <w:sz w:val="24"/>
                      <w:szCs w:val="24"/>
                    </w:rPr>
                    <w:t>.</w:t>
                  </w:r>
                </w:p>
                <w:p w14:paraId="66E82BE4"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4D462B">
                    <w:rPr>
                      <w:rFonts w:ascii="Times New Roman" w:eastAsia="Times New Roman" w:hAnsi="Times New Roman" w:cs="Times New Roman"/>
                      <w:sz w:val="24"/>
                      <w:szCs w:val="24"/>
                    </w:rPr>
                    <w:t xml:space="preserve">Choi, J., Kim, J. H., Hu, S., &amp; Chung, J. S. (2026). </w:t>
                  </w:r>
                  <w:r w:rsidRPr="004D462B">
                    <w:rPr>
                      <w:rFonts w:ascii="Times New Roman" w:eastAsia="Times New Roman" w:hAnsi="Times New Roman" w:cs="Times New Roman"/>
                      <w:sz w:val="24"/>
                      <w:szCs w:val="24"/>
                    </w:rPr>
                    <w:t> </w:t>
                  </w:r>
                  <w:r w:rsidRPr="004D462B">
                    <w:rPr>
                      <w:rFonts w:ascii="Times New Roman" w:eastAsia="Times New Roman" w:hAnsi="Times New Roman" w:cs="Times New Roman"/>
                      <w:sz w:val="24"/>
                      <w:szCs w:val="24"/>
                    </w:rPr>
                    <w:t xml:space="preserve">ProsoCodec: Prosody-oriented speech codec for voice conversion. </w:t>
                  </w:r>
                  <w:r w:rsidRPr="004D462B">
                    <w:rPr>
                      <w:rFonts w:ascii="Times New Roman" w:eastAsia="Times New Roman" w:hAnsi="Times New Roman" w:cs="Times New Roman"/>
                      <w:i/>
                      <w:iCs/>
                      <w:sz w:val="24"/>
                      <w:szCs w:val="24"/>
                    </w:rPr>
                    <w:t>arXiv preprint arXiv:2606.21888</w:t>
                  </w:r>
                  <w:r w:rsidRPr="004D462B">
                    <w:rPr>
                      <w:rFonts w:ascii="Times New Roman" w:eastAsia="Times New Roman" w:hAnsi="Times New Roman" w:cs="Times New Roman"/>
                      <w:sz w:val="24"/>
                      <w:szCs w:val="24"/>
                    </w:rPr>
                    <w:t xml:space="preserve">. </w:t>
                  </w:r>
                  <w:r w:rsidRPr="004D462B">
                    <w:rPr>
                      <w:rFonts w:ascii="Times New Roman" w:eastAsia="Times New Roman" w:hAnsi="Times New Roman" w:cs="Times New Roman"/>
                      <w:sz w:val="24"/>
                      <w:szCs w:val="24"/>
                    </w:rPr>
                    <w:t> </w:t>
                  </w:r>
                  <w:hyperlink r:id="rId117" w:history="1">
                    <w:r w:rsidRPr="004D462B">
                      <w:rPr>
                        <w:rStyle w:val="Hyperlink"/>
                        <w:rFonts w:ascii="Times New Roman" w:eastAsia="Times New Roman" w:hAnsi="Times New Roman" w:cs="Times New Roman"/>
                        <w:sz w:val="24"/>
                        <w:szCs w:val="24"/>
                      </w:rPr>
                      <w:t>https://arxiv.org/abs/2606.21888</w:t>
                    </w:r>
                  </w:hyperlink>
                </w:p>
                <w:p w14:paraId="73E8B8A5"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580591">
                    <w:rPr>
                      <w:rFonts w:ascii="Times New Roman" w:eastAsia="Times New Roman" w:hAnsi="Times New Roman" w:cs="Times New Roman"/>
                      <w:sz w:val="24"/>
                      <w:szCs w:val="24"/>
                    </w:rPr>
                    <w:t xml:space="preserve">Conneau, A., Ma, M., Khanuja, S., Zhang, Y., Axelrod, V., Dalmia, S., Riesa, J., Rivera, C., &amp; Bapna, A. (2023). </w:t>
                  </w:r>
                  <w:r w:rsidRPr="00580591">
                    <w:rPr>
                      <w:rFonts w:ascii="Times New Roman" w:eastAsia="Times New Roman" w:hAnsi="Times New Roman" w:cs="Times New Roman"/>
                      <w:sz w:val="24"/>
                      <w:szCs w:val="24"/>
                    </w:rPr>
                    <w:t> </w:t>
                  </w:r>
                  <w:r w:rsidRPr="00580591">
                    <w:rPr>
                      <w:rFonts w:ascii="Times New Roman" w:eastAsia="Times New Roman" w:hAnsi="Times New Roman" w:cs="Times New Roman"/>
                      <w:sz w:val="24"/>
                      <w:szCs w:val="24"/>
                    </w:rPr>
                    <w:t xml:space="preserve">FLEURS: Few-shot learning evaluation of universal representations of speech. </w:t>
                  </w:r>
                  <w:r w:rsidRPr="00580591">
                    <w:rPr>
                      <w:rFonts w:ascii="Times New Roman" w:eastAsia="Times New Roman" w:hAnsi="Times New Roman" w:cs="Times New Roman"/>
                      <w:i/>
                      <w:iCs/>
                      <w:sz w:val="24"/>
                      <w:szCs w:val="24"/>
                    </w:rPr>
                    <w:t>2023 IEEE Spoken Language Technology Workshop (SLT)</w:t>
                  </w:r>
                  <w:r w:rsidRPr="00580591">
                    <w:rPr>
                      <w:rFonts w:ascii="Times New Roman" w:eastAsia="Times New Roman" w:hAnsi="Times New Roman" w:cs="Times New Roman"/>
                      <w:sz w:val="24"/>
                      <w:szCs w:val="24"/>
                    </w:rPr>
                    <w:t xml:space="preserve">, 798–805. </w:t>
                  </w:r>
                  <w:r w:rsidRPr="00580591">
                    <w:rPr>
                      <w:rFonts w:ascii="Times New Roman" w:eastAsia="Times New Roman" w:hAnsi="Times New Roman" w:cs="Times New Roman"/>
                      <w:sz w:val="24"/>
                      <w:szCs w:val="24"/>
                    </w:rPr>
                    <w:t> </w:t>
                  </w:r>
                  <w:r w:rsidRPr="00580591">
                    <w:rPr>
                      <w:rFonts w:ascii="Times New Roman" w:eastAsia="Times New Roman" w:hAnsi="Times New Roman" w:cs="Times New Roman"/>
                      <w:sz w:val="24"/>
                      <w:szCs w:val="24"/>
                    </w:rPr>
                    <w:t xml:space="preserve">https://doi.org/10.1109/SLT54892.2023.10023141 </w:t>
                  </w:r>
                  <w:hyperlink r:id="rId118" w:history="1">
                    <w:r w:rsidRPr="00580591">
                      <w:rPr>
                        <w:rStyle w:val="Hyperlink"/>
                        <w:rFonts w:ascii="Times New Roman" w:eastAsia="Times New Roman" w:hAnsi="Times New Roman" w:cs="Times New Roman"/>
                        <w:sz w:val="24"/>
                        <w:szCs w:val="24"/>
                      </w:rPr>
                      <w:t>(doi.org in Bing)</w:t>
                    </w:r>
                  </w:hyperlink>
                </w:p>
                <w:p w14:paraId="42008495"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de Martos, A. M. (2022). </w:t>
                  </w:r>
                  <w:r w:rsidRPr="008E4B1B">
                    <w:rPr>
                      <w:rFonts w:ascii="Times New Roman" w:eastAsia="Times New Roman" w:hAnsi="Times New Roman" w:cs="Times New Roman"/>
                      <w:i/>
                      <w:iCs/>
                      <w:sz w:val="24"/>
                      <w:szCs w:val="24"/>
                    </w:rPr>
                    <w:t>Deep neural networks for automatic speech-to-speech translation of open educational resources</w:t>
                  </w:r>
                  <w:r w:rsidRPr="008E4B1B">
                    <w:rPr>
                      <w:rFonts w:ascii="Times New Roman" w:eastAsia="Times New Roman" w:hAnsi="Times New Roman" w:cs="Times New Roman"/>
                      <w:sz w:val="24"/>
                      <w:szCs w:val="24"/>
                    </w:rPr>
                    <w:t>. Universitat Politècnica de València.</w:t>
                  </w:r>
                </w:p>
                <w:p w14:paraId="28EB1EAC"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663B70">
                    <w:rPr>
                      <w:rFonts w:ascii="Times New Roman" w:eastAsia="Times New Roman" w:hAnsi="Times New Roman" w:cs="Times New Roman"/>
                      <w:sz w:val="24"/>
                      <w:szCs w:val="24"/>
                    </w:rPr>
                    <w:lastRenderedPageBreak/>
                    <w:t>Ding, P. (2026, April). Exploring the current status of text-to-speech synthesis models in the field of AI voice cloning. In AIP Conference Proceedings (Vol. 3435, No. 1, p. 030008). AIP Publishing LLC. https://doi.org/</w:t>
                  </w:r>
                  <w:r w:rsidRPr="00663B70">
                    <w:t xml:space="preserve"> </w:t>
                  </w:r>
                  <w:hyperlink r:id="rId119" w:tgtFrame="_blank" w:history="1">
                    <w:r w:rsidRPr="00663B70">
                      <w:rPr>
                        <w:rStyle w:val="Hyperlink"/>
                        <w:rFonts w:ascii="Times New Roman" w:eastAsia="Times New Roman" w:hAnsi="Times New Roman" w:cs="Times New Roman"/>
                        <w:sz w:val="24"/>
                        <w:szCs w:val="24"/>
                      </w:rPr>
                      <w:t>doi.org/10.1063/5.0331339</w:t>
                    </w:r>
                  </w:hyperlink>
                </w:p>
                <w:p w14:paraId="5F047E74"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AB4F47">
                    <w:rPr>
                      <w:rFonts w:ascii="Times New Roman" w:eastAsia="Times New Roman" w:hAnsi="Times New Roman" w:cs="Times New Roman"/>
                      <w:sz w:val="24"/>
                      <w:szCs w:val="24"/>
                    </w:rPr>
                    <w:t xml:space="preserve">Diwan, A., Srinivasan, A., Harwath, D., &amp; Choi, E. (2023). </w:t>
                  </w:r>
                  <w:r w:rsidRPr="00AB4F47">
                    <w:rPr>
                      <w:rFonts w:ascii="Times New Roman" w:eastAsia="Times New Roman" w:hAnsi="Times New Roman" w:cs="Times New Roman"/>
                      <w:sz w:val="24"/>
                      <w:szCs w:val="24"/>
                    </w:rPr>
                    <w:t> </w:t>
                  </w:r>
                  <w:r w:rsidRPr="00AB4F47">
                    <w:rPr>
                      <w:rFonts w:ascii="Times New Roman" w:eastAsia="Times New Roman" w:hAnsi="Times New Roman" w:cs="Times New Roman"/>
                      <w:sz w:val="24"/>
                      <w:szCs w:val="24"/>
                    </w:rPr>
                    <w:t xml:space="preserve">Textless low-resource speech-to-speech translation with unit language models. </w:t>
                  </w:r>
                  <w:r w:rsidRPr="00AB4F47">
                    <w:rPr>
                      <w:rFonts w:ascii="Times New Roman" w:eastAsia="Times New Roman" w:hAnsi="Times New Roman" w:cs="Times New Roman"/>
                      <w:i/>
                      <w:iCs/>
                      <w:sz w:val="24"/>
                      <w:szCs w:val="24"/>
                    </w:rPr>
                    <w:t>arXiv preprint arXiv:2305.15405</w:t>
                  </w:r>
                  <w:r w:rsidRPr="00AB4F47">
                    <w:rPr>
                      <w:rFonts w:ascii="Times New Roman" w:eastAsia="Times New Roman" w:hAnsi="Times New Roman" w:cs="Times New Roman"/>
                      <w:sz w:val="24"/>
                      <w:szCs w:val="24"/>
                    </w:rPr>
                    <w:t xml:space="preserve">. </w:t>
                  </w:r>
                  <w:r w:rsidRPr="00AB4F47">
                    <w:rPr>
                      <w:rFonts w:ascii="Times New Roman" w:eastAsia="Times New Roman" w:hAnsi="Times New Roman" w:cs="Times New Roman"/>
                      <w:sz w:val="24"/>
                      <w:szCs w:val="24"/>
                    </w:rPr>
                    <w:t> </w:t>
                  </w:r>
                  <w:hyperlink r:id="rId120" w:history="1">
                    <w:r w:rsidRPr="00AB4F47">
                      <w:rPr>
                        <w:rStyle w:val="Hyperlink"/>
                        <w:rFonts w:ascii="Times New Roman" w:eastAsia="Times New Roman" w:hAnsi="Times New Roman" w:cs="Times New Roman"/>
                        <w:sz w:val="24"/>
                        <w:szCs w:val="24"/>
                      </w:rPr>
                      <w:t>http://arxiv.org/abs/2305.15405</w:t>
                    </w:r>
                  </w:hyperlink>
                </w:p>
                <w:p w14:paraId="4A741D67"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Dogra, T., &amp; Malik Student, R. (2024). The Representation of the “Queer” in Alice Oseman’s Heartstopper and Casey McQuiston One Last Stop. In </w:t>
                  </w:r>
                  <w:r w:rsidRPr="008E4B1B">
                    <w:rPr>
                      <w:rFonts w:ascii="Times New Roman" w:eastAsia="Times New Roman" w:hAnsi="Times New Roman" w:cs="Times New Roman"/>
                      <w:i/>
                      <w:iCs/>
                      <w:sz w:val="24"/>
                      <w:szCs w:val="24"/>
                    </w:rPr>
                    <w:t>Certified Journal |</w:t>
                  </w:r>
                  <w:r w:rsidRPr="008E4B1B">
                    <w:rPr>
                      <w:rFonts w:ascii="Times New Roman" w:eastAsia="Times New Roman" w:hAnsi="Times New Roman" w:cs="Times New Roman"/>
                      <w:sz w:val="24"/>
                      <w:szCs w:val="24"/>
                    </w:rPr>
                    <w:t xml:space="preserve"> (Vol. 9001).</w:t>
                  </w:r>
                </w:p>
                <w:p w14:paraId="6398DC85" w14:textId="77777777" w:rsidR="00F77AEF" w:rsidRDefault="00F77AEF" w:rsidP="00F77AEF">
                  <w:pPr>
                    <w:autoSpaceDE w:val="0"/>
                    <w:autoSpaceDN w:val="0"/>
                    <w:ind w:hanging="480"/>
                    <w:jc w:val="both"/>
                    <w:divId w:val="1154026627"/>
                  </w:pPr>
                  <w:r w:rsidRPr="008E4B1B">
                    <w:rPr>
                      <w:rFonts w:ascii="Times New Roman" w:eastAsia="Times New Roman" w:hAnsi="Times New Roman" w:cs="Times New Roman"/>
                      <w:sz w:val="24"/>
                      <w:szCs w:val="24"/>
                    </w:rPr>
                    <w:t xml:space="preserve">Dong, Q., Yue, F., Ko, T., Wang, M., Bai, Q., &amp; Zhang, Y. (2022). </w:t>
                  </w:r>
                  <w:r w:rsidRPr="008E4B1B">
                    <w:rPr>
                      <w:rFonts w:ascii="Times New Roman" w:eastAsia="Times New Roman" w:hAnsi="Times New Roman" w:cs="Times New Roman"/>
                      <w:i/>
                      <w:iCs/>
                      <w:sz w:val="24"/>
                      <w:szCs w:val="24"/>
                    </w:rPr>
                    <w:t>Leveraging Pseudo-labeled Data to Improve Direct Speech-to-Speech Translation</w:t>
                  </w:r>
                  <w:r w:rsidRPr="008E4B1B">
                    <w:rPr>
                      <w:rFonts w:ascii="Times New Roman" w:eastAsia="Times New Roman" w:hAnsi="Times New Roman" w:cs="Times New Roman"/>
                      <w:sz w:val="24"/>
                      <w:szCs w:val="24"/>
                    </w:rPr>
                    <w:t xml:space="preserve">. </w:t>
                  </w:r>
                  <w:hyperlink r:id="rId121" w:history="1">
                    <w:r w:rsidRPr="00F21897">
                      <w:rPr>
                        <w:rStyle w:val="Hyperlink"/>
                        <w:rFonts w:ascii="Times New Roman" w:eastAsia="Times New Roman" w:hAnsi="Times New Roman" w:cs="Times New Roman"/>
                        <w:sz w:val="24"/>
                        <w:szCs w:val="24"/>
                      </w:rPr>
                      <w:t>http://arxiv.org/abs/2205.08993</w:t>
                    </w:r>
                  </w:hyperlink>
                </w:p>
                <w:p w14:paraId="7A50CDED"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AB4F47">
                    <w:rPr>
                      <w:rFonts w:ascii="Times New Roman" w:eastAsia="Times New Roman" w:hAnsi="Times New Roman" w:cs="Times New Roman"/>
                      <w:sz w:val="24"/>
                      <w:szCs w:val="24"/>
                    </w:rPr>
                    <w:t xml:space="preserve">Duret, J., O’Brien, B., Estève, Y., &amp; Parcollet, T. (2023). </w:t>
                  </w:r>
                  <w:r w:rsidRPr="00AB4F47">
                    <w:rPr>
                      <w:rFonts w:ascii="Times New Roman" w:eastAsia="Times New Roman" w:hAnsi="Times New Roman" w:cs="Times New Roman"/>
                      <w:sz w:val="24"/>
                      <w:szCs w:val="24"/>
                    </w:rPr>
                    <w:t> </w:t>
                  </w:r>
                  <w:r w:rsidRPr="00AB4F47">
                    <w:rPr>
                      <w:rFonts w:ascii="Times New Roman" w:eastAsia="Times New Roman" w:hAnsi="Times New Roman" w:cs="Times New Roman"/>
                      <w:sz w:val="24"/>
                      <w:szCs w:val="24"/>
                    </w:rPr>
                    <w:t xml:space="preserve">Enhancing expressivity transfer in textless speech-to-speech translation. </w:t>
                  </w:r>
                  <w:r w:rsidRPr="00AB4F47">
                    <w:rPr>
                      <w:rFonts w:ascii="Times New Roman" w:eastAsia="Times New Roman" w:hAnsi="Times New Roman" w:cs="Times New Roman"/>
                      <w:i/>
                      <w:iCs/>
                      <w:sz w:val="24"/>
                      <w:szCs w:val="24"/>
                    </w:rPr>
                    <w:t>arXiv preprint arXiv:2310.07279</w:t>
                  </w:r>
                  <w:r w:rsidRPr="00AB4F47">
                    <w:rPr>
                      <w:rFonts w:ascii="Times New Roman" w:eastAsia="Times New Roman" w:hAnsi="Times New Roman" w:cs="Times New Roman"/>
                      <w:sz w:val="24"/>
                      <w:szCs w:val="24"/>
                    </w:rPr>
                    <w:t xml:space="preserve">. </w:t>
                  </w:r>
                  <w:r w:rsidRPr="00AB4F47">
                    <w:rPr>
                      <w:rFonts w:ascii="Times New Roman" w:eastAsia="Times New Roman" w:hAnsi="Times New Roman" w:cs="Times New Roman"/>
                      <w:sz w:val="24"/>
                      <w:szCs w:val="24"/>
                    </w:rPr>
                    <w:t> </w:t>
                  </w:r>
                  <w:hyperlink r:id="rId122" w:history="1">
                    <w:r w:rsidRPr="00AB4F47">
                      <w:rPr>
                        <w:rStyle w:val="Hyperlink"/>
                        <w:rFonts w:ascii="Times New Roman" w:eastAsia="Times New Roman" w:hAnsi="Times New Roman" w:cs="Times New Roman"/>
                        <w:sz w:val="24"/>
                        <w:szCs w:val="24"/>
                      </w:rPr>
                      <w:t>http://arxiv.org/abs/2310.07279</w:t>
                    </w:r>
                  </w:hyperlink>
                </w:p>
                <w:p w14:paraId="08F907B8" w14:textId="77777777" w:rsidR="00F77AEF" w:rsidRPr="001665D5"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1665D5">
                    <w:rPr>
                      <w:rFonts w:ascii="Times New Roman" w:eastAsia="Times New Roman" w:hAnsi="Times New Roman" w:cs="Times New Roman"/>
                      <w:sz w:val="24"/>
                      <w:szCs w:val="24"/>
                    </w:rPr>
                    <w:t xml:space="preserve">Elesemoyo, I. O. (2025). An Android-Based Number Conversion System to Yorùbá Language Numeral Forms. </w:t>
                  </w:r>
                  <w:r w:rsidRPr="001665D5">
                    <w:rPr>
                      <w:rFonts w:ascii="Times New Roman" w:eastAsia="Times New Roman" w:hAnsi="Times New Roman" w:cs="Times New Roman"/>
                      <w:i/>
                      <w:iCs/>
                      <w:sz w:val="24"/>
                      <w:szCs w:val="24"/>
                    </w:rPr>
                    <w:t>FUOYE Journal of Pure and Applied Sciences (FJPAS)</w:t>
                  </w:r>
                  <w:r w:rsidRPr="001665D5">
                    <w:rPr>
                      <w:rFonts w:ascii="Times New Roman" w:eastAsia="Times New Roman" w:hAnsi="Times New Roman" w:cs="Times New Roman"/>
                      <w:sz w:val="24"/>
                      <w:szCs w:val="24"/>
                    </w:rPr>
                    <w:t xml:space="preserve">, </w:t>
                  </w:r>
                  <w:r w:rsidRPr="001665D5">
                    <w:rPr>
                      <w:rFonts w:ascii="Times New Roman" w:eastAsia="Times New Roman" w:hAnsi="Times New Roman" w:cs="Times New Roman"/>
                      <w:i/>
                      <w:iCs/>
                      <w:sz w:val="24"/>
                      <w:szCs w:val="24"/>
                    </w:rPr>
                    <w:t>10</w:t>
                  </w:r>
                  <w:r w:rsidRPr="001665D5">
                    <w:rPr>
                      <w:rFonts w:ascii="Times New Roman" w:eastAsia="Times New Roman" w:hAnsi="Times New Roman" w:cs="Times New Roman"/>
                      <w:sz w:val="24"/>
                      <w:szCs w:val="24"/>
                    </w:rPr>
                    <w:t>(1), 102–113.</w:t>
                  </w:r>
                </w:p>
                <w:p w14:paraId="54A9D2D1"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Fan, Y., Qian, Y., Xie, F.-L., &amp; Soong, F. K. (2014). TTS synthesis with bidirectional LSTM-based recurrent neural networks. </w:t>
                  </w:r>
                  <w:r w:rsidRPr="008E4B1B">
                    <w:rPr>
                      <w:rFonts w:ascii="Times New Roman" w:eastAsia="Times New Roman" w:hAnsi="Times New Roman" w:cs="Times New Roman"/>
                      <w:i/>
                      <w:iCs/>
                      <w:sz w:val="24"/>
                      <w:szCs w:val="24"/>
                    </w:rPr>
                    <w:t>Fifteenth Annual Conference of the International Speech Communication Association</w:t>
                  </w:r>
                  <w:r w:rsidRPr="008E4B1B">
                    <w:rPr>
                      <w:rFonts w:ascii="Times New Roman" w:eastAsia="Times New Roman" w:hAnsi="Times New Roman" w:cs="Times New Roman"/>
                      <w:sz w:val="24"/>
                      <w:szCs w:val="24"/>
                    </w:rPr>
                    <w:t>.</w:t>
                  </w:r>
                </w:p>
                <w:p w14:paraId="120985E1"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Gong, Z., Xu, X., &amp; Zhao, Y. (2025). Tibetan–Chinese speech-to-speech translation based on discrete units. </w:t>
                  </w:r>
                  <w:r w:rsidRPr="008E4B1B">
                    <w:rPr>
                      <w:rFonts w:ascii="Times New Roman" w:eastAsia="Times New Roman" w:hAnsi="Times New Roman" w:cs="Times New Roman"/>
                      <w:i/>
                      <w:iCs/>
                      <w:sz w:val="24"/>
                      <w:szCs w:val="24"/>
                    </w:rPr>
                    <w:t>Scientific Reports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15</w:t>
                  </w:r>
                  <w:r w:rsidRPr="008E4B1B">
                    <w:rPr>
                      <w:rFonts w:ascii="Times New Roman" w:eastAsia="Times New Roman" w:hAnsi="Times New Roman" w:cs="Times New Roman"/>
                      <w:sz w:val="24"/>
                      <w:szCs w:val="24"/>
                    </w:rPr>
                    <w:t>(1), 2592.</w:t>
                  </w:r>
                </w:p>
                <w:p w14:paraId="1261B613"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B2284F">
                    <w:rPr>
                      <w:rFonts w:ascii="Times New Roman" w:eastAsia="Times New Roman" w:hAnsi="Times New Roman" w:cs="Times New Roman"/>
                      <w:sz w:val="24"/>
                      <w:szCs w:val="24"/>
                    </w:rPr>
                    <w:t>Govind, G., Gupta, D., &amp; Jhajharia, K. (2026). Hand gesture recognition using hybrid deep learning models for deaf communication support. [Journal name], [volume(issue)]</w:t>
                  </w:r>
                  <w:r>
                    <w:rPr>
                      <w:rFonts w:ascii="Times New Roman" w:eastAsia="Times New Roman" w:hAnsi="Times New Roman" w:cs="Times New Roman"/>
                      <w:sz w:val="24"/>
                      <w:szCs w:val="24"/>
                    </w:rPr>
                    <w:t>.</w:t>
                  </w:r>
                </w:p>
                <w:p w14:paraId="4992A642"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Grabar, N., &amp; Cardon, R. 201</w:t>
                  </w:r>
                  <w:r>
                    <w:rPr>
                      <w:rFonts w:ascii="Times New Roman" w:eastAsia="Times New Roman" w:hAnsi="Times New Roman" w:cs="Times New Roman"/>
                      <w:sz w:val="24"/>
                      <w:szCs w:val="24"/>
                    </w:rPr>
                    <w:t>9</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CLEAR-Simple Corpus for Medical French</w:t>
                  </w:r>
                  <w:r w:rsidRPr="008E4B1B">
                    <w:rPr>
                      <w:rFonts w:ascii="Times New Roman" w:eastAsia="Times New Roman" w:hAnsi="Times New Roman" w:cs="Times New Roman"/>
                      <w:sz w:val="24"/>
                      <w:szCs w:val="24"/>
                    </w:rPr>
                    <w:t>. http://natalia.</w:t>
                  </w:r>
                </w:p>
                <w:p w14:paraId="1A010407"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2F04DF">
                    <w:rPr>
                      <w:rFonts w:ascii="Times New Roman" w:eastAsia="Times New Roman" w:hAnsi="Times New Roman" w:cs="Times New Roman"/>
                      <w:sz w:val="24"/>
                      <w:szCs w:val="24"/>
                    </w:rPr>
                    <w:t xml:space="preserve">Griffin, D., &amp; Lim, J. (1984). Signal estimation from modified short-time Fourier transform. </w:t>
                  </w:r>
                  <w:r w:rsidRPr="002F04DF">
                    <w:rPr>
                      <w:rFonts w:ascii="Times New Roman" w:eastAsia="Times New Roman" w:hAnsi="Times New Roman" w:cs="Times New Roman"/>
                      <w:i/>
                      <w:iCs/>
                      <w:sz w:val="24"/>
                      <w:szCs w:val="24"/>
                    </w:rPr>
                    <w:t>IEEE Transactions on Acoustics, Speech, and Signal Processing</w:t>
                  </w:r>
                  <w:r w:rsidRPr="002F04DF">
                    <w:rPr>
                      <w:rFonts w:ascii="Times New Roman" w:eastAsia="Times New Roman" w:hAnsi="Times New Roman" w:cs="Times New Roman"/>
                      <w:sz w:val="24"/>
                      <w:szCs w:val="24"/>
                    </w:rPr>
                    <w:t xml:space="preserve">, </w:t>
                  </w:r>
                  <w:r w:rsidRPr="002F04DF">
                    <w:rPr>
                      <w:rFonts w:ascii="Times New Roman" w:eastAsia="Times New Roman" w:hAnsi="Times New Roman" w:cs="Times New Roman"/>
                      <w:i/>
                      <w:iCs/>
                      <w:sz w:val="24"/>
                      <w:szCs w:val="24"/>
                    </w:rPr>
                    <w:t>32</w:t>
                  </w:r>
                  <w:r w:rsidRPr="002F04DF">
                    <w:rPr>
                      <w:rFonts w:ascii="Times New Roman" w:eastAsia="Times New Roman" w:hAnsi="Times New Roman" w:cs="Times New Roman"/>
                      <w:sz w:val="24"/>
                      <w:szCs w:val="24"/>
                    </w:rPr>
                    <w:t>(2), 236–243.</w:t>
                  </w:r>
                </w:p>
                <w:p w14:paraId="3404300C"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Gutkin, A., Demirsahin, I., Kjartansson, O., Rivera, C. E., &amp; Túbòsún, K. (2020). </w:t>
                  </w:r>
                  <w:r w:rsidRPr="008E4B1B">
                    <w:rPr>
                      <w:rFonts w:ascii="Times New Roman" w:eastAsia="Times New Roman" w:hAnsi="Times New Roman" w:cs="Times New Roman"/>
                      <w:i/>
                      <w:iCs/>
                      <w:sz w:val="24"/>
                      <w:szCs w:val="24"/>
                    </w:rPr>
                    <w:t>Developing an open-source corpus of Yoruba speech</w:t>
                  </w:r>
                  <w:r w:rsidRPr="008E4B1B">
                    <w:rPr>
                      <w:rFonts w:ascii="Times New Roman" w:eastAsia="Times New Roman" w:hAnsi="Times New Roman" w:cs="Times New Roman"/>
                      <w:sz w:val="24"/>
                      <w:szCs w:val="24"/>
                    </w:rPr>
                    <w:t>.</w:t>
                  </w:r>
                </w:p>
                <w:p w14:paraId="1FB41C58"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Haluza, D., &amp; Jungwirth, D. (2023). Artificial Intelligence and Ten Societal Megatrends: An Exploratory Study Using GPT-3. </w:t>
                  </w:r>
                  <w:r w:rsidRPr="008E4B1B">
                    <w:rPr>
                      <w:rFonts w:ascii="Times New Roman" w:eastAsia="Times New Roman" w:hAnsi="Times New Roman" w:cs="Times New Roman"/>
                      <w:i/>
                      <w:iCs/>
                      <w:sz w:val="24"/>
                      <w:szCs w:val="24"/>
                    </w:rPr>
                    <w:t>Systems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11</w:t>
                  </w:r>
                  <w:r w:rsidRPr="008E4B1B">
                    <w:rPr>
                      <w:rFonts w:ascii="Times New Roman" w:eastAsia="Times New Roman" w:hAnsi="Times New Roman" w:cs="Times New Roman"/>
                      <w:sz w:val="24"/>
                      <w:szCs w:val="24"/>
                    </w:rPr>
                    <w:t>(3), 120.</w:t>
                  </w:r>
                </w:p>
                <w:p w14:paraId="5BB02998"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Hassana, I. L., &amp; Sanusi, M. (2019). Text to Speech Synthesis System in Yoruba Language. </w:t>
                  </w:r>
                  <w:r w:rsidRPr="008E4B1B">
                    <w:rPr>
                      <w:rFonts w:ascii="Times New Roman" w:eastAsia="Times New Roman" w:hAnsi="Times New Roman" w:cs="Times New Roman"/>
                      <w:i/>
                      <w:iCs/>
                      <w:sz w:val="24"/>
                      <w:szCs w:val="24"/>
                    </w:rPr>
                    <w:t>International Journal of Advances in Scientific Research and Engineering</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5</w:t>
                  </w:r>
                  <w:r w:rsidRPr="008E4B1B">
                    <w:rPr>
                      <w:rFonts w:ascii="Times New Roman" w:eastAsia="Times New Roman" w:hAnsi="Times New Roman" w:cs="Times New Roman"/>
                      <w:sz w:val="24"/>
                      <w:szCs w:val="24"/>
                    </w:rPr>
                    <w:t>(10), 180–191.</w:t>
                  </w:r>
                </w:p>
                <w:p w14:paraId="10388CF4"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0D6C5D">
                    <w:rPr>
                      <w:rFonts w:ascii="Times New Roman" w:eastAsia="Times New Roman" w:hAnsi="Times New Roman" w:cs="Times New Roman"/>
                      <w:sz w:val="24"/>
                      <w:szCs w:val="24"/>
                    </w:rPr>
                    <w:t xml:space="preserve">Hatami, A. (2026). Advancing multimodal machine translation: The role of visual cues in enhancing translation quality. </w:t>
                  </w:r>
                  <w:r w:rsidRPr="00601433">
                    <w:rPr>
                      <w:rFonts w:ascii="Times New Roman" w:eastAsia="Times New Roman" w:hAnsi="Times New Roman" w:cs="Times New Roman"/>
                      <w:sz w:val="24"/>
                      <w:szCs w:val="24"/>
                    </w:rPr>
                    <w:t>University of Galway</w:t>
                  </w:r>
                  <w:r w:rsidRPr="000D6C5D">
                    <w:rPr>
                      <w:rFonts w:ascii="Times New Roman" w:eastAsia="Times New Roman" w:hAnsi="Times New Roman" w:cs="Times New Roman"/>
                      <w:sz w:val="24"/>
                      <w:szCs w:val="24"/>
                    </w:rPr>
                    <w:t>.</w:t>
                  </w:r>
                </w:p>
                <w:p w14:paraId="64843339"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Pr>
                      <w:rFonts w:ascii="Times New Roman" w:hAnsi="Times New Roman" w:cs="Times New Roman"/>
                    </w:rPr>
                    <w:t xml:space="preserve">Hayashi, T., &amp; Watanabe, S. (2020). </w:t>
                  </w:r>
                  <w:r w:rsidRPr="00DD3035">
                    <w:rPr>
                      <w:rFonts w:ascii="Times New Roman" w:hAnsi="Times New Roman" w:cs="Times New Roman"/>
                    </w:rPr>
                    <w:t>Watanabe3DiscreTalk: Text-to-Speech as a Machine Translation Problem</w:t>
                  </w:r>
                  <w:r>
                    <w:rPr>
                      <w:rFonts w:ascii="Times New Roman" w:hAnsi="Times New Roman" w:cs="Times New Roman"/>
                    </w:rPr>
                    <w:t xml:space="preserve">. </w:t>
                  </w:r>
                  <w:r w:rsidRPr="00DD3035">
                    <w:rPr>
                      <w:rFonts w:ascii="Times New Roman" w:hAnsi="Times New Roman" w:cs="Times New Roman"/>
                    </w:rPr>
                    <w:t>arXiv preprint arXiv:</w:t>
                  </w:r>
                  <w:r>
                    <w:rPr>
                      <w:rFonts w:ascii="Times New Roman" w:hAnsi="Times New Roman" w:cs="Times New Roman"/>
                    </w:rPr>
                    <w:t>2005</w:t>
                  </w:r>
                  <w:r w:rsidRPr="00DD3035">
                    <w:rPr>
                      <w:rFonts w:ascii="Times New Roman" w:hAnsi="Times New Roman" w:cs="Times New Roman"/>
                    </w:rPr>
                    <w:t>.0</w:t>
                  </w:r>
                  <w:r>
                    <w:rPr>
                      <w:rFonts w:ascii="Times New Roman" w:hAnsi="Times New Roman" w:cs="Times New Roman"/>
                    </w:rPr>
                    <w:t>5525</w:t>
                  </w:r>
                  <w:r w:rsidRPr="00DD3035">
                    <w:rPr>
                      <w:rFonts w:ascii="Times New Roman" w:hAnsi="Times New Roman" w:cs="Times New Roman"/>
                    </w:rPr>
                    <w:t>.</w:t>
                  </w:r>
                </w:p>
                <w:p w14:paraId="3EADEF98"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447804">
                    <w:rPr>
                      <w:rFonts w:ascii="Times New Roman" w:eastAsia="Times New Roman" w:hAnsi="Times New Roman" w:cs="Times New Roman"/>
                      <w:sz w:val="24"/>
                      <w:szCs w:val="24"/>
                    </w:rPr>
                    <w:lastRenderedPageBreak/>
                    <w:t xml:space="preserve">He, X., Polok, A., Villalba, J., Thebaud, T., &amp; Maciejewski, M. (2026, May). Scaling multi-talker ASR with speaker-agnostic activity streams. In ICASSP 2026—IEEE International Conference on Acoustics, Speech and Signal Processing (ICASSP) (pp. 16727–16731). IEEE. </w:t>
                  </w:r>
                </w:p>
                <w:p w14:paraId="31CD648C"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Hsu, W. N., Bolte, B., Tsai, Y. H. H., Lakhotia, K., Salakhutdinov, R., &amp; Mohamed, A. (2021). Hubert: Self-supervised speech representation learning by masked prediction of hidden units. </w:t>
                  </w:r>
                  <w:r w:rsidRPr="008E4B1B">
                    <w:rPr>
                      <w:rFonts w:ascii="Times New Roman" w:eastAsia="Times New Roman" w:hAnsi="Times New Roman" w:cs="Times New Roman"/>
                      <w:i/>
                      <w:iCs/>
                      <w:sz w:val="24"/>
                      <w:szCs w:val="24"/>
                    </w:rPr>
                    <w:t>IEEE/ACM transactions on audio, speech, and language processing</w:t>
                  </w:r>
                  <w:r w:rsidRPr="008E4B1B">
                    <w:rPr>
                      <w:rFonts w:ascii="Times New Roman" w:eastAsia="Times New Roman" w:hAnsi="Times New Roman" w:cs="Times New Roman"/>
                      <w:sz w:val="24"/>
                      <w:szCs w:val="24"/>
                    </w:rPr>
                    <w:t>, </w:t>
                  </w:r>
                  <w:r w:rsidRPr="008E4B1B">
                    <w:rPr>
                      <w:rFonts w:ascii="Times New Roman" w:eastAsia="Times New Roman" w:hAnsi="Times New Roman" w:cs="Times New Roman"/>
                      <w:i/>
                      <w:iCs/>
                      <w:sz w:val="24"/>
                      <w:szCs w:val="24"/>
                    </w:rPr>
                    <w:t>29</w:t>
                  </w:r>
                  <w:r w:rsidRPr="008E4B1B">
                    <w:rPr>
                      <w:rFonts w:ascii="Times New Roman" w:eastAsia="Times New Roman" w:hAnsi="Times New Roman" w:cs="Times New Roman"/>
                      <w:sz w:val="24"/>
                      <w:szCs w:val="24"/>
                    </w:rPr>
                    <w:t>, 3451-3460.</w:t>
                  </w:r>
                </w:p>
                <w:p w14:paraId="2F972FE5"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34701D">
                    <w:rPr>
                      <w:rFonts w:ascii="Times New Roman" w:eastAsia="Times New Roman" w:hAnsi="Times New Roman" w:cs="Times New Roman"/>
                      <w:sz w:val="24"/>
                      <w:szCs w:val="24"/>
                    </w:rPr>
                    <w:t>Huang, A. (2026). Speech recognition based on mobile biosensor networks and quality evaluation of university political education. International Journal of High Speed Electronics and Systems, 35(2), 2540128.</w:t>
                  </w:r>
                </w:p>
                <w:p w14:paraId="56152048" w14:textId="77777777" w:rsidR="00F77AEF" w:rsidRPr="00111310" w:rsidRDefault="00F77AEF" w:rsidP="00F77AEF">
                  <w:pPr>
                    <w:autoSpaceDE w:val="0"/>
                    <w:autoSpaceDN w:val="0"/>
                    <w:ind w:hanging="480"/>
                    <w:jc w:val="both"/>
                    <w:divId w:val="1154026627"/>
                    <w:rPr>
                      <w:rFonts w:ascii="Times New Roman" w:hAnsi="Times New Roman" w:cs="Times New Roman"/>
                      <w:sz w:val="24"/>
                      <w:szCs w:val="24"/>
                    </w:rPr>
                  </w:pPr>
                  <w:r w:rsidRPr="00111310">
                    <w:rPr>
                      <w:rFonts w:ascii="Times New Roman" w:hAnsi="Times New Roman" w:cs="Times New Roman"/>
                      <w:sz w:val="24"/>
                      <w:szCs w:val="24"/>
                    </w:rPr>
                    <w:t>Huang R. et., al (2023). AV-TranSpeech: Audio-Visual Robust Speech-to-Speech Translation. In Proceedings of the 61</w:t>
                  </w:r>
                  <w:r w:rsidRPr="00111310">
                    <w:rPr>
                      <w:rFonts w:ascii="Times New Roman" w:hAnsi="Times New Roman" w:cs="Times New Roman"/>
                      <w:sz w:val="24"/>
                      <w:szCs w:val="24"/>
                      <w:vertAlign w:val="superscript"/>
                    </w:rPr>
                    <w:t>st</w:t>
                  </w:r>
                  <w:r w:rsidRPr="00111310">
                    <w:rPr>
                      <w:rFonts w:ascii="Times New Roman" w:hAnsi="Times New Roman" w:cs="Times New Roman"/>
                      <w:sz w:val="24"/>
                      <w:szCs w:val="24"/>
                    </w:rPr>
                    <w:t xml:space="preserve"> Annual Meeting of the Association for Computational Linguistics, vol. 1, p. 8590-8604, 2023.</w:t>
                  </w:r>
                </w:p>
                <w:p w14:paraId="03845DED"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Hudelson, P., &amp; Chappuis, F. (2024). Using Voice-to-Voice Machine Translation to Overcome Language Barriers in Clinical Communication: An Exploratory Study. </w:t>
                  </w:r>
                  <w:r w:rsidRPr="008E4B1B">
                    <w:rPr>
                      <w:rFonts w:ascii="Times New Roman" w:eastAsia="Times New Roman" w:hAnsi="Times New Roman" w:cs="Times New Roman"/>
                      <w:i/>
                      <w:iCs/>
                      <w:sz w:val="24"/>
                      <w:szCs w:val="24"/>
                    </w:rPr>
                    <w:t>Journal of General Internal Medicine</w:t>
                  </w:r>
                  <w:r w:rsidRPr="008E4B1B">
                    <w:rPr>
                      <w:rFonts w:ascii="Times New Roman" w:eastAsia="Times New Roman" w:hAnsi="Times New Roman" w:cs="Times New Roman"/>
                      <w:sz w:val="24"/>
                      <w:szCs w:val="24"/>
                    </w:rPr>
                    <w:t>. https://doi.org/10.1007/s11606-024-08641-w</w:t>
                  </w:r>
                </w:p>
                <w:p w14:paraId="0813F291"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Hujon, A. V., Singh, T. D., &amp; Amitab, K. (2022). Transfer Learning Based Neural Machine Translation of English-Khasi on Low-Resource Settings. </w:t>
                  </w:r>
                  <w:r w:rsidRPr="008E4B1B">
                    <w:rPr>
                      <w:rFonts w:ascii="Times New Roman" w:eastAsia="Times New Roman" w:hAnsi="Times New Roman" w:cs="Times New Roman"/>
                      <w:i/>
                      <w:iCs/>
                      <w:sz w:val="24"/>
                      <w:szCs w:val="24"/>
                    </w:rPr>
                    <w:t>Procedia Computer Science</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218</w:t>
                  </w:r>
                  <w:r w:rsidRPr="008E4B1B">
                    <w:rPr>
                      <w:rFonts w:ascii="Times New Roman" w:eastAsia="Times New Roman" w:hAnsi="Times New Roman" w:cs="Times New Roman"/>
                      <w:sz w:val="24"/>
                      <w:szCs w:val="24"/>
                    </w:rPr>
                    <w:t xml:space="preserve">, 1–8. </w:t>
                  </w:r>
                  <w:hyperlink r:id="rId123" w:history="1">
                    <w:r w:rsidRPr="0038187C">
                      <w:rPr>
                        <w:rStyle w:val="Hyperlink"/>
                        <w:rFonts w:ascii="Times New Roman" w:eastAsia="Times New Roman" w:hAnsi="Times New Roman" w:cs="Times New Roman"/>
                        <w:sz w:val="24"/>
                        <w:szCs w:val="24"/>
                      </w:rPr>
                      <w:t>https://doi.org/10.1016/j.procs.2022.12.396</w:t>
                    </w:r>
                  </w:hyperlink>
                </w:p>
                <w:p w14:paraId="004D5143"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9B1040">
                    <w:rPr>
                      <w:rFonts w:ascii="Times New Roman" w:eastAsia="Times New Roman" w:hAnsi="Times New Roman" w:cs="Times New Roman"/>
                      <w:sz w:val="24"/>
                      <w:szCs w:val="24"/>
                    </w:rPr>
                    <w:t>IEEE. (2023). Performance evaluation of recurrent neural networks—LSTM and GRU for automatic speech recognition. In Proceedings of the IEEE Conference on Automatic Speech Recognition. IEEE Xplore.</w:t>
                  </w:r>
                </w:p>
                <w:p w14:paraId="31332DBD" w14:textId="77777777" w:rsidR="00F77AEF" w:rsidRPr="006004A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6004AF">
                    <w:rPr>
                      <w:rFonts w:ascii="Times New Roman" w:eastAsia="Times New Roman" w:hAnsi="Times New Roman" w:cs="Times New Roman"/>
                      <w:sz w:val="24"/>
                      <w:szCs w:val="24"/>
                    </w:rPr>
                    <w:t xml:space="preserve">Javaid, M., Haleem, A., &amp; Singh, R. P. (2023). ChatGPT for healthcare services: An emerging stage for an innovative perspective. </w:t>
                  </w:r>
                  <w:r w:rsidRPr="006004AF">
                    <w:rPr>
                      <w:rFonts w:ascii="Times New Roman" w:eastAsia="Times New Roman" w:hAnsi="Times New Roman" w:cs="Times New Roman"/>
                      <w:i/>
                      <w:iCs/>
                      <w:sz w:val="24"/>
                      <w:szCs w:val="24"/>
                    </w:rPr>
                    <w:t>BenchCouncil Transactions on Benchmarks, Standards and Evaluations</w:t>
                  </w:r>
                  <w:r w:rsidRPr="006004AF">
                    <w:rPr>
                      <w:rFonts w:ascii="Times New Roman" w:eastAsia="Times New Roman" w:hAnsi="Times New Roman" w:cs="Times New Roman"/>
                      <w:sz w:val="24"/>
                      <w:szCs w:val="24"/>
                    </w:rPr>
                    <w:t xml:space="preserve">, </w:t>
                  </w:r>
                  <w:r w:rsidRPr="006004AF">
                    <w:rPr>
                      <w:rFonts w:ascii="Times New Roman" w:eastAsia="Times New Roman" w:hAnsi="Times New Roman" w:cs="Times New Roman"/>
                      <w:i/>
                      <w:iCs/>
                      <w:sz w:val="24"/>
                      <w:szCs w:val="24"/>
                    </w:rPr>
                    <w:t>3</w:t>
                  </w:r>
                  <w:r w:rsidRPr="006004AF">
                    <w:rPr>
                      <w:rFonts w:ascii="Times New Roman" w:eastAsia="Times New Roman" w:hAnsi="Times New Roman" w:cs="Times New Roman"/>
                      <w:sz w:val="24"/>
                      <w:szCs w:val="24"/>
                    </w:rPr>
                    <w:t xml:space="preserve">(1). </w:t>
                  </w:r>
                  <w:hyperlink r:id="rId124" w:history="1">
                    <w:r w:rsidRPr="006004AF">
                      <w:rPr>
                        <w:rStyle w:val="Hyperlink"/>
                        <w:rFonts w:ascii="Times New Roman" w:eastAsia="Times New Roman" w:hAnsi="Times New Roman" w:cs="Times New Roman"/>
                        <w:color w:val="auto"/>
                        <w:sz w:val="24"/>
                        <w:szCs w:val="24"/>
                        <w:u w:val="none"/>
                      </w:rPr>
                      <w:t>https://doi.org/10.1016/j.tbench.2023.100105</w:t>
                    </w:r>
                  </w:hyperlink>
                </w:p>
                <w:p w14:paraId="136E808F" w14:textId="77777777" w:rsidR="00F77AEF" w:rsidRPr="006004A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6004AF">
                    <w:rPr>
                      <w:rFonts w:ascii="Times New Roman" w:eastAsia="Times New Roman" w:hAnsi="Times New Roman" w:cs="Times New Roman"/>
                      <w:sz w:val="24"/>
                      <w:szCs w:val="24"/>
                    </w:rPr>
                    <w:t xml:space="preserve">Jeuris, P., &amp; Niehues, J. (2022). Libris2s: A german-english speech-to-speech translation corpus. </w:t>
                  </w:r>
                  <w:r w:rsidRPr="006004AF">
                    <w:rPr>
                      <w:rFonts w:ascii="Times New Roman" w:eastAsia="Times New Roman" w:hAnsi="Times New Roman" w:cs="Times New Roman"/>
                      <w:i/>
                      <w:iCs/>
                      <w:sz w:val="24"/>
                      <w:szCs w:val="24"/>
                    </w:rPr>
                    <w:t>ArXiv Preprint ArXiv:2204.10593</w:t>
                  </w:r>
                  <w:r w:rsidRPr="006004AF">
                    <w:rPr>
                      <w:rFonts w:ascii="Times New Roman" w:eastAsia="Times New Roman" w:hAnsi="Times New Roman" w:cs="Times New Roman"/>
                      <w:sz w:val="24"/>
                      <w:szCs w:val="24"/>
                    </w:rPr>
                    <w:t>.</w:t>
                  </w:r>
                </w:p>
                <w:p w14:paraId="1146A819"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Jia, Y., Johnson, M., Macherey, W., Weiss, R. J., Cao, Y., Chiu, C.-C., Ari, N., Laurenzo, S., &amp; Wu, Y. (2019). Leveraging weakly supervised data to improve end-to-end speech-to-text translation. </w:t>
                  </w:r>
                  <w:r w:rsidRPr="008E4B1B">
                    <w:rPr>
                      <w:rFonts w:ascii="Times New Roman" w:eastAsia="Times New Roman" w:hAnsi="Times New Roman" w:cs="Times New Roman"/>
                      <w:i/>
                      <w:iCs/>
                      <w:sz w:val="24"/>
                      <w:szCs w:val="24"/>
                    </w:rPr>
                    <w:t>ICASSP 2019-2019 IEEE International Conference on Acoustics, Speech and Signal Processing (ICASSP)</w:t>
                  </w:r>
                  <w:r w:rsidRPr="008E4B1B">
                    <w:rPr>
                      <w:rFonts w:ascii="Times New Roman" w:eastAsia="Times New Roman" w:hAnsi="Times New Roman" w:cs="Times New Roman"/>
                      <w:sz w:val="24"/>
                      <w:szCs w:val="24"/>
                    </w:rPr>
                    <w:t>, 7180–7184.</w:t>
                  </w:r>
                </w:p>
                <w:p w14:paraId="5EAB78C2"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Jia, Y., Ramanovich, M. T., Remez, T., &amp; Pomerantz, R. (2022). Translatotron 2: High-quality direct speech-to-speech translation with voice preservation. </w:t>
                  </w:r>
                  <w:r w:rsidRPr="008E4B1B">
                    <w:rPr>
                      <w:rFonts w:ascii="Times New Roman" w:eastAsia="Times New Roman" w:hAnsi="Times New Roman" w:cs="Times New Roman"/>
                      <w:i/>
                      <w:iCs/>
                      <w:sz w:val="24"/>
                      <w:szCs w:val="24"/>
                    </w:rPr>
                    <w:t>International Conference on Machine Learning</w:t>
                  </w:r>
                  <w:r w:rsidRPr="008E4B1B">
                    <w:rPr>
                      <w:rFonts w:ascii="Times New Roman" w:eastAsia="Times New Roman" w:hAnsi="Times New Roman" w:cs="Times New Roman"/>
                      <w:sz w:val="24"/>
                      <w:szCs w:val="24"/>
                    </w:rPr>
                    <w:t>, 10120–10134.</w:t>
                  </w:r>
                </w:p>
                <w:p w14:paraId="734494B9"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580591">
                    <w:rPr>
                      <w:rFonts w:ascii="Times New Roman" w:eastAsia="Times New Roman" w:hAnsi="Times New Roman" w:cs="Times New Roman"/>
                      <w:sz w:val="24"/>
                      <w:szCs w:val="24"/>
                    </w:rPr>
                    <w:t xml:space="preserve">Jia, Y., Ramanovich, M. T., Wang, Q., &amp; Zen, H. (2022). </w:t>
                  </w:r>
                  <w:r w:rsidRPr="00580591">
                    <w:rPr>
                      <w:rFonts w:ascii="Times New Roman" w:eastAsia="Times New Roman" w:hAnsi="Times New Roman" w:cs="Times New Roman"/>
                      <w:sz w:val="24"/>
                      <w:szCs w:val="24"/>
                    </w:rPr>
                    <w:t> </w:t>
                  </w:r>
                  <w:r w:rsidRPr="00580591">
                    <w:rPr>
                      <w:rFonts w:ascii="Times New Roman" w:eastAsia="Times New Roman" w:hAnsi="Times New Roman" w:cs="Times New Roman"/>
                      <w:sz w:val="24"/>
                      <w:szCs w:val="24"/>
                    </w:rPr>
                    <w:t xml:space="preserve">CVSS corpus and massively multilingual speech-to-speech translation. </w:t>
                  </w:r>
                  <w:r w:rsidRPr="00580591">
                    <w:rPr>
                      <w:rFonts w:ascii="Times New Roman" w:eastAsia="Times New Roman" w:hAnsi="Times New Roman" w:cs="Times New Roman"/>
                      <w:i/>
                      <w:iCs/>
                      <w:sz w:val="24"/>
                      <w:szCs w:val="24"/>
                    </w:rPr>
                    <w:t>Proceedings of the 13th Language Resources and Evaluation Conference (LREC 2022)</w:t>
                  </w:r>
                  <w:r w:rsidRPr="00580591">
                    <w:rPr>
                      <w:rFonts w:ascii="Times New Roman" w:eastAsia="Times New Roman" w:hAnsi="Times New Roman" w:cs="Times New Roman"/>
                      <w:sz w:val="24"/>
                      <w:szCs w:val="24"/>
                    </w:rPr>
                    <w:t xml:space="preserve">, 679–688. </w:t>
                  </w:r>
                  <w:r w:rsidRPr="00580591">
                    <w:rPr>
                      <w:rFonts w:ascii="Times New Roman" w:eastAsia="Times New Roman" w:hAnsi="Times New Roman" w:cs="Times New Roman"/>
                      <w:sz w:val="24"/>
                      <w:szCs w:val="24"/>
                    </w:rPr>
                    <w:t> </w:t>
                  </w:r>
                  <w:hyperlink r:id="rId125" w:history="1">
                    <w:r w:rsidRPr="00580591">
                      <w:rPr>
                        <w:rStyle w:val="Hyperlink"/>
                        <w:rFonts w:ascii="Times New Roman" w:eastAsia="Times New Roman" w:hAnsi="Times New Roman" w:cs="Times New Roman"/>
                        <w:sz w:val="24"/>
                        <w:szCs w:val="24"/>
                      </w:rPr>
                      <w:t>https://doi.org/10.48550/arXiv.2201.03713</w:t>
                    </w:r>
                  </w:hyperlink>
                </w:p>
                <w:p w14:paraId="290A6CC7"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lastRenderedPageBreak/>
                    <w:t xml:space="preserve">Jia, Y., Weiss, R. J., Biadsy, F., Macherey, W., Johnson, M., Chen, Z., &amp; Wu, Y. (2019). </w:t>
                  </w:r>
                  <w:r w:rsidRPr="008E4B1B">
                    <w:rPr>
                      <w:rFonts w:ascii="Times New Roman" w:eastAsia="Times New Roman" w:hAnsi="Times New Roman" w:cs="Times New Roman"/>
                      <w:i/>
                      <w:iCs/>
                      <w:sz w:val="24"/>
                      <w:szCs w:val="24"/>
                    </w:rPr>
                    <w:t>Direct speech-to-speech translation with a sequence-to-sequence model</w:t>
                  </w:r>
                  <w:r w:rsidRPr="008E4B1B">
                    <w:rPr>
                      <w:rFonts w:ascii="Times New Roman" w:eastAsia="Times New Roman" w:hAnsi="Times New Roman" w:cs="Times New Roman"/>
                      <w:sz w:val="24"/>
                      <w:szCs w:val="24"/>
                    </w:rPr>
                    <w:t xml:space="preserve">. </w:t>
                  </w:r>
                  <w:hyperlink r:id="rId126" w:history="1">
                    <w:r w:rsidRPr="0067679F">
                      <w:rPr>
                        <w:rStyle w:val="Hyperlink"/>
                        <w:rFonts w:ascii="Times New Roman" w:eastAsia="Times New Roman" w:hAnsi="Times New Roman" w:cs="Times New Roman"/>
                        <w:sz w:val="24"/>
                        <w:szCs w:val="24"/>
                      </w:rPr>
                      <w:t>http://arxiv.org/abs/1904.06037</w:t>
                    </w:r>
                  </w:hyperlink>
                </w:p>
                <w:p w14:paraId="0FFBD39B"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EC7C64">
                    <w:rPr>
                      <w:rFonts w:ascii="Times New Roman" w:eastAsia="Times New Roman" w:hAnsi="Times New Roman" w:cs="Times New Roman"/>
                      <w:sz w:val="24"/>
                      <w:szCs w:val="24"/>
                    </w:rPr>
                    <w:t xml:space="preserve">Jiang, S., Qi, J., Huo, C., Gao, Y., &amp; Chen, Q. (2023). </w:t>
                  </w:r>
                  <w:r w:rsidRPr="00EC7C64">
                    <w:rPr>
                      <w:rFonts w:ascii="Times New Roman" w:eastAsia="Times New Roman" w:hAnsi="Times New Roman" w:cs="Times New Roman"/>
                      <w:sz w:val="24"/>
                      <w:szCs w:val="24"/>
                    </w:rPr>
                    <w:t> </w:t>
                  </w:r>
                  <w:r w:rsidRPr="00EC7C64">
                    <w:rPr>
                      <w:rFonts w:ascii="Times New Roman" w:eastAsia="Times New Roman" w:hAnsi="Times New Roman" w:cs="Times New Roman"/>
                      <w:sz w:val="24"/>
                      <w:szCs w:val="24"/>
                    </w:rPr>
                    <w:t>Two</w:t>
                  </w:r>
                  <w:r w:rsidRPr="00EC7C64">
                    <w:rPr>
                      <w:rFonts w:ascii="Times New Roman" w:eastAsia="Times New Roman" w:hAnsi="Times New Roman" w:cs="Times New Roman"/>
                      <w:sz w:val="24"/>
                      <w:szCs w:val="24"/>
                    </w:rPr>
                    <w:noBreakHyphen/>
                    <w:t>stage adaptation for non</w:t>
                  </w:r>
                  <w:r w:rsidRPr="00EC7C64">
                    <w:rPr>
                      <w:rFonts w:ascii="Times New Roman" w:eastAsia="Times New Roman" w:hAnsi="Times New Roman" w:cs="Times New Roman"/>
                      <w:sz w:val="24"/>
                      <w:szCs w:val="24"/>
                    </w:rPr>
                    <w:noBreakHyphen/>
                    <w:t>normative speech recognition: Revisiting speaker</w:t>
                  </w:r>
                  <w:r w:rsidRPr="00EC7C64">
                    <w:rPr>
                      <w:rFonts w:ascii="Times New Roman" w:eastAsia="Times New Roman" w:hAnsi="Times New Roman" w:cs="Times New Roman"/>
                      <w:sz w:val="24"/>
                      <w:szCs w:val="24"/>
                    </w:rPr>
                    <w:noBreakHyphen/>
                    <w:t xml:space="preserve">independent initialization for personalization. </w:t>
                  </w:r>
                  <w:r w:rsidRPr="00EC7C64">
                    <w:rPr>
                      <w:rFonts w:ascii="Times New Roman" w:eastAsia="Times New Roman" w:hAnsi="Times New Roman" w:cs="Times New Roman"/>
                      <w:i/>
                      <w:iCs/>
                      <w:sz w:val="24"/>
                      <w:szCs w:val="24"/>
                    </w:rPr>
                    <w:t>arXiv preprint arXiv:2310.07279</w:t>
                  </w:r>
                  <w:r w:rsidRPr="00EC7C64">
                    <w:rPr>
                      <w:rFonts w:ascii="Times New Roman" w:eastAsia="Times New Roman" w:hAnsi="Times New Roman" w:cs="Times New Roman"/>
                      <w:sz w:val="24"/>
                      <w:szCs w:val="24"/>
                    </w:rPr>
                    <w:t xml:space="preserve">. </w:t>
                  </w:r>
                  <w:r w:rsidRPr="00EC7C64">
                    <w:rPr>
                      <w:rFonts w:ascii="Times New Roman" w:eastAsia="Times New Roman" w:hAnsi="Times New Roman" w:cs="Times New Roman"/>
                      <w:sz w:val="24"/>
                      <w:szCs w:val="24"/>
                    </w:rPr>
                    <w:t> </w:t>
                  </w:r>
                  <w:hyperlink r:id="rId127" w:history="1">
                    <w:r w:rsidRPr="00EC7C64">
                      <w:rPr>
                        <w:rStyle w:val="Hyperlink"/>
                        <w:rFonts w:ascii="Times New Roman" w:eastAsia="Times New Roman" w:hAnsi="Times New Roman" w:cs="Times New Roman"/>
                        <w:sz w:val="24"/>
                        <w:szCs w:val="24"/>
                      </w:rPr>
                      <w:t>http://arxiv.org/abs/2310.07279</w:t>
                    </w:r>
                  </w:hyperlink>
                </w:p>
                <w:p w14:paraId="4AF19575"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6004AF">
                    <w:rPr>
                      <w:rFonts w:ascii="Times New Roman" w:eastAsia="Times New Roman" w:hAnsi="Times New Roman" w:cs="Times New Roman"/>
                      <w:sz w:val="24"/>
                      <w:szCs w:val="24"/>
                    </w:rPr>
                    <w:t xml:space="preserve">Julius, O., Obagbuwa, I. C., Michael, E. B., Adebiyi, A. A., Deborah, O., &amp; Akinrinwa, S. P. (2024). Direct English-to-Yoruba speech Translation model using Transformer with Augmented Attention Mechanism. </w:t>
                  </w:r>
                  <w:r w:rsidRPr="006004AF">
                    <w:rPr>
                      <w:rFonts w:ascii="Times New Roman" w:eastAsia="Times New Roman" w:hAnsi="Times New Roman" w:cs="Times New Roman"/>
                      <w:i/>
                      <w:iCs/>
                      <w:sz w:val="24"/>
                      <w:szCs w:val="24"/>
                    </w:rPr>
                    <w:t>2024 IEEE 5th International Conference on Electro-Computing Technologies for Humanity (NIGERCON)</w:t>
                  </w:r>
                  <w:r w:rsidRPr="006004AF">
                    <w:rPr>
                      <w:rFonts w:ascii="Times New Roman" w:eastAsia="Times New Roman" w:hAnsi="Times New Roman" w:cs="Times New Roman"/>
                      <w:sz w:val="24"/>
                      <w:szCs w:val="24"/>
                    </w:rPr>
                    <w:t>, 1–6.</w:t>
                  </w:r>
                </w:p>
                <w:p w14:paraId="30FF9387"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Kaur, P., Bush, L. A. M., &amp; Shi, W. (2024). </w:t>
                  </w:r>
                  <w:r w:rsidRPr="008E4B1B">
                    <w:rPr>
                      <w:rFonts w:ascii="Times New Roman" w:eastAsia="Times New Roman" w:hAnsi="Times New Roman" w:cs="Times New Roman"/>
                      <w:i/>
                      <w:iCs/>
                      <w:sz w:val="24"/>
                      <w:szCs w:val="24"/>
                    </w:rPr>
                    <w:t>Direct Punjabi to English speech translation using discrete units</w:t>
                  </w:r>
                  <w:r w:rsidRPr="008E4B1B">
                    <w:rPr>
                      <w:rFonts w:ascii="Times New Roman" w:eastAsia="Times New Roman" w:hAnsi="Times New Roman" w:cs="Times New Roman"/>
                      <w:sz w:val="24"/>
                      <w:szCs w:val="24"/>
                    </w:rPr>
                    <w:t>. http://arxiv.org/abs/2402.15967</w:t>
                  </w:r>
                </w:p>
                <w:p w14:paraId="57CB7CB4"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Kharitonov, E., Copet, J., Lakhotia, K., Nguyen, T. A., Tomasello, P., Lee, A., Elkahky, A., Hsu, W.-N., Mohamed, A., Dupoux, E., &amp; others. (2022). textless-lib: A library for textless spoken language processing. </w:t>
                  </w:r>
                  <w:r w:rsidRPr="008E4B1B">
                    <w:rPr>
                      <w:rFonts w:ascii="Times New Roman" w:eastAsia="Times New Roman" w:hAnsi="Times New Roman" w:cs="Times New Roman"/>
                      <w:i/>
                      <w:iCs/>
                      <w:sz w:val="24"/>
                      <w:szCs w:val="24"/>
                    </w:rPr>
                    <w:t>ArXiv Preprint ArXiv:2202.07359</w:t>
                  </w:r>
                  <w:r w:rsidRPr="008E4B1B">
                    <w:rPr>
                      <w:rFonts w:ascii="Times New Roman" w:eastAsia="Times New Roman" w:hAnsi="Times New Roman" w:cs="Times New Roman"/>
                      <w:sz w:val="24"/>
                      <w:szCs w:val="24"/>
                    </w:rPr>
                    <w:t>.</w:t>
                  </w:r>
                </w:p>
                <w:p w14:paraId="347BFD5A" w14:textId="77777777" w:rsidR="00F77AEF" w:rsidRPr="00433762" w:rsidRDefault="00F77AEF" w:rsidP="00F77AEF">
                  <w:pPr>
                    <w:autoSpaceDE w:val="0"/>
                    <w:autoSpaceDN w:val="0"/>
                    <w:ind w:hanging="480"/>
                    <w:jc w:val="both"/>
                    <w:divId w:val="1154026627"/>
                    <w:rPr>
                      <w:rFonts w:ascii="Times New Roman" w:hAnsi="Times New Roman" w:cs="Times New Roman"/>
                      <w:sz w:val="24"/>
                      <w:szCs w:val="24"/>
                    </w:rPr>
                  </w:pPr>
                  <w:r w:rsidRPr="005D1B87">
                    <w:rPr>
                      <w:rFonts w:ascii="Times New Roman" w:eastAsia="Times New Roman" w:hAnsi="Times New Roman" w:cs="Times New Roman"/>
                      <w:sz w:val="24"/>
                      <w:szCs w:val="24"/>
                    </w:rPr>
                    <w:t xml:space="preserve">Kim, S.-B., Lee, S.-H., &amp; Lee, S.-W. (2024). </w:t>
                  </w:r>
                  <w:r w:rsidRPr="005D1B87">
                    <w:rPr>
                      <w:rFonts w:ascii="Times New Roman" w:eastAsia="Times New Roman" w:hAnsi="Times New Roman" w:cs="Times New Roman"/>
                      <w:i/>
                      <w:iCs/>
                      <w:sz w:val="24"/>
                      <w:szCs w:val="24"/>
                    </w:rPr>
                    <w:t xml:space="preserve">TranSentence: Speech-to-speech Translation via </w:t>
                  </w:r>
                  <w:r w:rsidRPr="00433762">
                    <w:rPr>
                      <w:rFonts w:ascii="Times New Roman" w:eastAsia="Times New Roman" w:hAnsi="Times New Roman" w:cs="Times New Roman"/>
                      <w:i/>
                      <w:iCs/>
                      <w:sz w:val="24"/>
                      <w:szCs w:val="24"/>
                    </w:rPr>
                    <w:t>Language-agnostic Sentence-level Speech Encoding without Language-parallel Data</w:t>
                  </w:r>
                  <w:r w:rsidRPr="00433762">
                    <w:rPr>
                      <w:rFonts w:ascii="Times New Roman" w:eastAsia="Times New Roman" w:hAnsi="Times New Roman" w:cs="Times New Roman"/>
                      <w:sz w:val="24"/>
                      <w:szCs w:val="24"/>
                    </w:rPr>
                    <w:t xml:space="preserve">. </w:t>
                  </w:r>
                  <w:hyperlink r:id="rId128" w:history="1">
                    <w:r w:rsidRPr="00433762">
                      <w:rPr>
                        <w:rStyle w:val="Hyperlink"/>
                        <w:rFonts w:ascii="Times New Roman" w:eastAsia="Times New Roman" w:hAnsi="Times New Roman" w:cs="Times New Roman"/>
                        <w:color w:val="auto"/>
                        <w:sz w:val="24"/>
                        <w:szCs w:val="24"/>
                        <w:u w:val="none"/>
                      </w:rPr>
                      <w:t>https://doi.org/10.1109/ICASSP48485.2024.10447331</w:t>
                    </w:r>
                  </w:hyperlink>
                </w:p>
                <w:p w14:paraId="13B3381F" w14:textId="77777777" w:rsidR="00F77AEF" w:rsidRPr="00433762" w:rsidRDefault="00F77AEF" w:rsidP="00F77AEF">
                  <w:pPr>
                    <w:autoSpaceDE w:val="0"/>
                    <w:autoSpaceDN w:val="0"/>
                    <w:ind w:hanging="480"/>
                    <w:jc w:val="both"/>
                    <w:divId w:val="1154026627"/>
                    <w:rPr>
                      <w:rFonts w:ascii="Times New Roman" w:hAnsi="Times New Roman" w:cs="Times New Roman"/>
                      <w:sz w:val="24"/>
                      <w:szCs w:val="24"/>
                    </w:rPr>
                  </w:pPr>
                  <w:r w:rsidRPr="00433762">
                    <w:rPr>
                      <w:rFonts w:ascii="Times New Roman" w:hAnsi="Times New Roman" w:cs="Times New Roman"/>
                      <w:sz w:val="24"/>
                      <w:szCs w:val="24"/>
                    </w:rPr>
                    <w:t>Kim, S. M. (2025). Frequency-aware multi-rate resampling with multi-band deep supervision for modular speech denoising. Electronics, 14(22), 4523. https://doi.org/10.3390/electronics14224523</w:t>
                  </w:r>
                </w:p>
                <w:p w14:paraId="5D7CA93E" w14:textId="77777777" w:rsidR="00F77AEF" w:rsidRPr="00864B01" w:rsidRDefault="00F77AEF" w:rsidP="00F77AEF">
                  <w:pPr>
                    <w:autoSpaceDE w:val="0"/>
                    <w:autoSpaceDN w:val="0"/>
                    <w:ind w:hanging="480"/>
                    <w:jc w:val="both"/>
                    <w:divId w:val="1154026627"/>
                  </w:pPr>
                  <w:r w:rsidRPr="00864B01">
                    <w:rPr>
                      <w:rFonts w:ascii="Times New Roman" w:eastAsia="Times New Roman" w:hAnsi="Times New Roman" w:cs="Times New Roman"/>
                      <w:sz w:val="24"/>
                      <w:szCs w:val="24"/>
                      <w:lang w:val="en-US"/>
                    </w:rPr>
                    <w:t xml:space="preserve">Kim, T., &amp; Skoglund, J. (2024). Neural speech and audio coding: Modern AI technology meets traditional codecs. IEEE Signal Processing Magazine, 41(6). </w:t>
                  </w:r>
                  <w:hyperlink r:id="rId129" w:history="1">
                    <w:r w:rsidRPr="00F96569">
                      <w:rPr>
                        <w:rStyle w:val="Hyperlink"/>
                        <w:rFonts w:ascii="Times New Roman" w:eastAsia="Times New Roman" w:hAnsi="Times New Roman" w:cs="Times New Roman"/>
                        <w:sz w:val="24"/>
                        <w:szCs w:val="24"/>
                        <w:lang w:val="en-US"/>
                      </w:rPr>
                      <w:t>https://doi.org/10.1109/MSP.2024.1234567</w:t>
                    </w:r>
                  </w:hyperlink>
                </w:p>
                <w:p w14:paraId="1275A145" w14:textId="77777777" w:rsidR="00F77AEF" w:rsidRPr="005D1B87"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5D1B87">
                    <w:rPr>
                      <w:rFonts w:ascii="Times New Roman" w:eastAsia="Times New Roman" w:hAnsi="Times New Roman" w:cs="Times New Roman"/>
                      <w:sz w:val="24"/>
                      <w:szCs w:val="24"/>
                    </w:rPr>
                    <w:t xml:space="preserve">Knowles, K. L., Patten, K. J., Durojaye, C., Dada, B. O., &amp; McBeath, M. K. (2025). Yorùbá Speech Surrogacy with the Dùndún Talking Drum: Recognition Accuracy is a Function of Language Familiarity and Music Training. </w:t>
                  </w:r>
                  <w:r w:rsidRPr="005D1B87">
                    <w:rPr>
                      <w:rFonts w:ascii="Times New Roman" w:eastAsia="Times New Roman" w:hAnsi="Times New Roman" w:cs="Times New Roman"/>
                      <w:i/>
                      <w:iCs/>
                      <w:sz w:val="24"/>
                      <w:szCs w:val="24"/>
                    </w:rPr>
                    <w:t>Music Perception: An Interdisciplinary Journal</w:t>
                  </w:r>
                  <w:r w:rsidRPr="005D1B87">
                    <w:rPr>
                      <w:rFonts w:ascii="Times New Roman" w:eastAsia="Times New Roman" w:hAnsi="Times New Roman" w:cs="Times New Roman"/>
                      <w:sz w:val="24"/>
                      <w:szCs w:val="24"/>
                    </w:rPr>
                    <w:t>, 1–24.</w:t>
                  </w:r>
                </w:p>
                <w:p w14:paraId="45B87D34"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Kocmi, Tom., Macháček, Dominik., &amp; Bojar, O. (2022). </w:t>
                  </w:r>
                  <w:r w:rsidRPr="008E4B1B">
                    <w:rPr>
                      <w:rFonts w:ascii="Times New Roman" w:eastAsia="Times New Roman" w:hAnsi="Times New Roman" w:cs="Times New Roman"/>
                      <w:i/>
                      <w:iCs/>
                      <w:sz w:val="24"/>
                      <w:szCs w:val="24"/>
                    </w:rPr>
                    <w:t>The reality of multi-lingual machine translation</w:t>
                  </w:r>
                  <w:r w:rsidRPr="008E4B1B">
                    <w:rPr>
                      <w:rFonts w:ascii="Times New Roman" w:eastAsia="Times New Roman" w:hAnsi="Times New Roman" w:cs="Times New Roman"/>
                      <w:sz w:val="24"/>
                      <w:szCs w:val="24"/>
                    </w:rPr>
                    <w:t>.</w:t>
                  </w:r>
                </w:p>
                <w:p w14:paraId="51A80304"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Kong, J., Kim, J., &amp; Bae, J. (2020). Hifi-gan: Generative adversarial networks for efficient and high fidelity speech synthesis. </w:t>
                  </w:r>
                  <w:r w:rsidRPr="008E4B1B">
                    <w:rPr>
                      <w:rFonts w:ascii="Times New Roman" w:eastAsia="Times New Roman" w:hAnsi="Times New Roman" w:cs="Times New Roman"/>
                      <w:i/>
                      <w:iCs/>
                      <w:sz w:val="24"/>
                      <w:szCs w:val="24"/>
                    </w:rPr>
                    <w:t>Advances in Neural Information Processing Systems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33</w:t>
                  </w:r>
                  <w:r w:rsidRPr="008E4B1B">
                    <w:rPr>
                      <w:rFonts w:ascii="Times New Roman" w:eastAsia="Times New Roman" w:hAnsi="Times New Roman" w:cs="Times New Roman"/>
                      <w:sz w:val="24"/>
                      <w:szCs w:val="24"/>
                    </w:rPr>
                    <w:t>, 17022–17033.</w:t>
                  </w:r>
                </w:p>
                <w:p w14:paraId="3588831A" w14:textId="77777777" w:rsidR="00F77AEF" w:rsidRPr="00864B01" w:rsidRDefault="00F77AEF" w:rsidP="00F77AEF">
                  <w:pPr>
                    <w:autoSpaceDE w:val="0"/>
                    <w:autoSpaceDN w:val="0"/>
                    <w:ind w:hanging="480"/>
                    <w:jc w:val="both"/>
                    <w:divId w:val="1154026627"/>
                  </w:pPr>
                  <w:r w:rsidRPr="00864B01">
                    <w:rPr>
                      <w:rFonts w:ascii="Times New Roman" w:eastAsia="Times New Roman" w:hAnsi="Times New Roman" w:cs="Times New Roman"/>
                      <w:sz w:val="24"/>
                      <w:szCs w:val="24"/>
                      <w:lang w:val="en-US"/>
                    </w:rPr>
                    <w:t>Kong, Z., Huang, J., Zhao, K., Ping, W., &amp; Catanzaro, B. (2021). DiffWave: A versatile diffusion model for audio synthesis. arXiv. https://doi.org/10.48550/arXiv.2009.09761</w:t>
                  </w:r>
                </w:p>
                <w:p w14:paraId="511A3D55"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Kumar, K., Kumar, R., De Boissiere, T., Gestin, L., Teoh, W. Z., Sotelo, J., De Brebisson, A., Bengio, Y., &amp; Courville, A. C. (2019). Melgan: Generative adversarial networks for conditional waveform synthesis. </w:t>
                  </w:r>
                  <w:r w:rsidRPr="008E4B1B">
                    <w:rPr>
                      <w:rFonts w:ascii="Times New Roman" w:eastAsia="Times New Roman" w:hAnsi="Times New Roman" w:cs="Times New Roman"/>
                      <w:i/>
                      <w:iCs/>
                      <w:sz w:val="24"/>
                      <w:szCs w:val="24"/>
                    </w:rPr>
                    <w:t>Advances in Neural Information Processing Systems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32</w:t>
                  </w:r>
                  <w:r w:rsidRPr="008E4B1B">
                    <w:rPr>
                      <w:rFonts w:ascii="Times New Roman" w:eastAsia="Times New Roman" w:hAnsi="Times New Roman" w:cs="Times New Roman"/>
                      <w:sz w:val="24"/>
                      <w:szCs w:val="24"/>
                    </w:rPr>
                    <w:t>.</w:t>
                  </w:r>
                </w:p>
                <w:p w14:paraId="76AFCB41" w14:textId="77777777" w:rsidR="00F77AEF" w:rsidRPr="00EC0EF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120E2D">
                    <w:rPr>
                      <w:rFonts w:ascii="Times New Roman" w:eastAsia="Times New Roman" w:hAnsi="Times New Roman" w:cs="Times New Roman"/>
                      <w:sz w:val="24"/>
                      <w:szCs w:val="24"/>
                    </w:rPr>
                    <w:lastRenderedPageBreak/>
                    <w:t>Lakhotia, K., Kharitonov, E., Hsu, W.</w:t>
                  </w:r>
                  <w:r w:rsidRPr="00120E2D">
                    <w:rPr>
                      <w:rFonts w:ascii="Times New Roman" w:eastAsia="Times New Roman" w:hAnsi="Times New Roman" w:cs="Times New Roman"/>
                      <w:sz w:val="24"/>
                      <w:szCs w:val="24"/>
                    </w:rPr>
                    <w:noBreakHyphen/>
                    <w:t>N., Adi, Y., Polyak, A., Bolte, B., Nguyen, T.</w:t>
                  </w:r>
                  <w:r w:rsidRPr="00120E2D">
                    <w:rPr>
                      <w:rFonts w:ascii="Times New Roman" w:eastAsia="Times New Roman" w:hAnsi="Times New Roman" w:cs="Times New Roman"/>
                      <w:sz w:val="24"/>
                      <w:szCs w:val="24"/>
                    </w:rPr>
                    <w:noBreakHyphen/>
                    <w:t xml:space="preserve">A., Copet, J., Baevski, A., Mohamed, A., &amp; Dupoux, E. (2021). </w:t>
                  </w:r>
                  <w:r w:rsidRPr="00120E2D">
                    <w:rPr>
                      <w:rFonts w:ascii="Times New Roman" w:eastAsia="Times New Roman" w:hAnsi="Times New Roman" w:cs="Times New Roman"/>
                      <w:sz w:val="24"/>
                      <w:szCs w:val="24"/>
                    </w:rPr>
                    <w:t> </w:t>
                  </w:r>
                  <w:r w:rsidRPr="00120E2D">
                    <w:rPr>
                      <w:rFonts w:ascii="Times New Roman" w:eastAsia="Times New Roman" w:hAnsi="Times New Roman" w:cs="Times New Roman"/>
                      <w:sz w:val="24"/>
                      <w:szCs w:val="24"/>
                    </w:rPr>
                    <w:t xml:space="preserve">Generative spoken language modeling from raw audio. </w:t>
                  </w:r>
                  <w:r w:rsidRPr="00120E2D">
                    <w:rPr>
                      <w:rFonts w:ascii="Times New Roman" w:eastAsia="Times New Roman" w:hAnsi="Times New Roman" w:cs="Times New Roman"/>
                      <w:i/>
                      <w:iCs/>
                      <w:sz w:val="24"/>
                      <w:szCs w:val="24"/>
                    </w:rPr>
                    <w:t>Transactions of the Association for Computational Linguistics, 9</w:t>
                  </w:r>
                  <w:r w:rsidRPr="00120E2D">
                    <w:rPr>
                      <w:rFonts w:ascii="Times New Roman" w:eastAsia="Times New Roman" w:hAnsi="Times New Roman" w:cs="Times New Roman"/>
                      <w:sz w:val="24"/>
                      <w:szCs w:val="24"/>
                    </w:rPr>
                    <w:t>, 1336–1354</w:t>
                  </w:r>
                  <w:r w:rsidRPr="00EC0EFB">
                    <w:rPr>
                      <w:rFonts w:ascii="Times New Roman" w:eastAsia="Times New Roman" w:hAnsi="Times New Roman" w:cs="Times New Roman"/>
                      <w:sz w:val="24"/>
                      <w:szCs w:val="24"/>
                    </w:rPr>
                    <w:t xml:space="preserve"> </w:t>
                  </w:r>
                  <w:hyperlink r:id="rId130" w:history="1">
                    <w:r w:rsidRPr="00EC0EFB">
                      <w:rPr>
                        <w:rStyle w:val="Hyperlink"/>
                        <w:rFonts w:ascii="Times New Roman" w:hAnsi="Times New Roman" w:cs="Times New Roman"/>
                        <w:color w:val="auto"/>
                        <w:sz w:val="24"/>
                        <w:szCs w:val="24"/>
                      </w:rPr>
                      <w:t>https://doi.org/10.48550/arXiv.2102.01192</w:t>
                    </w:r>
                  </w:hyperlink>
                </w:p>
                <w:p w14:paraId="51157399"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Lee, A., Chen, P.-J., Wang, C., Gu, J., Popuri, S., Ma, X., Polyak, A., Adi, Y., He, Q., Tang, Y., Pino, J., &amp; Hsu, W.-N. (2021). </w:t>
                  </w:r>
                  <w:r w:rsidRPr="008E4B1B">
                    <w:rPr>
                      <w:rFonts w:ascii="Times New Roman" w:eastAsia="Times New Roman" w:hAnsi="Times New Roman" w:cs="Times New Roman"/>
                      <w:i/>
                      <w:iCs/>
                      <w:sz w:val="24"/>
                      <w:szCs w:val="24"/>
                    </w:rPr>
                    <w:t>Direct speech-to-speech translation with discrete units</w:t>
                  </w:r>
                  <w:r w:rsidRPr="008E4B1B">
                    <w:rPr>
                      <w:rFonts w:ascii="Times New Roman" w:eastAsia="Times New Roman" w:hAnsi="Times New Roman" w:cs="Times New Roman"/>
                      <w:sz w:val="24"/>
                      <w:szCs w:val="24"/>
                    </w:rPr>
                    <w:t>. http://arxiv.org/abs/2107.05604</w:t>
                  </w:r>
                </w:p>
                <w:p w14:paraId="3F009F81"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 J., Lavrukhin, V., Ginsburg, B., Leary, R., Kuchaiev, O., Cohen, J. M., Nguyen, H., &amp; Gadde, R. T. (2019a). Jasper: An end-to-end convolutional neural acoustic model. </w:t>
                  </w:r>
                  <w:r w:rsidRPr="008E4B1B">
                    <w:rPr>
                      <w:rFonts w:ascii="Times New Roman" w:eastAsia="Times New Roman" w:hAnsi="Times New Roman" w:cs="Times New Roman"/>
                      <w:i/>
                      <w:iCs/>
                      <w:sz w:val="24"/>
                      <w:szCs w:val="24"/>
                    </w:rPr>
                    <w:t>ArXiv Preprint ArXiv:1904.03288</w:t>
                  </w:r>
                  <w:r w:rsidRPr="008E4B1B">
                    <w:rPr>
                      <w:rFonts w:ascii="Times New Roman" w:eastAsia="Times New Roman" w:hAnsi="Times New Roman" w:cs="Times New Roman"/>
                      <w:sz w:val="24"/>
                      <w:szCs w:val="24"/>
                    </w:rPr>
                    <w:t>.</w:t>
                  </w:r>
                </w:p>
                <w:p w14:paraId="15F3F96C"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 R., Wang, X., &amp; Yu, H. (2020). MetaMT, a meta learning method leveraging multiple domain data for low resource machine translation. </w:t>
                  </w:r>
                  <w:r w:rsidRPr="008E4B1B">
                    <w:rPr>
                      <w:rFonts w:ascii="Times New Roman" w:eastAsia="Times New Roman" w:hAnsi="Times New Roman" w:cs="Times New Roman"/>
                      <w:i/>
                      <w:iCs/>
                      <w:sz w:val="24"/>
                      <w:szCs w:val="24"/>
                    </w:rPr>
                    <w:t>Proceedings of the AAAI Conference on Artificial Intelligence</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34</w:t>
                  </w:r>
                  <w:r w:rsidRPr="008E4B1B">
                    <w:rPr>
                      <w:rFonts w:ascii="Times New Roman" w:eastAsia="Times New Roman" w:hAnsi="Times New Roman" w:cs="Times New Roman"/>
                      <w:sz w:val="24"/>
                      <w:szCs w:val="24"/>
                    </w:rPr>
                    <w:t>(05), 8245–8252.</w:t>
                  </w:r>
                </w:p>
                <w:p w14:paraId="4BB46ABE"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 X., Jia, Y., &amp; Chiu, C.-C. (2022). </w:t>
                  </w:r>
                  <w:r w:rsidRPr="008E4B1B">
                    <w:rPr>
                      <w:rFonts w:ascii="Times New Roman" w:eastAsia="Times New Roman" w:hAnsi="Times New Roman" w:cs="Times New Roman"/>
                      <w:i/>
                      <w:iCs/>
                      <w:sz w:val="24"/>
                      <w:szCs w:val="24"/>
                    </w:rPr>
                    <w:t>Textless Direct Speech-to-Speech Translation with Discrete Speech Representation</w:t>
                  </w:r>
                  <w:r w:rsidRPr="008E4B1B">
                    <w:rPr>
                      <w:rFonts w:ascii="Times New Roman" w:eastAsia="Times New Roman" w:hAnsi="Times New Roman" w:cs="Times New Roman"/>
                      <w:sz w:val="24"/>
                      <w:szCs w:val="24"/>
                    </w:rPr>
                    <w:t>. http://arxiv.org/abs/2211.00115</w:t>
                  </w:r>
                </w:p>
                <w:p w14:paraId="636FD1F0"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Limbu, S. H. (2020). </w:t>
                  </w:r>
                  <w:r w:rsidRPr="008E4B1B">
                    <w:rPr>
                      <w:rFonts w:ascii="Times New Roman" w:eastAsia="Times New Roman" w:hAnsi="Times New Roman" w:cs="Times New Roman"/>
                      <w:i/>
                      <w:iCs/>
                      <w:sz w:val="24"/>
                      <w:szCs w:val="24"/>
                    </w:rPr>
                    <w:t>Direct Speech to Speech Translation Using Machine Learning</w:t>
                  </w:r>
                  <w:r w:rsidRPr="008E4B1B">
                    <w:rPr>
                      <w:rFonts w:ascii="Times New Roman" w:eastAsia="Times New Roman" w:hAnsi="Times New Roman" w:cs="Times New Roman"/>
                      <w:sz w:val="24"/>
                      <w:szCs w:val="24"/>
                    </w:rPr>
                    <w:t xml:space="preserve">. </w:t>
                  </w:r>
                  <w:hyperlink r:id="rId131" w:history="1">
                    <w:r w:rsidRPr="00820AF2">
                      <w:rPr>
                        <w:rStyle w:val="Hyperlink"/>
                        <w:rFonts w:ascii="Times New Roman" w:eastAsia="Times New Roman" w:hAnsi="Times New Roman" w:cs="Times New Roman"/>
                        <w:sz w:val="24"/>
                        <w:szCs w:val="24"/>
                      </w:rPr>
                      <w:t>http://www.teknat.uu.se/student</w:t>
                    </w:r>
                  </w:hyperlink>
                </w:p>
                <w:p w14:paraId="53D5D900"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5B727F">
                    <w:rPr>
                      <w:rFonts w:ascii="Times New Roman" w:eastAsia="Times New Roman" w:hAnsi="Times New Roman" w:cs="Times New Roman"/>
                      <w:sz w:val="24"/>
                      <w:szCs w:val="24"/>
                    </w:rPr>
                    <w:t xml:space="preserve">Liu, H., Zhang, H., Zhang, Q., Zhang, X., Shi, D., Chng, E. S., &amp; Li, H. (2026). Code-switching speech recognition under the lens: Model- and data-centric perspectives. IEEE Transactions on Audio, Speech, and Language Processing. </w:t>
                  </w:r>
                </w:p>
                <w:p w14:paraId="4DF2B5A8"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B96EF5">
                    <w:rPr>
                      <w:rFonts w:ascii="Times New Roman" w:eastAsia="Times New Roman" w:hAnsi="Times New Roman" w:cs="Times New Roman"/>
                      <w:sz w:val="24"/>
                      <w:szCs w:val="24"/>
                    </w:rPr>
                    <w:t>Liu, L., Liu, J., &amp; Han, J. (2021). Multi‑head or single‑head? An empirical comparison for transformer training. arXiv:2106.09650.</w:t>
                  </w:r>
                </w:p>
                <w:p w14:paraId="732FD401"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Liu, R., Sisman, B., Li, J., Bao, F., Gao, G., &amp; Li, H. (2020). Teacher-student training for robust tacotron-based tts. </w:t>
                  </w:r>
                  <w:r w:rsidRPr="008E4B1B">
                    <w:rPr>
                      <w:rFonts w:ascii="Times New Roman" w:eastAsia="Times New Roman" w:hAnsi="Times New Roman" w:cs="Times New Roman"/>
                      <w:i/>
                      <w:iCs/>
                      <w:sz w:val="24"/>
                      <w:szCs w:val="24"/>
                    </w:rPr>
                    <w:t>ICASSP 2020-2020 IEEE International Conference on Acoustics, Speech and Signal Processing (ICASSP)</w:t>
                  </w:r>
                  <w:r w:rsidRPr="008E4B1B">
                    <w:rPr>
                      <w:rFonts w:ascii="Times New Roman" w:eastAsia="Times New Roman" w:hAnsi="Times New Roman" w:cs="Times New Roman"/>
                      <w:sz w:val="24"/>
                      <w:szCs w:val="24"/>
                    </w:rPr>
                    <w:t>, 6274–6278.</w:t>
                  </w:r>
                </w:p>
                <w:p w14:paraId="0CE532BC" w14:textId="77777777" w:rsidR="00F77AEF" w:rsidRPr="009B3414"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9B3414">
                    <w:rPr>
                      <w:rFonts w:ascii="Times New Roman" w:hAnsi="Times New Roman" w:cs="Times New Roman"/>
                      <w:sz w:val="24"/>
                      <w:szCs w:val="24"/>
                    </w:rPr>
                    <w:t>Liu, Y. et al., (2020) “Multilingual denoising pre training for neural machine translation,” Transactions of the Association for Computational Linguistics, 8:726–742, 2020.</w:t>
                  </w:r>
                </w:p>
                <w:p w14:paraId="4FD82040"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McArthur, B., &amp; Richardson, S. D. (2023). </w:t>
                  </w:r>
                  <w:r w:rsidRPr="008E4B1B">
                    <w:rPr>
                      <w:rFonts w:ascii="Times New Roman" w:eastAsia="Times New Roman" w:hAnsi="Times New Roman" w:cs="Times New Roman"/>
                      <w:i/>
                      <w:iCs/>
                      <w:sz w:val="24"/>
                      <w:szCs w:val="24"/>
                    </w:rPr>
                    <w:t>Direct Speech to Speech Translation: Model Improvements</w:t>
                  </w:r>
                  <w:r w:rsidRPr="008E4B1B">
                    <w:rPr>
                      <w:rFonts w:ascii="Times New Roman" w:eastAsia="Times New Roman" w:hAnsi="Times New Roman" w:cs="Times New Roman"/>
                      <w:sz w:val="24"/>
                      <w:szCs w:val="24"/>
                    </w:rPr>
                    <w:t>.</w:t>
                  </w:r>
                </w:p>
                <w:p w14:paraId="315A1BCE"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F9342F">
                    <w:rPr>
                      <w:rFonts w:ascii="Times New Roman" w:eastAsia="Times New Roman" w:hAnsi="Times New Roman" w:cs="Times New Roman"/>
                      <w:sz w:val="24"/>
                      <w:szCs w:val="24"/>
                    </w:rPr>
                    <w:t>McLoughlin, I., Pham, L., Song, Y., Miao, X., Phan, H., Cai, P., ... &amp; Soh, D. (2026). Spectrogram features for audio and speech analysis. Applied Sciences, 16(2), 572. https://doi.org/10.3390/app16020572</w:t>
                  </w:r>
                </w:p>
                <w:p w14:paraId="68E97E88"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Medeiros, E. F. (2023). </w:t>
                  </w:r>
                  <w:r w:rsidRPr="008E4B1B">
                    <w:rPr>
                      <w:rFonts w:ascii="Times New Roman" w:eastAsia="Times New Roman" w:hAnsi="Times New Roman" w:cs="Times New Roman"/>
                      <w:i/>
                      <w:iCs/>
                      <w:sz w:val="24"/>
                      <w:szCs w:val="24"/>
                    </w:rPr>
                    <w:t>Deep learning for speech to text transcription for the portuguese language</w:t>
                  </w:r>
                  <w:r w:rsidRPr="008E4B1B">
                    <w:rPr>
                      <w:rFonts w:ascii="Times New Roman" w:eastAsia="Times New Roman" w:hAnsi="Times New Roman" w:cs="Times New Roman"/>
                      <w:sz w:val="24"/>
                      <w:szCs w:val="24"/>
                    </w:rPr>
                    <w:t>. Universidade de Évora.</w:t>
                  </w:r>
                </w:p>
                <w:p w14:paraId="60A8194C"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Meyer, J., Adelani, D. I., Casanova, E., Öktem, A., Weber, D. W. J., Kabongo, S., Salesky, E., Orife, I., Leong, C., Ogayo, P., Emezue, C., Mukiibi, J., Osei, S., Agbolo, A., Akinode, V., </w:t>
                  </w:r>
                  <w:r w:rsidRPr="008E4B1B">
                    <w:rPr>
                      <w:rFonts w:ascii="Times New Roman" w:eastAsia="Times New Roman" w:hAnsi="Times New Roman" w:cs="Times New Roman"/>
                      <w:sz w:val="24"/>
                      <w:szCs w:val="24"/>
                    </w:rPr>
                    <w:lastRenderedPageBreak/>
                    <w:t xml:space="preserve">Opoku, B., Olanrewaju, S., Alabi, J., &amp; Muhammad, S. (2022). </w:t>
                  </w:r>
                  <w:r w:rsidRPr="008E4B1B">
                    <w:rPr>
                      <w:rFonts w:ascii="Times New Roman" w:eastAsia="Times New Roman" w:hAnsi="Times New Roman" w:cs="Times New Roman"/>
                      <w:i/>
                      <w:iCs/>
                      <w:sz w:val="24"/>
                      <w:szCs w:val="24"/>
                    </w:rPr>
                    <w:t>BibleTTS: a large, high-fidelity, multilingual, and uniquely African speech corpus</w:t>
                  </w:r>
                  <w:r w:rsidRPr="008E4B1B">
                    <w:rPr>
                      <w:rFonts w:ascii="Times New Roman" w:eastAsia="Times New Roman" w:hAnsi="Times New Roman" w:cs="Times New Roman"/>
                      <w:sz w:val="24"/>
                      <w:szCs w:val="24"/>
                    </w:rPr>
                    <w:t xml:space="preserve">. </w:t>
                  </w:r>
                  <w:hyperlink r:id="rId132" w:history="1">
                    <w:r w:rsidRPr="00F96569">
                      <w:rPr>
                        <w:rStyle w:val="Hyperlink"/>
                        <w:rFonts w:ascii="Times New Roman" w:eastAsia="Times New Roman" w:hAnsi="Times New Roman" w:cs="Times New Roman"/>
                        <w:sz w:val="24"/>
                        <w:szCs w:val="24"/>
                      </w:rPr>
                      <w:t>http://arxiv.org/abs/2207.03546</w:t>
                    </w:r>
                  </w:hyperlink>
                </w:p>
                <w:p w14:paraId="2BDF560C"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lang w:val="en-US"/>
                    </w:rPr>
                  </w:pPr>
                  <w:r w:rsidRPr="009E5F13">
                    <w:rPr>
                      <w:rFonts w:ascii="Times New Roman" w:eastAsia="Times New Roman" w:hAnsi="Times New Roman" w:cs="Times New Roman"/>
                      <w:sz w:val="24"/>
                      <w:szCs w:val="24"/>
                      <w:lang w:val="en-US"/>
                    </w:rPr>
                    <w:t>Mezza, A. I., Cicognani, M., Cicognani, R. L., &amp; Bernardini, A. (2026). On the convergence of the fast Griffin-Lim algorithm. IEEE Signal Processing Letters.</w:t>
                  </w:r>
                </w:p>
                <w:p w14:paraId="31F4D13E"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lang w:val="en-US"/>
                    </w:rPr>
                  </w:pPr>
                  <w:r w:rsidRPr="00E31843">
                    <w:rPr>
                      <w:rFonts w:ascii="Times New Roman" w:eastAsia="Times New Roman" w:hAnsi="Times New Roman" w:cs="Times New Roman"/>
                      <w:sz w:val="24"/>
                      <w:szCs w:val="24"/>
                      <w:lang w:val="en-US"/>
                    </w:rPr>
                    <w:t>Michel, P., Levy, O., &amp; Neubig, G. (2019). Are sixteen heads really better than one? arXiv:1905.10650.</w:t>
                  </w:r>
                </w:p>
                <w:p w14:paraId="180C0AEC"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lang w:val="en-US"/>
                    </w:rPr>
                  </w:pPr>
                  <w:r w:rsidRPr="00DD3035">
                    <w:rPr>
                      <w:rFonts w:ascii="Times New Roman" w:hAnsi="Times New Roman" w:cs="Times New Roman"/>
                    </w:rPr>
                    <w:t>Mingote,</w:t>
                  </w:r>
                  <w:r>
                    <w:rPr>
                      <w:rFonts w:ascii="Times New Roman" w:hAnsi="Times New Roman" w:cs="Times New Roman"/>
                    </w:rPr>
                    <w:t xml:space="preserve"> V.,</w:t>
                  </w:r>
                  <w:r w:rsidRPr="00DD3035">
                    <w:rPr>
                      <w:rFonts w:ascii="Times New Roman" w:hAnsi="Times New Roman" w:cs="Times New Roman"/>
                    </w:rPr>
                    <w:t xml:space="preserve"> et al.,</w:t>
                  </w:r>
                  <w:r>
                    <w:rPr>
                      <w:rFonts w:ascii="Times New Roman" w:hAnsi="Times New Roman" w:cs="Times New Roman"/>
                    </w:rPr>
                    <w:t xml:space="preserve"> (2023). </w:t>
                  </w:r>
                  <w:r w:rsidRPr="00DD3035">
                    <w:rPr>
                      <w:rFonts w:ascii="Times New Roman" w:hAnsi="Times New Roman" w:cs="Times New Roman"/>
                    </w:rPr>
                    <w:t>Direct Text to Speech Translation System using Acoustic Units</w:t>
                  </w:r>
                  <w:r>
                    <w:rPr>
                      <w:rFonts w:ascii="Times New Roman" w:hAnsi="Times New Roman" w:cs="Times New Roman"/>
                    </w:rPr>
                    <w:t>,” IEEE Signal  Proceesing Letters, vol. 30, pp. 1262-1266.</w:t>
                  </w:r>
                </w:p>
                <w:p w14:paraId="210BB995"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773DEE">
                    <w:rPr>
                      <w:rFonts w:ascii="Times New Roman" w:eastAsia="Times New Roman" w:hAnsi="Times New Roman" w:cs="Times New Roman"/>
                      <w:sz w:val="24"/>
                      <w:szCs w:val="24"/>
                    </w:rPr>
                    <w:t xml:space="preserve">Moorkens, J., Lankford, S., &amp; Way, A. (2025). Sociotechnical effects of machine translation. arXiv. </w:t>
                  </w:r>
                  <w:hyperlink r:id="rId133" w:history="1">
                    <w:r w:rsidRPr="00BB1E07">
                      <w:rPr>
                        <w:rStyle w:val="Hyperlink"/>
                        <w:rFonts w:ascii="Times New Roman" w:eastAsia="Times New Roman" w:hAnsi="Times New Roman" w:cs="Times New Roman"/>
                        <w:sz w:val="24"/>
                        <w:szCs w:val="24"/>
                      </w:rPr>
                      <w:t>https://doi.org/10.48550/arXiv.2503.20959</w:t>
                    </w:r>
                  </w:hyperlink>
                </w:p>
                <w:p w14:paraId="59DB454C" w14:textId="77777777" w:rsidR="00F77AEF" w:rsidRPr="00F305B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F305BB">
                    <w:rPr>
                      <w:rFonts w:ascii="Times New Roman" w:eastAsia="Times New Roman" w:hAnsi="Times New Roman" w:cs="Times New Roman"/>
                      <w:sz w:val="24"/>
                      <w:szCs w:val="24"/>
                    </w:rPr>
                    <w:t xml:space="preserve">Morita, T. (2024). Positional encoding helps recurrent neural networks handle a large vocabulary. </w:t>
                  </w:r>
                </w:p>
                <w:p w14:paraId="4BFE48FA" w14:textId="77777777" w:rsidR="00F77AEF" w:rsidRPr="008E4B1B" w:rsidRDefault="00F77AEF" w:rsidP="00F77AEF">
                  <w:pPr>
                    <w:autoSpaceDE w:val="0"/>
                    <w:autoSpaceDN w:val="0"/>
                    <w:jc w:val="both"/>
                    <w:divId w:val="1154026627"/>
                    <w:rPr>
                      <w:rFonts w:ascii="Times New Roman" w:eastAsia="Times New Roman" w:hAnsi="Times New Roman" w:cs="Times New Roman"/>
                      <w:sz w:val="24"/>
                      <w:szCs w:val="24"/>
                    </w:rPr>
                  </w:pPr>
                  <w:r w:rsidRPr="00F305BB">
                    <w:rPr>
                      <w:rFonts w:ascii="Times New Roman" w:eastAsia="Times New Roman" w:hAnsi="Times New Roman" w:cs="Times New Roman"/>
                      <w:sz w:val="24"/>
                      <w:szCs w:val="24"/>
                    </w:rPr>
                    <w:t>arXiv preprint arXiv:2402.00236. https://doi.org/10.48550/arXiv.2402.00236</w:t>
                  </w:r>
                </w:p>
                <w:p w14:paraId="75428CE3"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Murphy, K. P. (2022). </w:t>
                  </w:r>
                  <w:r w:rsidRPr="008E4B1B">
                    <w:rPr>
                      <w:rFonts w:ascii="Times New Roman" w:eastAsia="Times New Roman" w:hAnsi="Times New Roman" w:cs="Times New Roman"/>
                      <w:i/>
                      <w:iCs/>
                      <w:sz w:val="24"/>
                      <w:szCs w:val="24"/>
                    </w:rPr>
                    <w:t>Probabilistic machine learning: an introduction</w:t>
                  </w:r>
                  <w:r w:rsidRPr="008E4B1B">
                    <w:rPr>
                      <w:rFonts w:ascii="Times New Roman" w:eastAsia="Times New Roman" w:hAnsi="Times New Roman" w:cs="Times New Roman"/>
                      <w:sz w:val="24"/>
                      <w:szCs w:val="24"/>
                    </w:rPr>
                    <w:t>. MIT Press.</w:t>
                  </w:r>
                </w:p>
                <w:p w14:paraId="1523DA27" w14:textId="77777777" w:rsidR="00F77AEF" w:rsidRDefault="00F77AEF" w:rsidP="00F77AEF">
                  <w:pPr>
                    <w:autoSpaceDE w:val="0"/>
                    <w:autoSpaceDN w:val="0"/>
                    <w:ind w:hanging="480"/>
                    <w:jc w:val="both"/>
                    <w:divId w:val="1154026627"/>
                  </w:pPr>
                  <w:r w:rsidRPr="008E4B1B">
                    <w:rPr>
                      <w:rFonts w:ascii="Times New Roman" w:eastAsia="Times New Roman" w:hAnsi="Times New Roman" w:cs="Times New Roman"/>
                      <w:sz w:val="24"/>
                      <w:szCs w:val="24"/>
                    </w:rPr>
                    <w:t xml:space="preserve">Nachmani, E., Levkovitch, A., Ding, Y., Asawaroengchai, C., Zen, H., &amp; Ramanovich, M. T. (2023). </w:t>
                  </w:r>
                  <w:r w:rsidRPr="008E4B1B">
                    <w:rPr>
                      <w:rFonts w:ascii="Times New Roman" w:eastAsia="Times New Roman" w:hAnsi="Times New Roman" w:cs="Times New Roman"/>
                      <w:i/>
                      <w:iCs/>
                      <w:sz w:val="24"/>
                      <w:szCs w:val="24"/>
                    </w:rPr>
                    <w:t>Translatotron 3: Speech to Speech Translation with Monolingual Data</w:t>
                  </w:r>
                  <w:r w:rsidRPr="008E4B1B">
                    <w:rPr>
                      <w:rFonts w:ascii="Times New Roman" w:eastAsia="Times New Roman" w:hAnsi="Times New Roman" w:cs="Times New Roman"/>
                      <w:sz w:val="24"/>
                      <w:szCs w:val="24"/>
                    </w:rPr>
                    <w:t xml:space="preserve">. </w:t>
                  </w:r>
                  <w:hyperlink r:id="rId134" w:history="1">
                    <w:r w:rsidRPr="008E4B1B">
                      <w:rPr>
                        <w:rStyle w:val="Hyperlink"/>
                        <w:rFonts w:ascii="Times New Roman" w:eastAsia="Times New Roman" w:hAnsi="Times New Roman" w:cs="Times New Roman"/>
                        <w:color w:val="auto"/>
                        <w:sz w:val="24"/>
                        <w:szCs w:val="24"/>
                        <w:u w:val="none"/>
                      </w:rPr>
                      <w:t>http://arxiv.org/abs/2305.17547</w:t>
                    </w:r>
                  </w:hyperlink>
                </w:p>
                <w:p w14:paraId="1B74BD0C" w14:textId="77777777" w:rsidR="00F77AEF" w:rsidRDefault="00F77AEF" w:rsidP="00F77AEF">
                  <w:pPr>
                    <w:autoSpaceDE w:val="0"/>
                    <w:autoSpaceDN w:val="0"/>
                    <w:ind w:hanging="480"/>
                    <w:jc w:val="both"/>
                    <w:divId w:val="1154026627"/>
                    <w:rPr>
                      <w:rFonts w:ascii="Times New Roman" w:eastAsia="Times New Roman" w:hAnsi="Times New Roman" w:cs="Times New Roman"/>
                      <w:color w:val="000000"/>
                      <w:sz w:val="24"/>
                      <w:szCs w:val="24"/>
                    </w:rPr>
                  </w:pPr>
                  <w:r w:rsidRPr="00EB28E9">
                    <w:rPr>
                      <w:rFonts w:ascii="Times New Roman" w:eastAsia="Times New Roman" w:hAnsi="Times New Roman" w:cs="Times New Roman"/>
                      <w:color w:val="000000"/>
                      <w:sz w:val="24"/>
                      <w:szCs w:val="24"/>
                    </w:rPr>
                    <w:t xml:space="preserve">Nallabala, N. K., Souprayen, B., Ramasamy, M., Penumarti, S. K., &amp; Navuluri, N. C. (2025). An Efficient Speech Synthesizer: A Hybrid Monotonic Architecture for Text-to-speech via VAE &amp; LPC-Net with Independent Sentence Length. </w:t>
                  </w:r>
                  <w:r w:rsidRPr="00EB28E9">
                    <w:rPr>
                      <w:rFonts w:ascii="Times New Roman" w:eastAsia="Times New Roman" w:hAnsi="Times New Roman" w:cs="Times New Roman"/>
                      <w:i/>
                      <w:iCs/>
                      <w:color w:val="000000"/>
                      <w:sz w:val="24"/>
                      <w:szCs w:val="24"/>
                    </w:rPr>
                    <w:t>Circuits, Systems, and Signal Processing</w:t>
                  </w:r>
                  <w:r w:rsidRPr="00EB28E9">
                    <w:rPr>
                      <w:rFonts w:ascii="Times New Roman" w:eastAsia="Times New Roman" w:hAnsi="Times New Roman" w:cs="Times New Roman"/>
                      <w:color w:val="000000"/>
                      <w:sz w:val="24"/>
                      <w:szCs w:val="24"/>
                    </w:rPr>
                    <w:t>, 1–25.</w:t>
                  </w:r>
                </w:p>
                <w:p w14:paraId="688535A5" w14:textId="77777777" w:rsidR="00F77AEF" w:rsidRPr="00EB28E9" w:rsidRDefault="00F77AEF" w:rsidP="00F77AEF">
                  <w:pPr>
                    <w:autoSpaceDE w:val="0"/>
                    <w:autoSpaceDN w:val="0"/>
                    <w:ind w:hanging="480"/>
                    <w:jc w:val="both"/>
                    <w:divId w:val="1154026627"/>
                    <w:rPr>
                      <w:rFonts w:ascii="Times New Roman" w:eastAsia="Times New Roman" w:hAnsi="Times New Roman" w:cs="Times New Roman"/>
                      <w:color w:val="000000"/>
                      <w:sz w:val="24"/>
                      <w:szCs w:val="24"/>
                    </w:rPr>
                  </w:pPr>
                  <w:r w:rsidRPr="00AB4F47">
                    <w:rPr>
                      <w:rFonts w:ascii="Times New Roman" w:eastAsia="Times New Roman" w:hAnsi="Times New Roman" w:cs="Times New Roman"/>
                      <w:color w:val="000000"/>
                      <w:sz w:val="24"/>
                      <w:szCs w:val="24"/>
                    </w:rPr>
                    <w:t xml:space="preserve">Nguyen, L. T., &amp; Sakti, S. (2025). </w:t>
                  </w:r>
                  <w:r w:rsidRPr="00AB4F47">
                    <w:rPr>
                      <w:rFonts w:ascii="Times New Roman" w:eastAsia="Times New Roman" w:hAnsi="Times New Roman" w:cs="Times New Roman"/>
                      <w:color w:val="000000"/>
                      <w:sz w:val="24"/>
                      <w:szCs w:val="24"/>
                    </w:rPr>
                    <w:t> </w:t>
                  </w:r>
                  <w:r w:rsidRPr="00AB4F47">
                    <w:rPr>
                      <w:rFonts w:ascii="Times New Roman" w:eastAsia="Times New Roman" w:hAnsi="Times New Roman" w:cs="Times New Roman"/>
                      <w:color w:val="000000"/>
                      <w:sz w:val="24"/>
                      <w:szCs w:val="24"/>
                    </w:rPr>
                    <w:t xml:space="preserve">ZeST: A zero-resourced speech-to-speech translation approach for unknown, unpaired, and untranscribed languages. </w:t>
                  </w:r>
                  <w:r w:rsidRPr="00AB4F47">
                    <w:rPr>
                      <w:rFonts w:ascii="Times New Roman" w:eastAsia="Times New Roman" w:hAnsi="Times New Roman" w:cs="Times New Roman"/>
                      <w:i/>
                      <w:iCs/>
                      <w:color w:val="000000"/>
                      <w:sz w:val="24"/>
                      <w:szCs w:val="24"/>
                    </w:rPr>
                    <w:t>IEEE Access</w:t>
                  </w:r>
                  <w:r w:rsidRPr="00AB4F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Doi: </w:t>
                  </w:r>
                  <w:r w:rsidRPr="00256CD7">
                    <w:rPr>
                      <w:rFonts w:ascii="Times New Roman" w:eastAsia="Times New Roman" w:hAnsi="Times New Roman" w:cs="Times New Roman"/>
                      <w:color w:val="000000"/>
                      <w:sz w:val="24"/>
                      <w:szCs w:val="24"/>
                    </w:rPr>
                    <w:t xml:space="preserve">10.1109/ACCESS.2025.3527012 </w:t>
                  </w:r>
                  <w:r w:rsidRPr="00AB4F47">
                    <w:rPr>
                      <w:rFonts w:ascii="Times New Roman" w:eastAsia="Times New Roman" w:hAnsi="Times New Roman" w:cs="Times New Roman"/>
                      <w:color w:val="000000"/>
                      <w:sz w:val="24"/>
                      <w:szCs w:val="24"/>
                    </w:rPr>
                    <w:t> </w:t>
                  </w:r>
                  <w:r w:rsidRPr="00EB28E9">
                    <w:rPr>
                      <w:rFonts w:ascii="Times New Roman" w:eastAsia="Times New Roman" w:hAnsi="Times New Roman" w:cs="Times New Roman"/>
                      <w:color w:val="000000"/>
                      <w:sz w:val="24"/>
                      <w:szCs w:val="24"/>
                    </w:rPr>
                    <w:t xml:space="preserve"> </w:t>
                  </w:r>
                </w:p>
                <w:p w14:paraId="5967F54C" w14:textId="77777777" w:rsidR="00F77AEF" w:rsidRPr="00EB28E9"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EB28E9">
                    <w:rPr>
                      <w:rFonts w:ascii="Times New Roman" w:eastAsia="Times New Roman" w:hAnsi="Times New Roman" w:cs="Times New Roman"/>
                      <w:sz w:val="24"/>
                      <w:szCs w:val="24"/>
                    </w:rPr>
                    <w:t xml:space="preserve">Niranjan, A., Sharma, M., Gutha, S. B. C., &amp; Shaik, M. A. B. (2020). </w:t>
                  </w:r>
                  <w:r w:rsidRPr="00EB28E9">
                    <w:rPr>
                      <w:rFonts w:ascii="Times New Roman" w:eastAsia="Times New Roman" w:hAnsi="Times New Roman" w:cs="Times New Roman"/>
                      <w:i/>
                      <w:iCs/>
                      <w:sz w:val="24"/>
                      <w:szCs w:val="24"/>
                    </w:rPr>
                    <w:t>End-to-End Whisper to Natural Speech Conversion using Modified Transformer Network</w:t>
                  </w:r>
                  <w:r w:rsidRPr="00EB28E9">
                    <w:rPr>
                      <w:rFonts w:ascii="Times New Roman" w:eastAsia="Times New Roman" w:hAnsi="Times New Roman" w:cs="Times New Roman"/>
                      <w:sz w:val="24"/>
                      <w:szCs w:val="24"/>
                    </w:rPr>
                    <w:t>. http://arxiv.org/abs/2004.09347</w:t>
                  </w:r>
                </w:p>
                <w:p w14:paraId="043A5634"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Nyetanyane, J., &amp; Masinde, M. (2019). UmobiTalk: Ubiquitous Mobile Speech Based Translator for Sesotho Language. </w:t>
                  </w:r>
                  <w:r w:rsidRPr="008E4B1B">
                    <w:rPr>
                      <w:rFonts w:ascii="Times New Roman" w:eastAsia="Times New Roman" w:hAnsi="Times New Roman" w:cs="Times New Roman"/>
                      <w:i/>
                      <w:iCs/>
                      <w:sz w:val="24"/>
                      <w:szCs w:val="24"/>
                    </w:rPr>
                    <w:t>Emerging Technologies for Developing Countries: Second EAI International Conference, AFRICATEK 2018, Cotonou, Benin, May 29–30, 2018, Proceedings 2</w:t>
                  </w:r>
                  <w:r w:rsidRPr="008E4B1B">
                    <w:rPr>
                      <w:rFonts w:ascii="Times New Roman" w:eastAsia="Times New Roman" w:hAnsi="Times New Roman" w:cs="Times New Roman"/>
                      <w:sz w:val="24"/>
                      <w:szCs w:val="24"/>
                    </w:rPr>
                    <w:t>, 93–106.</w:t>
                  </w:r>
                </w:p>
                <w:p w14:paraId="4D09CA74" w14:textId="77777777" w:rsidR="00F77AEF" w:rsidRPr="00741F26"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741F26">
                    <w:rPr>
                      <w:rFonts w:ascii="Times New Roman" w:eastAsia="Times New Roman" w:hAnsi="Times New Roman" w:cs="Times New Roman"/>
                      <w:sz w:val="24"/>
                      <w:szCs w:val="24"/>
                    </w:rPr>
                    <w:t xml:space="preserve">Olagunju, O. B., Abiola, O. B., Saka-Balogun, O. Y., Badeji-Ajisafe, B., Oguntimilehin, A., Adewole, L. O., Adigun, K. A., Obamiyi, S. E., &amp; Oluwatoki, T. G. (2024). A Transformer-Based Model for English to Yoruba Machine Translation. </w:t>
                  </w:r>
                  <w:r w:rsidRPr="00741F26">
                    <w:rPr>
                      <w:rFonts w:ascii="Times New Roman" w:eastAsia="Times New Roman" w:hAnsi="Times New Roman" w:cs="Times New Roman"/>
                      <w:i/>
                      <w:iCs/>
                      <w:sz w:val="24"/>
                      <w:szCs w:val="24"/>
                    </w:rPr>
                    <w:t>2024 IEEE 5th International Conference on Electro-Computing Technologies for Humanity (NIGERCON)</w:t>
                  </w:r>
                  <w:r w:rsidRPr="00741F26">
                    <w:rPr>
                      <w:rFonts w:ascii="Times New Roman" w:eastAsia="Times New Roman" w:hAnsi="Times New Roman" w:cs="Times New Roman"/>
                      <w:sz w:val="24"/>
                      <w:szCs w:val="24"/>
                    </w:rPr>
                    <w:t>, 1–5.</w:t>
                  </w:r>
                </w:p>
                <w:p w14:paraId="0BA89B83" w14:textId="77777777" w:rsidR="00F77AEF" w:rsidRPr="00912A17"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Olatunji, T., Afonja, T., Yadavalli, A., Emezue, C. C., Singh, S., Dossou, B. F. P., Osuchukwu, J., Osei, S., Tonja, A. L., Etori, N., &amp; Mbataku, C. (2023). </w:t>
                  </w:r>
                  <w:r w:rsidRPr="008E4B1B">
                    <w:rPr>
                      <w:rFonts w:ascii="Times New Roman" w:eastAsia="Times New Roman" w:hAnsi="Times New Roman" w:cs="Times New Roman"/>
                      <w:i/>
                      <w:iCs/>
                      <w:sz w:val="24"/>
                      <w:szCs w:val="24"/>
                    </w:rPr>
                    <w:t xml:space="preserve">AfriSpeech-200: Pan-African </w:t>
                  </w:r>
                  <w:r w:rsidRPr="008E4B1B">
                    <w:rPr>
                      <w:rFonts w:ascii="Times New Roman" w:eastAsia="Times New Roman" w:hAnsi="Times New Roman" w:cs="Times New Roman"/>
                      <w:i/>
                      <w:iCs/>
                      <w:sz w:val="24"/>
                      <w:szCs w:val="24"/>
                    </w:rPr>
                    <w:lastRenderedPageBreak/>
                    <w:t>Accented Speech Dataset for Clinical and General Domain ASR</w:t>
                  </w:r>
                  <w:r w:rsidRPr="008E4B1B">
                    <w:rPr>
                      <w:rFonts w:ascii="Times New Roman" w:eastAsia="Times New Roman" w:hAnsi="Times New Roman" w:cs="Times New Roman"/>
                      <w:sz w:val="24"/>
                      <w:szCs w:val="24"/>
                    </w:rPr>
                    <w:t>. http://arxiv.org/abs/2310.00274</w:t>
                  </w:r>
                </w:p>
                <w:p w14:paraId="5E629C1F"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580B89">
                    <w:rPr>
                      <w:rFonts w:ascii="Times New Roman" w:eastAsia="Times New Roman" w:hAnsi="Times New Roman" w:cs="Times New Roman"/>
                      <w:sz w:val="24"/>
                      <w:szCs w:val="24"/>
                    </w:rPr>
                    <w:t xml:space="preserve">Oord, A. van den, Dieleman, S., Zen, H., Simonyan, K., Vinyals, O., Graves, A., Kalchbrenner, N., Senior, A., &amp; Kavukcuoglu, K. (2016). Wavenet: A generative model for raw audio. </w:t>
                  </w:r>
                  <w:r w:rsidRPr="00580B89">
                    <w:rPr>
                      <w:rFonts w:ascii="Times New Roman" w:eastAsia="Times New Roman" w:hAnsi="Times New Roman" w:cs="Times New Roman"/>
                      <w:i/>
                      <w:iCs/>
                      <w:sz w:val="24"/>
                      <w:szCs w:val="24"/>
                    </w:rPr>
                    <w:t>ArXiv Preprint ArXiv:1609.03499</w:t>
                  </w:r>
                  <w:r w:rsidRPr="00580B89">
                    <w:rPr>
                      <w:rFonts w:ascii="Times New Roman" w:eastAsia="Times New Roman" w:hAnsi="Times New Roman" w:cs="Times New Roman"/>
                      <w:sz w:val="24"/>
                      <w:szCs w:val="24"/>
                    </w:rPr>
                    <w:t>.</w:t>
                  </w:r>
                </w:p>
                <w:p w14:paraId="080C3F8F"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0B5B4E">
                    <w:rPr>
                      <w:rFonts w:ascii="Times New Roman" w:eastAsia="Times New Roman" w:hAnsi="Times New Roman" w:cs="Times New Roman"/>
                      <w:sz w:val="24"/>
                      <w:szCs w:val="24"/>
                    </w:rPr>
                    <w:t>O'Shaughnessy, D. (2026). Review of automatic text-to-speech synthesis methods. IEEE Transactions on Audio, Speech, and Language Processing. https://doi.org/</w:t>
                  </w:r>
                  <w:r w:rsidRPr="007A11DE">
                    <w:t xml:space="preserve"> </w:t>
                  </w:r>
                  <w:hyperlink r:id="rId135" w:tgtFrame="_blank" w:history="1">
                    <w:r w:rsidRPr="007A11DE">
                      <w:rPr>
                        <w:rStyle w:val="Hyperlink"/>
                        <w:rFonts w:ascii="Times New Roman" w:eastAsia="Times New Roman" w:hAnsi="Times New Roman" w:cs="Times New Roman"/>
                        <w:sz w:val="24"/>
                        <w:szCs w:val="24"/>
                      </w:rPr>
                      <w:t>10.1109/TASLPRO.2026.3693972</w:t>
                    </w:r>
                  </w:hyperlink>
                </w:p>
                <w:p w14:paraId="58EF12CF" w14:textId="77777777" w:rsidR="00F77AEF" w:rsidRPr="001665D5"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1665D5">
                    <w:rPr>
                      <w:rFonts w:ascii="Times New Roman" w:eastAsia="Times New Roman" w:hAnsi="Times New Roman" w:cs="Times New Roman"/>
                      <w:sz w:val="24"/>
                      <w:szCs w:val="24"/>
                    </w:rPr>
                    <w:t xml:space="preserve">Overmann, K. A. (2025). Yoruba Numbers. In </w:t>
                  </w:r>
                  <w:r w:rsidRPr="001665D5">
                    <w:rPr>
                      <w:rFonts w:ascii="Times New Roman" w:eastAsia="Times New Roman" w:hAnsi="Times New Roman" w:cs="Times New Roman"/>
                      <w:i/>
                      <w:iCs/>
                      <w:sz w:val="24"/>
                      <w:szCs w:val="24"/>
                    </w:rPr>
                    <w:t>Cultural Number Systems: A Sourcebook</w:t>
                  </w:r>
                  <w:r w:rsidRPr="001665D5">
                    <w:rPr>
                      <w:rFonts w:ascii="Times New Roman" w:eastAsia="Times New Roman" w:hAnsi="Times New Roman" w:cs="Times New Roman"/>
                      <w:sz w:val="24"/>
                      <w:szCs w:val="24"/>
                    </w:rPr>
                    <w:t xml:space="preserve"> (pp. 59–64). Springer.</w:t>
                  </w:r>
                </w:p>
                <w:p w14:paraId="66B18270" w14:textId="77777777" w:rsidR="00F77AEF" w:rsidRPr="00181DF2"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181DF2">
                    <w:rPr>
                      <w:rFonts w:ascii="Times New Roman" w:eastAsia="Times New Roman" w:hAnsi="Times New Roman" w:cs="Times New Roman"/>
                      <w:sz w:val="24"/>
                      <w:szCs w:val="24"/>
                    </w:rPr>
                    <w:t xml:space="preserve">Oyewole, J. A., Oyewole, C. F., Ayomide, P. A. O., &amp; Oyewole, J. A. (2025). Language Practices and Social Integration among Multi-Ethnic Youth: A Yoruba Perspective. </w:t>
                  </w:r>
                  <w:r w:rsidRPr="00181DF2">
                    <w:rPr>
                      <w:rFonts w:ascii="Times New Roman" w:eastAsia="Times New Roman" w:hAnsi="Times New Roman" w:cs="Times New Roman"/>
                      <w:i/>
                      <w:iCs/>
                      <w:sz w:val="24"/>
                      <w:szCs w:val="24"/>
                    </w:rPr>
                    <w:t>Yoruba Studies Review</w:t>
                  </w:r>
                  <w:r w:rsidRPr="00181DF2">
                    <w:rPr>
                      <w:rFonts w:ascii="Times New Roman" w:eastAsia="Times New Roman" w:hAnsi="Times New Roman" w:cs="Times New Roman"/>
                      <w:sz w:val="24"/>
                      <w:szCs w:val="24"/>
                    </w:rPr>
                    <w:t xml:space="preserve">, </w:t>
                  </w:r>
                  <w:r w:rsidRPr="00181DF2">
                    <w:rPr>
                      <w:rFonts w:ascii="Times New Roman" w:eastAsia="Times New Roman" w:hAnsi="Times New Roman" w:cs="Times New Roman"/>
                      <w:i/>
                      <w:iCs/>
                      <w:sz w:val="24"/>
                      <w:szCs w:val="24"/>
                    </w:rPr>
                    <w:t>10</w:t>
                  </w:r>
                  <w:r w:rsidRPr="00181DF2">
                    <w:rPr>
                      <w:rFonts w:ascii="Times New Roman" w:eastAsia="Times New Roman" w:hAnsi="Times New Roman" w:cs="Times New Roman"/>
                      <w:sz w:val="24"/>
                      <w:szCs w:val="24"/>
                    </w:rPr>
                    <w:t>(1), 137–164.</w:t>
                  </w:r>
                </w:p>
                <w:p w14:paraId="42E5EA77"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Panayiotou, A., Hwang, K., Williams, S., Chong, T. W. H., LoGiudice, D., Haralambous, B., Lin, X., Zucchi, E., Mascitti-Meuter, M., Goh, A. M. Y., You, E., &amp; Batchelor, F. (2020). The perceptions of translation apps for everyday health care in healthcare workers and older people: A multi-method study. </w:t>
                  </w:r>
                  <w:r w:rsidRPr="008E4B1B">
                    <w:rPr>
                      <w:rFonts w:ascii="Times New Roman" w:eastAsia="Times New Roman" w:hAnsi="Times New Roman" w:cs="Times New Roman"/>
                      <w:i/>
                      <w:iCs/>
                      <w:sz w:val="24"/>
                      <w:szCs w:val="24"/>
                    </w:rPr>
                    <w:t>Journal of Clinical Nursing</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29</w:t>
                  </w:r>
                  <w:r w:rsidRPr="008E4B1B">
                    <w:rPr>
                      <w:rFonts w:ascii="Times New Roman" w:eastAsia="Times New Roman" w:hAnsi="Times New Roman" w:cs="Times New Roman"/>
                      <w:sz w:val="24"/>
                      <w:szCs w:val="24"/>
                    </w:rPr>
                    <w:t>(17–18), 3516–3526. https://doi.org/10.1111/jocn.15390</w:t>
                  </w:r>
                </w:p>
                <w:p w14:paraId="0960A0AA"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0D34CB">
                    <w:rPr>
                      <w:rFonts w:ascii="Times New Roman" w:eastAsia="Times New Roman" w:hAnsi="Times New Roman" w:cs="Times New Roman"/>
                      <w:sz w:val="24"/>
                      <w:szCs w:val="24"/>
                    </w:rPr>
                    <w:t>Poli, M. (2026).</w:t>
                  </w:r>
                  <w:r>
                    <w:rPr>
                      <w:rFonts w:ascii="Times New Roman" w:eastAsia="Times New Roman" w:hAnsi="Times New Roman" w:cs="Times New Roman"/>
                      <w:sz w:val="24"/>
                      <w:szCs w:val="24"/>
                    </w:rPr>
                    <w:t xml:space="preserve"> </w:t>
                  </w:r>
                  <w:r w:rsidRPr="000D34CB">
                    <w:rPr>
                      <w:rFonts w:ascii="Times New Roman" w:eastAsia="Times New Roman" w:hAnsi="Times New Roman" w:cs="Times New Roman"/>
                      <w:sz w:val="24"/>
                      <w:szCs w:val="24"/>
                    </w:rPr>
                    <w:t>Unit</w:t>
                  </w:r>
                  <w:r w:rsidRPr="000D34CB">
                    <w:rPr>
                      <w:rFonts w:ascii="Times New Roman" w:eastAsia="Times New Roman" w:hAnsi="Times New Roman" w:cs="Times New Roman"/>
                      <w:sz w:val="24"/>
                      <w:szCs w:val="24"/>
                    </w:rPr>
                    <w:noBreakHyphen/>
                    <w:t>HiFi</w:t>
                  </w:r>
                  <w:r w:rsidRPr="000D34CB">
                    <w:rPr>
                      <w:rFonts w:ascii="Times New Roman" w:eastAsia="Times New Roman" w:hAnsi="Times New Roman" w:cs="Times New Roman"/>
                      <w:sz w:val="24"/>
                      <w:szCs w:val="24"/>
                    </w:rPr>
                    <w:noBreakHyphen/>
                    <w:t>GAN: Minimal re</w:t>
                  </w:r>
                  <w:r w:rsidRPr="000D34CB">
                    <w:rPr>
                      <w:rFonts w:ascii="Times New Roman" w:eastAsia="Times New Roman" w:hAnsi="Times New Roman" w:cs="Times New Roman"/>
                      <w:sz w:val="24"/>
                      <w:szCs w:val="24"/>
                    </w:rPr>
                    <w:noBreakHyphen/>
                    <w:t>implementation of HiFi</w:t>
                  </w:r>
                  <w:r w:rsidRPr="000D34CB">
                    <w:rPr>
                      <w:rFonts w:ascii="Times New Roman" w:eastAsia="Times New Roman" w:hAnsi="Times New Roman" w:cs="Times New Roman"/>
                      <w:sz w:val="24"/>
                      <w:szCs w:val="24"/>
                    </w:rPr>
                    <w:noBreakHyphen/>
                    <w:t xml:space="preserve">GAN training on discrete speech units. </w:t>
                  </w:r>
                  <w:r w:rsidRPr="000D34CB">
                    <w:rPr>
                      <w:rFonts w:ascii="Times New Roman" w:eastAsia="Times New Roman" w:hAnsi="Times New Roman" w:cs="Times New Roman"/>
                      <w:i/>
                      <w:iCs/>
                      <w:sz w:val="24"/>
                      <w:szCs w:val="24"/>
                    </w:rPr>
                    <w:t>GitHub repository</w:t>
                  </w:r>
                  <w:r w:rsidRPr="000D34CB">
                    <w:rPr>
                      <w:rFonts w:ascii="Times New Roman" w:eastAsia="Times New Roman" w:hAnsi="Times New Roman" w:cs="Times New Roman"/>
                      <w:sz w:val="24"/>
                      <w:szCs w:val="24"/>
                    </w:rPr>
                    <w:t xml:space="preserve">. </w:t>
                  </w:r>
                  <w:r w:rsidRPr="000D34CB">
                    <w:rPr>
                      <w:rFonts w:ascii="Times New Roman" w:eastAsia="Times New Roman" w:hAnsi="Times New Roman" w:cs="Times New Roman"/>
                      <w:sz w:val="24"/>
                      <w:szCs w:val="24"/>
                    </w:rPr>
                    <w:t> </w:t>
                  </w:r>
                  <w:r w:rsidRPr="000D34CB">
                    <w:rPr>
                      <w:rFonts w:ascii="Times New Roman" w:eastAsia="Times New Roman" w:hAnsi="Times New Roman" w:cs="Times New Roman"/>
                      <w:sz w:val="24"/>
                      <w:szCs w:val="24"/>
                    </w:rPr>
                    <w:t>https://github.com/bootphon/unit-hifigan</w:t>
                  </w:r>
                </w:p>
                <w:p w14:paraId="5B004D88"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F6139C">
                    <w:rPr>
                      <w:rFonts w:ascii="Times New Roman" w:eastAsia="Times New Roman" w:hAnsi="Times New Roman" w:cs="Times New Roman"/>
                      <w:sz w:val="24"/>
                      <w:szCs w:val="24"/>
                    </w:rPr>
                    <w:t xml:space="preserve">Popov, V., Vovk, I., &amp; Kudinov, M. (2021). Grad-TTS: A diffusion probabilistic model for text-to-speech. arXiv preprint arXiv:2105.06337. </w:t>
                  </w:r>
                  <w:hyperlink r:id="rId136" w:history="1">
                    <w:r w:rsidRPr="00B43327">
                      <w:rPr>
                        <w:rStyle w:val="Hyperlink"/>
                        <w:rFonts w:ascii="Times New Roman" w:eastAsia="Times New Roman" w:hAnsi="Times New Roman" w:cs="Times New Roman"/>
                        <w:sz w:val="24"/>
                        <w:szCs w:val="24"/>
                      </w:rPr>
                      <w:t>https://doi.org/10.48550/arXiv.2105.06337</w:t>
                    </w:r>
                  </w:hyperlink>
                </w:p>
                <w:p w14:paraId="35AB47F4" w14:textId="77777777" w:rsidR="00F77AEF" w:rsidRPr="00576102"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DD3035">
                    <w:rPr>
                      <w:rFonts w:ascii="Times New Roman" w:hAnsi="Times New Roman" w:cs="Times New Roman"/>
                    </w:rPr>
                    <w:t>Popuri,</w:t>
                  </w:r>
                  <w:r>
                    <w:rPr>
                      <w:rFonts w:ascii="Times New Roman" w:hAnsi="Times New Roman" w:cs="Times New Roman"/>
                    </w:rPr>
                    <w:t xml:space="preserve"> S.</w:t>
                  </w:r>
                  <w:r w:rsidRPr="00DD3035">
                    <w:rPr>
                      <w:rFonts w:ascii="Times New Roman" w:hAnsi="Times New Roman" w:cs="Times New Roman"/>
                    </w:rPr>
                    <w:t xml:space="preserve"> et. al.</w:t>
                  </w:r>
                  <w:r>
                    <w:rPr>
                      <w:rFonts w:ascii="Times New Roman" w:hAnsi="Times New Roman" w:cs="Times New Roman"/>
                    </w:rPr>
                    <w:t xml:space="preserve">, (2022). </w:t>
                  </w:r>
                  <w:r w:rsidRPr="00DD3035">
                    <w:rPr>
                      <w:rFonts w:ascii="Times New Roman" w:hAnsi="Times New Roman" w:cs="Times New Roman"/>
                    </w:rPr>
                    <w:t xml:space="preserve">Enhanced direct speech-to-speech translation using self-supervised pre-training and data augmentation,” </w:t>
                  </w:r>
                  <w:r w:rsidRPr="00531DDC">
                    <w:rPr>
                      <w:rFonts w:ascii="Times New Roman" w:hAnsi="Times New Roman" w:cs="Times New Roman"/>
                      <w:i/>
                      <w:iCs/>
                    </w:rPr>
                    <w:t>Proc. Interspeech</w:t>
                  </w:r>
                  <w:r w:rsidRPr="00DD3035">
                    <w:rPr>
                      <w:rFonts w:ascii="Times New Roman" w:hAnsi="Times New Roman" w:cs="Times New Roman"/>
                    </w:rPr>
                    <w:t>, 202</w:t>
                  </w:r>
                  <w:r>
                    <w:rPr>
                      <w:rFonts w:ascii="Times New Roman" w:hAnsi="Times New Roman" w:cs="Times New Roman"/>
                    </w:rPr>
                    <w:t>2</w:t>
                  </w:r>
                </w:p>
                <w:p w14:paraId="06F4248D"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EC7C64">
                    <w:rPr>
                      <w:rFonts w:ascii="Times New Roman" w:eastAsia="Times New Roman" w:hAnsi="Times New Roman" w:cs="Times New Roman"/>
                      <w:sz w:val="24"/>
                      <w:szCs w:val="24"/>
                    </w:rPr>
                    <w:t xml:space="preserve">Qi, J., &amp; Van hamme, H. (2025). </w:t>
                  </w:r>
                  <w:r w:rsidRPr="00EC7C64">
                    <w:rPr>
                      <w:rFonts w:ascii="Times New Roman" w:eastAsia="Times New Roman" w:hAnsi="Times New Roman" w:cs="Times New Roman"/>
                      <w:sz w:val="24"/>
                      <w:szCs w:val="24"/>
                    </w:rPr>
                    <w:t> </w:t>
                  </w:r>
                  <w:r w:rsidRPr="00EC7C64">
                    <w:rPr>
                      <w:rFonts w:ascii="Times New Roman" w:eastAsia="Times New Roman" w:hAnsi="Times New Roman" w:cs="Times New Roman"/>
                      <w:sz w:val="24"/>
                      <w:szCs w:val="24"/>
                    </w:rPr>
                    <w:t>A study on model training strategies for speaker</w:t>
                  </w:r>
                  <w:r w:rsidRPr="00EC7C64">
                    <w:rPr>
                      <w:rFonts w:ascii="Times New Roman" w:eastAsia="Times New Roman" w:hAnsi="Times New Roman" w:cs="Times New Roman"/>
                      <w:sz w:val="24"/>
                      <w:szCs w:val="24"/>
                    </w:rPr>
                    <w:noBreakHyphen/>
                    <w:t>independent and vocabulary</w:t>
                  </w:r>
                  <w:r w:rsidRPr="00EC7C64">
                    <w:rPr>
                      <w:rFonts w:ascii="Times New Roman" w:eastAsia="Times New Roman" w:hAnsi="Times New Roman" w:cs="Times New Roman"/>
                      <w:sz w:val="24"/>
                      <w:szCs w:val="24"/>
                    </w:rPr>
                    <w:noBreakHyphen/>
                    <w:t xml:space="preserve">mismatched dysarthric speech recognition. </w:t>
                  </w:r>
                  <w:r w:rsidRPr="00EC7C64">
                    <w:rPr>
                      <w:rFonts w:ascii="Times New Roman" w:eastAsia="Times New Roman" w:hAnsi="Times New Roman" w:cs="Times New Roman"/>
                      <w:i/>
                      <w:iCs/>
                      <w:sz w:val="24"/>
                      <w:szCs w:val="24"/>
                    </w:rPr>
                    <w:t>Applied Sciences, 15</w:t>
                  </w:r>
                  <w:r w:rsidRPr="00EC7C64">
                    <w:rPr>
                      <w:rFonts w:ascii="Times New Roman" w:eastAsia="Times New Roman" w:hAnsi="Times New Roman" w:cs="Times New Roman"/>
                      <w:sz w:val="24"/>
                      <w:szCs w:val="24"/>
                    </w:rPr>
                    <w:t xml:space="preserve">(4), 2006. </w:t>
                  </w:r>
                  <w:r w:rsidRPr="00EC7C64">
                    <w:rPr>
                      <w:rFonts w:ascii="Times New Roman" w:eastAsia="Times New Roman" w:hAnsi="Times New Roman" w:cs="Times New Roman"/>
                      <w:sz w:val="24"/>
                      <w:szCs w:val="24"/>
                    </w:rPr>
                    <w:t> </w:t>
                  </w:r>
                  <w:hyperlink r:id="rId137" w:history="1">
                    <w:r w:rsidRPr="00EC7C64">
                      <w:rPr>
                        <w:rStyle w:val="Hyperlink"/>
                        <w:rFonts w:ascii="Times New Roman" w:eastAsia="Times New Roman" w:hAnsi="Times New Roman" w:cs="Times New Roman"/>
                        <w:sz w:val="24"/>
                        <w:szCs w:val="24"/>
                      </w:rPr>
                      <w:t>https://doi.org/10.3390/app15042006</w:t>
                    </w:r>
                  </w:hyperlink>
                </w:p>
                <w:p w14:paraId="5F2ADE95"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Qian, K., Huang, R., Bao, Z., Tan, Y., Zhao, Z., Sun, M., Hu, B., Schuller, B. W., &amp; Yamamoto, Y. (2023). Detecting somatisation disorder via speech: introducing the Shenzhen Somatisation Speech Corpus. </w:t>
                  </w:r>
                  <w:r w:rsidRPr="008E4B1B">
                    <w:rPr>
                      <w:rFonts w:ascii="Times New Roman" w:eastAsia="Times New Roman" w:hAnsi="Times New Roman" w:cs="Times New Roman"/>
                      <w:i/>
                      <w:iCs/>
                      <w:sz w:val="24"/>
                      <w:szCs w:val="24"/>
                    </w:rPr>
                    <w:t>Intelligent Medicine</w:t>
                  </w:r>
                  <w:r w:rsidRPr="008E4B1B">
                    <w:rPr>
                      <w:rFonts w:ascii="Times New Roman" w:eastAsia="Times New Roman" w:hAnsi="Times New Roman" w:cs="Times New Roman"/>
                      <w:sz w:val="24"/>
                      <w:szCs w:val="24"/>
                    </w:rPr>
                    <w:t>. https://doi.org/10.1016/j.imed.2023.03.001</w:t>
                  </w:r>
                </w:p>
                <w:p w14:paraId="0AA9DE29"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3B2077">
                    <w:rPr>
                      <w:rFonts w:ascii="Times New Roman" w:eastAsia="Times New Roman" w:hAnsi="Times New Roman" w:cs="Times New Roman"/>
                      <w:sz w:val="24"/>
                      <w:szCs w:val="24"/>
                    </w:rPr>
                    <w:t xml:space="preserve">Rabiner, L. R., Schafer, R. W., &amp; others. (2007). Introduction to digital speech processing. </w:t>
                  </w:r>
                  <w:r w:rsidRPr="003B2077">
                    <w:rPr>
                      <w:rFonts w:ascii="Times New Roman" w:eastAsia="Times New Roman" w:hAnsi="Times New Roman" w:cs="Times New Roman"/>
                      <w:i/>
                      <w:iCs/>
                      <w:sz w:val="24"/>
                      <w:szCs w:val="24"/>
                    </w:rPr>
                    <w:t>Foundations and Trends®in Signal Processing</w:t>
                  </w:r>
                  <w:r w:rsidRPr="003B2077">
                    <w:rPr>
                      <w:rFonts w:ascii="Times New Roman" w:eastAsia="Times New Roman" w:hAnsi="Times New Roman" w:cs="Times New Roman"/>
                      <w:sz w:val="24"/>
                      <w:szCs w:val="24"/>
                    </w:rPr>
                    <w:t xml:space="preserve">, </w:t>
                  </w:r>
                  <w:r w:rsidRPr="003B2077">
                    <w:rPr>
                      <w:rFonts w:ascii="Times New Roman" w:eastAsia="Times New Roman" w:hAnsi="Times New Roman" w:cs="Times New Roman"/>
                      <w:i/>
                      <w:iCs/>
                      <w:sz w:val="24"/>
                      <w:szCs w:val="24"/>
                    </w:rPr>
                    <w:t>1</w:t>
                  </w:r>
                  <w:r w:rsidRPr="003B2077">
                    <w:rPr>
                      <w:rFonts w:ascii="Times New Roman" w:eastAsia="Times New Roman" w:hAnsi="Times New Roman" w:cs="Times New Roman"/>
                      <w:sz w:val="24"/>
                      <w:szCs w:val="24"/>
                    </w:rPr>
                    <w:t>(1--2), 1–194.</w:t>
                  </w:r>
                </w:p>
                <w:p w14:paraId="31BC912E"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Radford, A., Kim, J. W., Xu, T., Brockman, G., McLeavey, C., &amp; Sutskever, I. (2023). Robust speech recognition via large-scale weak supervision. </w:t>
                  </w:r>
                  <w:r w:rsidRPr="008E4B1B">
                    <w:rPr>
                      <w:rFonts w:ascii="Times New Roman" w:eastAsia="Times New Roman" w:hAnsi="Times New Roman" w:cs="Times New Roman"/>
                      <w:i/>
                      <w:iCs/>
                      <w:sz w:val="24"/>
                      <w:szCs w:val="24"/>
                    </w:rPr>
                    <w:t>International Conference on Machine Learning</w:t>
                  </w:r>
                  <w:r w:rsidRPr="008E4B1B">
                    <w:rPr>
                      <w:rFonts w:ascii="Times New Roman" w:eastAsia="Times New Roman" w:hAnsi="Times New Roman" w:cs="Times New Roman"/>
                      <w:sz w:val="24"/>
                      <w:szCs w:val="24"/>
                    </w:rPr>
                    <w:t>, 28492–28518.</w:t>
                  </w:r>
                </w:p>
                <w:p w14:paraId="2A1A53B9"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lastRenderedPageBreak/>
                    <w:t xml:space="preserve">Ranathunga, S., Lee, E.-S. A., Skenduli, M. P., Shekhar, R., Alam, M., &amp; Kaur, R. (2021). </w:t>
                  </w:r>
                  <w:r w:rsidRPr="008E4B1B">
                    <w:rPr>
                      <w:rFonts w:ascii="Times New Roman" w:eastAsia="Times New Roman" w:hAnsi="Times New Roman" w:cs="Times New Roman"/>
                      <w:i/>
                      <w:iCs/>
                      <w:sz w:val="24"/>
                      <w:szCs w:val="24"/>
                    </w:rPr>
                    <w:t>Neural Machine Translation for Low-Resource Languages: A Survey</w:t>
                  </w:r>
                  <w:r w:rsidRPr="008E4B1B">
                    <w:rPr>
                      <w:rFonts w:ascii="Times New Roman" w:eastAsia="Times New Roman" w:hAnsi="Times New Roman" w:cs="Times New Roman"/>
                      <w:sz w:val="24"/>
                      <w:szCs w:val="24"/>
                    </w:rPr>
                    <w:t>. http://arxiv.org/abs/2106.15115</w:t>
                  </w:r>
                </w:p>
                <w:p w14:paraId="4F0ABB05"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Rapp, R. (2021). Similar language translation for Catalan, Portuguese, and Spanish using Marian NMT. </w:t>
                  </w:r>
                  <w:r w:rsidRPr="008E4B1B">
                    <w:rPr>
                      <w:rFonts w:ascii="Times New Roman" w:eastAsia="Times New Roman" w:hAnsi="Times New Roman" w:cs="Times New Roman"/>
                      <w:i/>
                      <w:iCs/>
                      <w:sz w:val="24"/>
                      <w:szCs w:val="24"/>
                    </w:rPr>
                    <w:t>Proceedings of the Sixth Conference on Machine Translation</w:t>
                  </w:r>
                  <w:r w:rsidRPr="008E4B1B">
                    <w:rPr>
                      <w:rFonts w:ascii="Times New Roman" w:eastAsia="Times New Roman" w:hAnsi="Times New Roman" w:cs="Times New Roman"/>
                      <w:sz w:val="24"/>
                      <w:szCs w:val="24"/>
                    </w:rPr>
                    <w:t>, 292–298.</w:t>
                  </w:r>
                </w:p>
                <w:p w14:paraId="69B58E59"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D92AE2">
                    <w:rPr>
                      <w:rFonts w:ascii="Times New Roman" w:eastAsia="Times New Roman" w:hAnsi="Times New Roman" w:cs="Times New Roman"/>
                      <w:sz w:val="24"/>
                      <w:szCs w:val="24"/>
                    </w:rPr>
                    <w:t>Ren, Y., Ruan, Y., Tan, X., Qin, T., Zhao, S., Lu, J., &amp; Liu, T. (2020). FastSpeech 2: Fast and high-quality end-to-end text to speech. arXiv preprint arXiv:2006.04558. https://doi.org/10.48550/arXiv.2006.04558</w:t>
                  </w:r>
                </w:p>
                <w:p w14:paraId="7522DCDF"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Rubenstein, P. K., Asawaroengchai, C., Nguyen, D. D., Bapna, A., Borsos, Z., Quitry, F. de C., Chen, P., Badawy, D. El, Han, W., Kharitonov, E., Muckenhirn, H., Padfield, D., Qin, J., Rozenberg, D., Sainath, T., Schalkwyk, J., Sharifi, M., Ramanovich, M. T., Tagliasacchi, M., … Frank, C. (2023). </w:t>
                  </w:r>
                  <w:r w:rsidRPr="008E4B1B">
                    <w:rPr>
                      <w:rFonts w:ascii="Times New Roman" w:eastAsia="Times New Roman" w:hAnsi="Times New Roman" w:cs="Times New Roman"/>
                      <w:i/>
                      <w:iCs/>
                      <w:sz w:val="24"/>
                      <w:szCs w:val="24"/>
                    </w:rPr>
                    <w:t>AudioPaLM: A Large Language Model That Can Speak and Listen</w:t>
                  </w:r>
                  <w:r w:rsidRPr="008E4B1B">
                    <w:rPr>
                      <w:rFonts w:ascii="Times New Roman" w:eastAsia="Times New Roman" w:hAnsi="Times New Roman" w:cs="Times New Roman"/>
                      <w:sz w:val="24"/>
                      <w:szCs w:val="24"/>
                    </w:rPr>
                    <w:t>. http://arxiv.org/abs/2306.12925</w:t>
                  </w:r>
                </w:p>
                <w:p w14:paraId="55805078"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Rubenstein, P. K., Asawaroengchai, C., Nguyen, D. D., Bapna, A., Borsos, Z., Quitry, F. de C., Chen, P., Badawy, D. El, Han, W., Kharitonov, E., &amp; others. (2023). Audiopalm: A large language model that can speak and listen. </w:t>
                  </w:r>
                  <w:r w:rsidRPr="008E4B1B">
                    <w:rPr>
                      <w:rFonts w:ascii="Times New Roman" w:eastAsia="Times New Roman" w:hAnsi="Times New Roman" w:cs="Times New Roman"/>
                      <w:i/>
                      <w:iCs/>
                      <w:sz w:val="24"/>
                      <w:szCs w:val="24"/>
                    </w:rPr>
                    <w:t>ArXiv Preprint ArXiv:2306.12925</w:t>
                  </w:r>
                  <w:r w:rsidRPr="008E4B1B">
                    <w:rPr>
                      <w:rFonts w:ascii="Times New Roman" w:eastAsia="Times New Roman" w:hAnsi="Times New Roman" w:cs="Times New Roman"/>
                      <w:sz w:val="24"/>
                      <w:szCs w:val="24"/>
                    </w:rPr>
                    <w:t>.</w:t>
                  </w:r>
                </w:p>
                <w:p w14:paraId="369BF65E" w14:textId="77777777" w:rsidR="00F77AEF" w:rsidRDefault="00F77AEF" w:rsidP="00F77AEF">
                  <w:pPr>
                    <w:autoSpaceDE w:val="0"/>
                    <w:autoSpaceDN w:val="0"/>
                    <w:ind w:hanging="480"/>
                    <w:jc w:val="both"/>
                    <w:divId w:val="1154026627"/>
                  </w:pPr>
                  <w:r w:rsidRPr="008E4B1B">
                    <w:rPr>
                      <w:rFonts w:ascii="Times New Roman" w:eastAsia="Times New Roman" w:hAnsi="Times New Roman" w:cs="Times New Roman"/>
                      <w:sz w:val="24"/>
                      <w:szCs w:val="24"/>
                    </w:rPr>
                    <w:t xml:space="preserve">Sandeep Gupta, S., &amp; Ramakant Shirodkar, V. (2022). </w:t>
                  </w:r>
                  <w:r w:rsidRPr="008E4B1B">
                    <w:rPr>
                      <w:rFonts w:ascii="Times New Roman" w:eastAsia="Times New Roman" w:hAnsi="Times New Roman" w:cs="Times New Roman"/>
                      <w:i/>
                      <w:iCs/>
                      <w:sz w:val="24"/>
                      <w:szCs w:val="24"/>
                    </w:rPr>
                    <w:t>A study on the techniques for speech to speech translation</w:t>
                  </w:r>
                  <w:r w:rsidRPr="008E4B1B">
                    <w:rPr>
                      <w:rFonts w:ascii="Times New Roman" w:eastAsia="Times New Roman" w:hAnsi="Times New Roman" w:cs="Times New Roman"/>
                      <w:sz w:val="24"/>
                      <w:szCs w:val="24"/>
                    </w:rPr>
                    <w:t xml:space="preserve">. </w:t>
                  </w:r>
                  <w:hyperlink r:id="rId138" w:history="1">
                    <w:r w:rsidRPr="00F96569">
                      <w:rPr>
                        <w:rStyle w:val="Hyperlink"/>
                        <w:rFonts w:ascii="Times New Roman" w:eastAsia="Times New Roman" w:hAnsi="Times New Roman" w:cs="Times New Roman"/>
                        <w:sz w:val="24"/>
                        <w:szCs w:val="24"/>
                      </w:rPr>
                      <w:t>www.irjet.net</w:t>
                    </w:r>
                  </w:hyperlink>
                </w:p>
                <w:p w14:paraId="184747C5"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EE0D39">
                    <w:rPr>
                      <w:rFonts w:ascii="Times New Roman" w:eastAsia="Times New Roman" w:hAnsi="Times New Roman" w:cs="Times New Roman"/>
                      <w:sz w:val="24"/>
                      <w:szCs w:val="24"/>
                    </w:rPr>
                    <w:t xml:space="preserve">Sanger, T. D. (2026). Scaled dot-product attention implements projection of inputs onto a common surface. arXiv preprint arXiv:2602.02521. </w:t>
                  </w:r>
                  <w:hyperlink r:id="rId139" w:history="1">
                    <w:r w:rsidRPr="00B65F08">
                      <w:rPr>
                        <w:rStyle w:val="Hyperlink"/>
                        <w:rFonts w:ascii="Times New Roman" w:eastAsia="Times New Roman" w:hAnsi="Times New Roman" w:cs="Times New Roman"/>
                        <w:sz w:val="24"/>
                        <w:szCs w:val="24"/>
                      </w:rPr>
                      <w:t>https://doi.org/10.48550/arXiv.2602.02521</w:t>
                    </w:r>
                  </w:hyperlink>
                </w:p>
                <w:p w14:paraId="01991F52"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FB5311">
                    <w:rPr>
                      <w:rFonts w:ascii="Times New Roman" w:eastAsia="Times New Roman" w:hAnsi="Times New Roman" w:cs="Times New Roman"/>
                      <w:sz w:val="24"/>
                      <w:szCs w:val="24"/>
                    </w:rPr>
                    <w:t>Schneider, P., Feng, X., Linbao, G., Jie, L., Goncalves, M., &amp; Greten, H. J. (2026). Rediscovery of a seventh sense: Humans produce, perceive, and process ultrasound. Frontiers in Neuroscience, 20, 1732840. https://doi.org/10.3389/fnins.2026.1732840</w:t>
                  </w:r>
                </w:p>
                <w:p w14:paraId="6A533C97"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BF7A59">
                    <w:rPr>
                      <w:rFonts w:ascii="Times New Roman" w:eastAsia="Times New Roman" w:hAnsi="Times New Roman" w:cs="Times New Roman"/>
                      <w:sz w:val="24"/>
                      <w:szCs w:val="24"/>
                    </w:rPr>
                    <w:t>Shaker, A., Maaz, M., Rasheed, H., Khan, S., Yang, M.-H., &amp; Khan, F. S. (2023). Swiftformer: Efficient additive attention for transformer-based real-time mobile vision applications. In Proceedings of the IEEE/CVF International Conference on Computer Vision (ICCV) (pp. 17379–17390).</w:t>
                  </w:r>
                </w:p>
                <w:p w14:paraId="164868B7"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2014FD">
                    <w:rPr>
                      <w:rFonts w:ascii="Times New Roman" w:eastAsia="Times New Roman" w:hAnsi="Times New Roman" w:cs="Times New Roman"/>
                      <w:sz w:val="24"/>
                      <w:szCs w:val="24"/>
                    </w:rPr>
                    <w:t>Shehzadi, T., Ifza, I., Stricker, D., &amp; Afzal, M. Z. (2025). Efficient additive attention for transformer-based semi-supervised document layout analysis. In Proceedings of the IEEE/CVF International Conference on Computer Vision (pp. 3495–3503).</w:t>
                  </w:r>
                </w:p>
                <w:p w14:paraId="72E5FD15" w14:textId="77777777" w:rsidR="00F77AEF" w:rsidRPr="00972742"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972742">
                    <w:rPr>
                      <w:rFonts w:ascii="Times New Roman" w:hAnsi="Times New Roman" w:cs="Times New Roman"/>
                      <w:sz w:val="24"/>
                      <w:szCs w:val="24"/>
                    </w:rPr>
                    <w:t xml:space="preserve">Shi, B.,  Mohamed, A., &amp; Hsu, W.N. (2022). Learning lip-based audio-visual speaker embeddings with av-hubert,”, </w:t>
                  </w:r>
                  <w:r w:rsidRPr="00972742">
                    <w:rPr>
                      <w:rFonts w:ascii="Times New Roman" w:hAnsi="Times New Roman" w:cs="Times New Roman"/>
                      <w:i/>
                      <w:iCs/>
                      <w:sz w:val="24"/>
                      <w:szCs w:val="24"/>
                    </w:rPr>
                    <w:t>Proc. Interspeech</w:t>
                  </w:r>
                  <w:r w:rsidRPr="00972742">
                    <w:rPr>
                      <w:rFonts w:ascii="Times New Roman" w:hAnsi="Times New Roman" w:cs="Times New Roman"/>
                      <w:sz w:val="24"/>
                      <w:szCs w:val="24"/>
                    </w:rPr>
                    <w:t>, 2022</w:t>
                  </w:r>
                </w:p>
                <w:p w14:paraId="7C2B0F34"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Shi, J., Tang, Y., Lee, A., Inaguma, H., Wang, C., Pino, J., &amp; Watanabe, S. (2023). </w:t>
                  </w:r>
                  <w:r w:rsidRPr="008E4B1B">
                    <w:rPr>
                      <w:rFonts w:ascii="Times New Roman" w:eastAsia="Times New Roman" w:hAnsi="Times New Roman" w:cs="Times New Roman"/>
                      <w:i/>
                      <w:iCs/>
                      <w:sz w:val="24"/>
                      <w:szCs w:val="24"/>
                    </w:rPr>
                    <w:t>Enhancing Speech-to-Speech Translation with Multiple TTS Targets</w:t>
                  </w:r>
                  <w:r w:rsidRPr="008E4B1B">
                    <w:rPr>
                      <w:rFonts w:ascii="Times New Roman" w:eastAsia="Times New Roman" w:hAnsi="Times New Roman" w:cs="Times New Roman"/>
                      <w:sz w:val="24"/>
                      <w:szCs w:val="24"/>
                    </w:rPr>
                    <w:t>. http://arxiv.org/abs/2304.04618</w:t>
                  </w:r>
                </w:p>
                <w:p w14:paraId="1AF33268" w14:textId="77777777" w:rsidR="00F77AEF" w:rsidRPr="00EB28E9"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Silaban, W. Y., Lestari, M., Desi, W. ;, Barumbu, N., Kawet, K., Yosua, ;, Sunkudon, A., Darmawan, ;, &amp; Winoto, E. (2023). </w:t>
                  </w:r>
                  <w:r w:rsidRPr="008E4B1B">
                    <w:rPr>
                      <w:rFonts w:ascii="Times New Roman" w:eastAsia="Times New Roman" w:hAnsi="Times New Roman" w:cs="Times New Roman"/>
                      <w:i/>
                      <w:iCs/>
                      <w:sz w:val="24"/>
                      <w:szCs w:val="24"/>
                    </w:rPr>
                    <w:t xml:space="preserve">Comparative Study of Post-Marriage Nationality of </w:t>
                  </w:r>
                  <w:r w:rsidRPr="00EB28E9">
                    <w:rPr>
                      <w:rFonts w:ascii="Times New Roman" w:eastAsia="Times New Roman" w:hAnsi="Times New Roman" w:cs="Times New Roman"/>
                      <w:i/>
                      <w:iCs/>
                      <w:sz w:val="24"/>
                      <w:szCs w:val="24"/>
                    </w:rPr>
                    <w:t xml:space="preserve">Women in Legal Systems of Different Countries International Journal of Multicultural and </w:t>
                  </w:r>
                  <w:r w:rsidRPr="00EB28E9">
                    <w:rPr>
                      <w:rFonts w:ascii="Times New Roman" w:eastAsia="Times New Roman" w:hAnsi="Times New Roman" w:cs="Times New Roman"/>
                      <w:i/>
                      <w:iCs/>
                      <w:sz w:val="24"/>
                      <w:szCs w:val="24"/>
                    </w:rPr>
                    <w:lastRenderedPageBreak/>
                    <w:t>Multireligious Understanding History of English Become an International Language</w:t>
                  </w:r>
                  <w:r w:rsidRPr="00EB28E9">
                    <w:rPr>
                      <w:rFonts w:ascii="Times New Roman" w:eastAsia="Times New Roman" w:hAnsi="Times New Roman" w:cs="Times New Roman"/>
                      <w:sz w:val="24"/>
                      <w:szCs w:val="24"/>
                    </w:rPr>
                    <w:t xml:space="preserve">. </w:t>
                  </w:r>
                  <w:hyperlink r:id="rId140" w:history="1">
                    <w:r w:rsidRPr="00EB28E9">
                      <w:rPr>
                        <w:rStyle w:val="Hyperlink"/>
                        <w:rFonts w:ascii="Times New Roman" w:eastAsia="Times New Roman" w:hAnsi="Times New Roman" w:cs="Times New Roman"/>
                        <w:color w:val="auto"/>
                        <w:sz w:val="24"/>
                        <w:szCs w:val="24"/>
                        <w:u w:val="none"/>
                      </w:rPr>
                      <w:t>https://doi.org/10.18415/ijmmu.v10i2.4359</w:t>
                    </w:r>
                  </w:hyperlink>
                </w:p>
                <w:p w14:paraId="7EE184A3" w14:textId="77777777" w:rsidR="00F77AEF" w:rsidRPr="00EB28E9"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EB28E9">
                    <w:rPr>
                      <w:rFonts w:ascii="Times New Roman" w:eastAsia="Times New Roman" w:hAnsi="Times New Roman" w:cs="Times New Roman"/>
                      <w:sz w:val="24"/>
                      <w:szCs w:val="24"/>
                    </w:rPr>
                    <w:t xml:space="preserve">Suikkila, J. (2025). </w:t>
                  </w:r>
                  <w:r w:rsidRPr="00EB28E9">
                    <w:rPr>
                      <w:rFonts w:ascii="Times New Roman" w:eastAsia="Times New Roman" w:hAnsi="Times New Roman" w:cs="Times New Roman"/>
                      <w:i/>
                      <w:iCs/>
                      <w:sz w:val="24"/>
                      <w:szCs w:val="24"/>
                    </w:rPr>
                    <w:t>Museum wayfinding with AI-spoken voice guidance</w:t>
                  </w:r>
                  <w:r w:rsidRPr="00EB28E9">
                    <w:rPr>
                      <w:rFonts w:ascii="Times New Roman" w:eastAsia="Times New Roman" w:hAnsi="Times New Roman" w:cs="Times New Roman"/>
                      <w:sz w:val="24"/>
                      <w:szCs w:val="24"/>
                    </w:rPr>
                    <w:t>.</w:t>
                  </w:r>
                </w:p>
                <w:p w14:paraId="2CAA5EA5"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Tu, T., Palepu, A., Schaekermann, M., Saab, K., Freyberg, J., Tanno, R., Wang, A., Li, B., Amin, M., Tomasev, N., Azizi, S., Singhal, K., Cheng, Y., Hou, L., Webson, A., Kulkarni, K., Mahdavi, S. S., Semturs, C., Gottweis, J., … Natarajan, V. (2024). </w:t>
                  </w:r>
                  <w:r w:rsidRPr="008E4B1B">
                    <w:rPr>
                      <w:rFonts w:ascii="Times New Roman" w:eastAsia="Times New Roman" w:hAnsi="Times New Roman" w:cs="Times New Roman"/>
                      <w:i/>
                      <w:iCs/>
                      <w:sz w:val="24"/>
                      <w:szCs w:val="24"/>
                    </w:rPr>
                    <w:t>Towards Conversational Diagnostic AI</w:t>
                  </w:r>
                  <w:r w:rsidRPr="008E4B1B">
                    <w:rPr>
                      <w:rFonts w:ascii="Times New Roman" w:eastAsia="Times New Roman" w:hAnsi="Times New Roman" w:cs="Times New Roman"/>
                      <w:sz w:val="24"/>
                      <w:szCs w:val="24"/>
                    </w:rPr>
                    <w:t xml:space="preserve">. </w:t>
                  </w:r>
                  <w:hyperlink r:id="rId141" w:history="1">
                    <w:r w:rsidRPr="0067679F">
                      <w:rPr>
                        <w:rStyle w:val="Hyperlink"/>
                        <w:rFonts w:ascii="Times New Roman" w:eastAsia="Times New Roman" w:hAnsi="Times New Roman" w:cs="Times New Roman"/>
                        <w:sz w:val="24"/>
                        <w:szCs w:val="24"/>
                      </w:rPr>
                      <w:t>http://arxiv.org/abs/2401.05654</w:t>
                    </w:r>
                  </w:hyperlink>
                </w:p>
                <w:p w14:paraId="1EFDBC7B"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DA36A5">
                    <w:rPr>
                      <w:rFonts w:ascii="Times New Roman" w:eastAsia="Times New Roman" w:hAnsi="Times New Roman" w:cs="Times New Roman"/>
                      <w:sz w:val="24"/>
                      <w:szCs w:val="24"/>
                    </w:rPr>
                    <w:t xml:space="preserve">Ullah, F., Ali, G., Bilal, M., Munir, S., &amp; Hussain, M. (2026). </w:t>
                  </w:r>
                  <w:r w:rsidRPr="00DA36A5">
                    <w:rPr>
                      <w:rFonts w:ascii="Times New Roman" w:eastAsia="Times New Roman" w:hAnsi="Times New Roman" w:cs="Times New Roman"/>
                      <w:sz w:val="24"/>
                      <w:szCs w:val="24"/>
                    </w:rPr>
                    <w:t> </w:t>
                  </w:r>
                  <w:r w:rsidRPr="00DA36A5">
                    <w:rPr>
                      <w:rFonts w:ascii="Times New Roman" w:eastAsia="Times New Roman" w:hAnsi="Times New Roman" w:cs="Times New Roman"/>
                      <w:sz w:val="24"/>
                      <w:szCs w:val="24"/>
                    </w:rPr>
                    <w:t xml:space="preserve">Comparison of surgical site infections in emergency laparotomy and elective laparotomy. </w:t>
                  </w:r>
                  <w:r w:rsidRPr="00DA36A5">
                    <w:rPr>
                      <w:rFonts w:ascii="Times New Roman" w:eastAsia="Times New Roman" w:hAnsi="Times New Roman" w:cs="Times New Roman"/>
                      <w:i/>
                      <w:iCs/>
                      <w:sz w:val="24"/>
                      <w:szCs w:val="24"/>
                    </w:rPr>
                    <w:t>Journal of Islamic International Medical College (JIIMC), 21</w:t>
                  </w:r>
                  <w:r w:rsidRPr="00DA36A5">
                    <w:rPr>
                      <w:rFonts w:ascii="Times New Roman" w:eastAsia="Times New Roman" w:hAnsi="Times New Roman" w:cs="Times New Roman"/>
                      <w:sz w:val="24"/>
                      <w:szCs w:val="24"/>
                    </w:rPr>
                    <w:t>(1), 25–31.</w:t>
                  </w:r>
                </w:p>
                <w:p w14:paraId="07347AAD"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Vaswani, A., Shazeer, N., Parmar, N., Uszkoreit, J., Jones, L., Gomez, A. N., Kaiser, Ł., &amp; Polosukhin, I. (2017). Attention is all you need. </w:t>
                  </w:r>
                  <w:r w:rsidRPr="008E4B1B">
                    <w:rPr>
                      <w:rFonts w:ascii="Times New Roman" w:eastAsia="Times New Roman" w:hAnsi="Times New Roman" w:cs="Times New Roman"/>
                      <w:i/>
                      <w:iCs/>
                      <w:sz w:val="24"/>
                      <w:szCs w:val="24"/>
                    </w:rPr>
                    <w:t>Advances in Neural Information Processing Systems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30</w:t>
                  </w:r>
                  <w:r w:rsidRPr="008E4B1B">
                    <w:rPr>
                      <w:rFonts w:ascii="Times New Roman" w:eastAsia="Times New Roman" w:hAnsi="Times New Roman" w:cs="Times New Roman"/>
                      <w:sz w:val="24"/>
                      <w:szCs w:val="24"/>
                    </w:rPr>
                    <w:t>.</w:t>
                  </w:r>
                </w:p>
                <w:p w14:paraId="0352F6F9"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475489">
                    <w:rPr>
                      <w:rFonts w:ascii="Times New Roman" w:eastAsia="Times New Roman" w:hAnsi="Times New Roman" w:cs="Times New Roman"/>
                      <w:sz w:val="24"/>
                      <w:szCs w:val="24"/>
                    </w:rPr>
                    <w:t xml:space="preserve">Vijayalakshmi, P., Nagarajan, T., Ananthakrishnan, K., Sanjay, B., &amp; Gayathri, P. (2026, March). Tamil dysarthric speech data collection: Challenges and constraints. In 2026 Twelfth International Conference on Bio Signals, Images, and Instrumentation (ICBSII) (pp. 1–6). IEEE. </w:t>
                  </w:r>
                </w:p>
                <w:p w14:paraId="20D963CF"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513962">
                    <w:rPr>
                      <w:rFonts w:ascii="Times New Roman" w:eastAsia="Times New Roman" w:hAnsi="Times New Roman" w:cs="Times New Roman"/>
                      <w:sz w:val="24"/>
                      <w:szCs w:val="24"/>
                    </w:rPr>
                    <w:t>Voita, E., Talbot, D., Moiseev, F., Sennrich, R., &amp; Titov, I. (2019). Analyzing multi‑head self‑attention: Specialized heads do the heavy lifting, the rest can be pruned. arXiv:1905.09418.</w:t>
                  </w:r>
                </w:p>
                <w:p w14:paraId="4ED6BC44"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Wadhawan, A. (2023). </w:t>
                  </w:r>
                  <w:r w:rsidRPr="008E4B1B">
                    <w:rPr>
                      <w:rFonts w:ascii="Times New Roman" w:eastAsia="Times New Roman" w:hAnsi="Times New Roman" w:cs="Times New Roman"/>
                      <w:i/>
                      <w:iCs/>
                      <w:sz w:val="24"/>
                      <w:szCs w:val="24"/>
                    </w:rPr>
                    <w:t>SIMULTANEOUS SPEECH TO SPEECH TRANSLATION</w:t>
                  </w:r>
                  <w:r w:rsidRPr="008E4B1B">
                    <w:rPr>
                      <w:rFonts w:ascii="Times New Roman" w:eastAsia="Times New Roman" w:hAnsi="Times New Roman" w:cs="Times New Roman"/>
                      <w:sz w:val="24"/>
                      <w:szCs w:val="24"/>
                    </w:rPr>
                    <w:t>.</w:t>
                  </w:r>
                </w:p>
                <w:p w14:paraId="1F0152CC"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Pr>
                      <w:rFonts w:ascii="Times New Roman" w:hAnsi="Times New Roman" w:cs="Times New Roman"/>
                    </w:rPr>
                    <w:t>Wang, D. et al. (2025). Speech discrete tokens or continuous features? A comparative analysis for spoken language understanding in SpeechLLMs. In Proceedings of the 2025 Conference on Empirical Methods in Natural Language Processing, pp. 24924-24935</w:t>
                  </w:r>
                </w:p>
                <w:p w14:paraId="10D22AA3"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0116B0">
                    <w:rPr>
                      <w:rFonts w:ascii="Times New Roman" w:eastAsia="Times New Roman" w:hAnsi="Times New Roman" w:cs="Times New Roman"/>
                      <w:sz w:val="24"/>
                      <w:szCs w:val="24"/>
                    </w:rPr>
                    <w:t>Wang, P. (2026). Parameter efficiency in neural networks for speech recognition and spoken language understanding.</w:t>
                  </w:r>
                  <w:r>
                    <w:rPr>
                      <w:rFonts w:ascii="Times New Roman" w:eastAsia="Times New Roman" w:hAnsi="Times New Roman" w:cs="Times New Roman"/>
                      <w:sz w:val="24"/>
                      <w:szCs w:val="24"/>
                    </w:rPr>
                    <w:t xml:space="preserve"> KU Leuven</w:t>
                  </w:r>
                  <w:r w:rsidRPr="000116B0">
                    <w:rPr>
                      <w:rFonts w:ascii="Times New Roman" w:eastAsia="Times New Roman" w:hAnsi="Times New Roman" w:cs="Times New Roman"/>
                      <w:sz w:val="24"/>
                      <w:szCs w:val="24"/>
                    </w:rPr>
                    <w:t>.</w:t>
                  </w:r>
                </w:p>
                <w:p w14:paraId="69BA707A" w14:textId="77777777" w:rsidR="00F77AEF" w:rsidRPr="00C448B8"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1C7949">
                    <w:rPr>
                      <w:rFonts w:ascii="Times New Roman" w:eastAsia="Times New Roman" w:hAnsi="Times New Roman" w:cs="Times New Roman"/>
                      <w:sz w:val="24"/>
                      <w:szCs w:val="24"/>
                    </w:rPr>
                    <w:t>Wang, W., Sim, K. C., Meng, Z., Prabhavalkar, R., Hwang, D., Li, Q., … Sainath, T. (2023). Massive end‑to‑end models for short search queries. arXiv preprint arXiv:2309.12963.</w:t>
                  </w:r>
                </w:p>
                <w:p w14:paraId="3079DA2E" w14:textId="77777777" w:rsidR="00F77AEF" w:rsidRPr="00C448B8"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C448B8">
                    <w:rPr>
                      <w:rFonts w:ascii="Times New Roman" w:eastAsia="Times New Roman" w:hAnsi="Times New Roman" w:cs="Times New Roman"/>
                      <w:sz w:val="24"/>
                      <w:szCs w:val="24"/>
                    </w:rPr>
                    <w:t xml:space="preserve">White, A., &amp; Watson, C. (2025). </w:t>
                  </w:r>
                  <w:r w:rsidRPr="00C448B8">
                    <w:rPr>
                      <w:rFonts w:ascii="Times New Roman" w:eastAsia="Times New Roman" w:hAnsi="Times New Roman" w:cs="Times New Roman"/>
                      <w:i/>
                      <w:iCs/>
                      <w:sz w:val="24"/>
                      <w:szCs w:val="24"/>
                    </w:rPr>
                    <w:t>Towards the Detection of Speech Deepfakes for Scam Prevention</w:t>
                  </w:r>
                  <w:r w:rsidRPr="00C448B8">
                    <w:rPr>
                      <w:rFonts w:ascii="Times New Roman" w:eastAsia="Times New Roman" w:hAnsi="Times New Roman" w:cs="Times New Roman"/>
                      <w:sz w:val="24"/>
                      <w:szCs w:val="24"/>
                    </w:rPr>
                    <w:t>. ResearchSpace@ Auckland.</w:t>
                  </w:r>
                </w:p>
                <w:p w14:paraId="4DB3D2BA"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Workshop, B., :, Scao, T. Le, Fan, A., Akiki, C., Pavlick, E., Ilić, S., Hesslow, D., Castagné, R., Luccioni, A. S., Yvon, F., Gallé, M., Tow, J., Rush, A. M., Biderman, S., Webson, A., Ammanamanchi, P. S., Wang, T., Sagot, B., … Wolf, T. (2022). </w:t>
                  </w:r>
                  <w:r w:rsidRPr="008E4B1B">
                    <w:rPr>
                      <w:rFonts w:ascii="Times New Roman" w:eastAsia="Times New Roman" w:hAnsi="Times New Roman" w:cs="Times New Roman"/>
                      <w:i/>
                      <w:iCs/>
                      <w:sz w:val="24"/>
                      <w:szCs w:val="24"/>
                    </w:rPr>
                    <w:t>BLOOM: A 176B-Parameter Open-Access Multilingual Language Model</w:t>
                  </w:r>
                  <w:r w:rsidRPr="008E4B1B">
                    <w:rPr>
                      <w:rFonts w:ascii="Times New Roman" w:eastAsia="Times New Roman" w:hAnsi="Times New Roman" w:cs="Times New Roman"/>
                      <w:sz w:val="24"/>
                      <w:szCs w:val="24"/>
                    </w:rPr>
                    <w:t>. http://arxiv.org/abs/2211.05100</w:t>
                  </w:r>
                </w:p>
                <w:p w14:paraId="06A8165F"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B31044">
                    <w:rPr>
                      <w:rFonts w:ascii="Times New Roman" w:eastAsia="Times New Roman" w:hAnsi="Times New Roman" w:cs="Times New Roman"/>
                      <w:sz w:val="24"/>
                      <w:szCs w:val="24"/>
                    </w:rPr>
                    <w:lastRenderedPageBreak/>
                    <w:t xml:space="preserve">Xu, K., Peng, Z., Huang, S., Zhang, G., Hu, Y., &amp; Peng, W. (2026). Improving pseudo-labeling by dynamic confidence calibration for semi-supervised sequence recognition. ACM Transactions on Multimedia Computing, Communications, and Applications. </w:t>
                  </w:r>
                </w:p>
                <w:p w14:paraId="796EE418"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Xue, L., Constant, N., Roberts, A., Kale, M., Al-Rfou, R., Siddhant, A., Barua, A., &amp; Raffel, C. (2020). mT5: A massively multilingual pre-trained text-to-text transformer. </w:t>
                  </w:r>
                  <w:r w:rsidRPr="008E4B1B">
                    <w:rPr>
                      <w:rFonts w:ascii="Times New Roman" w:eastAsia="Times New Roman" w:hAnsi="Times New Roman" w:cs="Times New Roman"/>
                      <w:i/>
                      <w:iCs/>
                      <w:sz w:val="24"/>
                      <w:szCs w:val="24"/>
                    </w:rPr>
                    <w:t>ArXiv Preprint ArXiv:2010.11934</w:t>
                  </w:r>
                  <w:r w:rsidRPr="008E4B1B">
                    <w:rPr>
                      <w:rFonts w:ascii="Times New Roman" w:eastAsia="Times New Roman" w:hAnsi="Times New Roman" w:cs="Times New Roman"/>
                      <w:sz w:val="24"/>
                      <w:szCs w:val="24"/>
                    </w:rPr>
                    <w:t>.</w:t>
                  </w:r>
                </w:p>
                <w:p w14:paraId="2E3165A8" w14:textId="77777777" w:rsidR="00F77AEF" w:rsidRPr="008E4B1B"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A40CF7">
                    <w:rPr>
                      <w:rFonts w:ascii="Times New Roman" w:eastAsia="Times New Roman" w:hAnsi="Times New Roman" w:cs="Times New Roman"/>
                      <w:sz w:val="24"/>
                      <w:szCs w:val="24"/>
                      <w:lang w:val="en-US"/>
                    </w:rPr>
                    <w:t>Yang, R., Li, K., &amp; Hu, X. (2026). Spectral diffusion vocoder for high-fidelity pitch-accurate singing voice synthesis. IEEE Transactions on Audio, Speech, and Language Processing.</w:t>
                  </w:r>
                </w:p>
                <w:p w14:paraId="3815981A"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Yamamoto, R., Song, E., &amp; Kim, J.-M. (2020). Parallel WaveGAN: A fast waveform generation model based on generative adversarial networks with multi-resolution spectrogram. </w:t>
                  </w:r>
                  <w:r w:rsidRPr="008E4B1B">
                    <w:rPr>
                      <w:rFonts w:ascii="Times New Roman" w:eastAsia="Times New Roman" w:hAnsi="Times New Roman" w:cs="Times New Roman"/>
                      <w:i/>
                      <w:iCs/>
                      <w:sz w:val="24"/>
                      <w:szCs w:val="24"/>
                    </w:rPr>
                    <w:t>ICASSP 2020-2020 IEEE International Conference on Acoustics, Speech and Signal Processing (ICASSP)</w:t>
                  </w:r>
                  <w:r w:rsidRPr="008E4B1B">
                    <w:rPr>
                      <w:rFonts w:ascii="Times New Roman" w:eastAsia="Times New Roman" w:hAnsi="Times New Roman" w:cs="Times New Roman"/>
                      <w:sz w:val="24"/>
                      <w:szCs w:val="24"/>
                    </w:rPr>
                    <w:t>, 6199–6203.</w:t>
                  </w:r>
                </w:p>
                <w:p w14:paraId="2F78EE85"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1F0E59">
                    <w:rPr>
                      <w:rFonts w:ascii="Times New Roman" w:eastAsia="Times New Roman" w:hAnsi="Times New Roman" w:cs="Times New Roman"/>
                      <w:sz w:val="24"/>
                      <w:szCs w:val="24"/>
                    </w:rPr>
                    <w:t xml:space="preserve">Yao, S., &amp; Poonpon, K. (2025). The Effects of Text-to-Speech Dictation on Chinese Elementary Students’ Listening and Spelling Skills at a Primary School in China. </w:t>
                  </w:r>
                  <w:r w:rsidRPr="001F0E59">
                    <w:rPr>
                      <w:rFonts w:ascii="Times New Roman" w:eastAsia="Times New Roman" w:hAnsi="Times New Roman" w:cs="Times New Roman"/>
                      <w:i/>
                      <w:iCs/>
                      <w:sz w:val="24"/>
                      <w:szCs w:val="24"/>
                    </w:rPr>
                    <w:t>Theory and Practice in Language Studies</w:t>
                  </w:r>
                  <w:r w:rsidRPr="001F0E59">
                    <w:rPr>
                      <w:rFonts w:ascii="Times New Roman" w:eastAsia="Times New Roman" w:hAnsi="Times New Roman" w:cs="Times New Roman"/>
                      <w:sz w:val="24"/>
                      <w:szCs w:val="24"/>
                    </w:rPr>
                    <w:t xml:space="preserve">, </w:t>
                  </w:r>
                  <w:r w:rsidRPr="001F0E59">
                    <w:rPr>
                      <w:rFonts w:ascii="Times New Roman" w:eastAsia="Times New Roman" w:hAnsi="Times New Roman" w:cs="Times New Roman"/>
                      <w:i/>
                      <w:iCs/>
                      <w:sz w:val="24"/>
                      <w:szCs w:val="24"/>
                    </w:rPr>
                    <w:t>15</w:t>
                  </w:r>
                  <w:r w:rsidRPr="001F0E59">
                    <w:rPr>
                      <w:rFonts w:ascii="Times New Roman" w:eastAsia="Times New Roman" w:hAnsi="Times New Roman" w:cs="Times New Roman"/>
                      <w:sz w:val="24"/>
                      <w:szCs w:val="24"/>
                    </w:rPr>
                    <w:t>(1), 294–306.</w:t>
                  </w:r>
                </w:p>
                <w:p w14:paraId="4D632C52"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9C5877">
                    <w:rPr>
                      <w:rFonts w:ascii="Times New Roman" w:eastAsia="Times New Roman" w:hAnsi="Times New Roman" w:cs="Times New Roman"/>
                      <w:sz w:val="24"/>
                      <w:szCs w:val="24"/>
                    </w:rPr>
                    <w:t>Yoon, Y. C., &amp; Kim, S. (2025). MASKSER: A robust emotion recognition model based on voice data and noisy transcripts. IEEE Transactions on Audio, Speech, and Language Processing. https://doi.org/</w:t>
                  </w:r>
                  <w:r w:rsidRPr="009C5877">
                    <w:t xml:space="preserve"> </w:t>
                  </w:r>
                  <w:hyperlink r:id="rId142" w:tgtFrame="_blank" w:history="1">
                    <w:r w:rsidRPr="009C5877">
                      <w:rPr>
                        <w:rStyle w:val="Hyperlink"/>
                        <w:rFonts w:ascii="Times New Roman" w:eastAsia="Times New Roman" w:hAnsi="Times New Roman" w:cs="Times New Roman"/>
                        <w:sz w:val="24"/>
                        <w:szCs w:val="24"/>
                      </w:rPr>
                      <w:t>10.1109/TASLPRO.2025.3617234</w:t>
                    </w:r>
                  </w:hyperlink>
                </w:p>
                <w:p w14:paraId="70A834FB"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lang w:val="en-US"/>
                    </w:rPr>
                  </w:pPr>
                  <w:r w:rsidRPr="00864B01">
                    <w:rPr>
                      <w:rFonts w:ascii="Times New Roman" w:eastAsia="Times New Roman" w:hAnsi="Times New Roman" w:cs="Times New Roman"/>
                      <w:sz w:val="24"/>
                      <w:szCs w:val="24"/>
                      <w:lang w:val="en-US"/>
                    </w:rPr>
                    <w:t xml:space="preserve">Yun, S., Lee, J., &amp; Ro, Y. (2024). FFNet: MetaMixer-based efficient convolutional mixer design. arXiv. </w:t>
                  </w:r>
                  <w:hyperlink r:id="rId143" w:history="1">
                    <w:r w:rsidRPr="00F96569">
                      <w:rPr>
                        <w:rStyle w:val="Hyperlink"/>
                        <w:rFonts w:ascii="Times New Roman" w:eastAsia="Times New Roman" w:hAnsi="Times New Roman" w:cs="Times New Roman"/>
                        <w:sz w:val="24"/>
                        <w:szCs w:val="24"/>
                        <w:lang w:val="en-US"/>
                      </w:rPr>
                      <w:t>https://doi.org/10.48550/arXiv.2406.02021</w:t>
                    </w:r>
                  </w:hyperlink>
                </w:p>
                <w:p w14:paraId="0005704E" w14:textId="77777777" w:rsidR="00F77AEF" w:rsidRDefault="00F77AEF" w:rsidP="00F77AEF">
                  <w:pPr>
                    <w:autoSpaceDE w:val="0"/>
                    <w:autoSpaceDN w:val="0"/>
                    <w:ind w:hanging="480"/>
                    <w:jc w:val="both"/>
                    <w:divId w:val="1154026627"/>
                    <w:rPr>
                      <w:rFonts w:ascii="Times New Roman" w:eastAsia="Times New Roman" w:hAnsi="Times New Roman" w:cs="Times New Roman"/>
                      <w:sz w:val="24"/>
                      <w:szCs w:val="24"/>
                      <w:lang w:val="en-US"/>
                    </w:rPr>
                  </w:pPr>
                  <w:r w:rsidRPr="007F4782">
                    <w:rPr>
                      <w:rFonts w:ascii="Times New Roman" w:eastAsia="Times New Roman" w:hAnsi="Times New Roman" w:cs="Times New Roman"/>
                      <w:sz w:val="24"/>
                      <w:szCs w:val="24"/>
                      <w:lang w:val="en-US"/>
                    </w:rPr>
                    <w:t xml:space="preserve">Zeng, C., Wang, C., Miao, X., Zhao, J., Jiang, Z., &amp; Chen, Y. (2024). InstructSing: High-fidelity singing voice generation via instructing yourself. arXiv. </w:t>
                  </w:r>
                  <w:hyperlink r:id="rId144" w:history="1">
                    <w:r w:rsidRPr="00820AF2">
                      <w:rPr>
                        <w:rStyle w:val="Hyperlink"/>
                        <w:rFonts w:ascii="Times New Roman" w:eastAsia="Times New Roman" w:hAnsi="Times New Roman" w:cs="Times New Roman"/>
                        <w:sz w:val="24"/>
                        <w:szCs w:val="24"/>
                        <w:lang w:val="en-US"/>
                      </w:rPr>
                      <w:t>https://doi.org/10.48550/arXiv.2409.06330</w:t>
                    </w:r>
                  </w:hyperlink>
                  <w:r>
                    <w:t xml:space="preserve"> </w:t>
                  </w:r>
                </w:p>
                <w:p w14:paraId="6BB22232" w14:textId="77777777" w:rsidR="00F77AEF" w:rsidRPr="00084C64" w:rsidRDefault="00F77AEF" w:rsidP="00F77AEF">
                  <w:pPr>
                    <w:autoSpaceDE w:val="0"/>
                    <w:autoSpaceDN w:val="0"/>
                    <w:ind w:hanging="480"/>
                    <w:jc w:val="both"/>
                    <w:divId w:val="1154026627"/>
                    <w:rPr>
                      <w:rFonts w:ascii="Times New Roman" w:eastAsia="Times New Roman" w:hAnsi="Times New Roman" w:cs="Times New Roman"/>
                      <w:sz w:val="24"/>
                      <w:szCs w:val="24"/>
                      <w:lang w:val="en-US"/>
                    </w:rPr>
                  </w:pPr>
                  <w:r w:rsidRPr="006D6BAB">
                    <w:rPr>
                      <w:rFonts w:ascii="Times New Roman" w:eastAsia="Times New Roman" w:hAnsi="Times New Roman" w:cs="Times New Roman"/>
                      <w:sz w:val="24"/>
                      <w:szCs w:val="24"/>
                      <w:lang w:val="en-US"/>
                    </w:rPr>
                    <w:t>Zeng, Z., Zhao, Y., Wang, K., Niyato, D., Shu, H., Zhao, J., ... &amp; Wei, N. (2026). SKANet: A cognitive dual-stream framework with adaptive modality fusion for robust compound GNSS interference classification. arXiv preprint arXiv:2601.12791. https://doi.org/10.48550/arXiv.2601.12791</w:t>
                  </w:r>
                </w:p>
                <w:p w14:paraId="12A5392E" w14:textId="2BD6CB68" w:rsidR="00AF773A" w:rsidRPr="0093333D" w:rsidRDefault="00F77AEF" w:rsidP="00F77AEF">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Zhang, A., Lipton, Z. C., Li, M., &amp; Smola, A. J. (2021). Dive into deep learning. </w:t>
                  </w:r>
                  <w:r w:rsidRPr="008E4B1B">
                    <w:rPr>
                      <w:rFonts w:ascii="Times New Roman" w:eastAsia="Times New Roman" w:hAnsi="Times New Roman" w:cs="Times New Roman"/>
                      <w:i/>
                      <w:iCs/>
                      <w:sz w:val="24"/>
                      <w:szCs w:val="24"/>
                    </w:rPr>
                    <w:t>ArXiv Preprint ArXiv:2106.11342</w:t>
                  </w:r>
                  <w:r w:rsidRPr="008E4B1B">
                    <w:rPr>
                      <w:rFonts w:ascii="Times New Roman" w:eastAsia="Times New Roman" w:hAnsi="Times New Roman" w:cs="Times New Roman"/>
                      <w:sz w:val="24"/>
                      <w:szCs w:val="24"/>
                    </w:rPr>
                    <w:t>.</w:t>
                  </w:r>
                  <w:r w:rsidRPr="000F3A37">
                    <w:rPr>
                      <w:rFonts w:ascii="Times New Roman" w:eastAsia="Times New Roman" w:hAnsi="Times New Roman" w:cs="Times New Roman"/>
                    </w:rPr>
                    <w:t> </w:t>
                  </w:r>
                  <w:r>
                    <w:rPr>
                      <w:rFonts w:ascii="Times New Roman" w:eastAsia="Times New Roman" w:hAnsi="Times New Roman" w:cs="Times New Roman"/>
                    </w:rPr>
                    <w:t xml:space="preserve"> </w:t>
                  </w:r>
                </w:p>
              </w:sdtContent>
            </w:sdt>
          </w:sdtContent>
        </w:sdt>
      </w:sdtContent>
    </w:sdt>
    <w:p w14:paraId="678F5D38" w14:textId="77777777" w:rsidR="00D81BCE" w:rsidRDefault="00D81BCE" w:rsidP="00D81BCE"/>
    <w:p w14:paraId="01F82070" w14:textId="77777777" w:rsidR="00D81BCE" w:rsidRDefault="00D81BCE" w:rsidP="00D81BCE"/>
    <w:p w14:paraId="27011C2A" w14:textId="77777777" w:rsidR="00D81BCE" w:rsidRDefault="00D81BCE" w:rsidP="00D81BCE"/>
    <w:p w14:paraId="70A248EE" w14:textId="77777777" w:rsidR="00D81BCE" w:rsidRDefault="00D81BCE" w:rsidP="00D81BCE"/>
    <w:p w14:paraId="1CD4C2DB" w14:textId="77777777" w:rsidR="00D81BCE" w:rsidRDefault="00D81BCE" w:rsidP="00D81BCE"/>
    <w:p w14:paraId="1E96434E" w14:textId="77777777" w:rsidR="00D81BCE" w:rsidRDefault="00D81BCE" w:rsidP="00D81BCE"/>
    <w:p w14:paraId="05A0BC17" w14:textId="77777777" w:rsidR="005F1EC1" w:rsidRPr="00E13BEB" w:rsidRDefault="005F1EC1" w:rsidP="00D81BCE">
      <w:pPr>
        <w:pStyle w:val="headinggab"/>
        <w:ind w:left="0"/>
      </w:pPr>
      <w:bookmarkStart w:id="529" w:name="_Toc241503268"/>
      <w:r w:rsidRPr="00E13BEB">
        <w:lastRenderedPageBreak/>
        <w:t>Appendix</w:t>
      </w:r>
      <w:bookmarkEnd w:id="529"/>
    </w:p>
    <w:p w14:paraId="1A88EA7D" w14:textId="77777777" w:rsidR="008F7EF2" w:rsidRDefault="008F7EF2" w:rsidP="008F7EF2">
      <w:pPr>
        <w:pStyle w:val="headinggab"/>
        <w:spacing w:after="240"/>
        <w:ind w:left="0"/>
        <w:jc w:val="both"/>
      </w:pPr>
      <w:bookmarkStart w:id="530" w:name="_Toc241503269"/>
      <w:r>
        <w:t>A1. Hyper-parameters of the Developed U2UT Model Experiments / Ablation Studies</w:t>
      </w:r>
      <w:bookmarkEnd w:id="530"/>
    </w:p>
    <w:p w14:paraId="119875AF" w14:textId="77777777" w:rsidR="008F7EF2" w:rsidRPr="00274BBD" w:rsidRDefault="008F7EF2" w:rsidP="00A51B18">
      <w:pPr>
        <w:spacing w:line="360" w:lineRule="auto"/>
        <w:rPr>
          <w:rFonts w:ascii="Times New Roman" w:hAnsi="Times New Roman" w:cs="Times New Roman"/>
          <w:sz w:val="24"/>
          <w:szCs w:val="24"/>
        </w:rPr>
      </w:pPr>
      <w:r w:rsidRPr="00274BBD">
        <w:rPr>
          <w:rFonts w:ascii="Times New Roman" w:hAnsi="Times New Roman" w:cs="Times New Roman"/>
          <w:sz w:val="24"/>
          <w:szCs w:val="24"/>
        </w:rPr>
        <w:t xml:space="preserve">Table A1: Hyperparameters of the Developed U2UT Model </w:t>
      </w:r>
    </w:p>
    <w:tbl>
      <w:tblPr>
        <w:tblStyle w:val="TableGrid"/>
        <w:tblW w:w="5000" w:type="pct"/>
        <w:tblLook w:val="04A0" w:firstRow="1" w:lastRow="0" w:firstColumn="1" w:lastColumn="0" w:noHBand="0" w:noVBand="1"/>
      </w:tblPr>
      <w:tblGrid>
        <w:gridCol w:w="4675"/>
        <w:gridCol w:w="4675"/>
      </w:tblGrid>
      <w:tr w:rsidR="008F7EF2" w:rsidRPr="00367270" w14:paraId="4885D503" w14:textId="77777777" w:rsidTr="00EF49BC">
        <w:trPr>
          <w:tblHeader/>
        </w:trPr>
        <w:tc>
          <w:tcPr>
            <w:tcW w:w="2500" w:type="pct"/>
          </w:tcPr>
          <w:p w14:paraId="20E77DDD" w14:textId="77777777" w:rsidR="008F7EF2" w:rsidRPr="00367270" w:rsidRDefault="008F7EF2" w:rsidP="00EF49BC">
            <w:pPr>
              <w:rPr>
                <w:rFonts w:ascii="Times New Roman" w:hAnsi="Times New Roman" w:cs="Times New Roman"/>
                <w:b/>
                <w:bCs/>
                <w:sz w:val="24"/>
                <w:szCs w:val="24"/>
              </w:rPr>
            </w:pPr>
            <w:r w:rsidRPr="00367270">
              <w:rPr>
                <w:rFonts w:ascii="Times New Roman" w:hAnsi="Times New Roman" w:cs="Times New Roman"/>
                <w:b/>
                <w:bCs/>
                <w:sz w:val="24"/>
                <w:szCs w:val="24"/>
              </w:rPr>
              <w:t>Components</w:t>
            </w:r>
          </w:p>
        </w:tc>
        <w:tc>
          <w:tcPr>
            <w:tcW w:w="2500" w:type="pct"/>
          </w:tcPr>
          <w:p w14:paraId="6BD43F1B" w14:textId="77777777" w:rsidR="008F7EF2" w:rsidRPr="00367270" w:rsidRDefault="008F7EF2" w:rsidP="00EF49BC">
            <w:pPr>
              <w:rPr>
                <w:rFonts w:ascii="Times New Roman" w:hAnsi="Times New Roman" w:cs="Times New Roman"/>
                <w:b/>
                <w:bCs/>
                <w:sz w:val="24"/>
                <w:szCs w:val="24"/>
              </w:rPr>
            </w:pPr>
            <w:r w:rsidRPr="00367270">
              <w:rPr>
                <w:rFonts w:ascii="Times New Roman" w:hAnsi="Times New Roman" w:cs="Times New Roman"/>
                <w:b/>
                <w:bCs/>
                <w:sz w:val="24"/>
                <w:szCs w:val="24"/>
              </w:rPr>
              <w:t xml:space="preserve">Values </w:t>
            </w:r>
          </w:p>
        </w:tc>
      </w:tr>
      <w:tr w:rsidR="008F7EF2" w:rsidRPr="00367270" w14:paraId="1BA9FD4E" w14:textId="77777777" w:rsidTr="00EF49BC">
        <w:tc>
          <w:tcPr>
            <w:tcW w:w="2500" w:type="pct"/>
          </w:tcPr>
          <w:p w14:paraId="5149A4A3" w14:textId="77777777" w:rsidR="008F7EF2" w:rsidRPr="008C43E6" w:rsidRDefault="008F7EF2" w:rsidP="00EF49BC">
            <w:pPr>
              <w:rPr>
                <w:rFonts w:ascii="Times New Roman" w:hAnsi="Times New Roman" w:cs="Times New Roman"/>
                <w:b/>
                <w:bCs/>
                <w:sz w:val="24"/>
                <w:szCs w:val="24"/>
              </w:rPr>
            </w:pPr>
            <w:r w:rsidRPr="008C43E6">
              <w:rPr>
                <w:rFonts w:ascii="Times New Roman" w:hAnsi="Times New Roman" w:cs="Times New Roman"/>
                <w:b/>
                <w:bCs/>
                <w:sz w:val="24"/>
                <w:szCs w:val="24"/>
              </w:rPr>
              <w:t>Inputs</w:t>
            </w:r>
          </w:p>
          <w:p w14:paraId="113DE52C" w14:textId="77777777" w:rsidR="008F7EF2" w:rsidRPr="00367270"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Sample Rate (Hz)</w:t>
            </w:r>
          </w:p>
          <w:p w14:paraId="0E8D884D" w14:textId="77777777" w:rsidR="008F7EF2" w:rsidRPr="00367270"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Discretisation</w:t>
            </w:r>
          </w:p>
          <w:p w14:paraId="66B2B81A" w14:textId="77777777" w:rsidR="008F7EF2" w:rsidRPr="00367270"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 xml:space="preserve">Clustering </w:t>
            </w:r>
          </w:p>
          <w:p w14:paraId="714DBE3F" w14:textId="77777777" w:rsidR="008F7EF2" w:rsidRPr="00367270"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Language</w:t>
            </w:r>
          </w:p>
        </w:tc>
        <w:tc>
          <w:tcPr>
            <w:tcW w:w="2500" w:type="pct"/>
          </w:tcPr>
          <w:p w14:paraId="4E8859F1" w14:textId="77777777" w:rsidR="008F7EF2" w:rsidRPr="00367270" w:rsidRDefault="008F7EF2" w:rsidP="00EF49BC">
            <w:pPr>
              <w:rPr>
                <w:rFonts w:ascii="Times New Roman" w:hAnsi="Times New Roman" w:cs="Times New Roman"/>
                <w:sz w:val="24"/>
                <w:szCs w:val="24"/>
              </w:rPr>
            </w:pPr>
          </w:p>
          <w:p w14:paraId="5FEF517C"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48</w:t>
            </w:r>
            <w:r w:rsidRPr="00367270">
              <w:rPr>
                <w:rFonts w:ascii="Times New Roman" w:hAnsi="Times New Roman" w:cs="Times New Roman"/>
                <w:sz w:val="24"/>
                <w:szCs w:val="24"/>
              </w:rPr>
              <w:t>000</w:t>
            </w:r>
          </w:p>
          <w:p w14:paraId="7B15E134" w14:textId="77777777" w:rsidR="008F7EF2" w:rsidRPr="00367270"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HuBERT</w:t>
            </w:r>
          </w:p>
          <w:p w14:paraId="116D7BF5" w14:textId="77777777" w:rsidR="008F7EF2"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k-means (k = 500)</w:t>
            </w:r>
          </w:p>
          <w:p w14:paraId="3039276B"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English</w:t>
            </w:r>
          </w:p>
        </w:tc>
      </w:tr>
      <w:tr w:rsidR="008F7EF2" w:rsidRPr="00367270" w14:paraId="257A4EEA" w14:textId="77777777" w:rsidTr="00EF49BC">
        <w:tc>
          <w:tcPr>
            <w:tcW w:w="2500" w:type="pct"/>
          </w:tcPr>
          <w:p w14:paraId="63674D1C" w14:textId="77777777" w:rsidR="008F7EF2" w:rsidRPr="008C43E6" w:rsidRDefault="008F7EF2" w:rsidP="00EF49BC">
            <w:pPr>
              <w:rPr>
                <w:rFonts w:ascii="Times New Roman" w:hAnsi="Times New Roman" w:cs="Times New Roman"/>
                <w:b/>
                <w:bCs/>
                <w:sz w:val="24"/>
                <w:szCs w:val="24"/>
              </w:rPr>
            </w:pPr>
            <w:r w:rsidRPr="008C43E6">
              <w:rPr>
                <w:rFonts w:ascii="Times New Roman" w:hAnsi="Times New Roman" w:cs="Times New Roman"/>
                <w:b/>
                <w:bCs/>
                <w:sz w:val="24"/>
                <w:szCs w:val="24"/>
              </w:rPr>
              <w:t xml:space="preserve">Output </w:t>
            </w:r>
          </w:p>
          <w:p w14:paraId="0D0618B8" w14:textId="77777777" w:rsidR="008F7EF2" w:rsidRPr="00367270"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Sample Rate</w:t>
            </w:r>
            <w:r>
              <w:rPr>
                <w:rFonts w:ascii="Times New Roman" w:hAnsi="Times New Roman" w:cs="Times New Roman"/>
                <w:sz w:val="24"/>
                <w:szCs w:val="24"/>
              </w:rPr>
              <w:t xml:space="preserve"> (Hz)</w:t>
            </w:r>
          </w:p>
          <w:p w14:paraId="3DEF13C0" w14:textId="77777777" w:rsidR="008F7EF2" w:rsidRPr="00367270"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Discretisation</w:t>
            </w:r>
          </w:p>
          <w:p w14:paraId="17D57C7A" w14:textId="77777777" w:rsidR="008F7EF2" w:rsidRPr="00367270"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 xml:space="preserve">Clustering </w:t>
            </w:r>
          </w:p>
          <w:p w14:paraId="741511FC" w14:textId="77777777" w:rsidR="008F7EF2" w:rsidRPr="00367270"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Language</w:t>
            </w:r>
          </w:p>
        </w:tc>
        <w:tc>
          <w:tcPr>
            <w:tcW w:w="2500" w:type="pct"/>
          </w:tcPr>
          <w:p w14:paraId="675FDD31" w14:textId="77777777" w:rsidR="008F7EF2" w:rsidRDefault="008F7EF2" w:rsidP="00EF49BC">
            <w:pPr>
              <w:rPr>
                <w:rFonts w:ascii="Times New Roman" w:hAnsi="Times New Roman" w:cs="Times New Roman"/>
                <w:sz w:val="24"/>
                <w:szCs w:val="24"/>
              </w:rPr>
            </w:pPr>
          </w:p>
          <w:p w14:paraId="63B58953"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48</w:t>
            </w:r>
            <w:r w:rsidRPr="00367270">
              <w:rPr>
                <w:rFonts w:ascii="Times New Roman" w:hAnsi="Times New Roman" w:cs="Times New Roman"/>
                <w:sz w:val="24"/>
                <w:szCs w:val="24"/>
              </w:rPr>
              <w:t>000</w:t>
            </w:r>
          </w:p>
          <w:p w14:paraId="46621DE7" w14:textId="77777777" w:rsidR="008F7EF2" w:rsidRPr="00367270"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HuBERT</w:t>
            </w:r>
          </w:p>
          <w:p w14:paraId="3D21FE36" w14:textId="77777777" w:rsidR="008F7EF2"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k-means (k = 500)</w:t>
            </w:r>
          </w:p>
          <w:p w14:paraId="5C22288B"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English</w:t>
            </w:r>
          </w:p>
        </w:tc>
      </w:tr>
      <w:tr w:rsidR="008F7EF2" w:rsidRPr="00367270" w14:paraId="36F12E31" w14:textId="77777777" w:rsidTr="00EF49BC">
        <w:tc>
          <w:tcPr>
            <w:tcW w:w="2500" w:type="pct"/>
          </w:tcPr>
          <w:p w14:paraId="6032287E" w14:textId="77777777" w:rsidR="008F7EF2" w:rsidRPr="00795996" w:rsidRDefault="008F7EF2" w:rsidP="00EF49BC">
            <w:pPr>
              <w:rPr>
                <w:rFonts w:ascii="Times New Roman" w:hAnsi="Times New Roman" w:cs="Times New Roman"/>
                <w:b/>
                <w:bCs/>
                <w:sz w:val="24"/>
                <w:szCs w:val="24"/>
              </w:rPr>
            </w:pPr>
            <w:r w:rsidRPr="00795996">
              <w:rPr>
                <w:rFonts w:ascii="Times New Roman" w:hAnsi="Times New Roman" w:cs="Times New Roman"/>
                <w:b/>
                <w:bCs/>
                <w:sz w:val="24"/>
                <w:szCs w:val="24"/>
              </w:rPr>
              <w:t xml:space="preserve">Augmentation </w:t>
            </w:r>
          </w:p>
          <w:p w14:paraId="7F486088"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Resampling (Hz)</w:t>
            </w:r>
          </w:p>
          <w:p w14:paraId="16AC3DCA"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Trimming (Silence Removal)</w:t>
            </w:r>
          </w:p>
          <w:p w14:paraId="68CB35F0"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Speed perturbation</w:t>
            </w:r>
          </w:p>
          <w:p w14:paraId="56E123EF"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Noise addition</w:t>
            </w:r>
          </w:p>
          <w:p w14:paraId="162C694F"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Band limiting to audio range (Hz)</w:t>
            </w:r>
          </w:p>
          <w:p w14:paraId="40D0BB3D"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Pitch shifting</w:t>
            </w:r>
          </w:p>
          <w:p w14:paraId="22ABEE33" w14:textId="77777777" w:rsidR="008F7EF2" w:rsidRPr="00367270" w:rsidRDefault="008F7EF2" w:rsidP="00EF49BC">
            <w:pPr>
              <w:rPr>
                <w:rFonts w:ascii="Times New Roman" w:hAnsi="Times New Roman" w:cs="Times New Roman"/>
                <w:sz w:val="24"/>
                <w:szCs w:val="24"/>
              </w:rPr>
            </w:pPr>
          </w:p>
        </w:tc>
        <w:tc>
          <w:tcPr>
            <w:tcW w:w="2500" w:type="pct"/>
          </w:tcPr>
          <w:p w14:paraId="38DDE89A" w14:textId="77777777" w:rsidR="008F7EF2" w:rsidRDefault="008F7EF2" w:rsidP="00EF49BC">
            <w:pPr>
              <w:rPr>
                <w:rFonts w:ascii="Times New Roman" w:hAnsi="Times New Roman" w:cs="Times New Roman"/>
                <w:sz w:val="24"/>
                <w:szCs w:val="24"/>
              </w:rPr>
            </w:pPr>
          </w:p>
          <w:p w14:paraId="34314020"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16000</w:t>
            </w:r>
          </w:p>
          <w:p w14:paraId="6075DFD8"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Lower than 20 dB</w:t>
            </w:r>
          </w:p>
          <w:p w14:paraId="2519419B"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Rate up: 1.1; rate down: 0.9</w:t>
            </w:r>
          </w:p>
          <w:p w14:paraId="54F68C82"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Noise factor: 0.005</w:t>
            </w:r>
          </w:p>
          <w:p w14:paraId="11792FB8"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 xml:space="preserve">300 – 3400 </w:t>
            </w:r>
          </w:p>
          <w:p w14:paraId="71286D2C"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Pitch up - n_step: 2; pitch down n - step: -2</w:t>
            </w:r>
          </w:p>
        </w:tc>
      </w:tr>
      <w:tr w:rsidR="008F7EF2" w:rsidRPr="00367270" w14:paraId="60855A8E" w14:textId="77777777" w:rsidTr="00EF49BC">
        <w:tc>
          <w:tcPr>
            <w:tcW w:w="2500" w:type="pct"/>
          </w:tcPr>
          <w:p w14:paraId="5D85D55B" w14:textId="77777777" w:rsidR="008F7EF2" w:rsidRPr="000E6DEC" w:rsidRDefault="008F7EF2" w:rsidP="00EF49BC">
            <w:pPr>
              <w:rPr>
                <w:rFonts w:ascii="Times New Roman" w:hAnsi="Times New Roman" w:cs="Times New Roman"/>
                <w:b/>
                <w:bCs/>
                <w:sz w:val="24"/>
                <w:szCs w:val="24"/>
              </w:rPr>
            </w:pPr>
            <w:r w:rsidRPr="000E6DEC">
              <w:rPr>
                <w:rFonts w:ascii="Times New Roman" w:hAnsi="Times New Roman" w:cs="Times New Roman"/>
                <w:b/>
                <w:bCs/>
                <w:sz w:val="24"/>
                <w:szCs w:val="24"/>
              </w:rPr>
              <w:t>Encoder</w:t>
            </w:r>
          </w:p>
          <w:p w14:paraId="7256EFCD"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Conformer</w:t>
            </w:r>
          </w:p>
          <w:p w14:paraId="0C3A9352" w14:textId="77777777" w:rsidR="008F7EF2" w:rsidRPr="00830F5A" w:rsidRDefault="008F7EF2" w:rsidP="00EF49BC">
            <w:pPr>
              <w:rPr>
                <w:rFonts w:ascii="Times New Roman" w:hAnsi="Times New Roman" w:cs="Times New Roman"/>
                <w:sz w:val="24"/>
                <w:szCs w:val="24"/>
              </w:rPr>
            </w:pPr>
            <w:r w:rsidRPr="00830F5A">
              <w:rPr>
                <w:rFonts w:ascii="Times New Roman" w:hAnsi="Times New Roman" w:cs="Times New Roman"/>
                <w:sz w:val="24"/>
                <w:szCs w:val="24"/>
              </w:rPr>
              <w:t>num_layers</w:t>
            </w:r>
          </w:p>
          <w:p w14:paraId="3E327067" w14:textId="77777777" w:rsidR="008F7EF2" w:rsidRPr="00830F5A" w:rsidRDefault="008F7EF2" w:rsidP="00EF49BC">
            <w:pPr>
              <w:rPr>
                <w:rFonts w:ascii="Times New Roman" w:hAnsi="Times New Roman" w:cs="Times New Roman"/>
                <w:sz w:val="24"/>
                <w:szCs w:val="24"/>
              </w:rPr>
            </w:pPr>
            <w:r w:rsidRPr="00830F5A">
              <w:rPr>
                <w:rFonts w:ascii="Times New Roman" w:hAnsi="Times New Roman" w:cs="Times New Roman"/>
                <w:sz w:val="24"/>
                <w:szCs w:val="24"/>
              </w:rPr>
              <w:t>d_model</w:t>
            </w:r>
          </w:p>
          <w:p w14:paraId="300F016D" w14:textId="77777777" w:rsidR="008F7EF2" w:rsidRPr="00830F5A" w:rsidRDefault="008F7EF2" w:rsidP="00EF49BC">
            <w:pPr>
              <w:rPr>
                <w:rFonts w:ascii="Times New Roman" w:hAnsi="Times New Roman" w:cs="Times New Roman"/>
                <w:sz w:val="24"/>
                <w:szCs w:val="24"/>
              </w:rPr>
            </w:pPr>
            <w:r w:rsidRPr="00830F5A">
              <w:rPr>
                <w:rFonts w:ascii="Times New Roman" w:hAnsi="Times New Roman" w:cs="Times New Roman"/>
                <w:sz w:val="24"/>
                <w:szCs w:val="24"/>
              </w:rPr>
              <w:t>d_ff</w:t>
            </w:r>
          </w:p>
          <w:p w14:paraId="4AB67C8D" w14:textId="77777777" w:rsidR="008F7EF2" w:rsidRPr="00830F5A" w:rsidRDefault="008F7EF2" w:rsidP="00EF49BC">
            <w:pPr>
              <w:rPr>
                <w:rFonts w:ascii="Times New Roman" w:hAnsi="Times New Roman" w:cs="Times New Roman"/>
                <w:sz w:val="24"/>
                <w:szCs w:val="24"/>
              </w:rPr>
            </w:pPr>
            <w:r w:rsidRPr="00830F5A">
              <w:rPr>
                <w:rFonts w:ascii="Times New Roman" w:hAnsi="Times New Roman" w:cs="Times New Roman"/>
                <w:sz w:val="24"/>
                <w:szCs w:val="24"/>
              </w:rPr>
              <w:t>num_heads</w:t>
            </w:r>
          </w:p>
          <w:p w14:paraId="55D511C7" w14:textId="77777777" w:rsidR="008F7EF2" w:rsidRPr="00830F5A" w:rsidRDefault="008F7EF2" w:rsidP="00EF49BC">
            <w:pPr>
              <w:rPr>
                <w:rFonts w:ascii="Times New Roman" w:hAnsi="Times New Roman" w:cs="Times New Roman"/>
                <w:sz w:val="24"/>
                <w:szCs w:val="24"/>
              </w:rPr>
            </w:pPr>
            <w:r w:rsidRPr="00830F5A">
              <w:rPr>
                <w:rFonts w:ascii="Times New Roman" w:hAnsi="Times New Roman" w:cs="Times New Roman"/>
                <w:sz w:val="24"/>
                <w:szCs w:val="24"/>
              </w:rPr>
              <w:t>kernel_size</w:t>
            </w:r>
          </w:p>
          <w:p w14:paraId="6A17CFFD" w14:textId="77777777" w:rsidR="008F7EF2" w:rsidRPr="00830F5A" w:rsidRDefault="008F7EF2" w:rsidP="00EF49BC">
            <w:pPr>
              <w:rPr>
                <w:rFonts w:ascii="Times New Roman" w:hAnsi="Times New Roman" w:cs="Times New Roman"/>
                <w:sz w:val="24"/>
                <w:szCs w:val="24"/>
              </w:rPr>
            </w:pPr>
            <w:r w:rsidRPr="00830F5A">
              <w:rPr>
                <w:rFonts w:ascii="Times New Roman" w:hAnsi="Times New Roman" w:cs="Times New Roman"/>
                <w:sz w:val="24"/>
                <w:szCs w:val="24"/>
              </w:rPr>
              <w:t>dropout</w:t>
            </w:r>
          </w:p>
          <w:p w14:paraId="2E930ECD" w14:textId="77777777" w:rsidR="008F7EF2" w:rsidRPr="00367270" w:rsidRDefault="008F7EF2" w:rsidP="00EF49BC">
            <w:pPr>
              <w:rPr>
                <w:rFonts w:ascii="Times New Roman" w:hAnsi="Times New Roman" w:cs="Times New Roman"/>
                <w:sz w:val="24"/>
                <w:szCs w:val="24"/>
              </w:rPr>
            </w:pPr>
            <w:r w:rsidRPr="00830F5A">
              <w:rPr>
                <w:rFonts w:ascii="Times New Roman" w:hAnsi="Times New Roman" w:cs="Times New Roman"/>
                <w:sz w:val="24"/>
                <w:szCs w:val="24"/>
              </w:rPr>
              <w:t>input_dim</w:t>
            </w:r>
          </w:p>
        </w:tc>
        <w:tc>
          <w:tcPr>
            <w:tcW w:w="2500" w:type="pct"/>
          </w:tcPr>
          <w:p w14:paraId="5AABABE8" w14:textId="77777777" w:rsidR="008F7EF2" w:rsidRDefault="008F7EF2" w:rsidP="00EF49BC">
            <w:pPr>
              <w:rPr>
                <w:rFonts w:ascii="Times New Roman" w:hAnsi="Times New Roman" w:cs="Times New Roman"/>
                <w:sz w:val="24"/>
                <w:szCs w:val="24"/>
              </w:rPr>
            </w:pPr>
          </w:p>
          <w:p w14:paraId="06EED088" w14:textId="77777777" w:rsidR="008F7EF2" w:rsidRDefault="008F7EF2" w:rsidP="00EF49BC">
            <w:pPr>
              <w:rPr>
                <w:rFonts w:ascii="Times New Roman" w:hAnsi="Times New Roman" w:cs="Times New Roman"/>
                <w:sz w:val="24"/>
                <w:szCs w:val="24"/>
              </w:rPr>
            </w:pPr>
          </w:p>
          <w:p w14:paraId="12C29E71" w14:textId="77777777" w:rsidR="008F7EF2" w:rsidRDefault="008F7EF2" w:rsidP="00EF49BC">
            <w:pPr>
              <w:rPr>
                <w:rFonts w:ascii="Times New Roman" w:hAnsi="Times New Roman" w:cs="Times New Roman"/>
                <w:sz w:val="24"/>
                <w:szCs w:val="24"/>
              </w:rPr>
            </w:pPr>
            <w:r w:rsidRPr="00830F5A">
              <w:rPr>
                <w:rFonts w:ascii="Times New Roman" w:hAnsi="Times New Roman" w:cs="Times New Roman"/>
                <w:sz w:val="24"/>
                <w:szCs w:val="24"/>
              </w:rPr>
              <w:t>6</w:t>
            </w:r>
            <w:r>
              <w:rPr>
                <w:rFonts w:ascii="Times New Roman" w:hAnsi="Times New Roman" w:cs="Times New Roman"/>
                <w:sz w:val="24"/>
                <w:szCs w:val="24"/>
              </w:rPr>
              <w:t>, 4</w:t>
            </w:r>
          </w:p>
          <w:p w14:paraId="4F450EE5" w14:textId="77777777" w:rsidR="008F7EF2" w:rsidRDefault="008F7EF2" w:rsidP="00EF49BC">
            <w:pPr>
              <w:rPr>
                <w:rFonts w:ascii="Times New Roman" w:hAnsi="Times New Roman" w:cs="Times New Roman"/>
                <w:sz w:val="24"/>
                <w:szCs w:val="24"/>
              </w:rPr>
            </w:pPr>
            <w:r w:rsidRPr="00830F5A">
              <w:rPr>
                <w:rFonts w:ascii="Times New Roman" w:hAnsi="Times New Roman" w:cs="Times New Roman"/>
                <w:sz w:val="24"/>
                <w:szCs w:val="24"/>
              </w:rPr>
              <w:t>512</w:t>
            </w:r>
          </w:p>
          <w:p w14:paraId="275949B9" w14:textId="77777777" w:rsidR="008F7EF2" w:rsidRDefault="008F7EF2" w:rsidP="00EF49BC">
            <w:pPr>
              <w:rPr>
                <w:rFonts w:ascii="Times New Roman" w:hAnsi="Times New Roman" w:cs="Times New Roman"/>
                <w:sz w:val="24"/>
                <w:szCs w:val="24"/>
              </w:rPr>
            </w:pPr>
            <w:r w:rsidRPr="00830F5A">
              <w:rPr>
                <w:rFonts w:ascii="Times New Roman" w:hAnsi="Times New Roman" w:cs="Times New Roman"/>
                <w:sz w:val="24"/>
                <w:szCs w:val="24"/>
              </w:rPr>
              <w:t>1024</w:t>
            </w:r>
          </w:p>
          <w:p w14:paraId="276E1294"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8, 4, 2, 1</w:t>
            </w:r>
          </w:p>
          <w:p w14:paraId="44CB7F79"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31</w:t>
            </w:r>
          </w:p>
          <w:p w14:paraId="4DE61847"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0.1</w:t>
            </w:r>
          </w:p>
          <w:p w14:paraId="0F3E3509"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512</w:t>
            </w:r>
          </w:p>
        </w:tc>
      </w:tr>
      <w:tr w:rsidR="008F7EF2" w:rsidRPr="00367270" w14:paraId="0F5290F3" w14:textId="77777777" w:rsidTr="00EF49BC">
        <w:tc>
          <w:tcPr>
            <w:tcW w:w="2500" w:type="pct"/>
          </w:tcPr>
          <w:p w14:paraId="76EFF3F1" w14:textId="77777777" w:rsidR="008F7EF2" w:rsidRPr="00277F80" w:rsidRDefault="008F7EF2" w:rsidP="00EF49BC">
            <w:pPr>
              <w:rPr>
                <w:rFonts w:ascii="Times New Roman" w:hAnsi="Times New Roman" w:cs="Times New Roman"/>
                <w:b/>
                <w:bCs/>
                <w:sz w:val="24"/>
                <w:szCs w:val="24"/>
              </w:rPr>
            </w:pPr>
            <w:r w:rsidRPr="00277F80">
              <w:rPr>
                <w:rFonts w:ascii="Times New Roman" w:hAnsi="Times New Roman" w:cs="Times New Roman"/>
                <w:b/>
                <w:bCs/>
                <w:sz w:val="24"/>
                <w:szCs w:val="24"/>
              </w:rPr>
              <w:t>Cross Attention</w:t>
            </w:r>
          </w:p>
          <w:p w14:paraId="6E6E5624" w14:textId="77777777" w:rsidR="008F7EF2" w:rsidRPr="00DD140F" w:rsidRDefault="008F7EF2" w:rsidP="00EF49BC">
            <w:pPr>
              <w:rPr>
                <w:rFonts w:ascii="Times New Roman" w:hAnsi="Times New Roman" w:cs="Times New Roman"/>
                <w:sz w:val="24"/>
                <w:szCs w:val="24"/>
              </w:rPr>
            </w:pPr>
            <w:r w:rsidRPr="00DD140F">
              <w:rPr>
                <w:rFonts w:ascii="Times New Roman" w:hAnsi="Times New Roman" w:cs="Times New Roman"/>
                <w:sz w:val="24"/>
                <w:szCs w:val="24"/>
              </w:rPr>
              <w:t>d_model</w:t>
            </w:r>
          </w:p>
          <w:p w14:paraId="19EB8B02" w14:textId="77777777" w:rsidR="008F7EF2" w:rsidRPr="00DD140F" w:rsidRDefault="008F7EF2" w:rsidP="00EF49BC">
            <w:pPr>
              <w:rPr>
                <w:rFonts w:ascii="Times New Roman" w:hAnsi="Times New Roman" w:cs="Times New Roman"/>
                <w:sz w:val="24"/>
                <w:szCs w:val="24"/>
              </w:rPr>
            </w:pPr>
            <w:r w:rsidRPr="00DD140F">
              <w:rPr>
                <w:rFonts w:ascii="Times New Roman" w:hAnsi="Times New Roman" w:cs="Times New Roman"/>
                <w:sz w:val="24"/>
                <w:szCs w:val="24"/>
              </w:rPr>
              <w:t>num_head</w:t>
            </w:r>
            <w:r>
              <w:rPr>
                <w:rFonts w:ascii="Times New Roman" w:hAnsi="Times New Roman" w:cs="Times New Roman"/>
                <w:sz w:val="24"/>
                <w:szCs w:val="24"/>
              </w:rPr>
              <w:t>s</w:t>
            </w:r>
          </w:p>
          <w:p w14:paraId="7C407CCD" w14:textId="77777777" w:rsidR="008F7EF2" w:rsidRPr="00DD140F" w:rsidRDefault="008F7EF2" w:rsidP="00EF49BC">
            <w:pPr>
              <w:rPr>
                <w:rFonts w:ascii="Times New Roman" w:hAnsi="Times New Roman" w:cs="Times New Roman"/>
                <w:sz w:val="24"/>
                <w:szCs w:val="24"/>
              </w:rPr>
            </w:pPr>
            <w:r w:rsidRPr="00DD140F">
              <w:rPr>
                <w:rFonts w:ascii="Times New Roman" w:hAnsi="Times New Roman" w:cs="Times New Roman"/>
                <w:sz w:val="24"/>
                <w:szCs w:val="24"/>
              </w:rPr>
              <w:t>dropout</w:t>
            </w:r>
          </w:p>
          <w:p w14:paraId="5100C3B3" w14:textId="77777777" w:rsidR="008F7EF2" w:rsidRPr="00367270" w:rsidRDefault="008F7EF2" w:rsidP="00EF49BC">
            <w:pPr>
              <w:rPr>
                <w:rFonts w:ascii="Times New Roman" w:hAnsi="Times New Roman" w:cs="Times New Roman"/>
                <w:sz w:val="24"/>
                <w:szCs w:val="24"/>
              </w:rPr>
            </w:pPr>
            <w:r w:rsidRPr="00DD140F">
              <w:rPr>
                <w:rFonts w:ascii="Times New Roman" w:hAnsi="Times New Roman" w:cs="Times New Roman"/>
                <w:sz w:val="24"/>
                <w:szCs w:val="24"/>
              </w:rPr>
              <w:t>use_positional_encoding</w:t>
            </w:r>
          </w:p>
        </w:tc>
        <w:tc>
          <w:tcPr>
            <w:tcW w:w="2500" w:type="pct"/>
          </w:tcPr>
          <w:p w14:paraId="2560945A" w14:textId="77777777" w:rsidR="008F7EF2" w:rsidRDefault="008F7EF2" w:rsidP="00EF49BC">
            <w:pPr>
              <w:rPr>
                <w:rFonts w:ascii="Times New Roman" w:hAnsi="Times New Roman" w:cs="Times New Roman"/>
                <w:sz w:val="24"/>
                <w:szCs w:val="24"/>
              </w:rPr>
            </w:pPr>
          </w:p>
          <w:p w14:paraId="052810DF"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512</w:t>
            </w:r>
          </w:p>
          <w:p w14:paraId="6D1BFC1F"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8, 4, 2, 1</w:t>
            </w:r>
          </w:p>
          <w:p w14:paraId="65A42B8B"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0.1</w:t>
            </w:r>
          </w:p>
          <w:p w14:paraId="66275E1E"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False</w:t>
            </w:r>
          </w:p>
        </w:tc>
      </w:tr>
      <w:tr w:rsidR="008F7EF2" w:rsidRPr="00367270" w14:paraId="76AC8F39" w14:textId="77777777" w:rsidTr="00EF49BC">
        <w:tc>
          <w:tcPr>
            <w:tcW w:w="2500" w:type="pct"/>
          </w:tcPr>
          <w:p w14:paraId="6D8F6AE7" w14:textId="77777777" w:rsidR="008F7EF2" w:rsidRPr="00D62D43" w:rsidRDefault="008F7EF2" w:rsidP="00EF49BC">
            <w:pPr>
              <w:rPr>
                <w:rFonts w:ascii="Times New Roman" w:hAnsi="Times New Roman" w:cs="Times New Roman"/>
                <w:b/>
                <w:bCs/>
                <w:sz w:val="24"/>
                <w:szCs w:val="24"/>
              </w:rPr>
            </w:pPr>
            <w:r w:rsidRPr="00D62D43">
              <w:rPr>
                <w:rFonts w:ascii="Times New Roman" w:hAnsi="Times New Roman" w:cs="Times New Roman"/>
                <w:b/>
                <w:bCs/>
                <w:sz w:val="24"/>
                <w:szCs w:val="24"/>
              </w:rPr>
              <w:t>Decoder</w:t>
            </w:r>
          </w:p>
          <w:p w14:paraId="32051BB3"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Phoneme Decoder (Target Decoder)</w:t>
            </w:r>
          </w:p>
          <w:p w14:paraId="09047E91" w14:textId="77777777" w:rsidR="008F7EF2" w:rsidRPr="00E43C56" w:rsidRDefault="008F7EF2" w:rsidP="00EF49BC">
            <w:pPr>
              <w:rPr>
                <w:rFonts w:ascii="Times New Roman" w:hAnsi="Times New Roman" w:cs="Times New Roman"/>
                <w:sz w:val="24"/>
                <w:szCs w:val="24"/>
              </w:rPr>
            </w:pPr>
            <w:r w:rsidRPr="00E43C56">
              <w:rPr>
                <w:rFonts w:ascii="Times New Roman" w:hAnsi="Times New Roman" w:cs="Times New Roman"/>
                <w:sz w:val="24"/>
                <w:szCs w:val="24"/>
              </w:rPr>
              <w:t>vocab_size</w:t>
            </w:r>
          </w:p>
          <w:p w14:paraId="0C7840AB" w14:textId="77777777" w:rsidR="008F7EF2" w:rsidRPr="00E43C56" w:rsidRDefault="008F7EF2" w:rsidP="00EF49BC">
            <w:pPr>
              <w:rPr>
                <w:rFonts w:ascii="Times New Roman" w:hAnsi="Times New Roman" w:cs="Times New Roman"/>
                <w:sz w:val="24"/>
                <w:szCs w:val="24"/>
              </w:rPr>
            </w:pPr>
            <w:r w:rsidRPr="00E43C56">
              <w:rPr>
                <w:rFonts w:ascii="Times New Roman" w:hAnsi="Times New Roman" w:cs="Times New Roman"/>
                <w:sz w:val="24"/>
                <w:szCs w:val="24"/>
              </w:rPr>
              <w:t>d_model</w:t>
            </w:r>
          </w:p>
          <w:p w14:paraId="7C55983D" w14:textId="77777777" w:rsidR="008F7EF2" w:rsidRPr="00E43C56" w:rsidRDefault="008F7EF2" w:rsidP="00EF49BC">
            <w:pPr>
              <w:rPr>
                <w:rFonts w:ascii="Times New Roman" w:hAnsi="Times New Roman" w:cs="Times New Roman"/>
                <w:sz w:val="24"/>
                <w:szCs w:val="24"/>
              </w:rPr>
            </w:pPr>
            <w:r w:rsidRPr="00E43C56">
              <w:rPr>
                <w:rFonts w:ascii="Times New Roman" w:hAnsi="Times New Roman" w:cs="Times New Roman"/>
                <w:sz w:val="24"/>
                <w:szCs w:val="24"/>
              </w:rPr>
              <w:t>hidden_size</w:t>
            </w:r>
          </w:p>
          <w:p w14:paraId="7ABE5E3B" w14:textId="77777777" w:rsidR="008F7EF2" w:rsidRPr="00E43C56" w:rsidRDefault="008F7EF2" w:rsidP="00EF49BC">
            <w:pPr>
              <w:rPr>
                <w:rFonts w:ascii="Times New Roman" w:hAnsi="Times New Roman" w:cs="Times New Roman"/>
                <w:sz w:val="24"/>
                <w:szCs w:val="24"/>
              </w:rPr>
            </w:pPr>
            <w:r w:rsidRPr="00E43C56">
              <w:rPr>
                <w:rFonts w:ascii="Times New Roman" w:hAnsi="Times New Roman" w:cs="Times New Roman"/>
                <w:sz w:val="24"/>
                <w:szCs w:val="24"/>
              </w:rPr>
              <w:t>num_layers</w:t>
            </w:r>
          </w:p>
          <w:p w14:paraId="74320A39" w14:textId="77777777" w:rsidR="008F7EF2" w:rsidRDefault="008F7EF2" w:rsidP="00EF49BC">
            <w:pPr>
              <w:rPr>
                <w:rFonts w:ascii="Times New Roman" w:hAnsi="Times New Roman" w:cs="Times New Roman"/>
                <w:sz w:val="24"/>
                <w:szCs w:val="24"/>
              </w:rPr>
            </w:pPr>
            <w:r w:rsidRPr="00E43C56">
              <w:rPr>
                <w:rFonts w:ascii="Times New Roman" w:hAnsi="Times New Roman" w:cs="Times New Roman"/>
                <w:sz w:val="24"/>
                <w:szCs w:val="24"/>
              </w:rPr>
              <w:lastRenderedPageBreak/>
              <w:t>dropout</w:t>
            </w:r>
          </w:p>
          <w:p w14:paraId="3EBF123C"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LSTM / GRU Based</w:t>
            </w:r>
          </w:p>
        </w:tc>
        <w:tc>
          <w:tcPr>
            <w:tcW w:w="2500" w:type="pct"/>
          </w:tcPr>
          <w:p w14:paraId="432B666E" w14:textId="77777777" w:rsidR="008F7EF2" w:rsidRDefault="008F7EF2" w:rsidP="00EF49BC">
            <w:pPr>
              <w:rPr>
                <w:rFonts w:ascii="Times New Roman" w:hAnsi="Times New Roman" w:cs="Times New Roman"/>
                <w:sz w:val="24"/>
                <w:szCs w:val="24"/>
              </w:rPr>
            </w:pPr>
          </w:p>
          <w:p w14:paraId="7305739B" w14:textId="77777777" w:rsidR="008F7EF2" w:rsidRDefault="008F7EF2" w:rsidP="00EF49BC">
            <w:pPr>
              <w:rPr>
                <w:rFonts w:ascii="Times New Roman" w:hAnsi="Times New Roman" w:cs="Times New Roman"/>
                <w:sz w:val="24"/>
                <w:szCs w:val="24"/>
              </w:rPr>
            </w:pPr>
          </w:p>
          <w:p w14:paraId="333105DC"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500</w:t>
            </w:r>
          </w:p>
          <w:p w14:paraId="7ABA88D5"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512</w:t>
            </w:r>
          </w:p>
          <w:p w14:paraId="61205142"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512</w:t>
            </w:r>
          </w:p>
          <w:p w14:paraId="2FDA30D0"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2, 1</w:t>
            </w:r>
          </w:p>
          <w:p w14:paraId="608F5B40"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lastRenderedPageBreak/>
              <w:t>0.1</w:t>
            </w:r>
          </w:p>
        </w:tc>
      </w:tr>
      <w:tr w:rsidR="008F7EF2" w:rsidRPr="00367270" w14:paraId="377234B7" w14:textId="77777777" w:rsidTr="00EF49BC">
        <w:tc>
          <w:tcPr>
            <w:tcW w:w="2500" w:type="pct"/>
          </w:tcPr>
          <w:p w14:paraId="54FF69E7" w14:textId="77777777" w:rsidR="008F7EF2" w:rsidRPr="003A0392" w:rsidRDefault="008F7EF2" w:rsidP="00EF49BC">
            <w:pPr>
              <w:rPr>
                <w:rFonts w:ascii="Times New Roman" w:hAnsi="Times New Roman" w:cs="Times New Roman"/>
                <w:b/>
                <w:bCs/>
                <w:sz w:val="24"/>
                <w:szCs w:val="24"/>
              </w:rPr>
            </w:pPr>
            <w:r w:rsidRPr="003A0392">
              <w:rPr>
                <w:rFonts w:ascii="Times New Roman" w:hAnsi="Times New Roman" w:cs="Times New Roman"/>
                <w:b/>
                <w:bCs/>
                <w:sz w:val="24"/>
                <w:szCs w:val="24"/>
              </w:rPr>
              <w:lastRenderedPageBreak/>
              <w:t xml:space="preserve">Synthesiser </w:t>
            </w:r>
          </w:p>
          <w:p w14:paraId="658EA7D8" w14:textId="77777777" w:rsidR="008F7EF2" w:rsidRPr="00743470" w:rsidRDefault="008F7EF2" w:rsidP="00EF49BC">
            <w:pPr>
              <w:rPr>
                <w:rFonts w:ascii="Times New Roman" w:hAnsi="Times New Roman" w:cs="Times New Roman"/>
                <w:sz w:val="24"/>
                <w:szCs w:val="24"/>
              </w:rPr>
            </w:pPr>
            <w:r w:rsidRPr="00743470">
              <w:rPr>
                <w:rFonts w:ascii="Times New Roman" w:hAnsi="Times New Roman" w:cs="Times New Roman"/>
                <w:sz w:val="24"/>
                <w:szCs w:val="24"/>
              </w:rPr>
              <w:t>d_model</w:t>
            </w:r>
          </w:p>
          <w:p w14:paraId="2CC9FD02" w14:textId="77777777" w:rsidR="008F7EF2" w:rsidRPr="00743470" w:rsidRDefault="008F7EF2" w:rsidP="00EF49BC">
            <w:pPr>
              <w:rPr>
                <w:rFonts w:ascii="Times New Roman" w:hAnsi="Times New Roman" w:cs="Times New Roman"/>
                <w:sz w:val="24"/>
                <w:szCs w:val="24"/>
              </w:rPr>
            </w:pPr>
            <w:r w:rsidRPr="00743470">
              <w:rPr>
                <w:rFonts w:ascii="Times New Roman" w:hAnsi="Times New Roman" w:cs="Times New Roman"/>
                <w:sz w:val="24"/>
                <w:szCs w:val="24"/>
              </w:rPr>
              <w:t>rnn_dim</w:t>
            </w:r>
          </w:p>
          <w:p w14:paraId="5BFC1303" w14:textId="77777777" w:rsidR="008F7EF2" w:rsidRDefault="008F7EF2" w:rsidP="00EF49BC">
            <w:pPr>
              <w:rPr>
                <w:rFonts w:ascii="Times New Roman" w:hAnsi="Times New Roman" w:cs="Times New Roman"/>
                <w:sz w:val="24"/>
                <w:szCs w:val="24"/>
              </w:rPr>
            </w:pPr>
            <w:r w:rsidRPr="00743470">
              <w:rPr>
                <w:rFonts w:ascii="Times New Roman" w:hAnsi="Times New Roman" w:cs="Times New Roman"/>
                <w:sz w:val="24"/>
                <w:szCs w:val="24"/>
              </w:rPr>
              <w:t>vocab_size</w:t>
            </w:r>
            <w:r>
              <w:rPr>
                <w:rFonts w:ascii="Times New Roman" w:hAnsi="Times New Roman" w:cs="Times New Roman"/>
                <w:sz w:val="24"/>
                <w:szCs w:val="24"/>
              </w:rPr>
              <w:t xml:space="preserve"> </w:t>
            </w:r>
          </w:p>
          <w:p w14:paraId="70723965"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LSTM / GRU Based</w:t>
            </w:r>
          </w:p>
        </w:tc>
        <w:tc>
          <w:tcPr>
            <w:tcW w:w="2500" w:type="pct"/>
          </w:tcPr>
          <w:p w14:paraId="6910D9B1" w14:textId="77777777" w:rsidR="008F7EF2" w:rsidRDefault="008F7EF2" w:rsidP="00EF49BC">
            <w:pPr>
              <w:rPr>
                <w:rFonts w:ascii="Times New Roman" w:hAnsi="Times New Roman" w:cs="Times New Roman"/>
                <w:sz w:val="24"/>
                <w:szCs w:val="24"/>
              </w:rPr>
            </w:pPr>
          </w:p>
          <w:p w14:paraId="467C3AD6"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512</w:t>
            </w:r>
          </w:p>
          <w:p w14:paraId="26E9EDEC"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512</w:t>
            </w:r>
          </w:p>
          <w:p w14:paraId="775949D4"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500</w:t>
            </w:r>
          </w:p>
        </w:tc>
      </w:tr>
      <w:tr w:rsidR="008F7EF2" w:rsidRPr="00367270" w14:paraId="302EC9E5" w14:textId="77777777" w:rsidTr="00EF49BC">
        <w:tc>
          <w:tcPr>
            <w:tcW w:w="2500" w:type="pct"/>
          </w:tcPr>
          <w:p w14:paraId="335D1D22" w14:textId="77777777" w:rsidR="008F7EF2" w:rsidRPr="009F4F29" w:rsidRDefault="008F7EF2" w:rsidP="00EF49BC">
            <w:pPr>
              <w:rPr>
                <w:rFonts w:ascii="Times New Roman" w:hAnsi="Times New Roman" w:cs="Times New Roman"/>
                <w:b/>
                <w:bCs/>
                <w:sz w:val="24"/>
                <w:szCs w:val="24"/>
              </w:rPr>
            </w:pPr>
            <w:r w:rsidRPr="009F4F29">
              <w:rPr>
                <w:rFonts w:ascii="Times New Roman" w:hAnsi="Times New Roman" w:cs="Times New Roman"/>
                <w:b/>
                <w:bCs/>
                <w:sz w:val="24"/>
                <w:szCs w:val="24"/>
              </w:rPr>
              <w:t>Training</w:t>
            </w:r>
          </w:p>
          <w:p w14:paraId="1633743A"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Btach size</w:t>
            </w:r>
          </w:p>
          <w:p w14:paraId="4EFE8480"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Optimiser</w:t>
            </w:r>
          </w:p>
          <w:p w14:paraId="152DFB85"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Learning Rate</w:t>
            </w:r>
          </w:p>
          <w:p w14:paraId="2016C8B4"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Weight Decay</w:t>
            </w:r>
          </w:p>
          <w:p w14:paraId="251E5B63"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Scheduler</w:t>
            </w:r>
          </w:p>
          <w:p w14:paraId="18A4AF12"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Loss</w:t>
            </w:r>
          </w:p>
        </w:tc>
        <w:tc>
          <w:tcPr>
            <w:tcW w:w="2500" w:type="pct"/>
          </w:tcPr>
          <w:p w14:paraId="00DD11AC" w14:textId="77777777" w:rsidR="008F7EF2" w:rsidRDefault="008F7EF2" w:rsidP="00EF49BC">
            <w:pPr>
              <w:rPr>
                <w:rFonts w:ascii="Times New Roman" w:hAnsi="Times New Roman" w:cs="Times New Roman"/>
                <w:sz w:val="24"/>
                <w:szCs w:val="24"/>
              </w:rPr>
            </w:pPr>
          </w:p>
          <w:p w14:paraId="3BFB9594"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16</w:t>
            </w:r>
          </w:p>
          <w:p w14:paraId="3DA61B0B"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Adam, AdamW, RMS Prop</w:t>
            </w:r>
          </w:p>
          <w:p w14:paraId="286856DB"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1e-4, 1e-5, 2e-5, 5e-5</w:t>
            </w:r>
          </w:p>
          <w:p w14:paraId="45D8CB93"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0.01, 0.001, 0.0001</w:t>
            </w:r>
          </w:p>
          <w:p w14:paraId="2906B333"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Cosine Anneling</w:t>
            </w:r>
          </w:p>
          <w:p w14:paraId="01157B7B"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Cross Enthropy</w:t>
            </w:r>
          </w:p>
        </w:tc>
      </w:tr>
    </w:tbl>
    <w:p w14:paraId="0E04101E" w14:textId="77777777" w:rsidR="008F7EF2" w:rsidRDefault="008F7EF2" w:rsidP="008F7EF2"/>
    <w:p w14:paraId="4CEAF72C" w14:textId="77777777" w:rsidR="008F7EF2" w:rsidRDefault="008F7EF2" w:rsidP="008F7EF2">
      <w:pPr>
        <w:pStyle w:val="headinggab"/>
        <w:spacing w:after="240"/>
        <w:ind w:left="0"/>
        <w:jc w:val="both"/>
      </w:pPr>
      <w:bookmarkStart w:id="531" w:name="_Toc241503270"/>
      <w:r>
        <w:t>A2. Baseline Hyperparameters of Ablation Studies on Components’ Performamnces</w:t>
      </w:r>
      <w:bookmarkEnd w:id="531"/>
    </w:p>
    <w:p w14:paraId="6D1931E1" w14:textId="77777777" w:rsidR="008F7EF2" w:rsidRPr="009551FB" w:rsidRDefault="008F7EF2" w:rsidP="00A51B18">
      <w:pPr>
        <w:spacing w:line="360" w:lineRule="auto"/>
        <w:rPr>
          <w:rFonts w:ascii="Times New Roman" w:hAnsi="Times New Roman" w:cs="Times New Roman"/>
          <w:sz w:val="24"/>
          <w:szCs w:val="24"/>
        </w:rPr>
      </w:pPr>
      <w:r w:rsidRPr="009551FB">
        <w:rPr>
          <w:rFonts w:ascii="Times New Roman" w:hAnsi="Times New Roman" w:cs="Times New Roman"/>
          <w:sz w:val="24"/>
          <w:szCs w:val="24"/>
        </w:rPr>
        <w:t>Table A2: Baseline Hyperparameters of the Ablation Studies</w:t>
      </w:r>
    </w:p>
    <w:tbl>
      <w:tblPr>
        <w:tblStyle w:val="TableGrid"/>
        <w:tblW w:w="5000" w:type="pct"/>
        <w:tblLook w:val="04A0" w:firstRow="1" w:lastRow="0" w:firstColumn="1" w:lastColumn="0" w:noHBand="0" w:noVBand="1"/>
      </w:tblPr>
      <w:tblGrid>
        <w:gridCol w:w="4675"/>
        <w:gridCol w:w="4675"/>
      </w:tblGrid>
      <w:tr w:rsidR="008F7EF2" w:rsidRPr="00367270" w14:paraId="4E5B4E6D" w14:textId="77777777" w:rsidTr="00EF49BC">
        <w:trPr>
          <w:tblHeader/>
        </w:trPr>
        <w:tc>
          <w:tcPr>
            <w:tcW w:w="2500" w:type="pct"/>
          </w:tcPr>
          <w:p w14:paraId="7A9B73A1" w14:textId="77777777" w:rsidR="008F7EF2" w:rsidRPr="00367270" w:rsidRDefault="008F7EF2" w:rsidP="00EF49BC">
            <w:pPr>
              <w:rPr>
                <w:rFonts w:ascii="Times New Roman" w:hAnsi="Times New Roman" w:cs="Times New Roman"/>
                <w:b/>
                <w:bCs/>
                <w:sz w:val="24"/>
                <w:szCs w:val="24"/>
              </w:rPr>
            </w:pPr>
            <w:r w:rsidRPr="00367270">
              <w:rPr>
                <w:rFonts w:ascii="Times New Roman" w:hAnsi="Times New Roman" w:cs="Times New Roman"/>
                <w:b/>
                <w:bCs/>
                <w:sz w:val="24"/>
                <w:szCs w:val="24"/>
              </w:rPr>
              <w:t>Components</w:t>
            </w:r>
          </w:p>
        </w:tc>
        <w:tc>
          <w:tcPr>
            <w:tcW w:w="2500" w:type="pct"/>
          </w:tcPr>
          <w:p w14:paraId="38AFE119" w14:textId="77777777" w:rsidR="008F7EF2" w:rsidRPr="00367270" w:rsidRDefault="008F7EF2" w:rsidP="00EF49BC">
            <w:pPr>
              <w:rPr>
                <w:rFonts w:ascii="Times New Roman" w:hAnsi="Times New Roman" w:cs="Times New Roman"/>
                <w:b/>
                <w:bCs/>
                <w:sz w:val="24"/>
                <w:szCs w:val="24"/>
              </w:rPr>
            </w:pPr>
            <w:r w:rsidRPr="00367270">
              <w:rPr>
                <w:rFonts w:ascii="Times New Roman" w:hAnsi="Times New Roman" w:cs="Times New Roman"/>
                <w:b/>
                <w:bCs/>
                <w:sz w:val="24"/>
                <w:szCs w:val="24"/>
              </w:rPr>
              <w:t xml:space="preserve">Values </w:t>
            </w:r>
          </w:p>
        </w:tc>
      </w:tr>
      <w:tr w:rsidR="008F7EF2" w:rsidRPr="00367270" w14:paraId="643B3EBB" w14:textId="77777777" w:rsidTr="00EF49BC">
        <w:tc>
          <w:tcPr>
            <w:tcW w:w="2500" w:type="pct"/>
          </w:tcPr>
          <w:p w14:paraId="1FDC9D57" w14:textId="77777777" w:rsidR="008F7EF2" w:rsidRPr="008C43E6" w:rsidRDefault="008F7EF2" w:rsidP="00EF49BC">
            <w:pPr>
              <w:rPr>
                <w:rFonts w:ascii="Times New Roman" w:hAnsi="Times New Roman" w:cs="Times New Roman"/>
                <w:b/>
                <w:bCs/>
                <w:sz w:val="24"/>
                <w:szCs w:val="24"/>
              </w:rPr>
            </w:pPr>
            <w:r w:rsidRPr="008C43E6">
              <w:rPr>
                <w:rFonts w:ascii="Times New Roman" w:hAnsi="Times New Roman" w:cs="Times New Roman"/>
                <w:b/>
                <w:bCs/>
                <w:sz w:val="24"/>
                <w:szCs w:val="24"/>
              </w:rPr>
              <w:t>Inputs</w:t>
            </w:r>
          </w:p>
          <w:p w14:paraId="6D8CE21A" w14:textId="77777777" w:rsidR="008F7EF2" w:rsidRPr="00367270"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Sample Rate (Hz)</w:t>
            </w:r>
          </w:p>
          <w:p w14:paraId="50CAF4EF" w14:textId="77777777" w:rsidR="008F7EF2" w:rsidRPr="00367270"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Discretisation</w:t>
            </w:r>
          </w:p>
          <w:p w14:paraId="15234779" w14:textId="77777777" w:rsidR="008F7EF2" w:rsidRPr="00367270"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 xml:space="preserve">Clustering </w:t>
            </w:r>
          </w:p>
          <w:p w14:paraId="0579ADD9" w14:textId="77777777" w:rsidR="008F7EF2" w:rsidRPr="00367270"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Language</w:t>
            </w:r>
          </w:p>
        </w:tc>
        <w:tc>
          <w:tcPr>
            <w:tcW w:w="2500" w:type="pct"/>
          </w:tcPr>
          <w:p w14:paraId="280F1CD9" w14:textId="77777777" w:rsidR="008F7EF2" w:rsidRPr="00367270" w:rsidRDefault="008F7EF2" w:rsidP="00EF49BC">
            <w:pPr>
              <w:rPr>
                <w:rFonts w:ascii="Times New Roman" w:hAnsi="Times New Roman" w:cs="Times New Roman"/>
                <w:sz w:val="24"/>
                <w:szCs w:val="24"/>
              </w:rPr>
            </w:pPr>
          </w:p>
          <w:p w14:paraId="66D28174"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48</w:t>
            </w:r>
            <w:r w:rsidRPr="00367270">
              <w:rPr>
                <w:rFonts w:ascii="Times New Roman" w:hAnsi="Times New Roman" w:cs="Times New Roman"/>
                <w:sz w:val="24"/>
                <w:szCs w:val="24"/>
              </w:rPr>
              <w:t>000</w:t>
            </w:r>
          </w:p>
          <w:p w14:paraId="34BD2A10" w14:textId="77777777" w:rsidR="008F7EF2" w:rsidRPr="00367270"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HuBERT</w:t>
            </w:r>
          </w:p>
          <w:p w14:paraId="5803895E" w14:textId="77777777" w:rsidR="008F7EF2"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k-means (k = 500)</w:t>
            </w:r>
          </w:p>
          <w:p w14:paraId="1AB9C806"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English</w:t>
            </w:r>
          </w:p>
        </w:tc>
      </w:tr>
      <w:tr w:rsidR="008F7EF2" w:rsidRPr="00367270" w14:paraId="2C23B3DE" w14:textId="77777777" w:rsidTr="00EF49BC">
        <w:tc>
          <w:tcPr>
            <w:tcW w:w="2500" w:type="pct"/>
          </w:tcPr>
          <w:p w14:paraId="4FE280BF" w14:textId="77777777" w:rsidR="008F7EF2" w:rsidRPr="008C43E6" w:rsidRDefault="008F7EF2" w:rsidP="00EF49BC">
            <w:pPr>
              <w:rPr>
                <w:rFonts w:ascii="Times New Roman" w:hAnsi="Times New Roman" w:cs="Times New Roman"/>
                <w:b/>
                <w:bCs/>
                <w:sz w:val="24"/>
                <w:szCs w:val="24"/>
              </w:rPr>
            </w:pPr>
            <w:r w:rsidRPr="008C43E6">
              <w:rPr>
                <w:rFonts w:ascii="Times New Roman" w:hAnsi="Times New Roman" w:cs="Times New Roman"/>
                <w:b/>
                <w:bCs/>
                <w:sz w:val="24"/>
                <w:szCs w:val="24"/>
              </w:rPr>
              <w:t xml:space="preserve">Output </w:t>
            </w:r>
          </w:p>
          <w:p w14:paraId="3F72000B" w14:textId="77777777" w:rsidR="008F7EF2" w:rsidRPr="00367270"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Sample Rate</w:t>
            </w:r>
            <w:r>
              <w:rPr>
                <w:rFonts w:ascii="Times New Roman" w:hAnsi="Times New Roman" w:cs="Times New Roman"/>
                <w:sz w:val="24"/>
                <w:szCs w:val="24"/>
              </w:rPr>
              <w:t xml:space="preserve"> (Hz)</w:t>
            </w:r>
          </w:p>
          <w:p w14:paraId="13788BFA" w14:textId="77777777" w:rsidR="008F7EF2" w:rsidRPr="00367270"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Discretisation</w:t>
            </w:r>
          </w:p>
          <w:p w14:paraId="129EB177" w14:textId="77777777" w:rsidR="008F7EF2" w:rsidRPr="00367270"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 xml:space="preserve">Clustering </w:t>
            </w:r>
          </w:p>
          <w:p w14:paraId="6D0AEC2F" w14:textId="77777777" w:rsidR="008F7EF2" w:rsidRPr="00367270"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Language</w:t>
            </w:r>
          </w:p>
        </w:tc>
        <w:tc>
          <w:tcPr>
            <w:tcW w:w="2500" w:type="pct"/>
          </w:tcPr>
          <w:p w14:paraId="5713ABA0" w14:textId="77777777" w:rsidR="008F7EF2" w:rsidRDefault="008F7EF2" w:rsidP="00EF49BC">
            <w:pPr>
              <w:rPr>
                <w:rFonts w:ascii="Times New Roman" w:hAnsi="Times New Roman" w:cs="Times New Roman"/>
                <w:sz w:val="24"/>
                <w:szCs w:val="24"/>
              </w:rPr>
            </w:pPr>
          </w:p>
          <w:p w14:paraId="28AC1056"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48</w:t>
            </w:r>
            <w:r w:rsidRPr="00367270">
              <w:rPr>
                <w:rFonts w:ascii="Times New Roman" w:hAnsi="Times New Roman" w:cs="Times New Roman"/>
                <w:sz w:val="24"/>
                <w:szCs w:val="24"/>
              </w:rPr>
              <w:t>000</w:t>
            </w:r>
          </w:p>
          <w:p w14:paraId="6BFB8CB4" w14:textId="77777777" w:rsidR="008F7EF2" w:rsidRPr="00367270"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HuBERT</w:t>
            </w:r>
          </w:p>
          <w:p w14:paraId="2C51D0F3" w14:textId="77777777" w:rsidR="008F7EF2" w:rsidRDefault="008F7EF2" w:rsidP="00EF49BC">
            <w:pPr>
              <w:rPr>
                <w:rFonts w:ascii="Times New Roman" w:hAnsi="Times New Roman" w:cs="Times New Roman"/>
                <w:sz w:val="24"/>
                <w:szCs w:val="24"/>
              </w:rPr>
            </w:pPr>
            <w:r w:rsidRPr="00367270">
              <w:rPr>
                <w:rFonts w:ascii="Times New Roman" w:hAnsi="Times New Roman" w:cs="Times New Roman"/>
                <w:sz w:val="24"/>
                <w:szCs w:val="24"/>
              </w:rPr>
              <w:t>k-means (k = 500)</w:t>
            </w:r>
          </w:p>
          <w:p w14:paraId="59C9C1FC"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English</w:t>
            </w:r>
          </w:p>
        </w:tc>
      </w:tr>
      <w:tr w:rsidR="008F7EF2" w:rsidRPr="00367270" w14:paraId="7935C050" w14:textId="77777777" w:rsidTr="00EF49BC">
        <w:tc>
          <w:tcPr>
            <w:tcW w:w="2500" w:type="pct"/>
          </w:tcPr>
          <w:p w14:paraId="70B824E3" w14:textId="77777777" w:rsidR="008F7EF2" w:rsidRPr="00795996" w:rsidRDefault="008F7EF2" w:rsidP="00EF49BC">
            <w:pPr>
              <w:rPr>
                <w:rFonts w:ascii="Times New Roman" w:hAnsi="Times New Roman" w:cs="Times New Roman"/>
                <w:b/>
                <w:bCs/>
                <w:sz w:val="24"/>
                <w:szCs w:val="24"/>
              </w:rPr>
            </w:pPr>
            <w:r w:rsidRPr="00795996">
              <w:rPr>
                <w:rFonts w:ascii="Times New Roman" w:hAnsi="Times New Roman" w:cs="Times New Roman"/>
                <w:b/>
                <w:bCs/>
                <w:sz w:val="24"/>
                <w:szCs w:val="24"/>
              </w:rPr>
              <w:t xml:space="preserve">Augmentation </w:t>
            </w:r>
          </w:p>
          <w:p w14:paraId="636BFF1D"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Resampling (Hz)</w:t>
            </w:r>
          </w:p>
          <w:p w14:paraId="4126F60B"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Trimming (Silence Removal)</w:t>
            </w:r>
          </w:p>
          <w:p w14:paraId="0EB9DD2A"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Speed perturbation</w:t>
            </w:r>
          </w:p>
          <w:p w14:paraId="0B664D95"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Noise addition</w:t>
            </w:r>
          </w:p>
          <w:p w14:paraId="6EBAFEE1"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Band limiting to audio range (Hz)</w:t>
            </w:r>
          </w:p>
          <w:p w14:paraId="16D0EEF5"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Pitch shifting</w:t>
            </w:r>
          </w:p>
          <w:p w14:paraId="686BF229" w14:textId="77777777" w:rsidR="008F7EF2" w:rsidRPr="00367270" w:rsidRDefault="008F7EF2" w:rsidP="00EF49BC">
            <w:pPr>
              <w:rPr>
                <w:rFonts w:ascii="Times New Roman" w:hAnsi="Times New Roman" w:cs="Times New Roman"/>
                <w:sz w:val="24"/>
                <w:szCs w:val="24"/>
              </w:rPr>
            </w:pPr>
          </w:p>
        </w:tc>
        <w:tc>
          <w:tcPr>
            <w:tcW w:w="2500" w:type="pct"/>
          </w:tcPr>
          <w:p w14:paraId="103601D6" w14:textId="77777777" w:rsidR="008F7EF2" w:rsidRDefault="008F7EF2" w:rsidP="00EF49BC">
            <w:pPr>
              <w:rPr>
                <w:rFonts w:ascii="Times New Roman" w:hAnsi="Times New Roman" w:cs="Times New Roman"/>
                <w:sz w:val="24"/>
                <w:szCs w:val="24"/>
              </w:rPr>
            </w:pPr>
          </w:p>
          <w:p w14:paraId="02F13AA6"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16000</w:t>
            </w:r>
          </w:p>
          <w:p w14:paraId="7B63A5DA"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Lower than 20 dB</w:t>
            </w:r>
          </w:p>
          <w:p w14:paraId="38DE9B34"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Rate up: 1.1; rate down: 0.9</w:t>
            </w:r>
          </w:p>
          <w:p w14:paraId="4EF4DFCC"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Noise factor: 0.005</w:t>
            </w:r>
          </w:p>
          <w:p w14:paraId="233A8102"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 xml:space="preserve">300 – 3400 </w:t>
            </w:r>
          </w:p>
          <w:p w14:paraId="1673F2C9"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Pitch up - n_step: 2; pitch down n - step: -2</w:t>
            </w:r>
          </w:p>
        </w:tc>
      </w:tr>
      <w:tr w:rsidR="008F7EF2" w:rsidRPr="00367270" w14:paraId="33898ACF" w14:textId="77777777" w:rsidTr="00EF49BC">
        <w:tc>
          <w:tcPr>
            <w:tcW w:w="2500" w:type="pct"/>
          </w:tcPr>
          <w:p w14:paraId="1E1FBF37" w14:textId="77777777" w:rsidR="008F7EF2" w:rsidRDefault="008F7EF2" w:rsidP="00EF49BC">
            <w:pPr>
              <w:rPr>
                <w:rFonts w:ascii="Times New Roman" w:hAnsi="Times New Roman" w:cs="Times New Roman"/>
                <w:b/>
                <w:bCs/>
                <w:sz w:val="24"/>
                <w:szCs w:val="24"/>
              </w:rPr>
            </w:pPr>
            <w:r>
              <w:rPr>
                <w:rFonts w:ascii="Times New Roman" w:hAnsi="Times New Roman" w:cs="Times New Roman"/>
                <w:b/>
                <w:bCs/>
                <w:sz w:val="24"/>
                <w:szCs w:val="24"/>
              </w:rPr>
              <w:t>Data split</w:t>
            </w:r>
          </w:p>
          <w:p w14:paraId="42F76816" w14:textId="77777777" w:rsidR="008F7EF2" w:rsidRPr="00D40A5F" w:rsidRDefault="008F7EF2" w:rsidP="00EF49BC">
            <w:pPr>
              <w:rPr>
                <w:rFonts w:ascii="Times New Roman" w:hAnsi="Times New Roman" w:cs="Times New Roman"/>
                <w:sz w:val="24"/>
                <w:szCs w:val="24"/>
              </w:rPr>
            </w:pPr>
            <w:r w:rsidRPr="00D40A5F">
              <w:rPr>
                <w:rFonts w:ascii="Times New Roman" w:hAnsi="Times New Roman" w:cs="Times New Roman"/>
                <w:sz w:val="24"/>
                <w:szCs w:val="24"/>
              </w:rPr>
              <w:t xml:space="preserve">Training </w:t>
            </w:r>
          </w:p>
          <w:p w14:paraId="2860FC4B" w14:textId="77777777" w:rsidR="008F7EF2" w:rsidRPr="00795996" w:rsidRDefault="008F7EF2" w:rsidP="00EF49BC">
            <w:pPr>
              <w:rPr>
                <w:rFonts w:ascii="Times New Roman" w:hAnsi="Times New Roman" w:cs="Times New Roman"/>
                <w:b/>
                <w:bCs/>
                <w:sz w:val="24"/>
                <w:szCs w:val="24"/>
              </w:rPr>
            </w:pPr>
            <w:r w:rsidRPr="00D40A5F">
              <w:rPr>
                <w:rFonts w:ascii="Times New Roman" w:hAnsi="Times New Roman" w:cs="Times New Roman"/>
                <w:sz w:val="24"/>
                <w:szCs w:val="24"/>
              </w:rPr>
              <w:t>Validation</w:t>
            </w:r>
            <w:r>
              <w:rPr>
                <w:rFonts w:ascii="Times New Roman" w:hAnsi="Times New Roman" w:cs="Times New Roman"/>
                <w:b/>
                <w:bCs/>
                <w:sz w:val="24"/>
                <w:szCs w:val="24"/>
              </w:rPr>
              <w:t xml:space="preserve"> </w:t>
            </w:r>
          </w:p>
        </w:tc>
        <w:tc>
          <w:tcPr>
            <w:tcW w:w="2500" w:type="pct"/>
          </w:tcPr>
          <w:p w14:paraId="2BBB9D18" w14:textId="77777777" w:rsidR="008F7EF2" w:rsidRDefault="008F7EF2" w:rsidP="00EF49BC">
            <w:pPr>
              <w:rPr>
                <w:rFonts w:ascii="Times New Roman" w:hAnsi="Times New Roman" w:cs="Times New Roman"/>
                <w:sz w:val="24"/>
                <w:szCs w:val="24"/>
              </w:rPr>
            </w:pPr>
          </w:p>
          <w:p w14:paraId="57865F02"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1000</w:t>
            </w:r>
          </w:p>
          <w:p w14:paraId="58F7BFE5"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250</w:t>
            </w:r>
          </w:p>
        </w:tc>
      </w:tr>
      <w:tr w:rsidR="008F7EF2" w:rsidRPr="00367270" w14:paraId="4DF54151" w14:textId="77777777" w:rsidTr="00EF49BC">
        <w:tc>
          <w:tcPr>
            <w:tcW w:w="2500" w:type="pct"/>
          </w:tcPr>
          <w:p w14:paraId="3E9F0024" w14:textId="77777777" w:rsidR="008F7EF2" w:rsidRPr="000E6DEC" w:rsidRDefault="008F7EF2" w:rsidP="00EF49BC">
            <w:pPr>
              <w:rPr>
                <w:rFonts w:ascii="Times New Roman" w:hAnsi="Times New Roman" w:cs="Times New Roman"/>
                <w:b/>
                <w:bCs/>
                <w:sz w:val="24"/>
                <w:szCs w:val="24"/>
              </w:rPr>
            </w:pPr>
            <w:r w:rsidRPr="000E6DEC">
              <w:rPr>
                <w:rFonts w:ascii="Times New Roman" w:hAnsi="Times New Roman" w:cs="Times New Roman"/>
                <w:b/>
                <w:bCs/>
                <w:sz w:val="24"/>
                <w:szCs w:val="24"/>
              </w:rPr>
              <w:t>Encoder</w:t>
            </w:r>
          </w:p>
          <w:p w14:paraId="74D52FDB"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Conformer</w:t>
            </w:r>
          </w:p>
          <w:p w14:paraId="3199C90A" w14:textId="77777777" w:rsidR="008F7EF2" w:rsidRPr="00830F5A" w:rsidRDefault="008F7EF2" w:rsidP="00EF49BC">
            <w:pPr>
              <w:rPr>
                <w:rFonts w:ascii="Times New Roman" w:hAnsi="Times New Roman" w:cs="Times New Roman"/>
                <w:sz w:val="24"/>
                <w:szCs w:val="24"/>
              </w:rPr>
            </w:pPr>
            <w:r w:rsidRPr="00830F5A">
              <w:rPr>
                <w:rFonts w:ascii="Times New Roman" w:hAnsi="Times New Roman" w:cs="Times New Roman"/>
                <w:sz w:val="24"/>
                <w:szCs w:val="24"/>
              </w:rPr>
              <w:t>num_layers</w:t>
            </w:r>
          </w:p>
          <w:p w14:paraId="73C24E6F" w14:textId="77777777" w:rsidR="008F7EF2" w:rsidRPr="00830F5A" w:rsidRDefault="008F7EF2" w:rsidP="00EF49BC">
            <w:pPr>
              <w:rPr>
                <w:rFonts w:ascii="Times New Roman" w:hAnsi="Times New Roman" w:cs="Times New Roman"/>
                <w:sz w:val="24"/>
                <w:szCs w:val="24"/>
              </w:rPr>
            </w:pPr>
            <w:r w:rsidRPr="00830F5A">
              <w:rPr>
                <w:rFonts w:ascii="Times New Roman" w:hAnsi="Times New Roman" w:cs="Times New Roman"/>
                <w:sz w:val="24"/>
                <w:szCs w:val="24"/>
              </w:rPr>
              <w:lastRenderedPageBreak/>
              <w:t>d_model</w:t>
            </w:r>
          </w:p>
          <w:p w14:paraId="0047F54F" w14:textId="77777777" w:rsidR="008F7EF2" w:rsidRPr="00830F5A" w:rsidRDefault="008F7EF2" w:rsidP="00EF49BC">
            <w:pPr>
              <w:rPr>
                <w:rFonts w:ascii="Times New Roman" w:hAnsi="Times New Roman" w:cs="Times New Roman"/>
                <w:sz w:val="24"/>
                <w:szCs w:val="24"/>
              </w:rPr>
            </w:pPr>
            <w:r w:rsidRPr="00830F5A">
              <w:rPr>
                <w:rFonts w:ascii="Times New Roman" w:hAnsi="Times New Roman" w:cs="Times New Roman"/>
                <w:sz w:val="24"/>
                <w:szCs w:val="24"/>
              </w:rPr>
              <w:t>d_ff</w:t>
            </w:r>
          </w:p>
          <w:p w14:paraId="639A8A46" w14:textId="77777777" w:rsidR="008F7EF2" w:rsidRPr="00830F5A" w:rsidRDefault="008F7EF2" w:rsidP="00EF49BC">
            <w:pPr>
              <w:rPr>
                <w:rFonts w:ascii="Times New Roman" w:hAnsi="Times New Roman" w:cs="Times New Roman"/>
                <w:sz w:val="24"/>
                <w:szCs w:val="24"/>
              </w:rPr>
            </w:pPr>
            <w:r w:rsidRPr="00830F5A">
              <w:rPr>
                <w:rFonts w:ascii="Times New Roman" w:hAnsi="Times New Roman" w:cs="Times New Roman"/>
                <w:sz w:val="24"/>
                <w:szCs w:val="24"/>
              </w:rPr>
              <w:t>num_heads</w:t>
            </w:r>
          </w:p>
          <w:p w14:paraId="3AB79093" w14:textId="77777777" w:rsidR="008F7EF2" w:rsidRPr="00830F5A" w:rsidRDefault="008F7EF2" w:rsidP="00EF49BC">
            <w:pPr>
              <w:rPr>
                <w:rFonts w:ascii="Times New Roman" w:hAnsi="Times New Roman" w:cs="Times New Roman"/>
                <w:sz w:val="24"/>
                <w:szCs w:val="24"/>
              </w:rPr>
            </w:pPr>
            <w:r w:rsidRPr="00830F5A">
              <w:rPr>
                <w:rFonts w:ascii="Times New Roman" w:hAnsi="Times New Roman" w:cs="Times New Roman"/>
                <w:sz w:val="24"/>
                <w:szCs w:val="24"/>
              </w:rPr>
              <w:t>kernel_size</w:t>
            </w:r>
          </w:p>
          <w:p w14:paraId="2F3223E8" w14:textId="77777777" w:rsidR="008F7EF2" w:rsidRPr="00830F5A" w:rsidRDefault="008F7EF2" w:rsidP="00EF49BC">
            <w:pPr>
              <w:rPr>
                <w:rFonts w:ascii="Times New Roman" w:hAnsi="Times New Roman" w:cs="Times New Roman"/>
                <w:sz w:val="24"/>
                <w:szCs w:val="24"/>
              </w:rPr>
            </w:pPr>
            <w:r w:rsidRPr="00830F5A">
              <w:rPr>
                <w:rFonts w:ascii="Times New Roman" w:hAnsi="Times New Roman" w:cs="Times New Roman"/>
                <w:sz w:val="24"/>
                <w:szCs w:val="24"/>
              </w:rPr>
              <w:t>dropout</w:t>
            </w:r>
          </w:p>
          <w:p w14:paraId="31984037" w14:textId="77777777" w:rsidR="008F7EF2" w:rsidRPr="00367270" w:rsidRDefault="008F7EF2" w:rsidP="00EF49BC">
            <w:pPr>
              <w:rPr>
                <w:rFonts w:ascii="Times New Roman" w:hAnsi="Times New Roman" w:cs="Times New Roman"/>
                <w:sz w:val="24"/>
                <w:szCs w:val="24"/>
              </w:rPr>
            </w:pPr>
            <w:r w:rsidRPr="00830F5A">
              <w:rPr>
                <w:rFonts w:ascii="Times New Roman" w:hAnsi="Times New Roman" w:cs="Times New Roman"/>
                <w:sz w:val="24"/>
                <w:szCs w:val="24"/>
              </w:rPr>
              <w:t>input_dim</w:t>
            </w:r>
          </w:p>
        </w:tc>
        <w:tc>
          <w:tcPr>
            <w:tcW w:w="2500" w:type="pct"/>
          </w:tcPr>
          <w:p w14:paraId="38E45C04" w14:textId="77777777" w:rsidR="008F7EF2" w:rsidRDefault="008F7EF2" w:rsidP="00EF49BC">
            <w:pPr>
              <w:rPr>
                <w:rFonts w:ascii="Times New Roman" w:hAnsi="Times New Roman" w:cs="Times New Roman"/>
                <w:sz w:val="24"/>
                <w:szCs w:val="24"/>
              </w:rPr>
            </w:pPr>
          </w:p>
          <w:p w14:paraId="2BAADDB8" w14:textId="77777777" w:rsidR="008F7EF2" w:rsidRDefault="008F7EF2" w:rsidP="00EF49BC">
            <w:pPr>
              <w:rPr>
                <w:rFonts w:ascii="Times New Roman" w:hAnsi="Times New Roman" w:cs="Times New Roman"/>
                <w:sz w:val="24"/>
                <w:szCs w:val="24"/>
              </w:rPr>
            </w:pPr>
          </w:p>
          <w:p w14:paraId="5508B4A2" w14:textId="77777777" w:rsidR="008F7EF2" w:rsidRDefault="008F7EF2" w:rsidP="00EF49BC">
            <w:pPr>
              <w:rPr>
                <w:rFonts w:ascii="Times New Roman" w:hAnsi="Times New Roman" w:cs="Times New Roman"/>
                <w:sz w:val="24"/>
                <w:szCs w:val="24"/>
              </w:rPr>
            </w:pPr>
            <w:r w:rsidRPr="00830F5A">
              <w:rPr>
                <w:rFonts w:ascii="Times New Roman" w:hAnsi="Times New Roman" w:cs="Times New Roman"/>
                <w:sz w:val="24"/>
                <w:szCs w:val="24"/>
              </w:rPr>
              <w:t>6</w:t>
            </w:r>
          </w:p>
          <w:p w14:paraId="4A068E0E" w14:textId="77777777" w:rsidR="008F7EF2" w:rsidRDefault="008F7EF2" w:rsidP="00EF49BC">
            <w:pPr>
              <w:rPr>
                <w:rFonts w:ascii="Times New Roman" w:hAnsi="Times New Roman" w:cs="Times New Roman"/>
                <w:sz w:val="24"/>
                <w:szCs w:val="24"/>
              </w:rPr>
            </w:pPr>
            <w:r w:rsidRPr="00830F5A">
              <w:rPr>
                <w:rFonts w:ascii="Times New Roman" w:hAnsi="Times New Roman" w:cs="Times New Roman"/>
                <w:sz w:val="24"/>
                <w:szCs w:val="24"/>
              </w:rPr>
              <w:lastRenderedPageBreak/>
              <w:t>512</w:t>
            </w:r>
          </w:p>
          <w:p w14:paraId="78849BCE" w14:textId="77777777" w:rsidR="008F7EF2" w:rsidRDefault="008F7EF2" w:rsidP="00EF49BC">
            <w:pPr>
              <w:rPr>
                <w:rFonts w:ascii="Times New Roman" w:hAnsi="Times New Roman" w:cs="Times New Roman"/>
                <w:sz w:val="24"/>
                <w:szCs w:val="24"/>
              </w:rPr>
            </w:pPr>
            <w:r w:rsidRPr="00830F5A">
              <w:rPr>
                <w:rFonts w:ascii="Times New Roman" w:hAnsi="Times New Roman" w:cs="Times New Roman"/>
                <w:sz w:val="24"/>
                <w:szCs w:val="24"/>
              </w:rPr>
              <w:t>1024</w:t>
            </w:r>
          </w:p>
          <w:p w14:paraId="125A1D2F"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4</w:t>
            </w:r>
          </w:p>
          <w:p w14:paraId="261E448E"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31</w:t>
            </w:r>
          </w:p>
          <w:p w14:paraId="7238C311"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0.1</w:t>
            </w:r>
          </w:p>
          <w:p w14:paraId="06A047F5"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512</w:t>
            </w:r>
          </w:p>
        </w:tc>
      </w:tr>
      <w:tr w:rsidR="008F7EF2" w:rsidRPr="00367270" w14:paraId="4CBD8EEA" w14:textId="77777777" w:rsidTr="00EF49BC">
        <w:tc>
          <w:tcPr>
            <w:tcW w:w="2500" w:type="pct"/>
          </w:tcPr>
          <w:p w14:paraId="54D7ACEC" w14:textId="77777777" w:rsidR="008F7EF2" w:rsidRPr="00277F80" w:rsidRDefault="008F7EF2" w:rsidP="00EF49BC">
            <w:pPr>
              <w:rPr>
                <w:rFonts w:ascii="Times New Roman" w:hAnsi="Times New Roman" w:cs="Times New Roman"/>
                <w:b/>
                <w:bCs/>
                <w:sz w:val="24"/>
                <w:szCs w:val="24"/>
              </w:rPr>
            </w:pPr>
            <w:r w:rsidRPr="00277F80">
              <w:rPr>
                <w:rFonts w:ascii="Times New Roman" w:hAnsi="Times New Roman" w:cs="Times New Roman"/>
                <w:b/>
                <w:bCs/>
                <w:sz w:val="24"/>
                <w:szCs w:val="24"/>
              </w:rPr>
              <w:lastRenderedPageBreak/>
              <w:t>Cross Attention</w:t>
            </w:r>
          </w:p>
          <w:p w14:paraId="7111B42C" w14:textId="77777777" w:rsidR="008F7EF2" w:rsidRPr="00DD140F" w:rsidRDefault="008F7EF2" w:rsidP="00EF49BC">
            <w:pPr>
              <w:rPr>
                <w:rFonts w:ascii="Times New Roman" w:hAnsi="Times New Roman" w:cs="Times New Roman"/>
                <w:sz w:val="24"/>
                <w:szCs w:val="24"/>
              </w:rPr>
            </w:pPr>
            <w:r w:rsidRPr="00DD140F">
              <w:rPr>
                <w:rFonts w:ascii="Times New Roman" w:hAnsi="Times New Roman" w:cs="Times New Roman"/>
                <w:sz w:val="24"/>
                <w:szCs w:val="24"/>
              </w:rPr>
              <w:t>d_model</w:t>
            </w:r>
          </w:p>
          <w:p w14:paraId="4F39DF0A" w14:textId="77777777" w:rsidR="008F7EF2" w:rsidRPr="00DD140F" w:rsidRDefault="008F7EF2" w:rsidP="00EF49BC">
            <w:pPr>
              <w:rPr>
                <w:rFonts w:ascii="Times New Roman" w:hAnsi="Times New Roman" w:cs="Times New Roman"/>
                <w:sz w:val="24"/>
                <w:szCs w:val="24"/>
              </w:rPr>
            </w:pPr>
            <w:r w:rsidRPr="00DD140F">
              <w:rPr>
                <w:rFonts w:ascii="Times New Roman" w:hAnsi="Times New Roman" w:cs="Times New Roman"/>
                <w:sz w:val="24"/>
                <w:szCs w:val="24"/>
              </w:rPr>
              <w:t>num_head</w:t>
            </w:r>
            <w:r>
              <w:rPr>
                <w:rFonts w:ascii="Times New Roman" w:hAnsi="Times New Roman" w:cs="Times New Roman"/>
                <w:sz w:val="24"/>
                <w:szCs w:val="24"/>
              </w:rPr>
              <w:t>s</w:t>
            </w:r>
          </w:p>
          <w:p w14:paraId="7A2E6190" w14:textId="77777777" w:rsidR="008F7EF2" w:rsidRPr="00DD140F" w:rsidRDefault="008F7EF2" w:rsidP="00EF49BC">
            <w:pPr>
              <w:rPr>
                <w:rFonts w:ascii="Times New Roman" w:hAnsi="Times New Roman" w:cs="Times New Roman"/>
                <w:sz w:val="24"/>
                <w:szCs w:val="24"/>
              </w:rPr>
            </w:pPr>
            <w:r w:rsidRPr="00DD140F">
              <w:rPr>
                <w:rFonts w:ascii="Times New Roman" w:hAnsi="Times New Roman" w:cs="Times New Roman"/>
                <w:sz w:val="24"/>
                <w:szCs w:val="24"/>
              </w:rPr>
              <w:t>dropout</w:t>
            </w:r>
          </w:p>
          <w:p w14:paraId="6061D6D5" w14:textId="77777777" w:rsidR="008F7EF2" w:rsidRPr="00367270" w:rsidRDefault="008F7EF2" w:rsidP="00EF49BC">
            <w:pPr>
              <w:rPr>
                <w:rFonts w:ascii="Times New Roman" w:hAnsi="Times New Roman" w:cs="Times New Roman"/>
                <w:sz w:val="24"/>
                <w:szCs w:val="24"/>
              </w:rPr>
            </w:pPr>
            <w:r w:rsidRPr="00DD140F">
              <w:rPr>
                <w:rFonts w:ascii="Times New Roman" w:hAnsi="Times New Roman" w:cs="Times New Roman"/>
                <w:sz w:val="24"/>
                <w:szCs w:val="24"/>
              </w:rPr>
              <w:t>use_positional_encoding</w:t>
            </w:r>
          </w:p>
        </w:tc>
        <w:tc>
          <w:tcPr>
            <w:tcW w:w="2500" w:type="pct"/>
          </w:tcPr>
          <w:p w14:paraId="247B9D98" w14:textId="77777777" w:rsidR="008F7EF2" w:rsidRDefault="008F7EF2" w:rsidP="00EF49BC">
            <w:pPr>
              <w:rPr>
                <w:rFonts w:ascii="Times New Roman" w:hAnsi="Times New Roman" w:cs="Times New Roman"/>
                <w:sz w:val="24"/>
                <w:szCs w:val="24"/>
              </w:rPr>
            </w:pPr>
          </w:p>
          <w:p w14:paraId="35599F7E"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512</w:t>
            </w:r>
          </w:p>
          <w:p w14:paraId="4A48855B"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4</w:t>
            </w:r>
          </w:p>
          <w:p w14:paraId="5B30D311"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0.1</w:t>
            </w:r>
          </w:p>
          <w:p w14:paraId="7B1E194D"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False</w:t>
            </w:r>
          </w:p>
        </w:tc>
      </w:tr>
      <w:tr w:rsidR="008F7EF2" w:rsidRPr="00367270" w14:paraId="7C934199" w14:textId="77777777" w:rsidTr="00EF49BC">
        <w:tc>
          <w:tcPr>
            <w:tcW w:w="2500" w:type="pct"/>
          </w:tcPr>
          <w:p w14:paraId="1F208F3C" w14:textId="77777777" w:rsidR="008F7EF2" w:rsidRPr="00D62D43" w:rsidRDefault="008F7EF2" w:rsidP="00EF49BC">
            <w:pPr>
              <w:rPr>
                <w:rFonts w:ascii="Times New Roman" w:hAnsi="Times New Roman" w:cs="Times New Roman"/>
                <w:b/>
                <w:bCs/>
                <w:sz w:val="24"/>
                <w:szCs w:val="24"/>
              </w:rPr>
            </w:pPr>
            <w:r w:rsidRPr="00D62D43">
              <w:rPr>
                <w:rFonts w:ascii="Times New Roman" w:hAnsi="Times New Roman" w:cs="Times New Roman"/>
                <w:b/>
                <w:bCs/>
                <w:sz w:val="24"/>
                <w:szCs w:val="24"/>
              </w:rPr>
              <w:t>Decoder</w:t>
            </w:r>
          </w:p>
          <w:p w14:paraId="3F23BDAC"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Phoneme Decoder (Target Decoder)</w:t>
            </w:r>
          </w:p>
          <w:p w14:paraId="59305742" w14:textId="77777777" w:rsidR="008F7EF2" w:rsidRPr="00E43C56" w:rsidRDefault="008F7EF2" w:rsidP="00EF49BC">
            <w:pPr>
              <w:rPr>
                <w:rFonts w:ascii="Times New Roman" w:hAnsi="Times New Roman" w:cs="Times New Roman"/>
                <w:sz w:val="24"/>
                <w:szCs w:val="24"/>
              </w:rPr>
            </w:pPr>
            <w:r w:rsidRPr="00E43C56">
              <w:rPr>
                <w:rFonts w:ascii="Times New Roman" w:hAnsi="Times New Roman" w:cs="Times New Roman"/>
                <w:sz w:val="24"/>
                <w:szCs w:val="24"/>
              </w:rPr>
              <w:t>vocab_size</w:t>
            </w:r>
          </w:p>
          <w:p w14:paraId="2E906EC5" w14:textId="77777777" w:rsidR="008F7EF2" w:rsidRPr="00E43C56" w:rsidRDefault="008F7EF2" w:rsidP="00EF49BC">
            <w:pPr>
              <w:rPr>
                <w:rFonts w:ascii="Times New Roman" w:hAnsi="Times New Roman" w:cs="Times New Roman"/>
                <w:sz w:val="24"/>
                <w:szCs w:val="24"/>
              </w:rPr>
            </w:pPr>
            <w:r w:rsidRPr="00E43C56">
              <w:rPr>
                <w:rFonts w:ascii="Times New Roman" w:hAnsi="Times New Roman" w:cs="Times New Roman"/>
                <w:sz w:val="24"/>
                <w:szCs w:val="24"/>
              </w:rPr>
              <w:t>d_model</w:t>
            </w:r>
          </w:p>
          <w:p w14:paraId="75F655B4" w14:textId="77777777" w:rsidR="008F7EF2" w:rsidRPr="00E43C56" w:rsidRDefault="008F7EF2" w:rsidP="00EF49BC">
            <w:pPr>
              <w:rPr>
                <w:rFonts w:ascii="Times New Roman" w:hAnsi="Times New Roman" w:cs="Times New Roman"/>
                <w:sz w:val="24"/>
                <w:szCs w:val="24"/>
              </w:rPr>
            </w:pPr>
            <w:r w:rsidRPr="00E43C56">
              <w:rPr>
                <w:rFonts w:ascii="Times New Roman" w:hAnsi="Times New Roman" w:cs="Times New Roman"/>
                <w:sz w:val="24"/>
                <w:szCs w:val="24"/>
              </w:rPr>
              <w:t>hidden_size</w:t>
            </w:r>
          </w:p>
          <w:p w14:paraId="0642C7F1" w14:textId="77777777" w:rsidR="008F7EF2" w:rsidRPr="00E43C56" w:rsidRDefault="008F7EF2" w:rsidP="00EF49BC">
            <w:pPr>
              <w:rPr>
                <w:rFonts w:ascii="Times New Roman" w:hAnsi="Times New Roman" w:cs="Times New Roman"/>
                <w:sz w:val="24"/>
                <w:szCs w:val="24"/>
              </w:rPr>
            </w:pPr>
            <w:r w:rsidRPr="00E43C56">
              <w:rPr>
                <w:rFonts w:ascii="Times New Roman" w:hAnsi="Times New Roman" w:cs="Times New Roman"/>
                <w:sz w:val="24"/>
                <w:szCs w:val="24"/>
              </w:rPr>
              <w:t>num_layers</w:t>
            </w:r>
          </w:p>
          <w:p w14:paraId="4AFD0B3E" w14:textId="77777777" w:rsidR="008F7EF2" w:rsidRDefault="008F7EF2" w:rsidP="00EF49BC">
            <w:pPr>
              <w:rPr>
                <w:rFonts w:ascii="Times New Roman" w:hAnsi="Times New Roman" w:cs="Times New Roman"/>
                <w:sz w:val="24"/>
                <w:szCs w:val="24"/>
              </w:rPr>
            </w:pPr>
            <w:r w:rsidRPr="00E43C56">
              <w:rPr>
                <w:rFonts w:ascii="Times New Roman" w:hAnsi="Times New Roman" w:cs="Times New Roman"/>
                <w:sz w:val="24"/>
                <w:szCs w:val="24"/>
              </w:rPr>
              <w:t>dropout</w:t>
            </w:r>
          </w:p>
          <w:p w14:paraId="68A5272F"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LSTM Based</w:t>
            </w:r>
          </w:p>
        </w:tc>
        <w:tc>
          <w:tcPr>
            <w:tcW w:w="2500" w:type="pct"/>
          </w:tcPr>
          <w:p w14:paraId="22DD11DD" w14:textId="77777777" w:rsidR="008F7EF2" w:rsidRDefault="008F7EF2" w:rsidP="00EF49BC">
            <w:pPr>
              <w:rPr>
                <w:rFonts w:ascii="Times New Roman" w:hAnsi="Times New Roman" w:cs="Times New Roman"/>
                <w:sz w:val="24"/>
                <w:szCs w:val="24"/>
              </w:rPr>
            </w:pPr>
          </w:p>
          <w:p w14:paraId="16031252" w14:textId="77777777" w:rsidR="008F7EF2" w:rsidRDefault="008F7EF2" w:rsidP="00EF49BC">
            <w:pPr>
              <w:rPr>
                <w:rFonts w:ascii="Times New Roman" w:hAnsi="Times New Roman" w:cs="Times New Roman"/>
                <w:sz w:val="24"/>
                <w:szCs w:val="24"/>
              </w:rPr>
            </w:pPr>
          </w:p>
          <w:p w14:paraId="0EE28EC3"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500</w:t>
            </w:r>
          </w:p>
          <w:p w14:paraId="248B8072"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512</w:t>
            </w:r>
          </w:p>
          <w:p w14:paraId="16CB5255"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512</w:t>
            </w:r>
          </w:p>
          <w:p w14:paraId="11225435"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2</w:t>
            </w:r>
          </w:p>
          <w:p w14:paraId="6D053A1C"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0.1</w:t>
            </w:r>
          </w:p>
        </w:tc>
      </w:tr>
      <w:tr w:rsidR="008F7EF2" w:rsidRPr="00367270" w14:paraId="2D9CF7AE" w14:textId="77777777" w:rsidTr="00EF49BC">
        <w:tc>
          <w:tcPr>
            <w:tcW w:w="2500" w:type="pct"/>
          </w:tcPr>
          <w:p w14:paraId="38488D7C" w14:textId="77777777" w:rsidR="008F7EF2" w:rsidRPr="003A0392" w:rsidRDefault="008F7EF2" w:rsidP="00EF49BC">
            <w:pPr>
              <w:rPr>
                <w:rFonts w:ascii="Times New Roman" w:hAnsi="Times New Roman" w:cs="Times New Roman"/>
                <w:b/>
                <w:bCs/>
                <w:sz w:val="24"/>
                <w:szCs w:val="24"/>
              </w:rPr>
            </w:pPr>
            <w:r w:rsidRPr="003A0392">
              <w:rPr>
                <w:rFonts w:ascii="Times New Roman" w:hAnsi="Times New Roman" w:cs="Times New Roman"/>
                <w:b/>
                <w:bCs/>
                <w:sz w:val="24"/>
                <w:szCs w:val="24"/>
              </w:rPr>
              <w:t xml:space="preserve">Synthesiser </w:t>
            </w:r>
          </w:p>
          <w:p w14:paraId="52688E1C" w14:textId="77777777" w:rsidR="008F7EF2" w:rsidRPr="00743470" w:rsidRDefault="008F7EF2" w:rsidP="00EF49BC">
            <w:pPr>
              <w:rPr>
                <w:rFonts w:ascii="Times New Roman" w:hAnsi="Times New Roman" w:cs="Times New Roman"/>
                <w:sz w:val="24"/>
                <w:szCs w:val="24"/>
              </w:rPr>
            </w:pPr>
            <w:r w:rsidRPr="00743470">
              <w:rPr>
                <w:rFonts w:ascii="Times New Roman" w:hAnsi="Times New Roman" w:cs="Times New Roman"/>
                <w:sz w:val="24"/>
                <w:szCs w:val="24"/>
              </w:rPr>
              <w:t>d_model</w:t>
            </w:r>
          </w:p>
          <w:p w14:paraId="1020ADA1" w14:textId="77777777" w:rsidR="008F7EF2" w:rsidRPr="00743470" w:rsidRDefault="008F7EF2" w:rsidP="00EF49BC">
            <w:pPr>
              <w:rPr>
                <w:rFonts w:ascii="Times New Roman" w:hAnsi="Times New Roman" w:cs="Times New Roman"/>
                <w:sz w:val="24"/>
                <w:szCs w:val="24"/>
              </w:rPr>
            </w:pPr>
            <w:r w:rsidRPr="00743470">
              <w:rPr>
                <w:rFonts w:ascii="Times New Roman" w:hAnsi="Times New Roman" w:cs="Times New Roman"/>
                <w:sz w:val="24"/>
                <w:szCs w:val="24"/>
              </w:rPr>
              <w:t>rnn_dim</w:t>
            </w:r>
          </w:p>
          <w:p w14:paraId="50B1AAB7" w14:textId="77777777" w:rsidR="008F7EF2" w:rsidRDefault="008F7EF2" w:rsidP="00EF49BC">
            <w:pPr>
              <w:rPr>
                <w:rFonts w:ascii="Times New Roman" w:hAnsi="Times New Roman" w:cs="Times New Roman"/>
                <w:sz w:val="24"/>
                <w:szCs w:val="24"/>
              </w:rPr>
            </w:pPr>
            <w:r w:rsidRPr="00743470">
              <w:rPr>
                <w:rFonts w:ascii="Times New Roman" w:hAnsi="Times New Roman" w:cs="Times New Roman"/>
                <w:sz w:val="24"/>
                <w:szCs w:val="24"/>
              </w:rPr>
              <w:t>vocab_size</w:t>
            </w:r>
            <w:r>
              <w:rPr>
                <w:rFonts w:ascii="Times New Roman" w:hAnsi="Times New Roman" w:cs="Times New Roman"/>
                <w:sz w:val="24"/>
                <w:szCs w:val="24"/>
              </w:rPr>
              <w:t xml:space="preserve"> </w:t>
            </w:r>
          </w:p>
          <w:p w14:paraId="4AEF1548"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LSTM Based</w:t>
            </w:r>
          </w:p>
        </w:tc>
        <w:tc>
          <w:tcPr>
            <w:tcW w:w="2500" w:type="pct"/>
          </w:tcPr>
          <w:p w14:paraId="51104D16" w14:textId="77777777" w:rsidR="008F7EF2" w:rsidRDefault="008F7EF2" w:rsidP="00EF49BC">
            <w:pPr>
              <w:rPr>
                <w:rFonts w:ascii="Times New Roman" w:hAnsi="Times New Roman" w:cs="Times New Roman"/>
                <w:sz w:val="24"/>
                <w:szCs w:val="24"/>
              </w:rPr>
            </w:pPr>
          </w:p>
          <w:p w14:paraId="796A2E57"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512</w:t>
            </w:r>
          </w:p>
          <w:p w14:paraId="7980A847"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512</w:t>
            </w:r>
          </w:p>
          <w:p w14:paraId="57C4A28E"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500</w:t>
            </w:r>
          </w:p>
        </w:tc>
      </w:tr>
      <w:tr w:rsidR="008F7EF2" w:rsidRPr="00367270" w14:paraId="22FDF50B" w14:textId="77777777" w:rsidTr="00EF49BC">
        <w:tc>
          <w:tcPr>
            <w:tcW w:w="2500" w:type="pct"/>
          </w:tcPr>
          <w:p w14:paraId="79D69CBC" w14:textId="77777777" w:rsidR="008F7EF2" w:rsidRPr="009F4F29" w:rsidRDefault="008F7EF2" w:rsidP="00EF49BC">
            <w:pPr>
              <w:rPr>
                <w:rFonts w:ascii="Times New Roman" w:hAnsi="Times New Roman" w:cs="Times New Roman"/>
                <w:b/>
                <w:bCs/>
                <w:sz w:val="24"/>
                <w:szCs w:val="24"/>
              </w:rPr>
            </w:pPr>
            <w:r w:rsidRPr="009F4F29">
              <w:rPr>
                <w:rFonts w:ascii="Times New Roman" w:hAnsi="Times New Roman" w:cs="Times New Roman"/>
                <w:b/>
                <w:bCs/>
                <w:sz w:val="24"/>
                <w:szCs w:val="24"/>
              </w:rPr>
              <w:t>Training</w:t>
            </w:r>
          </w:p>
          <w:p w14:paraId="3947BFEC"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Btach size</w:t>
            </w:r>
          </w:p>
          <w:p w14:paraId="109AA2AB"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Optimiser</w:t>
            </w:r>
          </w:p>
          <w:p w14:paraId="175F3D1C"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Learning Rate</w:t>
            </w:r>
          </w:p>
          <w:p w14:paraId="3BB81D7C"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Loss</w:t>
            </w:r>
          </w:p>
        </w:tc>
        <w:tc>
          <w:tcPr>
            <w:tcW w:w="2500" w:type="pct"/>
          </w:tcPr>
          <w:p w14:paraId="214FEE5F" w14:textId="77777777" w:rsidR="008F7EF2" w:rsidRDefault="008F7EF2" w:rsidP="00EF49BC">
            <w:pPr>
              <w:rPr>
                <w:rFonts w:ascii="Times New Roman" w:hAnsi="Times New Roman" w:cs="Times New Roman"/>
                <w:sz w:val="24"/>
                <w:szCs w:val="24"/>
              </w:rPr>
            </w:pPr>
          </w:p>
          <w:p w14:paraId="12788190"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16</w:t>
            </w:r>
          </w:p>
          <w:p w14:paraId="340F3CFE"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Adam</w:t>
            </w:r>
          </w:p>
          <w:p w14:paraId="47A3A148" w14:textId="77777777" w:rsidR="008F7EF2" w:rsidRDefault="008F7EF2" w:rsidP="00EF49BC">
            <w:pPr>
              <w:rPr>
                <w:rFonts w:ascii="Times New Roman" w:hAnsi="Times New Roman" w:cs="Times New Roman"/>
                <w:sz w:val="24"/>
                <w:szCs w:val="24"/>
              </w:rPr>
            </w:pPr>
            <w:r>
              <w:rPr>
                <w:rFonts w:ascii="Times New Roman" w:hAnsi="Times New Roman" w:cs="Times New Roman"/>
                <w:sz w:val="24"/>
                <w:szCs w:val="24"/>
              </w:rPr>
              <w:t>1e-4</w:t>
            </w:r>
          </w:p>
          <w:p w14:paraId="6B6F2C28" w14:textId="77777777" w:rsidR="008F7EF2" w:rsidRPr="00367270" w:rsidRDefault="008F7EF2" w:rsidP="00EF49BC">
            <w:pPr>
              <w:rPr>
                <w:rFonts w:ascii="Times New Roman" w:hAnsi="Times New Roman" w:cs="Times New Roman"/>
                <w:sz w:val="24"/>
                <w:szCs w:val="24"/>
              </w:rPr>
            </w:pPr>
            <w:r>
              <w:rPr>
                <w:rFonts w:ascii="Times New Roman" w:hAnsi="Times New Roman" w:cs="Times New Roman"/>
                <w:sz w:val="24"/>
                <w:szCs w:val="24"/>
              </w:rPr>
              <w:t>Cross Enthropy</w:t>
            </w:r>
          </w:p>
        </w:tc>
      </w:tr>
    </w:tbl>
    <w:p w14:paraId="03AE59E0" w14:textId="77777777" w:rsidR="008F7EF2" w:rsidRPr="00E13BEB" w:rsidRDefault="008F7EF2" w:rsidP="008F7EF2"/>
    <w:p w14:paraId="52BAA6AA" w14:textId="77777777" w:rsidR="008F7EF2" w:rsidRPr="00E13BEB" w:rsidRDefault="008F7EF2" w:rsidP="008F7EF2">
      <w:pPr>
        <w:pStyle w:val="headinggab"/>
        <w:ind w:left="0"/>
        <w:jc w:val="left"/>
      </w:pPr>
      <w:bookmarkStart w:id="532" w:name="_Toc239182539"/>
      <w:bookmarkStart w:id="533" w:name="_Toc241503271"/>
      <w:r w:rsidRPr="00E13BEB">
        <w:t>A</w:t>
      </w:r>
      <w:r>
        <w:t>3</w:t>
      </w:r>
      <w:r w:rsidRPr="00E13BEB">
        <w:t xml:space="preserve">. Link to the </w:t>
      </w:r>
      <w:r>
        <w:t>Generated Audio Samples</w:t>
      </w:r>
      <w:bookmarkEnd w:id="532"/>
      <w:bookmarkEnd w:id="533"/>
    </w:p>
    <w:p w14:paraId="5D989BC0" w14:textId="77777777" w:rsidR="008F7EF2" w:rsidRPr="00E13BEB" w:rsidRDefault="008F7EF2" w:rsidP="008F7EF2">
      <w:pPr>
        <w:pStyle w:val="Heading2"/>
        <w:spacing w:line="360" w:lineRule="auto"/>
        <w:jc w:val="both"/>
        <w:rPr>
          <w:rFonts w:ascii="Times New Roman" w:hAnsi="Times New Roman" w:cs="Times New Roman"/>
          <w:b/>
          <w:bCs/>
          <w:color w:val="auto"/>
          <w:sz w:val="24"/>
          <w:szCs w:val="24"/>
        </w:rPr>
      </w:pPr>
      <w:bookmarkStart w:id="534" w:name="_Toc239182540"/>
      <w:bookmarkStart w:id="535" w:name="_Toc241503272"/>
      <w:r w:rsidRPr="00E13BEB">
        <w:rPr>
          <w:rFonts w:ascii="Times New Roman" w:hAnsi="Times New Roman" w:cs="Times New Roman"/>
          <w:b/>
          <w:bCs/>
          <w:color w:val="auto"/>
          <w:sz w:val="24"/>
          <w:szCs w:val="24"/>
        </w:rPr>
        <w:t>1. Spectrogram to Speech Experiment</w:t>
      </w:r>
      <w:r>
        <w:rPr>
          <w:rFonts w:ascii="Times New Roman" w:hAnsi="Times New Roman" w:cs="Times New Roman"/>
          <w:b/>
          <w:bCs/>
          <w:color w:val="auto"/>
          <w:sz w:val="24"/>
          <w:szCs w:val="24"/>
        </w:rPr>
        <w:t xml:space="preserve"> with GC_ENYOR Dataset</w:t>
      </w:r>
      <w:bookmarkEnd w:id="534"/>
      <w:bookmarkEnd w:id="535"/>
    </w:p>
    <w:p w14:paraId="429C0657" w14:textId="77777777" w:rsidR="008F7EF2" w:rsidRPr="00E13BEB" w:rsidRDefault="008F7EF2" w:rsidP="008F7EF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 xml:space="preserve">Link 1: </w:t>
      </w:r>
      <w:hyperlink r:id="rId145" w:history="1">
        <w:r w:rsidRPr="00FB707B">
          <w:rPr>
            <w:rStyle w:val="Hyperlink"/>
            <w:rFonts w:ascii="Times New Roman" w:hAnsi="Times New Roman" w:cs="Times New Roman"/>
            <w:b/>
            <w:bCs/>
            <w:sz w:val="24"/>
            <w:szCs w:val="24"/>
          </w:rPr>
          <w:t>Test_Samples/Spectrogram_based at main · Gabrinas/Test_Samples</w:t>
        </w:r>
      </w:hyperlink>
    </w:p>
    <w:p w14:paraId="76AC1F87" w14:textId="77777777" w:rsidR="008F7EF2" w:rsidRPr="00E13BEB" w:rsidRDefault="008F7EF2" w:rsidP="008F7EF2">
      <w:pPr>
        <w:pStyle w:val="Heading2"/>
        <w:spacing w:line="360" w:lineRule="auto"/>
        <w:jc w:val="both"/>
        <w:rPr>
          <w:rFonts w:ascii="Times New Roman" w:hAnsi="Times New Roman" w:cs="Times New Roman"/>
          <w:b/>
          <w:bCs/>
          <w:color w:val="auto"/>
          <w:sz w:val="24"/>
          <w:szCs w:val="24"/>
        </w:rPr>
      </w:pPr>
      <w:bookmarkStart w:id="536" w:name="_Toc239182541"/>
      <w:bookmarkStart w:id="537" w:name="_Toc241503273"/>
      <w:r w:rsidRPr="00E13BEB">
        <w:rPr>
          <w:rFonts w:ascii="Times New Roman" w:hAnsi="Times New Roman" w:cs="Times New Roman"/>
          <w:b/>
          <w:bCs/>
          <w:color w:val="auto"/>
          <w:sz w:val="24"/>
          <w:szCs w:val="24"/>
        </w:rPr>
        <w:t>2. Comparison of GC-ENYOR Dataset Results with Developing an Open-Sourced Dataset for Spectrogram to Audio Generation Experiments</w:t>
      </w:r>
      <w:bookmarkEnd w:id="536"/>
      <w:bookmarkEnd w:id="537"/>
    </w:p>
    <w:p w14:paraId="44427BC6" w14:textId="77777777" w:rsidR="008F7EF2" w:rsidRPr="00E13BEB" w:rsidRDefault="008F7EF2" w:rsidP="008F7EF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 xml:space="preserve">Link 2: </w:t>
      </w:r>
      <w:hyperlink r:id="rId146" w:history="1">
        <w:r w:rsidRPr="00B43327">
          <w:rPr>
            <w:rStyle w:val="Hyperlink"/>
            <w:rFonts w:ascii="Times New Roman" w:hAnsi="Times New Roman" w:cs="Times New Roman"/>
            <w:b/>
            <w:bCs/>
            <w:sz w:val="24"/>
            <w:szCs w:val="24"/>
          </w:rPr>
          <w:t>https://github.com/Gabrinas/S2ST/tree/main/Link2_Comparison_of_GC-ENYOR_Dataset_Results_with_Developing_an_Open-Sourced</w:t>
        </w:r>
      </w:hyperlink>
    </w:p>
    <w:p w14:paraId="45932CFA" w14:textId="77777777" w:rsidR="008F7EF2" w:rsidRPr="00E13BEB" w:rsidRDefault="008F7EF2" w:rsidP="008F7EF2">
      <w:pPr>
        <w:pStyle w:val="Heading2"/>
        <w:spacing w:line="360" w:lineRule="auto"/>
        <w:jc w:val="both"/>
        <w:rPr>
          <w:rFonts w:ascii="Times New Roman" w:hAnsi="Times New Roman" w:cs="Times New Roman"/>
          <w:b/>
          <w:bCs/>
          <w:color w:val="auto"/>
          <w:sz w:val="24"/>
          <w:szCs w:val="24"/>
        </w:rPr>
      </w:pPr>
      <w:bookmarkStart w:id="538" w:name="_Toc239182542"/>
      <w:bookmarkStart w:id="539" w:name="_Toc241503274"/>
      <w:r w:rsidRPr="00E13BEB">
        <w:rPr>
          <w:rFonts w:ascii="Times New Roman" w:hAnsi="Times New Roman" w:cs="Times New Roman"/>
          <w:b/>
          <w:bCs/>
          <w:color w:val="auto"/>
          <w:sz w:val="24"/>
          <w:szCs w:val="24"/>
        </w:rPr>
        <w:lastRenderedPageBreak/>
        <w:t>3. HuBERT vs MFCC Base Audio Generation Experiments</w:t>
      </w:r>
      <w:bookmarkEnd w:id="538"/>
      <w:bookmarkEnd w:id="539"/>
    </w:p>
    <w:p w14:paraId="3A3148B0" w14:textId="77777777" w:rsidR="008F7EF2" w:rsidRPr="00E13BEB" w:rsidRDefault="008F7EF2" w:rsidP="008F7EF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 xml:space="preserve">Link 3: </w:t>
      </w:r>
      <w:hyperlink r:id="rId147" w:history="1">
        <w:r w:rsidRPr="00B43327">
          <w:rPr>
            <w:rStyle w:val="Hyperlink"/>
            <w:rFonts w:ascii="Times New Roman" w:hAnsi="Times New Roman" w:cs="Times New Roman"/>
            <w:b/>
            <w:bCs/>
            <w:sz w:val="24"/>
            <w:szCs w:val="24"/>
          </w:rPr>
          <w:t>https://github.com/Gabrinas/S2ST/tree/main/Link3_HuBERT_vs_MFCC_vocoder_Base_Audio_Generation_Comparison</w:t>
        </w:r>
      </w:hyperlink>
    </w:p>
    <w:p w14:paraId="0FBE67ED" w14:textId="77777777" w:rsidR="008F7EF2" w:rsidRPr="00E13BEB" w:rsidRDefault="008F7EF2" w:rsidP="008F7EF2">
      <w:pPr>
        <w:pStyle w:val="Heading2"/>
        <w:spacing w:line="360" w:lineRule="auto"/>
        <w:jc w:val="both"/>
        <w:rPr>
          <w:rFonts w:ascii="Times New Roman" w:hAnsi="Times New Roman" w:cs="Times New Roman"/>
          <w:b/>
          <w:bCs/>
          <w:color w:val="auto"/>
          <w:sz w:val="24"/>
          <w:szCs w:val="24"/>
        </w:rPr>
      </w:pPr>
      <w:bookmarkStart w:id="540" w:name="_Toc239182543"/>
      <w:bookmarkStart w:id="541" w:name="_Toc241503275"/>
      <w:r w:rsidRPr="00E13BEB">
        <w:rPr>
          <w:rFonts w:ascii="Times New Roman" w:hAnsi="Times New Roman" w:cs="Times New Roman"/>
          <w:b/>
          <w:bCs/>
          <w:color w:val="auto"/>
          <w:sz w:val="24"/>
          <w:szCs w:val="24"/>
        </w:rPr>
        <w:t>4. HuBERT Versus Other Discrete Unit Generation Models Experiments</w:t>
      </w:r>
      <w:bookmarkEnd w:id="540"/>
      <w:bookmarkEnd w:id="541"/>
    </w:p>
    <w:p w14:paraId="16A5965D" w14:textId="77777777" w:rsidR="008F7EF2" w:rsidRPr="00E13BEB" w:rsidRDefault="008F7EF2" w:rsidP="008F7EF2">
      <w:pPr>
        <w:pStyle w:val="Heading3"/>
        <w:spacing w:line="360" w:lineRule="auto"/>
        <w:jc w:val="both"/>
        <w:rPr>
          <w:rFonts w:ascii="Times New Roman" w:hAnsi="Times New Roman" w:cs="Times New Roman"/>
          <w:b/>
          <w:bCs/>
          <w:color w:val="auto"/>
        </w:rPr>
      </w:pPr>
      <w:bookmarkStart w:id="542" w:name="_Toc239182544"/>
      <w:bookmarkStart w:id="543" w:name="_Toc241503276"/>
      <w:r w:rsidRPr="00E13BEB">
        <w:rPr>
          <w:rFonts w:ascii="Times New Roman" w:hAnsi="Times New Roman" w:cs="Times New Roman"/>
          <w:b/>
          <w:bCs/>
          <w:color w:val="auto"/>
        </w:rPr>
        <w:t>A. HuBERT Generated Audio Samples</w:t>
      </w:r>
      <w:bookmarkEnd w:id="542"/>
      <w:bookmarkEnd w:id="543"/>
    </w:p>
    <w:p w14:paraId="69862827" w14:textId="77777777" w:rsidR="008F7EF2" w:rsidRPr="00E13BEB" w:rsidRDefault="008F7EF2" w:rsidP="008F7EF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 xml:space="preserve">Link 4: </w:t>
      </w:r>
      <w:hyperlink r:id="rId148" w:history="1">
        <w:r w:rsidRPr="00FB707B">
          <w:rPr>
            <w:rStyle w:val="Hyperlink"/>
            <w:rFonts w:ascii="Times New Roman" w:hAnsi="Times New Roman" w:cs="Times New Roman"/>
            <w:b/>
            <w:bCs/>
            <w:sz w:val="24"/>
            <w:szCs w:val="24"/>
          </w:rPr>
          <w:t>Test_Samples/Spectrogram_based at main · Gabrinas/Test_Samples</w:t>
        </w:r>
      </w:hyperlink>
    </w:p>
    <w:p w14:paraId="5ABF4D1D" w14:textId="77777777" w:rsidR="008F7EF2" w:rsidRPr="00E13BEB" w:rsidRDefault="008F7EF2" w:rsidP="008F7EF2">
      <w:pPr>
        <w:pStyle w:val="Heading3"/>
        <w:spacing w:line="360" w:lineRule="auto"/>
        <w:jc w:val="both"/>
        <w:rPr>
          <w:rFonts w:ascii="Times New Roman" w:hAnsi="Times New Roman" w:cs="Times New Roman"/>
          <w:b/>
          <w:bCs/>
          <w:color w:val="auto"/>
        </w:rPr>
      </w:pPr>
      <w:bookmarkStart w:id="544" w:name="_Toc239182545"/>
      <w:bookmarkStart w:id="545" w:name="_Toc241503277"/>
      <w:r w:rsidRPr="00E13BEB">
        <w:rPr>
          <w:rFonts w:ascii="Times New Roman" w:hAnsi="Times New Roman" w:cs="Times New Roman"/>
          <w:b/>
          <w:bCs/>
          <w:color w:val="auto"/>
        </w:rPr>
        <w:t>B. Wav2vec</w:t>
      </w:r>
      <w:r>
        <w:rPr>
          <w:rFonts w:ascii="Times New Roman" w:hAnsi="Times New Roman" w:cs="Times New Roman"/>
          <w:b/>
          <w:bCs/>
          <w:color w:val="auto"/>
        </w:rPr>
        <w:t xml:space="preserve"> 2.0</w:t>
      </w:r>
      <w:r w:rsidRPr="00E13BEB">
        <w:rPr>
          <w:rFonts w:ascii="Times New Roman" w:hAnsi="Times New Roman" w:cs="Times New Roman"/>
          <w:b/>
          <w:bCs/>
          <w:color w:val="auto"/>
        </w:rPr>
        <w:t xml:space="preserve"> Generated Audio Samples</w:t>
      </w:r>
      <w:bookmarkEnd w:id="544"/>
      <w:bookmarkEnd w:id="545"/>
    </w:p>
    <w:p w14:paraId="77FE2F6B" w14:textId="77777777" w:rsidR="008F7EF2" w:rsidRPr="00E13BEB" w:rsidRDefault="008F7EF2" w:rsidP="008F7EF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 xml:space="preserve">Link 5: </w:t>
      </w:r>
      <w:hyperlink r:id="rId149" w:history="1">
        <w:r w:rsidRPr="00B43327">
          <w:rPr>
            <w:rStyle w:val="Hyperlink"/>
            <w:rFonts w:ascii="Times New Roman" w:hAnsi="Times New Roman" w:cs="Times New Roman"/>
            <w:b/>
            <w:bCs/>
            <w:sz w:val="24"/>
            <w:szCs w:val="24"/>
          </w:rPr>
          <w:t>https://github.com/Gabrinas/Test_Samples/tree/main/discrete_based/wav2vec_2.0_Test_Samples</w:t>
        </w:r>
      </w:hyperlink>
    </w:p>
    <w:p w14:paraId="6D6E0C90" w14:textId="77777777" w:rsidR="008F7EF2" w:rsidRPr="00E13BEB" w:rsidRDefault="008F7EF2" w:rsidP="008F7EF2">
      <w:pPr>
        <w:pStyle w:val="Heading3"/>
        <w:spacing w:line="360" w:lineRule="auto"/>
        <w:jc w:val="both"/>
        <w:rPr>
          <w:rFonts w:ascii="Times New Roman" w:hAnsi="Times New Roman" w:cs="Times New Roman"/>
          <w:b/>
          <w:bCs/>
          <w:color w:val="auto"/>
        </w:rPr>
      </w:pPr>
      <w:bookmarkStart w:id="546" w:name="_Toc239182546"/>
      <w:bookmarkStart w:id="547" w:name="_Toc241503278"/>
      <w:r w:rsidRPr="00E13BEB">
        <w:rPr>
          <w:rFonts w:ascii="Times New Roman" w:hAnsi="Times New Roman" w:cs="Times New Roman"/>
          <w:b/>
          <w:bCs/>
          <w:color w:val="auto"/>
        </w:rPr>
        <w:t>C. WaVLM Generated Audio Samples</w:t>
      </w:r>
      <w:bookmarkEnd w:id="546"/>
      <w:bookmarkEnd w:id="547"/>
    </w:p>
    <w:p w14:paraId="31E4D159" w14:textId="77777777" w:rsidR="008F7EF2" w:rsidRPr="00E13BEB" w:rsidRDefault="008F7EF2" w:rsidP="008F7EF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Link 6:</w:t>
      </w:r>
      <w:r>
        <w:rPr>
          <w:rFonts w:ascii="Times New Roman" w:hAnsi="Times New Roman" w:cs="Times New Roman"/>
          <w:b/>
          <w:bCs/>
          <w:sz w:val="24"/>
          <w:szCs w:val="24"/>
        </w:rPr>
        <w:t xml:space="preserve"> </w:t>
      </w:r>
      <w:hyperlink r:id="rId150" w:history="1">
        <w:r w:rsidRPr="00B43327">
          <w:rPr>
            <w:rStyle w:val="Hyperlink"/>
            <w:rFonts w:ascii="Times New Roman" w:hAnsi="Times New Roman" w:cs="Times New Roman"/>
            <w:b/>
            <w:bCs/>
            <w:sz w:val="24"/>
            <w:szCs w:val="24"/>
          </w:rPr>
          <w:t>https://github.com/Gabrinas/Test_Samples/tree/main/discrete_based/WavLM_Test_Samples</w:t>
        </w:r>
      </w:hyperlink>
    </w:p>
    <w:p w14:paraId="323FFF80" w14:textId="77777777" w:rsidR="008F7EF2" w:rsidRPr="00E13BEB" w:rsidRDefault="008F7EF2" w:rsidP="008F7EF2">
      <w:pPr>
        <w:pStyle w:val="Heading2"/>
        <w:spacing w:line="360" w:lineRule="auto"/>
        <w:jc w:val="both"/>
        <w:rPr>
          <w:rFonts w:ascii="Times New Roman" w:hAnsi="Times New Roman" w:cs="Times New Roman"/>
          <w:b/>
          <w:bCs/>
          <w:color w:val="auto"/>
          <w:sz w:val="24"/>
          <w:szCs w:val="24"/>
        </w:rPr>
      </w:pPr>
      <w:bookmarkStart w:id="548" w:name="_Toc239182547"/>
      <w:bookmarkStart w:id="549" w:name="_Toc241503279"/>
      <w:r w:rsidRPr="00E13BEB">
        <w:rPr>
          <w:rFonts w:ascii="Times New Roman" w:hAnsi="Times New Roman" w:cs="Times New Roman"/>
          <w:b/>
          <w:bCs/>
          <w:color w:val="auto"/>
          <w:sz w:val="24"/>
          <w:szCs w:val="24"/>
        </w:rPr>
        <w:t>5. U2UT Model Training Experiments with 200 sections of General Domain of UI_3</w:t>
      </w:r>
      <w:bookmarkEnd w:id="548"/>
      <w:bookmarkEnd w:id="549"/>
    </w:p>
    <w:p w14:paraId="5C39A5DE" w14:textId="77777777" w:rsidR="008F7EF2" w:rsidRPr="00E13BEB" w:rsidRDefault="008F7EF2" w:rsidP="008F7EF2">
      <w:pPr>
        <w:pStyle w:val="Heading3"/>
        <w:spacing w:line="360" w:lineRule="auto"/>
        <w:jc w:val="both"/>
        <w:rPr>
          <w:rFonts w:ascii="Times New Roman" w:hAnsi="Times New Roman" w:cs="Times New Roman"/>
          <w:b/>
          <w:bCs/>
          <w:color w:val="auto"/>
        </w:rPr>
      </w:pPr>
      <w:bookmarkStart w:id="550" w:name="_Toc239182548"/>
      <w:bookmarkStart w:id="551" w:name="_Toc241503280"/>
      <w:r w:rsidRPr="00E13BEB">
        <w:rPr>
          <w:rFonts w:ascii="Times New Roman" w:hAnsi="Times New Roman" w:cs="Times New Roman"/>
          <w:b/>
          <w:bCs/>
          <w:color w:val="auto"/>
        </w:rPr>
        <w:t>A. Audio Generated Samples with 190 Parallel Audios</w:t>
      </w:r>
      <w:bookmarkEnd w:id="550"/>
      <w:bookmarkEnd w:id="551"/>
    </w:p>
    <w:p w14:paraId="2A9D23B8" w14:textId="77777777" w:rsidR="008F7EF2" w:rsidRPr="00E13BEB" w:rsidRDefault="008F7EF2" w:rsidP="008F7EF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Link 7:</w:t>
      </w:r>
      <w:r>
        <w:rPr>
          <w:rFonts w:ascii="Times New Roman" w:hAnsi="Times New Roman" w:cs="Times New Roman"/>
          <w:b/>
          <w:bCs/>
          <w:sz w:val="24"/>
          <w:szCs w:val="24"/>
        </w:rPr>
        <w:t xml:space="preserve"> </w:t>
      </w:r>
      <w:hyperlink r:id="rId151" w:history="1">
        <w:r w:rsidRPr="00B43327">
          <w:rPr>
            <w:rStyle w:val="Hyperlink"/>
            <w:rFonts w:ascii="Times New Roman" w:hAnsi="Times New Roman" w:cs="Times New Roman"/>
            <w:b/>
            <w:bCs/>
            <w:sz w:val="24"/>
            <w:szCs w:val="24"/>
          </w:rPr>
          <w:t>https://github.com/Gabrinas/S2ST/tree/main/Link7_Audio_Generated_Samples_of_U2UT_model_with_190_Parallel_Audios</w:t>
        </w:r>
      </w:hyperlink>
    </w:p>
    <w:p w14:paraId="69701D29" w14:textId="77777777" w:rsidR="008F7EF2" w:rsidRPr="00E13BEB" w:rsidRDefault="008F7EF2" w:rsidP="008F7EF2">
      <w:pPr>
        <w:pStyle w:val="Heading3"/>
        <w:spacing w:line="360" w:lineRule="auto"/>
        <w:jc w:val="both"/>
        <w:rPr>
          <w:rFonts w:ascii="Times New Roman" w:hAnsi="Times New Roman" w:cs="Times New Roman"/>
          <w:b/>
          <w:bCs/>
          <w:color w:val="auto"/>
        </w:rPr>
      </w:pPr>
      <w:bookmarkStart w:id="552" w:name="_Toc239182549"/>
      <w:bookmarkStart w:id="553" w:name="_Toc241503281"/>
      <w:r w:rsidRPr="00E13BEB">
        <w:rPr>
          <w:rFonts w:ascii="Times New Roman" w:hAnsi="Times New Roman" w:cs="Times New Roman"/>
          <w:b/>
          <w:bCs/>
          <w:color w:val="auto"/>
        </w:rPr>
        <w:t>B. Audio Generated Samples with 336 Parallel Audios</w:t>
      </w:r>
      <w:bookmarkEnd w:id="552"/>
      <w:bookmarkEnd w:id="553"/>
    </w:p>
    <w:p w14:paraId="0D1BAD80" w14:textId="77777777" w:rsidR="008F7EF2" w:rsidRPr="00E13BEB" w:rsidRDefault="008F7EF2" w:rsidP="008F7EF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Link</w:t>
      </w:r>
      <w:r>
        <w:rPr>
          <w:rFonts w:ascii="Times New Roman" w:hAnsi="Times New Roman" w:cs="Times New Roman"/>
          <w:b/>
          <w:bCs/>
          <w:sz w:val="24"/>
          <w:szCs w:val="24"/>
        </w:rPr>
        <w:t xml:space="preserve"> 8: </w:t>
      </w:r>
      <w:hyperlink r:id="rId152" w:history="1">
        <w:r w:rsidRPr="00B43327">
          <w:rPr>
            <w:rStyle w:val="Hyperlink"/>
            <w:rFonts w:ascii="Times New Roman" w:hAnsi="Times New Roman" w:cs="Times New Roman"/>
            <w:b/>
            <w:bCs/>
            <w:sz w:val="24"/>
            <w:szCs w:val="24"/>
          </w:rPr>
          <w:t>https://github.com/Gabrinas/S2ST/tree/main/Link8_Audio_Generated_Samples_of_U2UT_model_with_336_Parallel_Audios</w:t>
        </w:r>
      </w:hyperlink>
    </w:p>
    <w:p w14:paraId="79DBC7C9" w14:textId="77777777" w:rsidR="008F7EF2" w:rsidRPr="00E13BEB" w:rsidRDefault="008F7EF2" w:rsidP="008F7EF2">
      <w:pPr>
        <w:pStyle w:val="Heading3"/>
        <w:spacing w:line="360" w:lineRule="auto"/>
        <w:jc w:val="both"/>
        <w:rPr>
          <w:rFonts w:ascii="Times New Roman" w:hAnsi="Times New Roman" w:cs="Times New Roman"/>
          <w:b/>
          <w:bCs/>
          <w:color w:val="auto"/>
        </w:rPr>
      </w:pPr>
      <w:bookmarkStart w:id="554" w:name="_Toc239182550"/>
      <w:bookmarkStart w:id="555" w:name="_Toc241503282"/>
      <w:r w:rsidRPr="00E13BEB">
        <w:rPr>
          <w:rFonts w:ascii="Times New Roman" w:hAnsi="Times New Roman" w:cs="Times New Roman"/>
          <w:b/>
          <w:bCs/>
          <w:color w:val="auto"/>
        </w:rPr>
        <w:t>C. Audio Generated Samples with 1400 Parallel Audios</w:t>
      </w:r>
      <w:bookmarkEnd w:id="554"/>
      <w:bookmarkEnd w:id="555"/>
    </w:p>
    <w:p w14:paraId="7F8C6460" w14:textId="77777777" w:rsidR="008F7EF2" w:rsidRPr="00E13BEB" w:rsidRDefault="008F7EF2" w:rsidP="008F7EF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Link 9:</w:t>
      </w:r>
      <w:r>
        <w:rPr>
          <w:rFonts w:ascii="Times New Roman" w:hAnsi="Times New Roman" w:cs="Times New Roman"/>
          <w:b/>
          <w:bCs/>
          <w:sz w:val="24"/>
          <w:szCs w:val="24"/>
        </w:rPr>
        <w:t xml:space="preserve"> </w:t>
      </w:r>
      <w:hyperlink r:id="rId153" w:history="1">
        <w:r w:rsidRPr="00B43327">
          <w:rPr>
            <w:rStyle w:val="Hyperlink"/>
            <w:rFonts w:ascii="Times New Roman" w:hAnsi="Times New Roman" w:cs="Times New Roman"/>
            <w:b/>
            <w:bCs/>
            <w:sz w:val="24"/>
            <w:szCs w:val="24"/>
          </w:rPr>
          <w:t>https://github.com/Gabrinas/S2ST/tree/main/Link9_Audio_Generated_Samples_of_U2UT_model_with_1400_Parallel_Audios</w:t>
        </w:r>
      </w:hyperlink>
    </w:p>
    <w:p w14:paraId="47F3A88B" w14:textId="77777777" w:rsidR="008F7EF2" w:rsidRPr="00E13BEB" w:rsidRDefault="008F7EF2" w:rsidP="008F7EF2">
      <w:pPr>
        <w:pStyle w:val="Heading2"/>
        <w:spacing w:line="360" w:lineRule="auto"/>
        <w:jc w:val="both"/>
        <w:rPr>
          <w:rFonts w:ascii="Times New Roman" w:hAnsi="Times New Roman" w:cs="Times New Roman"/>
          <w:b/>
          <w:bCs/>
          <w:color w:val="auto"/>
          <w:sz w:val="24"/>
          <w:szCs w:val="24"/>
        </w:rPr>
      </w:pPr>
      <w:bookmarkStart w:id="556" w:name="_Toc239182551"/>
      <w:bookmarkStart w:id="557" w:name="_Toc241503283"/>
      <w:r w:rsidRPr="00E13BEB">
        <w:rPr>
          <w:rFonts w:ascii="Times New Roman" w:hAnsi="Times New Roman" w:cs="Times New Roman"/>
          <w:b/>
          <w:bCs/>
          <w:color w:val="auto"/>
          <w:sz w:val="24"/>
          <w:szCs w:val="24"/>
        </w:rPr>
        <w:lastRenderedPageBreak/>
        <w:t>6. U2UT Model Training Experiments with 1000 audio files of the Public Health Domain of UI_5</w:t>
      </w:r>
      <w:bookmarkEnd w:id="556"/>
      <w:bookmarkEnd w:id="557"/>
    </w:p>
    <w:p w14:paraId="6995A519" w14:textId="77777777" w:rsidR="008F7EF2" w:rsidRPr="00E13BEB" w:rsidRDefault="008F7EF2" w:rsidP="008F7EF2">
      <w:pPr>
        <w:pStyle w:val="Heading3"/>
        <w:spacing w:line="360" w:lineRule="auto"/>
        <w:jc w:val="both"/>
        <w:rPr>
          <w:rFonts w:ascii="Times New Roman" w:hAnsi="Times New Roman" w:cs="Times New Roman"/>
          <w:b/>
          <w:bCs/>
          <w:color w:val="auto"/>
        </w:rPr>
      </w:pPr>
      <w:bookmarkStart w:id="558" w:name="_Toc239182552"/>
      <w:bookmarkStart w:id="559" w:name="_Toc241503284"/>
      <w:r w:rsidRPr="00E13BEB">
        <w:rPr>
          <w:rFonts w:ascii="Times New Roman" w:hAnsi="Times New Roman" w:cs="Times New Roman"/>
          <w:b/>
          <w:bCs/>
          <w:color w:val="auto"/>
        </w:rPr>
        <w:t xml:space="preserve">A. Audio Generated Samples with </w:t>
      </w:r>
      <w:r>
        <w:rPr>
          <w:rFonts w:ascii="Times New Roman" w:hAnsi="Times New Roman" w:cs="Times New Roman"/>
          <w:b/>
          <w:bCs/>
          <w:color w:val="auto"/>
        </w:rPr>
        <w:t>1250</w:t>
      </w:r>
      <w:r w:rsidRPr="00E13BEB">
        <w:rPr>
          <w:rFonts w:ascii="Times New Roman" w:hAnsi="Times New Roman" w:cs="Times New Roman"/>
          <w:b/>
          <w:bCs/>
          <w:color w:val="auto"/>
        </w:rPr>
        <w:t xml:space="preserve"> Parallel Audios</w:t>
      </w:r>
      <w:bookmarkEnd w:id="558"/>
      <w:bookmarkEnd w:id="559"/>
    </w:p>
    <w:p w14:paraId="2CEBB0A9" w14:textId="77777777" w:rsidR="008F7EF2" w:rsidRPr="00E13BEB" w:rsidRDefault="008F7EF2" w:rsidP="008F7EF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Link 10:</w:t>
      </w:r>
      <w:r>
        <w:rPr>
          <w:rFonts w:ascii="Times New Roman" w:hAnsi="Times New Roman" w:cs="Times New Roman"/>
          <w:b/>
          <w:bCs/>
          <w:sz w:val="24"/>
          <w:szCs w:val="24"/>
        </w:rPr>
        <w:t xml:space="preserve"> </w:t>
      </w:r>
      <w:hyperlink r:id="rId154" w:history="1">
        <w:r w:rsidRPr="00B43327">
          <w:rPr>
            <w:rStyle w:val="Hyperlink"/>
            <w:rFonts w:ascii="Times New Roman" w:hAnsi="Times New Roman" w:cs="Times New Roman"/>
            <w:b/>
            <w:bCs/>
            <w:sz w:val="24"/>
            <w:szCs w:val="24"/>
          </w:rPr>
          <w:t>https://github.com/Gabrinas/S2ST/tree/main/Link10_Audio_Generated_Samples_with_1250_Parallel_Audios</w:t>
        </w:r>
      </w:hyperlink>
      <w:r>
        <w:rPr>
          <w:rFonts w:ascii="Times New Roman" w:hAnsi="Times New Roman" w:cs="Times New Roman"/>
          <w:b/>
          <w:bCs/>
          <w:sz w:val="24"/>
          <w:szCs w:val="24"/>
        </w:rPr>
        <w:t xml:space="preserve"> </w:t>
      </w:r>
    </w:p>
    <w:p w14:paraId="68E5118B" w14:textId="77777777" w:rsidR="008F7EF2" w:rsidRPr="00E13BEB" w:rsidRDefault="008F7EF2" w:rsidP="008F7EF2">
      <w:pPr>
        <w:pStyle w:val="Heading3"/>
        <w:spacing w:line="360" w:lineRule="auto"/>
        <w:jc w:val="both"/>
        <w:rPr>
          <w:rFonts w:ascii="Times New Roman" w:hAnsi="Times New Roman" w:cs="Times New Roman"/>
          <w:b/>
          <w:bCs/>
          <w:color w:val="auto"/>
        </w:rPr>
      </w:pPr>
      <w:bookmarkStart w:id="560" w:name="_Toc239182553"/>
      <w:bookmarkStart w:id="561" w:name="_Toc241503285"/>
      <w:r>
        <w:rPr>
          <w:rFonts w:ascii="Times New Roman" w:hAnsi="Times New Roman" w:cs="Times New Roman"/>
          <w:b/>
          <w:bCs/>
          <w:color w:val="auto"/>
        </w:rPr>
        <w:t>B</w:t>
      </w:r>
      <w:r w:rsidRPr="00E13BEB">
        <w:rPr>
          <w:rFonts w:ascii="Times New Roman" w:hAnsi="Times New Roman" w:cs="Times New Roman"/>
          <w:b/>
          <w:bCs/>
          <w:color w:val="auto"/>
        </w:rPr>
        <w:t>. Audio Generated Samples with 1950 Parallel Audios</w:t>
      </w:r>
      <w:bookmarkEnd w:id="560"/>
      <w:bookmarkEnd w:id="561"/>
    </w:p>
    <w:p w14:paraId="36DEECA5" w14:textId="77777777" w:rsidR="008F7EF2" w:rsidRDefault="008F7EF2" w:rsidP="008F7EF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Link 1</w:t>
      </w:r>
      <w:r>
        <w:rPr>
          <w:rFonts w:ascii="Times New Roman" w:hAnsi="Times New Roman" w:cs="Times New Roman"/>
          <w:b/>
          <w:bCs/>
          <w:sz w:val="24"/>
          <w:szCs w:val="24"/>
        </w:rPr>
        <w:t>1</w:t>
      </w:r>
      <w:r w:rsidRPr="00E13BEB">
        <w:rPr>
          <w:rFonts w:ascii="Times New Roman" w:hAnsi="Times New Roman" w:cs="Times New Roman"/>
          <w:b/>
          <w:bCs/>
          <w:sz w:val="24"/>
          <w:szCs w:val="24"/>
        </w:rPr>
        <w:t>:</w:t>
      </w:r>
      <w:r>
        <w:rPr>
          <w:rFonts w:ascii="Times New Roman" w:hAnsi="Times New Roman" w:cs="Times New Roman"/>
          <w:b/>
          <w:bCs/>
          <w:sz w:val="24"/>
          <w:szCs w:val="24"/>
        </w:rPr>
        <w:t xml:space="preserve"> </w:t>
      </w:r>
      <w:hyperlink r:id="rId155" w:history="1">
        <w:r w:rsidRPr="00B43327">
          <w:rPr>
            <w:rStyle w:val="Hyperlink"/>
            <w:rFonts w:ascii="Times New Roman" w:hAnsi="Times New Roman" w:cs="Times New Roman"/>
            <w:b/>
            <w:bCs/>
            <w:sz w:val="24"/>
            <w:szCs w:val="24"/>
          </w:rPr>
          <w:t>https://github.com/Gabrinas/S2ST/tree/main/Link11_Audio_Generated_Samples_with_1950_Parallel_Audios</w:t>
        </w:r>
      </w:hyperlink>
    </w:p>
    <w:p w14:paraId="2129460B" w14:textId="77777777" w:rsidR="008F7EF2" w:rsidRDefault="008F7EF2" w:rsidP="008F7EF2">
      <w:pPr>
        <w:jc w:val="both"/>
        <w:rPr>
          <w:rFonts w:ascii="Times New Roman" w:hAnsi="Times New Roman" w:cs="Times New Roman"/>
          <w:b/>
          <w:bCs/>
        </w:rPr>
      </w:pPr>
      <w:r>
        <w:rPr>
          <w:rFonts w:ascii="Times New Roman" w:hAnsi="Times New Roman" w:cs="Times New Roman"/>
          <w:b/>
          <w:bCs/>
        </w:rPr>
        <w:t xml:space="preserve"> </w:t>
      </w:r>
    </w:p>
    <w:p w14:paraId="4770CE24" w14:textId="7A3154FC" w:rsidR="008F7EF2" w:rsidRPr="00E13BEB" w:rsidRDefault="008F7EF2" w:rsidP="0002091A">
      <w:pPr>
        <w:pStyle w:val="headinggab"/>
        <w:spacing w:after="240"/>
        <w:ind w:left="0"/>
        <w:jc w:val="left"/>
      </w:pPr>
      <w:bookmarkStart w:id="562" w:name="_Toc241503286"/>
      <w:r w:rsidRPr="00E13BEB">
        <w:t>A</w:t>
      </w:r>
      <w:r>
        <w:t>4</w:t>
      </w:r>
      <w:r w:rsidRPr="00E13BEB">
        <w:t xml:space="preserve">. </w:t>
      </w:r>
      <w:r w:rsidR="006B6535">
        <w:t>State of the U2UT Model for Ablation Studies, AS5, and AS6</w:t>
      </w:r>
      <w:bookmarkEnd w:id="562"/>
    </w:p>
    <w:p w14:paraId="4DA1131E" w14:textId="77777777" w:rsidR="008F7EF2" w:rsidRPr="00494183" w:rsidRDefault="008F7EF2" w:rsidP="008F7EF2">
      <w:pPr>
        <w:pStyle w:val="Heading2"/>
        <w:spacing w:line="360" w:lineRule="auto"/>
        <w:rPr>
          <w:rFonts w:ascii="Times New Roman" w:hAnsi="Times New Roman" w:cs="Times New Roman"/>
          <w:b/>
          <w:bCs/>
          <w:color w:val="auto"/>
          <w:sz w:val="24"/>
          <w:szCs w:val="24"/>
        </w:rPr>
      </w:pPr>
      <w:bookmarkStart w:id="563" w:name="_Toc241503287"/>
      <w:r w:rsidRPr="00494183">
        <w:rPr>
          <w:rFonts w:ascii="Times New Roman" w:hAnsi="Times New Roman" w:cs="Times New Roman"/>
          <w:b/>
          <w:bCs/>
          <w:color w:val="auto"/>
          <w:sz w:val="24"/>
          <w:szCs w:val="24"/>
        </w:rPr>
        <w:t>1. U2UT Model with Conformer Encoder with Third Block Removed (Index 2)</w:t>
      </w:r>
      <w:bookmarkEnd w:id="563"/>
    </w:p>
    <w:p w14:paraId="37675026"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ConformerEncoder(</w:t>
      </w:r>
    </w:p>
    <w:p w14:paraId="117A8B03"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(input_proj): Identity()</w:t>
      </w:r>
    </w:p>
    <w:p w14:paraId="2533B753"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(layers): ModuleList(</w:t>
      </w:r>
    </w:p>
    <w:p w14:paraId="4C0CBEB2"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(0-1): 2 x ConformerBlock(</w:t>
      </w:r>
    </w:p>
    <w:p w14:paraId="1FFCA0D0"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(ffn1): FeedForward(</w:t>
      </w:r>
    </w:p>
    <w:p w14:paraId="39B1FF7D"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(norm): LayerNorm((512,), eps=1e-05, elementwise_affine=True)</w:t>
      </w:r>
    </w:p>
    <w:p w14:paraId="7CA33386"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(fc1): Linear(in_features=512, out_features=1024, bias=True)</w:t>
      </w:r>
    </w:p>
    <w:p w14:paraId="1BFCA912"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(fc2): Linear(in_features=1024, out_features=512, bias=True)</w:t>
      </w:r>
    </w:p>
    <w:p w14:paraId="46EEE816"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(dropout): Dropout(p=0.1, inplace=False)</w:t>
      </w:r>
    </w:p>
    <w:p w14:paraId="564A77F2"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(activation): SiLU()</w:t>
      </w:r>
    </w:p>
    <w:p w14:paraId="01E86499"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w:t>
      </w:r>
    </w:p>
    <w:p w14:paraId="4B67E15A"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(ffn2): FeedForward(</w:t>
      </w:r>
    </w:p>
    <w:p w14:paraId="6B3D1422"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(norm): LayerNorm((512,), eps=1e-05, elementwise_affine=True)</w:t>
      </w:r>
    </w:p>
    <w:p w14:paraId="213A5669"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(fc1): Linear(in_features=512, out_features=1024, bias=True)</w:t>
      </w:r>
    </w:p>
    <w:p w14:paraId="5611CFF0"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(fc2): Linear(in_features=1024, out_features=512, bias=True)</w:t>
      </w:r>
    </w:p>
    <w:p w14:paraId="04630335"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(dropout): Dropout(p=0.1, inplace=False)</w:t>
      </w:r>
    </w:p>
    <w:p w14:paraId="657EB3A3"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(activation): SiLU()</w:t>
      </w:r>
    </w:p>
    <w:p w14:paraId="48BE5493"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lastRenderedPageBreak/>
        <w:t xml:space="preserve">      )</w:t>
      </w:r>
    </w:p>
    <w:p w14:paraId="48BF5582"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(mhsa): MultiHeadAttention(</w:t>
      </w:r>
    </w:p>
    <w:p w14:paraId="6F40285A"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(W_q): Linear(in_features=512, out_features=512, bias=True)</w:t>
      </w:r>
    </w:p>
    <w:p w14:paraId="0B58F385"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(W_k): Linear(in_features=512, out_features=512, bias=True)</w:t>
      </w:r>
    </w:p>
    <w:p w14:paraId="6E82DB4D"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(W_v): Linear(in_features=512, out_features=512, bias=True)</w:t>
      </w:r>
    </w:p>
    <w:p w14:paraId="2D241CB3"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(W_o): Linear(in_features=512, out_features=512, bias=True)</w:t>
      </w:r>
    </w:p>
    <w:p w14:paraId="5D6DBF17"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(dropout): Dropout(p=0.1, inplace=False)</w:t>
      </w:r>
    </w:p>
    <w:p w14:paraId="5648BACF"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(pos_enc): RelativePositionEncoding(</w:t>
      </w:r>
    </w:p>
    <w:p w14:paraId="3F336ECA"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(relative_bias): Embedding(19999, 4)</w:t>
      </w:r>
    </w:p>
    <w:p w14:paraId="332E222F"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w:t>
      </w:r>
    </w:p>
    <w:p w14:paraId="0BE24702"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w:t>
      </w:r>
    </w:p>
    <w:p w14:paraId="02CADAB7"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(conv_module): ConformerConvModule(</w:t>
      </w:r>
    </w:p>
    <w:p w14:paraId="3B3560CB"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(layer_norm): LayerNorm((512,), eps=1e-05, elementwise_affine=True)</w:t>
      </w:r>
    </w:p>
    <w:p w14:paraId="09CF1C13"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(pointwise_conv1): Conv1d(512, 1024, kernel_size=(1,), stride=(1,))</w:t>
      </w:r>
    </w:p>
    <w:p w14:paraId="6974C497"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(depthwise_conv): Conv1d(512, 512, kernel_size=(31,), stride=(1,), padding=(15,), groups=512)</w:t>
      </w:r>
    </w:p>
    <w:p w14:paraId="3FA6BDD5"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(batch_norm): BatchNorm1d(512, eps=1e-05, momentum=0.1, affine=True, track_running_stats=True)</w:t>
      </w:r>
    </w:p>
    <w:p w14:paraId="7ACD5A35"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(activation): SiLU()</w:t>
      </w:r>
    </w:p>
    <w:p w14:paraId="330AAE8C"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(pointwise_conv2): Conv1d(512, 512, kernel_size=(1,), stride=(1,))</w:t>
      </w:r>
    </w:p>
    <w:p w14:paraId="3BD6FE1C"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(dropout): Dropout(p=0.1, inplace=False)</w:t>
      </w:r>
    </w:p>
    <w:p w14:paraId="41DF5C6D"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w:t>
      </w:r>
    </w:p>
    <w:p w14:paraId="30E99CC9"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(layer_norm): LayerNorm((512,), eps=1e-05, elementwise_affine=True)</w:t>
      </w:r>
    </w:p>
    <w:p w14:paraId="0D30A709"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w:t>
      </w:r>
    </w:p>
    <w:p w14:paraId="1E84B9D8"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(2): Identity()</w:t>
      </w:r>
    </w:p>
    <w:p w14:paraId="64DA686F"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(3-5): 3 x ConformerBlock(</w:t>
      </w:r>
    </w:p>
    <w:p w14:paraId="29E569C7"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(ffn1): FeedForward(</w:t>
      </w:r>
    </w:p>
    <w:p w14:paraId="6117D002"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(norm): LayerNorm((512,), eps=1e-05, elementwise_affine=True)</w:t>
      </w:r>
    </w:p>
    <w:p w14:paraId="6993B8F6"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(fc1): Linear(in_features=512, out_features=1024, bias=True)</w:t>
      </w:r>
    </w:p>
    <w:p w14:paraId="632BA635"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(fc2): Linear(in_features=1024, out_features=512, bias=True)</w:t>
      </w:r>
    </w:p>
    <w:p w14:paraId="1C942E3A"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(dropout): Dropout(p=0.1, inplace=False)</w:t>
      </w:r>
    </w:p>
    <w:p w14:paraId="7BBE1AEB"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(activation): SiLU()</w:t>
      </w:r>
    </w:p>
    <w:p w14:paraId="471B9DE2"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w:t>
      </w:r>
    </w:p>
    <w:p w14:paraId="0984D254"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lastRenderedPageBreak/>
        <w:t xml:space="preserve">      (ffn2): FeedForward(</w:t>
      </w:r>
    </w:p>
    <w:p w14:paraId="47859138"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(norm): LayerNorm((512,), eps=1e-05, elementwise_affine=True)</w:t>
      </w:r>
    </w:p>
    <w:p w14:paraId="6A20EDBA"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(fc1): Linear(in_features=512, out_features=1024, bias=True)</w:t>
      </w:r>
    </w:p>
    <w:p w14:paraId="0C4CF75A"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(fc2): Linear(in_features=1024, out_features=512, bias=True)</w:t>
      </w:r>
    </w:p>
    <w:p w14:paraId="7FB9F80E"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(dropout): Dropout(p=0.1, inplace=False)</w:t>
      </w:r>
    </w:p>
    <w:p w14:paraId="1C6E326A"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(activation): SiLU()</w:t>
      </w:r>
    </w:p>
    <w:p w14:paraId="4A90D3C4"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w:t>
      </w:r>
    </w:p>
    <w:p w14:paraId="3118D614"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(mhsa): MultiHeadAttention(</w:t>
      </w:r>
    </w:p>
    <w:p w14:paraId="20D988DF"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(W_q): Linear(in_features=512, out_features=512, bias=True)</w:t>
      </w:r>
    </w:p>
    <w:p w14:paraId="5464910D"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(W_k): Linear(in_features=512, out_features=512, bias=True)</w:t>
      </w:r>
    </w:p>
    <w:p w14:paraId="311D88D9"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(W_v): Linear(in_features=512, out_features=512, bias=True)</w:t>
      </w:r>
    </w:p>
    <w:p w14:paraId="5517C09A"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(W_o): Linear(in_features=512, out_features=512, bias=True)</w:t>
      </w:r>
    </w:p>
    <w:p w14:paraId="0B44B0A3"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(dropout): Dropout(p=0.1, inplace=False)</w:t>
      </w:r>
    </w:p>
    <w:p w14:paraId="653904C6"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(pos_enc): RelativePositionEncoding(</w:t>
      </w:r>
    </w:p>
    <w:p w14:paraId="57791C89"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(relative_bias): Embedding(19999, 4)</w:t>
      </w:r>
    </w:p>
    <w:p w14:paraId="5C48903B"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w:t>
      </w:r>
    </w:p>
    <w:p w14:paraId="66D206D1"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w:t>
      </w:r>
    </w:p>
    <w:p w14:paraId="225C6289"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(conv_module): ConformerConvModule(</w:t>
      </w:r>
    </w:p>
    <w:p w14:paraId="4D3CD6BE"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(layer_norm): LayerNorm((512,), eps=1e-05, elementwise_affine=True)</w:t>
      </w:r>
    </w:p>
    <w:p w14:paraId="320720F9"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(pointwise_conv1): Conv1d(512, 1024, kernel_size=(1,), stride=(1,))</w:t>
      </w:r>
    </w:p>
    <w:p w14:paraId="5688C427"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(depthwise_conv): Conv1d(512, 512, kernel_size=(31,), stride=(1,), padding=(15,), groups=512)</w:t>
      </w:r>
    </w:p>
    <w:p w14:paraId="57D9E1E3"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(batch_norm): BatchNorm1d(512, eps=1e-05, momentum=0.1, affine=True, track_running_stats=True)</w:t>
      </w:r>
    </w:p>
    <w:p w14:paraId="5CBB9383"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(activation): SiLU()</w:t>
      </w:r>
    </w:p>
    <w:p w14:paraId="2316DE76"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(pointwise_conv2): Conv1d(512, 512, kernel_size=(1,), stride=(1,))</w:t>
      </w:r>
    </w:p>
    <w:p w14:paraId="3F610E7D"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(dropout): Dropout(p=0.1, inplace=False)</w:t>
      </w:r>
    </w:p>
    <w:p w14:paraId="09759F0A"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w:t>
      </w:r>
    </w:p>
    <w:p w14:paraId="0062FD02"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(layer_norm): LayerNorm((512,), eps=1e-05, elementwise_affine=True)</w:t>
      </w:r>
    </w:p>
    <w:p w14:paraId="7090D5F1"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w:t>
      </w:r>
    </w:p>
    <w:p w14:paraId="7F6C82CC"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w:t>
      </w:r>
    </w:p>
    <w:p w14:paraId="00E2CB44"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 xml:space="preserve">  (final_norm): LayerNorm((512,), eps=1e-05, elementwise_affine=True)</w:t>
      </w:r>
    </w:p>
    <w:p w14:paraId="179CAC9F" w14:textId="77777777" w:rsidR="008F7EF2" w:rsidRPr="00C4565A" w:rsidRDefault="008F7EF2" w:rsidP="008F7EF2">
      <w:pPr>
        <w:spacing w:line="240" w:lineRule="auto"/>
        <w:jc w:val="both"/>
        <w:rPr>
          <w:rFonts w:ascii="Times New Roman" w:hAnsi="Times New Roman" w:cs="Times New Roman"/>
        </w:rPr>
      </w:pPr>
      <w:r w:rsidRPr="00C4565A">
        <w:rPr>
          <w:rFonts w:ascii="Times New Roman" w:hAnsi="Times New Roman" w:cs="Times New Roman"/>
        </w:rPr>
        <w:t>)</w:t>
      </w:r>
    </w:p>
    <w:p w14:paraId="70971D16" w14:textId="77777777" w:rsidR="008F7EF2" w:rsidRPr="00494183" w:rsidRDefault="008F7EF2" w:rsidP="008F7EF2">
      <w:pPr>
        <w:pStyle w:val="Heading2"/>
        <w:spacing w:line="360" w:lineRule="auto"/>
        <w:rPr>
          <w:rFonts w:ascii="Times New Roman" w:hAnsi="Times New Roman" w:cs="Times New Roman"/>
          <w:b/>
          <w:bCs/>
          <w:color w:val="auto"/>
          <w:sz w:val="24"/>
          <w:szCs w:val="24"/>
        </w:rPr>
      </w:pPr>
      <w:bookmarkStart w:id="564" w:name="_Toc241503288"/>
      <w:r>
        <w:rPr>
          <w:rFonts w:ascii="Times New Roman" w:hAnsi="Times New Roman" w:cs="Times New Roman"/>
          <w:b/>
          <w:bCs/>
          <w:color w:val="auto"/>
          <w:sz w:val="24"/>
          <w:szCs w:val="24"/>
        </w:rPr>
        <w:lastRenderedPageBreak/>
        <w:t>2</w:t>
      </w:r>
      <w:r w:rsidRPr="00494183">
        <w:rPr>
          <w:rFonts w:ascii="Times New Roman" w:hAnsi="Times New Roman" w:cs="Times New Roman"/>
          <w:b/>
          <w:bCs/>
          <w:color w:val="auto"/>
          <w:sz w:val="24"/>
          <w:szCs w:val="24"/>
        </w:rPr>
        <w:t xml:space="preserve">. U2UT Model with Conformer Encoder with </w:t>
      </w:r>
      <w:r>
        <w:rPr>
          <w:rFonts w:ascii="Times New Roman" w:hAnsi="Times New Roman" w:cs="Times New Roman"/>
          <w:b/>
          <w:bCs/>
          <w:color w:val="auto"/>
          <w:sz w:val="24"/>
          <w:szCs w:val="24"/>
        </w:rPr>
        <w:t>Fourth and Six</w:t>
      </w:r>
      <w:r w:rsidRPr="00494183">
        <w:rPr>
          <w:rFonts w:ascii="Times New Roman" w:hAnsi="Times New Roman" w:cs="Times New Roman"/>
          <w:b/>
          <w:bCs/>
          <w:color w:val="auto"/>
          <w:sz w:val="24"/>
          <w:szCs w:val="24"/>
        </w:rPr>
        <w:t xml:space="preserve"> Block</w:t>
      </w:r>
      <w:r>
        <w:rPr>
          <w:rFonts w:ascii="Times New Roman" w:hAnsi="Times New Roman" w:cs="Times New Roman"/>
          <w:b/>
          <w:bCs/>
          <w:color w:val="auto"/>
          <w:sz w:val="24"/>
          <w:szCs w:val="24"/>
        </w:rPr>
        <w:t>s</w:t>
      </w:r>
      <w:r w:rsidRPr="00494183">
        <w:rPr>
          <w:rFonts w:ascii="Times New Roman" w:hAnsi="Times New Roman" w:cs="Times New Roman"/>
          <w:b/>
          <w:bCs/>
          <w:color w:val="auto"/>
          <w:sz w:val="24"/>
          <w:szCs w:val="24"/>
        </w:rPr>
        <w:t xml:space="preserve"> Removed (Index </w:t>
      </w:r>
      <w:r>
        <w:rPr>
          <w:rFonts w:ascii="Times New Roman" w:hAnsi="Times New Roman" w:cs="Times New Roman"/>
          <w:b/>
          <w:bCs/>
          <w:color w:val="auto"/>
          <w:sz w:val="24"/>
          <w:szCs w:val="24"/>
        </w:rPr>
        <w:t>3, and index 5</w:t>
      </w:r>
      <w:r w:rsidRPr="00494183">
        <w:rPr>
          <w:rFonts w:ascii="Times New Roman" w:hAnsi="Times New Roman" w:cs="Times New Roman"/>
          <w:b/>
          <w:bCs/>
          <w:color w:val="auto"/>
          <w:sz w:val="24"/>
          <w:szCs w:val="24"/>
        </w:rPr>
        <w:t>)</w:t>
      </w:r>
      <w:bookmarkEnd w:id="564"/>
    </w:p>
    <w:p w14:paraId="7043CBB7"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ConformerEncoder(</w:t>
      </w:r>
    </w:p>
    <w:p w14:paraId="73EB114E"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(input_proj): Identity()</w:t>
      </w:r>
    </w:p>
    <w:p w14:paraId="1C03D7D9"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(layers): ModuleList(</w:t>
      </w:r>
    </w:p>
    <w:p w14:paraId="5A7C52B5"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(0-2): 3 x ConformerBlock(</w:t>
      </w:r>
    </w:p>
    <w:p w14:paraId="6E7DD067"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(ffn1): FeedForward(</w:t>
      </w:r>
    </w:p>
    <w:p w14:paraId="6BB0F9C6"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(norm): LayerNorm((512,), eps=1e-05, elementwise_affine=True)</w:t>
      </w:r>
    </w:p>
    <w:p w14:paraId="7F6B1298"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(fc1): Linear(in_features=512, out_features=1024, bias=True)</w:t>
      </w:r>
    </w:p>
    <w:p w14:paraId="49B54030"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(fc2): Linear(in_features=1024, out_features=512, bias=True)</w:t>
      </w:r>
    </w:p>
    <w:p w14:paraId="496C4BBA"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(dropout): Dropout(p=0.1, inplace=False)</w:t>
      </w:r>
    </w:p>
    <w:p w14:paraId="5AA1F3B0"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(activation): SiLU()</w:t>
      </w:r>
    </w:p>
    <w:p w14:paraId="120E8DF8"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w:t>
      </w:r>
    </w:p>
    <w:p w14:paraId="53690D34"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(ffn2): FeedForward(</w:t>
      </w:r>
    </w:p>
    <w:p w14:paraId="002C60E1"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(norm): LayerNorm((512,), eps=1e-05, elementwise_affine=True)</w:t>
      </w:r>
    </w:p>
    <w:p w14:paraId="418D5B2D"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(fc1): Linear(in_features=512, out_features=1024, bias=True)</w:t>
      </w:r>
    </w:p>
    <w:p w14:paraId="66EF931B"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(fc2): Linear(in_features=1024, out_features=512, bias=True)</w:t>
      </w:r>
    </w:p>
    <w:p w14:paraId="0FEB5F28"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(dropout): Dropout(p=0.1, inplace=False)</w:t>
      </w:r>
    </w:p>
    <w:p w14:paraId="53AE4E08"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(activation): SiLU()</w:t>
      </w:r>
    </w:p>
    <w:p w14:paraId="60F47434"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w:t>
      </w:r>
    </w:p>
    <w:p w14:paraId="1D1ACCEE"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(mhsa): MultiHeadAttention(</w:t>
      </w:r>
    </w:p>
    <w:p w14:paraId="2834785D"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(W_q): Linear(in_features=512, out_features=512, bias=True)</w:t>
      </w:r>
    </w:p>
    <w:p w14:paraId="7FFA6092"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(W_k): Linear(in_features=512, out_features=512, bias=True)</w:t>
      </w:r>
    </w:p>
    <w:p w14:paraId="4357CA9C"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(W_v): Linear(in_features=512, out_features=512, bias=True)</w:t>
      </w:r>
    </w:p>
    <w:p w14:paraId="1A048908"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(W_o): Linear(in_features=512, out_features=512, bias=True)</w:t>
      </w:r>
    </w:p>
    <w:p w14:paraId="3B09C0E3"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(dropout): Dropout(p=0.1, inplace=False)</w:t>
      </w:r>
    </w:p>
    <w:p w14:paraId="00399B29"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(pos_enc): RelativePositionEncoding(</w:t>
      </w:r>
    </w:p>
    <w:p w14:paraId="3D022D71"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(relative_bias): Embedding(19999, 4)</w:t>
      </w:r>
    </w:p>
    <w:p w14:paraId="17960EB6"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w:t>
      </w:r>
    </w:p>
    <w:p w14:paraId="72BF28FE"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w:t>
      </w:r>
    </w:p>
    <w:p w14:paraId="2A94800D"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lastRenderedPageBreak/>
        <w:t xml:space="preserve">      (conv_module): ConformerConvModule(</w:t>
      </w:r>
    </w:p>
    <w:p w14:paraId="1E013C3B"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(layer_norm): LayerNorm((512,), eps=1e-05, elementwise_affine=True)</w:t>
      </w:r>
    </w:p>
    <w:p w14:paraId="30705E2E"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(pointwise_conv1): Conv1d(512, 1024, kernel_size=(1,), stride=(1,))</w:t>
      </w:r>
    </w:p>
    <w:p w14:paraId="61D9CDC5"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(depthwise_conv): Conv1d(512, 512, kernel_size=(31,), stride=(1,), padding=(15,), groups=512)</w:t>
      </w:r>
    </w:p>
    <w:p w14:paraId="7BB7EE35"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(batch_norm): BatchNorm1d(512, eps=1e-05, momentum=0.1, affine=True, track_running_stats=True)</w:t>
      </w:r>
    </w:p>
    <w:p w14:paraId="5A3A59D1"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(activation): SiLU()</w:t>
      </w:r>
    </w:p>
    <w:p w14:paraId="0B949CCB"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(pointwise_conv2): Conv1d(512, 512, kernel_size=(1,), stride=(1,))</w:t>
      </w:r>
    </w:p>
    <w:p w14:paraId="5F4FC081"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(dropout): Dropout(p=0.1, inplace=False)</w:t>
      </w:r>
    </w:p>
    <w:p w14:paraId="11990DE0"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w:t>
      </w:r>
    </w:p>
    <w:p w14:paraId="37B60B44"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(layer_norm): LayerNorm((512,), eps=1e-05, elementwise_affine=True)</w:t>
      </w:r>
    </w:p>
    <w:p w14:paraId="5DDAEEB7"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w:t>
      </w:r>
    </w:p>
    <w:p w14:paraId="3304D978"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(3): Identity()</w:t>
      </w:r>
    </w:p>
    <w:p w14:paraId="5C179527"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(4): ConformerBlock(</w:t>
      </w:r>
    </w:p>
    <w:p w14:paraId="0FC1DABA"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(ffn1): FeedForward(</w:t>
      </w:r>
    </w:p>
    <w:p w14:paraId="1AF0D815"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(norm): LayerNorm((512,), eps=1e-05, elementwise_affine=True)</w:t>
      </w:r>
    </w:p>
    <w:p w14:paraId="249E4E2F"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(fc1): Linear(in_features=512, out_features=1024, bias=True)</w:t>
      </w:r>
    </w:p>
    <w:p w14:paraId="682A2F86"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(fc2): Linear(in_features=1024, out_features=512, bias=True)</w:t>
      </w:r>
    </w:p>
    <w:p w14:paraId="356E0857"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(dropout): Dropout(p=0.1, inplace=False)</w:t>
      </w:r>
    </w:p>
    <w:p w14:paraId="5942B138"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(activation): SiLU()</w:t>
      </w:r>
    </w:p>
    <w:p w14:paraId="6E959359"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w:t>
      </w:r>
    </w:p>
    <w:p w14:paraId="7B42ADA5"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(ffn2): FeedForward(</w:t>
      </w:r>
    </w:p>
    <w:p w14:paraId="480C9DEF"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(norm): LayerNorm((512,), eps=1e-05, elementwise_affine=True)</w:t>
      </w:r>
    </w:p>
    <w:p w14:paraId="2713B191"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(fc1): Linear(in_features=512, out_features=1024, bias=True)</w:t>
      </w:r>
    </w:p>
    <w:p w14:paraId="398FD60D"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(fc2): Linear(in_features=1024, out_features=512, bias=True)</w:t>
      </w:r>
    </w:p>
    <w:p w14:paraId="5E138A69"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(dropout): Dropout(p=0.1, inplace=False)</w:t>
      </w:r>
    </w:p>
    <w:p w14:paraId="2EB1C83F"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(activation): SiLU()</w:t>
      </w:r>
    </w:p>
    <w:p w14:paraId="755BD427"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w:t>
      </w:r>
    </w:p>
    <w:p w14:paraId="5EE6D001"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(mhsa): MultiHeadAttention(</w:t>
      </w:r>
    </w:p>
    <w:p w14:paraId="57C6AFAC"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lastRenderedPageBreak/>
        <w:t xml:space="preserve">        (W_q): Linear(in_features=512, out_features=512, bias=True)</w:t>
      </w:r>
    </w:p>
    <w:p w14:paraId="7C4E363E"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(W_k): Linear(in_features=512, out_features=512, bias=True)</w:t>
      </w:r>
    </w:p>
    <w:p w14:paraId="5F83E3C7"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(W_v): Linear(in_features=512, out_features=512, bias=True)</w:t>
      </w:r>
    </w:p>
    <w:p w14:paraId="61C641DA"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(W_o): Linear(in_features=512, out_features=512, bias=True)</w:t>
      </w:r>
    </w:p>
    <w:p w14:paraId="0DD92C01"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(dropout): Dropout(p=0.1, inplace=False)</w:t>
      </w:r>
    </w:p>
    <w:p w14:paraId="5F79D3BD"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(pos_enc): RelativePositionEncoding(</w:t>
      </w:r>
    </w:p>
    <w:p w14:paraId="5FBCEE66"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(relative_bias): Embedding(19999, 4)</w:t>
      </w:r>
    </w:p>
    <w:p w14:paraId="6E1298BE"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w:t>
      </w:r>
    </w:p>
    <w:p w14:paraId="5A7A9B1F"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w:t>
      </w:r>
    </w:p>
    <w:p w14:paraId="2C9DD5E5"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(conv_module): ConformerConvModule(</w:t>
      </w:r>
    </w:p>
    <w:p w14:paraId="3E237FAB"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(layer_norm): LayerNorm((512,), eps=1e-05, elementwise_affine=True)</w:t>
      </w:r>
    </w:p>
    <w:p w14:paraId="72E595EA"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(pointwise_conv1): Conv1d(512, 1024, kernel_size=(1,), stride=(1,))</w:t>
      </w:r>
    </w:p>
    <w:p w14:paraId="6CB52731"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(depthwise_conv): Conv1d(512, 512, kernel_size=(31,), stride=(1,), padding=(15,), groups=512)</w:t>
      </w:r>
    </w:p>
    <w:p w14:paraId="7CAD864C"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(batch_norm): BatchNorm1d(512, eps=1e-05, momentum=0.1, affine=True, track_running_stats=True)</w:t>
      </w:r>
    </w:p>
    <w:p w14:paraId="2806096C"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(activation): SiLU()</w:t>
      </w:r>
    </w:p>
    <w:p w14:paraId="0AA438CC"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(pointwise_conv2): Conv1d(512, 512, kernel_size=(1,), stride=(1,))</w:t>
      </w:r>
    </w:p>
    <w:p w14:paraId="5923A54D"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(dropout): Dropout(p=0.1, inplace=False)</w:t>
      </w:r>
    </w:p>
    <w:p w14:paraId="478967D8"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w:t>
      </w:r>
    </w:p>
    <w:p w14:paraId="7D61A062"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(layer_norm): LayerNorm((512,), eps=1e-05, elementwise_affine=True)</w:t>
      </w:r>
    </w:p>
    <w:p w14:paraId="2552C46B"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w:t>
      </w:r>
    </w:p>
    <w:p w14:paraId="7345F73D"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(5): Identity()</w:t>
      </w:r>
    </w:p>
    <w:p w14:paraId="5E2ACC1B"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w:t>
      </w:r>
    </w:p>
    <w:p w14:paraId="2AE505D8" w14:textId="77777777" w:rsidR="008F7EF2" w:rsidRPr="008A3D8B" w:rsidRDefault="008F7EF2" w:rsidP="008F7EF2">
      <w:pPr>
        <w:spacing w:line="240" w:lineRule="auto"/>
        <w:rPr>
          <w:rFonts w:ascii="Times New Roman" w:hAnsi="Times New Roman" w:cs="Times New Roman"/>
          <w:sz w:val="24"/>
          <w:szCs w:val="24"/>
        </w:rPr>
      </w:pPr>
      <w:r w:rsidRPr="008A3D8B">
        <w:rPr>
          <w:rFonts w:ascii="Times New Roman" w:hAnsi="Times New Roman" w:cs="Times New Roman"/>
          <w:sz w:val="24"/>
          <w:szCs w:val="24"/>
        </w:rPr>
        <w:t xml:space="preserve">  (final_norm): LayerNorm((512,), eps=1e-05, elementwise_affine=True)</w:t>
      </w:r>
    </w:p>
    <w:p w14:paraId="1F4B566B" w14:textId="2E7AE48B" w:rsidR="004E2CF5" w:rsidRPr="00DD687F" w:rsidRDefault="008F7EF2" w:rsidP="00DD687F">
      <w:pPr>
        <w:spacing w:line="240" w:lineRule="auto"/>
        <w:rPr>
          <w:rFonts w:ascii="Times New Roman" w:hAnsi="Times New Roman" w:cs="Times New Roman"/>
          <w:sz w:val="24"/>
          <w:szCs w:val="24"/>
        </w:rPr>
      </w:pPr>
      <w:r w:rsidRPr="008A3D8B">
        <w:rPr>
          <w:rFonts w:ascii="Times New Roman" w:hAnsi="Times New Roman" w:cs="Times New Roman"/>
          <w:sz w:val="24"/>
          <w:szCs w:val="24"/>
        </w:rPr>
        <w:t>)</w:t>
      </w:r>
    </w:p>
    <w:p w14:paraId="5CA0A4D2" w14:textId="77777777" w:rsidR="003E7F93" w:rsidRDefault="003E7F93" w:rsidP="003E7F93">
      <w:pPr>
        <w:pStyle w:val="headinggab"/>
        <w:spacing w:after="240"/>
        <w:ind w:left="0"/>
        <w:jc w:val="both"/>
      </w:pPr>
      <w:bookmarkStart w:id="565" w:name="_Toc241503289"/>
      <w:r>
        <w:t>A5. Input and Output Dimensions of Components of the Developed U2UT Model</w:t>
      </w:r>
      <w:bookmarkEnd w:id="565"/>
      <w:r>
        <w:t xml:space="preserve"> </w:t>
      </w:r>
    </w:p>
    <w:p w14:paraId="19DFF3D8" w14:textId="77777777" w:rsidR="003E7F93" w:rsidRDefault="003E7F93" w:rsidP="003E7F93">
      <w:pPr>
        <w:jc w:val="both"/>
        <w:rPr>
          <w:rFonts w:ascii="Times New Roman" w:hAnsi="Times New Roman" w:cs="Times New Roman"/>
          <w:b/>
          <w:bCs/>
          <w:sz w:val="24"/>
          <w:szCs w:val="24"/>
        </w:rPr>
      </w:pPr>
      <w:r>
        <w:rPr>
          <w:rFonts w:ascii="Times New Roman" w:hAnsi="Times New Roman" w:cs="Times New Roman"/>
          <w:b/>
          <w:bCs/>
          <w:sz w:val="24"/>
          <w:szCs w:val="24"/>
        </w:rPr>
        <w:t xml:space="preserve">Input English Audio length to HuBERT: </w:t>
      </w:r>
      <w:r w:rsidRPr="008D47AD">
        <w:rPr>
          <w:rFonts w:ascii="Times New Roman" w:hAnsi="Times New Roman" w:cs="Times New Roman"/>
          <w:sz w:val="24"/>
          <w:szCs w:val="24"/>
        </w:rPr>
        <w:t>Varies</w:t>
      </w:r>
    </w:p>
    <w:p w14:paraId="3F9A59FE" w14:textId="77777777" w:rsidR="003E7F93" w:rsidRDefault="003E7F93" w:rsidP="003E7F93">
      <w:pPr>
        <w:jc w:val="both"/>
        <w:rPr>
          <w:rFonts w:ascii="Times New Roman" w:hAnsi="Times New Roman" w:cs="Times New Roman"/>
          <w:sz w:val="24"/>
          <w:szCs w:val="24"/>
        </w:rPr>
      </w:pPr>
      <w:r w:rsidRPr="008D47AD">
        <w:rPr>
          <w:rFonts w:ascii="Times New Roman" w:hAnsi="Times New Roman" w:cs="Times New Roman"/>
          <w:b/>
          <w:bCs/>
          <w:sz w:val="24"/>
          <w:szCs w:val="24"/>
        </w:rPr>
        <w:t>Input Yoruba audio length to HuBERT</w:t>
      </w:r>
      <w:r>
        <w:rPr>
          <w:rFonts w:ascii="Times New Roman" w:hAnsi="Times New Roman" w:cs="Times New Roman"/>
          <w:sz w:val="24"/>
          <w:szCs w:val="24"/>
        </w:rPr>
        <w:t>: Varies, and same length as English</w:t>
      </w:r>
    </w:p>
    <w:p w14:paraId="1F7B4BC7" w14:textId="77777777" w:rsidR="003E7F93" w:rsidRDefault="003E7F93" w:rsidP="003E7F93">
      <w:pPr>
        <w:jc w:val="both"/>
        <w:rPr>
          <w:rFonts w:ascii="Times New Roman" w:hAnsi="Times New Roman" w:cs="Times New Roman"/>
          <w:sz w:val="24"/>
          <w:szCs w:val="24"/>
        </w:rPr>
      </w:pPr>
      <w:r w:rsidRPr="008060F6">
        <w:rPr>
          <w:rFonts w:ascii="Times New Roman" w:hAnsi="Times New Roman" w:cs="Times New Roman"/>
          <w:b/>
          <w:bCs/>
          <w:sz w:val="24"/>
          <w:szCs w:val="24"/>
        </w:rPr>
        <w:lastRenderedPageBreak/>
        <w:t>English Discrete Output of HuBERT:</w:t>
      </w:r>
      <w:r>
        <w:rPr>
          <w:rFonts w:ascii="Times New Roman" w:hAnsi="Times New Roman" w:cs="Times New Roman"/>
          <w:sz w:val="24"/>
          <w:szCs w:val="24"/>
        </w:rPr>
        <w:t xml:space="preserve"> [num_of_audios, seq_len] -&gt; embedded to embedding dimension with vocabulary size to become: [num_of_audios, seq_len, d_model]</w:t>
      </w:r>
    </w:p>
    <w:p w14:paraId="5816D75A" w14:textId="77777777" w:rsidR="003E7F93" w:rsidRDefault="003E7F93" w:rsidP="003E7F93">
      <w:pPr>
        <w:jc w:val="both"/>
        <w:rPr>
          <w:rFonts w:ascii="Times New Roman" w:hAnsi="Times New Roman" w:cs="Times New Roman"/>
          <w:sz w:val="24"/>
          <w:szCs w:val="24"/>
        </w:rPr>
      </w:pPr>
      <w:r w:rsidRPr="008060F6">
        <w:rPr>
          <w:rFonts w:ascii="Times New Roman" w:hAnsi="Times New Roman" w:cs="Times New Roman"/>
          <w:b/>
          <w:bCs/>
          <w:sz w:val="24"/>
          <w:szCs w:val="24"/>
        </w:rPr>
        <w:t>Yoruba Discrete Output of HuBER</w:t>
      </w:r>
      <w:r>
        <w:rPr>
          <w:rFonts w:ascii="Times New Roman" w:hAnsi="Times New Roman" w:cs="Times New Roman"/>
          <w:b/>
          <w:bCs/>
          <w:sz w:val="24"/>
          <w:szCs w:val="24"/>
        </w:rPr>
        <w:t>T</w:t>
      </w:r>
      <w:r w:rsidRPr="008060F6">
        <w:rPr>
          <w:rFonts w:ascii="Times New Roman" w:hAnsi="Times New Roman" w:cs="Times New Roman"/>
          <w:b/>
          <w:bCs/>
          <w:sz w:val="24"/>
          <w:szCs w:val="24"/>
        </w:rPr>
        <w:t>:</w:t>
      </w:r>
      <w:r>
        <w:rPr>
          <w:rFonts w:ascii="Times New Roman" w:hAnsi="Times New Roman" w:cs="Times New Roman"/>
          <w:sz w:val="24"/>
          <w:szCs w:val="24"/>
        </w:rPr>
        <w:t xml:space="preserve"> [num_of_audios, seq_len] </w:t>
      </w:r>
    </w:p>
    <w:p w14:paraId="7F506B29" w14:textId="77777777" w:rsidR="003E7F93" w:rsidRDefault="003E7F93" w:rsidP="003E7F93">
      <w:pPr>
        <w:jc w:val="both"/>
        <w:rPr>
          <w:rFonts w:ascii="Times New Roman" w:hAnsi="Times New Roman" w:cs="Times New Roman"/>
          <w:sz w:val="24"/>
          <w:szCs w:val="24"/>
        </w:rPr>
      </w:pPr>
      <w:r>
        <w:rPr>
          <w:rFonts w:ascii="Times New Roman" w:hAnsi="Times New Roman" w:cs="Times New Roman"/>
          <w:sz w:val="24"/>
          <w:szCs w:val="24"/>
        </w:rPr>
        <w:t>With batch size set in the dataloader:</w:t>
      </w:r>
    </w:p>
    <w:p w14:paraId="4B2C116F" w14:textId="77777777" w:rsidR="003E7F93" w:rsidRDefault="003E7F93" w:rsidP="003E7F93">
      <w:pPr>
        <w:jc w:val="both"/>
        <w:rPr>
          <w:rFonts w:ascii="Times New Roman" w:hAnsi="Times New Roman" w:cs="Times New Roman"/>
          <w:sz w:val="24"/>
          <w:szCs w:val="24"/>
        </w:rPr>
      </w:pPr>
      <w:r w:rsidRPr="00CA573E">
        <w:rPr>
          <w:rFonts w:ascii="Times New Roman" w:hAnsi="Times New Roman" w:cs="Times New Roman"/>
          <w:b/>
          <w:bCs/>
          <w:sz w:val="24"/>
          <w:szCs w:val="24"/>
        </w:rPr>
        <w:t>English Discrete input to the model becomes:</w:t>
      </w:r>
      <w:r>
        <w:rPr>
          <w:rFonts w:ascii="Times New Roman" w:hAnsi="Times New Roman" w:cs="Times New Roman"/>
          <w:sz w:val="24"/>
          <w:szCs w:val="24"/>
        </w:rPr>
        <w:t xml:space="preserve"> [batch_size, seq_len, d_model] and </w:t>
      </w:r>
    </w:p>
    <w:p w14:paraId="74A5ADCE" w14:textId="77777777" w:rsidR="003E7F93" w:rsidRDefault="003E7F93" w:rsidP="003E7F93">
      <w:pPr>
        <w:jc w:val="both"/>
        <w:rPr>
          <w:rFonts w:ascii="Times New Roman" w:hAnsi="Times New Roman" w:cs="Times New Roman"/>
          <w:sz w:val="24"/>
          <w:szCs w:val="24"/>
        </w:rPr>
      </w:pPr>
      <w:r w:rsidRPr="00CA573E">
        <w:rPr>
          <w:rFonts w:ascii="Times New Roman" w:hAnsi="Times New Roman" w:cs="Times New Roman"/>
          <w:b/>
          <w:bCs/>
          <w:sz w:val="24"/>
          <w:szCs w:val="24"/>
        </w:rPr>
        <w:t>Yoruba Discrete input to the model becomes:</w:t>
      </w:r>
      <w:r>
        <w:rPr>
          <w:rFonts w:ascii="Times New Roman" w:hAnsi="Times New Roman" w:cs="Times New Roman"/>
          <w:sz w:val="24"/>
          <w:szCs w:val="24"/>
        </w:rPr>
        <w:t xml:space="preserve"> [batch_size, seq_len]</w:t>
      </w:r>
    </w:p>
    <w:p w14:paraId="1309B9EA" w14:textId="77777777" w:rsidR="003E7F93" w:rsidRPr="009551FB" w:rsidRDefault="003E7F93" w:rsidP="003E7F93">
      <w:pPr>
        <w:jc w:val="both"/>
        <w:rPr>
          <w:rFonts w:ascii="Times New Roman" w:hAnsi="Times New Roman" w:cs="Times New Roman"/>
          <w:sz w:val="24"/>
          <w:szCs w:val="24"/>
        </w:rPr>
      </w:pPr>
      <w:r w:rsidRPr="004B690A">
        <w:rPr>
          <w:rFonts w:ascii="Times New Roman" w:hAnsi="Times New Roman" w:cs="Times New Roman"/>
          <w:b/>
          <w:bCs/>
          <w:sz w:val="24"/>
          <w:szCs w:val="24"/>
        </w:rPr>
        <w:t>Table A5:</w:t>
      </w:r>
      <w:r w:rsidRPr="009551FB">
        <w:rPr>
          <w:rFonts w:ascii="Times New Roman" w:hAnsi="Times New Roman" w:cs="Times New Roman"/>
          <w:sz w:val="24"/>
          <w:szCs w:val="24"/>
        </w:rPr>
        <w:t xml:space="preserve"> </w:t>
      </w:r>
      <w:r>
        <w:rPr>
          <w:rFonts w:ascii="Times New Roman" w:hAnsi="Times New Roman" w:cs="Times New Roman"/>
          <w:sz w:val="24"/>
          <w:szCs w:val="24"/>
        </w:rPr>
        <w:t>Input and Output Dimensions of U2UT Model</w:t>
      </w:r>
    </w:p>
    <w:tbl>
      <w:tblPr>
        <w:tblStyle w:val="TableGrid"/>
        <w:tblW w:w="5000" w:type="pct"/>
        <w:tblLook w:val="04A0" w:firstRow="1" w:lastRow="0" w:firstColumn="1" w:lastColumn="0" w:noHBand="0" w:noVBand="1"/>
      </w:tblPr>
      <w:tblGrid>
        <w:gridCol w:w="2547"/>
        <w:gridCol w:w="3544"/>
        <w:gridCol w:w="3259"/>
      </w:tblGrid>
      <w:tr w:rsidR="003E7F93" w:rsidRPr="00367270" w14:paraId="304A5CD4" w14:textId="77777777" w:rsidTr="00ED319D">
        <w:trPr>
          <w:tblHeader/>
        </w:trPr>
        <w:tc>
          <w:tcPr>
            <w:tcW w:w="1362" w:type="pct"/>
          </w:tcPr>
          <w:p w14:paraId="772E0612" w14:textId="77777777" w:rsidR="003E7F93" w:rsidRPr="00367270" w:rsidRDefault="003E7F93" w:rsidP="00ED319D">
            <w:pPr>
              <w:rPr>
                <w:rFonts w:ascii="Times New Roman" w:hAnsi="Times New Roman" w:cs="Times New Roman"/>
                <w:b/>
                <w:bCs/>
                <w:sz w:val="24"/>
                <w:szCs w:val="24"/>
              </w:rPr>
            </w:pPr>
            <w:r w:rsidRPr="00367270">
              <w:rPr>
                <w:rFonts w:ascii="Times New Roman" w:hAnsi="Times New Roman" w:cs="Times New Roman"/>
                <w:b/>
                <w:bCs/>
                <w:sz w:val="24"/>
                <w:szCs w:val="24"/>
              </w:rPr>
              <w:t>Components</w:t>
            </w:r>
          </w:p>
        </w:tc>
        <w:tc>
          <w:tcPr>
            <w:tcW w:w="1895" w:type="pct"/>
          </w:tcPr>
          <w:p w14:paraId="3BABC5FE" w14:textId="77777777" w:rsidR="003E7F93" w:rsidRPr="00367270" w:rsidRDefault="003E7F93" w:rsidP="00ED319D">
            <w:pPr>
              <w:rPr>
                <w:rFonts w:ascii="Times New Roman" w:hAnsi="Times New Roman" w:cs="Times New Roman"/>
                <w:b/>
                <w:bCs/>
                <w:sz w:val="24"/>
                <w:szCs w:val="24"/>
              </w:rPr>
            </w:pPr>
            <w:r>
              <w:rPr>
                <w:rFonts w:ascii="Times New Roman" w:hAnsi="Times New Roman" w:cs="Times New Roman"/>
                <w:b/>
                <w:bCs/>
                <w:sz w:val="24"/>
                <w:szCs w:val="24"/>
              </w:rPr>
              <w:t>Input Dimension</w:t>
            </w:r>
          </w:p>
        </w:tc>
        <w:tc>
          <w:tcPr>
            <w:tcW w:w="1743" w:type="pct"/>
          </w:tcPr>
          <w:p w14:paraId="47D77904" w14:textId="77777777" w:rsidR="003E7F93" w:rsidRPr="00367270" w:rsidRDefault="003E7F93" w:rsidP="00ED319D">
            <w:pPr>
              <w:rPr>
                <w:rFonts w:ascii="Times New Roman" w:hAnsi="Times New Roman" w:cs="Times New Roman"/>
                <w:b/>
                <w:bCs/>
                <w:sz w:val="24"/>
                <w:szCs w:val="24"/>
              </w:rPr>
            </w:pPr>
            <w:r>
              <w:rPr>
                <w:rFonts w:ascii="Times New Roman" w:hAnsi="Times New Roman" w:cs="Times New Roman"/>
                <w:b/>
                <w:bCs/>
                <w:sz w:val="24"/>
                <w:szCs w:val="24"/>
              </w:rPr>
              <w:t>Output Dimension</w:t>
            </w:r>
          </w:p>
        </w:tc>
      </w:tr>
      <w:tr w:rsidR="003E7F93" w:rsidRPr="00367270" w14:paraId="3DC8E979" w14:textId="77777777" w:rsidTr="00ED319D">
        <w:tc>
          <w:tcPr>
            <w:tcW w:w="5000" w:type="pct"/>
            <w:gridSpan w:val="3"/>
          </w:tcPr>
          <w:p w14:paraId="2FD80AB5" w14:textId="77777777" w:rsidR="003E7F93" w:rsidRPr="00367270" w:rsidRDefault="003E7F93" w:rsidP="00ED319D">
            <w:pPr>
              <w:rPr>
                <w:rFonts w:ascii="Times New Roman" w:hAnsi="Times New Roman" w:cs="Times New Roman"/>
                <w:sz w:val="24"/>
                <w:szCs w:val="24"/>
              </w:rPr>
            </w:pPr>
            <w:r>
              <w:rPr>
                <w:rFonts w:ascii="Times New Roman" w:hAnsi="Times New Roman" w:cs="Times New Roman"/>
                <w:sz w:val="24"/>
                <w:szCs w:val="24"/>
              </w:rPr>
              <w:t>English discrete input dimension to the model = [batch_size, seq_len, d_model]</w:t>
            </w:r>
          </w:p>
          <w:p w14:paraId="0E1F857E" w14:textId="77777777" w:rsidR="003E7F93" w:rsidRDefault="003E7F93" w:rsidP="00ED319D">
            <w:pPr>
              <w:rPr>
                <w:rFonts w:ascii="Times New Roman" w:hAnsi="Times New Roman" w:cs="Times New Roman"/>
                <w:sz w:val="24"/>
                <w:szCs w:val="24"/>
              </w:rPr>
            </w:pPr>
          </w:p>
          <w:p w14:paraId="6A50EE0A" w14:textId="77777777" w:rsidR="003E7F93" w:rsidRPr="00367270" w:rsidRDefault="003E7F93" w:rsidP="00ED319D">
            <w:pPr>
              <w:rPr>
                <w:rFonts w:ascii="Times New Roman" w:hAnsi="Times New Roman" w:cs="Times New Roman"/>
                <w:sz w:val="24"/>
                <w:szCs w:val="24"/>
              </w:rPr>
            </w:pPr>
            <w:r>
              <w:rPr>
                <w:rFonts w:ascii="Times New Roman" w:hAnsi="Times New Roman" w:cs="Times New Roman"/>
                <w:sz w:val="24"/>
                <w:szCs w:val="24"/>
              </w:rPr>
              <w:t>Yoruba discrete input dimension to the model = [batch_size, seq_len]</w:t>
            </w:r>
          </w:p>
        </w:tc>
      </w:tr>
      <w:tr w:rsidR="003E7F93" w:rsidRPr="00367270" w14:paraId="5C634C86" w14:textId="77777777" w:rsidTr="00ED319D">
        <w:tc>
          <w:tcPr>
            <w:tcW w:w="1362" w:type="pct"/>
          </w:tcPr>
          <w:p w14:paraId="5FB199C0" w14:textId="77777777" w:rsidR="003E7F93" w:rsidRPr="00CC6CE0" w:rsidRDefault="003E7F93" w:rsidP="00ED319D">
            <w:pPr>
              <w:rPr>
                <w:rFonts w:ascii="Times New Roman" w:hAnsi="Times New Roman" w:cs="Times New Roman"/>
                <w:b/>
                <w:bCs/>
                <w:sz w:val="24"/>
                <w:szCs w:val="24"/>
              </w:rPr>
            </w:pPr>
            <w:r w:rsidRPr="00CC6CE0">
              <w:rPr>
                <w:rFonts w:ascii="Times New Roman" w:hAnsi="Times New Roman" w:cs="Times New Roman"/>
                <w:b/>
                <w:bCs/>
                <w:sz w:val="24"/>
                <w:szCs w:val="24"/>
              </w:rPr>
              <w:t>Feedforward</w:t>
            </w:r>
          </w:p>
        </w:tc>
        <w:tc>
          <w:tcPr>
            <w:tcW w:w="1895" w:type="pct"/>
          </w:tcPr>
          <w:p w14:paraId="3B644FF0" w14:textId="77777777" w:rsidR="003E7F93" w:rsidRPr="00367270" w:rsidRDefault="003E7F93" w:rsidP="00ED319D">
            <w:pPr>
              <w:rPr>
                <w:rFonts w:ascii="Times New Roman" w:hAnsi="Times New Roman" w:cs="Times New Roman"/>
                <w:sz w:val="24"/>
                <w:szCs w:val="24"/>
              </w:rPr>
            </w:pPr>
            <w:r>
              <w:rPr>
                <w:rFonts w:ascii="Times New Roman" w:hAnsi="Times New Roman" w:cs="Times New Roman"/>
                <w:sz w:val="24"/>
                <w:szCs w:val="24"/>
              </w:rPr>
              <w:t>[batch_size, seq_len, d_model]</w:t>
            </w:r>
          </w:p>
        </w:tc>
        <w:tc>
          <w:tcPr>
            <w:tcW w:w="1743" w:type="pct"/>
          </w:tcPr>
          <w:p w14:paraId="125B8754" w14:textId="77777777" w:rsidR="003E7F93" w:rsidRDefault="003E7F93" w:rsidP="00ED319D">
            <w:pPr>
              <w:rPr>
                <w:rFonts w:ascii="Times New Roman" w:hAnsi="Times New Roman" w:cs="Times New Roman"/>
                <w:sz w:val="24"/>
                <w:szCs w:val="24"/>
              </w:rPr>
            </w:pPr>
            <w:r>
              <w:rPr>
                <w:rFonts w:ascii="Times New Roman" w:hAnsi="Times New Roman" w:cs="Times New Roman"/>
                <w:sz w:val="24"/>
                <w:szCs w:val="24"/>
              </w:rPr>
              <w:t>[batch_size, seq_len, d_model]</w:t>
            </w:r>
          </w:p>
        </w:tc>
      </w:tr>
      <w:tr w:rsidR="003E7F93" w:rsidRPr="00367270" w14:paraId="065FD35F" w14:textId="77777777" w:rsidTr="00ED319D">
        <w:tc>
          <w:tcPr>
            <w:tcW w:w="1362" w:type="pct"/>
          </w:tcPr>
          <w:p w14:paraId="687B948F" w14:textId="77777777" w:rsidR="003E7F93" w:rsidRPr="00CC6CE0" w:rsidRDefault="003E7F93" w:rsidP="00ED319D">
            <w:pPr>
              <w:rPr>
                <w:rFonts w:ascii="Times New Roman" w:hAnsi="Times New Roman" w:cs="Times New Roman"/>
                <w:b/>
                <w:bCs/>
                <w:sz w:val="24"/>
                <w:szCs w:val="24"/>
              </w:rPr>
            </w:pPr>
            <w:r w:rsidRPr="00CC6CE0">
              <w:rPr>
                <w:rFonts w:ascii="Times New Roman" w:hAnsi="Times New Roman" w:cs="Times New Roman"/>
                <w:b/>
                <w:bCs/>
                <w:sz w:val="24"/>
                <w:szCs w:val="24"/>
              </w:rPr>
              <w:t>Convolutional Module</w:t>
            </w:r>
          </w:p>
        </w:tc>
        <w:tc>
          <w:tcPr>
            <w:tcW w:w="1895" w:type="pct"/>
          </w:tcPr>
          <w:p w14:paraId="67FF10A8" w14:textId="77777777" w:rsidR="003E7F93" w:rsidRPr="00367270" w:rsidRDefault="003E7F93" w:rsidP="00ED319D">
            <w:pPr>
              <w:rPr>
                <w:rFonts w:ascii="Times New Roman" w:hAnsi="Times New Roman" w:cs="Times New Roman"/>
                <w:sz w:val="24"/>
                <w:szCs w:val="24"/>
              </w:rPr>
            </w:pPr>
            <w:r>
              <w:rPr>
                <w:rFonts w:ascii="Times New Roman" w:hAnsi="Times New Roman" w:cs="Times New Roman"/>
                <w:sz w:val="24"/>
                <w:szCs w:val="24"/>
              </w:rPr>
              <w:t>[batch_size, seq_len, d_model]</w:t>
            </w:r>
          </w:p>
        </w:tc>
        <w:tc>
          <w:tcPr>
            <w:tcW w:w="1743" w:type="pct"/>
          </w:tcPr>
          <w:p w14:paraId="3F2EEDA6" w14:textId="77777777" w:rsidR="003E7F93" w:rsidRDefault="003E7F93" w:rsidP="00ED319D">
            <w:pPr>
              <w:rPr>
                <w:rFonts w:ascii="Times New Roman" w:hAnsi="Times New Roman" w:cs="Times New Roman"/>
                <w:sz w:val="24"/>
                <w:szCs w:val="24"/>
              </w:rPr>
            </w:pPr>
            <w:r>
              <w:rPr>
                <w:rFonts w:ascii="Times New Roman" w:hAnsi="Times New Roman" w:cs="Times New Roman"/>
                <w:sz w:val="24"/>
                <w:szCs w:val="24"/>
              </w:rPr>
              <w:t>[batch_size, seq_len, d_model]</w:t>
            </w:r>
          </w:p>
        </w:tc>
      </w:tr>
      <w:tr w:rsidR="003E7F93" w:rsidRPr="00367270" w14:paraId="65861903" w14:textId="77777777" w:rsidTr="00ED319D">
        <w:tc>
          <w:tcPr>
            <w:tcW w:w="1362" w:type="pct"/>
          </w:tcPr>
          <w:p w14:paraId="253CA3BA" w14:textId="77777777" w:rsidR="003E7F93" w:rsidRPr="00CC6CE0" w:rsidRDefault="003E7F93" w:rsidP="00ED319D">
            <w:pPr>
              <w:rPr>
                <w:rFonts w:ascii="Times New Roman" w:hAnsi="Times New Roman" w:cs="Times New Roman"/>
                <w:b/>
                <w:bCs/>
                <w:sz w:val="24"/>
                <w:szCs w:val="24"/>
              </w:rPr>
            </w:pPr>
            <w:r w:rsidRPr="00CC6CE0">
              <w:rPr>
                <w:rFonts w:ascii="Times New Roman" w:hAnsi="Times New Roman" w:cs="Times New Roman"/>
                <w:b/>
                <w:bCs/>
                <w:sz w:val="24"/>
                <w:szCs w:val="24"/>
              </w:rPr>
              <w:t xml:space="preserve">Positional Encoding </w:t>
            </w:r>
          </w:p>
        </w:tc>
        <w:tc>
          <w:tcPr>
            <w:tcW w:w="1895" w:type="pct"/>
          </w:tcPr>
          <w:p w14:paraId="2261E399" w14:textId="77777777" w:rsidR="003E7F93" w:rsidRDefault="003E7F93" w:rsidP="00ED319D">
            <w:pPr>
              <w:rPr>
                <w:rFonts w:ascii="Times New Roman" w:hAnsi="Times New Roman" w:cs="Times New Roman"/>
                <w:sz w:val="24"/>
                <w:szCs w:val="24"/>
              </w:rPr>
            </w:pPr>
            <w:r>
              <w:rPr>
                <w:rFonts w:ascii="Times New Roman" w:hAnsi="Times New Roman" w:cs="Times New Roman"/>
                <w:sz w:val="24"/>
                <w:szCs w:val="24"/>
              </w:rPr>
              <w:t>[Q_len = 600, K_len=seq_len]</w:t>
            </w:r>
          </w:p>
        </w:tc>
        <w:tc>
          <w:tcPr>
            <w:tcW w:w="1743" w:type="pct"/>
          </w:tcPr>
          <w:p w14:paraId="206533EF" w14:textId="77777777" w:rsidR="003E7F93" w:rsidRDefault="003E7F93" w:rsidP="00ED319D">
            <w:pPr>
              <w:rPr>
                <w:rFonts w:ascii="Times New Roman" w:hAnsi="Times New Roman" w:cs="Times New Roman"/>
                <w:sz w:val="24"/>
                <w:szCs w:val="24"/>
              </w:rPr>
            </w:pPr>
            <w:r>
              <w:rPr>
                <w:rFonts w:ascii="Times New Roman" w:hAnsi="Times New Roman" w:cs="Times New Roman"/>
                <w:sz w:val="24"/>
                <w:szCs w:val="24"/>
              </w:rPr>
              <w:t>[num_heads, seq_len, seq_len]</w:t>
            </w:r>
          </w:p>
        </w:tc>
      </w:tr>
      <w:tr w:rsidR="003E7F93" w:rsidRPr="00367270" w14:paraId="4B8C4B20" w14:textId="77777777" w:rsidTr="00ED319D">
        <w:tc>
          <w:tcPr>
            <w:tcW w:w="1362" w:type="pct"/>
          </w:tcPr>
          <w:p w14:paraId="647A62FA" w14:textId="77777777" w:rsidR="003E7F93" w:rsidRPr="00CC6CE0" w:rsidRDefault="003E7F93" w:rsidP="00ED319D">
            <w:pPr>
              <w:rPr>
                <w:rFonts w:ascii="Times New Roman" w:hAnsi="Times New Roman" w:cs="Times New Roman"/>
                <w:b/>
                <w:bCs/>
                <w:sz w:val="24"/>
                <w:szCs w:val="24"/>
              </w:rPr>
            </w:pPr>
            <w:r w:rsidRPr="00CC6CE0">
              <w:rPr>
                <w:rFonts w:ascii="Times New Roman" w:hAnsi="Times New Roman" w:cs="Times New Roman"/>
                <w:b/>
                <w:bCs/>
                <w:sz w:val="24"/>
                <w:szCs w:val="24"/>
              </w:rPr>
              <w:t>MHSA:</w:t>
            </w:r>
          </w:p>
          <w:p w14:paraId="4633F752" w14:textId="77777777" w:rsidR="003E7F93" w:rsidRPr="00CC6CE0" w:rsidRDefault="003E7F93" w:rsidP="00ED319D">
            <w:pPr>
              <w:rPr>
                <w:rFonts w:ascii="Times New Roman" w:hAnsi="Times New Roman" w:cs="Times New Roman"/>
                <w:b/>
                <w:bCs/>
                <w:sz w:val="24"/>
                <w:szCs w:val="24"/>
              </w:rPr>
            </w:pPr>
            <w:r w:rsidRPr="00CC6CE0">
              <w:rPr>
                <w:rFonts w:ascii="Times New Roman" w:hAnsi="Times New Roman" w:cs="Times New Roman"/>
                <w:b/>
                <w:bCs/>
                <w:sz w:val="24"/>
                <w:szCs w:val="24"/>
              </w:rPr>
              <w:t>Query</w:t>
            </w:r>
            <w:r>
              <w:rPr>
                <w:rFonts w:ascii="Times New Roman" w:hAnsi="Times New Roman" w:cs="Times New Roman"/>
                <w:b/>
                <w:bCs/>
                <w:sz w:val="24"/>
                <w:szCs w:val="24"/>
              </w:rPr>
              <w:t xml:space="preserve"> (Encoder)</w:t>
            </w:r>
          </w:p>
          <w:p w14:paraId="52A3F136" w14:textId="77777777" w:rsidR="003E7F93" w:rsidRPr="00CC6CE0" w:rsidRDefault="003E7F93" w:rsidP="00ED319D">
            <w:pPr>
              <w:rPr>
                <w:rFonts w:ascii="Times New Roman" w:hAnsi="Times New Roman" w:cs="Times New Roman"/>
                <w:b/>
                <w:bCs/>
                <w:sz w:val="24"/>
                <w:szCs w:val="24"/>
              </w:rPr>
            </w:pPr>
            <w:r w:rsidRPr="00CC6CE0">
              <w:rPr>
                <w:rFonts w:ascii="Times New Roman" w:hAnsi="Times New Roman" w:cs="Times New Roman"/>
                <w:b/>
                <w:bCs/>
                <w:sz w:val="24"/>
                <w:szCs w:val="24"/>
              </w:rPr>
              <w:t>Key</w:t>
            </w:r>
            <w:r>
              <w:rPr>
                <w:rFonts w:ascii="Times New Roman" w:hAnsi="Times New Roman" w:cs="Times New Roman"/>
                <w:b/>
                <w:bCs/>
                <w:sz w:val="24"/>
                <w:szCs w:val="24"/>
              </w:rPr>
              <w:t xml:space="preserve"> (Encoder)</w:t>
            </w:r>
          </w:p>
          <w:p w14:paraId="76697816" w14:textId="77777777" w:rsidR="003E7F93" w:rsidRPr="00CC6CE0" w:rsidRDefault="003E7F93" w:rsidP="00ED319D">
            <w:pPr>
              <w:rPr>
                <w:rFonts w:ascii="Times New Roman" w:hAnsi="Times New Roman" w:cs="Times New Roman"/>
                <w:b/>
                <w:bCs/>
                <w:sz w:val="24"/>
                <w:szCs w:val="24"/>
              </w:rPr>
            </w:pPr>
            <w:r w:rsidRPr="00CC6CE0">
              <w:rPr>
                <w:rFonts w:ascii="Times New Roman" w:hAnsi="Times New Roman" w:cs="Times New Roman"/>
                <w:b/>
                <w:bCs/>
                <w:sz w:val="24"/>
                <w:szCs w:val="24"/>
              </w:rPr>
              <w:t>Value</w:t>
            </w:r>
            <w:r>
              <w:rPr>
                <w:rFonts w:ascii="Times New Roman" w:hAnsi="Times New Roman" w:cs="Times New Roman"/>
                <w:b/>
                <w:bCs/>
                <w:sz w:val="24"/>
                <w:szCs w:val="24"/>
              </w:rPr>
              <w:t xml:space="preserve"> (Encoder)</w:t>
            </w:r>
          </w:p>
        </w:tc>
        <w:tc>
          <w:tcPr>
            <w:tcW w:w="1895" w:type="pct"/>
          </w:tcPr>
          <w:p w14:paraId="4730CB2B" w14:textId="77777777" w:rsidR="003E7F93" w:rsidRDefault="003E7F93" w:rsidP="00ED319D">
            <w:pPr>
              <w:rPr>
                <w:rFonts w:ascii="Times New Roman" w:hAnsi="Times New Roman" w:cs="Times New Roman"/>
                <w:sz w:val="24"/>
                <w:szCs w:val="24"/>
              </w:rPr>
            </w:pPr>
          </w:p>
          <w:p w14:paraId="35EF0F1B" w14:textId="77777777" w:rsidR="003E7F93" w:rsidRDefault="003E7F93" w:rsidP="00ED319D">
            <w:pPr>
              <w:rPr>
                <w:rFonts w:ascii="Times New Roman" w:hAnsi="Times New Roman" w:cs="Times New Roman"/>
                <w:sz w:val="24"/>
                <w:szCs w:val="24"/>
              </w:rPr>
            </w:pPr>
            <w:r>
              <w:rPr>
                <w:rFonts w:ascii="Times New Roman" w:hAnsi="Times New Roman" w:cs="Times New Roman"/>
                <w:sz w:val="24"/>
                <w:szCs w:val="24"/>
              </w:rPr>
              <w:t>[batch_size, seq_len, d_model]</w:t>
            </w:r>
          </w:p>
          <w:p w14:paraId="2F235A86" w14:textId="77777777" w:rsidR="003E7F93" w:rsidRDefault="003E7F93" w:rsidP="00ED319D">
            <w:pPr>
              <w:rPr>
                <w:rFonts w:ascii="Times New Roman" w:hAnsi="Times New Roman" w:cs="Times New Roman"/>
                <w:sz w:val="24"/>
                <w:szCs w:val="24"/>
              </w:rPr>
            </w:pPr>
            <w:r>
              <w:rPr>
                <w:rFonts w:ascii="Times New Roman" w:hAnsi="Times New Roman" w:cs="Times New Roman"/>
                <w:sz w:val="24"/>
                <w:szCs w:val="24"/>
              </w:rPr>
              <w:t>[batch_size, seq_len, d_model]</w:t>
            </w:r>
          </w:p>
          <w:p w14:paraId="7A5486BD" w14:textId="77777777" w:rsidR="003E7F93" w:rsidRPr="00367270" w:rsidRDefault="003E7F93" w:rsidP="00ED319D">
            <w:pPr>
              <w:rPr>
                <w:rFonts w:ascii="Times New Roman" w:hAnsi="Times New Roman" w:cs="Times New Roman"/>
                <w:sz w:val="24"/>
                <w:szCs w:val="24"/>
              </w:rPr>
            </w:pPr>
            <w:r>
              <w:rPr>
                <w:rFonts w:ascii="Times New Roman" w:hAnsi="Times New Roman" w:cs="Times New Roman"/>
                <w:sz w:val="24"/>
                <w:szCs w:val="24"/>
              </w:rPr>
              <w:t>[batch_size, seq_len, d_model]</w:t>
            </w:r>
          </w:p>
        </w:tc>
        <w:tc>
          <w:tcPr>
            <w:tcW w:w="1743" w:type="pct"/>
          </w:tcPr>
          <w:p w14:paraId="17C20C7B" w14:textId="77777777" w:rsidR="003E7F93" w:rsidRDefault="003E7F93" w:rsidP="00ED319D">
            <w:pPr>
              <w:rPr>
                <w:rFonts w:ascii="Times New Roman" w:hAnsi="Times New Roman" w:cs="Times New Roman"/>
                <w:sz w:val="24"/>
                <w:szCs w:val="24"/>
              </w:rPr>
            </w:pPr>
          </w:p>
          <w:p w14:paraId="0A657C11" w14:textId="77777777" w:rsidR="003E7F93" w:rsidRDefault="003E7F93" w:rsidP="00ED319D">
            <w:pPr>
              <w:rPr>
                <w:rFonts w:ascii="Times New Roman" w:hAnsi="Times New Roman" w:cs="Times New Roman"/>
                <w:sz w:val="24"/>
                <w:szCs w:val="24"/>
              </w:rPr>
            </w:pPr>
          </w:p>
          <w:p w14:paraId="7255402F" w14:textId="77777777" w:rsidR="003E7F93" w:rsidRDefault="003E7F93" w:rsidP="00ED319D">
            <w:pPr>
              <w:rPr>
                <w:rFonts w:ascii="Times New Roman" w:hAnsi="Times New Roman" w:cs="Times New Roman"/>
                <w:sz w:val="24"/>
                <w:szCs w:val="24"/>
              </w:rPr>
            </w:pPr>
            <w:r>
              <w:rPr>
                <w:rFonts w:ascii="Times New Roman" w:hAnsi="Times New Roman" w:cs="Times New Roman"/>
                <w:sz w:val="24"/>
                <w:szCs w:val="24"/>
              </w:rPr>
              <w:t>[batch_size, seq_len, d_model]</w:t>
            </w:r>
          </w:p>
        </w:tc>
      </w:tr>
      <w:tr w:rsidR="003E7F93" w:rsidRPr="00367270" w14:paraId="6A91F633" w14:textId="77777777" w:rsidTr="00ED319D">
        <w:tc>
          <w:tcPr>
            <w:tcW w:w="1362" w:type="pct"/>
          </w:tcPr>
          <w:p w14:paraId="602AF4CC" w14:textId="77777777" w:rsidR="003E7F93" w:rsidRPr="00CC6CE0" w:rsidRDefault="003E7F93" w:rsidP="00ED319D">
            <w:pPr>
              <w:rPr>
                <w:rFonts w:ascii="Times New Roman" w:hAnsi="Times New Roman" w:cs="Times New Roman"/>
                <w:b/>
                <w:bCs/>
                <w:sz w:val="24"/>
                <w:szCs w:val="24"/>
              </w:rPr>
            </w:pPr>
            <w:r w:rsidRPr="00CC6CE0">
              <w:rPr>
                <w:rFonts w:ascii="Times New Roman" w:hAnsi="Times New Roman" w:cs="Times New Roman"/>
                <w:b/>
                <w:bCs/>
                <w:sz w:val="24"/>
                <w:szCs w:val="24"/>
              </w:rPr>
              <w:t>A Conformer</w:t>
            </w:r>
            <w:r>
              <w:rPr>
                <w:rFonts w:ascii="Times New Roman" w:hAnsi="Times New Roman" w:cs="Times New Roman"/>
                <w:b/>
                <w:bCs/>
                <w:sz w:val="24"/>
                <w:szCs w:val="24"/>
              </w:rPr>
              <w:t xml:space="preserve"> Encoder</w:t>
            </w:r>
            <w:r w:rsidRPr="00CC6CE0">
              <w:rPr>
                <w:rFonts w:ascii="Times New Roman" w:hAnsi="Times New Roman" w:cs="Times New Roman"/>
                <w:b/>
                <w:bCs/>
                <w:sz w:val="24"/>
                <w:szCs w:val="24"/>
              </w:rPr>
              <w:t xml:space="preserve"> block</w:t>
            </w:r>
          </w:p>
        </w:tc>
        <w:tc>
          <w:tcPr>
            <w:tcW w:w="1895" w:type="pct"/>
          </w:tcPr>
          <w:p w14:paraId="6AFE1EB5" w14:textId="77777777" w:rsidR="003E7F93" w:rsidRPr="00367270" w:rsidRDefault="003E7F93" w:rsidP="00ED319D">
            <w:pPr>
              <w:rPr>
                <w:rFonts w:ascii="Times New Roman" w:hAnsi="Times New Roman" w:cs="Times New Roman"/>
                <w:sz w:val="24"/>
                <w:szCs w:val="24"/>
              </w:rPr>
            </w:pPr>
            <w:r>
              <w:rPr>
                <w:rFonts w:ascii="Times New Roman" w:hAnsi="Times New Roman" w:cs="Times New Roman"/>
                <w:sz w:val="24"/>
                <w:szCs w:val="24"/>
              </w:rPr>
              <w:t>[batch_size, seq_len, d_model]</w:t>
            </w:r>
          </w:p>
        </w:tc>
        <w:tc>
          <w:tcPr>
            <w:tcW w:w="1743" w:type="pct"/>
          </w:tcPr>
          <w:p w14:paraId="31ECF579" w14:textId="77777777" w:rsidR="003E7F93" w:rsidRDefault="003E7F93" w:rsidP="00ED319D">
            <w:pPr>
              <w:rPr>
                <w:rFonts w:ascii="Times New Roman" w:hAnsi="Times New Roman" w:cs="Times New Roman"/>
                <w:sz w:val="24"/>
                <w:szCs w:val="24"/>
              </w:rPr>
            </w:pPr>
            <w:r>
              <w:rPr>
                <w:rFonts w:ascii="Times New Roman" w:hAnsi="Times New Roman" w:cs="Times New Roman"/>
                <w:sz w:val="24"/>
                <w:szCs w:val="24"/>
              </w:rPr>
              <w:t>[batch_size, seq_len, d_model]</w:t>
            </w:r>
          </w:p>
        </w:tc>
      </w:tr>
      <w:tr w:rsidR="003E7F93" w:rsidRPr="00367270" w14:paraId="36729CB8" w14:textId="77777777" w:rsidTr="00ED319D">
        <w:tc>
          <w:tcPr>
            <w:tcW w:w="1362" w:type="pct"/>
          </w:tcPr>
          <w:p w14:paraId="7C9EFB29" w14:textId="77777777" w:rsidR="003E7F93" w:rsidRPr="00CC6CE0" w:rsidRDefault="003E7F93" w:rsidP="00ED319D">
            <w:pPr>
              <w:rPr>
                <w:rFonts w:ascii="Times New Roman" w:hAnsi="Times New Roman" w:cs="Times New Roman"/>
                <w:b/>
                <w:bCs/>
                <w:sz w:val="24"/>
                <w:szCs w:val="24"/>
              </w:rPr>
            </w:pPr>
            <w:r w:rsidRPr="00CC6CE0">
              <w:rPr>
                <w:rFonts w:ascii="Times New Roman" w:hAnsi="Times New Roman" w:cs="Times New Roman"/>
                <w:b/>
                <w:bCs/>
                <w:sz w:val="24"/>
                <w:szCs w:val="24"/>
              </w:rPr>
              <w:t xml:space="preserve">n Conformer </w:t>
            </w:r>
            <w:r>
              <w:rPr>
                <w:rFonts w:ascii="Times New Roman" w:hAnsi="Times New Roman" w:cs="Times New Roman"/>
                <w:b/>
                <w:bCs/>
                <w:sz w:val="24"/>
                <w:szCs w:val="24"/>
              </w:rPr>
              <w:t xml:space="preserve">Encoder </w:t>
            </w:r>
            <w:r w:rsidRPr="00CC6CE0">
              <w:rPr>
                <w:rFonts w:ascii="Times New Roman" w:hAnsi="Times New Roman" w:cs="Times New Roman"/>
                <w:b/>
                <w:bCs/>
                <w:sz w:val="24"/>
                <w:szCs w:val="24"/>
              </w:rPr>
              <w:t>blocks</w:t>
            </w:r>
          </w:p>
        </w:tc>
        <w:tc>
          <w:tcPr>
            <w:tcW w:w="1895" w:type="pct"/>
          </w:tcPr>
          <w:p w14:paraId="7A163EAA" w14:textId="77777777" w:rsidR="003E7F93" w:rsidRPr="00367270" w:rsidRDefault="003E7F93" w:rsidP="00ED319D">
            <w:pPr>
              <w:rPr>
                <w:rFonts w:ascii="Times New Roman" w:hAnsi="Times New Roman" w:cs="Times New Roman"/>
                <w:sz w:val="24"/>
                <w:szCs w:val="24"/>
              </w:rPr>
            </w:pPr>
            <w:r>
              <w:rPr>
                <w:rFonts w:ascii="Times New Roman" w:hAnsi="Times New Roman" w:cs="Times New Roman"/>
                <w:sz w:val="24"/>
                <w:szCs w:val="24"/>
              </w:rPr>
              <w:t>[batch_size, seq_len, d_model]</w:t>
            </w:r>
          </w:p>
        </w:tc>
        <w:tc>
          <w:tcPr>
            <w:tcW w:w="1743" w:type="pct"/>
          </w:tcPr>
          <w:p w14:paraId="426EF9D1" w14:textId="77777777" w:rsidR="003E7F93" w:rsidRDefault="003E7F93" w:rsidP="00ED319D">
            <w:pPr>
              <w:rPr>
                <w:rFonts w:ascii="Times New Roman" w:hAnsi="Times New Roman" w:cs="Times New Roman"/>
                <w:sz w:val="24"/>
                <w:szCs w:val="24"/>
              </w:rPr>
            </w:pPr>
            <w:r>
              <w:rPr>
                <w:rFonts w:ascii="Times New Roman" w:hAnsi="Times New Roman" w:cs="Times New Roman"/>
                <w:sz w:val="24"/>
                <w:szCs w:val="24"/>
              </w:rPr>
              <w:t>[batch_size, seq_len, d_model]</w:t>
            </w:r>
          </w:p>
        </w:tc>
      </w:tr>
      <w:tr w:rsidR="003E7F93" w:rsidRPr="00367270" w14:paraId="5F1A52EA" w14:textId="77777777" w:rsidTr="00ED319D">
        <w:tc>
          <w:tcPr>
            <w:tcW w:w="1362" w:type="pct"/>
          </w:tcPr>
          <w:p w14:paraId="65F317DB" w14:textId="77777777" w:rsidR="003E7F93" w:rsidRPr="00CC6CE0" w:rsidRDefault="003E7F93" w:rsidP="00ED319D">
            <w:pPr>
              <w:rPr>
                <w:rFonts w:ascii="Times New Roman" w:hAnsi="Times New Roman" w:cs="Times New Roman"/>
                <w:b/>
                <w:bCs/>
                <w:sz w:val="24"/>
                <w:szCs w:val="24"/>
              </w:rPr>
            </w:pPr>
            <w:r w:rsidRPr="00CC6CE0">
              <w:rPr>
                <w:rFonts w:ascii="Times New Roman" w:hAnsi="Times New Roman" w:cs="Times New Roman"/>
                <w:b/>
                <w:bCs/>
                <w:sz w:val="24"/>
                <w:szCs w:val="24"/>
              </w:rPr>
              <w:t>An LSTM Decode</w:t>
            </w:r>
            <w:r>
              <w:rPr>
                <w:rFonts w:ascii="Times New Roman" w:hAnsi="Times New Roman" w:cs="Times New Roman"/>
                <w:b/>
                <w:bCs/>
                <w:sz w:val="24"/>
                <w:szCs w:val="24"/>
              </w:rPr>
              <w:t>r</w:t>
            </w:r>
            <w:r w:rsidRPr="00CC6CE0">
              <w:rPr>
                <w:rFonts w:ascii="Times New Roman" w:hAnsi="Times New Roman" w:cs="Times New Roman"/>
                <w:b/>
                <w:bCs/>
                <w:sz w:val="24"/>
                <w:szCs w:val="24"/>
              </w:rPr>
              <w:t xml:space="preserve"> block</w:t>
            </w:r>
          </w:p>
        </w:tc>
        <w:tc>
          <w:tcPr>
            <w:tcW w:w="1895" w:type="pct"/>
          </w:tcPr>
          <w:p w14:paraId="39E724AB" w14:textId="77777777" w:rsidR="003E7F93" w:rsidRPr="00367270" w:rsidRDefault="003E7F93" w:rsidP="00ED319D">
            <w:pPr>
              <w:rPr>
                <w:rFonts w:ascii="Times New Roman" w:hAnsi="Times New Roman" w:cs="Times New Roman"/>
                <w:sz w:val="24"/>
                <w:szCs w:val="24"/>
              </w:rPr>
            </w:pPr>
            <w:r>
              <w:rPr>
                <w:rFonts w:ascii="Times New Roman" w:hAnsi="Times New Roman" w:cs="Times New Roman"/>
                <w:sz w:val="24"/>
                <w:szCs w:val="24"/>
              </w:rPr>
              <w:t>[batch_size, seq_len, d_model]</w:t>
            </w:r>
          </w:p>
        </w:tc>
        <w:tc>
          <w:tcPr>
            <w:tcW w:w="1743" w:type="pct"/>
          </w:tcPr>
          <w:p w14:paraId="7376947A" w14:textId="77777777" w:rsidR="003E7F93" w:rsidRDefault="003E7F93" w:rsidP="00ED319D">
            <w:pPr>
              <w:rPr>
                <w:rFonts w:ascii="Times New Roman" w:hAnsi="Times New Roman" w:cs="Times New Roman"/>
                <w:sz w:val="24"/>
                <w:szCs w:val="24"/>
              </w:rPr>
            </w:pPr>
            <w:r w:rsidRPr="00101136">
              <w:rPr>
                <w:rFonts w:ascii="Times New Roman" w:hAnsi="Times New Roman" w:cs="Times New Roman"/>
                <w:b/>
                <w:bCs/>
                <w:sz w:val="24"/>
                <w:szCs w:val="24"/>
              </w:rPr>
              <w:t>Phoneme logits:</w:t>
            </w:r>
            <w:r>
              <w:rPr>
                <w:rFonts w:ascii="Times New Roman" w:hAnsi="Times New Roman" w:cs="Times New Roman"/>
                <w:sz w:val="24"/>
                <w:szCs w:val="24"/>
              </w:rPr>
              <w:t xml:space="preserve"> [batch_size, seq_len, vocab_size]</w:t>
            </w:r>
          </w:p>
          <w:p w14:paraId="272AFCCA" w14:textId="77777777" w:rsidR="003E7F93" w:rsidRDefault="003E7F93" w:rsidP="00ED319D">
            <w:pPr>
              <w:rPr>
                <w:rFonts w:ascii="Times New Roman" w:hAnsi="Times New Roman" w:cs="Times New Roman"/>
                <w:sz w:val="24"/>
                <w:szCs w:val="24"/>
              </w:rPr>
            </w:pPr>
            <w:r w:rsidRPr="00101136">
              <w:rPr>
                <w:rFonts w:ascii="Times New Roman" w:hAnsi="Times New Roman" w:cs="Times New Roman"/>
                <w:b/>
                <w:bCs/>
                <w:sz w:val="24"/>
                <w:szCs w:val="24"/>
              </w:rPr>
              <w:t>Projected</w:t>
            </w:r>
            <w:r>
              <w:rPr>
                <w:rFonts w:ascii="Times New Roman" w:hAnsi="Times New Roman" w:cs="Times New Roman"/>
                <w:b/>
                <w:bCs/>
                <w:sz w:val="24"/>
                <w:szCs w:val="24"/>
              </w:rPr>
              <w:t>/hidden</w:t>
            </w:r>
            <w:r w:rsidRPr="00101136">
              <w:rPr>
                <w:rFonts w:ascii="Times New Roman" w:hAnsi="Times New Roman" w:cs="Times New Roman"/>
                <w:b/>
                <w:bCs/>
                <w:sz w:val="24"/>
                <w:szCs w:val="24"/>
              </w:rPr>
              <w:t xml:space="preserve"> state:</w:t>
            </w:r>
            <w:r>
              <w:rPr>
                <w:rFonts w:ascii="Times New Roman" w:hAnsi="Times New Roman" w:cs="Times New Roman"/>
                <w:sz w:val="24"/>
                <w:szCs w:val="24"/>
              </w:rPr>
              <w:t xml:space="preserve"> [batch_size, seq_len, d_model]</w:t>
            </w:r>
          </w:p>
          <w:p w14:paraId="37309D96" w14:textId="77777777" w:rsidR="003E7F93" w:rsidRDefault="003E7F93" w:rsidP="00ED319D">
            <w:pPr>
              <w:rPr>
                <w:rFonts w:ascii="Times New Roman" w:hAnsi="Times New Roman" w:cs="Times New Roman"/>
                <w:sz w:val="24"/>
                <w:szCs w:val="24"/>
              </w:rPr>
            </w:pPr>
            <w:r w:rsidRPr="00101136">
              <w:rPr>
                <w:rFonts w:ascii="Times New Roman" w:hAnsi="Times New Roman" w:cs="Times New Roman"/>
                <w:b/>
                <w:bCs/>
                <w:sz w:val="24"/>
                <w:szCs w:val="24"/>
              </w:rPr>
              <w:t>Hidden:</w:t>
            </w:r>
            <w:r>
              <w:rPr>
                <w:rFonts w:ascii="Times New Roman" w:hAnsi="Times New Roman" w:cs="Times New Roman"/>
                <w:sz w:val="24"/>
                <w:szCs w:val="24"/>
              </w:rPr>
              <w:t xml:space="preserve"> [1, batch_size, d_model]</w:t>
            </w:r>
          </w:p>
        </w:tc>
      </w:tr>
      <w:tr w:rsidR="003E7F93" w:rsidRPr="00367270" w14:paraId="461FE014" w14:textId="77777777" w:rsidTr="00ED319D">
        <w:tc>
          <w:tcPr>
            <w:tcW w:w="1362" w:type="pct"/>
          </w:tcPr>
          <w:p w14:paraId="0FEBC988" w14:textId="77777777" w:rsidR="003E7F93" w:rsidRPr="00CC6CE0" w:rsidRDefault="003E7F93" w:rsidP="00ED319D">
            <w:pPr>
              <w:rPr>
                <w:rFonts w:ascii="Times New Roman" w:hAnsi="Times New Roman" w:cs="Times New Roman"/>
                <w:b/>
                <w:bCs/>
                <w:sz w:val="24"/>
                <w:szCs w:val="24"/>
              </w:rPr>
            </w:pPr>
            <w:r w:rsidRPr="00CC6CE0">
              <w:rPr>
                <w:rFonts w:ascii="Times New Roman" w:hAnsi="Times New Roman" w:cs="Times New Roman"/>
                <w:b/>
                <w:bCs/>
                <w:sz w:val="24"/>
                <w:szCs w:val="24"/>
              </w:rPr>
              <w:t>n LSTM Decoder blocks</w:t>
            </w:r>
          </w:p>
        </w:tc>
        <w:tc>
          <w:tcPr>
            <w:tcW w:w="1895" w:type="pct"/>
          </w:tcPr>
          <w:p w14:paraId="639F16CF" w14:textId="77777777" w:rsidR="003E7F93" w:rsidRPr="00367270" w:rsidRDefault="003E7F93" w:rsidP="00ED319D">
            <w:pPr>
              <w:rPr>
                <w:rFonts w:ascii="Times New Roman" w:hAnsi="Times New Roman" w:cs="Times New Roman"/>
                <w:sz w:val="24"/>
                <w:szCs w:val="24"/>
              </w:rPr>
            </w:pPr>
            <w:r>
              <w:rPr>
                <w:rFonts w:ascii="Times New Roman" w:hAnsi="Times New Roman" w:cs="Times New Roman"/>
                <w:sz w:val="24"/>
                <w:szCs w:val="24"/>
              </w:rPr>
              <w:t xml:space="preserve">[batch_size, seq_len] </w:t>
            </w:r>
          </w:p>
        </w:tc>
        <w:tc>
          <w:tcPr>
            <w:tcW w:w="1743" w:type="pct"/>
          </w:tcPr>
          <w:p w14:paraId="693AEA13" w14:textId="77777777" w:rsidR="003E7F93" w:rsidRDefault="003E7F93" w:rsidP="00ED319D">
            <w:pPr>
              <w:rPr>
                <w:rFonts w:ascii="Times New Roman" w:hAnsi="Times New Roman" w:cs="Times New Roman"/>
                <w:sz w:val="24"/>
                <w:szCs w:val="24"/>
              </w:rPr>
            </w:pPr>
            <w:r w:rsidRPr="00101136">
              <w:rPr>
                <w:rFonts w:ascii="Times New Roman" w:hAnsi="Times New Roman" w:cs="Times New Roman"/>
                <w:b/>
                <w:bCs/>
                <w:sz w:val="24"/>
                <w:szCs w:val="24"/>
              </w:rPr>
              <w:t>Phoneme logits:</w:t>
            </w:r>
            <w:r>
              <w:rPr>
                <w:rFonts w:ascii="Times New Roman" w:hAnsi="Times New Roman" w:cs="Times New Roman"/>
                <w:sz w:val="24"/>
                <w:szCs w:val="24"/>
              </w:rPr>
              <w:t xml:space="preserve"> [batch_size, seq_len, vocab_size]</w:t>
            </w:r>
          </w:p>
          <w:p w14:paraId="1432C3CE" w14:textId="77777777" w:rsidR="003E7F93" w:rsidRDefault="003E7F93" w:rsidP="00ED319D">
            <w:pPr>
              <w:rPr>
                <w:rFonts w:ascii="Times New Roman" w:hAnsi="Times New Roman" w:cs="Times New Roman"/>
                <w:sz w:val="24"/>
                <w:szCs w:val="24"/>
              </w:rPr>
            </w:pPr>
            <w:r w:rsidRPr="00101136">
              <w:rPr>
                <w:rFonts w:ascii="Times New Roman" w:hAnsi="Times New Roman" w:cs="Times New Roman"/>
                <w:b/>
                <w:bCs/>
                <w:sz w:val="24"/>
                <w:szCs w:val="24"/>
              </w:rPr>
              <w:t>Projected</w:t>
            </w:r>
            <w:r>
              <w:rPr>
                <w:rFonts w:ascii="Times New Roman" w:hAnsi="Times New Roman" w:cs="Times New Roman"/>
                <w:b/>
                <w:bCs/>
                <w:sz w:val="24"/>
                <w:szCs w:val="24"/>
              </w:rPr>
              <w:t>/hidden</w:t>
            </w:r>
            <w:r w:rsidRPr="00101136">
              <w:rPr>
                <w:rFonts w:ascii="Times New Roman" w:hAnsi="Times New Roman" w:cs="Times New Roman"/>
                <w:b/>
                <w:bCs/>
                <w:sz w:val="24"/>
                <w:szCs w:val="24"/>
              </w:rPr>
              <w:t xml:space="preserve"> state:</w:t>
            </w:r>
            <w:r>
              <w:rPr>
                <w:rFonts w:ascii="Times New Roman" w:hAnsi="Times New Roman" w:cs="Times New Roman"/>
                <w:sz w:val="24"/>
                <w:szCs w:val="24"/>
              </w:rPr>
              <w:t xml:space="preserve"> [batch_size, seq_len, d_model]</w:t>
            </w:r>
          </w:p>
          <w:p w14:paraId="7A8E74B3" w14:textId="77777777" w:rsidR="003E7F93" w:rsidRDefault="003E7F93" w:rsidP="00ED319D">
            <w:pPr>
              <w:rPr>
                <w:rFonts w:ascii="Times New Roman" w:hAnsi="Times New Roman" w:cs="Times New Roman"/>
                <w:sz w:val="24"/>
                <w:szCs w:val="24"/>
              </w:rPr>
            </w:pPr>
            <w:r w:rsidRPr="00101136">
              <w:rPr>
                <w:rFonts w:ascii="Times New Roman" w:hAnsi="Times New Roman" w:cs="Times New Roman"/>
                <w:b/>
                <w:bCs/>
                <w:sz w:val="24"/>
                <w:szCs w:val="24"/>
              </w:rPr>
              <w:t>Hidden:</w:t>
            </w:r>
            <w:r>
              <w:rPr>
                <w:rFonts w:ascii="Times New Roman" w:hAnsi="Times New Roman" w:cs="Times New Roman"/>
                <w:sz w:val="24"/>
                <w:szCs w:val="24"/>
              </w:rPr>
              <w:t xml:space="preserve"> [1, batch_size, d_model]</w:t>
            </w:r>
          </w:p>
        </w:tc>
      </w:tr>
      <w:tr w:rsidR="003E7F93" w:rsidRPr="00367270" w14:paraId="38CC1300" w14:textId="77777777" w:rsidTr="00ED319D">
        <w:tc>
          <w:tcPr>
            <w:tcW w:w="1362" w:type="pct"/>
          </w:tcPr>
          <w:p w14:paraId="4FE42C37" w14:textId="77777777" w:rsidR="003E7F93" w:rsidRDefault="003E7F93" w:rsidP="00ED319D">
            <w:pPr>
              <w:rPr>
                <w:rFonts w:ascii="Times New Roman" w:hAnsi="Times New Roman" w:cs="Times New Roman"/>
                <w:b/>
                <w:bCs/>
                <w:sz w:val="24"/>
                <w:szCs w:val="24"/>
              </w:rPr>
            </w:pPr>
            <w:r>
              <w:rPr>
                <w:rFonts w:ascii="Times New Roman" w:hAnsi="Times New Roman" w:cs="Times New Roman"/>
                <w:b/>
                <w:bCs/>
                <w:sz w:val="24"/>
                <w:szCs w:val="24"/>
              </w:rPr>
              <w:t>Multi-head Cross Attention:</w:t>
            </w:r>
          </w:p>
          <w:p w14:paraId="7F8128B9" w14:textId="77777777" w:rsidR="003E7F93" w:rsidRPr="00CC6CE0" w:rsidRDefault="003E7F93" w:rsidP="00ED319D">
            <w:pPr>
              <w:rPr>
                <w:rFonts w:ascii="Times New Roman" w:hAnsi="Times New Roman" w:cs="Times New Roman"/>
                <w:b/>
                <w:bCs/>
                <w:sz w:val="24"/>
                <w:szCs w:val="24"/>
              </w:rPr>
            </w:pPr>
            <w:r w:rsidRPr="00CC6CE0">
              <w:rPr>
                <w:rFonts w:ascii="Times New Roman" w:hAnsi="Times New Roman" w:cs="Times New Roman"/>
                <w:b/>
                <w:bCs/>
                <w:sz w:val="24"/>
                <w:szCs w:val="24"/>
              </w:rPr>
              <w:t>Query</w:t>
            </w:r>
            <w:r>
              <w:rPr>
                <w:rFonts w:ascii="Times New Roman" w:hAnsi="Times New Roman" w:cs="Times New Roman"/>
                <w:b/>
                <w:bCs/>
                <w:sz w:val="24"/>
                <w:szCs w:val="24"/>
              </w:rPr>
              <w:t xml:space="preserve"> (Decoder)</w:t>
            </w:r>
          </w:p>
          <w:p w14:paraId="19042CE2" w14:textId="77777777" w:rsidR="003E7F93" w:rsidRPr="00CC6CE0" w:rsidRDefault="003E7F93" w:rsidP="00ED319D">
            <w:pPr>
              <w:rPr>
                <w:rFonts w:ascii="Times New Roman" w:hAnsi="Times New Roman" w:cs="Times New Roman"/>
                <w:b/>
                <w:bCs/>
                <w:sz w:val="24"/>
                <w:szCs w:val="24"/>
              </w:rPr>
            </w:pPr>
            <w:r w:rsidRPr="00CC6CE0">
              <w:rPr>
                <w:rFonts w:ascii="Times New Roman" w:hAnsi="Times New Roman" w:cs="Times New Roman"/>
                <w:b/>
                <w:bCs/>
                <w:sz w:val="24"/>
                <w:szCs w:val="24"/>
              </w:rPr>
              <w:t>Key</w:t>
            </w:r>
            <w:r>
              <w:rPr>
                <w:rFonts w:ascii="Times New Roman" w:hAnsi="Times New Roman" w:cs="Times New Roman"/>
                <w:b/>
                <w:bCs/>
                <w:sz w:val="24"/>
                <w:szCs w:val="24"/>
              </w:rPr>
              <w:t xml:space="preserve"> (Encoder)</w:t>
            </w:r>
          </w:p>
          <w:p w14:paraId="503A8E53" w14:textId="77777777" w:rsidR="003E7F93" w:rsidRPr="00CC6CE0" w:rsidRDefault="003E7F93" w:rsidP="00ED319D">
            <w:pPr>
              <w:rPr>
                <w:rFonts w:ascii="Times New Roman" w:hAnsi="Times New Roman" w:cs="Times New Roman"/>
                <w:b/>
                <w:bCs/>
                <w:sz w:val="24"/>
                <w:szCs w:val="24"/>
              </w:rPr>
            </w:pPr>
            <w:r w:rsidRPr="00CC6CE0">
              <w:rPr>
                <w:rFonts w:ascii="Times New Roman" w:hAnsi="Times New Roman" w:cs="Times New Roman"/>
                <w:b/>
                <w:bCs/>
                <w:sz w:val="24"/>
                <w:szCs w:val="24"/>
              </w:rPr>
              <w:t>Value</w:t>
            </w:r>
            <w:r>
              <w:rPr>
                <w:rFonts w:ascii="Times New Roman" w:hAnsi="Times New Roman" w:cs="Times New Roman"/>
                <w:b/>
                <w:bCs/>
                <w:sz w:val="24"/>
                <w:szCs w:val="24"/>
              </w:rPr>
              <w:t xml:space="preserve"> (Encoder) </w:t>
            </w:r>
          </w:p>
        </w:tc>
        <w:tc>
          <w:tcPr>
            <w:tcW w:w="1895" w:type="pct"/>
          </w:tcPr>
          <w:p w14:paraId="7172F724" w14:textId="77777777" w:rsidR="003E7F93" w:rsidRDefault="003E7F93" w:rsidP="00ED319D">
            <w:pPr>
              <w:rPr>
                <w:rFonts w:ascii="Times New Roman" w:hAnsi="Times New Roman" w:cs="Times New Roman"/>
                <w:sz w:val="24"/>
                <w:szCs w:val="24"/>
              </w:rPr>
            </w:pPr>
          </w:p>
          <w:p w14:paraId="62801CFB" w14:textId="77777777" w:rsidR="003E7F93" w:rsidRDefault="003E7F93" w:rsidP="00ED319D">
            <w:pPr>
              <w:rPr>
                <w:rFonts w:ascii="Times New Roman" w:hAnsi="Times New Roman" w:cs="Times New Roman"/>
                <w:sz w:val="24"/>
                <w:szCs w:val="24"/>
              </w:rPr>
            </w:pPr>
          </w:p>
          <w:p w14:paraId="67E4C197" w14:textId="77777777" w:rsidR="003E7F93" w:rsidRDefault="003E7F93" w:rsidP="00ED319D">
            <w:pPr>
              <w:rPr>
                <w:rFonts w:ascii="Times New Roman" w:hAnsi="Times New Roman" w:cs="Times New Roman"/>
                <w:sz w:val="24"/>
                <w:szCs w:val="24"/>
              </w:rPr>
            </w:pPr>
            <w:r>
              <w:rPr>
                <w:rFonts w:ascii="Times New Roman" w:hAnsi="Times New Roman" w:cs="Times New Roman"/>
                <w:sz w:val="24"/>
                <w:szCs w:val="24"/>
              </w:rPr>
              <w:t>[batch_size, seq_len, d_model]</w:t>
            </w:r>
          </w:p>
          <w:p w14:paraId="4DE3BA16" w14:textId="77777777" w:rsidR="003E7F93" w:rsidRDefault="003E7F93" w:rsidP="00ED319D">
            <w:pPr>
              <w:rPr>
                <w:rFonts w:ascii="Times New Roman" w:hAnsi="Times New Roman" w:cs="Times New Roman"/>
                <w:sz w:val="24"/>
                <w:szCs w:val="24"/>
              </w:rPr>
            </w:pPr>
            <w:r>
              <w:rPr>
                <w:rFonts w:ascii="Times New Roman" w:hAnsi="Times New Roman" w:cs="Times New Roman"/>
                <w:sz w:val="24"/>
                <w:szCs w:val="24"/>
              </w:rPr>
              <w:t>[batch_size, seq_len, d_model]</w:t>
            </w:r>
          </w:p>
          <w:p w14:paraId="3466BDFA" w14:textId="77777777" w:rsidR="003E7F93" w:rsidRDefault="003E7F93" w:rsidP="00ED319D">
            <w:pPr>
              <w:rPr>
                <w:rFonts w:ascii="Times New Roman" w:hAnsi="Times New Roman" w:cs="Times New Roman"/>
                <w:sz w:val="24"/>
                <w:szCs w:val="24"/>
              </w:rPr>
            </w:pPr>
            <w:r>
              <w:rPr>
                <w:rFonts w:ascii="Times New Roman" w:hAnsi="Times New Roman" w:cs="Times New Roman"/>
                <w:sz w:val="24"/>
                <w:szCs w:val="24"/>
              </w:rPr>
              <w:t>[batch_size, seq_len, d_model]</w:t>
            </w:r>
          </w:p>
        </w:tc>
        <w:tc>
          <w:tcPr>
            <w:tcW w:w="1743" w:type="pct"/>
          </w:tcPr>
          <w:p w14:paraId="6492ED72" w14:textId="77777777" w:rsidR="003E7F93" w:rsidRDefault="003E7F93" w:rsidP="00ED319D">
            <w:pPr>
              <w:rPr>
                <w:rFonts w:ascii="Times New Roman" w:hAnsi="Times New Roman" w:cs="Times New Roman"/>
                <w:sz w:val="24"/>
                <w:szCs w:val="24"/>
              </w:rPr>
            </w:pPr>
          </w:p>
          <w:p w14:paraId="73AC0F25" w14:textId="77777777" w:rsidR="003E7F93" w:rsidRDefault="003E7F93" w:rsidP="00ED319D">
            <w:pPr>
              <w:rPr>
                <w:rFonts w:ascii="Times New Roman" w:hAnsi="Times New Roman" w:cs="Times New Roman"/>
                <w:sz w:val="24"/>
                <w:szCs w:val="24"/>
              </w:rPr>
            </w:pPr>
          </w:p>
          <w:p w14:paraId="2ACDEB64" w14:textId="77777777" w:rsidR="003E7F93" w:rsidRPr="00101136" w:rsidRDefault="003E7F93" w:rsidP="00ED319D">
            <w:pPr>
              <w:rPr>
                <w:rFonts w:ascii="Times New Roman" w:hAnsi="Times New Roman" w:cs="Times New Roman"/>
                <w:b/>
                <w:bCs/>
                <w:sz w:val="24"/>
                <w:szCs w:val="24"/>
              </w:rPr>
            </w:pPr>
            <w:r>
              <w:rPr>
                <w:rFonts w:ascii="Times New Roman" w:hAnsi="Times New Roman" w:cs="Times New Roman"/>
                <w:sz w:val="24"/>
                <w:szCs w:val="24"/>
              </w:rPr>
              <w:t>[batch_size, seq_len, d_model]</w:t>
            </w:r>
          </w:p>
        </w:tc>
      </w:tr>
      <w:tr w:rsidR="003E7F93" w:rsidRPr="00367270" w14:paraId="1CD0638B" w14:textId="77777777" w:rsidTr="00ED319D">
        <w:tc>
          <w:tcPr>
            <w:tcW w:w="1362" w:type="pct"/>
          </w:tcPr>
          <w:p w14:paraId="0801BF45" w14:textId="77777777" w:rsidR="003E7F93" w:rsidRPr="00CC6CE0" w:rsidRDefault="003E7F93" w:rsidP="00ED319D">
            <w:pPr>
              <w:rPr>
                <w:rFonts w:ascii="Times New Roman" w:hAnsi="Times New Roman" w:cs="Times New Roman"/>
                <w:b/>
                <w:bCs/>
                <w:sz w:val="24"/>
                <w:szCs w:val="24"/>
              </w:rPr>
            </w:pPr>
            <w:r w:rsidRPr="00CC6CE0">
              <w:rPr>
                <w:rFonts w:ascii="Times New Roman" w:hAnsi="Times New Roman" w:cs="Times New Roman"/>
                <w:b/>
                <w:bCs/>
                <w:sz w:val="24"/>
                <w:szCs w:val="24"/>
              </w:rPr>
              <w:t>Duration Predictor</w:t>
            </w:r>
          </w:p>
        </w:tc>
        <w:tc>
          <w:tcPr>
            <w:tcW w:w="1895" w:type="pct"/>
          </w:tcPr>
          <w:p w14:paraId="46136C7E" w14:textId="77777777" w:rsidR="003E7F93" w:rsidRDefault="003E7F93" w:rsidP="00ED319D">
            <w:pPr>
              <w:rPr>
                <w:rFonts w:ascii="Times New Roman" w:hAnsi="Times New Roman" w:cs="Times New Roman"/>
                <w:sz w:val="24"/>
                <w:szCs w:val="24"/>
              </w:rPr>
            </w:pPr>
            <w:r>
              <w:rPr>
                <w:rFonts w:ascii="Times New Roman" w:hAnsi="Times New Roman" w:cs="Times New Roman"/>
                <w:sz w:val="24"/>
                <w:szCs w:val="24"/>
              </w:rPr>
              <w:t>[batch_size, seq_len, d_model*2]</w:t>
            </w:r>
          </w:p>
        </w:tc>
        <w:tc>
          <w:tcPr>
            <w:tcW w:w="1743" w:type="pct"/>
          </w:tcPr>
          <w:p w14:paraId="723600FA" w14:textId="77777777" w:rsidR="003E7F93" w:rsidRDefault="003E7F93" w:rsidP="00ED319D">
            <w:pPr>
              <w:rPr>
                <w:rFonts w:ascii="Times New Roman" w:hAnsi="Times New Roman" w:cs="Times New Roman"/>
                <w:sz w:val="24"/>
                <w:szCs w:val="24"/>
              </w:rPr>
            </w:pPr>
            <w:r>
              <w:rPr>
                <w:rFonts w:ascii="Times New Roman" w:hAnsi="Times New Roman" w:cs="Times New Roman"/>
                <w:sz w:val="24"/>
                <w:szCs w:val="24"/>
              </w:rPr>
              <w:t>[batch_size, seq_len]</w:t>
            </w:r>
          </w:p>
        </w:tc>
      </w:tr>
      <w:tr w:rsidR="003E7F93" w:rsidRPr="00367270" w14:paraId="73B734F7" w14:textId="77777777" w:rsidTr="00ED319D">
        <w:tc>
          <w:tcPr>
            <w:tcW w:w="1362" w:type="pct"/>
          </w:tcPr>
          <w:p w14:paraId="0187948E" w14:textId="77777777" w:rsidR="003E7F93" w:rsidRPr="00CC6CE0" w:rsidRDefault="003E7F93" w:rsidP="00ED319D">
            <w:pPr>
              <w:rPr>
                <w:rFonts w:ascii="Times New Roman" w:hAnsi="Times New Roman" w:cs="Times New Roman"/>
                <w:b/>
                <w:bCs/>
                <w:sz w:val="24"/>
                <w:szCs w:val="24"/>
              </w:rPr>
            </w:pPr>
            <w:r w:rsidRPr="00CC6CE0">
              <w:rPr>
                <w:rFonts w:ascii="Times New Roman" w:hAnsi="Times New Roman" w:cs="Times New Roman"/>
                <w:b/>
                <w:bCs/>
                <w:sz w:val="24"/>
                <w:szCs w:val="24"/>
              </w:rPr>
              <w:t>Upsampler</w:t>
            </w:r>
          </w:p>
          <w:p w14:paraId="495AC2E2" w14:textId="77777777" w:rsidR="003E7F93" w:rsidRPr="00CC6CE0" w:rsidRDefault="003E7F93" w:rsidP="00ED319D">
            <w:pPr>
              <w:rPr>
                <w:rFonts w:ascii="Times New Roman" w:hAnsi="Times New Roman" w:cs="Times New Roman"/>
                <w:b/>
                <w:bCs/>
                <w:sz w:val="24"/>
                <w:szCs w:val="24"/>
              </w:rPr>
            </w:pPr>
            <w:r w:rsidRPr="00CC6CE0">
              <w:rPr>
                <w:rFonts w:ascii="Times New Roman" w:hAnsi="Times New Roman" w:cs="Times New Roman"/>
                <w:b/>
                <w:bCs/>
                <w:sz w:val="24"/>
                <w:szCs w:val="24"/>
              </w:rPr>
              <w:lastRenderedPageBreak/>
              <w:t>Concat(Atten, Hidden)</w:t>
            </w:r>
          </w:p>
          <w:p w14:paraId="39F333E4" w14:textId="77777777" w:rsidR="003E7F93" w:rsidRPr="00CC6CE0" w:rsidRDefault="003E7F93" w:rsidP="00ED319D">
            <w:pPr>
              <w:rPr>
                <w:rFonts w:ascii="Times New Roman" w:hAnsi="Times New Roman" w:cs="Times New Roman"/>
                <w:b/>
                <w:bCs/>
                <w:sz w:val="24"/>
                <w:szCs w:val="24"/>
              </w:rPr>
            </w:pPr>
            <w:r w:rsidRPr="00CC6CE0">
              <w:rPr>
                <w:rFonts w:ascii="Times New Roman" w:hAnsi="Times New Roman" w:cs="Times New Roman"/>
                <w:b/>
                <w:bCs/>
                <w:sz w:val="24"/>
                <w:szCs w:val="24"/>
              </w:rPr>
              <w:t>Duration</w:t>
            </w:r>
          </w:p>
        </w:tc>
        <w:tc>
          <w:tcPr>
            <w:tcW w:w="1895" w:type="pct"/>
          </w:tcPr>
          <w:p w14:paraId="421A8453" w14:textId="77777777" w:rsidR="003E7F93" w:rsidRDefault="003E7F93" w:rsidP="00ED319D">
            <w:pPr>
              <w:rPr>
                <w:rFonts w:ascii="Times New Roman" w:hAnsi="Times New Roman" w:cs="Times New Roman"/>
                <w:sz w:val="24"/>
                <w:szCs w:val="24"/>
              </w:rPr>
            </w:pPr>
          </w:p>
          <w:p w14:paraId="0E533D78" w14:textId="77777777" w:rsidR="003E7F93" w:rsidRDefault="003E7F93" w:rsidP="00ED319D">
            <w:pPr>
              <w:rPr>
                <w:rFonts w:ascii="Times New Roman" w:hAnsi="Times New Roman" w:cs="Times New Roman"/>
                <w:sz w:val="24"/>
                <w:szCs w:val="24"/>
              </w:rPr>
            </w:pPr>
          </w:p>
          <w:p w14:paraId="2A69EBDA" w14:textId="77777777" w:rsidR="003E7F93" w:rsidRDefault="003E7F93" w:rsidP="00ED319D">
            <w:pPr>
              <w:rPr>
                <w:rFonts w:ascii="Times New Roman" w:hAnsi="Times New Roman" w:cs="Times New Roman"/>
                <w:sz w:val="24"/>
                <w:szCs w:val="24"/>
              </w:rPr>
            </w:pPr>
            <w:r>
              <w:rPr>
                <w:rFonts w:ascii="Times New Roman" w:hAnsi="Times New Roman" w:cs="Times New Roman"/>
                <w:sz w:val="24"/>
                <w:szCs w:val="24"/>
              </w:rPr>
              <w:lastRenderedPageBreak/>
              <w:t>[batch_size, seq_len, d_model]</w:t>
            </w:r>
          </w:p>
          <w:p w14:paraId="3C89DA12" w14:textId="77777777" w:rsidR="003E7F93" w:rsidRDefault="003E7F93" w:rsidP="00ED319D">
            <w:pPr>
              <w:rPr>
                <w:rFonts w:ascii="Times New Roman" w:hAnsi="Times New Roman" w:cs="Times New Roman"/>
                <w:sz w:val="24"/>
                <w:szCs w:val="24"/>
              </w:rPr>
            </w:pPr>
          </w:p>
          <w:p w14:paraId="0F7FB025" w14:textId="77777777" w:rsidR="003E7F93" w:rsidRPr="00367270" w:rsidRDefault="003E7F93" w:rsidP="00ED319D">
            <w:pPr>
              <w:rPr>
                <w:rFonts w:ascii="Times New Roman" w:hAnsi="Times New Roman" w:cs="Times New Roman"/>
                <w:sz w:val="24"/>
                <w:szCs w:val="24"/>
              </w:rPr>
            </w:pPr>
            <w:r>
              <w:rPr>
                <w:rFonts w:ascii="Times New Roman" w:hAnsi="Times New Roman" w:cs="Times New Roman"/>
                <w:sz w:val="24"/>
                <w:szCs w:val="24"/>
              </w:rPr>
              <w:t>[batch_size, seq_len]</w:t>
            </w:r>
          </w:p>
        </w:tc>
        <w:tc>
          <w:tcPr>
            <w:tcW w:w="1743" w:type="pct"/>
          </w:tcPr>
          <w:p w14:paraId="3095397C" w14:textId="77777777" w:rsidR="003E7F93" w:rsidRDefault="003E7F93" w:rsidP="00ED319D">
            <w:pPr>
              <w:rPr>
                <w:rFonts w:ascii="Times New Roman" w:hAnsi="Times New Roman" w:cs="Times New Roman"/>
                <w:sz w:val="24"/>
                <w:szCs w:val="24"/>
              </w:rPr>
            </w:pPr>
          </w:p>
          <w:p w14:paraId="67CB0CCE" w14:textId="77777777" w:rsidR="003E7F93" w:rsidRDefault="003E7F93" w:rsidP="00ED319D">
            <w:pPr>
              <w:rPr>
                <w:rFonts w:ascii="Times New Roman" w:hAnsi="Times New Roman" w:cs="Times New Roman"/>
                <w:sz w:val="24"/>
                <w:szCs w:val="24"/>
              </w:rPr>
            </w:pPr>
            <w:r>
              <w:rPr>
                <w:rFonts w:ascii="Times New Roman" w:hAnsi="Times New Roman" w:cs="Times New Roman"/>
                <w:sz w:val="24"/>
                <w:szCs w:val="24"/>
              </w:rPr>
              <w:lastRenderedPageBreak/>
              <w:t>[batch_size, seq_len, d_model*2]</w:t>
            </w:r>
          </w:p>
        </w:tc>
      </w:tr>
      <w:tr w:rsidR="003E7F93" w:rsidRPr="00367270" w14:paraId="7D4ECCDC" w14:textId="77777777" w:rsidTr="00ED319D">
        <w:tc>
          <w:tcPr>
            <w:tcW w:w="1362" w:type="pct"/>
          </w:tcPr>
          <w:p w14:paraId="5677EAC7" w14:textId="77777777" w:rsidR="003E7F93" w:rsidRPr="00CC6CE0" w:rsidRDefault="003E7F93" w:rsidP="00ED319D">
            <w:pPr>
              <w:rPr>
                <w:rFonts w:ascii="Times New Roman" w:hAnsi="Times New Roman" w:cs="Times New Roman"/>
                <w:b/>
                <w:bCs/>
                <w:sz w:val="24"/>
                <w:szCs w:val="24"/>
              </w:rPr>
            </w:pPr>
            <w:r w:rsidRPr="00CC6CE0">
              <w:rPr>
                <w:rFonts w:ascii="Times New Roman" w:hAnsi="Times New Roman" w:cs="Times New Roman"/>
                <w:b/>
                <w:bCs/>
                <w:sz w:val="24"/>
                <w:szCs w:val="24"/>
              </w:rPr>
              <w:lastRenderedPageBreak/>
              <w:t>Synthesiser</w:t>
            </w:r>
          </w:p>
        </w:tc>
        <w:tc>
          <w:tcPr>
            <w:tcW w:w="1895" w:type="pct"/>
          </w:tcPr>
          <w:p w14:paraId="5176C8A8" w14:textId="77777777" w:rsidR="003E7F93" w:rsidRPr="00367270" w:rsidRDefault="003E7F93" w:rsidP="00ED319D">
            <w:pPr>
              <w:rPr>
                <w:rFonts w:ascii="Times New Roman" w:hAnsi="Times New Roman" w:cs="Times New Roman"/>
                <w:sz w:val="24"/>
                <w:szCs w:val="24"/>
              </w:rPr>
            </w:pPr>
            <w:r>
              <w:rPr>
                <w:rFonts w:ascii="Times New Roman" w:hAnsi="Times New Roman" w:cs="Times New Roman"/>
                <w:sz w:val="24"/>
                <w:szCs w:val="24"/>
              </w:rPr>
              <w:t>[batch_size, seq_len, d_model*2]</w:t>
            </w:r>
          </w:p>
        </w:tc>
        <w:tc>
          <w:tcPr>
            <w:tcW w:w="1743" w:type="pct"/>
          </w:tcPr>
          <w:p w14:paraId="54FCB23E" w14:textId="77777777" w:rsidR="003E7F93" w:rsidRDefault="003E7F93" w:rsidP="00ED319D">
            <w:pPr>
              <w:rPr>
                <w:rFonts w:ascii="Times New Roman" w:hAnsi="Times New Roman" w:cs="Times New Roman"/>
                <w:sz w:val="24"/>
                <w:szCs w:val="24"/>
              </w:rPr>
            </w:pPr>
            <w:r>
              <w:rPr>
                <w:rFonts w:ascii="Times New Roman" w:hAnsi="Times New Roman" w:cs="Times New Roman"/>
                <w:sz w:val="24"/>
                <w:szCs w:val="24"/>
              </w:rPr>
              <w:t>[batch_size, seq_len, vocab_size]</w:t>
            </w:r>
          </w:p>
        </w:tc>
      </w:tr>
    </w:tbl>
    <w:p w14:paraId="53161A0B" w14:textId="77777777" w:rsidR="003E7F93" w:rsidRDefault="003E7F93" w:rsidP="003E7F93">
      <w:pPr>
        <w:spacing w:line="360" w:lineRule="auto"/>
        <w:jc w:val="both"/>
        <w:rPr>
          <w:rFonts w:ascii="Times New Roman" w:hAnsi="Times New Roman" w:cs="Times New Roman"/>
          <w:sz w:val="24"/>
          <w:szCs w:val="24"/>
        </w:rPr>
      </w:pPr>
      <w:r w:rsidRPr="008A3D80">
        <w:rPr>
          <w:rFonts w:ascii="Times New Roman" w:hAnsi="Times New Roman" w:cs="Times New Roman"/>
          <w:b/>
          <w:bCs/>
          <w:sz w:val="24"/>
          <w:szCs w:val="24"/>
        </w:rPr>
        <w:t>Note:</w:t>
      </w:r>
      <w:r>
        <w:rPr>
          <w:rFonts w:ascii="Times New Roman" w:hAnsi="Times New Roman" w:cs="Times New Roman"/>
          <w:sz w:val="24"/>
          <w:szCs w:val="24"/>
        </w:rPr>
        <w:t xml:space="preserve"> Positional encoding was added to the attention scores of the MHSA before the final computation of the masked fill, softmax, dropout, and multiplication of attention weight (output of dropout with shape [batch_size, num_heads, seq_len, seq_len]) with the value matrix (with shape [batch_size, num_heads, seq_len, d_k]). Then output of the MHSA (with positional encoding added) was [batch_size, num_heads, seq_len, d_k], and when transposed at the 1</w:t>
      </w:r>
      <w:r w:rsidRPr="00670D3F">
        <w:rPr>
          <w:rFonts w:ascii="Times New Roman" w:hAnsi="Times New Roman" w:cs="Times New Roman"/>
          <w:sz w:val="24"/>
          <w:szCs w:val="24"/>
          <w:vertAlign w:val="superscript"/>
        </w:rPr>
        <w:t>st</w:t>
      </w:r>
      <w:r>
        <w:rPr>
          <w:rFonts w:ascii="Times New Roman" w:hAnsi="Times New Roman" w:cs="Times New Roman"/>
          <w:sz w:val="24"/>
          <w:szCs w:val="24"/>
        </w:rPr>
        <w:t xml:space="preserve"> and 2</w:t>
      </w:r>
      <w:r w:rsidRPr="00670D3F">
        <w:rPr>
          <w:rFonts w:ascii="Times New Roman" w:hAnsi="Times New Roman" w:cs="Times New Roman"/>
          <w:sz w:val="24"/>
          <w:szCs w:val="24"/>
          <w:vertAlign w:val="superscript"/>
        </w:rPr>
        <w:t>nd</w:t>
      </w:r>
      <w:r>
        <w:rPr>
          <w:rFonts w:ascii="Times New Roman" w:hAnsi="Times New Roman" w:cs="Times New Roman"/>
          <w:sz w:val="24"/>
          <w:szCs w:val="24"/>
        </w:rPr>
        <w:t xml:space="preserve"> indexes gives [batch_size, seq_len,</w:t>
      </w:r>
      <w:r w:rsidRPr="00670D3F">
        <w:rPr>
          <w:rFonts w:ascii="Times New Roman" w:hAnsi="Times New Roman" w:cs="Times New Roman"/>
          <w:sz w:val="24"/>
          <w:szCs w:val="24"/>
        </w:rPr>
        <w:t xml:space="preserve"> </w:t>
      </w:r>
      <w:r>
        <w:rPr>
          <w:rFonts w:ascii="Times New Roman" w:hAnsi="Times New Roman" w:cs="Times New Roman"/>
          <w:sz w:val="24"/>
          <w:szCs w:val="24"/>
        </w:rPr>
        <w:t>num_heads, d_k] = [batch_size, seq_len, d_model].</w:t>
      </w:r>
    </w:p>
    <w:p w14:paraId="3C1DC1CD" w14:textId="11F1F73C" w:rsidR="003E7F93" w:rsidRPr="00E13BEB" w:rsidRDefault="003E7F93" w:rsidP="003E7F93">
      <w:pPr>
        <w:spacing w:line="360" w:lineRule="auto"/>
        <w:jc w:val="both"/>
        <w:rPr>
          <w:rFonts w:ascii="Times New Roman" w:hAnsi="Times New Roman" w:cs="Times New Roman"/>
          <w:b/>
          <w:bCs/>
          <w:sz w:val="24"/>
          <w:szCs w:val="24"/>
        </w:rPr>
      </w:pPr>
      <w:r>
        <w:rPr>
          <w:rFonts w:ascii="Times New Roman" w:hAnsi="Times New Roman" w:cs="Times New Roman"/>
          <w:sz w:val="24"/>
          <w:szCs w:val="24"/>
        </w:rPr>
        <w:t>For the MHSA, Query, key, and value are from the encoder side. For the MH cross-attention, query is from the decoder side, while key, and value are from the encoder side.</w:t>
      </w:r>
    </w:p>
    <w:p w14:paraId="283F1207" w14:textId="77777777" w:rsidR="005F1EC1" w:rsidRPr="000F3A37" w:rsidRDefault="005F1EC1" w:rsidP="007403AA">
      <w:pPr>
        <w:rPr>
          <w:rFonts w:ascii="Times New Roman" w:hAnsi="Times New Roman" w:cs="Times New Roman"/>
          <w:sz w:val="24"/>
          <w:szCs w:val="24"/>
        </w:rPr>
      </w:pPr>
    </w:p>
    <w:sectPr w:rsidR="005F1EC1" w:rsidRPr="000F3A37" w:rsidSect="00B71839">
      <w:footerReference w:type="default" r:id="rId156"/>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R. BISMARK" w:date="2026-08-16T22:34:00Z" w:initials="DB">
    <w:p w14:paraId="16A35124" w14:textId="77777777" w:rsidR="0076050E" w:rsidRDefault="0076050E">
      <w:pPr>
        <w:pStyle w:val="CommentText"/>
      </w:pPr>
      <w:r>
        <w:rPr>
          <w:rStyle w:val="CommentReference"/>
        </w:rPr>
        <w:annotationRef/>
      </w:r>
      <w:r>
        <w:t>Change all the Calibri font to Times New Romans</w:t>
      </w:r>
    </w:p>
  </w:comment>
  <w:comment w:id="5" w:author="SOBOLA GABRIEL" w:date="2026-08-27T20:15:00Z" w:initials="GS">
    <w:p w14:paraId="36D02B9F" w14:textId="77777777" w:rsidR="008A6872" w:rsidRDefault="008A6872" w:rsidP="008A6872">
      <w:pPr>
        <w:pStyle w:val="CommentText"/>
      </w:pPr>
      <w:r>
        <w:rPr>
          <w:rStyle w:val="CommentReference"/>
        </w:rPr>
        <w:annotationRef/>
      </w:r>
      <w:r>
        <w:t xml:space="preserve"> It has been corrected.</w:t>
      </w:r>
    </w:p>
  </w:comment>
  <w:comment w:id="13" w:author="DR. BISMARK" w:date="2026-08-19T19:46:00Z" w:initials="DB">
    <w:p w14:paraId="126C8735" w14:textId="77777777" w:rsidR="0076050E" w:rsidRDefault="0076050E">
      <w:pPr>
        <w:pStyle w:val="CommentText"/>
      </w:pPr>
      <w:r>
        <w:rPr>
          <w:rStyle w:val="CommentReference"/>
        </w:rPr>
        <w:annotationRef/>
      </w:r>
    </w:p>
  </w:comment>
  <w:comment w:id="14" w:author="SOBOLA GABRIEL" w:date="2026-08-27T16:51:00Z" w:initials="GS">
    <w:p w14:paraId="6200C57F" w14:textId="77777777" w:rsidR="007256B5" w:rsidRDefault="007256B5" w:rsidP="007256B5">
      <w:pPr>
        <w:pStyle w:val="CommentText"/>
      </w:pPr>
      <w:r>
        <w:rPr>
          <w:rStyle w:val="CommentReference"/>
        </w:rPr>
        <w:annotationRef/>
      </w:r>
      <w:r>
        <w:t>It has been corrected Sir</w:t>
      </w:r>
    </w:p>
  </w:comment>
  <w:comment w:id="15" w:author="DR. BISMARK" w:date="2026-08-19T19:47:00Z" w:initials="DB">
    <w:p w14:paraId="688BA769" w14:textId="77777777" w:rsidR="0076050E" w:rsidRDefault="0076050E">
      <w:pPr>
        <w:pStyle w:val="CommentText"/>
      </w:pPr>
      <w:r>
        <w:rPr>
          <w:rStyle w:val="CommentReference"/>
        </w:rPr>
        <w:annotationRef/>
      </w:r>
      <w:r>
        <w:t>What is the consequences of this?</w:t>
      </w:r>
    </w:p>
  </w:comment>
  <w:comment w:id="16" w:author="SOBOLA GABRIEL" w:date="2026-08-27T17:03:00Z" w:initials="GS">
    <w:p w14:paraId="64F0F102" w14:textId="77777777" w:rsidR="000C0C85" w:rsidRDefault="000C0C85" w:rsidP="000C0C85">
      <w:pPr>
        <w:pStyle w:val="CommentText"/>
      </w:pPr>
      <w:r>
        <w:rPr>
          <w:rStyle w:val="CommentReference"/>
        </w:rPr>
        <w:annotationRef/>
      </w:r>
      <w:r>
        <w:t>Audios could not be generated via inference due to limited parallel audio utilised for training. To generate audios from the target Yoruba discrete obtained, one needs to train with large parallel no of audio clips: For instance in this paper: (Kaur et al., 2024), the authors used 83578 samples, 3270 samples, and 3202 samples for train, dev, and test for Punjabi to English S2ST model development.</w:t>
      </w:r>
    </w:p>
  </w:comment>
  <w:comment w:id="17" w:author="DR. BISMARK" w:date="2026-08-19T19:52:00Z" w:initials="DB">
    <w:p w14:paraId="50A258F6" w14:textId="77777777" w:rsidR="0076050E" w:rsidRDefault="0076050E">
      <w:pPr>
        <w:pStyle w:val="CommentText"/>
      </w:pPr>
      <w:r>
        <w:rPr>
          <w:rStyle w:val="CommentReference"/>
        </w:rPr>
        <w:annotationRef/>
      </w:r>
      <w:r>
        <w:t>In order to achieve what?</w:t>
      </w:r>
    </w:p>
  </w:comment>
  <w:comment w:id="18" w:author="SOBOLA GABRIEL" w:date="2026-08-27T17:04:00Z" w:initials="GS">
    <w:p w14:paraId="1D3E6365" w14:textId="77777777" w:rsidR="000C0C85" w:rsidRDefault="000C0C85" w:rsidP="000C0C85">
      <w:pPr>
        <w:pStyle w:val="CommentText"/>
      </w:pPr>
      <w:r>
        <w:rPr>
          <w:rStyle w:val="CommentReference"/>
        </w:rPr>
        <w:annotationRef/>
      </w:r>
      <w:r>
        <w:t>Inference generation of audios is what is needed for real-time application</w:t>
      </w:r>
    </w:p>
  </w:comment>
  <w:comment w:id="24" w:author="DR. BISMARK" w:date="2026-08-19T20:54:00Z" w:initials="DB">
    <w:p w14:paraId="7F3BABD5" w14:textId="77777777" w:rsidR="0076050E" w:rsidRDefault="0076050E">
      <w:pPr>
        <w:pStyle w:val="CommentText"/>
      </w:pPr>
      <w:r>
        <w:rPr>
          <w:rStyle w:val="CommentReference"/>
        </w:rPr>
        <w:annotationRef/>
      </w:r>
      <w:r>
        <w:t>Machine translation or speech-to-speech translation?</w:t>
      </w:r>
    </w:p>
  </w:comment>
  <w:comment w:id="25" w:author="SOBOLA GABRIEL" w:date="2026-08-27T17:05:00Z" w:initials="GS">
    <w:p w14:paraId="6230C705" w14:textId="77777777" w:rsidR="00CE17BD" w:rsidRDefault="00CE17BD" w:rsidP="00CE17BD">
      <w:pPr>
        <w:pStyle w:val="CommentText"/>
      </w:pPr>
      <w:r>
        <w:rPr>
          <w:rStyle w:val="CommentReference"/>
        </w:rPr>
        <w:annotationRef/>
      </w:r>
      <w:r>
        <w:t>It has been corrected.</w:t>
      </w:r>
    </w:p>
  </w:comment>
  <w:comment w:id="154" w:author="DR. BISMARK" w:date="2026-08-23T21:21:00Z" w:initials="DB">
    <w:p w14:paraId="142F61BA" w14:textId="77777777" w:rsidR="00836116" w:rsidRDefault="0076050E" w:rsidP="00836116">
      <w:pPr>
        <w:pStyle w:val="CommentText"/>
      </w:pPr>
      <w:r>
        <w:rPr>
          <w:rStyle w:val="CommentReference"/>
        </w:rPr>
        <w:annotationRef/>
      </w:r>
      <w:r w:rsidR="00836116">
        <w:t>Dr Ibhaze was talking about the ablation studies of your model, which you also claim to have been performed here. I would like you to look into this properly.</w:t>
      </w:r>
    </w:p>
  </w:comment>
  <w:comment w:id="155" w:author="SOBOLA GABRIEL" w:date="2026-08-27T19:01:00Z" w:initials="GS">
    <w:p w14:paraId="06803BA8" w14:textId="77777777" w:rsidR="00C15FA2" w:rsidRDefault="00C15FA2" w:rsidP="00C15FA2">
      <w:pPr>
        <w:pStyle w:val="CommentText"/>
      </w:pPr>
      <w:r>
        <w:rPr>
          <w:rStyle w:val="CommentReference"/>
        </w:rPr>
        <w:annotationRef/>
      </w:r>
      <w:r>
        <w:t>Up till now, I have only developed a model using LSTM based decoder for general and public health domain dataset. Others will involve U2UT model on GRU based decoder; testing with different optimisers (already reported here). Other ablation studies to be carried out are those highlighted by you on the performance of each block of my design architecture etc.</w:t>
      </w:r>
    </w:p>
  </w:comment>
  <w:comment w:id="157" w:author="DR. BISMARK" w:date="2026-08-23T21:36:00Z" w:initials="DB">
    <w:p w14:paraId="7B0ABEFA" w14:textId="12AE0C28" w:rsidR="0076050E" w:rsidRDefault="0076050E">
      <w:pPr>
        <w:pStyle w:val="CommentText"/>
      </w:pPr>
      <w:r>
        <w:rPr>
          <w:rStyle w:val="CommentReference"/>
        </w:rPr>
        <w:annotationRef/>
      </w:r>
      <w:r>
        <w:t>On the lookout for this</w:t>
      </w:r>
    </w:p>
  </w:comment>
  <w:comment w:id="158" w:author="SOBOLA GABRIEL" w:date="2026-08-27T19:07:00Z" w:initials="GS">
    <w:p w14:paraId="65FCD8E0" w14:textId="77777777" w:rsidR="005334C5" w:rsidRDefault="005334C5" w:rsidP="005334C5">
      <w:pPr>
        <w:pStyle w:val="CommentText"/>
      </w:pPr>
      <w:r>
        <w:rPr>
          <w:rStyle w:val="CommentReference"/>
        </w:rPr>
        <w:annotationRef/>
      </w:r>
      <w:r>
        <w:t xml:space="preserve">Like I mentioned initially, it also involves hyperparameters tunning as already reported in this work. </w:t>
      </w:r>
    </w:p>
  </w:comment>
  <w:comment w:id="161" w:author="DR. BISMARK" w:date="2026-08-23T21:38:00Z" w:initials="DB">
    <w:p w14:paraId="614D72C0" w14:textId="2F1AA71F" w:rsidR="0076050E" w:rsidRDefault="0076050E">
      <w:pPr>
        <w:pStyle w:val="CommentText"/>
      </w:pPr>
      <w:r>
        <w:rPr>
          <w:rStyle w:val="CommentReference"/>
        </w:rPr>
        <w:annotationRef/>
      </w:r>
      <w:r>
        <w:t>Line spacing here is 1.08 below the recommended 1.5. Please adjust</w:t>
      </w:r>
    </w:p>
  </w:comment>
  <w:comment w:id="162" w:author="SOBOLA GABRIEL" w:date="2026-08-27T20:18:00Z" w:initials="GS">
    <w:p w14:paraId="74DE076A" w14:textId="77777777" w:rsidR="008A6872" w:rsidRDefault="008A6872" w:rsidP="008A6872">
      <w:pPr>
        <w:pStyle w:val="CommentText"/>
      </w:pPr>
      <w:r>
        <w:rPr>
          <w:rStyle w:val="CommentReference"/>
        </w:rPr>
        <w:annotationRef/>
      </w:r>
      <w:r>
        <w:t>It has been corrected.</w:t>
      </w:r>
    </w:p>
  </w:comment>
  <w:comment w:id="199" w:author="DR. BISMARK" w:date="2026-08-25T12:29:00Z" w:initials="DB">
    <w:p w14:paraId="3DCD2077" w14:textId="32C580C7" w:rsidR="0076050E" w:rsidRDefault="0076050E">
      <w:pPr>
        <w:pStyle w:val="CommentText"/>
      </w:pPr>
      <w:r>
        <w:rPr>
          <w:rStyle w:val="CommentReference"/>
        </w:rPr>
        <w:annotationRef/>
      </w:r>
      <w:r>
        <w:t>Why are the sections written in blue colour?</w:t>
      </w:r>
    </w:p>
  </w:comment>
  <w:comment w:id="200" w:author="SOBOLA GABRIEL" w:date="2026-08-27T19:33:00Z" w:initials="GS">
    <w:p w14:paraId="2545B298" w14:textId="77777777" w:rsidR="0039026E" w:rsidRDefault="0039026E" w:rsidP="0039026E">
      <w:pPr>
        <w:pStyle w:val="CommentText"/>
      </w:pPr>
      <w:r>
        <w:rPr>
          <w:rStyle w:val="CommentReference"/>
        </w:rPr>
        <w:annotationRef/>
      </w:r>
      <w:r>
        <w:t>I have updated the font colour to black. They are links to the reference section. Also, I think the comments change their colours.</w:t>
      </w:r>
    </w:p>
  </w:comment>
  <w:comment w:id="203" w:author="DR. BISMARK" w:date="2026-08-25T14:25:00Z" w:initials="DB">
    <w:p w14:paraId="275568FE" w14:textId="24042B70" w:rsidR="0076050E" w:rsidRDefault="0076050E">
      <w:pPr>
        <w:pStyle w:val="CommentText"/>
      </w:pPr>
      <w:r>
        <w:rPr>
          <w:rStyle w:val="CommentReference"/>
        </w:rPr>
        <w:annotationRef/>
      </w:r>
      <w:r>
        <w:t xml:space="preserve">I think you should allow the content of your values column to align to the right for better value comparison </w:t>
      </w:r>
    </w:p>
  </w:comment>
  <w:comment w:id="204" w:author="SOBOLA GABRIEL" w:date="2026-08-27T19:36:00Z" w:initials="GS">
    <w:p w14:paraId="22D8227E" w14:textId="77777777" w:rsidR="00965564" w:rsidRDefault="00965564" w:rsidP="00965564">
      <w:pPr>
        <w:pStyle w:val="CommentText"/>
      </w:pPr>
      <w:r>
        <w:rPr>
          <w:rStyle w:val="CommentReference"/>
        </w:rPr>
        <w:annotationRef/>
      </w:r>
      <w:r>
        <w:t>It has been done accordingly.</w:t>
      </w:r>
    </w:p>
  </w:comment>
  <w:comment w:id="228" w:author="DR. BISMARK" w:date="2026-08-25T19:12:00Z" w:initials="DB">
    <w:p w14:paraId="6FA7E193" w14:textId="2F71BF52" w:rsidR="0076050E" w:rsidRDefault="0076050E">
      <w:pPr>
        <w:pStyle w:val="CommentText"/>
      </w:pPr>
      <w:r>
        <w:rPr>
          <w:rStyle w:val="CommentReference"/>
        </w:rPr>
        <w:annotationRef/>
      </w:r>
      <w:r>
        <w:t xml:space="preserve">While ablation analysis </w:t>
      </w:r>
      <w:r w:rsidRPr="00F64712">
        <w:t>requires</w:t>
      </w:r>
      <w:r>
        <w:t xml:space="preserve"> the removal or modification of your model’s component. The measurement of the </w:t>
      </w:r>
      <w:r w:rsidRPr="00F64712">
        <w:t>component's</w:t>
      </w:r>
      <w:r>
        <w:t xml:space="preserve"> individual impact on performance is not carried out here, even though the modifications were </w:t>
      </w:r>
      <w:r w:rsidRPr="00F64712">
        <w:t>made</w:t>
      </w:r>
      <w:r>
        <w:t>. Check also section 3.12</w:t>
      </w:r>
    </w:p>
  </w:comment>
  <w:comment w:id="229" w:author="SOBOLA GABRIEL" w:date="2026-08-27T19:46:00Z" w:initials="GS">
    <w:p w14:paraId="08AB2F9E" w14:textId="77777777" w:rsidR="00E11DEE" w:rsidRDefault="00E11DEE" w:rsidP="00E11DEE">
      <w:pPr>
        <w:pStyle w:val="CommentText"/>
      </w:pPr>
      <w:r>
        <w:rPr>
          <w:rStyle w:val="CommentReference"/>
        </w:rPr>
        <w:annotationRef/>
      </w:r>
      <w:r>
        <w:t>Yes, these are the next sets of experiments to be carried out where the performances of the components will be reported.</w:t>
      </w:r>
    </w:p>
  </w:comment>
  <w:comment w:id="234" w:author="DR. BISMARK" w:date="2026-08-25T14:18:00Z" w:initials="DB">
    <w:p w14:paraId="60456412" w14:textId="4F802E48" w:rsidR="0076050E" w:rsidRDefault="0076050E">
      <w:pPr>
        <w:pStyle w:val="CommentText"/>
      </w:pPr>
      <w:r>
        <w:rPr>
          <w:rStyle w:val="CommentReference"/>
        </w:rPr>
        <w:annotationRef/>
      </w:r>
      <w:r>
        <w:t>I think the ablation analysis or study</w:t>
      </w:r>
      <w:r w:rsidRPr="00F64712">
        <w:t>,</w:t>
      </w:r>
      <w:r>
        <w:t xml:space="preserve"> as mentioned in your Chapter 2</w:t>
      </w:r>
      <w:r w:rsidRPr="00F64712">
        <w:t>,</w:t>
      </w:r>
      <w:r>
        <w:t xml:space="preserve"> should be in this section or section 3.11. Having gone through</w:t>
      </w:r>
      <w:r w:rsidRPr="00F64712">
        <w:t xml:space="preserve"> </w:t>
      </w:r>
      <w:r>
        <w:t>both sections, I’m not sure this analysis is properly detailed</w:t>
      </w:r>
      <w:r w:rsidRPr="00F64712">
        <w:t>,</w:t>
      </w:r>
      <w:r>
        <w:t xml:space="preserve"> and I think you should properly state the analysis of each module within the model and what your outcome is.</w:t>
      </w:r>
    </w:p>
  </w:comment>
  <w:comment w:id="235" w:author="SOBOLA GABRIEL" w:date="2026-08-27T19:52:00Z" w:initials="GS">
    <w:p w14:paraId="33589411" w14:textId="77777777" w:rsidR="005639F2" w:rsidRDefault="005639F2" w:rsidP="005639F2">
      <w:pPr>
        <w:pStyle w:val="CommentText"/>
      </w:pPr>
      <w:r>
        <w:rPr>
          <w:rStyle w:val="CommentReference"/>
        </w:rPr>
        <w:annotationRef/>
      </w:r>
      <w:r>
        <w:t>Yes, I am developing a new section 3.12.5: “Ablation Studies on the Impact of Each Component of the U2UT Model Architecture”. Then previous 3.12.5 becomes 3.12.6.</w:t>
      </w:r>
    </w:p>
  </w:comment>
  <w:comment w:id="240" w:author="DR. BISMARK" w:date="2026-08-25T12:30:00Z" w:initials="DB">
    <w:p w14:paraId="6656101E" w14:textId="2BEF5798" w:rsidR="0076050E" w:rsidRDefault="0076050E">
      <w:pPr>
        <w:pStyle w:val="CommentText"/>
      </w:pPr>
      <w:r>
        <w:rPr>
          <w:rStyle w:val="CommentReference"/>
        </w:rPr>
        <w:annotationRef/>
      </w:r>
      <w:r>
        <w:t>????</w:t>
      </w:r>
    </w:p>
  </w:comment>
  <w:comment w:id="241" w:author="SOBOLA GABRIEL" w:date="2026-08-27T19:59:00Z" w:initials="GS">
    <w:p w14:paraId="747DE970" w14:textId="77777777" w:rsidR="00EF5DC3" w:rsidRDefault="00EF5DC3" w:rsidP="00EF5DC3">
      <w:pPr>
        <w:pStyle w:val="CommentText"/>
      </w:pPr>
      <w:r>
        <w:rPr>
          <w:rStyle w:val="CommentReference"/>
        </w:rPr>
        <w:annotationRef/>
      </w:r>
      <w:r>
        <w:t>It has been changed to black fonts.</w:t>
      </w:r>
    </w:p>
  </w:comment>
  <w:comment w:id="294" w:author="DR. BISMARK" w:date="2026-08-25T12:27:00Z" w:initials="DB">
    <w:p w14:paraId="04DD0F1C" w14:textId="198FD438" w:rsidR="0076050E" w:rsidRDefault="0076050E">
      <w:pPr>
        <w:pStyle w:val="CommentText"/>
      </w:pPr>
      <w:r>
        <w:rPr>
          <w:rStyle w:val="CommentReference"/>
        </w:rPr>
        <w:annotationRef/>
      </w:r>
      <w:r>
        <w:t>Please correct</w:t>
      </w:r>
    </w:p>
  </w:comment>
  <w:comment w:id="295" w:author="SOBOLA GABRIEL" w:date="2026-08-27T20:03:00Z" w:initials="GS">
    <w:p w14:paraId="657418DC" w14:textId="77777777" w:rsidR="009B2F26" w:rsidRDefault="009B2F26" w:rsidP="009B2F26">
      <w:pPr>
        <w:pStyle w:val="CommentText"/>
      </w:pPr>
      <w:r>
        <w:rPr>
          <w:rStyle w:val="CommentReference"/>
        </w:rPr>
        <w:annotationRef/>
      </w:r>
      <w:r>
        <w:t>Yes, it has been change to black font.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A35124" w15:done="0"/>
  <w15:commentEx w15:paraId="36D02B9F" w15:paraIdParent="16A35124" w15:done="0"/>
  <w15:commentEx w15:paraId="126C8735" w15:done="0"/>
  <w15:commentEx w15:paraId="6200C57F" w15:paraIdParent="126C8735" w15:done="0"/>
  <w15:commentEx w15:paraId="688BA769" w15:done="0"/>
  <w15:commentEx w15:paraId="64F0F102" w15:paraIdParent="688BA769" w15:done="0"/>
  <w15:commentEx w15:paraId="50A258F6" w15:done="0"/>
  <w15:commentEx w15:paraId="1D3E6365" w15:paraIdParent="50A258F6" w15:done="0"/>
  <w15:commentEx w15:paraId="7F3BABD5" w15:done="0"/>
  <w15:commentEx w15:paraId="6230C705" w15:paraIdParent="7F3BABD5" w15:done="0"/>
  <w15:commentEx w15:paraId="142F61BA" w15:done="0"/>
  <w15:commentEx w15:paraId="06803BA8" w15:paraIdParent="142F61BA" w15:done="0"/>
  <w15:commentEx w15:paraId="7B0ABEFA" w15:done="0"/>
  <w15:commentEx w15:paraId="65FCD8E0" w15:paraIdParent="7B0ABEFA" w15:done="0"/>
  <w15:commentEx w15:paraId="614D72C0" w15:done="0"/>
  <w15:commentEx w15:paraId="74DE076A" w15:paraIdParent="614D72C0" w15:done="0"/>
  <w15:commentEx w15:paraId="3DCD2077" w15:done="0"/>
  <w15:commentEx w15:paraId="2545B298" w15:paraIdParent="3DCD2077" w15:done="0"/>
  <w15:commentEx w15:paraId="275568FE" w15:done="0"/>
  <w15:commentEx w15:paraId="22D8227E" w15:paraIdParent="275568FE" w15:done="0"/>
  <w15:commentEx w15:paraId="6FA7E193" w15:done="0"/>
  <w15:commentEx w15:paraId="08AB2F9E" w15:paraIdParent="6FA7E193" w15:done="0"/>
  <w15:commentEx w15:paraId="60456412" w15:done="0"/>
  <w15:commentEx w15:paraId="33589411" w15:paraIdParent="60456412" w15:done="0"/>
  <w15:commentEx w15:paraId="6656101E" w15:done="0"/>
  <w15:commentEx w15:paraId="747DE970" w15:paraIdParent="6656101E" w15:done="0"/>
  <w15:commentEx w15:paraId="04DD0F1C" w15:done="0"/>
  <w15:commentEx w15:paraId="657418DC" w15:paraIdParent="04DD0F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0A3268" w16cex:dateUtc="2026-08-28T03:15:00Z"/>
  <w16cex:commentExtensible w16cex:durableId="3EC24E71" w16cex:dateUtc="2026-08-27T23:51:00Z"/>
  <w16cex:commentExtensible w16cex:durableId="11BE3042" w16cex:dateUtc="2026-08-28T00:03:00Z"/>
  <w16cex:commentExtensible w16cex:durableId="53C0ACC2" w16cex:dateUtc="2026-08-28T00:04:00Z"/>
  <w16cex:commentExtensible w16cex:durableId="5C303C79" w16cex:dateUtc="2026-08-28T00:05:00Z"/>
  <w16cex:commentExtensible w16cex:durableId="36C9EBDC" w16cex:dateUtc="2026-08-28T02:01:00Z"/>
  <w16cex:commentExtensible w16cex:durableId="517881E9" w16cex:dateUtc="2026-08-28T02:07:00Z"/>
  <w16cex:commentExtensible w16cex:durableId="423D7174" w16cex:dateUtc="2026-08-28T03:18:00Z"/>
  <w16cex:commentExtensible w16cex:durableId="6FFC916D" w16cex:dateUtc="2026-08-28T02:33:00Z"/>
  <w16cex:commentExtensible w16cex:durableId="547D319A" w16cex:dateUtc="2026-08-28T02:36:00Z"/>
  <w16cex:commentExtensible w16cex:durableId="073EE0D8" w16cex:dateUtc="2026-08-28T02:46:00Z"/>
  <w16cex:commentExtensible w16cex:durableId="68CDA0FA" w16cex:dateUtc="2026-08-28T02:52:00Z"/>
  <w16cex:commentExtensible w16cex:durableId="3EB3BA15" w16cex:dateUtc="2026-08-28T02:59:00Z"/>
  <w16cex:commentExtensible w16cex:durableId="225463D5" w16cex:dateUtc="2026-08-28T0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A35124" w16cid:durableId="2E2CB976"/>
  <w16cid:commentId w16cid:paraId="36D02B9F" w16cid:durableId="480A3268"/>
  <w16cid:commentId w16cid:paraId="126C8735" w16cid:durableId="2E30867C"/>
  <w16cid:commentId w16cid:paraId="6200C57F" w16cid:durableId="3EC24E71"/>
  <w16cid:commentId w16cid:paraId="688BA769" w16cid:durableId="2E3086D2"/>
  <w16cid:commentId w16cid:paraId="64F0F102" w16cid:durableId="11BE3042"/>
  <w16cid:commentId w16cid:paraId="50A258F6" w16cid:durableId="2E3087F1"/>
  <w16cid:commentId w16cid:paraId="1D3E6365" w16cid:durableId="53C0ACC2"/>
  <w16cid:commentId w16cid:paraId="7F3BABD5" w16cid:durableId="2E309675"/>
  <w16cid:commentId w16cid:paraId="6230C705" w16cid:durableId="5C303C79"/>
  <w16cid:commentId w16cid:paraId="142F61BA" w16cid:durableId="2E35E2CF"/>
  <w16cid:commentId w16cid:paraId="06803BA8" w16cid:durableId="36C9EBDC"/>
  <w16cid:commentId w16cid:paraId="7B0ABEFA" w16cid:durableId="2E35E67A"/>
  <w16cid:commentId w16cid:paraId="65FCD8E0" w16cid:durableId="517881E9"/>
  <w16cid:commentId w16cid:paraId="614D72C0" w16cid:durableId="2E35E6F0"/>
  <w16cid:commentId w16cid:paraId="74DE076A" w16cid:durableId="423D7174"/>
  <w16cid:commentId w16cid:paraId="3DCD2077" w16cid:durableId="2E38090D"/>
  <w16cid:commentId w16cid:paraId="2545B298" w16cid:durableId="6FFC916D"/>
  <w16cid:commentId w16cid:paraId="275568FE" w16cid:durableId="2E382475"/>
  <w16cid:commentId w16cid:paraId="22D8227E" w16cid:durableId="547D319A"/>
  <w16cid:commentId w16cid:paraId="6FA7E193" w16cid:durableId="2E386798"/>
  <w16cid:commentId w16cid:paraId="08AB2F9E" w16cid:durableId="073EE0D8"/>
  <w16cid:commentId w16cid:paraId="60456412" w16cid:durableId="2E3822CA"/>
  <w16cid:commentId w16cid:paraId="33589411" w16cid:durableId="68CDA0FA"/>
  <w16cid:commentId w16cid:paraId="6656101E" w16cid:durableId="2E38094B"/>
  <w16cid:commentId w16cid:paraId="747DE970" w16cid:durableId="3EB3BA15"/>
  <w16cid:commentId w16cid:paraId="04DD0F1C" w16cid:durableId="2E3808CF"/>
  <w16cid:commentId w16cid:paraId="657418DC" w16cid:durableId="225463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18FA0" w14:textId="77777777" w:rsidR="000B0E25" w:rsidRDefault="000B0E25" w:rsidP="009B42FD">
      <w:pPr>
        <w:spacing w:after="0" w:line="240" w:lineRule="auto"/>
      </w:pPr>
      <w:r>
        <w:separator/>
      </w:r>
    </w:p>
  </w:endnote>
  <w:endnote w:type="continuationSeparator" w:id="0">
    <w:p w14:paraId="7376A880" w14:textId="77777777" w:rsidR="000B0E25" w:rsidRDefault="000B0E25" w:rsidP="009B4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mbus Roman No9 L">
    <w:altName w:val="Calibri"/>
    <w:panose1 w:val="00000000000000000000"/>
    <w:charset w:val="00"/>
    <w:family w:val="swiss"/>
    <w:notTrueType/>
    <w:pitch w:val="default"/>
    <w:sig w:usb0="00000003" w:usb1="00000000" w:usb2="00000000" w:usb3="00000000" w:csb0="00000001" w:csb1="00000000"/>
  </w:font>
  <w:font w:name="LMSans10-Regular-Identity-H">
    <w:altName w:val="MS Gothic"/>
    <w:panose1 w:val="00000000000000000000"/>
    <w:charset w:val="80"/>
    <w:family w:val="auto"/>
    <w:notTrueType/>
    <w:pitch w:val="default"/>
    <w:sig w:usb0="00000001" w:usb1="08070000" w:usb2="00000010" w:usb3="00000000" w:csb0="00020000" w:csb1="00000000"/>
  </w:font>
  <w:font w:name="CMMI10">
    <w:altName w:val="Cambria"/>
    <w:panose1 w:val="00000000000000000000"/>
    <w:charset w:val="00"/>
    <w:family w:val="roman"/>
    <w:notTrueType/>
    <w:pitch w:val="default"/>
  </w:font>
  <w:font w:name="SFCC0800">
    <w:altName w:val="Cambria"/>
    <w:panose1 w:val="00000000000000000000"/>
    <w:charset w:val="00"/>
    <w:family w:val="roman"/>
    <w:notTrueType/>
    <w:pitch w:val="default"/>
  </w:font>
  <w:font w:name="SFTT0800">
    <w:altName w:val="Cambria"/>
    <w:panose1 w:val="00000000000000000000"/>
    <w:charset w:val="00"/>
    <w:family w:val="roman"/>
    <w:notTrueType/>
    <w:pitch w:val="default"/>
  </w:font>
  <w:font w:name="CMMI9">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NimbusRomNo9L-Regu">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708513"/>
      <w:docPartObj>
        <w:docPartGallery w:val="Page Numbers (Bottom of Page)"/>
        <w:docPartUnique/>
      </w:docPartObj>
    </w:sdtPr>
    <w:sdtEndPr>
      <w:rPr>
        <w:noProof/>
      </w:rPr>
    </w:sdtEndPr>
    <w:sdtContent>
      <w:p w14:paraId="40AD3A41" w14:textId="77777777" w:rsidR="0076050E" w:rsidRDefault="0076050E">
        <w:pPr>
          <w:pStyle w:val="Footer"/>
          <w:jc w:val="center"/>
        </w:pPr>
        <w:r>
          <w:fldChar w:fldCharType="begin"/>
        </w:r>
        <w:r>
          <w:instrText xml:space="preserve"> PAGE   \* MERGEFORMAT </w:instrText>
        </w:r>
        <w:r>
          <w:fldChar w:fldCharType="separate"/>
        </w:r>
        <w:r>
          <w:rPr>
            <w:noProof/>
          </w:rPr>
          <w:t>xi</w:t>
        </w:r>
        <w:r>
          <w:rPr>
            <w:noProof/>
          </w:rPr>
          <w:fldChar w:fldCharType="end"/>
        </w:r>
      </w:p>
    </w:sdtContent>
  </w:sdt>
  <w:p w14:paraId="50A0A27C" w14:textId="77777777" w:rsidR="0076050E" w:rsidRDefault="007605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3446969"/>
      <w:docPartObj>
        <w:docPartGallery w:val="Page Numbers (Bottom of Page)"/>
        <w:docPartUnique/>
      </w:docPartObj>
    </w:sdtPr>
    <w:sdtEndPr>
      <w:rPr>
        <w:noProof/>
      </w:rPr>
    </w:sdtEndPr>
    <w:sdtContent>
      <w:p w14:paraId="630BC51E" w14:textId="77777777" w:rsidR="0076050E" w:rsidRDefault="0076050E">
        <w:pPr>
          <w:pStyle w:val="Footer"/>
          <w:jc w:val="center"/>
        </w:pPr>
        <w:r>
          <w:fldChar w:fldCharType="begin"/>
        </w:r>
        <w:r>
          <w:instrText xml:space="preserve"> PAGE   \* MERGEFORMAT </w:instrText>
        </w:r>
        <w:r>
          <w:fldChar w:fldCharType="separate"/>
        </w:r>
        <w:r>
          <w:rPr>
            <w:noProof/>
          </w:rPr>
          <w:t>74</w:t>
        </w:r>
        <w:r>
          <w:rPr>
            <w:noProof/>
          </w:rPr>
          <w:fldChar w:fldCharType="end"/>
        </w:r>
      </w:p>
    </w:sdtContent>
  </w:sdt>
  <w:p w14:paraId="55960802" w14:textId="77777777" w:rsidR="0076050E" w:rsidRDefault="007605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9190403"/>
      <w:docPartObj>
        <w:docPartGallery w:val="Page Numbers (Bottom of Page)"/>
        <w:docPartUnique/>
      </w:docPartObj>
    </w:sdtPr>
    <w:sdtEndPr>
      <w:rPr>
        <w:noProof/>
      </w:rPr>
    </w:sdtEndPr>
    <w:sdtContent>
      <w:p w14:paraId="523BB718" w14:textId="77777777" w:rsidR="0076050E" w:rsidRDefault="0076050E">
        <w:pPr>
          <w:pStyle w:val="Footer"/>
          <w:jc w:val="center"/>
        </w:pPr>
        <w:r>
          <w:fldChar w:fldCharType="begin"/>
        </w:r>
        <w:r>
          <w:instrText xml:space="preserve"> PAGE   \* MERGEFORMAT </w:instrText>
        </w:r>
        <w:r>
          <w:fldChar w:fldCharType="separate"/>
        </w:r>
        <w:r>
          <w:rPr>
            <w:noProof/>
          </w:rPr>
          <w:t>108</w:t>
        </w:r>
        <w:r>
          <w:rPr>
            <w:noProof/>
          </w:rPr>
          <w:fldChar w:fldCharType="end"/>
        </w:r>
      </w:p>
    </w:sdtContent>
  </w:sdt>
  <w:p w14:paraId="57EC0648" w14:textId="77777777" w:rsidR="0076050E" w:rsidRDefault="007605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2762F" w14:textId="77777777" w:rsidR="000B0E25" w:rsidRDefault="000B0E25" w:rsidP="009B42FD">
      <w:pPr>
        <w:spacing w:after="0" w:line="240" w:lineRule="auto"/>
      </w:pPr>
      <w:r>
        <w:separator/>
      </w:r>
    </w:p>
  </w:footnote>
  <w:footnote w:type="continuationSeparator" w:id="0">
    <w:p w14:paraId="68E8E367" w14:textId="77777777" w:rsidR="000B0E25" w:rsidRDefault="000B0E25" w:rsidP="009B42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E92"/>
    <w:multiLevelType w:val="multilevel"/>
    <w:tmpl w:val="2000001D"/>
    <w:styleLink w:val="Style3"/>
    <w:lvl w:ilvl="0">
      <w:start w:val="4"/>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77D08A6"/>
    <w:multiLevelType w:val="hybridMultilevel"/>
    <w:tmpl w:val="84FE8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04950"/>
    <w:multiLevelType w:val="hybridMultilevel"/>
    <w:tmpl w:val="A9965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013A6"/>
    <w:multiLevelType w:val="hybridMultilevel"/>
    <w:tmpl w:val="02EA4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7031A7"/>
    <w:multiLevelType w:val="multilevel"/>
    <w:tmpl w:val="FD34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626A9"/>
    <w:multiLevelType w:val="hybridMultilevel"/>
    <w:tmpl w:val="A52AB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4D46AA"/>
    <w:multiLevelType w:val="hybridMultilevel"/>
    <w:tmpl w:val="0D98D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937C5F"/>
    <w:multiLevelType w:val="hybridMultilevel"/>
    <w:tmpl w:val="1A0A5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2A55BE"/>
    <w:multiLevelType w:val="hybridMultilevel"/>
    <w:tmpl w:val="4F46959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B3B2061"/>
    <w:multiLevelType w:val="hybridMultilevel"/>
    <w:tmpl w:val="CAC22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236C60"/>
    <w:multiLevelType w:val="hybridMultilevel"/>
    <w:tmpl w:val="51E41E9A"/>
    <w:lvl w:ilvl="0" w:tplc="40F0B87C">
      <w:start w:val="1"/>
      <w:numFmt w:val="lowerRoman"/>
      <w:lvlText w:val="%1."/>
      <w:lvlJc w:val="left"/>
      <w:pPr>
        <w:tabs>
          <w:tab w:val="num" w:pos="720"/>
        </w:tabs>
        <w:ind w:left="720" w:hanging="360"/>
      </w:pPr>
      <w:rPr>
        <w:rFonts w:ascii="Times New Roman" w:eastAsiaTheme="minorHAnsi" w:hAnsi="Times New Roman" w:cs="Times New Roman"/>
      </w:rPr>
    </w:lvl>
    <w:lvl w:ilvl="1" w:tplc="611CCA38" w:tentative="1">
      <w:start w:val="1"/>
      <w:numFmt w:val="lowerLetter"/>
      <w:lvlText w:val="%2."/>
      <w:lvlJc w:val="left"/>
      <w:pPr>
        <w:tabs>
          <w:tab w:val="num" w:pos="1440"/>
        </w:tabs>
        <w:ind w:left="1440" w:hanging="360"/>
      </w:pPr>
    </w:lvl>
    <w:lvl w:ilvl="2" w:tplc="51129A78" w:tentative="1">
      <w:start w:val="1"/>
      <w:numFmt w:val="lowerLetter"/>
      <w:lvlText w:val="%3."/>
      <w:lvlJc w:val="left"/>
      <w:pPr>
        <w:tabs>
          <w:tab w:val="num" w:pos="2160"/>
        </w:tabs>
        <w:ind w:left="2160" w:hanging="360"/>
      </w:pPr>
    </w:lvl>
    <w:lvl w:ilvl="3" w:tplc="686C60F8" w:tentative="1">
      <w:start w:val="1"/>
      <w:numFmt w:val="lowerLetter"/>
      <w:lvlText w:val="%4."/>
      <w:lvlJc w:val="left"/>
      <w:pPr>
        <w:tabs>
          <w:tab w:val="num" w:pos="2880"/>
        </w:tabs>
        <w:ind w:left="2880" w:hanging="360"/>
      </w:pPr>
    </w:lvl>
    <w:lvl w:ilvl="4" w:tplc="6FCC59A6" w:tentative="1">
      <w:start w:val="1"/>
      <w:numFmt w:val="lowerLetter"/>
      <w:lvlText w:val="%5."/>
      <w:lvlJc w:val="left"/>
      <w:pPr>
        <w:tabs>
          <w:tab w:val="num" w:pos="3600"/>
        </w:tabs>
        <w:ind w:left="3600" w:hanging="360"/>
      </w:pPr>
    </w:lvl>
    <w:lvl w:ilvl="5" w:tplc="C8E6C732" w:tentative="1">
      <w:start w:val="1"/>
      <w:numFmt w:val="lowerLetter"/>
      <w:lvlText w:val="%6."/>
      <w:lvlJc w:val="left"/>
      <w:pPr>
        <w:tabs>
          <w:tab w:val="num" w:pos="4320"/>
        </w:tabs>
        <w:ind w:left="4320" w:hanging="360"/>
      </w:pPr>
    </w:lvl>
    <w:lvl w:ilvl="6" w:tplc="64BC1B4E" w:tentative="1">
      <w:start w:val="1"/>
      <w:numFmt w:val="lowerLetter"/>
      <w:lvlText w:val="%7."/>
      <w:lvlJc w:val="left"/>
      <w:pPr>
        <w:tabs>
          <w:tab w:val="num" w:pos="5040"/>
        </w:tabs>
        <w:ind w:left="5040" w:hanging="360"/>
      </w:pPr>
    </w:lvl>
    <w:lvl w:ilvl="7" w:tplc="BE508C38" w:tentative="1">
      <w:start w:val="1"/>
      <w:numFmt w:val="lowerLetter"/>
      <w:lvlText w:val="%8."/>
      <w:lvlJc w:val="left"/>
      <w:pPr>
        <w:tabs>
          <w:tab w:val="num" w:pos="5760"/>
        </w:tabs>
        <w:ind w:left="5760" w:hanging="360"/>
      </w:pPr>
    </w:lvl>
    <w:lvl w:ilvl="8" w:tplc="B10831CC" w:tentative="1">
      <w:start w:val="1"/>
      <w:numFmt w:val="lowerLetter"/>
      <w:lvlText w:val="%9."/>
      <w:lvlJc w:val="left"/>
      <w:pPr>
        <w:tabs>
          <w:tab w:val="num" w:pos="6480"/>
        </w:tabs>
        <w:ind w:left="6480" w:hanging="360"/>
      </w:pPr>
    </w:lvl>
  </w:abstractNum>
  <w:abstractNum w:abstractNumId="11" w15:restartNumberingAfterBreak="0">
    <w:nsid w:val="2D8F7F3D"/>
    <w:multiLevelType w:val="multilevel"/>
    <w:tmpl w:val="2000001D"/>
    <w:styleLink w:val="Style2"/>
    <w:lvl w:ilvl="0">
      <w:start w:val="3"/>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1541E32"/>
    <w:multiLevelType w:val="hybridMultilevel"/>
    <w:tmpl w:val="400EE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4D6009"/>
    <w:multiLevelType w:val="multilevel"/>
    <w:tmpl w:val="1D2E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021D5"/>
    <w:multiLevelType w:val="hybridMultilevel"/>
    <w:tmpl w:val="23AE3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E03249"/>
    <w:multiLevelType w:val="multilevel"/>
    <w:tmpl w:val="2000001D"/>
    <w:styleLink w:val="Style1"/>
    <w:lvl w:ilvl="0">
      <w:start w:val="2"/>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0901F1C"/>
    <w:multiLevelType w:val="multilevel"/>
    <w:tmpl w:val="480C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17FF4"/>
    <w:multiLevelType w:val="hybridMultilevel"/>
    <w:tmpl w:val="772C6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0D1A23"/>
    <w:multiLevelType w:val="hybridMultilevel"/>
    <w:tmpl w:val="8D4E70D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4E6F4508"/>
    <w:multiLevelType w:val="hybridMultilevel"/>
    <w:tmpl w:val="00C4E00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B435F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E5124B5"/>
    <w:multiLevelType w:val="hybridMultilevel"/>
    <w:tmpl w:val="B4967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475889"/>
    <w:multiLevelType w:val="hybridMultilevel"/>
    <w:tmpl w:val="7E702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BD4CFC"/>
    <w:multiLevelType w:val="hybridMultilevel"/>
    <w:tmpl w:val="9B28C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2C2514"/>
    <w:multiLevelType w:val="multilevel"/>
    <w:tmpl w:val="7BA85644"/>
    <w:lvl w:ilvl="0">
      <w:start w:val="1"/>
      <w:numFmt w:val="upperLetter"/>
      <w:lvlText w:val="%1."/>
      <w:lvlJc w:val="left"/>
      <w:pPr>
        <w:tabs>
          <w:tab w:val="num" w:pos="720"/>
        </w:tabs>
        <w:ind w:left="720" w:hanging="360"/>
      </w:pPr>
      <w:rPr>
        <w:rFonts w:ascii="Times New Roman" w:eastAsiaTheme="minorHAnsi"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E907A9"/>
    <w:multiLevelType w:val="hybridMultilevel"/>
    <w:tmpl w:val="C4884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A249B7"/>
    <w:multiLevelType w:val="hybridMultilevel"/>
    <w:tmpl w:val="3850B8D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B3D52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D7031A3"/>
    <w:multiLevelType w:val="multilevel"/>
    <w:tmpl w:val="E520931E"/>
    <w:lvl w:ilvl="0">
      <w:start w:val="2"/>
      <w:numFmt w:val="decimal"/>
      <w:lvlText w:val="%1"/>
      <w:lvlJc w:val="left"/>
      <w:pPr>
        <w:ind w:left="660" w:hanging="660"/>
      </w:pPr>
      <w:rPr>
        <w:rFonts w:hint="default"/>
        <w:b/>
        <w:color w:val="000000"/>
      </w:rPr>
    </w:lvl>
    <w:lvl w:ilvl="1">
      <w:start w:val="4"/>
      <w:numFmt w:val="decimal"/>
      <w:lvlText w:val="%1.%2"/>
      <w:lvlJc w:val="left"/>
      <w:pPr>
        <w:ind w:left="660" w:hanging="660"/>
      </w:pPr>
      <w:rPr>
        <w:rFonts w:hint="default"/>
        <w:b/>
        <w:color w:val="000000"/>
      </w:rPr>
    </w:lvl>
    <w:lvl w:ilvl="2">
      <w:start w:val="1"/>
      <w:numFmt w:val="decimal"/>
      <w:lvlText w:val="%1.%2.%3"/>
      <w:lvlJc w:val="left"/>
      <w:pPr>
        <w:ind w:left="720" w:hanging="720"/>
      </w:pPr>
      <w:rPr>
        <w:rFonts w:hint="default"/>
        <w:b/>
        <w:color w:val="000000"/>
      </w:rPr>
    </w:lvl>
    <w:lvl w:ilvl="3">
      <w:start w:val="3"/>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29" w15:restartNumberingAfterBreak="0">
    <w:nsid w:val="6FDE6526"/>
    <w:multiLevelType w:val="hybridMultilevel"/>
    <w:tmpl w:val="E6F60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E757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79F5427"/>
    <w:multiLevelType w:val="multilevel"/>
    <w:tmpl w:val="B14E94D4"/>
    <w:styleLink w:val="Style4"/>
    <w:lvl w:ilvl="0">
      <w:start w:val="2"/>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B7921AE"/>
    <w:multiLevelType w:val="multilevel"/>
    <w:tmpl w:val="8448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FF5A16"/>
    <w:multiLevelType w:val="hybridMultilevel"/>
    <w:tmpl w:val="931E490C"/>
    <w:lvl w:ilvl="0" w:tplc="E666813C">
      <w:start w:val="1"/>
      <w:numFmt w:val="bullet"/>
      <w:lvlText w:val=""/>
      <w:lvlJc w:val="left"/>
      <w:pPr>
        <w:tabs>
          <w:tab w:val="num" w:pos="720"/>
        </w:tabs>
        <w:ind w:left="720" w:hanging="360"/>
      </w:pPr>
      <w:rPr>
        <w:rFonts w:ascii="Wingdings" w:hAnsi="Wingdings" w:hint="default"/>
      </w:rPr>
    </w:lvl>
    <w:lvl w:ilvl="1" w:tplc="5A46B226" w:tentative="1">
      <w:start w:val="1"/>
      <w:numFmt w:val="bullet"/>
      <w:lvlText w:val=""/>
      <w:lvlJc w:val="left"/>
      <w:pPr>
        <w:tabs>
          <w:tab w:val="num" w:pos="1440"/>
        </w:tabs>
        <w:ind w:left="1440" w:hanging="360"/>
      </w:pPr>
      <w:rPr>
        <w:rFonts w:ascii="Wingdings" w:hAnsi="Wingdings" w:hint="default"/>
      </w:rPr>
    </w:lvl>
    <w:lvl w:ilvl="2" w:tplc="F8CC339C" w:tentative="1">
      <w:start w:val="1"/>
      <w:numFmt w:val="bullet"/>
      <w:lvlText w:val=""/>
      <w:lvlJc w:val="left"/>
      <w:pPr>
        <w:tabs>
          <w:tab w:val="num" w:pos="2160"/>
        </w:tabs>
        <w:ind w:left="2160" w:hanging="360"/>
      </w:pPr>
      <w:rPr>
        <w:rFonts w:ascii="Wingdings" w:hAnsi="Wingdings" w:hint="default"/>
      </w:rPr>
    </w:lvl>
    <w:lvl w:ilvl="3" w:tplc="74568D2A" w:tentative="1">
      <w:start w:val="1"/>
      <w:numFmt w:val="bullet"/>
      <w:lvlText w:val=""/>
      <w:lvlJc w:val="left"/>
      <w:pPr>
        <w:tabs>
          <w:tab w:val="num" w:pos="2880"/>
        </w:tabs>
        <w:ind w:left="2880" w:hanging="360"/>
      </w:pPr>
      <w:rPr>
        <w:rFonts w:ascii="Wingdings" w:hAnsi="Wingdings" w:hint="default"/>
      </w:rPr>
    </w:lvl>
    <w:lvl w:ilvl="4" w:tplc="1D40A486" w:tentative="1">
      <w:start w:val="1"/>
      <w:numFmt w:val="bullet"/>
      <w:lvlText w:val=""/>
      <w:lvlJc w:val="left"/>
      <w:pPr>
        <w:tabs>
          <w:tab w:val="num" w:pos="3600"/>
        </w:tabs>
        <w:ind w:left="3600" w:hanging="360"/>
      </w:pPr>
      <w:rPr>
        <w:rFonts w:ascii="Wingdings" w:hAnsi="Wingdings" w:hint="default"/>
      </w:rPr>
    </w:lvl>
    <w:lvl w:ilvl="5" w:tplc="4E72D4A8" w:tentative="1">
      <w:start w:val="1"/>
      <w:numFmt w:val="bullet"/>
      <w:lvlText w:val=""/>
      <w:lvlJc w:val="left"/>
      <w:pPr>
        <w:tabs>
          <w:tab w:val="num" w:pos="4320"/>
        </w:tabs>
        <w:ind w:left="4320" w:hanging="360"/>
      </w:pPr>
      <w:rPr>
        <w:rFonts w:ascii="Wingdings" w:hAnsi="Wingdings" w:hint="default"/>
      </w:rPr>
    </w:lvl>
    <w:lvl w:ilvl="6" w:tplc="F214A55E" w:tentative="1">
      <w:start w:val="1"/>
      <w:numFmt w:val="bullet"/>
      <w:lvlText w:val=""/>
      <w:lvlJc w:val="left"/>
      <w:pPr>
        <w:tabs>
          <w:tab w:val="num" w:pos="5040"/>
        </w:tabs>
        <w:ind w:left="5040" w:hanging="360"/>
      </w:pPr>
      <w:rPr>
        <w:rFonts w:ascii="Wingdings" w:hAnsi="Wingdings" w:hint="default"/>
      </w:rPr>
    </w:lvl>
    <w:lvl w:ilvl="7" w:tplc="B1FC9A46" w:tentative="1">
      <w:start w:val="1"/>
      <w:numFmt w:val="bullet"/>
      <w:lvlText w:val=""/>
      <w:lvlJc w:val="left"/>
      <w:pPr>
        <w:tabs>
          <w:tab w:val="num" w:pos="5760"/>
        </w:tabs>
        <w:ind w:left="5760" w:hanging="360"/>
      </w:pPr>
      <w:rPr>
        <w:rFonts w:ascii="Wingdings" w:hAnsi="Wingdings" w:hint="default"/>
      </w:rPr>
    </w:lvl>
    <w:lvl w:ilvl="8" w:tplc="11AC3CDC" w:tentative="1">
      <w:start w:val="1"/>
      <w:numFmt w:val="bullet"/>
      <w:lvlText w:val=""/>
      <w:lvlJc w:val="left"/>
      <w:pPr>
        <w:tabs>
          <w:tab w:val="num" w:pos="6480"/>
        </w:tabs>
        <w:ind w:left="6480" w:hanging="360"/>
      </w:pPr>
      <w:rPr>
        <w:rFonts w:ascii="Wingdings" w:hAnsi="Wingdings" w:hint="default"/>
      </w:rPr>
    </w:lvl>
  </w:abstractNum>
  <w:num w:numId="1" w16cid:durableId="33190008">
    <w:abstractNumId w:val="18"/>
  </w:num>
  <w:num w:numId="2" w16cid:durableId="828712550">
    <w:abstractNumId w:val="8"/>
  </w:num>
  <w:num w:numId="3" w16cid:durableId="895778094">
    <w:abstractNumId w:val="15"/>
  </w:num>
  <w:num w:numId="4" w16cid:durableId="365302894">
    <w:abstractNumId w:val="11"/>
  </w:num>
  <w:num w:numId="5" w16cid:durableId="760873568">
    <w:abstractNumId w:val="0"/>
  </w:num>
  <w:num w:numId="6" w16cid:durableId="960573339">
    <w:abstractNumId w:val="26"/>
  </w:num>
  <w:num w:numId="7" w16cid:durableId="1389767336">
    <w:abstractNumId w:val="31"/>
  </w:num>
  <w:num w:numId="8" w16cid:durableId="775322661">
    <w:abstractNumId w:val="28"/>
  </w:num>
  <w:num w:numId="9" w16cid:durableId="1147740925">
    <w:abstractNumId w:val="19"/>
  </w:num>
  <w:num w:numId="10" w16cid:durableId="837962605">
    <w:abstractNumId w:val="10"/>
  </w:num>
  <w:num w:numId="11" w16cid:durableId="1559053641">
    <w:abstractNumId w:val="33"/>
  </w:num>
  <w:num w:numId="12" w16cid:durableId="1045065270">
    <w:abstractNumId w:val="25"/>
  </w:num>
  <w:num w:numId="13" w16cid:durableId="734165962">
    <w:abstractNumId w:val="29"/>
  </w:num>
  <w:num w:numId="14" w16cid:durableId="1654481988">
    <w:abstractNumId w:val="6"/>
  </w:num>
  <w:num w:numId="15" w16cid:durableId="4291234">
    <w:abstractNumId w:val="3"/>
  </w:num>
  <w:num w:numId="16" w16cid:durableId="753212060">
    <w:abstractNumId w:val="5"/>
  </w:num>
  <w:num w:numId="17" w16cid:durableId="1814563890">
    <w:abstractNumId w:val="22"/>
  </w:num>
  <w:num w:numId="18" w16cid:durableId="1179538346">
    <w:abstractNumId w:val="7"/>
  </w:num>
  <w:num w:numId="19" w16cid:durableId="1949388062">
    <w:abstractNumId w:val="1"/>
  </w:num>
  <w:num w:numId="20" w16cid:durableId="97217294">
    <w:abstractNumId w:val="14"/>
  </w:num>
  <w:num w:numId="21" w16cid:durableId="534196377">
    <w:abstractNumId w:val="9"/>
  </w:num>
  <w:num w:numId="22" w16cid:durableId="1715614113">
    <w:abstractNumId w:val="2"/>
  </w:num>
  <w:num w:numId="23" w16cid:durableId="1587348318">
    <w:abstractNumId w:val="12"/>
  </w:num>
  <w:num w:numId="24" w16cid:durableId="657535716">
    <w:abstractNumId w:val="21"/>
  </w:num>
  <w:num w:numId="25" w16cid:durableId="1974094576">
    <w:abstractNumId w:val="17"/>
  </w:num>
  <w:num w:numId="26" w16cid:durableId="962855344">
    <w:abstractNumId w:val="27"/>
  </w:num>
  <w:num w:numId="27" w16cid:durableId="139612451">
    <w:abstractNumId w:val="20"/>
  </w:num>
  <w:num w:numId="28" w16cid:durableId="72053450">
    <w:abstractNumId w:val="30"/>
  </w:num>
  <w:num w:numId="29" w16cid:durableId="1910312194">
    <w:abstractNumId w:val="23"/>
  </w:num>
  <w:num w:numId="30" w16cid:durableId="2023243894">
    <w:abstractNumId w:val="24"/>
  </w:num>
  <w:num w:numId="31" w16cid:durableId="325936324">
    <w:abstractNumId w:val="16"/>
  </w:num>
  <w:num w:numId="32" w16cid:durableId="1221595015">
    <w:abstractNumId w:val="13"/>
  </w:num>
  <w:num w:numId="33" w16cid:durableId="1184439547">
    <w:abstractNumId w:val="32"/>
  </w:num>
  <w:num w:numId="34" w16cid:durableId="754058566">
    <w:abstractNumId w:val="4"/>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BISMARK">
    <w15:presenceInfo w15:providerId="Windows Live" w15:userId="c72a1353f3e96101"/>
  </w15:person>
  <w15:person w15:author="SOBOLA GABRIEL">
    <w15:presenceInfo w15:providerId="AD" w15:userId="S::gabriel.sobola@covenantuniversity.edu.ng::c22be4d0-1d5b-40a8-95b2-da6dc7fb70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2FD"/>
    <w:rsid w:val="0000079C"/>
    <w:rsid w:val="00000BCE"/>
    <w:rsid w:val="00001442"/>
    <w:rsid w:val="00001F97"/>
    <w:rsid w:val="00002261"/>
    <w:rsid w:val="00002834"/>
    <w:rsid w:val="00002872"/>
    <w:rsid w:val="000028CE"/>
    <w:rsid w:val="00002A19"/>
    <w:rsid w:val="00002EB1"/>
    <w:rsid w:val="0000304D"/>
    <w:rsid w:val="00003495"/>
    <w:rsid w:val="00003815"/>
    <w:rsid w:val="00003C4A"/>
    <w:rsid w:val="00004399"/>
    <w:rsid w:val="000045D3"/>
    <w:rsid w:val="00005134"/>
    <w:rsid w:val="00005558"/>
    <w:rsid w:val="00006BFE"/>
    <w:rsid w:val="00006CC0"/>
    <w:rsid w:val="000071AF"/>
    <w:rsid w:val="000078B0"/>
    <w:rsid w:val="00011571"/>
    <w:rsid w:val="00012779"/>
    <w:rsid w:val="00013D56"/>
    <w:rsid w:val="0001454D"/>
    <w:rsid w:val="00015311"/>
    <w:rsid w:val="000165E5"/>
    <w:rsid w:val="00016AEB"/>
    <w:rsid w:val="0002091A"/>
    <w:rsid w:val="0002175F"/>
    <w:rsid w:val="00021A9D"/>
    <w:rsid w:val="000221D2"/>
    <w:rsid w:val="000231C2"/>
    <w:rsid w:val="00024131"/>
    <w:rsid w:val="00024FE3"/>
    <w:rsid w:val="00025D30"/>
    <w:rsid w:val="00031616"/>
    <w:rsid w:val="00031F16"/>
    <w:rsid w:val="00033849"/>
    <w:rsid w:val="00033AC8"/>
    <w:rsid w:val="00033E27"/>
    <w:rsid w:val="00034188"/>
    <w:rsid w:val="000345BA"/>
    <w:rsid w:val="00034F5E"/>
    <w:rsid w:val="000354F1"/>
    <w:rsid w:val="000373AC"/>
    <w:rsid w:val="00041561"/>
    <w:rsid w:val="00042627"/>
    <w:rsid w:val="000428A6"/>
    <w:rsid w:val="00042BC9"/>
    <w:rsid w:val="00042FFC"/>
    <w:rsid w:val="00043E13"/>
    <w:rsid w:val="00044288"/>
    <w:rsid w:val="0004460B"/>
    <w:rsid w:val="00044F7D"/>
    <w:rsid w:val="00045D0D"/>
    <w:rsid w:val="00045F18"/>
    <w:rsid w:val="0004675A"/>
    <w:rsid w:val="00047068"/>
    <w:rsid w:val="00047767"/>
    <w:rsid w:val="00050116"/>
    <w:rsid w:val="000511F2"/>
    <w:rsid w:val="000517F9"/>
    <w:rsid w:val="00051AF0"/>
    <w:rsid w:val="00051CEC"/>
    <w:rsid w:val="00051D5F"/>
    <w:rsid w:val="00051FA3"/>
    <w:rsid w:val="000521DD"/>
    <w:rsid w:val="00053717"/>
    <w:rsid w:val="00054BAB"/>
    <w:rsid w:val="0005575C"/>
    <w:rsid w:val="000572A6"/>
    <w:rsid w:val="0005731E"/>
    <w:rsid w:val="00057542"/>
    <w:rsid w:val="00057E5F"/>
    <w:rsid w:val="00060416"/>
    <w:rsid w:val="00061BC5"/>
    <w:rsid w:val="000630FE"/>
    <w:rsid w:val="00063121"/>
    <w:rsid w:val="000646D7"/>
    <w:rsid w:val="00065F42"/>
    <w:rsid w:val="00065FB9"/>
    <w:rsid w:val="00066638"/>
    <w:rsid w:val="000669D5"/>
    <w:rsid w:val="000672A8"/>
    <w:rsid w:val="00067788"/>
    <w:rsid w:val="000679CF"/>
    <w:rsid w:val="0007031B"/>
    <w:rsid w:val="00070B94"/>
    <w:rsid w:val="000715F0"/>
    <w:rsid w:val="000731FE"/>
    <w:rsid w:val="000733C2"/>
    <w:rsid w:val="00073726"/>
    <w:rsid w:val="00073854"/>
    <w:rsid w:val="00074DD8"/>
    <w:rsid w:val="00076C84"/>
    <w:rsid w:val="00077B1D"/>
    <w:rsid w:val="000803CA"/>
    <w:rsid w:val="000812C2"/>
    <w:rsid w:val="00084C64"/>
    <w:rsid w:val="000855EA"/>
    <w:rsid w:val="00085E18"/>
    <w:rsid w:val="00085EA4"/>
    <w:rsid w:val="00086ABD"/>
    <w:rsid w:val="000905DF"/>
    <w:rsid w:val="00090C99"/>
    <w:rsid w:val="00090CDD"/>
    <w:rsid w:val="00092A28"/>
    <w:rsid w:val="00092E85"/>
    <w:rsid w:val="000931E4"/>
    <w:rsid w:val="00093C03"/>
    <w:rsid w:val="000941BB"/>
    <w:rsid w:val="000957E9"/>
    <w:rsid w:val="00097231"/>
    <w:rsid w:val="00097595"/>
    <w:rsid w:val="0009762D"/>
    <w:rsid w:val="00097E0D"/>
    <w:rsid w:val="000A07FB"/>
    <w:rsid w:val="000A0857"/>
    <w:rsid w:val="000A0896"/>
    <w:rsid w:val="000A09DB"/>
    <w:rsid w:val="000A1BD9"/>
    <w:rsid w:val="000A1C97"/>
    <w:rsid w:val="000A236D"/>
    <w:rsid w:val="000A2DC5"/>
    <w:rsid w:val="000A3150"/>
    <w:rsid w:val="000A356B"/>
    <w:rsid w:val="000A3768"/>
    <w:rsid w:val="000A46D2"/>
    <w:rsid w:val="000A49EB"/>
    <w:rsid w:val="000A5011"/>
    <w:rsid w:val="000A5756"/>
    <w:rsid w:val="000A6118"/>
    <w:rsid w:val="000A6411"/>
    <w:rsid w:val="000A681C"/>
    <w:rsid w:val="000A6BF2"/>
    <w:rsid w:val="000A6C37"/>
    <w:rsid w:val="000A770C"/>
    <w:rsid w:val="000A78B4"/>
    <w:rsid w:val="000B060F"/>
    <w:rsid w:val="000B0771"/>
    <w:rsid w:val="000B0E25"/>
    <w:rsid w:val="000B1EC8"/>
    <w:rsid w:val="000B24A0"/>
    <w:rsid w:val="000B2826"/>
    <w:rsid w:val="000B2C91"/>
    <w:rsid w:val="000B32FF"/>
    <w:rsid w:val="000B4B57"/>
    <w:rsid w:val="000B536E"/>
    <w:rsid w:val="000B63F5"/>
    <w:rsid w:val="000B662F"/>
    <w:rsid w:val="000B7EBA"/>
    <w:rsid w:val="000C0277"/>
    <w:rsid w:val="000C0A5D"/>
    <w:rsid w:val="000C0C85"/>
    <w:rsid w:val="000C141D"/>
    <w:rsid w:val="000C2C8D"/>
    <w:rsid w:val="000C3C1A"/>
    <w:rsid w:val="000C5317"/>
    <w:rsid w:val="000C7D73"/>
    <w:rsid w:val="000D08A5"/>
    <w:rsid w:val="000D11A8"/>
    <w:rsid w:val="000D1305"/>
    <w:rsid w:val="000D1ACE"/>
    <w:rsid w:val="000D20A0"/>
    <w:rsid w:val="000D2ABA"/>
    <w:rsid w:val="000D34CB"/>
    <w:rsid w:val="000D4AF4"/>
    <w:rsid w:val="000D5DC4"/>
    <w:rsid w:val="000D6978"/>
    <w:rsid w:val="000D699B"/>
    <w:rsid w:val="000D6C5D"/>
    <w:rsid w:val="000D6C8F"/>
    <w:rsid w:val="000D6F65"/>
    <w:rsid w:val="000E1116"/>
    <w:rsid w:val="000E24A2"/>
    <w:rsid w:val="000E289B"/>
    <w:rsid w:val="000E3EAF"/>
    <w:rsid w:val="000E3F91"/>
    <w:rsid w:val="000E4246"/>
    <w:rsid w:val="000E488C"/>
    <w:rsid w:val="000E4EC2"/>
    <w:rsid w:val="000E52B0"/>
    <w:rsid w:val="000E61C0"/>
    <w:rsid w:val="000E6B42"/>
    <w:rsid w:val="000E7328"/>
    <w:rsid w:val="000E733E"/>
    <w:rsid w:val="000E738A"/>
    <w:rsid w:val="000E7704"/>
    <w:rsid w:val="000E77C6"/>
    <w:rsid w:val="000E7CAB"/>
    <w:rsid w:val="000F04F5"/>
    <w:rsid w:val="000F15E6"/>
    <w:rsid w:val="000F2226"/>
    <w:rsid w:val="000F295D"/>
    <w:rsid w:val="000F31C5"/>
    <w:rsid w:val="000F3563"/>
    <w:rsid w:val="000F382B"/>
    <w:rsid w:val="000F3A37"/>
    <w:rsid w:val="000F49CF"/>
    <w:rsid w:val="000F6F07"/>
    <w:rsid w:val="000F741D"/>
    <w:rsid w:val="001000A6"/>
    <w:rsid w:val="00101E1F"/>
    <w:rsid w:val="00102147"/>
    <w:rsid w:val="001026AD"/>
    <w:rsid w:val="001026EF"/>
    <w:rsid w:val="0010295E"/>
    <w:rsid w:val="00103BF3"/>
    <w:rsid w:val="001043F9"/>
    <w:rsid w:val="00104E13"/>
    <w:rsid w:val="001057D4"/>
    <w:rsid w:val="0010587C"/>
    <w:rsid w:val="00106A38"/>
    <w:rsid w:val="0011000C"/>
    <w:rsid w:val="00110208"/>
    <w:rsid w:val="00110E4B"/>
    <w:rsid w:val="00110F90"/>
    <w:rsid w:val="00111310"/>
    <w:rsid w:val="0011140B"/>
    <w:rsid w:val="00111F2F"/>
    <w:rsid w:val="00112315"/>
    <w:rsid w:val="001135B8"/>
    <w:rsid w:val="001143EB"/>
    <w:rsid w:val="00115A9A"/>
    <w:rsid w:val="00115C6D"/>
    <w:rsid w:val="001168D5"/>
    <w:rsid w:val="00116FC4"/>
    <w:rsid w:val="001172A7"/>
    <w:rsid w:val="00117DDF"/>
    <w:rsid w:val="00117F74"/>
    <w:rsid w:val="00120488"/>
    <w:rsid w:val="00120693"/>
    <w:rsid w:val="001206F5"/>
    <w:rsid w:val="00120A01"/>
    <w:rsid w:val="00120E2D"/>
    <w:rsid w:val="00120EE9"/>
    <w:rsid w:val="00121A35"/>
    <w:rsid w:val="0012227B"/>
    <w:rsid w:val="0012452E"/>
    <w:rsid w:val="00126109"/>
    <w:rsid w:val="00126297"/>
    <w:rsid w:val="001277C3"/>
    <w:rsid w:val="00130572"/>
    <w:rsid w:val="00130F65"/>
    <w:rsid w:val="00132113"/>
    <w:rsid w:val="00132167"/>
    <w:rsid w:val="001327E5"/>
    <w:rsid w:val="00132FB8"/>
    <w:rsid w:val="001339FF"/>
    <w:rsid w:val="00135B1D"/>
    <w:rsid w:val="00136363"/>
    <w:rsid w:val="001363A0"/>
    <w:rsid w:val="00136C5B"/>
    <w:rsid w:val="0013762A"/>
    <w:rsid w:val="00137969"/>
    <w:rsid w:val="00140054"/>
    <w:rsid w:val="001405FA"/>
    <w:rsid w:val="001408DE"/>
    <w:rsid w:val="00141866"/>
    <w:rsid w:val="00141D6C"/>
    <w:rsid w:val="001426B7"/>
    <w:rsid w:val="001426C4"/>
    <w:rsid w:val="00143341"/>
    <w:rsid w:val="00144C37"/>
    <w:rsid w:val="00145522"/>
    <w:rsid w:val="0014563B"/>
    <w:rsid w:val="00146C6F"/>
    <w:rsid w:val="00152850"/>
    <w:rsid w:val="00152F9E"/>
    <w:rsid w:val="00153A3C"/>
    <w:rsid w:val="00154647"/>
    <w:rsid w:val="00154CBB"/>
    <w:rsid w:val="00155275"/>
    <w:rsid w:val="00155BF9"/>
    <w:rsid w:val="001563DE"/>
    <w:rsid w:val="00156877"/>
    <w:rsid w:val="00156C50"/>
    <w:rsid w:val="00156CAB"/>
    <w:rsid w:val="00156F0E"/>
    <w:rsid w:val="00157B6A"/>
    <w:rsid w:val="001601D9"/>
    <w:rsid w:val="0016030B"/>
    <w:rsid w:val="0016058E"/>
    <w:rsid w:val="00161963"/>
    <w:rsid w:val="00161CDD"/>
    <w:rsid w:val="0016204F"/>
    <w:rsid w:val="00162355"/>
    <w:rsid w:val="00162A90"/>
    <w:rsid w:val="00162BB3"/>
    <w:rsid w:val="00162EB0"/>
    <w:rsid w:val="00164F4B"/>
    <w:rsid w:val="00164FFB"/>
    <w:rsid w:val="0016516E"/>
    <w:rsid w:val="00165AA9"/>
    <w:rsid w:val="00165EE3"/>
    <w:rsid w:val="001665D5"/>
    <w:rsid w:val="001676F4"/>
    <w:rsid w:val="00170B2D"/>
    <w:rsid w:val="00171E46"/>
    <w:rsid w:val="00171FED"/>
    <w:rsid w:val="001725F4"/>
    <w:rsid w:val="001727DA"/>
    <w:rsid w:val="00172E40"/>
    <w:rsid w:val="001734B2"/>
    <w:rsid w:val="00174737"/>
    <w:rsid w:val="001747E5"/>
    <w:rsid w:val="00174B27"/>
    <w:rsid w:val="00174C9C"/>
    <w:rsid w:val="001750AF"/>
    <w:rsid w:val="001753BD"/>
    <w:rsid w:val="001758B8"/>
    <w:rsid w:val="00175EA9"/>
    <w:rsid w:val="0017611F"/>
    <w:rsid w:val="00177B0C"/>
    <w:rsid w:val="0018037B"/>
    <w:rsid w:val="00181B65"/>
    <w:rsid w:val="00181DF2"/>
    <w:rsid w:val="00181FCE"/>
    <w:rsid w:val="00183A90"/>
    <w:rsid w:val="00183AA5"/>
    <w:rsid w:val="00183E80"/>
    <w:rsid w:val="00184D64"/>
    <w:rsid w:val="001854F4"/>
    <w:rsid w:val="00185706"/>
    <w:rsid w:val="001869C6"/>
    <w:rsid w:val="001876D8"/>
    <w:rsid w:val="00190208"/>
    <w:rsid w:val="00190C49"/>
    <w:rsid w:val="001910AC"/>
    <w:rsid w:val="0019119C"/>
    <w:rsid w:val="00191C5D"/>
    <w:rsid w:val="001925BA"/>
    <w:rsid w:val="001925EF"/>
    <w:rsid w:val="001927A0"/>
    <w:rsid w:val="00193475"/>
    <w:rsid w:val="00193C8D"/>
    <w:rsid w:val="001952EC"/>
    <w:rsid w:val="00195DF6"/>
    <w:rsid w:val="00196475"/>
    <w:rsid w:val="00196627"/>
    <w:rsid w:val="001969C7"/>
    <w:rsid w:val="00197256"/>
    <w:rsid w:val="00197B20"/>
    <w:rsid w:val="001A043F"/>
    <w:rsid w:val="001A04EC"/>
    <w:rsid w:val="001A05C7"/>
    <w:rsid w:val="001A0A3C"/>
    <w:rsid w:val="001A0B14"/>
    <w:rsid w:val="001A11EA"/>
    <w:rsid w:val="001A1736"/>
    <w:rsid w:val="001A2BFD"/>
    <w:rsid w:val="001A2CFF"/>
    <w:rsid w:val="001A4973"/>
    <w:rsid w:val="001A5B72"/>
    <w:rsid w:val="001A7B72"/>
    <w:rsid w:val="001B03A2"/>
    <w:rsid w:val="001B0996"/>
    <w:rsid w:val="001B11A2"/>
    <w:rsid w:val="001B1691"/>
    <w:rsid w:val="001B18A8"/>
    <w:rsid w:val="001B192E"/>
    <w:rsid w:val="001B1D41"/>
    <w:rsid w:val="001B2285"/>
    <w:rsid w:val="001B2325"/>
    <w:rsid w:val="001B2DD9"/>
    <w:rsid w:val="001B3217"/>
    <w:rsid w:val="001B431F"/>
    <w:rsid w:val="001B454B"/>
    <w:rsid w:val="001B5207"/>
    <w:rsid w:val="001B5478"/>
    <w:rsid w:val="001B602D"/>
    <w:rsid w:val="001B6668"/>
    <w:rsid w:val="001B6974"/>
    <w:rsid w:val="001B750F"/>
    <w:rsid w:val="001C08A6"/>
    <w:rsid w:val="001C11CF"/>
    <w:rsid w:val="001C187C"/>
    <w:rsid w:val="001C274B"/>
    <w:rsid w:val="001C39C6"/>
    <w:rsid w:val="001C3A97"/>
    <w:rsid w:val="001C3BE5"/>
    <w:rsid w:val="001C3F6F"/>
    <w:rsid w:val="001C40AC"/>
    <w:rsid w:val="001C471A"/>
    <w:rsid w:val="001C4B70"/>
    <w:rsid w:val="001C4C3D"/>
    <w:rsid w:val="001C4FAC"/>
    <w:rsid w:val="001C5187"/>
    <w:rsid w:val="001C5294"/>
    <w:rsid w:val="001C5B08"/>
    <w:rsid w:val="001C6874"/>
    <w:rsid w:val="001C6A4F"/>
    <w:rsid w:val="001C6A5A"/>
    <w:rsid w:val="001D04CB"/>
    <w:rsid w:val="001D2FC1"/>
    <w:rsid w:val="001D3519"/>
    <w:rsid w:val="001D3BDF"/>
    <w:rsid w:val="001D48EB"/>
    <w:rsid w:val="001D502D"/>
    <w:rsid w:val="001D5131"/>
    <w:rsid w:val="001D534A"/>
    <w:rsid w:val="001D5805"/>
    <w:rsid w:val="001D596F"/>
    <w:rsid w:val="001D63AF"/>
    <w:rsid w:val="001D69AB"/>
    <w:rsid w:val="001D69DD"/>
    <w:rsid w:val="001D7616"/>
    <w:rsid w:val="001E0678"/>
    <w:rsid w:val="001E11A1"/>
    <w:rsid w:val="001E1384"/>
    <w:rsid w:val="001E16D5"/>
    <w:rsid w:val="001E1C68"/>
    <w:rsid w:val="001E2B51"/>
    <w:rsid w:val="001E34B1"/>
    <w:rsid w:val="001E4268"/>
    <w:rsid w:val="001E47A2"/>
    <w:rsid w:val="001E6C03"/>
    <w:rsid w:val="001E7697"/>
    <w:rsid w:val="001E7879"/>
    <w:rsid w:val="001E7A3C"/>
    <w:rsid w:val="001F0705"/>
    <w:rsid w:val="001F0A44"/>
    <w:rsid w:val="001F0E59"/>
    <w:rsid w:val="001F1455"/>
    <w:rsid w:val="001F253A"/>
    <w:rsid w:val="001F3D40"/>
    <w:rsid w:val="001F413E"/>
    <w:rsid w:val="001F4436"/>
    <w:rsid w:val="001F47C5"/>
    <w:rsid w:val="001F6344"/>
    <w:rsid w:val="001F6876"/>
    <w:rsid w:val="001F78A1"/>
    <w:rsid w:val="001F7906"/>
    <w:rsid w:val="001F7C44"/>
    <w:rsid w:val="00200531"/>
    <w:rsid w:val="002014FD"/>
    <w:rsid w:val="00201B1F"/>
    <w:rsid w:val="00204EDB"/>
    <w:rsid w:val="00205E58"/>
    <w:rsid w:val="00207CEC"/>
    <w:rsid w:val="00210378"/>
    <w:rsid w:val="00210532"/>
    <w:rsid w:val="00210548"/>
    <w:rsid w:val="002107EE"/>
    <w:rsid w:val="00210DE9"/>
    <w:rsid w:val="0021174F"/>
    <w:rsid w:val="00213B26"/>
    <w:rsid w:val="00213FA0"/>
    <w:rsid w:val="00214022"/>
    <w:rsid w:val="00215950"/>
    <w:rsid w:val="00215D01"/>
    <w:rsid w:val="002169BA"/>
    <w:rsid w:val="00216E38"/>
    <w:rsid w:val="00217A56"/>
    <w:rsid w:val="00220917"/>
    <w:rsid w:val="00220978"/>
    <w:rsid w:val="00223F76"/>
    <w:rsid w:val="002244A7"/>
    <w:rsid w:val="0022451E"/>
    <w:rsid w:val="00224C4D"/>
    <w:rsid w:val="002250B5"/>
    <w:rsid w:val="00225194"/>
    <w:rsid w:val="00225256"/>
    <w:rsid w:val="00225E92"/>
    <w:rsid w:val="00226256"/>
    <w:rsid w:val="00226A5A"/>
    <w:rsid w:val="00226ECA"/>
    <w:rsid w:val="002270A7"/>
    <w:rsid w:val="00227441"/>
    <w:rsid w:val="002276C5"/>
    <w:rsid w:val="00227D80"/>
    <w:rsid w:val="00227FB8"/>
    <w:rsid w:val="00231374"/>
    <w:rsid w:val="002314B8"/>
    <w:rsid w:val="002317C5"/>
    <w:rsid w:val="00231C26"/>
    <w:rsid w:val="00231F74"/>
    <w:rsid w:val="0023270A"/>
    <w:rsid w:val="00233415"/>
    <w:rsid w:val="00233DE0"/>
    <w:rsid w:val="00235A46"/>
    <w:rsid w:val="00235EAC"/>
    <w:rsid w:val="00237DED"/>
    <w:rsid w:val="002401E9"/>
    <w:rsid w:val="00241259"/>
    <w:rsid w:val="00241882"/>
    <w:rsid w:val="00243353"/>
    <w:rsid w:val="002439E6"/>
    <w:rsid w:val="00244D89"/>
    <w:rsid w:val="00245326"/>
    <w:rsid w:val="002453DB"/>
    <w:rsid w:val="002457B7"/>
    <w:rsid w:val="00245834"/>
    <w:rsid w:val="00247C40"/>
    <w:rsid w:val="002507C7"/>
    <w:rsid w:val="00250C13"/>
    <w:rsid w:val="00251AC7"/>
    <w:rsid w:val="00251BCA"/>
    <w:rsid w:val="00252326"/>
    <w:rsid w:val="002527C1"/>
    <w:rsid w:val="0025292F"/>
    <w:rsid w:val="00253197"/>
    <w:rsid w:val="0025358B"/>
    <w:rsid w:val="002536BA"/>
    <w:rsid w:val="00255EB3"/>
    <w:rsid w:val="00256CD7"/>
    <w:rsid w:val="00262B19"/>
    <w:rsid w:val="00263340"/>
    <w:rsid w:val="00263461"/>
    <w:rsid w:val="00263FD3"/>
    <w:rsid w:val="00264067"/>
    <w:rsid w:val="002640FC"/>
    <w:rsid w:val="00267EB3"/>
    <w:rsid w:val="00270DD9"/>
    <w:rsid w:val="00270FBB"/>
    <w:rsid w:val="00271135"/>
    <w:rsid w:val="00272037"/>
    <w:rsid w:val="002738D4"/>
    <w:rsid w:val="00273C4F"/>
    <w:rsid w:val="0027406F"/>
    <w:rsid w:val="00275F4B"/>
    <w:rsid w:val="0027635E"/>
    <w:rsid w:val="002770AF"/>
    <w:rsid w:val="00277966"/>
    <w:rsid w:val="00277B11"/>
    <w:rsid w:val="00277E57"/>
    <w:rsid w:val="0028089C"/>
    <w:rsid w:val="00281854"/>
    <w:rsid w:val="00283635"/>
    <w:rsid w:val="002866D6"/>
    <w:rsid w:val="002866FB"/>
    <w:rsid w:val="00286EAE"/>
    <w:rsid w:val="00287CAE"/>
    <w:rsid w:val="00290411"/>
    <w:rsid w:val="002906F1"/>
    <w:rsid w:val="002907A8"/>
    <w:rsid w:val="00290DE4"/>
    <w:rsid w:val="00290FCC"/>
    <w:rsid w:val="002913A1"/>
    <w:rsid w:val="0029160D"/>
    <w:rsid w:val="002919E6"/>
    <w:rsid w:val="0029282B"/>
    <w:rsid w:val="0029352D"/>
    <w:rsid w:val="002935F7"/>
    <w:rsid w:val="00293883"/>
    <w:rsid w:val="00294988"/>
    <w:rsid w:val="00294A64"/>
    <w:rsid w:val="00294C41"/>
    <w:rsid w:val="00295699"/>
    <w:rsid w:val="00295B7F"/>
    <w:rsid w:val="00295C84"/>
    <w:rsid w:val="002961BA"/>
    <w:rsid w:val="00296A85"/>
    <w:rsid w:val="00296F8A"/>
    <w:rsid w:val="002A0E1A"/>
    <w:rsid w:val="002A1524"/>
    <w:rsid w:val="002A1613"/>
    <w:rsid w:val="002A2C99"/>
    <w:rsid w:val="002A2D4A"/>
    <w:rsid w:val="002A35F6"/>
    <w:rsid w:val="002A434C"/>
    <w:rsid w:val="002A4E92"/>
    <w:rsid w:val="002A5AD5"/>
    <w:rsid w:val="002A6908"/>
    <w:rsid w:val="002A7172"/>
    <w:rsid w:val="002B0047"/>
    <w:rsid w:val="002B0D1F"/>
    <w:rsid w:val="002B17F8"/>
    <w:rsid w:val="002B1B38"/>
    <w:rsid w:val="002B21EC"/>
    <w:rsid w:val="002B24D8"/>
    <w:rsid w:val="002B2916"/>
    <w:rsid w:val="002B2E67"/>
    <w:rsid w:val="002B33A4"/>
    <w:rsid w:val="002B408A"/>
    <w:rsid w:val="002B5564"/>
    <w:rsid w:val="002B561B"/>
    <w:rsid w:val="002B66C9"/>
    <w:rsid w:val="002B728D"/>
    <w:rsid w:val="002B7437"/>
    <w:rsid w:val="002B75FA"/>
    <w:rsid w:val="002B770E"/>
    <w:rsid w:val="002C0458"/>
    <w:rsid w:val="002C1E24"/>
    <w:rsid w:val="002C278C"/>
    <w:rsid w:val="002C3DBC"/>
    <w:rsid w:val="002C4245"/>
    <w:rsid w:val="002C5B42"/>
    <w:rsid w:val="002C65E8"/>
    <w:rsid w:val="002C68B4"/>
    <w:rsid w:val="002C6F73"/>
    <w:rsid w:val="002D026A"/>
    <w:rsid w:val="002D19E6"/>
    <w:rsid w:val="002D476D"/>
    <w:rsid w:val="002D5DBE"/>
    <w:rsid w:val="002D5F51"/>
    <w:rsid w:val="002D7FDA"/>
    <w:rsid w:val="002E14E9"/>
    <w:rsid w:val="002E1D1E"/>
    <w:rsid w:val="002E269C"/>
    <w:rsid w:val="002E33AC"/>
    <w:rsid w:val="002E354D"/>
    <w:rsid w:val="002E3A0B"/>
    <w:rsid w:val="002E40A0"/>
    <w:rsid w:val="002E4635"/>
    <w:rsid w:val="002E5929"/>
    <w:rsid w:val="002E5B2E"/>
    <w:rsid w:val="002E5CB5"/>
    <w:rsid w:val="002E5CF4"/>
    <w:rsid w:val="002E62EE"/>
    <w:rsid w:val="002E7096"/>
    <w:rsid w:val="002F04DF"/>
    <w:rsid w:val="002F0E52"/>
    <w:rsid w:val="002F1376"/>
    <w:rsid w:val="002F2206"/>
    <w:rsid w:val="002F2E84"/>
    <w:rsid w:val="002F372E"/>
    <w:rsid w:val="002F3D7F"/>
    <w:rsid w:val="002F519C"/>
    <w:rsid w:val="002F6AB0"/>
    <w:rsid w:val="002F6C45"/>
    <w:rsid w:val="002F75D9"/>
    <w:rsid w:val="002F7D62"/>
    <w:rsid w:val="00301D94"/>
    <w:rsid w:val="00302317"/>
    <w:rsid w:val="003026A6"/>
    <w:rsid w:val="0030370B"/>
    <w:rsid w:val="00304F30"/>
    <w:rsid w:val="00305777"/>
    <w:rsid w:val="0030582C"/>
    <w:rsid w:val="00305AD0"/>
    <w:rsid w:val="0030632D"/>
    <w:rsid w:val="00306750"/>
    <w:rsid w:val="00306953"/>
    <w:rsid w:val="003074BF"/>
    <w:rsid w:val="00310022"/>
    <w:rsid w:val="003100DD"/>
    <w:rsid w:val="003101D6"/>
    <w:rsid w:val="00311BB4"/>
    <w:rsid w:val="00311E59"/>
    <w:rsid w:val="00312219"/>
    <w:rsid w:val="003127B5"/>
    <w:rsid w:val="00315A44"/>
    <w:rsid w:val="00315A50"/>
    <w:rsid w:val="00315CC8"/>
    <w:rsid w:val="00315D5D"/>
    <w:rsid w:val="00316AFF"/>
    <w:rsid w:val="00320314"/>
    <w:rsid w:val="00320391"/>
    <w:rsid w:val="00320584"/>
    <w:rsid w:val="00320D23"/>
    <w:rsid w:val="00321246"/>
    <w:rsid w:val="0032377F"/>
    <w:rsid w:val="00323A44"/>
    <w:rsid w:val="00323B51"/>
    <w:rsid w:val="00323C75"/>
    <w:rsid w:val="00323D65"/>
    <w:rsid w:val="00324589"/>
    <w:rsid w:val="003252D7"/>
    <w:rsid w:val="00325864"/>
    <w:rsid w:val="00325B4A"/>
    <w:rsid w:val="003265E6"/>
    <w:rsid w:val="00326879"/>
    <w:rsid w:val="00326D0D"/>
    <w:rsid w:val="00326DD9"/>
    <w:rsid w:val="00326E12"/>
    <w:rsid w:val="003271BD"/>
    <w:rsid w:val="00327C22"/>
    <w:rsid w:val="00327EB2"/>
    <w:rsid w:val="003314F1"/>
    <w:rsid w:val="00331F6B"/>
    <w:rsid w:val="003329B4"/>
    <w:rsid w:val="00333048"/>
    <w:rsid w:val="0033308C"/>
    <w:rsid w:val="00333BB2"/>
    <w:rsid w:val="0033444D"/>
    <w:rsid w:val="00334637"/>
    <w:rsid w:val="0033585A"/>
    <w:rsid w:val="0033640E"/>
    <w:rsid w:val="00336558"/>
    <w:rsid w:val="00336BC7"/>
    <w:rsid w:val="0033790A"/>
    <w:rsid w:val="00337E57"/>
    <w:rsid w:val="00340361"/>
    <w:rsid w:val="003419A6"/>
    <w:rsid w:val="00341BD0"/>
    <w:rsid w:val="003423AA"/>
    <w:rsid w:val="003423C7"/>
    <w:rsid w:val="00342505"/>
    <w:rsid w:val="00342671"/>
    <w:rsid w:val="0034298D"/>
    <w:rsid w:val="003435CB"/>
    <w:rsid w:val="00345471"/>
    <w:rsid w:val="0034569B"/>
    <w:rsid w:val="00345DA1"/>
    <w:rsid w:val="00345DB2"/>
    <w:rsid w:val="0034667C"/>
    <w:rsid w:val="0034701D"/>
    <w:rsid w:val="003475B7"/>
    <w:rsid w:val="003509B2"/>
    <w:rsid w:val="00350C10"/>
    <w:rsid w:val="00351427"/>
    <w:rsid w:val="00353583"/>
    <w:rsid w:val="0035490A"/>
    <w:rsid w:val="00355A0A"/>
    <w:rsid w:val="00355C38"/>
    <w:rsid w:val="0035603E"/>
    <w:rsid w:val="0035729E"/>
    <w:rsid w:val="00357D0B"/>
    <w:rsid w:val="00360128"/>
    <w:rsid w:val="00361D89"/>
    <w:rsid w:val="003620AA"/>
    <w:rsid w:val="003632E5"/>
    <w:rsid w:val="00363998"/>
    <w:rsid w:val="003644CC"/>
    <w:rsid w:val="00364E72"/>
    <w:rsid w:val="003671F1"/>
    <w:rsid w:val="003673B9"/>
    <w:rsid w:val="003712C7"/>
    <w:rsid w:val="00373235"/>
    <w:rsid w:val="00374C3B"/>
    <w:rsid w:val="00375055"/>
    <w:rsid w:val="00376129"/>
    <w:rsid w:val="00376B6A"/>
    <w:rsid w:val="00377AF6"/>
    <w:rsid w:val="003818BC"/>
    <w:rsid w:val="00381DDC"/>
    <w:rsid w:val="003866CC"/>
    <w:rsid w:val="003876EC"/>
    <w:rsid w:val="00387A7E"/>
    <w:rsid w:val="00390075"/>
    <w:rsid w:val="0039026E"/>
    <w:rsid w:val="00390F79"/>
    <w:rsid w:val="0039165A"/>
    <w:rsid w:val="00392260"/>
    <w:rsid w:val="00392528"/>
    <w:rsid w:val="00394C27"/>
    <w:rsid w:val="003957D7"/>
    <w:rsid w:val="00396F64"/>
    <w:rsid w:val="00397E5E"/>
    <w:rsid w:val="003A1453"/>
    <w:rsid w:val="003A163E"/>
    <w:rsid w:val="003A2318"/>
    <w:rsid w:val="003A2EA1"/>
    <w:rsid w:val="003A2EBE"/>
    <w:rsid w:val="003A3C23"/>
    <w:rsid w:val="003A444C"/>
    <w:rsid w:val="003A493F"/>
    <w:rsid w:val="003A4ABD"/>
    <w:rsid w:val="003A4D0E"/>
    <w:rsid w:val="003A5443"/>
    <w:rsid w:val="003B0315"/>
    <w:rsid w:val="003B0BBE"/>
    <w:rsid w:val="003B1130"/>
    <w:rsid w:val="003B1DAB"/>
    <w:rsid w:val="003B4FC5"/>
    <w:rsid w:val="003B510E"/>
    <w:rsid w:val="003B5231"/>
    <w:rsid w:val="003B54FB"/>
    <w:rsid w:val="003B562D"/>
    <w:rsid w:val="003B56FC"/>
    <w:rsid w:val="003B62C8"/>
    <w:rsid w:val="003B6363"/>
    <w:rsid w:val="003C019D"/>
    <w:rsid w:val="003C0BC3"/>
    <w:rsid w:val="003C255A"/>
    <w:rsid w:val="003C2F4B"/>
    <w:rsid w:val="003C3C7D"/>
    <w:rsid w:val="003C3F47"/>
    <w:rsid w:val="003C454F"/>
    <w:rsid w:val="003C45CB"/>
    <w:rsid w:val="003C5B8C"/>
    <w:rsid w:val="003C6C14"/>
    <w:rsid w:val="003C7DDD"/>
    <w:rsid w:val="003D168E"/>
    <w:rsid w:val="003D1735"/>
    <w:rsid w:val="003D1DF5"/>
    <w:rsid w:val="003D244E"/>
    <w:rsid w:val="003D28F9"/>
    <w:rsid w:val="003D2D85"/>
    <w:rsid w:val="003D2EB8"/>
    <w:rsid w:val="003D32AE"/>
    <w:rsid w:val="003D4A6C"/>
    <w:rsid w:val="003D5A83"/>
    <w:rsid w:val="003D6AEA"/>
    <w:rsid w:val="003D7632"/>
    <w:rsid w:val="003E01A9"/>
    <w:rsid w:val="003E05D1"/>
    <w:rsid w:val="003E0966"/>
    <w:rsid w:val="003E1982"/>
    <w:rsid w:val="003E24AD"/>
    <w:rsid w:val="003E31A9"/>
    <w:rsid w:val="003E4419"/>
    <w:rsid w:val="003E7E50"/>
    <w:rsid w:val="003E7F93"/>
    <w:rsid w:val="003F016A"/>
    <w:rsid w:val="003F05BA"/>
    <w:rsid w:val="003F06DD"/>
    <w:rsid w:val="003F09E8"/>
    <w:rsid w:val="003F12D8"/>
    <w:rsid w:val="003F178D"/>
    <w:rsid w:val="003F300D"/>
    <w:rsid w:val="003F30FB"/>
    <w:rsid w:val="003F36EC"/>
    <w:rsid w:val="003F3CA6"/>
    <w:rsid w:val="003F3FC8"/>
    <w:rsid w:val="003F4670"/>
    <w:rsid w:val="003F4E28"/>
    <w:rsid w:val="003F530F"/>
    <w:rsid w:val="003F550F"/>
    <w:rsid w:val="003F592E"/>
    <w:rsid w:val="003F69B6"/>
    <w:rsid w:val="003F706F"/>
    <w:rsid w:val="003F7E5F"/>
    <w:rsid w:val="00400A04"/>
    <w:rsid w:val="004019E6"/>
    <w:rsid w:val="00401A24"/>
    <w:rsid w:val="00401C72"/>
    <w:rsid w:val="00401FA8"/>
    <w:rsid w:val="004020AA"/>
    <w:rsid w:val="00402878"/>
    <w:rsid w:val="004044FD"/>
    <w:rsid w:val="00406049"/>
    <w:rsid w:val="004062A6"/>
    <w:rsid w:val="00406655"/>
    <w:rsid w:val="004101EE"/>
    <w:rsid w:val="004105ED"/>
    <w:rsid w:val="00411211"/>
    <w:rsid w:val="0041124F"/>
    <w:rsid w:val="00411264"/>
    <w:rsid w:val="00411CEA"/>
    <w:rsid w:val="00412B6F"/>
    <w:rsid w:val="0041336D"/>
    <w:rsid w:val="00413AA3"/>
    <w:rsid w:val="00413CA3"/>
    <w:rsid w:val="00413D37"/>
    <w:rsid w:val="0041466C"/>
    <w:rsid w:val="00414974"/>
    <w:rsid w:val="00414B63"/>
    <w:rsid w:val="00414F00"/>
    <w:rsid w:val="004154D2"/>
    <w:rsid w:val="004155D2"/>
    <w:rsid w:val="0041733F"/>
    <w:rsid w:val="00417539"/>
    <w:rsid w:val="00417565"/>
    <w:rsid w:val="00417F62"/>
    <w:rsid w:val="004207A9"/>
    <w:rsid w:val="004209D2"/>
    <w:rsid w:val="00421BD2"/>
    <w:rsid w:val="00421DE3"/>
    <w:rsid w:val="00421E14"/>
    <w:rsid w:val="00422E5F"/>
    <w:rsid w:val="00424E56"/>
    <w:rsid w:val="00426C51"/>
    <w:rsid w:val="00426DF5"/>
    <w:rsid w:val="004273CA"/>
    <w:rsid w:val="00427B36"/>
    <w:rsid w:val="00430089"/>
    <w:rsid w:val="0043073A"/>
    <w:rsid w:val="004316BD"/>
    <w:rsid w:val="004320DE"/>
    <w:rsid w:val="00432936"/>
    <w:rsid w:val="00434E4A"/>
    <w:rsid w:val="00435BAD"/>
    <w:rsid w:val="004362AB"/>
    <w:rsid w:val="00436814"/>
    <w:rsid w:val="004368E7"/>
    <w:rsid w:val="00440917"/>
    <w:rsid w:val="004412E1"/>
    <w:rsid w:val="004416F2"/>
    <w:rsid w:val="0044199C"/>
    <w:rsid w:val="00441CD6"/>
    <w:rsid w:val="00441FD9"/>
    <w:rsid w:val="004430C2"/>
    <w:rsid w:val="00443ECF"/>
    <w:rsid w:val="004456CD"/>
    <w:rsid w:val="00446732"/>
    <w:rsid w:val="00446DD3"/>
    <w:rsid w:val="00446E3E"/>
    <w:rsid w:val="00447B6D"/>
    <w:rsid w:val="0045045E"/>
    <w:rsid w:val="0045059B"/>
    <w:rsid w:val="00451299"/>
    <w:rsid w:val="00451A51"/>
    <w:rsid w:val="00451BAA"/>
    <w:rsid w:val="00451D41"/>
    <w:rsid w:val="00454C94"/>
    <w:rsid w:val="004550C5"/>
    <w:rsid w:val="0045696A"/>
    <w:rsid w:val="00457868"/>
    <w:rsid w:val="00457DCC"/>
    <w:rsid w:val="00460277"/>
    <w:rsid w:val="00460AD6"/>
    <w:rsid w:val="004610F0"/>
    <w:rsid w:val="00461A57"/>
    <w:rsid w:val="00461DDB"/>
    <w:rsid w:val="00461F95"/>
    <w:rsid w:val="00462B9C"/>
    <w:rsid w:val="004634AB"/>
    <w:rsid w:val="004635CC"/>
    <w:rsid w:val="00463E2D"/>
    <w:rsid w:val="004644F1"/>
    <w:rsid w:val="00464535"/>
    <w:rsid w:val="00464DD9"/>
    <w:rsid w:val="00466C3E"/>
    <w:rsid w:val="0047075C"/>
    <w:rsid w:val="004711B6"/>
    <w:rsid w:val="004715AB"/>
    <w:rsid w:val="00471658"/>
    <w:rsid w:val="004719A6"/>
    <w:rsid w:val="00472539"/>
    <w:rsid w:val="00473358"/>
    <w:rsid w:val="004734A5"/>
    <w:rsid w:val="00473576"/>
    <w:rsid w:val="00473E22"/>
    <w:rsid w:val="00474721"/>
    <w:rsid w:val="00476A86"/>
    <w:rsid w:val="00476C7E"/>
    <w:rsid w:val="00477B69"/>
    <w:rsid w:val="004803F3"/>
    <w:rsid w:val="00480800"/>
    <w:rsid w:val="00480DDF"/>
    <w:rsid w:val="00480E27"/>
    <w:rsid w:val="00481C3B"/>
    <w:rsid w:val="00481E32"/>
    <w:rsid w:val="004821CB"/>
    <w:rsid w:val="00484483"/>
    <w:rsid w:val="004845B2"/>
    <w:rsid w:val="004865E0"/>
    <w:rsid w:val="0048714D"/>
    <w:rsid w:val="00487E7A"/>
    <w:rsid w:val="00490591"/>
    <w:rsid w:val="004918FB"/>
    <w:rsid w:val="0049227E"/>
    <w:rsid w:val="00493136"/>
    <w:rsid w:val="00493162"/>
    <w:rsid w:val="00493556"/>
    <w:rsid w:val="00494F56"/>
    <w:rsid w:val="004952F4"/>
    <w:rsid w:val="00496AD4"/>
    <w:rsid w:val="00496ED9"/>
    <w:rsid w:val="004976BE"/>
    <w:rsid w:val="004A0190"/>
    <w:rsid w:val="004A0882"/>
    <w:rsid w:val="004A1261"/>
    <w:rsid w:val="004A24DE"/>
    <w:rsid w:val="004A258C"/>
    <w:rsid w:val="004A40A1"/>
    <w:rsid w:val="004A4553"/>
    <w:rsid w:val="004A4FAA"/>
    <w:rsid w:val="004A50A3"/>
    <w:rsid w:val="004A5565"/>
    <w:rsid w:val="004A5C74"/>
    <w:rsid w:val="004A688E"/>
    <w:rsid w:val="004A7CF9"/>
    <w:rsid w:val="004A7D49"/>
    <w:rsid w:val="004B0614"/>
    <w:rsid w:val="004B077A"/>
    <w:rsid w:val="004B07AD"/>
    <w:rsid w:val="004B0B6D"/>
    <w:rsid w:val="004B0BAF"/>
    <w:rsid w:val="004B2CCD"/>
    <w:rsid w:val="004B4AF7"/>
    <w:rsid w:val="004B6403"/>
    <w:rsid w:val="004B65C1"/>
    <w:rsid w:val="004C03EA"/>
    <w:rsid w:val="004C0F48"/>
    <w:rsid w:val="004C0F9A"/>
    <w:rsid w:val="004C1F50"/>
    <w:rsid w:val="004C2412"/>
    <w:rsid w:val="004C2A1E"/>
    <w:rsid w:val="004C2DED"/>
    <w:rsid w:val="004C34F0"/>
    <w:rsid w:val="004C4470"/>
    <w:rsid w:val="004C5280"/>
    <w:rsid w:val="004C6212"/>
    <w:rsid w:val="004C6223"/>
    <w:rsid w:val="004C6C77"/>
    <w:rsid w:val="004C72A7"/>
    <w:rsid w:val="004D023D"/>
    <w:rsid w:val="004D0562"/>
    <w:rsid w:val="004D0810"/>
    <w:rsid w:val="004D08E5"/>
    <w:rsid w:val="004D11DF"/>
    <w:rsid w:val="004D187B"/>
    <w:rsid w:val="004D1AF5"/>
    <w:rsid w:val="004D203D"/>
    <w:rsid w:val="004D2E0B"/>
    <w:rsid w:val="004D3AEA"/>
    <w:rsid w:val="004D462B"/>
    <w:rsid w:val="004D52F8"/>
    <w:rsid w:val="004D5E33"/>
    <w:rsid w:val="004D6BAA"/>
    <w:rsid w:val="004D759C"/>
    <w:rsid w:val="004D7B08"/>
    <w:rsid w:val="004D7B3D"/>
    <w:rsid w:val="004D7DC4"/>
    <w:rsid w:val="004D7FB2"/>
    <w:rsid w:val="004D7FBF"/>
    <w:rsid w:val="004E010E"/>
    <w:rsid w:val="004E0552"/>
    <w:rsid w:val="004E166A"/>
    <w:rsid w:val="004E1C25"/>
    <w:rsid w:val="004E29F2"/>
    <w:rsid w:val="004E2CF5"/>
    <w:rsid w:val="004E3226"/>
    <w:rsid w:val="004E333A"/>
    <w:rsid w:val="004E39B7"/>
    <w:rsid w:val="004E3D0F"/>
    <w:rsid w:val="004E50C1"/>
    <w:rsid w:val="004E5D0E"/>
    <w:rsid w:val="004E64D8"/>
    <w:rsid w:val="004E6547"/>
    <w:rsid w:val="004E7B4B"/>
    <w:rsid w:val="004F0249"/>
    <w:rsid w:val="004F11ED"/>
    <w:rsid w:val="004F1EE7"/>
    <w:rsid w:val="004F35B4"/>
    <w:rsid w:val="004F4233"/>
    <w:rsid w:val="004F55AD"/>
    <w:rsid w:val="004F58D9"/>
    <w:rsid w:val="004F595C"/>
    <w:rsid w:val="004F5F27"/>
    <w:rsid w:val="004F5F92"/>
    <w:rsid w:val="004F6601"/>
    <w:rsid w:val="005013C3"/>
    <w:rsid w:val="0050150D"/>
    <w:rsid w:val="00502BE0"/>
    <w:rsid w:val="0050380B"/>
    <w:rsid w:val="00503AEC"/>
    <w:rsid w:val="00503BB5"/>
    <w:rsid w:val="00504BD4"/>
    <w:rsid w:val="00504DAD"/>
    <w:rsid w:val="00505828"/>
    <w:rsid w:val="00505ACC"/>
    <w:rsid w:val="00505E8E"/>
    <w:rsid w:val="00507135"/>
    <w:rsid w:val="005107FD"/>
    <w:rsid w:val="0051094D"/>
    <w:rsid w:val="00510A64"/>
    <w:rsid w:val="00511A33"/>
    <w:rsid w:val="005124A5"/>
    <w:rsid w:val="00512FE7"/>
    <w:rsid w:val="0051403E"/>
    <w:rsid w:val="00514A36"/>
    <w:rsid w:val="00516F21"/>
    <w:rsid w:val="00517704"/>
    <w:rsid w:val="005177C3"/>
    <w:rsid w:val="005203EB"/>
    <w:rsid w:val="005208D1"/>
    <w:rsid w:val="00520BF2"/>
    <w:rsid w:val="00520E77"/>
    <w:rsid w:val="005214F5"/>
    <w:rsid w:val="00521DAF"/>
    <w:rsid w:val="00522285"/>
    <w:rsid w:val="00522B7B"/>
    <w:rsid w:val="00522CC4"/>
    <w:rsid w:val="00522D7F"/>
    <w:rsid w:val="00522FEE"/>
    <w:rsid w:val="0052317F"/>
    <w:rsid w:val="005239DC"/>
    <w:rsid w:val="00523B16"/>
    <w:rsid w:val="00525732"/>
    <w:rsid w:val="0052616F"/>
    <w:rsid w:val="005264C8"/>
    <w:rsid w:val="005269F9"/>
    <w:rsid w:val="00527906"/>
    <w:rsid w:val="005279DC"/>
    <w:rsid w:val="00527BB4"/>
    <w:rsid w:val="00527D6F"/>
    <w:rsid w:val="0053009B"/>
    <w:rsid w:val="0053033E"/>
    <w:rsid w:val="005314F9"/>
    <w:rsid w:val="005327BF"/>
    <w:rsid w:val="00532816"/>
    <w:rsid w:val="00532A37"/>
    <w:rsid w:val="00532BAB"/>
    <w:rsid w:val="005334C5"/>
    <w:rsid w:val="00534086"/>
    <w:rsid w:val="00535412"/>
    <w:rsid w:val="00535D9A"/>
    <w:rsid w:val="00536743"/>
    <w:rsid w:val="00536ABD"/>
    <w:rsid w:val="0053799F"/>
    <w:rsid w:val="00537ADB"/>
    <w:rsid w:val="0054018D"/>
    <w:rsid w:val="0054102B"/>
    <w:rsid w:val="005428F6"/>
    <w:rsid w:val="00542B6B"/>
    <w:rsid w:val="00542C6C"/>
    <w:rsid w:val="0054378C"/>
    <w:rsid w:val="00543D61"/>
    <w:rsid w:val="00544B0E"/>
    <w:rsid w:val="00546603"/>
    <w:rsid w:val="00546A30"/>
    <w:rsid w:val="00546F4B"/>
    <w:rsid w:val="0054758F"/>
    <w:rsid w:val="005505DC"/>
    <w:rsid w:val="005509BD"/>
    <w:rsid w:val="0055356B"/>
    <w:rsid w:val="0055562E"/>
    <w:rsid w:val="00556C3E"/>
    <w:rsid w:val="005570C5"/>
    <w:rsid w:val="005575E4"/>
    <w:rsid w:val="0056026F"/>
    <w:rsid w:val="00562787"/>
    <w:rsid w:val="0056370D"/>
    <w:rsid w:val="005637F6"/>
    <w:rsid w:val="005639F2"/>
    <w:rsid w:val="005648EB"/>
    <w:rsid w:val="0056512A"/>
    <w:rsid w:val="0056568C"/>
    <w:rsid w:val="0056574D"/>
    <w:rsid w:val="00565BF8"/>
    <w:rsid w:val="00565C38"/>
    <w:rsid w:val="00565DA8"/>
    <w:rsid w:val="00566848"/>
    <w:rsid w:val="00567ADF"/>
    <w:rsid w:val="00570163"/>
    <w:rsid w:val="0057148E"/>
    <w:rsid w:val="00571CE7"/>
    <w:rsid w:val="00572A3A"/>
    <w:rsid w:val="00573204"/>
    <w:rsid w:val="00574DB7"/>
    <w:rsid w:val="00574EDB"/>
    <w:rsid w:val="00574F18"/>
    <w:rsid w:val="0057564F"/>
    <w:rsid w:val="00576102"/>
    <w:rsid w:val="00576A1A"/>
    <w:rsid w:val="00576A75"/>
    <w:rsid w:val="00580591"/>
    <w:rsid w:val="00580753"/>
    <w:rsid w:val="00580D33"/>
    <w:rsid w:val="00581696"/>
    <w:rsid w:val="00582FCD"/>
    <w:rsid w:val="005841E6"/>
    <w:rsid w:val="00584D44"/>
    <w:rsid w:val="00585288"/>
    <w:rsid w:val="0058550C"/>
    <w:rsid w:val="00585C23"/>
    <w:rsid w:val="00586A5F"/>
    <w:rsid w:val="00586AC7"/>
    <w:rsid w:val="005874BE"/>
    <w:rsid w:val="005908F9"/>
    <w:rsid w:val="00590D3F"/>
    <w:rsid w:val="0059144F"/>
    <w:rsid w:val="0059150A"/>
    <w:rsid w:val="00591842"/>
    <w:rsid w:val="00592C88"/>
    <w:rsid w:val="005941A2"/>
    <w:rsid w:val="00594252"/>
    <w:rsid w:val="00595106"/>
    <w:rsid w:val="00595784"/>
    <w:rsid w:val="005A07CD"/>
    <w:rsid w:val="005A1D32"/>
    <w:rsid w:val="005A34FE"/>
    <w:rsid w:val="005A37C8"/>
    <w:rsid w:val="005A3FC7"/>
    <w:rsid w:val="005A5371"/>
    <w:rsid w:val="005A578C"/>
    <w:rsid w:val="005A586F"/>
    <w:rsid w:val="005A68D9"/>
    <w:rsid w:val="005A77F2"/>
    <w:rsid w:val="005B0F43"/>
    <w:rsid w:val="005B461F"/>
    <w:rsid w:val="005B4F4F"/>
    <w:rsid w:val="005B51C5"/>
    <w:rsid w:val="005B5318"/>
    <w:rsid w:val="005B6FBA"/>
    <w:rsid w:val="005B70F1"/>
    <w:rsid w:val="005B7301"/>
    <w:rsid w:val="005C0252"/>
    <w:rsid w:val="005C02EA"/>
    <w:rsid w:val="005C21CA"/>
    <w:rsid w:val="005C45C4"/>
    <w:rsid w:val="005C6F47"/>
    <w:rsid w:val="005C702B"/>
    <w:rsid w:val="005C7AE0"/>
    <w:rsid w:val="005C7BCE"/>
    <w:rsid w:val="005D006E"/>
    <w:rsid w:val="005D046C"/>
    <w:rsid w:val="005D083F"/>
    <w:rsid w:val="005D1241"/>
    <w:rsid w:val="005D1B87"/>
    <w:rsid w:val="005D1D61"/>
    <w:rsid w:val="005D2104"/>
    <w:rsid w:val="005D2EE1"/>
    <w:rsid w:val="005D31E5"/>
    <w:rsid w:val="005D34D7"/>
    <w:rsid w:val="005D3C62"/>
    <w:rsid w:val="005D5490"/>
    <w:rsid w:val="005D653F"/>
    <w:rsid w:val="005D790B"/>
    <w:rsid w:val="005E0904"/>
    <w:rsid w:val="005E0EC8"/>
    <w:rsid w:val="005E22B8"/>
    <w:rsid w:val="005E2300"/>
    <w:rsid w:val="005E2D50"/>
    <w:rsid w:val="005E2E1F"/>
    <w:rsid w:val="005E2E7D"/>
    <w:rsid w:val="005E317C"/>
    <w:rsid w:val="005E3FD5"/>
    <w:rsid w:val="005E400A"/>
    <w:rsid w:val="005E59DA"/>
    <w:rsid w:val="005E5DF2"/>
    <w:rsid w:val="005E7427"/>
    <w:rsid w:val="005E7483"/>
    <w:rsid w:val="005E7E45"/>
    <w:rsid w:val="005E7E54"/>
    <w:rsid w:val="005F0997"/>
    <w:rsid w:val="005F1EC1"/>
    <w:rsid w:val="005F2001"/>
    <w:rsid w:val="005F2B5E"/>
    <w:rsid w:val="005F2C59"/>
    <w:rsid w:val="005F2C9A"/>
    <w:rsid w:val="005F3090"/>
    <w:rsid w:val="005F3291"/>
    <w:rsid w:val="005F3294"/>
    <w:rsid w:val="005F375C"/>
    <w:rsid w:val="005F385E"/>
    <w:rsid w:val="005F4371"/>
    <w:rsid w:val="005F4E09"/>
    <w:rsid w:val="005F554C"/>
    <w:rsid w:val="005F571F"/>
    <w:rsid w:val="005F5DD8"/>
    <w:rsid w:val="005F65C9"/>
    <w:rsid w:val="005F6F37"/>
    <w:rsid w:val="005F722D"/>
    <w:rsid w:val="005F7517"/>
    <w:rsid w:val="005F783A"/>
    <w:rsid w:val="006004AF"/>
    <w:rsid w:val="00600871"/>
    <w:rsid w:val="00600E1F"/>
    <w:rsid w:val="00600E5A"/>
    <w:rsid w:val="00601433"/>
    <w:rsid w:val="00601A1D"/>
    <w:rsid w:val="00602AEC"/>
    <w:rsid w:val="00603DD9"/>
    <w:rsid w:val="00604C2A"/>
    <w:rsid w:val="006057A6"/>
    <w:rsid w:val="006075DE"/>
    <w:rsid w:val="00607898"/>
    <w:rsid w:val="00610844"/>
    <w:rsid w:val="00610BE1"/>
    <w:rsid w:val="00612080"/>
    <w:rsid w:val="00612790"/>
    <w:rsid w:val="00612C2C"/>
    <w:rsid w:val="00612EF0"/>
    <w:rsid w:val="00613CC4"/>
    <w:rsid w:val="00614C4E"/>
    <w:rsid w:val="00614F2F"/>
    <w:rsid w:val="0061593C"/>
    <w:rsid w:val="006162DD"/>
    <w:rsid w:val="006173F7"/>
    <w:rsid w:val="00617451"/>
    <w:rsid w:val="006175EF"/>
    <w:rsid w:val="006176D2"/>
    <w:rsid w:val="00617836"/>
    <w:rsid w:val="00617ADA"/>
    <w:rsid w:val="00621DF5"/>
    <w:rsid w:val="0062228E"/>
    <w:rsid w:val="00622494"/>
    <w:rsid w:val="00622509"/>
    <w:rsid w:val="006231DC"/>
    <w:rsid w:val="00624603"/>
    <w:rsid w:val="00624880"/>
    <w:rsid w:val="00624FDB"/>
    <w:rsid w:val="006252D1"/>
    <w:rsid w:val="00625623"/>
    <w:rsid w:val="00626D7C"/>
    <w:rsid w:val="00627A2E"/>
    <w:rsid w:val="00627A86"/>
    <w:rsid w:val="006303CB"/>
    <w:rsid w:val="0063131A"/>
    <w:rsid w:val="0063257C"/>
    <w:rsid w:val="006331A4"/>
    <w:rsid w:val="00635CA9"/>
    <w:rsid w:val="00635DD8"/>
    <w:rsid w:val="006365F6"/>
    <w:rsid w:val="00637CAC"/>
    <w:rsid w:val="00637E57"/>
    <w:rsid w:val="006403D6"/>
    <w:rsid w:val="0064254E"/>
    <w:rsid w:val="00642F8F"/>
    <w:rsid w:val="006432FE"/>
    <w:rsid w:val="00643C78"/>
    <w:rsid w:val="00646C46"/>
    <w:rsid w:val="00647A33"/>
    <w:rsid w:val="00650DCA"/>
    <w:rsid w:val="00651257"/>
    <w:rsid w:val="00651E74"/>
    <w:rsid w:val="0065276D"/>
    <w:rsid w:val="0065294A"/>
    <w:rsid w:val="00652AA3"/>
    <w:rsid w:val="0065361E"/>
    <w:rsid w:val="00653A91"/>
    <w:rsid w:val="00653CCB"/>
    <w:rsid w:val="00654175"/>
    <w:rsid w:val="00655163"/>
    <w:rsid w:val="00655FB9"/>
    <w:rsid w:val="00662861"/>
    <w:rsid w:val="00663CD0"/>
    <w:rsid w:val="00664092"/>
    <w:rsid w:val="006640A0"/>
    <w:rsid w:val="00665691"/>
    <w:rsid w:val="006658C4"/>
    <w:rsid w:val="00665900"/>
    <w:rsid w:val="00665965"/>
    <w:rsid w:val="00667E26"/>
    <w:rsid w:val="00670B5E"/>
    <w:rsid w:val="00670DB8"/>
    <w:rsid w:val="00672AA0"/>
    <w:rsid w:val="006747FD"/>
    <w:rsid w:val="00675137"/>
    <w:rsid w:val="00675336"/>
    <w:rsid w:val="00675B45"/>
    <w:rsid w:val="00675BEE"/>
    <w:rsid w:val="00676BA0"/>
    <w:rsid w:val="00677C17"/>
    <w:rsid w:val="00677F51"/>
    <w:rsid w:val="0068015E"/>
    <w:rsid w:val="006825B6"/>
    <w:rsid w:val="006835B0"/>
    <w:rsid w:val="0068375F"/>
    <w:rsid w:val="00683848"/>
    <w:rsid w:val="00683CBA"/>
    <w:rsid w:val="006841E3"/>
    <w:rsid w:val="006843A6"/>
    <w:rsid w:val="00686287"/>
    <w:rsid w:val="00686743"/>
    <w:rsid w:val="006876A0"/>
    <w:rsid w:val="00687B82"/>
    <w:rsid w:val="006901A2"/>
    <w:rsid w:val="00691403"/>
    <w:rsid w:val="0069203F"/>
    <w:rsid w:val="00692781"/>
    <w:rsid w:val="00692AE9"/>
    <w:rsid w:val="006940AC"/>
    <w:rsid w:val="006952FB"/>
    <w:rsid w:val="00696C3B"/>
    <w:rsid w:val="00697461"/>
    <w:rsid w:val="006979E4"/>
    <w:rsid w:val="00697F5A"/>
    <w:rsid w:val="006A0592"/>
    <w:rsid w:val="006A1D73"/>
    <w:rsid w:val="006A22FE"/>
    <w:rsid w:val="006A264D"/>
    <w:rsid w:val="006A26C5"/>
    <w:rsid w:val="006A4D43"/>
    <w:rsid w:val="006A56B5"/>
    <w:rsid w:val="006A6982"/>
    <w:rsid w:val="006A7368"/>
    <w:rsid w:val="006B22A9"/>
    <w:rsid w:val="006B26DE"/>
    <w:rsid w:val="006B38CC"/>
    <w:rsid w:val="006B3A3A"/>
    <w:rsid w:val="006B4068"/>
    <w:rsid w:val="006B446E"/>
    <w:rsid w:val="006B4812"/>
    <w:rsid w:val="006B6535"/>
    <w:rsid w:val="006B6D9B"/>
    <w:rsid w:val="006B797C"/>
    <w:rsid w:val="006C0890"/>
    <w:rsid w:val="006C0ED4"/>
    <w:rsid w:val="006C1788"/>
    <w:rsid w:val="006C2594"/>
    <w:rsid w:val="006C2700"/>
    <w:rsid w:val="006C2AA8"/>
    <w:rsid w:val="006C2B4B"/>
    <w:rsid w:val="006C2E6B"/>
    <w:rsid w:val="006C301D"/>
    <w:rsid w:val="006C3D23"/>
    <w:rsid w:val="006C3EF8"/>
    <w:rsid w:val="006C59B6"/>
    <w:rsid w:val="006C60D6"/>
    <w:rsid w:val="006C6A8B"/>
    <w:rsid w:val="006C7798"/>
    <w:rsid w:val="006C7C5E"/>
    <w:rsid w:val="006D148B"/>
    <w:rsid w:val="006D1A4C"/>
    <w:rsid w:val="006D2412"/>
    <w:rsid w:val="006D38FA"/>
    <w:rsid w:val="006D4621"/>
    <w:rsid w:val="006D481D"/>
    <w:rsid w:val="006D4B73"/>
    <w:rsid w:val="006D57E6"/>
    <w:rsid w:val="006D651D"/>
    <w:rsid w:val="006D79ED"/>
    <w:rsid w:val="006E05FA"/>
    <w:rsid w:val="006E2188"/>
    <w:rsid w:val="006E27E7"/>
    <w:rsid w:val="006E2B62"/>
    <w:rsid w:val="006E2B8B"/>
    <w:rsid w:val="006E3EBB"/>
    <w:rsid w:val="006E43B1"/>
    <w:rsid w:val="006E538D"/>
    <w:rsid w:val="006E5D7A"/>
    <w:rsid w:val="006E697E"/>
    <w:rsid w:val="006E7F02"/>
    <w:rsid w:val="006F081C"/>
    <w:rsid w:val="006F0C28"/>
    <w:rsid w:val="006F0D6D"/>
    <w:rsid w:val="006F155E"/>
    <w:rsid w:val="006F16C9"/>
    <w:rsid w:val="006F19EA"/>
    <w:rsid w:val="006F2D17"/>
    <w:rsid w:val="006F383F"/>
    <w:rsid w:val="006F480B"/>
    <w:rsid w:val="006F48D4"/>
    <w:rsid w:val="006F4AC7"/>
    <w:rsid w:val="006F59ED"/>
    <w:rsid w:val="006F5D96"/>
    <w:rsid w:val="006F65EC"/>
    <w:rsid w:val="006F7E2C"/>
    <w:rsid w:val="0070000F"/>
    <w:rsid w:val="0070064F"/>
    <w:rsid w:val="00700FFF"/>
    <w:rsid w:val="007014E6"/>
    <w:rsid w:val="007015CF"/>
    <w:rsid w:val="00701653"/>
    <w:rsid w:val="00701D20"/>
    <w:rsid w:val="00702CB4"/>
    <w:rsid w:val="0070331B"/>
    <w:rsid w:val="00703407"/>
    <w:rsid w:val="00703BEA"/>
    <w:rsid w:val="00704A78"/>
    <w:rsid w:val="00705025"/>
    <w:rsid w:val="007051C0"/>
    <w:rsid w:val="007052E3"/>
    <w:rsid w:val="00705BDE"/>
    <w:rsid w:val="00705C62"/>
    <w:rsid w:val="0070633E"/>
    <w:rsid w:val="00706343"/>
    <w:rsid w:val="00707C93"/>
    <w:rsid w:val="0071178B"/>
    <w:rsid w:val="007123EA"/>
    <w:rsid w:val="007128E2"/>
    <w:rsid w:val="00712FA7"/>
    <w:rsid w:val="007131A4"/>
    <w:rsid w:val="0071333D"/>
    <w:rsid w:val="00715172"/>
    <w:rsid w:val="0071530D"/>
    <w:rsid w:val="00715490"/>
    <w:rsid w:val="007157F9"/>
    <w:rsid w:val="00715EE6"/>
    <w:rsid w:val="007174F5"/>
    <w:rsid w:val="00720676"/>
    <w:rsid w:val="00720751"/>
    <w:rsid w:val="00721A56"/>
    <w:rsid w:val="00721AA5"/>
    <w:rsid w:val="007227A3"/>
    <w:rsid w:val="007231D3"/>
    <w:rsid w:val="007234A6"/>
    <w:rsid w:val="00723635"/>
    <w:rsid w:val="00723AE3"/>
    <w:rsid w:val="0072438A"/>
    <w:rsid w:val="00724CBB"/>
    <w:rsid w:val="0072562E"/>
    <w:rsid w:val="007256B5"/>
    <w:rsid w:val="00726462"/>
    <w:rsid w:val="00727F67"/>
    <w:rsid w:val="00732C3E"/>
    <w:rsid w:val="00733259"/>
    <w:rsid w:val="00734F6F"/>
    <w:rsid w:val="00735756"/>
    <w:rsid w:val="007357FA"/>
    <w:rsid w:val="00735A55"/>
    <w:rsid w:val="007361DE"/>
    <w:rsid w:val="0073625C"/>
    <w:rsid w:val="007368EB"/>
    <w:rsid w:val="00736907"/>
    <w:rsid w:val="0073693F"/>
    <w:rsid w:val="007379E4"/>
    <w:rsid w:val="00737BE2"/>
    <w:rsid w:val="0074024B"/>
    <w:rsid w:val="007402CA"/>
    <w:rsid w:val="007403AA"/>
    <w:rsid w:val="00740537"/>
    <w:rsid w:val="00740D38"/>
    <w:rsid w:val="00741883"/>
    <w:rsid w:val="00741AC0"/>
    <w:rsid w:val="00741F26"/>
    <w:rsid w:val="00742F58"/>
    <w:rsid w:val="00743105"/>
    <w:rsid w:val="00743781"/>
    <w:rsid w:val="00744368"/>
    <w:rsid w:val="007444A5"/>
    <w:rsid w:val="007456E1"/>
    <w:rsid w:val="007458BE"/>
    <w:rsid w:val="00745EB2"/>
    <w:rsid w:val="0074615F"/>
    <w:rsid w:val="007466F5"/>
    <w:rsid w:val="00750062"/>
    <w:rsid w:val="007507A7"/>
    <w:rsid w:val="007508FA"/>
    <w:rsid w:val="00750D4A"/>
    <w:rsid w:val="00751CB9"/>
    <w:rsid w:val="007539F5"/>
    <w:rsid w:val="0075433A"/>
    <w:rsid w:val="00755F55"/>
    <w:rsid w:val="00756A2C"/>
    <w:rsid w:val="00757560"/>
    <w:rsid w:val="00757705"/>
    <w:rsid w:val="00757D9F"/>
    <w:rsid w:val="0076050E"/>
    <w:rsid w:val="00760CC2"/>
    <w:rsid w:val="00760F0F"/>
    <w:rsid w:val="00761656"/>
    <w:rsid w:val="00761E6E"/>
    <w:rsid w:val="00762C25"/>
    <w:rsid w:val="007636D0"/>
    <w:rsid w:val="0076387D"/>
    <w:rsid w:val="00765A69"/>
    <w:rsid w:val="00765AE1"/>
    <w:rsid w:val="00765C01"/>
    <w:rsid w:val="007664DC"/>
    <w:rsid w:val="00766824"/>
    <w:rsid w:val="00766CBA"/>
    <w:rsid w:val="00767F9C"/>
    <w:rsid w:val="0077134B"/>
    <w:rsid w:val="00771E59"/>
    <w:rsid w:val="0077270D"/>
    <w:rsid w:val="00772853"/>
    <w:rsid w:val="00772C1F"/>
    <w:rsid w:val="00772FA3"/>
    <w:rsid w:val="00773033"/>
    <w:rsid w:val="0077337A"/>
    <w:rsid w:val="00773538"/>
    <w:rsid w:val="00773DEE"/>
    <w:rsid w:val="0077470A"/>
    <w:rsid w:val="00774D09"/>
    <w:rsid w:val="00774EB6"/>
    <w:rsid w:val="0077555F"/>
    <w:rsid w:val="007764DD"/>
    <w:rsid w:val="00776BAD"/>
    <w:rsid w:val="00777075"/>
    <w:rsid w:val="00777516"/>
    <w:rsid w:val="00777889"/>
    <w:rsid w:val="00777BDB"/>
    <w:rsid w:val="00777F3D"/>
    <w:rsid w:val="00780D0E"/>
    <w:rsid w:val="00780FCA"/>
    <w:rsid w:val="007816ED"/>
    <w:rsid w:val="00781C46"/>
    <w:rsid w:val="00782B08"/>
    <w:rsid w:val="00782DE6"/>
    <w:rsid w:val="0078330F"/>
    <w:rsid w:val="0078408F"/>
    <w:rsid w:val="007842C9"/>
    <w:rsid w:val="00785A1A"/>
    <w:rsid w:val="0078600B"/>
    <w:rsid w:val="0078656F"/>
    <w:rsid w:val="00786EC9"/>
    <w:rsid w:val="00787207"/>
    <w:rsid w:val="007873C1"/>
    <w:rsid w:val="007874CA"/>
    <w:rsid w:val="00787553"/>
    <w:rsid w:val="00790058"/>
    <w:rsid w:val="00790475"/>
    <w:rsid w:val="0079047B"/>
    <w:rsid w:val="00790B50"/>
    <w:rsid w:val="007910F4"/>
    <w:rsid w:val="00791C54"/>
    <w:rsid w:val="007920A8"/>
    <w:rsid w:val="00793D35"/>
    <w:rsid w:val="0079420D"/>
    <w:rsid w:val="00794B07"/>
    <w:rsid w:val="00794BE7"/>
    <w:rsid w:val="007951AE"/>
    <w:rsid w:val="007A03C4"/>
    <w:rsid w:val="007A0B91"/>
    <w:rsid w:val="007A0E2B"/>
    <w:rsid w:val="007A14B0"/>
    <w:rsid w:val="007A1FDF"/>
    <w:rsid w:val="007A28DE"/>
    <w:rsid w:val="007A37C7"/>
    <w:rsid w:val="007A4084"/>
    <w:rsid w:val="007A4524"/>
    <w:rsid w:val="007A6B4C"/>
    <w:rsid w:val="007A7BBC"/>
    <w:rsid w:val="007B0C71"/>
    <w:rsid w:val="007B0DD6"/>
    <w:rsid w:val="007B14D3"/>
    <w:rsid w:val="007B1ADD"/>
    <w:rsid w:val="007B2AF9"/>
    <w:rsid w:val="007B339C"/>
    <w:rsid w:val="007B35EE"/>
    <w:rsid w:val="007B4E0D"/>
    <w:rsid w:val="007B601A"/>
    <w:rsid w:val="007B64C0"/>
    <w:rsid w:val="007B67FE"/>
    <w:rsid w:val="007B681D"/>
    <w:rsid w:val="007B72BE"/>
    <w:rsid w:val="007B758A"/>
    <w:rsid w:val="007C071D"/>
    <w:rsid w:val="007C0AC6"/>
    <w:rsid w:val="007C10A0"/>
    <w:rsid w:val="007C114C"/>
    <w:rsid w:val="007C20A3"/>
    <w:rsid w:val="007C2935"/>
    <w:rsid w:val="007C2A95"/>
    <w:rsid w:val="007C3428"/>
    <w:rsid w:val="007C5BC4"/>
    <w:rsid w:val="007C5F40"/>
    <w:rsid w:val="007C6933"/>
    <w:rsid w:val="007C6F47"/>
    <w:rsid w:val="007C6F70"/>
    <w:rsid w:val="007D07B1"/>
    <w:rsid w:val="007D0FBA"/>
    <w:rsid w:val="007D1A04"/>
    <w:rsid w:val="007D3105"/>
    <w:rsid w:val="007D39D1"/>
    <w:rsid w:val="007D3B97"/>
    <w:rsid w:val="007D3C09"/>
    <w:rsid w:val="007D3CC3"/>
    <w:rsid w:val="007D4742"/>
    <w:rsid w:val="007D56B5"/>
    <w:rsid w:val="007D5E7B"/>
    <w:rsid w:val="007D7ED5"/>
    <w:rsid w:val="007E00DB"/>
    <w:rsid w:val="007E0912"/>
    <w:rsid w:val="007E09E5"/>
    <w:rsid w:val="007E1B1D"/>
    <w:rsid w:val="007E2830"/>
    <w:rsid w:val="007E3326"/>
    <w:rsid w:val="007E36BF"/>
    <w:rsid w:val="007E3965"/>
    <w:rsid w:val="007E3BC3"/>
    <w:rsid w:val="007E6C2C"/>
    <w:rsid w:val="007E73F4"/>
    <w:rsid w:val="007E799E"/>
    <w:rsid w:val="007F0FB4"/>
    <w:rsid w:val="007F1027"/>
    <w:rsid w:val="007F2ED6"/>
    <w:rsid w:val="007F3490"/>
    <w:rsid w:val="007F3A87"/>
    <w:rsid w:val="007F4374"/>
    <w:rsid w:val="007F4637"/>
    <w:rsid w:val="007F4782"/>
    <w:rsid w:val="007F48CF"/>
    <w:rsid w:val="007F5D0D"/>
    <w:rsid w:val="007F5D89"/>
    <w:rsid w:val="007F606D"/>
    <w:rsid w:val="007F6C15"/>
    <w:rsid w:val="007F7134"/>
    <w:rsid w:val="007F7DF4"/>
    <w:rsid w:val="0080106A"/>
    <w:rsid w:val="00801762"/>
    <w:rsid w:val="008017D4"/>
    <w:rsid w:val="00802148"/>
    <w:rsid w:val="00803315"/>
    <w:rsid w:val="00803EEB"/>
    <w:rsid w:val="00804302"/>
    <w:rsid w:val="008047FB"/>
    <w:rsid w:val="00804C81"/>
    <w:rsid w:val="008051B6"/>
    <w:rsid w:val="008053A3"/>
    <w:rsid w:val="0080645D"/>
    <w:rsid w:val="00806879"/>
    <w:rsid w:val="00807C14"/>
    <w:rsid w:val="0081235F"/>
    <w:rsid w:val="0081257D"/>
    <w:rsid w:val="008127C7"/>
    <w:rsid w:val="00812E1D"/>
    <w:rsid w:val="00813DA5"/>
    <w:rsid w:val="00813F28"/>
    <w:rsid w:val="0081479F"/>
    <w:rsid w:val="00814F42"/>
    <w:rsid w:val="0081654A"/>
    <w:rsid w:val="00820000"/>
    <w:rsid w:val="008200FF"/>
    <w:rsid w:val="00821275"/>
    <w:rsid w:val="0082366A"/>
    <w:rsid w:val="008236F4"/>
    <w:rsid w:val="008239CC"/>
    <w:rsid w:val="00823EC8"/>
    <w:rsid w:val="0082419B"/>
    <w:rsid w:val="0082464C"/>
    <w:rsid w:val="00824E5A"/>
    <w:rsid w:val="00825582"/>
    <w:rsid w:val="008257D5"/>
    <w:rsid w:val="008260C5"/>
    <w:rsid w:val="00826879"/>
    <w:rsid w:val="00827242"/>
    <w:rsid w:val="00827301"/>
    <w:rsid w:val="00830703"/>
    <w:rsid w:val="0083097A"/>
    <w:rsid w:val="00830D81"/>
    <w:rsid w:val="00831799"/>
    <w:rsid w:val="0083195C"/>
    <w:rsid w:val="00831BC0"/>
    <w:rsid w:val="00832479"/>
    <w:rsid w:val="008331BE"/>
    <w:rsid w:val="008338B1"/>
    <w:rsid w:val="00834472"/>
    <w:rsid w:val="0083474C"/>
    <w:rsid w:val="00834C41"/>
    <w:rsid w:val="00835EAC"/>
    <w:rsid w:val="00836116"/>
    <w:rsid w:val="00836673"/>
    <w:rsid w:val="00836B30"/>
    <w:rsid w:val="00837267"/>
    <w:rsid w:val="0083733D"/>
    <w:rsid w:val="00837769"/>
    <w:rsid w:val="008403B8"/>
    <w:rsid w:val="008428C3"/>
    <w:rsid w:val="00842C53"/>
    <w:rsid w:val="00844A03"/>
    <w:rsid w:val="008450B0"/>
    <w:rsid w:val="0084531E"/>
    <w:rsid w:val="00845D8B"/>
    <w:rsid w:val="0084612D"/>
    <w:rsid w:val="00850A81"/>
    <w:rsid w:val="008510DA"/>
    <w:rsid w:val="0085122F"/>
    <w:rsid w:val="008523F3"/>
    <w:rsid w:val="00852D1A"/>
    <w:rsid w:val="008538B6"/>
    <w:rsid w:val="008538F6"/>
    <w:rsid w:val="00855207"/>
    <w:rsid w:val="00855896"/>
    <w:rsid w:val="0085598C"/>
    <w:rsid w:val="00856233"/>
    <w:rsid w:val="00856B66"/>
    <w:rsid w:val="00860BF1"/>
    <w:rsid w:val="00860D39"/>
    <w:rsid w:val="00860E2D"/>
    <w:rsid w:val="0086145E"/>
    <w:rsid w:val="0086222B"/>
    <w:rsid w:val="00862294"/>
    <w:rsid w:val="00862992"/>
    <w:rsid w:val="00862D7D"/>
    <w:rsid w:val="00862F44"/>
    <w:rsid w:val="00862FF6"/>
    <w:rsid w:val="008632D7"/>
    <w:rsid w:val="0086366F"/>
    <w:rsid w:val="00864592"/>
    <w:rsid w:val="00864AA9"/>
    <w:rsid w:val="00864B01"/>
    <w:rsid w:val="00864FB5"/>
    <w:rsid w:val="00865765"/>
    <w:rsid w:val="00865BB6"/>
    <w:rsid w:val="00866105"/>
    <w:rsid w:val="00867CB6"/>
    <w:rsid w:val="00867F64"/>
    <w:rsid w:val="008702C8"/>
    <w:rsid w:val="00870D0A"/>
    <w:rsid w:val="00870D4F"/>
    <w:rsid w:val="00871088"/>
    <w:rsid w:val="00871563"/>
    <w:rsid w:val="008719C6"/>
    <w:rsid w:val="00871BC6"/>
    <w:rsid w:val="00873170"/>
    <w:rsid w:val="00875375"/>
    <w:rsid w:val="00875519"/>
    <w:rsid w:val="0087597C"/>
    <w:rsid w:val="008762D8"/>
    <w:rsid w:val="008765C2"/>
    <w:rsid w:val="00876B8E"/>
    <w:rsid w:val="00876F13"/>
    <w:rsid w:val="00877502"/>
    <w:rsid w:val="00877A42"/>
    <w:rsid w:val="00877AD4"/>
    <w:rsid w:val="0088027A"/>
    <w:rsid w:val="008809D2"/>
    <w:rsid w:val="008813A2"/>
    <w:rsid w:val="00882758"/>
    <w:rsid w:val="00882E2A"/>
    <w:rsid w:val="00883083"/>
    <w:rsid w:val="008862EE"/>
    <w:rsid w:val="00886CDC"/>
    <w:rsid w:val="008874D0"/>
    <w:rsid w:val="0089005D"/>
    <w:rsid w:val="00891147"/>
    <w:rsid w:val="00892A56"/>
    <w:rsid w:val="008947AD"/>
    <w:rsid w:val="00895195"/>
    <w:rsid w:val="008956D0"/>
    <w:rsid w:val="008965A8"/>
    <w:rsid w:val="00896ADA"/>
    <w:rsid w:val="00896EC2"/>
    <w:rsid w:val="00896F79"/>
    <w:rsid w:val="00897158"/>
    <w:rsid w:val="00897FB2"/>
    <w:rsid w:val="008A05C0"/>
    <w:rsid w:val="008A0C76"/>
    <w:rsid w:val="008A12C7"/>
    <w:rsid w:val="008A2491"/>
    <w:rsid w:val="008A2ACB"/>
    <w:rsid w:val="008A2BB1"/>
    <w:rsid w:val="008A2FDE"/>
    <w:rsid w:val="008A3340"/>
    <w:rsid w:val="008A4DCF"/>
    <w:rsid w:val="008A543F"/>
    <w:rsid w:val="008A553C"/>
    <w:rsid w:val="008A5BF5"/>
    <w:rsid w:val="008A6648"/>
    <w:rsid w:val="008A6872"/>
    <w:rsid w:val="008A68D0"/>
    <w:rsid w:val="008A6DC5"/>
    <w:rsid w:val="008B015D"/>
    <w:rsid w:val="008B1C48"/>
    <w:rsid w:val="008B3B41"/>
    <w:rsid w:val="008B4592"/>
    <w:rsid w:val="008B5632"/>
    <w:rsid w:val="008B570D"/>
    <w:rsid w:val="008B5CBA"/>
    <w:rsid w:val="008B6BF0"/>
    <w:rsid w:val="008C102F"/>
    <w:rsid w:val="008C2C33"/>
    <w:rsid w:val="008C3976"/>
    <w:rsid w:val="008C3BB7"/>
    <w:rsid w:val="008C3F6E"/>
    <w:rsid w:val="008C442E"/>
    <w:rsid w:val="008C57C6"/>
    <w:rsid w:val="008D1175"/>
    <w:rsid w:val="008D2583"/>
    <w:rsid w:val="008D269B"/>
    <w:rsid w:val="008D3493"/>
    <w:rsid w:val="008D3589"/>
    <w:rsid w:val="008D3C5F"/>
    <w:rsid w:val="008D3F42"/>
    <w:rsid w:val="008D41CA"/>
    <w:rsid w:val="008D596B"/>
    <w:rsid w:val="008D612F"/>
    <w:rsid w:val="008D62EC"/>
    <w:rsid w:val="008D6CA6"/>
    <w:rsid w:val="008D6D5C"/>
    <w:rsid w:val="008D76FB"/>
    <w:rsid w:val="008D7C0E"/>
    <w:rsid w:val="008E180A"/>
    <w:rsid w:val="008E18C8"/>
    <w:rsid w:val="008E1F7A"/>
    <w:rsid w:val="008E2B3B"/>
    <w:rsid w:val="008E3144"/>
    <w:rsid w:val="008E35C2"/>
    <w:rsid w:val="008E46EE"/>
    <w:rsid w:val="008E4B1B"/>
    <w:rsid w:val="008E5007"/>
    <w:rsid w:val="008E5267"/>
    <w:rsid w:val="008E621B"/>
    <w:rsid w:val="008E6CAB"/>
    <w:rsid w:val="008E74B5"/>
    <w:rsid w:val="008E7BD4"/>
    <w:rsid w:val="008F0960"/>
    <w:rsid w:val="008F40E2"/>
    <w:rsid w:val="008F487E"/>
    <w:rsid w:val="008F52A6"/>
    <w:rsid w:val="008F6D7E"/>
    <w:rsid w:val="008F6F93"/>
    <w:rsid w:val="008F73A2"/>
    <w:rsid w:val="008F7490"/>
    <w:rsid w:val="008F7AE3"/>
    <w:rsid w:val="008F7EF2"/>
    <w:rsid w:val="00900ACA"/>
    <w:rsid w:val="00901F7A"/>
    <w:rsid w:val="00901F86"/>
    <w:rsid w:val="00901F8E"/>
    <w:rsid w:val="00901FCE"/>
    <w:rsid w:val="00903145"/>
    <w:rsid w:val="009031F1"/>
    <w:rsid w:val="009033D0"/>
    <w:rsid w:val="009033F2"/>
    <w:rsid w:val="009036A3"/>
    <w:rsid w:val="009036B5"/>
    <w:rsid w:val="00903D13"/>
    <w:rsid w:val="00904F7B"/>
    <w:rsid w:val="00905A16"/>
    <w:rsid w:val="00905E36"/>
    <w:rsid w:val="00907161"/>
    <w:rsid w:val="0091064A"/>
    <w:rsid w:val="00912922"/>
    <w:rsid w:val="00912A17"/>
    <w:rsid w:val="00912B0A"/>
    <w:rsid w:val="00914136"/>
    <w:rsid w:val="009153FC"/>
    <w:rsid w:val="0091545C"/>
    <w:rsid w:val="009155A7"/>
    <w:rsid w:val="00915AE9"/>
    <w:rsid w:val="00915C0C"/>
    <w:rsid w:val="00915CCE"/>
    <w:rsid w:val="009176DB"/>
    <w:rsid w:val="00917EDF"/>
    <w:rsid w:val="0092067F"/>
    <w:rsid w:val="00920CF4"/>
    <w:rsid w:val="00921E37"/>
    <w:rsid w:val="0092273D"/>
    <w:rsid w:val="00922806"/>
    <w:rsid w:val="00922A74"/>
    <w:rsid w:val="00924810"/>
    <w:rsid w:val="00924E63"/>
    <w:rsid w:val="00925066"/>
    <w:rsid w:val="00925C8F"/>
    <w:rsid w:val="0092607F"/>
    <w:rsid w:val="00926149"/>
    <w:rsid w:val="00926A8D"/>
    <w:rsid w:val="00927893"/>
    <w:rsid w:val="009304DD"/>
    <w:rsid w:val="009308BB"/>
    <w:rsid w:val="00930BBB"/>
    <w:rsid w:val="00930FA1"/>
    <w:rsid w:val="00931653"/>
    <w:rsid w:val="00931CAE"/>
    <w:rsid w:val="00931DB2"/>
    <w:rsid w:val="009321D4"/>
    <w:rsid w:val="0093333D"/>
    <w:rsid w:val="00933A9A"/>
    <w:rsid w:val="00934B7A"/>
    <w:rsid w:val="00935380"/>
    <w:rsid w:val="00937186"/>
    <w:rsid w:val="0094004A"/>
    <w:rsid w:val="00940BDD"/>
    <w:rsid w:val="00940F41"/>
    <w:rsid w:val="00940F94"/>
    <w:rsid w:val="0094282B"/>
    <w:rsid w:val="0094313F"/>
    <w:rsid w:val="0094322C"/>
    <w:rsid w:val="00944400"/>
    <w:rsid w:val="0094486A"/>
    <w:rsid w:val="0094549E"/>
    <w:rsid w:val="009460EC"/>
    <w:rsid w:val="0094621F"/>
    <w:rsid w:val="00946916"/>
    <w:rsid w:val="009469E3"/>
    <w:rsid w:val="009477A9"/>
    <w:rsid w:val="009500EC"/>
    <w:rsid w:val="0095027E"/>
    <w:rsid w:val="0095076E"/>
    <w:rsid w:val="00950B7D"/>
    <w:rsid w:val="0095144D"/>
    <w:rsid w:val="00951BAD"/>
    <w:rsid w:val="00952B46"/>
    <w:rsid w:val="00952FBA"/>
    <w:rsid w:val="0095398C"/>
    <w:rsid w:val="00954B75"/>
    <w:rsid w:val="0095596D"/>
    <w:rsid w:val="00955D8F"/>
    <w:rsid w:val="00955FFF"/>
    <w:rsid w:val="009568AF"/>
    <w:rsid w:val="00956DF8"/>
    <w:rsid w:val="009603CF"/>
    <w:rsid w:val="00961336"/>
    <w:rsid w:val="00961A3C"/>
    <w:rsid w:val="0096204C"/>
    <w:rsid w:val="009621B0"/>
    <w:rsid w:val="00962948"/>
    <w:rsid w:val="009646C4"/>
    <w:rsid w:val="00964FC3"/>
    <w:rsid w:val="009654EE"/>
    <w:rsid w:val="00965564"/>
    <w:rsid w:val="00965B1C"/>
    <w:rsid w:val="0096731B"/>
    <w:rsid w:val="00967CB8"/>
    <w:rsid w:val="00970665"/>
    <w:rsid w:val="00970BE6"/>
    <w:rsid w:val="00970E74"/>
    <w:rsid w:val="00970F24"/>
    <w:rsid w:val="00970F3B"/>
    <w:rsid w:val="0097210E"/>
    <w:rsid w:val="00972742"/>
    <w:rsid w:val="00972A20"/>
    <w:rsid w:val="00973338"/>
    <w:rsid w:val="009736E8"/>
    <w:rsid w:val="00973E05"/>
    <w:rsid w:val="00974715"/>
    <w:rsid w:val="00974D08"/>
    <w:rsid w:val="00974FD6"/>
    <w:rsid w:val="009766B4"/>
    <w:rsid w:val="00976760"/>
    <w:rsid w:val="00976DCC"/>
    <w:rsid w:val="00976E42"/>
    <w:rsid w:val="00977CF0"/>
    <w:rsid w:val="00980F51"/>
    <w:rsid w:val="00981A07"/>
    <w:rsid w:val="0098305D"/>
    <w:rsid w:val="00983C49"/>
    <w:rsid w:val="00983E79"/>
    <w:rsid w:val="009844DD"/>
    <w:rsid w:val="00984A43"/>
    <w:rsid w:val="00984B62"/>
    <w:rsid w:val="0098511C"/>
    <w:rsid w:val="009867F5"/>
    <w:rsid w:val="00986CAE"/>
    <w:rsid w:val="00987113"/>
    <w:rsid w:val="00987A30"/>
    <w:rsid w:val="00987C45"/>
    <w:rsid w:val="00991122"/>
    <w:rsid w:val="009914B5"/>
    <w:rsid w:val="0099188D"/>
    <w:rsid w:val="009924C9"/>
    <w:rsid w:val="00992C90"/>
    <w:rsid w:val="00993989"/>
    <w:rsid w:val="00993C75"/>
    <w:rsid w:val="00995E85"/>
    <w:rsid w:val="0099611C"/>
    <w:rsid w:val="00996D5B"/>
    <w:rsid w:val="009974B9"/>
    <w:rsid w:val="009A002B"/>
    <w:rsid w:val="009A003D"/>
    <w:rsid w:val="009A01AA"/>
    <w:rsid w:val="009A04CB"/>
    <w:rsid w:val="009A08C4"/>
    <w:rsid w:val="009A0977"/>
    <w:rsid w:val="009A20FB"/>
    <w:rsid w:val="009A22CF"/>
    <w:rsid w:val="009A23F6"/>
    <w:rsid w:val="009A24A4"/>
    <w:rsid w:val="009A25C5"/>
    <w:rsid w:val="009A47A4"/>
    <w:rsid w:val="009A4E77"/>
    <w:rsid w:val="009A5C77"/>
    <w:rsid w:val="009A6D21"/>
    <w:rsid w:val="009A72D3"/>
    <w:rsid w:val="009B0631"/>
    <w:rsid w:val="009B1032"/>
    <w:rsid w:val="009B11D5"/>
    <w:rsid w:val="009B1B47"/>
    <w:rsid w:val="009B1B5B"/>
    <w:rsid w:val="009B1C11"/>
    <w:rsid w:val="009B1F8E"/>
    <w:rsid w:val="009B28EC"/>
    <w:rsid w:val="009B2F26"/>
    <w:rsid w:val="009B3414"/>
    <w:rsid w:val="009B42FD"/>
    <w:rsid w:val="009B58BE"/>
    <w:rsid w:val="009B6914"/>
    <w:rsid w:val="009B77A3"/>
    <w:rsid w:val="009C0145"/>
    <w:rsid w:val="009C06A2"/>
    <w:rsid w:val="009C0EDC"/>
    <w:rsid w:val="009C0F57"/>
    <w:rsid w:val="009C2195"/>
    <w:rsid w:val="009C2855"/>
    <w:rsid w:val="009C29AA"/>
    <w:rsid w:val="009C32C2"/>
    <w:rsid w:val="009C40D2"/>
    <w:rsid w:val="009C44C0"/>
    <w:rsid w:val="009C5304"/>
    <w:rsid w:val="009C57B6"/>
    <w:rsid w:val="009C707C"/>
    <w:rsid w:val="009D0DEC"/>
    <w:rsid w:val="009D202F"/>
    <w:rsid w:val="009D3D24"/>
    <w:rsid w:val="009D3E84"/>
    <w:rsid w:val="009D405F"/>
    <w:rsid w:val="009D480F"/>
    <w:rsid w:val="009D4839"/>
    <w:rsid w:val="009D49CC"/>
    <w:rsid w:val="009D4CD1"/>
    <w:rsid w:val="009D5014"/>
    <w:rsid w:val="009D5EFE"/>
    <w:rsid w:val="009D62EB"/>
    <w:rsid w:val="009D6329"/>
    <w:rsid w:val="009E0F0F"/>
    <w:rsid w:val="009E0F76"/>
    <w:rsid w:val="009E1481"/>
    <w:rsid w:val="009E1A47"/>
    <w:rsid w:val="009E1D53"/>
    <w:rsid w:val="009E294C"/>
    <w:rsid w:val="009E3901"/>
    <w:rsid w:val="009E52B7"/>
    <w:rsid w:val="009E5F13"/>
    <w:rsid w:val="009E61FC"/>
    <w:rsid w:val="009F1BDF"/>
    <w:rsid w:val="009F1E01"/>
    <w:rsid w:val="009F1FBD"/>
    <w:rsid w:val="009F2E73"/>
    <w:rsid w:val="009F351F"/>
    <w:rsid w:val="009F38B6"/>
    <w:rsid w:val="009F3E9D"/>
    <w:rsid w:val="009F3EEB"/>
    <w:rsid w:val="009F43C0"/>
    <w:rsid w:val="009F445A"/>
    <w:rsid w:val="009F52EE"/>
    <w:rsid w:val="00A01286"/>
    <w:rsid w:val="00A0252D"/>
    <w:rsid w:val="00A025A1"/>
    <w:rsid w:val="00A031D9"/>
    <w:rsid w:val="00A052B7"/>
    <w:rsid w:val="00A05AD6"/>
    <w:rsid w:val="00A05D14"/>
    <w:rsid w:val="00A0728B"/>
    <w:rsid w:val="00A074CB"/>
    <w:rsid w:val="00A07870"/>
    <w:rsid w:val="00A078AC"/>
    <w:rsid w:val="00A07CCF"/>
    <w:rsid w:val="00A109F6"/>
    <w:rsid w:val="00A11540"/>
    <w:rsid w:val="00A11623"/>
    <w:rsid w:val="00A11ACF"/>
    <w:rsid w:val="00A12F29"/>
    <w:rsid w:val="00A14EC4"/>
    <w:rsid w:val="00A15988"/>
    <w:rsid w:val="00A16210"/>
    <w:rsid w:val="00A16A87"/>
    <w:rsid w:val="00A16C4E"/>
    <w:rsid w:val="00A16FF0"/>
    <w:rsid w:val="00A17113"/>
    <w:rsid w:val="00A1725C"/>
    <w:rsid w:val="00A174EA"/>
    <w:rsid w:val="00A21B40"/>
    <w:rsid w:val="00A22C23"/>
    <w:rsid w:val="00A22E1E"/>
    <w:rsid w:val="00A23C11"/>
    <w:rsid w:val="00A23E30"/>
    <w:rsid w:val="00A25590"/>
    <w:rsid w:val="00A25A17"/>
    <w:rsid w:val="00A25B70"/>
    <w:rsid w:val="00A25C90"/>
    <w:rsid w:val="00A25D59"/>
    <w:rsid w:val="00A30218"/>
    <w:rsid w:val="00A30249"/>
    <w:rsid w:val="00A30D45"/>
    <w:rsid w:val="00A324BF"/>
    <w:rsid w:val="00A32603"/>
    <w:rsid w:val="00A332FA"/>
    <w:rsid w:val="00A341A3"/>
    <w:rsid w:val="00A3430A"/>
    <w:rsid w:val="00A34E9A"/>
    <w:rsid w:val="00A3542B"/>
    <w:rsid w:val="00A3568A"/>
    <w:rsid w:val="00A363D4"/>
    <w:rsid w:val="00A36D84"/>
    <w:rsid w:val="00A378A1"/>
    <w:rsid w:val="00A37ABC"/>
    <w:rsid w:val="00A37D80"/>
    <w:rsid w:val="00A407C7"/>
    <w:rsid w:val="00A40863"/>
    <w:rsid w:val="00A40CF7"/>
    <w:rsid w:val="00A41BD7"/>
    <w:rsid w:val="00A4243A"/>
    <w:rsid w:val="00A43096"/>
    <w:rsid w:val="00A45578"/>
    <w:rsid w:val="00A45A1A"/>
    <w:rsid w:val="00A470E8"/>
    <w:rsid w:val="00A4764E"/>
    <w:rsid w:val="00A47AB7"/>
    <w:rsid w:val="00A505E8"/>
    <w:rsid w:val="00A50ACA"/>
    <w:rsid w:val="00A51B18"/>
    <w:rsid w:val="00A51BFE"/>
    <w:rsid w:val="00A525CC"/>
    <w:rsid w:val="00A52774"/>
    <w:rsid w:val="00A52C75"/>
    <w:rsid w:val="00A52FAE"/>
    <w:rsid w:val="00A53B90"/>
    <w:rsid w:val="00A5522F"/>
    <w:rsid w:val="00A566B8"/>
    <w:rsid w:val="00A57E50"/>
    <w:rsid w:val="00A57F4F"/>
    <w:rsid w:val="00A61D03"/>
    <w:rsid w:val="00A63014"/>
    <w:rsid w:val="00A650DA"/>
    <w:rsid w:val="00A65373"/>
    <w:rsid w:val="00A65A13"/>
    <w:rsid w:val="00A67C1F"/>
    <w:rsid w:val="00A67C31"/>
    <w:rsid w:val="00A67FEE"/>
    <w:rsid w:val="00A70265"/>
    <w:rsid w:val="00A70275"/>
    <w:rsid w:val="00A70453"/>
    <w:rsid w:val="00A70EAB"/>
    <w:rsid w:val="00A71913"/>
    <w:rsid w:val="00A71C35"/>
    <w:rsid w:val="00A71C6C"/>
    <w:rsid w:val="00A73CA0"/>
    <w:rsid w:val="00A74F12"/>
    <w:rsid w:val="00A754B0"/>
    <w:rsid w:val="00A756FC"/>
    <w:rsid w:val="00A75914"/>
    <w:rsid w:val="00A75C8E"/>
    <w:rsid w:val="00A76E6A"/>
    <w:rsid w:val="00A7705C"/>
    <w:rsid w:val="00A77783"/>
    <w:rsid w:val="00A80287"/>
    <w:rsid w:val="00A819F1"/>
    <w:rsid w:val="00A8204C"/>
    <w:rsid w:val="00A82CEC"/>
    <w:rsid w:val="00A8307D"/>
    <w:rsid w:val="00A836E2"/>
    <w:rsid w:val="00A83E17"/>
    <w:rsid w:val="00A8418D"/>
    <w:rsid w:val="00A851A1"/>
    <w:rsid w:val="00A851C4"/>
    <w:rsid w:val="00A85243"/>
    <w:rsid w:val="00A85F7C"/>
    <w:rsid w:val="00A86023"/>
    <w:rsid w:val="00A860D6"/>
    <w:rsid w:val="00A86FB8"/>
    <w:rsid w:val="00A879E0"/>
    <w:rsid w:val="00A87D1B"/>
    <w:rsid w:val="00A901BE"/>
    <w:rsid w:val="00A9094A"/>
    <w:rsid w:val="00A90B52"/>
    <w:rsid w:val="00A91070"/>
    <w:rsid w:val="00A912FC"/>
    <w:rsid w:val="00A91F94"/>
    <w:rsid w:val="00A9249C"/>
    <w:rsid w:val="00A93A2B"/>
    <w:rsid w:val="00A94554"/>
    <w:rsid w:val="00A94D91"/>
    <w:rsid w:val="00A959AB"/>
    <w:rsid w:val="00A962DD"/>
    <w:rsid w:val="00A9658C"/>
    <w:rsid w:val="00A9702D"/>
    <w:rsid w:val="00AA0210"/>
    <w:rsid w:val="00AA05C6"/>
    <w:rsid w:val="00AA085D"/>
    <w:rsid w:val="00AA0CB7"/>
    <w:rsid w:val="00AA1731"/>
    <w:rsid w:val="00AA3E17"/>
    <w:rsid w:val="00AA4399"/>
    <w:rsid w:val="00AA45B7"/>
    <w:rsid w:val="00AA4A33"/>
    <w:rsid w:val="00AA50B9"/>
    <w:rsid w:val="00AA54C1"/>
    <w:rsid w:val="00AA5656"/>
    <w:rsid w:val="00AA5C1D"/>
    <w:rsid w:val="00AA5F5E"/>
    <w:rsid w:val="00AA7682"/>
    <w:rsid w:val="00AA78A6"/>
    <w:rsid w:val="00AA79AC"/>
    <w:rsid w:val="00AA7DE5"/>
    <w:rsid w:val="00AB078E"/>
    <w:rsid w:val="00AB255B"/>
    <w:rsid w:val="00AB2671"/>
    <w:rsid w:val="00AB2880"/>
    <w:rsid w:val="00AB2D7F"/>
    <w:rsid w:val="00AB307E"/>
    <w:rsid w:val="00AB323C"/>
    <w:rsid w:val="00AB405B"/>
    <w:rsid w:val="00AB461B"/>
    <w:rsid w:val="00AB4ADB"/>
    <w:rsid w:val="00AB4F47"/>
    <w:rsid w:val="00AB5304"/>
    <w:rsid w:val="00AB5B15"/>
    <w:rsid w:val="00AB6718"/>
    <w:rsid w:val="00AB6929"/>
    <w:rsid w:val="00AB72D6"/>
    <w:rsid w:val="00AB7E34"/>
    <w:rsid w:val="00AC03BC"/>
    <w:rsid w:val="00AC0FD2"/>
    <w:rsid w:val="00AC1D30"/>
    <w:rsid w:val="00AC2393"/>
    <w:rsid w:val="00AC23D1"/>
    <w:rsid w:val="00AC2684"/>
    <w:rsid w:val="00AC26F4"/>
    <w:rsid w:val="00AC365B"/>
    <w:rsid w:val="00AC3753"/>
    <w:rsid w:val="00AC3BEB"/>
    <w:rsid w:val="00AC40E3"/>
    <w:rsid w:val="00AC426C"/>
    <w:rsid w:val="00AC4467"/>
    <w:rsid w:val="00AC4619"/>
    <w:rsid w:val="00AC462D"/>
    <w:rsid w:val="00AC47FC"/>
    <w:rsid w:val="00AC57F4"/>
    <w:rsid w:val="00AC57FE"/>
    <w:rsid w:val="00AC639A"/>
    <w:rsid w:val="00AC7444"/>
    <w:rsid w:val="00AD271C"/>
    <w:rsid w:val="00AD27EC"/>
    <w:rsid w:val="00AD29C4"/>
    <w:rsid w:val="00AD3964"/>
    <w:rsid w:val="00AD4D49"/>
    <w:rsid w:val="00AD517A"/>
    <w:rsid w:val="00AD5FE1"/>
    <w:rsid w:val="00AD7319"/>
    <w:rsid w:val="00AD74EE"/>
    <w:rsid w:val="00AD795A"/>
    <w:rsid w:val="00AD7D80"/>
    <w:rsid w:val="00AE04AE"/>
    <w:rsid w:val="00AE0A64"/>
    <w:rsid w:val="00AE20A9"/>
    <w:rsid w:val="00AE2479"/>
    <w:rsid w:val="00AE34FA"/>
    <w:rsid w:val="00AE47F4"/>
    <w:rsid w:val="00AE4834"/>
    <w:rsid w:val="00AE55E0"/>
    <w:rsid w:val="00AE6DD0"/>
    <w:rsid w:val="00AE7E1B"/>
    <w:rsid w:val="00AF00F5"/>
    <w:rsid w:val="00AF0546"/>
    <w:rsid w:val="00AF08A8"/>
    <w:rsid w:val="00AF156D"/>
    <w:rsid w:val="00AF1679"/>
    <w:rsid w:val="00AF2233"/>
    <w:rsid w:val="00AF3096"/>
    <w:rsid w:val="00AF33B7"/>
    <w:rsid w:val="00AF3FBA"/>
    <w:rsid w:val="00AF4B94"/>
    <w:rsid w:val="00AF561A"/>
    <w:rsid w:val="00AF5730"/>
    <w:rsid w:val="00AF701B"/>
    <w:rsid w:val="00AF7451"/>
    <w:rsid w:val="00AF773A"/>
    <w:rsid w:val="00B00817"/>
    <w:rsid w:val="00B01147"/>
    <w:rsid w:val="00B01812"/>
    <w:rsid w:val="00B01AE7"/>
    <w:rsid w:val="00B028CA"/>
    <w:rsid w:val="00B03087"/>
    <w:rsid w:val="00B04B57"/>
    <w:rsid w:val="00B0500E"/>
    <w:rsid w:val="00B076DE"/>
    <w:rsid w:val="00B07922"/>
    <w:rsid w:val="00B07E86"/>
    <w:rsid w:val="00B10047"/>
    <w:rsid w:val="00B10C2A"/>
    <w:rsid w:val="00B116C7"/>
    <w:rsid w:val="00B128B3"/>
    <w:rsid w:val="00B1390C"/>
    <w:rsid w:val="00B149BD"/>
    <w:rsid w:val="00B149E8"/>
    <w:rsid w:val="00B14A56"/>
    <w:rsid w:val="00B14D0F"/>
    <w:rsid w:val="00B15EAD"/>
    <w:rsid w:val="00B1707C"/>
    <w:rsid w:val="00B171A8"/>
    <w:rsid w:val="00B179CC"/>
    <w:rsid w:val="00B17A31"/>
    <w:rsid w:val="00B17F5E"/>
    <w:rsid w:val="00B21C38"/>
    <w:rsid w:val="00B21F3A"/>
    <w:rsid w:val="00B22CA1"/>
    <w:rsid w:val="00B232A7"/>
    <w:rsid w:val="00B26D2D"/>
    <w:rsid w:val="00B274B8"/>
    <w:rsid w:val="00B2765D"/>
    <w:rsid w:val="00B27C30"/>
    <w:rsid w:val="00B30686"/>
    <w:rsid w:val="00B30870"/>
    <w:rsid w:val="00B30C8F"/>
    <w:rsid w:val="00B31F50"/>
    <w:rsid w:val="00B31FE4"/>
    <w:rsid w:val="00B32A97"/>
    <w:rsid w:val="00B32B42"/>
    <w:rsid w:val="00B33827"/>
    <w:rsid w:val="00B3473B"/>
    <w:rsid w:val="00B34F0C"/>
    <w:rsid w:val="00B36E49"/>
    <w:rsid w:val="00B37623"/>
    <w:rsid w:val="00B376D2"/>
    <w:rsid w:val="00B404CD"/>
    <w:rsid w:val="00B40CDB"/>
    <w:rsid w:val="00B42316"/>
    <w:rsid w:val="00B425D6"/>
    <w:rsid w:val="00B4437C"/>
    <w:rsid w:val="00B44896"/>
    <w:rsid w:val="00B44A14"/>
    <w:rsid w:val="00B44FF4"/>
    <w:rsid w:val="00B46C85"/>
    <w:rsid w:val="00B47025"/>
    <w:rsid w:val="00B4711A"/>
    <w:rsid w:val="00B47125"/>
    <w:rsid w:val="00B4721A"/>
    <w:rsid w:val="00B47329"/>
    <w:rsid w:val="00B473A2"/>
    <w:rsid w:val="00B5024A"/>
    <w:rsid w:val="00B50F3D"/>
    <w:rsid w:val="00B51167"/>
    <w:rsid w:val="00B51BC9"/>
    <w:rsid w:val="00B51C63"/>
    <w:rsid w:val="00B51ED5"/>
    <w:rsid w:val="00B5215B"/>
    <w:rsid w:val="00B52538"/>
    <w:rsid w:val="00B52548"/>
    <w:rsid w:val="00B52BD1"/>
    <w:rsid w:val="00B53024"/>
    <w:rsid w:val="00B5346A"/>
    <w:rsid w:val="00B534C0"/>
    <w:rsid w:val="00B535B2"/>
    <w:rsid w:val="00B53675"/>
    <w:rsid w:val="00B5382B"/>
    <w:rsid w:val="00B547B3"/>
    <w:rsid w:val="00B54CCC"/>
    <w:rsid w:val="00B57024"/>
    <w:rsid w:val="00B606E6"/>
    <w:rsid w:val="00B606F7"/>
    <w:rsid w:val="00B6086B"/>
    <w:rsid w:val="00B60D02"/>
    <w:rsid w:val="00B60E0F"/>
    <w:rsid w:val="00B6110F"/>
    <w:rsid w:val="00B627DB"/>
    <w:rsid w:val="00B635F0"/>
    <w:rsid w:val="00B63AA8"/>
    <w:rsid w:val="00B63C24"/>
    <w:rsid w:val="00B63E15"/>
    <w:rsid w:val="00B642E2"/>
    <w:rsid w:val="00B64C57"/>
    <w:rsid w:val="00B64CAB"/>
    <w:rsid w:val="00B653BF"/>
    <w:rsid w:val="00B65BC8"/>
    <w:rsid w:val="00B66787"/>
    <w:rsid w:val="00B67276"/>
    <w:rsid w:val="00B70508"/>
    <w:rsid w:val="00B70538"/>
    <w:rsid w:val="00B70B73"/>
    <w:rsid w:val="00B70F8D"/>
    <w:rsid w:val="00B71431"/>
    <w:rsid w:val="00B71524"/>
    <w:rsid w:val="00B71839"/>
    <w:rsid w:val="00B71D9F"/>
    <w:rsid w:val="00B72A9A"/>
    <w:rsid w:val="00B72B86"/>
    <w:rsid w:val="00B74C01"/>
    <w:rsid w:val="00B74E6D"/>
    <w:rsid w:val="00B74FD9"/>
    <w:rsid w:val="00B7592F"/>
    <w:rsid w:val="00B75A11"/>
    <w:rsid w:val="00B75F2B"/>
    <w:rsid w:val="00B76FD6"/>
    <w:rsid w:val="00B80C27"/>
    <w:rsid w:val="00B81FC9"/>
    <w:rsid w:val="00B826A3"/>
    <w:rsid w:val="00B827E1"/>
    <w:rsid w:val="00B8295F"/>
    <w:rsid w:val="00B83AB8"/>
    <w:rsid w:val="00B83CA9"/>
    <w:rsid w:val="00B84667"/>
    <w:rsid w:val="00B85AA9"/>
    <w:rsid w:val="00B864DB"/>
    <w:rsid w:val="00B86F50"/>
    <w:rsid w:val="00B87731"/>
    <w:rsid w:val="00B90080"/>
    <w:rsid w:val="00B9104B"/>
    <w:rsid w:val="00B91B32"/>
    <w:rsid w:val="00B91C6C"/>
    <w:rsid w:val="00B9226A"/>
    <w:rsid w:val="00B925DE"/>
    <w:rsid w:val="00B92811"/>
    <w:rsid w:val="00B9346A"/>
    <w:rsid w:val="00B9386A"/>
    <w:rsid w:val="00B93AFF"/>
    <w:rsid w:val="00B94475"/>
    <w:rsid w:val="00B952C7"/>
    <w:rsid w:val="00B95350"/>
    <w:rsid w:val="00B95494"/>
    <w:rsid w:val="00B95B7A"/>
    <w:rsid w:val="00B96116"/>
    <w:rsid w:val="00B96811"/>
    <w:rsid w:val="00BA0BFC"/>
    <w:rsid w:val="00BA0EB0"/>
    <w:rsid w:val="00BA1ED2"/>
    <w:rsid w:val="00BA246D"/>
    <w:rsid w:val="00BA2C2E"/>
    <w:rsid w:val="00BA3303"/>
    <w:rsid w:val="00BA41DB"/>
    <w:rsid w:val="00BA66C0"/>
    <w:rsid w:val="00BA72C4"/>
    <w:rsid w:val="00BA7307"/>
    <w:rsid w:val="00BA7BEA"/>
    <w:rsid w:val="00BB0B21"/>
    <w:rsid w:val="00BB1F97"/>
    <w:rsid w:val="00BB2B55"/>
    <w:rsid w:val="00BB3270"/>
    <w:rsid w:val="00BB461F"/>
    <w:rsid w:val="00BB492C"/>
    <w:rsid w:val="00BB4CDD"/>
    <w:rsid w:val="00BB62DD"/>
    <w:rsid w:val="00BB6607"/>
    <w:rsid w:val="00BB6FAF"/>
    <w:rsid w:val="00BB7637"/>
    <w:rsid w:val="00BB78FF"/>
    <w:rsid w:val="00BC0AC3"/>
    <w:rsid w:val="00BC15CA"/>
    <w:rsid w:val="00BC24D4"/>
    <w:rsid w:val="00BC2A27"/>
    <w:rsid w:val="00BC394B"/>
    <w:rsid w:val="00BC421E"/>
    <w:rsid w:val="00BC46DA"/>
    <w:rsid w:val="00BC4D59"/>
    <w:rsid w:val="00BC684F"/>
    <w:rsid w:val="00BC7368"/>
    <w:rsid w:val="00BC7519"/>
    <w:rsid w:val="00BC7AFC"/>
    <w:rsid w:val="00BD095D"/>
    <w:rsid w:val="00BD0BB6"/>
    <w:rsid w:val="00BD0DE5"/>
    <w:rsid w:val="00BD156B"/>
    <w:rsid w:val="00BD1D5E"/>
    <w:rsid w:val="00BD28E2"/>
    <w:rsid w:val="00BD3048"/>
    <w:rsid w:val="00BD304A"/>
    <w:rsid w:val="00BD34F9"/>
    <w:rsid w:val="00BD36CB"/>
    <w:rsid w:val="00BD4348"/>
    <w:rsid w:val="00BD5B40"/>
    <w:rsid w:val="00BD5C53"/>
    <w:rsid w:val="00BD60F2"/>
    <w:rsid w:val="00BD69BD"/>
    <w:rsid w:val="00BD7625"/>
    <w:rsid w:val="00BD76C1"/>
    <w:rsid w:val="00BD7D97"/>
    <w:rsid w:val="00BE018D"/>
    <w:rsid w:val="00BE0805"/>
    <w:rsid w:val="00BE0ED3"/>
    <w:rsid w:val="00BE1286"/>
    <w:rsid w:val="00BE1C1A"/>
    <w:rsid w:val="00BE1F58"/>
    <w:rsid w:val="00BE21D4"/>
    <w:rsid w:val="00BE22CE"/>
    <w:rsid w:val="00BE2517"/>
    <w:rsid w:val="00BE4701"/>
    <w:rsid w:val="00BE5945"/>
    <w:rsid w:val="00BE598E"/>
    <w:rsid w:val="00BE69AF"/>
    <w:rsid w:val="00BE7649"/>
    <w:rsid w:val="00BE79B7"/>
    <w:rsid w:val="00BE7A53"/>
    <w:rsid w:val="00BF07C9"/>
    <w:rsid w:val="00BF0BDD"/>
    <w:rsid w:val="00BF122D"/>
    <w:rsid w:val="00BF1DD6"/>
    <w:rsid w:val="00BF1FBE"/>
    <w:rsid w:val="00BF247C"/>
    <w:rsid w:val="00BF2589"/>
    <w:rsid w:val="00BF39D4"/>
    <w:rsid w:val="00BF3FCA"/>
    <w:rsid w:val="00BF4B14"/>
    <w:rsid w:val="00BF6C11"/>
    <w:rsid w:val="00BF7A59"/>
    <w:rsid w:val="00BF7F9E"/>
    <w:rsid w:val="00C007A9"/>
    <w:rsid w:val="00C00D24"/>
    <w:rsid w:val="00C0342D"/>
    <w:rsid w:val="00C03557"/>
    <w:rsid w:val="00C037DF"/>
    <w:rsid w:val="00C03C64"/>
    <w:rsid w:val="00C04C3C"/>
    <w:rsid w:val="00C04F1F"/>
    <w:rsid w:val="00C05058"/>
    <w:rsid w:val="00C05192"/>
    <w:rsid w:val="00C057A3"/>
    <w:rsid w:val="00C05F6C"/>
    <w:rsid w:val="00C066CB"/>
    <w:rsid w:val="00C06911"/>
    <w:rsid w:val="00C06B18"/>
    <w:rsid w:val="00C06C54"/>
    <w:rsid w:val="00C07223"/>
    <w:rsid w:val="00C07F40"/>
    <w:rsid w:val="00C103D0"/>
    <w:rsid w:val="00C1094D"/>
    <w:rsid w:val="00C11D0C"/>
    <w:rsid w:val="00C11D87"/>
    <w:rsid w:val="00C11E9D"/>
    <w:rsid w:val="00C12402"/>
    <w:rsid w:val="00C12687"/>
    <w:rsid w:val="00C12C82"/>
    <w:rsid w:val="00C13104"/>
    <w:rsid w:val="00C13473"/>
    <w:rsid w:val="00C13D5F"/>
    <w:rsid w:val="00C149CF"/>
    <w:rsid w:val="00C15FA2"/>
    <w:rsid w:val="00C16249"/>
    <w:rsid w:val="00C16467"/>
    <w:rsid w:val="00C16855"/>
    <w:rsid w:val="00C16946"/>
    <w:rsid w:val="00C16E1A"/>
    <w:rsid w:val="00C17288"/>
    <w:rsid w:val="00C17334"/>
    <w:rsid w:val="00C17C80"/>
    <w:rsid w:val="00C208EC"/>
    <w:rsid w:val="00C2118B"/>
    <w:rsid w:val="00C2169E"/>
    <w:rsid w:val="00C21BE4"/>
    <w:rsid w:val="00C21E75"/>
    <w:rsid w:val="00C221F0"/>
    <w:rsid w:val="00C22CED"/>
    <w:rsid w:val="00C2317A"/>
    <w:rsid w:val="00C231FF"/>
    <w:rsid w:val="00C24A99"/>
    <w:rsid w:val="00C25976"/>
    <w:rsid w:val="00C25A73"/>
    <w:rsid w:val="00C266DE"/>
    <w:rsid w:val="00C26FEF"/>
    <w:rsid w:val="00C277A6"/>
    <w:rsid w:val="00C27EFD"/>
    <w:rsid w:val="00C30D39"/>
    <w:rsid w:val="00C32B8C"/>
    <w:rsid w:val="00C32D93"/>
    <w:rsid w:val="00C334FA"/>
    <w:rsid w:val="00C3393E"/>
    <w:rsid w:val="00C33AAA"/>
    <w:rsid w:val="00C35985"/>
    <w:rsid w:val="00C35CE5"/>
    <w:rsid w:val="00C3663B"/>
    <w:rsid w:val="00C37481"/>
    <w:rsid w:val="00C40F35"/>
    <w:rsid w:val="00C40FB4"/>
    <w:rsid w:val="00C418A2"/>
    <w:rsid w:val="00C42918"/>
    <w:rsid w:val="00C42BAB"/>
    <w:rsid w:val="00C43CF2"/>
    <w:rsid w:val="00C448B8"/>
    <w:rsid w:val="00C45803"/>
    <w:rsid w:val="00C468F8"/>
    <w:rsid w:val="00C46A30"/>
    <w:rsid w:val="00C47A6C"/>
    <w:rsid w:val="00C50033"/>
    <w:rsid w:val="00C50443"/>
    <w:rsid w:val="00C504B8"/>
    <w:rsid w:val="00C50BD5"/>
    <w:rsid w:val="00C50CAF"/>
    <w:rsid w:val="00C51F75"/>
    <w:rsid w:val="00C52C10"/>
    <w:rsid w:val="00C52E31"/>
    <w:rsid w:val="00C53D5E"/>
    <w:rsid w:val="00C53F2C"/>
    <w:rsid w:val="00C54800"/>
    <w:rsid w:val="00C5556F"/>
    <w:rsid w:val="00C55820"/>
    <w:rsid w:val="00C55FD9"/>
    <w:rsid w:val="00C56D1D"/>
    <w:rsid w:val="00C5737E"/>
    <w:rsid w:val="00C57694"/>
    <w:rsid w:val="00C60005"/>
    <w:rsid w:val="00C60094"/>
    <w:rsid w:val="00C602AA"/>
    <w:rsid w:val="00C609F3"/>
    <w:rsid w:val="00C60DF6"/>
    <w:rsid w:val="00C61A11"/>
    <w:rsid w:val="00C63473"/>
    <w:rsid w:val="00C6485E"/>
    <w:rsid w:val="00C648C8"/>
    <w:rsid w:val="00C66D85"/>
    <w:rsid w:val="00C67CB9"/>
    <w:rsid w:val="00C70700"/>
    <w:rsid w:val="00C70AE6"/>
    <w:rsid w:val="00C71D88"/>
    <w:rsid w:val="00C726C9"/>
    <w:rsid w:val="00C7478B"/>
    <w:rsid w:val="00C74820"/>
    <w:rsid w:val="00C7483D"/>
    <w:rsid w:val="00C74A56"/>
    <w:rsid w:val="00C74FEB"/>
    <w:rsid w:val="00C758D5"/>
    <w:rsid w:val="00C75BF5"/>
    <w:rsid w:val="00C776E1"/>
    <w:rsid w:val="00C7791B"/>
    <w:rsid w:val="00C80722"/>
    <w:rsid w:val="00C81085"/>
    <w:rsid w:val="00C819ED"/>
    <w:rsid w:val="00C81BBC"/>
    <w:rsid w:val="00C8300F"/>
    <w:rsid w:val="00C8326F"/>
    <w:rsid w:val="00C832D6"/>
    <w:rsid w:val="00C83A42"/>
    <w:rsid w:val="00C84480"/>
    <w:rsid w:val="00C850AF"/>
    <w:rsid w:val="00C85ABF"/>
    <w:rsid w:val="00C8605B"/>
    <w:rsid w:val="00C864B2"/>
    <w:rsid w:val="00C865EF"/>
    <w:rsid w:val="00C86F5D"/>
    <w:rsid w:val="00C9086D"/>
    <w:rsid w:val="00C9124A"/>
    <w:rsid w:val="00C91361"/>
    <w:rsid w:val="00C91553"/>
    <w:rsid w:val="00C91798"/>
    <w:rsid w:val="00C91859"/>
    <w:rsid w:val="00C91A89"/>
    <w:rsid w:val="00C922ED"/>
    <w:rsid w:val="00C92A35"/>
    <w:rsid w:val="00C92B58"/>
    <w:rsid w:val="00C9366A"/>
    <w:rsid w:val="00C978E3"/>
    <w:rsid w:val="00CA0AA1"/>
    <w:rsid w:val="00CA0DB0"/>
    <w:rsid w:val="00CA21BB"/>
    <w:rsid w:val="00CA2EDF"/>
    <w:rsid w:val="00CA317E"/>
    <w:rsid w:val="00CA41D9"/>
    <w:rsid w:val="00CA689B"/>
    <w:rsid w:val="00CA7566"/>
    <w:rsid w:val="00CB38CF"/>
    <w:rsid w:val="00CB4F0E"/>
    <w:rsid w:val="00CB53D8"/>
    <w:rsid w:val="00CB5B63"/>
    <w:rsid w:val="00CB61D6"/>
    <w:rsid w:val="00CB6BBC"/>
    <w:rsid w:val="00CB6D77"/>
    <w:rsid w:val="00CB6F31"/>
    <w:rsid w:val="00CC0371"/>
    <w:rsid w:val="00CC06EF"/>
    <w:rsid w:val="00CC1719"/>
    <w:rsid w:val="00CC205C"/>
    <w:rsid w:val="00CC4AF8"/>
    <w:rsid w:val="00CC510B"/>
    <w:rsid w:val="00CC5693"/>
    <w:rsid w:val="00CC625B"/>
    <w:rsid w:val="00CC7C4C"/>
    <w:rsid w:val="00CC7EF1"/>
    <w:rsid w:val="00CD037A"/>
    <w:rsid w:val="00CD0CBA"/>
    <w:rsid w:val="00CD12FD"/>
    <w:rsid w:val="00CD1A6C"/>
    <w:rsid w:val="00CD22CF"/>
    <w:rsid w:val="00CD305F"/>
    <w:rsid w:val="00CD333F"/>
    <w:rsid w:val="00CD3AB1"/>
    <w:rsid w:val="00CD425B"/>
    <w:rsid w:val="00CD44BC"/>
    <w:rsid w:val="00CD4763"/>
    <w:rsid w:val="00CD4D48"/>
    <w:rsid w:val="00CD501D"/>
    <w:rsid w:val="00CD5418"/>
    <w:rsid w:val="00CD61AF"/>
    <w:rsid w:val="00CD6D4F"/>
    <w:rsid w:val="00CD6E6D"/>
    <w:rsid w:val="00CD6F8C"/>
    <w:rsid w:val="00CD7C1E"/>
    <w:rsid w:val="00CE05E9"/>
    <w:rsid w:val="00CE0E3C"/>
    <w:rsid w:val="00CE157D"/>
    <w:rsid w:val="00CE16B8"/>
    <w:rsid w:val="00CE17BD"/>
    <w:rsid w:val="00CE24B6"/>
    <w:rsid w:val="00CE2736"/>
    <w:rsid w:val="00CE3505"/>
    <w:rsid w:val="00CE3B84"/>
    <w:rsid w:val="00CE45C6"/>
    <w:rsid w:val="00CE4DF1"/>
    <w:rsid w:val="00CE56C0"/>
    <w:rsid w:val="00CE59D9"/>
    <w:rsid w:val="00CE643F"/>
    <w:rsid w:val="00CE6588"/>
    <w:rsid w:val="00CE6DBC"/>
    <w:rsid w:val="00CE6DC2"/>
    <w:rsid w:val="00CE7383"/>
    <w:rsid w:val="00CF0A4D"/>
    <w:rsid w:val="00CF12E3"/>
    <w:rsid w:val="00CF14AA"/>
    <w:rsid w:val="00CF152E"/>
    <w:rsid w:val="00CF183B"/>
    <w:rsid w:val="00CF1995"/>
    <w:rsid w:val="00CF2725"/>
    <w:rsid w:val="00CF2829"/>
    <w:rsid w:val="00CF2B6D"/>
    <w:rsid w:val="00CF2F42"/>
    <w:rsid w:val="00CF325D"/>
    <w:rsid w:val="00CF45C2"/>
    <w:rsid w:val="00CF5B19"/>
    <w:rsid w:val="00CF659D"/>
    <w:rsid w:val="00CF6B44"/>
    <w:rsid w:val="00CF6EA3"/>
    <w:rsid w:val="00CF72ED"/>
    <w:rsid w:val="00CF78EF"/>
    <w:rsid w:val="00D00223"/>
    <w:rsid w:val="00D009FD"/>
    <w:rsid w:val="00D010DF"/>
    <w:rsid w:val="00D01C0E"/>
    <w:rsid w:val="00D01DC5"/>
    <w:rsid w:val="00D035E0"/>
    <w:rsid w:val="00D035F0"/>
    <w:rsid w:val="00D048B5"/>
    <w:rsid w:val="00D04EAD"/>
    <w:rsid w:val="00D05A38"/>
    <w:rsid w:val="00D06408"/>
    <w:rsid w:val="00D0682B"/>
    <w:rsid w:val="00D0687C"/>
    <w:rsid w:val="00D07D40"/>
    <w:rsid w:val="00D07DFE"/>
    <w:rsid w:val="00D11178"/>
    <w:rsid w:val="00D116C1"/>
    <w:rsid w:val="00D121A5"/>
    <w:rsid w:val="00D1326C"/>
    <w:rsid w:val="00D13314"/>
    <w:rsid w:val="00D13A23"/>
    <w:rsid w:val="00D1417E"/>
    <w:rsid w:val="00D146B6"/>
    <w:rsid w:val="00D14DD5"/>
    <w:rsid w:val="00D16401"/>
    <w:rsid w:val="00D16E11"/>
    <w:rsid w:val="00D17691"/>
    <w:rsid w:val="00D1787F"/>
    <w:rsid w:val="00D20B75"/>
    <w:rsid w:val="00D21D0A"/>
    <w:rsid w:val="00D221C4"/>
    <w:rsid w:val="00D223F5"/>
    <w:rsid w:val="00D22D53"/>
    <w:rsid w:val="00D236F1"/>
    <w:rsid w:val="00D23ADF"/>
    <w:rsid w:val="00D241DC"/>
    <w:rsid w:val="00D24462"/>
    <w:rsid w:val="00D24B23"/>
    <w:rsid w:val="00D25240"/>
    <w:rsid w:val="00D2650A"/>
    <w:rsid w:val="00D26825"/>
    <w:rsid w:val="00D26A96"/>
    <w:rsid w:val="00D26ABD"/>
    <w:rsid w:val="00D27503"/>
    <w:rsid w:val="00D27AFB"/>
    <w:rsid w:val="00D32525"/>
    <w:rsid w:val="00D3442A"/>
    <w:rsid w:val="00D34649"/>
    <w:rsid w:val="00D353B3"/>
    <w:rsid w:val="00D3584F"/>
    <w:rsid w:val="00D368F1"/>
    <w:rsid w:val="00D37DB4"/>
    <w:rsid w:val="00D4032D"/>
    <w:rsid w:val="00D4105B"/>
    <w:rsid w:val="00D417B3"/>
    <w:rsid w:val="00D4183C"/>
    <w:rsid w:val="00D4226C"/>
    <w:rsid w:val="00D434C0"/>
    <w:rsid w:val="00D4465D"/>
    <w:rsid w:val="00D44AC9"/>
    <w:rsid w:val="00D45877"/>
    <w:rsid w:val="00D45D08"/>
    <w:rsid w:val="00D45F84"/>
    <w:rsid w:val="00D47123"/>
    <w:rsid w:val="00D5119A"/>
    <w:rsid w:val="00D52AC7"/>
    <w:rsid w:val="00D52B4A"/>
    <w:rsid w:val="00D53E89"/>
    <w:rsid w:val="00D545DA"/>
    <w:rsid w:val="00D54845"/>
    <w:rsid w:val="00D554DF"/>
    <w:rsid w:val="00D55EDC"/>
    <w:rsid w:val="00D57DDB"/>
    <w:rsid w:val="00D60D2B"/>
    <w:rsid w:val="00D62510"/>
    <w:rsid w:val="00D62A80"/>
    <w:rsid w:val="00D62C84"/>
    <w:rsid w:val="00D63692"/>
    <w:rsid w:val="00D63D6A"/>
    <w:rsid w:val="00D65492"/>
    <w:rsid w:val="00D658BB"/>
    <w:rsid w:val="00D65D32"/>
    <w:rsid w:val="00D66C8F"/>
    <w:rsid w:val="00D6709B"/>
    <w:rsid w:val="00D67701"/>
    <w:rsid w:val="00D67769"/>
    <w:rsid w:val="00D7006A"/>
    <w:rsid w:val="00D70947"/>
    <w:rsid w:val="00D716AB"/>
    <w:rsid w:val="00D71FDA"/>
    <w:rsid w:val="00D720D8"/>
    <w:rsid w:val="00D7265C"/>
    <w:rsid w:val="00D728AE"/>
    <w:rsid w:val="00D734A1"/>
    <w:rsid w:val="00D74070"/>
    <w:rsid w:val="00D74109"/>
    <w:rsid w:val="00D74256"/>
    <w:rsid w:val="00D743EB"/>
    <w:rsid w:val="00D74513"/>
    <w:rsid w:val="00D7459B"/>
    <w:rsid w:val="00D74E64"/>
    <w:rsid w:val="00D75725"/>
    <w:rsid w:val="00D761F3"/>
    <w:rsid w:val="00D76C29"/>
    <w:rsid w:val="00D76E96"/>
    <w:rsid w:val="00D76EBC"/>
    <w:rsid w:val="00D770BC"/>
    <w:rsid w:val="00D775F3"/>
    <w:rsid w:val="00D80F78"/>
    <w:rsid w:val="00D80FB3"/>
    <w:rsid w:val="00D81BCE"/>
    <w:rsid w:val="00D8244E"/>
    <w:rsid w:val="00D825E1"/>
    <w:rsid w:val="00D827E8"/>
    <w:rsid w:val="00D8281B"/>
    <w:rsid w:val="00D82CA5"/>
    <w:rsid w:val="00D84312"/>
    <w:rsid w:val="00D84F82"/>
    <w:rsid w:val="00D8696D"/>
    <w:rsid w:val="00D87A66"/>
    <w:rsid w:val="00D87CCB"/>
    <w:rsid w:val="00D87CE8"/>
    <w:rsid w:val="00D9074E"/>
    <w:rsid w:val="00D9087D"/>
    <w:rsid w:val="00D90F70"/>
    <w:rsid w:val="00D915B5"/>
    <w:rsid w:val="00D927D4"/>
    <w:rsid w:val="00D92922"/>
    <w:rsid w:val="00D9303F"/>
    <w:rsid w:val="00D9333C"/>
    <w:rsid w:val="00D94C60"/>
    <w:rsid w:val="00D95DAF"/>
    <w:rsid w:val="00D9689D"/>
    <w:rsid w:val="00D96BC1"/>
    <w:rsid w:val="00D975EA"/>
    <w:rsid w:val="00DA0427"/>
    <w:rsid w:val="00DA15EA"/>
    <w:rsid w:val="00DA36A5"/>
    <w:rsid w:val="00DA3B6F"/>
    <w:rsid w:val="00DA3D70"/>
    <w:rsid w:val="00DA4978"/>
    <w:rsid w:val="00DA4E1E"/>
    <w:rsid w:val="00DA532B"/>
    <w:rsid w:val="00DA6116"/>
    <w:rsid w:val="00DA645B"/>
    <w:rsid w:val="00DA6A69"/>
    <w:rsid w:val="00DA6E6D"/>
    <w:rsid w:val="00DB03AD"/>
    <w:rsid w:val="00DB0BE6"/>
    <w:rsid w:val="00DB1888"/>
    <w:rsid w:val="00DB2EE4"/>
    <w:rsid w:val="00DB364C"/>
    <w:rsid w:val="00DB3874"/>
    <w:rsid w:val="00DB3A9C"/>
    <w:rsid w:val="00DB4AAB"/>
    <w:rsid w:val="00DB5B3D"/>
    <w:rsid w:val="00DB639A"/>
    <w:rsid w:val="00DB67D4"/>
    <w:rsid w:val="00DB7760"/>
    <w:rsid w:val="00DB7D73"/>
    <w:rsid w:val="00DC16AE"/>
    <w:rsid w:val="00DC1B46"/>
    <w:rsid w:val="00DC2830"/>
    <w:rsid w:val="00DC3F08"/>
    <w:rsid w:val="00DC3FE1"/>
    <w:rsid w:val="00DC48FB"/>
    <w:rsid w:val="00DC4A8D"/>
    <w:rsid w:val="00DC4F5C"/>
    <w:rsid w:val="00DC4FEA"/>
    <w:rsid w:val="00DC7ADE"/>
    <w:rsid w:val="00DC7DE9"/>
    <w:rsid w:val="00DD00ED"/>
    <w:rsid w:val="00DD0287"/>
    <w:rsid w:val="00DD16E0"/>
    <w:rsid w:val="00DD1D88"/>
    <w:rsid w:val="00DD2E84"/>
    <w:rsid w:val="00DD30E0"/>
    <w:rsid w:val="00DD3902"/>
    <w:rsid w:val="00DD3F1D"/>
    <w:rsid w:val="00DD50B6"/>
    <w:rsid w:val="00DD6146"/>
    <w:rsid w:val="00DD687F"/>
    <w:rsid w:val="00DD7CF5"/>
    <w:rsid w:val="00DE15C4"/>
    <w:rsid w:val="00DE1B8E"/>
    <w:rsid w:val="00DE1C56"/>
    <w:rsid w:val="00DE2864"/>
    <w:rsid w:val="00DE2A58"/>
    <w:rsid w:val="00DE3FB6"/>
    <w:rsid w:val="00DE43A0"/>
    <w:rsid w:val="00DE4709"/>
    <w:rsid w:val="00DE65E4"/>
    <w:rsid w:val="00DE6E25"/>
    <w:rsid w:val="00DE7434"/>
    <w:rsid w:val="00DE79A3"/>
    <w:rsid w:val="00DE7C78"/>
    <w:rsid w:val="00DF027E"/>
    <w:rsid w:val="00DF054E"/>
    <w:rsid w:val="00DF0DFD"/>
    <w:rsid w:val="00DF14DB"/>
    <w:rsid w:val="00DF33E1"/>
    <w:rsid w:val="00DF39C0"/>
    <w:rsid w:val="00DF62B3"/>
    <w:rsid w:val="00DF6A66"/>
    <w:rsid w:val="00DF7C63"/>
    <w:rsid w:val="00E00923"/>
    <w:rsid w:val="00E010DD"/>
    <w:rsid w:val="00E0115F"/>
    <w:rsid w:val="00E0137D"/>
    <w:rsid w:val="00E01994"/>
    <w:rsid w:val="00E03314"/>
    <w:rsid w:val="00E03CFE"/>
    <w:rsid w:val="00E05010"/>
    <w:rsid w:val="00E05AFE"/>
    <w:rsid w:val="00E05F60"/>
    <w:rsid w:val="00E06739"/>
    <w:rsid w:val="00E067BF"/>
    <w:rsid w:val="00E06E74"/>
    <w:rsid w:val="00E07149"/>
    <w:rsid w:val="00E07D72"/>
    <w:rsid w:val="00E11462"/>
    <w:rsid w:val="00E11DEE"/>
    <w:rsid w:val="00E12479"/>
    <w:rsid w:val="00E12669"/>
    <w:rsid w:val="00E128C0"/>
    <w:rsid w:val="00E12B21"/>
    <w:rsid w:val="00E14AB5"/>
    <w:rsid w:val="00E1510E"/>
    <w:rsid w:val="00E1605C"/>
    <w:rsid w:val="00E16178"/>
    <w:rsid w:val="00E164DD"/>
    <w:rsid w:val="00E2068E"/>
    <w:rsid w:val="00E21771"/>
    <w:rsid w:val="00E21849"/>
    <w:rsid w:val="00E21A98"/>
    <w:rsid w:val="00E2281A"/>
    <w:rsid w:val="00E22C83"/>
    <w:rsid w:val="00E238F3"/>
    <w:rsid w:val="00E25077"/>
    <w:rsid w:val="00E255DE"/>
    <w:rsid w:val="00E25B22"/>
    <w:rsid w:val="00E25BA7"/>
    <w:rsid w:val="00E25D35"/>
    <w:rsid w:val="00E261C0"/>
    <w:rsid w:val="00E27166"/>
    <w:rsid w:val="00E2759F"/>
    <w:rsid w:val="00E27CDF"/>
    <w:rsid w:val="00E3025C"/>
    <w:rsid w:val="00E32064"/>
    <w:rsid w:val="00E320BB"/>
    <w:rsid w:val="00E342D4"/>
    <w:rsid w:val="00E34D1D"/>
    <w:rsid w:val="00E36550"/>
    <w:rsid w:val="00E37267"/>
    <w:rsid w:val="00E373D3"/>
    <w:rsid w:val="00E37EA6"/>
    <w:rsid w:val="00E4034A"/>
    <w:rsid w:val="00E41CF5"/>
    <w:rsid w:val="00E42AAC"/>
    <w:rsid w:val="00E42E48"/>
    <w:rsid w:val="00E431FF"/>
    <w:rsid w:val="00E43E46"/>
    <w:rsid w:val="00E43EFB"/>
    <w:rsid w:val="00E44773"/>
    <w:rsid w:val="00E44CB5"/>
    <w:rsid w:val="00E4552F"/>
    <w:rsid w:val="00E467B5"/>
    <w:rsid w:val="00E47435"/>
    <w:rsid w:val="00E47D77"/>
    <w:rsid w:val="00E519CD"/>
    <w:rsid w:val="00E51F91"/>
    <w:rsid w:val="00E522BF"/>
    <w:rsid w:val="00E53059"/>
    <w:rsid w:val="00E53533"/>
    <w:rsid w:val="00E5361F"/>
    <w:rsid w:val="00E546CC"/>
    <w:rsid w:val="00E54C4B"/>
    <w:rsid w:val="00E564DC"/>
    <w:rsid w:val="00E57BCE"/>
    <w:rsid w:val="00E60B7D"/>
    <w:rsid w:val="00E61A95"/>
    <w:rsid w:val="00E61D62"/>
    <w:rsid w:val="00E62107"/>
    <w:rsid w:val="00E63564"/>
    <w:rsid w:val="00E63677"/>
    <w:rsid w:val="00E66C32"/>
    <w:rsid w:val="00E6729D"/>
    <w:rsid w:val="00E67C18"/>
    <w:rsid w:val="00E67F17"/>
    <w:rsid w:val="00E71CEE"/>
    <w:rsid w:val="00E71E83"/>
    <w:rsid w:val="00E72167"/>
    <w:rsid w:val="00E72E17"/>
    <w:rsid w:val="00E72E3E"/>
    <w:rsid w:val="00E736B5"/>
    <w:rsid w:val="00E73FF7"/>
    <w:rsid w:val="00E74294"/>
    <w:rsid w:val="00E75EEC"/>
    <w:rsid w:val="00E770A4"/>
    <w:rsid w:val="00E77A17"/>
    <w:rsid w:val="00E8110E"/>
    <w:rsid w:val="00E81742"/>
    <w:rsid w:val="00E818F0"/>
    <w:rsid w:val="00E82382"/>
    <w:rsid w:val="00E823A8"/>
    <w:rsid w:val="00E827C1"/>
    <w:rsid w:val="00E83FB8"/>
    <w:rsid w:val="00E83FC3"/>
    <w:rsid w:val="00E8531D"/>
    <w:rsid w:val="00E86734"/>
    <w:rsid w:val="00E87D36"/>
    <w:rsid w:val="00E90116"/>
    <w:rsid w:val="00E907D7"/>
    <w:rsid w:val="00E91444"/>
    <w:rsid w:val="00E9313F"/>
    <w:rsid w:val="00E937F8"/>
    <w:rsid w:val="00E938F5"/>
    <w:rsid w:val="00E940A3"/>
    <w:rsid w:val="00E944D2"/>
    <w:rsid w:val="00E94CF9"/>
    <w:rsid w:val="00E94E30"/>
    <w:rsid w:val="00E960EF"/>
    <w:rsid w:val="00E96110"/>
    <w:rsid w:val="00E973EC"/>
    <w:rsid w:val="00E97DDC"/>
    <w:rsid w:val="00E97FEE"/>
    <w:rsid w:val="00EA220E"/>
    <w:rsid w:val="00EA25C8"/>
    <w:rsid w:val="00EA2C1C"/>
    <w:rsid w:val="00EA4C2F"/>
    <w:rsid w:val="00EA52BF"/>
    <w:rsid w:val="00EA55E6"/>
    <w:rsid w:val="00EA6706"/>
    <w:rsid w:val="00EA68FC"/>
    <w:rsid w:val="00EB05BE"/>
    <w:rsid w:val="00EB0BB5"/>
    <w:rsid w:val="00EB19C8"/>
    <w:rsid w:val="00EB28E9"/>
    <w:rsid w:val="00EB3A39"/>
    <w:rsid w:val="00EB453F"/>
    <w:rsid w:val="00EB55A4"/>
    <w:rsid w:val="00EB5FBA"/>
    <w:rsid w:val="00EB66C9"/>
    <w:rsid w:val="00EB6A77"/>
    <w:rsid w:val="00EB6FCD"/>
    <w:rsid w:val="00EB751A"/>
    <w:rsid w:val="00EC0147"/>
    <w:rsid w:val="00EC0643"/>
    <w:rsid w:val="00EC07DD"/>
    <w:rsid w:val="00EC0EFB"/>
    <w:rsid w:val="00EC1DF0"/>
    <w:rsid w:val="00EC1E35"/>
    <w:rsid w:val="00EC3D62"/>
    <w:rsid w:val="00EC5BAE"/>
    <w:rsid w:val="00EC5DCD"/>
    <w:rsid w:val="00EC6051"/>
    <w:rsid w:val="00EC62B9"/>
    <w:rsid w:val="00EC6CD4"/>
    <w:rsid w:val="00EC73A4"/>
    <w:rsid w:val="00EC7C64"/>
    <w:rsid w:val="00EC7EA4"/>
    <w:rsid w:val="00EC7F5C"/>
    <w:rsid w:val="00ED11F7"/>
    <w:rsid w:val="00ED169E"/>
    <w:rsid w:val="00ED1789"/>
    <w:rsid w:val="00ED1C27"/>
    <w:rsid w:val="00ED2BA4"/>
    <w:rsid w:val="00ED316E"/>
    <w:rsid w:val="00ED35B7"/>
    <w:rsid w:val="00ED3B88"/>
    <w:rsid w:val="00ED4346"/>
    <w:rsid w:val="00ED48E9"/>
    <w:rsid w:val="00ED4F2B"/>
    <w:rsid w:val="00ED51E0"/>
    <w:rsid w:val="00ED5C1C"/>
    <w:rsid w:val="00ED692D"/>
    <w:rsid w:val="00ED7932"/>
    <w:rsid w:val="00ED7A86"/>
    <w:rsid w:val="00EE040B"/>
    <w:rsid w:val="00EE1E91"/>
    <w:rsid w:val="00EE2C92"/>
    <w:rsid w:val="00EE3B1B"/>
    <w:rsid w:val="00EE43CF"/>
    <w:rsid w:val="00EE4F39"/>
    <w:rsid w:val="00EE52DD"/>
    <w:rsid w:val="00EE60A0"/>
    <w:rsid w:val="00EE77AE"/>
    <w:rsid w:val="00EE7E43"/>
    <w:rsid w:val="00EE7F84"/>
    <w:rsid w:val="00EF0C8A"/>
    <w:rsid w:val="00EF0D93"/>
    <w:rsid w:val="00EF261A"/>
    <w:rsid w:val="00EF3044"/>
    <w:rsid w:val="00EF3847"/>
    <w:rsid w:val="00EF43DC"/>
    <w:rsid w:val="00EF4657"/>
    <w:rsid w:val="00EF48D5"/>
    <w:rsid w:val="00EF4C0A"/>
    <w:rsid w:val="00EF5B03"/>
    <w:rsid w:val="00EF5DC3"/>
    <w:rsid w:val="00EF6569"/>
    <w:rsid w:val="00EF697E"/>
    <w:rsid w:val="00EF6A90"/>
    <w:rsid w:val="00EF6F14"/>
    <w:rsid w:val="00EF7006"/>
    <w:rsid w:val="00F0028B"/>
    <w:rsid w:val="00F003C5"/>
    <w:rsid w:val="00F00A71"/>
    <w:rsid w:val="00F0175F"/>
    <w:rsid w:val="00F01901"/>
    <w:rsid w:val="00F03726"/>
    <w:rsid w:val="00F0396B"/>
    <w:rsid w:val="00F03D49"/>
    <w:rsid w:val="00F04C7E"/>
    <w:rsid w:val="00F04E3A"/>
    <w:rsid w:val="00F05A54"/>
    <w:rsid w:val="00F0781F"/>
    <w:rsid w:val="00F07FC8"/>
    <w:rsid w:val="00F1152A"/>
    <w:rsid w:val="00F12074"/>
    <w:rsid w:val="00F12FD1"/>
    <w:rsid w:val="00F14608"/>
    <w:rsid w:val="00F14F86"/>
    <w:rsid w:val="00F1615A"/>
    <w:rsid w:val="00F165EF"/>
    <w:rsid w:val="00F16A56"/>
    <w:rsid w:val="00F17ABD"/>
    <w:rsid w:val="00F17D2F"/>
    <w:rsid w:val="00F20443"/>
    <w:rsid w:val="00F20CCD"/>
    <w:rsid w:val="00F2188F"/>
    <w:rsid w:val="00F21F58"/>
    <w:rsid w:val="00F224ED"/>
    <w:rsid w:val="00F226F2"/>
    <w:rsid w:val="00F2290E"/>
    <w:rsid w:val="00F2295E"/>
    <w:rsid w:val="00F22BEC"/>
    <w:rsid w:val="00F239E6"/>
    <w:rsid w:val="00F23BD2"/>
    <w:rsid w:val="00F23E05"/>
    <w:rsid w:val="00F26A80"/>
    <w:rsid w:val="00F27AF9"/>
    <w:rsid w:val="00F3094A"/>
    <w:rsid w:val="00F30E47"/>
    <w:rsid w:val="00F30E80"/>
    <w:rsid w:val="00F31992"/>
    <w:rsid w:val="00F31B6D"/>
    <w:rsid w:val="00F325C8"/>
    <w:rsid w:val="00F32FBE"/>
    <w:rsid w:val="00F33279"/>
    <w:rsid w:val="00F3543F"/>
    <w:rsid w:val="00F37643"/>
    <w:rsid w:val="00F37DB9"/>
    <w:rsid w:val="00F402C1"/>
    <w:rsid w:val="00F41275"/>
    <w:rsid w:val="00F41E60"/>
    <w:rsid w:val="00F4220E"/>
    <w:rsid w:val="00F425A8"/>
    <w:rsid w:val="00F4260C"/>
    <w:rsid w:val="00F42D46"/>
    <w:rsid w:val="00F43EA1"/>
    <w:rsid w:val="00F44B0D"/>
    <w:rsid w:val="00F44CE9"/>
    <w:rsid w:val="00F4689A"/>
    <w:rsid w:val="00F46D90"/>
    <w:rsid w:val="00F476CA"/>
    <w:rsid w:val="00F47A5F"/>
    <w:rsid w:val="00F50ED0"/>
    <w:rsid w:val="00F52745"/>
    <w:rsid w:val="00F53472"/>
    <w:rsid w:val="00F54B07"/>
    <w:rsid w:val="00F567DB"/>
    <w:rsid w:val="00F572EC"/>
    <w:rsid w:val="00F57D29"/>
    <w:rsid w:val="00F57EC7"/>
    <w:rsid w:val="00F60275"/>
    <w:rsid w:val="00F60596"/>
    <w:rsid w:val="00F6097F"/>
    <w:rsid w:val="00F60FBF"/>
    <w:rsid w:val="00F62064"/>
    <w:rsid w:val="00F63624"/>
    <w:rsid w:val="00F6371E"/>
    <w:rsid w:val="00F64712"/>
    <w:rsid w:val="00F6536F"/>
    <w:rsid w:val="00F65615"/>
    <w:rsid w:val="00F67782"/>
    <w:rsid w:val="00F701FC"/>
    <w:rsid w:val="00F70990"/>
    <w:rsid w:val="00F709A8"/>
    <w:rsid w:val="00F71749"/>
    <w:rsid w:val="00F722C8"/>
    <w:rsid w:val="00F72424"/>
    <w:rsid w:val="00F7364D"/>
    <w:rsid w:val="00F7442E"/>
    <w:rsid w:val="00F761A8"/>
    <w:rsid w:val="00F762E9"/>
    <w:rsid w:val="00F7669B"/>
    <w:rsid w:val="00F7777B"/>
    <w:rsid w:val="00F7791D"/>
    <w:rsid w:val="00F77A2E"/>
    <w:rsid w:val="00F77AEF"/>
    <w:rsid w:val="00F8125E"/>
    <w:rsid w:val="00F81523"/>
    <w:rsid w:val="00F818AD"/>
    <w:rsid w:val="00F8237E"/>
    <w:rsid w:val="00F846C3"/>
    <w:rsid w:val="00F85E66"/>
    <w:rsid w:val="00F860CF"/>
    <w:rsid w:val="00F8610B"/>
    <w:rsid w:val="00F86516"/>
    <w:rsid w:val="00F8775D"/>
    <w:rsid w:val="00F879FF"/>
    <w:rsid w:val="00F87F4B"/>
    <w:rsid w:val="00F901F3"/>
    <w:rsid w:val="00F909E7"/>
    <w:rsid w:val="00F90CCC"/>
    <w:rsid w:val="00F9145E"/>
    <w:rsid w:val="00F94600"/>
    <w:rsid w:val="00F946B0"/>
    <w:rsid w:val="00F947A5"/>
    <w:rsid w:val="00F95061"/>
    <w:rsid w:val="00F960C6"/>
    <w:rsid w:val="00F9617E"/>
    <w:rsid w:val="00F96272"/>
    <w:rsid w:val="00F97C22"/>
    <w:rsid w:val="00FA0BC5"/>
    <w:rsid w:val="00FA2278"/>
    <w:rsid w:val="00FA2B77"/>
    <w:rsid w:val="00FA3BF5"/>
    <w:rsid w:val="00FA3D2B"/>
    <w:rsid w:val="00FA3E89"/>
    <w:rsid w:val="00FA4112"/>
    <w:rsid w:val="00FA5704"/>
    <w:rsid w:val="00FA6F96"/>
    <w:rsid w:val="00FA7CBA"/>
    <w:rsid w:val="00FA7FA7"/>
    <w:rsid w:val="00FB0031"/>
    <w:rsid w:val="00FB00B6"/>
    <w:rsid w:val="00FB09D7"/>
    <w:rsid w:val="00FB0DD9"/>
    <w:rsid w:val="00FB30F1"/>
    <w:rsid w:val="00FB31B0"/>
    <w:rsid w:val="00FB323B"/>
    <w:rsid w:val="00FB40B7"/>
    <w:rsid w:val="00FB4A46"/>
    <w:rsid w:val="00FB527B"/>
    <w:rsid w:val="00FB5DFC"/>
    <w:rsid w:val="00FB6516"/>
    <w:rsid w:val="00FB676D"/>
    <w:rsid w:val="00FB6A42"/>
    <w:rsid w:val="00FB707B"/>
    <w:rsid w:val="00FB7968"/>
    <w:rsid w:val="00FB798F"/>
    <w:rsid w:val="00FB7BA3"/>
    <w:rsid w:val="00FC0101"/>
    <w:rsid w:val="00FC4142"/>
    <w:rsid w:val="00FC4202"/>
    <w:rsid w:val="00FC4AFF"/>
    <w:rsid w:val="00FC5BEF"/>
    <w:rsid w:val="00FC6954"/>
    <w:rsid w:val="00FC7921"/>
    <w:rsid w:val="00FC7E1D"/>
    <w:rsid w:val="00FD1D4B"/>
    <w:rsid w:val="00FD206E"/>
    <w:rsid w:val="00FD229F"/>
    <w:rsid w:val="00FD32AE"/>
    <w:rsid w:val="00FD3388"/>
    <w:rsid w:val="00FD3566"/>
    <w:rsid w:val="00FD395C"/>
    <w:rsid w:val="00FD4661"/>
    <w:rsid w:val="00FD46EA"/>
    <w:rsid w:val="00FD49CB"/>
    <w:rsid w:val="00FD51B9"/>
    <w:rsid w:val="00FD5CA9"/>
    <w:rsid w:val="00FD762D"/>
    <w:rsid w:val="00FD77C0"/>
    <w:rsid w:val="00FD7984"/>
    <w:rsid w:val="00FE0B4E"/>
    <w:rsid w:val="00FE0D5C"/>
    <w:rsid w:val="00FE0D82"/>
    <w:rsid w:val="00FE1BCA"/>
    <w:rsid w:val="00FE2451"/>
    <w:rsid w:val="00FE3343"/>
    <w:rsid w:val="00FE37C4"/>
    <w:rsid w:val="00FE38F8"/>
    <w:rsid w:val="00FE4920"/>
    <w:rsid w:val="00FE496D"/>
    <w:rsid w:val="00FE4B54"/>
    <w:rsid w:val="00FE5FBA"/>
    <w:rsid w:val="00FE6287"/>
    <w:rsid w:val="00FE6D44"/>
    <w:rsid w:val="00FF10B3"/>
    <w:rsid w:val="00FF1707"/>
    <w:rsid w:val="00FF21DB"/>
    <w:rsid w:val="00FF2338"/>
    <w:rsid w:val="00FF2A30"/>
    <w:rsid w:val="00FF3CB4"/>
    <w:rsid w:val="00FF4BC9"/>
    <w:rsid w:val="00FF4F0C"/>
    <w:rsid w:val="00FF54B8"/>
    <w:rsid w:val="00FF665C"/>
    <w:rsid w:val="00FF6DC0"/>
    <w:rsid w:val="00FF77DA"/>
    <w:rsid w:val="00FF78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0E1B6E"/>
  <w15:chartTrackingRefBased/>
  <w15:docId w15:val="{F318CA49-8462-4535-B503-72A69A4B3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2FD"/>
  </w:style>
  <w:style w:type="paragraph" w:styleId="Heading1">
    <w:name w:val="heading 1"/>
    <w:basedOn w:val="Normal"/>
    <w:next w:val="Normal"/>
    <w:link w:val="Heading1Char"/>
    <w:uiPriority w:val="9"/>
    <w:qFormat/>
    <w:rsid w:val="00E372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372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72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3726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3726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E3726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42F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9B42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2FD"/>
  </w:style>
  <w:style w:type="paragraph" w:styleId="Footer">
    <w:name w:val="footer"/>
    <w:basedOn w:val="Normal"/>
    <w:link w:val="FooterChar"/>
    <w:uiPriority w:val="99"/>
    <w:unhideWhenUsed/>
    <w:rsid w:val="009B42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2FD"/>
  </w:style>
  <w:style w:type="character" w:customStyle="1" w:styleId="Heading1Char">
    <w:name w:val="Heading 1 Char"/>
    <w:basedOn w:val="DefaultParagraphFont"/>
    <w:link w:val="Heading1"/>
    <w:uiPriority w:val="9"/>
    <w:rsid w:val="00E3726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67"/>
    <w:pPr>
      <w:outlineLvl w:val="9"/>
    </w:pPr>
    <w:rPr>
      <w:kern w:val="0"/>
      <w:lang w:val="en-US"/>
      <w14:ligatures w14:val="none"/>
    </w:rPr>
  </w:style>
  <w:style w:type="character" w:customStyle="1" w:styleId="Heading2Char">
    <w:name w:val="Heading 2 Char"/>
    <w:basedOn w:val="DefaultParagraphFont"/>
    <w:link w:val="Heading2"/>
    <w:uiPriority w:val="9"/>
    <w:rsid w:val="00E3726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3726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3726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E3726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E37267"/>
    <w:rPr>
      <w:rFonts w:asciiTheme="majorHAnsi" w:eastAsiaTheme="majorEastAsia" w:hAnsiTheme="majorHAnsi" w:cstheme="majorBidi"/>
      <w:color w:val="1F3763" w:themeColor="accent1" w:themeShade="7F"/>
    </w:rPr>
  </w:style>
  <w:style w:type="paragraph" w:styleId="TOC1">
    <w:name w:val="toc 1"/>
    <w:basedOn w:val="Normal"/>
    <w:next w:val="Normal"/>
    <w:autoRedefine/>
    <w:uiPriority w:val="39"/>
    <w:unhideWhenUsed/>
    <w:rsid w:val="00E37267"/>
    <w:pPr>
      <w:spacing w:after="100"/>
    </w:pPr>
  </w:style>
  <w:style w:type="character" w:styleId="Hyperlink">
    <w:name w:val="Hyperlink"/>
    <w:basedOn w:val="DefaultParagraphFont"/>
    <w:uiPriority w:val="99"/>
    <w:unhideWhenUsed/>
    <w:rsid w:val="00E37267"/>
    <w:rPr>
      <w:color w:val="0563C1" w:themeColor="hyperlink"/>
      <w:u w:val="single"/>
    </w:rPr>
  </w:style>
  <w:style w:type="paragraph" w:styleId="ListParagraph">
    <w:name w:val="List Paragraph"/>
    <w:basedOn w:val="Normal"/>
    <w:uiPriority w:val="34"/>
    <w:qFormat/>
    <w:rsid w:val="00E37267"/>
    <w:pPr>
      <w:ind w:left="720"/>
      <w:contextualSpacing/>
    </w:pPr>
  </w:style>
  <w:style w:type="paragraph" w:styleId="TOC2">
    <w:name w:val="toc 2"/>
    <w:basedOn w:val="Normal"/>
    <w:next w:val="Normal"/>
    <w:autoRedefine/>
    <w:uiPriority w:val="39"/>
    <w:unhideWhenUsed/>
    <w:rsid w:val="00E37267"/>
    <w:pPr>
      <w:spacing w:after="100"/>
      <w:ind w:left="220"/>
    </w:pPr>
  </w:style>
  <w:style w:type="paragraph" w:styleId="TOC3">
    <w:name w:val="toc 3"/>
    <w:basedOn w:val="Normal"/>
    <w:next w:val="Normal"/>
    <w:autoRedefine/>
    <w:uiPriority w:val="39"/>
    <w:unhideWhenUsed/>
    <w:rsid w:val="00E37267"/>
    <w:pPr>
      <w:spacing w:after="100"/>
      <w:ind w:left="440"/>
    </w:pPr>
  </w:style>
  <w:style w:type="table" w:styleId="TableGrid">
    <w:name w:val="Table Grid"/>
    <w:basedOn w:val="TableNormal"/>
    <w:uiPriority w:val="39"/>
    <w:qFormat/>
    <w:rsid w:val="00E372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37267"/>
    <w:pPr>
      <w:autoSpaceDE w:val="0"/>
      <w:autoSpaceDN w:val="0"/>
      <w:adjustRightInd w:val="0"/>
      <w:spacing w:after="0" w:line="240" w:lineRule="auto"/>
    </w:pPr>
    <w:rPr>
      <w:rFonts w:ascii="Nimbus Roman No9 L" w:hAnsi="Nimbus Roman No9 L" w:cs="Nimbus Roman No9 L"/>
      <w:color w:val="000000"/>
      <w:kern w:val="0"/>
      <w:sz w:val="24"/>
      <w:szCs w:val="24"/>
    </w:rPr>
  </w:style>
  <w:style w:type="character" w:customStyle="1" w:styleId="fontstyle01">
    <w:name w:val="fontstyle01"/>
    <w:basedOn w:val="DefaultParagraphFont"/>
    <w:rsid w:val="00E37267"/>
    <w:rPr>
      <w:rFonts w:ascii="LMSans10-Regular-Identity-H" w:eastAsia="LMSans10-Regular-Identity-H" w:hint="eastAsia"/>
      <w:b w:val="0"/>
      <w:bCs w:val="0"/>
      <w:i w:val="0"/>
      <w:iCs w:val="0"/>
      <w:color w:val="000000"/>
      <w:sz w:val="22"/>
      <w:szCs w:val="22"/>
    </w:rPr>
  </w:style>
  <w:style w:type="character" w:styleId="PlaceholderText">
    <w:name w:val="Placeholder Text"/>
    <w:basedOn w:val="DefaultParagraphFont"/>
    <w:uiPriority w:val="99"/>
    <w:semiHidden/>
    <w:rsid w:val="00E37267"/>
    <w:rPr>
      <w:color w:val="666666"/>
    </w:rPr>
  </w:style>
  <w:style w:type="character" w:customStyle="1" w:styleId="fontstyle21">
    <w:name w:val="fontstyle21"/>
    <w:basedOn w:val="DefaultParagraphFont"/>
    <w:rsid w:val="00E37267"/>
    <w:rPr>
      <w:rFonts w:ascii="CMMI10" w:hAnsi="CMMI10" w:hint="default"/>
      <w:b w:val="0"/>
      <w:bCs w:val="0"/>
      <w:i/>
      <w:iCs/>
      <w:color w:val="000000"/>
      <w:sz w:val="22"/>
      <w:szCs w:val="22"/>
    </w:rPr>
  </w:style>
  <w:style w:type="character" w:customStyle="1" w:styleId="UnresolvedMention1">
    <w:name w:val="Unresolved Mention1"/>
    <w:basedOn w:val="DefaultParagraphFont"/>
    <w:uiPriority w:val="99"/>
    <w:semiHidden/>
    <w:unhideWhenUsed/>
    <w:rsid w:val="00E37267"/>
    <w:rPr>
      <w:color w:val="605E5C"/>
      <w:shd w:val="clear" w:color="auto" w:fill="E1DFDD"/>
    </w:rPr>
  </w:style>
  <w:style w:type="character" w:styleId="FollowedHyperlink">
    <w:name w:val="FollowedHyperlink"/>
    <w:basedOn w:val="DefaultParagraphFont"/>
    <w:uiPriority w:val="99"/>
    <w:semiHidden/>
    <w:unhideWhenUsed/>
    <w:rsid w:val="00E37267"/>
    <w:rPr>
      <w:color w:val="954F72" w:themeColor="followedHyperlink"/>
      <w:u w:val="single"/>
    </w:rPr>
  </w:style>
  <w:style w:type="character" w:customStyle="1" w:styleId="fontstyle31">
    <w:name w:val="fontstyle31"/>
    <w:basedOn w:val="DefaultParagraphFont"/>
    <w:rsid w:val="00E37267"/>
    <w:rPr>
      <w:rFonts w:ascii="SFCC0800" w:hAnsi="SFCC0800" w:hint="default"/>
      <w:b w:val="0"/>
      <w:bCs w:val="0"/>
      <w:i w:val="0"/>
      <w:iCs w:val="0"/>
      <w:color w:val="000000"/>
      <w:sz w:val="16"/>
      <w:szCs w:val="16"/>
    </w:rPr>
  </w:style>
  <w:style w:type="character" w:customStyle="1" w:styleId="fontstyle41">
    <w:name w:val="fontstyle41"/>
    <w:basedOn w:val="DefaultParagraphFont"/>
    <w:rsid w:val="00E37267"/>
    <w:rPr>
      <w:rFonts w:ascii="SFTT0800" w:hAnsi="SFTT0800" w:hint="default"/>
      <w:b w:val="0"/>
      <w:bCs w:val="0"/>
      <w:i w:val="0"/>
      <w:iCs w:val="0"/>
      <w:color w:val="000000"/>
      <w:sz w:val="16"/>
      <w:szCs w:val="16"/>
    </w:rPr>
  </w:style>
  <w:style w:type="character" w:customStyle="1" w:styleId="fontstyle11">
    <w:name w:val="fontstyle11"/>
    <w:basedOn w:val="DefaultParagraphFont"/>
    <w:rsid w:val="00E37267"/>
    <w:rPr>
      <w:rFonts w:ascii="CMMI9" w:hAnsi="CMMI9" w:hint="default"/>
      <w:b w:val="0"/>
      <w:bCs w:val="0"/>
      <w:i/>
      <w:iCs/>
      <w:color w:val="000000"/>
      <w:sz w:val="18"/>
      <w:szCs w:val="18"/>
    </w:rPr>
  </w:style>
  <w:style w:type="paragraph" w:styleId="BalloonText">
    <w:name w:val="Balloon Text"/>
    <w:basedOn w:val="Normal"/>
    <w:link w:val="BalloonTextChar"/>
    <w:uiPriority w:val="99"/>
    <w:semiHidden/>
    <w:unhideWhenUsed/>
    <w:rsid w:val="00E372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7267"/>
    <w:rPr>
      <w:rFonts w:ascii="Segoe UI" w:hAnsi="Segoe UI" w:cs="Segoe UI"/>
      <w:sz w:val="18"/>
      <w:szCs w:val="18"/>
    </w:rPr>
  </w:style>
  <w:style w:type="paragraph" w:styleId="TOC4">
    <w:name w:val="toc 4"/>
    <w:basedOn w:val="Normal"/>
    <w:next w:val="Normal"/>
    <w:autoRedefine/>
    <w:uiPriority w:val="39"/>
    <w:unhideWhenUsed/>
    <w:rsid w:val="00E37267"/>
    <w:pPr>
      <w:spacing w:after="100"/>
      <w:ind w:left="660"/>
    </w:pPr>
    <w:rPr>
      <w:rFonts w:eastAsiaTheme="minorEastAsia"/>
    </w:rPr>
  </w:style>
  <w:style w:type="paragraph" w:styleId="TOC5">
    <w:name w:val="toc 5"/>
    <w:basedOn w:val="Normal"/>
    <w:next w:val="Normal"/>
    <w:autoRedefine/>
    <w:uiPriority w:val="39"/>
    <w:unhideWhenUsed/>
    <w:rsid w:val="00E37267"/>
    <w:pPr>
      <w:spacing w:after="100"/>
      <w:ind w:left="880"/>
    </w:pPr>
    <w:rPr>
      <w:rFonts w:eastAsiaTheme="minorEastAsia"/>
    </w:rPr>
  </w:style>
  <w:style w:type="paragraph" w:styleId="TOC6">
    <w:name w:val="toc 6"/>
    <w:basedOn w:val="Normal"/>
    <w:next w:val="Normal"/>
    <w:autoRedefine/>
    <w:uiPriority w:val="39"/>
    <w:unhideWhenUsed/>
    <w:rsid w:val="00E37267"/>
    <w:pPr>
      <w:spacing w:after="100"/>
      <w:ind w:left="1100"/>
    </w:pPr>
    <w:rPr>
      <w:rFonts w:eastAsiaTheme="minorEastAsia"/>
    </w:rPr>
  </w:style>
  <w:style w:type="paragraph" w:styleId="TOC7">
    <w:name w:val="toc 7"/>
    <w:basedOn w:val="Normal"/>
    <w:next w:val="Normal"/>
    <w:autoRedefine/>
    <w:uiPriority w:val="39"/>
    <w:unhideWhenUsed/>
    <w:rsid w:val="00E37267"/>
    <w:pPr>
      <w:spacing w:after="100"/>
      <w:ind w:left="1320"/>
    </w:pPr>
    <w:rPr>
      <w:rFonts w:eastAsiaTheme="minorEastAsia"/>
    </w:rPr>
  </w:style>
  <w:style w:type="paragraph" w:styleId="TOC8">
    <w:name w:val="toc 8"/>
    <w:basedOn w:val="Normal"/>
    <w:next w:val="Normal"/>
    <w:autoRedefine/>
    <w:uiPriority w:val="39"/>
    <w:unhideWhenUsed/>
    <w:rsid w:val="00E37267"/>
    <w:pPr>
      <w:spacing w:after="100"/>
      <w:ind w:left="1540"/>
    </w:pPr>
    <w:rPr>
      <w:rFonts w:eastAsiaTheme="minorEastAsia"/>
    </w:rPr>
  </w:style>
  <w:style w:type="paragraph" w:styleId="TOC9">
    <w:name w:val="toc 9"/>
    <w:basedOn w:val="Normal"/>
    <w:next w:val="Normal"/>
    <w:autoRedefine/>
    <w:uiPriority w:val="39"/>
    <w:unhideWhenUsed/>
    <w:rsid w:val="00E37267"/>
    <w:pPr>
      <w:spacing w:after="100"/>
      <w:ind w:left="1760"/>
    </w:pPr>
    <w:rPr>
      <w:rFonts w:eastAsiaTheme="minorEastAsia"/>
    </w:rPr>
  </w:style>
  <w:style w:type="paragraph" w:styleId="TableofFigures">
    <w:name w:val="table of figures"/>
    <w:basedOn w:val="Normal"/>
    <w:next w:val="Normal"/>
    <w:uiPriority w:val="99"/>
    <w:unhideWhenUsed/>
    <w:rsid w:val="00E37267"/>
    <w:pPr>
      <w:spacing w:after="0"/>
    </w:pPr>
  </w:style>
  <w:style w:type="paragraph" w:styleId="NoSpacing">
    <w:name w:val="No Spacing"/>
    <w:uiPriority w:val="1"/>
    <w:qFormat/>
    <w:rsid w:val="00E37267"/>
    <w:pPr>
      <w:spacing w:after="0" w:line="240" w:lineRule="auto"/>
    </w:pPr>
  </w:style>
  <w:style w:type="paragraph" w:styleId="Caption">
    <w:name w:val="caption"/>
    <w:basedOn w:val="Normal"/>
    <w:next w:val="Normal"/>
    <w:uiPriority w:val="35"/>
    <w:unhideWhenUsed/>
    <w:qFormat/>
    <w:rsid w:val="00E37267"/>
    <w:pPr>
      <w:spacing w:after="200" w:line="240" w:lineRule="auto"/>
    </w:pPr>
    <w:rPr>
      <w:i/>
      <w:iCs/>
      <w:color w:val="44546A" w:themeColor="text2"/>
      <w:kern w:val="0"/>
      <w:sz w:val="18"/>
      <w:szCs w:val="18"/>
      <w:lang w:val="en-US"/>
      <w14:ligatures w14:val="none"/>
    </w:rPr>
  </w:style>
  <w:style w:type="numbering" w:customStyle="1" w:styleId="Style1">
    <w:name w:val="Style1"/>
    <w:uiPriority w:val="99"/>
    <w:rsid w:val="00E37267"/>
    <w:pPr>
      <w:numPr>
        <w:numId w:val="3"/>
      </w:numPr>
    </w:pPr>
  </w:style>
  <w:style w:type="numbering" w:customStyle="1" w:styleId="Style2">
    <w:name w:val="Style2"/>
    <w:uiPriority w:val="99"/>
    <w:rsid w:val="00E37267"/>
    <w:pPr>
      <w:numPr>
        <w:numId w:val="4"/>
      </w:numPr>
    </w:pPr>
  </w:style>
  <w:style w:type="numbering" w:customStyle="1" w:styleId="Style3">
    <w:name w:val="Style3"/>
    <w:uiPriority w:val="99"/>
    <w:rsid w:val="00E37267"/>
    <w:pPr>
      <w:numPr>
        <w:numId w:val="5"/>
      </w:numPr>
    </w:pPr>
  </w:style>
  <w:style w:type="character" w:styleId="CommentReference">
    <w:name w:val="annotation reference"/>
    <w:basedOn w:val="DefaultParagraphFont"/>
    <w:uiPriority w:val="99"/>
    <w:semiHidden/>
    <w:unhideWhenUsed/>
    <w:rsid w:val="00ED11F7"/>
    <w:rPr>
      <w:sz w:val="16"/>
      <w:szCs w:val="16"/>
    </w:rPr>
  </w:style>
  <w:style w:type="paragraph" w:styleId="CommentText">
    <w:name w:val="annotation text"/>
    <w:basedOn w:val="Normal"/>
    <w:link w:val="CommentTextChar"/>
    <w:uiPriority w:val="99"/>
    <w:unhideWhenUsed/>
    <w:rsid w:val="00ED11F7"/>
    <w:pPr>
      <w:spacing w:line="240" w:lineRule="auto"/>
    </w:pPr>
    <w:rPr>
      <w:sz w:val="20"/>
      <w:szCs w:val="20"/>
    </w:rPr>
  </w:style>
  <w:style w:type="character" w:customStyle="1" w:styleId="CommentTextChar">
    <w:name w:val="Comment Text Char"/>
    <w:basedOn w:val="DefaultParagraphFont"/>
    <w:link w:val="CommentText"/>
    <w:uiPriority w:val="99"/>
    <w:rsid w:val="00ED11F7"/>
    <w:rPr>
      <w:sz w:val="20"/>
      <w:szCs w:val="20"/>
    </w:rPr>
  </w:style>
  <w:style w:type="numbering" w:customStyle="1" w:styleId="Style4">
    <w:name w:val="Style4"/>
    <w:uiPriority w:val="99"/>
    <w:rsid w:val="00D8281B"/>
    <w:pPr>
      <w:numPr>
        <w:numId w:val="7"/>
      </w:numPr>
    </w:pPr>
  </w:style>
  <w:style w:type="paragraph" w:styleId="CommentSubject">
    <w:name w:val="annotation subject"/>
    <w:basedOn w:val="CommentText"/>
    <w:next w:val="CommentText"/>
    <w:link w:val="CommentSubjectChar"/>
    <w:uiPriority w:val="99"/>
    <w:semiHidden/>
    <w:unhideWhenUsed/>
    <w:rsid w:val="00156F0E"/>
    <w:rPr>
      <w:b/>
      <w:bCs/>
    </w:rPr>
  </w:style>
  <w:style w:type="character" w:customStyle="1" w:styleId="CommentSubjectChar">
    <w:name w:val="Comment Subject Char"/>
    <w:basedOn w:val="CommentTextChar"/>
    <w:link w:val="CommentSubject"/>
    <w:uiPriority w:val="99"/>
    <w:semiHidden/>
    <w:rsid w:val="00156F0E"/>
    <w:rPr>
      <w:b/>
      <w:bCs/>
      <w:sz w:val="20"/>
      <w:szCs w:val="20"/>
    </w:rPr>
  </w:style>
  <w:style w:type="paragraph" w:styleId="Revision">
    <w:name w:val="Revision"/>
    <w:hidden/>
    <w:uiPriority w:val="99"/>
    <w:semiHidden/>
    <w:rsid w:val="00B63E15"/>
    <w:pPr>
      <w:spacing w:after="0" w:line="240" w:lineRule="auto"/>
    </w:pPr>
  </w:style>
  <w:style w:type="table" w:customStyle="1" w:styleId="TableGrid1">
    <w:name w:val="Table Grid1"/>
    <w:basedOn w:val="TableNormal"/>
    <w:next w:val="TableGrid"/>
    <w:uiPriority w:val="39"/>
    <w:rsid w:val="00A3542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F38B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F38B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2597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8E4B1B"/>
    <w:rPr>
      <w:color w:val="605E5C"/>
      <w:shd w:val="clear" w:color="auto" w:fill="E1DFDD"/>
    </w:rPr>
  </w:style>
  <w:style w:type="character" w:styleId="UnresolvedMention">
    <w:name w:val="Unresolved Mention"/>
    <w:basedOn w:val="DefaultParagraphFont"/>
    <w:uiPriority w:val="99"/>
    <w:semiHidden/>
    <w:unhideWhenUsed/>
    <w:rsid w:val="00F402C1"/>
    <w:rPr>
      <w:color w:val="605E5C"/>
      <w:shd w:val="clear" w:color="auto" w:fill="E1DFDD"/>
    </w:rPr>
  </w:style>
  <w:style w:type="character" w:styleId="Strong">
    <w:name w:val="Strong"/>
    <w:basedOn w:val="DefaultParagraphFont"/>
    <w:uiPriority w:val="22"/>
    <w:qFormat/>
    <w:rsid w:val="00426DF5"/>
    <w:rPr>
      <w:b/>
      <w:bCs/>
    </w:rPr>
  </w:style>
  <w:style w:type="paragraph" w:customStyle="1" w:styleId="headinggab">
    <w:name w:val="heading_gab"/>
    <w:basedOn w:val="Heading1"/>
    <w:link w:val="headinggabChar"/>
    <w:qFormat/>
    <w:rsid w:val="007F1027"/>
    <w:pPr>
      <w:spacing w:line="360" w:lineRule="auto"/>
      <w:ind w:left="660"/>
      <w:jc w:val="center"/>
    </w:pPr>
    <w:rPr>
      <w:rFonts w:ascii="Times New Roman" w:hAnsi="Times New Roman" w:cs="Times New Roman"/>
      <w:b/>
      <w:bCs/>
      <w:color w:val="auto"/>
      <w:sz w:val="24"/>
      <w:szCs w:val="24"/>
    </w:rPr>
  </w:style>
  <w:style w:type="character" w:customStyle="1" w:styleId="headinggabChar">
    <w:name w:val="heading_gab Char"/>
    <w:basedOn w:val="Heading1Char"/>
    <w:link w:val="headinggab"/>
    <w:rsid w:val="007F1027"/>
    <w:rPr>
      <w:rFonts w:ascii="Times New Roman" w:eastAsiaTheme="majorEastAsia" w:hAnsi="Times New Roman" w:cs="Times New Roman"/>
      <w:b/>
      <w:bCs/>
      <w:color w:val="2F5496" w:themeColor="accent1" w:themeShade="BF"/>
      <w:sz w:val="24"/>
      <w:szCs w:val="24"/>
    </w:rPr>
  </w:style>
  <w:style w:type="paragraph" w:styleId="HTMLPreformatted">
    <w:name w:val="HTML Preformatted"/>
    <w:basedOn w:val="Normal"/>
    <w:link w:val="HTMLPreformattedChar"/>
    <w:uiPriority w:val="99"/>
    <w:semiHidden/>
    <w:unhideWhenUsed/>
    <w:rsid w:val="002F75D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F75D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409">
      <w:bodyDiv w:val="1"/>
      <w:marLeft w:val="0"/>
      <w:marRight w:val="0"/>
      <w:marTop w:val="0"/>
      <w:marBottom w:val="0"/>
      <w:divBdr>
        <w:top w:val="none" w:sz="0" w:space="0" w:color="auto"/>
        <w:left w:val="none" w:sz="0" w:space="0" w:color="auto"/>
        <w:bottom w:val="none" w:sz="0" w:space="0" w:color="auto"/>
        <w:right w:val="none" w:sz="0" w:space="0" w:color="auto"/>
      </w:divBdr>
    </w:div>
    <w:div w:id="7683857">
      <w:bodyDiv w:val="1"/>
      <w:marLeft w:val="0"/>
      <w:marRight w:val="0"/>
      <w:marTop w:val="0"/>
      <w:marBottom w:val="0"/>
      <w:divBdr>
        <w:top w:val="none" w:sz="0" w:space="0" w:color="auto"/>
        <w:left w:val="none" w:sz="0" w:space="0" w:color="auto"/>
        <w:bottom w:val="none" w:sz="0" w:space="0" w:color="auto"/>
        <w:right w:val="none" w:sz="0" w:space="0" w:color="auto"/>
      </w:divBdr>
    </w:div>
    <w:div w:id="11499940">
      <w:bodyDiv w:val="1"/>
      <w:marLeft w:val="0"/>
      <w:marRight w:val="0"/>
      <w:marTop w:val="0"/>
      <w:marBottom w:val="0"/>
      <w:divBdr>
        <w:top w:val="none" w:sz="0" w:space="0" w:color="auto"/>
        <w:left w:val="none" w:sz="0" w:space="0" w:color="auto"/>
        <w:bottom w:val="none" w:sz="0" w:space="0" w:color="auto"/>
        <w:right w:val="none" w:sz="0" w:space="0" w:color="auto"/>
      </w:divBdr>
    </w:div>
    <w:div w:id="15885772">
      <w:bodyDiv w:val="1"/>
      <w:marLeft w:val="0"/>
      <w:marRight w:val="0"/>
      <w:marTop w:val="0"/>
      <w:marBottom w:val="0"/>
      <w:divBdr>
        <w:top w:val="none" w:sz="0" w:space="0" w:color="auto"/>
        <w:left w:val="none" w:sz="0" w:space="0" w:color="auto"/>
        <w:bottom w:val="none" w:sz="0" w:space="0" w:color="auto"/>
        <w:right w:val="none" w:sz="0" w:space="0" w:color="auto"/>
      </w:divBdr>
    </w:div>
    <w:div w:id="16851682">
      <w:bodyDiv w:val="1"/>
      <w:marLeft w:val="0"/>
      <w:marRight w:val="0"/>
      <w:marTop w:val="0"/>
      <w:marBottom w:val="0"/>
      <w:divBdr>
        <w:top w:val="none" w:sz="0" w:space="0" w:color="auto"/>
        <w:left w:val="none" w:sz="0" w:space="0" w:color="auto"/>
        <w:bottom w:val="none" w:sz="0" w:space="0" w:color="auto"/>
        <w:right w:val="none" w:sz="0" w:space="0" w:color="auto"/>
      </w:divBdr>
    </w:div>
    <w:div w:id="23946364">
      <w:bodyDiv w:val="1"/>
      <w:marLeft w:val="0"/>
      <w:marRight w:val="0"/>
      <w:marTop w:val="0"/>
      <w:marBottom w:val="0"/>
      <w:divBdr>
        <w:top w:val="none" w:sz="0" w:space="0" w:color="auto"/>
        <w:left w:val="none" w:sz="0" w:space="0" w:color="auto"/>
        <w:bottom w:val="none" w:sz="0" w:space="0" w:color="auto"/>
        <w:right w:val="none" w:sz="0" w:space="0" w:color="auto"/>
      </w:divBdr>
    </w:div>
    <w:div w:id="26105574">
      <w:bodyDiv w:val="1"/>
      <w:marLeft w:val="0"/>
      <w:marRight w:val="0"/>
      <w:marTop w:val="0"/>
      <w:marBottom w:val="0"/>
      <w:divBdr>
        <w:top w:val="none" w:sz="0" w:space="0" w:color="auto"/>
        <w:left w:val="none" w:sz="0" w:space="0" w:color="auto"/>
        <w:bottom w:val="none" w:sz="0" w:space="0" w:color="auto"/>
        <w:right w:val="none" w:sz="0" w:space="0" w:color="auto"/>
      </w:divBdr>
    </w:div>
    <w:div w:id="37826788">
      <w:bodyDiv w:val="1"/>
      <w:marLeft w:val="0"/>
      <w:marRight w:val="0"/>
      <w:marTop w:val="0"/>
      <w:marBottom w:val="0"/>
      <w:divBdr>
        <w:top w:val="none" w:sz="0" w:space="0" w:color="auto"/>
        <w:left w:val="none" w:sz="0" w:space="0" w:color="auto"/>
        <w:bottom w:val="none" w:sz="0" w:space="0" w:color="auto"/>
        <w:right w:val="none" w:sz="0" w:space="0" w:color="auto"/>
      </w:divBdr>
    </w:div>
    <w:div w:id="40137948">
      <w:bodyDiv w:val="1"/>
      <w:marLeft w:val="0"/>
      <w:marRight w:val="0"/>
      <w:marTop w:val="0"/>
      <w:marBottom w:val="0"/>
      <w:divBdr>
        <w:top w:val="none" w:sz="0" w:space="0" w:color="auto"/>
        <w:left w:val="none" w:sz="0" w:space="0" w:color="auto"/>
        <w:bottom w:val="none" w:sz="0" w:space="0" w:color="auto"/>
        <w:right w:val="none" w:sz="0" w:space="0" w:color="auto"/>
      </w:divBdr>
    </w:div>
    <w:div w:id="40332013">
      <w:bodyDiv w:val="1"/>
      <w:marLeft w:val="0"/>
      <w:marRight w:val="0"/>
      <w:marTop w:val="0"/>
      <w:marBottom w:val="0"/>
      <w:divBdr>
        <w:top w:val="none" w:sz="0" w:space="0" w:color="auto"/>
        <w:left w:val="none" w:sz="0" w:space="0" w:color="auto"/>
        <w:bottom w:val="none" w:sz="0" w:space="0" w:color="auto"/>
        <w:right w:val="none" w:sz="0" w:space="0" w:color="auto"/>
      </w:divBdr>
    </w:div>
    <w:div w:id="42752095">
      <w:bodyDiv w:val="1"/>
      <w:marLeft w:val="0"/>
      <w:marRight w:val="0"/>
      <w:marTop w:val="0"/>
      <w:marBottom w:val="0"/>
      <w:divBdr>
        <w:top w:val="none" w:sz="0" w:space="0" w:color="auto"/>
        <w:left w:val="none" w:sz="0" w:space="0" w:color="auto"/>
        <w:bottom w:val="none" w:sz="0" w:space="0" w:color="auto"/>
        <w:right w:val="none" w:sz="0" w:space="0" w:color="auto"/>
      </w:divBdr>
    </w:div>
    <w:div w:id="43606824">
      <w:bodyDiv w:val="1"/>
      <w:marLeft w:val="0"/>
      <w:marRight w:val="0"/>
      <w:marTop w:val="0"/>
      <w:marBottom w:val="0"/>
      <w:divBdr>
        <w:top w:val="none" w:sz="0" w:space="0" w:color="auto"/>
        <w:left w:val="none" w:sz="0" w:space="0" w:color="auto"/>
        <w:bottom w:val="none" w:sz="0" w:space="0" w:color="auto"/>
        <w:right w:val="none" w:sz="0" w:space="0" w:color="auto"/>
      </w:divBdr>
    </w:div>
    <w:div w:id="47187895">
      <w:bodyDiv w:val="1"/>
      <w:marLeft w:val="0"/>
      <w:marRight w:val="0"/>
      <w:marTop w:val="0"/>
      <w:marBottom w:val="0"/>
      <w:divBdr>
        <w:top w:val="none" w:sz="0" w:space="0" w:color="auto"/>
        <w:left w:val="none" w:sz="0" w:space="0" w:color="auto"/>
        <w:bottom w:val="none" w:sz="0" w:space="0" w:color="auto"/>
        <w:right w:val="none" w:sz="0" w:space="0" w:color="auto"/>
      </w:divBdr>
    </w:div>
    <w:div w:id="59328099">
      <w:bodyDiv w:val="1"/>
      <w:marLeft w:val="0"/>
      <w:marRight w:val="0"/>
      <w:marTop w:val="0"/>
      <w:marBottom w:val="0"/>
      <w:divBdr>
        <w:top w:val="none" w:sz="0" w:space="0" w:color="auto"/>
        <w:left w:val="none" w:sz="0" w:space="0" w:color="auto"/>
        <w:bottom w:val="none" w:sz="0" w:space="0" w:color="auto"/>
        <w:right w:val="none" w:sz="0" w:space="0" w:color="auto"/>
      </w:divBdr>
    </w:div>
    <w:div w:id="63451847">
      <w:bodyDiv w:val="1"/>
      <w:marLeft w:val="0"/>
      <w:marRight w:val="0"/>
      <w:marTop w:val="0"/>
      <w:marBottom w:val="0"/>
      <w:divBdr>
        <w:top w:val="none" w:sz="0" w:space="0" w:color="auto"/>
        <w:left w:val="none" w:sz="0" w:space="0" w:color="auto"/>
        <w:bottom w:val="none" w:sz="0" w:space="0" w:color="auto"/>
        <w:right w:val="none" w:sz="0" w:space="0" w:color="auto"/>
      </w:divBdr>
    </w:div>
    <w:div w:id="71004119">
      <w:bodyDiv w:val="1"/>
      <w:marLeft w:val="0"/>
      <w:marRight w:val="0"/>
      <w:marTop w:val="0"/>
      <w:marBottom w:val="0"/>
      <w:divBdr>
        <w:top w:val="none" w:sz="0" w:space="0" w:color="auto"/>
        <w:left w:val="none" w:sz="0" w:space="0" w:color="auto"/>
        <w:bottom w:val="none" w:sz="0" w:space="0" w:color="auto"/>
        <w:right w:val="none" w:sz="0" w:space="0" w:color="auto"/>
      </w:divBdr>
    </w:div>
    <w:div w:id="75440214">
      <w:bodyDiv w:val="1"/>
      <w:marLeft w:val="0"/>
      <w:marRight w:val="0"/>
      <w:marTop w:val="0"/>
      <w:marBottom w:val="0"/>
      <w:divBdr>
        <w:top w:val="none" w:sz="0" w:space="0" w:color="auto"/>
        <w:left w:val="none" w:sz="0" w:space="0" w:color="auto"/>
        <w:bottom w:val="none" w:sz="0" w:space="0" w:color="auto"/>
        <w:right w:val="none" w:sz="0" w:space="0" w:color="auto"/>
      </w:divBdr>
    </w:div>
    <w:div w:id="76249865">
      <w:bodyDiv w:val="1"/>
      <w:marLeft w:val="0"/>
      <w:marRight w:val="0"/>
      <w:marTop w:val="0"/>
      <w:marBottom w:val="0"/>
      <w:divBdr>
        <w:top w:val="none" w:sz="0" w:space="0" w:color="auto"/>
        <w:left w:val="none" w:sz="0" w:space="0" w:color="auto"/>
        <w:bottom w:val="none" w:sz="0" w:space="0" w:color="auto"/>
        <w:right w:val="none" w:sz="0" w:space="0" w:color="auto"/>
      </w:divBdr>
    </w:div>
    <w:div w:id="84615477">
      <w:bodyDiv w:val="1"/>
      <w:marLeft w:val="0"/>
      <w:marRight w:val="0"/>
      <w:marTop w:val="0"/>
      <w:marBottom w:val="0"/>
      <w:divBdr>
        <w:top w:val="none" w:sz="0" w:space="0" w:color="auto"/>
        <w:left w:val="none" w:sz="0" w:space="0" w:color="auto"/>
        <w:bottom w:val="none" w:sz="0" w:space="0" w:color="auto"/>
        <w:right w:val="none" w:sz="0" w:space="0" w:color="auto"/>
      </w:divBdr>
    </w:div>
    <w:div w:id="92745008">
      <w:bodyDiv w:val="1"/>
      <w:marLeft w:val="0"/>
      <w:marRight w:val="0"/>
      <w:marTop w:val="0"/>
      <w:marBottom w:val="0"/>
      <w:divBdr>
        <w:top w:val="none" w:sz="0" w:space="0" w:color="auto"/>
        <w:left w:val="none" w:sz="0" w:space="0" w:color="auto"/>
        <w:bottom w:val="none" w:sz="0" w:space="0" w:color="auto"/>
        <w:right w:val="none" w:sz="0" w:space="0" w:color="auto"/>
      </w:divBdr>
    </w:div>
    <w:div w:id="97677679">
      <w:bodyDiv w:val="1"/>
      <w:marLeft w:val="0"/>
      <w:marRight w:val="0"/>
      <w:marTop w:val="0"/>
      <w:marBottom w:val="0"/>
      <w:divBdr>
        <w:top w:val="none" w:sz="0" w:space="0" w:color="auto"/>
        <w:left w:val="none" w:sz="0" w:space="0" w:color="auto"/>
        <w:bottom w:val="none" w:sz="0" w:space="0" w:color="auto"/>
        <w:right w:val="none" w:sz="0" w:space="0" w:color="auto"/>
      </w:divBdr>
    </w:div>
    <w:div w:id="112673511">
      <w:bodyDiv w:val="1"/>
      <w:marLeft w:val="0"/>
      <w:marRight w:val="0"/>
      <w:marTop w:val="0"/>
      <w:marBottom w:val="0"/>
      <w:divBdr>
        <w:top w:val="none" w:sz="0" w:space="0" w:color="auto"/>
        <w:left w:val="none" w:sz="0" w:space="0" w:color="auto"/>
        <w:bottom w:val="none" w:sz="0" w:space="0" w:color="auto"/>
        <w:right w:val="none" w:sz="0" w:space="0" w:color="auto"/>
      </w:divBdr>
    </w:div>
    <w:div w:id="123697501">
      <w:bodyDiv w:val="1"/>
      <w:marLeft w:val="0"/>
      <w:marRight w:val="0"/>
      <w:marTop w:val="0"/>
      <w:marBottom w:val="0"/>
      <w:divBdr>
        <w:top w:val="none" w:sz="0" w:space="0" w:color="auto"/>
        <w:left w:val="none" w:sz="0" w:space="0" w:color="auto"/>
        <w:bottom w:val="none" w:sz="0" w:space="0" w:color="auto"/>
        <w:right w:val="none" w:sz="0" w:space="0" w:color="auto"/>
      </w:divBdr>
    </w:div>
    <w:div w:id="138616630">
      <w:bodyDiv w:val="1"/>
      <w:marLeft w:val="0"/>
      <w:marRight w:val="0"/>
      <w:marTop w:val="0"/>
      <w:marBottom w:val="0"/>
      <w:divBdr>
        <w:top w:val="none" w:sz="0" w:space="0" w:color="auto"/>
        <w:left w:val="none" w:sz="0" w:space="0" w:color="auto"/>
        <w:bottom w:val="none" w:sz="0" w:space="0" w:color="auto"/>
        <w:right w:val="none" w:sz="0" w:space="0" w:color="auto"/>
      </w:divBdr>
    </w:div>
    <w:div w:id="138621580">
      <w:bodyDiv w:val="1"/>
      <w:marLeft w:val="0"/>
      <w:marRight w:val="0"/>
      <w:marTop w:val="0"/>
      <w:marBottom w:val="0"/>
      <w:divBdr>
        <w:top w:val="none" w:sz="0" w:space="0" w:color="auto"/>
        <w:left w:val="none" w:sz="0" w:space="0" w:color="auto"/>
        <w:bottom w:val="none" w:sz="0" w:space="0" w:color="auto"/>
        <w:right w:val="none" w:sz="0" w:space="0" w:color="auto"/>
      </w:divBdr>
    </w:div>
    <w:div w:id="139738914">
      <w:bodyDiv w:val="1"/>
      <w:marLeft w:val="0"/>
      <w:marRight w:val="0"/>
      <w:marTop w:val="0"/>
      <w:marBottom w:val="0"/>
      <w:divBdr>
        <w:top w:val="none" w:sz="0" w:space="0" w:color="auto"/>
        <w:left w:val="none" w:sz="0" w:space="0" w:color="auto"/>
        <w:bottom w:val="none" w:sz="0" w:space="0" w:color="auto"/>
        <w:right w:val="none" w:sz="0" w:space="0" w:color="auto"/>
      </w:divBdr>
    </w:div>
    <w:div w:id="152910874">
      <w:bodyDiv w:val="1"/>
      <w:marLeft w:val="0"/>
      <w:marRight w:val="0"/>
      <w:marTop w:val="0"/>
      <w:marBottom w:val="0"/>
      <w:divBdr>
        <w:top w:val="none" w:sz="0" w:space="0" w:color="auto"/>
        <w:left w:val="none" w:sz="0" w:space="0" w:color="auto"/>
        <w:bottom w:val="none" w:sz="0" w:space="0" w:color="auto"/>
        <w:right w:val="none" w:sz="0" w:space="0" w:color="auto"/>
      </w:divBdr>
    </w:div>
    <w:div w:id="157498807">
      <w:bodyDiv w:val="1"/>
      <w:marLeft w:val="0"/>
      <w:marRight w:val="0"/>
      <w:marTop w:val="0"/>
      <w:marBottom w:val="0"/>
      <w:divBdr>
        <w:top w:val="none" w:sz="0" w:space="0" w:color="auto"/>
        <w:left w:val="none" w:sz="0" w:space="0" w:color="auto"/>
        <w:bottom w:val="none" w:sz="0" w:space="0" w:color="auto"/>
        <w:right w:val="none" w:sz="0" w:space="0" w:color="auto"/>
      </w:divBdr>
    </w:div>
    <w:div w:id="175966734">
      <w:bodyDiv w:val="1"/>
      <w:marLeft w:val="0"/>
      <w:marRight w:val="0"/>
      <w:marTop w:val="0"/>
      <w:marBottom w:val="0"/>
      <w:divBdr>
        <w:top w:val="none" w:sz="0" w:space="0" w:color="auto"/>
        <w:left w:val="none" w:sz="0" w:space="0" w:color="auto"/>
        <w:bottom w:val="none" w:sz="0" w:space="0" w:color="auto"/>
        <w:right w:val="none" w:sz="0" w:space="0" w:color="auto"/>
      </w:divBdr>
    </w:div>
    <w:div w:id="176046911">
      <w:bodyDiv w:val="1"/>
      <w:marLeft w:val="0"/>
      <w:marRight w:val="0"/>
      <w:marTop w:val="0"/>
      <w:marBottom w:val="0"/>
      <w:divBdr>
        <w:top w:val="none" w:sz="0" w:space="0" w:color="auto"/>
        <w:left w:val="none" w:sz="0" w:space="0" w:color="auto"/>
        <w:bottom w:val="none" w:sz="0" w:space="0" w:color="auto"/>
        <w:right w:val="none" w:sz="0" w:space="0" w:color="auto"/>
      </w:divBdr>
    </w:div>
    <w:div w:id="184101564">
      <w:bodyDiv w:val="1"/>
      <w:marLeft w:val="0"/>
      <w:marRight w:val="0"/>
      <w:marTop w:val="0"/>
      <w:marBottom w:val="0"/>
      <w:divBdr>
        <w:top w:val="none" w:sz="0" w:space="0" w:color="auto"/>
        <w:left w:val="none" w:sz="0" w:space="0" w:color="auto"/>
        <w:bottom w:val="none" w:sz="0" w:space="0" w:color="auto"/>
        <w:right w:val="none" w:sz="0" w:space="0" w:color="auto"/>
      </w:divBdr>
    </w:div>
    <w:div w:id="188030118">
      <w:bodyDiv w:val="1"/>
      <w:marLeft w:val="0"/>
      <w:marRight w:val="0"/>
      <w:marTop w:val="0"/>
      <w:marBottom w:val="0"/>
      <w:divBdr>
        <w:top w:val="none" w:sz="0" w:space="0" w:color="auto"/>
        <w:left w:val="none" w:sz="0" w:space="0" w:color="auto"/>
        <w:bottom w:val="none" w:sz="0" w:space="0" w:color="auto"/>
        <w:right w:val="none" w:sz="0" w:space="0" w:color="auto"/>
      </w:divBdr>
    </w:div>
    <w:div w:id="188378442">
      <w:bodyDiv w:val="1"/>
      <w:marLeft w:val="0"/>
      <w:marRight w:val="0"/>
      <w:marTop w:val="0"/>
      <w:marBottom w:val="0"/>
      <w:divBdr>
        <w:top w:val="none" w:sz="0" w:space="0" w:color="auto"/>
        <w:left w:val="none" w:sz="0" w:space="0" w:color="auto"/>
        <w:bottom w:val="none" w:sz="0" w:space="0" w:color="auto"/>
        <w:right w:val="none" w:sz="0" w:space="0" w:color="auto"/>
      </w:divBdr>
    </w:div>
    <w:div w:id="194849427">
      <w:bodyDiv w:val="1"/>
      <w:marLeft w:val="0"/>
      <w:marRight w:val="0"/>
      <w:marTop w:val="0"/>
      <w:marBottom w:val="0"/>
      <w:divBdr>
        <w:top w:val="none" w:sz="0" w:space="0" w:color="auto"/>
        <w:left w:val="none" w:sz="0" w:space="0" w:color="auto"/>
        <w:bottom w:val="none" w:sz="0" w:space="0" w:color="auto"/>
        <w:right w:val="none" w:sz="0" w:space="0" w:color="auto"/>
      </w:divBdr>
    </w:div>
    <w:div w:id="198511544">
      <w:bodyDiv w:val="1"/>
      <w:marLeft w:val="0"/>
      <w:marRight w:val="0"/>
      <w:marTop w:val="0"/>
      <w:marBottom w:val="0"/>
      <w:divBdr>
        <w:top w:val="none" w:sz="0" w:space="0" w:color="auto"/>
        <w:left w:val="none" w:sz="0" w:space="0" w:color="auto"/>
        <w:bottom w:val="none" w:sz="0" w:space="0" w:color="auto"/>
        <w:right w:val="none" w:sz="0" w:space="0" w:color="auto"/>
      </w:divBdr>
    </w:div>
    <w:div w:id="209195596">
      <w:bodyDiv w:val="1"/>
      <w:marLeft w:val="0"/>
      <w:marRight w:val="0"/>
      <w:marTop w:val="0"/>
      <w:marBottom w:val="0"/>
      <w:divBdr>
        <w:top w:val="none" w:sz="0" w:space="0" w:color="auto"/>
        <w:left w:val="none" w:sz="0" w:space="0" w:color="auto"/>
        <w:bottom w:val="none" w:sz="0" w:space="0" w:color="auto"/>
        <w:right w:val="none" w:sz="0" w:space="0" w:color="auto"/>
      </w:divBdr>
    </w:div>
    <w:div w:id="211306491">
      <w:bodyDiv w:val="1"/>
      <w:marLeft w:val="0"/>
      <w:marRight w:val="0"/>
      <w:marTop w:val="0"/>
      <w:marBottom w:val="0"/>
      <w:divBdr>
        <w:top w:val="none" w:sz="0" w:space="0" w:color="auto"/>
        <w:left w:val="none" w:sz="0" w:space="0" w:color="auto"/>
        <w:bottom w:val="none" w:sz="0" w:space="0" w:color="auto"/>
        <w:right w:val="none" w:sz="0" w:space="0" w:color="auto"/>
      </w:divBdr>
    </w:div>
    <w:div w:id="213472608">
      <w:bodyDiv w:val="1"/>
      <w:marLeft w:val="0"/>
      <w:marRight w:val="0"/>
      <w:marTop w:val="0"/>
      <w:marBottom w:val="0"/>
      <w:divBdr>
        <w:top w:val="none" w:sz="0" w:space="0" w:color="auto"/>
        <w:left w:val="none" w:sz="0" w:space="0" w:color="auto"/>
        <w:bottom w:val="none" w:sz="0" w:space="0" w:color="auto"/>
        <w:right w:val="none" w:sz="0" w:space="0" w:color="auto"/>
      </w:divBdr>
    </w:div>
    <w:div w:id="215240336">
      <w:bodyDiv w:val="1"/>
      <w:marLeft w:val="0"/>
      <w:marRight w:val="0"/>
      <w:marTop w:val="0"/>
      <w:marBottom w:val="0"/>
      <w:divBdr>
        <w:top w:val="none" w:sz="0" w:space="0" w:color="auto"/>
        <w:left w:val="none" w:sz="0" w:space="0" w:color="auto"/>
        <w:bottom w:val="none" w:sz="0" w:space="0" w:color="auto"/>
        <w:right w:val="none" w:sz="0" w:space="0" w:color="auto"/>
      </w:divBdr>
    </w:div>
    <w:div w:id="217326930">
      <w:bodyDiv w:val="1"/>
      <w:marLeft w:val="0"/>
      <w:marRight w:val="0"/>
      <w:marTop w:val="0"/>
      <w:marBottom w:val="0"/>
      <w:divBdr>
        <w:top w:val="none" w:sz="0" w:space="0" w:color="auto"/>
        <w:left w:val="none" w:sz="0" w:space="0" w:color="auto"/>
        <w:bottom w:val="none" w:sz="0" w:space="0" w:color="auto"/>
        <w:right w:val="none" w:sz="0" w:space="0" w:color="auto"/>
      </w:divBdr>
    </w:div>
    <w:div w:id="219561894">
      <w:bodyDiv w:val="1"/>
      <w:marLeft w:val="0"/>
      <w:marRight w:val="0"/>
      <w:marTop w:val="0"/>
      <w:marBottom w:val="0"/>
      <w:divBdr>
        <w:top w:val="none" w:sz="0" w:space="0" w:color="auto"/>
        <w:left w:val="none" w:sz="0" w:space="0" w:color="auto"/>
        <w:bottom w:val="none" w:sz="0" w:space="0" w:color="auto"/>
        <w:right w:val="none" w:sz="0" w:space="0" w:color="auto"/>
      </w:divBdr>
    </w:div>
    <w:div w:id="222986070">
      <w:bodyDiv w:val="1"/>
      <w:marLeft w:val="0"/>
      <w:marRight w:val="0"/>
      <w:marTop w:val="0"/>
      <w:marBottom w:val="0"/>
      <w:divBdr>
        <w:top w:val="none" w:sz="0" w:space="0" w:color="auto"/>
        <w:left w:val="none" w:sz="0" w:space="0" w:color="auto"/>
        <w:bottom w:val="none" w:sz="0" w:space="0" w:color="auto"/>
        <w:right w:val="none" w:sz="0" w:space="0" w:color="auto"/>
      </w:divBdr>
    </w:div>
    <w:div w:id="235285776">
      <w:bodyDiv w:val="1"/>
      <w:marLeft w:val="0"/>
      <w:marRight w:val="0"/>
      <w:marTop w:val="0"/>
      <w:marBottom w:val="0"/>
      <w:divBdr>
        <w:top w:val="none" w:sz="0" w:space="0" w:color="auto"/>
        <w:left w:val="none" w:sz="0" w:space="0" w:color="auto"/>
        <w:bottom w:val="none" w:sz="0" w:space="0" w:color="auto"/>
        <w:right w:val="none" w:sz="0" w:space="0" w:color="auto"/>
      </w:divBdr>
    </w:div>
    <w:div w:id="238565647">
      <w:bodyDiv w:val="1"/>
      <w:marLeft w:val="0"/>
      <w:marRight w:val="0"/>
      <w:marTop w:val="0"/>
      <w:marBottom w:val="0"/>
      <w:divBdr>
        <w:top w:val="none" w:sz="0" w:space="0" w:color="auto"/>
        <w:left w:val="none" w:sz="0" w:space="0" w:color="auto"/>
        <w:bottom w:val="none" w:sz="0" w:space="0" w:color="auto"/>
        <w:right w:val="none" w:sz="0" w:space="0" w:color="auto"/>
      </w:divBdr>
    </w:div>
    <w:div w:id="242029253">
      <w:bodyDiv w:val="1"/>
      <w:marLeft w:val="0"/>
      <w:marRight w:val="0"/>
      <w:marTop w:val="0"/>
      <w:marBottom w:val="0"/>
      <w:divBdr>
        <w:top w:val="none" w:sz="0" w:space="0" w:color="auto"/>
        <w:left w:val="none" w:sz="0" w:space="0" w:color="auto"/>
        <w:bottom w:val="none" w:sz="0" w:space="0" w:color="auto"/>
        <w:right w:val="none" w:sz="0" w:space="0" w:color="auto"/>
      </w:divBdr>
    </w:div>
    <w:div w:id="244805516">
      <w:bodyDiv w:val="1"/>
      <w:marLeft w:val="0"/>
      <w:marRight w:val="0"/>
      <w:marTop w:val="0"/>
      <w:marBottom w:val="0"/>
      <w:divBdr>
        <w:top w:val="none" w:sz="0" w:space="0" w:color="auto"/>
        <w:left w:val="none" w:sz="0" w:space="0" w:color="auto"/>
        <w:bottom w:val="none" w:sz="0" w:space="0" w:color="auto"/>
        <w:right w:val="none" w:sz="0" w:space="0" w:color="auto"/>
      </w:divBdr>
    </w:div>
    <w:div w:id="251160879">
      <w:bodyDiv w:val="1"/>
      <w:marLeft w:val="0"/>
      <w:marRight w:val="0"/>
      <w:marTop w:val="0"/>
      <w:marBottom w:val="0"/>
      <w:divBdr>
        <w:top w:val="none" w:sz="0" w:space="0" w:color="auto"/>
        <w:left w:val="none" w:sz="0" w:space="0" w:color="auto"/>
        <w:bottom w:val="none" w:sz="0" w:space="0" w:color="auto"/>
        <w:right w:val="none" w:sz="0" w:space="0" w:color="auto"/>
      </w:divBdr>
    </w:div>
    <w:div w:id="255408968">
      <w:bodyDiv w:val="1"/>
      <w:marLeft w:val="0"/>
      <w:marRight w:val="0"/>
      <w:marTop w:val="0"/>
      <w:marBottom w:val="0"/>
      <w:divBdr>
        <w:top w:val="none" w:sz="0" w:space="0" w:color="auto"/>
        <w:left w:val="none" w:sz="0" w:space="0" w:color="auto"/>
        <w:bottom w:val="none" w:sz="0" w:space="0" w:color="auto"/>
        <w:right w:val="none" w:sz="0" w:space="0" w:color="auto"/>
      </w:divBdr>
    </w:div>
    <w:div w:id="259795746">
      <w:bodyDiv w:val="1"/>
      <w:marLeft w:val="0"/>
      <w:marRight w:val="0"/>
      <w:marTop w:val="0"/>
      <w:marBottom w:val="0"/>
      <w:divBdr>
        <w:top w:val="none" w:sz="0" w:space="0" w:color="auto"/>
        <w:left w:val="none" w:sz="0" w:space="0" w:color="auto"/>
        <w:bottom w:val="none" w:sz="0" w:space="0" w:color="auto"/>
        <w:right w:val="none" w:sz="0" w:space="0" w:color="auto"/>
      </w:divBdr>
    </w:div>
    <w:div w:id="268435915">
      <w:bodyDiv w:val="1"/>
      <w:marLeft w:val="0"/>
      <w:marRight w:val="0"/>
      <w:marTop w:val="0"/>
      <w:marBottom w:val="0"/>
      <w:divBdr>
        <w:top w:val="none" w:sz="0" w:space="0" w:color="auto"/>
        <w:left w:val="none" w:sz="0" w:space="0" w:color="auto"/>
        <w:bottom w:val="none" w:sz="0" w:space="0" w:color="auto"/>
        <w:right w:val="none" w:sz="0" w:space="0" w:color="auto"/>
      </w:divBdr>
    </w:div>
    <w:div w:id="286158700">
      <w:bodyDiv w:val="1"/>
      <w:marLeft w:val="0"/>
      <w:marRight w:val="0"/>
      <w:marTop w:val="0"/>
      <w:marBottom w:val="0"/>
      <w:divBdr>
        <w:top w:val="none" w:sz="0" w:space="0" w:color="auto"/>
        <w:left w:val="none" w:sz="0" w:space="0" w:color="auto"/>
        <w:bottom w:val="none" w:sz="0" w:space="0" w:color="auto"/>
        <w:right w:val="none" w:sz="0" w:space="0" w:color="auto"/>
      </w:divBdr>
    </w:div>
    <w:div w:id="287518552">
      <w:bodyDiv w:val="1"/>
      <w:marLeft w:val="0"/>
      <w:marRight w:val="0"/>
      <w:marTop w:val="0"/>
      <w:marBottom w:val="0"/>
      <w:divBdr>
        <w:top w:val="none" w:sz="0" w:space="0" w:color="auto"/>
        <w:left w:val="none" w:sz="0" w:space="0" w:color="auto"/>
        <w:bottom w:val="none" w:sz="0" w:space="0" w:color="auto"/>
        <w:right w:val="none" w:sz="0" w:space="0" w:color="auto"/>
      </w:divBdr>
    </w:div>
    <w:div w:id="290943573">
      <w:bodyDiv w:val="1"/>
      <w:marLeft w:val="0"/>
      <w:marRight w:val="0"/>
      <w:marTop w:val="0"/>
      <w:marBottom w:val="0"/>
      <w:divBdr>
        <w:top w:val="none" w:sz="0" w:space="0" w:color="auto"/>
        <w:left w:val="none" w:sz="0" w:space="0" w:color="auto"/>
        <w:bottom w:val="none" w:sz="0" w:space="0" w:color="auto"/>
        <w:right w:val="none" w:sz="0" w:space="0" w:color="auto"/>
      </w:divBdr>
    </w:div>
    <w:div w:id="292029904">
      <w:bodyDiv w:val="1"/>
      <w:marLeft w:val="0"/>
      <w:marRight w:val="0"/>
      <w:marTop w:val="0"/>
      <w:marBottom w:val="0"/>
      <w:divBdr>
        <w:top w:val="none" w:sz="0" w:space="0" w:color="auto"/>
        <w:left w:val="none" w:sz="0" w:space="0" w:color="auto"/>
        <w:bottom w:val="none" w:sz="0" w:space="0" w:color="auto"/>
        <w:right w:val="none" w:sz="0" w:space="0" w:color="auto"/>
      </w:divBdr>
    </w:div>
    <w:div w:id="296570882">
      <w:bodyDiv w:val="1"/>
      <w:marLeft w:val="0"/>
      <w:marRight w:val="0"/>
      <w:marTop w:val="0"/>
      <w:marBottom w:val="0"/>
      <w:divBdr>
        <w:top w:val="none" w:sz="0" w:space="0" w:color="auto"/>
        <w:left w:val="none" w:sz="0" w:space="0" w:color="auto"/>
        <w:bottom w:val="none" w:sz="0" w:space="0" w:color="auto"/>
        <w:right w:val="none" w:sz="0" w:space="0" w:color="auto"/>
      </w:divBdr>
    </w:div>
    <w:div w:id="322398077">
      <w:bodyDiv w:val="1"/>
      <w:marLeft w:val="0"/>
      <w:marRight w:val="0"/>
      <w:marTop w:val="0"/>
      <w:marBottom w:val="0"/>
      <w:divBdr>
        <w:top w:val="none" w:sz="0" w:space="0" w:color="auto"/>
        <w:left w:val="none" w:sz="0" w:space="0" w:color="auto"/>
        <w:bottom w:val="none" w:sz="0" w:space="0" w:color="auto"/>
        <w:right w:val="none" w:sz="0" w:space="0" w:color="auto"/>
      </w:divBdr>
    </w:div>
    <w:div w:id="325522246">
      <w:bodyDiv w:val="1"/>
      <w:marLeft w:val="0"/>
      <w:marRight w:val="0"/>
      <w:marTop w:val="0"/>
      <w:marBottom w:val="0"/>
      <w:divBdr>
        <w:top w:val="none" w:sz="0" w:space="0" w:color="auto"/>
        <w:left w:val="none" w:sz="0" w:space="0" w:color="auto"/>
        <w:bottom w:val="none" w:sz="0" w:space="0" w:color="auto"/>
        <w:right w:val="none" w:sz="0" w:space="0" w:color="auto"/>
      </w:divBdr>
    </w:div>
    <w:div w:id="327903596">
      <w:bodyDiv w:val="1"/>
      <w:marLeft w:val="0"/>
      <w:marRight w:val="0"/>
      <w:marTop w:val="0"/>
      <w:marBottom w:val="0"/>
      <w:divBdr>
        <w:top w:val="none" w:sz="0" w:space="0" w:color="auto"/>
        <w:left w:val="none" w:sz="0" w:space="0" w:color="auto"/>
        <w:bottom w:val="none" w:sz="0" w:space="0" w:color="auto"/>
        <w:right w:val="none" w:sz="0" w:space="0" w:color="auto"/>
      </w:divBdr>
    </w:div>
    <w:div w:id="330331902">
      <w:bodyDiv w:val="1"/>
      <w:marLeft w:val="0"/>
      <w:marRight w:val="0"/>
      <w:marTop w:val="0"/>
      <w:marBottom w:val="0"/>
      <w:divBdr>
        <w:top w:val="none" w:sz="0" w:space="0" w:color="auto"/>
        <w:left w:val="none" w:sz="0" w:space="0" w:color="auto"/>
        <w:bottom w:val="none" w:sz="0" w:space="0" w:color="auto"/>
        <w:right w:val="none" w:sz="0" w:space="0" w:color="auto"/>
      </w:divBdr>
    </w:div>
    <w:div w:id="337192052">
      <w:bodyDiv w:val="1"/>
      <w:marLeft w:val="0"/>
      <w:marRight w:val="0"/>
      <w:marTop w:val="0"/>
      <w:marBottom w:val="0"/>
      <w:divBdr>
        <w:top w:val="none" w:sz="0" w:space="0" w:color="auto"/>
        <w:left w:val="none" w:sz="0" w:space="0" w:color="auto"/>
        <w:bottom w:val="none" w:sz="0" w:space="0" w:color="auto"/>
        <w:right w:val="none" w:sz="0" w:space="0" w:color="auto"/>
      </w:divBdr>
    </w:div>
    <w:div w:id="346953082">
      <w:bodyDiv w:val="1"/>
      <w:marLeft w:val="0"/>
      <w:marRight w:val="0"/>
      <w:marTop w:val="0"/>
      <w:marBottom w:val="0"/>
      <w:divBdr>
        <w:top w:val="none" w:sz="0" w:space="0" w:color="auto"/>
        <w:left w:val="none" w:sz="0" w:space="0" w:color="auto"/>
        <w:bottom w:val="none" w:sz="0" w:space="0" w:color="auto"/>
        <w:right w:val="none" w:sz="0" w:space="0" w:color="auto"/>
      </w:divBdr>
    </w:div>
    <w:div w:id="348408455">
      <w:bodyDiv w:val="1"/>
      <w:marLeft w:val="0"/>
      <w:marRight w:val="0"/>
      <w:marTop w:val="0"/>
      <w:marBottom w:val="0"/>
      <w:divBdr>
        <w:top w:val="none" w:sz="0" w:space="0" w:color="auto"/>
        <w:left w:val="none" w:sz="0" w:space="0" w:color="auto"/>
        <w:bottom w:val="none" w:sz="0" w:space="0" w:color="auto"/>
        <w:right w:val="none" w:sz="0" w:space="0" w:color="auto"/>
      </w:divBdr>
    </w:div>
    <w:div w:id="349912321">
      <w:bodyDiv w:val="1"/>
      <w:marLeft w:val="0"/>
      <w:marRight w:val="0"/>
      <w:marTop w:val="0"/>
      <w:marBottom w:val="0"/>
      <w:divBdr>
        <w:top w:val="none" w:sz="0" w:space="0" w:color="auto"/>
        <w:left w:val="none" w:sz="0" w:space="0" w:color="auto"/>
        <w:bottom w:val="none" w:sz="0" w:space="0" w:color="auto"/>
        <w:right w:val="none" w:sz="0" w:space="0" w:color="auto"/>
      </w:divBdr>
    </w:div>
    <w:div w:id="351567303">
      <w:bodyDiv w:val="1"/>
      <w:marLeft w:val="0"/>
      <w:marRight w:val="0"/>
      <w:marTop w:val="0"/>
      <w:marBottom w:val="0"/>
      <w:divBdr>
        <w:top w:val="none" w:sz="0" w:space="0" w:color="auto"/>
        <w:left w:val="none" w:sz="0" w:space="0" w:color="auto"/>
        <w:bottom w:val="none" w:sz="0" w:space="0" w:color="auto"/>
        <w:right w:val="none" w:sz="0" w:space="0" w:color="auto"/>
      </w:divBdr>
    </w:div>
    <w:div w:id="368574977">
      <w:bodyDiv w:val="1"/>
      <w:marLeft w:val="0"/>
      <w:marRight w:val="0"/>
      <w:marTop w:val="0"/>
      <w:marBottom w:val="0"/>
      <w:divBdr>
        <w:top w:val="none" w:sz="0" w:space="0" w:color="auto"/>
        <w:left w:val="none" w:sz="0" w:space="0" w:color="auto"/>
        <w:bottom w:val="none" w:sz="0" w:space="0" w:color="auto"/>
        <w:right w:val="none" w:sz="0" w:space="0" w:color="auto"/>
      </w:divBdr>
    </w:div>
    <w:div w:id="368840333">
      <w:bodyDiv w:val="1"/>
      <w:marLeft w:val="0"/>
      <w:marRight w:val="0"/>
      <w:marTop w:val="0"/>
      <w:marBottom w:val="0"/>
      <w:divBdr>
        <w:top w:val="none" w:sz="0" w:space="0" w:color="auto"/>
        <w:left w:val="none" w:sz="0" w:space="0" w:color="auto"/>
        <w:bottom w:val="none" w:sz="0" w:space="0" w:color="auto"/>
        <w:right w:val="none" w:sz="0" w:space="0" w:color="auto"/>
      </w:divBdr>
    </w:div>
    <w:div w:id="376242412">
      <w:bodyDiv w:val="1"/>
      <w:marLeft w:val="0"/>
      <w:marRight w:val="0"/>
      <w:marTop w:val="0"/>
      <w:marBottom w:val="0"/>
      <w:divBdr>
        <w:top w:val="none" w:sz="0" w:space="0" w:color="auto"/>
        <w:left w:val="none" w:sz="0" w:space="0" w:color="auto"/>
        <w:bottom w:val="none" w:sz="0" w:space="0" w:color="auto"/>
        <w:right w:val="none" w:sz="0" w:space="0" w:color="auto"/>
      </w:divBdr>
    </w:div>
    <w:div w:id="376706043">
      <w:bodyDiv w:val="1"/>
      <w:marLeft w:val="0"/>
      <w:marRight w:val="0"/>
      <w:marTop w:val="0"/>
      <w:marBottom w:val="0"/>
      <w:divBdr>
        <w:top w:val="none" w:sz="0" w:space="0" w:color="auto"/>
        <w:left w:val="none" w:sz="0" w:space="0" w:color="auto"/>
        <w:bottom w:val="none" w:sz="0" w:space="0" w:color="auto"/>
        <w:right w:val="none" w:sz="0" w:space="0" w:color="auto"/>
      </w:divBdr>
    </w:div>
    <w:div w:id="386488546">
      <w:bodyDiv w:val="1"/>
      <w:marLeft w:val="0"/>
      <w:marRight w:val="0"/>
      <w:marTop w:val="0"/>
      <w:marBottom w:val="0"/>
      <w:divBdr>
        <w:top w:val="none" w:sz="0" w:space="0" w:color="auto"/>
        <w:left w:val="none" w:sz="0" w:space="0" w:color="auto"/>
        <w:bottom w:val="none" w:sz="0" w:space="0" w:color="auto"/>
        <w:right w:val="none" w:sz="0" w:space="0" w:color="auto"/>
      </w:divBdr>
    </w:div>
    <w:div w:id="387002130">
      <w:bodyDiv w:val="1"/>
      <w:marLeft w:val="0"/>
      <w:marRight w:val="0"/>
      <w:marTop w:val="0"/>
      <w:marBottom w:val="0"/>
      <w:divBdr>
        <w:top w:val="none" w:sz="0" w:space="0" w:color="auto"/>
        <w:left w:val="none" w:sz="0" w:space="0" w:color="auto"/>
        <w:bottom w:val="none" w:sz="0" w:space="0" w:color="auto"/>
        <w:right w:val="none" w:sz="0" w:space="0" w:color="auto"/>
      </w:divBdr>
    </w:div>
    <w:div w:id="391198968">
      <w:bodyDiv w:val="1"/>
      <w:marLeft w:val="0"/>
      <w:marRight w:val="0"/>
      <w:marTop w:val="0"/>
      <w:marBottom w:val="0"/>
      <w:divBdr>
        <w:top w:val="none" w:sz="0" w:space="0" w:color="auto"/>
        <w:left w:val="none" w:sz="0" w:space="0" w:color="auto"/>
        <w:bottom w:val="none" w:sz="0" w:space="0" w:color="auto"/>
        <w:right w:val="none" w:sz="0" w:space="0" w:color="auto"/>
      </w:divBdr>
    </w:div>
    <w:div w:id="392198524">
      <w:bodyDiv w:val="1"/>
      <w:marLeft w:val="0"/>
      <w:marRight w:val="0"/>
      <w:marTop w:val="0"/>
      <w:marBottom w:val="0"/>
      <w:divBdr>
        <w:top w:val="none" w:sz="0" w:space="0" w:color="auto"/>
        <w:left w:val="none" w:sz="0" w:space="0" w:color="auto"/>
        <w:bottom w:val="none" w:sz="0" w:space="0" w:color="auto"/>
        <w:right w:val="none" w:sz="0" w:space="0" w:color="auto"/>
      </w:divBdr>
    </w:div>
    <w:div w:id="396560749">
      <w:bodyDiv w:val="1"/>
      <w:marLeft w:val="0"/>
      <w:marRight w:val="0"/>
      <w:marTop w:val="0"/>
      <w:marBottom w:val="0"/>
      <w:divBdr>
        <w:top w:val="none" w:sz="0" w:space="0" w:color="auto"/>
        <w:left w:val="none" w:sz="0" w:space="0" w:color="auto"/>
        <w:bottom w:val="none" w:sz="0" w:space="0" w:color="auto"/>
        <w:right w:val="none" w:sz="0" w:space="0" w:color="auto"/>
      </w:divBdr>
    </w:div>
    <w:div w:id="405567605">
      <w:bodyDiv w:val="1"/>
      <w:marLeft w:val="0"/>
      <w:marRight w:val="0"/>
      <w:marTop w:val="0"/>
      <w:marBottom w:val="0"/>
      <w:divBdr>
        <w:top w:val="none" w:sz="0" w:space="0" w:color="auto"/>
        <w:left w:val="none" w:sz="0" w:space="0" w:color="auto"/>
        <w:bottom w:val="none" w:sz="0" w:space="0" w:color="auto"/>
        <w:right w:val="none" w:sz="0" w:space="0" w:color="auto"/>
      </w:divBdr>
    </w:div>
    <w:div w:id="410738970">
      <w:bodyDiv w:val="1"/>
      <w:marLeft w:val="0"/>
      <w:marRight w:val="0"/>
      <w:marTop w:val="0"/>
      <w:marBottom w:val="0"/>
      <w:divBdr>
        <w:top w:val="none" w:sz="0" w:space="0" w:color="auto"/>
        <w:left w:val="none" w:sz="0" w:space="0" w:color="auto"/>
        <w:bottom w:val="none" w:sz="0" w:space="0" w:color="auto"/>
        <w:right w:val="none" w:sz="0" w:space="0" w:color="auto"/>
      </w:divBdr>
    </w:div>
    <w:div w:id="411896572">
      <w:bodyDiv w:val="1"/>
      <w:marLeft w:val="0"/>
      <w:marRight w:val="0"/>
      <w:marTop w:val="0"/>
      <w:marBottom w:val="0"/>
      <w:divBdr>
        <w:top w:val="none" w:sz="0" w:space="0" w:color="auto"/>
        <w:left w:val="none" w:sz="0" w:space="0" w:color="auto"/>
        <w:bottom w:val="none" w:sz="0" w:space="0" w:color="auto"/>
        <w:right w:val="none" w:sz="0" w:space="0" w:color="auto"/>
      </w:divBdr>
    </w:div>
    <w:div w:id="418140608">
      <w:bodyDiv w:val="1"/>
      <w:marLeft w:val="0"/>
      <w:marRight w:val="0"/>
      <w:marTop w:val="0"/>
      <w:marBottom w:val="0"/>
      <w:divBdr>
        <w:top w:val="none" w:sz="0" w:space="0" w:color="auto"/>
        <w:left w:val="none" w:sz="0" w:space="0" w:color="auto"/>
        <w:bottom w:val="none" w:sz="0" w:space="0" w:color="auto"/>
        <w:right w:val="none" w:sz="0" w:space="0" w:color="auto"/>
      </w:divBdr>
    </w:div>
    <w:div w:id="419525930">
      <w:bodyDiv w:val="1"/>
      <w:marLeft w:val="0"/>
      <w:marRight w:val="0"/>
      <w:marTop w:val="0"/>
      <w:marBottom w:val="0"/>
      <w:divBdr>
        <w:top w:val="none" w:sz="0" w:space="0" w:color="auto"/>
        <w:left w:val="none" w:sz="0" w:space="0" w:color="auto"/>
        <w:bottom w:val="none" w:sz="0" w:space="0" w:color="auto"/>
        <w:right w:val="none" w:sz="0" w:space="0" w:color="auto"/>
      </w:divBdr>
    </w:div>
    <w:div w:id="423301940">
      <w:bodyDiv w:val="1"/>
      <w:marLeft w:val="0"/>
      <w:marRight w:val="0"/>
      <w:marTop w:val="0"/>
      <w:marBottom w:val="0"/>
      <w:divBdr>
        <w:top w:val="none" w:sz="0" w:space="0" w:color="auto"/>
        <w:left w:val="none" w:sz="0" w:space="0" w:color="auto"/>
        <w:bottom w:val="none" w:sz="0" w:space="0" w:color="auto"/>
        <w:right w:val="none" w:sz="0" w:space="0" w:color="auto"/>
      </w:divBdr>
    </w:div>
    <w:div w:id="423889172">
      <w:bodyDiv w:val="1"/>
      <w:marLeft w:val="0"/>
      <w:marRight w:val="0"/>
      <w:marTop w:val="0"/>
      <w:marBottom w:val="0"/>
      <w:divBdr>
        <w:top w:val="none" w:sz="0" w:space="0" w:color="auto"/>
        <w:left w:val="none" w:sz="0" w:space="0" w:color="auto"/>
        <w:bottom w:val="none" w:sz="0" w:space="0" w:color="auto"/>
        <w:right w:val="none" w:sz="0" w:space="0" w:color="auto"/>
      </w:divBdr>
    </w:div>
    <w:div w:id="427896382">
      <w:bodyDiv w:val="1"/>
      <w:marLeft w:val="0"/>
      <w:marRight w:val="0"/>
      <w:marTop w:val="0"/>
      <w:marBottom w:val="0"/>
      <w:divBdr>
        <w:top w:val="none" w:sz="0" w:space="0" w:color="auto"/>
        <w:left w:val="none" w:sz="0" w:space="0" w:color="auto"/>
        <w:bottom w:val="none" w:sz="0" w:space="0" w:color="auto"/>
        <w:right w:val="none" w:sz="0" w:space="0" w:color="auto"/>
      </w:divBdr>
    </w:div>
    <w:div w:id="442580117">
      <w:bodyDiv w:val="1"/>
      <w:marLeft w:val="0"/>
      <w:marRight w:val="0"/>
      <w:marTop w:val="0"/>
      <w:marBottom w:val="0"/>
      <w:divBdr>
        <w:top w:val="none" w:sz="0" w:space="0" w:color="auto"/>
        <w:left w:val="none" w:sz="0" w:space="0" w:color="auto"/>
        <w:bottom w:val="none" w:sz="0" w:space="0" w:color="auto"/>
        <w:right w:val="none" w:sz="0" w:space="0" w:color="auto"/>
      </w:divBdr>
    </w:div>
    <w:div w:id="446773428">
      <w:bodyDiv w:val="1"/>
      <w:marLeft w:val="0"/>
      <w:marRight w:val="0"/>
      <w:marTop w:val="0"/>
      <w:marBottom w:val="0"/>
      <w:divBdr>
        <w:top w:val="none" w:sz="0" w:space="0" w:color="auto"/>
        <w:left w:val="none" w:sz="0" w:space="0" w:color="auto"/>
        <w:bottom w:val="none" w:sz="0" w:space="0" w:color="auto"/>
        <w:right w:val="none" w:sz="0" w:space="0" w:color="auto"/>
      </w:divBdr>
    </w:div>
    <w:div w:id="447314836">
      <w:bodyDiv w:val="1"/>
      <w:marLeft w:val="0"/>
      <w:marRight w:val="0"/>
      <w:marTop w:val="0"/>
      <w:marBottom w:val="0"/>
      <w:divBdr>
        <w:top w:val="none" w:sz="0" w:space="0" w:color="auto"/>
        <w:left w:val="none" w:sz="0" w:space="0" w:color="auto"/>
        <w:bottom w:val="none" w:sz="0" w:space="0" w:color="auto"/>
        <w:right w:val="none" w:sz="0" w:space="0" w:color="auto"/>
      </w:divBdr>
    </w:div>
    <w:div w:id="459152376">
      <w:bodyDiv w:val="1"/>
      <w:marLeft w:val="0"/>
      <w:marRight w:val="0"/>
      <w:marTop w:val="0"/>
      <w:marBottom w:val="0"/>
      <w:divBdr>
        <w:top w:val="none" w:sz="0" w:space="0" w:color="auto"/>
        <w:left w:val="none" w:sz="0" w:space="0" w:color="auto"/>
        <w:bottom w:val="none" w:sz="0" w:space="0" w:color="auto"/>
        <w:right w:val="none" w:sz="0" w:space="0" w:color="auto"/>
      </w:divBdr>
    </w:div>
    <w:div w:id="464082191">
      <w:bodyDiv w:val="1"/>
      <w:marLeft w:val="0"/>
      <w:marRight w:val="0"/>
      <w:marTop w:val="0"/>
      <w:marBottom w:val="0"/>
      <w:divBdr>
        <w:top w:val="none" w:sz="0" w:space="0" w:color="auto"/>
        <w:left w:val="none" w:sz="0" w:space="0" w:color="auto"/>
        <w:bottom w:val="none" w:sz="0" w:space="0" w:color="auto"/>
        <w:right w:val="none" w:sz="0" w:space="0" w:color="auto"/>
      </w:divBdr>
    </w:div>
    <w:div w:id="465970696">
      <w:bodyDiv w:val="1"/>
      <w:marLeft w:val="0"/>
      <w:marRight w:val="0"/>
      <w:marTop w:val="0"/>
      <w:marBottom w:val="0"/>
      <w:divBdr>
        <w:top w:val="none" w:sz="0" w:space="0" w:color="auto"/>
        <w:left w:val="none" w:sz="0" w:space="0" w:color="auto"/>
        <w:bottom w:val="none" w:sz="0" w:space="0" w:color="auto"/>
        <w:right w:val="none" w:sz="0" w:space="0" w:color="auto"/>
      </w:divBdr>
    </w:div>
    <w:div w:id="473565293">
      <w:bodyDiv w:val="1"/>
      <w:marLeft w:val="0"/>
      <w:marRight w:val="0"/>
      <w:marTop w:val="0"/>
      <w:marBottom w:val="0"/>
      <w:divBdr>
        <w:top w:val="none" w:sz="0" w:space="0" w:color="auto"/>
        <w:left w:val="none" w:sz="0" w:space="0" w:color="auto"/>
        <w:bottom w:val="none" w:sz="0" w:space="0" w:color="auto"/>
        <w:right w:val="none" w:sz="0" w:space="0" w:color="auto"/>
      </w:divBdr>
    </w:div>
    <w:div w:id="476799283">
      <w:bodyDiv w:val="1"/>
      <w:marLeft w:val="0"/>
      <w:marRight w:val="0"/>
      <w:marTop w:val="0"/>
      <w:marBottom w:val="0"/>
      <w:divBdr>
        <w:top w:val="none" w:sz="0" w:space="0" w:color="auto"/>
        <w:left w:val="none" w:sz="0" w:space="0" w:color="auto"/>
        <w:bottom w:val="none" w:sz="0" w:space="0" w:color="auto"/>
        <w:right w:val="none" w:sz="0" w:space="0" w:color="auto"/>
      </w:divBdr>
    </w:div>
    <w:div w:id="481429435">
      <w:bodyDiv w:val="1"/>
      <w:marLeft w:val="0"/>
      <w:marRight w:val="0"/>
      <w:marTop w:val="0"/>
      <w:marBottom w:val="0"/>
      <w:divBdr>
        <w:top w:val="none" w:sz="0" w:space="0" w:color="auto"/>
        <w:left w:val="none" w:sz="0" w:space="0" w:color="auto"/>
        <w:bottom w:val="none" w:sz="0" w:space="0" w:color="auto"/>
        <w:right w:val="none" w:sz="0" w:space="0" w:color="auto"/>
      </w:divBdr>
    </w:div>
    <w:div w:id="487133097">
      <w:bodyDiv w:val="1"/>
      <w:marLeft w:val="0"/>
      <w:marRight w:val="0"/>
      <w:marTop w:val="0"/>
      <w:marBottom w:val="0"/>
      <w:divBdr>
        <w:top w:val="none" w:sz="0" w:space="0" w:color="auto"/>
        <w:left w:val="none" w:sz="0" w:space="0" w:color="auto"/>
        <w:bottom w:val="none" w:sz="0" w:space="0" w:color="auto"/>
        <w:right w:val="none" w:sz="0" w:space="0" w:color="auto"/>
      </w:divBdr>
    </w:div>
    <w:div w:id="488860772">
      <w:bodyDiv w:val="1"/>
      <w:marLeft w:val="0"/>
      <w:marRight w:val="0"/>
      <w:marTop w:val="0"/>
      <w:marBottom w:val="0"/>
      <w:divBdr>
        <w:top w:val="none" w:sz="0" w:space="0" w:color="auto"/>
        <w:left w:val="none" w:sz="0" w:space="0" w:color="auto"/>
        <w:bottom w:val="none" w:sz="0" w:space="0" w:color="auto"/>
        <w:right w:val="none" w:sz="0" w:space="0" w:color="auto"/>
      </w:divBdr>
    </w:div>
    <w:div w:id="496698648">
      <w:bodyDiv w:val="1"/>
      <w:marLeft w:val="0"/>
      <w:marRight w:val="0"/>
      <w:marTop w:val="0"/>
      <w:marBottom w:val="0"/>
      <w:divBdr>
        <w:top w:val="none" w:sz="0" w:space="0" w:color="auto"/>
        <w:left w:val="none" w:sz="0" w:space="0" w:color="auto"/>
        <w:bottom w:val="none" w:sz="0" w:space="0" w:color="auto"/>
        <w:right w:val="none" w:sz="0" w:space="0" w:color="auto"/>
      </w:divBdr>
    </w:div>
    <w:div w:id="501552962">
      <w:bodyDiv w:val="1"/>
      <w:marLeft w:val="0"/>
      <w:marRight w:val="0"/>
      <w:marTop w:val="0"/>
      <w:marBottom w:val="0"/>
      <w:divBdr>
        <w:top w:val="none" w:sz="0" w:space="0" w:color="auto"/>
        <w:left w:val="none" w:sz="0" w:space="0" w:color="auto"/>
        <w:bottom w:val="none" w:sz="0" w:space="0" w:color="auto"/>
        <w:right w:val="none" w:sz="0" w:space="0" w:color="auto"/>
      </w:divBdr>
    </w:div>
    <w:div w:id="501895340">
      <w:bodyDiv w:val="1"/>
      <w:marLeft w:val="0"/>
      <w:marRight w:val="0"/>
      <w:marTop w:val="0"/>
      <w:marBottom w:val="0"/>
      <w:divBdr>
        <w:top w:val="none" w:sz="0" w:space="0" w:color="auto"/>
        <w:left w:val="none" w:sz="0" w:space="0" w:color="auto"/>
        <w:bottom w:val="none" w:sz="0" w:space="0" w:color="auto"/>
        <w:right w:val="none" w:sz="0" w:space="0" w:color="auto"/>
      </w:divBdr>
    </w:div>
    <w:div w:id="502546688">
      <w:bodyDiv w:val="1"/>
      <w:marLeft w:val="0"/>
      <w:marRight w:val="0"/>
      <w:marTop w:val="0"/>
      <w:marBottom w:val="0"/>
      <w:divBdr>
        <w:top w:val="none" w:sz="0" w:space="0" w:color="auto"/>
        <w:left w:val="none" w:sz="0" w:space="0" w:color="auto"/>
        <w:bottom w:val="none" w:sz="0" w:space="0" w:color="auto"/>
        <w:right w:val="none" w:sz="0" w:space="0" w:color="auto"/>
      </w:divBdr>
    </w:div>
    <w:div w:id="507334869">
      <w:bodyDiv w:val="1"/>
      <w:marLeft w:val="0"/>
      <w:marRight w:val="0"/>
      <w:marTop w:val="0"/>
      <w:marBottom w:val="0"/>
      <w:divBdr>
        <w:top w:val="none" w:sz="0" w:space="0" w:color="auto"/>
        <w:left w:val="none" w:sz="0" w:space="0" w:color="auto"/>
        <w:bottom w:val="none" w:sz="0" w:space="0" w:color="auto"/>
        <w:right w:val="none" w:sz="0" w:space="0" w:color="auto"/>
      </w:divBdr>
    </w:div>
    <w:div w:id="508956072">
      <w:bodyDiv w:val="1"/>
      <w:marLeft w:val="0"/>
      <w:marRight w:val="0"/>
      <w:marTop w:val="0"/>
      <w:marBottom w:val="0"/>
      <w:divBdr>
        <w:top w:val="none" w:sz="0" w:space="0" w:color="auto"/>
        <w:left w:val="none" w:sz="0" w:space="0" w:color="auto"/>
        <w:bottom w:val="none" w:sz="0" w:space="0" w:color="auto"/>
        <w:right w:val="none" w:sz="0" w:space="0" w:color="auto"/>
      </w:divBdr>
    </w:div>
    <w:div w:id="509178770">
      <w:bodyDiv w:val="1"/>
      <w:marLeft w:val="0"/>
      <w:marRight w:val="0"/>
      <w:marTop w:val="0"/>
      <w:marBottom w:val="0"/>
      <w:divBdr>
        <w:top w:val="none" w:sz="0" w:space="0" w:color="auto"/>
        <w:left w:val="none" w:sz="0" w:space="0" w:color="auto"/>
        <w:bottom w:val="none" w:sz="0" w:space="0" w:color="auto"/>
        <w:right w:val="none" w:sz="0" w:space="0" w:color="auto"/>
      </w:divBdr>
    </w:div>
    <w:div w:id="516702839">
      <w:bodyDiv w:val="1"/>
      <w:marLeft w:val="0"/>
      <w:marRight w:val="0"/>
      <w:marTop w:val="0"/>
      <w:marBottom w:val="0"/>
      <w:divBdr>
        <w:top w:val="none" w:sz="0" w:space="0" w:color="auto"/>
        <w:left w:val="none" w:sz="0" w:space="0" w:color="auto"/>
        <w:bottom w:val="none" w:sz="0" w:space="0" w:color="auto"/>
        <w:right w:val="none" w:sz="0" w:space="0" w:color="auto"/>
      </w:divBdr>
    </w:div>
    <w:div w:id="519588368">
      <w:bodyDiv w:val="1"/>
      <w:marLeft w:val="0"/>
      <w:marRight w:val="0"/>
      <w:marTop w:val="0"/>
      <w:marBottom w:val="0"/>
      <w:divBdr>
        <w:top w:val="none" w:sz="0" w:space="0" w:color="auto"/>
        <w:left w:val="none" w:sz="0" w:space="0" w:color="auto"/>
        <w:bottom w:val="none" w:sz="0" w:space="0" w:color="auto"/>
        <w:right w:val="none" w:sz="0" w:space="0" w:color="auto"/>
      </w:divBdr>
    </w:div>
    <w:div w:id="521207845">
      <w:bodyDiv w:val="1"/>
      <w:marLeft w:val="0"/>
      <w:marRight w:val="0"/>
      <w:marTop w:val="0"/>
      <w:marBottom w:val="0"/>
      <w:divBdr>
        <w:top w:val="none" w:sz="0" w:space="0" w:color="auto"/>
        <w:left w:val="none" w:sz="0" w:space="0" w:color="auto"/>
        <w:bottom w:val="none" w:sz="0" w:space="0" w:color="auto"/>
        <w:right w:val="none" w:sz="0" w:space="0" w:color="auto"/>
      </w:divBdr>
    </w:div>
    <w:div w:id="522941844">
      <w:bodyDiv w:val="1"/>
      <w:marLeft w:val="0"/>
      <w:marRight w:val="0"/>
      <w:marTop w:val="0"/>
      <w:marBottom w:val="0"/>
      <w:divBdr>
        <w:top w:val="none" w:sz="0" w:space="0" w:color="auto"/>
        <w:left w:val="none" w:sz="0" w:space="0" w:color="auto"/>
        <w:bottom w:val="none" w:sz="0" w:space="0" w:color="auto"/>
        <w:right w:val="none" w:sz="0" w:space="0" w:color="auto"/>
      </w:divBdr>
    </w:div>
    <w:div w:id="524292160">
      <w:bodyDiv w:val="1"/>
      <w:marLeft w:val="0"/>
      <w:marRight w:val="0"/>
      <w:marTop w:val="0"/>
      <w:marBottom w:val="0"/>
      <w:divBdr>
        <w:top w:val="none" w:sz="0" w:space="0" w:color="auto"/>
        <w:left w:val="none" w:sz="0" w:space="0" w:color="auto"/>
        <w:bottom w:val="none" w:sz="0" w:space="0" w:color="auto"/>
        <w:right w:val="none" w:sz="0" w:space="0" w:color="auto"/>
      </w:divBdr>
    </w:div>
    <w:div w:id="527720768">
      <w:bodyDiv w:val="1"/>
      <w:marLeft w:val="0"/>
      <w:marRight w:val="0"/>
      <w:marTop w:val="0"/>
      <w:marBottom w:val="0"/>
      <w:divBdr>
        <w:top w:val="none" w:sz="0" w:space="0" w:color="auto"/>
        <w:left w:val="none" w:sz="0" w:space="0" w:color="auto"/>
        <w:bottom w:val="none" w:sz="0" w:space="0" w:color="auto"/>
        <w:right w:val="none" w:sz="0" w:space="0" w:color="auto"/>
      </w:divBdr>
    </w:div>
    <w:div w:id="529337194">
      <w:bodyDiv w:val="1"/>
      <w:marLeft w:val="0"/>
      <w:marRight w:val="0"/>
      <w:marTop w:val="0"/>
      <w:marBottom w:val="0"/>
      <w:divBdr>
        <w:top w:val="none" w:sz="0" w:space="0" w:color="auto"/>
        <w:left w:val="none" w:sz="0" w:space="0" w:color="auto"/>
        <w:bottom w:val="none" w:sz="0" w:space="0" w:color="auto"/>
        <w:right w:val="none" w:sz="0" w:space="0" w:color="auto"/>
      </w:divBdr>
    </w:div>
    <w:div w:id="536701739">
      <w:bodyDiv w:val="1"/>
      <w:marLeft w:val="0"/>
      <w:marRight w:val="0"/>
      <w:marTop w:val="0"/>
      <w:marBottom w:val="0"/>
      <w:divBdr>
        <w:top w:val="none" w:sz="0" w:space="0" w:color="auto"/>
        <w:left w:val="none" w:sz="0" w:space="0" w:color="auto"/>
        <w:bottom w:val="none" w:sz="0" w:space="0" w:color="auto"/>
        <w:right w:val="none" w:sz="0" w:space="0" w:color="auto"/>
      </w:divBdr>
    </w:div>
    <w:div w:id="545069900">
      <w:bodyDiv w:val="1"/>
      <w:marLeft w:val="0"/>
      <w:marRight w:val="0"/>
      <w:marTop w:val="0"/>
      <w:marBottom w:val="0"/>
      <w:divBdr>
        <w:top w:val="none" w:sz="0" w:space="0" w:color="auto"/>
        <w:left w:val="none" w:sz="0" w:space="0" w:color="auto"/>
        <w:bottom w:val="none" w:sz="0" w:space="0" w:color="auto"/>
        <w:right w:val="none" w:sz="0" w:space="0" w:color="auto"/>
      </w:divBdr>
    </w:div>
    <w:div w:id="553081270">
      <w:bodyDiv w:val="1"/>
      <w:marLeft w:val="0"/>
      <w:marRight w:val="0"/>
      <w:marTop w:val="0"/>
      <w:marBottom w:val="0"/>
      <w:divBdr>
        <w:top w:val="none" w:sz="0" w:space="0" w:color="auto"/>
        <w:left w:val="none" w:sz="0" w:space="0" w:color="auto"/>
        <w:bottom w:val="none" w:sz="0" w:space="0" w:color="auto"/>
        <w:right w:val="none" w:sz="0" w:space="0" w:color="auto"/>
      </w:divBdr>
    </w:div>
    <w:div w:id="556860206">
      <w:bodyDiv w:val="1"/>
      <w:marLeft w:val="0"/>
      <w:marRight w:val="0"/>
      <w:marTop w:val="0"/>
      <w:marBottom w:val="0"/>
      <w:divBdr>
        <w:top w:val="none" w:sz="0" w:space="0" w:color="auto"/>
        <w:left w:val="none" w:sz="0" w:space="0" w:color="auto"/>
        <w:bottom w:val="none" w:sz="0" w:space="0" w:color="auto"/>
        <w:right w:val="none" w:sz="0" w:space="0" w:color="auto"/>
      </w:divBdr>
    </w:div>
    <w:div w:id="558782277">
      <w:bodyDiv w:val="1"/>
      <w:marLeft w:val="0"/>
      <w:marRight w:val="0"/>
      <w:marTop w:val="0"/>
      <w:marBottom w:val="0"/>
      <w:divBdr>
        <w:top w:val="none" w:sz="0" w:space="0" w:color="auto"/>
        <w:left w:val="none" w:sz="0" w:space="0" w:color="auto"/>
        <w:bottom w:val="none" w:sz="0" w:space="0" w:color="auto"/>
        <w:right w:val="none" w:sz="0" w:space="0" w:color="auto"/>
      </w:divBdr>
    </w:div>
    <w:div w:id="564296429">
      <w:bodyDiv w:val="1"/>
      <w:marLeft w:val="0"/>
      <w:marRight w:val="0"/>
      <w:marTop w:val="0"/>
      <w:marBottom w:val="0"/>
      <w:divBdr>
        <w:top w:val="none" w:sz="0" w:space="0" w:color="auto"/>
        <w:left w:val="none" w:sz="0" w:space="0" w:color="auto"/>
        <w:bottom w:val="none" w:sz="0" w:space="0" w:color="auto"/>
        <w:right w:val="none" w:sz="0" w:space="0" w:color="auto"/>
      </w:divBdr>
    </w:div>
    <w:div w:id="569579000">
      <w:bodyDiv w:val="1"/>
      <w:marLeft w:val="0"/>
      <w:marRight w:val="0"/>
      <w:marTop w:val="0"/>
      <w:marBottom w:val="0"/>
      <w:divBdr>
        <w:top w:val="none" w:sz="0" w:space="0" w:color="auto"/>
        <w:left w:val="none" w:sz="0" w:space="0" w:color="auto"/>
        <w:bottom w:val="none" w:sz="0" w:space="0" w:color="auto"/>
        <w:right w:val="none" w:sz="0" w:space="0" w:color="auto"/>
      </w:divBdr>
    </w:div>
    <w:div w:id="581376010">
      <w:bodyDiv w:val="1"/>
      <w:marLeft w:val="0"/>
      <w:marRight w:val="0"/>
      <w:marTop w:val="0"/>
      <w:marBottom w:val="0"/>
      <w:divBdr>
        <w:top w:val="none" w:sz="0" w:space="0" w:color="auto"/>
        <w:left w:val="none" w:sz="0" w:space="0" w:color="auto"/>
        <w:bottom w:val="none" w:sz="0" w:space="0" w:color="auto"/>
        <w:right w:val="none" w:sz="0" w:space="0" w:color="auto"/>
      </w:divBdr>
    </w:div>
    <w:div w:id="585725545">
      <w:bodyDiv w:val="1"/>
      <w:marLeft w:val="0"/>
      <w:marRight w:val="0"/>
      <w:marTop w:val="0"/>
      <w:marBottom w:val="0"/>
      <w:divBdr>
        <w:top w:val="none" w:sz="0" w:space="0" w:color="auto"/>
        <w:left w:val="none" w:sz="0" w:space="0" w:color="auto"/>
        <w:bottom w:val="none" w:sz="0" w:space="0" w:color="auto"/>
        <w:right w:val="none" w:sz="0" w:space="0" w:color="auto"/>
      </w:divBdr>
    </w:div>
    <w:div w:id="589003846">
      <w:bodyDiv w:val="1"/>
      <w:marLeft w:val="0"/>
      <w:marRight w:val="0"/>
      <w:marTop w:val="0"/>
      <w:marBottom w:val="0"/>
      <w:divBdr>
        <w:top w:val="none" w:sz="0" w:space="0" w:color="auto"/>
        <w:left w:val="none" w:sz="0" w:space="0" w:color="auto"/>
        <w:bottom w:val="none" w:sz="0" w:space="0" w:color="auto"/>
        <w:right w:val="none" w:sz="0" w:space="0" w:color="auto"/>
      </w:divBdr>
    </w:div>
    <w:div w:id="592708450">
      <w:bodyDiv w:val="1"/>
      <w:marLeft w:val="0"/>
      <w:marRight w:val="0"/>
      <w:marTop w:val="0"/>
      <w:marBottom w:val="0"/>
      <w:divBdr>
        <w:top w:val="none" w:sz="0" w:space="0" w:color="auto"/>
        <w:left w:val="none" w:sz="0" w:space="0" w:color="auto"/>
        <w:bottom w:val="none" w:sz="0" w:space="0" w:color="auto"/>
        <w:right w:val="none" w:sz="0" w:space="0" w:color="auto"/>
      </w:divBdr>
      <w:divsChild>
        <w:div w:id="5058596">
          <w:marLeft w:val="480"/>
          <w:marRight w:val="0"/>
          <w:marTop w:val="0"/>
          <w:marBottom w:val="0"/>
          <w:divBdr>
            <w:top w:val="none" w:sz="0" w:space="0" w:color="auto"/>
            <w:left w:val="none" w:sz="0" w:space="0" w:color="auto"/>
            <w:bottom w:val="none" w:sz="0" w:space="0" w:color="auto"/>
            <w:right w:val="none" w:sz="0" w:space="0" w:color="auto"/>
          </w:divBdr>
        </w:div>
        <w:div w:id="60490433">
          <w:marLeft w:val="480"/>
          <w:marRight w:val="0"/>
          <w:marTop w:val="0"/>
          <w:marBottom w:val="0"/>
          <w:divBdr>
            <w:top w:val="none" w:sz="0" w:space="0" w:color="auto"/>
            <w:left w:val="none" w:sz="0" w:space="0" w:color="auto"/>
            <w:bottom w:val="none" w:sz="0" w:space="0" w:color="auto"/>
            <w:right w:val="none" w:sz="0" w:space="0" w:color="auto"/>
          </w:divBdr>
        </w:div>
        <w:div w:id="88283323">
          <w:marLeft w:val="480"/>
          <w:marRight w:val="0"/>
          <w:marTop w:val="0"/>
          <w:marBottom w:val="0"/>
          <w:divBdr>
            <w:top w:val="none" w:sz="0" w:space="0" w:color="auto"/>
            <w:left w:val="none" w:sz="0" w:space="0" w:color="auto"/>
            <w:bottom w:val="none" w:sz="0" w:space="0" w:color="auto"/>
            <w:right w:val="none" w:sz="0" w:space="0" w:color="auto"/>
          </w:divBdr>
        </w:div>
        <w:div w:id="112213881">
          <w:marLeft w:val="480"/>
          <w:marRight w:val="0"/>
          <w:marTop w:val="0"/>
          <w:marBottom w:val="0"/>
          <w:divBdr>
            <w:top w:val="none" w:sz="0" w:space="0" w:color="auto"/>
            <w:left w:val="none" w:sz="0" w:space="0" w:color="auto"/>
            <w:bottom w:val="none" w:sz="0" w:space="0" w:color="auto"/>
            <w:right w:val="none" w:sz="0" w:space="0" w:color="auto"/>
          </w:divBdr>
        </w:div>
        <w:div w:id="112751710">
          <w:marLeft w:val="480"/>
          <w:marRight w:val="0"/>
          <w:marTop w:val="0"/>
          <w:marBottom w:val="0"/>
          <w:divBdr>
            <w:top w:val="none" w:sz="0" w:space="0" w:color="auto"/>
            <w:left w:val="none" w:sz="0" w:space="0" w:color="auto"/>
            <w:bottom w:val="none" w:sz="0" w:space="0" w:color="auto"/>
            <w:right w:val="none" w:sz="0" w:space="0" w:color="auto"/>
          </w:divBdr>
        </w:div>
        <w:div w:id="150290511">
          <w:marLeft w:val="480"/>
          <w:marRight w:val="0"/>
          <w:marTop w:val="0"/>
          <w:marBottom w:val="0"/>
          <w:divBdr>
            <w:top w:val="none" w:sz="0" w:space="0" w:color="auto"/>
            <w:left w:val="none" w:sz="0" w:space="0" w:color="auto"/>
            <w:bottom w:val="none" w:sz="0" w:space="0" w:color="auto"/>
            <w:right w:val="none" w:sz="0" w:space="0" w:color="auto"/>
          </w:divBdr>
        </w:div>
        <w:div w:id="153765730">
          <w:marLeft w:val="480"/>
          <w:marRight w:val="0"/>
          <w:marTop w:val="0"/>
          <w:marBottom w:val="0"/>
          <w:divBdr>
            <w:top w:val="none" w:sz="0" w:space="0" w:color="auto"/>
            <w:left w:val="none" w:sz="0" w:space="0" w:color="auto"/>
            <w:bottom w:val="none" w:sz="0" w:space="0" w:color="auto"/>
            <w:right w:val="none" w:sz="0" w:space="0" w:color="auto"/>
          </w:divBdr>
        </w:div>
        <w:div w:id="153958104">
          <w:marLeft w:val="480"/>
          <w:marRight w:val="0"/>
          <w:marTop w:val="0"/>
          <w:marBottom w:val="0"/>
          <w:divBdr>
            <w:top w:val="none" w:sz="0" w:space="0" w:color="auto"/>
            <w:left w:val="none" w:sz="0" w:space="0" w:color="auto"/>
            <w:bottom w:val="none" w:sz="0" w:space="0" w:color="auto"/>
            <w:right w:val="none" w:sz="0" w:space="0" w:color="auto"/>
          </w:divBdr>
        </w:div>
        <w:div w:id="208415466">
          <w:marLeft w:val="480"/>
          <w:marRight w:val="0"/>
          <w:marTop w:val="0"/>
          <w:marBottom w:val="0"/>
          <w:divBdr>
            <w:top w:val="none" w:sz="0" w:space="0" w:color="auto"/>
            <w:left w:val="none" w:sz="0" w:space="0" w:color="auto"/>
            <w:bottom w:val="none" w:sz="0" w:space="0" w:color="auto"/>
            <w:right w:val="none" w:sz="0" w:space="0" w:color="auto"/>
          </w:divBdr>
        </w:div>
        <w:div w:id="210653833">
          <w:marLeft w:val="480"/>
          <w:marRight w:val="0"/>
          <w:marTop w:val="0"/>
          <w:marBottom w:val="0"/>
          <w:divBdr>
            <w:top w:val="none" w:sz="0" w:space="0" w:color="auto"/>
            <w:left w:val="none" w:sz="0" w:space="0" w:color="auto"/>
            <w:bottom w:val="none" w:sz="0" w:space="0" w:color="auto"/>
            <w:right w:val="none" w:sz="0" w:space="0" w:color="auto"/>
          </w:divBdr>
        </w:div>
        <w:div w:id="266810556">
          <w:marLeft w:val="480"/>
          <w:marRight w:val="0"/>
          <w:marTop w:val="0"/>
          <w:marBottom w:val="0"/>
          <w:divBdr>
            <w:top w:val="none" w:sz="0" w:space="0" w:color="auto"/>
            <w:left w:val="none" w:sz="0" w:space="0" w:color="auto"/>
            <w:bottom w:val="none" w:sz="0" w:space="0" w:color="auto"/>
            <w:right w:val="none" w:sz="0" w:space="0" w:color="auto"/>
          </w:divBdr>
        </w:div>
        <w:div w:id="288752978">
          <w:marLeft w:val="480"/>
          <w:marRight w:val="0"/>
          <w:marTop w:val="0"/>
          <w:marBottom w:val="0"/>
          <w:divBdr>
            <w:top w:val="none" w:sz="0" w:space="0" w:color="auto"/>
            <w:left w:val="none" w:sz="0" w:space="0" w:color="auto"/>
            <w:bottom w:val="none" w:sz="0" w:space="0" w:color="auto"/>
            <w:right w:val="none" w:sz="0" w:space="0" w:color="auto"/>
          </w:divBdr>
        </w:div>
        <w:div w:id="291667624">
          <w:marLeft w:val="480"/>
          <w:marRight w:val="0"/>
          <w:marTop w:val="0"/>
          <w:marBottom w:val="0"/>
          <w:divBdr>
            <w:top w:val="none" w:sz="0" w:space="0" w:color="auto"/>
            <w:left w:val="none" w:sz="0" w:space="0" w:color="auto"/>
            <w:bottom w:val="none" w:sz="0" w:space="0" w:color="auto"/>
            <w:right w:val="none" w:sz="0" w:space="0" w:color="auto"/>
          </w:divBdr>
        </w:div>
        <w:div w:id="316812503">
          <w:marLeft w:val="480"/>
          <w:marRight w:val="0"/>
          <w:marTop w:val="0"/>
          <w:marBottom w:val="0"/>
          <w:divBdr>
            <w:top w:val="none" w:sz="0" w:space="0" w:color="auto"/>
            <w:left w:val="none" w:sz="0" w:space="0" w:color="auto"/>
            <w:bottom w:val="none" w:sz="0" w:space="0" w:color="auto"/>
            <w:right w:val="none" w:sz="0" w:space="0" w:color="auto"/>
          </w:divBdr>
        </w:div>
        <w:div w:id="322662080">
          <w:marLeft w:val="480"/>
          <w:marRight w:val="0"/>
          <w:marTop w:val="0"/>
          <w:marBottom w:val="0"/>
          <w:divBdr>
            <w:top w:val="none" w:sz="0" w:space="0" w:color="auto"/>
            <w:left w:val="none" w:sz="0" w:space="0" w:color="auto"/>
            <w:bottom w:val="none" w:sz="0" w:space="0" w:color="auto"/>
            <w:right w:val="none" w:sz="0" w:space="0" w:color="auto"/>
          </w:divBdr>
        </w:div>
        <w:div w:id="327489725">
          <w:marLeft w:val="480"/>
          <w:marRight w:val="0"/>
          <w:marTop w:val="0"/>
          <w:marBottom w:val="0"/>
          <w:divBdr>
            <w:top w:val="none" w:sz="0" w:space="0" w:color="auto"/>
            <w:left w:val="none" w:sz="0" w:space="0" w:color="auto"/>
            <w:bottom w:val="none" w:sz="0" w:space="0" w:color="auto"/>
            <w:right w:val="none" w:sz="0" w:space="0" w:color="auto"/>
          </w:divBdr>
        </w:div>
        <w:div w:id="358821614">
          <w:marLeft w:val="480"/>
          <w:marRight w:val="0"/>
          <w:marTop w:val="0"/>
          <w:marBottom w:val="0"/>
          <w:divBdr>
            <w:top w:val="none" w:sz="0" w:space="0" w:color="auto"/>
            <w:left w:val="none" w:sz="0" w:space="0" w:color="auto"/>
            <w:bottom w:val="none" w:sz="0" w:space="0" w:color="auto"/>
            <w:right w:val="none" w:sz="0" w:space="0" w:color="auto"/>
          </w:divBdr>
        </w:div>
        <w:div w:id="363943172">
          <w:marLeft w:val="480"/>
          <w:marRight w:val="0"/>
          <w:marTop w:val="0"/>
          <w:marBottom w:val="0"/>
          <w:divBdr>
            <w:top w:val="none" w:sz="0" w:space="0" w:color="auto"/>
            <w:left w:val="none" w:sz="0" w:space="0" w:color="auto"/>
            <w:bottom w:val="none" w:sz="0" w:space="0" w:color="auto"/>
            <w:right w:val="none" w:sz="0" w:space="0" w:color="auto"/>
          </w:divBdr>
        </w:div>
        <w:div w:id="388648164">
          <w:marLeft w:val="480"/>
          <w:marRight w:val="0"/>
          <w:marTop w:val="0"/>
          <w:marBottom w:val="0"/>
          <w:divBdr>
            <w:top w:val="none" w:sz="0" w:space="0" w:color="auto"/>
            <w:left w:val="none" w:sz="0" w:space="0" w:color="auto"/>
            <w:bottom w:val="none" w:sz="0" w:space="0" w:color="auto"/>
            <w:right w:val="none" w:sz="0" w:space="0" w:color="auto"/>
          </w:divBdr>
        </w:div>
        <w:div w:id="417677525">
          <w:marLeft w:val="480"/>
          <w:marRight w:val="0"/>
          <w:marTop w:val="0"/>
          <w:marBottom w:val="0"/>
          <w:divBdr>
            <w:top w:val="none" w:sz="0" w:space="0" w:color="auto"/>
            <w:left w:val="none" w:sz="0" w:space="0" w:color="auto"/>
            <w:bottom w:val="none" w:sz="0" w:space="0" w:color="auto"/>
            <w:right w:val="none" w:sz="0" w:space="0" w:color="auto"/>
          </w:divBdr>
        </w:div>
        <w:div w:id="443842166">
          <w:marLeft w:val="480"/>
          <w:marRight w:val="0"/>
          <w:marTop w:val="0"/>
          <w:marBottom w:val="0"/>
          <w:divBdr>
            <w:top w:val="none" w:sz="0" w:space="0" w:color="auto"/>
            <w:left w:val="none" w:sz="0" w:space="0" w:color="auto"/>
            <w:bottom w:val="none" w:sz="0" w:space="0" w:color="auto"/>
            <w:right w:val="none" w:sz="0" w:space="0" w:color="auto"/>
          </w:divBdr>
        </w:div>
        <w:div w:id="457535103">
          <w:marLeft w:val="480"/>
          <w:marRight w:val="0"/>
          <w:marTop w:val="0"/>
          <w:marBottom w:val="0"/>
          <w:divBdr>
            <w:top w:val="none" w:sz="0" w:space="0" w:color="auto"/>
            <w:left w:val="none" w:sz="0" w:space="0" w:color="auto"/>
            <w:bottom w:val="none" w:sz="0" w:space="0" w:color="auto"/>
            <w:right w:val="none" w:sz="0" w:space="0" w:color="auto"/>
          </w:divBdr>
        </w:div>
        <w:div w:id="470562752">
          <w:marLeft w:val="480"/>
          <w:marRight w:val="0"/>
          <w:marTop w:val="0"/>
          <w:marBottom w:val="0"/>
          <w:divBdr>
            <w:top w:val="none" w:sz="0" w:space="0" w:color="auto"/>
            <w:left w:val="none" w:sz="0" w:space="0" w:color="auto"/>
            <w:bottom w:val="none" w:sz="0" w:space="0" w:color="auto"/>
            <w:right w:val="none" w:sz="0" w:space="0" w:color="auto"/>
          </w:divBdr>
        </w:div>
        <w:div w:id="486630724">
          <w:marLeft w:val="480"/>
          <w:marRight w:val="0"/>
          <w:marTop w:val="0"/>
          <w:marBottom w:val="0"/>
          <w:divBdr>
            <w:top w:val="none" w:sz="0" w:space="0" w:color="auto"/>
            <w:left w:val="none" w:sz="0" w:space="0" w:color="auto"/>
            <w:bottom w:val="none" w:sz="0" w:space="0" w:color="auto"/>
            <w:right w:val="none" w:sz="0" w:space="0" w:color="auto"/>
          </w:divBdr>
        </w:div>
        <w:div w:id="490676633">
          <w:marLeft w:val="480"/>
          <w:marRight w:val="0"/>
          <w:marTop w:val="0"/>
          <w:marBottom w:val="0"/>
          <w:divBdr>
            <w:top w:val="none" w:sz="0" w:space="0" w:color="auto"/>
            <w:left w:val="none" w:sz="0" w:space="0" w:color="auto"/>
            <w:bottom w:val="none" w:sz="0" w:space="0" w:color="auto"/>
            <w:right w:val="none" w:sz="0" w:space="0" w:color="auto"/>
          </w:divBdr>
        </w:div>
        <w:div w:id="503862647">
          <w:marLeft w:val="480"/>
          <w:marRight w:val="0"/>
          <w:marTop w:val="0"/>
          <w:marBottom w:val="0"/>
          <w:divBdr>
            <w:top w:val="none" w:sz="0" w:space="0" w:color="auto"/>
            <w:left w:val="none" w:sz="0" w:space="0" w:color="auto"/>
            <w:bottom w:val="none" w:sz="0" w:space="0" w:color="auto"/>
            <w:right w:val="none" w:sz="0" w:space="0" w:color="auto"/>
          </w:divBdr>
        </w:div>
        <w:div w:id="533270254">
          <w:marLeft w:val="480"/>
          <w:marRight w:val="0"/>
          <w:marTop w:val="0"/>
          <w:marBottom w:val="0"/>
          <w:divBdr>
            <w:top w:val="none" w:sz="0" w:space="0" w:color="auto"/>
            <w:left w:val="none" w:sz="0" w:space="0" w:color="auto"/>
            <w:bottom w:val="none" w:sz="0" w:space="0" w:color="auto"/>
            <w:right w:val="none" w:sz="0" w:space="0" w:color="auto"/>
          </w:divBdr>
        </w:div>
        <w:div w:id="541593711">
          <w:marLeft w:val="480"/>
          <w:marRight w:val="0"/>
          <w:marTop w:val="0"/>
          <w:marBottom w:val="0"/>
          <w:divBdr>
            <w:top w:val="none" w:sz="0" w:space="0" w:color="auto"/>
            <w:left w:val="none" w:sz="0" w:space="0" w:color="auto"/>
            <w:bottom w:val="none" w:sz="0" w:space="0" w:color="auto"/>
            <w:right w:val="none" w:sz="0" w:space="0" w:color="auto"/>
          </w:divBdr>
        </w:div>
        <w:div w:id="543910407">
          <w:marLeft w:val="480"/>
          <w:marRight w:val="0"/>
          <w:marTop w:val="0"/>
          <w:marBottom w:val="0"/>
          <w:divBdr>
            <w:top w:val="none" w:sz="0" w:space="0" w:color="auto"/>
            <w:left w:val="none" w:sz="0" w:space="0" w:color="auto"/>
            <w:bottom w:val="none" w:sz="0" w:space="0" w:color="auto"/>
            <w:right w:val="none" w:sz="0" w:space="0" w:color="auto"/>
          </w:divBdr>
        </w:div>
        <w:div w:id="600140425">
          <w:marLeft w:val="480"/>
          <w:marRight w:val="0"/>
          <w:marTop w:val="0"/>
          <w:marBottom w:val="0"/>
          <w:divBdr>
            <w:top w:val="none" w:sz="0" w:space="0" w:color="auto"/>
            <w:left w:val="none" w:sz="0" w:space="0" w:color="auto"/>
            <w:bottom w:val="none" w:sz="0" w:space="0" w:color="auto"/>
            <w:right w:val="none" w:sz="0" w:space="0" w:color="auto"/>
          </w:divBdr>
        </w:div>
        <w:div w:id="617830937">
          <w:marLeft w:val="480"/>
          <w:marRight w:val="0"/>
          <w:marTop w:val="0"/>
          <w:marBottom w:val="0"/>
          <w:divBdr>
            <w:top w:val="none" w:sz="0" w:space="0" w:color="auto"/>
            <w:left w:val="none" w:sz="0" w:space="0" w:color="auto"/>
            <w:bottom w:val="none" w:sz="0" w:space="0" w:color="auto"/>
            <w:right w:val="none" w:sz="0" w:space="0" w:color="auto"/>
          </w:divBdr>
        </w:div>
        <w:div w:id="628363392">
          <w:marLeft w:val="480"/>
          <w:marRight w:val="0"/>
          <w:marTop w:val="0"/>
          <w:marBottom w:val="0"/>
          <w:divBdr>
            <w:top w:val="none" w:sz="0" w:space="0" w:color="auto"/>
            <w:left w:val="none" w:sz="0" w:space="0" w:color="auto"/>
            <w:bottom w:val="none" w:sz="0" w:space="0" w:color="auto"/>
            <w:right w:val="none" w:sz="0" w:space="0" w:color="auto"/>
          </w:divBdr>
        </w:div>
        <w:div w:id="641274740">
          <w:marLeft w:val="480"/>
          <w:marRight w:val="0"/>
          <w:marTop w:val="0"/>
          <w:marBottom w:val="0"/>
          <w:divBdr>
            <w:top w:val="none" w:sz="0" w:space="0" w:color="auto"/>
            <w:left w:val="none" w:sz="0" w:space="0" w:color="auto"/>
            <w:bottom w:val="none" w:sz="0" w:space="0" w:color="auto"/>
            <w:right w:val="none" w:sz="0" w:space="0" w:color="auto"/>
          </w:divBdr>
        </w:div>
        <w:div w:id="663049625">
          <w:marLeft w:val="480"/>
          <w:marRight w:val="0"/>
          <w:marTop w:val="0"/>
          <w:marBottom w:val="0"/>
          <w:divBdr>
            <w:top w:val="none" w:sz="0" w:space="0" w:color="auto"/>
            <w:left w:val="none" w:sz="0" w:space="0" w:color="auto"/>
            <w:bottom w:val="none" w:sz="0" w:space="0" w:color="auto"/>
            <w:right w:val="none" w:sz="0" w:space="0" w:color="auto"/>
          </w:divBdr>
        </w:div>
        <w:div w:id="674114862">
          <w:marLeft w:val="480"/>
          <w:marRight w:val="0"/>
          <w:marTop w:val="0"/>
          <w:marBottom w:val="0"/>
          <w:divBdr>
            <w:top w:val="none" w:sz="0" w:space="0" w:color="auto"/>
            <w:left w:val="none" w:sz="0" w:space="0" w:color="auto"/>
            <w:bottom w:val="none" w:sz="0" w:space="0" w:color="auto"/>
            <w:right w:val="none" w:sz="0" w:space="0" w:color="auto"/>
          </w:divBdr>
        </w:div>
        <w:div w:id="678120473">
          <w:marLeft w:val="480"/>
          <w:marRight w:val="0"/>
          <w:marTop w:val="0"/>
          <w:marBottom w:val="0"/>
          <w:divBdr>
            <w:top w:val="none" w:sz="0" w:space="0" w:color="auto"/>
            <w:left w:val="none" w:sz="0" w:space="0" w:color="auto"/>
            <w:bottom w:val="none" w:sz="0" w:space="0" w:color="auto"/>
            <w:right w:val="none" w:sz="0" w:space="0" w:color="auto"/>
          </w:divBdr>
        </w:div>
        <w:div w:id="713621588">
          <w:marLeft w:val="480"/>
          <w:marRight w:val="0"/>
          <w:marTop w:val="0"/>
          <w:marBottom w:val="0"/>
          <w:divBdr>
            <w:top w:val="none" w:sz="0" w:space="0" w:color="auto"/>
            <w:left w:val="none" w:sz="0" w:space="0" w:color="auto"/>
            <w:bottom w:val="none" w:sz="0" w:space="0" w:color="auto"/>
            <w:right w:val="none" w:sz="0" w:space="0" w:color="auto"/>
          </w:divBdr>
        </w:div>
        <w:div w:id="717436309">
          <w:marLeft w:val="480"/>
          <w:marRight w:val="0"/>
          <w:marTop w:val="0"/>
          <w:marBottom w:val="0"/>
          <w:divBdr>
            <w:top w:val="none" w:sz="0" w:space="0" w:color="auto"/>
            <w:left w:val="none" w:sz="0" w:space="0" w:color="auto"/>
            <w:bottom w:val="none" w:sz="0" w:space="0" w:color="auto"/>
            <w:right w:val="none" w:sz="0" w:space="0" w:color="auto"/>
          </w:divBdr>
        </w:div>
        <w:div w:id="764500825">
          <w:marLeft w:val="480"/>
          <w:marRight w:val="0"/>
          <w:marTop w:val="0"/>
          <w:marBottom w:val="0"/>
          <w:divBdr>
            <w:top w:val="none" w:sz="0" w:space="0" w:color="auto"/>
            <w:left w:val="none" w:sz="0" w:space="0" w:color="auto"/>
            <w:bottom w:val="none" w:sz="0" w:space="0" w:color="auto"/>
            <w:right w:val="none" w:sz="0" w:space="0" w:color="auto"/>
          </w:divBdr>
        </w:div>
        <w:div w:id="770861559">
          <w:marLeft w:val="480"/>
          <w:marRight w:val="0"/>
          <w:marTop w:val="0"/>
          <w:marBottom w:val="0"/>
          <w:divBdr>
            <w:top w:val="none" w:sz="0" w:space="0" w:color="auto"/>
            <w:left w:val="none" w:sz="0" w:space="0" w:color="auto"/>
            <w:bottom w:val="none" w:sz="0" w:space="0" w:color="auto"/>
            <w:right w:val="none" w:sz="0" w:space="0" w:color="auto"/>
          </w:divBdr>
        </w:div>
        <w:div w:id="782529673">
          <w:marLeft w:val="480"/>
          <w:marRight w:val="0"/>
          <w:marTop w:val="0"/>
          <w:marBottom w:val="0"/>
          <w:divBdr>
            <w:top w:val="none" w:sz="0" w:space="0" w:color="auto"/>
            <w:left w:val="none" w:sz="0" w:space="0" w:color="auto"/>
            <w:bottom w:val="none" w:sz="0" w:space="0" w:color="auto"/>
            <w:right w:val="none" w:sz="0" w:space="0" w:color="auto"/>
          </w:divBdr>
        </w:div>
        <w:div w:id="827210295">
          <w:marLeft w:val="480"/>
          <w:marRight w:val="0"/>
          <w:marTop w:val="0"/>
          <w:marBottom w:val="0"/>
          <w:divBdr>
            <w:top w:val="none" w:sz="0" w:space="0" w:color="auto"/>
            <w:left w:val="none" w:sz="0" w:space="0" w:color="auto"/>
            <w:bottom w:val="none" w:sz="0" w:space="0" w:color="auto"/>
            <w:right w:val="none" w:sz="0" w:space="0" w:color="auto"/>
          </w:divBdr>
        </w:div>
        <w:div w:id="830634281">
          <w:marLeft w:val="480"/>
          <w:marRight w:val="0"/>
          <w:marTop w:val="0"/>
          <w:marBottom w:val="0"/>
          <w:divBdr>
            <w:top w:val="none" w:sz="0" w:space="0" w:color="auto"/>
            <w:left w:val="none" w:sz="0" w:space="0" w:color="auto"/>
            <w:bottom w:val="none" w:sz="0" w:space="0" w:color="auto"/>
            <w:right w:val="none" w:sz="0" w:space="0" w:color="auto"/>
          </w:divBdr>
        </w:div>
        <w:div w:id="830876263">
          <w:marLeft w:val="480"/>
          <w:marRight w:val="0"/>
          <w:marTop w:val="0"/>
          <w:marBottom w:val="0"/>
          <w:divBdr>
            <w:top w:val="none" w:sz="0" w:space="0" w:color="auto"/>
            <w:left w:val="none" w:sz="0" w:space="0" w:color="auto"/>
            <w:bottom w:val="none" w:sz="0" w:space="0" w:color="auto"/>
            <w:right w:val="none" w:sz="0" w:space="0" w:color="auto"/>
          </w:divBdr>
        </w:div>
        <w:div w:id="831021445">
          <w:marLeft w:val="480"/>
          <w:marRight w:val="0"/>
          <w:marTop w:val="0"/>
          <w:marBottom w:val="0"/>
          <w:divBdr>
            <w:top w:val="none" w:sz="0" w:space="0" w:color="auto"/>
            <w:left w:val="none" w:sz="0" w:space="0" w:color="auto"/>
            <w:bottom w:val="none" w:sz="0" w:space="0" w:color="auto"/>
            <w:right w:val="none" w:sz="0" w:space="0" w:color="auto"/>
          </w:divBdr>
        </w:div>
        <w:div w:id="907305633">
          <w:marLeft w:val="480"/>
          <w:marRight w:val="0"/>
          <w:marTop w:val="0"/>
          <w:marBottom w:val="0"/>
          <w:divBdr>
            <w:top w:val="none" w:sz="0" w:space="0" w:color="auto"/>
            <w:left w:val="none" w:sz="0" w:space="0" w:color="auto"/>
            <w:bottom w:val="none" w:sz="0" w:space="0" w:color="auto"/>
            <w:right w:val="none" w:sz="0" w:space="0" w:color="auto"/>
          </w:divBdr>
        </w:div>
        <w:div w:id="922953950">
          <w:marLeft w:val="480"/>
          <w:marRight w:val="0"/>
          <w:marTop w:val="0"/>
          <w:marBottom w:val="0"/>
          <w:divBdr>
            <w:top w:val="none" w:sz="0" w:space="0" w:color="auto"/>
            <w:left w:val="none" w:sz="0" w:space="0" w:color="auto"/>
            <w:bottom w:val="none" w:sz="0" w:space="0" w:color="auto"/>
            <w:right w:val="none" w:sz="0" w:space="0" w:color="auto"/>
          </w:divBdr>
        </w:div>
        <w:div w:id="933634234">
          <w:marLeft w:val="480"/>
          <w:marRight w:val="0"/>
          <w:marTop w:val="0"/>
          <w:marBottom w:val="0"/>
          <w:divBdr>
            <w:top w:val="none" w:sz="0" w:space="0" w:color="auto"/>
            <w:left w:val="none" w:sz="0" w:space="0" w:color="auto"/>
            <w:bottom w:val="none" w:sz="0" w:space="0" w:color="auto"/>
            <w:right w:val="none" w:sz="0" w:space="0" w:color="auto"/>
          </w:divBdr>
        </w:div>
        <w:div w:id="940800197">
          <w:marLeft w:val="480"/>
          <w:marRight w:val="0"/>
          <w:marTop w:val="0"/>
          <w:marBottom w:val="0"/>
          <w:divBdr>
            <w:top w:val="none" w:sz="0" w:space="0" w:color="auto"/>
            <w:left w:val="none" w:sz="0" w:space="0" w:color="auto"/>
            <w:bottom w:val="none" w:sz="0" w:space="0" w:color="auto"/>
            <w:right w:val="none" w:sz="0" w:space="0" w:color="auto"/>
          </w:divBdr>
        </w:div>
        <w:div w:id="991253738">
          <w:marLeft w:val="480"/>
          <w:marRight w:val="0"/>
          <w:marTop w:val="0"/>
          <w:marBottom w:val="0"/>
          <w:divBdr>
            <w:top w:val="none" w:sz="0" w:space="0" w:color="auto"/>
            <w:left w:val="none" w:sz="0" w:space="0" w:color="auto"/>
            <w:bottom w:val="none" w:sz="0" w:space="0" w:color="auto"/>
            <w:right w:val="none" w:sz="0" w:space="0" w:color="auto"/>
          </w:divBdr>
        </w:div>
        <w:div w:id="992949413">
          <w:marLeft w:val="480"/>
          <w:marRight w:val="0"/>
          <w:marTop w:val="0"/>
          <w:marBottom w:val="0"/>
          <w:divBdr>
            <w:top w:val="none" w:sz="0" w:space="0" w:color="auto"/>
            <w:left w:val="none" w:sz="0" w:space="0" w:color="auto"/>
            <w:bottom w:val="none" w:sz="0" w:space="0" w:color="auto"/>
            <w:right w:val="none" w:sz="0" w:space="0" w:color="auto"/>
          </w:divBdr>
        </w:div>
        <w:div w:id="1073041656">
          <w:marLeft w:val="480"/>
          <w:marRight w:val="0"/>
          <w:marTop w:val="0"/>
          <w:marBottom w:val="0"/>
          <w:divBdr>
            <w:top w:val="none" w:sz="0" w:space="0" w:color="auto"/>
            <w:left w:val="none" w:sz="0" w:space="0" w:color="auto"/>
            <w:bottom w:val="none" w:sz="0" w:space="0" w:color="auto"/>
            <w:right w:val="none" w:sz="0" w:space="0" w:color="auto"/>
          </w:divBdr>
        </w:div>
        <w:div w:id="1110511746">
          <w:marLeft w:val="480"/>
          <w:marRight w:val="0"/>
          <w:marTop w:val="0"/>
          <w:marBottom w:val="0"/>
          <w:divBdr>
            <w:top w:val="none" w:sz="0" w:space="0" w:color="auto"/>
            <w:left w:val="none" w:sz="0" w:space="0" w:color="auto"/>
            <w:bottom w:val="none" w:sz="0" w:space="0" w:color="auto"/>
            <w:right w:val="none" w:sz="0" w:space="0" w:color="auto"/>
          </w:divBdr>
        </w:div>
        <w:div w:id="1117335569">
          <w:marLeft w:val="480"/>
          <w:marRight w:val="0"/>
          <w:marTop w:val="0"/>
          <w:marBottom w:val="0"/>
          <w:divBdr>
            <w:top w:val="none" w:sz="0" w:space="0" w:color="auto"/>
            <w:left w:val="none" w:sz="0" w:space="0" w:color="auto"/>
            <w:bottom w:val="none" w:sz="0" w:space="0" w:color="auto"/>
            <w:right w:val="none" w:sz="0" w:space="0" w:color="auto"/>
          </w:divBdr>
        </w:div>
        <w:div w:id="1143162553">
          <w:marLeft w:val="480"/>
          <w:marRight w:val="0"/>
          <w:marTop w:val="0"/>
          <w:marBottom w:val="0"/>
          <w:divBdr>
            <w:top w:val="none" w:sz="0" w:space="0" w:color="auto"/>
            <w:left w:val="none" w:sz="0" w:space="0" w:color="auto"/>
            <w:bottom w:val="none" w:sz="0" w:space="0" w:color="auto"/>
            <w:right w:val="none" w:sz="0" w:space="0" w:color="auto"/>
          </w:divBdr>
        </w:div>
        <w:div w:id="1150757484">
          <w:marLeft w:val="480"/>
          <w:marRight w:val="0"/>
          <w:marTop w:val="0"/>
          <w:marBottom w:val="0"/>
          <w:divBdr>
            <w:top w:val="none" w:sz="0" w:space="0" w:color="auto"/>
            <w:left w:val="none" w:sz="0" w:space="0" w:color="auto"/>
            <w:bottom w:val="none" w:sz="0" w:space="0" w:color="auto"/>
            <w:right w:val="none" w:sz="0" w:space="0" w:color="auto"/>
          </w:divBdr>
        </w:div>
        <w:div w:id="1178930889">
          <w:marLeft w:val="480"/>
          <w:marRight w:val="0"/>
          <w:marTop w:val="0"/>
          <w:marBottom w:val="0"/>
          <w:divBdr>
            <w:top w:val="none" w:sz="0" w:space="0" w:color="auto"/>
            <w:left w:val="none" w:sz="0" w:space="0" w:color="auto"/>
            <w:bottom w:val="none" w:sz="0" w:space="0" w:color="auto"/>
            <w:right w:val="none" w:sz="0" w:space="0" w:color="auto"/>
          </w:divBdr>
        </w:div>
        <w:div w:id="1223253522">
          <w:marLeft w:val="480"/>
          <w:marRight w:val="0"/>
          <w:marTop w:val="0"/>
          <w:marBottom w:val="0"/>
          <w:divBdr>
            <w:top w:val="none" w:sz="0" w:space="0" w:color="auto"/>
            <w:left w:val="none" w:sz="0" w:space="0" w:color="auto"/>
            <w:bottom w:val="none" w:sz="0" w:space="0" w:color="auto"/>
            <w:right w:val="none" w:sz="0" w:space="0" w:color="auto"/>
          </w:divBdr>
        </w:div>
        <w:div w:id="1258322100">
          <w:marLeft w:val="480"/>
          <w:marRight w:val="0"/>
          <w:marTop w:val="0"/>
          <w:marBottom w:val="0"/>
          <w:divBdr>
            <w:top w:val="none" w:sz="0" w:space="0" w:color="auto"/>
            <w:left w:val="none" w:sz="0" w:space="0" w:color="auto"/>
            <w:bottom w:val="none" w:sz="0" w:space="0" w:color="auto"/>
            <w:right w:val="none" w:sz="0" w:space="0" w:color="auto"/>
          </w:divBdr>
        </w:div>
        <w:div w:id="1291932231">
          <w:marLeft w:val="480"/>
          <w:marRight w:val="0"/>
          <w:marTop w:val="0"/>
          <w:marBottom w:val="0"/>
          <w:divBdr>
            <w:top w:val="none" w:sz="0" w:space="0" w:color="auto"/>
            <w:left w:val="none" w:sz="0" w:space="0" w:color="auto"/>
            <w:bottom w:val="none" w:sz="0" w:space="0" w:color="auto"/>
            <w:right w:val="none" w:sz="0" w:space="0" w:color="auto"/>
          </w:divBdr>
        </w:div>
        <w:div w:id="1294868665">
          <w:marLeft w:val="480"/>
          <w:marRight w:val="0"/>
          <w:marTop w:val="0"/>
          <w:marBottom w:val="0"/>
          <w:divBdr>
            <w:top w:val="none" w:sz="0" w:space="0" w:color="auto"/>
            <w:left w:val="none" w:sz="0" w:space="0" w:color="auto"/>
            <w:bottom w:val="none" w:sz="0" w:space="0" w:color="auto"/>
            <w:right w:val="none" w:sz="0" w:space="0" w:color="auto"/>
          </w:divBdr>
        </w:div>
        <w:div w:id="1313673859">
          <w:marLeft w:val="480"/>
          <w:marRight w:val="0"/>
          <w:marTop w:val="0"/>
          <w:marBottom w:val="0"/>
          <w:divBdr>
            <w:top w:val="none" w:sz="0" w:space="0" w:color="auto"/>
            <w:left w:val="none" w:sz="0" w:space="0" w:color="auto"/>
            <w:bottom w:val="none" w:sz="0" w:space="0" w:color="auto"/>
            <w:right w:val="none" w:sz="0" w:space="0" w:color="auto"/>
          </w:divBdr>
        </w:div>
        <w:div w:id="1317027018">
          <w:marLeft w:val="480"/>
          <w:marRight w:val="0"/>
          <w:marTop w:val="0"/>
          <w:marBottom w:val="0"/>
          <w:divBdr>
            <w:top w:val="none" w:sz="0" w:space="0" w:color="auto"/>
            <w:left w:val="none" w:sz="0" w:space="0" w:color="auto"/>
            <w:bottom w:val="none" w:sz="0" w:space="0" w:color="auto"/>
            <w:right w:val="none" w:sz="0" w:space="0" w:color="auto"/>
          </w:divBdr>
        </w:div>
        <w:div w:id="1386220113">
          <w:marLeft w:val="480"/>
          <w:marRight w:val="0"/>
          <w:marTop w:val="0"/>
          <w:marBottom w:val="0"/>
          <w:divBdr>
            <w:top w:val="none" w:sz="0" w:space="0" w:color="auto"/>
            <w:left w:val="none" w:sz="0" w:space="0" w:color="auto"/>
            <w:bottom w:val="none" w:sz="0" w:space="0" w:color="auto"/>
            <w:right w:val="none" w:sz="0" w:space="0" w:color="auto"/>
          </w:divBdr>
        </w:div>
        <w:div w:id="1484665000">
          <w:marLeft w:val="480"/>
          <w:marRight w:val="0"/>
          <w:marTop w:val="0"/>
          <w:marBottom w:val="0"/>
          <w:divBdr>
            <w:top w:val="none" w:sz="0" w:space="0" w:color="auto"/>
            <w:left w:val="none" w:sz="0" w:space="0" w:color="auto"/>
            <w:bottom w:val="none" w:sz="0" w:space="0" w:color="auto"/>
            <w:right w:val="none" w:sz="0" w:space="0" w:color="auto"/>
          </w:divBdr>
        </w:div>
        <w:div w:id="1485321378">
          <w:marLeft w:val="480"/>
          <w:marRight w:val="0"/>
          <w:marTop w:val="0"/>
          <w:marBottom w:val="0"/>
          <w:divBdr>
            <w:top w:val="none" w:sz="0" w:space="0" w:color="auto"/>
            <w:left w:val="none" w:sz="0" w:space="0" w:color="auto"/>
            <w:bottom w:val="none" w:sz="0" w:space="0" w:color="auto"/>
            <w:right w:val="none" w:sz="0" w:space="0" w:color="auto"/>
          </w:divBdr>
        </w:div>
        <w:div w:id="1557551686">
          <w:marLeft w:val="480"/>
          <w:marRight w:val="0"/>
          <w:marTop w:val="0"/>
          <w:marBottom w:val="0"/>
          <w:divBdr>
            <w:top w:val="none" w:sz="0" w:space="0" w:color="auto"/>
            <w:left w:val="none" w:sz="0" w:space="0" w:color="auto"/>
            <w:bottom w:val="none" w:sz="0" w:space="0" w:color="auto"/>
            <w:right w:val="none" w:sz="0" w:space="0" w:color="auto"/>
          </w:divBdr>
        </w:div>
        <w:div w:id="1576087272">
          <w:marLeft w:val="480"/>
          <w:marRight w:val="0"/>
          <w:marTop w:val="0"/>
          <w:marBottom w:val="0"/>
          <w:divBdr>
            <w:top w:val="none" w:sz="0" w:space="0" w:color="auto"/>
            <w:left w:val="none" w:sz="0" w:space="0" w:color="auto"/>
            <w:bottom w:val="none" w:sz="0" w:space="0" w:color="auto"/>
            <w:right w:val="none" w:sz="0" w:space="0" w:color="auto"/>
          </w:divBdr>
        </w:div>
        <w:div w:id="1604024037">
          <w:marLeft w:val="480"/>
          <w:marRight w:val="0"/>
          <w:marTop w:val="0"/>
          <w:marBottom w:val="0"/>
          <w:divBdr>
            <w:top w:val="none" w:sz="0" w:space="0" w:color="auto"/>
            <w:left w:val="none" w:sz="0" w:space="0" w:color="auto"/>
            <w:bottom w:val="none" w:sz="0" w:space="0" w:color="auto"/>
            <w:right w:val="none" w:sz="0" w:space="0" w:color="auto"/>
          </w:divBdr>
        </w:div>
        <w:div w:id="1655452387">
          <w:marLeft w:val="480"/>
          <w:marRight w:val="0"/>
          <w:marTop w:val="0"/>
          <w:marBottom w:val="0"/>
          <w:divBdr>
            <w:top w:val="none" w:sz="0" w:space="0" w:color="auto"/>
            <w:left w:val="none" w:sz="0" w:space="0" w:color="auto"/>
            <w:bottom w:val="none" w:sz="0" w:space="0" w:color="auto"/>
            <w:right w:val="none" w:sz="0" w:space="0" w:color="auto"/>
          </w:divBdr>
        </w:div>
        <w:div w:id="1658807193">
          <w:marLeft w:val="480"/>
          <w:marRight w:val="0"/>
          <w:marTop w:val="0"/>
          <w:marBottom w:val="0"/>
          <w:divBdr>
            <w:top w:val="none" w:sz="0" w:space="0" w:color="auto"/>
            <w:left w:val="none" w:sz="0" w:space="0" w:color="auto"/>
            <w:bottom w:val="none" w:sz="0" w:space="0" w:color="auto"/>
            <w:right w:val="none" w:sz="0" w:space="0" w:color="auto"/>
          </w:divBdr>
        </w:div>
        <w:div w:id="1709448926">
          <w:marLeft w:val="480"/>
          <w:marRight w:val="0"/>
          <w:marTop w:val="0"/>
          <w:marBottom w:val="0"/>
          <w:divBdr>
            <w:top w:val="none" w:sz="0" w:space="0" w:color="auto"/>
            <w:left w:val="none" w:sz="0" w:space="0" w:color="auto"/>
            <w:bottom w:val="none" w:sz="0" w:space="0" w:color="auto"/>
            <w:right w:val="none" w:sz="0" w:space="0" w:color="auto"/>
          </w:divBdr>
        </w:div>
        <w:div w:id="1734808708">
          <w:marLeft w:val="480"/>
          <w:marRight w:val="0"/>
          <w:marTop w:val="0"/>
          <w:marBottom w:val="0"/>
          <w:divBdr>
            <w:top w:val="none" w:sz="0" w:space="0" w:color="auto"/>
            <w:left w:val="none" w:sz="0" w:space="0" w:color="auto"/>
            <w:bottom w:val="none" w:sz="0" w:space="0" w:color="auto"/>
            <w:right w:val="none" w:sz="0" w:space="0" w:color="auto"/>
          </w:divBdr>
        </w:div>
        <w:div w:id="1755474984">
          <w:marLeft w:val="480"/>
          <w:marRight w:val="0"/>
          <w:marTop w:val="0"/>
          <w:marBottom w:val="0"/>
          <w:divBdr>
            <w:top w:val="none" w:sz="0" w:space="0" w:color="auto"/>
            <w:left w:val="none" w:sz="0" w:space="0" w:color="auto"/>
            <w:bottom w:val="none" w:sz="0" w:space="0" w:color="auto"/>
            <w:right w:val="none" w:sz="0" w:space="0" w:color="auto"/>
          </w:divBdr>
        </w:div>
        <w:div w:id="1799715245">
          <w:marLeft w:val="480"/>
          <w:marRight w:val="0"/>
          <w:marTop w:val="0"/>
          <w:marBottom w:val="0"/>
          <w:divBdr>
            <w:top w:val="none" w:sz="0" w:space="0" w:color="auto"/>
            <w:left w:val="none" w:sz="0" w:space="0" w:color="auto"/>
            <w:bottom w:val="none" w:sz="0" w:space="0" w:color="auto"/>
            <w:right w:val="none" w:sz="0" w:space="0" w:color="auto"/>
          </w:divBdr>
        </w:div>
        <w:div w:id="1801722467">
          <w:marLeft w:val="480"/>
          <w:marRight w:val="0"/>
          <w:marTop w:val="0"/>
          <w:marBottom w:val="0"/>
          <w:divBdr>
            <w:top w:val="none" w:sz="0" w:space="0" w:color="auto"/>
            <w:left w:val="none" w:sz="0" w:space="0" w:color="auto"/>
            <w:bottom w:val="none" w:sz="0" w:space="0" w:color="auto"/>
            <w:right w:val="none" w:sz="0" w:space="0" w:color="auto"/>
          </w:divBdr>
        </w:div>
        <w:div w:id="1859006143">
          <w:marLeft w:val="480"/>
          <w:marRight w:val="0"/>
          <w:marTop w:val="0"/>
          <w:marBottom w:val="0"/>
          <w:divBdr>
            <w:top w:val="none" w:sz="0" w:space="0" w:color="auto"/>
            <w:left w:val="none" w:sz="0" w:space="0" w:color="auto"/>
            <w:bottom w:val="none" w:sz="0" w:space="0" w:color="auto"/>
            <w:right w:val="none" w:sz="0" w:space="0" w:color="auto"/>
          </w:divBdr>
        </w:div>
        <w:div w:id="1860384511">
          <w:marLeft w:val="480"/>
          <w:marRight w:val="0"/>
          <w:marTop w:val="0"/>
          <w:marBottom w:val="0"/>
          <w:divBdr>
            <w:top w:val="none" w:sz="0" w:space="0" w:color="auto"/>
            <w:left w:val="none" w:sz="0" w:space="0" w:color="auto"/>
            <w:bottom w:val="none" w:sz="0" w:space="0" w:color="auto"/>
            <w:right w:val="none" w:sz="0" w:space="0" w:color="auto"/>
          </w:divBdr>
        </w:div>
        <w:div w:id="1924483820">
          <w:marLeft w:val="480"/>
          <w:marRight w:val="0"/>
          <w:marTop w:val="0"/>
          <w:marBottom w:val="0"/>
          <w:divBdr>
            <w:top w:val="none" w:sz="0" w:space="0" w:color="auto"/>
            <w:left w:val="none" w:sz="0" w:space="0" w:color="auto"/>
            <w:bottom w:val="none" w:sz="0" w:space="0" w:color="auto"/>
            <w:right w:val="none" w:sz="0" w:space="0" w:color="auto"/>
          </w:divBdr>
        </w:div>
        <w:div w:id="1957984317">
          <w:marLeft w:val="480"/>
          <w:marRight w:val="0"/>
          <w:marTop w:val="0"/>
          <w:marBottom w:val="0"/>
          <w:divBdr>
            <w:top w:val="none" w:sz="0" w:space="0" w:color="auto"/>
            <w:left w:val="none" w:sz="0" w:space="0" w:color="auto"/>
            <w:bottom w:val="none" w:sz="0" w:space="0" w:color="auto"/>
            <w:right w:val="none" w:sz="0" w:space="0" w:color="auto"/>
          </w:divBdr>
        </w:div>
        <w:div w:id="1989436125">
          <w:marLeft w:val="480"/>
          <w:marRight w:val="0"/>
          <w:marTop w:val="0"/>
          <w:marBottom w:val="0"/>
          <w:divBdr>
            <w:top w:val="none" w:sz="0" w:space="0" w:color="auto"/>
            <w:left w:val="none" w:sz="0" w:space="0" w:color="auto"/>
            <w:bottom w:val="none" w:sz="0" w:space="0" w:color="auto"/>
            <w:right w:val="none" w:sz="0" w:space="0" w:color="auto"/>
          </w:divBdr>
        </w:div>
        <w:div w:id="2017347570">
          <w:marLeft w:val="480"/>
          <w:marRight w:val="0"/>
          <w:marTop w:val="0"/>
          <w:marBottom w:val="0"/>
          <w:divBdr>
            <w:top w:val="none" w:sz="0" w:space="0" w:color="auto"/>
            <w:left w:val="none" w:sz="0" w:space="0" w:color="auto"/>
            <w:bottom w:val="none" w:sz="0" w:space="0" w:color="auto"/>
            <w:right w:val="none" w:sz="0" w:space="0" w:color="auto"/>
          </w:divBdr>
        </w:div>
        <w:div w:id="2020618493">
          <w:marLeft w:val="480"/>
          <w:marRight w:val="0"/>
          <w:marTop w:val="0"/>
          <w:marBottom w:val="0"/>
          <w:divBdr>
            <w:top w:val="none" w:sz="0" w:space="0" w:color="auto"/>
            <w:left w:val="none" w:sz="0" w:space="0" w:color="auto"/>
            <w:bottom w:val="none" w:sz="0" w:space="0" w:color="auto"/>
            <w:right w:val="none" w:sz="0" w:space="0" w:color="auto"/>
          </w:divBdr>
        </w:div>
        <w:div w:id="2070103841">
          <w:marLeft w:val="480"/>
          <w:marRight w:val="0"/>
          <w:marTop w:val="0"/>
          <w:marBottom w:val="0"/>
          <w:divBdr>
            <w:top w:val="none" w:sz="0" w:space="0" w:color="auto"/>
            <w:left w:val="none" w:sz="0" w:space="0" w:color="auto"/>
            <w:bottom w:val="none" w:sz="0" w:space="0" w:color="auto"/>
            <w:right w:val="none" w:sz="0" w:space="0" w:color="auto"/>
          </w:divBdr>
        </w:div>
        <w:div w:id="2127963558">
          <w:marLeft w:val="480"/>
          <w:marRight w:val="0"/>
          <w:marTop w:val="0"/>
          <w:marBottom w:val="0"/>
          <w:divBdr>
            <w:top w:val="none" w:sz="0" w:space="0" w:color="auto"/>
            <w:left w:val="none" w:sz="0" w:space="0" w:color="auto"/>
            <w:bottom w:val="none" w:sz="0" w:space="0" w:color="auto"/>
            <w:right w:val="none" w:sz="0" w:space="0" w:color="auto"/>
          </w:divBdr>
        </w:div>
      </w:divsChild>
    </w:div>
    <w:div w:id="602345351">
      <w:bodyDiv w:val="1"/>
      <w:marLeft w:val="0"/>
      <w:marRight w:val="0"/>
      <w:marTop w:val="0"/>
      <w:marBottom w:val="0"/>
      <w:divBdr>
        <w:top w:val="none" w:sz="0" w:space="0" w:color="auto"/>
        <w:left w:val="none" w:sz="0" w:space="0" w:color="auto"/>
        <w:bottom w:val="none" w:sz="0" w:space="0" w:color="auto"/>
        <w:right w:val="none" w:sz="0" w:space="0" w:color="auto"/>
      </w:divBdr>
    </w:div>
    <w:div w:id="604732468">
      <w:bodyDiv w:val="1"/>
      <w:marLeft w:val="0"/>
      <w:marRight w:val="0"/>
      <w:marTop w:val="0"/>
      <w:marBottom w:val="0"/>
      <w:divBdr>
        <w:top w:val="none" w:sz="0" w:space="0" w:color="auto"/>
        <w:left w:val="none" w:sz="0" w:space="0" w:color="auto"/>
        <w:bottom w:val="none" w:sz="0" w:space="0" w:color="auto"/>
        <w:right w:val="none" w:sz="0" w:space="0" w:color="auto"/>
      </w:divBdr>
    </w:div>
    <w:div w:id="616260635">
      <w:bodyDiv w:val="1"/>
      <w:marLeft w:val="0"/>
      <w:marRight w:val="0"/>
      <w:marTop w:val="0"/>
      <w:marBottom w:val="0"/>
      <w:divBdr>
        <w:top w:val="none" w:sz="0" w:space="0" w:color="auto"/>
        <w:left w:val="none" w:sz="0" w:space="0" w:color="auto"/>
        <w:bottom w:val="none" w:sz="0" w:space="0" w:color="auto"/>
        <w:right w:val="none" w:sz="0" w:space="0" w:color="auto"/>
      </w:divBdr>
    </w:div>
    <w:div w:id="616445702">
      <w:bodyDiv w:val="1"/>
      <w:marLeft w:val="0"/>
      <w:marRight w:val="0"/>
      <w:marTop w:val="0"/>
      <w:marBottom w:val="0"/>
      <w:divBdr>
        <w:top w:val="none" w:sz="0" w:space="0" w:color="auto"/>
        <w:left w:val="none" w:sz="0" w:space="0" w:color="auto"/>
        <w:bottom w:val="none" w:sz="0" w:space="0" w:color="auto"/>
        <w:right w:val="none" w:sz="0" w:space="0" w:color="auto"/>
      </w:divBdr>
    </w:div>
    <w:div w:id="618226333">
      <w:bodyDiv w:val="1"/>
      <w:marLeft w:val="0"/>
      <w:marRight w:val="0"/>
      <w:marTop w:val="0"/>
      <w:marBottom w:val="0"/>
      <w:divBdr>
        <w:top w:val="none" w:sz="0" w:space="0" w:color="auto"/>
        <w:left w:val="none" w:sz="0" w:space="0" w:color="auto"/>
        <w:bottom w:val="none" w:sz="0" w:space="0" w:color="auto"/>
        <w:right w:val="none" w:sz="0" w:space="0" w:color="auto"/>
      </w:divBdr>
    </w:div>
    <w:div w:id="630130618">
      <w:bodyDiv w:val="1"/>
      <w:marLeft w:val="0"/>
      <w:marRight w:val="0"/>
      <w:marTop w:val="0"/>
      <w:marBottom w:val="0"/>
      <w:divBdr>
        <w:top w:val="none" w:sz="0" w:space="0" w:color="auto"/>
        <w:left w:val="none" w:sz="0" w:space="0" w:color="auto"/>
        <w:bottom w:val="none" w:sz="0" w:space="0" w:color="auto"/>
        <w:right w:val="none" w:sz="0" w:space="0" w:color="auto"/>
      </w:divBdr>
    </w:div>
    <w:div w:id="646007737">
      <w:bodyDiv w:val="1"/>
      <w:marLeft w:val="0"/>
      <w:marRight w:val="0"/>
      <w:marTop w:val="0"/>
      <w:marBottom w:val="0"/>
      <w:divBdr>
        <w:top w:val="none" w:sz="0" w:space="0" w:color="auto"/>
        <w:left w:val="none" w:sz="0" w:space="0" w:color="auto"/>
        <w:bottom w:val="none" w:sz="0" w:space="0" w:color="auto"/>
        <w:right w:val="none" w:sz="0" w:space="0" w:color="auto"/>
      </w:divBdr>
    </w:div>
    <w:div w:id="647173567">
      <w:bodyDiv w:val="1"/>
      <w:marLeft w:val="0"/>
      <w:marRight w:val="0"/>
      <w:marTop w:val="0"/>
      <w:marBottom w:val="0"/>
      <w:divBdr>
        <w:top w:val="none" w:sz="0" w:space="0" w:color="auto"/>
        <w:left w:val="none" w:sz="0" w:space="0" w:color="auto"/>
        <w:bottom w:val="none" w:sz="0" w:space="0" w:color="auto"/>
        <w:right w:val="none" w:sz="0" w:space="0" w:color="auto"/>
      </w:divBdr>
    </w:div>
    <w:div w:id="650524979">
      <w:bodyDiv w:val="1"/>
      <w:marLeft w:val="0"/>
      <w:marRight w:val="0"/>
      <w:marTop w:val="0"/>
      <w:marBottom w:val="0"/>
      <w:divBdr>
        <w:top w:val="none" w:sz="0" w:space="0" w:color="auto"/>
        <w:left w:val="none" w:sz="0" w:space="0" w:color="auto"/>
        <w:bottom w:val="none" w:sz="0" w:space="0" w:color="auto"/>
        <w:right w:val="none" w:sz="0" w:space="0" w:color="auto"/>
      </w:divBdr>
    </w:div>
    <w:div w:id="650987477">
      <w:bodyDiv w:val="1"/>
      <w:marLeft w:val="0"/>
      <w:marRight w:val="0"/>
      <w:marTop w:val="0"/>
      <w:marBottom w:val="0"/>
      <w:divBdr>
        <w:top w:val="none" w:sz="0" w:space="0" w:color="auto"/>
        <w:left w:val="none" w:sz="0" w:space="0" w:color="auto"/>
        <w:bottom w:val="none" w:sz="0" w:space="0" w:color="auto"/>
        <w:right w:val="none" w:sz="0" w:space="0" w:color="auto"/>
      </w:divBdr>
    </w:div>
    <w:div w:id="656111908">
      <w:bodyDiv w:val="1"/>
      <w:marLeft w:val="0"/>
      <w:marRight w:val="0"/>
      <w:marTop w:val="0"/>
      <w:marBottom w:val="0"/>
      <w:divBdr>
        <w:top w:val="none" w:sz="0" w:space="0" w:color="auto"/>
        <w:left w:val="none" w:sz="0" w:space="0" w:color="auto"/>
        <w:bottom w:val="none" w:sz="0" w:space="0" w:color="auto"/>
        <w:right w:val="none" w:sz="0" w:space="0" w:color="auto"/>
      </w:divBdr>
    </w:div>
    <w:div w:id="656500505">
      <w:bodyDiv w:val="1"/>
      <w:marLeft w:val="0"/>
      <w:marRight w:val="0"/>
      <w:marTop w:val="0"/>
      <w:marBottom w:val="0"/>
      <w:divBdr>
        <w:top w:val="none" w:sz="0" w:space="0" w:color="auto"/>
        <w:left w:val="none" w:sz="0" w:space="0" w:color="auto"/>
        <w:bottom w:val="none" w:sz="0" w:space="0" w:color="auto"/>
        <w:right w:val="none" w:sz="0" w:space="0" w:color="auto"/>
      </w:divBdr>
    </w:div>
    <w:div w:id="662706818">
      <w:bodyDiv w:val="1"/>
      <w:marLeft w:val="0"/>
      <w:marRight w:val="0"/>
      <w:marTop w:val="0"/>
      <w:marBottom w:val="0"/>
      <w:divBdr>
        <w:top w:val="none" w:sz="0" w:space="0" w:color="auto"/>
        <w:left w:val="none" w:sz="0" w:space="0" w:color="auto"/>
        <w:bottom w:val="none" w:sz="0" w:space="0" w:color="auto"/>
        <w:right w:val="none" w:sz="0" w:space="0" w:color="auto"/>
      </w:divBdr>
      <w:divsChild>
        <w:div w:id="1154026627">
          <w:marLeft w:val="480"/>
          <w:marRight w:val="0"/>
          <w:marTop w:val="0"/>
          <w:marBottom w:val="0"/>
          <w:divBdr>
            <w:top w:val="none" w:sz="0" w:space="0" w:color="auto"/>
            <w:left w:val="none" w:sz="0" w:space="0" w:color="auto"/>
            <w:bottom w:val="none" w:sz="0" w:space="0" w:color="auto"/>
            <w:right w:val="none" w:sz="0" w:space="0" w:color="auto"/>
          </w:divBdr>
        </w:div>
        <w:div w:id="578098158">
          <w:marLeft w:val="480"/>
          <w:marRight w:val="0"/>
          <w:marTop w:val="0"/>
          <w:marBottom w:val="0"/>
          <w:divBdr>
            <w:top w:val="none" w:sz="0" w:space="0" w:color="auto"/>
            <w:left w:val="none" w:sz="0" w:space="0" w:color="auto"/>
            <w:bottom w:val="none" w:sz="0" w:space="0" w:color="auto"/>
            <w:right w:val="none" w:sz="0" w:space="0" w:color="auto"/>
          </w:divBdr>
        </w:div>
        <w:div w:id="1991321316">
          <w:marLeft w:val="480"/>
          <w:marRight w:val="0"/>
          <w:marTop w:val="0"/>
          <w:marBottom w:val="0"/>
          <w:divBdr>
            <w:top w:val="none" w:sz="0" w:space="0" w:color="auto"/>
            <w:left w:val="none" w:sz="0" w:space="0" w:color="auto"/>
            <w:bottom w:val="none" w:sz="0" w:space="0" w:color="auto"/>
            <w:right w:val="none" w:sz="0" w:space="0" w:color="auto"/>
          </w:divBdr>
        </w:div>
        <w:div w:id="2107580648">
          <w:marLeft w:val="480"/>
          <w:marRight w:val="0"/>
          <w:marTop w:val="0"/>
          <w:marBottom w:val="0"/>
          <w:divBdr>
            <w:top w:val="none" w:sz="0" w:space="0" w:color="auto"/>
            <w:left w:val="none" w:sz="0" w:space="0" w:color="auto"/>
            <w:bottom w:val="none" w:sz="0" w:space="0" w:color="auto"/>
            <w:right w:val="none" w:sz="0" w:space="0" w:color="auto"/>
          </w:divBdr>
        </w:div>
        <w:div w:id="1009869106">
          <w:marLeft w:val="480"/>
          <w:marRight w:val="0"/>
          <w:marTop w:val="0"/>
          <w:marBottom w:val="0"/>
          <w:divBdr>
            <w:top w:val="none" w:sz="0" w:space="0" w:color="auto"/>
            <w:left w:val="none" w:sz="0" w:space="0" w:color="auto"/>
            <w:bottom w:val="none" w:sz="0" w:space="0" w:color="auto"/>
            <w:right w:val="none" w:sz="0" w:space="0" w:color="auto"/>
          </w:divBdr>
        </w:div>
        <w:div w:id="1352224465">
          <w:marLeft w:val="480"/>
          <w:marRight w:val="0"/>
          <w:marTop w:val="0"/>
          <w:marBottom w:val="0"/>
          <w:divBdr>
            <w:top w:val="none" w:sz="0" w:space="0" w:color="auto"/>
            <w:left w:val="none" w:sz="0" w:space="0" w:color="auto"/>
            <w:bottom w:val="none" w:sz="0" w:space="0" w:color="auto"/>
            <w:right w:val="none" w:sz="0" w:space="0" w:color="auto"/>
          </w:divBdr>
        </w:div>
        <w:div w:id="166986206">
          <w:marLeft w:val="480"/>
          <w:marRight w:val="0"/>
          <w:marTop w:val="0"/>
          <w:marBottom w:val="0"/>
          <w:divBdr>
            <w:top w:val="none" w:sz="0" w:space="0" w:color="auto"/>
            <w:left w:val="none" w:sz="0" w:space="0" w:color="auto"/>
            <w:bottom w:val="none" w:sz="0" w:space="0" w:color="auto"/>
            <w:right w:val="none" w:sz="0" w:space="0" w:color="auto"/>
          </w:divBdr>
        </w:div>
        <w:div w:id="1426613257">
          <w:marLeft w:val="480"/>
          <w:marRight w:val="0"/>
          <w:marTop w:val="0"/>
          <w:marBottom w:val="0"/>
          <w:divBdr>
            <w:top w:val="none" w:sz="0" w:space="0" w:color="auto"/>
            <w:left w:val="none" w:sz="0" w:space="0" w:color="auto"/>
            <w:bottom w:val="none" w:sz="0" w:space="0" w:color="auto"/>
            <w:right w:val="none" w:sz="0" w:space="0" w:color="auto"/>
          </w:divBdr>
        </w:div>
        <w:div w:id="733434207">
          <w:marLeft w:val="480"/>
          <w:marRight w:val="0"/>
          <w:marTop w:val="0"/>
          <w:marBottom w:val="0"/>
          <w:divBdr>
            <w:top w:val="none" w:sz="0" w:space="0" w:color="auto"/>
            <w:left w:val="none" w:sz="0" w:space="0" w:color="auto"/>
            <w:bottom w:val="none" w:sz="0" w:space="0" w:color="auto"/>
            <w:right w:val="none" w:sz="0" w:space="0" w:color="auto"/>
          </w:divBdr>
        </w:div>
        <w:div w:id="889421584">
          <w:marLeft w:val="480"/>
          <w:marRight w:val="0"/>
          <w:marTop w:val="0"/>
          <w:marBottom w:val="0"/>
          <w:divBdr>
            <w:top w:val="none" w:sz="0" w:space="0" w:color="auto"/>
            <w:left w:val="none" w:sz="0" w:space="0" w:color="auto"/>
            <w:bottom w:val="none" w:sz="0" w:space="0" w:color="auto"/>
            <w:right w:val="none" w:sz="0" w:space="0" w:color="auto"/>
          </w:divBdr>
        </w:div>
        <w:div w:id="1127550758">
          <w:marLeft w:val="480"/>
          <w:marRight w:val="0"/>
          <w:marTop w:val="0"/>
          <w:marBottom w:val="0"/>
          <w:divBdr>
            <w:top w:val="none" w:sz="0" w:space="0" w:color="auto"/>
            <w:left w:val="none" w:sz="0" w:space="0" w:color="auto"/>
            <w:bottom w:val="none" w:sz="0" w:space="0" w:color="auto"/>
            <w:right w:val="none" w:sz="0" w:space="0" w:color="auto"/>
          </w:divBdr>
        </w:div>
        <w:div w:id="1609697032">
          <w:marLeft w:val="480"/>
          <w:marRight w:val="0"/>
          <w:marTop w:val="0"/>
          <w:marBottom w:val="0"/>
          <w:divBdr>
            <w:top w:val="none" w:sz="0" w:space="0" w:color="auto"/>
            <w:left w:val="none" w:sz="0" w:space="0" w:color="auto"/>
            <w:bottom w:val="none" w:sz="0" w:space="0" w:color="auto"/>
            <w:right w:val="none" w:sz="0" w:space="0" w:color="auto"/>
          </w:divBdr>
        </w:div>
        <w:div w:id="855465988">
          <w:marLeft w:val="480"/>
          <w:marRight w:val="0"/>
          <w:marTop w:val="0"/>
          <w:marBottom w:val="0"/>
          <w:divBdr>
            <w:top w:val="none" w:sz="0" w:space="0" w:color="auto"/>
            <w:left w:val="none" w:sz="0" w:space="0" w:color="auto"/>
            <w:bottom w:val="none" w:sz="0" w:space="0" w:color="auto"/>
            <w:right w:val="none" w:sz="0" w:space="0" w:color="auto"/>
          </w:divBdr>
        </w:div>
        <w:div w:id="1526865079">
          <w:marLeft w:val="480"/>
          <w:marRight w:val="0"/>
          <w:marTop w:val="0"/>
          <w:marBottom w:val="0"/>
          <w:divBdr>
            <w:top w:val="none" w:sz="0" w:space="0" w:color="auto"/>
            <w:left w:val="none" w:sz="0" w:space="0" w:color="auto"/>
            <w:bottom w:val="none" w:sz="0" w:space="0" w:color="auto"/>
            <w:right w:val="none" w:sz="0" w:space="0" w:color="auto"/>
          </w:divBdr>
        </w:div>
        <w:div w:id="781462661">
          <w:marLeft w:val="480"/>
          <w:marRight w:val="0"/>
          <w:marTop w:val="0"/>
          <w:marBottom w:val="0"/>
          <w:divBdr>
            <w:top w:val="none" w:sz="0" w:space="0" w:color="auto"/>
            <w:left w:val="none" w:sz="0" w:space="0" w:color="auto"/>
            <w:bottom w:val="none" w:sz="0" w:space="0" w:color="auto"/>
            <w:right w:val="none" w:sz="0" w:space="0" w:color="auto"/>
          </w:divBdr>
        </w:div>
        <w:div w:id="1549416165">
          <w:marLeft w:val="480"/>
          <w:marRight w:val="0"/>
          <w:marTop w:val="0"/>
          <w:marBottom w:val="0"/>
          <w:divBdr>
            <w:top w:val="none" w:sz="0" w:space="0" w:color="auto"/>
            <w:left w:val="none" w:sz="0" w:space="0" w:color="auto"/>
            <w:bottom w:val="none" w:sz="0" w:space="0" w:color="auto"/>
            <w:right w:val="none" w:sz="0" w:space="0" w:color="auto"/>
          </w:divBdr>
        </w:div>
        <w:div w:id="1608582266">
          <w:marLeft w:val="480"/>
          <w:marRight w:val="0"/>
          <w:marTop w:val="0"/>
          <w:marBottom w:val="0"/>
          <w:divBdr>
            <w:top w:val="none" w:sz="0" w:space="0" w:color="auto"/>
            <w:left w:val="none" w:sz="0" w:space="0" w:color="auto"/>
            <w:bottom w:val="none" w:sz="0" w:space="0" w:color="auto"/>
            <w:right w:val="none" w:sz="0" w:space="0" w:color="auto"/>
          </w:divBdr>
        </w:div>
        <w:div w:id="1273976641">
          <w:marLeft w:val="480"/>
          <w:marRight w:val="0"/>
          <w:marTop w:val="0"/>
          <w:marBottom w:val="0"/>
          <w:divBdr>
            <w:top w:val="none" w:sz="0" w:space="0" w:color="auto"/>
            <w:left w:val="none" w:sz="0" w:space="0" w:color="auto"/>
            <w:bottom w:val="none" w:sz="0" w:space="0" w:color="auto"/>
            <w:right w:val="none" w:sz="0" w:space="0" w:color="auto"/>
          </w:divBdr>
        </w:div>
        <w:div w:id="1588996876">
          <w:marLeft w:val="480"/>
          <w:marRight w:val="0"/>
          <w:marTop w:val="0"/>
          <w:marBottom w:val="0"/>
          <w:divBdr>
            <w:top w:val="none" w:sz="0" w:space="0" w:color="auto"/>
            <w:left w:val="none" w:sz="0" w:space="0" w:color="auto"/>
            <w:bottom w:val="none" w:sz="0" w:space="0" w:color="auto"/>
            <w:right w:val="none" w:sz="0" w:space="0" w:color="auto"/>
          </w:divBdr>
        </w:div>
        <w:div w:id="1818060767">
          <w:marLeft w:val="480"/>
          <w:marRight w:val="0"/>
          <w:marTop w:val="0"/>
          <w:marBottom w:val="0"/>
          <w:divBdr>
            <w:top w:val="none" w:sz="0" w:space="0" w:color="auto"/>
            <w:left w:val="none" w:sz="0" w:space="0" w:color="auto"/>
            <w:bottom w:val="none" w:sz="0" w:space="0" w:color="auto"/>
            <w:right w:val="none" w:sz="0" w:space="0" w:color="auto"/>
          </w:divBdr>
        </w:div>
        <w:div w:id="778984489">
          <w:marLeft w:val="480"/>
          <w:marRight w:val="0"/>
          <w:marTop w:val="0"/>
          <w:marBottom w:val="0"/>
          <w:divBdr>
            <w:top w:val="none" w:sz="0" w:space="0" w:color="auto"/>
            <w:left w:val="none" w:sz="0" w:space="0" w:color="auto"/>
            <w:bottom w:val="none" w:sz="0" w:space="0" w:color="auto"/>
            <w:right w:val="none" w:sz="0" w:space="0" w:color="auto"/>
          </w:divBdr>
        </w:div>
        <w:div w:id="2137796839">
          <w:marLeft w:val="480"/>
          <w:marRight w:val="0"/>
          <w:marTop w:val="0"/>
          <w:marBottom w:val="0"/>
          <w:divBdr>
            <w:top w:val="none" w:sz="0" w:space="0" w:color="auto"/>
            <w:left w:val="none" w:sz="0" w:space="0" w:color="auto"/>
            <w:bottom w:val="none" w:sz="0" w:space="0" w:color="auto"/>
            <w:right w:val="none" w:sz="0" w:space="0" w:color="auto"/>
          </w:divBdr>
        </w:div>
        <w:div w:id="556087937">
          <w:marLeft w:val="480"/>
          <w:marRight w:val="0"/>
          <w:marTop w:val="0"/>
          <w:marBottom w:val="0"/>
          <w:divBdr>
            <w:top w:val="none" w:sz="0" w:space="0" w:color="auto"/>
            <w:left w:val="none" w:sz="0" w:space="0" w:color="auto"/>
            <w:bottom w:val="none" w:sz="0" w:space="0" w:color="auto"/>
            <w:right w:val="none" w:sz="0" w:space="0" w:color="auto"/>
          </w:divBdr>
        </w:div>
        <w:div w:id="1933322301">
          <w:marLeft w:val="480"/>
          <w:marRight w:val="0"/>
          <w:marTop w:val="0"/>
          <w:marBottom w:val="0"/>
          <w:divBdr>
            <w:top w:val="none" w:sz="0" w:space="0" w:color="auto"/>
            <w:left w:val="none" w:sz="0" w:space="0" w:color="auto"/>
            <w:bottom w:val="none" w:sz="0" w:space="0" w:color="auto"/>
            <w:right w:val="none" w:sz="0" w:space="0" w:color="auto"/>
          </w:divBdr>
        </w:div>
        <w:div w:id="889421350">
          <w:marLeft w:val="480"/>
          <w:marRight w:val="0"/>
          <w:marTop w:val="0"/>
          <w:marBottom w:val="0"/>
          <w:divBdr>
            <w:top w:val="none" w:sz="0" w:space="0" w:color="auto"/>
            <w:left w:val="none" w:sz="0" w:space="0" w:color="auto"/>
            <w:bottom w:val="none" w:sz="0" w:space="0" w:color="auto"/>
            <w:right w:val="none" w:sz="0" w:space="0" w:color="auto"/>
          </w:divBdr>
        </w:div>
        <w:div w:id="805663407">
          <w:marLeft w:val="480"/>
          <w:marRight w:val="0"/>
          <w:marTop w:val="0"/>
          <w:marBottom w:val="0"/>
          <w:divBdr>
            <w:top w:val="none" w:sz="0" w:space="0" w:color="auto"/>
            <w:left w:val="none" w:sz="0" w:space="0" w:color="auto"/>
            <w:bottom w:val="none" w:sz="0" w:space="0" w:color="auto"/>
            <w:right w:val="none" w:sz="0" w:space="0" w:color="auto"/>
          </w:divBdr>
        </w:div>
        <w:div w:id="1387099057">
          <w:marLeft w:val="480"/>
          <w:marRight w:val="0"/>
          <w:marTop w:val="0"/>
          <w:marBottom w:val="0"/>
          <w:divBdr>
            <w:top w:val="none" w:sz="0" w:space="0" w:color="auto"/>
            <w:left w:val="none" w:sz="0" w:space="0" w:color="auto"/>
            <w:bottom w:val="none" w:sz="0" w:space="0" w:color="auto"/>
            <w:right w:val="none" w:sz="0" w:space="0" w:color="auto"/>
          </w:divBdr>
        </w:div>
        <w:div w:id="283587120">
          <w:marLeft w:val="480"/>
          <w:marRight w:val="0"/>
          <w:marTop w:val="0"/>
          <w:marBottom w:val="0"/>
          <w:divBdr>
            <w:top w:val="none" w:sz="0" w:space="0" w:color="auto"/>
            <w:left w:val="none" w:sz="0" w:space="0" w:color="auto"/>
            <w:bottom w:val="none" w:sz="0" w:space="0" w:color="auto"/>
            <w:right w:val="none" w:sz="0" w:space="0" w:color="auto"/>
          </w:divBdr>
        </w:div>
        <w:div w:id="1821923734">
          <w:marLeft w:val="480"/>
          <w:marRight w:val="0"/>
          <w:marTop w:val="0"/>
          <w:marBottom w:val="0"/>
          <w:divBdr>
            <w:top w:val="none" w:sz="0" w:space="0" w:color="auto"/>
            <w:left w:val="none" w:sz="0" w:space="0" w:color="auto"/>
            <w:bottom w:val="none" w:sz="0" w:space="0" w:color="auto"/>
            <w:right w:val="none" w:sz="0" w:space="0" w:color="auto"/>
          </w:divBdr>
        </w:div>
        <w:div w:id="1797487139">
          <w:marLeft w:val="480"/>
          <w:marRight w:val="0"/>
          <w:marTop w:val="0"/>
          <w:marBottom w:val="0"/>
          <w:divBdr>
            <w:top w:val="none" w:sz="0" w:space="0" w:color="auto"/>
            <w:left w:val="none" w:sz="0" w:space="0" w:color="auto"/>
            <w:bottom w:val="none" w:sz="0" w:space="0" w:color="auto"/>
            <w:right w:val="none" w:sz="0" w:space="0" w:color="auto"/>
          </w:divBdr>
        </w:div>
        <w:div w:id="1603220172">
          <w:marLeft w:val="480"/>
          <w:marRight w:val="0"/>
          <w:marTop w:val="0"/>
          <w:marBottom w:val="0"/>
          <w:divBdr>
            <w:top w:val="none" w:sz="0" w:space="0" w:color="auto"/>
            <w:left w:val="none" w:sz="0" w:space="0" w:color="auto"/>
            <w:bottom w:val="none" w:sz="0" w:space="0" w:color="auto"/>
            <w:right w:val="none" w:sz="0" w:space="0" w:color="auto"/>
          </w:divBdr>
        </w:div>
        <w:div w:id="1775204213">
          <w:marLeft w:val="480"/>
          <w:marRight w:val="0"/>
          <w:marTop w:val="0"/>
          <w:marBottom w:val="0"/>
          <w:divBdr>
            <w:top w:val="none" w:sz="0" w:space="0" w:color="auto"/>
            <w:left w:val="none" w:sz="0" w:space="0" w:color="auto"/>
            <w:bottom w:val="none" w:sz="0" w:space="0" w:color="auto"/>
            <w:right w:val="none" w:sz="0" w:space="0" w:color="auto"/>
          </w:divBdr>
        </w:div>
        <w:div w:id="944769916">
          <w:marLeft w:val="480"/>
          <w:marRight w:val="0"/>
          <w:marTop w:val="0"/>
          <w:marBottom w:val="0"/>
          <w:divBdr>
            <w:top w:val="none" w:sz="0" w:space="0" w:color="auto"/>
            <w:left w:val="none" w:sz="0" w:space="0" w:color="auto"/>
            <w:bottom w:val="none" w:sz="0" w:space="0" w:color="auto"/>
            <w:right w:val="none" w:sz="0" w:space="0" w:color="auto"/>
          </w:divBdr>
        </w:div>
        <w:div w:id="1022323691">
          <w:marLeft w:val="480"/>
          <w:marRight w:val="0"/>
          <w:marTop w:val="0"/>
          <w:marBottom w:val="0"/>
          <w:divBdr>
            <w:top w:val="none" w:sz="0" w:space="0" w:color="auto"/>
            <w:left w:val="none" w:sz="0" w:space="0" w:color="auto"/>
            <w:bottom w:val="none" w:sz="0" w:space="0" w:color="auto"/>
            <w:right w:val="none" w:sz="0" w:space="0" w:color="auto"/>
          </w:divBdr>
        </w:div>
        <w:div w:id="1600523552">
          <w:marLeft w:val="480"/>
          <w:marRight w:val="0"/>
          <w:marTop w:val="0"/>
          <w:marBottom w:val="0"/>
          <w:divBdr>
            <w:top w:val="none" w:sz="0" w:space="0" w:color="auto"/>
            <w:left w:val="none" w:sz="0" w:space="0" w:color="auto"/>
            <w:bottom w:val="none" w:sz="0" w:space="0" w:color="auto"/>
            <w:right w:val="none" w:sz="0" w:space="0" w:color="auto"/>
          </w:divBdr>
        </w:div>
        <w:div w:id="1466581548">
          <w:marLeft w:val="480"/>
          <w:marRight w:val="0"/>
          <w:marTop w:val="0"/>
          <w:marBottom w:val="0"/>
          <w:divBdr>
            <w:top w:val="none" w:sz="0" w:space="0" w:color="auto"/>
            <w:left w:val="none" w:sz="0" w:space="0" w:color="auto"/>
            <w:bottom w:val="none" w:sz="0" w:space="0" w:color="auto"/>
            <w:right w:val="none" w:sz="0" w:space="0" w:color="auto"/>
          </w:divBdr>
        </w:div>
        <w:div w:id="1065641976">
          <w:marLeft w:val="480"/>
          <w:marRight w:val="0"/>
          <w:marTop w:val="0"/>
          <w:marBottom w:val="0"/>
          <w:divBdr>
            <w:top w:val="none" w:sz="0" w:space="0" w:color="auto"/>
            <w:left w:val="none" w:sz="0" w:space="0" w:color="auto"/>
            <w:bottom w:val="none" w:sz="0" w:space="0" w:color="auto"/>
            <w:right w:val="none" w:sz="0" w:space="0" w:color="auto"/>
          </w:divBdr>
        </w:div>
        <w:div w:id="1748531125">
          <w:marLeft w:val="480"/>
          <w:marRight w:val="0"/>
          <w:marTop w:val="0"/>
          <w:marBottom w:val="0"/>
          <w:divBdr>
            <w:top w:val="none" w:sz="0" w:space="0" w:color="auto"/>
            <w:left w:val="none" w:sz="0" w:space="0" w:color="auto"/>
            <w:bottom w:val="none" w:sz="0" w:space="0" w:color="auto"/>
            <w:right w:val="none" w:sz="0" w:space="0" w:color="auto"/>
          </w:divBdr>
        </w:div>
        <w:div w:id="186451565">
          <w:marLeft w:val="480"/>
          <w:marRight w:val="0"/>
          <w:marTop w:val="0"/>
          <w:marBottom w:val="0"/>
          <w:divBdr>
            <w:top w:val="none" w:sz="0" w:space="0" w:color="auto"/>
            <w:left w:val="none" w:sz="0" w:space="0" w:color="auto"/>
            <w:bottom w:val="none" w:sz="0" w:space="0" w:color="auto"/>
            <w:right w:val="none" w:sz="0" w:space="0" w:color="auto"/>
          </w:divBdr>
        </w:div>
        <w:div w:id="1574240835">
          <w:marLeft w:val="480"/>
          <w:marRight w:val="0"/>
          <w:marTop w:val="0"/>
          <w:marBottom w:val="0"/>
          <w:divBdr>
            <w:top w:val="none" w:sz="0" w:space="0" w:color="auto"/>
            <w:left w:val="none" w:sz="0" w:space="0" w:color="auto"/>
            <w:bottom w:val="none" w:sz="0" w:space="0" w:color="auto"/>
            <w:right w:val="none" w:sz="0" w:space="0" w:color="auto"/>
          </w:divBdr>
        </w:div>
        <w:div w:id="1782606357">
          <w:marLeft w:val="480"/>
          <w:marRight w:val="0"/>
          <w:marTop w:val="0"/>
          <w:marBottom w:val="0"/>
          <w:divBdr>
            <w:top w:val="none" w:sz="0" w:space="0" w:color="auto"/>
            <w:left w:val="none" w:sz="0" w:space="0" w:color="auto"/>
            <w:bottom w:val="none" w:sz="0" w:space="0" w:color="auto"/>
            <w:right w:val="none" w:sz="0" w:space="0" w:color="auto"/>
          </w:divBdr>
        </w:div>
        <w:div w:id="499931125">
          <w:marLeft w:val="480"/>
          <w:marRight w:val="0"/>
          <w:marTop w:val="0"/>
          <w:marBottom w:val="0"/>
          <w:divBdr>
            <w:top w:val="none" w:sz="0" w:space="0" w:color="auto"/>
            <w:left w:val="none" w:sz="0" w:space="0" w:color="auto"/>
            <w:bottom w:val="none" w:sz="0" w:space="0" w:color="auto"/>
            <w:right w:val="none" w:sz="0" w:space="0" w:color="auto"/>
          </w:divBdr>
        </w:div>
        <w:div w:id="1029069807">
          <w:marLeft w:val="480"/>
          <w:marRight w:val="0"/>
          <w:marTop w:val="0"/>
          <w:marBottom w:val="0"/>
          <w:divBdr>
            <w:top w:val="none" w:sz="0" w:space="0" w:color="auto"/>
            <w:left w:val="none" w:sz="0" w:space="0" w:color="auto"/>
            <w:bottom w:val="none" w:sz="0" w:space="0" w:color="auto"/>
            <w:right w:val="none" w:sz="0" w:space="0" w:color="auto"/>
          </w:divBdr>
        </w:div>
        <w:div w:id="1595940979">
          <w:marLeft w:val="480"/>
          <w:marRight w:val="0"/>
          <w:marTop w:val="0"/>
          <w:marBottom w:val="0"/>
          <w:divBdr>
            <w:top w:val="none" w:sz="0" w:space="0" w:color="auto"/>
            <w:left w:val="none" w:sz="0" w:space="0" w:color="auto"/>
            <w:bottom w:val="none" w:sz="0" w:space="0" w:color="auto"/>
            <w:right w:val="none" w:sz="0" w:space="0" w:color="auto"/>
          </w:divBdr>
        </w:div>
        <w:div w:id="585769851">
          <w:marLeft w:val="480"/>
          <w:marRight w:val="0"/>
          <w:marTop w:val="0"/>
          <w:marBottom w:val="0"/>
          <w:divBdr>
            <w:top w:val="none" w:sz="0" w:space="0" w:color="auto"/>
            <w:left w:val="none" w:sz="0" w:space="0" w:color="auto"/>
            <w:bottom w:val="none" w:sz="0" w:space="0" w:color="auto"/>
            <w:right w:val="none" w:sz="0" w:space="0" w:color="auto"/>
          </w:divBdr>
        </w:div>
        <w:div w:id="2051758491">
          <w:marLeft w:val="480"/>
          <w:marRight w:val="0"/>
          <w:marTop w:val="0"/>
          <w:marBottom w:val="0"/>
          <w:divBdr>
            <w:top w:val="none" w:sz="0" w:space="0" w:color="auto"/>
            <w:left w:val="none" w:sz="0" w:space="0" w:color="auto"/>
            <w:bottom w:val="none" w:sz="0" w:space="0" w:color="auto"/>
            <w:right w:val="none" w:sz="0" w:space="0" w:color="auto"/>
          </w:divBdr>
        </w:div>
        <w:div w:id="1217739577">
          <w:marLeft w:val="480"/>
          <w:marRight w:val="0"/>
          <w:marTop w:val="0"/>
          <w:marBottom w:val="0"/>
          <w:divBdr>
            <w:top w:val="none" w:sz="0" w:space="0" w:color="auto"/>
            <w:left w:val="none" w:sz="0" w:space="0" w:color="auto"/>
            <w:bottom w:val="none" w:sz="0" w:space="0" w:color="auto"/>
            <w:right w:val="none" w:sz="0" w:space="0" w:color="auto"/>
          </w:divBdr>
        </w:div>
        <w:div w:id="1312713262">
          <w:marLeft w:val="480"/>
          <w:marRight w:val="0"/>
          <w:marTop w:val="0"/>
          <w:marBottom w:val="0"/>
          <w:divBdr>
            <w:top w:val="none" w:sz="0" w:space="0" w:color="auto"/>
            <w:left w:val="none" w:sz="0" w:space="0" w:color="auto"/>
            <w:bottom w:val="none" w:sz="0" w:space="0" w:color="auto"/>
            <w:right w:val="none" w:sz="0" w:space="0" w:color="auto"/>
          </w:divBdr>
        </w:div>
        <w:div w:id="427819996">
          <w:marLeft w:val="480"/>
          <w:marRight w:val="0"/>
          <w:marTop w:val="0"/>
          <w:marBottom w:val="0"/>
          <w:divBdr>
            <w:top w:val="none" w:sz="0" w:space="0" w:color="auto"/>
            <w:left w:val="none" w:sz="0" w:space="0" w:color="auto"/>
            <w:bottom w:val="none" w:sz="0" w:space="0" w:color="auto"/>
            <w:right w:val="none" w:sz="0" w:space="0" w:color="auto"/>
          </w:divBdr>
        </w:div>
        <w:div w:id="776873437">
          <w:marLeft w:val="480"/>
          <w:marRight w:val="0"/>
          <w:marTop w:val="0"/>
          <w:marBottom w:val="0"/>
          <w:divBdr>
            <w:top w:val="none" w:sz="0" w:space="0" w:color="auto"/>
            <w:left w:val="none" w:sz="0" w:space="0" w:color="auto"/>
            <w:bottom w:val="none" w:sz="0" w:space="0" w:color="auto"/>
            <w:right w:val="none" w:sz="0" w:space="0" w:color="auto"/>
          </w:divBdr>
        </w:div>
        <w:div w:id="1172598523">
          <w:marLeft w:val="480"/>
          <w:marRight w:val="0"/>
          <w:marTop w:val="0"/>
          <w:marBottom w:val="0"/>
          <w:divBdr>
            <w:top w:val="none" w:sz="0" w:space="0" w:color="auto"/>
            <w:left w:val="none" w:sz="0" w:space="0" w:color="auto"/>
            <w:bottom w:val="none" w:sz="0" w:space="0" w:color="auto"/>
            <w:right w:val="none" w:sz="0" w:space="0" w:color="auto"/>
          </w:divBdr>
        </w:div>
        <w:div w:id="1460219143">
          <w:marLeft w:val="480"/>
          <w:marRight w:val="0"/>
          <w:marTop w:val="0"/>
          <w:marBottom w:val="0"/>
          <w:divBdr>
            <w:top w:val="none" w:sz="0" w:space="0" w:color="auto"/>
            <w:left w:val="none" w:sz="0" w:space="0" w:color="auto"/>
            <w:bottom w:val="none" w:sz="0" w:space="0" w:color="auto"/>
            <w:right w:val="none" w:sz="0" w:space="0" w:color="auto"/>
          </w:divBdr>
        </w:div>
        <w:div w:id="1765416526">
          <w:marLeft w:val="480"/>
          <w:marRight w:val="0"/>
          <w:marTop w:val="0"/>
          <w:marBottom w:val="0"/>
          <w:divBdr>
            <w:top w:val="none" w:sz="0" w:space="0" w:color="auto"/>
            <w:left w:val="none" w:sz="0" w:space="0" w:color="auto"/>
            <w:bottom w:val="none" w:sz="0" w:space="0" w:color="auto"/>
            <w:right w:val="none" w:sz="0" w:space="0" w:color="auto"/>
          </w:divBdr>
        </w:div>
        <w:div w:id="370497916">
          <w:marLeft w:val="480"/>
          <w:marRight w:val="0"/>
          <w:marTop w:val="0"/>
          <w:marBottom w:val="0"/>
          <w:divBdr>
            <w:top w:val="none" w:sz="0" w:space="0" w:color="auto"/>
            <w:left w:val="none" w:sz="0" w:space="0" w:color="auto"/>
            <w:bottom w:val="none" w:sz="0" w:space="0" w:color="auto"/>
            <w:right w:val="none" w:sz="0" w:space="0" w:color="auto"/>
          </w:divBdr>
        </w:div>
        <w:div w:id="112402192">
          <w:marLeft w:val="480"/>
          <w:marRight w:val="0"/>
          <w:marTop w:val="0"/>
          <w:marBottom w:val="0"/>
          <w:divBdr>
            <w:top w:val="none" w:sz="0" w:space="0" w:color="auto"/>
            <w:left w:val="none" w:sz="0" w:space="0" w:color="auto"/>
            <w:bottom w:val="none" w:sz="0" w:space="0" w:color="auto"/>
            <w:right w:val="none" w:sz="0" w:space="0" w:color="auto"/>
          </w:divBdr>
        </w:div>
        <w:div w:id="557477834">
          <w:marLeft w:val="480"/>
          <w:marRight w:val="0"/>
          <w:marTop w:val="0"/>
          <w:marBottom w:val="0"/>
          <w:divBdr>
            <w:top w:val="none" w:sz="0" w:space="0" w:color="auto"/>
            <w:left w:val="none" w:sz="0" w:space="0" w:color="auto"/>
            <w:bottom w:val="none" w:sz="0" w:space="0" w:color="auto"/>
            <w:right w:val="none" w:sz="0" w:space="0" w:color="auto"/>
          </w:divBdr>
        </w:div>
        <w:div w:id="1835952906">
          <w:marLeft w:val="480"/>
          <w:marRight w:val="0"/>
          <w:marTop w:val="0"/>
          <w:marBottom w:val="0"/>
          <w:divBdr>
            <w:top w:val="none" w:sz="0" w:space="0" w:color="auto"/>
            <w:left w:val="none" w:sz="0" w:space="0" w:color="auto"/>
            <w:bottom w:val="none" w:sz="0" w:space="0" w:color="auto"/>
            <w:right w:val="none" w:sz="0" w:space="0" w:color="auto"/>
          </w:divBdr>
        </w:div>
        <w:div w:id="1499930301">
          <w:marLeft w:val="480"/>
          <w:marRight w:val="0"/>
          <w:marTop w:val="0"/>
          <w:marBottom w:val="0"/>
          <w:divBdr>
            <w:top w:val="none" w:sz="0" w:space="0" w:color="auto"/>
            <w:left w:val="none" w:sz="0" w:space="0" w:color="auto"/>
            <w:bottom w:val="none" w:sz="0" w:space="0" w:color="auto"/>
            <w:right w:val="none" w:sz="0" w:space="0" w:color="auto"/>
          </w:divBdr>
        </w:div>
        <w:div w:id="1626739758">
          <w:marLeft w:val="480"/>
          <w:marRight w:val="0"/>
          <w:marTop w:val="0"/>
          <w:marBottom w:val="0"/>
          <w:divBdr>
            <w:top w:val="none" w:sz="0" w:space="0" w:color="auto"/>
            <w:left w:val="none" w:sz="0" w:space="0" w:color="auto"/>
            <w:bottom w:val="none" w:sz="0" w:space="0" w:color="auto"/>
            <w:right w:val="none" w:sz="0" w:space="0" w:color="auto"/>
          </w:divBdr>
        </w:div>
        <w:div w:id="792747585">
          <w:marLeft w:val="480"/>
          <w:marRight w:val="0"/>
          <w:marTop w:val="0"/>
          <w:marBottom w:val="0"/>
          <w:divBdr>
            <w:top w:val="none" w:sz="0" w:space="0" w:color="auto"/>
            <w:left w:val="none" w:sz="0" w:space="0" w:color="auto"/>
            <w:bottom w:val="none" w:sz="0" w:space="0" w:color="auto"/>
            <w:right w:val="none" w:sz="0" w:space="0" w:color="auto"/>
          </w:divBdr>
        </w:div>
        <w:div w:id="1928345255">
          <w:marLeft w:val="480"/>
          <w:marRight w:val="0"/>
          <w:marTop w:val="0"/>
          <w:marBottom w:val="0"/>
          <w:divBdr>
            <w:top w:val="none" w:sz="0" w:space="0" w:color="auto"/>
            <w:left w:val="none" w:sz="0" w:space="0" w:color="auto"/>
            <w:bottom w:val="none" w:sz="0" w:space="0" w:color="auto"/>
            <w:right w:val="none" w:sz="0" w:space="0" w:color="auto"/>
          </w:divBdr>
        </w:div>
        <w:div w:id="1450392703">
          <w:marLeft w:val="480"/>
          <w:marRight w:val="0"/>
          <w:marTop w:val="0"/>
          <w:marBottom w:val="0"/>
          <w:divBdr>
            <w:top w:val="none" w:sz="0" w:space="0" w:color="auto"/>
            <w:left w:val="none" w:sz="0" w:space="0" w:color="auto"/>
            <w:bottom w:val="none" w:sz="0" w:space="0" w:color="auto"/>
            <w:right w:val="none" w:sz="0" w:space="0" w:color="auto"/>
          </w:divBdr>
        </w:div>
        <w:div w:id="868949894">
          <w:marLeft w:val="480"/>
          <w:marRight w:val="0"/>
          <w:marTop w:val="0"/>
          <w:marBottom w:val="0"/>
          <w:divBdr>
            <w:top w:val="none" w:sz="0" w:space="0" w:color="auto"/>
            <w:left w:val="none" w:sz="0" w:space="0" w:color="auto"/>
            <w:bottom w:val="none" w:sz="0" w:space="0" w:color="auto"/>
            <w:right w:val="none" w:sz="0" w:space="0" w:color="auto"/>
          </w:divBdr>
        </w:div>
        <w:div w:id="405422839">
          <w:marLeft w:val="480"/>
          <w:marRight w:val="0"/>
          <w:marTop w:val="0"/>
          <w:marBottom w:val="0"/>
          <w:divBdr>
            <w:top w:val="none" w:sz="0" w:space="0" w:color="auto"/>
            <w:left w:val="none" w:sz="0" w:space="0" w:color="auto"/>
            <w:bottom w:val="none" w:sz="0" w:space="0" w:color="auto"/>
            <w:right w:val="none" w:sz="0" w:space="0" w:color="auto"/>
          </w:divBdr>
        </w:div>
        <w:div w:id="476650124">
          <w:marLeft w:val="480"/>
          <w:marRight w:val="0"/>
          <w:marTop w:val="0"/>
          <w:marBottom w:val="0"/>
          <w:divBdr>
            <w:top w:val="none" w:sz="0" w:space="0" w:color="auto"/>
            <w:left w:val="none" w:sz="0" w:space="0" w:color="auto"/>
            <w:bottom w:val="none" w:sz="0" w:space="0" w:color="auto"/>
            <w:right w:val="none" w:sz="0" w:space="0" w:color="auto"/>
          </w:divBdr>
        </w:div>
        <w:div w:id="607003060">
          <w:marLeft w:val="480"/>
          <w:marRight w:val="0"/>
          <w:marTop w:val="0"/>
          <w:marBottom w:val="0"/>
          <w:divBdr>
            <w:top w:val="none" w:sz="0" w:space="0" w:color="auto"/>
            <w:left w:val="none" w:sz="0" w:space="0" w:color="auto"/>
            <w:bottom w:val="none" w:sz="0" w:space="0" w:color="auto"/>
            <w:right w:val="none" w:sz="0" w:space="0" w:color="auto"/>
          </w:divBdr>
        </w:div>
        <w:div w:id="153179819">
          <w:marLeft w:val="480"/>
          <w:marRight w:val="0"/>
          <w:marTop w:val="0"/>
          <w:marBottom w:val="0"/>
          <w:divBdr>
            <w:top w:val="none" w:sz="0" w:space="0" w:color="auto"/>
            <w:left w:val="none" w:sz="0" w:space="0" w:color="auto"/>
            <w:bottom w:val="none" w:sz="0" w:space="0" w:color="auto"/>
            <w:right w:val="none" w:sz="0" w:space="0" w:color="auto"/>
          </w:divBdr>
        </w:div>
        <w:div w:id="1305739781">
          <w:marLeft w:val="480"/>
          <w:marRight w:val="0"/>
          <w:marTop w:val="0"/>
          <w:marBottom w:val="0"/>
          <w:divBdr>
            <w:top w:val="none" w:sz="0" w:space="0" w:color="auto"/>
            <w:left w:val="none" w:sz="0" w:space="0" w:color="auto"/>
            <w:bottom w:val="none" w:sz="0" w:space="0" w:color="auto"/>
            <w:right w:val="none" w:sz="0" w:space="0" w:color="auto"/>
          </w:divBdr>
        </w:div>
        <w:div w:id="148787582">
          <w:marLeft w:val="480"/>
          <w:marRight w:val="0"/>
          <w:marTop w:val="0"/>
          <w:marBottom w:val="0"/>
          <w:divBdr>
            <w:top w:val="none" w:sz="0" w:space="0" w:color="auto"/>
            <w:left w:val="none" w:sz="0" w:space="0" w:color="auto"/>
            <w:bottom w:val="none" w:sz="0" w:space="0" w:color="auto"/>
            <w:right w:val="none" w:sz="0" w:space="0" w:color="auto"/>
          </w:divBdr>
        </w:div>
        <w:div w:id="160857671">
          <w:marLeft w:val="480"/>
          <w:marRight w:val="0"/>
          <w:marTop w:val="0"/>
          <w:marBottom w:val="0"/>
          <w:divBdr>
            <w:top w:val="none" w:sz="0" w:space="0" w:color="auto"/>
            <w:left w:val="none" w:sz="0" w:space="0" w:color="auto"/>
            <w:bottom w:val="none" w:sz="0" w:space="0" w:color="auto"/>
            <w:right w:val="none" w:sz="0" w:space="0" w:color="auto"/>
          </w:divBdr>
        </w:div>
        <w:div w:id="58022101">
          <w:marLeft w:val="480"/>
          <w:marRight w:val="0"/>
          <w:marTop w:val="0"/>
          <w:marBottom w:val="0"/>
          <w:divBdr>
            <w:top w:val="none" w:sz="0" w:space="0" w:color="auto"/>
            <w:left w:val="none" w:sz="0" w:space="0" w:color="auto"/>
            <w:bottom w:val="none" w:sz="0" w:space="0" w:color="auto"/>
            <w:right w:val="none" w:sz="0" w:space="0" w:color="auto"/>
          </w:divBdr>
        </w:div>
        <w:div w:id="197360075">
          <w:marLeft w:val="480"/>
          <w:marRight w:val="0"/>
          <w:marTop w:val="0"/>
          <w:marBottom w:val="0"/>
          <w:divBdr>
            <w:top w:val="none" w:sz="0" w:space="0" w:color="auto"/>
            <w:left w:val="none" w:sz="0" w:space="0" w:color="auto"/>
            <w:bottom w:val="none" w:sz="0" w:space="0" w:color="auto"/>
            <w:right w:val="none" w:sz="0" w:space="0" w:color="auto"/>
          </w:divBdr>
        </w:div>
        <w:div w:id="1439183333">
          <w:marLeft w:val="480"/>
          <w:marRight w:val="0"/>
          <w:marTop w:val="0"/>
          <w:marBottom w:val="0"/>
          <w:divBdr>
            <w:top w:val="none" w:sz="0" w:space="0" w:color="auto"/>
            <w:left w:val="none" w:sz="0" w:space="0" w:color="auto"/>
            <w:bottom w:val="none" w:sz="0" w:space="0" w:color="auto"/>
            <w:right w:val="none" w:sz="0" w:space="0" w:color="auto"/>
          </w:divBdr>
        </w:div>
        <w:div w:id="1410690012">
          <w:marLeft w:val="480"/>
          <w:marRight w:val="0"/>
          <w:marTop w:val="0"/>
          <w:marBottom w:val="0"/>
          <w:divBdr>
            <w:top w:val="none" w:sz="0" w:space="0" w:color="auto"/>
            <w:left w:val="none" w:sz="0" w:space="0" w:color="auto"/>
            <w:bottom w:val="none" w:sz="0" w:space="0" w:color="auto"/>
            <w:right w:val="none" w:sz="0" w:space="0" w:color="auto"/>
          </w:divBdr>
        </w:div>
        <w:div w:id="778837948">
          <w:marLeft w:val="480"/>
          <w:marRight w:val="0"/>
          <w:marTop w:val="0"/>
          <w:marBottom w:val="0"/>
          <w:divBdr>
            <w:top w:val="none" w:sz="0" w:space="0" w:color="auto"/>
            <w:left w:val="none" w:sz="0" w:space="0" w:color="auto"/>
            <w:bottom w:val="none" w:sz="0" w:space="0" w:color="auto"/>
            <w:right w:val="none" w:sz="0" w:space="0" w:color="auto"/>
          </w:divBdr>
        </w:div>
        <w:div w:id="1160577174">
          <w:marLeft w:val="480"/>
          <w:marRight w:val="0"/>
          <w:marTop w:val="0"/>
          <w:marBottom w:val="0"/>
          <w:divBdr>
            <w:top w:val="none" w:sz="0" w:space="0" w:color="auto"/>
            <w:left w:val="none" w:sz="0" w:space="0" w:color="auto"/>
            <w:bottom w:val="none" w:sz="0" w:space="0" w:color="auto"/>
            <w:right w:val="none" w:sz="0" w:space="0" w:color="auto"/>
          </w:divBdr>
        </w:div>
        <w:div w:id="2142385187">
          <w:marLeft w:val="480"/>
          <w:marRight w:val="0"/>
          <w:marTop w:val="0"/>
          <w:marBottom w:val="0"/>
          <w:divBdr>
            <w:top w:val="none" w:sz="0" w:space="0" w:color="auto"/>
            <w:left w:val="none" w:sz="0" w:space="0" w:color="auto"/>
            <w:bottom w:val="none" w:sz="0" w:space="0" w:color="auto"/>
            <w:right w:val="none" w:sz="0" w:space="0" w:color="auto"/>
          </w:divBdr>
        </w:div>
        <w:div w:id="1645239160">
          <w:marLeft w:val="480"/>
          <w:marRight w:val="0"/>
          <w:marTop w:val="0"/>
          <w:marBottom w:val="0"/>
          <w:divBdr>
            <w:top w:val="none" w:sz="0" w:space="0" w:color="auto"/>
            <w:left w:val="none" w:sz="0" w:space="0" w:color="auto"/>
            <w:bottom w:val="none" w:sz="0" w:space="0" w:color="auto"/>
            <w:right w:val="none" w:sz="0" w:space="0" w:color="auto"/>
          </w:divBdr>
        </w:div>
        <w:div w:id="597441912">
          <w:marLeft w:val="480"/>
          <w:marRight w:val="0"/>
          <w:marTop w:val="0"/>
          <w:marBottom w:val="0"/>
          <w:divBdr>
            <w:top w:val="none" w:sz="0" w:space="0" w:color="auto"/>
            <w:left w:val="none" w:sz="0" w:space="0" w:color="auto"/>
            <w:bottom w:val="none" w:sz="0" w:space="0" w:color="auto"/>
            <w:right w:val="none" w:sz="0" w:space="0" w:color="auto"/>
          </w:divBdr>
        </w:div>
        <w:div w:id="810291462">
          <w:marLeft w:val="480"/>
          <w:marRight w:val="0"/>
          <w:marTop w:val="0"/>
          <w:marBottom w:val="0"/>
          <w:divBdr>
            <w:top w:val="none" w:sz="0" w:space="0" w:color="auto"/>
            <w:left w:val="none" w:sz="0" w:space="0" w:color="auto"/>
            <w:bottom w:val="none" w:sz="0" w:space="0" w:color="auto"/>
            <w:right w:val="none" w:sz="0" w:space="0" w:color="auto"/>
          </w:divBdr>
        </w:div>
        <w:div w:id="1610358718">
          <w:marLeft w:val="480"/>
          <w:marRight w:val="0"/>
          <w:marTop w:val="0"/>
          <w:marBottom w:val="0"/>
          <w:divBdr>
            <w:top w:val="none" w:sz="0" w:space="0" w:color="auto"/>
            <w:left w:val="none" w:sz="0" w:space="0" w:color="auto"/>
            <w:bottom w:val="none" w:sz="0" w:space="0" w:color="auto"/>
            <w:right w:val="none" w:sz="0" w:space="0" w:color="auto"/>
          </w:divBdr>
        </w:div>
        <w:div w:id="255359030">
          <w:marLeft w:val="480"/>
          <w:marRight w:val="0"/>
          <w:marTop w:val="0"/>
          <w:marBottom w:val="0"/>
          <w:divBdr>
            <w:top w:val="none" w:sz="0" w:space="0" w:color="auto"/>
            <w:left w:val="none" w:sz="0" w:space="0" w:color="auto"/>
            <w:bottom w:val="none" w:sz="0" w:space="0" w:color="auto"/>
            <w:right w:val="none" w:sz="0" w:space="0" w:color="auto"/>
          </w:divBdr>
        </w:div>
        <w:div w:id="1415125960">
          <w:marLeft w:val="480"/>
          <w:marRight w:val="0"/>
          <w:marTop w:val="0"/>
          <w:marBottom w:val="0"/>
          <w:divBdr>
            <w:top w:val="none" w:sz="0" w:space="0" w:color="auto"/>
            <w:left w:val="none" w:sz="0" w:space="0" w:color="auto"/>
            <w:bottom w:val="none" w:sz="0" w:space="0" w:color="auto"/>
            <w:right w:val="none" w:sz="0" w:space="0" w:color="auto"/>
          </w:divBdr>
        </w:div>
        <w:div w:id="782112005">
          <w:marLeft w:val="480"/>
          <w:marRight w:val="0"/>
          <w:marTop w:val="0"/>
          <w:marBottom w:val="0"/>
          <w:divBdr>
            <w:top w:val="none" w:sz="0" w:space="0" w:color="auto"/>
            <w:left w:val="none" w:sz="0" w:space="0" w:color="auto"/>
            <w:bottom w:val="none" w:sz="0" w:space="0" w:color="auto"/>
            <w:right w:val="none" w:sz="0" w:space="0" w:color="auto"/>
          </w:divBdr>
        </w:div>
        <w:div w:id="1164055446">
          <w:marLeft w:val="480"/>
          <w:marRight w:val="0"/>
          <w:marTop w:val="0"/>
          <w:marBottom w:val="0"/>
          <w:divBdr>
            <w:top w:val="none" w:sz="0" w:space="0" w:color="auto"/>
            <w:left w:val="none" w:sz="0" w:space="0" w:color="auto"/>
            <w:bottom w:val="none" w:sz="0" w:space="0" w:color="auto"/>
            <w:right w:val="none" w:sz="0" w:space="0" w:color="auto"/>
          </w:divBdr>
        </w:div>
      </w:divsChild>
    </w:div>
    <w:div w:id="670568950">
      <w:bodyDiv w:val="1"/>
      <w:marLeft w:val="0"/>
      <w:marRight w:val="0"/>
      <w:marTop w:val="0"/>
      <w:marBottom w:val="0"/>
      <w:divBdr>
        <w:top w:val="none" w:sz="0" w:space="0" w:color="auto"/>
        <w:left w:val="none" w:sz="0" w:space="0" w:color="auto"/>
        <w:bottom w:val="none" w:sz="0" w:space="0" w:color="auto"/>
        <w:right w:val="none" w:sz="0" w:space="0" w:color="auto"/>
      </w:divBdr>
    </w:div>
    <w:div w:id="670984581">
      <w:bodyDiv w:val="1"/>
      <w:marLeft w:val="0"/>
      <w:marRight w:val="0"/>
      <w:marTop w:val="0"/>
      <w:marBottom w:val="0"/>
      <w:divBdr>
        <w:top w:val="none" w:sz="0" w:space="0" w:color="auto"/>
        <w:left w:val="none" w:sz="0" w:space="0" w:color="auto"/>
        <w:bottom w:val="none" w:sz="0" w:space="0" w:color="auto"/>
        <w:right w:val="none" w:sz="0" w:space="0" w:color="auto"/>
      </w:divBdr>
    </w:div>
    <w:div w:id="677578063">
      <w:bodyDiv w:val="1"/>
      <w:marLeft w:val="0"/>
      <w:marRight w:val="0"/>
      <w:marTop w:val="0"/>
      <w:marBottom w:val="0"/>
      <w:divBdr>
        <w:top w:val="none" w:sz="0" w:space="0" w:color="auto"/>
        <w:left w:val="none" w:sz="0" w:space="0" w:color="auto"/>
        <w:bottom w:val="none" w:sz="0" w:space="0" w:color="auto"/>
        <w:right w:val="none" w:sz="0" w:space="0" w:color="auto"/>
      </w:divBdr>
    </w:div>
    <w:div w:id="679744228">
      <w:bodyDiv w:val="1"/>
      <w:marLeft w:val="0"/>
      <w:marRight w:val="0"/>
      <w:marTop w:val="0"/>
      <w:marBottom w:val="0"/>
      <w:divBdr>
        <w:top w:val="none" w:sz="0" w:space="0" w:color="auto"/>
        <w:left w:val="none" w:sz="0" w:space="0" w:color="auto"/>
        <w:bottom w:val="none" w:sz="0" w:space="0" w:color="auto"/>
        <w:right w:val="none" w:sz="0" w:space="0" w:color="auto"/>
      </w:divBdr>
    </w:div>
    <w:div w:id="682367436">
      <w:bodyDiv w:val="1"/>
      <w:marLeft w:val="0"/>
      <w:marRight w:val="0"/>
      <w:marTop w:val="0"/>
      <w:marBottom w:val="0"/>
      <w:divBdr>
        <w:top w:val="none" w:sz="0" w:space="0" w:color="auto"/>
        <w:left w:val="none" w:sz="0" w:space="0" w:color="auto"/>
        <w:bottom w:val="none" w:sz="0" w:space="0" w:color="auto"/>
        <w:right w:val="none" w:sz="0" w:space="0" w:color="auto"/>
      </w:divBdr>
    </w:div>
    <w:div w:id="684671067">
      <w:bodyDiv w:val="1"/>
      <w:marLeft w:val="0"/>
      <w:marRight w:val="0"/>
      <w:marTop w:val="0"/>
      <w:marBottom w:val="0"/>
      <w:divBdr>
        <w:top w:val="none" w:sz="0" w:space="0" w:color="auto"/>
        <w:left w:val="none" w:sz="0" w:space="0" w:color="auto"/>
        <w:bottom w:val="none" w:sz="0" w:space="0" w:color="auto"/>
        <w:right w:val="none" w:sz="0" w:space="0" w:color="auto"/>
      </w:divBdr>
    </w:div>
    <w:div w:id="691882069">
      <w:bodyDiv w:val="1"/>
      <w:marLeft w:val="0"/>
      <w:marRight w:val="0"/>
      <w:marTop w:val="0"/>
      <w:marBottom w:val="0"/>
      <w:divBdr>
        <w:top w:val="none" w:sz="0" w:space="0" w:color="auto"/>
        <w:left w:val="none" w:sz="0" w:space="0" w:color="auto"/>
        <w:bottom w:val="none" w:sz="0" w:space="0" w:color="auto"/>
        <w:right w:val="none" w:sz="0" w:space="0" w:color="auto"/>
      </w:divBdr>
    </w:div>
    <w:div w:id="694817557">
      <w:bodyDiv w:val="1"/>
      <w:marLeft w:val="0"/>
      <w:marRight w:val="0"/>
      <w:marTop w:val="0"/>
      <w:marBottom w:val="0"/>
      <w:divBdr>
        <w:top w:val="none" w:sz="0" w:space="0" w:color="auto"/>
        <w:left w:val="none" w:sz="0" w:space="0" w:color="auto"/>
        <w:bottom w:val="none" w:sz="0" w:space="0" w:color="auto"/>
        <w:right w:val="none" w:sz="0" w:space="0" w:color="auto"/>
      </w:divBdr>
    </w:div>
    <w:div w:id="696203529">
      <w:bodyDiv w:val="1"/>
      <w:marLeft w:val="0"/>
      <w:marRight w:val="0"/>
      <w:marTop w:val="0"/>
      <w:marBottom w:val="0"/>
      <w:divBdr>
        <w:top w:val="none" w:sz="0" w:space="0" w:color="auto"/>
        <w:left w:val="none" w:sz="0" w:space="0" w:color="auto"/>
        <w:bottom w:val="none" w:sz="0" w:space="0" w:color="auto"/>
        <w:right w:val="none" w:sz="0" w:space="0" w:color="auto"/>
      </w:divBdr>
    </w:div>
    <w:div w:id="699937386">
      <w:bodyDiv w:val="1"/>
      <w:marLeft w:val="0"/>
      <w:marRight w:val="0"/>
      <w:marTop w:val="0"/>
      <w:marBottom w:val="0"/>
      <w:divBdr>
        <w:top w:val="none" w:sz="0" w:space="0" w:color="auto"/>
        <w:left w:val="none" w:sz="0" w:space="0" w:color="auto"/>
        <w:bottom w:val="none" w:sz="0" w:space="0" w:color="auto"/>
        <w:right w:val="none" w:sz="0" w:space="0" w:color="auto"/>
      </w:divBdr>
    </w:div>
    <w:div w:id="704208487">
      <w:bodyDiv w:val="1"/>
      <w:marLeft w:val="0"/>
      <w:marRight w:val="0"/>
      <w:marTop w:val="0"/>
      <w:marBottom w:val="0"/>
      <w:divBdr>
        <w:top w:val="none" w:sz="0" w:space="0" w:color="auto"/>
        <w:left w:val="none" w:sz="0" w:space="0" w:color="auto"/>
        <w:bottom w:val="none" w:sz="0" w:space="0" w:color="auto"/>
        <w:right w:val="none" w:sz="0" w:space="0" w:color="auto"/>
      </w:divBdr>
    </w:div>
    <w:div w:id="709961890">
      <w:bodyDiv w:val="1"/>
      <w:marLeft w:val="0"/>
      <w:marRight w:val="0"/>
      <w:marTop w:val="0"/>
      <w:marBottom w:val="0"/>
      <w:divBdr>
        <w:top w:val="none" w:sz="0" w:space="0" w:color="auto"/>
        <w:left w:val="none" w:sz="0" w:space="0" w:color="auto"/>
        <w:bottom w:val="none" w:sz="0" w:space="0" w:color="auto"/>
        <w:right w:val="none" w:sz="0" w:space="0" w:color="auto"/>
      </w:divBdr>
    </w:div>
    <w:div w:id="712852501">
      <w:bodyDiv w:val="1"/>
      <w:marLeft w:val="0"/>
      <w:marRight w:val="0"/>
      <w:marTop w:val="0"/>
      <w:marBottom w:val="0"/>
      <w:divBdr>
        <w:top w:val="none" w:sz="0" w:space="0" w:color="auto"/>
        <w:left w:val="none" w:sz="0" w:space="0" w:color="auto"/>
        <w:bottom w:val="none" w:sz="0" w:space="0" w:color="auto"/>
        <w:right w:val="none" w:sz="0" w:space="0" w:color="auto"/>
      </w:divBdr>
    </w:div>
    <w:div w:id="716465358">
      <w:bodyDiv w:val="1"/>
      <w:marLeft w:val="0"/>
      <w:marRight w:val="0"/>
      <w:marTop w:val="0"/>
      <w:marBottom w:val="0"/>
      <w:divBdr>
        <w:top w:val="none" w:sz="0" w:space="0" w:color="auto"/>
        <w:left w:val="none" w:sz="0" w:space="0" w:color="auto"/>
        <w:bottom w:val="none" w:sz="0" w:space="0" w:color="auto"/>
        <w:right w:val="none" w:sz="0" w:space="0" w:color="auto"/>
      </w:divBdr>
    </w:div>
    <w:div w:id="721950262">
      <w:bodyDiv w:val="1"/>
      <w:marLeft w:val="0"/>
      <w:marRight w:val="0"/>
      <w:marTop w:val="0"/>
      <w:marBottom w:val="0"/>
      <w:divBdr>
        <w:top w:val="none" w:sz="0" w:space="0" w:color="auto"/>
        <w:left w:val="none" w:sz="0" w:space="0" w:color="auto"/>
        <w:bottom w:val="none" w:sz="0" w:space="0" w:color="auto"/>
        <w:right w:val="none" w:sz="0" w:space="0" w:color="auto"/>
      </w:divBdr>
    </w:div>
    <w:div w:id="737023570">
      <w:bodyDiv w:val="1"/>
      <w:marLeft w:val="0"/>
      <w:marRight w:val="0"/>
      <w:marTop w:val="0"/>
      <w:marBottom w:val="0"/>
      <w:divBdr>
        <w:top w:val="none" w:sz="0" w:space="0" w:color="auto"/>
        <w:left w:val="none" w:sz="0" w:space="0" w:color="auto"/>
        <w:bottom w:val="none" w:sz="0" w:space="0" w:color="auto"/>
        <w:right w:val="none" w:sz="0" w:space="0" w:color="auto"/>
      </w:divBdr>
    </w:div>
    <w:div w:id="737559655">
      <w:bodyDiv w:val="1"/>
      <w:marLeft w:val="0"/>
      <w:marRight w:val="0"/>
      <w:marTop w:val="0"/>
      <w:marBottom w:val="0"/>
      <w:divBdr>
        <w:top w:val="none" w:sz="0" w:space="0" w:color="auto"/>
        <w:left w:val="none" w:sz="0" w:space="0" w:color="auto"/>
        <w:bottom w:val="none" w:sz="0" w:space="0" w:color="auto"/>
        <w:right w:val="none" w:sz="0" w:space="0" w:color="auto"/>
      </w:divBdr>
    </w:div>
    <w:div w:id="757169676">
      <w:bodyDiv w:val="1"/>
      <w:marLeft w:val="0"/>
      <w:marRight w:val="0"/>
      <w:marTop w:val="0"/>
      <w:marBottom w:val="0"/>
      <w:divBdr>
        <w:top w:val="none" w:sz="0" w:space="0" w:color="auto"/>
        <w:left w:val="none" w:sz="0" w:space="0" w:color="auto"/>
        <w:bottom w:val="none" w:sz="0" w:space="0" w:color="auto"/>
        <w:right w:val="none" w:sz="0" w:space="0" w:color="auto"/>
      </w:divBdr>
    </w:div>
    <w:div w:id="760682110">
      <w:bodyDiv w:val="1"/>
      <w:marLeft w:val="0"/>
      <w:marRight w:val="0"/>
      <w:marTop w:val="0"/>
      <w:marBottom w:val="0"/>
      <w:divBdr>
        <w:top w:val="none" w:sz="0" w:space="0" w:color="auto"/>
        <w:left w:val="none" w:sz="0" w:space="0" w:color="auto"/>
        <w:bottom w:val="none" w:sz="0" w:space="0" w:color="auto"/>
        <w:right w:val="none" w:sz="0" w:space="0" w:color="auto"/>
      </w:divBdr>
    </w:div>
    <w:div w:id="767579215">
      <w:bodyDiv w:val="1"/>
      <w:marLeft w:val="0"/>
      <w:marRight w:val="0"/>
      <w:marTop w:val="0"/>
      <w:marBottom w:val="0"/>
      <w:divBdr>
        <w:top w:val="none" w:sz="0" w:space="0" w:color="auto"/>
        <w:left w:val="none" w:sz="0" w:space="0" w:color="auto"/>
        <w:bottom w:val="none" w:sz="0" w:space="0" w:color="auto"/>
        <w:right w:val="none" w:sz="0" w:space="0" w:color="auto"/>
      </w:divBdr>
    </w:div>
    <w:div w:id="767851304">
      <w:bodyDiv w:val="1"/>
      <w:marLeft w:val="0"/>
      <w:marRight w:val="0"/>
      <w:marTop w:val="0"/>
      <w:marBottom w:val="0"/>
      <w:divBdr>
        <w:top w:val="none" w:sz="0" w:space="0" w:color="auto"/>
        <w:left w:val="none" w:sz="0" w:space="0" w:color="auto"/>
        <w:bottom w:val="none" w:sz="0" w:space="0" w:color="auto"/>
        <w:right w:val="none" w:sz="0" w:space="0" w:color="auto"/>
      </w:divBdr>
    </w:div>
    <w:div w:id="775640283">
      <w:bodyDiv w:val="1"/>
      <w:marLeft w:val="0"/>
      <w:marRight w:val="0"/>
      <w:marTop w:val="0"/>
      <w:marBottom w:val="0"/>
      <w:divBdr>
        <w:top w:val="none" w:sz="0" w:space="0" w:color="auto"/>
        <w:left w:val="none" w:sz="0" w:space="0" w:color="auto"/>
        <w:bottom w:val="none" w:sz="0" w:space="0" w:color="auto"/>
        <w:right w:val="none" w:sz="0" w:space="0" w:color="auto"/>
      </w:divBdr>
    </w:div>
    <w:div w:id="775907424">
      <w:bodyDiv w:val="1"/>
      <w:marLeft w:val="0"/>
      <w:marRight w:val="0"/>
      <w:marTop w:val="0"/>
      <w:marBottom w:val="0"/>
      <w:divBdr>
        <w:top w:val="none" w:sz="0" w:space="0" w:color="auto"/>
        <w:left w:val="none" w:sz="0" w:space="0" w:color="auto"/>
        <w:bottom w:val="none" w:sz="0" w:space="0" w:color="auto"/>
        <w:right w:val="none" w:sz="0" w:space="0" w:color="auto"/>
      </w:divBdr>
    </w:div>
    <w:div w:id="781993808">
      <w:bodyDiv w:val="1"/>
      <w:marLeft w:val="0"/>
      <w:marRight w:val="0"/>
      <w:marTop w:val="0"/>
      <w:marBottom w:val="0"/>
      <w:divBdr>
        <w:top w:val="none" w:sz="0" w:space="0" w:color="auto"/>
        <w:left w:val="none" w:sz="0" w:space="0" w:color="auto"/>
        <w:bottom w:val="none" w:sz="0" w:space="0" w:color="auto"/>
        <w:right w:val="none" w:sz="0" w:space="0" w:color="auto"/>
      </w:divBdr>
    </w:div>
    <w:div w:id="785539230">
      <w:bodyDiv w:val="1"/>
      <w:marLeft w:val="0"/>
      <w:marRight w:val="0"/>
      <w:marTop w:val="0"/>
      <w:marBottom w:val="0"/>
      <w:divBdr>
        <w:top w:val="none" w:sz="0" w:space="0" w:color="auto"/>
        <w:left w:val="none" w:sz="0" w:space="0" w:color="auto"/>
        <w:bottom w:val="none" w:sz="0" w:space="0" w:color="auto"/>
        <w:right w:val="none" w:sz="0" w:space="0" w:color="auto"/>
      </w:divBdr>
    </w:div>
    <w:div w:id="786044460">
      <w:bodyDiv w:val="1"/>
      <w:marLeft w:val="0"/>
      <w:marRight w:val="0"/>
      <w:marTop w:val="0"/>
      <w:marBottom w:val="0"/>
      <w:divBdr>
        <w:top w:val="none" w:sz="0" w:space="0" w:color="auto"/>
        <w:left w:val="none" w:sz="0" w:space="0" w:color="auto"/>
        <w:bottom w:val="none" w:sz="0" w:space="0" w:color="auto"/>
        <w:right w:val="none" w:sz="0" w:space="0" w:color="auto"/>
      </w:divBdr>
    </w:div>
    <w:div w:id="803153795">
      <w:bodyDiv w:val="1"/>
      <w:marLeft w:val="0"/>
      <w:marRight w:val="0"/>
      <w:marTop w:val="0"/>
      <w:marBottom w:val="0"/>
      <w:divBdr>
        <w:top w:val="none" w:sz="0" w:space="0" w:color="auto"/>
        <w:left w:val="none" w:sz="0" w:space="0" w:color="auto"/>
        <w:bottom w:val="none" w:sz="0" w:space="0" w:color="auto"/>
        <w:right w:val="none" w:sz="0" w:space="0" w:color="auto"/>
      </w:divBdr>
    </w:div>
    <w:div w:id="812218845">
      <w:bodyDiv w:val="1"/>
      <w:marLeft w:val="0"/>
      <w:marRight w:val="0"/>
      <w:marTop w:val="0"/>
      <w:marBottom w:val="0"/>
      <w:divBdr>
        <w:top w:val="none" w:sz="0" w:space="0" w:color="auto"/>
        <w:left w:val="none" w:sz="0" w:space="0" w:color="auto"/>
        <w:bottom w:val="none" w:sz="0" w:space="0" w:color="auto"/>
        <w:right w:val="none" w:sz="0" w:space="0" w:color="auto"/>
      </w:divBdr>
    </w:div>
    <w:div w:id="813062591">
      <w:bodyDiv w:val="1"/>
      <w:marLeft w:val="0"/>
      <w:marRight w:val="0"/>
      <w:marTop w:val="0"/>
      <w:marBottom w:val="0"/>
      <w:divBdr>
        <w:top w:val="none" w:sz="0" w:space="0" w:color="auto"/>
        <w:left w:val="none" w:sz="0" w:space="0" w:color="auto"/>
        <w:bottom w:val="none" w:sz="0" w:space="0" w:color="auto"/>
        <w:right w:val="none" w:sz="0" w:space="0" w:color="auto"/>
      </w:divBdr>
    </w:div>
    <w:div w:id="813831884">
      <w:bodyDiv w:val="1"/>
      <w:marLeft w:val="0"/>
      <w:marRight w:val="0"/>
      <w:marTop w:val="0"/>
      <w:marBottom w:val="0"/>
      <w:divBdr>
        <w:top w:val="none" w:sz="0" w:space="0" w:color="auto"/>
        <w:left w:val="none" w:sz="0" w:space="0" w:color="auto"/>
        <w:bottom w:val="none" w:sz="0" w:space="0" w:color="auto"/>
        <w:right w:val="none" w:sz="0" w:space="0" w:color="auto"/>
      </w:divBdr>
    </w:div>
    <w:div w:id="816650596">
      <w:bodyDiv w:val="1"/>
      <w:marLeft w:val="0"/>
      <w:marRight w:val="0"/>
      <w:marTop w:val="0"/>
      <w:marBottom w:val="0"/>
      <w:divBdr>
        <w:top w:val="none" w:sz="0" w:space="0" w:color="auto"/>
        <w:left w:val="none" w:sz="0" w:space="0" w:color="auto"/>
        <w:bottom w:val="none" w:sz="0" w:space="0" w:color="auto"/>
        <w:right w:val="none" w:sz="0" w:space="0" w:color="auto"/>
      </w:divBdr>
    </w:div>
    <w:div w:id="818615488">
      <w:bodyDiv w:val="1"/>
      <w:marLeft w:val="0"/>
      <w:marRight w:val="0"/>
      <w:marTop w:val="0"/>
      <w:marBottom w:val="0"/>
      <w:divBdr>
        <w:top w:val="none" w:sz="0" w:space="0" w:color="auto"/>
        <w:left w:val="none" w:sz="0" w:space="0" w:color="auto"/>
        <w:bottom w:val="none" w:sz="0" w:space="0" w:color="auto"/>
        <w:right w:val="none" w:sz="0" w:space="0" w:color="auto"/>
      </w:divBdr>
    </w:div>
    <w:div w:id="825246596">
      <w:bodyDiv w:val="1"/>
      <w:marLeft w:val="0"/>
      <w:marRight w:val="0"/>
      <w:marTop w:val="0"/>
      <w:marBottom w:val="0"/>
      <w:divBdr>
        <w:top w:val="none" w:sz="0" w:space="0" w:color="auto"/>
        <w:left w:val="none" w:sz="0" w:space="0" w:color="auto"/>
        <w:bottom w:val="none" w:sz="0" w:space="0" w:color="auto"/>
        <w:right w:val="none" w:sz="0" w:space="0" w:color="auto"/>
      </w:divBdr>
    </w:div>
    <w:div w:id="828862138">
      <w:bodyDiv w:val="1"/>
      <w:marLeft w:val="0"/>
      <w:marRight w:val="0"/>
      <w:marTop w:val="0"/>
      <w:marBottom w:val="0"/>
      <w:divBdr>
        <w:top w:val="none" w:sz="0" w:space="0" w:color="auto"/>
        <w:left w:val="none" w:sz="0" w:space="0" w:color="auto"/>
        <w:bottom w:val="none" w:sz="0" w:space="0" w:color="auto"/>
        <w:right w:val="none" w:sz="0" w:space="0" w:color="auto"/>
      </w:divBdr>
    </w:div>
    <w:div w:id="830634498">
      <w:bodyDiv w:val="1"/>
      <w:marLeft w:val="0"/>
      <w:marRight w:val="0"/>
      <w:marTop w:val="0"/>
      <w:marBottom w:val="0"/>
      <w:divBdr>
        <w:top w:val="none" w:sz="0" w:space="0" w:color="auto"/>
        <w:left w:val="none" w:sz="0" w:space="0" w:color="auto"/>
        <w:bottom w:val="none" w:sz="0" w:space="0" w:color="auto"/>
        <w:right w:val="none" w:sz="0" w:space="0" w:color="auto"/>
      </w:divBdr>
    </w:div>
    <w:div w:id="831024929">
      <w:bodyDiv w:val="1"/>
      <w:marLeft w:val="0"/>
      <w:marRight w:val="0"/>
      <w:marTop w:val="0"/>
      <w:marBottom w:val="0"/>
      <w:divBdr>
        <w:top w:val="none" w:sz="0" w:space="0" w:color="auto"/>
        <w:left w:val="none" w:sz="0" w:space="0" w:color="auto"/>
        <w:bottom w:val="none" w:sz="0" w:space="0" w:color="auto"/>
        <w:right w:val="none" w:sz="0" w:space="0" w:color="auto"/>
      </w:divBdr>
    </w:div>
    <w:div w:id="835731209">
      <w:bodyDiv w:val="1"/>
      <w:marLeft w:val="0"/>
      <w:marRight w:val="0"/>
      <w:marTop w:val="0"/>
      <w:marBottom w:val="0"/>
      <w:divBdr>
        <w:top w:val="none" w:sz="0" w:space="0" w:color="auto"/>
        <w:left w:val="none" w:sz="0" w:space="0" w:color="auto"/>
        <w:bottom w:val="none" w:sz="0" w:space="0" w:color="auto"/>
        <w:right w:val="none" w:sz="0" w:space="0" w:color="auto"/>
      </w:divBdr>
    </w:div>
    <w:div w:id="838664787">
      <w:bodyDiv w:val="1"/>
      <w:marLeft w:val="0"/>
      <w:marRight w:val="0"/>
      <w:marTop w:val="0"/>
      <w:marBottom w:val="0"/>
      <w:divBdr>
        <w:top w:val="none" w:sz="0" w:space="0" w:color="auto"/>
        <w:left w:val="none" w:sz="0" w:space="0" w:color="auto"/>
        <w:bottom w:val="none" w:sz="0" w:space="0" w:color="auto"/>
        <w:right w:val="none" w:sz="0" w:space="0" w:color="auto"/>
      </w:divBdr>
    </w:div>
    <w:div w:id="838885028">
      <w:bodyDiv w:val="1"/>
      <w:marLeft w:val="0"/>
      <w:marRight w:val="0"/>
      <w:marTop w:val="0"/>
      <w:marBottom w:val="0"/>
      <w:divBdr>
        <w:top w:val="none" w:sz="0" w:space="0" w:color="auto"/>
        <w:left w:val="none" w:sz="0" w:space="0" w:color="auto"/>
        <w:bottom w:val="none" w:sz="0" w:space="0" w:color="auto"/>
        <w:right w:val="none" w:sz="0" w:space="0" w:color="auto"/>
      </w:divBdr>
    </w:div>
    <w:div w:id="839126412">
      <w:bodyDiv w:val="1"/>
      <w:marLeft w:val="0"/>
      <w:marRight w:val="0"/>
      <w:marTop w:val="0"/>
      <w:marBottom w:val="0"/>
      <w:divBdr>
        <w:top w:val="none" w:sz="0" w:space="0" w:color="auto"/>
        <w:left w:val="none" w:sz="0" w:space="0" w:color="auto"/>
        <w:bottom w:val="none" w:sz="0" w:space="0" w:color="auto"/>
        <w:right w:val="none" w:sz="0" w:space="0" w:color="auto"/>
      </w:divBdr>
    </w:div>
    <w:div w:id="844830757">
      <w:bodyDiv w:val="1"/>
      <w:marLeft w:val="0"/>
      <w:marRight w:val="0"/>
      <w:marTop w:val="0"/>
      <w:marBottom w:val="0"/>
      <w:divBdr>
        <w:top w:val="none" w:sz="0" w:space="0" w:color="auto"/>
        <w:left w:val="none" w:sz="0" w:space="0" w:color="auto"/>
        <w:bottom w:val="none" w:sz="0" w:space="0" w:color="auto"/>
        <w:right w:val="none" w:sz="0" w:space="0" w:color="auto"/>
      </w:divBdr>
    </w:div>
    <w:div w:id="845512694">
      <w:bodyDiv w:val="1"/>
      <w:marLeft w:val="0"/>
      <w:marRight w:val="0"/>
      <w:marTop w:val="0"/>
      <w:marBottom w:val="0"/>
      <w:divBdr>
        <w:top w:val="none" w:sz="0" w:space="0" w:color="auto"/>
        <w:left w:val="none" w:sz="0" w:space="0" w:color="auto"/>
        <w:bottom w:val="none" w:sz="0" w:space="0" w:color="auto"/>
        <w:right w:val="none" w:sz="0" w:space="0" w:color="auto"/>
      </w:divBdr>
    </w:div>
    <w:div w:id="846020543">
      <w:bodyDiv w:val="1"/>
      <w:marLeft w:val="0"/>
      <w:marRight w:val="0"/>
      <w:marTop w:val="0"/>
      <w:marBottom w:val="0"/>
      <w:divBdr>
        <w:top w:val="none" w:sz="0" w:space="0" w:color="auto"/>
        <w:left w:val="none" w:sz="0" w:space="0" w:color="auto"/>
        <w:bottom w:val="none" w:sz="0" w:space="0" w:color="auto"/>
        <w:right w:val="none" w:sz="0" w:space="0" w:color="auto"/>
      </w:divBdr>
    </w:div>
    <w:div w:id="846333914">
      <w:bodyDiv w:val="1"/>
      <w:marLeft w:val="0"/>
      <w:marRight w:val="0"/>
      <w:marTop w:val="0"/>
      <w:marBottom w:val="0"/>
      <w:divBdr>
        <w:top w:val="none" w:sz="0" w:space="0" w:color="auto"/>
        <w:left w:val="none" w:sz="0" w:space="0" w:color="auto"/>
        <w:bottom w:val="none" w:sz="0" w:space="0" w:color="auto"/>
        <w:right w:val="none" w:sz="0" w:space="0" w:color="auto"/>
      </w:divBdr>
    </w:div>
    <w:div w:id="848062932">
      <w:bodyDiv w:val="1"/>
      <w:marLeft w:val="0"/>
      <w:marRight w:val="0"/>
      <w:marTop w:val="0"/>
      <w:marBottom w:val="0"/>
      <w:divBdr>
        <w:top w:val="none" w:sz="0" w:space="0" w:color="auto"/>
        <w:left w:val="none" w:sz="0" w:space="0" w:color="auto"/>
        <w:bottom w:val="none" w:sz="0" w:space="0" w:color="auto"/>
        <w:right w:val="none" w:sz="0" w:space="0" w:color="auto"/>
      </w:divBdr>
    </w:div>
    <w:div w:id="850294186">
      <w:bodyDiv w:val="1"/>
      <w:marLeft w:val="0"/>
      <w:marRight w:val="0"/>
      <w:marTop w:val="0"/>
      <w:marBottom w:val="0"/>
      <w:divBdr>
        <w:top w:val="none" w:sz="0" w:space="0" w:color="auto"/>
        <w:left w:val="none" w:sz="0" w:space="0" w:color="auto"/>
        <w:bottom w:val="none" w:sz="0" w:space="0" w:color="auto"/>
        <w:right w:val="none" w:sz="0" w:space="0" w:color="auto"/>
      </w:divBdr>
    </w:div>
    <w:div w:id="857625780">
      <w:bodyDiv w:val="1"/>
      <w:marLeft w:val="0"/>
      <w:marRight w:val="0"/>
      <w:marTop w:val="0"/>
      <w:marBottom w:val="0"/>
      <w:divBdr>
        <w:top w:val="none" w:sz="0" w:space="0" w:color="auto"/>
        <w:left w:val="none" w:sz="0" w:space="0" w:color="auto"/>
        <w:bottom w:val="none" w:sz="0" w:space="0" w:color="auto"/>
        <w:right w:val="none" w:sz="0" w:space="0" w:color="auto"/>
      </w:divBdr>
    </w:div>
    <w:div w:id="865753016">
      <w:bodyDiv w:val="1"/>
      <w:marLeft w:val="0"/>
      <w:marRight w:val="0"/>
      <w:marTop w:val="0"/>
      <w:marBottom w:val="0"/>
      <w:divBdr>
        <w:top w:val="none" w:sz="0" w:space="0" w:color="auto"/>
        <w:left w:val="none" w:sz="0" w:space="0" w:color="auto"/>
        <w:bottom w:val="none" w:sz="0" w:space="0" w:color="auto"/>
        <w:right w:val="none" w:sz="0" w:space="0" w:color="auto"/>
      </w:divBdr>
    </w:div>
    <w:div w:id="868104057">
      <w:bodyDiv w:val="1"/>
      <w:marLeft w:val="0"/>
      <w:marRight w:val="0"/>
      <w:marTop w:val="0"/>
      <w:marBottom w:val="0"/>
      <w:divBdr>
        <w:top w:val="none" w:sz="0" w:space="0" w:color="auto"/>
        <w:left w:val="none" w:sz="0" w:space="0" w:color="auto"/>
        <w:bottom w:val="none" w:sz="0" w:space="0" w:color="auto"/>
        <w:right w:val="none" w:sz="0" w:space="0" w:color="auto"/>
      </w:divBdr>
    </w:div>
    <w:div w:id="881862261">
      <w:bodyDiv w:val="1"/>
      <w:marLeft w:val="0"/>
      <w:marRight w:val="0"/>
      <w:marTop w:val="0"/>
      <w:marBottom w:val="0"/>
      <w:divBdr>
        <w:top w:val="none" w:sz="0" w:space="0" w:color="auto"/>
        <w:left w:val="none" w:sz="0" w:space="0" w:color="auto"/>
        <w:bottom w:val="none" w:sz="0" w:space="0" w:color="auto"/>
        <w:right w:val="none" w:sz="0" w:space="0" w:color="auto"/>
      </w:divBdr>
    </w:div>
    <w:div w:id="882448316">
      <w:bodyDiv w:val="1"/>
      <w:marLeft w:val="0"/>
      <w:marRight w:val="0"/>
      <w:marTop w:val="0"/>
      <w:marBottom w:val="0"/>
      <w:divBdr>
        <w:top w:val="none" w:sz="0" w:space="0" w:color="auto"/>
        <w:left w:val="none" w:sz="0" w:space="0" w:color="auto"/>
        <w:bottom w:val="none" w:sz="0" w:space="0" w:color="auto"/>
        <w:right w:val="none" w:sz="0" w:space="0" w:color="auto"/>
      </w:divBdr>
    </w:div>
    <w:div w:id="887448512">
      <w:bodyDiv w:val="1"/>
      <w:marLeft w:val="0"/>
      <w:marRight w:val="0"/>
      <w:marTop w:val="0"/>
      <w:marBottom w:val="0"/>
      <w:divBdr>
        <w:top w:val="none" w:sz="0" w:space="0" w:color="auto"/>
        <w:left w:val="none" w:sz="0" w:space="0" w:color="auto"/>
        <w:bottom w:val="none" w:sz="0" w:space="0" w:color="auto"/>
        <w:right w:val="none" w:sz="0" w:space="0" w:color="auto"/>
      </w:divBdr>
    </w:div>
    <w:div w:id="893276886">
      <w:bodyDiv w:val="1"/>
      <w:marLeft w:val="0"/>
      <w:marRight w:val="0"/>
      <w:marTop w:val="0"/>
      <w:marBottom w:val="0"/>
      <w:divBdr>
        <w:top w:val="none" w:sz="0" w:space="0" w:color="auto"/>
        <w:left w:val="none" w:sz="0" w:space="0" w:color="auto"/>
        <w:bottom w:val="none" w:sz="0" w:space="0" w:color="auto"/>
        <w:right w:val="none" w:sz="0" w:space="0" w:color="auto"/>
      </w:divBdr>
    </w:div>
    <w:div w:id="894437987">
      <w:bodyDiv w:val="1"/>
      <w:marLeft w:val="0"/>
      <w:marRight w:val="0"/>
      <w:marTop w:val="0"/>
      <w:marBottom w:val="0"/>
      <w:divBdr>
        <w:top w:val="none" w:sz="0" w:space="0" w:color="auto"/>
        <w:left w:val="none" w:sz="0" w:space="0" w:color="auto"/>
        <w:bottom w:val="none" w:sz="0" w:space="0" w:color="auto"/>
        <w:right w:val="none" w:sz="0" w:space="0" w:color="auto"/>
      </w:divBdr>
    </w:div>
    <w:div w:id="919018776">
      <w:bodyDiv w:val="1"/>
      <w:marLeft w:val="0"/>
      <w:marRight w:val="0"/>
      <w:marTop w:val="0"/>
      <w:marBottom w:val="0"/>
      <w:divBdr>
        <w:top w:val="none" w:sz="0" w:space="0" w:color="auto"/>
        <w:left w:val="none" w:sz="0" w:space="0" w:color="auto"/>
        <w:bottom w:val="none" w:sz="0" w:space="0" w:color="auto"/>
        <w:right w:val="none" w:sz="0" w:space="0" w:color="auto"/>
      </w:divBdr>
    </w:div>
    <w:div w:id="920337042">
      <w:bodyDiv w:val="1"/>
      <w:marLeft w:val="0"/>
      <w:marRight w:val="0"/>
      <w:marTop w:val="0"/>
      <w:marBottom w:val="0"/>
      <w:divBdr>
        <w:top w:val="none" w:sz="0" w:space="0" w:color="auto"/>
        <w:left w:val="none" w:sz="0" w:space="0" w:color="auto"/>
        <w:bottom w:val="none" w:sz="0" w:space="0" w:color="auto"/>
        <w:right w:val="none" w:sz="0" w:space="0" w:color="auto"/>
      </w:divBdr>
    </w:div>
    <w:div w:id="921184809">
      <w:bodyDiv w:val="1"/>
      <w:marLeft w:val="0"/>
      <w:marRight w:val="0"/>
      <w:marTop w:val="0"/>
      <w:marBottom w:val="0"/>
      <w:divBdr>
        <w:top w:val="none" w:sz="0" w:space="0" w:color="auto"/>
        <w:left w:val="none" w:sz="0" w:space="0" w:color="auto"/>
        <w:bottom w:val="none" w:sz="0" w:space="0" w:color="auto"/>
        <w:right w:val="none" w:sz="0" w:space="0" w:color="auto"/>
      </w:divBdr>
    </w:div>
    <w:div w:id="926498067">
      <w:bodyDiv w:val="1"/>
      <w:marLeft w:val="0"/>
      <w:marRight w:val="0"/>
      <w:marTop w:val="0"/>
      <w:marBottom w:val="0"/>
      <w:divBdr>
        <w:top w:val="none" w:sz="0" w:space="0" w:color="auto"/>
        <w:left w:val="none" w:sz="0" w:space="0" w:color="auto"/>
        <w:bottom w:val="none" w:sz="0" w:space="0" w:color="auto"/>
        <w:right w:val="none" w:sz="0" w:space="0" w:color="auto"/>
      </w:divBdr>
    </w:div>
    <w:div w:id="928926877">
      <w:bodyDiv w:val="1"/>
      <w:marLeft w:val="0"/>
      <w:marRight w:val="0"/>
      <w:marTop w:val="0"/>
      <w:marBottom w:val="0"/>
      <w:divBdr>
        <w:top w:val="none" w:sz="0" w:space="0" w:color="auto"/>
        <w:left w:val="none" w:sz="0" w:space="0" w:color="auto"/>
        <w:bottom w:val="none" w:sz="0" w:space="0" w:color="auto"/>
        <w:right w:val="none" w:sz="0" w:space="0" w:color="auto"/>
      </w:divBdr>
    </w:div>
    <w:div w:id="933712307">
      <w:bodyDiv w:val="1"/>
      <w:marLeft w:val="0"/>
      <w:marRight w:val="0"/>
      <w:marTop w:val="0"/>
      <w:marBottom w:val="0"/>
      <w:divBdr>
        <w:top w:val="none" w:sz="0" w:space="0" w:color="auto"/>
        <w:left w:val="none" w:sz="0" w:space="0" w:color="auto"/>
        <w:bottom w:val="none" w:sz="0" w:space="0" w:color="auto"/>
        <w:right w:val="none" w:sz="0" w:space="0" w:color="auto"/>
      </w:divBdr>
    </w:div>
    <w:div w:id="941374988">
      <w:bodyDiv w:val="1"/>
      <w:marLeft w:val="0"/>
      <w:marRight w:val="0"/>
      <w:marTop w:val="0"/>
      <w:marBottom w:val="0"/>
      <w:divBdr>
        <w:top w:val="none" w:sz="0" w:space="0" w:color="auto"/>
        <w:left w:val="none" w:sz="0" w:space="0" w:color="auto"/>
        <w:bottom w:val="none" w:sz="0" w:space="0" w:color="auto"/>
        <w:right w:val="none" w:sz="0" w:space="0" w:color="auto"/>
      </w:divBdr>
    </w:div>
    <w:div w:id="961158755">
      <w:bodyDiv w:val="1"/>
      <w:marLeft w:val="0"/>
      <w:marRight w:val="0"/>
      <w:marTop w:val="0"/>
      <w:marBottom w:val="0"/>
      <w:divBdr>
        <w:top w:val="none" w:sz="0" w:space="0" w:color="auto"/>
        <w:left w:val="none" w:sz="0" w:space="0" w:color="auto"/>
        <w:bottom w:val="none" w:sz="0" w:space="0" w:color="auto"/>
        <w:right w:val="none" w:sz="0" w:space="0" w:color="auto"/>
      </w:divBdr>
    </w:div>
    <w:div w:id="961572218">
      <w:bodyDiv w:val="1"/>
      <w:marLeft w:val="0"/>
      <w:marRight w:val="0"/>
      <w:marTop w:val="0"/>
      <w:marBottom w:val="0"/>
      <w:divBdr>
        <w:top w:val="none" w:sz="0" w:space="0" w:color="auto"/>
        <w:left w:val="none" w:sz="0" w:space="0" w:color="auto"/>
        <w:bottom w:val="none" w:sz="0" w:space="0" w:color="auto"/>
        <w:right w:val="none" w:sz="0" w:space="0" w:color="auto"/>
      </w:divBdr>
    </w:div>
    <w:div w:id="962076764">
      <w:bodyDiv w:val="1"/>
      <w:marLeft w:val="0"/>
      <w:marRight w:val="0"/>
      <w:marTop w:val="0"/>
      <w:marBottom w:val="0"/>
      <w:divBdr>
        <w:top w:val="none" w:sz="0" w:space="0" w:color="auto"/>
        <w:left w:val="none" w:sz="0" w:space="0" w:color="auto"/>
        <w:bottom w:val="none" w:sz="0" w:space="0" w:color="auto"/>
        <w:right w:val="none" w:sz="0" w:space="0" w:color="auto"/>
      </w:divBdr>
    </w:div>
    <w:div w:id="965886855">
      <w:bodyDiv w:val="1"/>
      <w:marLeft w:val="0"/>
      <w:marRight w:val="0"/>
      <w:marTop w:val="0"/>
      <w:marBottom w:val="0"/>
      <w:divBdr>
        <w:top w:val="none" w:sz="0" w:space="0" w:color="auto"/>
        <w:left w:val="none" w:sz="0" w:space="0" w:color="auto"/>
        <w:bottom w:val="none" w:sz="0" w:space="0" w:color="auto"/>
        <w:right w:val="none" w:sz="0" w:space="0" w:color="auto"/>
      </w:divBdr>
    </w:div>
    <w:div w:id="966546413">
      <w:bodyDiv w:val="1"/>
      <w:marLeft w:val="0"/>
      <w:marRight w:val="0"/>
      <w:marTop w:val="0"/>
      <w:marBottom w:val="0"/>
      <w:divBdr>
        <w:top w:val="none" w:sz="0" w:space="0" w:color="auto"/>
        <w:left w:val="none" w:sz="0" w:space="0" w:color="auto"/>
        <w:bottom w:val="none" w:sz="0" w:space="0" w:color="auto"/>
        <w:right w:val="none" w:sz="0" w:space="0" w:color="auto"/>
      </w:divBdr>
    </w:div>
    <w:div w:id="971210557">
      <w:bodyDiv w:val="1"/>
      <w:marLeft w:val="0"/>
      <w:marRight w:val="0"/>
      <w:marTop w:val="0"/>
      <w:marBottom w:val="0"/>
      <w:divBdr>
        <w:top w:val="none" w:sz="0" w:space="0" w:color="auto"/>
        <w:left w:val="none" w:sz="0" w:space="0" w:color="auto"/>
        <w:bottom w:val="none" w:sz="0" w:space="0" w:color="auto"/>
        <w:right w:val="none" w:sz="0" w:space="0" w:color="auto"/>
      </w:divBdr>
    </w:div>
    <w:div w:id="981499127">
      <w:bodyDiv w:val="1"/>
      <w:marLeft w:val="0"/>
      <w:marRight w:val="0"/>
      <w:marTop w:val="0"/>
      <w:marBottom w:val="0"/>
      <w:divBdr>
        <w:top w:val="none" w:sz="0" w:space="0" w:color="auto"/>
        <w:left w:val="none" w:sz="0" w:space="0" w:color="auto"/>
        <w:bottom w:val="none" w:sz="0" w:space="0" w:color="auto"/>
        <w:right w:val="none" w:sz="0" w:space="0" w:color="auto"/>
      </w:divBdr>
    </w:div>
    <w:div w:id="986933767">
      <w:bodyDiv w:val="1"/>
      <w:marLeft w:val="0"/>
      <w:marRight w:val="0"/>
      <w:marTop w:val="0"/>
      <w:marBottom w:val="0"/>
      <w:divBdr>
        <w:top w:val="none" w:sz="0" w:space="0" w:color="auto"/>
        <w:left w:val="none" w:sz="0" w:space="0" w:color="auto"/>
        <w:bottom w:val="none" w:sz="0" w:space="0" w:color="auto"/>
        <w:right w:val="none" w:sz="0" w:space="0" w:color="auto"/>
      </w:divBdr>
      <w:divsChild>
        <w:div w:id="33048033">
          <w:marLeft w:val="480"/>
          <w:marRight w:val="0"/>
          <w:marTop w:val="0"/>
          <w:marBottom w:val="0"/>
          <w:divBdr>
            <w:top w:val="none" w:sz="0" w:space="0" w:color="auto"/>
            <w:left w:val="none" w:sz="0" w:space="0" w:color="auto"/>
            <w:bottom w:val="none" w:sz="0" w:space="0" w:color="auto"/>
            <w:right w:val="none" w:sz="0" w:space="0" w:color="auto"/>
          </w:divBdr>
        </w:div>
        <w:div w:id="46807673">
          <w:marLeft w:val="480"/>
          <w:marRight w:val="0"/>
          <w:marTop w:val="0"/>
          <w:marBottom w:val="0"/>
          <w:divBdr>
            <w:top w:val="none" w:sz="0" w:space="0" w:color="auto"/>
            <w:left w:val="none" w:sz="0" w:space="0" w:color="auto"/>
            <w:bottom w:val="none" w:sz="0" w:space="0" w:color="auto"/>
            <w:right w:val="none" w:sz="0" w:space="0" w:color="auto"/>
          </w:divBdr>
        </w:div>
        <w:div w:id="48576251">
          <w:marLeft w:val="480"/>
          <w:marRight w:val="0"/>
          <w:marTop w:val="0"/>
          <w:marBottom w:val="0"/>
          <w:divBdr>
            <w:top w:val="none" w:sz="0" w:space="0" w:color="auto"/>
            <w:left w:val="none" w:sz="0" w:space="0" w:color="auto"/>
            <w:bottom w:val="none" w:sz="0" w:space="0" w:color="auto"/>
            <w:right w:val="none" w:sz="0" w:space="0" w:color="auto"/>
          </w:divBdr>
        </w:div>
        <w:div w:id="92629012">
          <w:marLeft w:val="480"/>
          <w:marRight w:val="0"/>
          <w:marTop w:val="0"/>
          <w:marBottom w:val="0"/>
          <w:divBdr>
            <w:top w:val="none" w:sz="0" w:space="0" w:color="auto"/>
            <w:left w:val="none" w:sz="0" w:space="0" w:color="auto"/>
            <w:bottom w:val="none" w:sz="0" w:space="0" w:color="auto"/>
            <w:right w:val="none" w:sz="0" w:space="0" w:color="auto"/>
          </w:divBdr>
        </w:div>
        <w:div w:id="101264616">
          <w:marLeft w:val="480"/>
          <w:marRight w:val="0"/>
          <w:marTop w:val="0"/>
          <w:marBottom w:val="0"/>
          <w:divBdr>
            <w:top w:val="none" w:sz="0" w:space="0" w:color="auto"/>
            <w:left w:val="none" w:sz="0" w:space="0" w:color="auto"/>
            <w:bottom w:val="none" w:sz="0" w:space="0" w:color="auto"/>
            <w:right w:val="none" w:sz="0" w:space="0" w:color="auto"/>
          </w:divBdr>
        </w:div>
        <w:div w:id="132914936">
          <w:marLeft w:val="480"/>
          <w:marRight w:val="0"/>
          <w:marTop w:val="0"/>
          <w:marBottom w:val="0"/>
          <w:divBdr>
            <w:top w:val="none" w:sz="0" w:space="0" w:color="auto"/>
            <w:left w:val="none" w:sz="0" w:space="0" w:color="auto"/>
            <w:bottom w:val="none" w:sz="0" w:space="0" w:color="auto"/>
            <w:right w:val="none" w:sz="0" w:space="0" w:color="auto"/>
          </w:divBdr>
        </w:div>
        <w:div w:id="175848504">
          <w:marLeft w:val="480"/>
          <w:marRight w:val="0"/>
          <w:marTop w:val="0"/>
          <w:marBottom w:val="0"/>
          <w:divBdr>
            <w:top w:val="none" w:sz="0" w:space="0" w:color="auto"/>
            <w:left w:val="none" w:sz="0" w:space="0" w:color="auto"/>
            <w:bottom w:val="none" w:sz="0" w:space="0" w:color="auto"/>
            <w:right w:val="none" w:sz="0" w:space="0" w:color="auto"/>
          </w:divBdr>
        </w:div>
        <w:div w:id="203102293">
          <w:marLeft w:val="480"/>
          <w:marRight w:val="0"/>
          <w:marTop w:val="0"/>
          <w:marBottom w:val="0"/>
          <w:divBdr>
            <w:top w:val="none" w:sz="0" w:space="0" w:color="auto"/>
            <w:left w:val="none" w:sz="0" w:space="0" w:color="auto"/>
            <w:bottom w:val="none" w:sz="0" w:space="0" w:color="auto"/>
            <w:right w:val="none" w:sz="0" w:space="0" w:color="auto"/>
          </w:divBdr>
        </w:div>
        <w:div w:id="213926714">
          <w:marLeft w:val="480"/>
          <w:marRight w:val="0"/>
          <w:marTop w:val="0"/>
          <w:marBottom w:val="0"/>
          <w:divBdr>
            <w:top w:val="none" w:sz="0" w:space="0" w:color="auto"/>
            <w:left w:val="none" w:sz="0" w:space="0" w:color="auto"/>
            <w:bottom w:val="none" w:sz="0" w:space="0" w:color="auto"/>
            <w:right w:val="none" w:sz="0" w:space="0" w:color="auto"/>
          </w:divBdr>
        </w:div>
        <w:div w:id="217327483">
          <w:marLeft w:val="480"/>
          <w:marRight w:val="0"/>
          <w:marTop w:val="0"/>
          <w:marBottom w:val="0"/>
          <w:divBdr>
            <w:top w:val="none" w:sz="0" w:space="0" w:color="auto"/>
            <w:left w:val="none" w:sz="0" w:space="0" w:color="auto"/>
            <w:bottom w:val="none" w:sz="0" w:space="0" w:color="auto"/>
            <w:right w:val="none" w:sz="0" w:space="0" w:color="auto"/>
          </w:divBdr>
        </w:div>
        <w:div w:id="242614745">
          <w:marLeft w:val="480"/>
          <w:marRight w:val="0"/>
          <w:marTop w:val="0"/>
          <w:marBottom w:val="0"/>
          <w:divBdr>
            <w:top w:val="none" w:sz="0" w:space="0" w:color="auto"/>
            <w:left w:val="none" w:sz="0" w:space="0" w:color="auto"/>
            <w:bottom w:val="none" w:sz="0" w:space="0" w:color="auto"/>
            <w:right w:val="none" w:sz="0" w:space="0" w:color="auto"/>
          </w:divBdr>
        </w:div>
        <w:div w:id="291252009">
          <w:marLeft w:val="480"/>
          <w:marRight w:val="0"/>
          <w:marTop w:val="0"/>
          <w:marBottom w:val="0"/>
          <w:divBdr>
            <w:top w:val="none" w:sz="0" w:space="0" w:color="auto"/>
            <w:left w:val="none" w:sz="0" w:space="0" w:color="auto"/>
            <w:bottom w:val="none" w:sz="0" w:space="0" w:color="auto"/>
            <w:right w:val="none" w:sz="0" w:space="0" w:color="auto"/>
          </w:divBdr>
        </w:div>
        <w:div w:id="313796012">
          <w:marLeft w:val="480"/>
          <w:marRight w:val="0"/>
          <w:marTop w:val="0"/>
          <w:marBottom w:val="0"/>
          <w:divBdr>
            <w:top w:val="none" w:sz="0" w:space="0" w:color="auto"/>
            <w:left w:val="none" w:sz="0" w:space="0" w:color="auto"/>
            <w:bottom w:val="none" w:sz="0" w:space="0" w:color="auto"/>
            <w:right w:val="none" w:sz="0" w:space="0" w:color="auto"/>
          </w:divBdr>
        </w:div>
        <w:div w:id="318071670">
          <w:marLeft w:val="480"/>
          <w:marRight w:val="0"/>
          <w:marTop w:val="0"/>
          <w:marBottom w:val="0"/>
          <w:divBdr>
            <w:top w:val="none" w:sz="0" w:space="0" w:color="auto"/>
            <w:left w:val="none" w:sz="0" w:space="0" w:color="auto"/>
            <w:bottom w:val="none" w:sz="0" w:space="0" w:color="auto"/>
            <w:right w:val="none" w:sz="0" w:space="0" w:color="auto"/>
          </w:divBdr>
        </w:div>
        <w:div w:id="363600362">
          <w:marLeft w:val="480"/>
          <w:marRight w:val="0"/>
          <w:marTop w:val="0"/>
          <w:marBottom w:val="0"/>
          <w:divBdr>
            <w:top w:val="none" w:sz="0" w:space="0" w:color="auto"/>
            <w:left w:val="none" w:sz="0" w:space="0" w:color="auto"/>
            <w:bottom w:val="none" w:sz="0" w:space="0" w:color="auto"/>
            <w:right w:val="none" w:sz="0" w:space="0" w:color="auto"/>
          </w:divBdr>
        </w:div>
        <w:div w:id="366833646">
          <w:marLeft w:val="480"/>
          <w:marRight w:val="0"/>
          <w:marTop w:val="0"/>
          <w:marBottom w:val="0"/>
          <w:divBdr>
            <w:top w:val="none" w:sz="0" w:space="0" w:color="auto"/>
            <w:left w:val="none" w:sz="0" w:space="0" w:color="auto"/>
            <w:bottom w:val="none" w:sz="0" w:space="0" w:color="auto"/>
            <w:right w:val="none" w:sz="0" w:space="0" w:color="auto"/>
          </w:divBdr>
        </w:div>
        <w:div w:id="382557411">
          <w:marLeft w:val="480"/>
          <w:marRight w:val="0"/>
          <w:marTop w:val="0"/>
          <w:marBottom w:val="0"/>
          <w:divBdr>
            <w:top w:val="none" w:sz="0" w:space="0" w:color="auto"/>
            <w:left w:val="none" w:sz="0" w:space="0" w:color="auto"/>
            <w:bottom w:val="none" w:sz="0" w:space="0" w:color="auto"/>
            <w:right w:val="none" w:sz="0" w:space="0" w:color="auto"/>
          </w:divBdr>
        </w:div>
        <w:div w:id="389502034">
          <w:marLeft w:val="480"/>
          <w:marRight w:val="0"/>
          <w:marTop w:val="0"/>
          <w:marBottom w:val="0"/>
          <w:divBdr>
            <w:top w:val="none" w:sz="0" w:space="0" w:color="auto"/>
            <w:left w:val="none" w:sz="0" w:space="0" w:color="auto"/>
            <w:bottom w:val="none" w:sz="0" w:space="0" w:color="auto"/>
            <w:right w:val="none" w:sz="0" w:space="0" w:color="auto"/>
          </w:divBdr>
        </w:div>
        <w:div w:id="410274027">
          <w:marLeft w:val="480"/>
          <w:marRight w:val="0"/>
          <w:marTop w:val="0"/>
          <w:marBottom w:val="0"/>
          <w:divBdr>
            <w:top w:val="none" w:sz="0" w:space="0" w:color="auto"/>
            <w:left w:val="none" w:sz="0" w:space="0" w:color="auto"/>
            <w:bottom w:val="none" w:sz="0" w:space="0" w:color="auto"/>
            <w:right w:val="none" w:sz="0" w:space="0" w:color="auto"/>
          </w:divBdr>
        </w:div>
        <w:div w:id="417558138">
          <w:marLeft w:val="480"/>
          <w:marRight w:val="0"/>
          <w:marTop w:val="0"/>
          <w:marBottom w:val="0"/>
          <w:divBdr>
            <w:top w:val="none" w:sz="0" w:space="0" w:color="auto"/>
            <w:left w:val="none" w:sz="0" w:space="0" w:color="auto"/>
            <w:bottom w:val="none" w:sz="0" w:space="0" w:color="auto"/>
            <w:right w:val="none" w:sz="0" w:space="0" w:color="auto"/>
          </w:divBdr>
        </w:div>
        <w:div w:id="423303768">
          <w:marLeft w:val="480"/>
          <w:marRight w:val="0"/>
          <w:marTop w:val="0"/>
          <w:marBottom w:val="0"/>
          <w:divBdr>
            <w:top w:val="none" w:sz="0" w:space="0" w:color="auto"/>
            <w:left w:val="none" w:sz="0" w:space="0" w:color="auto"/>
            <w:bottom w:val="none" w:sz="0" w:space="0" w:color="auto"/>
            <w:right w:val="none" w:sz="0" w:space="0" w:color="auto"/>
          </w:divBdr>
        </w:div>
        <w:div w:id="434447045">
          <w:marLeft w:val="480"/>
          <w:marRight w:val="0"/>
          <w:marTop w:val="0"/>
          <w:marBottom w:val="0"/>
          <w:divBdr>
            <w:top w:val="none" w:sz="0" w:space="0" w:color="auto"/>
            <w:left w:val="none" w:sz="0" w:space="0" w:color="auto"/>
            <w:bottom w:val="none" w:sz="0" w:space="0" w:color="auto"/>
            <w:right w:val="none" w:sz="0" w:space="0" w:color="auto"/>
          </w:divBdr>
        </w:div>
        <w:div w:id="493108409">
          <w:marLeft w:val="480"/>
          <w:marRight w:val="0"/>
          <w:marTop w:val="0"/>
          <w:marBottom w:val="0"/>
          <w:divBdr>
            <w:top w:val="none" w:sz="0" w:space="0" w:color="auto"/>
            <w:left w:val="none" w:sz="0" w:space="0" w:color="auto"/>
            <w:bottom w:val="none" w:sz="0" w:space="0" w:color="auto"/>
            <w:right w:val="none" w:sz="0" w:space="0" w:color="auto"/>
          </w:divBdr>
        </w:div>
        <w:div w:id="499539102">
          <w:marLeft w:val="480"/>
          <w:marRight w:val="0"/>
          <w:marTop w:val="0"/>
          <w:marBottom w:val="0"/>
          <w:divBdr>
            <w:top w:val="none" w:sz="0" w:space="0" w:color="auto"/>
            <w:left w:val="none" w:sz="0" w:space="0" w:color="auto"/>
            <w:bottom w:val="none" w:sz="0" w:space="0" w:color="auto"/>
            <w:right w:val="none" w:sz="0" w:space="0" w:color="auto"/>
          </w:divBdr>
        </w:div>
        <w:div w:id="503976481">
          <w:marLeft w:val="480"/>
          <w:marRight w:val="0"/>
          <w:marTop w:val="0"/>
          <w:marBottom w:val="0"/>
          <w:divBdr>
            <w:top w:val="none" w:sz="0" w:space="0" w:color="auto"/>
            <w:left w:val="none" w:sz="0" w:space="0" w:color="auto"/>
            <w:bottom w:val="none" w:sz="0" w:space="0" w:color="auto"/>
            <w:right w:val="none" w:sz="0" w:space="0" w:color="auto"/>
          </w:divBdr>
        </w:div>
        <w:div w:id="547496159">
          <w:marLeft w:val="480"/>
          <w:marRight w:val="0"/>
          <w:marTop w:val="0"/>
          <w:marBottom w:val="0"/>
          <w:divBdr>
            <w:top w:val="none" w:sz="0" w:space="0" w:color="auto"/>
            <w:left w:val="none" w:sz="0" w:space="0" w:color="auto"/>
            <w:bottom w:val="none" w:sz="0" w:space="0" w:color="auto"/>
            <w:right w:val="none" w:sz="0" w:space="0" w:color="auto"/>
          </w:divBdr>
        </w:div>
        <w:div w:id="597181683">
          <w:marLeft w:val="480"/>
          <w:marRight w:val="0"/>
          <w:marTop w:val="0"/>
          <w:marBottom w:val="0"/>
          <w:divBdr>
            <w:top w:val="none" w:sz="0" w:space="0" w:color="auto"/>
            <w:left w:val="none" w:sz="0" w:space="0" w:color="auto"/>
            <w:bottom w:val="none" w:sz="0" w:space="0" w:color="auto"/>
            <w:right w:val="none" w:sz="0" w:space="0" w:color="auto"/>
          </w:divBdr>
        </w:div>
        <w:div w:id="607616239">
          <w:marLeft w:val="480"/>
          <w:marRight w:val="0"/>
          <w:marTop w:val="0"/>
          <w:marBottom w:val="0"/>
          <w:divBdr>
            <w:top w:val="none" w:sz="0" w:space="0" w:color="auto"/>
            <w:left w:val="none" w:sz="0" w:space="0" w:color="auto"/>
            <w:bottom w:val="none" w:sz="0" w:space="0" w:color="auto"/>
            <w:right w:val="none" w:sz="0" w:space="0" w:color="auto"/>
          </w:divBdr>
        </w:div>
        <w:div w:id="630746305">
          <w:marLeft w:val="480"/>
          <w:marRight w:val="0"/>
          <w:marTop w:val="0"/>
          <w:marBottom w:val="0"/>
          <w:divBdr>
            <w:top w:val="none" w:sz="0" w:space="0" w:color="auto"/>
            <w:left w:val="none" w:sz="0" w:space="0" w:color="auto"/>
            <w:bottom w:val="none" w:sz="0" w:space="0" w:color="auto"/>
            <w:right w:val="none" w:sz="0" w:space="0" w:color="auto"/>
          </w:divBdr>
        </w:div>
        <w:div w:id="630792590">
          <w:marLeft w:val="480"/>
          <w:marRight w:val="0"/>
          <w:marTop w:val="0"/>
          <w:marBottom w:val="0"/>
          <w:divBdr>
            <w:top w:val="none" w:sz="0" w:space="0" w:color="auto"/>
            <w:left w:val="none" w:sz="0" w:space="0" w:color="auto"/>
            <w:bottom w:val="none" w:sz="0" w:space="0" w:color="auto"/>
            <w:right w:val="none" w:sz="0" w:space="0" w:color="auto"/>
          </w:divBdr>
        </w:div>
        <w:div w:id="635330375">
          <w:marLeft w:val="480"/>
          <w:marRight w:val="0"/>
          <w:marTop w:val="0"/>
          <w:marBottom w:val="0"/>
          <w:divBdr>
            <w:top w:val="none" w:sz="0" w:space="0" w:color="auto"/>
            <w:left w:val="none" w:sz="0" w:space="0" w:color="auto"/>
            <w:bottom w:val="none" w:sz="0" w:space="0" w:color="auto"/>
            <w:right w:val="none" w:sz="0" w:space="0" w:color="auto"/>
          </w:divBdr>
        </w:div>
        <w:div w:id="735324539">
          <w:marLeft w:val="480"/>
          <w:marRight w:val="0"/>
          <w:marTop w:val="0"/>
          <w:marBottom w:val="0"/>
          <w:divBdr>
            <w:top w:val="none" w:sz="0" w:space="0" w:color="auto"/>
            <w:left w:val="none" w:sz="0" w:space="0" w:color="auto"/>
            <w:bottom w:val="none" w:sz="0" w:space="0" w:color="auto"/>
            <w:right w:val="none" w:sz="0" w:space="0" w:color="auto"/>
          </w:divBdr>
        </w:div>
        <w:div w:id="745880572">
          <w:marLeft w:val="480"/>
          <w:marRight w:val="0"/>
          <w:marTop w:val="0"/>
          <w:marBottom w:val="0"/>
          <w:divBdr>
            <w:top w:val="none" w:sz="0" w:space="0" w:color="auto"/>
            <w:left w:val="none" w:sz="0" w:space="0" w:color="auto"/>
            <w:bottom w:val="none" w:sz="0" w:space="0" w:color="auto"/>
            <w:right w:val="none" w:sz="0" w:space="0" w:color="auto"/>
          </w:divBdr>
        </w:div>
        <w:div w:id="762264337">
          <w:marLeft w:val="480"/>
          <w:marRight w:val="0"/>
          <w:marTop w:val="0"/>
          <w:marBottom w:val="0"/>
          <w:divBdr>
            <w:top w:val="none" w:sz="0" w:space="0" w:color="auto"/>
            <w:left w:val="none" w:sz="0" w:space="0" w:color="auto"/>
            <w:bottom w:val="none" w:sz="0" w:space="0" w:color="auto"/>
            <w:right w:val="none" w:sz="0" w:space="0" w:color="auto"/>
          </w:divBdr>
        </w:div>
        <w:div w:id="771048495">
          <w:marLeft w:val="480"/>
          <w:marRight w:val="0"/>
          <w:marTop w:val="0"/>
          <w:marBottom w:val="0"/>
          <w:divBdr>
            <w:top w:val="none" w:sz="0" w:space="0" w:color="auto"/>
            <w:left w:val="none" w:sz="0" w:space="0" w:color="auto"/>
            <w:bottom w:val="none" w:sz="0" w:space="0" w:color="auto"/>
            <w:right w:val="none" w:sz="0" w:space="0" w:color="auto"/>
          </w:divBdr>
        </w:div>
        <w:div w:id="772629178">
          <w:marLeft w:val="480"/>
          <w:marRight w:val="0"/>
          <w:marTop w:val="0"/>
          <w:marBottom w:val="0"/>
          <w:divBdr>
            <w:top w:val="none" w:sz="0" w:space="0" w:color="auto"/>
            <w:left w:val="none" w:sz="0" w:space="0" w:color="auto"/>
            <w:bottom w:val="none" w:sz="0" w:space="0" w:color="auto"/>
            <w:right w:val="none" w:sz="0" w:space="0" w:color="auto"/>
          </w:divBdr>
        </w:div>
        <w:div w:id="838927766">
          <w:marLeft w:val="480"/>
          <w:marRight w:val="0"/>
          <w:marTop w:val="0"/>
          <w:marBottom w:val="0"/>
          <w:divBdr>
            <w:top w:val="none" w:sz="0" w:space="0" w:color="auto"/>
            <w:left w:val="none" w:sz="0" w:space="0" w:color="auto"/>
            <w:bottom w:val="none" w:sz="0" w:space="0" w:color="auto"/>
            <w:right w:val="none" w:sz="0" w:space="0" w:color="auto"/>
          </w:divBdr>
        </w:div>
        <w:div w:id="888540149">
          <w:marLeft w:val="480"/>
          <w:marRight w:val="0"/>
          <w:marTop w:val="0"/>
          <w:marBottom w:val="0"/>
          <w:divBdr>
            <w:top w:val="none" w:sz="0" w:space="0" w:color="auto"/>
            <w:left w:val="none" w:sz="0" w:space="0" w:color="auto"/>
            <w:bottom w:val="none" w:sz="0" w:space="0" w:color="auto"/>
            <w:right w:val="none" w:sz="0" w:space="0" w:color="auto"/>
          </w:divBdr>
        </w:div>
        <w:div w:id="891769887">
          <w:marLeft w:val="480"/>
          <w:marRight w:val="0"/>
          <w:marTop w:val="0"/>
          <w:marBottom w:val="0"/>
          <w:divBdr>
            <w:top w:val="none" w:sz="0" w:space="0" w:color="auto"/>
            <w:left w:val="none" w:sz="0" w:space="0" w:color="auto"/>
            <w:bottom w:val="none" w:sz="0" w:space="0" w:color="auto"/>
            <w:right w:val="none" w:sz="0" w:space="0" w:color="auto"/>
          </w:divBdr>
        </w:div>
        <w:div w:id="926576093">
          <w:marLeft w:val="480"/>
          <w:marRight w:val="0"/>
          <w:marTop w:val="0"/>
          <w:marBottom w:val="0"/>
          <w:divBdr>
            <w:top w:val="none" w:sz="0" w:space="0" w:color="auto"/>
            <w:left w:val="none" w:sz="0" w:space="0" w:color="auto"/>
            <w:bottom w:val="none" w:sz="0" w:space="0" w:color="auto"/>
            <w:right w:val="none" w:sz="0" w:space="0" w:color="auto"/>
          </w:divBdr>
        </w:div>
        <w:div w:id="935359576">
          <w:marLeft w:val="480"/>
          <w:marRight w:val="0"/>
          <w:marTop w:val="0"/>
          <w:marBottom w:val="0"/>
          <w:divBdr>
            <w:top w:val="none" w:sz="0" w:space="0" w:color="auto"/>
            <w:left w:val="none" w:sz="0" w:space="0" w:color="auto"/>
            <w:bottom w:val="none" w:sz="0" w:space="0" w:color="auto"/>
            <w:right w:val="none" w:sz="0" w:space="0" w:color="auto"/>
          </w:divBdr>
        </w:div>
        <w:div w:id="958682278">
          <w:marLeft w:val="480"/>
          <w:marRight w:val="0"/>
          <w:marTop w:val="0"/>
          <w:marBottom w:val="0"/>
          <w:divBdr>
            <w:top w:val="none" w:sz="0" w:space="0" w:color="auto"/>
            <w:left w:val="none" w:sz="0" w:space="0" w:color="auto"/>
            <w:bottom w:val="none" w:sz="0" w:space="0" w:color="auto"/>
            <w:right w:val="none" w:sz="0" w:space="0" w:color="auto"/>
          </w:divBdr>
        </w:div>
        <w:div w:id="984046317">
          <w:marLeft w:val="480"/>
          <w:marRight w:val="0"/>
          <w:marTop w:val="0"/>
          <w:marBottom w:val="0"/>
          <w:divBdr>
            <w:top w:val="none" w:sz="0" w:space="0" w:color="auto"/>
            <w:left w:val="none" w:sz="0" w:space="0" w:color="auto"/>
            <w:bottom w:val="none" w:sz="0" w:space="0" w:color="auto"/>
            <w:right w:val="none" w:sz="0" w:space="0" w:color="auto"/>
          </w:divBdr>
        </w:div>
        <w:div w:id="1014765861">
          <w:marLeft w:val="480"/>
          <w:marRight w:val="0"/>
          <w:marTop w:val="0"/>
          <w:marBottom w:val="0"/>
          <w:divBdr>
            <w:top w:val="none" w:sz="0" w:space="0" w:color="auto"/>
            <w:left w:val="none" w:sz="0" w:space="0" w:color="auto"/>
            <w:bottom w:val="none" w:sz="0" w:space="0" w:color="auto"/>
            <w:right w:val="none" w:sz="0" w:space="0" w:color="auto"/>
          </w:divBdr>
        </w:div>
        <w:div w:id="1030104332">
          <w:marLeft w:val="480"/>
          <w:marRight w:val="0"/>
          <w:marTop w:val="0"/>
          <w:marBottom w:val="0"/>
          <w:divBdr>
            <w:top w:val="none" w:sz="0" w:space="0" w:color="auto"/>
            <w:left w:val="none" w:sz="0" w:space="0" w:color="auto"/>
            <w:bottom w:val="none" w:sz="0" w:space="0" w:color="auto"/>
            <w:right w:val="none" w:sz="0" w:space="0" w:color="auto"/>
          </w:divBdr>
        </w:div>
        <w:div w:id="1046638415">
          <w:marLeft w:val="480"/>
          <w:marRight w:val="0"/>
          <w:marTop w:val="0"/>
          <w:marBottom w:val="0"/>
          <w:divBdr>
            <w:top w:val="none" w:sz="0" w:space="0" w:color="auto"/>
            <w:left w:val="none" w:sz="0" w:space="0" w:color="auto"/>
            <w:bottom w:val="none" w:sz="0" w:space="0" w:color="auto"/>
            <w:right w:val="none" w:sz="0" w:space="0" w:color="auto"/>
          </w:divBdr>
        </w:div>
        <w:div w:id="1082023246">
          <w:marLeft w:val="480"/>
          <w:marRight w:val="0"/>
          <w:marTop w:val="0"/>
          <w:marBottom w:val="0"/>
          <w:divBdr>
            <w:top w:val="none" w:sz="0" w:space="0" w:color="auto"/>
            <w:left w:val="none" w:sz="0" w:space="0" w:color="auto"/>
            <w:bottom w:val="none" w:sz="0" w:space="0" w:color="auto"/>
            <w:right w:val="none" w:sz="0" w:space="0" w:color="auto"/>
          </w:divBdr>
        </w:div>
        <w:div w:id="1108626977">
          <w:marLeft w:val="480"/>
          <w:marRight w:val="0"/>
          <w:marTop w:val="0"/>
          <w:marBottom w:val="0"/>
          <w:divBdr>
            <w:top w:val="none" w:sz="0" w:space="0" w:color="auto"/>
            <w:left w:val="none" w:sz="0" w:space="0" w:color="auto"/>
            <w:bottom w:val="none" w:sz="0" w:space="0" w:color="auto"/>
            <w:right w:val="none" w:sz="0" w:space="0" w:color="auto"/>
          </w:divBdr>
        </w:div>
        <w:div w:id="1118140254">
          <w:marLeft w:val="480"/>
          <w:marRight w:val="0"/>
          <w:marTop w:val="0"/>
          <w:marBottom w:val="0"/>
          <w:divBdr>
            <w:top w:val="none" w:sz="0" w:space="0" w:color="auto"/>
            <w:left w:val="none" w:sz="0" w:space="0" w:color="auto"/>
            <w:bottom w:val="none" w:sz="0" w:space="0" w:color="auto"/>
            <w:right w:val="none" w:sz="0" w:space="0" w:color="auto"/>
          </w:divBdr>
        </w:div>
        <w:div w:id="1200321195">
          <w:marLeft w:val="480"/>
          <w:marRight w:val="0"/>
          <w:marTop w:val="0"/>
          <w:marBottom w:val="0"/>
          <w:divBdr>
            <w:top w:val="none" w:sz="0" w:space="0" w:color="auto"/>
            <w:left w:val="none" w:sz="0" w:space="0" w:color="auto"/>
            <w:bottom w:val="none" w:sz="0" w:space="0" w:color="auto"/>
            <w:right w:val="none" w:sz="0" w:space="0" w:color="auto"/>
          </w:divBdr>
        </w:div>
        <w:div w:id="1214468258">
          <w:marLeft w:val="480"/>
          <w:marRight w:val="0"/>
          <w:marTop w:val="0"/>
          <w:marBottom w:val="0"/>
          <w:divBdr>
            <w:top w:val="none" w:sz="0" w:space="0" w:color="auto"/>
            <w:left w:val="none" w:sz="0" w:space="0" w:color="auto"/>
            <w:bottom w:val="none" w:sz="0" w:space="0" w:color="auto"/>
            <w:right w:val="none" w:sz="0" w:space="0" w:color="auto"/>
          </w:divBdr>
        </w:div>
        <w:div w:id="1247567875">
          <w:marLeft w:val="480"/>
          <w:marRight w:val="0"/>
          <w:marTop w:val="0"/>
          <w:marBottom w:val="0"/>
          <w:divBdr>
            <w:top w:val="none" w:sz="0" w:space="0" w:color="auto"/>
            <w:left w:val="none" w:sz="0" w:space="0" w:color="auto"/>
            <w:bottom w:val="none" w:sz="0" w:space="0" w:color="auto"/>
            <w:right w:val="none" w:sz="0" w:space="0" w:color="auto"/>
          </w:divBdr>
        </w:div>
        <w:div w:id="1277983080">
          <w:marLeft w:val="480"/>
          <w:marRight w:val="0"/>
          <w:marTop w:val="0"/>
          <w:marBottom w:val="0"/>
          <w:divBdr>
            <w:top w:val="none" w:sz="0" w:space="0" w:color="auto"/>
            <w:left w:val="none" w:sz="0" w:space="0" w:color="auto"/>
            <w:bottom w:val="none" w:sz="0" w:space="0" w:color="auto"/>
            <w:right w:val="none" w:sz="0" w:space="0" w:color="auto"/>
          </w:divBdr>
        </w:div>
        <w:div w:id="1319656342">
          <w:marLeft w:val="480"/>
          <w:marRight w:val="0"/>
          <w:marTop w:val="0"/>
          <w:marBottom w:val="0"/>
          <w:divBdr>
            <w:top w:val="none" w:sz="0" w:space="0" w:color="auto"/>
            <w:left w:val="none" w:sz="0" w:space="0" w:color="auto"/>
            <w:bottom w:val="none" w:sz="0" w:space="0" w:color="auto"/>
            <w:right w:val="none" w:sz="0" w:space="0" w:color="auto"/>
          </w:divBdr>
        </w:div>
        <w:div w:id="1366056957">
          <w:marLeft w:val="480"/>
          <w:marRight w:val="0"/>
          <w:marTop w:val="0"/>
          <w:marBottom w:val="0"/>
          <w:divBdr>
            <w:top w:val="none" w:sz="0" w:space="0" w:color="auto"/>
            <w:left w:val="none" w:sz="0" w:space="0" w:color="auto"/>
            <w:bottom w:val="none" w:sz="0" w:space="0" w:color="auto"/>
            <w:right w:val="none" w:sz="0" w:space="0" w:color="auto"/>
          </w:divBdr>
        </w:div>
        <w:div w:id="1367872435">
          <w:marLeft w:val="480"/>
          <w:marRight w:val="0"/>
          <w:marTop w:val="0"/>
          <w:marBottom w:val="0"/>
          <w:divBdr>
            <w:top w:val="none" w:sz="0" w:space="0" w:color="auto"/>
            <w:left w:val="none" w:sz="0" w:space="0" w:color="auto"/>
            <w:bottom w:val="none" w:sz="0" w:space="0" w:color="auto"/>
            <w:right w:val="none" w:sz="0" w:space="0" w:color="auto"/>
          </w:divBdr>
        </w:div>
        <w:div w:id="1396582022">
          <w:marLeft w:val="480"/>
          <w:marRight w:val="0"/>
          <w:marTop w:val="0"/>
          <w:marBottom w:val="0"/>
          <w:divBdr>
            <w:top w:val="none" w:sz="0" w:space="0" w:color="auto"/>
            <w:left w:val="none" w:sz="0" w:space="0" w:color="auto"/>
            <w:bottom w:val="none" w:sz="0" w:space="0" w:color="auto"/>
            <w:right w:val="none" w:sz="0" w:space="0" w:color="auto"/>
          </w:divBdr>
        </w:div>
        <w:div w:id="1409889071">
          <w:marLeft w:val="480"/>
          <w:marRight w:val="0"/>
          <w:marTop w:val="0"/>
          <w:marBottom w:val="0"/>
          <w:divBdr>
            <w:top w:val="none" w:sz="0" w:space="0" w:color="auto"/>
            <w:left w:val="none" w:sz="0" w:space="0" w:color="auto"/>
            <w:bottom w:val="none" w:sz="0" w:space="0" w:color="auto"/>
            <w:right w:val="none" w:sz="0" w:space="0" w:color="auto"/>
          </w:divBdr>
        </w:div>
        <w:div w:id="1443500634">
          <w:marLeft w:val="480"/>
          <w:marRight w:val="0"/>
          <w:marTop w:val="0"/>
          <w:marBottom w:val="0"/>
          <w:divBdr>
            <w:top w:val="none" w:sz="0" w:space="0" w:color="auto"/>
            <w:left w:val="none" w:sz="0" w:space="0" w:color="auto"/>
            <w:bottom w:val="none" w:sz="0" w:space="0" w:color="auto"/>
            <w:right w:val="none" w:sz="0" w:space="0" w:color="auto"/>
          </w:divBdr>
        </w:div>
        <w:div w:id="1453523972">
          <w:marLeft w:val="480"/>
          <w:marRight w:val="0"/>
          <w:marTop w:val="0"/>
          <w:marBottom w:val="0"/>
          <w:divBdr>
            <w:top w:val="none" w:sz="0" w:space="0" w:color="auto"/>
            <w:left w:val="none" w:sz="0" w:space="0" w:color="auto"/>
            <w:bottom w:val="none" w:sz="0" w:space="0" w:color="auto"/>
            <w:right w:val="none" w:sz="0" w:space="0" w:color="auto"/>
          </w:divBdr>
        </w:div>
        <w:div w:id="1488740863">
          <w:marLeft w:val="480"/>
          <w:marRight w:val="0"/>
          <w:marTop w:val="0"/>
          <w:marBottom w:val="0"/>
          <w:divBdr>
            <w:top w:val="none" w:sz="0" w:space="0" w:color="auto"/>
            <w:left w:val="none" w:sz="0" w:space="0" w:color="auto"/>
            <w:bottom w:val="none" w:sz="0" w:space="0" w:color="auto"/>
            <w:right w:val="none" w:sz="0" w:space="0" w:color="auto"/>
          </w:divBdr>
        </w:div>
        <w:div w:id="1511212480">
          <w:marLeft w:val="480"/>
          <w:marRight w:val="0"/>
          <w:marTop w:val="0"/>
          <w:marBottom w:val="0"/>
          <w:divBdr>
            <w:top w:val="none" w:sz="0" w:space="0" w:color="auto"/>
            <w:left w:val="none" w:sz="0" w:space="0" w:color="auto"/>
            <w:bottom w:val="none" w:sz="0" w:space="0" w:color="auto"/>
            <w:right w:val="none" w:sz="0" w:space="0" w:color="auto"/>
          </w:divBdr>
        </w:div>
        <w:div w:id="1523661943">
          <w:marLeft w:val="480"/>
          <w:marRight w:val="0"/>
          <w:marTop w:val="0"/>
          <w:marBottom w:val="0"/>
          <w:divBdr>
            <w:top w:val="none" w:sz="0" w:space="0" w:color="auto"/>
            <w:left w:val="none" w:sz="0" w:space="0" w:color="auto"/>
            <w:bottom w:val="none" w:sz="0" w:space="0" w:color="auto"/>
            <w:right w:val="none" w:sz="0" w:space="0" w:color="auto"/>
          </w:divBdr>
        </w:div>
        <w:div w:id="1592666828">
          <w:marLeft w:val="480"/>
          <w:marRight w:val="0"/>
          <w:marTop w:val="0"/>
          <w:marBottom w:val="0"/>
          <w:divBdr>
            <w:top w:val="none" w:sz="0" w:space="0" w:color="auto"/>
            <w:left w:val="none" w:sz="0" w:space="0" w:color="auto"/>
            <w:bottom w:val="none" w:sz="0" w:space="0" w:color="auto"/>
            <w:right w:val="none" w:sz="0" w:space="0" w:color="auto"/>
          </w:divBdr>
        </w:div>
        <w:div w:id="1666975739">
          <w:marLeft w:val="480"/>
          <w:marRight w:val="0"/>
          <w:marTop w:val="0"/>
          <w:marBottom w:val="0"/>
          <w:divBdr>
            <w:top w:val="none" w:sz="0" w:space="0" w:color="auto"/>
            <w:left w:val="none" w:sz="0" w:space="0" w:color="auto"/>
            <w:bottom w:val="none" w:sz="0" w:space="0" w:color="auto"/>
            <w:right w:val="none" w:sz="0" w:space="0" w:color="auto"/>
          </w:divBdr>
        </w:div>
        <w:div w:id="1718626431">
          <w:marLeft w:val="480"/>
          <w:marRight w:val="0"/>
          <w:marTop w:val="0"/>
          <w:marBottom w:val="0"/>
          <w:divBdr>
            <w:top w:val="none" w:sz="0" w:space="0" w:color="auto"/>
            <w:left w:val="none" w:sz="0" w:space="0" w:color="auto"/>
            <w:bottom w:val="none" w:sz="0" w:space="0" w:color="auto"/>
            <w:right w:val="none" w:sz="0" w:space="0" w:color="auto"/>
          </w:divBdr>
        </w:div>
        <w:div w:id="1735160964">
          <w:marLeft w:val="480"/>
          <w:marRight w:val="0"/>
          <w:marTop w:val="0"/>
          <w:marBottom w:val="0"/>
          <w:divBdr>
            <w:top w:val="none" w:sz="0" w:space="0" w:color="auto"/>
            <w:left w:val="none" w:sz="0" w:space="0" w:color="auto"/>
            <w:bottom w:val="none" w:sz="0" w:space="0" w:color="auto"/>
            <w:right w:val="none" w:sz="0" w:space="0" w:color="auto"/>
          </w:divBdr>
        </w:div>
        <w:div w:id="1764061192">
          <w:marLeft w:val="480"/>
          <w:marRight w:val="0"/>
          <w:marTop w:val="0"/>
          <w:marBottom w:val="0"/>
          <w:divBdr>
            <w:top w:val="none" w:sz="0" w:space="0" w:color="auto"/>
            <w:left w:val="none" w:sz="0" w:space="0" w:color="auto"/>
            <w:bottom w:val="none" w:sz="0" w:space="0" w:color="auto"/>
            <w:right w:val="none" w:sz="0" w:space="0" w:color="auto"/>
          </w:divBdr>
        </w:div>
        <w:div w:id="1789423069">
          <w:marLeft w:val="480"/>
          <w:marRight w:val="0"/>
          <w:marTop w:val="0"/>
          <w:marBottom w:val="0"/>
          <w:divBdr>
            <w:top w:val="none" w:sz="0" w:space="0" w:color="auto"/>
            <w:left w:val="none" w:sz="0" w:space="0" w:color="auto"/>
            <w:bottom w:val="none" w:sz="0" w:space="0" w:color="auto"/>
            <w:right w:val="none" w:sz="0" w:space="0" w:color="auto"/>
          </w:divBdr>
        </w:div>
        <w:div w:id="1821261779">
          <w:marLeft w:val="480"/>
          <w:marRight w:val="0"/>
          <w:marTop w:val="0"/>
          <w:marBottom w:val="0"/>
          <w:divBdr>
            <w:top w:val="none" w:sz="0" w:space="0" w:color="auto"/>
            <w:left w:val="none" w:sz="0" w:space="0" w:color="auto"/>
            <w:bottom w:val="none" w:sz="0" w:space="0" w:color="auto"/>
            <w:right w:val="none" w:sz="0" w:space="0" w:color="auto"/>
          </w:divBdr>
        </w:div>
        <w:div w:id="1854875011">
          <w:marLeft w:val="480"/>
          <w:marRight w:val="0"/>
          <w:marTop w:val="0"/>
          <w:marBottom w:val="0"/>
          <w:divBdr>
            <w:top w:val="none" w:sz="0" w:space="0" w:color="auto"/>
            <w:left w:val="none" w:sz="0" w:space="0" w:color="auto"/>
            <w:bottom w:val="none" w:sz="0" w:space="0" w:color="auto"/>
            <w:right w:val="none" w:sz="0" w:space="0" w:color="auto"/>
          </w:divBdr>
        </w:div>
        <w:div w:id="1859461157">
          <w:marLeft w:val="480"/>
          <w:marRight w:val="0"/>
          <w:marTop w:val="0"/>
          <w:marBottom w:val="0"/>
          <w:divBdr>
            <w:top w:val="none" w:sz="0" w:space="0" w:color="auto"/>
            <w:left w:val="none" w:sz="0" w:space="0" w:color="auto"/>
            <w:bottom w:val="none" w:sz="0" w:space="0" w:color="auto"/>
            <w:right w:val="none" w:sz="0" w:space="0" w:color="auto"/>
          </w:divBdr>
        </w:div>
        <w:div w:id="1880429318">
          <w:marLeft w:val="480"/>
          <w:marRight w:val="0"/>
          <w:marTop w:val="0"/>
          <w:marBottom w:val="0"/>
          <w:divBdr>
            <w:top w:val="none" w:sz="0" w:space="0" w:color="auto"/>
            <w:left w:val="none" w:sz="0" w:space="0" w:color="auto"/>
            <w:bottom w:val="none" w:sz="0" w:space="0" w:color="auto"/>
            <w:right w:val="none" w:sz="0" w:space="0" w:color="auto"/>
          </w:divBdr>
        </w:div>
        <w:div w:id="1885479720">
          <w:marLeft w:val="480"/>
          <w:marRight w:val="0"/>
          <w:marTop w:val="0"/>
          <w:marBottom w:val="0"/>
          <w:divBdr>
            <w:top w:val="none" w:sz="0" w:space="0" w:color="auto"/>
            <w:left w:val="none" w:sz="0" w:space="0" w:color="auto"/>
            <w:bottom w:val="none" w:sz="0" w:space="0" w:color="auto"/>
            <w:right w:val="none" w:sz="0" w:space="0" w:color="auto"/>
          </w:divBdr>
        </w:div>
        <w:div w:id="1897087754">
          <w:marLeft w:val="480"/>
          <w:marRight w:val="0"/>
          <w:marTop w:val="0"/>
          <w:marBottom w:val="0"/>
          <w:divBdr>
            <w:top w:val="none" w:sz="0" w:space="0" w:color="auto"/>
            <w:left w:val="none" w:sz="0" w:space="0" w:color="auto"/>
            <w:bottom w:val="none" w:sz="0" w:space="0" w:color="auto"/>
            <w:right w:val="none" w:sz="0" w:space="0" w:color="auto"/>
          </w:divBdr>
        </w:div>
        <w:div w:id="1920826606">
          <w:marLeft w:val="480"/>
          <w:marRight w:val="0"/>
          <w:marTop w:val="0"/>
          <w:marBottom w:val="0"/>
          <w:divBdr>
            <w:top w:val="none" w:sz="0" w:space="0" w:color="auto"/>
            <w:left w:val="none" w:sz="0" w:space="0" w:color="auto"/>
            <w:bottom w:val="none" w:sz="0" w:space="0" w:color="auto"/>
            <w:right w:val="none" w:sz="0" w:space="0" w:color="auto"/>
          </w:divBdr>
        </w:div>
        <w:div w:id="1949388275">
          <w:marLeft w:val="480"/>
          <w:marRight w:val="0"/>
          <w:marTop w:val="0"/>
          <w:marBottom w:val="0"/>
          <w:divBdr>
            <w:top w:val="none" w:sz="0" w:space="0" w:color="auto"/>
            <w:left w:val="none" w:sz="0" w:space="0" w:color="auto"/>
            <w:bottom w:val="none" w:sz="0" w:space="0" w:color="auto"/>
            <w:right w:val="none" w:sz="0" w:space="0" w:color="auto"/>
          </w:divBdr>
        </w:div>
        <w:div w:id="1977949338">
          <w:marLeft w:val="480"/>
          <w:marRight w:val="0"/>
          <w:marTop w:val="0"/>
          <w:marBottom w:val="0"/>
          <w:divBdr>
            <w:top w:val="none" w:sz="0" w:space="0" w:color="auto"/>
            <w:left w:val="none" w:sz="0" w:space="0" w:color="auto"/>
            <w:bottom w:val="none" w:sz="0" w:space="0" w:color="auto"/>
            <w:right w:val="none" w:sz="0" w:space="0" w:color="auto"/>
          </w:divBdr>
        </w:div>
        <w:div w:id="1983537786">
          <w:marLeft w:val="480"/>
          <w:marRight w:val="0"/>
          <w:marTop w:val="0"/>
          <w:marBottom w:val="0"/>
          <w:divBdr>
            <w:top w:val="none" w:sz="0" w:space="0" w:color="auto"/>
            <w:left w:val="none" w:sz="0" w:space="0" w:color="auto"/>
            <w:bottom w:val="none" w:sz="0" w:space="0" w:color="auto"/>
            <w:right w:val="none" w:sz="0" w:space="0" w:color="auto"/>
          </w:divBdr>
        </w:div>
        <w:div w:id="2024353844">
          <w:marLeft w:val="480"/>
          <w:marRight w:val="0"/>
          <w:marTop w:val="0"/>
          <w:marBottom w:val="0"/>
          <w:divBdr>
            <w:top w:val="none" w:sz="0" w:space="0" w:color="auto"/>
            <w:left w:val="none" w:sz="0" w:space="0" w:color="auto"/>
            <w:bottom w:val="none" w:sz="0" w:space="0" w:color="auto"/>
            <w:right w:val="none" w:sz="0" w:space="0" w:color="auto"/>
          </w:divBdr>
        </w:div>
        <w:div w:id="2036538900">
          <w:marLeft w:val="480"/>
          <w:marRight w:val="0"/>
          <w:marTop w:val="0"/>
          <w:marBottom w:val="0"/>
          <w:divBdr>
            <w:top w:val="none" w:sz="0" w:space="0" w:color="auto"/>
            <w:left w:val="none" w:sz="0" w:space="0" w:color="auto"/>
            <w:bottom w:val="none" w:sz="0" w:space="0" w:color="auto"/>
            <w:right w:val="none" w:sz="0" w:space="0" w:color="auto"/>
          </w:divBdr>
        </w:div>
        <w:div w:id="2048135672">
          <w:marLeft w:val="480"/>
          <w:marRight w:val="0"/>
          <w:marTop w:val="0"/>
          <w:marBottom w:val="0"/>
          <w:divBdr>
            <w:top w:val="none" w:sz="0" w:space="0" w:color="auto"/>
            <w:left w:val="none" w:sz="0" w:space="0" w:color="auto"/>
            <w:bottom w:val="none" w:sz="0" w:space="0" w:color="auto"/>
            <w:right w:val="none" w:sz="0" w:space="0" w:color="auto"/>
          </w:divBdr>
        </w:div>
        <w:div w:id="2061392200">
          <w:marLeft w:val="480"/>
          <w:marRight w:val="0"/>
          <w:marTop w:val="0"/>
          <w:marBottom w:val="0"/>
          <w:divBdr>
            <w:top w:val="none" w:sz="0" w:space="0" w:color="auto"/>
            <w:left w:val="none" w:sz="0" w:space="0" w:color="auto"/>
            <w:bottom w:val="none" w:sz="0" w:space="0" w:color="auto"/>
            <w:right w:val="none" w:sz="0" w:space="0" w:color="auto"/>
          </w:divBdr>
        </w:div>
        <w:div w:id="2062552608">
          <w:marLeft w:val="480"/>
          <w:marRight w:val="0"/>
          <w:marTop w:val="0"/>
          <w:marBottom w:val="0"/>
          <w:divBdr>
            <w:top w:val="none" w:sz="0" w:space="0" w:color="auto"/>
            <w:left w:val="none" w:sz="0" w:space="0" w:color="auto"/>
            <w:bottom w:val="none" w:sz="0" w:space="0" w:color="auto"/>
            <w:right w:val="none" w:sz="0" w:space="0" w:color="auto"/>
          </w:divBdr>
        </w:div>
        <w:div w:id="2068601891">
          <w:marLeft w:val="480"/>
          <w:marRight w:val="0"/>
          <w:marTop w:val="0"/>
          <w:marBottom w:val="0"/>
          <w:divBdr>
            <w:top w:val="none" w:sz="0" w:space="0" w:color="auto"/>
            <w:left w:val="none" w:sz="0" w:space="0" w:color="auto"/>
            <w:bottom w:val="none" w:sz="0" w:space="0" w:color="auto"/>
            <w:right w:val="none" w:sz="0" w:space="0" w:color="auto"/>
          </w:divBdr>
        </w:div>
      </w:divsChild>
    </w:div>
    <w:div w:id="992294075">
      <w:bodyDiv w:val="1"/>
      <w:marLeft w:val="0"/>
      <w:marRight w:val="0"/>
      <w:marTop w:val="0"/>
      <w:marBottom w:val="0"/>
      <w:divBdr>
        <w:top w:val="none" w:sz="0" w:space="0" w:color="auto"/>
        <w:left w:val="none" w:sz="0" w:space="0" w:color="auto"/>
        <w:bottom w:val="none" w:sz="0" w:space="0" w:color="auto"/>
        <w:right w:val="none" w:sz="0" w:space="0" w:color="auto"/>
      </w:divBdr>
    </w:div>
    <w:div w:id="994334220">
      <w:bodyDiv w:val="1"/>
      <w:marLeft w:val="0"/>
      <w:marRight w:val="0"/>
      <w:marTop w:val="0"/>
      <w:marBottom w:val="0"/>
      <w:divBdr>
        <w:top w:val="none" w:sz="0" w:space="0" w:color="auto"/>
        <w:left w:val="none" w:sz="0" w:space="0" w:color="auto"/>
        <w:bottom w:val="none" w:sz="0" w:space="0" w:color="auto"/>
        <w:right w:val="none" w:sz="0" w:space="0" w:color="auto"/>
      </w:divBdr>
    </w:div>
    <w:div w:id="995451577">
      <w:bodyDiv w:val="1"/>
      <w:marLeft w:val="0"/>
      <w:marRight w:val="0"/>
      <w:marTop w:val="0"/>
      <w:marBottom w:val="0"/>
      <w:divBdr>
        <w:top w:val="none" w:sz="0" w:space="0" w:color="auto"/>
        <w:left w:val="none" w:sz="0" w:space="0" w:color="auto"/>
        <w:bottom w:val="none" w:sz="0" w:space="0" w:color="auto"/>
        <w:right w:val="none" w:sz="0" w:space="0" w:color="auto"/>
      </w:divBdr>
    </w:div>
    <w:div w:id="1003316345">
      <w:bodyDiv w:val="1"/>
      <w:marLeft w:val="0"/>
      <w:marRight w:val="0"/>
      <w:marTop w:val="0"/>
      <w:marBottom w:val="0"/>
      <w:divBdr>
        <w:top w:val="none" w:sz="0" w:space="0" w:color="auto"/>
        <w:left w:val="none" w:sz="0" w:space="0" w:color="auto"/>
        <w:bottom w:val="none" w:sz="0" w:space="0" w:color="auto"/>
        <w:right w:val="none" w:sz="0" w:space="0" w:color="auto"/>
      </w:divBdr>
    </w:div>
    <w:div w:id="1008605020">
      <w:bodyDiv w:val="1"/>
      <w:marLeft w:val="0"/>
      <w:marRight w:val="0"/>
      <w:marTop w:val="0"/>
      <w:marBottom w:val="0"/>
      <w:divBdr>
        <w:top w:val="none" w:sz="0" w:space="0" w:color="auto"/>
        <w:left w:val="none" w:sz="0" w:space="0" w:color="auto"/>
        <w:bottom w:val="none" w:sz="0" w:space="0" w:color="auto"/>
        <w:right w:val="none" w:sz="0" w:space="0" w:color="auto"/>
      </w:divBdr>
    </w:div>
    <w:div w:id="1012344146">
      <w:bodyDiv w:val="1"/>
      <w:marLeft w:val="0"/>
      <w:marRight w:val="0"/>
      <w:marTop w:val="0"/>
      <w:marBottom w:val="0"/>
      <w:divBdr>
        <w:top w:val="none" w:sz="0" w:space="0" w:color="auto"/>
        <w:left w:val="none" w:sz="0" w:space="0" w:color="auto"/>
        <w:bottom w:val="none" w:sz="0" w:space="0" w:color="auto"/>
        <w:right w:val="none" w:sz="0" w:space="0" w:color="auto"/>
      </w:divBdr>
    </w:div>
    <w:div w:id="1017543387">
      <w:bodyDiv w:val="1"/>
      <w:marLeft w:val="0"/>
      <w:marRight w:val="0"/>
      <w:marTop w:val="0"/>
      <w:marBottom w:val="0"/>
      <w:divBdr>
        <w:top w:val="none" w:sz="0" w:space="0" w:color="auto"/>
        <w:left w:val="none" w:sz="0" w:space="0" w:color="auto"/>
        <w:bottom w:val="none" w:sz="0" w:space="0" w:color="auto"/>
        <w:right w:val="none" w:sz="0" w:space="0" w:color="auto"/>
      </w:divBdr>
    </w:div>
    <w:div w:id="1018308776">
      <w:bodyDiv w:val="1"/>
      <w:marLeft w:val="0"/>
      <w:marRight w:val="0"/>
      <w:marTop w:val="0"/>
      <w:marBottom w:val="0"/>
      <w:divBdr>
        <w:top w:val="none" w:sz="0" w:space="0" w:color="auto"/>
        <w:left w:val="none" w:sz="0" w:space="0" w:color="auto"/>
        <w:bottom w:val="none" w:sz="0" w:space="0" w:color="auto"/>
        <w:right w:val="none" w:sz="0" w:space="0" w:color="auto"/>
      </w:divBdr>
    </w:div>
    <w:div w:id="1023436772">
      <w:bodyDiv w:val="1"/>
      <w:marLeft w:val="0"/>
      <w:marRight w:val="0"/>
      <w:marTop w:val="0"/>
      <w:marBottom w:val="0"/>
      <w:divBdr>
        <w:top w:val="none" w:sz="0" w:space="0" w:color="auto"/>
        <w:left w:val="none" w:sz="0" w:space="0" w:color="auto"/>
        <w:bottom w:val="none" w:sz="0" w:space="0" w:color="auto"/>
        <w:right w:val="none" w:sz="0" w:space="0" w:color="auto"/>
      </w:divBdr>
      <w:divsChild>
        <w:div w:id="1120494788">
          <w:marLeft w:val="480"/>
          <w:marRight w:val="0"/>
          <w:marTop w:val="0"/>
          <w:marBottom w:val="0"/>
          <w:divBdr>
            <w:top w:val="none" w:sz="0" w:space="0" w:color="auto"/>
            <w:left w:val="none" w:sz="0" w:space="0" w:color="auto"/>
            <w:bottom w:val="none" w:sz="0" w:space="0" w:color="auto"/>
            <w:right w:val="none" w:sz="0" w:space="0" w:color="auto"/>
          </w:divBdr>
        </w:div>
        <w:div w:id="23023497">
          <w:marLeft w:val="480"/>
          <w:marRight w:val="0"/>
          <w:marTop w:val="0"/>
          <w:marBottom w:val="0"/>
          <w:divBdr>
            <w:top w:val="none" w:sz="0" w:space="0" w:color="auto"/>
            <w:left w:val="none" w:sz="0" w:space="0" w:color="auto"/>
            <w:bottom w:val="none" w:sz="0" w:space="0" w:color="auto"/>
            <w:right w:val="none" w:sz="0" w:space="0" w:color="auto"/>
          </w:divBdr>
        </w:div>
        <w:div w:id="555555487">
          <w:marLeft w:val="480"/>
          <w:marRight w:val="0"/>
          <w:marTop w:val="0"/>
          <w:marBottom w:val="0"/>
          <w:divBdr>
            <w:top w:val="none" w:sz="0" w:space="0" w:color="auto"/>
            <w:left w:val="none" w:sz="0" w:space="0" w:color="auto"/>
            <w:bottom w:val="none" w:sz="0" w:space="0" w:color="auto"/>
            <w:right w:val="none" w:sz="0" w:space="0" w:color="auto"/>
          </w:divBdr>
        </w:div>
        <w:div w:id="1572689031">
          <w:marLeft w:val="480"/>
          <w:marRight w:val="0"/>
          <w:marTop w:val="0"/>
          <w:marBottom w:val="0"/>
          <w:divBdr>
            <w:top w:val="none" w:sz="0" w:space="0" w:color="auto"/>
            <w:left w:val="none" w:sz="0" w:space="0" w:color="auto"/>
            <w:bottom w:val="none" w:sz="0" w:space="0" w:color="auto"/>
            <w:right w:val="none" w:sz="0" w:space="0" w:color="auto"/>
          </w:divBdr>
        </w:div>
        <w:div w:id="2000839019">
          <w:marLeft w:val="480"/>
          <w:marRight w:val="0"/>
          <w:marTop w:val="0"/>
          <w:marBottom w:val="0"/>
          <w:divBdr>
            <w:top w:val="none" w:sz="0" w:space="0" w:color="auto"/>
            <w:left w:val="none" w:sz="0" w:space="0" w:color="auto"/>
            <w:bottom w:val="none" w:sz="0" w:space="0" w:color="auto"/>
            <w:right w:val="none" w:sz="0" w:space="0" w:color="auto"/>
          </w:divBdr>
        </w:div>
        <w:div w:id="2141073836">
          <w:marLeft w:val="480"/>
          <w:marRight w:val="0"/>
          <w:marTop w:val="0"/>
          <w:marBottom w:val="0"/>
          <w:divBdr>
            <w:top w:val="none" w:sz="0" w:space="0" w:color="auto"/>
            <w:left w:val="none" w:sz="0" w:space="0" w:color="auto"/>
            <w:bottom w:val="none" w:sz="0" w:space="0" w:color="auto"/>
            <w:right w:val="none" w:sz="0" w:space="0" w:color="auto"/>
          </w:divBdr>
        </w:div>
        <w:div w:id="1102726293">
          <w:marLeft w:val="480"/>
          <w:marRight w:val="0"/>
          <w:marTop w:val="0"/>
          <w:marBottom w:val="0"/>
          <w:divBdr>
            <w:top w:val="none" w:sz="0" w:space="0" w:color="auto"/>
            <w:left w:val="none" w:sz="0" w:space="0" w:color="auto"/>
            <w:bottom w:val="none" w:sz="0" w:space="0" w:color="auto"/>
            <w:right w:val="none" w:sz="0" w:space="0" w:color="auto"/>
          </w:divBdr>
        </w:div>
        <w:div w:id="733428611">
          <w:marLeft w:val="480"/>
          <w:marRight w:val="0"/>
          <w:marTop w:val="0"/>
          <w:marBottom w:val="0"/>
          <w:divBdr>
            <w:top w:val="none" w:sz="0" w:space="0" w:color="auto"/>
            <w:left w:val="none" w:sz="0" w:space="0" w:color="auto"/>
            <w:bottom w:val="none" w:sz="0" w:space="0" w:color="auto"/>
            <w:right w:val="none" w:sz="0" w:space="0" w:color="auto"/>
          </w:divBdr>
        </w:div>
        <w:div w:id="207306310">
          <w:marLeft w:val="480"/>
          <w:marRight w:val="0"/>
          <w:marTop w:val="0"/>
          <w:marBottom w:val="0"/>
          <w:divBdr>
            <w:top w:val="none" w:sz="0" w:space="0" w:color="auto"/>
            <w:left w:val="none" w:sz="0" w:space="0" w:color="auto"/>
            <w:bottom w:val="none" w:sz="0" w:space="0" w:color="auto"/>
            <w:right w:val="none" w:sz="0" w:space="0" w:color="auto"/>
          </w:divBdr>
        </w:div>
        <w:div w:id="1652757770">
          <w:marLeft w:val="480"/>
          <w:marRight w:val="0"/>
          <w:marTop w:val="0"/>
          <w:marBottom w:val="0"/>
          <w:divBdr>
            <w:top w:val="none" w:sz="0" w:space="0" w:color="auto"/>
            <w:left w:val="none" w:sz="0" w:space="0" w:color="auto"/>
            <w:bottom w:val="none" w:sz="0" w:space="0" w:color="auto"/>
            <w:right w:val="none" w:sz="0" w:space="0" w:color="auto"/>
          </w:divBdr>
        </w:div>
        <w:div w:id="1150288016">
          <w:marLeft w:val="480"/>
          <w:marRight w:val="0"/>
          <w:marTop w:val="0"/>
          <w:marBottom w:val="0"/>
          <w:divBdr>
            <w:top w:val="none" w:sz="0" w:space="0" w:color="auto"/>
            <w:left w:val="none" w:sz="0" w:space="0" w:color="auto"/>
            <w:bottom w:val="none" w:sz="0" w:space="0" w:color="auto"/>
            <w:right w:val="none" w:sz="0" w:space="0" w:color="auto"/>
          </w:divBdr>
        </w:div>
        <w:div w:id="170730467">
          <w:marLeft w:val="480"/>
          <w:marRight w:val="0"/>
          <w:marTop w:val="0"/>
          <w:marBottom w:val="0"/>
          <w:divBdr>
            <w:top w:val="none" w:sz="0" w:space="0" w:color="auto"/>
            <w:left w:val="none" w:sz="0" w:space="0" w:color="auto"/>
            <w:bottom w:val="none" w:sz="0" w:space="0" w:color="auto"/>
            <w:right w:val="none" w:sz="0" w:space="0" w:color="auto"/>
          </w:divBdr>
        </w:div>
        <w:div w:id="1433474861">
          <w:marLeft w:val="480"/>
          <w:marRight w:val="0"/>
          <w:marTop w:val="0"/>
          <w:marBottom w:val="0"/>
          <w:divBdr>
            <w:top w:val="none" w:sz="0" w:space="0" w:color="auto"/>
            <w:left w:val="none" w:sz="0" w:space="0" w:color="auto"/>
            <w:bottom w:val="none" w:sz="0" w:space="0" w:color="auto"/>
            <w:right w:val="none" w:sz="0" w:space="0" w:color="auto"/>
          </w:divBdr>
        </w:div>
        <w:div w:id="1438410413">
          <w:marLeft w:val="480"/>
          <w:marRight w:val="0"/>
          <w:marTop w:val="0"/>
          <w:marBottom w:val="0"/>
          <w:divBdr>
            <w:top w:val="none" w:sz="0" w:space="0" w:color="auto"/>
            <w:left w:val="none" w:sz="0" w:space="0" w:color="auto"/>
            <w:bottom w:val="none" w:sz="0" w:space="0" w:color="auto"/>
            <w:right w:val="none" w:sz="0" w:space="0" w:color="auto"/>
          </w:divBdr>
        </w:div>
        <w:div w:id="783580289">
          <w:marLeft w:val="480"/>
          <w:marRight w:val="0"/>
          <w:marTop w:val="0"/>
          <w:marBottom w:val="0"/>
          <w:divBdr>
            <w:top w:val="none" w:sz="0" w:space="0" w:color="auto"/>
            <w:left w:val="none" w:sz="0" w:space="0" w:color="auto"/>
            <w:bottom w:val="none" w:sz="0" w:space="0" w:color="auto"/>
            <w:right w:val="none" w:sz="0" w:space="0" w:color="auto"/>
          </w:divBdr>
        </w:div>
        <w:div w:id="1529483979">
          <w:marLeft w:val="480"/>
          <w:marRight w:val="0"/>
          <w:marTop w:val="0"/>
          <w:marBottom w:val="0"/>
          <w:divBdr>
            <w:top w:val="none" w:sz="0" w:space="0" w:color="auto"/>
            <w:left w:val="none" w:sz="0" w:space="0" w:color="auto"/>
            <w:bottom w:val="none" w:sz="0" w:space="0" w:color="auto"/>
            <w:right w:val="none" w:sz="0" w:space="0" w:color="auto"/>
          </w:divBdr>
        </w:div>
        <w:div w:id="1213269464">
          <w:marLeft w:val="480"/>
          <w:marRight w:val="0"/>
          <w:marTop w:val="0"/>
          <w:marBottom w:val="0"/>
          <w:divBdr>
            <w:top w:val="none" w:sz="0" w:space="0" w:color="auto"/>
            <w:left w:val="none" w:sz="0" w:space="0" w:color="auto"/>
            <w:bottom w:val="none" w:sz="0" w:space="0" w:color="auto"/>
            <w:right w:val="none" w:sz="0" w:space="0" w:color="auto"/>
          </w:divBdr>
        </w:div>
        <w:div w:id="221211773">
          <w:marLeft w:val="480"/>
          <w:marRight w:val="0"/>
          <w:marTop w:val="0"/>
          <w:marBottom w:val="0"/>
          <w:divBdr>
            <w:top w:val="none" w:sz="0" w:space="0" w:color="auto"/>
            <w:left w:val="none" w:sz="0" w:space="0" w:color="auto"/>
            <w:bottom w:val="none" w:sz="0" w:space="0" w:color="auto"/>
            <w:right w:val="none" w:sz="0" w:space="0" w:color="auto"/>
          </w:divBdr>
        </w:div>
        <w:div w:id="1913394156">
          <w:marLeft w:val="480"/>
          <w:marRight w:val="0"/>
          <w:marTop w:val="0"/>
          <w:marBottom w:val="0"/>
          <w:divBdr>
            <w:top w:val="none" w:sz="0" w:space="0" w:color="auto"/>
            <w:left w:val="none" w:sz="0" w:space="0" w:color="auto"/>
            <w:bottom w:val="none" w:sz="0" w:space="0" w:color="auto"/>
            <w:right w:val="none" w:sz="0" w:space="0" w:color="auto"/>
          </w:divBdr>
        </w:div>
        <w:div w:id="1838765953">
          <w:marLeft w:val="480"/>
          <w:marRight w:val="0"/>
          <w:marTop w:val="0"/>
          <w:marBottom w:val="0"/>
          <w:divBdr>
            <w:top w:val="none" w:sz="0" w:space="0" w:color="auto"/>
            <w:left w:val="none" w:sz="0" w:space="0" w:color="auto"/>
            <w:bottom w:val="none" w:sz="0" w:space="0" w:color="auto"/>
            <w:right w:val="none" w:sz="0" w:space="0" w:color="auto"/>
          </w:divBdr>
        </w:div>
        <w:div w:id="1187065693">
          <w:marLeft w:val="480"/>
          <w:marRight w:val="0"/>
          <w:marTop w:val="0"/>
          <w:marBottom w:val="0"/>
          <w:divBdr>
            <w:top w:val="none" w:sz="0" w:space="0" w:color="auto"/>
            <w:left w:val="none" w:sz="0" w:space="0" w:color="auto"/>
            <w:bottom w:val="none" w:sz="0" w:space="0" w:color="auto"/>
            <w:right w:val="none" w:sz="0" w:space="0" w:color="auto"/>
          </w:divBdr>
        </w:div>
        <w:div w:id="1930969135">
          <w:marLeft w:val="480"/>
          <w:marRight w:val="0"/>
          <w:marTop w:val="0"/>
          <w:marBottom w:val="0"/>
          <w:divBdr>
            <w:top w:val="none" w:sz="0" w:space="0" w:color="auto"/>
            <w:left w:val="none" w:sz="0" w:space="0" w:color="auto"/>
            <w:bottom w:val="none" w:sz="0" w:space="0" w:color="auto"/>
            <w:right w:val="none" w:sz="0" w:space="0" w:color="auto"/>
          </w:divBdr>
        </w:div>
        <w:div w:id="965161803">
          <w:marLeft w:val="480"/>
          <w:marRight w:val="0"/>
          <w:marTop w:val="0"/>
          <w:marBottom w:val="0"/>
          <w:divBdr>
            <w:top w:val="none" w:sz="0" w:space="0" w:color="auto"/>
            <w:left w:val="none" w:sz="0" w:space="0" w:color="auto"/>
            <w:bottom w:val="none" w:sz="0" w:space="0" w:color="auto"/>
            <w:right w:val="none" w:sz="0" w:space="0" w:color="auto"/>
          </w:divBdr>
        </w:div>
        <w:div w:id="412092950">
          <w:marLeft w:val="480"/>
          <w:marRight w:val="0"/>
          <w:marTop w:val="0"/>
          <w:marBottom w:val="0"/>
          <w:divBdr>
            <w:top w:val="none" w:sz="0" w:space="0" w:color="auto"/>
            <w:left w:val="none" w:sz="0" w:space="0" w:color="auto"/>
            <w:bottom w:val="none" w:sz="0" w:space="0" w:color="auto"/>
            <w:right w:val="none" w:sz="0" w:space="0" w:color="auto"/>
          </w:divBdr>
        </w:div>
        <w:div w:id="1078290651">
          <w:marLeft w:val="480"/>
          <w:marRight w:val="0"/>
          <w:marTop w:val="0"/>
          <w:marBottom w:val="0"/>
          <w:divBdr>
            <w:top w:val="none" w:sz="0" w:space="0" w:color="auto"/>
            <w:left w:val="none" w:sz="0" w:space="0" w:color="auto"/>
            <w:bottom w:val="none" w:sz="0" w:space="0" w:color="auto"/>
            <w:right w:val="none" w:sz="0" w:space="0" w:color="auto"/>
          </w:divBdr>
        </w:div>
        <w:div w:id="677387683">
          <w:marLeft w:val="480"/>
          <w:marRight w:val="0"/>
          <w:marTop w:val="0"/>
          <w:marBottom w:val="0"/>
          <w:divBdr>
            <w:top w:val="none" w:sz="0" w:space="0" w:color="auto"/>
            <w:left w:val="none" w:sz="0" w:space="0" w:color="auto"/>
            <w:bottom w:val="none" w:sz="0" w:space="0" w:color="auto"/>
            <w:right w:val="none" w:sz="0" w:space="0" w:color="auto"/>
          </w:divBdr>
        </w:div>
        <w:div w:id="1171287250">
          <w:marLeft w:val="480"/>
          <w:marRight w:val="0"/>
          <w:marTop w:val="0"/>
          <w:marBottom w:val="0"/>
          <w:divBdr>
            <w:top w:val="none" w:sz="0" w:space="0" w:color="auto"/>
            <w:left w:val="none" w:sz="0" w:space="0" w:color="auto"/>
            <w:bottom w:val="none" w:sz="0" w:space="0" w:color="auto"/>
            <w:right w:val="none" w:sz="0" w:space="0" w:color="auto"/>
          </w:divBdr>
        </w:div>
        <w:div w:id="262079603">
          <w:marLeft w:val="480"/>
          <w:marRight w:val="0"/>
          <w:marTop w:val="0"/>
          <w:marBottom w:val="0"/>
          <w:divBdr>
            <w:top w:val="none" w:sz="0" w:space="0" w:color="auto"/>
            <w:left w:val="none" w:sz="0" w:space="0" w:color="auto"/>
            <w:bottom w:val="none" w:sz="0" w:space="0" w:color="auto"/>
            <w:right w:val="none" w:sz="0" w:space="0" w:color="auto"/>
          </w:divBdr>
        </w:div>
        <w:div w:id="2008710989">
          <w:marLeft w:val="480"/>
          <w:marRight w:val="0"/>
          <w:marTop w:val="0"/>
          <w:marBottom w:val="0"/>
          <w:divBdr>
            <w:top w:val="none" w:sz="0" w:space="0" w:color="auto"/>
            <w:left w:val="none" w:sz="0" w:space="0" w:color="auto"/>
            <w:bottom w:val="none" w:sz="0" w:space="0" w:color="auto"/>
            <w:right w:val="none" w:sz="0" w:space="0" w:color="auto"/>
          </w:divBdr>
        </w:div>
        <w:div w:id="621031855">
          <w:marLeft w:val="480"/>
          <w:marRight w:val="0"/>
          <w:marTop w:val="0"/>
          <w:marBottom w:val="0"/>
          <w:divBdr>
            <w:top w:val="none" w:sz="0" w:space="0" w:color="auto"/>
            <w:left w:val="none" w:sz="0" w:space="0" w:color="auto"/>
            <w:bottom w:val="none" w:sz="0" w:space="0" w:color="auto"/>
            <w:right w:val="none" w:sz="0" w:space="0" w:color="auto"/>
          </w:divBdr>
        </w:div>
        <w:div w:id="325404232">
          <w:marLeft w:val="480"/>
          <w:marRight w:val="0"/>
          <w:marTop w:val="0"/>
          <w:marBottom w:val="0"/>
          <w:divBdr>
            <w:top w:val="none" w:sz="0" w:space="0" w:color="auto"/>
            <w:left w:val="none" w:sz="0" w:space="0" w:color="auto"/>
            <w:bottom w:val="none" w:sz="0" w:space="0" w:color="auto"/>
            <w:right w:val="none" w:sz="0" w:space="0" w:color="auto"/>
          </w:divBdr>
        </w:div>
        <w:div w:id="1100563988">
          <w:marLeft w:val="480"/>
          <w:marRight w:val="0"/>
          <w:marTop w:val="0"/>
          <w:marBottom w:val="0"/>
          <w:divBdr>
            <w:top w:val="none" w:sz="0" w:space="0" w:color="auto"/>
            <w:left w:val="none" w:sz="0" w:space="0" w:color="auto"/>
            <w:bottom w:val="none" w:sz="0" w:space="0" w:color="auto"/>
            <w:right w:val="none" w:sz="0" w:space="0" w:color="auto"/>
          </w:divBdr>
        </w:div>
        <w:div w:id="1022821608">
          <w:marLeft w:val="480"/>
          <w:marRight w:val="0"/>
          <w:marTop w:val="0"/>
          <w:marBottom w:val="0"/>
          <w:divBdr>
            <w:top w:val="none" w:sz="0" w:space="0" w:color="auto"/>
            <w:left w:val="none" w:sz="0" w:space="0" w:color="auto"/>
            <w:bottom w:val="none" w:sz="0" w:space="0" w:color="auto"/>
            <w:right w:val="none" w:sz="0" w:space="0" w:color="auto"/>
          </w:divBdr>
        </w:div>
        <w:div w:id="1401101621">
          <w:marLeft w:val="480"/>
          <w:marRight w:val="0"/>
          <w:marTop w:val="0"/>
          <w:marBottom w:val="0"/>
          <w:divBdr>
            <w:top w:val="none" w:sz="0" w:space="0" w:color="auto"/>
            <w:left w:val="none" w:sz="0" w:space="0" w:color="auto"/>
            <w:bottom w:val="none" w:sz="0" w:space="0" w:color="auto"/>
            <w:right w:val="none" w:sz="0" w:space="0" w:color="auto"/>
          </w:divBdr>
        </w:div>
        <w:div w:id="1126392076">
          <w:marLeft w:val="480"/>
          <w:marRight w:val="0"/>
          <w:marTop w:val="0"/>
          <w:marBottom w:val="0"/>
          <w:divBdr>
            <w:top w:val="none" w:sz="0" w:space="0" w:color="auto"/>
            <w:left w:val="none" w:sz="0" w:space="0" w:color="auto"/>
            <w:bottom w:val="none" w:sz="0" w:space="0" w:color="auto"/>
            <w:right w:val="none" w:sz="0" w:space="0" w:color="auto"/>
          </w:divBdr>
        </w:div>
        <w:div w:id="322662670">
          <w:marLeft w:val="480"/>
          <w:marRight w:val="0"/>
          <w:marTop w:val="0"/>
          <w:marBottom w:val="0"/>
          <w:divBdr>
            <w:top w:val="none" w:sz="0" w:space="0" w:color="auto"/>
            <w:left w:val="none" w:sz="0" w:space="0" w:color="auto"/>
            <w:bottom w:val="none" w:sz="0" w:space="0" w:color="auto"/>
            <w:right w:val="none" w:sz="0" w:space="0" w:color="auto"/>
          </w:divBdr>
        </w:div>
        <w:div w:id="1366981115">
          <w:marLeft w:val="480"/>
          <w:marRight w:val="0"/>
          <w:marTop w:val="0"/>
          <w:marBottom w:val="0"/>
          <w:divBdr>
            <w:top w:val="none" w:sz="0" w:space="0" w:color="auto"/>
            <w:left w:val="none" w:sz="0" w:space="0" w:color="auto"/>
            <w:bottom w:val="none" w:sz="0" w:space="0" w:color="auto"/>
            <w:right w:val="none" w:sz="0" w:space="0" w:color="auto"/>
          </w:divBdr>
        </w:div>
        <w:div w:id="1920482762">
          <w:marLeft w:val="480"/>
          <w:marRight w:val="0"/>
          <w:marTop w:val="0"/>
          <w:marBottom w:val="0"/>
          <w:divBdr>
            <w:top w:val="none" w:sz="0" w:space="0" w:color="auto"/>
            <w:left w:val="none" w:sz="0" w:space="0" w:color="auto"/>
            <w:bottom w:val="none" w:sz="0" w:space="0" w:color="auto"/>
            <w:right w:val="none" w:sz="0" w:space="0" w:color="auto"/>
          </w:divBdr>
        </w:div>
        <w:div w:id="110131203">
          <w:marLeft w:val="480"/>
          <w:marRight w:val="0"/>
          <w:marTop w:val="0"/>
          <w:marBottom w:val="0"/>
          <w:divBdr>
            <w:top w:val="none" w:sz="0" w:space="0" w:color="auto"/>
            <w:left w:val="none" w:sz="0" w:space="0" w:color="auto"/>
            <w:bottom w:val="none" w:sz="0" w:space="0" w:color="auto"/>
            <w:right w:val="none" w:sz="0" w:space="0" w:color="auto"/>
          </w:divBdr>
        </w:div>
        <w:div w:id="1747848518">
          <w:marLeft w:val="480"/>
          <w:marRight w:val="0"/>
          <w:marTop w:val="0"/>
          <w:marBottom w:val="0"/>
          <w:divBdr>
            <w:top w:val="none" w:sz="0" w:space="0" w:color="auto"/>
            <w:left w:val="none" w:sz="0" w:space="0" w:color="auto"/>
            <w:bottom w:val="none" w:sz="0" w:space="0" w:color="auto"/>
            <w:right w:val="none" w:sz="0" w:space="0" w:color="auto"/>
          </w:divBdr>
        </w:div>
        <w:div w:id="1762218132">
          <w:marLeft w:val="480"/>
          <w:marRight w:val="0"/>
          <w:marTop w:val="0"/>
          <w:marBottom w:val="0"/>
          <w:divBdr>
            <w:top w:val="none" w:sz="0" w:space="0" w:color="auto"/>
            <w:left w:val="none" w:sz="0" w:space="0" w:color="auto"/>
            <w:bottom w:val="none" w:sz="0" w:space="0" w:color="auto"/>
            <w:right w:val="none" w:sz="0" w:space="0" w:color="auto"/>
          </w:divBdr>
        </w:div>
        <w:div w:id="429354572">
          <w:marLeft w:val="480"/>
          <w:marRight w:val="0"/>
          <w:marTop w:val="0"/>
          <w:marBottom w:val="0"/>
          <w:divBdr>
            <w:top w:val="none" w:sz="0" w:space="0" w:color="auto"/>
            <w:left w:val="none" w:sz="0" w:space="0" w:color="auto"/>
            <w:bottom w:val="none" w:sz="0" w:space="0" w:color="auto"/>
            <w:right w:val="none" w:sz="0" w:space="0" w:color="auto"/>
          </w:divBdr>
        </w:div>
        <w:div w:id="1523665548">
          <w:marLeft w:val="480"/>
          <w:marRight w:val="0"/>
          <w:marTop w:val="0"/>
          <w:marBottom w:val="0"/>
          <w:divBdr>
            <w:top w:val="none" w:sz="0" w:space="0" w:color="auto"/>
            <w:left w:val="none" w:sz="0" w:space="0" w:color="auto"/>
            <w:bottom w:val="none" w:sz="0" w:space="0" w:color="auto"/>
            <w:right w:val="none" w:sz="0" w:space="0" w:color="auto"/>
          </w:divBdr>
        </w:div>
        <w:div w:id="143284758">
          <w:marLeft w:val="480"/>
          <w:marRight w:val="0"/>
          <w:marTop w:val="0"/>
          <w:marBottom w:val="0"/>
          <w:divBdr>
            <w:top w:val="none" w:sz="0" w:space="0" w:color="auto"/>
            <w:left w:val="none" w:sz="0" w:space="0" w:color="auto"/>
            <w:bottom w:val="none" w:sz="0" w:space="0" w:color="auto"/>
            <w:right w:val="none" w:sz="0" w:space="0" w:color="auto"/>
          </w:divBdr>
        </w:div>
        <w:div w:id="1132790600">
          <w:marLeft w:val="480"/>
          <w:marRight w:val="0"/>
          <w:marTop w:val="0"/>
          <w:marBottom w:val="0"/>
          <w:divBdr>
            <w:top w:val="none" w:sz="0" w:space="0" w:color="auto"/>
            <w:left w:val="none" w:sz="0" w:space="0" w:color="auto"/>
            <w:bottom w:val="none" w:sz="0" w:space="0" w:color="auto"/>
            <w:right w:val="none" w:sz="0" w:space="0" w:color="auto"/>
          </w:divBdr>
        </w:div>
        <w:div w:id="1099444827">
          <w:marLeft w:val="480"/>
          <w:marRight w:val="0"/>
          <w:marTop w:val="0"/>
          <w:marBottom w:val="0"/>
          <w:divBdr>
            <w:top w:val="none" w:sz="0" w:space="0" w:color="auto"/>
            <w:left w:val="none" w:sz="0" w:space="0" w:color="auto"/>
            <w:bottom w:val="none" w:sz="0" w:space="0" w:color="auto"/>
            <w:right w:val="none" w:sz="0" w:space="0" w:color="auto"/>
          </w:divBdr>
        </w:div>
        <w:div w:id="2089884792">
          <w:marLeft w:val="480"/>
          <w:marRight w:val="0"/>
          <w:marTop w:val="0"/>
          <w:marBottom w:val="0"/>
          <w:divBdr>
            <w:top w:val="none" w:sz="0" w:space="0" w:color="auto"/>
            <w:left w:val="none" w:sz="0" w:space="0" w:color="auto"/>
            <w:bottom w:val="none" w:sz="0" w:space="0" w:color="auto"/>
            <w:right w:val="none" w:sz="0" w:space="0" w:color="auto"/>
          </w:divBdr>
        </w:div>
        <w:div w:id="1321159100">
          <w:marLeft w:val="480"/>
          <w:marRight w:val="0"/>
          <w:marTop w:val="0"/>
          <w:marBottom w:val="0"/>
          <w:divBdr>
            <w:top w:val="none" w:sz="0" w:space="0" w:color="auto"/>
            <w:left w:val="none" w:sz="0" w:space="0" w:color="auto"/>
            <w:bottom w:val="none" w:sz="0" w:space="0" w:color="auto"/>
            <w:right w:val="none" w:sz="0" w:space="0" w:color="auto"/>
          </w:divBdr>
        </w:div>
        <w:div w:id="997683772">
          <w:marLeft w:val="480"/>
          <w:marRight w:val="0"/>
          <w:marTop w:val="0"/>
          <w:marBottom w:val="0"/>
          <w:divBdr>
            <w:top w:val="none" w:sz="0" w:space="0" w:color="auto"/>
            <w:left w:val="none" w:sz="0" w:space="0" w:color="auto"/>
            <w:bottom w:val="none" w:sz="0" w:space="0" w:color="auto"/>
            <w:right w:val="none" w:sz="0" w:space="0" w:color="auto"/>
          </w:divBdr>
        </w:div>
        <w:div w:id="352732816">
          <w:marLeft w:val="480"/>
          <w:marRight w:val="0"/>
          <w:marTop w:val="0"/>
          <w:marBottom w:val="0"/>
          <w:divBdr>
            <w:top w:val="none" w:sz="0" w:space="0" w:color="auto"/>
            <w:left w:val="none" w:sz="0" w:space="0" w:color="auto"/>
            <w:bottom w:val="none" w:sz="0" w:space="0" w:color="auto"/>
            <w:right w:val="none" w:sz="0" w:space="0" w:color="auto"/>
          </w:divBdr>
        </w:div>
        <w:div w:id="2119257598">
          <w:marLeft w:val="480"/>
          <w:marRight w:val="0"/>
          <w:marTop w:val="0"/>
          <w:marBottom w:val="0"/>
          <w:divBdr>
            <w:top w:val="none" w:sz="0" w:space="0" w:color="auto"/>
            <w:left w:val="none" w:sz="0" w:space="0" w:color="auto"/>
            <w:bottom w:val="none" w:sz="0" w:space="0" w:color="auto"/>
            <w:right w:val="none" w:sz="0" w:space="0" w:color="auto"/>
          </w:divBdr>
        </w:div>
        <w:div w:id="154498765">
          <w:marLeft w:val="480"/>
          <w:marRight w:val="0"/>
          <w:marTop w:val="0"/>
          <w:marBottom w:val="0"/>
          <w:divBdr>
            <w:top w:val="none" w:sz="0" w:space="0" w:color="auto"/>
            <w:left w:val="none" w:sz="0" w:space="0" w:color="auto"/>
            <w:bottom w:val="none" w:sz="0" w:space="0" w:color="auto"/>
            <w:right w:val="none" w:sz="0" w:space="0" w:color="auto"/>
          </w:divBdr>
        </w:div>
        <w:div w:id="756171124">
          <w:marLeft w:val="480"/>
          <w:marRight w:val="0"/>
          <w:marTop w:val="0"/>
          <w:marBottom w:val="0"/>
          <w:divBdr>
            <w:top w:val="none" w:sz="0" w:space="0" w:color="auto"/>
            <w:left w:val="none" w:sz="0" w:space="0" w:color="auto"/>
            <w:bottom w:val="none" w:sz="0" w:space="0" w:color="auto"/>
            <w:right w:val="none" w:sz="0" w:space="0" w:color="auto"/>
          </w:divBdr>
        </w:div>
        <w:div w:id="1935016112">
          <w:marLeft w:val="480"/>
          <w:marRight w:val="0"/>
          <w:marTop w:val="0"/>
          <w:marBottom w:val="0"/>
          <w:divBdr>
            <w:top w:val="none" w:sz="0" w:space="0" w:color="auto"/>
            <w:left w:val="none" w:sz="0" w:space="0" w:color="auto"/>
            <w:bottom w:val="none" w:sz="0" w:space="0" w:color="auto"/>
            <w:right w:val="none" w:sz="0" w:space="0" w:color="auto"/>
          </w:divBdr>
        </w:div>
        <w:div w:id="426200146">
          <w:marLeft w:val="480"/>
          <w:marRight w:val="0"/>
          <w:marTop w:val="0"/>
          <w:marBottom w:val="0"/>
          <w:divBdr>
            <w:top w:val="none" w:sz="0" w:space="0" w:color="auto"/>
            <w:left w:val="none" w:sz="0" w:space="0" w:color="auto"/>
            <w:bottom w:val="none" w:sz="0" w:space="0" w:color="auto"/>
            <w:right w:val="none" w:sz="0" w:space="0" w:color="auto"/>
          </w:divBdr>
        </w:div>
        <w:div w:id="134874396">
          <w:marLeft w:val="480"/>
          <w:marRight w:val="0"/>
          <w:marTop w:val="0"/>
          <w:marBottom w:val="0"/>
          <w:divBdr>
            <w:top w:val="none" w:sz="0" w:space="0" w:color="auto"/>
            <w:left w:val="none" w:sz="0" w:space="0" w:color="auto"/>
            <w:bottom w:val="none" w:sz="0" w:space="0" w:color="auto"/>
            <w:right w:val="none" w:sz="0" w:space="0" w:color="auto"/>
          </w:divBdr>
        </w:div>
        <w:div w:id="1265192289">
          <w:marLeft w:val="480"/>
          <w:marRight w:val="0"/>
          <w:marTop w:val="0"/>
          <w:marBottom w:val="0"/>
          <w:divBdr>
            <w:top w:val="none" w:sz="0" w:space="0" w:color="auto"/>
            <w:left w:val="none" w:sz="0" w:space="0" w:color="auto"/>
            <w:bottom w:val="none" w:sz="0" w:space="0" w:color="auto"/>
            <w:right w:val="none" w:sz="0" w:space="0" w:color="auto"/>
          </w:divBdr>
        </w:div>
        <w:div w:id="485752913">
          <w:marLeft w:val="480"/>
          <w:marRight w:val="0"/>
          <w:marTop w:val="0"/>
          <w:marBottom w:val="0"/>
          <w:divBdr>
            <w:top w:val="none" w:sz="0" w:space="0" w:color="auto"/>
            <w:left w:val="none" w:sz="0" w:space="0" w:color="auto"/>
            <w:bottom w:val="none" w:sz="0" w:space="0" w:color="auto"/>
            <w:right w:val="none" w:sz="0" w:space="0" w:color="auto"/>
          </w:divBdr>
        </w:div>
        <w:div w:id="779296101">
          <w:marLeft w:val="480"/>
          <w:marRight w:val="0"/>
          <w:marTop w:val="0"/>
          <w:marBottom w:val="0"/>
          <w:divBdr>
            <w:top w:val="none" w:sz="0" w:space="0" w:color="auto"/>
            <w:left w:val="none" w:sz="0" w:space="0" w:color="auto"/>
            <w:bottom w:val="none" w:sz="0" w:space="0" w:color="auto"/>
            <w:right w:val="none" w:sz="0" w:space="0" w:color="auto"/>
          </w:divBdr>
        </w:div>
        <w:div w:id="1690450002">
          <w:marLeft w:val="480"/>
          <w:marRight w:val="0"/>
          <w:marTop w:val="0"/>
          <w:marBottom w:val="0"/>
          <w:divBdr>
            <w:top w:val="none" w:sz="0" w:space="0" w:color="auto"/>
            <w:left w:val="none" w:sz="0" w:space="0" w:color="auto"/>
            <w:bottom w:val="none" w:sz="0" w:space="0" w:color="auto"/>
            <w:right w:val="none" w:sz="0" w:space="0" w:color="auto"/>
          </w:divBdr>
        </w:div>
        <w:div w:id="587614237">
          <w:marLeft w:val="480"/>
          <w:marRight w:val="0"/>
          <w:marTop w:val="0"/>
          <w:marBottom w:val="0"/>
          <w:divBdr>
            <w:top w:val="none" w:sz="0" w:space="0" w:color="auto"/>
            <w:left w:val="none" w:sz="0" w:space="0" w:color="auto"/>
            <w:bottom w:val="none" w:sz="0" w:space="0" w:color="auto"/>
            <w:right w:val="none" w:sz="0" w:space="0" w:color="auto"/>
          </w:divBdr>
        </w:div>
        <w:div w:id="463281617">
          <w:marLeft w:val="480"/>
          <w:marRight w:val="0"/>
          <w:marTop w:val="0"/>
          <w:marBottom w:val="0"/>
          <w:divBdr>
            <w:top w:val="none" w:sz="0" w:space="0" w:color="auto"/>
            <w:left w:val="none" w:sz="0" w:space="0" w:color="auto"/>
            <w:bottom w:val="none" w:sz="0" w:space="0" w:color="auto"/>
            <w:right w:val="none" w:sz="0" w:space="0" w:color="auto"/>
          </w:divBdr>
        </w:div>
        <w:div w:id="1913926036">
          <w:marLeft w:val="480"/>
          <w:marRight w:val="0"/>
          <w:marTop w:val="0"/>
          <w:marBottom w:val="0"/>
          <w:divBdr>
            <w:top w:val="none" w:sz="0" w:space="0" w:color="auto"/>
            <w:left w:val="none" w:sz="0" w:space="0" w:color="auto"/>
            <w:bottom w:val="none" w:sz="0" w:space="0" w:color="auto"/>
            <w:right w:val="none" w:sz="0" w:space="0" w:color="auto"/>
          </w:divBdr>
        </w:div>
        <w:div w:id="1786843743">
          <w:marLeft w:val="480"/>
          <w:marRight w:val="0"/>
          <w:marTop w:val="0"/>
          <w:marBottom w:val="0"/>
          <w:divBdr>
            <w:top w:val="none" w:sz="0" w:space="0" w:color="auto"/>
            <w:left w:val="none" w:sz="0" w:space="0" w:color="auto"/>
            <w:bottom w:val="none" w:sz="0" w:space="0" w:color="auto"/>
            <w:right w:val="none" w:sz="0" w:space="0" w:color="auto"/>
          </w:divBdr>
        </w:div>
        <w:div w:id="1033772516">
          <w:marLeft w:val="480"/>
          <w:marRight w:val="0"/>
          <w:marTop w:val="0"/>
          <w:marBottom w:val="0"/>
          <w:divBdr>
            <w:top w:val="none" w:sz="0" w:space="0" w:color="auto"/>
            <w:left w:val="none" w:sz="0" w:space="0" w:color="auto"/>
            <w:bottom w:val="none" w:sz="0" w:space="0" w:color="auto"/>
            <w:right w:val="none" w:sz="0" w:space="0" w:color="auto"/>
          </w:divBdr>
        </w:div>
        <w:div w:id="1127774605">
          <w:marLeft w:val="480"/>
          <w:marRight w:val="0"/>
          <w:marTop w:val="0"/>
          <w:marBottom w:val="0"/>
          <w:divBdr>
            <w:top w:val="none" w:sz="0" w:space="0" w:color="auto"/>
            <w:left w:val="none" w:sz="0" w:space="0" w:color="auto"/>
            <w:bottom w:val="none" w:sz="0" w:space="0" w:color="auto"/>
            <w:right w:val="none" w:sz="0" w:space="0" w:color="auto"/>
          </w:divBdr>
        </w:div>
        <w:div w:id="706486328">
          <w:marLeft w:val="480"/>
          <w:marRight w:val="0"/>
          <w:marTop w:val="0"/>
          <w:marBottom w:val="0"/>
          <w:divBdr>
            <w:top w:val="none" w:sz="0" w:space="0" w:color="auto"/>
            <w:left w:val="none" w:sz="0" w:space="0" w:color="auto"/>
            <w:bottom w:val="none" w:sz="0" w:space="0" w:color="auto"/>
            <w:right w:val="none" w:sz="0" w:space="0" w:color="auto"/>
          </w:divBdr>
        </w:div>
        <w:div w:id="50084316">
          <w:marLeft w:val="480"/>
          <w:marRight w:val="0"/>
          <w:marTop w:val="0"/>
          <w:marBottom w:val="0"/>
          <w:divBdr>
            <w:top w:val="none" w:sz="0" w:space="0" w:color="auto"/>
            <w:left w:val="none" w:sz="0" w:space="0" w:color="auto"/>
            <w:bottom w:val="none" w:sz="0" w:space="0" w:color="auto"/>
            <w:right w:val="none" w:sz="0" w:space="0" w:color="auto"/>
          </w:divBdr>
        </w:div>
        <w:div w:id="491146906">
          <w:marLeft w:val="480"/>
          <w:marRight w:val="0"/>
          <w:marTop w:val="0"/>
          <w:marBottom w:val="0"/>
          <w:divBdr>
            <w:top w:val="none" w:sz="0" w:space="0" w:color="auto"/>
            <w:left w:val="none" w:sz="0" w:space="0" w:color="auto"/>
            <w:bottom w:val="none" w:sz="0" w:space="0" w:color="auto"/>
            <w:right w:val="none" w:sz="0" w:space="0" w:color="auto"/>
          </w:divBdr>
        </w:div>
        <w:div w:id="31658049">
          <w:marLeft w:val="480"/>
          <w:marRight w:val="0"/>
          <w:marTop w:val="0"/>
          <w:marBottom w:val="0"/>
          <w:divBdr>
            <w:top w:val="none" w:sz="0" w:space="0" w:color="auto"/>
            <w:left w:val="none" w:sz="0" w:space="0" w:color="auto"/>
            <w:bottom w:val="none" w:sz="0" w:space="0" w:color="auto"/>
            <w:right w:val="none" w:sz="0" w:space="0" w:color="auto"/>
          </w:divBdr>
        </w:div>
        <w:div w:id="2032686185">
          <w:marLeft w:val="480"/>
          <w:marRight w:val="0"/>
          <w:marTop w:val="0"/>
          <w:marBottom w:val="0"/>
          <w:divBdr>
            <w:top w:val="none" w:sz="0" w:space="0" w:color="auto"/>
            <w:left w:val="none" w:sz="0" w:space="0" w:color="auto"/>
            <w:bottom w:val="none" w:sz="0" w:space="0" w:color="auto"/>
            <w:right w:val="none" w:sz="0" w:space="0" w:color="auto"/>
          </w:divBdr>
        </w:div>
        <w:div w:id="1181117992">
          <w:marLeft w:val="480"/>
          <w:marRight w:val="0"/>
          <w:marTop w:val="0"/>
          <w:marBottom w:val="0"/>
          <w:divBdr>
            <w:top w:val="none" w:sz="0" w:space="0" w:color="auto"/>
            <w:left w:val="none" w:sz="0" w:space="0" w:color="auto"/>
            <w:bottom w:val="none" w:sz="0" w:space="0" w:color="auto"/>
            <w:right w:val="none" w:sz="0" w:space="0" w:color="auto"/>
          </w:divBdr>
        </w:div>
        <w:div w:id="92405970">
          <w:marLeft w:val="480"/>
          <w:marRight w:val="0"/>
          <w:marTop w:val="0"/>
          <w:marBottom w:val="0"/>
          <w:divBdr>
            <w:top w:val="none" w:sz="0" w:space="0" w:color="auto"/>
            <w:left w:val="none" w:sz="0" w:space="0" w:color="auto"/>
            <w:bottom w:val="none" w:sz="0" w:space="0" w:color="auto"/>
            <w:right w:val="none" w:sz="0" w:space="0" w:color="auto"/>
          </w:divBdr>
        </w:div>
        <w:div w:id="549073272">
          <w:marLeft w:val="480"/>
          <w:marRight w:val="0"/>
          <w:marTop w:val="0"/>
          <w:marBottom w:val="0"/>
          <w:divBdr>
            <w:top w:val="none" w:sz="0" w:space="0" w:color="auto"/>
            <w:left w:val="none" w:sz="0" w:space="0" w:color="auto"/>
            <w:bottom w:val="none" w:sz="0" w:space="0" w:color="auto"/>
            <w:right w:val="none" w:sz="0" w:space="0" w:color="auto"/>
          </w:divBdr>
        </w:div>
        <w:div w:id="1357658022">
          <w:marLeft w:val="480"/>
          <w:marRight w:val="0"/>
          <w:marTop w:val="0"/>
          <w:marBottom w:val="0"/>
          <w:divBdr>
            <w:top w:val="none" w:sz="0" w:space="0" w:color="auto"/>
            <w:left w:val="none" w:sz="0" w:space="0" w:color="auto"/>
            <w:bottom w:val="none" w:sz="0" w:space="0" w:color="auto"/>
            <w:right w:val="none" w:sz="0" w:space="0" w:color="auto"/>
          </w:divBdr>
        </w:div>
        <w:div w:id="43414431">
          <w:marLeft w:val="480"/>
          <w:marRight w:val="0"/>
          <w:marTop w:val="0"/>
          <w:marBottom w:val="0"/>
          <w:divBdr>
            <w:top w:val="none" w:sz="0" w:space="0" w:color="auto"/>
            <w:left w:val="none" w:sz="0" w:space="0" w:color="auto"/>
            <w:bottom w:val="none" w:sz="0" w:space="0" w:color="auto"/>
            <w:right w:val="none" w:sz="0" w:space="0" w:color="auto"/>
          </w:divBdr>
        </w:div>
        <w:div w:id="20786393">
          <w:marLeft w:val="480"/>
          <w:marRight w:val="0"/>
          <w:marTop w:val="0"/>
          <w:marBottom w:val="0"/>
          <w:divBdr>
            <w:top w:val="none" w:sz="0" w:space="0" w:color="auto"/>
            <w:left w:val="none" w:sz="0" w:space="0" w:color="auto"/>
            <w:bottom w:val="none" w:sz="0" w:space="0" w:color="auto"/>
            <w:right w:val="none" w:sz="0" w:space="0" w:color="auto"/>
          </w:divBdr>
        </w:div>
        <w:div w:id="741752267">
          <w:marLeft w:val="480"/>
          <w:marRight w:val="0"/>
          <w:marTop w:val="0"/>
          <w:marBottom w:val="0"/>
          <w:divBdr>
            <w:top w:val="none" w:sz="0" w:space="0" w:color="auto"/>
            <w:left w:val="none" w:sz="0" w:space="0" w:color="auto"/>
            <w:bottom w:val="none" w:sz="0" w:space="0" w:color="auto"/>
            <w:right w:val="none" w:sz="0" w:space="0" w:color="auto"/>
          </w:divBdr>
        </w:div>
        <w:div w:id="1799764448">
          <w:marLeft w:val="480"/>
          <w:marRight w:val="0"/>
          <w:marTop w:val="0"/>
          <w:marBottom w:val="0"/>
          <w:divBdr>
            <w:top w:val="none" w:sz="0" w:space="0" w:color="auto"/>
            <w:left w:val="none" w:sz="0" w:space="0" w:color="auto"/>
            <w:bottom w:val="none" w:sz="0" w:space="0" w:color="auto"/>
            <w:right w:val="none" w:sz="0" w:space="0" w:color="auto"/>
          </w:divBdr>
        </w:div>
        <w:div w:id="1534995038">
          <w:marLeft w:val="480"/>
          <w:marRight w:val="0"/>
          <w:marTop w:val="0"/>
          <w:marBottom w:val="0"/>
          <w:divBdr>
            <w:top w:val="none" w:sz="0" w:space="0" w:color="auto"/>
            <w:left w:val="none" w:sz="0" w:space="0" w:color="auto"/>
            <w:bottom w:val="none" w:sz="0" w:space="0" w:color="auto"/>
            <w:right w:val="none" w:sz="0" w:space="0" w:color="auto"/>
          </w:divBdr>
        </w:div>
        <w:div w:id="634943452">
          <w:marLeft w:val="480"/>
          <w:marRight w:val="0"/>
          <w:marTop w:val="0"/>
          <w:marBottom w:val="0"/>
          <w:divBdr>
            <w:top w:val="none" w:sz="0" w:space="0" w:color="auto"/>
            <w:left w:val="none" w:sz="0" w:space="0" w:color="auto"/>
            <w:bottom w:val="none" w:sz="0" w:space="0" w:color="auto"/>
            <w:right w:val="none" w:sz="0" w:space="0" w:color="auto"/>
          </w:divBdr>
        </w:div>
        <w:div w:id="1536850677">
          <w:marLeft w:val="480"/>
          <w:marRight w:val="0"/>
          <w:marTop w:val="0"/>
          <w:marBottom w:val="0"/>
          <w:divBdr>
            <w:top w:val="none" w:sz="0" w:space="0" w:color="auto"/>
            <w:left w:val="none" w:sz="0" w:space="0" w:color="auto"/>
            <w:bottom w:val="none" w:sz="0" w:space="0" w:color="auto"/>
            <w:right w:val="none" w:sz="0" w:space="0" w:color="auto"/>
          </w:divBdr>
        </w:div>
        <w:div w:id="10105166">
          <w:marLeft w:val="480"/>
          <w:marRight w:val="0"/>
          <w:marTop w:val="0"/>
          <w:marBottom w:val="0"/>
          <w:divBdr>
            <w:top w:val="none" w:sz="0" w:space="0" w:color="auto"/>
            <w:left w:val="none" w:sz="0" w:space="0" w:color="auto"/>
            <w:bottom w:val="none" w:sz="0" w:space="0" w:color="auto"/>
            <w:right w:val="none" w:sz="0" w:space="0" w:color="auto"/>
          </w:divBdr>
        </w:div>
        <w:div w:id="520779746">
          <w:marLeft w:val="480"/>
          <w:marRight w:val="0"/>
          <w:marTop w:val="0"/>
          <w:marBottom w:val="0"/>
          <w:divBdr>
            <w:top w:val="none" w:sz="0" w:space="0" w:color="auto"/>
            <w:left w:val="none" w:sz="0" w:space="0" w:color="auto"/>
            <w:bottom w:val="none" w:sz="0" w:space="0" w:color="auto"/>
            <w:right w:val="none" w:sz="0" w:space="0" w:color="auto"/>
          </w:divBdr>
        </w:div>
      </w:divsChild>
    </w:div>
    <w:div w:id="1024088511">
      <w:bodyDiv w:val="1"/>
      <w:marLeft w:val="0"/>
      <w:marRight w:val="0"/>
      <w:marTop w:val="0"/>
      <w:marBottom w:val="0"/>
      <w:divBdr>
        <w:top w:val="none" w:sz="0" w:space="0" w:color="auto"/>
        <w:left w:val="none" w:sz="0" w:space="0" w:color="auto"/>
        <w:bottom w:val="none" w:sz="0" w:space="0" w:color="auto"/>
        <w:right w:val="none" w:sz="0" w:space="0" w:color="auto"/>
      </w:divBdr>
    </w:div>
    <w:div w:id="1029259939">
      <w:bodyDiv w:val="1"/>
      <w:marLeft w:val="0"/>
      <w:marRight w:val="0"/>
      <w:marTop w:val="0"/>
      <w:marBottom w:val="0"/>
      <w:divBdr>
        <w:top w:val="none" w:sz="0" w:space="0" w:color="auto"/>
        <w:left w:val="none" w:sz="0" w:space="0" w:color="auto"/>
        <w:bottom w:val="none" w:sz="0" w:space="0" w:color="auto"/>
        <w:right w:val="none" w:sz="0" w:space="0" w:color="auto"/>
      </w:divBdr>
    </w:div>
    <w:div w:id="1030566503">
      <w:bodyDiv w:val="1"/>
      <w:marLeft w:val="0"/>
      <w:marRight w:val="0"/>
      <w:marTop w:val="0"/>
      <w:marBottom w:val="0"/>
      <w:divBdr>
        <w:top w:val="none" w:sz="0" w:space="0" w:color="auto"/>
        <w:left w:val="none" w:sz="0" w:space="0" w:color="auto"/>
        <w:bottom w:val="none" w:sz="0" w:space="0" w:color="auto"/>
        <w:right w:val="none" w:sz="0" w:space="0" w:color="auto"/>
      </w:divBdr>
      <w:divsChild>
        <w:div w:id="377046777">
          <w:marLeft w:val="480"/>
          <w:marRight w:val="0"/>
          <w:marTop w:val="0"/>
          <w:marBottom w:val="0"/>
          <w:divBdr>
            <w:top w:val="none" w:sz="0" w:space="0" w:color="auto"/>
            <w:left w:val="none" w:sz="0" w:space="0" w:color="auto"/>
            <w:bottom w:val="none" w:sz="0" w:space="0" w:color="auto"/>
            <w:right w:val="none" w:sz="0" w:space="0" w:color="auto"/>
          </w:divBdr>
        </w:div>
        <w:div w:id="2100174201">
          <w:marLeft w:val="480"/>
          <w:marRight w:val="0"/>
          <w:marTop w:val="0"/>
          <w:marBottom w:val="0"/>
          <w:divBdr>
            <w:top w:val="none" w:sz="0" w:space="0" w:color="auto"/>
            <w:left w:val="none" w:sz="0" w:space="0" w:color="auto"/>
            <w:bottom w:val="none" w:sz="0" w:space="0" w:color="auto"/>
            <w:right w:val="none" w:sz="0" w:space="0" w:color="auto"/>
          </w:divBdr>
        </w:div>
        <w:div w:id="255871211">
          <w:marLeft w:val="480"/>
          <w:marRight w:val="0"/>
          <w:marTop w:val="0"/>
          <w:marBottom w:val="0"/>
          <w:divBdr>
            <w:top w:val="none" w:sz="0" w:space="0" w:color="auto"/>
            <w:left w:val="none" w:sz="0" w:space="0" w:color="auto"/>
            <w:bottom w:val="none" w:sz="0" w:space="0" w:color="auto"/>
            <w:right w:val="none" w:sz="0" w:space="0" w:color="auto"/>
          </w:divBdr>
        </w:div>
        <w:div w:id="362294817">
          <w:marLeft w:val="480"/>
          <w:marRight w:val="0"/>
          <w:marTop w:val="0"/>
          <w:marBottom w:val="0"/>
          <w:divBdr>
            <w:top w:val="none" w:sz="0" w:space="0" w:color="auto"/>
            <w:left w:val="none" w:sz="0" w:space="0" w:color="auto"/>
            <w:bottom w:val="none" w:sz="0" w:space="0" w:color="auto"/>
            <w:right w:val="none" w:sz="0" w:space="0" w:color="auto"/>
          </w:divBdr>
        </w:div>
        <w:div w:id="1788088006">
          <w:marLeft w:val="480"/>
          <w:marRight w:val="0"/>
          <w:marTop w:val="0"/>
          <w:marBottom w:val="0"/>
          <w:divBdr>
            <w:top w:val="none" w:sz="0" w:space="0" w:color="auto"/>
            <w:left w:val="none" w:sz="0" w:space="0" w:color="auto"/>
            <w:bottom w:val="none" w:sz="0" w:space="0" w:color="auto"/>
            <w:right w:val="none" w:sz="0" w:space="0" w:color="auto"/>
          </w:divBdr>
        </w:div>
        <w:div w:id="992635537">
          <w:marLeft w:val="480"/>
          <w:marRight w:val="0"/>
          <w:marTop w:val="0"/>
          <w:marBottom w:val="0"/>
          <w:divBdr>
            <w:top w:val="none" w:sz="0" w:space="0" w:color="auto"/>
            <w:left w:val="none" w:sz="0" w:space="0" w:color="auto"/>
            <w:bottom w:val="none" w:sz="0" w:space="0" w:color="auto"/>
            <w:right w:val="none" w:sz="0" w:space="0" w:color="auto"/>
          </w:divBdr>
        </w:div>
        <w:div w:id="1795519216">
          <w:marLeft w:val="480"/>
          <w:marRight w:val="0"/>
          <w:marTop w:val="0"/>
          <w:marBottom w:val="0"/>
          <w:divBdr>
            <w:top w:val="none" w:sz="0" w:space="0" w:color="auto"/>
            <w:left w:val="none" w:sz="0" w:space="0" w:color="auto"/>
            <w:bottom w:val="none" w:sz="0" w:space="0" w:color="auto"/>
            <w:right w:val="none" w:sz="0" w:space="0" w:color="auto"/>
          </w:divBdr>
        </w:div>
        <w:div w:id="162472838">
          <w:marLeft w:val="480"/>
          <w:marRight w:val="0"/>
          <w:marTop w:val="0"/>
          <w:marBottom w:val="0"/>
          <w:divBdr>
            <w:top w:val="none" w:sz="0" w:space="0" w:color="auto"/>
            <w:left w:val="none" w:sz="0" w:space="0" w:color="auto"/>
            <w:bottom w:val="none" w:sz="0" w:space="0" w:color="auto"/>
            <w:right w:val="none" w:sz="0" w:space="0" w:color="auto"/>
          </w:divBdr>
        </w:div>
        <w:div w:id="2048142790">
          <w:marLeft w:val="480"/>
          <w:marRight w:val="0"/>
          <w:marTop w:val="0"/>
          <w:marBottom w:val="0"/>
          <w:divBdr>
            <w:top w:val="none" w:sz="0" w:space="0" w:color="auto"/>
            <w:left w:val="none" w:sz="0" w:space="0" w:color="auto"/>
            <w:bottom w:val="none" w:sz="0" w:space="0" w:color="auto"/>
            <w:right w:val="none" w:sz="0" w:space="0" w:color="auto"/>
          </w:divBdr>
        </w:div>
        <w:div w:id="1275793155">
          <w:marLeft w:val="480"/>
          <w:marRight w:val="0"/>
          <w:marTop w:val="0"/>
          <w:marBottom w:val="0"/>
          <w:divBdr>
            <w:top w:val="none" w:sz="0" w:space="0" w:color="auto"/>
            <w:left w:val="none" w:sz="0" w:space="0" w:color="auto"/>
            <w:bottom w:val="none" w:sz="0" w:space="0" w:color="auto"/>
            <w:right w:val="none" w:sz="0" w:space="0" w:color="auto"/>
          </w:divBdr>
        </w:div>
        <w:div w:id="1239442349">
          <w:marLeft w:val="480"/>
          <w:marRight w:val="0"/>
          <w:marTop w:val="0"/>
          <w:marBottom w:val="0"/>
          <w:divBdr>
            <w:top w:val="none" w:sz="0" w:space="0" w:color="auto"/>
            <w:left w:val="none" w:sz="0" w:space="0" w:color="auto"/>
            <w:bottom w:val="none" w:sz="0" w:space="0" w:color="auto"/>
            <w:right w:val="none" w:sz="0" w:space="0" w:color="auto"/>
          </w:divBdr>
        </w:div>
        <w:div w:id="1877498855">
          <w:marLeft w:val="480"/>
          <w:marRight w:val="0"/>
          <w:marTop w:val="0"/>
          <w:marBottom w:val="0"/>
          <w:divBdr>
            <w:top w:val="none" w:sz="0" w:space="0" w:color="auto"/>
            <w:left w:val="none" w:sz="0" w:space="0" w:color="auto"/>
            <w:bottom w:val="none" w:sz="0" w:space="0" w:color="auto"/>
            <w:right w:val="none" w:sz="0" w:space="0" w:color="auto"/>
          </w:divBdr>
        </w:div>
        <w:div w:id="2126734269">
          <w:marLeft w:val="480"/>
          <w:marRight w:val="0"/>
          <w:marTop w:val="0"/>
          <w:marBottom w:val="0"/>
          <w:divBdr>
            <w:top w:val="none" w:sz="0" w:space="0" w:color="auto"/>
            <w:left w:val="none" w:sz="0" w:space="0" w:color="auto"/>
            <w:bottom w:val="none" w:sz="0" w:space="0" w:color="auto"/>
            <w:right w:val="none" w:sz="0" w:space="0" w:color="auto"/>
          </w:divBdr>
        </w:div>
        <w:div w:id="1620841809">
          <w:marLeft w:val="480"/>
          <w:marRight w:val="0"/>
          <w:marTop w:val="0"/>
          <w:marBottom w:val="0"/>
          <w:divBdr>
            <w:top w:val="none" w:sz="0" w:space="0" w:color="auto"/>
            <w:left w:val="none" w:sz="0" w:space="0" w:color="auto"/>
            <w:bottom w:val="none" w:sz="0" w:space="0" w:color="auto"/>
            <w:right w:val="none" w:sz="0" w:space="0" w:color="auto"/>
          </w:divBdr>
        </w:div>
        <w:div w:id="597522154">
          <w:marLeft w:val="480"/>
          <w:marRight w:val="0"/>
          <w:marTop w:val="0"/>
          <w:marBottom w:val="0"/>
          <w:divBdr>
            <w:top w:val="none" w:sz="0" w:space="0" w:color="auto"/>
            <w:left w:val="none" w:sz="0" w:space="0" w:color="auto"/>
            <w:bottom w:val="none" w:sz="0" w:space="0" w:color="auto"/>
            <w:right w:val="none" w:sz="0" w:space="0" w:color="auto"/>
          </w:divBdr>
        </w:div>
        <w:div w:id="1316953816">
          <w:marLeft w:val="480"/>
          <w:marRight w:val="0"/>
          <w:marTop w:val="0"/>
          <w:marBottom w:val="0"/>
          <w:divBdr>
            <w:top w:val="none" w:sz="0" w:space="0" w:color="auto"/>
            <w:left w:val="none" w:sz="0" w:space="0" w:color="auto"/>
            <w:bottom w:val="none" w:sz="0" w:space="0" w:color="auto"/>
            <w:right w:val="none" w:sz="0" w:space="0" w:color="auto"/>
          </w:divBdr>
        </w:div>
        <w:div w:id="1156455284">
          <w:marLeft w:val="480"/>
          <w:marRight w:val="0"/>
          <w:marTop w:val="0"/>
          <w:marBottom w:val="0"/>
          <w:divBdr>
            <w:top w:val="none" w:sz="0" w:space="0" w:color="auto"/>
            <w:left w:val="none" w:sz="0" w:space="0" w:color="auto"/>
            <w:bottom w:val="none" w:sz="0" w:space="0" w:color="auto"/>
            <w:right w:val="none" w:sz="0" w:space="0" w:color="auto"/>
          </w:divBdr>
        </w:div>
        <w:div w:id="643240380">
          <w:marLeft w:val="480"/>
          <w:marRight w:val="0"/>
          <w:marTop w:val="0"/>
          <w:marBottom w:val="0"/>
          <w:divBdr>
            <w:top w:val="none" w:sz="0" w:space="0" w:color="auto"/>
            <w:left w:val="none" w:sz="0" w:space="0" w:color="auto"/>
            <w:bottom w:val="none" w:sz="0" w:space="0" w:color="auto"/>
            <w:right w:val="none" w:sz="0" w:space="0" w:color="auto"/>
          </w:divBdr>
        </w:div>
        <w:div w:id="1506018442">
          <w:marLeft w:val="480"/>
          <w:marRight w:val="0"/>
          <w:marTop w:val="0"/>
          <w:marBottom w:val="0"/>
          <w:divBdr>
            <w:top w:val="none" w:sz="0" w:space="0" w:color="auto"/>
            <w:left w:val="none" w:sz="0" w:space="0" w:color="auto"/>
            <w:bottom w:val="none" w:sz="0" w:space="0" w:color="auto"/>
            <w:right w:val="none" w:sz="0" w:space="0" w:color="auto"/>
          </w:divBdr>
        </w:div>
        <w:div w:id="1315794734">
          <w:marLeft w:val="480"/>
          <w:marRight w:val="0"/>
          <w:marTop w:val="0"/>
          <w:marBottom w:val="0"/>
          <w:divBdr>
            <w:top w:val="none" w:sz="0" w:space="0" w:color="auto"/>
            <w:left w:val="none" w:sz="0" w:space="0" w:color="auto"/>
            <w:bottom w:val="none" w:sz="0" w:space="0" w:color="auto"/>
            <w:right w:val="none" w:sz="0" w:space="0" w:color="auto"/>
          </w:divBdr>
        </w:div>
        <w:div w:id="340862816">
          <w:marLeft w:val="480"/>
          <w:marRight w:val="0"/>
          <w:marTop w:val="0"/>
          <w:marBottom w:val="0"/>
          <w:divBdr>
            <w:top w:val="none" w:sz="0" w:space="0" w:color="auto"/>
            <w:left w:val="none" w:sz="0" w:space="0" w:color="auto"/>
            <w:bottom w:val="none" w:sz="0" w:space="0" w:color="auto"/>
            <w:right w:val="none" w:sz="0" w:space="0" w:color="auto"/>
          </w:divBdr>
        </w:div>
        <w:div w:id="1473208561">
          <w:marLeft w:val="480"/>
          <w:marRight w:val="0"/>
          <w:marTop w:val="0"/>
          <w:marBottom w:val="0"/>
          <w:divBdr>
            <w:top w:val="none" w:sz="0" w:space="0" w:color="auto"/>
            <w:left w:val="none" w:sz="0" w:space="0" w:color="auto"/>
            <w:bottom w:val="none" w:sz="0" w:space="0" w:color="auto"/>
            <w:right w:val="none" w:sz="0" w:space="0" w:color="auto"/>
          </w:divBdr>
        </w:div>
        <w:div w:id="561521012">
          <w:marLeft w:val="480"/>
          <w:marRight w:val="0"/>
          <w:marTop w:val="0"/>
          <w:marBottom w:val="0"/>
          <w:divBdr>
            <w:top w:val="none" w:sz="0" w:space="0" w:color="auto"/>
            <w:left w:val="none" w:sz="0" w:space="0" w:color="auto"/>
            <w:bottom w:val="none" w:sz="0" w:space="0" w:color="auto"/>
            <w:right w:val="none" w:sz="0" w:space="0" w:color="auto"/>
          </w:divBdr>
        </w:div>
        <w:div w:id="1280184104">
          <w:marLeft w:val="480"/>
          <w:marRight w:val="0"/>
          <w:marTop w:val="0"/>
          <w:marBottom w:val="0"/>
          <w:divBdr>
            <w:top w:val="none" w:sz="0" w:space="0" w:color="auto"/>
            <w:left w:val="none" w:sz="0" w:space="0" w:color="auto"/>
            <w:bottom w:val="none" w:sz="0" w:space="0" w:color="auto"/>
            <w:right w:val="none" w:sz="0" w:space="0" w:color="auto"/>
          </w:divBdr>
        </w:div>
        <w:div w:id="324011466">
          <w:marLeft w:val="480"/>
          <w:marRight w:val="0"/>
          <w:marTop w:val="0"/>
          <w:marBottom w:val="0"/>
          <w:divBdr>
            <w:top w:val="none" w:sz="0" w:space="0" w:color="auto"/>
            <w:left w:val="none" w:sz="0" w:space="0" w:color="auto"/>
            <w:bottom w:val="none" w:sz="0" w:space="0" w:color="auto"/>
            <w:right w:val="none" w:sz="0" w:space="0" w:color="auto"/>
          </w:divBdr>
        </w:div>
        <w:div w:id="300114951">
          <w:marLeft w:val="480"/>
          <w:marRight w:val="0"/>
          <w:marTop w:val="0"/>
          <w:marBottom w:val="0"/>
          <w:divBdr>
            <w:top w:val="none" w:sz="0" w:space="0" w:color="auto"/>
            <w:left w:val="none" w:sz="0" w:space="0" w:color="auto"/>
            <w:bottom w:val="none" w:sz="0" w:space="0" w:color="auto"/>
            <w:right w:val="none" w:sz="0" w:space="0" w:color="auto"/>
          </w:divBdr>
        </w:div>
        <w:div w:id="1140616069">
          <w:marLeft w:val="480"/>
          <w:marRight w:val="0"/>
          <w:marTop w:val="0"/>
          <w:marBottom w:val="0"/>
          <w:divBdr>
            <w:top w:val="none" w:sz="0" w:space="0" w:color="auto"/>
            <w:left w:val="none" w:sz="0" w:space="0" w:color="auto"/>
            <w:bottom w:val="none" w:sz="0" w:space="0" w:color="auto"/>
            <w:right w:val="none" w:sz="0" w:space="0" w:color="auto"/>
          </w:divBdr>
        </w:div>
        <w:div w:id="490291822">
          <w:marLeft w:val="480"/>
          <w:marRight w:val="0"/>
          <w:marTop w:val="0"/>
          <w:marBottom w:val="0"/>
          <w:divBdr>
            <w:top w:val="none" w:sz="0" w:space="0" w:color="auto"/>
            <w:left w:val="none" w:sz="0" w:space="0" w:color="auto"/>
            <w:bottom w:val="none" w:sz="0" w:space="0" w:color="auto"/>
            <w:right w:val="none" w:sz="0" w:space="0" w:color="auto"/>
          </w:divBdr>
        </w:div>
        <w:div w:id="112991564">
          <w:marLeft w:val="480"/>
          <w:marRight w:val="0"/>
          <w:marTop w:val="0"/>
          <w:marBottom w:val="0"/>
          <w:divBdr>
            <w:top w:val="none" w:sz="0" w:space="0" w:color="auto"/>
            <w:left w:val="none" w:sz="0" w:space="0" w:color="auto"/>
            <w:bottom w:val="none" w:sz="0" w:space="0" w:color="auto"/>
            <w:right w:val="none" w:sz="0" w:space="0" w:color="auto"/>
          </w:divBdr>
        </w:div>
        <w:div w:id="879632900">
          <w:marLeft w:val="480"/>
          <w:marRight w:val="0"/>
          <w:marTop w:val="0"/>
          <w:marBottom w:val="0"/>
          <w:divBdr>
            <w:top w:val="none" w:sz="0" w:space="0" w:color="auto"/>
            <w:left w:val="none" w:sz="0" w:space="0" w:color="auto"/>
            <w:bottom w:val="none" w:sz="0" w:space="0" w:color="auto"/>
            <w:right w:val="none" w:sz="0" w:space="0" w:color="auto"/>
          </w:divBdr>
        </w:div>
        <w:div w:id="87317110">
          <w:marLeft w:val="480"/>
          <w:marRight w:val="0"/>
          <w:marTop w:val="0"/>
          <w:marBottom w:val="0"/>
          <w:divBdr>
            <w:top w:val="none" w:sz="0" w:space="0" w:color="auto"/>
            <w:left w:val="none" w:sz="0" w:space="0" w:color="auto"/>
            <w:bottom w:val="none" w:sz="0" w:space="0" w:color="auto"/>
            <w:right w:val="none" w:sz="0" w:space="0" w:color="auto"/>
          </w:divBdr>
        </w:div>
        <w:div w:id="1250852703">
          <w:marLeft w:val="480"/>
          <w:marRight w:val="0"/>
          <w:marTop w:val="0"/>
          <w:marBottom w:val="0"/>
          <w:divBdr>
            <w:top w:val="none" w:sz="0" w:space="0" w:color="auto"/>
            <w:left w:val="none" w:sz="0" w:space="0" w:color="auto"/>
            <w:bottom w:val="none" w:sz="0" w:space="0" w:color="auto"/>
            <w:right w:val="none" w:sz="0" w:space="0" w:color="auto"/>
          </w:divBdr>
        </w:div>
        <w:div w:id="752893070">
          <w:marLeft w:val="480"/>
          <w:marRight w:val="0"/>
          <w:marTop w:val="0"/>
          <w:marBottom w:val="0"/>
          <w:divBdr>
            <w:top w:val="none" w:sz="0" w:space="0" w:color="auto"/>
            <w:left w:val="none" w:sz="0" w:space="0" w:color="auto"/>
            <w:bottom w:val="none" w:sz="0" w:space="0" w:color="auto"/>
            <w:right w:val="none" w:sz="0" w:space="0" w:color="auto"/>
          </w:divBdr>
        </w:div>
        <w:div w:id="67387091">
          <w:marLeft w:val="480"/>
          <w:marRight w:val="0"/>
          <w:marTop w:val="0"/>
          <w:marBottom w:val="0"/>
          <w:divBdr>
            <w:top w:val="none" w:sz="0" w:space="0" w:color="auto"/>
            <w:left w:val="none" w:sz="0" w:space="0" w:color="auto"/>
            <w:bottom w:val="none" w:sz="0" w:space="0" w:color="auto"/>
            <w:right w:val="none" w:sz="0" w:space="0" w:color="auto"/>
          </w:divBdr>
        </w:div>
        <w:div w:id="1461074503">
          <w:marLeft w:val="480"/>
          <w:marRight w:val="0"/>
          <w:marTop w:val="0"/>
          <w:marBottom w:val="0"/>
          <w:divBdr>
            <w:top w:val="none" w:sz="0" w:space="0" w:color="auto"/>
            <w:left w:val="none" w:sz="0" w:space="0" w:color="auto"/>
            <w:bottom w:val="none" w:sz="0" w:space="0" w:color="auto"/>
            <w:right w:val="none" w:sz="0" w:space="0" w:color="auto"/>
          </w:divBdr>
        </w:div>
        <w:div w:id="245575020">
          <w:marLeft w:val="480"/>
          <w:marRight w:val="0"/>
          <w:marTop w:val="0"/>
          <w:marBottom w:val="0"/>
          <w:divBdr>
            <w:top w:val="none" w:sz="0" w:space="0" w:color="auto"/>
            <w:left w:val="none" w:sz="0" w:space="0" w:color="auto"/>
            <w:bottom w:val="none" w:sz="0" w:space="0" w:color="auto"/>
            <w:right w:val="none" w:sz="0" w:space="0" w:color="auto"/>
          </w:divBdr>
        </w:div>
        <w:div w:id="967661872">
          <w:marLeft w:val="480"/>
          <w:marRight w:val="0"/>
          <w:marTop w:val="0"/>
          <w:marBottom w:val="0"/>
          <w:divBdr>
            <w:top w:val="none" w:sz="0" w:space="0" w:color="auto"/>
            <w:left w:val="none" w:sz="0" w:space="0" w:color="auto"/>
            <w:bottom w:val="none" w:sz="0" w:space="0" w:color="auto"/>
            <w:right w:val="none" w:sz="0" w:space="0" w:color="auto"/>
          </w:divBdr>
        </w:div>
        <w:div w:id="1153834048">
          <w:marLeft w:val="480"/>
          <w:marRight w:val="0"/>
          <w:marTop w:val="0"/>
          <w:marBottom w:val="0"/>
          <w:divBdr>
            <w:top w:val="none" w:sz="0" w:space="0" w:color="auto"/>
            <w:left w:val="none" w:sz="0" w:space="0" w:color="auto"/>
            <w:bottom w:val="none" w:sz="0" w:space="0" w:color="auto"/>
            <w:right w:val="none" w:sz="0" w:space="0" w:color="auto"/>
          </w:divBdr>
        </w:div>
        <w:div w:id="430005951">
          <w:marLeft w:val="480"/>
          <w:marRight w:val="0"/>
          <w:marTop w:val="0"/>
          <w:marBottom w:val="0"/>
          <w:divBdr>
            <w:top w:val="none" w:sz="0" w:space="0" w:color="auto"/>
            <w:left w:val="none" w:sz="0" w:space="0" w:color="auto"/>
            <w:bottom w:val="none" w:sz="0" w:space="0" w:color="auto"/>
            <w:right w:val="none" w:sz="0" w:space="0" w:color="auto"/>
          </w:divBdr>
        </w:div>
        <w:div w:id="1678998692">
          <w:marLeft w:val="480"/>
          <w:marRight w:val="0"/>
          <w:marTop w:val="0"/>
          <w:marBottom w:val="0"/>
          <w:divBdr>
            <w:top w:val="none" w:sz="0" w:space="0" w:color="auto"/>
            <w:left w:val="none" w:sz="0" w:space="0" w:color="auto"/>
            <w:bottom w:val="none" w:sz="0" w:space="0" w:color="auto"/>
            <w:right w:val="none" w:sz="0" w:space="0" w:color="auto"/>
          </w:divBdr>
        </w:div>
        <w:div w:id="1618828096">
          <w:marLeft w:val="480"/>
          <w:marRight w:val="0"/>
          <w:marTop w:val="0"/>
          <w:marBottom w:val="0"/>
          <w:divBdr>
            <w:top w:val="none" w:sz="0" w:space="0" w:color="auto"/>
            <w:left w:val="none" w:sz="0" w:space="0" w:color="auto"/>
            <w:bottom w:val="none" w:sz="0" w:space="0" w:color="auto"/>
            <w:right w:val="none" w:sz="0" w:space="0" w:color="auto"/>
          </w:divBdr>
        </w:div>
        <w:div w:id="362097740">
          <w:marLeft w:val="480"/>
          <w:marRight w:val="0"/>
          <w:marTop w:val="0"/>
          <w:marBottom w:val="0"/>
          <w:divBdr>
            <w:top w:val="none" w:sz="0" w:space="0" w:color="auto"/>
            <w:left w:val="none" w:sz="0" w:space="0" w:color="auto"/>
            <w:bottom w:val="none" w:sz="0" w:space="0" w:color="auto"/>
            <w:right w:val="none" w:sz="0" w:space="0" w:color="auto"/>
          </w:divBdr>
        </w:div>
        <w:div w:id="1891264214">
          <w:marLeft w:val="480"/>
          <w:marRight w:val="0"/>
          <w:marTop w:val="0"/>
          <w:marBottom w:val="0"/>
          <w:divBdr>
            <w:top w:val="none" w:sz="0" w:space="0" w:color="auto"/>
            <w:left w:val="none" w:sz="0" w:space="0" w:color="auto"/>
            <w:bottom w:val="none" w:sz="0" w:space="0" w:color="auto"/>
            <w:right w:val="none" w:sz="0" w:space="0" w:color="auto"/>
          </w:divBdr>
        </w:div>
        <w:div w:id="755637428">
          <w:marLeft w:val="480"/>
          <w:marRight w:val="0"/>
          <w:marTop w:val="0"/>
          <w:marBottom w:val="0"/>
          <w:divBdr>
            <w:top w:val="none" w:sz="0" w:space="0" w:color="auto"/>
            <w:left w:val="none" w:sz="0" w:space="0" w:color="auto"/>
            <w:bottom w:val="none" w:sz="0" w:space="0" w:color="auto"/>
            <w:right w:val="none" w:sz="0" w:space="0" w:color="auto"/>
          </w:divBdr>
        </w:div>
        <w:div w:id="735319077">
          <w:marLeft w:val="480"/>
          <w:marRight w:val="0"/>
          <w:marTop w:val="0"/>
          <w:marBottom w:val="0"/>
          <w:divBdr>
            <w:top w:val="none" w:sz="0" w:space="0" w:color="auto"/>
            <w:left w:val="none" w:sz="0" w:space="0" w:color="auto"/>
            <w:bottom w:val="none" w:sz="0" w:space="0" w:color="auto"/>
            <w:right w:val="none" w:sz="0" w:space="0" w:color="auto"/>
          </w:divBdr>
        </w:div>
        <w:div w:id="738207043">
          <w:marLeft w:val="480"/>
          <w:marRight w:val="0"/>
          <w:marTop w:val="0"/>
          <w:marBottom w:val="0"/>
          <w:divBdr>
            <w:top w:val="none" w:sz="0" w:space="0" w:color="auto"/>
            <w:left w:val="none" w:sz="0" w:space="0" w:color="auto"/>
            <w:bottom w:val="none" w:sz="0" w:space="0" w:color="auto"/>
            <w:right w:val="none" w:sz="0" w:space="0" w:color="auto"/>
          </w:divBdr>
        </w:div>
        <w:div w:id="887762427">
          <w:marLeft w:val="480"/>
          <w:marRight w:val="0"/>
          <w:marTop w:val="0"/>
          <w:marBottom w:val="0"/>
          <w:divBdr>
            <w:top w:val="none" w:sz="0" w:space="0" w:color="auto"/>
            <w:left w:val="none" w:sz="0" w:space="0" w:color="auto"/>
            <w:bottom w:val="none" w:sz="0" w:space="0" w:color="auto"/>
            <w:right w:val="none" w:sz="0" w:space="0" w:color="auto"/>
          </w:divBdr>
        </w:div>
        <w:div w:id="1781025810">
          <w:marLeft w:val="480"/>
          <w:marRight w:val="0"/>
          <w:marTop w:val="0"/>
          <w:marBottom w:val="0"/>
          <w:divBdr>
            <w:top w:val="none" w:sz="0" w:space="0" w:color="auto"/>
            <w:left w:val="none" w:sz="0" w:space="0" w:color="auto"/>
            <w:bottom w:val="none" w:sz="0" w:space="0" w:color="auto"/>
            <w:right w:val="none" w:sz="0" w:space="0" w:color="auto"/>
          </w:divBdr>
        </w:div>
        <w:div w:id="2133551140">
          <w:marLeft w:val="480"/>
          <w:marRight w:val="0"/>
          <w:marTop w:val="0"/>
          <w:marBottom w:val="0"/>
          <w:divBdr>
            <w:top w:val="none" w:sz="0" w:space="0" w:color="auto"/>
            <w:left w:val="none" w:sz="0" w:space="0" w:color="auto"/>
            <w:bottom w:val="none" w:sz="0" w:space="0" w:color="auto"/>
            <w:right w:val="none" w:sz="0" w:space="0" w:color="auto"/>
          </w:divBdr>
        </w:div>
        <w:div w:id="2060737402">
          <w:marLeft w:val="480"/>
          <w:marRight w:val="0"/>
          <w:marTop w:val="0"/>
          <w:marBottom w:val="0"/>
          <w:divBdr>
            <w:top w:val="none" w:sz="0" w:space="0" w:color="auto"/>
            <w:left w:val="none" w:sz="0" w:space="0" w:color="auto"/>
            <w:bottom w:val="none" w:sz="0" w:space="0" w:color="auto"/>
            <w:right w:val="none" w:sz="0" w:space="0" w:color="auto"/>
          </w:divBdr>
        </w:div>
        <w:div w:id="1240627982">
          <w:marLeft w:val="480"/>
          <w:marRight w:val="0"/>
          <w:marTop w:val="0"/>
          <w:marBottom w:val="0"/>
          <w:divBdr>
            <w:top w:val="none" w:sz="0" w:space="0" w:color="auto"/>
            <w:left w:val="none" w:sz="0" w:space="0" w:color="auto"/>
            <w:bottom w:val="none" w:sz="0" w:space="0" w:color="auto"/>
            <w:right w:val="none" w:sz="0" w:space="0" w:color="auto"/>
          </w:divBdr>
        </w:div>
        <w:div w:id="1546406796">
          <w:marLeft w:val="480"/>
          <w:marRight w:val="0"/>
          <w:marTop w:val="0"/>
          <w:marBottom w:val="0"/>
          <w:divBdr>
            <w:top w:val="none" w:sz="0" w:space="0" w:color="auto"/>
            <w:left w:val="none" w:sz="0" w:space="0" w:color="auto"/>
            <w:bottom w:val="none" w:sz="0" w:space="0" w:color="auto"/>
            <w:right w:val="none" w:sz="0" w:space="0" w:color="auto"/>
          </w:divBdr>
        </w:div>
        <w:div w:id="1038160897">
          <w:marLeft w:val="480"/>
          <w:marRight w:val="0"/>
          <w:marTop w:val="0"/>
          <w:marBottom w:val="0"/>
          <w:divBdr>
            <w:top w:val="none" w:sz="0" w:space="0" w:color="auto"/>
            <w:left w:val="none" w:sz="0" w:space="0" w:color="auto"/>
            <w:bottom w:val="none" w:sz="0" w:space="0" w:color="auto"/>
            <w:right w:val="none" w:sz="0" w:space="0" w:color="auto"/>
          </w:divBdr>
        </w:div>
        <w:div w:id="497112864">
          <w:marLeft w:val="480"/>
          <w:marRight w:val="0"/>
          <w:marTop w:val="0"/>
          <w:marBottom w:val="0"/>
          <w:divBdr>
            <w:top w:val="none" w:sz="0" w:space="0" w:color="auto"/>
            <w:left w:val="none" w:sz="0" w:space="0" w:color="auto"/>
            <w:bottom w:val="none" w:sz="0" w:space="0" w:color="auto"/>
            <w:right w:val="none" w:sz="0" w:space="0" w:color="auto"/>
          </w:divBdr>
        </w:div>
        <w:div w:id="1169366711">
          <w:marLeft w:val="480"/>
          <w:marRight w:val="0"/>
          <w:marTop w:val="0"/>
          <w:marBottom w:val="0"/>
          <w:divBdr>
            <w:top w:val="none" w:sz="0" w:space="0" w:color="auto"/>
            <w:left w:val="none" w:sz="0" w:space="0" w:color="auto"/>
            <w:bottom w:val="none" w:sz="0" w:space="0" w:color="auto"/>
            <w:right w:val="none" w:sz="0" w:space="0" w:color="auto"/>
          </w:divBdr>
        </w:div>
        <w:div w:id="1525245708">
          <w:marLeft w:val="480"/>
          <w:marRight w:val="0"/>
          <w:marTop w:val="0"/>
          <w:marBottom w:val="0"/>
          <w:divBdr>
            <w:top w:val="none" w:sz="0" w:space="0" w:color="auto"/>
            <w:left w:val="none" w:sz="0" w:space="0" w:color="auto"/>
            <w:bottom w:val="none" w:sz="0" w:space="0" w:color="auto"/>
            <w:right w:val="none" w:sz="0" w:space="0" w:color="auto"/>
          </w:divBdr>
        </w:div>
        <w:div w:id="472334513">
          <w:marLeft w:val="480"/>
          <w:marRight w:val="0"/>
          <w:marTop w:val="0"/>
          <w:marBottom w:val="0"/>
          <w:divBdr>
            <w:top w:val="none" w:sz="0" w:space="0" w:color="auto"/>
            <w:left w:val="none" w:sz="0" w:space="0" w:color="auto"/>
            <w:bottom w:val="none" w:sz="0" w:space="0" w:color="auto"/>
            <w:right w:val="none" w:sz="0" w:space="0" w:color="auto"/>
          </w:divBdr>
        </w:div>
        <w:div w:id="292904745">
          <w:marLeft w:val="480"/>
          <w:marRight w:val="0"/>
          <w:marTop w:val="0"/>
          <w:marBottom w:val="0"/>
          <w:divBdr>
            <w:top w:val="none" w:sz="0" w:space="0" w:color="auto"/>
            <w:left w:val="none" w:sz="0" w:space="0" w:color="auto"/>
            <w:bottom w:val="none" w:sz="0" w:space="0" w:color="auto"/>
            <w:right w:val="none" w:sz="0" w:space="0" w:color="auto"/>
          </w:divBdr>
        </w:div>
        <w:div w:id="1214658074">
          <w:marLeft w:val="480"/>
          <w:marRight w:val="0"/>
          <w:marTop w:val="0"/>
          <w:marBottom w:val="0"/>
          <w:divBdr>
            <w:top w:val="none" w:sz="0" w:space="0" w:color="auto"/>
            <w:left w:val="none" w:sz="0" w:space="0" w:color="auto"/>
            <w:bottom w:val="none" w:sz="0" w:space="0" w:color="auto"/>
            <w:right w:val="none" w:sz="0" w:space="0" w:color="auto"/>
          </w:divBdr>
        </w:div>
        <w:div w:id="510222143">
          <w:marLeft w:val="480"/>
          <w:marRight w:val="0"/>
          <w:marTop w:val="0"/>
          <w:marBottom w:val="0"/>
          <w:divBdr>
            <w:top w:val="none" w:sz="0" w:space="0" w:color="auto"/>
            <w:left w:val="none" w:sz="0" w:space="0" w:color="auto"/>
            <w:bottom w:val="none" w:sz="0" w:space="0" w:color="auto"/>
            <w:right w:val="none" w:sz="0" w:space="0" w:color="auto"/>
          </w:divBdr>
        </w:div>
        <w:div w:id="129056134">
          <w:marLeft w:val="480"/>
          <w:marRight w:val="0"/>
          <w:marTop w:val="0"/>
          <w:marBottom w:val="0"/>
          <w:divBdr>
            <w:top w:val="none" w:sz="0" w:space="0" w:color="auto"/>
            <w:left w:val="none" w:sz="0" w:space="0" w:color="auto"/>
            <w:bottom w:val="none" w:sz="0" w:space="0" w:color="auto"/>
            <w:right w:val="none" w:sz="0" w:space="0" w:color="auto"/>
          </w:divBdr>
        </w:div>
        <w:div w:id="1149829284">
          <w:marLeft w:val="480"/>
          <w:marRight w:val="0"/>
          <w:marTop w:val="0"/>
          <w:marBottom w:val="0"/>
          <w:divBdr>
            <w:top w:val="none" w:sz="0" w:space="0" w:color="auto"/>
            <w:left w:val="none" w:sz="0" w:space="0" w:color="auto"/>
            <w:bottom w:val="none" w:sz="0" w:space="0" w:color="auto"/>
            <w:right w:val="none" w:sz="0" w:space="0" w:color="auto"/>
          </w:divBdr>
        </w:div>
        <w:div w:id="674310013">
          <w:marLeft w:val="480"/>
          <w:marRight w:val="0"/>
          <w:marTop w:val="0"/>
          <w:marBottom w:val="0"/>
          <w:divBdr>
            <w:top w:val="none" w:sz="0" w:space="0" w:color="auto"/>
            <w:left w:val="none" w:sz="0" w:space="0" w:color="auto"/>
            <w:bottom w:val="none" w:sz="0" w:space="0" w:color="auto"/>
            <w:right w:val="none" w:sz="0" w:space="0" w:color="auto"/>
          </w:divBdr>
        </w:div>
        <w:div w:id="448209665">
          <w:marLeft w:val="480"/>
          <w:marRight w:val="0"/>
          <w:marTop w:val="0"/>
          <w:marBottom w:val="0"/>
          <w:divBdr>
            <w:top w:val="none" w:sz="0" w:space="0" w:color="auto"/>
            <w:left w:val="none" w:sz="0" w:space="0" w:color="auto"/>
            <w:bottom w:val="none" w:sz="0" w:space="0" w:color="auto"/>
            <w:right w:val="none" w:sz="0" w:space="0" w:color="auto"/>
          </w:divBdr>
        </w:div>
        <w:div w:id="1377044516">
          <w:marLeft w:val="480"/>
          <w:marRight w:val="0"/>
          <w:marTop w:val="0"/>
          <w:marBottom w:val="0"/>
          <w:divBdr>
            <w:top w:val="none" w:sz="0" w:space="0" w:color="auto"/>
            <w:left w:val="none" w:sz="0" w:space="0" w:color="auto"/>
            <w:bottom w:val="none" w:sz="0" w:space="0" w:color="auto"/>
            <w:right w:val="none" w:sz="0" w:space="0" w:color="auto"/>
          </w:divBdr>
        </w:div>
        <w:div w:id="521407626">
          <w:marLeft w:val="480"/>
          <w:marRight w:val="0"/>
          <w:marTop w:val="0"/>
          <w:marBottom w:val="0"/>
          <w:divBdr>
            <w:top w:val="none" w:sz="0" w:space="0" w:color="auto"/>
            <w:left w:val="none" w:sz="0" w:space="0" w:color="auto"/>
            <w:bottom w:val="none" w:sz="0" w:space="0" w:color="auto"/>
            <w:right w:val="none" w:sz="0" w:space="0" w:color="auto"/>
          </w:divBdr>
        </w:div>
        <w:div w:id="1687093369">
          <w:marLeft w:val="480"/>
          <w:marRight w:val="0"/>
          <w:marTop w:val="0"/>
          <w:marBottom w:val="0"/>
          <w:divBdr>
            <w:top w:val="none" w:sz="0" w:space="0" w:color="auto"/>
            <w:left w:val="none" w:sz="0" w:space="0" w:color="auto"/>
            <w:bottom w:val="none" w:sz="0" w:space="0" w:color="auto"/>
            <w:right w:val="none" w:sz="0" w:space="0" w:color="auto"/>
          </w:divBdr>
        </w:div>
        <w:div w:id="1944334407">
          <w:marLeft w:val="480"/>
          <w:marRight w:val="0"/>
          <w:marTop w:val="0"/>
          <w:marBottom w:val="0"/>
          <w:divBdr>
            <w:top w:val="none" w:sz="0" w:space="0" w:color="auto"/>
            <w:left w:val="none" w:sz="0" w:space="0" w:color="auto"/>
            <w:bottom w:val="none" w:sz="0" w:space="0" w:color="auto"/>
            <w:right w:val="none" w:sz="0" w:space="0" w:color="auto"/>
          </w:divBdr>
        </w:div>
        <w:div w:id="597953670">
          <w:marLeft w:val="480"/>
          <w:marRight w:val="0"/>
          <w:marTop w:val="0"/>
          <w:marBottom w:val="0"/>
          <w:divBdr>
            <w:top w:val="none" w:sz="0" w:space="0" w:color="auto"/>
            <w:left w:val="none" w:sz="0" w:space="0" w:color="auto"/>
            <w:bottom w:val="none" w:sz="0" w:space="0" w:color="auto"/>
            <w:right w:val="none" w:sz="0" w:space="0" w:color="auto"/>
          </w:divBdr>
        </w:div>
        <w:div w:id="2079739573">
          <w:marLeft w:val="480"/>
          <w:marRight w:val="0"/>
          <w:marTop w:val="0"/>
          <w:marBottom w:val="0"/>
          <w:divBdr>
            <w:top w:val="none" w:sz="0" w:space="0" w:color="auto"/>
            <w:left w:val="none" w:sz="0" w:space="0" w:color="auto"/>
            <w:bottom w:val="none" w:sz="0" w:space="0" w:color="auto"/>
            <w:right w:val="none" w:sz="0" w:space="0" w:color="auto"/>
          </w:divBdr>
        </w:div>
        <w:div w:id="496311843">
          <w:marLeft w:val="480"/>
          <w:marRight w:val="0"/>
          <w:marTop w:val="0"/>
          <w:marBottom w:val="0"/>
          <w:divBdr>
            <w:top w:val="none" w:sz="0" w:space="0" w:color="auto"/>
            <w:left w:val="none" w:sz="0" w:space="0" w:color="auto"/>
            <w:bottom w:val="none" w:sz="0" w:space="0" w:color="auto"/>
            <w:right w:val="none" w:sz="0" w:space="0" w:color="auto"/>
          </w:divBdr>
        </w:div>
        <w:div w:id="2127651827">
          <w:marLeft w:val="480"/>
          <w:marRight w:val="0"/>
          <w:marTop w:val="0"/>
          <w:marBottom w:val="0"/>
          <w:divBdr>
            <w:top w:val="none" w:sz="0" w:space="0" w:color="auto"/>
            <w:left w:val="none" w:sz="0" w:space="0" w:color="auto"/>
            <w:bottom w:val="none" w:sz="0" w:space="0" w:color="auto"/>
            <w:right w:val="none" w:sz="0" w:space="0" w:color="auto"/>
          </w:divBdr>
        </w:div>
        <w:div w:id="1929583082">
          <w:marLeft w:val="480"/>
          <w:marRight w:val="0"/>
          <w:marTop w:val="0"/>
          <w:marBottom w:val="0"/>
          <w:divBdr>
            <w:top w:val="none" w:sz="0" w:space="0" w:color="auto"/>
            <w:left w:val="none" w:sz="0" w:space="0" w:color="auto"/>
            <w:bottom w:val="none" w:sz="0" w:space="0" w:color="auto"/>
            <w:right w:val="none" w:sz="0" w:space="0" w:color="auto"/>
          </w:divBdr>
        </w:div>
        <w:div w:id="204221712">
          <w:marLeft w:val="480"/>
          <w:marRight w:val="0"/>
          <w:marTop w:val="0"/>
          <w:marBottom w:val="0"/>
          <w:divBdr>
            <w:top w:val="none" w:sz="0" w:space="0" w:color="auto"/>
            <w:left w:val="none" w:sz="0" w:space="0" w:color="auto"/>
            <w:bottom w:val="none" w:sz="0" w:space="0" w:color="auto"/>
            <w:right w:val="none" w:sz="0" w:space="0" w:color="auto"/>
          </w:divBdr>
        </w:div>
        <w:div w:id="246574447">
          <w:marLeft w:val="480"/>
          <w:marRight w:val="0"/>
          <w:marTop w:val="0"/>
          <w:marBottom w:val="0"/>
          <w:divBdr>
            <w:top w:val="none" w:sz="0" w:space="0" w:color="auto"/>
            <w:left w:val="none" w:sz="0" w:space="0" w:color="auto"/>
            <w:bottom w:val="none" w:sz="0" w:space="0" w:color="auto"/>
            <w:right w:val="none" w:sz="0" w:space="0" w:color="auto"/>
          </w:divBdr>
        </w:div>
        <w:div w:id="2140951450">
          <w:marLeft w:val="480"/>
          <w:marRight w:val="0"/>
          <w:marTop w:val="0"/>
          <w:marBottom w:val="0"/>
          <w:divBdr>
            <w:top w:val="none" w:sz="0" w:space="0" w:color="auto"/>
            <w:left w:val="none" w:sz="0" w:space="0" w:color="auto"/>
            <w:bottom w:val="none" w:sz="0" w:space="0" w:color="auto"/>
            <w:right w:val="none" w:sz="0" w:space="0" w:color="auto"/>
          </w:divBdr>
        </w:div>
        <w:div w:id="992105000">
          <w:marLeft w:val="480"/>
          <w:marRight w:val="0"/>
          <w:marTop w:val="0"/>
          <w:marBottom w:val="0"/>
          <w:divBdr>
            <w:top w:val="none" w:sz="0" w:space="0" w:color="auto"/>
            <w:left w:val="none" w:sz="0" w:space="0" w:color="auto"/>
            <w:bottom w:val="none" w:sz="0" w:space="0" w:color="auto"/>
            <w:right w:val="none" w:sz="0" w:space="0" w:color="auto"/>
          </w:divBdr>
        </w:div>
        <w:div w:id="1897466901">
          <w:marLeft w:val="480"/>
          <w:marRight w:val="0"/>
          <w:marTop w:val="0"/>
          <w:marBottom w:val="0"/>
          <w:divBdr>
            <w:top w:val="none" w:sz="0" w:space="0" w:color="auto"/>
            <w:left w:val="none" w:sz="0" w:space="0" w:color="auto"/>
            <w:bottom w:val="none" w:sz="0" w:space="0" w:color="auto"/>
            <w:right w:val="none" w:sz="0" w:space="0" w:color="auto"/>
          </w:divBdr>
        </w:div>
        <w:div w:id="674186196">
          <w:marLeft w:val="480"/>
          <w:marRight w:val="0"/>
          <w:marTop w:val="0"/>
          <w:marBottom w:val="0"/>
          <w:divBdr>
            <w:top w:val="none" w:sz="0" w:space="0" w:color="auto"/>
            <w:left w:val="none" w:sz="0" w:space="0" w:color="auto"/>
            <w:bottom w:val="none" w:sz="0" w:space="0" w:color="auto"/>
            <w:right w:val="none" w:sz="0" w:space="0" w:color="auto"/>
          </w:divBdr>
        </w:div>
        <w:div w:id="250937729">
          <w:marLeft w:val="480"/>
          <w:marRight w:val="0"/>
          <w:marTop w:val="0"/>
          <w:marBottom w:val="0"/>
          <w:divBdr>
            <w:top w:val="none" w:sz="0" w:space="0" w:color="auto"/>
            <w:left w:val="none" w:sz="0" w:space="0" w:color="auto"/>
            <w:bottom w:val="none" w:sz="0" w:space="0" w:color="auto"/>
            <w:right w:val="none" w:sz="0" w:space="0" w:color="auto"/>
          </w:divBdr>
        </w:div>
        <w:div w:id="2119451421">
          <w:marLeft w:val="480"/>
          <w:marRight w:val="0"/>
          <w:marTop w:val="0"/>
          <w:marBottom w:val="0"/>
          <w:divBdr>
            <w:top w:val="none" w:sz="0" w:space="0" w:color="auto"/>
            <w:left w:val="none" w:sz="0" w:space="0" w:color="auto"/>
            <w:bottom w:val="none" w:sz="0" w:space="0" w:color="auto"/>
            <w:right w:val="none" w:sz="0" w:space="0" w:color="auto"/>
          </w:divBdr>
        </w:div>
        <w:div w:id="327901191">
          <w:marLeft w:val="480"/>
          <w:marRight w:val="0"/>
          <w:marTop w:val="0"/>
          <w:marBottom w:val="0"/>
          <w:divBdr>
            <w:top w:val="none" w:sz="0" w:space="0" w:color="auto"/>
            <w:left w:val="none" w:sz="0" w:space="0" w:color="auto"/>
            <w:bottom w:val="none" w:sz="0" w:space="0" w:color="auto"/>
            <w:right w:val="none" w:sz="0" w:space="0" w:color="auto"/>
          </w:divBdr>
        </w:div>
      </w:divsChild>
    </w:div>
    <w:div w:id="1031109305">
      <w:bodyDiv w:val="1"/>
      <w:marLeft w:val="0"/>
      <w:marRight w:val="0"/>
      <w:marTop w:val="0"/>
      <w:marBottom w:val="0"/>
      <w:divBdr>
        <w:top w:val="none" w:sz="0" w:space="0" w:color="auto"/>
        <w:left w:val="none" w:sz="0" w:space="0" w:color="auto"/>
        <w:bottom w:val="none" w:sz="0" w:space="0" w:color="auto"/>
        <w:right w:val="none" w:sz="0" w:space="0" w:color="auto"/>
      </w:divBdr>
    </w:div>
    <w:div w:id="1038705038">
      <w:bodyDiv w:val="1"/>
      <w:marLeft w:val="0"/>
      <w:marRight w:val="0"/>
      <w:marTop w:val="0"/>
      <w:marBottom w:val="0"/>
      <w:divBdr>
        <w:top w:val="none" w:sz="0" w:space="0" w:color="auto"/>
        <w:left w:val="none" w:sz="0" w:space="0" w:color="auto"/>
        <w:bottom w:val="none" w:sz="0" w:space="0" w:color="auto"/>
        <w:right w:val="none" w:sz="0" w:space="0" w:color="auto"/>
      </w:divBdr>
    </w:div>
    <w:div w:id="1045910642">
      <w:bodyDiv w:val="1"/>
      <w:marLeft w:val="0"/>
      <w:marRight w:val="0"/>
      <w:marTop w:val="0"/>
      <w:marBottom w:val="0"/>
      <w:divBdr>
        <w:top w:val="none" w:sz="0" w:space="0" w:color="auto"/>
        <w:left w:val="none" w:sz="0" w:space="0" w:color="auto"/>
        <w:bottom w:val="none" w:sz="0" w:space="0" w:color="auto"/>
        <w:right w:val="none" w:sz="0" w:space="0" w:color="auto"/>
      </w:divBdr>
    </w:div>
    <w:div w:id="1054965599">
      <w:bodyDiv w:val="1"/>
      <w:marLeft w:val="0"/>
      <w:marRight w:val="0"/>
      <w:marTop w:val="0"/>
      <w:marBottom w:val="0"/>
      <w:divBdr>
        <w:top w:val="none" w:sz="0" w:space="0" w:color="auto"/>
        <w:left w:val="none" w:sz="0" w:space="0" w:color="auto"/>
        <w:bottom w:val="none" w:sz="0" w:space="0" w:color="auto"/>
        <w:right w:val="none" w:sz="0" w:space="0" w:color="auto"/>
      </w:divBdr>
    </w:div>
    <w:div w:id="1055545450">
      <w:bodyDiv w:val="1"/>
      <w:marLeft w:val="0"/>
      <w:marRight w:val="0"/>
      <w:marTop w:val="0"/>
      <w:marBottom w:val="0"/>
      <w:divBdr>
        <w:top w:val="none" w:sz="0" w:space="0" w:color="auto"/>
        <w:left w:val="none" w:sz="0" w:space="0" w:color="auto"/>
        <w:bottom w:val="none" w:sz="0" w:space="0" w:color="auto"/>
        <w:right w:val="none" w:sz="0" w:space="0" w:color="auto"/>
      </w:divBdr>
    </w:div>
    <w:div w:id="1067263147">
      <w:bodyDiv w:val="1"/>
      <w:marLeft w:val="0"/>
      <w:marRight w:val="0"/>
      <w:marTop w:val="0"/>
      <w:marBottom w:val="0"/>
      <w:divBdr>
        <w:top w:val="none" w:sz="0" w:space="0" w:color="auto"/>
        <w:left w:val="none" w:sz="0" w:space="0" w:color="auto"/>
        <w:bottom w:val="none" w:sz="0" w:space="0" w:color="auto"/>
        <w:right w:val="none" w:sz="0" w:space="0" w:color="auto"/>
      </w:divBdr>
    </w:div>
    <w:div w:id="1075787398">
      <w:bodyDiv w:val="1"/>
      <w:marLeft w:val="0"/>
      <w:marRight w:val="0"/>
      <w:marTop w:val="0"/>
      <w:marBottom w:val="0"/>
      <w:divBdr>
        <w:top w:val="none" w:sz="0" w:space="0" w:color="auto"/>
        <w:left w:val="none" w:sz="0" w:space="0" w:color="auto"/>
        <w:bottom w:val="none" w:sz="0" w:space="0" w:color="auto"/>
        <w:right w:val="none" w:sz="0" w:space="0" w:color="auto"/>
      </w:divBdr>
    </w:div>
    <w:div w:id="1096752687">
      <w:bodyDiv w:val="1"/>
      <w:marLeft w:val="0"/>
      <w:marRight w:val="0"/>
      <w:marTop w:val="0"/>
      <w:marBottom w:val="0"/>
      <w:divBdr>
        <w:top w:val="none" w:sz="0" w:space="0" w:color="auto"/>
        <w:left w:val="none" w:sz="0" w:space="0" w:color="auto"/>
        <w:bottom w:val="none" w:sz="0" w:space="0" w:color="auto"/>
        <w:right w:val="none" w:sz="0" w:space="0" w:color="auto"/>
      </w:divBdr>
    </w:div>
    <w:div w:id="1097824371">
      <w:bodyDiv w:val="1"/>
      <w:marLeft w:val="0"/>
      <w:marRight w:val="0"/>
      <w:marTop w:val="0"/>
      <w:marBottom w:val="0"/>
      <w:divBdr>
        <w:top w:val="none" w:sz="0" w:space="0" w:color="auto"/>
        <w:left w:val="none" w:sz="0" w:space="0" w:color="auto"/>
        <w:bottom w:val="none" w:sz="0" w:space="0" w:color="auto"/>
        <w:right w:val="none" w:sz="0" w:space="0" w:color="auto"/>
      </w:divBdr>
    </w:div>
    <w:div w:id="1099180201">
      <w:bodyDiv w:val="1"/>
      <w:marLeft w:val="0"/>
      <w:marRight w:val="0"/>
      <w:marTop w:val="0"/>
      <w:marBottom w:val="0"/>
      <w:divBdr>
        <w:top w:val="none" w:sz="0" w:space="0" w:color="auto"/>
        <w:left w:val="none" w:sz="0" w:space="0" w:color="auto"/>
        <w:bottom w:val="none" w:sz="0" w:space="0" w:color="auto"/>
        <w:right w:val="none" w:sz="0" w:space="0" w:color="auto"/>
      </w:divBdr>
    </w:div>
    <w:div w:id="1110205715">
      <w:bodyDiv w:val="1"/>
      <w:marLeft w:val="0"/>
      <w:marRight w:val="0"/>
      <w:marTop w:val="0"/>
      <w:marBottom w:val="0"/>
      <w:divBdr>
        <w:top w:val="none" w:sz="0" w:space="0" w:color="auto"/>
        <w:left w:val="none" w:sz="0" w:space="0" w:color="auto"/>
        <w:bottom w:val="none" w:sz="0" w:space="0" w:color="auto"/>
        <w:right w:val="none" w:sz="0" w:space="0" w:color="auto"/>
      </w:divBdr>
    </w:div>
    <w:div w:id="1115716964">
      <w:bodyDiv w:val="1"/>
      <w:marLeft w:val="0"/>
      <w:marRight w:val="0"/>
      <w:marTop w:val="0"/>
      <w:marBottom w:val="0"/>
      <w:divBdr>
        <w:top w:val="none" w:sz="0" w:space="0" w:color="auto"/>
        <w:left w:val="none" w:sz="0" w:space="0" w:color="auto"/>
        <w:bottom w:val="none" w:sz="0" w:space="0" w:color="auto"/>
        <w:right w:val="none" w:sz="0" w:space="0" w:color="auto"/>
      </w:divBdr>
    </w:div>
    <w:div w:id="1116488621">
      <w:bodyDiv w:val="1"/>
      <w:marLeft w:val="0"/>
      <w:marRight w:val="0"/>
      <w:marTop w:val="0"/>
      <w:marBottom w:val="0"/>
      <w:divBdr>
        <w:top w:val="none" w:sz="0" w:space="0" w:color="auto"/>
        <w:left w:val="none" w:sz="0" w:space="0" w:color="auto"/>
        <w:bottom w:val="none" w:sz="0" w:space="0" w:color="auto"/>
        <w:right w:val="none" w:sz="0" w:space="0" w:color="auto"/>
      </w:divBdr>
    </w:div>
    <w:div w:id="1127504926">
      <w:bodyDiv w:val="1"/>
      <w:marLeft w:val="0"/>
      <w:marRight w:val="0"/>
      <w:marTop w:val="0"/>
      <w:marBottom w:val="0"/>
      <w:divBdr>
        <w:top w:val="none" w:sz="0" w:space="0" w:color="auto"/>
        <w:left w:val="none" w:sz="0" w:space="0" w:color="auto"/>
        <w:bottom w:val="none" w:sz="0" w:space="0" w:color="auto"/>
        <w:right w:val="none" w:sz="0" w:space="0" w:color="auto"/>
      </w:divBdr>
    </w:div>
    <w:div w:id="1133517577">
      <w:bodyDiv w:val="1"/>
      <w:marLeft w:val="0"/>
      <w:marRight w:val="0"/>
      <w:marTop w:val="0"/>
      <w:marBottom w:val="0"/>
      <w:divBdr>
        <w:top w:val="none" w:sz="0" w:space="0" w:color="auto"/>
        <w:left w:val="none" w:sz="0" w:space="0" w:color="auto"/>
        <w:bottom w:val="none" w:sz="0" w:space="0" w:color="auto"/>
        <w:right w:val="none" w:sz="0" w:space="0" w:color="auto"/>
      </w:divBdr>
    </w:div>
    <w:div w:id="1139886189">
      <w:bodyDiv w:val="1"/>
      <w:marLeft w:val="0"/>
      <w:marRight w:val="0"/>
      <w:marTop w:val="0"/>
      <w:marBottom w:val="0"/>
      <w:divBdr>
        <w:top w:val="none" w:sz="0" w:space="0" w:color="auto"/>
        <w:left w:val="none" w:sz="0" w:space="0" w:color="auto"/>
        <w:bottom w:val="none" w:sz="0" w:space="0" w:color="auto"/>
        <w:right w:val="none" w:sz="0" w:space="0" w:color="auto"/>
      </w:divBdr>
    </w:div>
    <w:div w:id="1140918766">
      <w:bodyDiv w:val="1"/>
      <w:marLeft w:val="0"/>
      <w:marRight w:val="0"/>
      <w:marTop w:val="0"/>
      <w:marBottom w:val="0"/>
      <w:divBdr>
        <w:top w:val="none" w:sz="0" w:space="0" w:color="auto"/>
        <w:left w:val="none" w:sz="0" w:space="0" w:color="auto"/>
        <w:bottom w:val="none" w:sz="0" w:space="0" w:color="auto"/>
        <w:right w:val="none" w:sz="0" w:space="0" w:color="auto"/>
      </w:divBdr>
    </w:div>
    <w:div w:id="1143431554">
      <w:bodyDiv w:val="1"/>
      <w:marLeft w:val="0"/>
      <w:marRight w:val="0"/>
      <w:marTop w:val="0"/>
      <w:marBottom w:val="0"/>
      <w:divBdr>
        <w:top w:val="none" w:sz="0" w:space="0" w:color="auto"/>
        <w:left w:val="none" w:sz="0" w:space="0" w:color="auto"/>
        <w:bottom w:val="none" w:sz="0" w:space="0" w:color="auto"/>
        <w:right w:val="none" w:sz="0" w:space="0" w:color="auto"/>
      </w:divBdr>
    </w:div>
    <w:div w:id="1147235840">
      <w:bodyDiv w:val="1"/>
      <w:marLeft w:val="0"/>
      <w:marRight w:val="0"/>
      <w:marTop w:val="0"/>
      <w:marBottom w:val="0"/>
      <w:divBdr>
        <w:top w:val="none" w:sz="0" w:space="0" w:color="auto"/>
        <w:left w:val="none" w:sz="0" w:space="0" w:color="auto"/>
        <w:bottom w:val="none" w:sz="0" w:space="0" w:color="auto"/>
        <w:right w:val="none" w:sz="0" w:space="0" w:color="auto"/>
      </w:divBdr>
    </w:div>
    <w:div w:id="1153566844">
      <w:bodyDiv w:val="1"/>
      <w:marLeft w:val="0"/>
      <w:marRight w:val="0"/>
      <w:marTop w:val="0"/>
      <w:marBottom w:val="0"/>
      <w:divBdr>
        <w:top w:val="none" w:sz="0" w:space="0" w:color="auto"/>
        <w:left w:val="none" w:sz="0" w:space="0" w:color="auto"/>
        <w:bottom w:val="none" w:sz="0" w:space="0" w:color="auto"/>
        <w:right w:val="none" w:sz="0" w:space="0" w:color="auto"/>
      </w:divBdr>
    </w:div>
    <w:div w:id="1156531424">
      <w:bodyDiv w:val="1"/>
      <w:marLeft w:val="0"/>
      <w:marRight w:val="0"/>
      <w:marTop w:val="0"/>
      <w:marBottom w:val="0"/>
      <w:divBdr>
        <w:top w:val="none" w:sz="0" w:space="0" w:color="auto"/>
        <w:left w:val="none" w:sz="0" w:space="0" w:color="auto"/>
        <w:bottom w:val="none" w:sz="0" w:space="0" w:color="auto"/>
        <w:right w:val="none" w:sz="0" w:space="0" w:color="auto"/>
      </w:divBdr>
    </w:div>
    <w:div w:id="1189371335">
      <w:bodyDiv w:val="1"/>
      <w:marLeft w:val="0"/>
      <w:marRight w:val="0"/>
      <w:marTop w:val="0"/>
      <w:marBottom w:val="0"/>
      <w:divBdr>
        <w:top w:val="none" w:sz="0" w:space="0" w:color="auto"/>
        <w:left w:val="none" w:sz="0" w:space="0" w:color="auto"/>
        <w:bottom w:val="none" w:sz="0" w:space="0" w:color="auto"/>
        <w:right w:val="none" w:sz="0" w:space="0" w:color="auto"/>
      </w:divBdr>
    </w:div>
    <w:div w:id="1197736559">
      <w:bodyDiv w:val="1"/>
      <w:marLeft w:val="0"/>
      <w:marRight w:val="0"/>
      <w:marTop w:val="0"/>
      <w:marBottom w:val="0"/>
      <w:divBdr>
        <w:top w:val="none" w:sz="0" w:space="0" w:color="auto"/>
        <w:left w:val="none" w:sz="0" w:space="0" w:color="auto"/>
        <w:bottom w:val="none" w:sz="0" w:space="0" w:color="auto"/>
        <w:right w:val="none" w:sz="0" w:space="0" w:color="auto"/>
      </w:divBdr>
    </w:div>
    <w:div w:id="1198153924">
      <w:bodyDiv w:val="1"/>
      <w:marLeft w:val="0"/>
      <w:marRight w:val="0"/>
      <w:marTop w:val="0"/>
      <w:marBottom w:val="0"/>
      <w:divBdr>
        <w:top w:val="none" w:sz="0" w:space="0" w:color="auto"/>
        <w:left w:val="none" w:sz="0" w:space="0" w:color="auto"/>
        <w:bottom w:val="none" w:sz="0" w:space="0" w:color="auto"/>
        <w:right w:val="none" w:sz="0" w:space="0" w:color="auto"/>
      </w:divBdr>
    </w:div>
    <w:div w:id="1204563312">
      <w:bodyDiv w:val="1"/>
      <w:marLeft w:val="0"/>
      <w:marRight w:val="0"/>
      <w:marTop w:val="0"/>
      <w:marBottom w:val="0"/>
      <w:divBdr>
        <w:top w:val="none" w:sz="0" w:space="0" w:color="auto"/>
        <w:left w:val="none" w:sz="0" w:space="0" w:color="auto"/>
        <w:bottom w:val="none" w:sz="0" w:space="0" w:color="auto"/>
        <w:right w:val="none" w:sz="0" w:space="0" w:color="auto"/>
      </w:divBdr>
    </w:div>
    <w:div w:id="1206789790">
      <w:bodyDiv w:val="1"/>
      <w:marLeft w:val="0"/>
      <w:marRight w:val="0"/>
      <w:marTop w:val="0"/>
      <w:marBottom w:val="0"/>
      <w:divBdr>
        <w:top w:val="none" w:sz="0" w:space="0" w:color="auto"/>
        <w:left w:val="none" w:sz="0" w:space="0" w:color="auto"/>
        <w:bottom w:val="none" w:sz="0" w:space="0" w:color="auto"/>
        <w:right w:val="none" w:sz="0" w:space="0" w:color="auto"/>
      </w:divBdr>
    </w:div>
    <w:div w:id="1229993920">
      <w:bodyDiv w:val="1"/>
      <w:marLeft w:val="0"/>
      <w:marRight w:val="0"/>
      <w:marTop w:val="0"/>
      <w:marBottom w:val="0"/>
      <w:divBdr>
        <w:top w:val="none" w:sz="0" w:space="0" w:color="auto"/>
        <w:left w:val="none" w:sz="0" w:space="0" w:color="auto"/>
        <w:bottom w:val="none" w:sz="0" w:space="0" w:color="auto"/>
        <w:right w:val="none" w:sz="0" w:space="0" w:color="auto"/>
      </w:divBdr>
    </w:div>
    <w:div w:id="1234123896">
      <w:bodyDiv w:val="1"/>
      <w:marLeft w:val="0"/>
      <w:marRight w:val="0"/>
      <w:marTop w:val="0"/>
      <w:marBottom w:val="0"/>
      <w:divBdr>
        <w:top w:val="none" w:sz="0" w:space="0" w:color="auto"/>
        <w:left w:val="none" w:sz="0" w:space="0" w:color="auto"/>
        <w:bottom w:val="none" w:sz="0" w:space="0" w:color="auto"/>
        <w:right w:val="none" w:sz="0" w:space="0" w:color="auto"/>
      </w:divBdr>
    </w:div>
    <w:div w:id="1237325987">
      <w:bodyDiv w:val="1"/>
      <w:marLeft w:val="0"/>
      <w:marRight w:val="0"/>
      <w:marTop w:val="0"/>
      <w:marBottom w:val="0"/>
      <w:divBdr>
        <w:top w:val="none" w:sz="0" w:space="0" w:color="auto"/>
        <w:left w:val="none" w:sz="0" w:space="0" w:color="auto"/>
        <w:bottom w:val="none" w:sz="0" w:space="0" w:color="auto"/>
        <w:right w:val="none" w:sz="0" w:space="0" w:color="auto"/>
      </w:divBdr>
      <w:divsChild>
        <w:div w:id="772162983">
          <w:marLeft w:val="480"/>
          <w:marRight w:val="0"/>
          <w:marTop w:val="0"/>
          <w:marBottom w:val="0"/>
          <w:divBdr>
            <w:top w:val="none" w:sz="0" w:space="0" w:color="auto"/>
            <w:left w:val="none" w:sz="0" w:space="0" w:color="auto"/>
            <w:bottom w:val="none" w:sz="0" w:space="0" w:color="auto"/>
            <w:right w:val="none" w:sz="0" w:space="0" w:color="auto"/>
          </w:divBdr>
        </w:div>
        <w:div w:id="1690370716">
          <w:marLeft w:val="480"/>
          <w:marRight w:val="0"/>
          <w:marTop w:val="0"/>
          <w:marBottom w:val="0"/>
          <w:divBdr>
            <w:top w:val="none" w:sz="0" w:space="0" w:color="auto"/>
            <w:left w:val="none" w:sz="0" w:space="0" w:color="auto"/>
            <w:bottom w:val="none" w:sz="0" w:space="0" w:color="auto"/>
            <w:right w:val="none" w:sz="0" w:space="0" w:color="auto"/>
          </w:divBdr>
        </w:div>
        <w:div w:id="129327749">
          <w:marLeft w:val="480"/>
          <w:marRight w:val="0"/>
          <w:marTop w:val="0"/>
          <w:marBottom w:val="0"/>
          <w:divBdr>
            <w:top w:val="none" w:sz="0" w:space="0" w:color="auto"/>
            <w:left w:val="none" w:sz="0" w:space="0" w:color="auto"/>
            <w:bottom w:val="none" w:sz="0" w:space="0" w:color="auto"/>
            <w:right w:val="none" w:sz="0" w:space="0" w:color="auto"/>
          </w:divBdr>
        </w:div>
        <w:div w:id="288437541">
          <w:marLeft w:val="480"/>
          <w:marRight w:val="0"/>
          <w:marTop w:val="0"/>
          <w:marBottom w:val="0"/>
          <w:divBdr>
            <w:top w:val="none" w:sz="0" w:space="0" w:color="auto"/>
            <w:left w:val="none" w:sz="0" w:space="0" w:color="auto"/>
            <w:bottom w:val="none" w:sz="0" w:space="0" w:color="auto"/>
            <w:right w:val="none" w:sz="0" w:space="0" w:color="auto"/>
          </w:divBdr>
        </w:div>
        <w:div w:id="269319383">
          <w:marLeft w:val="480"/>
          <w:marRight w:val="0"/>
          <w:marTop w:val="0"/>
          <w:marBottom w:val="0"/>
          <w:divBdr>
            <w:top w:val="none" w:sz="0" w:space="0" w:color="auto"/>
            <w:left w:val="none" w:sz="0" w:space="0" w:color="auto"/>
            <w:bottom w:val="none" w:sz="0" w:space="0" w:color="auto"/>
            <w:right w:val="none" w:sz="0" w:space="0" w:color="auto"/>
          </w:divBdr>
        </w:div>
        <w:div w:id="17002741">
          <w:marLeft w:val="480"/>
          <w:marRight w:val="0"/>
          <w:marTop w:val="0"/>
          <w:marBottom w:val="0"/>
          <w:divBdr>
            <w:top w:val="none" w:sz="0" w:space="0" w:color="auto"/>
            <w:left w:val="none" w:sz="0" w:space="0" w:color="auto"/>
            <w:bottom w:val="none" w:sz="0" w:space="0" w:color="auto"/>
            <w:right w:val="none" w:sz="0" w:space="0" w:color="auto"/>
          </w:divBdr>
        </w:div>
        <w:div w:id="1254128877">
          <w:marLeft w:val="480"/>
          <w:marRight w:val="0"/>
          <w:marTop w:val="0"/>
          <w:marBottom w:val="0"/>
          <w:divBdr>
            <w:top w:val="none" w:sz="0" w:space="0" w:color="auto"/>
            <w:left w:val="none" w:sz="0" w:space="0" w:color="auto"/>
            <w:bottom w:val="none" w:sz="0" w:space="0" w:color="auto"/>
            <w:right w:val="none" w:sz="0" w:space="0" w:color="auto"/>
          </w:divBdr>
        </w:div>
        <w:div w:id="1521159350">
          <w:marLeft w:val="480"/>
          <w:marRight w:val="0"/>
          <w:marTop w:val="0"/>
          <w:marBottom w:val="0"/>
          <w:divBdr>
            <w:top w:val="none" w:sz="0" w:space="0" w:color="auto"/>
            <w:left w:val="none" w:sz="0" w:space="0" w:color="auto"/>
            <w:bottom w:val="none" w:sz="0" w:space="0" w:color="auto"/>
            <w:right w:val="none" w:sz="0" w:space="0" w:color="auto"/>
          </w:divBdr>
        </w:div>
        <w:div w:id="26180448">
          <w:marLeft w:val="480"/>
          <w:marRight w:val="0"/>
          <w:marTop w:val="0"/>
          <w:marBottom w:val="0"/>
          <w:divBdr>
            <w:top w:val="none" w:sz="0" w:space="0" w:color="auto"/>
            <w:left w:val="none" w:sz="0" w:space="0" w:color="auto"/>
            <w:bottom w:val="none" w:sz="0" w:space="0" w:color="auto"/>
            <w:right w:val="none" w:sz="0" w:space="0" w:color="auto"/>
          </w:divBdr>
        </w:div>
        <w:div w:id="1520898838">
          <w:marLeft w:val="480"/>
          <w:marRight w:val="0"/>
          <w:marTop w:val="0"/>
          <w:marBottom w:val="0"/>
          <w:divBdr>
            <w:top w:val="none" w:sz="0" w:space="0" w:color="auto"/>
            <w:left w:val="none" w:sz="0" w:space="0" w:color="auto"/>
            <w:bottom w:val="none" w:sz="0" w:space="0" w:color="auto"/>
            <w:right w:val="none" w:sz="0" w:space="0" w:color="auto"/>
          </w:divBdr>
        </w:div>
        <w:div w:id="643700374">
          <w:marLeft w:val="480"/>
          <w:marRight w:val="0"/>
          <w:marTop w:val="0"/>
          <w:marBottom w:val="0"/>
          <w:divBdr>
            <w:top w:val="none" w:sz="0" w:space="0" w:color="auto"/>
            <w:left w:val="none" w:sz="0" w:space="0" w:color="auto"/>
            <w:bottom w:val="none" w:sz="0" w:space="0" w:color="auto"/>
            <w:right w:val="none" w:sz="0" w:space="0" w:color="auto"/>
          </w:divBdr>
        </w:div>
        <w:div w:id="1031498482">
          <w:marLeft w:val="480"/>
          <w:marRight w:val="0"/>
          <w:marTop w:val="0"/>
          <w:marBottom w:val="0"/>
          <w:divBdr>
            <w:top w:val="none" w:sz="0" w:space="0" w:color="auto"/>
            <w:left w:val="none" w:sz="0" w:space="0" w:color="auto"/>
            <w:bottom w:val="none" w:sz="0" w:space="0" w:color="auto"/>
            <w:right w:val="none" w:sz="0" w:space="0" w:color="auto"/>
          </w:divBdr>
        </w:div>
        <w:div w:id="400104130">
          <w:marLeft w:val="480"/>
          <w:marRight w:val="0"/>
          <w:marTop w:val="0"/>
          <w:marBottom w:val="0"/>
          <w:divBdr>
            <w:top w:val="none" w:sz="0" w:space="0" w:color="auto"/>
            <w:left w:val="none" w:sz="0" w:space="0" w:color="auto"/>
            <w:bottom w:val="none" w:sz="0" w:space="0" w:color="auto"/>
            <w:right w:val="none" w:sz="0" w:space="0" w:color="auto"/>
          </w:divBdr>
        </w:div>
        <w:div w:id="828131222">
          <w:marLeft w:val="480"/>
          <w:marRight w:val="0"/>
          <w:marTop w:val="0"/>
          <w:marBottom w:val="0"/>
          <w:divBdr>
            <w:top w:val="none" w:sz="0" w:space="0" w:color="auto"/>
            <w:left w:val="none" w:sz="0" w:space="0" w:color="auto"/>
            <w:bottom w:val="none" w:sz="0" w:space="0" w:color="auto"/>
            <w:right w:val="none" w:sz="0" w:space="0" w:color="auto"/>
          </w:divBdr>
        </w:div>
        <w:div w:id="1270232976">
          <w:marLeft w:val="480"/>
          <w:marRight w:val="0"/>
          <w:marTop w:val="0"/>
          <w:marBottom w:val="0"/>
          <w:divBdr>
            <w:top w:val="none" w:sz="0" w:space="0" w:color="auto"/>
            <w:left w:val="none" w:sz="0" w:space="0" w:color="auto"/>
            <w:bottom w:val="none" w:sz="0" w:space="0" w:color="auto"/>
            <w:right w:val="none" w:sz="0" w:space="0" w:color="auto"/>
          </w:divBdr>
        </w:div>
        <w:div w:id="358817118">
          <w:marLeft w:val="480"/>
          <w:marRight w:val="0"/>
          <w:marTop w:val="0"/>
          <w:marBottom w:val="0"/>
          <w:divBdr>
            <w:top w:val="none" w:sz="0" w:space="0" w:color="auto"/>
            <w:left w:val="none" w:sz="0" w:space="0" w:color="auto"/>
            <w:bottom w:val="none" w:sz="0" w:space="0" w:color="auto"/>
            <w:right w:val="none" w:sz="0" w:space="0" w:color="auto"/>
          </w:divBdr>
        </w:div>
        <w:div w:id="1811246858">
          <w:marLeft w:val="480"/>
          <w:marRight w:val="0"/>
          <w:marTop w:val="0"/>
          <w:marBottom w:val="0"/>
          <w:divBdr>
            <w:top w:val="none" w:sz="0" w:space="0" w:color="auto"/>
            <w:left w:val="none" w:sz="0" w:space="0" w:color="auto"/>
            <w:bottom w:val="none" w:sz="0" w:space="0" w:color="auto"/>
            <w:right w:val="none" w:sz="0" w:space="0" w:color="auto"/>
          </w:divBdr>
        </w:div>
        <w:div w:id="690106226">
          <w:marLeft w:val="480"/>
          <w:marRight w:val="0"/>
          <w:marTop w:val="0"/>
          <w:marBottom w:val="0"/>
          <w:divBdr>
            <w:top w:val="none" w:sz="0" w:space="0" w:color="auto"/>
            <w:left w:val="none" w:sz="0" w:space="0" w:color="auto"/>
            <w:bottom w:val="none" w:sz="0" w:space="0" w:color="auto"/>
            <w:right w:val="none" w:sz="0" w:space="0" w:color="auto"/>
          </w:divBdr>
        </w:div>
        <w:div w:id="288706452">
          <w:marLeft w:val="480"/>
          <w:marRight w:val="0"/>
          <w:marTop w:val="0"/>
          <w:marBottom w:val="0"/>
          <w:divBdr>
            <w:top w:val="none" w:sz="0" w:space="0" w:color="auto"/>
            <w:left w:val="none" w:sz="0" w:space="0" w:color="auto"/>
            <w:bottom w:val="none" w:sz="0" w:space="0" w:color="auto"/>
            <w:right w:val="none" w:sz="0" w:space="0" w:color="auto"/>
          </w:divBdr>
        </w:div>
        <w:div w:id="1945503383">
          <w:marLeft w:val="480"/>
          <w:marRight w:val="0"/>
          <w:marTop w:val="0"/>
          <w:marBottom w:val="0"/>
          <w:divBdr>
            <w:top w:val="none" w:sz="0" w:space="0" w:color="auto"/>
            <w:left w:val="none" w:sz="0" w:space="0" w:color="auto"/>
            <w:bottom w:val="none" w:sz="0" w:space="0" w:color="auto"/>
            <w:right w:val="none" w:sz="0" w:space="0" w:color="auto"/>
          </w:divBdr>
        </w:div>
        <w:div w:id="1263143472">
          <w:marLeft w:val="480"/>
          <w:marRight w:val="0"/>
          <w:marTop w:val="0"/>
          <w:marBottom w:val="0"/>
          <w:divBdr>
            <w:top w:val="none" w:sz="0" w:space="0" w:color="auto"/>
            <w:left w:val="none" w:sz="0" w:space="0" w:color="auto"/>
            <w:bottom w:val="none" w:sz="0" w:space="0" w:color="auto"/>
            <w:right w:val="none" w:sz="0" w:space="0" w:color="auto"/>
          </w:divBdr>
        </w:div>
        <w:div w:id="1230119011">
          <w:marLeft w:val="480"/>
          <w:marRight w:val="0"/>
          <w:marTop w:val="0"/>
          <w:marBottom w:val="0"/>
          <w:divBdr>
            <w:top w:val="none" w:sz="0" w:space="0" w:color="auto"/>
            <w:left w:val="none" w:sz="0" w:space="0" w:color="auto"/>
            <w:bottom w:val="none" w:sz="0" w:space="0" w:color="auto"/>
            <w:right w:val="none" w:sz="0" w:space="0" w:color="auto"/>
          </w:divBdr>
        </w:div>
        <w:div w:id="459147578">
          <w:marLeft w:val="480"/>
          <w:marRight w:val="0"/>
          <w:marTop w:val="0"/>
          <w:marBottom w:val="0"/>
          <w:divBdr>
            <w:top w:val="none" w:sz="0" w:space="0" w:color="auto"/>
            <w:left w:val="none" w:sz="0" w:space="0" w:color="auto"/>
            <w:bottom w:val="none" w:sz="0" w:space="0" w:color="auto"/>
            <w:right w:val="none" w:sz="0" w:space="0" w:color="auto"/>
          </w:divBdr>
        </w:div>
        <w:div w:id="1629628201">
          <w:marLeft w:val="480"/>
          <w:marRight w:val="0"/>
          <w:marTop w:val="0"/>
          <w:marBottom w:val="0"/>
          <w:divBdr>
            <w:top w:val="none" w:sz="0" w:space="0" w:color="auto"/>
            <w:left w:val="none" w:sz="0" w:space="0" w:color="auto"/>
            <w:bottom w:val="none" w:sz="0" w:space="0" w:color="auto"/>
            <w:right w:val="none" w:sz="0" w:space="0" w:color="auto"/>
          </w:divBdr>
        </w:div>
        <w:div w:id="100801590">
          <w:marLeft w:val="480"/>
          <w:marRight w:val="0"/>
          <w:marTop w:val="0"/>
          <w:marBottom w:val="0"/>
          <w:divBdr>
            <w:top w:val="none" w:sz="0" w:space="0" w:color="auto"/>
            <w:left w:val="none" w:sz="0" w:space="0" w:color="auto"/>
            <w:bottom w:val="none" w:sz="0" w:space="0" w:color="auto"/>
            <w:right w:val="none" w:sz="0" w:space="0" w:color="auto"/>
          </w:divBdr>
        </w:div>
        <w:div w:id="2096703651">
          <w:marLeft w:val="480"/>
          <w:marRight w:val="0"/>
          <w:marTop w:val="0"/>
          <w:marBottom w:val="0"/>
          <w:divBdr>
            <w:top w:val="none" w:sz="0" w:space="0" w:color="auto"/>
            <w:left w:val="none" w:sz="0" w:space="0" w:color="auto"/>
            <w:bottom w:val="none" w:sz="0" w:space="0" w:color="auto"/>
            <w:right w:val="none" w:sz="0" w:space="0" w:color="auto"/>
          </w:divBdr>
        </w:div>
        <w:div w:id="1355107410">
          <w:marLeft w:val="480"/>
          <w:marRight w:val="0"/>
          <w:marTop w:val="0"/>
          <w:marBottom w:val="0"/>
          <w:divBdr>
            <w:top w:val="none" w:sz="0" w:space="0" w:color="auto"/>
            <w:left w:val="none" w:sz="0" w:space="0" w:color="auto"/>
            <w:bottom w:val="none" w:sz="0" w:space="0" w:color="auto"/>
            <w:right w:val="none" w:sz="0" w:space="0" w:color="auto"/>
          </w:divBdr>
        </w:div>
        <w:div w:id="871771362">
          <w:marLeft w:val="480"/>
          <w:marRight w:val="0"/>
          <w:marTop w:val="0"/>
          <w:marBottom w:val="0"/>
          <w:divBdr>
            <w:top w:val="none" w:sz="0" w:space="0" w:color="auto"/>
            <w:left w:val="none" w:sz="0" w:space="0" w:color="auto"/>
            <w:bottom w:val="none" w:sz="0" w:space="0" w:color="auto"/>
            <w:right w:val="none" w:sz="0" w:space="0" w:color="auto"/>
          </w:divBdr>
        </w:div>
        <w:div w:id="757023395">
          <w:marLeft w:val="480"/>
          <w:marRight w:val="0"/>
          <w:marTop w:val="0"/>
          <w:marBottom w:val="0"/>
          <w:divBdr>
            <w:top w:val="none" w:sz="0" w:space="0" w:color="auto"/>
            <w:left w:val="none" w:sz="0" w:space="0" w:color="auto"/>
            <w:bottom w:val="none" w:sz="0" w:space="0" w:color="auto"/>
            <w:right w:val="none" w:sz="0" w:space="0" w:color="auto"/>
          </w:divBdr>
        </w:div>
        <w:div w:id="1942100177">
          <w:marLeft w:val="480"/>
          <w:marRight w:val="0"/>
          <w:marTop w:val="0"/>
          <w:marBottom w:val="0"/>
          <w:divBdr>
            <w:top w:val="none" w:sz="0" w:space="0" w:color="auto"/>
            <w:left w:val="none" w:sz="0" w:space="0" w:color="auto"/>
            <w:bottom w:val="none" w:sz="0" w:space="0" w:color="auto"/>
            <w:right w:val="none" w:sz="0" w:space="0" w:color="auto"/>
          </w:divBdr>
        </w:div>
        <w:div w:id="316302630">
          <w:marLeft w:val="480"/>
          <w:marRight w:val="0"/>
          <w:marTop w:val="0"/>
          <w:marBottom w:val="0"/>
          <w:divBdr>
            <w:top w:val="none" w:sz="0" w:space="0" w:color="auto"/>
            <w:left w:val="none" w:sz="0" w:space="0" w:color="auto"/>
            <w:bottom w:val="none" w:sz="0" w:space="0" w:color="auto"/>
            <w:right w:val="none" w:sz="0" w:space="0" w:color="auto"/>
          </w:divBdr>
        </w:div>
        <w:div w:id="1415473394">
          <w:marLeft w:val="480"/>
          <w:marRight w:val="0"/>
          <w:marTop w:val="0"/>
          <w:marBottom w:val="0"/>
          <w:divBdr>
            <w:top w:val="none" w:sz="0" w:space="0" w:color="auto"/>
            <w:left w:val="none" w:sz="0" w:space="0" w:color="auto"/>
            <w:bottom w:val="none" w:sz="0" w:space="0" w:color="auto"/>
            <w:right w:val="none" w:sz="0" w:space="0" w:color="auto"/>
          </w:divBdr>
        </w:div>
        <w:div w:id="639729404">
          <w:marLeft w:val="480"/>
          <w:marRight w:val="0"/>
          <w:marTop w:val="0"/>
          <w:marBottom w:val="0"/>
          <w:divBdr>
            <w:top w:val="none" w:sz="0" w:space="0" w:color="auto"/>
            <w:left w:val="none" w:sz="0" w:space="0" w:color="auto"/>
            <w:bottom w:val="none" w:sz="0" w:space="0" w:color="auto"/>
            <w:right w:val="none" w:sz="0" w:space="0" w:color="auto"/>
          </w:divBdr>
        </w:div>
        <w:div w:id="784347179">
          <w:marLeft w:val="480"/>
          <w:marRight w:val="0"/>
          <w:marTop w:val="0"/>
          <w:marBottom w:val="0"/>
          <w:divBdr>
            <w:top w:val="none" w:sz="0" w:space="0" w:color="auto"/>
            <w:left w:val="none" w:sz="0" w:space="0" w:color="auto"/>
            <w:bottom w:val="none" w:sz="0" w:space="0" w:color="auto"/>
            <w:right w:val="none" w:sz="0" w:space="0" w:color="auto"/>
          </w:divBdr>
        </w:div>
        <w:div w:id="1569807215">
          <w:marLeft w:val="480"/>
          <w:marRight w:val="0"/>
          <w:marTop w:val="0"/>
          <w:marBottom w:val="0"/>
          <w:divBdr>
            <w:top w:val="none" w:sz="0" w:space="0" w:color="auto"/>
            <w:left w:val="none" w:sz="0" w:space="0" w:color="auto"/>
            <w:bottom w:val="none" w:sz="0" w:space="0" w:color="auto"/>
            <w:right w:val="none" w:sz="0" w:space="0" w:color="auto"/>
          </w:divBdr>
        </w:div>
        <w:div w:id="1581716291">
          <w:marLeft w:val="480"/>
          <w:marRight w:val="0"/>
          <w:marTop w:val="0"/>
          <w:marBottom w:val="0"/>
          <w:divBdr>
            <w:top w:val="none" w:sz="0" w:space="0" w:color="auto"/>
            <w:left w:val="none" w:sz="0" w:space="0" w:color="auto"/>
            <w:bottom w:val="none" w:sz="0" w:space="0" w:color="auto"/>
            <w:right w:val="none" w:sz="0" w:space="0" w:color="auto"/>
          </w:divBdr>
        </w:div>
        <w:div w:id="502743810">
          <w:marLeft w:val="480"/>
          <w:marRight w:val="0"/>
          <w:marTop w:val="0"/>
          <w:marBottom w:val="0"/>
          <w:divBdr>
            <w:top w:val="none" w:sz="0" w:space="0" w:color="auto"/>
            <w:left w:val="none" w:sz="0" w:space="0" w:color="auto"/>
            <w:bottom w:val="none" w:sz="0" w:space="0" w:color="auto"/>
            <w:right w:val="none" w:sz="0" w:space="0" w:color="auto"/>
          </w:divBdr>
        </w:div>
        <w:div w:id="859899417">
          <w:marLeft w:val="480"/>
          <w:marRight w:val="0"/>
          <w:marTop w:val="0"/>
          <w:marBottom w:val="0"/>
          <w:divBdr>
            <w:top w:val="none" w:sz="0" w:space="0" w:color="auto"/>
            <w:left w:val="none" w:sz="0" w:space="0" w:color="auto"/>
            <w:bottom w:val="none" w:sz="0" w:space="0" w:color="auto"/>
            <w:right w:val="none" w:sz="0" w:space="0" w:color="auto"/>
          </w:divBdr>
        </w:div>
        <w:div w:id="68618169">
          <w:marLeft w:val="480"/>
          <w:marRight w:val="0"/>
          <w:marTop w:val="0"/>
          <w:marBottom w:val="0"/>
          <w:divBdr>
            <w:top w:val="none" w:sz="0" w:space="0" w:color="auto"/>
            <w:left w:val="none" w:sz="0" w:space="0" w:color="auto"/>
            <w:bottom w:val="none" w:sz="0" w:space="0" w:color="auto"/>
            <w:right w:val="none" w:sz="0" w:space="0" w:color="auto"/>
          </w:divBdr>
        </w:div>
        <w:div w:id="1006513689">
          <w:marLeft w:val="480"/>
          <w:marRight w:val="0"/>
          <w:marTop w:val="0"/>
          <w:marBottom w:val="0"/>
          <w:divBdr>
            <w:top w:val="none" w:sz="0" w:space="0" w:color="auto"/>
            <w:left w:val="none" w:sz="0" w:space="0" w:color="auto"/>
            <w:bottom w:val="none" w:sz="0" w:space="0" w:color="auto"/>
            <w:right w:val="none" w:sz="0" w:space="0" w:color="auto"/>
          </w:divBdr>
        </w:div>
        <w:div w:id="162934181">
          <w:marLeft w:val="480"/>
          <w:marRight w:val="0"/>
          <w:marTop w:val="0"/>
          <w:marBottom w:val="0"/>
          <w:divBdr>
            <w:top w:val="none" w:sz="0" w:space="0" w:color="auto"/>
            <w:left w:val="none" w:sz="0" w:space="0" w:color="auto"/>
            <w:bottom w:val="none" w:sz="0" w:space="0" w:color="auto"/>
            <w:right w:val="none" w:sz="0" w:space="0" w:color="auto"/>
          </w:divBdr>
        </w:div>
        <w:div w:id="89279008">
          <w:marLeft w:val="480"/>
          <w:marRight w:val="0"/>
          <w:marTop w:val="0"/>
          <w:marBottom w:val="0"/>
          <w:divBdr>
            <w:top w:val="none" w:sz="0" w:space="0" w:color="auto"/>
            <w:left w:val="none" w:sz="0" w:space="0" w:color="auto"/>
            <w:bottom w:val="none" w:sz="0" w:space="0" w:color="auto"/>
            <w:right w:val="none" w:sz="0" w:space="0" w:color="auto"/>
          </w:divBdr>
        </w:div>
        <w:div w:id="1238634545">
          <w:marLeft w:val="480"/>
          <w:marRight w:val="0"/>
          <w:marTop w:val="0"/>
          <w:marBottom w:val="0"/>
          <w:divBdr>
            <w:top w:val="none" w:sz="0" w:space="0" w:color="auto"/>
            <w:left w:val="none" w:sz="0" w:space="0" w:color="auto"/>
            <w:bottom w:val="none" w:sz="0" w:space="0" w:color="auto"/>
            <w:right w:val="none" w:sz="0" w:space="0" w:color="auto"/>
          </w:divBdr>
        </w:div>
        <w:div w:id="115955727">
          <w:marLeft w:val="480"/>
          <w:marRight w:val="0"/>
          <w:marTop w:val="0"/>
          <w:marBottom w:val="0"/>
          <w:divBdr>
            <w:top w:val="none" w:sz="0" w:space="0" w:color="auto"/>
            <w:left w:val="none" w:sz="0" w:space="0" w:color="auto"/>
            <w:bottom w:val="none" w:sz="0" w:space="0" w:color="auto"/>
            <w:right w:val="none" w:sz="0" w:space="0" w:color="auto"/>
          </w:divBdr>
        </w:div>
        <w:div w:id="1893272543">
          <w:marLeft w:val="480"/>
          <w:marRight w:val="0"/>
          <w:marTop w:val="0"/>
          <w:marBottom w:val="0"/>
          <w:divBdr>
            <w:top w:val="none" w:sz="0" w:space="0" w:color="auto"/>
            <w:left w:val="none" w:sz="0" w:space="0" w:color="auto"/>
            <w:bottom w:val="none" w:sz="0" w:space="0" w:color="auto"/>
            <w:right w:val="none" w:sz="0" w:space="0" w:color="auto"/>
          </w:divBdr>
        </w:div>
        <w:div w:id="1597708502">
          <w:marLeft w:val="480"/>
          <w:marRight w:val="0"/>
          <w:marTop w:val="0"/>
          <w:marBottom w:val="0"/>
          <w:divBdr>
            <w:top w:val="none" w:sz="0" w:space="0" w:color="auto"/>
            <w:left w:val="none" w:sz="0" w:space="0" w:color="auto"/>
            <w:bottom w:val="none" w:sz="0" w:space="0" w:color="auto"/>
            <w:right w:val="none" w:sz="0" w:space="0" w:color="auto"/>
          </w:divBdr>
        </w:div>
        <w:div w:id="1241646320">
          <w:marLeft w:val="480"/>
          <w:marRight w:val="0"/>
          <w:marTop w:val="0"/>
          <w:marBottom w:val="0"/>
          <w:divBdr>
            <w:top w:val="none" w:sz="0" w:space="0" w:color="auto"/>
            <w:left w:val="none" w:sz="0" w:space="0" w:color="auto"/>
            <w:bottom w:val="none" w:sz="0" w:space="0" w:color="auto"/>
            <w:right w:val="none" w:sz="0" w:space="0" w:color="auto"/>
          </w:divBdr>
        </w:div>
        <w:div w:id="680933836">
          <w:marLeft w:val="480"/>
          <w:marRight w:val="0"/>
          <w:marTop w:val="0"/>
          <w:marBottom w:val="0"/>
          <w:divBdr>
            <w:top w:val="none" w:sz="0" w:space="0" w:color="auto"/>
            <w:left w:val="none" w:sz="0" w:space="0" w:color="auto"/>
            <w:bottom w:val="none" w:sz="0" w:space="0" w:color="auto"/>
            <w:right w:val="none" w:sz="0" w:space="0" w:color="auto"/>
          </w:divBdr>
        </w:div>
        <w:div w:id="1151021041">
          <w:marLeft w:val="480"/>
          <w:marRight w:val="0"/>
          <w:marTop w:val="0"/>
          <w:marBottom w:val="0"/>
          <w:divBdr>
            <w:top w:val="none" w:sz="0" w:space="0" w:color="auto"/>
            <w:left w:val="none" w:sz="0" w:space="0" w:color="auto"/>
            <w:bottom w:val="none" w:sz="0" w:space="0" w:color="auto"/>
            <w:right w:val="none" w:sz="0" w:space="0" w:color="auto"/>
          </w:divBdr>
        </w:div>
        <w:div w:id="1493914736">
          <w:marLeft w:val="480"/>
          <w:marRight w:val="0"/>
          <w:marTop w:val="0"/>
          <w:marBottom w:val="0"/>
          <w:divBdr>
            <w:top w:val="none" w:sz="0" w:space="0" w:color="auto"/>
            <w:left w:val="none" w:sz="0" w:space="0" w:color="auto"/>
            <w:bottom w:val="none" w:sz="0" w:space="0" w:color="auto"/>
            <w:right w:val="none" w:sz="0" w:space="0" w:color="auto"/>
          </w:divBdr>
        </w:div>
        <w:div w:id="884022369">
          <w:marLeft w:val="480"/>
          <w:marRight w:val="0"/>
          <w:marTop w:val="0"/>
          <w:marBottom w:val="0"/>
          <w:divBdr>
            <w:top w:val="none" w:sz="0" w:space="0" w:color="auto"/>
            <w:left w:val="none" w:sz="0" w:space="0" w:color="auto"/>
            <w:bottom w:val="none" w:sz="0" w:space="0" w:color="auto"/>
            <w:right w:val="none" w:sz="0" w:space="0" w:color="auto"/>
          </w:divBdr>
        </w:div>
        <w:div w:id="974679048">
          <w:marLeft w:val="480"/>
          <w:marRight w:val="0"/>
          <w:marTop w:val="0"/>
          <w:marBottom w:val="0"/>
          <w:divBdr>
            <w:top w:val="none" w:sz="0" w:space="0" w:color="auto"/>
            <w:left w:val="none" w:sz="0" w:space="0" w:color="auto"/>
            <w:bottom w:val="none" w:sz="0" w:space="0" w:color="auto"/>
            <w:right w:val="none" w:sz="0" w:space="0" w:color="auto"/>
          </w:divBdr>
        </w:div>
        <w:div w:id="1684284550">
          <w:marLeft w:val="480"/>
          <w:marRight w:val="0"/>
          <w:marTop w:val="0"/>
          <w:marBottom w:val="0"/>
          <w:divBdr>
            <w:top w:val="none" w:sz="0" w:space="0" w:color="auto"/>
            <w:left w:val="none" w:sz="0" w:space="0" w:color="auto"/>
            <w:bottom w:val="none" w:sz="0" w:space="0" w:color="auto"/>
            <w:right w:val="none" w:sz="0" w:space="0" w:color="auto"/>
          </w:divBdr>
        </w:div>
        <w:div w:id="1501500833">
          <w:marLeft w:val="480"/>
          <w:marRight w:val="0"/>
          <w:marTop w:val="0"/>
          <w:marBottom w:val="0"/>
          <w:divBdr>
            <w:top w:val="none" w:sz="0" w:space="0" w:color="auto"/>
            <w:left w:val="none" w:sz="0" w:space="0" w:color="auto"/>
            <w:bottom w:val="none" w:sz="0" w:space="0" w:color="auto"/>
            <w:right w:val="none" w:sz="0" w:space="0" w:color="auto"/>
          </w:divBdr>
        </w:div>
        <w:div w:id="1249849503">
          <w:marLeft w:val="480"/>
          <w:marRight w:val="0"/>
          <w:marTop w:val="0"/>
          <w:marBottom w:val="0"/>
          <w:divBdr>
            <w:top w:val="none" w:sz="0" w:space="0" w:color="auto"/>
            <w:left w:val="none" w:sz="0" w:space="0" w:color="auto"/>
            <w:bottom w:val="none" w:sz="0" w:space="0" w:color="auto"/>
            <w:right w:val="none" w:sz="0" w:space="0" w:color="auto"/>
          </w:divBdr>
        </w:div>
        <w:div w:id="272133708">
          <w:marLeft w:val="480"/>
          <w:marRight w:val="0"/>
          <w:marTop w:val="0"/>
          <w:marBottom w:val="0"/>
          <w:divBdr>
            <w:top w:val="none" w:sz="0" w:space="0" w:color="auto"/>
            <w:left w:val="none" w:sz="0" w:space="0" w:color="auto"/>
            <w:bottom w:val="none" w:sz="0" w:space="0" w:color="auto"/>
            <w:right w:val="none" w:sz="0" w:space="0" w:color="auto"/>
          </w:divBdr>
        </w:div>
        <w:div w:id="686054569">
          <w:marLeft w:val="480"/>
          <w:marRight w:val="0"/>
          <w:marTop w:val="0"/>
          <w:marBottom w:val="0"/>
          <w:divBdr>
            <w:top w:val="none" w:sz="0" w:space="0" w:color="auto"/>
            <w:left w:val="none" w:sz="0" w:space="0" w:color="auto"/>
            <w:bottom w:val="none" w:sz="0" w:space="0" w:color="auto"/>
            <w:right w:val="none" w:sz="0" w:space="0" w:color="auto"/>
          </w:divBdr>
        </w:div>
        <w:div w:id="1410955165">
          <w:marLeft w:val="480"/>
          <w:marRight w:val="0"/>
          <w:marTop w:val="0"/>
          <w:marBottom w:val="0"/>
          <w:divBdr>
            <w:top w:val="none" w:sz="0" w:space="0" w:color="auto"/>
            <w:left w:val="none" w:sz="0" w:space="0" w:color="auto"/>
            <w:bottom w:val="none" w:sz="0" w:space="0" w:color="auto"/>
            <w:right w:val="none" w:sz="0" w:space="0" w:color="auto"/>
          </w:divBdr>
        </w:div>
        <w:div w:id="1263227665">
          <w:marLeft w:val="480"/>
          <w:marRight w:val="0"/>
          <w:marTop w:val="0"/>
          <w:marBottom w:val="0"/>
          <w:divBdr>
            <w:top w:val="none" w:sz="0" w:space="0" w:color="auto"/>
            <w:left w:val="none" w:sz="0" w:space="0" w:color="auto"/>
            <w:bottom w:val="none" w:sz="0" w:space="0" w:color="auto"/>
            <w:right w:val="none" w:sz="0" w:space="0" w:color="auto"/>
          </w:divBdr>
        </w:div>
        <w:div w:id="464661193">
          <w:marLeft w:val="480"/>
          <w:marRight w:val="0"/>
          <w:marTop w:val="0"/>
          <w:marBottom w:val="0"/>
          <w:divBdr>
            <w:top w:val="none" w:sz="0" w:space="0" w:color="auto"/>
            <w:left w:val="none" w:sz="0" w:space="0" w:color="auto"/>
            <w:bottom w:val="none" w:sz="0" w:space="0" w:color="auto"/>
            <w:right w:val="none" w:sz="0" w:space="0" w:color="auto"/>
          </w:divBdr>
        </w:div>
        <w:div w:id="816460190">
          <w:marLeft w:val="480"/>
          <w:marRight w:val="0"/>
          <w:marTop w:val="0"/>
          <w:marBottom w:val="0"/>
          <w:divBdr>
            <w:top w:val="none" w:sz="0" w:space="0" w:color="auto"/>
            <w:left w:val="none" w:sz="0" w:space="0" w:color="auto"/>
            <w:bottom w:val="none" w:sz="0" w:space="0" w:color="auto"/>
            <w:right w:val="none" w:sz="0" w:space="0" w:color="auto"/>
          </w:divBdr>
        </w:div>
        <w:div w:id="1945578928">
          <w:marLeft w:val="480"/>
          <w:marRight w:val="0"/>
          <w:marTop w:val="0"/>
          <w:marBottom w:val="0"/>
          <w:divBdr>
            <w:top w:val="none" w:sz="0" w:space="0" w:color="auto"/>
            <w:left w:val="none" w:sz="0" w:space="0" w:color="auto"/>
            <w:bottom w:val="none" w:sz="0" w:space="0" w:color="auto"/>
            <w:right w:val="none" w:sz="0" w:space="0" w:color="auto"/>
          </w:divBdr>
        </w:div>
        <w:div w:id="967932012">
          <w:marLeft w:val="480"/>
          <w:marRight w:val="0"/>
          <w:marTop w:val="0"/>
          <w:marBottom w:val="0"/>
          <w:divBdr>
            <w:top w:val="none" w:sz="0" w:space="0" w:color="auto"/>
            <w:left w:val="none" w:sz="0" w:space="0" w:color="auto"/>
            <w:bottom w:val="none" w:sz="0" w:space="0" w:color="auto"/>
            <w:right w:val="none" w:sz="0" w:space="0" w:color="auto"/>
          </w:divBdr>
        </w:div>
        <w:div w:id="93018219">
          <w:marLeft w:val="480"/>
          <w:marRight w:val="0"/>
          <w:marTop w:val="0"/>
          <w:marBottom w:val="0"/>
          <w:divBdr>
            <w:top w:val="none" w:sz="0" w:space="0" w:color="auto"/>
            <w:left w:val="none" w:sz="0" w:space="0" w:color="auto"/>
            <w:bottom w:val="none" w:sz="0" w:space="0" w:color="auto"/>
            <w:right w:val="none" w:sz="0" w:space="0" w:color="auto"/>
          </w:divBdr>
        </w:div>
        <w:div w:id="367754464">
          <w:marLeft w:val="480"/>
          <w:marRight w:val="0"/>
          <w:marTop w:val="0"/>
          <w:marBottom w:val="0"/>
          <w:divBdr>
            <w:top w:val="none" w:sz="0" w:space="0" w:color="auto"/>
            <w:left w:val="none" w:sz="0" w:space="0" w:color="auto"/>
            <w:bottom w:val="none" w:sz="0" w:space="0" w:color="auto"/>
            <w:right w:val="none" w:sz="0" w:space="0" w:color="auto"/>
          </w:divBdr>
        </w:div>
        <w:div w:id="17893628">
          <w:marLeft w:val="480"/>
          <w:marRight w:val="0"/>
          <w:marTop w:val="0"/>
          <w:marBottom w:val="0"/>
          <w:divBdr>
            <w:top w:val="none" w:sz="0" w:space="0" w:color="auto"/>
            <w:left w:val="none" w:sz="0" w:space="0" w:color="auto"/>
            <w:bottom w:val="none" w:sz="0" w:space="0" w:color="auto"/>
            <w:right w:val="none" w:sz="0" w:space="0" w:color="auto"/>
          </w:divBdr>
        </w:div>
        <w:div w:id="1338072824">
          <w:marLeft w:val="480"/>
          <w:marRight w:val="0"/>
          <w:marTop w:val="0"/>
          <w:marBottom w:val="0"/>
          <w:divBdr>
            <w:top w:val="none" w:sz="0" w:space="0" w:color="auto"/>
            <w:left w:val="none" w:sz="0" w:space="0" w:color="auto"/>
            <w:bottom w:val="none" w:sz="0" w:space="0" w:color="auto"/>
            <w:right w:val="none" w:sz="0" w:space="0" w:color="auto"/>
          </w:divBdr>
        </w:div>
        <w:div w:id="809588660">
          <w:marLeft w:val="480"/>
          <w:marRight w:val="0"/>
          <w:marTop w:val="0"/>
          <w:marBottom w:val="0"/>
          <w:divBdr>
            <w:top w:val="none" w:sz="0" w:space="0" w:color="auto"/>
            <w:left w:val="none" w:sz="0" w:space="0" w:color="auto"/>
            <w:bottom w:val="none" w:sz="0" w:space="0" w:color="auto"/>
            <w:right w:val="none" w:sz="0" w:space="0" w:color="auto"/>
          </w:divBdr>
        </w:div>
        <w:div w:id="1406219499">
          <w:marLeft w:val="480"/>
          <w:marRight w:val="0"/>
          <w:marTop w:val="0"/>
          <w:marBottom w:val="0"/>
          <w:divBdr>
            <w:top w:val="none" w:sz="0" w:space="0" w:color="auto"/>
            <w:left w:val="none" w:sz="0" w:space="0" w:color="auto"/>
            <w:bottom w:val="none" w:sz="0" w:space="0" w:color="auto"/>
            <w:right w:val="none" w:sz="0" w:space="0" w:color="auto"/>
          </w:divBdr>
        </w:div>
        <w:div w:id="1214731978">
          <w:marLeft w:val="480"/>
          <w:marRight w:val="0"/>
          <w:marTop w:val="0"/>
          <w:marBottom w:val="0"/>
          <w:divBdr>
            <w:top w:val="none" w:sz="0" w:space="0" w:color="auto"/>
            <w:left w:val="none" w:sz="0" w:space="0" w:color="auto"/>
            <w:bottom w:val="none" w:sz="0" w:space="0" w:color="auto"/>
            <w:right w:val="none" w:sz="0" w:space="0" w:color="auto"/>
          </w:divBdr>
        </w:div>
        <w:div w:id="1811248572">
          <w:marLeft w:val="480"/>
          <w:marRight w:val="0"/>
          <w:marTop w:val="0"/>
          <w:marBottom w:val="0"/>
          <w:divBdr>
            <w:top w:val="none" w:sz="0" w:space="0" w:color="auto"/>
            <w:left w:val="none" w:sz="0" w:space="0" w:color="auto"/>
            <w:bottom w:val="none" w:sz="0" w:space="0" w:color="auto"/>
            <w:right w:val="none" w:sz="0" w:space="0" w:color="auto"/>
          </w:divBdr>
        </w:div>
        <w:div w:id="1986012227">
          <w:marLeft w:val="480"/>
          <w:marRight w:val="0"/>
          <w:marTop w:val="0"/>
          <w:marBottom w:val="0"/>
          <w:divBdr>
            <w:top w:val="none" w:sz="0" w:space="0" w:color="auto"/>
            <w:left w:val="none" w:sz="0" w:space="0" w:color="auto"/>
            <w:bottom w:val="none" w:sz="0" w:space="0" w:color="auto"/>
            <w:right w:val="none" w:sz="0" w:space="0" w:color="auto"/>
          </w:divBdr>
        </w:div>
        <w:div w:id="1666087169">
          <w:marLeft w:val="480"/>
          <w:marRight w:val="0"/>
          <w:marTop w:val="0"/>
          <w:marBottom w:val="0"/>
          <w:divBdr>
            <w:top w:val="none" w:sz="0" w:space="0" w:color="auto"/>
            <w:left w:val="none" w:sz="0" w:space="0" w:color="auto"/>
            <w:bottom w:val="none" w:sz="0" w:space="0" w:color="auto"/>
            <w:right w:val="none" w:sz="0" w:space="0" w:color="auto"/>
          </w:divBdr>
        </w:div>
        <w:div w:id="124011640">
          <w:marLeft w:val="480"/>
          <w:marRight w:val="0"/>
          <w:marTop w:val="0"/>
          <w:marBottom w:val="0"/>
          <w:divBdr>
            <w:top w:val="none" w:sz="0" w:space="0" w:color="auto"/>
            <w:left w:val="none" w:sz="0" w:space="0" w:color="auto"/>
            <w:bottom w:val="none" w:sz="0" w:space="0" w:color="auto"/>
            <w:right w:val="none" w:sz="0" w:space="0" w:color="auto"/>
          </w:divBdr>
        </w:div>
        <w:div w:id="920986819">
          <w:marLeft w:val="480"/>
          <w:marRight w:val="0"/>
          <w:marTop w:val="0"/>
          <w:marBottom w:val="0"/>
          <w:divBdr>
            <w:top w:val="none" w:sz="0" w:space="0" w:color="auto"/>
            <w:left w:val="none" w:sz="0" w:space="0" w:color="auto"/>
            <w:bottom w:val="none" w:sz="0" w:space="0" w:color="auto"/>
            <w:right w:val="none" w:sz="0" w:space="0" w:color="auto"/>
          </w:divBdr>
        </w:div>
        <w:div w:id="1403791354">
          <w:marLeft w:val="480"/>
          <w:marRight w:val="0"/>
          <w:marTop w:val="0"/>
          <w:marBottom w:val="0"/>
          <w:divBdr>
            <w:top w:val="none" w:sz="0" w:space="0" w:color="auto"/>
            <w:left w:val="none" w:sz="0" w:space="0" w:color="auto"/>
            <w:bottom w:val="none" w:sz="0" w:space="0" w:color="auto"/>
            <w:right w:val="none" w:sz="0" w:space="0" w:color="auto"/>
          </w:divBdr>
        </w:div>
        <w:div w:id="478304399">
          <w:marLeft w:val="480"/>
          <w:marRight w:val="0"/>
          <w:marTop w:val="0"/>
          <w:marBottom w:val="0"/>
          <w:divBdr>
            <w:top w:val="none" w:sz="0" w:space="0" w:color="auto"/>
            <w:left w:val="none" w:sz="0" w:space="0" w:color="auto"/>
            <w:bottom w:val="none" w:sz="0" w:space="0" w:color="auto"/>
            <w:right w:val="none" w:sz="0" w:space="0" w:color="auto"/>
          </w:divBdr>
        </w:div>
        <w:div w:id="445924599">
          <w:marLeft w:val="480"/>
          <w:marRight w:val="0"/>
          <w:marTop w:val="0"/>
          <w:marBottom w:val="0"/>
          <w:divBdr>
            <w:top w:val="none" w:sz="0" w:space="0" w:color="auto"/>
            <w:left w:val="none" w:sz="0" w:space="0" w:color="auto"/>
            <w:bottom w:val="none" w:sz="0" w:space="0" w:color="auto"/>
            <w:right w:val="none" w:sz="0" w:space="0" w:color="auto"/>
          </w:divBdr>
        </w:div>
        <w:div w:id="1116411939">
          <w:marLeft w:val="480"/>
          <w:marRight w:val="0"/>
          <w:marTop w:val="0"/>
          <w:marBottom w:val="0"/>
          <w:divBdr>
            <w:top w:val="none" w:sz="0" w:space="0" w:color="auto"/>
            <w:left w:val="none" w:sz="0" w:space="0" w:color="auto"/>
            <w:bottom w:val="none" w:sz="0" w:space="0" w:color="auto"/>
            <w:right w:val="none" w:sz="0" w:space="0" w:color="auto"/>
          </w:divBdr>
        </w:div>
        <w:div w:id="229925086">
          <w:marLeft w:val="480"/>
          <w:marRight w:val="0"/>
          <w:marTop w:val="0"/>
          <w:marBottom w:val="0"/>
          <w:divBdr>
            <w:top w:val="none" w:sz="0" w:space="0" w:color="auto"/>
            <w:left w:val="none" w:sz="0" w:space="0" w:color="auto"/>
            <w:bottom w:val="none" w:sz="0" w:space="0" w:color="auto"/>
            <w:right w:val="none" w:sz="0" w:space="0" w:color="auto"/>
          </w:divBdr>
        </w:div>
        <w:div w:id="367147220">
          <w:marLeft w:val="480"/>
          <w:marRight w:val="0"/>
          <w:marTop w:val="0"/>
          <w:marBottom w:val="0"/>
          <w:divBdr>
            <w:top w:val="none" w:sz="0" w:space="0" w:color="auto"/>
            <w:left w:val="none" w:sz="0" w:space="0" w:color="auto"/>
            <w:bottom w:val="none" w:sz="0" w:space="0" w:color="auto"/>
            <w:right w:val="none" w:sz="0" w:space="0" w:color="auto"/>
          </w:divBdr>
        </w:div>
        <w:div w:id="2013020249">
          <w:marLeft w:val="480"/>
          <w:marRight w:val="0"/>
          <w:marTop w:val="0"/>
          <w:marBottom w:val="0"/>
          <w:divBdr>
            <w:top w:val="none" w:sz="0" w:space="0" w:color="auto"/>
            <w:left w:val="none" w:sz="0" w:space="0" w:color="auto"/>
            <w:bottom w:val="none" w:sz="0" w:space="0" w:color="auto"/>
            <w:right w:val="none" w:sz="0" w:space="0" w:color="auto"/>
          </w:divBdr>
        </w:div>
        <w:div w:id="1112941892">
          <w:marLeft w:val="480"/>
          <w:marRight w:val="0"/>
          <w:marTop w:val="0"/>
          <w:marBottom w:val="0"/>
          <w:divBdr>
            <w:top w:val="none" w:sz="0" w:space="0" w:color="auto"/>
            <w:left w:val="none" w:sz="0" w:space="0" w:color="auto"/>
            <w:bottom w:val="none" w:sz="0" w:space="0" w:color="auto"/>
            <w:right w:val="none" w:sz="0" w:space="0" w:color="auto"/>
          </w:divBdr>
        </w:div>
        <w:div w:id="1155488268">
          <w:marLeft w:val="480"/>
          <w:marRight w:val="0"/>
          <w:marTop w:val="0"/>
          <w:marBottom w:val="0"/>
          <w:divBdr>
            <w:top w:val="none" w:sz="0" w:space="0" w:color="auto"/>
            <w:left w:val="none" w:sz="0" w:space="0" w:color="auto"/>
            <w:bottom w:val="none" w:sz="0" w:space="0" w:color="auto"/>
            <w:right w:val="none" w:sz="0" w:space="0" w:color="auto"/>
          </w:divBdr>
        </w:div>
      </w:divsChild>
    </w:div>
    <w:div w:id="1237469722">
      <w:bodyDiv w:val="1"/>
      <w:marLeft w:val="0"/>
      <w:marRight w:val="0"/>
      <w:marTop w:val="0"/>
      <w:marBottom w:val="0"/>
      <w:divBdr>
        <w:top w:val="none" w:sz="0" w:space="0" w:color="auto"/>
        <w:left w:val="none" w:sz="0" w:space="0" w:color="auto"/>
        <w:bottom w:val="none" w:sz="0" w:space="0" w:color="auto"/>
        <w:right w:val="none" w:sz="0" w:space="0" w:color="auto"/>
      </w:divBdr>
    </w:div>
    <w:div w:id="1237591748">
      <w:bodyDiv w:val="1"/>
      <w:marLeft w:val="0"/>
      <w:marRight w:val="0"/>
      <w:marTop w:val="0"/>
      <w:marBottom w:val="0"/>
      <w:divBdr>
        <w:top w:val="none" w:sz="0" w:space="0" w:color="auto"/>
        <w:left w:val="none" w:sz="0" w:space="0" w:color="auto"/>
        <w:bottom w:val="none" w:sz="0" w:space="0" w:color="auto"/>
        <w:right w:val="none" w:sz="0" w:space="0" w:color="auto"/>
      </w:divBdr>
    </w:div>
    <w:div w:id="1251502436">
      <w:bodyDiv w:val="1"/>
      <w:marLeft w:val="0"/>
      <w:marRight w:val="0"/>
      <w:marTop w:val="0"/>
      <w:marBottom w:val="0"/>
      <w:divBdr>
        <w:top w:val="none" w:sz="0" w:space="0" w:color="auto"/>
        <w:left w:val="none" w:sz="0" w:space="0" w:color="auto"/>
        <w:bottom w:val="none" w:sz="0" w:space="0" w:color="auto"/>
        <w:right w:val="none" w:sz="0" w:space="0" w:color="auto"/>
      </w:divBdr>
    </w:div>
    <w:div w:id="1252545576">
      <w:bodyDiv w:val="1"/>
      <w:marLeft w:val="0"/>
      <w:marRight w:val="0"/>
      <w:marTop w:val="0"/>
      <w:marBottom w:val="0"/>
      <w:divBdr>
        <w:top w:val="none" w:sz="0" w:space="0" w:color="auto"/>
        <w:left w:val="none" w:sz="0" w:space="0" w:color="auto"/>
        <w:bottom w:val="none" w:sz="0" w:space="0" w:color="auto"/>
        <w:right w:val="none" w:sz="0" w:space="0" w:color="auto"/>
      </w:divBdr>
    </w:div>
    <w:div w:id="1269704422">
      <w:bodyDiv w:val="1"/>
      <w:marLeft w:val="0"/>
      <w:marRight w:val="0"/>
      <w:marTop w:val="0"/>
      <w:marBottom w:val="0"/>
      <w:divBdr>
        <w:top w:val="none" w:sz="0" w:space="0" w:color="auto"/>
        <w:left w:val="none" w:sz="0" w:space="0" w:color="auto"/>
        <w:bottom w:val="none" w:sz="0" w:space="0" w:color="auto"/>
        <w:right w:val="none" w:sz="0" w:space="0" w:color="auto"/>
      </w:divBdr>
    </w:div>
    <w:div w:id="1284996640">
      <w:bodyDiv w:val="1"/>
      <w:marLeft w:val="0"/>
      <w:marRight w:val="0"/>
      <w:marTop w:val="0"/>
      <w:marBottom w:val="0"/>
      <w:divBdr>
        <w:top w:val="none" w:sz="0" w:space="0" w:color="auto"/>
        <w:left w:val="none" w:sz="0" w:space="0" w:color="auto"/>
        <w:bottom w:val="none" w:sz="0" w:space="0" w:color="auto"/>
        <w:right w:val="none" w:sz="0" w:space="0" w:color="auto"/>
      </w:divBdr>
    </w:div>
    <w:div w:id="1291087235">
      <w:bodyDiv w:val="1"/>
      <w:marLeft w:val="0"/>
      <w:marRight w:val="0"/>
      <w:marTop w:val="0"/>
      <w:marBottom w:val="0"/>
      <w:divBdr>
        <w:top w:val="none" w:sz="0" w:space="0" w:color="auto"/>
        <w:left w:val="none" w:sz="0" w:space="0" w:color="auto"/>
        <w:bottom w:val="none" w:sz="0" w:space="0" w:color="auto"/>
        <w:right w:val="none" w:sz="0" w:space="0" w:color="auto"/>
      </w:divBdr>
    </w:div>
    <w:div w:id="1296062269">
      <w:bodyDiv w:val="1"/>
      <w:marLeft w:val="0"/>
      <w:marRight w:val="0"/>
      <w:marTop w:val="0"/>
      <w:marBottom w:val="0"/>
      <w:divBdr>
        <w:top w:val="none" w:sz="0" w:space="0" w:color="auto"/>
        <w:left w:val="none" w:sz="0" w:space="0" w:color="auto"/>
        <w:bottom w:val="none" w:sz="0" w:space="0" w:color="auto"/>
        <w:right w:val="none" w:sz="0" w:space="0" w:color="auto"/>
      </w:divBdr>
    </w:div>
    <w:div w:id="1301498458">
      <w:bodyDiv w:val="1"/>
      <w:marLeft w:val="0"/>
      <w:marRight w:val="0"/>
      <w:marTop w:val="0"/>
      <w:marBottom w:val="0"/>
      <w:divBdr>
        <w:top w:val="none" w:sz="0" w:space="0" w:color="auto"/>
        <w:left w:val="none" w:sz="0" w:space="0" w:color="auto"/>
        <w:bottom w:val="none" w:sz="0" w:space="0" w:color="auto"/>
        <w:right w:val="none" w:sz="0" w:space="0" w:color="auto"/>
      </w:divBdr>
    </w:div>
    <w:div w:id="1311251665">
      <w:bodyDiv w:val="1"/>
      <w:marLeft w:val="0"/>
      <w:marRight w:val="0"/>
      <w:marTop w:val="0"/>
      <w:marBottom w:val="0"/>
      <w:divBdr>
        <w:top w:val="none" w:sz="0" w:space="0" w:color="auto"/>
        <w:left w:val="none" w:sz="0" w:space="0" w:color="auto"/>
        <w:bottom w:val="none" w:sz="0" w:space="0" w:color="auto"/>
        <w:right w:val="none" w:sz="0" w:space="0" w:color="auto"/>
      </w:divBdr>
    </w:div>
    <w:div w:id="1311861703">
      <w:bodyDiv w:val="1"/>
      <w:marLeft w:val="0"/>
      <w:marRight w:val="0"/>
      <w:marTop w:val="0"/>
      <w:marBottom w:val="0"/>
      <w:divBdr>
        <w:top w:val="none" w:sz="0" w:space="0" w:color="auto"/>
        <w:left w:val="none" w:sz="0" w:space="0" w:color="auto"/>
        <w:bottom w:val="none" w:sz="0" w:space="0" w:color="auto"/>
        <w:right w:val="none" w:sz="0" w:space="0" w:color="auto"/>
      </w:divBdr>
    </w:div>
    <w:div w:id="1314527031">
      <w:bodyDiv w:val="1"/>
      <w:marLeft w:val="0"/>
      <w:marRight w:val="0"/>
      <w:marTop w:val="0"/>
      <w:marBottom w:val="0"/>
      <w:divBdr>
        <w:top w:val="none" w:sz="0" w:space="0" w:color="auto"/>
        <w:left w:val="none" w:sz="0" w:space="0" w:color="auto"/>
        <w:bottom w:val="none" w:sz="0" w:space="0" w:color="auto"/>
        <w:right w:val="none" w:sz="0" w:space="0" w:color="auto"/>
      </w:divBdr>
    </w:div>
    <w:div w:id="1345398550">
      <w:bodyDiv w:val="1"/>
      <w:marLeft w:val="0"/>
      <w:marRight w:val="0"/>
      <w:marTop w:val="0"/>
      <w:marBottom w:val="0"/>
      <w:divBdr>
        <w:top w:val="none" w:sz="0" w:space="0" w:color="auto"/>
        <w:left w:val="none" w:sz="0" w:space="0" w:color="auto"/>
        <w:bottom w:val="none" w:sz="0" w:space="0" w:color="auto"/>
        <w:right w:val="none" w:sz="0" w:space="0" w:color="auto"/>
      </w:divBdr>
    </w:div>
    <w:div w:id="1355767990">
      <w:bodyDiv w:val="1"/>
      <w:marLeft w:val="0"/>
      <w:marRight w:val="0"/>
      <w:marTop w:val="0"/>
      <w:marBottom w:val="0"/>
      <w:divBdr>
        <w:top w:val="none" w:sz="0" w:space="0" w:color="auto"/>
        <w:left w:val="none" w:sz="0" w:space="0" w:color="auto"/>
        <w:bottom w:val="none" w:sz="0" w:space="0" w:color="auto"/>
        <w:right w:val="none" w:sz="0" w:space="0" w:color="auto"/>
      </w:divBdr>
    </w:div>
    <w:div w:id="1361585481">
      <w:bodyDiv w:val="1"/>
      <w:marLeft w:val="0"/>
      <w:marRight w:val="0"/>
      <w:marTop w:val="0"/>
      <w:marBottom w:val="0"/>
      <w:divBdr>
        <w:top w:val="none" w:sz="0" w:space="0" w:color="auto"/>
        <w:left w:val="none" w:sz="0" w:space="0" w:color="auto"/>
        <w:bottom w:val="none" w:sz="0" w:space="0" w:color="auto"/>
        <w:right w:val="none" w:sz="0" w:space="0" w:color="auto"/>
      </w:divBdr>
    </w:div>
    <w:div w:id="1368793615">
      <w:bodyDiv w:val="1"/>
      <w:marLeft w:val="0"/>
      <w:marRight w:val="0"/>
      <w:marTop w:val="0"/>
      <w:marBottom w:val="0"/>
      <w:divBdr>
        <w:top w:val="none" w:sz="0" w:space="0" w:color="auto"/>
        <w:left w:val="none" w:sz="0" w:space="0" w:color="auto"/>
        <w:bottom w:val="none" w:sz="0" w:space="0" w:color="auto"/>
        <w:right w:val="none" w:sz="0" w:space="0" w:color="auto"/>
      </w:divBdr>
    </w:div>
    <w:div w:id="1371035344">
      <w:bodyDiv w:val="1"/>
      <w:marLeft w:val="0"/>
      <w:marRight w:val="0"/>
      <w:marTop w:val="0"/>
      <w:marBottom w:val="0"/>
      <w:divBdr>
        <w:top w:val="none" w:sz="0" w:space="0" w:color="auto"/>
        <w:left w:val="none" w:sz="0" w:space="0" w:color="auto"/>
        <w:bottom w:val="none" w:sz="0" w:space="0" w:color="auto"/>
        <w:right w:val="none" w:sz="0" w:space="0" w:color="auto"/>
      </w:divBdr>
    </w:div>
    <w:div w:id="1378974510">
      <w:bodyDiv w:val="1"/>
      <w:marLeft w:val="0"/>
      <w:marRight w:val="0"/>
      <w:marTop w:val="0"/>
      <w:marBottom w:val="0"/>
      <w:divBdr>
        <w:top w:val="none" w:sz="0" w:space="0" w:color="auto"/>
        <w:left w:val="none" w:sz="0" w:space="0" w:color="auto"/>
        <w:bottom w:val="none" w:sz="0" w:space="0" w:color="auto"/>
        <w:right w:val="none" w:sz="0" w:space="0" w:color="auto"/>
      </w:divBdr>
    </w:div>
    <w:div w:id="1385760778">
      <w:bodyDiv w:val="1"/>
      <w:marLeft w:val="0"/>
      <w:marRight w:val="0"/>
      <w:marTop w:val="0"/>
      <w:marBottom w:val="0"/>
      <w:divBdr>
        <w:top w:val="none" w:sz="0" w:space="0" w:color="auto"/>
        <w:left w:val="none" w:sz="0" w:space="0" w:color="auto"/>
        <w:bottom w:val="none" w:sz="0" w:space="0" w:color="auto"/>
        <w:right w:val="none" w:sz="0" w:space="0" w:color="auto"/>
      </w:divBdr>
    </w:div>
    <w:div w:id="1388527041">
      <w:bodyDiv w:val="1"/>
      <w:marLeft w:val="0"/>
      <w:marRight w:val="0"/>
      <w:marTop w:val="0"/>
      <w:marBottom w:val="0"/>
      <w:divBdr>
        <w:top w:val="none" w:sz="0" w:space="0" w:color="auto"/>
        <w:left w:val="none" w:sz="0" w:space="0" w:color="auto"/>
        <w:bottom w:val="none" w:sz="0" w:space="0" w:color="auto"/>
        <w:right w:val="none" w:sz="0" w:space="0" w:color="auto"/>
      </w:divBdr>
      <w:divsChild>
        <w:div w:id="292296915">
          <w:marLeft w:val="480"/>
          <w:marRight w:val="0"/>
          <w:marTop w:val="0"/>
          <w:marBottom w:val="0"/>
          <w:divBdr>
            <w:top w:val="none" w:sz="0" w:space="0" w:color="auto"/>
            <w:left w:val="none" w:sz="0" w:space="0" w:color="auto"/>
            <w:bottom w:val="none" w:sz="0" w:space="0" w:color="auto"/>
            <w:right w:val="none" w:sz="0" w:space="0" w:color="auto"/>
          </w:divBdr>
        </w:div>
        <w:div w:id="929199543">
          <w:marLeft w:val="480"/>
          <w:marRight w:val="0"/>
          <w:marTop w:val="0"/>
          <w:marBottom w:val="0"/>
          <w:divBdr>
            <w:top w:val="none" w:sz="0" w:space="0" w:color="auto"/>
            <w:left w:val="none" w:sz="0" w:space="0" w:color="auto"/>
            <w:bottom w:val="none" w:sz="0" w:space="0" w:color="auto"/>
            <w:right w:val="none" w:sz="0" w:space="0" w:color="auto"/>
          </w:divBdr>
        </w:div>
        <w:div w:id="226576579">
          <w:marLeft w:val="480"/>
          <w:marRight w:val="0"/>
          <w:marTop w:val="0"/>
          <w:marBottom w:val="0"/>
          <w:divBdr>
            <w:top w:val="none" w:sz="0" w:space="0" w:color="auto"/>
            <w:left w:val="none" w:sz="0" w:space="0" w:color="auto"/>
            <w:bottom w:val="none" w:sz="0" w:space="0" w:color="auto"/>
            <w:right w:val="none" w:sz="0" w:space="0" w:color="auto"/>
          </w:divBdr>
        </w:div>
        <w:div w:id="2131238273">
          <w:marLeft w:val="480"/>
          <w:marRight w:val="0"/>
          <w:marTop w:val="0"/>
          <w:marBottom w:val="0"/>
          <w:divBdr>
            <w:top w:val="none" w:sz="0" w:space="0" w:color="auto"/>
            <w:left w:val="none" w:sz="0" w:space="0" w:color="auto"/>
            <w:bottom w:val="none" w:sz="0" w:space="0" w:color="auto"/>
            <w:right w:val="none" w:sz="0" w:space="0" w:color="auto"/>
          </w:divBdr>
        </w:div>
        <w:div w:id="540869445">
          <w:marLeft w:val="480"/>
          <w:marRight w:val="0"/>
          <w:marTop w:val="0"/>
          <w:marBottom w:val="0"/>
          <w:divBdr>
            <w:top w:val="none" w:sz="0" w:space="0" w:color="auto"/>
            <w:left w:val="none" w:sz="0" w:space="0" w:color="auto"/>
            <w:bottom w:val="none" w:sz="0" w:space="0" w:color="auto"/>
            <w:right w:val="none" w:sz="0" w:space="0" w:color="auto"/>
          </w:divBdr>
        </w:div>
        <w:div w:id="547186815">
          <w:marLeft w:val="480"/>
          <w:marRight w:val="0"/>
          <w:marTop w:val="0"/>
          <w:marBottom w:val="0"/>
          <w:divBdr>
            <w:top w:val="none" w:sz="0" w:space="0" w:color="auto"/>
            <w:left w:val="none" w:sz="0" w:space="0" w:color="auto"/>
            <w:bottom w:val="none" w:sz="0" w:space="0" w:color="auto"/>
            <w:right w:val="none" w:sz="0" w:space="0" w:color="auto"/>
          </w:divBdr>
        </w:div>
        <w:div w:id="51852680">
          <w:marLeft w:val="480"/>
          <w:marRight w:val="0"/>
          <w:marTop w:val="0"/>
          <w:marBottom w:val="0"/>
          <w:divBdr>
            <w:top w:val="none" w:sz="0" w:space="0" w:color="auto"/>
            <w:left w:val="none" w:sz="0" w:space="0" w:color="auto"/>
            <w:bottom w:val="none" w:sz="0" w:space="0" w:color="auto"/>
            <w:right w:val="none" w:sz="0" w:space="0" w:color="auto"/>
          </w:divBdr>
        </w:div>
        <w:div w:id="1810130249">
          <w:marLeft w:val="480"/>
          <w:marRight w:val="0"/>
          <w:marTop w:val="0"/>
          <w:marBottom w:val="0"/>
          <w:divBdr>
            <w:top w:val="none" w:sz="0" w:space="0" w:color="auto"/>
            <w:left w:val="none" w:sz="0" w:space="0" w:color="auto"/>
            <w:bottom w:val="none" w:sz="0" w:space="0" w:color="auto"/>
            <w:right w:val="none" w:sz="0" w:space="0" w:color="auto"/>
          </w:divBdr>
        </w:div>
        <w:div w:id="554465245">
          <w:marLeft w:val="480"/>
          <w:marRight w:val="0"/>
          <w:marTop w:val="0"/>
          <w:marBottom w:val="0"/>
          <w:divBdr>
            <w:top w:val="none" w:sz="0" w:space="0" w:color="auto"/>
            <w:left w:val="none" w:sz="0" w:space="0" w:color="auto"/>
            <w:bottom w:val="none" w:sz="0" w:space="0" w:color="auto"/>
            <w:right w:val="none" w:sz="0" w:space="0" w:color="auto"/>
          </w:divBdr>
        </w:div>
        <w:div w:id="1682121665">
          <w:marLeft w:val="480"/>
          <w:marRight w:val="0"/>
          <w:marTop w:val="0"/>
          <w:marBottom w:val="0"/>
          <w:divBdr>
            <w:top w:val="none" w:sz="0" w:space="0" w:color="auto"/>
            <w:left w:val="none" w:sz="0" w:space="0" w:color="auto"/>
            <w:bottom w:val="none" w:sz="0" w:space="0" w:color="auto"/>
            <w:right w:val="none" w:sz="0" w:space="0" w:color="auto"/>
          </w:divBdr>
        </w:div>
        <w:div w:id="1266228978">
          <w:marLeft w:val="480"/>
          <w:marRight w:val="0"/>
          <w:marTop w:val="0"/>
          <w:marBottom w:val="0"/>
          <w:divBdr>
            <w:top w:val="none" w:sz="0" w:space="0" w:color="auto"/>
            <w:left w:val="none" w:sz="0" w:space="0" w:color="auto"/>
            <w:bottom w:val="none" w:sz="0" w:space="0" w:color="auto"/>
            <w:right w:val="none" w:sz="0" w:space="0" w:color="auto"/>
          </w:divBdr>
        </w:div>
        <w:div w:id="1506940232">
          <w:marLeft w:val="480"/>
          <w:marRight w:val="0"/>
          <w:marTop w:val="0"/>
          <w:marBottom w:val="0"/>
          <w:divBdr>
            <w:top w:val="none" w:sz="0" w:space="0" w:color="auto"/>
            <w:left w:val="none" w:sz="0" w:space="0" w:color="auto"/>
            <w:bottom w:val="none" w:sz="0" w:space="0" w:color="auto"/>
            <w:right w:val="none" w:sz="0" w:space="0" w:color="auto"/>
          </w:divBdr>
        </w:div>
        <w:div w:id="770399103">
          <w:marLeft w:val="480"/>
          <w:marRight w:val="0"/>
          <w:marTop w:val="0"/>
          <w:marBottom w:val="0"/>
          <w:divBdr>
            <w:top w:val="none" w:sz="0" w:space="0" w:color="auto"/>
            <w:left w:val="none" w:sz="0" w:space="0" w:color="auto"/>
            <w:bottom w:val="none" w:sz="0" w:space="0" w:color="auto"/>
            <w:right w:val="none" w:sz="0" w:space="0" w:color="auto"/>
          </w:divBdr>
        </w:div>
        <w:div w:id="675763159">
          <w:marLeft w:val="480"/>
          <w:marRight w:val="0"/>
          <w:marTop w:val="0"/>
          <w:marBottom w:val="0"/>
          <w:divBdr>
            <w:top w:val="none" w:sz="0" w:space="0" w:color="auto"/>
            <w:left w:val="none" w:sz="0" w:space="0" w:color="auto"/>
            <w:bottom w:val="none" w:sz="0" w:space="0" w:color="auto"/>
            <w:right w:val="none" w:sz="0" w:space="0" w:color="auto"/>
          </w:divBdr>
        </w:div>
        <w:div w:id="2040156977">
          <w:marLeft w:val="480"/>
          <w:marRight w:val="0"/>
          <w:marTop w:val="0"/>
          <w:marBottom w:val="0"/>
          <w:divBdr>
            <w:top w:val="none" w:sz="0" w:space="0" w:color="auto"/>
            <w:left w:val="none" w:sz="0" w:space="0" w:color="auto"/>
            <w:bottom w:val="none" w:sz="0" w:space="0" w:color="auto"/>
            <w:right w:val="none" w:sz="0" w:space="0" w:color="auto"/>
          </w:divBdr>
        </w:div>
        <w:div w:id="1785952766">
          <w:marLeft w:val="480"/>
          <w:marRight w:val="0"/>
          <w:marTop w:val="0"/>
          <w:marBottom w:val="0"/>
          <w:divBdr>
            <w:top w:val="none" w:sz="0" w:space="0" w:color="auto"/>
            <w:left w:val="none" w:sz="0" w:space="0" w:color="auto"/>
            <w:bottom w:val="none" w:sz="0" w:space="0" w:color="auto"/>
            <w:right w:val="none" w:sz="0" w:space="0" w:color="auto"/>
          </w:divBdr>
        </w:div>
        <w:div w:id="276644550">
          <w:marLeft w:val="480"/>
          <w:marRight w:val="0"/>
          <w:marTop w:val="0"/>
          <w:marBottom w:val="0"/>
          <w:divBdr>
            <w:top w:val="none" w:sz="0" w:space="0" w:color="auto"/>
            <w:left w:val="none" w:sz="0" w:space="0" w:color="auto"/>
            <w:bottom w:val="none" w:sz="0" w:space="0" w:color="auto"/>
            <w:right w:val="none" w:sz="0" w:space="0" w:color="auto"/>
          </w:divBdr>
        </w:div>
        <w:div w:id="244149977">
          <w:marLeft w:val="480"/>
          <w:marRight w:val="0"/>
          <w:marTop w:val="0"/>
          <w:marBottom w:val="0"/>
          <w:divBdr>
            <w:top w:val="none" w:sz="0" w:space="0" w:color="auto"/>
            <w:left w:val="none" w:sz="0" w:space="0" w:color="auto"/>
            <w:bottom w:val="none" w:sz="0" w:space="0" w:color="auto"/>
            <w:right w:val="none" w:sz="0" w:space="0" w:color="auto"/>
          </w:divBdr>
        </w:div>
        <w:div w:id="567620410">
          <w:marLeft w:val="480"/>
          <w:marRight w:val="0"/>
          <w:marTop w:val="0"/>
          <w:marBottom w:val="0"/>
          <w:divBdr>
            <w:top w:val="none" w:sz="0" w:space="0" w:color="auto"/>
            <w:left w:val="none" w:sz="0" w:space="0" w:color="auto"/>
            <w:bottom w:val="none" w:sz="0" w:space="0" w:color="auto"/>
            <w:right w:val="none" w:sz="0" w:space="0" w:color="auto"/>
          </w:divBdr>
        </w:div>
        <w:div w:id="1432124182">
          <w:marLeft w:val="480"/>
          <w:marRight w:val="0"/>
          <w:marTop w:val="0"/>
          <w:marBottom w:val="0"/>
          <w:divBdr>
            <w:top w:val="none" w:sz="0" w:space="0" w:color="auto"/>
            <w:left w:val="none" w:sz="0" w:space="0" w:color="auto"/>
            <w:bottom w:val="none" w:sz="0" w:space="0" w:color="auto"/>
            <w:right w:val="none" w:sz="0" w:space="0" w:color="auto"/>
          </w:divBdr>
        </w:div>
        <w:div w:id="612172803">
          <w:marLeft w:val="480"/>
          <w:marRight w:val="0"/>
          <w:marTop w:val="0"/>
          <w:marBottom w:val="0"/>
          <w:divBdr>
            <w:top w:val="none" w:sz="0" w:space="0" w:color="auto"/>
            <w:left w:val="none" w:sz="0" w:space="0" w:color="auto"/>
            <w:bottom w:val="none" w:sz="0" w:space="0" w:color="auto"/>
            <w:right w:val="none" w:sz="0" w:space="0" w:color="auto"/>
          </w:divBdr>
        </w:div>
        <w:div w:id="685786608">
          <w:marLeft w:val="480"/>
          <w:marRight w:val="0"/>
          <w:marTop w:val="0"/>
          <w:marBottom w:val="0"/>
          <w:divBdr>
            <w:top w:val="none" w:sz="0" w:space="0" w:color="auto"/>
            <w:left w:val="none" w:sz="0" w:space="0" w:color="auto"/>
            <w:bottom w:val="none" w:sz="0" w:space="0" w:color="auto"/>
            <w:right w:val="none" w:sz="0" w:space="0" w:color="auto"/>
          </w:divBdr>
        </w:div>
        <w:div w:id="1056662638">
          <w:marLeft w:val="480"/>
          <w:marRight w:val="0"/>
          <w:marTop w:val="0"/>
          <w:marBottom w:val="0"/>
          <w:divBdr>
            <w:top w:val="none" w:sz="0" w:space="0" w:color="auto"/>
            <w:left w:val="none" w:sz="0" w:space="0" w:color="auto"/>
            <w:bottom w:val="none" w:sz="0" w:space="0" w:color="auto"/>
            <w:right w:val="none" w:sz="0" w:space="0" w:color="auto"/>
          </w:divBdr>
        </w:div>
        <w:div w:id="2011981288">
          <w:marLeft w:val="480"/>
          <w:marRight w:val="0"/>
          <w:marTop w:val="0"/>
          <w:marBottom w:val="0"/>
          <w:divBdr>
            <w:top w:val="none" w:sz="0" w:space="0" w:color="auto"/>
            <w:left w:val="none" w:sz="0" w:space="0" w:color="auto"/>
            <w:bottom w:val="none" w:sz="0" w:space="0" w:color="auto"/>
            <w:right w:val="none" w:sz="0" w:space="0" w:color="auto"/>
          </w:divBdr>
        </w:div>
        <w:div w:id="1083795028">
          <w:marLeft w:val="480"/>
          <w:marRight w:val="0"/>
          <w:marTop w:val="0"/>
          <w:marBottom w:val="0"/>
          <w:divBdr>
            <w:top w:val="none" w:sz="0" w:space="0" w:color="auto"/>
            <w:left w:val="none" w:sz="0" w:space="0" w:color="auto"/>
            <w:bottom w:val="none" w:sz="0" w:space="0" w:color="auto"/>
            <w:right w:val="none" w:sz="0" w:space="0" w:color="auto"/>
          </w:divBdr>
        </w:div>
        <w:div w:id="723330229">
          <w:marLeft w:val="480"/>
          <w:marRight w:val="0"/>
          <w:marTop w:val="0"/>
          <w:marBottom w:val="0"/>
          <w:divBdr>
            <w:top w:val="none" w:sz="0" w:space="0" w:color="auto"/>
            <w:left w:val="none" w:sz="0" w:space="0" w:color="auto"/>
            <w:bottom w:val="none" w:sz="0" w:space="0" w:color="auto"/>
            <w:right w:val="none" w:sz="0" w:space="0" w:color="auto"/>
          </w:divBdr>
        </w:div>
        <w:div w:id="734663754">
          <w:marLeft w:val="480"/>
          <w:marRight w:val="0"/>
          <w:marTop w:val="0"/>
          <w:marBottom w:val="0"/>
          <w:divBdr>
            <w:top w:val="none" w:sz="0" w:space="0" w:color="auto"/>
            <w:left w:val="none" w:sz="0" w:space="0" w:color="auto"/>
            <w:bottom w:val="none" w:sz="0" w:space="0" w:color="auto"/>
            <w:right w:val="none" w:sz="0" w:space="0" w:color="auto"/>
          </w:divBdr>
        </w:div>
        <w:div w:id="333994112">
          <w:marLeft w:val="480"/>
          <w:marRight w:val="0"/>
          <w:marTop w:val="0"/>
          <w:marBottom w:val="0"/>
          <w:divBdr>
            <w:top w:val="none" w:sz="0" w:space="0" w:color="auto"/>
            <w:left w:val="none" w:sz="0" w:space="0" w:color="auto"/>
            <w:bottom w:val="none" w:sz="0" w:space="0" w:color="auto"/>
            <w:right w:val="none" w:sz="0" w:space="0" w:color="auto"/>
          </w:divBdr>
        </w:div>
        <w:div w:id="2107771581">
          <w:marLeft w:val="480"/>
          <w:marRight w:val="0"/>
          <w:marTop w:val="0"/>
          <w:marBottom w:val="0"/>
          <w:divBdr>
            <w:top w:val="none" w:sz="0" w:space="0" w:color="auto"/>
            <w:left w:val="none" w:sz="0" w:space="0" w:color="auto"/>
            <w:bottom w:val="none" w:sz="0" w:space="0" w:color="auto"/>
            <w:right w:val="none" w:sz="0" w:space="0" w:color="auto"/>
          </w:divBdr>
        </w:div>
        <w:div w:id="486047259">
          <w:marLeft w:val="480"/>
          <w:marRight w:val="0"/>
          <w:marTop w:val="0"/>
          <w:marBottom w:val="0"/>
          <w:divBdr>
            <w:top w:val="none" w:sz="0" w:space="0" w:color="auto"/>
            <w:left w:val="none" w:sz="0" w:space="0" w:color="auto"/>
            <w:bottom w:val="none" w:sz="0" w:space="0" w:color="auto"/>
            <w:right w:val="none" w:sz="0" w:space="0" w:color="auto"/>
          </w:divBdr>
        </w:div>
        <w:div w:id="610090259">
          <w:marLeft w:val="480"/>
          <w:marRight w:val="0"/>
          <w:marTop w:val="0"/>
          <w:marBottom w:val="0"/>
          <w:divBdr>
            <w:top w:val="none" w:sz="0" w:space="0" w:color="auto"/>
            <w:left w:val="none" w:sz="0" w:space="0" w:color="auto"/>
            <w:bottom w:val="none" w:sz="0" w:space="0" w:color="auto"/>
            <w:right w:val="none" w:sz="0" w:space="0" w:color="auto"/>
          </w:divBdr>
        </w:div>
        <w:div w:id="1558394020">
          <w:marLeft w:val="480"/>
          <w:marRight w:val="0"/>
          <w:marTop w:val="0"/>
          <w:marBottom w:val="0"/>
          <w:divBdr>
            <w:top w:val="none" w:sz="0" w:space="0" w:color="auto"/>
            <w:left w:val="none" w:sz="0" w:space="0" w:color="auto"/>
            <w:bottom w:val="none" w:sz="0" w:space="0" w:color="auto"/>
            <w:right w:val="none" w:sz="0" w:space="0" w:color="auto"/>
          </w:divBdr>
        </w:div>
        <w:div w:id="561260454">
          <w:marLeft w:val="480"/>
          <w:marRight w:val="0"/>
          <w:marTop w:val="0"/>
          <w:marBottom w:val="0"/>
          <w:divBdr>
            <w:top w:val="none" w:sz="0" w:space="0" w:color="auto"/>
            <w:left w:val="none" w:sz="0" w:space="0" w:color="auto"/>
            <w:bottom w:val="none" w:sz="0" w:space="0" w:color="auto"/>
            <w:right w:val="none" w:sz="0" w:space="0" w:color="auto"/>
          </w:divBdr>
        </w:div>
        <w:div w:id="690375711">
          <w:marLeft w:val="480"/>
          <w:marRight w:val="0"/>
          <w:marTop w:val="0"/>
          <w:marBottom w:val="0"/>
          <w:divBdr>
            <w:top w:val="none" w:sz="0" w:space="0" w:color="auto"/>
            <w:left w:val="none" w:sz="0" w:space="0" w:color="auto"/>
            <w:bottom w:val="none" w:sz="0" w:space="0" w:color="auto"/>
            <w:right w:val="none" w:sz="0" w:space="0" w:color="auto"/>
          </w:divBdr>
        </w:div>
        <w:div w:id="1235774370">
          <w:marLeft w:val="480"/>
          <w:marRight w:val="0"/>
          <w:marTop w:val="0"/>
          <w:marBottom w:val="0"/>
          <w:divBdr>
            <w:top w:val="none" w:sz="0" w:space="0" w:color="auto"/>
            <w:left w:val="none" w:sz="0" w:space="0" w:color="auto"/>
            <w:bottom w:val="none" w:sz="0" w:space="0" w:color="auto"/>
            <w:right w:val="none" w:sz="0" w:space="0" w:color="auto"/>
          </w:divBdr>
        </w:div>
        <w:div w:id="2057580485">
          <w:marLeft w:val="480"/>
          <w:marRight w:val="0"/>
          <w:marTop w:val="0"/>
          <w:marBottom w:val="0"/>
          <w:divBdr>
            <w:top w:val="none" w:sz="0" w:space="0" w:color="auto"/>
            <w:left w:val="none" w:sz="0" w:space="0" w:color="auto"/>
            <w:bottom w:val="none" w:sz="0" w:space="0" w:color="auto"/>
            <w:right w:val="none" w:sz="0" w:space="0" w:color="auto"/>
          </w:divBdr>
        </w:div>
        <w:div w:id="1625844686">
          <w:marLeft w:val="480"/>
          <w:marRight w:val="0"/>
          <w:marTop w:val="0"/>
          <w:marBottom w:val="0"/>
          <w:divBdr>
            <w:top w:val="none" w:sz="0" w:space="0" w:color="auto"/>
            <w:left w:val="none" w:sz="0" w:space="0" w:color="auto"/>
            <w:bottom w:val="none" w:sz="0" w:space="0" w:color="auto"/>
            <w:right w:val="none" w:sz="0" w:space="0" w:color="auto"/>
          </w:divBdr>
        </w:div>
        <w:div w:id="177891815">
          <w:marLeft w:val="480"/>
          <w:marRight w:val="0"/>
          <w:marTop w:val="0"/>
          <w:marBottom w:val="0"/>
          <w:divBdr>
            <w:top w:val="none" w:sz="0" w:space="0" w:color="auto"/>
            <w:left w:val="none" w:sz="0" w:space="0" w:color="auto"/>
            <w:bottom w:val="none" w:sz="0" w:space="0" w:color="auto"/>
            <w:right w:val="none" w:sz="0" w:space="0" w:color="auto"/>
          </w:divBdr>
        </w:div>
        <w:div w:id="551427774">
          <w:marLeft w:val="480"/>
          <w:marRight w:val="0"/>
          <w:marTop w:val="0"/>
          <w:marBottom w:val="0"/>
          <w:divBdr>
            <w:top w:val="none" w:sz="0" w:space="0" w:color="auto"/>
            <w:left w:val="none" w:sz="0" w:space="0" w:color="auto"/>
            <w:bottom w:val="none" w:sz="0" w:space="0" w:color="auto"/>
            <w:right w:val="none" w:sz="0" w:space="0" w:color="auto"/>
          </w:divBdr>
        </w:div>
        <w:div w:id="1159035076">
          <w:marLeft w:val="480"/>
          <w:marRight w:val="0"/>
          <w:marTop w:val="0"/>
          <w:marBottom w:val="0"/>
          <w:divBdr>
            <w:top w:val="none" w:sz="0" w:space="0" w:color="auto"/>
            <w:left w:val="none" w:sz="0" w:space="0" w:color="auto"/>
            <w:bottom w:val="none" w:sz="0" w:space="0" w:color="auto"/>
            <w:right w:val="none" w:sz="0" w:space="0" w:color="auto"/>
          </w:divBdr>
        </w:div>
        <w:div w:id="1352102935">
          <w:marLeft w:val="480"/>
          <w:marRight w:val="0"/>
          <w:marTop w:val="0"/>
          <w:marBottom w:val="0"/>
          <w:divBdr>
            <w:top w:val="none" w:sz="0" w:space="0" w:color="auto"/>
            <w:left w:val="none" w:sz="0" w:space="0" w:color="auto"/>
            <w:bottom w:val="none" w:sz="0" w:space="0" w:color="auto"/>
            <w:right w:val="none" w:sz="0" w:space="0" w:color="auto"/>
          </w:divBdr>
        </w:div>
        <w:div w:id="205718813">
          <w:marLeft w:val="480"/>
          <w:marRight w:val="0"/>
          <w:marTop w:val="0"/>
          <w:marBottom w:val="0"/>
          <w:divBdr>
            <w:top w:val="none" w:sz="0" w:space="0" w:color="auto"/>
            <w:left w:val="none" w:sz="0" w:space="0" w:color="auto"/>
            <w:bottom w:val="none" w:sz="0" w:space="0" w:color="auto"/>
            <w:right w:val="none" w:sz="0" w:space="0" w:color="auto"/>
          </w:divBdr>
        </w:div>
        <w:div w:id="482770183">
          <w:marLeft w:val="480"/>
          <w:marRight w:val="0"/>
          <w:marTop w:val="0"/>
          <w:marBottom w:val="0"/>
          <w:divBdr>
            <w:top w:val="none" w:sz="0" w:space="0" w:color="auto"/>
            <w:left w:val="none" w:sz="0" w:space="0" w:color="auto"/>
            <w:bottom w:val="none" w:sz="0" w:space="0" w:color="auto"/>
            <w:right w:val="none" w:sz="0" w:space="0" w:color="auto"/>
          </w:divBdr>
        </w:div>
        <w:div w:id="2079743133">
          <w:marLeft w:val="480"/>
          <w:marRight w:val="0"/>
          <w:marTop w:val="0"/>
          <w:marBottom w:val="0"/>
          <w:divBdr>
            <w:top w:val="none" w:sz="0" w:space="0" w:color="auto"/>
            <w:left w:val="none" w:sz="0" w:space="0" w:color="auto"/>
            <w:bottom w:val="none" w:sz="0" w:space="0" w:color="auto"/>
            <w:right w:val="none" w:sz="0" w:space="0" w:color="auto"/>
          </w:divBdr>
        </w:div>
        <w:div w:id="555244257">
          <w:marLeft w:val="480"/>
          <w:marRight w:val="0"/>
          <w:marTop w:val="0"/>
          <w:marBottom w:val="0"/>
          <w:divBdr>
            <w:top w:val="none" w:sz="0" w:space="0" w:color="auto"/>
            <w:left w:val="none" w:sz="0" w:space="0" w:color="auto"/>
            <w:bottom w:val="none" w:sz="0" w:space="0" w:color="auto"/>
            <w:right w:val="none" w:sz="0" w:space="0" w:color="auto"/>
          </w:divBdr>
        </w:div>
        <w:div w:id="1418209432">
          <w:marLeft w:val="480"/>
          <w:marRight w:val="0"/>
          <w:marTop w:val="0"/>
          <w:marBottom w:val="0"/>
          <w:divBdr>
            <w:top w:val="none" w:sz="0" w:space="0" w:color="auto"/>
            <w:left w:val="none" w:sz="0" w:space="0" w:color="auto"/>
            <w:bottom w:val="none" w:sz="0" w:space="0" w:color="auto"/>
            <w:right w:val="none" w:sz="0" w:space="0" w:color="auto"/>
          </w:divBdr>
        </w:div>
        <w:div w:id="1033925449">
          <w:marLeft w:val="480"/>
          <w:marRight w:val="0"/>
          <w:marTop w:val="0"/>
          <w:marBottom w:val="0"/>
          <w:divBdr>
            <w:top w:val="none" w:sz="0" w:space="0" w:color="auto"/>
            <w:left w:val="none" w:sz="0" w:space="0" w:color="auto"/>
            <w:bottom w:val="none" w:sz="0" w:space="0" w:color="auto"/>
            <w:right w:val="none" w:sz="0" w:space="0" w:color="auto"/>
          </w:divBdr>
        </w:div>
        <w:div w:id="626662820">
          <w:marLeft w:val="480"/>
          <w:marRight w:val="0"/>
          <w:marTop w:val="0"/>
          <w:marBottom w:val="0"/>
          <w:divBdr>
            <w:top w:val="none" w:sz="0" w:space="0" w:color="auto"/>
            <w:left w:val="none" w:sz="0" w:space="0" w:color="auto"/>
            <w:bottom w:val="none" w:sz="0" w:space="0" w:color="auto"/>
            <w:right w:val="none" w:sz="0" w:space="0" w:color="auto"/>
          </w:divBdr>
        </w:div>
        <w:div w:id="96676476">
          <w:marLeft w:val="480"/>
          <w:marRight w:val="0"/>
          <w:marTop w:val="0"/>
          <w:marBottom w:val="0"/>
          <w:divBdr>
            <w:top w:val="none" w:sz="0" w:space="0" w:color="auto"/>
            <w:left w:val="none" w:sz="0" w:space="0" w:color="auto"/>
            <w:bottom w:val="none" w:sz="0" w:space="0" w:color="auto"/>
            <w:right w:val="none" w:sz="0" w:space="0" w:color="auto"/>
          </w:divBdr>
        </w:div>
        <w:div w:id="1121267883">
          <w:marLeft w:val="480"/>
          <w:marRight w:val="0"/>
          <w:marTop w:val="0"/>
          <w:marBottom w:val="0"/>
          <w:divBdr>
            <w:top w:val="none" w:sz="0" w:space="0" w:color="auto"/>
            <w:left w:val="none" w:sz="0" w:space="0" w:color="auto"/>
            <w:bottom w:val="none" w:sz="0" w:space="0" w:color="auto"/>
            <w:right w:val="none" w:sz="0" w:space="0" w:color="auto"/>
          </w:divBdr>
        </w:div>
        <w:div w:id="1343321307">
          <w:marLeft w:val="480"/>
          <w:marRight w:val="0"/>
          <w:marTop w:val="0"/>
          <w:marBottom w:val="0"/>
          <w:divBdr>
            <w:top w:val="none" w:sz="0" w:space="0" w:color="auto"/>
            <w:left w:val="none" w:sz="0" w:space="0" w:color="auto"/>
            <w:bottom w:val="none" w:sz="0" w:space="0" w:color="auto"/>
            <w:right w:val="none" w:sz="0" w:space="0" w:color="auto"/>
          </w:divBdr>
        </w:div>
        <w:div w:id="1599873733">
          <w:marLeft w:val="480"/>
          <w:marRight w:val="0"/>
          <w:marTop w:val="0"/>
          <w:marBottom w:val="0"/>
          <w:divBdr>
            <w:top w:val="none" w:sz="0" w:space="0" w:color="auto"/>
            <w:left w:val="none" w:sz="0" w:space="0" w:color="auto"/>
            <w:bottom w:val="none" w:sz="0" w:space="0" w:color="auto"/>
            <w:right w:val="none" w:sz="0" w:space="0" w:color="auto"/>
          </w:divBdr>
        </w:div>
        <w:div w:id="1833984814">
          <w:marLeft w:val="480"/>
          <w:marRight w:val="0"/>
          <w:marTop w:val="0"/>
          <w:marBottom w:val="0"/>
          <w:divBdr>
            <w:top w:val="none" w:sz="0" w:space="0" w:color="auto"/>
            <w:left w:val="none" w:sz="0" w:space="0" w:color="auto"/>
            <w:bottom w:val="none" w:sz="0" w:space="0" w:color="auto"/>
            <w:right w:val="none" w:sz="0" w:space="0" w:color="auto"/>
          </w:divBdr>
        </w:div>
        <w:div w:id="887910642">
          <w:marLeft w:val="480"/>
          <w:marRight w:val="0"/>
          <w:marTop w:val="0"/>
          <w:marBottom w:val="0"/>
          <w:divBdr>
            <w:top w:val="none" w:sz="0" w:space="0" w:color="auto"/>
            <w:left w:val="none" w:sz="0" w:space="0" w:color="auto"/>
            <w:bottom w:val="none" w:sz="0" w:space="0" w:color="auto"/>
            <w:right w:val="none" w:sz="0" w:space="0" w:color="auto"/>
          </w:divBdr>
        </w:div>
        <w:div w:id="937251258">
          <w:marLeft w:val="480"/>
          <w:marRight w:val="0"/>
          <w:marTop w:val="0"/>
          <w:marBottom w:val="0"/>
          <w:divBdr>
            <w:top w:val="none" w:sz="0" w:space="0" w:color="auto"/>
            <w:left w:val="none" w:sz="0" w:space="0" w:color="auto"/>
            <w:bottom w:val="none" w:sz="0" w:space="0" w:color="auto"/>
            <w:right w:val="none" w:sz="0" w:space="0" w:color="auto"/>
          </w:divBdr>
        </w:div>
        <w:div w:id="1643849495">
          <w:marLeft w:val="480"/>
          <w:marRight w:val="0"/>
          <w:marTop w:val="0"/>
          <w:marBottom w:val="0"/>
          <w:divBdr>
            <w:top w:val="none" w:sz="0" w:space="0" w:color="auto"/>
            <w:left w:val="none" w:sz="0" w:space="0" w:color="auto"/>
            <w:bottom w:val="none" w:sz="0" w:space="0" w:color="auto"/>
            <w:right w:val="none" w:sz="0" w:space="0" w:color="auto"/>
          </w:divBdr>
        </w:div>
        <w:div w:id="46688237">
          <w:marLeft w:val="480"/>
          <w:marRight w:val="0"/>
          <w:marTop w:val="0"/>
          <w:marBottom w:val="0"/>
          <w:divBdr>
            <w:top w:val="none" w:sz="0" w:space="0" w:color="auto"/>
            <w:left w:val="none" w:sz="0" w:space="0" w:color="auto"/>
            <w:bottom w:val="none" w:sz="0" w:space="0" w:color="auto"/>
            <w:right w:val="none" w:sz="0" w:space="0" w:color="auto"/>
          </w:divBdr>
        </w:div>
        <w:div w:id="302543100">
          <w:marLeft w:val="480"/>
          <w:marRight w:val="0"/>
          <w:marTop w:val="0"/>
          <w:marBottom w:val="0"/>
          <w:divBdr>
            <w:top w:val="none" w:sz="0" w:space="0" w:color="auto"/>
            <w:left w:val="none" w:sz="0" w:space="0" w:color="auto"/>
            <w:bottom w:val="none" w:sz="0" w:space="0" w:color="auto"/>
            <w:right w:val="none" w:sz="0" w:space="0" w:color="auto"/>
          </w:divBdr>
        </w:div>
        <w:div w:id="487132821">
          <w:marLeft w:val="480"/>
          <w:marRight w:val="0"/>
          <w:marTop w:val="0"/>
          <w:marBottom w:val="0"/>
          <w:divBdr>
            <w:top w:val="none" w:sz="0" w:space="0" w:color="auto"/>
            <w:left w:val="none" w:sz="0" w:space="0" w:color="auto"/>
            <w:bottom w:val="none" w:sz="0" w:space="0" w:color="auto"/>
            <w:right w:val="none" w:sz="0" w:space="0" w:color="auto"/>
          </w:divBdr>
        </w:div>
        <w:div w:id="238487726">
          <w:marLeft w:val="480"/>
          <w:marRight w:val="0"/>
          <w:marTop w:val="0"/>
          <w:marBottom w:val="0"/>
          <w:divBdr>
            <w:top w:val="none" w:sz="0" w:space="0" w:color="auto"/>
            <w:left w:val="none" w:sz="0" w:space="0" w:color="auto"/>
            <w:bottom w:val="none" w:sz="0" w:space="0" w:color="auto"/>
            <w:right w:val="none" w:sz="0" w:space="0" w:color="auto"/>
          </w:divBdr>
        </w:div>
        <w:div w:id="1368526818">
          <w:marLeft w:val="480"/>
          <w:marRight w:val="0"/>
          <w:marTop w:val="0"/>
          <w:marBottom w:val="0"/>
          <w:divBdr>
            <w:top w:val="none" w:sz="0" w:space="0" w:color="auto"/>
            <w:left w:val="none" w:sz="0" w:space="0" w:color="auto"/>
            <w:bottom w:val="none" w:sz="0" w:space="0" w:color="auto"/>
            <w:right w:val="none" w:sz="0" w:space="0" w:color="auto"/>
          </w:divBdr>
        </w:div>
        <w:div w:id="1902708699">
          <w:marLeft w:val="480"/>
          <w:marRight w:val="0"/>
          <w:marTop w:val="0"/>
          <w:marBottom w:val="0"/>
          <w:divBdr>
            <w:top w:val="none" w:sz="0" w:space="0" w:color="auto"/>
            <w:left w:val="none" w:sz="0" w:space="0" w:color="auto"/>
            <w:bottom w:val="none" w:sz="0" w:space="0" w:color="auto"/>
            <w:right w:val="none" w:sz="0" w:space="0" w:color="auto"/>
          </w:divBdr>
        </w:div>
        <w:div w:id="336545340">
          <w:marLeft w:val="480"/>
          <w:marRight w:val="0"/>
          <w:marTop w:val="0"/>
          <w:marBottom w:val="0"/>
          <w:divBdr>
            <w:top w:val="none" w:sz="0" w:space="0" w:color="auto"/>
            <w:left w:val="none" w:sz="0" w:space="0" w:color="auto"/>
            <w:bottom w:val="none" w:sz="0" w:space="0" w:color="auto"/>
            <w:right w:val="none" w:sz="0" w:space="0" w:color="auto"/>
          </w:divBdr>
        </w:div>
        <w:div w:id="755904163">
          <w:marLeft w:val="480"/>
          <w:marRight w:val="0"/>
          <w:marTop w:val="0"/>
          <w:marBottom w:val="0"/>
          <w:divBdr>
            <w:top w:val="none" w:sz="0" w:space="0" w:color="auto"/>
            <w:left w:val="none" w:sz="0" w:space="0" w:color="auto"/>
            <w:bottom w:val="none" w:sz="0" w:space="0" w:color="auto"/>
            <w:right w:val="none" w:sz="0" w:space="0" w:color="auto"/>
          </w:divBdr>
        </w:div>
        <w:div w:id="760569475">
          <w:marLeft w:val="480"/>
          <w:marRight w:val="0"/>
          <w:marTop w:val="0"/>
          <w:marBottom w:val="0"/>
          <w:divBdr>
            <w:top w:val="none" w:sz="0" w:space="0" w:color="auto"/>
            <w:left w:val="none" w:sz="0" w:space="0" w:color="auto"/>
            <w:bottom w:val="none" w:sz="0" w:space="0" w:color="auto"/>
            <w:right w:val="none" w:sz="0" w:space="0" w:color="auto"/>
          </w:divBdr>
        </w:div>
        <w:div w:id="662977327">
          <w:marLeft w:val="480"/>
          <w:marRight w:val="0"/>
          <w:marTop w:val="0"/>
          <w:marBottom w:val="0"/>
          <w:divBdr>
            <w:top w:val="none" w:sz="0" w:space="0" w:color="auto"/>
            <w:left w:val="none" w:sz="0" w:space="0" w:color="auto"/>
            <w:bottom w:val="none" w:sz="0" w:space="0" w:color="auto"/>
            <w:right w:val="none" w:sz="0" w:space="0" w:color="auto"/>
          </w:divBdr>
        </w:div>
        <w:div w:id="1250501957">
          <w:marLeft w:val="480"/>
          <w:marRight w:val="0"/>
          <w:marTop w:val="0"/>
          <w:marBottom w:val="0"/>
          <w:divBdr>
            <w:top w:val="none" w:sz="0" w:space="0" w:color="auto"/>
            <w:left w:val="none" w:sz="0" w:space="0" w:color="auto"/>
            <w:bottom w:val="none" w:sz="0" w:space="0" w:color="auto"/>
            <w:right w:val="none" w:sz="0" w:space="0" w:color="auto"/>
          </w:divBdr>
        </w:div>
        <w:div w:id="1073967894">
          <w:marLeft w:val="480"/>
          <w:marRight w:val="0"/>
          <w:marTop w:val="0"/>
          <w:marBottom w:val="0"/>
          <w:divBdr>
            <w:top w:val="none" w:sz="0" w:space="0" w:color="auto"/>
            <w:left w:val="none" w:sz="0" w:space="0" w:color="auto"/>
            <w:bottom w:val="none" w:sz="0" w:space="0" w:color="auto"/>
            <w:right w:val="none" w:sz="0" w:space="0" w:color="auto"/>
          </w:divBdr>
        </w:div>
        <w:div w:id="1501044075">
          <w:marLeft w:val="480"/>
          <w:marRight w:val="0"/>
          <w:marTop w:val="0"/>
          <w:marBottom w:val="0"/>
          <w:divBdr>
            <w:top w:val="none" w:sz="0" w:space="0" w:color="auto"/>
            <w:left w:val="none" w:sz="0" w:space="0" w:color="auto"/>
            <w:bottom w:val="none" w:sz="0" w:space="0" w:color="auto"/>
            <w:right w:val="none" w:sz="0" w:space="0" w:color="auto"/>
          </w:divBdr>
        </w:div>
        <w:div w:id="1274678289">
          <w:marLeft w:val="480"/>
          <w:marRight w:val="0"/>
          <w:marTop w:val="0"/>
          <w:marBottom w:val="0"/>
          <w:divBdr>
            <w:top w:val="none" w:sz="0" w:space="0" w:color="auto"/>
            <w:left w:val="none" w:sz="0" w:space="0" w:color="auto"/>
            <w:bottom w:val="none" w:sz="0" w:space="0" w:color="auto"/>
            <w:right w:val="none" w:sz="0" w:space="0" w:color="auto"/>
          </w:divBdr>
        </w:div>
        <w:div w:id="1111364679">
          <w:marLeft w:val="480"/>
          <w:marRight w:val="0"/>
          <w:marTop w:val="0"/>
          <w:marBottom w:val="0"/>
          <w:divBdr>
            <w:top w:val="none" w:sz="0" w:space="0" w:color="auto"/>
            <w:left w:val="none" w:sz="0" w:space="0" w:color="auto"/>
            <w:bottom w:val="none" w:sz="0" w:space="0" w:color="auto"/>
            <w:right w:val="none" w:sz="0" w:space="0" w:color="auto"/>
          </w:divBdr>
        </w:div>
        <w:div w:id="2002543630">
          <w:marLeft w:val="480"/>
          <w:marRight w:val="0"/>
          <w:marTop w:val="0"/>
          <w:marBottom w:val="0"/>
          <w:divBdr>
            <w:top w:val="none" w:sz="0" w:space="0" w:color="auto"/>
            <w:left w:val="none" w:sz="0" w:space="0" w:color="auto"/>
            <w:bottom w:val="none" w:sz="0" w:space="0" w:color="auto"/>
            <w:right w:val="none" w:sz="0" w:space="0" w:color="auto"/>
          </w:divBdr>
        </w:div>
        <w:div w:id="1878736404">
          <w:marLeft w:val="480"/>
          <w:marRight w:val="0"/>
          <w:marTop w:val="0"/>
          <w:marBottom w:val="0"/>
          <w:divBdr>
            <w:top w:val="none" w:sz="0" w:space="0" w:color="auto"/>
            <w:left w:val="none" w:sz="0" w:space="0" w:color="auto"/>
            <w:bottom w:val="none" w:sz="0" w:space="0" w:color="auto"/>
            <w:right w:val="none" w:sz="0" w:space="0" w:color="auto"/>
          </w:divBdr>
        </w:div>
        <w:div w:id="2081244113">
          <w:marLeft w:val="480"/>
          <w:marRight w:val="0"/>
          <w:marTop w:val="0"/>
          <w:marBottom w:val="0"/>
          <w:divBdr>
            <w:top w:val="none" w:sz="0" w:space="0" w:color="auto"/>
            <w:left w:val="none" w:sz="0" w:space="0" w:color="auto"/>
            <w:bottom w:val="none" w:sz="0" w:space="0" w:color="auto"/>
            <w:right w:val="none" w:sz="0" w:space="0" w:color="auto"/>
          </w:divBdr>
        </w:div>
        <w:div w:id="1627082991">
          <w:marLeft w:val="480"/>
          <w:marRight w:val="0"/>
          <w:marTop w:val="0"/>
          <w:marBottom w:val="0"/>
          <w:divBdr>
            <w:top w:val="none" w:sz="0" w:space="0" w:color="auto"/>
            <w:left w:val="none" w:sz="0" w:space="0" w:color="auto"/>
            <w:bottom w:val="none" w:sz="0" w:space="0" w:color="auto"/>
            <w:right w:val="none" w:sz="0" w:space="0" w:color="auto"/>
          </w:divBdr>
        </w:div>
        <w:div w:id="1848788904">
          <w:marLeft w:val="480"/>
          <w:marRight w:val="0"/>
          <w:marTop w:val="0"/>
          <w:marBottom w:val="0"/>
          <w:divBdr>
            <w:top w:val="none" w:sz="0" w:space="0" w:color="auto"/>
            <w:left w:val="none" w:sz="0" w:space="0" w:color="auto"/>
            <w:bottom w:val="none" w:sz="0" w:space="0" w:color="auto"/>
            <w:right w:val="none" w:sz="0" w:space="0" w:color="auto"/>
          </w:divBdr>
        </w:div>
        <w:div w:id="1880969164">
          <w:marLeft w:val="480"/>
          <w:marRight w:val="0"/>
          <w:marTop w:val="0"/>
          <w:marBottom w:val="0"/>
          <w:divBdr>
            <w:top w:val="none" w:sz="0" w:space="0" w:color="auto"/>
            <w:left w:val="none" w:sz="0" w:space="0" w:color="auto"/>
            <w:bottom w:val="none" w:sz="0" w:space="0" w:color="auto"/>
            <w:right w:val="none" w:sz="0" w:space="0" w:color="auto"/>
          </w:divBdr>
        </w:div>
        <w:div w:id="1096747227">
          <w:marLeft w:val="480"/>
          <w:marRight w:val="0"/>
          <w:marTop w:val="0"/>
          <w:marBottom w:val="0"/>
          <w:divBdr>
            <w:top w:val="none" w:sz="0" w:space="0" w:color="auto"/>
            <w:left w:val="none" w:sz="0" w:space="0" w:color="auto"/>
            <w:bottom w:val="none" w:sz="0" w:space="0" w:color="auto"/>
            <w:right w:val="none" w:sz="0" w:space="0" w:color="auto"/>
          </w:divBdr>
        </w:div>
        <w:div w:id="637806141">
          <w:marLeft w:val="480"/>
          <w:marRight w:val="0"/>
          <w:marTop w:val="0"/>
          <w:marBottom w:val="0"/>
          <w:divBdr>
            <w:top w:val="none" w:sz="0" w:space="0" w:color="auto"/>
            <w:left w:val="none" w:sz="0" w:space="0" w:color="auto"/>
            <w:bottom w:val="none" w:sz="0" w:space="0" w:color="auto"/>
            <w:right w:val="none" w:sz="0" w:space="0" w:color="auto"/>
          </w:divBdr>
        </w:div>
        <w:div w:id="610434197">
          <w:marLeft w:val="480"/>
          <w:marRight w:val="0"/>
          <w:marTop w:val="0"/>
          <w:marBottom w:val="0"/>
          <w:divBdr>
            <w:top w:val="none" w:sz="0" w:space="0" w:color="auto"/>
            <w:left w:val="none" w:sz="0" w:space="0" w:color="auto"/>
            <w:bottom w:val="none" w:sz="0" w:space="0" w:color="auto"/>
            <w:right w:val="none" w:sz="0" w:space="0" w:color="auto"/>
          </w:divBdr>
        </w:div>
        <w:div w:id="198662051">
          <w:marLeft w:val="480"/>
          <w:marRight w:val="0"/>
          <w:marTop w:val="0"/>
          <w:marBottom w:val="0"/>
          <w:divBdr>
            <w:top w:val="none" w:sz="0" w:space="0" w:color="auto"/>
            <w:left w:val="none" w:sz="0" w:space="0" w:color="auto"/>
            <w:bottom w:val="none" w:sz="0" w:space="0" w:color="auto"/>
            <w:right w:val="none" w:sz="0" w:space="0" w:color="auto"/>
          </w:divBdr>
        </w:div>
        <w:div w:id="487597767">
          <w:marLeft w:val="480"/>
          <w:marRight w:val="0"/>
          <w:marTop w:val="0"/>
          <w:marBottom w:val="0"/>
          <w:divBdr>
            <w:top w:val="none" w:sz="0" w:space="0" w:color="auto"/>
            <w:left w:val="none" w:sz="0" w:space="0" w:color="auto"/>
            <w:bottom w:val="none" w:sz="0" w:space="0" w:color="auto"/>
            <w:right w:val="none" w:sz="0" w:space="0" w:color="auto"/>
          </w:divBdr>
        </w:div>
      </w:divsChild>
    </w:div>
    <w:div w:id="1406226857">
      <w:bodyDiv w:val="1"/>
      <w:marLeft w:val="0"/>
      <w:marRight w:val="0"/>
      <w:marTop w:val="0"/>
      <w:marBottom w:val="0"/>
      <w:divBdr>
        <w:top w:val="none" w:sz="0" w:space="0" w:color="auto"/>
        <w:left w:val="none" w:sz="0" w:space="0" w:color="auto"/>
        <w:bottom w:val="none" w:sz="0" w:space="0" w:color="auto"/>
        <w:right w:val="none" w:sz="0" w:space="0" w:color="auto"/>
      </w:divBdr>
    </w:div>
    <w:div w:id="1413507506">
      <w:bodyDiv w:val="1"/>
      <w:marLeft w:val="0"/>
      <w:marRight w:val="0"/>
      <w:marTop w:val="0"/>
      <w:marBottom w:val="0"/>
      <w:divBdr>
        <w:top w:val="none" w:sz="0" w:space="0" w:color="auto"/>
        <w:left w:val="none" w:sz="0" w:space="0" w:color="auto"/>
        <w:bottom w:val="none" w:sz="0" w:space="0" w:color="auto"/>
        <w:right w:val="none" w:sz="0" w:space="0" w:color="auto"/>
      </w:divBdr>
    </w:div>
    <w:div w:id="1415544068">
      <w:bodyDiv w:val="1"/>
      <w:marLeft w:val="0"/>
      <w:marRight w:val="0"/>
      <w:marTop w:val="0"/>
      <w:marBottom w:val="0"/>
      <w:divBdr>
        <w:top w:val="none" w:sz="0" w:space="0" w:color="auto"/>
        <w:left w:val="none" w:sz="0" w:space="0" w:color="auto"/>
        <w:bottom w:val="none" w:sz="0" w:space="0" w:color="auto"/>
        <w:right w:val="none" w:sz="0" w:space="0" w:color="auto"/>
      </w:divBdr>
    </w:div>
    <w:div w:id="1416708044">
      <w:bodyDiv w:val="1"/>
      <w:marLeft w:val="0"/>
      <w:marRight w:val="0"/>
      <w:marTop w:val="0"/>
      <w:marBottom w:val="0"/>
      <w:divBdr>
        <w:top w:val="none" w:sz="0" w:space="0" w:color="auto"/>
        <w:left w:val="none" w:sz="0" w:space="0" w:color="auto"/>
        <w:bottom w:val="none" w:sz="0" w:space="0" w:color="auto"/>
        <w:right w:val="none" w:sz="0" w:space="0" w:color="auto"/>
      </w:divBdr>
    </w:div>
    <w:div w:id="1418595447">
      <w:bodyDiv w:val="1"/>
      <w:marLeft w:val="0"/>
      <w:marRight w:val="0"/>
      <w:marTop w:val="0"/>
      <w:marBottom w:val="0"/>
      <w:divBdr>
        <w:top w:val="none" w:sz="0" w:space="0" w:color="auto"/>
        <w:left w:val="none" w:sz="0" w:space="0" w:color="auto"/>
        <w:bottom w:val="none" w:sz="0" w:space="0" w:color="auto"/>
        <w:right w:val="none" w:sz="0" w:space="0" w:color="auto"/>
      </w:divBdr>
    </w:div>
    <w:div w:id="1420445277">
      <w:bodyDiv w:val="1"/>
      <w:marLeft w:val="0"/>
      <w:marRight w:val="0"/>
      <w:marTop w:val="0"/>
      <w:marBottom w:val="0"/>
      <w:divBdr>
        <w:top w:val="none" w:sz="0" w:space="0" w:color="auto"/>
        <w:left w:val="none" w:sz="0" w:space="0" w:color="auto"/>
        <w:bottom w:val="none" w:sz="0" w:space="0" w:color="auto"/>
        <w:right w:val="none" w:sz="0" w:space="0" w:color="auto"/>
      </w:divBdr>
    </w:div>
    <w:div w:id="1436289442">
      <w:bodyDiv w:val="1"/>
      <w:marLeft w:val="0"/>
      <w:marRight w:val="0"/>
      <w:marTop w:val="0"/>
      <w:marBottom w:val="0"/>
      <w:divBdr>
        <w:top w:val="none" w:sz="0" w:space="0" w:color="auto"/>
        <w:left w:val="none" w:sz="0" w:space="0" w:color="auto"/>
        <w:bottom w:val="none" w:sz="0" w:space="0" w:color="auto"/>
        <w:right w:val="none" w:sz="0" w:space="0" w:color="auto"/>
      </w:divBdr>
    </w:div>
    <w:div w:id="1449885125">
      <w:bodyDiv w:val="1"/>
      <w:marLeft w:val="0"/>
      <w:marRight w:val="0"/>
      <w:marTop w:val="0"/>
      <w:marBottom w:val="0"/>
      <w:divBdr>
        <w:top w:val="none" w:sz="0" w:space="0" w:color="auto"/>
        <w:left w:val="none" w:sz="0" w:space="0" w:color="auto"/>
        <w:bottom w:val="none" w:sz="0" w:space="0" w:color="auto"/>
        <w:right w:val="none" w:sz="0" w:space="0" w:color="auto"/>
      </w:divBdr>
    </w:div>
    <w:div w:id="1451164278">
      <w:bodyDiv w:val="1"/>
      <w:marLeft w:val="0"/>
      <w:marRight w:val="0"/>
      <w:marTop w:val="0"/>
      <w:marBottom w:val="0"/>
      <w:divBdr>
        <w:top w:val="none" w:sz="0" w:space="0" w:color="auto"/>
        <w:left w:val="none" w:sz="0" w:space="0" w:color="auto"/>
        <w:bottom w:val="none" w:sz="0" w:space="0" w:color="auto"/>
        <w:right w:val="none" w:sz="0" w:space="0" w:color="auto"/>
      </w:divBdr>
    </w:div>
    <w:div w:id="1452702804">
      <w:bodyDiv w:val="1"/>
      <w:marLeft w:val="0"/>
      <w:marRight w:val="0"/>
      <w:marTop w:val="0"/>
      <w:marBottom w:val="0"/>
      <w:divBdr>
        <w:top w:val="none" w:sz="0" w:space="0" w:color="auto"/>
        <w:left w:val="none" w:sz="0" w:space="0" w:color="auto"/>
        <w:bottom w:val="none" w:sz="0" w:space="0" w:color="auto"/>
        <w:right w:val="none" w:sz="0" w:space="0" w:color="auto"/>
      </w:divBdr>
    </w:div>
    <w:div w:id="1459303143">
      <w:bodyDiv w:val="1"/>
      <w:marLeft w:val="0"/>
      <w:marRight w:val="0"/>
      <w:marTop w:val="0"/>
      <w:marBottom w:val="0"/>
      <w:divBdr>
        <w:top w:val="none" w:sz="0" w:space="0" w:color="auto"/>
        <w:left w:val="none" w:sz="0" w:space="0" w:color="auto"/>
        <w:bottom w:val="none" w:sz="0" w:space="0" w:color="auto"/>
        <w:right w:val="none" w:sz="0" w:space="0" w:color="auto"/>
      </w:divBdr>
    </w:div>
    <w:div w:id="1462113726">
      <w:bodyDiv w:val="1"/>
      <w:marLeft w:val="0"/>
      <w:marRight w:val="0"/>
      <w:marTop w:val="0"/>
      <w:marBottom w:val="0"/>
      <w:divBdr>
        <w:top w:val="none" w:sz="0" w:space="0" w:color="auto"/>
        <w:left w:val="none" w:sz="0" w:space="0" w:color="auto"/>
        <w:bottom w:val="none" w:sz="0" w:space="0" w:color="auto"/>
        <w:right w:val="none" w:sz="0" w:space="0" w:color="auto"/>
      </w:divBdr>
    </w:div>
    <w:div w:id="1464234762">
      <w:bodyDiv w:val="1"/>
      <w:marLeft w:val="0"/>
      <w:marRight w:val="0"/>
      <w:marTop w:val="0"/>
      <w:marBottom w:val="0"/>
      <w:divBdr>
        <w:top w:val="none" w:sz="0" w:space="0" w:color="auto"/>
        <w:left w:val="none" w:sz="0" w:space="0" w:color="auto"/>
        <w:bottom w:val="none" w:sz="0" w:space="0" w:color="auto"/>
        <w:right w:val="none" w:sz="0" w:space="0" w:color="auto"/>
      </w:divBdr>
    </w:div>
    <w:div w:id="1464620607">
      <w:bodyDiv w:val="1"/>
      <w:marLeft w:val="0"/>
      <w:marRight w:val="0"/>
      <w:marTop w:val="0"/>
      <w:marBottom w:val="0"/>
      <w:divBdr>
        <w:top w:val="none" w:sz="0" w:space="0" w:color="auto"/>
        <w:left w:val="none" w:sz="0" w:space="0" w:color="auto"/>
        <w:bottom w:val="none" w:sz="0" w:space="0" w:color="auto"/>
        <w:right w:val="none" w:sz="0" w:space="0" w:color="auto"/>
      </w:divBdr>
    </w:div>
    <w:div w:id="1466654911">
      <w:bodyDiv w:val="1"/>
      <w:marLeft w:val="0"/>
      <w:marRight w:val="0"/>
      <w:marTop w:val="0"/>
      <w:marBottom w:val="0"/>
      <w:divBdr>
        <w:top w:val="none" w:sz="0" w:space="0" w:color="auto"/>
        <w:left w:val="none" w:sz="0" w:space="0" w:color="auto"/>
        <w:bottom w:val="none" w:sz="0" w:space="0" w:color="auto"/>
        <w:right w:val="none" w:sz="0" w:space="0" w:color="auto"/>
      </w:divBdr>
    </w:div>
    <w:div w:id="1475487076">
      <w:bodyDiv w:val="1"/>
      <w:marLeft w:val="0"/>
      <w:marRight w:val="0"/>
      <w:marTop w:val="0"/>
      <w:marBottom w:val="0"/>
      <w:divBdr>
        <w:top w:val="none" w:sz="0" w:space="0" w:color="auto"/>
        <w:left w:val="none" w:sz="0" w:space="0" w:color="auto"/>
        <w:bottom w:val="none" w:sz="0" w:space="0" w:color="auto"/>
        <w:right w:val="none" w:sz="0" w:space="0" w:color="auto"/>
      </w:divBdr>
    </w:div>
    <w:div w:id="1478912337">
      <w:bodyDiv w:val="1"/>
      <w:marLeft w:val="0"/>
      <w:marRight w:val="0"/>
      <w:marTop w:val="0"/>
      <w:marBottom w:val="0"/>
      <w:divBdr>
        <w:top w:val="none" w:sz="0" w:space="0" w:color="auto"/>
        <w:left w:val="none" w:sz="0" w:space="0" w:color="auto"/>
        <w:bottom w:val="none" w:sz="0" w:space="0" w:color="auto"/>
        <w:right w:val="none" w:sz="0" w:space="0" w:color="auto"/>
      </w:divBdr>
    </w:div>
    <w:div w:id="1479612160">
      <w:bodyDiv w:val="1"/>
      <w:marLeft w:val="0"/>
      <w:marRight w:val="0"/>
      <w:marTop w:val="0"/>
      <w:marBottom w:val="0"/>
      <w:divBdr>
        <w:top w:val="none" w:sz="0" w:space="0" w:color="auto"/>
        <w:left w:val="none" w:sz="0" w:space="0" w:color="auto"/>
        <w:bottom w:val="none" w:sz="0" w:space="0" w:color="auto"/>
        <w:right w:val="none" w:sz="0" w:space="0" w:color="auto"/>
      </w:divBdr>
    </w:div>
    <w:div w:id="1493833554">
      <w:bodyDiv w:val="1"/>
      <w:marLeft w:val="0"/>
      <w:marRight w:val="0"/>
      <w:marTop w:val="0"/>
      <w:marBottom w:val="0"/>
      <w:divBdr>
        <w:top w:val="none" w:sz="0" w:space="0" w:color="auto"/>
        <w:left w:val="none" w:sz="0" w:space="0" w:color="auto"/>
        <w:bottom w:val="none" w:sz="0" w:space="0" w:color="auto"/>
        <w:right w:val="none" w:sz="0" w:space="0" w:color="auto"/>
      </w:divBdr>
    </w:div>
    <w:div w:id="1494492815">
      <w:bodyDiv w:val="1"/>
      <w:marLeft w:val="0"/>
      <w:marRight w:val="0"/>
      <w:marTop w:val="0"/>
      <w:marBottom w:val="0"/>
      <w:divBdr>
        <w:top w:val="none" w:sz="0" w:space="0" w:color="auto"/>
        <w:left w:val="none" w:sz="0" w:space="0" w:color="auto"/>
        <w:bottom w:val="none" w:sz="0" w:space="0" w:color="auto"/>
        <w:right w:val="none" w:sz="0" w:space="0" w:color="auto"/>
      </w:divBdr>
    </w:div>
    <w:div w:id="1501197865">
      <w:bodyDiv w:val="1"/>
      <w:marLeft w:val="0"/>
      <w:marRight w:val="0"/>
      <w:marTop w:val="0"/>
      <w:marBottom w:val="0"/>
      <w:divBdr>
        <w:top w:val="none" w:sz="0" w:space="0" w:color="auto"/>
        <w:left w:val="none" w:sz="0" w:space="0" w:color="auto"/>
        <w:bottom w:val="none" w:sz="0" w:space="0" w:color="auto"/>
        <w:right w:val="none" w:sz="0" w:space="0" w:color="auto"/>
      </w:divBdr>
    </w:div>
    <w:div w:id="1509783139">
      <w:bodyDiv w:val="1"/>
      <w:marLeft w:val="0"/>
      <w:marRight w:val="0"/>
      <w:marTop w:val="0"/>
      <w:marBottom w:val="0"/>
      <w:divBdr>
        <w:top w:val="none" w:sz="0" w:space="0" w:color="auto"/>
        <w:left w:val="none" w:sz="0" w:space="0" w:color="auto"/>
        <w:bottom w:val="none" w:sz="0" w:space="0" w:color="auto"/>
        <w:right w:val="none" w:sz="0" w:space="0" w:color="auto"/>
      </w:divBdr>
    </w:div>
    <w:div w:id="1512185776">
      <w:bodyDiv w:val="1"/>
      <w:marLeft w:val="0"/>
      <w:marRight w:val="0"/>
      <w:marTop w:val="0"/>
      <w:marBottom w:val="0"/>
      <w:divBdr>
        <w:top w:val="none" w:sz="0" w:space="0" w:color="auto"/>
        <w:left w:val="none" w:sz="0" w:space="0" w:color="auto"/>
        <w:bottom w:val="none" w:sz="0" w:space="0" w:color="auto"/>
        <w:right w:val="none" w:sz="0" w:space="0" w:color="auto"/>
      </w:divBdr>
    </w:div>
    <w:div w:id="1513833762">
      <w:bodyDiv w:val="1"/>
      <w:marLeft w:val="0"/>
      <w:marRight w:val="0"/>
      <w:marTop w:val="0"/>
      <w:marBottom w:val="0"/>
      <w:divBdr>
        <w:top w:val="none" w:sz="0" w:space="0" w:color="auto"/>
        <w:left w:val="none" w:sz="0" w:space="0" w:color="auto"/>
        <w:bottom w:val="none" w:sz="0" w:space="0" w:color="auto"/>
        <w:right w:val="none" w:sz="0" w:space="0" w:color="auto"/>
      </w:divBdr>
    </w:div>
    <w:div w:id="1525899752">
      <w:bodyDiv w:val="1"/>
      <w:marLeft w:val="0"/>
      <w:marRight w:val="0"/>
      <w:marTop w:val="0"/>
      <w:marBottom w:val="0"/>
      <w:divBdr>
        <w:top w:val="none" w:sz="0" w:space="0" w:color="auto"/>
        <w:left w:val="none" w:sz="0" w:space="0" w:color="auto"/>
        <w:bottom w:val="none" w:sz="0" w:space="0" w:color="auto"/>
        <w:right w:val="none" w:sz="0" w:space="0" w:color="auto"/>
      </w:divBdr>
      <w:divsChild>
        <w:div w:id="2076777230">
          <w:marLeft w:val="480"/>
          <w:marRight w:val="0"/>
          <w:marTop w:val="0"/>
          <w:marBottom w:val="0"/>
          <w:divBdr>
            <w:top w:val="none" w:sz="0" w:space="0" w:color="auto"/>
            <w:left w:val="none" w:sz="0" w:space="0" w:color="auto"/>
            <w:bottom w:val="none" w:sz="0" w:space="0" w:color="auto"/>
            <w:right w:val="none" w:sz="0" w:space="0" w:color="auto"/>
          </w:divBdr>
        </w:div>
        <w:div w:id="1914268197">
          <w:marLeft w:val="480"/>
          <w:marRight w:val="0"/>
          <w:marTop w:val="0"/>
          <w:marBottom w:val="0"/>
          <w:divBdr>
            <w:top w:val="none" w:sz="0" w:space="0" w:color="auto"/>
            <w:left w:val="none" w:sz="0" w:space="0" w:color="auto"/>
            <w:bottom w:val="none" w:sz="0" w:space="0" w:color="auto"/>
            <w:right w:val="none" w:sz="0" w:space="0" w:color="auto"/>
          </w:divBdr>
        </w:div>
        <w:div w:id="8024653">
          <w:marLeft w:val="480"/>
          <w:marRight w:val="0"/>
          <w:marTop w:val="0"/>
          <w:marBottom w:val="0"/>
          <w:divBdr>
            <w:top w:val="none" w:sz="0" w:space="0" w:color="auto"/>
            <w:left w:val="none" w:sz="0" w:space="0" w:color="auto"/>
            <w:bottom w:val="none" w:sz="0" w:space="0" w:color="auto"/>
            <w:right w:val="none" w:sz="0" w:space="0" w:color="auto"/>
          </w:divBdr>
        </w:div>
        <w:div w:id="615914755">
          <w:marLeft w:val="480"/>
          <w:marRight w:val="0"/>
          <w:marTop w:val="0"/>
          <w:marBottom w:val="0"/>
          <w:divBdr>
            <w:top w:val="none" w:sz="0" w:space="0" w:color="auto"/>
            <w:left w:val="none" w:sz="0" w:space="0" w:color="auto"/>
            <w:bottom w:val="none" w:sz="0" w:space="0" w:color="auto"/>
            <w:right w:val="none" w:sz="0" w:space="0" w:color="auto"/>
          </w:divBdr>
        </w:div>
        <w:div w:id="2136556589">
          <w:marLeft w:val="480"/>
          <w:marRight w:val="0"/>
          <w:marTop w:val="0"/>
          <w:marBottom w:val="0"/>
          <w:divBdr>
            <w:top w:val="none" w:sz="0" w:space="0" w:color="auto"/>
            <w:left w:val="none" w:sz="0" w:space="0" w:color="auto"/>
            <w:bottom w:val="none" w:sz="0" w:space="0" w:color="auto"/>
            <w:right w:val="none" w:sz="0" w:space="0" w:color="auto"/>
          </w:divBdr>
        </w:div>
        <w:div w:id="1371341169">
          <w:marLeft w:val="480"/>
          <w:marRight w:val="0"/>
          <w:marTop w:val="0"/>
          <w:marBottom w:val="0"/>
          <w:divBdr>
            <w:top w:val="none" w:sz="0" w:space="0" w:color="auto"/>
            <w:left w:val="none" w:sz="0" w:space="0" w:color="auto"/>
            <w:bottom w:val="none" w:sz="0" w:space="0" w:color="auto"/>
            <w:right w:val="none" w:sz="0" w:space="0" w:color="auto"/>
          </w:divBdr>
        </w:div>
        <w:div w:id="21395530">
          <w:marLeft w:val="480"/>
          <w:marRight w:val="0"/>
          <w:marTop w:val="0"/>
          <w:marBottom w:val="0"/>
          <w:divBdr>
            <w:top w:val="none" w:sz="0" w:space="0" w:color="auto"/>
            <w:left w:val="none" w:sz="0" w:space="0" w:color="auto"/>
            <w:bottom w:val="none" w:sz="0" w:space="0" w:color="auto"/>
            <w:right w:val="none" w:sz="0" w:space="0" w:color="auto"/>
          </w:divBdr>
        </w:div>
        <w:div w:id="1160074850">
          <w:marLeft w:val="480"/>
          <w:marRight w:val="0"/>
          <w:marTop w:val="0"/>
          <w:marBottom w:val="0"/>
          <w:divBdr>
            <w:top w:val="none" w:sz="0" w:space="0" w:color="auto"/>
            <w:left w:val="none" w:sz="0" w:space="0" w:color="auto"/>
            <w:bottom w:val="none" w:sz="0" w:space="0" w:color="auto"/>
            <w:right w:val="none" w:sz="0" w:space="0" w:color="auto"/>
          </w:divBdr>
        </w:div>
        <w:div w:id="1647465857">
          <w:marLeft w:val="480"/>
          <w:marRight w:val="0"/>
          <w:marTop w:val="0"/>
          <w:marBottom w:val="0"/>
          <w:divBdr>
            <w:top w:val="none" w:sz="0" w:space="0" w:color="auto"/>
            <w:left w:val="none" w:sz="0" w:space="0" w:color="auto"/>
            <w:bottom w:val="none" w:sz="0" w:space="0" w:color="auto"/>
            <w:right w:val="none" w:sz="0" w:space="0" w:color="auto"/>
          </w:divBdr>
        </w:div>
        <w:div w:id="896433624">
          <w:marLeft w:val="480"/>
          <w:marRight w:val="0"/>
          <w:marTop w:val="0"/>
          <w:marBottom w:val="0"/>
          <w:divBdr>
            <w:top w:val="none" w:sz="0" w:space="0" w:color="auto"/>
            <w:left w:val="none" w:sz="0" w:space="0" w:color="auto"/>
            <w:bottom w:val="none" w:sz="0" w:space="0" w:color="auto"/>
            <w:right w:val="none" w:sz="0" w:space="0" w:color="auto"/>
          </w:divBdr>
        </w:div>
        <w:div w:id="1725565268">
          <w:marLeft w:val="480"/>
          <w:marRight w:val="0"/>
          <w:marTop w:val="0"/>
          <w:marBottom w:val="0"/>
          <w:divBdr>
            <w:top w:val="none" w:sz="0" w:space="0" w:color="auto"/>
            <w:left w:val="none" w:sz="0" w:space="0" w:color="auto"/>
            <w:bottom w:val="none" w:sz="0" w:space="0" w:color="auto"/>
            <w:right w:val="none" w:sz="0" w:space="0" w:color="auto"/>
          </w:divBdr>
        </w:div>
        <w:div w:id="1815878112">
          <w:marLeft w:val="480"/>
          <w:marRight w:val="0"/>
          <w:marTop w:val="0"/>
          <w:marBottom w:val="0"/>
          <w:divBdr>
            <w:top w:val="none" w:sz="0" w:space="0" w:color="auto"/>
            <w:left w:val="none" w:sz="0" w:space="0" w:color="auto"/>
            <w:bottom w:val="none" w:sz="0" w:space="0" w:color="auto"/>
            <w:right w:val="none" w:sz="0" w:space="0" w:color="auto"/>
          </w:divBdr>
        </w:div>
        <w:div w:id="1706369946">
          <w:marLeft w:val="480"/>
          <w:marRight w:val="0"/>
          <w:marTop w:val="0"/>
          <w:marBottom w:val="0"/>
          <w:divBdr>
            <w:top w:val="none" w:sz="0" w:space="0" w:color="auto"/>
            <w:left w:val="none" w:sz="0" w:space="0" w:color="auto"/>
            <w:bottom w:val="none" w:sz="0" w:space="0" w:color="auto"/>
            <w:right w:val="none" w:sz="0" w:space="0" w:color="auto"/>
          </w:divBdr>
        </w:div>
        <w:div w:id="437263288">
          <w:marLeft w:val="480"/>
          <w:marRight w:val="0"/>
          <w:marTop w:val="0"/>
          <w:marBottom w:val="0"/>
          <w:divBdr>
            <w:top w:val="none" w:sz="0" w:space="0" w:color="auto"/>
            <w:left w:val="none" w:sz="0" w:space="0" w:color="auto"/>
            <w:bottom w:val="none" w:sz="0" w:space="0" w:color="auto"/>
            <w:right w:val="none" w:sz="0" w:space="0" w:color="auto"/>
          </w:divBdr>
        </w:div>
        <w:div w:id="1675496793">
          <w:marLeft w:val="480"/>
          <w:marRight w:val="0"/>
          <w:marTop w:val="0"/>
          <w:marBottom w:val="0"/>
          <w:divBdr>
            <w:top w:val="none" w:sz="0" w:space="0" w:color="auto"/>
            <w:left w:val="none" w:sz="0" w:space="0" w:color="auto"/>
            <w:bottom w:val="none" w:sz="0" w:space="0" w:color="auto"/>
            <w:right w:val="none" w:sz="0" w:space="0" w:color="auto"/>
          </w:divBdr>
        </w:div>
        <w:div w:id="510334249">
          <w:marLeft w:val="480"/>
          <w:marRight w:val="0"/>
          <w:marTop w:val="0"/>
          <w:marBottom w:val="0"/>
          <w:divBdr>
            <w:top w:val="none" w:sz="0" w:space="0" w:color="auto"/>
            <w:left w:val="none" w:sz="0" w:space="0" w:color="auto"/>
            <w:bottom w:val="none" w:sz="0" w:space="0" w:color="auto"/>
            <w:right w:val="none" w:sz="0" w:space="0" w:color="auto"/>
          </w:divBdr>
        </w:div>
        <w:div w:id="383532044">
          <w:marLeft w:val="480"/>
          <w:marRight w:val="0"/>
          <w:marTop w:val="0"/>
          <w:marBottom w:val="0"/>
          <w:divBdr>
            <w:top w:val="none" w:sz="0" w:space="0" w:color="auto"/>
            <w:left w:val="none" w:sz="0" w:space="0" w:color="auto"/>
            <w:bottom w:val="none" w:sz="0" w:space="0" w:color="auto"/>
            <w:right w:val="none" w:sz="0" w:space="0" w:color="auto"/>
          </w:divBdr>
        </w:div>
        <w:div w:id="1397164241">
          <w:marLeft w:val="480"/>
          <w:marRight w:val="0"/>
          <w:marTop w:val="0"/>
          <w:marBottom w:val="0"/>
          <w:divBdr>
            <w:top w:val="none" w:sz="0" w:space="0" w:color="auto"/>
            <w:left w:val="none" w:sz="0" w:space="0" w:color="auto"/>
            <w:bottom w:val="none" w:sz="0" w:space="0" w:color="auto"/>
            <w:right w:val="none" w:sz="0" w:space="0" w:color="auto"/>
          </w:divBdr>
        </w:div>
        <w:div w:id="178667188">
          <w:marLeft w:val="480"/>
          <w:marRight w:val="0"/>
          <w:marTop w:val="0"/>
          <w:marBottom w:val="0"/>
          <w:divBdr>
            <w:top w:val="none" w:sz="0" w:space="0" w:color="auto"/>
            <w:left w:val="none" w:sz="0" w:space="0" w:color="auto"/>
            <w:bottom w:val="none" w:sz="0" w:space="0" w:color="auto"/>
            <w:right w:val="none" w:sz="0" w:space="0" w:color="auto"/>
          </w:divBdr>
        </w:div>
        <w:div w:id="1637879587">
          <w:marLeft w:val="480"/>
          <w:marRight w:val="0"/>
          <w:marTop w:val="0"/>
          <w:marBottom w:val="0"/>
          <w:divBdr>
            <w:top w:val="none" w:sz="0" w:space="0" w:color="auto"/>
            <w:left w:val="none" w:sz="0" w:space="0" w:color="auto"/>
            <w:bottom w:val="none" w:sz="0" w:space="0" w:color="auto"/>
            <w:right w:val="none" w:sz="0" w:space="0" w:color="auto"/>
          </w:divBdr>
        </w:div>
        <w:div w:id="1185635678">
          <w:marLeft w:val="480"/>
          <w:marRight w:val="0"/>
          <w:marTop w:val="0"/>
          <w:marBottom w:val="0"/>
          <w:divBdr>
            <w:top w:val="none" w:sz="0" w:space="0" w:color="auto"/>
            <w:left w:val="none" w:sz="0" w:space="0" w:color="auto"/>
            <w:bottom w:val="none" w:sz="0" w:space="0" w:color="auto"/>
            <w:right w:val="none" w:sz="0" w:space="0" w:color="auto"/>
          </w:divBdr>
        </w:div>
        <w:div w:id="863708914">
          <w:marLeft w:val="480"/>
          <w:marRight w:val="0"/>
          <w:marTop w:val="0"/>
          <w:marBottom w:val="0"/>
          <w:divBdr>
            <w:top w:val="none" w:sz="0" w:space="0" w:color="auto"/>
            <w:left w:val="none" w:sz="0" w:space="0" w:color="auto"/>
            <w:bottom w:val="none" w:sz="0" w:space="0" w:color="auto"/>
            <w:right w:val="none" w:sz="0" w:space="0" w:color="auto"/>
          </w:divBdr>
        </w:div>
        <w:div w:id="624043090">
          <w:marLeft w:val="480"/>
          <w:marRight w:val="0"/>
          <w:marTop w:val="0"/>
          <w:marBottom w:val="0"/>
          <w:divBdr>
            <w:top w:val="none" w:sz="0" w:space="0" w:color="auto"/>
            <w:left w:val="none" w:sz="0" w:space="0" w:color="auto"/>
            <w:bottom w:val="none" w:sz="0" w:space="0" w:color="auto"/>
            <w:right w:val="none" w:sz="0" w:space="0" w:color="auto"/>
          </w:divBdr>
        </w:div>
        <w:div w:id="2065252970">
          <w:marLeft w:val="480"/>
          <w:marRight w:val="0"/>
          <w:marTop w:val="0"/>
          <w:marBottom w:val="0"/>
          <w:divBdr>
            <w:top w:val="none" w:sz="0" w:space="0" w:color="auto"/>
            <w:left w:val="none" w:sz="0" w:space="0" w:color="auto"/>
            <w:bottom w:val="none" w:sz="0" w:space="0" w:color="auto"/>
            <w:right w:val="none" w:sz="0" w:space="0" w:color="auto"/>
          </w:divBdr>
        </w:div>
        <w:div w:id="245387252">
          <w:marLeft w:val="480"/>
          <w:marRight w:val="0"/>
          <w:marTop w:val="0"/>
          <w:marBottom w:val="0"/>
          <w:divBdr>
            <w:top w:val="none" w:sz="0" w:space="0" w:color="auto"/>
            <w:left w:val="none" w:sz="0" w:space="0" w:color="auto"/>
            <w:bottom w:val="none" w:sz="0" w:space="0" w:color="auto"/>
            <w:right w:val="none" w:sz="0" w:space="0" w:color="auto"/>
          </w:divBdr>
        </w:div>
        <w:div w:id="319045340">
          <w:marLeft w:val="480"/>
          <w:marRight w:val="0"/>
          <w:marTop w:val="0"/>
          <w:marBottom w:val="0"/>
          <w:divBdr>
            <w:top w:val="none" w:sz="0" w:space="0" w:color="auto"/>
            <w:left w:val="none" w:sz="0" w:space="0" w:color="auto"/>
            <w:bottom w:val="none" w:sz="0" w:space="0" w:color="auto"/>
            <w:right w:val="none" w:sz="0" w:space="0" w:color="auto"/>
          </w:divBdr>
        </w:div>
        <w:div w:id="2041129010">
          <w:marLeft w:val="480"/>
          <w:marRight w:val="0"/>
          <w:marTop w:val="0"/>
          <w:marBottom w:val="0"/>
          <w:divBdr>
            <w:top w:val="none" w:sz="0" w:space="0" w:color="auto"/>
            <w:left w:val="none" w:sz="0" w:space="0" w:color="auto"/>
            <w:bottom w:val="none" w:sz="0" w:space="0" w:color="auto"/>
            <w:right w:val="none" w:sz="0" w:space="0" w:color="auto"/>
          </w:divBdr>
        </w:div>
        <w:div w:id="1321932854">
          <w:marLeft w:val="480"/>
          <w:marRight w:val="0"/>
          <w:marTop w:val="0"/>
          <w:marBottom w:val="0"/>
          <w:divBdr>
            <w:top w:val="none" w:sz="0" w:space="0" w:color="auto"/>
            <w:left w:val="none" w:sz="0" w:space="0" w:color="auto"/>
            <w:bottom w:val="none" w:sz="0" w:space="0" w:color="auto"/>
            <w:right w:val="none" w:sz="0" w:space="0" w:color="auto"/>
          </w:divBdr>
        </w:div>
        <w:div w:id="1426730586">
          <w:marLeft w:val="480"/>
          <w:marRight w:val="0"/>
          <w:marTop w:val="0"/>
          <w:marBottom w:val="0"/>
          <w:divBdr>
            <w:top w:val="none" w:sz="0" w:space="0" w:color="auto"/>
            <w:left w:val="none" w:sz="0" w:space="0" w:color="auto"/>
            <w:bottom w:val="none" w:sz="0" w:space="0" w:color="auto"/>
            <w:right w:val="none" w:sz="0" w:space="0" w:color="auto"/>
          </w:divBdr>
        </w:div>
        <w:div w:id="276644261">
          <w:marLeft w:val="480"/>
          <w:marRight w:val="0"/>
          <w:marTop w:val="0"/>
          <w:marBottom w:val="0"/>
          <w:divBdr>
            <w:top w:val="none" w:sz="0" w:space="0" w:color="auto"/>
            <w:left w:val="none" w:sz="0" w:space="0" w:color="auto"/>
            <w:bottom w:val="none" w:sz="0" w:space="0" w:color="auto"/>
            <w:right w:val="none" w:sz="0" w:space="0" w:color="auto"/>
          </w:divBdr>
        </w:div>
        <w:div w:id="256256629">
          <w:marLeft w:val="480"/>
          <w:marRight w:val="0"/>
          <w:marTop w:val="0"/>
          <w:marBottom w:val="0"/>
          <w:divBdr>
            <w:top w:val="none" w:sz="0" w:space="0" w:color="auto"/>
            <w:left w:val="none" w:sz="0" w:space="0" w:color="auto"/>
            <w:bottom w:val="none" w:sz="0" w:space="0" w:color="auto"/>
            <w:right w:val="none" w:sz="0" w:space="0" w:color="auto"/>
          </w:divBdr>
        </w:div>
        <w:div w:id="1819759283">
          <w:marLeft w:val="480"/>
          <w:marRight w:val="0"/>
          <w:marTop w:val="0"/>
          <w:marBottom w:val="0"/>
          <w:divBdr>
            <w:top w:val="none" w:sz="0" w:space="0" w:color="auto"/>
            <w:left w:val="none" w:sz="0" w:space="0" w:color="auto"/>
            <w:bottom w:val="none" w:sz="0" w:space="0" w:color="auto"/>
            <w:right w:val="none" w:sz="0" w:space="0" w:color="auto"/>
          </w:divBdr>
        </w:div>
        <w:div w:id="998189057">
          <w:marLeft w:val="480"/>
          <w:marRight w:val="0"/>
          <w:marTop w:val="0"/>
          <w:marBottom w:val="0"/>
          <w:divBdr>
            <w:top w:val="none" w:sz="0" w:space="0" w:color="auto"/>
            <w:left w:val="none" w:sz="0" w:space="0" w:color="auto"/>
            <w:bottom w:val="none" w:sz="0" w:space="0" w:color="auto"/>
            <w:right w:val="none" w:sz="0" w:space="0" w:color="auto"/>
          </w:divBdr>
        </w:div>
        <w:div w:id="373623400">
          <w:marLeft w:val="480"/>
          <w:marRight w:val="0"/>
          <w:marTop w:val="0"/>
          <w:marBottom w:val="0"/>
          <w:divBdr>
            <w:top w:val="none" w:sz="0" w:space="0" w:color="auto"/>
            <w:left w:val="none" w:sz="0" w:space="0" w:color="auto"/>
            <w:bottom w:val="none" w:sz="0" w:space="0" w:color="auto"/>
            <w:right w:val="none" w:sz="0" w:space="0" w:color="auto"/>
          </w:divBdr>
        </w:div>
        <w:div w:id="1318412551">
          <w:marLeft w:val="480"/>
          <w:marRight w:val="0"/>
          <w:marTop w:val="0"/>
          <w:marBottom w:val="0"/>
          <w:divBdr>
            <w:top w:val="none" w:sz="0" w:space="0" w:color="auto"/>
            <w:left w:val="none" w:sz="0" w:space="0" w:color="auto"/>
            <w:bottom w:val="none" w:sz="0" w:space="0" w:color="auto"/>
            <w:right w:val="none" w:sz="0" w:space="0" w:color="auto"/>
          </w:divBdr>
        </w:div>
        <w:div w:id="1365133064">
          <w:marLeft w:val="480"/>
          <w:marRight w:val="0"/>
          <w:marTop w:val="0"/>
          <w:marBottom w:val="0"/>
          <w:divBdr>
            <w:top w:val="none" w:sz="0" w:space="0" w:color="auto"/>
            <w:left w:val="none" w:sz="0" w:space="0" w:color="auto"/>
            <w:bottom w:val="none" w:sz="0" w:space="0" w:color="auto"/>
            <w:right w:val="none" w:sz="0" w:space="0" w:color="auto"/>
          </w:divBdr>
        </w:div>
        <w:div w:id="758329788">
          <w:marLeft w:val="480"/>
          <w:marRight w:val="0"/>
          <w:marTop w:val="0"/>
          <w:marBottom w:val="0"/>
          <w:divBdr>
            <w:top w:val="none" w:sz="0" w:space="0" w:color="auto"/>
            <w:left w:val="none" w:sz="0" w:space="0" w:color="auto"/>
            <w:bottom w:val="none" w:sz="0" w:space="0" w:color="auto"/>
            <w:right w:val="none" w:sz="0" w:space="0" w:color="auto"/>
          </w:divBdr>
        </w:div>
        <w:div w:id="163937227">
          <w:marLeft w:val="480"/>
          <w:marRight w:val="0"/>
          <w:marTop w:val="0"/>
          <w:marBottom w:val="0"/>
          <w:divBdr>
            <w:top w:val="none" w:sz="0" w:space="0" w:color="auto"/>
            <w:left w:val="none" w:sz="0" w:space="0" w:color="auto"/>
            <w:bottom w:val="none" w:sz="0" w:space="0" w:color="auto"/>
            <w:right w:val="none" w:sz="0" w:space="0" w:color="auto"/>
          </w:divBdr>
        </w:div>
        <w:div w:id="67193116">
          <w:marLeft w:val="480"/>
          <w:marRight w:val="0"/>
          <w:marTop w:val="0"/>
          <w:marBottom w:val="0"/>
          <w:divBdr>
            <w:top w:val="none" w:sz="0" w:space="0" w:color="auto"/>
            <w:left w:val="none" w:sz="0" w:space="0" w:color="auto"/>
            <w:bottom w:val="none" w:sz="0" w:space="0" w:color="auto"/>
            <w:right w:val="none" w:sz="0" w:space="0" w:color="auto"/>
          </w:divBdr>
        </w:div>
        <w:div w:id="522520333">
          <w:marLeft w:val="480"/>
          <w:marRight w:val="0"/>
          <w:marTop w:val="0"/>
          <w:marBottom w:val="0"/>
          <w:divBdr>
            <w:top w:val="none" w:sz="0" w:space="0" w:color="auto"/>
            <w:left w:val="none" w:sz="0" w:space="0" w:color="auto"/>
            <w:bottom w:val="none" w:sz="0" w:space="0" w:color="auto"/>
            <w:right w:val="none" w:sz="0" w:space="0" w:color="auto"/>
          </w:divBdr>
        </w:div>
        <w:div w:id="581767830">
          <w:marLeft w:val="480"/>
          <w:marRight w:val="0"/>
          <w:marTop w:val="0"/>
          <w:marBottom w:val="0"/>
          <w:divBdr>
            <w:top w:val="none" w:sz="0" w:space="0" w:color="auto"/>
            <w:left w:val="none" w:sz="0" w:space="0" w:color="auto"/>
            <w:bottom w:val="none" w:sz="0" w:space="0" w:color="auto"/>
            <w:right w:val="none" w:sz="0" w:space="0" w:color="auto"/>
          </w:divBdr>
        </w:div>
        <w:div w:id="1088381291">
          <w:marLeft w:val="480"/>
          <w:marRight w:val="0"/>
          <w:marTop w:val="0"/>
          <w:marBottom w:val="0"/>
          <w:divBdr>
            <w:top w:val="none" w:sz="0" w:space="0" w:color="auto"/>
            <w:left w:val="none" w:sz="0" w:space="0" w:color="auto"/>
            <w:bottom w:val="none" w:sz="0" w:space="0" w:color="auto"/>
            <w:right w:val="none" w:sz="0" w:space="0" w:color="auto"/>
          </w:divBdr>
        </w:div>
        <w:div w:id="687751718">
          <w:marLeft w:val="480"/>
          <w:marRight w:val="0"/>
          <w:marTop w:val="0"/>
          <w:marBottom w:val="0"/>
          <w:divBdr>
            <w:top w:val="none" w:sz="0" w:space="0" w:color="auto"/>
            <w:left w:val="none" w:sz="0" w:space="0" w:color="auto"/>
            <w:bottom w:val="none" w:sz="0" w:space="0" w:color="auto"/>
            <w:right w:val="none" w:sz="0" w:space="0" w:color="auto"/>
          </w:divBdr>
        </w:div>
        <w:div w:id="345862158">
          <w:marLeft w:val="480"/>
          <w:marRight w:val="0"/>
          <w:marTop w:val="0"/>
          <w:marBottom w:val="0"/>
          <w:divBdr>
            <w:top w:val="none" w:sz="0" w:space="0" w:color="auto"/>
            <w:left w:val="none" w:sz="0" w:space="0" w:color="auto"/>
            <w:bottom w:val="none" w:sz="0" w:space="0" w:color="auto"/>
            <w:right w:val="none" w:sz="0" w:space="0" w:color="auto"/>
          </w:divBdr>
        </w:div>
        <w:div w:id="63261216">
          <w:marLeft w:val="480"/>
          <w:marRight w:val="0"/>
          <w:marTop w:val="0"/>
          <w:marBottom w:val="0"/>
          <w:divBdr>
            <w:top w:val="none" w:sz="0" w:space="0" w:color="auto"/>
            <w:left w:val="none" w:sz="0" w:space="0" w:color="auto"/>
            <w:bottom w:val="none" w:sz="0" w:space="0" w:color="auto"/>
            <w:right w:val="none" w:sz="0" w:space="0" w:color="auto"/>
          </w:divBdr>
        </w:div>
        <w:div w:id="1462573145">
          <w:marLeft w:val="480"/>
          <w:marRight w:val="0"/>
          <w:marTop w:val="0"/>
          <w:marBottom w:val="0"/>
          <w:divBdr>
            <w:top w:val="none" w:sz="0" w:space="0" w:color="auto"/>
            <w:left w:val="none" w:sz="0" w:space="0" w:color="auto"/>
            <w:bottom w:val="none" w:sz="0" w:space="0" w:color="auto"/>
            <w:right w:val="none" w:sz="0" w:space="0" w:color="auto"/>
          </w:divBdr>
        </w:div>
        <w:div w:id="732627793">
          <w:marLeft w:val="480"/>
          <w:marRight w:val="0"/>
          <w:marTop w:val="0"/>
          <w:marBottom w:val="0"/>
          <w:divBdr>
            <w:top w:val="none" w:sz="0" w:space="0" w:color="auto"/>
            <w:left w:val="none" w:sz="0" w:space="0" w:color="auto"/>
            <w:bottom w:val="none" w:sz="0" w:space="0" w:color="auto"/>
            <w:right w:val="none" w:sz="0" w:space="0" w:color="auto"/>
          </w:divBdr>
        </w:div>
        <w:div w:id="127821869">
          <w:marLeft w:val="480"/>
          <w:marRight w:val="0"/>
          <w:marTop w:val="0"/>
          <w:marBottom w:val="0"/>
          <w:divBdr>
            <w:top w:val="none" w:sz="0" w:space="0" w:color="auto"/>
            <w:left w:val="none" w:sz="0" w:space="0" w:color="auto"/>
            <w:bottom w:val="none" w:sz="0" w:space="0" w:color="auto"/>
            <w:right w:val="none" w:sz="0" w:space="0" w:color="auto"/>
          </w:divBdr>
        </w:div>
        <w:div w:id="1849905638">
          <w:marLeft w:val="480"/>
          <w:marRight w:val="0"/>
          <w:marTop w:val="0"/>
          <w:marBottom w:val="0"/>
          <w:divBdr>
            <w:top w:val="none" w:sz="0" w:space="0" w:color="auto"/>
            <w:left w:val="none" w:sz="0" w:space="0" w:color="auto"/>
            <w:bottom w:val="none" w:sz="0" w:space="0" w:color="auto"/>
            <w:right w:val="none" w:sz="0" w:space="0" w:color="auto"/>
          </w:divBdr>
        </w:div>
        <w:div w:id="1357853309">
          <w:marLeft w:val="480"/>
          <w:marRight w:val="0"/>
          <w:marTop w:val="0"/>
          <w:marBottom w:val="0"/>
          <w:divBdr>
            <w:top w:val="none" w:sz="0" w:space="0" w:color="auto"/>
            <w:left w:val="none" w:sz="0" w:space="0" w:color="auto"/>
            <w:bottom w:val="none" w:sz="0" w:space="0" w:color="auto"/>
            <w:right w:val="none" w:sz="0" w:space="0" w:color="auto"/>
          </w:divBdr>
        </w:div>
        <w:div w:id="1847939260">
          <w:marLeft w:val="480"/>
          <w:marRight w:val="0"/>
          <w:marTop w:val="0"/>
          <w:marBottom w:val="0"/>
          <w:divBdr>
            <w:top w:val="none" w:sz="0" w:space="0" w:color="auto"/>
            <w:left w:val="none" w:sz="0" w:space="0" w:color="auto"/>
            <w:bottom w:val="none" w:sz="0" w:space="0" w:color="auto"/>
            <w:right w:val="none" w:sz="0" w:space="0" w:color="auto"/>
          </w:divBdr>
        </w:div>
        <w:div w:id="1000428367">
          <w:marLeft w:val="480"/>
          <w:marRight w:val="0"/>
          <w:marTop w:val="0"/>
          <w:marBottom w:val="0"/>
          <w:divBdr>
            <w:top w:val="none" w:sz="0" w:space="0" w:color="auto"/>
            <w:left w:val="none" w:sz="0" w:space="0" w:color="auto"/>
            <w:bottom w:val="none" w:sz="0" w:space="0" w:color="auto"/>
            <w:right w:val="none" w:sz="0" w:space="0" w:color="auto"/>
          </w:divBdr>
        </w:div>
        <w:div w:id="667515318">
          <w:marLeft w:val="480"/>
          <w:marRight w:val="0"/>
          <w:marTop w:val="0"/>
          <w:marBottom w:val="0"/>
          <w:divBdr>
            <w:top w:val="none" w:sz="0" w:space="0" w:color="auto"/>
            <w:left w:val="none" w:sz="0" w:space="0" w:color="auto"/>
            <w:bottom w:val="none" w:sz="0" w:space="0" w:color="auto"/>
            <w:right w:val="none" w:sz="0" w:space="0" w:color="auto"/>
          </w:divBdr>
        </w:div>
        <w:div w:id="363864820">
          <w:marLeft w:val="480"/>
          <w:marRight w:val="0"/>
          <w:marTop w:val="0"/>
          <w:marBottom w:val="0"/>
          <w:divBdr>
            <w:top w:val="none" w:sz="0" w:space="0" w:color="auto"/>
            <w:left w:val="none" w:sz="0" w:space="0" w:color="auto"/>
            <w:bottom w:val="none" w:sz="0" w:space="0" w:color="auto"/>
            <w:right w:val="none" w:sz="0" w:space="0" w:color="auto"/>
          </w:divBdr>
        </w:div>
        <w:div w:id="235479275">
          <w:marLeft w:val="480"/>
          <w:marRight w:val="0"/>
          <w:marTop w:val="0"/>
          <w:marBottom w:val="0"/>
          <w:divBdr>
            <w:top w:val="none" w:sz="0" w:space="0" w:color="auto"/>
            <w:left w:val="none" w:sz="0" w:space="0" w:color="auto"/>
            <w:bottom w:val="none" w:sz="0" w:space="0" w:color="auto"/>
            <w:right w:val="none" w:sz="0" w:space="0" w:color="auto"/>
          </w:divBdr>
        </w:div>
        <w:div w:id="338460015">
          <w:marLeft w:val="480"/>
          <w:marRight w:val="0"/>
          <w:marTop w:val="0"/>
          <w:marBottom w:val="0"/>
          <w:divBdr>
            <w:top w:val="none" w:sz="0" w:space="0" w:color="auto"/>
            <w:left w:val="none" w:sz="0" w:space="0" w:color="auto"/>
            <w:bottom w:val="none" w:sz="0" w:space="0" w:color="auto"/>
            <w:right w:val="none" w:sz="0" w:space="0" w:color="auto"/>
          </w:divBdr>
        </w:div>
        <w:div w:id="1907059387">
          <w:marLeft w:val="480"/>
          <w:marRight w:val="0"/>
          <w:marTop w:val="0"/>
          <w:marBottom w:val="0"/>
          <w:divBdr>
            <w:top w:val="none" w:sz="0" w:space="0" w:color="auto"/>
            <w:left w:val="none" w:sz="0" w:space="0" w:color="auto"/>
            <w:bottom w:val="none" w:sz="0" w:space="0" w:color="auto"/>
            <w:right w:val="none" w:sz="0" w:space="0" w:color="auto"/>
          </w:divBdr>
        </w:div>
        <w:div w:id="928466719">
          <w:marLeft w:val="480"/>
          <w:marRight w:val="0"/>
          <w:marTop w:val="0"/>
          <w:marBottom w:val="0"/>
          <w:divBdr>
            <w:top w:val="none" w:sz="0" w:space="0" w:color="auto"/>
            <w:left w:val="none" w:sz="0" w:space="0" w:color="auto"/>
            <w:bottom w:val="none" w:sz="0" w:space="0" w:color="auto"/>
            <w:right w:val="none" w:sz="0" w:space="0" w:color="auto"/>
          </w:divBdr>
        </w:div>
        <w:div w:id="1070465069">
          <w:marLeft w:val="480"/>
          <w:marRight w:val="0"/>
          <w:marTop w:val="0"/>
          <w:marBottom w:val="0"/>
          <w:divBdr>
            <w:top w:val="none" w:sz="0" w:space="0" w:color="auto"/>
            <w:left w:val="none" w:sz="0" w:space="0" w:color="auto"/>
            <w:bottom w:val="none" w:sz="0" w:space="0" w:color="auto"/>
            <w:right w:val="none" w:sz="0" w:space="0" w:color="auto"/>
          </w:divBdr>
        </w:div>
        <w:div w:id="176427139">
          <w:marLeft w:val="480"/>
          <w:marRight w:val="0"/>
          <w:marTop w:val="0"/>
          <w:marBottom w:val="0"/>
          <w:divBdr>
            <w:top w:val="none" w:sz="0" w:space="0" w:color="auto"/>
            <w:left w:val="none" w:sz="0" w:space="0" w:color="auto"/>
            <w:bottom w:val="none" w:sz="0" w:space="0" w:color="auto"/>
            <w:right w:val="none" w:sz="0" w:space="0" w:color="auto"/>
          </w:divBdr>
        </w:div>
        <w:div w:id="387533267">
          <w:marLeft w:val="480"/>
          <w:marRight w:val="0"/>
          <w:marTop w:val="0"/>
          <w:marBottom w:val="0"/>
          <w:divBdr>
            <w:top w:val="none" w:sz="0" w:space="0" w:color="auto"/>
            <w:left w:val="none" w:sz="0" w:space="0" w:color="auto"/>
            <w:bottom w:val="none" w:sz="0" w:space="0" w:color="auto"/>
            <w:right w:val="none" w:sz="0" w:space="0" w:color="auto"/>
          </w:divBdr>
        </w:div>
        <w:div w:id="696002177">
          <w:marLeft w:val="480"/>
          <w:marRight w:val="0"/>
          <w:marTop w:val="0"/>
          <w:marBottom w:val="0"/>
          <w:divBdr>
            <w:top w:val="none" w:sz="0" w:space="0" w:color="auto"/>
            <w:left w:val="none" w:sz="0" w:space="0" w:color="auto"/>
            <w:bottom w:val="none" w:sz="0" w:space="0" w:color="auto"/>
            <w:right w:val="none" w:sz="0" w:space="0" w:color="auto"/>
          </w:divBdr>
        </w:div>
        <w:div w:id="335310521">
          <w:marLeft w:val="480"/>
          <w:marRight w:val="0"/>
          <w:marTop w:val="0"/>
          <w:marBottom w:val="0"/>
          <w:divBdr>
            <w:top w:val="none" w:sz="0" w:space="0" w:color="auto"/>
            <w:left w:val="none" w:sz="0" w:space="0" w:color="auto"/>
            <w:bottom w:val="none" w:sz="0" w:space="0" w:color="auto"/>
            <w:right w:val="none" w:sz="0" w:space="0" w:color="auto"/>
          </w:divBdr>
        </w:div>
        <w:div w:id="442456712">
          <w:marLeft w:val="480"/>
          <w:marRight w:val="0"/>
          <w:marTop w:val="0"/>
          <w:marBottom w:val="0"/>
          <w:divBdr>
            <w:top w:val="none" w:sz="0" w:space="0" w:color="auto"/>
            <w:left w:val="none" w:sz="0" w:space="0" w:color="auto"/>
            <w:bottom w:val="none" w:sz="0" w:space="0" w:color="auto"/>
            <w:right w:val="none" w:sz="0" w:space="0" w:color="auto"/>
          </w:divBdr>
        </w:div>
        <w:div w:id="2123567414">
          <w:marLeft w:val="480"/>
          <w:marRight w:val="0"/>
          <w:marTop w:val="0"/>
          <w:marBottom w:val="0"/>
          <w:divBdr>
            <w:top w:val="none" w:sz="0" w:space="0" w:color="auto"/>
            <w:left w:val="none" w:sz="0" w:space="0" w:color="auto"/>
            <w:bottom w:val="none" w:sz="0" w:space="0" w:color="auto"/>
            <w:right w:val="none" w:sz="0" w:space="0" w:color="auto"/>
          </w:divBdr>
        </w:div>
        <w:div w:id="341511991">
          <w:marLeft w:val="480"/>
          <w:marRight w:val="0"/>
          <w:marTop w:val="0"/>
          <w:marBottom w:val="0"/>
          <w:divBdr>
            <w:top w:val="none" w:sz="0" w:space="0" w:color="auto"/>
            <w:left w:val="none" w:sz="0" w:space="0" w:color="auto"/>
            <w:bottom w:val="none" w:sz="0" w:space="0" w:color="auto"/>
            <w:right w:val="none" w:sz="0" w:space="0" w:color="auto"/>
          </w:divBdr>
        </w:div>
        <w:div w:id="824584410">
          <w:marLeft w:val="480"/>
          <w:marRight w:val="0"/>
          <w:marTop w:val="0"/>
          <w:marBottom w:val="0"/>
          <w:divBdr>
            <w:top w:val="none" w:sz="0" w:space="0" w:color="auto"/>
            <w:left w:val="none" w:sz="0" w:space="0" w:color="auto"/>
            <w:bottom w:val="none" w:sz="0" w:space="0" w:color="auto"/>
            <w:right w:val="none" w:sz="0" w:space="0" w:color="auto"/>
          </w:divBdr>
        </w:div>
        <w:div w:id="1188059366">
          <w:marLeft w:val="480"/>
          <w:marRight w:val="0"/>
          <w:marTop w:val="0"/>
          <w:marBottom w:val="0"/>
          <w:divBdr>
            <w:top w:val="none" w:sz="0" w:space="0" w:color="auto"/>
            <w:left w:val="none" w:sz="0" w:space="0" w:color="auto"/>
            <w:bottom w:val="none" w:sz="0" w:space="0" w:color="auto"/>
            <w:right w:val="none" w:sz="0" w:space="0" w:color="auto"/>
          </w:divBdr>
        </w:div>
        <w:div w:id="1652248351">
          <w:marLeft w:val="480"/>
          <w:marRight w:val="0"/>
          <w:marTop w:val="0"/>
          <w:marBottom w:val="0"/>
          <w:divBdr>
            <w:top w:val="none" w:sz="0" w:space="0" w:color="auto"/>
            <w:left w:val="none" w:sz="0" w:space="0" w:color="auto"/>
            <w:bottom w:val="none" w:sz="0" w:space="0" w:color="auto"/>
            <w:right w:val="none" w:sz="0" w:space="0" w:color="auto"/>
          </w:divBdr>
        </w:div>
        <w:div w:id="1640764974">
          <w:marLeft w:val="480"/>
          <w:marRight w:val="0"/>
          <w:marTop w:val="0"/>
          <w:marBottom w:val="0"/>
          <w:divBdr>
            <w:top w:val="none" w:sz="0" w:space="0" w:color="auto"/>
            <w:left w:val="none" w:sz="0" w:space="0" w:color="auto"/>
            <w:bottom w:val="none" w:sz="0" w:space="0" w:color="auto"/>
            <w:right w:val="none" w:sz="0" w:space="0" w:color="auto"/>
          </w:divBdr>
        </w:div>
        <w:div w:id="781074663">
          <w:marLeft w:val="480"/>
          <w:marRight w:val="0"/>
          <w:marTop w:val="0"/>
          <w:marBottom w:val="0"/>
          <w:divBdr>
            <w:top w:val="none" w:sz="0" w:space="0" w:color="auto"/>
            <w:left w:val="none" w:sz="0" w:space="0" w:color="auto"/>
            <w:bottom w:val="none" w:sz="0" w:space="0" w:color="auto"/>
            <w:right w:val="none" w:sz="0" w:space="0" w:color="auto"/>
          </w:divBdr>
        </w:div>
        <w:div w:id="2067217240">
          <w:marLeft w:val="480"/>
          <w:marRight w:val="0"/>
          <w:marTop w:val="0"/>
          <w:marBottom w:val="0"/>
          <w:divBdr>
            <w:top w:val="none" w:sz="0" w:space="0" w:color="auto"/>
            <w:left w:val="none" w:sz="0" w:space="0" w:color="auto"/>
            <w:bottom w:val="none" w:sz="0" w:space="0" w:color="auto"/>
            <w:right w:val="none" w:sz="0" w:space="0" w:color="auto"/>
          </w:divBdr>
        </w:div>
        <w:div w:id="1180585832">
          <w:marLeft w:val="480"/>
          <w:marRight w:val="0"/>
          <w:marTop w:val="0"/>
          <w:marBottom w:val="0"/>
          <w:divBdr>
            <w:top w:val="none" w:sz="0" w:space="0" w:color="auto"/>
            <w:left w:val="none" w:sz="0" w:space="0" w:color="auto"/>
            <w:bottom w:val="none" w:sz="0" w:space="0" w:color="auto"/>
            <w:right w:val="none" w:sz="0" w:space="0" w:color="auto"/>
          </w:divBdr>
        </w:div>
        <w:div w:id="190454751">
          <w:marLeft w:val="480"/>
          <w:marRight w:val="0"/>
          <w:marTop w:val="0"/>
          <w:marBottom w:val="0"/>
          <w:divBdr>
            <w:top w:val="none" w:sz="0" w:space="0" w:color="auto"/>
            <w:left w:val="none" w:sz="0" w:space="0" w:color="auto"/>
            <w:bottom w:val="none" w:sz="0" w:space="0" w:color="auto"/>
            <w:right w:val="none" w:sz="0" w:space="0" w:color="auto"/>
          </w:divBdr>
        </w:div>
        <w:div w:id="717515359">
          <w:marLeft w:val="480"/>
          <w:marRight w:val="0"/>
          <w:marTop w:val="0"/>
          <w:marBottom w:val="0"/>
          <w:divBdr>
            <w:top w:val="none" w:sz="0" w:space="0" w:color="auto"/>
            <w:left w:val="none" w:sz="0" w:space="0" w:color="auto"/>
            <w:bottom w:val="none" w:sz="0" w:space="0" w:color="auto"/>
            <w:right w:val="none" w:sz="0" w:space="0" w:color="auto"/>
          </w:divBdr>
        </w:div>
        <w:div w:id="1285506648">
          <w:marLeft w:val="480"/>
          <w:marRight w:val="0"/>
          <w:marTop w:val="0"/>
          <w:marBottom w:val="0"/>
          <w:divBdr>
            <w:top w:val="none" w:sz="0" w:space="0" w:color="auto"/>
            <w:left w:val="none" w:sz="0" w:space="0" w:color="auto"/>
            <w:bottom w:val="none" w:sz="0" w:space="0" w:color="auto"/>
            <w:right w:val="none" w:sz="0" w:space="0" w:color="auto"/>
          </w:divBdr>
        </w:div>
        <w:div w:id="765349980">
          <w:marLeft w:val="480"/>
          <w:marRight w:val="0"/>
          <w:marTop w:val="0"/>
          <w:marBottom w:val="0"/>
          <w:divBdr>
            <w:top w:val="none" w:sz="0" w:space="0" w:color="auto"/>
            <w:left w:val="none" w:sz="0" w:space="0" w:color="auto"/>
            <w:bottom w:val="none" w:sz="0" w:space="0" w:color="auto"/>
            <w:right w:val="none" w:sz="0" w:space="0" w:color="auto"/>
          </w:divBdr>
        </w:div>
        <w:div w:id="1801335373">
          <w:marLeft w:val="480"/>
          <w:marRight w:val="0"/>
          <w:marTop w:val="0"/>
          <w:marBottom w:val="0"/>
          <w:divBdr>
            <w:top w:val="none" w:sz="0" w:space="0" w:color="auto"/>
            <w:left w:val="none" w:sz="0" w:space="0" w:color="auto"/>
            <w:bottom w:val="none" w:sz="0" w:space="0" w:color="auto"/>
            <w:right w:val="none" w:sz="0" w:space="0" w:color="auto"/>
          </w:divBdr>
        </w:div>
        <w:div w:id="1180510414">
          <w:marLeft w:val="480"/>
          <w:marRight w:val="0"/>
          <w:marTop w:val="0"/>
          <w:marBottom w:val="0"/>
          <w:divBdr>
            <w:top w:val="none" w:sz="0" w:space="0" w:color="auto"/>
            <w:left w:val="none" w:sz="0" w:space="0" w:color="auto"/>
            <w:bottom w:val="none" w:sz="0" w:space="0" w:color="auto"/>
            <w:right w:val="none" w:sz="0" w:space="0" w:color="auto"/>
          </w:divBdr>
        </w:div>
        <w:div w:id="514730707">
          <w:marLeft w:val="480"/>
          <w:marRight w:val="0"/>
          <w:marTop w:val="0"/>
          <w:marBottom w:val="0"/>
          <w:divBdr>
            <w:top w:val="none" w:sz="0" w:space="0" w:color="auto"/>
            <w:left w:val="none" w:sz="0" w:space="0" w:color="auto"/>
            <w:bottom w:val="none" w:sz="0" w:space="0" w:color="auto"/>
            <w:right w:val="none" w:sz="0" w:space="0" w:color="auto"/>
          </w:divBdr>
        </w:div>
        <w:div w:id="2042388783">
          <w:marLeft w:val="480"/>
          <w:marRight w:val="0"/>
          <w:marTop w:val="0"/>
          <w:marBottom w:val="0"/>
          <w:divBdr>
            <w:top w:val="none" w:sz="0" w:space="0" w:color="auto"/>
            <w:left w:val="none" w:sz="0" w:space="0" w:color="auto"/>
            <w:bottom w:val="none" w:sz="0" w:space="0" w:color="auto"/>
            <w:right w:val="none" w:sz="0" w:space="0" w:color="auto"/>
          </w:divBdr>
        </w:div>
        <w:div w:id="31005202">
          <w:marLeft w:val="480"/>
          <w:marRight w:val="0"/>
          <w:marTop w:val="0"/>
          <w:marBottom w:val="0"/>
          <w:divBdr>
            <w:top w:val="none" w:sz="0" w:space="0" w:color="auto"/>
            <w:left w:val="none" w:sz="0" w:space="0" w:color="auto"/>
            <w:bottom w:val="none" w:sz="0" w:space="0" w:color="auto"/>
            <w:right w:val="none" w:sz="0" w:space="0" w:color="auto"/>
          </w:divBdr>
        </w:div>
      </w:divsChild>
    </w:div>
    <w:div w:id="1527404602">
      <w:bodyDiv w:val="1"/>
      <w:marLeft w:val="0"/>
      <w:marRight w:val="0"/>
      <w:marTop w:val="0"/>
      <w:marBottom w:val="0"/>
      <w:divBdr>
        <w:top w:val="none" w:sz="0" w:space="0" w:color="auto"/>
        <w:left w:val="none" w:sz="0" w:space="0" w:color="auto"/>
        <w:bottom w:val="none" w:sz="0" w:space="0" w:color="auto"/>
        <w:right w:val="none" w:sz="0" w:space="0" w:color="auto"/>
      </w:divBdr>
    </w:div>
    <w:div w:id="1528911997">
      <w:bodyDiv w:val="1"/>
      <w:marLeft w:val="0"/>
      <w:marRight w:val="0"/>
      <w:marTop w:val="0"/>
      <w:marBottom w:val="0"/>
      <w:divBdr>
        <w:top w:val="none" w:sz="0" w:space="0" w:color="auto"/>
        <w:left w:val="none" w:sz="0" w:space="0" w:color="auto"/>
        <w:bottom w:val="none" w:sz="0" w:space="0" w:color="auto"/>
        <w:right w:val="none" w:sz="0" w:space="0" w:color="auto"/>
      </w:divBdr>
    </w:div>
    <w:div w:id="1558319102">
      <w:bodyDiv w:val="1"/>
      <w:marLeft w:val="0"/>
      <w:marRight w:val="0"/>
      <w:marTop w:val="0"/>
      <w:marBottom w:val="0"/>
      <w:divBdr>
        <w:top w:val="none" w:sz="0" w:space="0" w:color="auto"/>
        <w:left w:val="none" w:sz="0" w:space="0" w:color="auto"/>
        <w:bottom w:val="none" w:sz="0" w:space="0" w:color="auto"/>
        <w:right w:val="none" w:sz="0" w:space="0" w:color="auto"/>
      </w:divBdr>
    </w:div>
    <w:div w:id="1560945356">
      <w:bodyDiv w:val="1"/>
      <w:marLeft w:val="0"/>
      <w:marRight w:val="0"/>
      <w:marTop w:val="0"/>
      <w:marBottom w:val="0"/>
      <w:divBdr>
        <w:top w:val="none" w:sz="0" w:space="0" w:color="auto"/>
        <w:left w:val="none" w:sz="0" w:space="0" w:color="auto"/>
        <w:bottom w:val="none" w:sz="0" w:space="0" w:color="auto"/>
        <w:right w:val="none" w:sz="0" w:space="0" w:color="auto"/>
      </w:divBdr>
    </w:div>
    <w:div w:id="1563561361">
      <w:bodyDiv w:val="1"/>
      <w:marLeft w:val="0"/>
      <w:marRight w:val="0"/>
      <w:marTop w:val="0"/>
      <w:marBottom w:val="0"/>
      <w:divBdr>
        <w:top w:val="none" w:sz="0" w:space="0" w:color="auto"/>
        <w:left w:val="none" w:sz="0" w:space="0" w:color="auto"/>
        <w:bottom w:val="none" w:sz="0" w:space="0" w:color="auto"/>
        <w:right w:val="none" w:sz="0" w:space="0" w:color="auto"/>
      </w:divBdr>
    </w:div>
    <w:div w:id="1563901530">
      <w:bodyDiv w:val="1"/>
      <w:marLeft w:val="0"/>
      <w:marRight w:val="0"/>
      <w:marTop w:val="0"/>
      <w:marBottom w:val="0"/>
      <w:divBdr>
        <w:top w:val="none" w:sz="0" w:space="0" w:color="auto"/>
        <w:left w:val="none" w:sz="0" w:space="0" w:color="auto"/>
        <w:bottom w:val="none" w:sz="0" w:space="0" w:color="auto"/>
        <w:right w:val="none" w:sz="0" w:space="0" w:color="auto"/>
      </w:divBdr>
    </w:div>
    <w:div w:id="1567765917">
      <w:bodyDiv w:val="1"/>
      <w:marLeft w:val="0"/>
      <w:marRight w:val="0"/>
      <w:marTop w:val="0"/>
      <w:marBottom w:val="0"/>
      <w:divBdr>
        <w:top w:val="none" w:sz="0" w:space="0" w:color="auto"/>
        <w:left w:val="none" w:sz="0" w:space="0" w:color="auto"/>
        <w:bottom w:val="none" w:sz="0" w:space="0" w:color="auto"/>
        <w:right w:val="none" w:sz="0" w:space="0" w:color="auto"/>
      </w:divBdr>
    </w:div>
    <w:div w:id="1570268592">
      <w:bodyDiv w:val="1"/>
      <w:marLeft w:val="0"/>
      <w:marRight w:val="0"/>
      <w:marTop w:val="0"/>
      <w:marBottom w:val="0"/>
      <w:divBdr>
        <w:top w:val="none" w:sz="0" w:space="0" w:color="auto"/>
        <w:left w:val="none" w:sz="0" w:space="0" w:color="auto"/>
        <w:bottom w:val="none" w:sz="0" w:space="0" w:color="auto"/>
        <w:right w:val="none" w:sz="0" w:space="0" w:color="auto"/>
      </w:divBdr>
    </w:div>
    <w:div w:id="1573390439">
      <w:bodyDiv w:val="1"/>
      <w:marLeft w:val="0"/>
      <w:marRight w:val="0"/>
      <w:marTop w:val="0"/>
      <w:marBottom w:val="0"/>
      <w:divBdr>
        <w:top w:val="none" w:sz="0" w:space="0" w:color="auto"/>
        <w:left w:val="none" w:sz="0" w:space="0" w:color="auto"/>
        <w:bottom w:val="none" w:sz="0" w:space="0" w:color="auto"/>
        <w:right w:val="none" w:sz="0" w:space="0" w:color="auto"/>
      </w:divBdr>
    </w:div>
    <w:div w:id="1576744903">
      <w:bodyDiv w:val="1"/>
      <w:marLeft w:val="0"/>
      <w:marRight w:val="0"/>
      <w:marTop w:val="0"/>
      <w:marBottom w:val="0"/>
      <w:divBdr>
        <w:top w:val="none" w:sz="0" w:space="0" w:color="auto"/>
        <w:left w:val="none" w:sz="0" w:space="0" w:color="auto"/>
        <w:bottom w:val="none" w:sz="0" w:space="0" w:color="auto"/>
        <w:right w:val="none" w:sz="0" w:space="0" w:color="auto"/>
      </w:divBdr>
    </w:div>
    <w:div w:id="1577083404">
      <w:bodyDiv w:val="1"/>
      <w:marLeft w:val="0"/>
      <w:marRight w:val="0"/>
      <w:marTop w:val="0"/>
      <w:marBottom w:val="0"/>
      <w:divBdr>
        <w:top w:val="none" w:sz="0" w:space="0" w:color="auto"/>
        <w:left w:val="none" w:sz="0" w:space="0" w:color="auto"/>
        <w:bottom w:val="none" w:sz="0" w:space="0" w:color="auto"/>
        <w:right w:val="none" w:sz="0" w:space="0" w:color="auto"/>
      </w:divBdr>
    </w:div>
    <w:div w:id="1578249238">
      <w:bodyDiv w:val="1"/>
      <w:marLeft w:val="0"/>
      <w:marRight w:val="0"/>
      <w:marTop w:val="0"/>
      <w:marBottom w:val="0"/>
      <w:divBdr>
        <w:top w:val="none" w:sz="0" w:space="0" w:color="auto"/>
        <w:left w:val="none" w:sz="0" w:space="0" w:color="auto"/>
        <w:bottom w:val="none" w:sz="0" w:space="0" w:color="auto"/>
        <w:right w:val="none" w:sz="0" w:space="0" w:color="auto"/>
      </w:divBdr>
    </w:div>
    <w:div w:id="1582912931">
      <w:bodyDiv w:val="1"/>
      <w:marLeft w:val="0"/>
      <w:marRight w:val="0"/>
      <w:marTop w:val="0"/>
      <w:marBottom w:val="0"/>
      <w:divBdr>
        <w:top w:val="none" w:sz="0" w:space="0" w:color="auto"/>
        <w:left w:val="none" w:sz="0" w:space="0" w:color="auto"/>
        <w:bottom w:val="none" w:sz="0" w:space="0" w:color="auto"/>
        <w:right w:val="none" w:sz="0" w:space="0" w:color="auto"/>
      </w:divBdr>
    </w:div>
    <w:div w:id="1584026030">
      <w:bodyDiv w:val="1"/>
      <w:marLeft w:val="0"/>
      <w:marRight w:val="0"/>
      <w:marTop w:val="0"/>
      <w:marBottom w:val="0"/>
      <w:divBdr>
        <w:top w:val="none" w:sz="0" w:space="0" w:color="auto"/>
        <w:left w:val="none" w:sz="0" w:space="0" w:color="auto"/>
        <w:bottom w:val="none" w:sz="0" w:space="0" w:color="auto"/>
        <w:right w:val="none" w:sz="0" w:space="0" w:color="auto"/>
      </w:divBdr>
    </w:div>
    <w:div w:id="1600530226">
      <w:bodyDiv w:val="1"/>
      <w:marLeft w:val="0"/>
      <w:marRight w:val="0"/>
      <w:marTop w:val="0"/>
      <w:marBottom w:val="0"/>
      <w:divBdr>
        <w:top w:val="none" w:sz="0" w:space="0" w:color="auto"/>
        <w:left w:val="none" w:sz="0" w:space="0" w:color="auto"/>
        <w:bottom w:val="none" w:sz="0" w:space="0" w:color="auto"/>
        <w:right w:val="none" w:sz="0" w:space="0" w:color="auto"/>
      </w:divBdr>
    </w:div>
    <w:div w:id="1601135775">
      <w:bodyDiv w:val="1"/>
      <w:marLeft w:val="0"/>
      <w:marRight w:val="0"/>
      <w:marTop w:val="0"/>
      <w:marBottom w:val="0"/>
      <w:divBdr>
        <w:top w:val="none" w:sz="0" w:space="0" w:color="auto"/>
        <w:left w:val="none" w:sz="0" w:space="0" w:color="auto"/>
        <w:bottom w:val="none" w:sz="0" w:space="0" w:color="auto"/>
        <w:right w:val="none" w:sz="0" w:space="0" w:color="auto"/>
      </w:divBdr>
    </w:div>
    <w:div w:id="1613591507">
      <w:bodyDiv w:val="1"/>
      <w:marLeft w:val="0"/>
      <w:marRight w:val="0"/>
      <w:marTop w:val="0"/>
      <w:marBottom w:val="0"/>
      <w:divBdr>
        <w:top w:val="none" w:sz="0" w:space="0" w:color="auto"/>
        <w:left w:val="none" w:sz="0" w:space="0" w:color="auto"/>
        <w:bottom w:val="none" w:sz="0" w:space="0" w:color="auto"/>
        <w:right w:val="none" w:sz="0" w:space="0" w:color="auto"/>
      </w:divBdr>
    </w:div>
    <w:div w:id="1615794606">
      <w:bodyDiv w:val="1"/>
      <w:marLeft w:val="0"/>
      <w:marRight w:val="0"/>
      <w:marTop w:val="0"/>
      <w:marBottom w:val="0"/>
      <w:divBdr>
        <w:top w:val="none" w:sz="0" w:space="0" w:color="auto"/>
        <w:left w:val="none" w:sz="0" w:space="0" w:color="auto"/>
        <w:bottom w:val="none" w:sz="0" w:space="0" w:color="auto"/>
        <w:right w:val="none" w:sz="0" w:space="0" w:color="auto"/>
      </w:divBdr>
    </w:div>
    <w:div w:id="1632007291">
      <w:bodyDiv w:val="1"/>
      <w:marLeft w:val="0"/>
      <w:marRight w:val="0"/>
      <w:marTop w:val="0"/>
      <w:marBottom w:val="0"/>
      <w:divBdr>
        <w:top w:val="none" w:sz="0" w:space="0" w:color="auto"/>
        <w:left w:val="none" w:sz="0" w:space="0" w:color="auto"/>
        <w:bottom w:val="none" w:sz="0" w:space="0" w:color="auto"/>
        <w:right w:val="none" w:sz="0" w:space="0" w:color="auto"/>
      </w:divBdr>
    </w:div>
    <w:div w:id="1646397637">
      <w:bodyDiv w:val="1"/>
      <w:marLeft w:val="0"/>
      <w:marRight w:val="0"/>
      <w:marTop w:val="0"/>
      <w:marBottom w:val="0"/>
      <w:divBdr>
        <w:top w:val="none" w:sz="0" w:space="0" w:color="auto"/>
        <w:left w:val="none" w:sz="0" w:space="0" w:color="auto"/>
        <w:bottom w:val="none" w:sz="0" w:space="0" w:color="auto"/>
        <w:right w:val="none" w:sz="0" w:space="0" w:color="auto"/>
      </w:divBdr>
    </w:div>
    <w:div w:id="1646541307">
      <w:bodyDiv w:val="1"/>
      <w:marLeft w:val="0"/>
      <w:marRight w:val="0"/>
      <w:marTop w:val="0"/>
      <w:marBottom w:val="0"/>
      <w:divBdr>
        <w:top w:val="none" w:sz="0" w:space="0" w:color="auto"/>
        <w:left w:val="none" w:sz="0" w:space="0" w:color="auto"/>
        <w:bottom w:val="none" w:sz="0" w:space="0" w:color="auto"/>
        <w:right w:val="none" w:sz="0" w:space="0" w:color="auto"/>
      </w:divBdr>
    </w:div>
    <w:div w:id="1656257675">
      <w:bodyDiv w:val="1"/>
      <w:marLeft w:val="0"/>
      <w:marRight w:val="0"/>
      <w:marTop w:val="0"/>
      <w:marBottom w:val="0"/>
      <w:divBdr>
        <w:top w:val="none" w:sz="0" w:space="0" w:color="auto"/>
        <w:left w:val="none" w:sz="0" w:space="0" w:color="auto"/>
        <w:bottom w:val="none" w:sz="0" w:space="0" w:color="auto"/>
        <w:right w:val="none" w:sz="0" w:space="0" w:color="auto"/>
      </w:divBdr>
    </w:div>
    <w:div w:id="1668367129">
      <w:bodyDiv w:val="1"/>
      <w:marLeft w:val="0"/>
      <w:marRight w:val="0"/>
      <w:marTop w:val="0"/>
      <w:marBottom w:val="0"/>
      <w:divBdr>
        <w:top w:val="none" w:sz="0" w:space="0" w:color="auto"/>
        <w:left w:val="none" w:sz="0" w:space="0" w:color="auto"/>
        <w:bottom w:val="none" w:sz="0" w:space="0" w:color="auto"/>
        <w:right w:val="none" w:sz="0" w:space="0" w:color="auto"/>
      </w:divBdr>
    </w:div>
    <w:div w:id="1669868362">
      <w:bodyDiv w:val="1"/>
      <w:marLeft w:val="0"/>
      <w:marRight w:val="0"/>
      <w:marTop w:val="0"/>
      <w:marBottom w:val="0"/>
      <w:divBdr>
        <w:top w:val="none" w:sz="0" w:space="0" w:color="auto"/>
        <w:left w:val="none" w:sz="0" w:space="0" w:color="auto"/>
        <w:bottom w:val="none" w:sz="0" w:space="0" w:color="auto"/>
        <w:right w:val="none" w:sz="0" w:space="0" w:color="auto"/>
      </w:divBdr>
    </w:div>
    <w:div w:id="1671833827">
      <w:bodyDiv w:val="1"/>
      <w:marLeft w:val="0"/>
      <w:marRight w:val="0"/>
      <w:marTop w:val="0"/>
      <w:marBottom w:val="0"/>
      <w:divBdr>
        <w:top w:val="none" w:sz="0" w:space="0" w:color="auto"/>
        <w:left w:val="none" w:sz="0" w:space="0" w:color="auto"/>
        <w:bottom w:val="none" w:sz="0" w:space="0" w:color="auto"/>
        <w:right w:val="none" w:sz="0" w:space="0" w:color="auto"/>
      </w:divBdr>
    </w:div>
    <w:div w:id="1672022112">
      <w:bodyDiv w:val="1"/>
      <w:marLeft w:val="0"/>
      <w:marRight w:val="0"/>
      <w:marTop w:val="0"/>
      <w:marBottom w:val="0"/>
      <w:divBdr>
        <w:top w:val="none" w:sz="0" w:space="0" w:color="auto"/>
        <w:left w:val="none" w:sz="0" w:space="0" w:color="auto"/>
        <w:bottom w:val="none" w:sz="0" w:space="0" w:color="auto"/>
        <w:right w:val="none" w:sz="0" w:space="0" w:color="auto"/>
      </w:divBdr>
    </w:div>
    <w:div w:id="1673265381">
      <w:bodyDiv w:val="1"/>
      <w:marLeft w:val="0"/>
      <w:marRight w:val="0"/>
      <w:marTop w:val="0"/>
      <w:marBottom w:val="0"/>
      <w:divBdr>
        <w:top w:val="none" w:sz="0" w:space="0" w:color="auto"/>
        <w:left w:val="none" w:sz="0" w:space="0" w:color="auto"/>
        <w:bottom w:val="none" w:sz="0" w:space="0" w:color="auto"/>
        <w:right w:val="none" w:sz="0" w:space="0" w:color="auto"/>
      </w:divBdr>
    </w:div>
    <w:div w:id="1676687139">
      <w:bodyDiv w:val="1"/>
      <w:marLeft w:val="0"/>
      <w:marRight w:val="0"/>
      <w:marTop w:val="0"/>
      <w:marBottom w:val="0"/>
      <w:divBdr>
        <w:top w:val="none" w:sz="0" w:space="0" w:color="auto"/>
        <w:left w:val="none" w:sz="0" w:space="0" w:color="auto"/>
        <w:bottom w:val="none" w:sz="0" w:space="0" w:color="auto"/>
        <w:right w:val="none" w:sz="0" w:space="0" w:color="auto"/>
      </w:divBdr>
    </w:div>
    <w:div w:id="1679581358">
      <w:bodyDiv w:val="1"/>
      <w:marLeft w:val="0"/>
      <w:marRight w:val="0"/>
      <w:marTop w:val="0"/>
      <w:marBottom w:val="0"/>
      <w:divBdr>
        <w:top w:val="none" w:sz="0" w:space="0" w:color="auto"/>
        <w:left w:val="none" w:sz="0" w:space="0" w:color="auto"/>
        <w:bottom w:val="none" w:sz="0" w:space="0" w:color="auto"/>
        <w:right w:val="none" w:sz="0" w:space="0" w:color="auto"/>
      </w:divBdr>
    </w:div>
    <w:div w:id="1682656077">
      <w:bodyDiv w:val="1"/>
      <w:marLeft w:val="0"/>
      <w:marRight w:val="0"/>
      <w:marTop w:val="0"/>
      <w:marBottom w:val="0"/>
      <w:divBdr>
        <w:top w:val="none" w:sz="0" w:space="0" w:color="auto"/>
        <w:left w:val="none" w:sz="0" w:space="0" w:color="auto"/>
        <w:bottom w:val="none" w:sz="0" w:space="0" w:color="auto"/>
        <w:right w:val="none" w:sz="0" w:space="0" w:color="auto"/>
      </w:divBdr>
    </w:div>
    <w:div w:id="1683126548">
      <w:bodyDiv w:val="1"/>
      <w:marLeft w:val="0"/>
      <w:marRight w:val="0"/>
      <w:marTop w:val="0"/>
      <w:marBottom w:val="0"/>
      <w:divBdr>
        <w:top w:val="none" w:sz="0" w:space="0" w:color="auto"/>
        <w:left w:val="none" w:sz="0" w:space="0" w:color="auto"/>
        <w:bottom w:val="none" w:sz="0" w:space="0" w:color="auto"/>
        <w:right w:val="none" w:sz="0" w:space="0" w:color="auto"/>
      </w:divBdr>
    </w:div>
    <w:div w:id="1684088942">
      <w:bodyDiv w:val="1"/>
      <w:marLeft w:val="0"/>
      <w:marRight w:val="0"/>
      <w:marTop w:val="0"/>
      <w:marBottom w:val="0"/>
      <w:divBdr>
        <w:top w:val="none" w:sz="0" w:space="0" w:color="auto"/>
        <w:left w:val="none" w:sz="0" w:space="0" w:color="auto"/>
        <w:bottom w:val="none" w:sz="0" w:space="0" w:color="auto"/>
        <w:right w:val="none" w:sz="0" w:space="0" w:color="auto"/>
      </w:divBdr>
    </w:div>
    <w:div w:id="1684434077">
      <w:bodyDiv w:val="1"/>
      <w:marLeft w:val="0"/>
      <w:marRight w:val="0"/>
      <w:marTop w:val="0"/>
      <w:marBottom w:val="0"/>
      <w:divBdr>
        <w:top w:val="none" w:sz="0" w:space="0" w:color="auto"/>
        <w:left w:val="none" w:sz="0" w:space="0" w:color="auto"/>
        <w:bottom w:val="none" w:sz="0" w:space="0" w:color="auto"/>
        <w:right w:val="none" w:sz="0" w:space="0" w:color="auto"/>
      </w:divBdr>
    </w:div>
    <w:div w:id="1685588364">
      <w:bodyDiv w:val="1"/>
      <w:marLeft w:val="0"/>
      <w:marRight w:val="0"/>
      <w:marTop w:val="0"/>
      <w:marBottom w:val="0"/>
      <w:divBdr>
        <w:top w:val="none" w:sz="0" w:space="0" w:color="auto"/>
        <w:left w:val="none" w:sz="0" w:space="0" w:color="auto"/>
        <w:bottom w:val="none" w:sz="0" w:space="0" w:color="auto"/>
        <w:right w:val="none" w:sz="0" w:space="0" w:color="auto"/>
      </w:divBdr>
    </w:div>
    <w:div w:id="1685741650">
      <w:bodyDiv w:val="1"/>
      <w:marLeft w:val="0"/>
      <w:marRight w:val="0"/>
      <w:marTop w:val="0"/>
      <w:marBottom w:val="0"/>
      <w:divBdr>
        <w:top w:val="none" w:sz="0" w:space="0" w:color="auto"/>
        <w:left w:val="none" w:sz="0" w:space="0" w:color="auto"/>
        <w:bottom w:val="none" w:sz="0" w:space="0" w:color="auto"/>
        <w:right w:val="none" w:sz="0" w:space="0" w:color="auto"/>
      </w:divBdr>
    </w:div>
    <w:div w:id="1691561191">
      <w:bodyDiv w:val="1"/>
      <w:marLeft w:val="0"/>
      <w:marRight w:val="0"/>
      <w:marTop w:val="0"/>
      <w:marBottom w:val="0"/>
      <w:divBdr>
        <w:top w:val="none" w:sz="0" w:space="0" w:color="auto"/>
        <w:left w:val="none" w:sz="0" w:space="0" w:color="auto"/>
        <w:bottom w:val="none" w:sz="0" w:space="0" w:color="auto"/>
        <w:right w:val="none" w:sz="0" w:space="0" w:color="auto"/>
      </w:divBdr>
    </w:div>
    <w:div w:id="1692415230">
      <w:bodyDiv w:val="1"/>
      <w:marLeft w:val="0"/>
      <w:marRight w:val="0"/>
      <w:marTop w:val="0"/>
      <w:marBottom w:val="0"/>
      <w:divBdr>
        <w:top w:val="none" w:sz="0" w:space="0" w:color="auto"/>
        <w:left w:val="none" w:sz="0" w:space="0" w:color="auto"/>
        <w:bottom w:val="none" w:sz="0" w:space="0" w:color="auto"/>
        <w:right w:val="none" w:sz="0" w:space="0" w:color="auto"/>
      </w:divBdr>
    </w:div>
    <w:div w:id="1700162931">
      <w:bodyDiv w:val="1"/>
      <w:marLeft w:val="0"/>
      <w:marRight w:val="0"/>
      <w:marTop w:val="0"/>
      <w:marBottom w:val="0"/>
      <w:divBdr>
        <w:top w:val="none" w:sz="0" w:space="0" w:color="auto"/>
        <w:left w:val="none" w:sz="0" w:space="0" w:color="auto"/>
        <w:bottom w:val="none" w:sz="0" w:space="0" w:color="auto"/>
        <w:right w:val="none" w:sz="0" w:space="0" w:color="auto"/>
      </w:divBdr>
    </w:div>
    <w:div w:id="1701511591">
      <w:bodyDiv w:val="1"/>
      <w:marLeft w:val="0"/>
      <w:marRight w:val="0"/>
      <w:marTop w:val="0"/>
      <w:marBottom w:val="0"/>
      <w:divBdr>
        <w:top w:val="none" w:sz="0" w:space="0" w:color="auto"/>
        <w:left w:val="none" w:sz="0" w:space="0" w:color="auto"/>
        <w:bottom w:val="none" w:sz="0" w:space="0" w:color="auto"/>
        <w:right w:val="none" w:sz="0" w:space="0" w:color="auto"/>
      </w:divBdr>
    </w:div>
    <w:div w:id="1702587088">
      <w:bodyDiv w:val="1"/>
      <w:marLeft w:val="0"/>
      <w:marRight w:val="0"/>
      <w:marTop w:val="0"/>
      <w:marBottom w:val="0"/>
      <w:divBdr>
        <w:top w:val="none" w:sz="0" w:space="0" w:color="auto"/>
        <w:left w:val="none" w:sz="0" w:space="0" w:color="auto"/>
        <w:bottom w:val="none" w:sz="0" w:space="0" w:color="auto"/>
        <w:right w:val="none" w:sz="0" w:space="0" w:color="auto"/>
      </w:divBdr>
    </w:div>
    <w:div w:id="1721055078">
      <w:bodyDiv w:val="1"/>
      <w:marLeft w:val="0"/>
      <w:marRight w:val="0"/>
      <w:marTop w:val="0"/>
      <w:marBottom w:val="0"/>
      <w:divBdr>
        <w:top w:val="none" w:sz="0" w:space="0" w:color="auto"/>
        <w:left w:val="none" w:sz="0" w:space="0" w:color="auto"/>
        <w:bottom w:val="none" w:sz="0" w:space="0" w:color="auto"/>
        <w:right w:val="none" w:sz="0" w:space="0" w:color="auto"/>
      </w:divBdr>
    </w:div>
    <w:div w:id="1734231059">
      <w:bodyDiv w:val="1"/>
      <w:marLeft w:val="0"/>
      <w:marRight w:val="0"/>
      <w:marTop w:val="0"/>
      <w:marBottom w:val="0"/>
      <w:divBdr>
        <w:top w:val="none" w:sz="0" w:space="0" w:color="auto"/>
        <w:left w:val="none" w:sz="0" w:space="0" w:color="auto"/>
        <w:bottom w:val="none" w:sz="0" w:space="0" w:color="auto"/>
        <w:right w:val="none" w:sz="0" w:space="0" w:color="auto"/>
      </w:divBdr>
    </w:div>
    <w:div w:id="1738045891">
      <w:bodyDiv w:val="1"/>
      <w:marLeft w:val="0"/>
      <w:marRight w:val="0"/>
      <w:marTop w:val="0"/>
      <w:marBottom w:val="0"/>
      <w:divBdr>
        <w:top w:val="none" w:sz="0" w:space="0" w:color="auto"/>
        <w:left w:val="none" w:sz="0" w:space="0" w:color="auto"/>
        <w:bottom w:val="none" w:sz="0" w:space="0" w:color="auto"/>
        <w:right w:val="none" w:sz="0" w:space="0" w:color="auto"/>
      </w:divBdr>
    </w:div>
    <w:div w:id="1757046835">
      <w:bodyDiv w:val="1"/>
      <w:marLeft w:val="0"/>
      <w:marRight w:val="0"/>
      <w:marTop w:val="0"/>
      <w:marBottom w:val="0"/>
      <w:divBdr>
        <w:top w:val="none" w:sz="0" w:space="0" w:color="auto"/>
        <w:left w:val="none" w:sz="0" w:space="0" w:color="auto"/>
        <w:bottom w:val="none" w:sz="0" w:space="0" w:color="auto"/>
        <w:right w:val="none" w:sz="0" w:space="0" w:color="auto"/>
      </w:divBdr>
    </w:div>
    <w:div w:id="1763910303">
      <w:bodyDiv w:val="1"/>
      <w:marLeft w:val="0"/>
      <w:marRight w:val="0"/>
      <w:marTop w:val="0"/>
      <w:marBottom w:val="0"/>
      <w:divBdr>
        <w:top w:val="none" w:sz="0" w:space="0" w:color="auto"/>
        <w:left w:val="none" w:sz="0" w:space="0" w:color="auto"/>
        <w:bottom w:val="none" w:sz="0" w:space="0" w:color="auto"/>
        <w:right w:val="none" w:sz="0" w:space="0" w:color="auto"/>
      </w:divBdr>
    </w:div>
    <w:div w:id="1763989594">
      <w:bodyDiv w:val="1"/>
      <w:marLeft w:val="0"/>
      <w:marRight w:val="0"/>
      <w:marTop w:val="0"/>
      <w:marBottom w:val="0"/>
      <w:divBdr>
        <w:top w:val="none" w:sz="0" w:space="0" w:color="auto"/>
        <w:left w:val="none" w:sz="0" w:space="0" w:color="auto"/>
        <w:bottom w:val="none" w:sz="0" w:space="0" w:color="auto"/>
        <w:right w:val="none" w:sz="0" w:space="0" w:color="auto"/>
      </w:divBdr>
    </w:div>
    <w:div w:id="1770197136">
      <w:bodyDiv w:val="1"/>
      <w:marLeft w:val="0"/>
      <w:marRight w:val="0"/>
      <w:marTop w:val="0"/>
      <w:marBottom w:val="0"/>
      <w:divBdr>
        <w:top w:val="none" w:sz="0" w:space="0" w:color="auto"/>
        <w:left w:val="none" w:sz="0" w:space="0" w:color="auto"/>
        <w:bottom w:val="none" w:sz="0" w:space="0" w:color="auto"/>
        <w:right w:val="none" w:sz="0" w:space="0" w:color="auto"/>
      </w:divBdr>
    </w:div>
    <w:div w:id="1771732462">
      <w:bodyDiv w:val="1"/>
      <w:marLeft w:val="0"/>
      <w:marRight w:val="0"/>
      <w:marTop w:val="0"/>
      <w:marBottom w:val="0"/>
      <w:divBdr>
        <w:top w:val="none" w:sz="0" w:space="0" w:color="auto"/>
        <w:left w:val="none" w:sz="0" w:space="0" w:color="auto"/>
        <w:bottom w:val="none" w:sz="0" w:space="0" w:color="auto"/>
        <w:right w:val="none" w:sz="0" w:space="0" w:color="auto"/>
      </w:divBdr>
    </w:div>
    <w:div w:id="1772358398">
      <w:bodyDiv w:val="1"/>
      <w:marLeft w:val="0"/>
      <w:marRight w:val="0"/>
      <w:marTop w:val="0"/>
      <w:marBottom w:val="0"/>
      <w:divBdr>
        <w:top w:val="none" w:sz="0" w:space="0" w:color="auto"/>
        <w:left w:val="none" w:sz="0" w:space="0" w:color="auto"/>
        <w:bottom w:val="none" w:sz="0" w:space="0" w:color="auto"/>
        <w:right w:val="none" w:sz="0" w:space="0" w:color="auto"/>
      </w:divBdr>
    </w:div>
    <w:div w:id="1785030530">
      <w:bodyDiv w:val="1"/>
      <w:marLeft w:val="0"/>
      <w:marRight w:val="0"/>
      <w:marTop w:val="0"/>
      <w:marBottom w:val="0"/>
      <w:divBdr>
        <w:top w:val="none" w:sz="0" w:space="0" w:color="auto"/>
        <w:left w:val="none" w:sz="0" w:space="0" w:color="auto"/>
        <w:bottom w:val="none" w:sz="0" w:space="0" w:color="auto"/>
        <w:right w:val="none" w:sz="0" w:space="0" w:color="auto"/>
      </w:divBdr>
      <w:divsChild>
        <w:div w:id="1542552499">
          <w:marLeft w:val="360"/>
          <w:marRight w:val="0"/>
          <w:marTop w:val="0"/>
          <w:marBottom w:val="0"/>
          <w:divBdr>
            <w:top w:val="none" w:sz="0" w:space="0" w:color="auto"/>
            <w:left w:val="none" w:sz="0" w:space="0" w:color="auto"/>
            <w:bottom w:val="none" w:sz="0" w:space="0" w:color="auto"/>
            <w:right w:val="none" w:sz="0" w:space="0" w:color="auto"/>
          </w:divBdr>
        </w:div>
        <w:div w:id="1336298812">
          <w:marLeft w:val="360"/>
          <w:marRight w:val="0"/>
          <w:marTop w:val="0"/>
          <w:marBottom w:val="0"/>
          <w:divBdr>
            <w:top w:val="none" w:sz="0" w:space="0" w:color="auto"/>
            <w:left w:val="none" w:sz="0" w:space="0" w:color="auto"/>
            <w:bottom w:val="none" w:sz="0" w:space="0" w:color="auto"/>
            <w:right w:val="none" w:sz="0" w:space="0" w:color="auto"/>
          </w:divBdr>
        </w:div>
        <w:div w:id="1145855949">
          <w:marLeft w:val="360"/>
          <w:marRight w:val="0"/>
          <w:marTop w:val="0"/>
          <w:marBottom w:val="0"/>
          <w:divBdr>
            <w:top w:val="none" w:sz="0" w:space="0" w:color="auto"/>
            <w:left w:val="none" w:sz="0" w:space="0" w:color="auto"/>
            <w:bottom w:val="none" w:sz="0" w:space="0" w:color="auto"/>
            <w:right w:val="none" w:sz="0" w:space="0" w:color="auto"/>
          </w:divBdr>
        </w:div>
      </w:divsChild>
    </w:div>
    <w:div w:id="1785953561">
      <w:bodyDiv w:val="1"/>
      <w:marLeft w:val="0"/>
      <w:marRight w:val="0"/>
      <w:marTop w:val="0"/>
      <w:marBottom w:val="0"/>
      <w:divBdr>
        <w:top w:val="none" w:sz="0" w:space="0" w:color="auto"/>
        <w:left w:val="none" w:sz="0" w:space="0" w:color="auto"/>
        <w:bottom w:val="none" w:sz="0" w:space="0" w:color="auto"/>
        <w:right w:val="none" w:sz="0" w:space="0" w:color="auto"/>
      </w:divBdr>
    </w:div>
    <w:div w:id="1787893742">
      <w:bodyDiv w:val="1"/>
      <w:marLeft w:val="0"/>
      <w:marRight w:val="0"/>
      <w:marTop w:val="0"/>
      <w:marBottom w:val="0"/>
      <w:divBdr>
        <w:top w:val="none" w:sz="0" w:space="0" w:color="auto"/>
        <w:left w:val="none" w:sz="0" w:space="0" w:color="auto"/>
        <w:bottom w:val="none" w:sz="0" w:space="0" w:color="auto"/>
        <w:right w:val="none" w:sz="0" w:space="0" w:color="auto"/>
      </w:divBdr>
    </w:div>
    <w:div w:id="1804691102">
      <w:bodyDiv w:val="1"/>
      <w:marLeft w:val="0"/>
      <w:marRight w:val="0"/>
      <w:marTop w:val="0"/>
      <w:marBottom w:val="0"/>
      <w:divBdr>
        <w:top w:val="none" w:sz="0" w:space="0" w:color="auto"/>
        <w:left w:val="none" w:sz="0" w:space="0" w:color="auto"/>
        <w:bottom w:val="none" w:sz="0" w:space="0" w:color="auto"/>
        <w:right w:val="none" w:sz="0" w:space="0" w:color="auto"/>
      </w:divBdr>
    </w:div>
    <w:div w:id="1806313821">
      <w:bodyDiv w:val="1"/>
      <w:marLeft w:val="0"/>
      <w:marRight w:val="0"/>
      <w:marTop w:val="0"/>
      <w:marBottom w:val="0"/>
      <w:divBdr>
        <w:top w:val="none" w:sz="0" w:space="0" w:color="auto"/>
        <w:left w:val="none" w:sz="0" w:space="0" w:color="auto"/>
        <w:bottom w:val="none" w:sz="0" w:space="0" w:color="auto"/>
        <w:right w:val="none" w:sz="0" w:space="0" w:color="auto"/>
      </w:divBdr>
    </w:div>
    <w:div w:id="1808930301">
      <w:bodyDiv w:val="1"/>
      <w:marLeft w:val="0"/>
      <w:marRight w:val="0"/>
      <w:marTop w:val="0"/>
      <w:marBottom w:val="0"/>
      <w:divBdr>
        <w:top w:val="none" w:sz="0" w:space="0" w:color="auto"/>
        <w:left w:val="none" w:sz="0" w:space="0" w:color="auto"/>
        <w:bottom w:val="none" w:sz="0" w:space="0" w:color="auto"/>
        <w:right w:val="none" w:sz="0" w:space="0" w:color="auto"/>
      </w:divBdr>
    </w:div>
    <w:div w:id="1810246654">
      <w:bodyDiv w:val="1"/>
      <w:marLeft w:val="0"/>
      <w:marRight w:val="0"/>
      <w:marTop w:val="0"/>
      <w:marBottom w:val="0"/>
      <w:divBdr>
        <w:top w:val="none" w:sz="0" w:space="0" w:color="auto"/>
        <w:left w:val="none" w:sz="0" w:space="0" w:color="auto"/>
        <w:bottom w:val="none" w:sz="0" w:space="0" w:color="auto"/>
        <w:right w:val="none" w:sz="0" w:space="0" w:color="auto"/>
      </w:divBdr>
    </w:div>
    <w:div w:id="1811051522">
      <w:bodyDiv w:val="1"/>
      <w:marLeft w:val="0"/>
      <w:marRight w:val="0"/>
      <w:marTop w:val="0"/>
      <w:marBottom w:val="0"/>
      <w:divBdr>
        <w:top w:val="none" w:sz="0" w:space="0" w:color="auto"/>
        <w:left w:val="none" w:sz="0" w:space="0" w:color="auto"/>
        <w:bottom w:val="none" w:sz="0" w:space="0" w:color="auto"/>
        <w:right w:val="none" w:sz="0" w:space="0" w:color="auto"/>
      </w:divBdr>
    </w:div>
    <w:div w:id="1811316318">
      <w:bodyDiv w:val="1"/>
      <w:marLeft w:val="0"/>
      <w:marRight w:val="0"/>
      <w:marTop w:val="0"/>
      <w:marBottom w:val="0"/>
      <w:divBdr>
        <w:top w:val="none" w:sz="0" w:space="0" w:color="auto"/>
        <w:left w:val="none" w:sz="0" w:space="0" w:color="auto"/>
        <w:bottom w:val="none" w:sz="0" w:space="0" w:color="auto"/>
        <w:right w:val="none" w:sz="0" w:space="0" w:color="auto"/>
      </w:divBdr>
    </w:div>
    <w:div w:id="1819834505">
      <w:bodyDiv w:val="1"/>
      <w:marLeft w:val="0"/>
      <w:marRight w:val="0"/>
      <w:marTop w:val="0"/>
      <w:marBottom w:val="0"/>
      <w:divBdr>
        <w:top w:val="none" w:sz="0" w:space="0" w:color="auto"/>
        <w:left w:val="none" w:sz="0" w:space="0" w:color="auto"/>
        <w:bottom w:val="none" w:sz="0" w:space="0" w:color="auto"/>
        <w:right w:val="none" w:sz="0" w:space="0" w:color="auto"/>
      </w:divBdr>
    </w:div>
    <w:div w:id="1822771675">
      <w:bodyDiv w:val="1"/>
      <w:marLeft w:val="0"/>
      <w:marRight w:val="0"/>
      <w:marTop w:val="0"/>
      <w:marBottom w:val="0"/>
      <w:divBdr>
        <w:top w:val="none" w:sz="0" w:space="0" w:color="auto"/>
        <w:left w:val="none" w:sz="0" w:space="0" w:color="auto"/>
        <w:bottom w:val="none" w:sz="0" w:space="0" w:color="auto"/>
        <w:right w:val="none" w:sz="0" w:space="0" w:color="auto"/>
      </w:divBdr>
    </w:div>
    <w:div w:id="1825005446">
      <w:bodyDiv w:val="1"/>
      <w:marLeft w:val="0"/>
      <w:marRight w:val="0"/>
      <w:marTop w:val="0"/>
      <w:marBottom w:val="0"/>
      <w:divBdr>
        <w:top w:val="none" w:sz="0" w:space="0" w:color="auto"/>
        <w:left w:val="none" w:sz="0" w:space="0" w:color="auto"/>
        <w:bottom w:val="none" w:sz="0" w:space="0" w:color="auto"/>
        <w:right w:val="none" w:sz="0" w:space="0" w:color="auto"/>
      </w:divBdr>
    </w:div>
    <w:div w:id="1827479521">
      <w:bodyDiv w:val="1"/>
      <w:marLeft w:val="0"/>
      <w:marRight w:val="0"/>
      <w:marTop w:val="0"/>
      <w:marBottom w:val="0"/>
      <w:divBdr>
        <w:top w:val="none" w:sz="0" w:space="0" w:color="auto"/>
        <w:left w:val="none" w:sz="0" w:space="0" w:color="auto"/>
        <w:bottom w:val="none" w:sz="0" w:space="0" w:color="auto"/>
        <w:right w:val="none" w:sz="0" w:space="0" w:color="auto"/>
      </w:divBdr>
    </w:div>
    <w:div w:id="1828327679">
      <w:bodyDiv w:val="1"/>
      <w:marLeft w:val="0"/>
      <w:marRight w:val="0"/>
      <w:marTop w:val="0"/>
      <w:marBottom w:val="0"/>
      <w:divBdr>
        <w:top w:val="none" w:sz="0" w:space="0" w:color="auto"/>
        <w:left w:val="none" w:sz="0" w:space="0" w:color="auto"/>
        <w:bottom w:val="none" w:sz="0" w:space="0" w:color="auto"/>
        <w:right w:val="none" w:sz="0" w:space="0" w:color="auto"/>
      </w:divBdr>
    </w:div>
    <w:div w:id="1830051556">
      <w:bodyDiv w:val="1"/>
      <w:marLeft w:val="0"/>
      <w:marRight w:val="0"/>
      <w:marTop w:val="0"/>
      <w:marBottom w:val="0"/>
      <w:divBdr>
        <w:top w:val="none" w:sz="0" w:space="0" w:color="auto"/>
        <w:left w:val="none" w:sz="0" w:space="0" w:color="auto"/>
        <w:bottom w:val="none" w:sz="0" w:space="0" w:color="auto"/>
        <w:right w:val="none" w:sz="0" w:space="0" w:color="auto"/>
      </w:divBdr>
    </w:div>
    <w:div w:id="1831480797">
      <w:bodyDiv w:val="1"/>
      <w:marLeft w:val="0"/>
      <w:marRight w:val="0"/>
      <w:marTop w:val="0"/>
      <w:marBottom w:val="0"/>
      <w:divBdr>
        <w:top w:val="none" w:sz="0" w:space="0" w:color="auto"/>
        <w:left w:val="none" w:sz="0" w:space="0" w:color="auto"/>
        <w:bottom w:val="none" w:sz="0" w:space="0" w:color="auto"/>
        <w:right w:val="none" w:sz="0" w:space="0" w:color="auto"/>
      </w:divBdr>
    </w:div>
    <w:div w:id="1832596062">
      <w:bodyDiv w:val="1"/>
      <w:marLeft w:val="0"/>
      <w:marRight w:val="0"/>
      <w:marTop w:val="0"/>
      <w:marBottom w:val="0"/>
      <w:divBdr>
        <w:top w:val="none" w:sz="0" w:space="0" w:color="auto"/>
        <w:left w:val="none" w:sz="0" w:space="0" w:color="auto"/>
        <w:bottom w:val="none" w:sz="0" w:space="0" w:color="auto"/>
        <w:right w:val="none" w:sz="0" w:space="0" w:color="auto"/>
      </w:divBdr>
      <w:divsChild>
        <w:div w:id="1720667645">
          <w:marLeft w:val="480"/>
          <w:marRight w:val="0"/>
          <w:marTop w:val="0"/>
          <w:marBottom w:val="0"/>
          <w:divBdr>
            <w:top w:val="none" w:sz="0" w:space="0" w:color="auto"/>
            <w:left w:val="none" w:sz="0" w:space="0" w:color="auto"/>
            <w:bottom w:val="none" w:sz="0" w:space="0" w:color="auto"/>
            <w:right w:val="none" w:sz="0" w:space="0" w:color="auto"/>
          </w:divBdr>
        </w:div>
        <w:div w:id="1987934601">
          <w:marLeft w:val="480"/>
          <w:marRight w:val="0"/>
          <w:marTop w:val="0"/>
          <w:marBottom w:val="0"/>
          <w:divBdr>
            <w:top w:val="none" w:sz="0" w:space="0" w:color="auto"/>
            <w:left w:val="none" w:sz="0" w:space="0" w:color="auto"/>
            <w:bottom w:val="none" w:sz="0" w:space="0" w:color="auto"/>
            <w:right w:val="none" w:sz="0" w:space="0" w:color="auto"/>
          </w:divBdr>
        </w:div>
        <w:div w:id="2012365727">
          <w:marLeft w:val="480"/>
          <w:marRight w:val="0"/>
          <w:marTop w:val="0"/>
          <w:marBottom w:val="0"/>
          <w:divBdr>
            <w:top w:val="none" w:sz="0" w:space="0" w:color="auto"/>
            <w:left w:val="none" w:sz="0" w:space="0" w:color="auto"/>
            <w:bottom w:val="none" w:sz="0" w:space="0" w:color="auto"/>
            <w:right w:val="none" w:sz="0" w:space="0" w:color="auto"/>
          </w:divBdr>
        </w:div>
        <w:div w:id="739059399">
          <w:marLeft w:val="480"/>
          <w:marRight w:val="0"/>
          <w:marTop w:val="0"/>
          <w:marBottom w:val="0"/>
          <w:divBdr>
            <w:top w:val="none" w:sz="0" w:space="0" w:color="auto"/>
            <w:left w:val="none" w:sz="0" w:space="0" w:color="auto"/>
            <w:bottom w:val="none" w:sz="0" w:space="0" w:color="auto"/>
            <w:right w:val="none" w:sz="0" w:space="0" w:color="auto"/>
          </w:divBdr>
        </w:div>
        <w:div w:id="2102529198">
          <w:marLeft w:val="480"/>
          <w:marRight w:val="0"/>
          <w:marTop w:val="0"/>
          <w:marBottom w:val="0"/>
          <w:divBdr>
            <w:top w:val="none" w:sz="0" w:space="0" w:color="auto"/>
            <w:left w:val="none" w:sz="0" w:space="0" w:color="auto"/>
            <w:bottom w:val="none" w:sz="0" w:space="0" w:color="auto"/>
            <w:right w:val="none" w:sz="0" w:space="0" w:color="auto"/>
          </w:divBdr>
        </w:div>
        <w:div w:id="1294600917">
          <w:marLeft w:val="480"/>
          <w:marRight w:val="0"/>
          <w:marTop w:val="0"/>
          <w:marBottom w:val="0"/>
          <w:divBdr>
            <w:top w:val="none" w:sz="0" w:space="0" w:color="auto"/>
            <w:left w:val="none" w:sz="0" w:space="0" w:color="auto"/>
            <w:bottom w:val="none" w:sz="0" w:space="0" w:color="auto"/>
            <w:right w:val="none" w:sz="0" w:space="0" w:color="auto"/>
          </w:divBdr>
        </w:div>
        <w:div w:id="572813735">
          <w:marLeft w:val="480"/>
          <w:marRight w:val="0"/>
          <w:marTop w:val="0"/>
          <w:marBottom w:val="0"/>
          <w:divBdr>
            <w:top w:val="none" w:sz="0" w:space="0" w:color="auto"/>
            <w:left w:val="none" w:sz="0" w:space="0" w:color="auto"/>
            <w:bottom w:val="none" w:sz="0" w:space="0" w:color="auto"/>
            <w:right w:val="none" w:sz="0" w:space="0" w:color="auto"/>
          </w:divBdr>
        </w:div>
        <w:div w:id="626396617">
          <w:marLeft w:val="480"/>
          <w:marRight w:val="0"/>
          <w:marTop w:val="0"/>
          <w:marBottom w:val="0"/>
          <w:divBdr>
            <w:top w:val="none" w:sz="0" w:space="0" w:color="auto"/>
            <w:left w:val="none" w:sz="0" w:space="0" w:color="auto"/>
            <w:bottom w:val="none" w:sz="0" w:space="0" w:color="auto"/>
            <w:right w:val="none" w:sz="0" w:space="0" w:color="auto"/>
          </w:divBdr>
        </w:div>
        <w:div w:id="1077825834">
          <w:marLeft w:val="480"/>
          <w:marRight w:val="0"/>
          <w:marTop w:val="0"/>
          <w:marBottom w:val="0"/>
          <w:divBdr>
            <w:top w:val="none" w:sz="0" w:space="0" w:color="auto"/>
            <w:left w:val="none" w:sz="0" w:space="0" w:color="auto"/>
            <w:bottom w:val="none" w:sz="0" w:space="0" w:color="auto"/>
            <w:right w:val="none" w:sz="0" w:space="0" w:color="auto"/>
          </w:divBdr>
        </w:div>
        <w:div w:id="304091057">
          <w:marLeft w:val="480"/>
          <w:marRight w:val="0"/>
          <w:marTop w:val="0"/>
          <w:marBottom w:val="0"/>
          <w:divBdr>
            <w:top w:val="none" w:sz="0" w:space="0" w:color="auto"/>
            <w:left w:val="none" w:sz="0" w:space="0" w:color="auto"/>
            <w:bottom w:val="none" w:sz="0" w:space="0" w:color="auto"/>
            <w:right w:val="none" w:sz="0" w:space="0" w:color="auto"/>
          </w:divBdr>
        </w:div>
        <w:div w:id="363598401">
          <w:marLeft w:val="480"/>
          <w:marRight w:val="0"/>
          <w:marTop w:val="0"/>
          <w:marBottom w:val="0"/>
          <w:divBdr>
            <w:top w:val="none" w:sz="0" w:space="0" w:color="auto"/>
            <w:left w:val="none" w:sz="0" w:space="0" w:color="auto"/>
            <w:bottom w:val="none" w:sz="0" w:space="0" w:color="auto"/>
            <w:right w:val="none" w:sz="0" w:space="0" w:color="auto"/>
          </w:divBdr>
        </w:div>
        <w:div w:id="1681539674">
          <w:marLeft w:val="480"/>
          <w:marRight w:val="0"/>
          <w:marTop w:val="0"/>
          <w:marBottom w:val="0"/>
          <w:divBdr>
            <w:top w:val="none" w:sz="0" w:space="0" w:color="auto"/>
            <w:left w:val="none" w:sz="0" w:space="0" w:color="auto"/>
            <w:bottom w:val="none" w:sz="0" w:space="0" w:color="auto"/>
            <w:right w:val="none" w:sz="0" w:space="0" w:color="auto"/>
          </w:divBdr>
        </w:div>
        <w:div w:id="633489326">
          <w:marLeft w:val="480"/>
          <w:marRight w:val="0"/>
          <w:marTop w:val="0"/>
          <w:marBottom w:val="0"/>
          <w:divBdr>
            <w:top w:val="none" w:sz="0" w:space="0" w:color="auto"/>
            <w:left w:val="none" w:sz="0" w:space="0" w:color="auto"/>
            <w:bottom w:val="none" w:sz="0" w:space="0" w:color="auto"/>
            <w:right w:val="none" w:sz="0" w:space="0" w:color="auto"/>
          </w:divBdr>
        </w:div>
        <w:div w:id="1215116268">
          <w:marLeft w:val="480"/>
          <w:marRight w:val="0"/>
          <w:marTop w:val="0"/>
          <w:marBottom w:val="0"/>
          <w:divBdr>
            <w:top w:val="none" w:sz="0" w:space="0" w:color="auto"/>
            <w:left w:val="none" w:sz="0" w:space="0" w:color="auto"/>
            <w:bottom w:val="none" w:sz="0" w:space="0" w:color="auto"/>
            <w:right w:val="none" w:sz="0" w:space="0" w:color="auto"/>
          </w:divBdr>
        </w:div>
        <w:div w:id="822161542">
          <w:marLeft w:val="480"/>
          <w:marRight w:val="0"/>
          <w:marTop w:val="0"/>
          <w:marBottom w:val="0"/>
          <w:divBdr>
            <w:top w:val="none" w:sz="0" w:space="0" w:color="auto"/>
            <w:left w:val="none" w:sz="0" w:space="0" w:color="auto"/>
            <w:bottom w:val="none" w:sz="0" w:space="0" w:color="auto"/>
            <w:right w:val="none" w:sz="0" w:space="0" w:color="auto"/>
          </w:divBdr>
        </w:div>
        <w:div w:id="1344088793">
          <w:marLeft w:val="480"/>
          <w:marRight w:val="0"/>
          <w:marTop w:val="0"/>
          <w:marBottom w:val="0"/>
          <w:divBdr>
            <w:top w:val="none" w:sz="0" w:space="0" w:color="auto"/>
            <w:left w:val="none" w:sz="0" w:space="0" w:color="auto"/>
            <w:bottom w:val="none" w:sz="0" w:space="0" w:color="auto"/>
            <w:right w:val="none" w:sz="0" w:space="0" w:color="auto"/>
          </w:divBdr>
        </w:div>
        <w:div w:id="202138366">
          <w:marLeft w:val="480"/>
          <w:marRight w:val="0"/>
          <w:marTop w:val="0"/>
          <w:marBottom w:val="0"/>
          <w:divBdr>
            <w:top w:val="none" w:sz="0" w:space="0" w:color="auto"/>
            <w:left w:val="none" w:sz="0" w:space="0" w:color="auto"/>
            <w:bottom w:val="none" w:sz="0" w:space="0" w:color="auto"/>
            <w:right w:val="none" w:sz="0" w:space="0" w:color="auto"/>
          </w:divBdr>
        </w:div>
        <w:div w:id="1918632834">
          <w:marLeft w:val="480"/>
          <w:marRight w:val="0"/>
          <w:marTop w:val="0"/>
          <w:marBottom w:val="0"/>
          <w:divBdr>
            <w:top w:val="none" w:sz="0" w:space="0" w:color="auto"/>
            <w:left w:val="none" w:sz="0" w:space="0" w:color="auto"/>
            <w:bottom w:val="none" w:sz="0" w:space="0" w:color="auto"/>
            <w:right w:val="none" w:sz="0" w:space="0" w:color="auto"/>
          </w:divBdr>
        </w:div>
        <w:div w:id="1708724108">
          <w:marLeft w:val="480"/>
          <w:marRight w:val="0"/>
          <w:marTop w:val="0"/>
          <w:marBottom w:val="0"/>
          <w:divBdr>
            <w:top w:val="none" w:sz="0" w:space="0" w:color="auto"/>
            <w:left w:val="none" w:sz="0" w:space="0" w:color="auto"/>
            <w:bottom w:val="none" w:sz="0" w:space="0" w:color="auto"/>
            <w:right w:val="none" w:sz="0" w:space="0" w:color="auto"/>
          </w:divBdr>
        </w:div>
        <w:div w:id="2066830573">
          <w:marLeft w:val="480"/>
          <w:marRight w:val="0"/>
          <w:marTop w:val="0"/>
          <w:marBottom w:val="0"/>
          <w:divBdr>
            <w:top w:val="none" w:sz="0" w:space="0" w:color="auto"/>
            <w:left w:val="none" w:sz="0" w:space="0" w:color="auto"/>
            <w:bottom w:val="none" w:sz="0" w:space="0" w:color="auto"/>
            <w:right w:val="none" w:sz="0" w:space="0" w:color="auto"/>
          </w:divBdr>
        </w:div>
        <w:div w:id="1299800881">
          <w:marLeft w:val="480"/>
          <w:marRight w:val="0"/>
          <w:marTop w:val="0"/>
          <w:marBottom w:val="0"/>
          <w:divBdr>
            <w:top w:val="none" w:sz="0" w:space="0" w:color="auto"/>
            <w:left w:val="none" w:sz="0" w:space="0" w:color="auto"/>
            <w:bottom w:val="none" w:sz="0" w:space="0" w:color="auto"/>
            <w:right w:val="none" w:sz="0" w:space="0" w:color="auto"/>
          </w:divBdr>
        </w:div>
        <w:div w:id="175311826">
          <w:marLeft w:val="480"/>
          <w:marRight w:val="0"/>
          <w:marTop w:val="0"/>
          <w:marBottom w:val="0"/>
          <w:divBdr>
            <w:top w:val="none" w:sz="0" w:space="0" w:color="auto"/>
            <w:left w:val="none" w:sz="0" w:space="0" w:color="auto"/>
            <w:bottom w:val="none" w:sz="0" w:space="0" w:color="auto"/>
            <w:right w:val="none" w:sz="0" w:space="0" w:color="auto"/>
          </w:divBdr>
        </w:div>
        <w:div w:id="426585492">
          <w:marLeft w:val="480"/>
          <w:marRight w:val="0"/>
          <w:marTop w:val="0"/>
          <w:marBottom w:val="0"/>
          <w:divBdr>
            <w:top w:val="none" w:sz="0" w:space="0" w:color="auto"/>
            <w:left w:val="none" w:sz="0" w:space="0" w:color="auto"/>
            <w:bottom w:val="none" w:sz="0" w:space="0" w:color="auto"/>
            <w:right w:val="none" w:sz="0" w:space="0" w:color="auto"/>
          </w:divBdr>
        </w:div>
        <w:div w:id="519202823">
          <w:marLeft w:val="480"/>
          <w:marRight w:val="0"/>
          <w:marTop w:val="0"/>
          <w:marBottom w:val="0"/>
          <w:divBdr>
            <w:top w:val="none" w:sz="0" w:space="0" w:color="auto"/>
            <w:left w:val="none" w:sz="0" w:space="0" w:color="auto"/>
            <w:bottom w:val="none" w:sz="0" w:space="0" w:color="auto"/>
            <w:right w:val="none" w:sz="0" w:space="0" w:color="auto"/>
          </w:divBdr>
        </w:div>
        <w:div w:id="656306099">
          <w:marLeft w:val="480"/>
          <w:marRight w:val="0"/>
          <w:marTop w:val="0"/>
          <w:marBottom w:val="0"/>
          <w:divBdr>
            <w:top w:val="none" w:sz="0" w:space="0" w:color="auto"/>
            <w:left w:val="none" w:sz="0" w:space="0" w:color="auto"/>
            <w:bottom w:val="none" w:sz="0" w:space="0" w:color="auto"/>
            <w:right w:val="none" w:sz="0" w:space="0" w:color="auto"/>
          </w:divBdr>
        </w:div>
        <w:div w:id="1600987303">
          <w:marLeft w:val="480"/>
          <w:marRight w:val="0"/>
          <w:marTop w:val="0"/>
          <w:marBottom w:val="0"/>
          <w:divBdr>
            <w:top w:val="none" w:sz="0" w:space="0" w:color="auto"/>
            <w:left w:val="none" w:sz="0" w:space="0" w:color="auto"/>
            <w:bottom w:val="none" w:sz="0" w:space="0" w:color="auto"/>
            <w:right w:val="none" w:sz="0" w:space="0" w:color="auto"/>
          </w:divBdr>
        </w:div>
        <w:div w:id="1144662988">
          <w:marLeft w:val="480"/>
          <w:marRight w:val="0"/>
          <w:marTop w:val="0"/>
          <w:marBottom w:val="0"/>
          <w:divBdr>
            <w:top w:val="none" w:sz="0" w:space="0" w:color="auto"/>
            <w:left w:val="none" w:sz="0" w:space="0" w:color="auto"/>
            <w:bottom w:val="none" w:sz="0" w:space="0" w:color="auto"/>
            <w:right w:val="none" w:sz="0" w:space="0" w:color="auto"/>
          </w:divBdr>
        </w:div>
        <w:div w:id="1282154682">
          <w:marLeft w:val="480"/>
          <w:marRight w:val="0"/>
          <w:marTop w:val="0"/>
          <w:marBottom w:val="0"/>
          <w:divBdr>
            <w:top w:val="none" w:sz="0" w:space="0" w:color="auto"/>
            <w:left w:val="none" w:sz="0" w:space="0" w:color="auto"/>
            <w:bottom w:val="none" w:sz="0" w:space="0" w:color="auto"/>
            <w:right w:val="none" w:sz="0" w:space="0" w:color="auto"/>
          </w:divBdr>
        </w:div>
        <w:div w:id="1810857049">
          <w:marLeft w:val="480"/>
          <w:marRight w:val="0"/>
          <w:marTop w:val="0"/>
          <w:marBottom w:val="0"/>
          <w:divBdr>
            <w:top w:val="none" w:sz="0" w:space="0" w:color="auto"/>
            <w:left w:val="none" w:sz="0" w:space="0" w:color="auto"/>
            <w:bottom w:val="none" w:sz="0" w:space="0" w:color="auto"/>
            <w:right w:val="none" w:sz="0" w:space="0" w:color="auto"/>
          </w:divBdr>
        </w:div>
        <w:div w:id="213391498">
          <w:marLeft w:val="480"/>
          <w:marRight w:val="0"/>
          <w:marTop w:val="0"/>
          <w:marBottom w:val="0"/>
          <w:divBdr>
            <w:top w:val="none" w:sz="0" w:space="0" w:color="auto"/>
            <w:left w:val="none" w:sz="0" w:space="0" w:color="auto"/>
            <w:bottom w:val="none" w:sz="0" w:space="0" w:color="auto"/>
            <w:right w:val="none" w:sz="0" w:space="0" w:color="auto"/>
          </w:divBdr>
        </w:div>
        <w:div w:id="308823066">
          <w:marLeft w:val="480"/>
          <w:marRight w:val="0"/>
          <w:marTop w:val="0"/>
          <w:marBottom w:val="0"/>
          <w:divBdr>
            <w:top w:val="none" w:sz="0" w:space="0" w:color="auto"/>
            <w:left w:val="none" w:sz="0" w:space="0" w:color="auto"/>
            <w:bottom w:val="none" w:sz="0" w:space="0" w:color="auto"/>
            <w:right w:val="none" w:sz="0" w:space="0" w:color="auto"/>
          </w:divBdr>
        </w:div>
        <w:div w:id="2062484534">
          <w:marLeft w:val="480"/>
          <w:marRight w:val="0"/>
          <w:marTop w:val="0"/>
          <w:marBottom w:val="0"/>
          <w:divBdr>
            <w:top w:val="none" w:sz="0" w:space="0" w:color="auto"/>
            <w:left w:val="none" w:sz="0" w:space="0" w:color="auto"/>
            <w:bottom w:val="none" w:sz="0" w:space="0" w:color="auto"/>
            <w:right w:val="none" w:sz="0" w:space="0" w:color="auto"/>
          </w:divBdr>
        </w:div>
        <w:div w:id="1399747694">
          <w:marLeft w:val="480"/>
          <w:marRight w:val="0"/>
          <w:marTop w:val="0"/>
          <w:marBottom w:val="0"/>
          <w:divBdr>
            <w:top w:val="none" w:sz="0" w:space="0" w:color="auto"/>
            <w:left w:val="none" w:sz="0" w:space="0" w:color="auto"/>
            <w:bottom w:val="none" w:sz="0" w:space="0" w:color="auto"/>
            <w:right w:val="none" w:sz="0" w:space="0" w:color="auto"/>
          </w:divBdr>
        </w:div>
        <w:div w:id="1722050889">
          <w:marLeft w:val="480"/>
          <w:marRight w:val="0"/>
          <w:marTop w:val="0"/>
          <w:marBottom w:val="0"/>
          <w:divBdr>
            <w:top w:val="none" w:sz="0" w:space="0" w:color="auto"/>
            <w:left w:val="none" w:sz="0" w:space="0" w:color="auto"/>
            <w:bottom w:val="none" w:sz="0" w:space="0" w:color="auto"/>
            <w:right w:val="none" w:sz="0" w:space="0" w:color="auto"/>
          </w:divBdr>
        </w:div>
        <w:div w:id="768617977">
          <w:marLeft w:val="480"/>
          <w:marRight w:val="0"/>
          <w:marTop w:val="0"/>
          <w:marBottom w:val="0"/>
          <w:divBdr>
            <w:top w:val="none" w:sz="0" w:space="0" w:color="auto"/>
            <w:left w:val="none" w:sz="0" w:space="0" w:color="auto"/>
            <w:bottom w:val="none" w:sz="0" w:space="0" w:color="auto"/>
            <w:right w:val="none" w:sz="0" w:space="0" w:color="auto"/>
          </w:divBdr>
        </w:div>
        <w:div w:id="1345981519">
          <w:marLeft w:val="480"/>
          <w:marRight w:val="0"/>
          <w:marTop w:val="0"/>
          <w:marBottom w:val="0"/>
          <w:divBdr>
            <w:top w:val="none" w:sz="0" w:space="0" w:color="auto"/>
            <w:left w:val="none" w:sz="0" w:space="0" w:color="auto"/>
            <w:bottom w:val="none" w:sz="0" w:space="0" w:color="auto"/>
            <w:right w:val="none" w:sz="0" w:space="0" w:color="auto"/>
          </w:divBdr>
        </w:div>
        <w:div w:id="1697779075">
          <w:marLeft w:val="480"/>
          <w:marRight w:val="0"/>
          <w:marTop w:val="0"/>
          <w:marBottom w:val="0"/>
          <w:divBdr>
            <w:top w:val="none" w:sz="0" w:space="0" w:color="auto"/>
            <w:left w:val="none" w:sz="0" w:space="0" w:color="auto"/>
            <w:bottom w:val="none" w:sz="0" w:space="0" w:color="auto"/>
            <w:right w:val="none" w:sz="0" w:space="0" w:color="auto"/>
          </w:divBdr>
        </w:div>
        <w:div w:id="806359835">
          <w:marLeft w:val="480"/>
          <w:marRight w:val="0"/>
          <w:marTop w:val="0"/>
          <w:marBottom w:val="0"/>
          <w:divBdr>
            <w:top w:val="none" w:sz="0" w:space="0" w:color="auto"/>
            <w:left w:val="none" w:sz="0" w:space="0" w:color="auto"/>
            <w:bottom w:val="none" w:sz="0" w:space="0" w:color="auto"/>
            <w:right w:val="none" w:sz="0" w:space="0" w:color="auto"/>
          </w:divBdr>
        </w:div>
        <w:div w:id="1435780578">
          <w:marLeft w:val="480"/>
          <w:marRight w:val="0"/>
          <w:marTop w:val="0"/>
          <w:marBottom w:val="0"/>
          <w:divBdr>
            <w:top w:val="none" w:sz="0" w:space="0" w:color="auto"/>
            <w:left w:val="none" w:sz="0" w:space="0" w:color="auto"/>
            <w:bottom w:val="none" w:sz="0" w:space="0" w:color="auto"/>
            <w:right w:val="none" w:sz="0" w:space="0" w:color="auto"/>
          </w:divBdr>
        </w:div>
        <w:div w:id="1049304549">
          <w:marLeft w:val="480"/>
          <w:marRight w:val="0"/>
          <w:marTop w:val="0"/>
          <w:marBottom w:val="0"/>
          <w:divBdr>
            <w:top w:val="none" w:sz="0" w:space="0" w:color="auto"/>
            <w:left w:val="none" w:sz="0" w:space="0" w:color="auto"/>
            <w:bottom w:val="none" w:sz="0" w:space="0" w:color="auto"/>
            <w:right w:val="none" w:sz="0" w:space="0" w:color="auto"/>
          </w:divBdr>
        </w:div>
        <w:div w:id="152063679">
          <w:marLeft w:val="480"/>
          <w:marRight w:val="0"/>
          <w:marTop w:val="0"/>
          <w:marBottom w:val="0"/>
          <w:divBdr>
            <w:top w:val="none" w:sz="0" w:space="0" w:color="auto"/>
            <w:left w:val="none" w:sz="0" w:space="0" w:color="auto"/>
            <w:bottom w:val="none" w:sz="0" w:space="0" w:color="auto"/>
            <w:right w:val="none" w:sz="0" w:space="0" w:color="auto"/>
          </w:divBdr>
        </w:div>
        <w:div w:id="241768001">
          <w:marLeft w:val="480"/>
          <w:marRight w:val="0"/>
          <w:marTop w:val="0"/>
          <w:marBottom w:val="0"/>
          <w:divBdr>
            <w:top w:val="none" w:sz="0" w:space="0" w:color="auto"/>
            <w:left w:val="none" w:sz="0" w:space="0" w:color="auto"/>
            <w:bottom w:val="none" w:sz="0" w:space="0" w:color="auto"/>
            <w:right w:val="none" w:sz="0" w:space="0" w:color="auto"/>
          </w:divBdr>
        </w:div>
        <w:div w:id="308677139">
          <w:marLeft w:val="480"/>
          <w:marRight w:val="0"/>
          <w:marTop w:val="0"/>
          <w:marBottom w:val="0"/>
          <w:divBdr>
            <w:top w:val="none" w:sz="0" w:space="0" w:color="auto"/>
            <w:left w:val="none" w:sz="0" w:space="0" w:color="auto"/>
            <w:bottom w:val="none" w:sz="0" w:space="0" w:color="auto"/>
            <w:right w:val="none" w:sz="0" w:space="0" w:color="auto"/>
          </w:divBdr>
        </w:div>
        <w:div w:id="626281981">
          <w:marLeft w:val="480"/>
          <w:marRight w:val="0"/>
          <w:marTop w:val="0"/>
          <w:marBottom w:val="0"/>
          <w:divBdr>
            <w:top w:val="none" w:sz="0" w:space="0" w:color="auto"/>
            <w:left w:val="none" w:sz="0" w:space="0" w:color="auto"/>
            <w:bottom w:val="none" w:sz="0" w:space="0" w:color="auto"/>
            <w:right w:val="none" w:sz="0" w:space="0" w:color="auto"/>
          </w:divBdr>
        </w:div>
        <w:div w:id="745616954">
          <w:marLeft w:val="480"/>
          <w:marRight w:val="0"/>
          <w:marTop w:val="0"/>
          <w:marBottom w:val="0"/>
          <w:divBdr>
            <w:top w:val="none" w:sz="0" w:space="0" w:color="auto"/>
            <w:left w:val="none" w:sz="0" w:space="0" w:color="auto"/>
            <w:bottom w:val="none" w:sz="0" w:space="0" w:color="auto"/>
            <w:right w:val="none" w:sz="0" w:space="0" w:color="auto"/>
          </w:divBdr>
        </w:div>
        <w:div w:id="2077706845">
          <w:marLeft w:val="480"/>
          <w:marRight w:val="0"/>
          <w:marTop w:val="0"/>
          <w:marBottom w:val="0"/>
          <w:divBdr>
            <w:top w:val="none" w:sz="0" w:space="0" w:color="auto"/>
            <w:left w:val="none" w:sz="0" w:space="0" w:color="auto"/>
            <w:bottom w:val="none" w:sz="0" w:space="0" w:color="auto"/>
            <w:right w:val="none" w:sz="0" w:space="0" w:color="auto"/>
          </w:divBdr>
        </w:div>
        <w:div w:id="1009336833">
          <w:marLeft w:val="480"/>
          <w:marRight w:val="0"/>
          <w:marTop w:val="0"/>
          <w:marBottom w:val="0"/>
          <w:divBdr>
            <w:top w:val="none" w:sz="0" w:space="0" w:color="auto"/>
            <w:left w:val="none" w:sz="0" w:space="0" w:color="auto"/>
            <w:bottom w:val="none" w:sz="0" w:space="0" w:color="auto"/>
            <w:right w:val="none" w:sz="0" w:space="0" w:color="auto"/>
          </w:divBdr>
        </w:div>
        <w:div w:id="1082485885">
          <w:marLeft w:val="480"/>
          <w:marRight w:val="0"/>
          <w:marTop w:val="0"/>
          <w:marBottom w:val="0"/>
          <w:divBdr>
            <w:top w:val="none" w:sz="0" w:space="0" w:color="auto"/>
            <w:left w:val="none" w:sz="0" w:space="0" w:color="auto"/>
            <w:bottom w:val="none" w:sz="0" w:space="0" w:color="auto"/>
            <w:right w:val="none" w:sz="0" w:space="0" w:color="auto"/>
          </w:divBdr>
        </w:div>
        <w:div w:id="733548962">
          <w:marLeft w:val="480"/>
          <w:marRight w:val="0"/>
          <w:marTop w:val="0"/>
          <w:marBottom w:val="0"/>
          <w:divBdr>
            <w:top w:val="none" w:sz="0" w:space="0" w:color="auto"/>
            <w:left w:val="none" w:sz="0" w:space="0" w:color="auto"/>
            <w:bottom w:val="none" w:sz="0" w:space="0" w:color="auto"/>
            <w:right w:val="none" w:sz="0" w:space="0" w:color="auto"/>
          </w:divBdr>
        </w:div>
        <w:div w:id="452134175">
          <w:marLeft w:val="480"/>
          <w:marRight w:val="0"/>
          <w:marTop w:val="0"/>
          <w:marBottom w:val="0"/>
          <w:divBdr>
            <w:top w:val="none" w:sz="0" w:space="0" w:color="auto"/>
            <w:left w:val="none" w:sz="0" w:space="0" w:color="auto"/>
            <w:bottom w:val="none" w:sz="0" w:space="0" w:color="auto"/>
            <w:right w:val="none" w:sz="0" w:space="0" w:color="auto"/>
          </w:divBdr>
        </w:div>
        <w:div w:id="1065878772">
          <w:marLeft w:val="480"/>
          <w:marRight w:val="0"/>
          <w:marTop w:val="0"/>
          <w:marBottom w:val="0"/>
          <w:divBdr>
            <w:top w:val="none" w:sz="0" w:space="0" w:color="auto"/>
            <w:left w:val="none" w:sz="0" w:space="0" w:color="auto"/>
            <w:bottom w:val="none" w:sz="0" w:space="0" w:color="auto"/>
            <w:right w:val="none" w:sz="0" w:space="0" w:color="auto"/>
          </w:divBdr>
        </w:div>
        <w:div w:id="1514953582">
          <w:marLeft w:val="480"/>
          <w:marRight w:val="0"/>
          <w:marTop w:val="0"/>
          <w:marBottom w:val="0"/>
          <w:divBdr>
            <w:top w:val="none" w:sz="0" w:space="0" w:color="auto"/>
            <w:left w:val="none" w:sz="0" w:space="0" w:color="auto"/>
            <w:bottom w:val="none" w:sz="0" w:space="0" w:color="auto"/>
            <w:right w:val="none" w:sz="0" w:space="0" w:color="auto"/>
          </w:divBdr>
        </w:div>
        <w:div w:id="388655213">
          <w:marLeft w:val="480"/>
          <w:marRight w:val="0"/>
          <w:marTop w:val="0"/>
          <w:marBottom w:val="0"/>
          <w:divBdr>
            <w:top w:val="none" w:sz="0" w:space="0" w:color="auto"/>
            <w:left w:val="none" w:sz="0" w:space="0" w:color="auto"/>
            <w:bottom w:val="none" w:sz="0" w:space="0" w:color="auto"/>
            <w:right w:val="none" w:sz="0" w:space="0" w:color="auto"/>
          </w:divBdr>
        </w:div>
        <w:div w:id="303125229">
          <w:marLeft w:val="480"/>
          <w:marRight w:val="0"/>
          <w:marTop w:val="0"/>
          <w:marBottom w:val="0"/>
          <w:divBdr>
            <w:top w:val="none" w:sz="0" w:space="0" w:color="auto"/>
            <w:left w:val="none" w:sz="0" w:space="0" w:color="auto"/>
            <w:bottom w:val="none" w:sz="0" w:space="0" w:color="auto"/>
            <w:right w:val="none" w:sz="0" w:space="0" w:color="auto"/>
          </w:divBdr>
        </w:div>
        <w:div w:id="1429545542">
          <w:marLeft w:val="480"/>
          <w:marRight w:val="0"/>
          <w:marTop w:val="0"/>
          <w:marBottom w:val="0"/>
          <w:divBdr>
            <w:top w:val="none" w:sz="0" w:space="0" w:color="auto"/>
            <w:left w:val="none" w:sz="0" w:space="0" w:color="auto"/>
            <w:bottom w:val="none" w:sz="0" w:space="0" w:color="auto"/>
            <w:right w:val="none" w:sz="0" w:space="0" w:color="auto"/>
          </w:divBdr>
        </w:div>
        <w:div w:id="739138781">
          <w:marLeft w:val="480"/>
          <w:marRight w:val="0"/>
          <w:marTop w:val="0"/>
          <w:marBottom w:val="0"/>
          <w:divBdr>
            <w:top w:val="none" w:sz="0" w:space="0" w:color="auto"/>
            <w:left w:val="none" w:sz="0" w:space="0" w:color="auto"/>
            <w:bottom w:val="none" w:sz="0" w:space="0" w:color="auto"/>
            <w:right w:val="none" w:sz="0" w:space="0" w:color="auto"/>
          </w:divBdr>
        </w:div>
        <w:div w:id="1956908418">
          <w:marLeft w:val="480"/>
          <w:marRight w:val="0"/>
          <w:marTop w:val="0"/>
          <w:marBottom w:val="0"/>
          <w:divBdr>
            <w:top w:val="none" w:sz="0" w:space="0" w:color="auto"/>
            <w:left w:val="none" w:sz="0" w:space="0" w:color="auto"/>
            <w:bottom w:val="none" w:sz="0" w:space="0" w:color="auto"/>
            <w:right w:val="none" w:sz="0" w:space="0" w:color="auto"/>
          </w:divBdr>
        </w:div>
        <w:div w:id="1630237173">
          <w:marLeft w:val="480"/>
          <w:marRight w:val="0"/>
          <w:marTop w:val="0"/>
          <w:marBottom w:val="0"/>
          <w:divBdr>
            <w:top w:val="none" w:sz="0" w:space="0" w:color="auto"/>
            <w:left w:val="none" w:sz="0" w:space="0" w:color="auto"/>
            <w:bottom w:val="none" w:sz="0" w:space="0" w:color="auto"/>
            <w:right w:val="none" w:sz="0" w:space="0" w:color="auto"/>
          </w:divBdr>
        </w:div>
        <w:div w:id="1812595429">
          <w:marLeft w:val="480"/>
          <w:marRight w:val="0"/>
          <w:marTop w:val="0"/>
          <w:marBottom w:val="0"/>
          <w:divBdr>
            <w:top w:val="none" w:sz="0" w:space="0" w:color="auto"/>
            <w:left w:val="none" w:sz="0" w:space="0" w:color="auto"/>
            <w:bottom w:val="none" w:sz="0" w:space="0" w:color="auto"/>
            <w:right w:val="none" w:sz="0" w:space="0" w:color="auto"/>
          </w:divBdr>
        </w:div>
        <w:div w:id="1073822023">
          <w:marLeft w:val="480"/>
          <w:marRight w:val="0"/>
          <w:marTop w:val="0"/>
          <w:marBottom w:val="0"/>
          <w:divBdr>
            <w:top w:val="none" w:sz="0" w:space="0" w:color="auto"/>
            <w:left w:val="none" w:sz="0" w:space="0" w:color="auto"/>
            <w:bottom w:val="none" w:sz="0" w:space="0" w:color="auto"/>
            <w:right w:val="none" w:sz="0" w:space="0" w:color="auto"/>
          </w:divBdr>
        </w:div>
        <w:div w:id="914898037">
          <w:marLeft w:val="480"/>
          <w:marRight w:val="0"/>
          <w:marTop w:val="0"/>
          <w:marBottom w:val="0"/>
          <w:divBdr>
            <w:top w:val="none" w:sz="0" w:space="0" w:color="auto"/>
            <w:left w:val="none" w:sz="0" w:space="0" w:color="auto"/>
            <w:bottom w:val="none" w:sz="0" w:space="0" w:color="auto"/>
            <w:right w:val="none" w:sz="0" w:space="0" w:color="auto"/>
          </w:divBdr>
        </w:div>
        <w:div w:id="637150058">
          <w:marLeft w:val="480"/>
          <w:marRight w:val="0"/>
          <w:marTop w:val="0"/>
          <w:marBottom w:val="0"/>
          <w:divBdr>
            <w:top w:val="none" w:sz="0" w:space="0" w:color="auto"/>
            <w:left w:val="none" w:sz="0" w:space="0" w:color="auto"/>
            <w:bottom w:val="none" w:sz="0" w:space="0" w:color="auto"/>
            <w:right w:val="none" w:sz="0" w:space="0" w:color="auto"/>
          </w:divBdr>
        </w:div>
        <w:div w:id="2017876499">
          <w:marLeft w:val="480"/>
          <w:marRight w:val="0"/>
          <w:marTop w:val="0"/>
          <w:marBottom w:val="0"/>
          <w:divBdr>
            <w:top w:val="none" w:sz="0" w:space="0" w:color="auto"/>
            <w:left w:val="none" w:sz="0" w:space="0" w:color="auto"/>
            <w:bottom w:val="none" w:sz="0" w:space="0" w:color="auto"/>
            <w:right w:val="none" w:sz="0" w:space="0" w:color="auto"/>
          </w:divBdr>
        </w:div>
        <w:div w:id="1605572487">
          <w:marLeft w:val="480"/>
          <w:marRight w:val="0"/>
          <w:marTop w:val="0"/>
          <w:marBottom w:val="0"/>
          <w:divBdr>
            <w:top w:val="none" w:sz="0" w:space="0" w:color="auto"/>
            <w:left w:val="none" w:sz="0" w:space="0" w:color="auto"/>
            <w:bottom w:val="none" w:sz="0" w:space="0" w:color="auto"/>
            <w:right w:val="none" w:sz="0" w:space="0" w:color="auto"/>
          </w:divBdr>
        </w:div>
        <w:div w:id="1822380793">
          <w:marLeft w:val="480"/>
          <w:marRight w:val="0"/>
          <w:marTop w:val="0"/>
          <w:marBottom w:val="0"/>
          <w:divBdr>
            <w:top w:val="none" w:sz="0" w:space="0" w:color="auto"/>
            <w:left w:val="none" w:sz="0" w:space="0" w:color="auto"/>
            <w:bottom w:val="none" w:sz="0" w:space="0" w:color="auto"/>
            <w:right w:val="none" w:sz="0" w:space="0" w:color="auto"/>
          </w:divBdr>
        </w:div>
        <w:div w:id="1401170664">
          <w:marLeft w:val="480"/>
          <w:marRight w:val="0"/>
          <w:marTop w:val="0"/>
          <w:marBottom w:val="0"/>
          <w:divBdr>
            <w:top w:val="none" w:sz="0" w:space="0" w:color="auto"/>
            <w:left w:val="none" w:sz="0" w:space="0" w:color="auto"/>
            <w:bottom w:val="none" w:sz="0" w:space="0" w:color="auto"/>
            <w:right w:val="none" w:sz="0" w:space="0" w:color="auto"/>
          </w:divBdr>
        </w:div>
        <w:div w:id="457644104">
          <w:marLeft w:val="480"/>
          <w:marRight w:val="0"/>
          <w:marTop w:val="0"/>
          <w:marBottom w:val="0"/>
          <w:divBdr>
            <w:top w:val="none" w:sz="0" w:space="0" w:color="auto"/>
            <w:left w:val="none" w:sz="0" w:space="0" w:color="auto"/>
            <w:bottom w:val="none" w:sz="0" w:space="0" w:color="auto"/>
            <w:right w:val="none" w:sz="0" w:space="0" w:color="auto"/>
          </w:divBdr>
        </w:div>
        <w:div w:id="2028676019">
          <w:marLeft w:val="480"/>
          <w:marRight w:val="0"/>
          <w:marTop w:val="0"/>
          <w:marBottom w:val="0"/>
          <w:divBdr>
            <w:top w:val="none" w:sz="0" w:space="0" w:color="auto"/>
            <w:left w:val="none" w:sz="0" w:space="0" w:color="auto"/>
            <w:bottom w:val="none" w:sz="0" w:space="0" w:color="auto"/>
            <w:right w:val="none" w:sz="0" w:space="0" w:color="auto"/>
          </w:divBdr>
        </w:div>
        <w:div w:id="1247347951">
          <w:marLeft w:val="480"/>
          <w:marRight w:val="0"/>
          <w:marTop w:val="0"/>
          <w:marBottom w:val="0"/>
          <w:divBdr>
            <w:top w:val="none" w:sz="0" w:space="0" w:color="auto"/>
            <w:left w:val="none" w:sz="0" w:space="0" w:color="auto"/>
            <w:bottom w:val="none" w:sz="0" w:space="0" w:color="auto"/>
            <w:right w:val="none" w:sz="0" w:space="0" w:color="auto"/>
          </w:divBdr>
        </w:div>
        <w:div w:id="1954246663">
          <w:marLeft w:val="480"/>
          <w:marRight w:val="0"/>
          <w:marTop w:val="0"/>
          <w:marBottom w:val="0"/>
          <w:divBdr>
            <w:top w:val="none" w:sz="0" w:space="0" w:color="auto"/>
            <w:left w:val="none" w:sz="0" w:space="0" w:color="auto"/>
            <w:bottom w:val="none" w:sz="0" w:space="0" w:color="auto"/>
            <w:right w:val="none" w:sz="0" w:space="0" w:color="auto"/>
          </w:divBdr>
        </w:div>
        <w:div w:id="1749230699">
          <w:marLeft w:val="480"/>
          <w:marRight w:val="0"/>
          <w:marTop w:val="0"/>
          <w:marBottom w:val="0"/>
          <w:divBdr>
            <w:top w:val="none" w:sz="0" w:space="0" w:color="auto"/>
            <w:left w:val="none" w:sz="0" w:space="0" w:color="auto"/>
            <w:bottom w:val="none" w:sz="0" w:space="0" w:color="auto"/>
            <w:right w:val="none" w:sz="0" w:space="0" w:color="auto"/>
          </w:divBdr>
        </w:div>
        <w:div w:id="1154685553">
          <w:marLeft w:val="480"/>
          <w:marRight w:val="0"/>
          <w:marTop w:val="0"/>
          <w:marBottom w:val="0"/>
          <w:divBdr>
            <w:top w:val="none" w:sz="0" w:space="0" w:color="auto"/>
            <w:left w:val="none" w:sz="0" w:space="0" w:color="auto"/>
            <w:bottom w:val="none" w:sz="0" w:space="0" w:color="auto"/>
            <w:right w:val="none" w:sz="0" w:space="0" w:color="auto"/>
          </w:divBdr>
        </w:div>
        <w:div w:id="39256701">
          <w:marLeft w:val="480"/>
          <w:marRight w:val="0"/>
          <w:marTop w:val="0"/>
          <w:marBottom w:val="0"/>
          <w:divBdr>
            <w:top w:val="none" w:sz="0" w:space="0" w:color="auto"/>
            <w:left w:val="none" w:sz="0" w:space="0" w:color="auto"/>
            <w:bottom w:val="none" w:sz="0" w:space="0" w:color="auto"/>
            <w:right w:val="none" w:sz="0" w:space="0" w:color="auto"/>
          </w:divBdr>
        </w:div>
        <w:div w:id="235475293">
          <w:marLeft w:val="480"/>
          <w:marRight w:val="0"/>
          <w:marTop w:val="0"/>
          <w:marBottom w:val="0"/>
          <w:divBdr>
            <w:top w:val="none" w:sz="0" w:space="0" w:color="auto"/>
            <w:left w:val="none" w:sz="0" w:space="0" w:color="auto"/>
            <w:bottom w:val="none" w:sz="0" w:space="0" w:color="auto"/>
            <w:right w:val="none" w:sz="0" w:space="0" w:color="auto"/>
          </w:divBdr>
        </w:div>
        <w:div w:id="209806119">
          <w:marLeft w:val="480"/>
          <w:marRight w:val="0"/>
          <w:marTop w:val="0"/>
          <w:marBottom w:val="0"/>
          <w:divBdr>
            <w:top w:val="none" w:sz="0" w:space="0" w:color="auto"/>
            <w:left w:val="none" w:sz="0" w:space="0" w:color="auto"/>
            <w:bottom w:val="none" w:sz="0" w:space="0" w:color="auto"/>
            <w:right w:val="none" w:sz="0" w:space="0" w:color="auto"/>
          </w:divBdr>
        </w:div>
        <w:div w:id="2006126370">
          <w:marLeft w:val="480"/>
          <w:marRight w:val="0"/>
          <w:marTop w:val="0"/>
          <w:marBottom w:val="0"/>
          <w:divBdr>
            <w:top w:val="none" w:sz="0" w:space="0" w:color="auto"/>
            <w:left w:val="none" w:sz="0" w:space="0" w:color="auto"/>
            <w:bottom w:val="none" w:sz="0" w:space="0" w:color="auto"/>
            <w:right w:val="none" w:sz="0" w:space="0" w:color="auto"/>
          </w:divBdr>
        </w:div>
        <w:div w:id="974527844">
          <w:marLeft w:val="480"/>
          <w:marRight w:val="0"/>
          <w:marTop w:val="0"/>
          <w:marBottom w:val="0"/>
          <w:divBdr>
            <w:top w:val="none" w:sz="0" w:space="0" w:color="auto"/>
            <w:left w:val="none" w:sz="0" w:space="0" w:color="auto"/>
            <w:bottom w:val="none" w:sz="0" w:space="0" w:color="auto"/>
            <w:right w:val="none" w:sz="0" w:space="0" w:color="auto"/>
          </w:divBdr>
        </w:div>
        <w:div w:id="2008287856">
          <w:marLeft w:val="480"/>
          <w:marRight w:val="0"/>
          <w:marTop w:val="0"/>
          <w:marBottom w:val="0"/>
          <w:divBdr>
            <w:top w:val="none" w:sz="0" w:space="0" w:color="auto"/>
            <w:left w:val="none" w:sz="0" w:space="0" w:color="auto"/>
            <w:bottom w:val="none" w:sz="0" w:space="0" w:color="auto"/>
            <w:right w:val="none" w:sz="0" w:space="0" w:color="auto"/>
          </w:divBdr>
        </w:div>
        <w:div w:id="691300360">
          <w:marLeft w:val="480"/>
          <w:marRight w:val="0"/>
          <w:marTop w:val="0"/>
          <w:marBottom w:val="0"/>
          <w:divBdr>
            <w:top w:val="none" w:sz="0" w:space="0" w:color="auto"/>
            <w:left w:val="none" w:sz="0" w:space="0" w:color="auto"/>
            <w:bottom w:val="none" w:sz="0" w:space="0" w:color="auto"/>
            <w:right w:val="none" w:sz="0" w:space="0" w:color="auto"/>
          </w:divBdr>
        </w:div>
        <w:div w:id="853231006">
          <w:marLeft w:val="480"/>
          <w:marRight w:val="0"/>
          <w:marTop w:val="0"/>
          <w:marBottom w:val="0"/>
          <w:divBdr>
            <w:top w:val="none" w:sz="0" w:space="0" w:color="auto"/>
            <w:left w:val="none" w:sz="0" w:space="0" w:color="auto"/>
            <w:bottom w:val="none" w:sz="0" w:space="0" w:color="auto"/>
            <w:right w:val="none" w:sz="0" w:space="0" w:color="auto"/>
          </w:divBdr>
        </w:div>
        <w:div w:id="244149919">
          <w:marLeft w:val="480"/>
          <w:marRight w:val="0"/>
          <w:marTop w:val="0"/>
          <w:marBottom w:val="0"/>
          <w:divBdr>
            <w:top w:val="none" w:sz="0" w:space="0" w:color="auto"/>
            <w:left w:val="none" w:sz="0" w:space="0" w:color="auto"/>
            <w:bottom w:val="none" w:sz="0" w:space="0" w:color="auto"/>
            <w:right w:val="none" w:sz="0" w:space="0" w:color="auto"/>
          </w:divBdr>
        </w:div>
        <w:div w:id="538976087">
          <w:marLeft w:val="480"/>
          <w:marRight w:val="0"/>
          <w:marTop w:val="0"/>
          <w:marBottom w:val="0"/>
          <w:divBdr>
            <w:top w:val="none" w:sz="0" w:space="0" w:color="auto"/>
            <w:left w:val="none" w:sz="0" w:space="0" w:color="auto"/>
            <w:bottom w:val="none" w:sz="0" w:space="0" w:color="auto"/>
            <w:right w:val="none" w:sz="0" w:space="0" w:color="auto"/>
          </w:divBdr>
        </w:div>
      </w:divsChild>
    </w:div>
    <w:div w:id="1833133803">
      <w:bodyDiv w:val="1"/>
      <w:marLeft w:val="0"/>
      <w:marRight w:val="0"/>
      <w:marTop w:val="0"/>
      <w:marBottom w:val="0"/>
      <w:divBdr>
        <w:top w:val="none" w:sz="0" w:space="0" w:color="auto"/>
        <w:left w:val="none" w:sz="0" w:space="0" w:color="auto"/>
        <w:bottom w:val="none" w:sz="0" w:space="0" w:color="auto"/>
        <w:right w:val="none" w:sz="0" w:space="0" w:color="auto"/>
      </w:divBdr>
    </w:div>
    <w:div w:id="1854028286">
      <w:bodyDiv w:val="1"/>
      <w:marLeft w:val="0"/>
      <w:marRight w:val="0"/>
      <w:marTop w:val="0"/>
      <w:marBottom w:val="0"/>
      <w:divBdr>
        <w:top w:val="none" w:sz="0" w:space="0" w:color="auto"/>
        <w:left w:val="none" w:sz="0" w:space="0" w:color="auto"/>
        <w:bottom w:val="none" w:sz="0" w:space="0" w:color="auto"/>
        <w:right w:val="none" w:sz="0" w:space="0" w:color="auto"/>
      </w:divBdr>
    </w:div>
    <w:div w:id="1855654381">
      <w:bodyDiv w:val="1"/>
      <w:marLeft w:val="0"/>
      <w:marRight w:val="0"/>
      <w:marTop w:val="0"/>
      <w:marBottom w:val="0"/>
      <w:divBdr>
        <w:top w:val="none" w:sz="0" w:space="0" w:color="auto"/>
        <w:left w:val="none" w:sz="0" w:space="0" w:color="auto"/>
        <w:bottom w:val="none" w:sz="0" w:space="0" w:color="auto"/>
        <w:right w:val="none" w:sz="0" w:space="0" w:color="auto"/>
      </w:divBdr>
    </w:div>
    <w:div w:id="1863131020">
      <w:bodyDiv w:val="1"/>
      <w:marLeft w:val="0"/>
      <w:marRight w:val="0"/>
      <w:marTop w:val="0"/>
      <w:marBottom w:val="0"/>
      <w:divBdr>
        <w:top w:val="none" w:sz="0" w:space="0" w:color="auto"/>
        <w:left w:val="none" w:sz="0" w:space="0" w:color="auto"/>
        <w:bottom w:val="none" w:sz="0" w:space="0" w:color="auto"/>
        <w:right w:val="none" w:sz="0" w:space="0" w:color="auto"/>
      </w:divBdr>
    </w:div>
    <w:div w:id="1866164917">
      <w:bodyDiv w:val="1"/>
      <w:marLeft w:val="0"/>
      <w:marRight w:val="0"/>
      <w:marTop w:val="0"/>
      <w:marBottom w:val="0"/>
      <w:divBdr>
        <w:top w:val="none" w:sz="0" w:space="0" w:color="auto"/>
        <w:left w:val="none" w:sz="0" w:space="0" w:color="auto"/>
        <w:bottom w:val="none" w:sz="0" w:space="0" w:color="auto"/>
        <w:right w:val="none" w:sz="0" w:space="0" w:color="auto"/>
      </w:divBdr>
    </w:div>
    <w:div w:id="1905993254">
      <w:bodyDiv w:val="1"/>
      <w:marLeft w:val="0"/>
      <w:marRight w:val="0"/>
      <w:marTop w:val="0"/>
      <w:marBottom w:val="0"/>
      <w:divBdr>
        <w:top w:val="none" w:sz="0" w:space="0" w:color="auto"/>
        <w:left w:val="none" w:sz="0" w:space="0" w:color="auto"/>
        <w:bottom w:val="none" w:sz="0" w:space="0" w:color="auto"/>
        <w:right w:val="none" w:sz="0" w:space="0" w:color="auto"/>
      </w:divBdr>
    </w:div>
    <w:div w:id="1905994396">
      <w:bodyDiv w:val="1"/>
      <w:marLeft w:val="0"/>
      <w:marRight w:val="0"/>
      <w:marTop w:val="0"/>
      <w:marBottom w:val="0"/>
      <w:divBdr>
        <w:top w:val="none" w:sz="0" w:space="0" w:color="auto"/>
        <w:left w:val="none" w:sz="0" w:space="0" w:color="auto"/>
        <w:bottom w:val="none" w:sz="0" w:space="0" w:color="auto"/>
        <w:right w:val="none" w:sz="0" w:space="0" w:color="auto"/>
      </w:divBdr>
    </w:div>
    <w:div w:id="1906914402">
      <w:bodyDiv w:val="1"/>
      <w:marLeft w:val="0"/>
      <w:marRight w:val="0"/>
      <w:marTop w:val="0"/>
      <w:marBottom w:val="0"/>
      <w:divBdr>
        <w:top w:val="none" w:sz="0" w:space="0" w:color="auto"/>
        <w:left w:val="none" w:sz="0" w:space="0" w:color="auto"/>
        <w:bottom w:val="none" w:sz="0" w:space="0" w:color="auto"/>
        <w:right w:val="none" w:sz="0" w:space="0" w:color="auto"/>
      </w:divBdr>
    </w:div>
    <w:div w:id="1914586374">
      <w:bodyDiv w:val="1"/>
      <w:marLeft w:val="0"/>
      <w:marRight w:val="0"/>
      <w:marTop w:val="0"/>
      <w:marBottom w:val="0"/>
      <w:divBdr>
        <w:top w:val="none" w:sz="0" w:space="0" w:color="auto"/>
        <w:left w:val="none" w:sz="0" w:space="0" w:color="auto"/>
        <w:bottom w:val="none" w:sz="0" w:space="0" w:color="auto"/>
        <w:right w:val="none" w:sz="0" w:space="0" w:color="auto"/>
      </w:divBdr>
    </w:div>
    <w:div w:id="1925407016">
      <w:bodyDiv w:val="1"/>
      <w:marLeft w:val="0"/>
      <w:marRight w:val="0"/>
      <w:marTop w:val="0"/>
      <w:marBottom w:val="0"/>
      <w:divBdr>
        <w:top w:val="none" w:sz="0" w:space="0" w:color="auto"/>
        <w:left w:val="none" w:sz="0" w:space="0" w:color="auto"/>
        <w:bottom w:val="none" w:sz="0" w:space="0" w:color="auto"/>
        <w:right w:val="none" w:sz="0" w:space="0" w:color="auto"/>
      </w:divBdr>
    </w:div>
    <w:div w:id="1927573168">
      <w:bodyDiv w:val="1"/>
      <w:marLeft w:val="0"/>
      <w:marRight w:val="0"/>
      <w:marTop w:val="0"/>
      <w:marBottom w:val="0"/>
      <w:divBdr>
        <w:top w:val="none" w:sz="0" w:space="0" w:color="auto"/>
        <w:left w:val="none" w:sz="0" w:space="0" w:color="auto"/>
        <w:bottom w:val="none" w:sz="0" w:space="0" w:color="auto"/>
        <w:right w:val="none" w:sz="0" w:space="0" w:color="auto"/>
      </w:divBdr>
      <w:divsChild>
        <w:div w:id="1763137266">
          <w:marLeft w:val="480"/>
          <w:marRight w:val="0"/>
          <w:marTop w:val="0"/>
          <w:marBottom w:val="0"/>
          <w:divBdr>
            <w:top w:val="none" w:sz="0" w:space="0" w:color="auto"/>
            <w:left w:val="none" w:sz="0" w:space="0" w:color="auto"/>
            <w:bottom w:val="none" w:sz="0" w:space="0" w:color="auto"/>
            <w:right w:val="none" w:sz="0" w:space="0" w:color="auto"/>
          </w:divBdr>
        </w:div>
        <w:div w:id="1214542971">
          <w:marLeft w:val="480"/>
          <w:marRight w:val="0"/>
          <w:marTop w:val="0"/>
          <w:marBottom w:val="0"/>
          <w:divBdr>
            <w:top w:val="none" w:sz="0" w:space="0" w:color="auto"/>
            <w:left w:val="none" w:sz="0" w:space="0" w:color="auto"/>
            <w:bottom w:val="none" w:sz="0" w:space="0" w:color="auto"/>
            <w:right w:val="none" w:sz="0" w:space="0" w:color="auto"/>
          </w:divBdr>
        </w:div>
        <w:div w:id="2080901554">
          <w:marLeft w:val="480"/>
          <w:marRight w:val="0"/>
          <w:marTop w:val="0"/>
          <w:marBottom w:val="0"/>
          <w:divBdr>
            <w:top w:val="none" w:sz="0" w:space="0" w:color="auto"/>
            <w:left w:val="none" w:sz="0" w:space="0" w:color="auto"/>
            <w:bottom w:val="none" w:sz="0" w:space="0" w:color="auto"/>
            <w:right w:val="none" w:sz="0" w:space="0" w:color="auto"/>
          </w:divBdr>
        </w:div>
        <w:div w:id="344481199">
          <w:marLeft w:val="480"/>
          <w:marRight w:val="0"/>
          <w:marTop w:val="0"/>
          <w:marBottom w:val="0"/>
          <w:divBdr>
            <w:top w:val="none" w:sz="0" w:space="0" w:color="auto"/>
            <w:left w:val="none" w:sz="0" w:space="0" w:color="auto"/>
            <w:bottom w:val="none" w:sz="0" w:space="0" w:color="auto"/>
            <w:right w:val="none" w:sz="0" w:space="0" w:color="auto"/>
          </w:divBdr>
        </w:div>
        <w:div w:id="112212897">
          <w:marLeft w:val="480"/>
          <w:marRight w:val="0"/>
          <w:marTop w:val="0"/>
          <w:marBottom w:val="0"/>
          <w:divBdr>
            <w:top w:val="none" w:sz="0" w:space="0" w:color="auto"/>
            <w:left w:val="none" w:sz="0" w:space="0" w:color="auto"/>
            <w:bottom w:val="none" w:sz="0" w:space="0" w:color="auto"/>
            <w:right w:val="none" w:sz="0" w:space="0" w:color="auto"/>
          </w:divBdr>
        </w:div>
        <w:div w:id="750665112">
          <w:marLeft w:val="480"/>
          <w:marRight w:val="0"/>
          <w:marTop w:val="0"/>
          <w:marBottom w:val="0"/>
          <w:divBdr>
            <w:top w:val="none" w:sz="0" w:space="0" w:color="auto"/>
            <w:left w:val="none" w:sz="0" w:space="0" w:color="auto"/>
            <w:bottom w:val="none" w:sz="0" w:space="0" w:color="auto"/>
            <w:right w:val="none" w:sz="0" w:space="0" w:color="auto"/>
          </w:divBdr>
        </w:div>
        <w:div w:id="1073041545">
          <w:marLeft w:val="480"/>
          <w:marRight w:val="0"/>
          <w:marTop w:val="0"/>
          <w:marBottom w:val="0"/>
          <w:divBdr>
            <w:top w:val="none" w:sz="0" w:space="0" w:color="auto"/>
            <w:left w:val="none" w:sz="0" w:space="0" w:color="auto"/>
            <w:bottom w:val="none" w:sz="0" w:space="0" w:color="auto"/>
            <w:right w:val="none" w:sz="0" w:space="0" w:color="auto"/>
          </w:divBdr>
        </w:div>
        <w:div w:id="1488592421">
          <w:marLeft w:val="480"/>
          <w:marRight w:val="0"/>
          <w:marTop w:val="0"/>
          <w:marBottom w:val="0"/>
          <w:divBdr>
            <w:top w:val="none" w:sz="0" w:space="0" w:color="auto"/>
            <w:left w:val="none" w:sz="0" w:space="0" w:color="auto"/>
            <w:bottom w:val="none" w:sz="0" w:space="0" w:color="auto"/>
            <w:right w:val="none" w:sz="0" w:space="0" w:color="auto"/>
          </w:divBdr>
        </w:div>
        <w:div w:id="1585455583">
          <w:marLeft w:val="480"/>
          <w:marRight w:val="0"/>
          <w:marTop w:val="0"/>
          <w:marBottom w:val="0"/>
          <w:divBdr>
            <w:top w:val="none" w:sz="0" w:space="0" w:color="auto"/>
            <w:left w:val="none" w:sz="0" w:space="0" w:color="auto"/>
            <w:bottom w:val="none" w:sz="0" w:space="0" w:color="auto"/>
            <w:right w:val="none" w:sz="0" w:space="0" w:color="auto"/>
          </w:divBdr>
        </w:div>
        <w:div w:id="1505902490">
          <w:marLeft w:val="480"/>
          <w:marRight w:val="0"/>
          <w:marTop w:val="0"/>
          <w:marBottom w:val="0"/>
          <w:divBdr>
            <w:top w:val="none" w:sz="0" w:space="0" w:color="auto"/>
            <w:left w:val="none" w:sz="0" w:space="0" w:color="auto"/>
            <w:bottom w:val="none" w:sz="0" w:space="0" w:color="auto"/>
            <w:right w:val="none" w:sz="0" w:space="0" w:color="auto"/>
          </w:divBdr>
        </w:div>
        <w:div w:id="288895837">
          <w:marLeft w:val="480"/>
          <w:marRight w:val="0"/>
          <w:marTop w:val="0"/>
          <w:marBottom w:val="0"/>
          <w:divBdr>
            <w:top w:val="none" w:sz="0" w:space="0" w:color="auto"/>
            <w:left w:val="none" w:sz="0" w:space="0" w:color="auto"/>
            <w:bottom w:val="none" w:sz="0" w:space="0" w:color="auto"/>
            <w:right w:val="none" w:sz="0" w:space="0" w:color="auto"/>
          </w:divBdr>
        </w:div>
        <w:div w:id="237249739">
          <w:marLeft w:val="480"/>
          <w:marRight w:val="0"/>
          <w:marTop w:val="0"/>
          <w:marBottom w:val="0"/>
          <w:divBdr>
            <w:top w:val="none" w:sz="0" w:space="0" w:color="auto"/>
            <w:left w:val="none" w:sz="0" w:space="0" w:color="auto"/>
            <w:bottom w:val="none" w:sz="0" w:space="0" w:color="auto"/>
            <w:right w:val="none" w:sz="0" w:space="0" w:color="auto"/>
          </w:divBdr>
        </w:div>
        <w:div w:id="2090736588">
          <w:marLeft w:val="480"/>
          <w:marRight w:val="0"/>
          <w:marTop w:val="0"/>
          <w:marBottom w:val="0"/>
          <w:divBdr>
            <w:top w:val="none" w:sz="0" w:space="0" w:color="auto"/>
            <w:left w:val="none" w:sz="0" w:space="0" w:color="auto"/>
            <w:bottom w:val="none" w:sz="0" w:space="0" w:color="auto"/>
            <w:right w:val="none" w:sz="0" w:space="0" w:color="auto"/>
          </w:divBdr>
        </w:div>
        <w:div w:id="1392196660">
          <w:marLeft w:val="480"/>
          <w:marRight w:val="0"/>
          <w:marTop w:val="0"/>
          <w:marBottom w:val="0"/>
          <w:divBdr>
            <w:top w:val="none" w:sz="0" w:space="0" w:color="auto"/>
            <w:left w:val="none" w:sz="0" w:space="0" w:color="auto"/>
            <w:bottom w:val="none" w:sz="0" w:space="0" w:color="auto"/>
            <w:right w:val="none" w:sz="0" w:space="0" w:color="auto"/>
          </w:divBdr>
        </w:div>
        <w:div w:id="83036711">
          <w:marLeft w:val="480"/>
          <w:marRight w:val="0"/>
          <w:marTop w:val="0"/>
          <w:marBottom w:val="0"/>
          <w:divBdr>
            <w:top w:val="none" w:sz="0" w:space="0" w:color="auto"/>
            <w:left w:val="none" w:sz="0" w:space="0" w:color="auto"/>
            <w:bottom w:val="none" w:sz="0" w:space="0" w:color="auto"/>
            <w:right w:val="none" w:sz="0" w:space="0" w:color="auto"/>
          </w:divBdr>
        </w:div>
        <w:div w:id="2056617166">
          <w:marLeft w:val="480"/>
          <w:marRight w:val="0"/>
          <w:marTop w:val="0"/>
          <w:marBottom w:val="0"/>
          <w:divBdr>
            <w:top w:val="none" w:sz="0" w:space="0" w:color="auto"/>
            <w:left w:val="none" w:sz="0" w:space="0" w:color="auto"/>
            <w:bottom w:val="none" w:sz="0" w:space="0" w:color="auto"/>
            <w:right w:val="none" w:sz="0" w:space="0" w:color="auto"/>
          </w:divBdr>
        </w:div>
        <w:div w:id="951667859">
          <w:marLeft w:val="480"/>
          <w:marRight w:val="0"/>
          <w:marTop w:val="0"/>
          <w:marBottom w:val="0"/>
          <w:divBdr>
            <w:top w:val="none" w:sz="0" w:space="0" w:color="auto"/>
            <w:left w:val="none" w:sz="0" w:space="0" w:color="auto"/>
            <w:bottom w:val="none" w:sz="0" w:space="0" w:color="auto"/>
            <w:right w:val="none" w:sz="0" w:space="0" w:color="auto"/>
          </w:divBdr>
        </w:div>
        <w:div w:id="946816080">
          <w:marLeft w:val="480"/>
          <w:marRight w:val="0"/>
          <w:marTop w:val="0"/>
          <w:marBottom w:val="0"/>
          <w:divBdr>
            <w:top w:val="none" w:sz="0" w:space="0" w:color="auto"/>
            <w:left w:val="none" w:sz="0" w:space="0" w:color="auto"/>
            <w:bottom w:val="none" w:sz="0" w:space="0" w:color="auto"/>
            <w:right w:val="none" w:sz="0" w:space="0" w:color="auto"/>
          </w:divBdr>
        </w:div>
        <w:div w:id="12535003">
          <w:marLeft w:val="480"/>
          <w:marRight w:val="0"/>
          <w:marTop w:val="0"/>
          <w:marBottom w:val="0"/>
          <w:divBdr>
            <w:top w:val="none" w:sz="0" w:space="0" w:color="auto"/>
            <w:left w:val="none" w:sz="0" w:space="0" w:color="auto"/>
            <w:bottom w:val="none" w:sz="0" w:space="0" w:color="auto"/>
            <w:right w:val="none" w:sz="0" w:space="0" w:color="auto"/>
          </w:divBdr>
        </w:div>
        <w:div w:id="90053588">
          <w:marLeft w:val="480"/>
          <w:marRight w:val="0"/>
          <w:marTop w:val="0"/>
          <w:marBottom w:val="0"/>
          <w:divBdr>
            <w:top w:val="none" w:sz="0" w:space="0" w:color="auto"/>
            <w:left w:val="none" w:sz="0" w:space="0" w:color="auto"/>
            <w:bottom w:val="none" w:sz="0" w:space="0" w:color="auto"/>
            <w:right w:val="none" w:sz="0" w:space="0" w:color="auto"/>
          </w:divBdr>
        </w:div>
        <w:div w:id="1213268811">
          <w:marLeft w:val="480"/>
          <w:marRight w:val="0"/>
          <w:marTop w:val="0"/>
          <w:marBottom w:val="0"/>
          <w:divBdr>
            <w:top w:val="none" w:sz="0" w:space="0" w:color="auto"/>
            <w:left w:val="none" w:sz="0" w:space="0" w:color="auto"/>
            <w:bottom w:val="none" w:sz="0" w:space="0" w:color="auto"/>
            <w:right w:val="none" w:sz="0" w:space="0" w:color="auto"/>
          </w:divBdr>
        </w:div>
        <w:div w:id="1525945395">
          <w:marLeft w:val="480"/>
          <w:marRight w:val="0"/>
          <w:marTop w:val="0"/>
          <w:marBottom w:val="0"/>
          <w:divBdr>
            <w:top w:val="none" w:sz="0" w:space="0" w:color="auto"/>
            <w:left w:val="none" w:sz="0" w:space="0" w:color="auto"/>
            <w:bottom w:val="none" w:sz="0" w:space="0" w:color="auto"/>
            <w:right w:val="none" w:sz="0" w:space="0" w:color="auto"/>
          </w:divBdr>
        </w:div>
        <w:div w:id="948387772">
          <w:marLeft w:val="480"/>
          <w:marRight w:val="0"/>
          <w:marTop w:val="0"/>
          <w:marBottom w:val="0"/>
          <w:divBdr>
            <w:top w:val="none" w:sz="0" w:space="0" w:color="auto"/>
            <w:left w:val="none" w:sz="0" w:space="0" w:color="auto"/>
            <w:bottom w:val="none" w:sz="0" w:space="0" w:color="auto"/>
            <w:right w:val="none" w:sz="0" w:space="0" w:color="auto"/>
          </w:divBdr>
        </w:div>
        <w:div w:id="493836146">
          <w:marLeft w:val="480"/>
          <w:marRight w:val="0"/>
          <w:marTop w:val="0"/>
          <w:marBottom w:val="0"/>
          <w:divBdr>
            <w:top w:val="none" w:sz="0" w:space="0" w:color="auto"/>
            <w:left w:val="none" w:sz="0" w:space="0" w:color="auto"/>
            <w:bottom w:val="none" w:sz="0" w:space="0" w:color="auto"/>
            <w:right w:val="none" w:sz="0" w:space="0" w:color="auto"/>
          </w:divBdr>
        </w:div>
        <w:div w:id="1978415286">
          <w:marLeft w:val="480"/>
          <w:marRight w:val="0"/>
          <w:marTop w:val="0"/>
          <w:marBottom w:val="0"/>
          <w:divBdr>
            <w:top w:val="none" w:sz="0" w:space="0" w:color="auto"/>
            <w:left w:val="none" w:sz="0" w:space="0" w:color="auto"/>
            <w:bottom w:val="none" w:sz="0" w:space="0" w:color="auto"/>
            <w:right w:val="none" w:sz="0" w:space="0" w:color="auto"/>
          </w:divBdr>
        </w:div>
        <w:div w:id="486284651">
          <w:marLeft w:val="480"/>
          <w:marRight w:val="0"/>
          <w:marTop w:val="0"/>
          <w:marBottom w:val="0"/>
          <w:divBdr>
            <w:top w:val="none" w:sz="0" w:space="0" w:color="auto"/>
            <w:left w:val="none" w:sz="0" w:space="0" w:color="auto"/>
            <w:bottom w:val="none" w:sz="0" w:space="0" w:color="auto"/>
            <w:right w:val="none" w:sz="0" w:space="0" w:color="auto"/>
          </w:divBdr>
        </w:div>
        <w:div w:id="1243443871">
          <w:marLeft w:val="480"/>
          <w:marRight w:val="0"/>
          <w:marTop w:val="0"/>
          <w:marBottom w:val="0"/>
          <w:divBdr>
            <w:top w:val="none" w:sz="0" w:space="0" w:color="auto"/>
            <w:left w:val="none" w:sz="0" w:space="0" w:color="auto"/>
            <w:bottom w:val="none" w:sz="0" w:space="0" w:color="auto"/>
            <w:right w:val="none" w:sz="0" w:space="0" w:color="auto"/>
          </w:divBdr>
        </w:div>
        <w:div w:id="544296423">
          <w:marLeft w:val="480"/>
          <w:marRight w:val="0"/>
          <w:marTop w:val="0"/>
          <w:marBottom w:val="0"/>
          <w:divBdr>
            <w:top w:val="none" w:sz="0" w:space="0" w:color="auto"/>
            <w:left w:val="none" w:sz="0" w:space="0" w:color="auto"/>
            <w:bottom w:val="none" w:sz="0" w:space="0" w:color="auto"/>
            <w:right w:val="none" w:sz="0" w:space="0" w:color="auto"/>
          </w:divBdr>
        </w:div>
        <w:div w:id="982850111">
          <w:marLeft w:val="480"/>
          <w:marRight w:val="0"/>
          <w:marTop w:val="0"/>
          <w:marBottom w:val="0"/>
          <w:divBdr>
            <w:top w:val="none" w:sz="0" w:space="0" w:color="auto"/>
            <w:left w:val="none" w:sz="0" w:space="0" w:color="auto"/>
            <w:bottom w:val="none" w:sz="0" w:space="0" w:color="auto"/>
            <w:right w:val="none" w:sz="0" w:space="0" w:color="auto"/>
          </w:divBdr>
        </w:div>
        <w:div w:id="1427113375">
          <w:marLeft w:val="480"/>
          <w:marRight w:val="0"/>
          <w:marTop w:val="0"/>
          <w:marBottom w:val="0"/>
          <w:divBdr>
            <w:top w:val="none" w:sz="0" w:space="0" w:color="auto"/>
            <w:left w:val="none" w:sz="0" w:space="0" w:color="auto"/>
            <w:bottom w:val="none" w:sz="0" w:space="0" w:color="auto"/>
            <w:right w:val="none" w:sz="0" w:space="0" w:color="auto"/>
          </w:divBdr>
        </w:div>
        <w:div w:id="429156461">
          <w:marLeft w:val="480"/>
          <w:marRight w:val="0"/>
          <w:marTop w:val="0"/>
          <w:marBottom w:val="0"/>
          <w:divBdr>
            <w:top w:val="none" w:sz="0" w:space="0" w:color="auto"/>
            <w:left w:val="none" w:sz="0" w:space="0" w:color="auto"/>
            <w:bottom w:val="none" w:sz="0" w:space="0" w:color="auto"/>
            <w:right w:val="none" w:sz="0" w:space="0" w:color="auto"/>
          </w:divBdr>
        </w:div>
        <w:div w:id="1833256593">
          <w:marLeft w:val="480"/>
          <w:marRight w:val="0"/>
          <w:marTop w:val="0"/>
          <w:marBottom w:val="0"/>
          <w:divBdr>
            <w:top w:val="none" w:sz="0" w:space="0" w:color="auto"/>
            <w:left w:val="none" w:sz="0" w:space="0" w:color="auto"/>
            <w:bottom w:val="none" w:sz="0" w:space="0" w:color="auto"/>
            <w:right w:val="none" w:sz="0" w:space="0" w:color="auto"/>
          </w:divBdr>
        </w:div>
        <w:div w:id="2146391114">
          <w:marLeft w:val="480"/>
          <w:marRight w:val="0"/>
          <w:marTop w:val="0"/>
          <w:marBottom w:val="0"/>
          <w:divBdr>
            <w:top w:val="none" w:sz="0" w:space="0" w:color="auto"/>
            <w:left w:val="none" w:sz="0" w:space="0" w:color="auto"/>
            <w:bottom w:val="none" w:sz="0" w:space="0" w:color="auto"/>
            <w:right w:val="none" w:sz="0" w:space="0" w:color="auto"/>
          </w:divBdr>
        </w:div>
        <w:div w:id="169878021">
          <w:marLeft w:val="480"/>
          <w:marRight w:val="0"/>
          <w:marTop w:val="0"/>
          <w:marBottom w:val="0"/>
          <w:divBdr>
            <w:top w:val="none" w:sz="0" w:space="0" w:color="auto"/>
            <w:left w:val="none" w:sz="0" w:space="0" w:color="auto"/>
            <w:bottom w:val="none" w:sz="0" w:space="0" w:color="auto"/>
            <w:right w:val="none" w:sz="0" w:space="0" w:color="auto"/>
          </w:divBdr>
        </w:div>
        <w:div w:id="1446928237">
          <w:marLeft w:val="480"/>
          <w:marRight w:val="0"/>
          <w:marTop w:val="0"/>
          <w:marBottom w:val="0"/>
          <w:divBdr>
            <w:top w:val="none" w:sz="0" w:space="0" w:color="auto"/>
            <w:left w:val="none" w:sz="0" w:space="0" w:color="auto"/>
            <w:bottom w:val="none" w:sz="0" w:space="0" w:color="auto"/>
            <w:right w:val="none" w:sz="0" w:space="0" w:color="auto"/>
          </w:divBdr>
        </w:div>
        <w:div w:id="686256214">
          <w:marLeft w:val="480"/>
          <w:marRight w:val="0"/>
          <w:marTop w:val="0"/>
          <w:marBottom w:val="0"/>
          <w:divBdr>
            <w:top w:val="none" w:sz="0" w:space="0" w:color="auto"/>
            <w:left w:val="none" w:sz="0" w:space="0" w:color="auto"/>
            <w:bottom w:val="none" w:sz="0" w:space="0" w:color="auto"/>
            <w:right w:val="none" w:sz="0" w:space="0" w:color="auto"/>
          </w:divBdr>
        </w:div>
        <w:div w:id="1863856328">
          <w:marLeft w:val="480"/>
          <w:marRight w:val="0"/>
          <w:marTop w:val="0"/>
          <w:marBottom w:val="0"/>
          <w:divBdr>
            <w:top w:val="none" w:sz="0" w:space="0" w:color="auto"/>
            <w:left w:val="none" w:sz="0" w:space="0" w:color="auto"/>
            <w:bottom w:val="none" w:sz="0" w:space="0" w:color="auto"/>
            <w:right w:val="none" w:sz="0" w:space="0" w:color="auto"/>
          </w:divBdr>
        </w:div>
        <w:div w:id="483931742">
          <w:marLeft w:val="480"/>
          <w:marRight w:val="0"/>
          <w:marTop w:val="0"/>
          <w:marBottom w:val="0"/>
          <w:divBdr>
            <w:top w:val="none" w:sz="0" w:space="0" w:color="auto"/>
            <w:left w:val="none" w:sz="0" w:space="0" w:color="auto"/>
            <w:bottom w:val="none" w:sz="0" w:space="0" w:color="auto"/>
            <w:right w:val="none" w:sz="0" w:space="0" w:color="auto"/>
          </w:divBdr>
        </w:div>
        <w:div w:id="1971596426">
          <w:marLeft w:val="480"/>
          <w:marRight w:val="0"/>
          <w:marTop w:val="0"/>
          <w:marBottom w:val="0"/>
          <w:divBdr>
            <w:top w:val="none" w:sz="0" w:space="0" w:color="auto"/>
            <w:left w:val="none" w:sz="0" w:space="0" w:color="auto"/>
            <w:bottom w:val="none" w:sz="0" w:space="0" w:color="auto"/>
            <w:right w:val="none" w:sz="0" w:space="0" w:color="auto"/>
          </w:divBdr>
        </w:div>
        <w:div w:id="482817248">
          <w:marLeft w:val="480"/>
          <w:marRight w:val="0"/>
          <w:marTop w:val="0"/>
          <w:marBottom w:val="0"/>
          <w:divBdr>
            <w:top w:val="none" w:sz="0" w:space="0" w:color="auto"/>
            <w:left w:val="none" w:sz="0" w:space="0" w:color="auto"/>
            <w:bottom w:val="none" w:sz="0" w:space="0" w:color="auto"/>
            <w:right w:val="none" w:sz="0" w:space="0" w:color="auto"/>
          </w:divBdr>
        </w:div>
        <w:div w:id="667514014">
          <w:marLeft w:val="480"/>
          <w:marRight w:val="0"/>
          <w:marTop w:val="0"/>
          <w:marBottom w:val="0"/>
          <w:divBdr>
            <w:top w:val="none" w:sz="0" w:space="0" w:color="auto"/>
            <w:left w:val="none" w:sz="0" w:space="0" w:color="auto"/>
            <w:bottom w:val="none" w:sz="0" w:space="0" w:color="auto"/>
            <w:right w:val="none" w:sz="0" w:space="0" w:color="auto"/>
          </w:divBdr>
        </w:div>
        <w:div w:id="1151751917">
          <w:marLeft w:val="480"/>
          <w:marRight w:val="0"/>
          <w:marTop w:val="0"/>
          <w:marBottom w:val="0"/>
          <w:divBdr>
            <w:top w:val="none" w:sz="0" w:space="0" w:color="auto"/>
            <w:left w:val="none" w:sz="0" w:space="0" w:color="auto"/>
            <w:bottom w:val="none" w:sz="0" w:space="0" w:color="auto"/>
            <w:right w:val="none" w:sz="0" w:space="0" w:color="auto"/>
          </w:divBdr>
        </w:div>
        <w:div w:id="20783070">
          <w:marLeft w:val="480"/>
          <w:marRight w:val="0"/>
          <w:marTop w:val="0"/>
          <w:marBottom w:val="0"/>
          <w:divBdr>
            <w:top w:val="none" w:sz="0" w:space="0" w:color="auto"/>
            <w:left w:val="none" w:sz="0" w:space="0" w:color="auto"/>
            <w:bottom w:val="none" w:sz="0" w:space="0" w:color="auto"/>
            <w:right w:val="none" w:sz="0" w:space="0" w:color="auto"/>
          </w:divBdr>
        </w:div>
        <w:div w:id="727654358">
          <w:marLeft w:val="480"/>
          <w:marRight w:val="0"/>
          <w:marTop w:val="0"/>
          <w:marBottom w:val="0"/>
          <w:divBdr>
            <w:top w:val="none" w:sz="0" w:space="0" w:color="auto"/>
            <w:left w:val="none" w:sz="0" w:space="0" w:color="auto"/>
            <w:bottom w:val="none" w:sz="0" w:space="0" w:color="auto"/>
            <w:right w:val="none" w:sz="0" w:space="0" w:color="auto"/>
          </w:divBdr>
        </w:div>
        <w:div w:id="2089183789">
          <w:marLeft w:val="480"/>
          <w:marRight w:val="0"/>
          <w:marTop w:val="0"/>
          <w:marBottom w:val="0"/>
          <w:divBdr>
            <w:top w:val="none" w:sz="0" w:space="0" w:color="auto"/>
            <w:left w:val="none" w:sz="0" w:space="0" w:color="auto"/>
            <w:bottom w:val="none" w:sz="0" w:space="0" w:color="auto"/>
            <w:right w:val="none" w:sz="0" w:space="0" w:color="auto"/>
          </w:divBdr>
        </w:div>
        <w:div w:id="1906186575">
          <w:marLeft w:val="480"/>
          <w:marRight w:val="0"/>
          <w:marTop w:val="0"/>
          <w:marBottom w:val="0"/>
          <w:divBdr>
            <w:top w:val="none" w:sz="0" w:space="0" w:color="auto"/>
            <w:left w:val="none" w:sz="0" w:space="0" w:color="auto"/>
            <w:bottom w:val="none" w:sz="0" w:space="0" w:color="auto"/>
            <w:right w:val="none" w:sz="0" w:space="0" w:color="auto"/>
          </w:divBdr>
        </w:div>
        <w:div w:id="1827546476">
          <w:marLeft w:val="480"/>
          <w:marRight w:val="0"/>
          <w:marTop w:val="0"/>
          <w:marBottom w:val="0"/>
          <w:divBdr>
            <w:top w:val="none" w:sz="0" w:space="0" w:color="auto"/>
            <w:left w:val="none" w:sz="0" w:space="0" w:color="auto"/>
            <w:bottom w:val="none" w:sz="0" w:space="0" w:color="auto"/>
            <w:right w:val="none" w:sz="0" w:space="0" w:color="auto"/>
          </w:divBdr>
        </w:div>
        <w:div w:id="299112176">
          <w:marLeft w:val="480"/>
          <w:marRight w:val="0"/>
          <w:marTop w:val="0"/>
          <w:marBottom w:val="0"/>
          <w:divBdr>
            <w:top w:val="none" w:sz="0" w:space="0" w:color="auto"/>
            <w:left w:val="none" w:sz="0" w:space="0" w:color="auto"/>
            <w:bottom w:val="none" w:sz="0" w:space="0" w:color="auto"/>
            <w:right w:val="none" w:sz="0" w:space="0" w:color="auto"/>
          </w:divBdr>
        </w:div>
        <w:div w:id="1427536883">
          <w:marLeft w:val="480"/>
          <w:marRight w:val="0"/>
          <w:marTop w:val="0"/>
          <w:marBottom w:val="0"/>
          <w:divBdr>
            <w:top w:val="none" w:sz="0" w:space="0" w:color="auto"/>
            <w:left w:val="none" w:sz="0" w:space="0" w:color="auto"/>
            <w:bottom w:val="none" w:sz="0" w:space="0" w:color="auto"/>
            <w:right w:val="none" w:sz="0" w:space="0" w:color="auto"/>
          </w:divBdr>
        </w:div>
        <w:div w:id="1862474189">
          <w:marLeft w:val="480"/>
          <w:marRight w:val="0"/>
          <w:marTop w:val="0"/>
          <w:marBottom w:val="0"/>
          <w:divBdr>
            <w:top w:val="none" w:sz="0" w:space="0" w:color="auto"/>
            <w:left w:val="none" w:sz="0" w:space="0" w:color="auto"/>
            <w:bottom w:val="none" w:sz="0" w:space="0" w:color="auto"/>
            <w:right w:val="none" w:sz="0" w:space="0" w:color="auto"/>
          </w:divBdr>
        </w:div>
        <w:div w:id="1491018775">
          <w:marLeft w:val="480"/>
          <w:marRight w:val="0"/>
          <w:marTop w:val="0"/>
          <w:marBottom w:val="0"/>
          <w:divBdr>
            <w:top w:val="none" w:sz="0" w:space="0" w:color="auto"/>
            <w:left w:val="none" w:sz="0" w:space="0" w:color="auto"/>
            <w:bottom w:val="none" w:sz="0" w:space="0" w:color="auto"/>
            <w:right w:val="none" w:sz="0" w:space="0" w:color="auto"/>
          </w:divBdr>
        </w:div>
        <w:div w:id="1673222634">
          <w:marLeft w:val="480"/>
          <w:marRight w:val="0"/>
          <w:marTop w:val="0"/>
          <w:marBottom w:val="0"/>
          <w:divBdr>
            <w:top w:val="none" w:sz="0" w:space="0" w:color="auto"/>
            <w:left w:val="none" w:sz="0" w:space="0" w:color="auto"/>
            <w:bottom w:val="none" w:sz="0" w:space="0" w:color="auto"/>
            <w:right w:val="none" w:sz="0" w:space="0" w:color="auto"/>
          </w:divBdr>
        </w:div>
        <w:div w:id="802845482">
          <w:marLeft w:val="480"/>
          <w:marRight w:val="0"/>
          <w:marTop w:val="0"/>
          <w:marBottom w:val="0"/>
          <w:divBdr>
            <w:top w:val="none" w:sz="0" w:space="0" w:color="auto"/>
            <w:left w:val="none" w:sz="0" w:space="0" w:color="auto"/>
            <w:bottom w:val="none" w:sz="0" w:space="0" w:color="auto"/>
            <w:right w:val="none" w:sz="0" w:space="0" w:color="auto"/>
          </w:divBdr>
        </w:div>
        <w:div w:id="1196234850">
          <w:marLeft w:val="480"/>
          <w:marRight w:val="0"/>
          <w:marTop w:val="0"/>
          <w:marBottom w:val="0"/>
          <w:divBdr>
            <w:top w:val="none" w:sz="0" w:space="0" w:color="auto"/>
            <w:left w:val="none" w:sz="0" w:space="0" w:color="auto"/>
            <w:bottom w:val="none" w:sz="0" w:space="0" w:color="auto"/>
            <w:right w:val="none" w:sz="0" w:space="0" w:color="auto"/>
          </w:divBdr>
        </w:div>
        <w:div w:id="1711344084">
          <w:marLeft w:val="480"/>
          <w:marRight w:val="0"/>
          <w:marTop w:val="0"/>
          <w:marBottom w:val="0"/>
          <w:divBdr>
            <w:top w:val="none" w:sz="0" w:space="0" w:color="auto"/>
            <w:left w:val="none" w:sz="0" w:space="0" w:color="auto"/>
            <w:bottom w:val="none" w:sz="0" w:space="0" w:color="auto"/>
            <w:right w:val="none" w:sz="0" w:space="0" w:color="auto"/>
          </w:divBdr>
        </w:div>
        <w:div w:id="435558427">
          <w:marLeft w:val="480"/>
          <w:marRight w:val="0"/>
          <w:marTop w:val="0"/>
          <w:marBottom w:val="0"/>
          <w:divBdr>
            <w:top w:val="none" w:sz="0" w:space="0" w:color="auto"/>
            <w:left w:val="none" w:sz="0" w:space="0" w:color="auto"/>
            <w:bottom w:val="none" w:sz="0" w:space="0" w:color="auto"/>
            <w:right w:val="none" w:sz="0" w:space="0" w:color="auto"/>
          </w:divBdr>
        </w:div>
        <w:div w:id="1409033947">
          <w:marLeft w:val="480"/>
          <w:marRight w:val="0"/>
          <w:marTop w:val="0"/>
          <w:marBottom w:val="0"/>
          <w:divBdr>
            <w:top w:val="none" w:sz="0" w:space="0" w:color="auto"/>
            <w:left w:val="none" w:sz="0" w:space="0" w:color="auto"/>
            <w:bottom w:val="none" w:sz="0" w:space="0" w:color="auto"/>
            <w:right w:val="none" w:sz="0" w:space="0" w:color="auto"/>
          </w:divBdr>
        </w:div>
        <w:div w:id="2067558608">
          <w:marLeft w:val="480"/>
          <w:marRight w:val="0"/>
          <w:marTop w:val="0"/>
          <w:marBottom w:val="0"/>
          <w:divBdr>
            <w:top w:val="none" w:sz="0" w:space="0" w:color="auto"/>
            <w:left w:val="none" w:sz="0" w:space="0" w:color="auto"/>
            <w:bottom w:val="none" w:sz="0" w:space="0" w:color="auto"/>
            <w:right w:val="none" w:sz="0" w:space="0" w:color="auto"/>
          </w:divBdr>
        </w:div>
        <w:div w:id="866529264">
          <w:marLeft w:val="480"/>
          <w:marRight w:val="0"/>
          <w:marTop w:val="0"/>
          <w:marBottom w:val="0"/>
          <w:divBdr>
            <w:top w:val="none" w:sz="0" w:space="0" w:color="auto"/>
            <w:left w:val="none" w:sz="0" w:space="0" w:color="auto"/>
            <w:bottom w:val="none" w:sz="0" w:space="0" w:color="auto"/>
            <w:right w:val="none" w:sz="0" w:space="0" w:color="auto"/>
          </w:divBdr>
        </w:div>
        <w:div w:id="765661003">
          <w:marLeft w:val="480"/>
          <w:marRight w:val="0"/>
          <w:marTop w:val="0"/>
          <w:marBottom w:val="0"/>
          <w:divBdr>
            <w:top w:val="none" w:sz="0" w:space="0" w:color="auto"/>
            <w:left w:val="none" w:sz="0" w:space="0" w:color="auto"/>
            <w:bottom w:val="none" w:sz="0" w:space="0" w:color="auto"/>
            <w:right w:val="none" w:sz="0" w:space="0" w:color="auto"/>
          </w:divBdr>
        </w:div>
        <w:div w:id="2059626592">
          <w:marLeft w:val="480"/>
          <w:marRight w:val="0"/>
          <w:marTop w:val="0"/>
          <w:marBottom w:val="0"/>
          <w:divBdr>
            <w:top w:val="none" w:sz="0" w:space="0" w:color="auto"/>
            <w:left w:val="none" w:sz="0" w:space="0" w:color="auto"/>
            <w:bottom w:val="none" w:sz="0" w:space="0" w:color="auto"/>
            <w:right w:val="none" w:sz="0" w:space="0" w:color="auto"/>
          </w:divBdr>
        </w:div>
        <w:div w:id="1055353562">
          <w:marLeft w:val="480"/>
          <w:marRight w:val="0"/>
          <w:marTop w:val="0"/>
          <w:marBottom w:val="0"/>
          <w:divBdr>
            <w:top w:val="none" w:sz="0" w:space="0" w:color="auto"/>
            <w:left w:val="none" w:sz="0" w:space="0" w:color="auto"/>
            <w:bottom w:val="none" w:sz="0" w:space="0" w:color="auto"/>
            <w:right w:val="none" w:sz="0" w:space="0" w:color="auto"/>
          </w:divBdr>
        </w:div>
        <w:div w:id="869488972">
          <w:marLeft w:val="480"/>
          <w:marRight w:val="0"/>
          <w:marTop w:val="0"/>
          <w:marBottom w:val="0"/>
          <w:divBdr>
            <w:top w:val="none" w:sz="0" w:space="0" w:color="auto"/>
            <w:left w:val="none" w:sz="0" w:space="0" w:color="auto"/>
            <w:bottom w:val="none" w:sz="0" w:space="0" w:color="auto"/>
            <w:right w:val="none" w:sz="0" w:space="0" w:color="auto"/>
          </w:divBdr>
        </w:div>
        <w:div w:id="229923653">
          <w:marLeft w:val="480"/>
          <w:marRight w:val="0"/>
          <w:marTop w:val="0"/>
          <w:marBottom w:val="0"/>
          <w:divBdr>
            <w:top w:val="none" w:sz="0" w:space="0" w:color="auto"/>
            <w:left w:val="none" w:sz="0" w:space="0" w:color="auto"/>
            <w:bottom w:val="none" w:sz="0" w:space="0" w:color="auto"/>
            <w:right w:val="none" w:sz="0" w:space="0" w:color="auto"/>
          </w:divBdr>
        </w:div>
        <w:div w:id="88357809">
          <w:marLeft w:val="480"/>
          <w:marRight w:val="0"/>
          <w:marTop w:val="0"/>
          <w:marBottom w:val="0"/>
          <w:divBdr>
            <w:top w:val="none" w:sz="0" w:space="0" w:color="auto"/>
            <w:left w:val="none" w:sz="0" w:space="0" w:color="auto"/>
            <w:bottom w:val="none" w:sz="0" w:space="0" w:color="auto"/>
            <w:right w:val="none" w:sz="0" w:space="0" w:color="auto"/>
          </w:divBdr>
        </w:div>
        <w:div w:id="375547239">
          <w:marLeft w:val="480"/>
          <w:marRight w:val="0"/>
          <w:marTop w:val="0"/>
          <w:marBottom w:val="0"/>
          <w:divBdr>
            <w:top w:val="none" w:sz="0" w:space="0" w:color="auto"/>
            <w:left w:val="none" w:sz="0" w:space="0" w:color="auto"/>
            <w:bottom w:val="none" w:sz="0" w:space="0" w:color="auto"/>
            <w:right w:val="none" w:sz="0" w:space="0" w:color="auto"/>
          </w:divBdr>
        </w:div>
        <w:div w:id="1465151115">
          <w:marLeft w:val="480"/>
          <w:marRight w:val="0"/>
          <w:marTop w:val="0"/>
          <w:marBottom w:val="0"/>
          <w:divBdr>
            <w:top w:val="none" w:sz="0" w:space="0" w:color="auto"/>
            <w:left w:val="none" w:sz="0" w:space="0" w:color="auto"/>
            <w:bottom w:val="none" w:sz="0" w:space="0" w:color="auto"/>
            <w:right w:val="none" w:sz="0" w:space="0" w:color="auto"/>
          </w:divBdr>
        </w:div>
        <w:div w:id="398677127">
          <w:marLeft w:val="480"/>
          <w:marRight w:val="0"/>
          <w:marTop w:val="0"/>
          <w:marBottom w:val="0"/>
          <w:divBdr>
            <w:top w:val="none" w:sz="0" w:space="0" w:color="auto"/>
            <w:left w:val="none" w:sz="0" w:space="0" w:color="auto"/>
            <w:bottom w:val="none" w:sz="0" w:space="0" w:color="auto"/>
            <w:right w:val="none" w:sz="0" w:space="0" w:color="auto"/>
          </w:divBdr>
        </w:div>
        <w:div w:id="1798596137">
          <w:marLeft w:val="480"/>
          <w:marRight w:val="0"/>
          <w:marTop w:val="0"/>
          <w:marBottom w:val="0"/>
          <w:divBdr>
            <w:top w:val="none" w:sz="0" w:space="0" w:color="auto"/>
            <w:left w:val="none" w:sz="0" w:space="0" w:color="auto"/>
            <w:bottom w:val="none" w:sz="0" w:space="0" w:color="auto"/>
            <w:right w:val="none" w:sz="0" w:space="0" w:color="auto"/>
          </w:divBdr>
        </w:div>
        <w:div w:id="679695274">
          <w:marLeft w:val="480"/>
          <w:marRight w:val="0"/>
          <w:marTop w:val="0"/>
          <w:marBottom w:val="0"/>
          <w:divBdr>
            <w:top w:val="none" w:sz="0" w:space="0" w:color="auto"/>
            <w:left w:val="none" w:sz="0" w:space="0" w:color="auto"/>
            <w:bottom w:val="none" w:sz="0" w:space="0" w:color="auto"/>
            <w:right w:val="none" w:sz="0" w:space="0" w:color="auto"/>
          </w:divBdr>
        </w:div>
        <w:div w:id="830176439">
          <w:marLeft w:val="480"/>
          <w:marRight w:val="0"/>
          <w:marTop w:val="0"/>
          <w:marBottom w:val="0"/>
          <w:divBdr>
            <w:top w:val="none" w:sz="0" w:space="0" w:color="auto"/>
            <w:left w:val="none" w:sz="0" w:space="0" w:color="auto"/>
            <w:bottom w:val="none" w:sz="0" w:space="0" w:color="auto"/>
            <w:right w:val="none" w:sz="0" w:space="0" w:color="auto"/>
          </w:divBdr>
        </w:div>
        <w:div w:id="320040211">
          <w:marLeft w:val="480"/>
          <w:marRight w:val="0"/>
          <w:marTop w:val="0"/>
          <w:marBottom w:val="0"/>
          <w:divBdr>
            <w:top w:val="none" w:sz="0" w:space="0" w:color="auto"/>
            <w:left w:val="none" w:sz="0" w:space="0" w:color="auto"/>
            <w:bottom w:val="none" w:sz="0" w:space="0" w:color="auto"/>
            <w:right w:val="none" w:sz="0" w:space="0" w:color="auto"/>
          </w:divBdr>
        </w:div>
        <w:div w:id="1470435219">
          <w:marLeft w:val="480"/>
          <w:marRight w:val="0"/>
          <w:marTop w:val="0"/>
          <w:marBottom w:val="0"/>
          <w:divBdr>
            <w:top w:val="none" w:sz="0" w:space="0" w:color="auto"/>
            <w:left w:val="none" w:sz="0" w:space="0" w:color="auto"/>
            <w:bottom w:val="none" w:sz="0" w:space="0" w:color="auto"/>
            <w:right w:val="none" w:sz="0" w:space="0" w:color="auto"/>
          </w:divBdr>
        </w:div>
        <w:div w:id="830482420">
          <w:marLeft w:val="480"/>
          <w:marRight w:val="0"/>
          <w:marTop w:val="0"/>
          <w:marBottom w:val="0"/>
          <w:divBdr>
            <w:top w:val="none" w:sz="0" w:space="0" w:color="auto"/>
            <w:left w:val="none" w:sz="0" w:space="0" w:color="auto"/>
            <w:bottom w:val="none" w:sz="0" w:space="0" w:color="auto"/>
            <w:right w:val="none" w:sz="0" w:space="0" w:color="auto"/>
          </w:divBdr>
        </w:div>
        <w:div w:id="1645743068">
          <w:marLeft w:val="480"/>
          <w:marRight w:val="0"/>
          <w:marTop w:val="0"/>
          <w:marBottom w:val="0"/>
          <w:divBdr>
            <w:top w:val="none" w:sz="0" w:space="0" w:color="auto"/>
            <w:left w:val="none" w:sz="0" w:space="0" w:color="auto"/>
            <w:bottom w:val="none" w:sz="0" w:space="0" w:color="auto"/>
            <w:right w:val="none" w:sz="0" w:space="0" w:color="auto"/>
          </w:divBdr>
        </w:div>
        <w:div w:id="1038045773">
          <w:marLeft w:val="480"/>
          <w:marRight w:val="0"/>
          <w:marTop w:val="0"/>
          <w:marBottom w:val="0"/>
          <w:divBdr>
            <w:top w:val="none" w:sz="0" w:space="0" w:color="auto"/>
            <w:left w:val="none" w:sz="0" w:space="0" w:color="auto"/>
            <w:bottom w:val="none" w:sz="0" w:space="0" w:color="auto"/>
            <w:right w:val="none" w:sz="0" w:space="0" w:color="auto"/>
          </w:divBdr>
        </w:div>
        <w:div w:id="924654902">
          <w:marLeft w:val="480"/>
          <w:marRight w:val="0"/>
          <w:marTop w:val="0"/>
          <w:marBottom w:val="0"/>
          <w:divBdr>
            <w:top w:val="none" w:sz="0" w:space="0" w:color="auto"/>
            <w:left w:val="none" w:sz="0" w:space="0" w:color="auto"/>
            <w:bottom w:val="none" w:sz="0" w:space="0" w:color="auto"/>
            <w:right w:val="none" w:sz="0" w:space="0" w:color="auto"/>
          </w:divBdr>
        </w:div>
        <w:div w:id="1953894916">
          <w:marLeft w:val="480"/>
          <w:marRight w:val="0"/>
          <w:marTop w:val="0"/>
          <w:marBottom w:val="0"/>
          <w:divBdr>
            <w:top w:val="none" w:sz="0" w:space="0" w:color="auto"/>
            <w:left w:val="none" w:sz="0" w:space="0" w:color="auto"/>
            <w:bottom w:val="none" w:sz="0" w:space="0" w:color="auto"/>
            <w:right w:val="none" w:sz="0" w:space="0" w:color="auto"/>
          </w:divBdr>
        </w:div>
        <w:div w:id="1572345237">
          <w:marLeft w:val="480"/>
          <w:marRight w:val="0"/>
          <w:marTop w:val="0"/>
          <w:marBottom w:val="0"/>
          <w:divBdr>
            <w:top w:val="none" w:sz="0" w:space="0" w:color="auto"/>
            <w:left w:val="none" w:sz="0" w:space="0" w:color="auto"/>
            <w:bottom w:val="none" w:sz="0" w:space="0" w:color="auto"/>
            <w:right w:val="none" w:sz="0" w:space="0" w:color="auto"/>
          </w:divBdr>
        </w:div>
        <w:div w:id="1189178535">
          <w:marLeft w:val="480"/>
          <w:marRight w:val="0"/>
          <w:marTop w:val="0"/>
          <w:marBottom w:val="0"/>
          <w:divBdr>
            <w:top w:val="none" w:sz="0" w:space="0" w:color="auto"/>
            <w:left w:val="none" w:sz="0" w:space="0" w:color="auto"/>
            <w:bottom w:val="none" w:sz="0" w:space="0" w:color="auto"/>
            <w:right w:val="none" w:sz="0" w:space="0" w:color="auto"/>
          </w:divBdr>
        </w:div>
        <w:div w:id="1606577040">
          <w:marLeft w:val="480"/>
          <w:marRight w:val="0"/>
          <w:marTop w:val="0"/>
          <w:marBottom w:val="0"/>
          <w:divBdr>
            <w:top w:val="none" w:sz="0" w:space="0" w:color="auto"/>
            <w:left w:val="none" w:sz="0" w:space="0" w:color="auto"/>
            <w:bottom w:val="none" w:sz="0" w:space="0" w:color="auto"/>
            <w:right w:val="none" w:sz="0" w:space="0" w:color="auto"/>
          </w:divBdr>
        </w:div>
        <w:div w:id="681127723">
          <w:marLeft w:val="480"/>
          <w:marRight w:val="0"/>
          <w:marTop w:val="0"/>
          <w:marBottom w:val="0"/>
          <w:divBdr>
            <w:top w:val="none" w:sz="0" w:space="0" w:color="auto"/>
            <w:left w:val="none" w:sz="0" w:space="0" w:color="auto"/>
            <w:bottom w:val="none" w:sz="0" w:space="0" w:color="auto"/>
            <w:right w:val="none" w:sz="0" w:space="0" w:color="auto"/>
          </w:divBdr>
        </w:div>
      </w:divsChild>
    </w:div>
    <w:div w:id="1930263738">
      <w:bodyDiv w:val="1"/>
      <w:marLeft w:val="0"/>
      <w:marRight w:val="0"/>
      <w:marTop w:val="0"/>
      <w:marBottom w:val="0"/>
      <w:divBdr>
        <w:top w:val="none" w:sz="0" w:space="0" w:color="auto"/>
        <w:left w:val="none" w:sz="0" w:space="0" w:color="auto"/>
        <w:bottom w:val="none" w:sz="0" w:space="0" w:color="auto"/>
        <w:right w:val="none" w:sz="0" w:space="0" w:color="auto"/>
      </w:divBdr>
    </w:div>
    <w:div w:id="1930308744">
      <w:bodyDiv w:val="1"/>
      <w:marLeft w:val="0"/>
      <w:marRight w:val="0"/>
      <w:marTop w:val="0"/>
      <w:marBottom w:val="0"/>
      <w:divBdr>
        <w:top w:val="none" w:sz="0" w:space="0" w:color="auto"/>
        <w:left w:val="none" w:sz="0" w:space="0" w:color="auto"/>
        <w:bottom w:val="none" w:sz="0" w:space="0" w:color="auto"/>
        <w:right w:val="none" w:sz="0" w:space="0" w:color="auto"/>
      </w:divBdr>
    </w:div>
    <w:div w:id="1931431950">
      <w:bodyDiv w:val="1"/>
      <w:marLeft w:val="0"/>
      <w:marRight w:val="0"/>
      <w:marTop w:val="0"/>
      <w:marBottom w:val="0"/>
      <w:divBdr>
        <w:top w:val="none" w:sz="0" w:space="0" w:color="auto"/>
        <w:left w:val="none" w:sz="0" w:space="0" w:color="auto"/>
        <w:bottom w:val="none" w:sz="0" w:space="0" w:color="auto"/>
        <w:right w:val="none" w:sz="0" w:space="0" w:color="auto"/>
      </w:divBdr>
    </w:div>
    <w:div w:id="1942060828">
      <w:bodyDiv w:val="1"/>
      <w:marLeft w:val="0"/>
      <w:marRight w:val="0"/>
      <w:marTop w:val="0"/>
      <w:marBottom w:val="0"/>
      <w:divBdr>
        <w:top w:val="none" w:sz="0" w:space="0" w:color="auto"/>
        <w:left w:val="none" w:sz="0" w:space="0" w:color="auto"/>
        <w:bottom w:val="none" w:sz="0" w:space="0" w:color="auto"/>
        <w:right w:val="none" w:sz="0" w:space="0" w:color="auto"/>
      </w:divBdr>
    </w:div>
    <w:div w:id="1942639715">
      <w:bodyDiv w:val="1"/>
      <w:marLeft w:val="0"/>
      <w:marRight w:val="0"/>
      <w:marTop w:val="0"/>
      <w:marBottom w:val="0"/>
      <w:divBdr>
        <w:top w:val="none" w:sz="0" w:space="0" w:color="auto"/>
        <w:left w:val="none" w:sz="0" w:space="0" w:color="auto"/>
        <w:bottom w:val="none" w:sz="0" w:space="0" w:color="auto"/>
        <w:right w:val="none" w:sz="0" w:space="0" w:color="auto"/>
      </w:divBdr>
    </w:div>
    <w:div w:id="1954169035">
      <w:bodyDiv w:val="1"/>
      <w:marLeft w:val="0"/>
      <w:marRight w:val="0"/>
      <w:marTop w:val="0"/>
      <w:marBottom w:val="0"/>
      <w:divBdr>
        <w:top w:val="none" w:sz="0" w:space="0" w:color="auto"/>
        <w:left w:val="none" w:sz="0" w:space="0" w:color="auto"/>
        <w:bottom w:val="none" w:sz="0" w:space="0" w:color="auto"/>
        <w:right w:val="none" w:sz="0" w:space="0" w:color="auto"/>
      </w:divBdr>
    </w:div>
    <w:div w:id="1955474736">
      <w:bodyDiv w:val="1"/>
      <w:marLeft w:val="0"/>
      <w:marRight w:val="0"/>
      <w:marTop w:val="0"/>
      <w:marBottom w:val="0"/>
      <w:divBdr>
        <w:top w:val="none" w:sz="0" w:space="0" w:color="auto"/>
        <w:left w:val="none" w:sz="0" w:space="0" w:color="auto"/>
        <w:bottom w:val="none" w:sz="0" w:space="0" w:color="auto"/>
        <w:right w:val="none" w:sz="0" w:space="0" w:color="auto"/>
      </w:divBdr>
    </w:div>
    <w:div w:id="1961641472">
      <w:bodyDiv w:val="1"/>
      <w:marLeft w:val="0"/>
      <w:marRight w:val="0"/>
      <w:marTop w:val="0"/>
      <w:marBottom w:val="0"/>
      <w:divBdr>
        <w:top w:val="none" w:sz="0" w:space="0" w:color="auto"/>
        <w:left w:val="none" w:sz="0" w:space="0" w:color="auto"/>
        <w:bottom w:val="none" w:sz="0" w:space="0" w:color="auto"/>
        <w:right w:val="none" w:sz="0" w:space="0" w:color="auto"/>
      </w:divBdr>
    </w:div>
    <w:div w:id="1966885223">
      <w:bodyDiv w:val="1"/>
      <w:marLeft w:val="0"/>
      <w:marRight w:val="0"/>
      <w:marTop w:val="0"/>
      <w:marBottom w:val="0"/>
      <w:divBdr>
        <w:top w:val="none" w:sz="0" w:space="0" w:color="auto"/>
        <w:left w:val="none" w:sz="0" w:space="0" w:color="auto"/>
        <w:bottom w:val="none" w:sz="0" w:space="0" w:color="auto"/>
        <w:right w:val="none" w:sz="0" w:space="0" w:color="auto"/>
      </w:divBdr>
    </w:div>
    <w:div w:id="1984196641">
      <w:bodyDiv w:val="1"/>
      <w:marLeft w:val="0"/>
      <w:marRight w:val="0"/>
      <w:marTop w:val="0"/>
      <w:marBottom w:val="0"/>
      <w:divBdr>
        <w:top w:val="none" w:sz="0" w:space="0" w:color="auto"/>
        <w:left w:val="none" w:sz="0" w:space="0" w:color="auto"/>
        <w:bottom w:val="none" w:sz="0" w:space="0" w:color="auto"/>
        <w:right w:val="none" w:sz="0" w:space="0" w:color="auto"/>
      </w:divBdr>
    </w:div>
    <w:div w:id="1989165972">
      <w:bodyDiv w:val="1"/>
      <w:marLeft w:val="0"/>
      <w:marRight w:val="0"/>
      <w:marTop w:val="0"/>
      <w:marBottom w:val="0"/>
      <w:divBdr>
        <w:top w:val="none" w:sz="0" w:space="0" w:color="auto"/>
        <w:left w:val="none" w:sz="0" w:space="0" w:color="auto"/>
        <w:bottom w:val="none" w:sz="0" w:space="0" w:color="auto"/>
        <w:right w:val="none" w:sz="0" w:space="0" w:color="auto"/>
      </w:divBdr>
      <w:divsChild>
        <w:div w:id="636031093">
          <w:marLeft w:val="446"/>
          <w:marRight w:val="0"/>
          <w:marTop w:val="0"/>
          <w:marBottom w:val="0"/>
          <w:divBdr>
            <w:top w:val="none" w:sz="0" w:space="0" w:color="auto"/>
            <w:left w:val="none" w:sz="0" w:space="0" w:color="auto"/>
            <w:bottom w:val="none" w:sz="0" w:space="0" w:color="auto"/>
            <w:right w:val="none" w:sz="0" w:space="0" w:color="auto"/>
          </w:divBdr>
        </w:div>
      </w:divsChild>
    </w:div>
    <w:div w:id="1991396743">
      <w:bodyDiv w:val="1"/>
      <w:marLeft w:val="0"/>
      <w:marRight w:val="0"/>
      <w:marTop w:val="0"/>
      <w:marBottom w:val="0"/>
      <w:divBdr>
        <w:top w:val="none" w:sz="0" w:space="0" w:color="auto"/>
        <w:left w:val="none" w:sz="0" w:space="0" w:color="auto"/>
        <w:bottom w:val="none" w:sz="0" w:space="0" w:color="auto"/>
        <w:right w:val="none" w:sz="0" w:space="0" w:color="auto"/>
      </w:divBdr>
    </w:div>
    <w:div w:id="1992638384">
      <w:bodyDiv w:val="1"/>
      <w:marLeft w:val="0"/>
      <w:marRight w:val="0"/>
      <w:marTop w:val="0"/>
      <w:marBottom w:val="0"/>
      <w:divBdr>
        <w:top w:val="none" w:sz="0" w:space="0" w:color="auto"/>
        <w:left w:val="none" w:sz="0" w:space="0" w:color="auto"/>
        <w:bottom w:val="none" w:sz="0" w:space="0" w:color="auto"/>
        <w:right w:val="none" w:sz="0" w:space="0" w:color="auto"/>
      </w:divBdr>
    </w:div>
    <w:div w:id="1996295136">
      <w:bodyDiv w:val="1"/>
      <w:marLeft w:val="0"/>
      <w:marRight w:val="0"/>
      <w:marTop w:val="0"/>
      <w:marBottom w:val="0"/>
      <w:divBdr>
        <w:top w:val="none" w:sz="0" w:space="0" w:color="auto"/>
        <w:left w:val="none" w:sz="0" w:space="0" w:color="auto"/>
        <w:bottom w:val="none" w:sz="0" w:space="0" w:color="auto"/>
        <w:right w:val="none" w:sz="0" w:space="0" w:color="auto"/>
      </w:divBdr>
    </w:div>
    <w:div w:id="2005694209">
      <w:bodyDiv w:val="1"/>
      <w:marLeft w:val="0"/>
      <w:marRight w:val="0"/>
      <w:marTop w:val="0"/>
      <w:marBottom w:val="0"/>
      <w:divBdr>
        <w:top w:val="none" w:sz="0" w:space="0" w:color="auto"/>
        <w:left w:val="none" w:sz="0" w:space="0" w:color="auto"/>
        <w:bottom w:val="none" w:sz="0" w:space="0" w:color="auto"/>
        <w:right w:val="none" w:sz="0" w:space="0" w:color="auto"/>
      </w:divBdr>
    </w:div>
    <w:div w:id="2006663952">
      <w:bodyDiv w:val="1"/>
      <w:marLeft w:val="0"/>
      <w:marRight w:val="0"/>
      <w:marTop w:val="0"/>
      <w:marBottom w:val="0"/>
      <w:divBdr>
        <w:top w:val="none" w:sz="0" w:space="0" w:color="auto"/>
        <w:left w:val="none" w:sz="0" w:space="0" w:color="auto"/>
        <w:bottom w:val="none" w:sz="0" w:space="0" w:color="auto"/>
        <w:right w:val="none" w:sz="0" w:space="0" w:color="auto"/>
      </w:divBdr>
    </w:div>
    <w:div w:id="2010323273">
      <w:bodyDiv w:val="1"/>
      <w:marLeft w:val="0"/>
      <w:marRight w:val="0"/>
      <w:marTop w:val="0"/>
      <w:marBottom w:val="0"/>
      <w:divBdr>
        <w:top w:val="none" w:sz="0" w:space="0" w:color="auto"/>
        <w:left w:val="none" w:sz="0" w:space="0" w:color="auto"/>
        <w:bottom w:val="none" w:sz="0" w:space="0" w:color="auto"/>
        <w:right w:val="none" w:sz="0" w:space="0" w:color="auto"/>
      </w:divBdr>
    </w:div>
    <w:div w:id="2010331318">
      <w:bodyDiv w:val="1"/>
      <w:marLeft w:val="0"/>
      <w:marRight w:val="0"/>
      <w:marTop w:val="0"/>
      <w:marBottom w:val="0"/>
      <w:divBdr>
        <w:top w:val="none" w:sz="0" w:space="0" w:color="auto"/>
        <w:left w:val="none" w:sz="0" w:space="0" w:color="auto"/>
        <w:bottom w:val="none" w:sz="0" w:space="0" w:color="auto"/>
        <w:right w:val="none" w:sz="0" w:space="0" w:color="auto"/>
      </w:divBdr>
    </w:div>
    <w:div w:id="2018848889">
      <w:bodyDiv w:val="1"/>
      <w:marLeft w:val="0"/>
      <w:marRight w:val="0"/>
      <w:marTop w:val="0"/>
      <w:marBottom w:val="0"/>
      <w:divBdr>
        <w:top w:val="none" w:sz="0" w:space="0" w:color="auto"/>
        <w:left w:val="none" w:sz="0" w:space="0" w:color="auto"/>
        <w:bottom w:val="none" w:sz="0" w:space="0" w:color="auto"/>
        <w:right w:val="none" w:sz="0" w:space="0" w:color="auto"/>
      </w:divBdr>
    </w:div>
    <w:div w:id="2025786165">
      <w:bodyDiv w:val="1"/>
      <w:marLeft w:val="0"/>
      <w:marRight w:val="0"/>
      <w:marTop w:val="0"/>
      <w:marBottom w:val="0"/>
      <w:divBdr>
        <w:top w:val="none" w:sz="0" w:space="0" w:color="auto"/>
        <w:left w:val="none" w:sz="0" w:space="0" w:color="auto"/>
        <w:bottom w:val="none" w:sz="0" w:space="0" w:color="auto"/>
        <w:right w:val="none" w:sz="0" w:space="0" w:color="auto"/>
      </w:divBdr>
    </w:div>
    <w:div w:id="2026401818">
      <w:bodyDiv w:val="1"/>
      <w:marLeft w:val="0"/>
      <w:marRight w:val="0"/>
      <w:marTop w:val="0"/>
      <w:marBottom w:val="0"/>
      <w:divBdr>
        <w:top w:val="none" w:sz="0" w:space="0" w:color="auto"/>
        <w:left w:val="none" w:sz="0" w:space="0" w:color="auto"/>
        <w:bottom w:val="none" w:sz="0" w:space="0" w:color="auto"/>
        <w:right w:val="none" w:sz="0" w:space="0" w:color="auto"/>
      </w:divBdr>
    </w:div>
    <w:div w:id="2027250707">
      <w:bodyDiv w:val="1"/>
      <w:marLeft w:val="0"/>
      <w:marRight w:val="0"/>
      <w:marTop w:val="0"/>
      <w:marBottom w:val="0"/>
      <w:divBdr>
        <w:top w:val="none" w:sz="0" w:space="0" w:color="auto"/>
        <w:left w:val="none" w:sz="0" w:space="0" w:color="auto"/>
        <w:bottom w:val="none" w:sz="0" w:space="0" w:color="auto"/>
        <w:right w:val="none" w:sz="0" w:space="0" w:color="auto"/>
      </w:divBdr>
    </w:div>
    <w:div w:id="2028284841">
      <w:bodyDiv w:val="1"/>
      <w:marLeft w:val="0"/>
      <w:marRight w:val="0"/>
      <w:marTop w:val="0"/>
      <w:marBottom w:val="0"/>
      <w:divBdr>
        <w:top w:val="none" w:sz="0" w:space="0" w:color="auto"/>
        <w:left w:val="none" w:sz="0" w:space="0" w:color="auto"/>
        <w:bottom w:val="none" w:sz="0" w:space="0" w:color="auto"/>
        <w:right w:val="none" w:sz="0" w:space="0" w:color="auto"/>
      </w:divBdr>
    </w:div>
    <w:div w:id="2034190141">
      <w:bodyDiv w:val="1"/>
      <w:marLeft w:val="0"/>
      <w:marRight w:val="0"/>
      <w:marTop w:val="0"/>
      <w:marBottom w:val="0"/>
      <w:divBdr>
        <w:top w:val="none" w:sz="0" w:space="0" w:color="auto"/>
        <w:left w:val="none" w:sz="0" w:space="0" w:color="auto"/>
        <w:bottom w:val="none" w:sz="0" w:space="0" w:color="auto"/>
        <w:right w:val="none" w:sz="0" w:space="0" w:color="auto"/>
      </w:divBdr>
    </w:div>
    <w:div w:id="2036541412">
      <w:bodyDiv w:val="1"/>
      <w:marLeft w:val="0"/>
      <w:marRight w:val="0"/>
      <w:marTop w:val="0"/>
      <w:marBottom w:val="0"/>
      <w:divBdr>
        <w:top w:val="none" w:sz="0" w:space="0" w:color="auto"/>
        <w:left w:val="none" w:sz="0" w:space="0" w:color="auto"/>
        <w:bottom w:val="none" w:sz="0" w:space="0" w:color="auto"/>
        <w:right w:val="none" w:sz="0" w:space="0" w:color="auto"/>
      </w:divBdr>
    </w:div>
    <w:div w:id="2038459912">
      <w:bodyDiv w:val="1"/>
      <w:marLeft w:val="0"/>
      <w:marRight w:val="0"/>
      <w:marTop w:val="0"/>
      <w:marBottom w:val="0"/>
      <w:divBdr>
        <w:top w:val="none" w:sz="0" w:space="0" w:color="auto"/>
        <w:left w:val="none" w:sz="0" w:space="0" w:color="auto"/>
        <w:bottom w:val="none" w:sz="0" w:space="0" w:color="auto"/>
        <w:right w:val="none" w:sz="0" w:space="0" w:color="auto"/>
      </w:divBdr>
    </w:div>
    <w:div w:id="2044985404">
      <w:bodyDiv w:val="1"/>
      <w:marLeft w:val="0"/>
      <w:marRight w:val="0"/>
      <w:marTop w:val="0"/>
      <w:marBottom w:val="0"/>
      <w:divBdr>
        <w:top w:val="none" w:sz="0" w:space="0" w:color="auto"/>
        <w:left w:val="none" w:sz="0" w:space="0" w:color="auto"/>
        <w:bottom w:val="none" w:sz="0" w:space="0" w:color="auto"/>
        <w:right w:val="none" w:sz="0" w:space="0" w:color="auto"/>
      </w:divBdr>
    </w:div>
    <w:div w:id="2053379183">
      <w:bodyDiv w:val="1"/>
      <w:marLeft w:val="0"/>
      <w:marRight w:val="0"/>
      <w:marTop w:val="0"/>
      <w:marBottom w:val="0"/>
      <w:divBdr>
        <w:top w:val="none" w:sz="0" w:space="0" w:color="auto"/>
        <w:left w:val="none" w:sz="0" w:space="0" w:color="auto"/>
        <w:bottom w:val="none" w:sz="0" w:space="0" w:color="auto"/>
        <w:right w:val="none" w:sz="0" w:space="0" w:color="auto"/>
      </w:divBdr>
    </w:div>
    <w:div w:id="2081636760">
      <w:bodyDiv w:val="1"/>
      <w:marLeft w:val="0"/>
      <w:marRight w:val="0"/>
      <w:marTop w:val="0"/>
      <w:marBottom w:val="0"/>
      <w:divBdr>
        <w:top w:val="none" w:sz="0" w:space="0" w:color="auto"/>
        <w:left w:val="none" w:sz="0" w:space="0" w:color="auto"/>
        <w:bottom w:val="none" w:sz="0" w:space="0" w:color="auto"/>
        <w:right w:val="none" w:sz="0" w:space="0" w:color="auto"/>
      </w:divBdr>
    </w:div>
    <w:div w:id="2091004172">
      <w:bodyDiv w:val="1"/>
      <w:marLeft w:val="0"/>
      <w:marRight w:val="0"/>
      <w:marTop w:val="0"/>
      <w:marBottom w:val="0"/>
      <w:divBdr>
        <w:top w:val="none" w:sz="0" w:space="0" w:color="auto"/>
        <w:left w:val="none" w:sz="0" w:space="0" w:color="auto"/>
        <w:bottom w:val="none" w:sz="0" w:space="0" w:color="auto"/>
        <w:right w:val="none" w:sz="0" w:space="0" w:color="auto"/>
      </w:divBdr>
    </w:div>
    <w:div w:id="2091585529">
      <w:bodyDiv w:val="1"/>
      <w:marLeft w:val="0"/>
      <w:marRight w:val="0"/>
      <w:marTop w:val="0"/>
      <w:marBottom w:val="0"/>
      <w:divBdr>
        <w:top w:val="none" w:sz="0" w:space="0" w:color="auto"/>
        <w:left w:val="none" w:sz="0" w:space="0" w:color="auto"/>
        <w:bottom w:val="none" w:sz="0" w:space="0" w:color="auto"/>
        <w:right w:val="none" w:sz="0" w:space="0" w:color="auto"/>
      </w:divBdr>
    </w:div>
    <w:div w:id="2092461004">
      <w:bodyDiv w:val="1"/>
      <w:marLeft w:val="0"/>
      <w:marRight w:val="0"/>
      <w:marTop w:val="0"/>
      <w:marBottom w:val="0"/>
      <w:divBdr>
        <w:top w:val="none" w:sz="0" w:space="0" w:color="auto"/>
        <w:left w:val="none" w:sz="0" w:space="0" w:color="auto"/>
        <w:bottom w:val="none" w:sz="0" w:space="0" w:color="auto"/>
        <w:right w:val="none" w:sz="0" w:space="0" w:color="auto"/>
      </w:divBdr>
    </w:div>
    <w:div w:id="2092507998">
      <w:bodyDiv w:val="1"/>
      <w:marLeft w:val="0"/>
      <w:marRight w:val="0"/>
      <w:marTop w:val="0"/>
      <w:marBottom w:val="0"/>
      <w:divBdr>
        <w:top w:val="none" w:sz="0" w:space="0" w:color="auto"/>
        <w:left w:val="none" w:sz="0" w:space="0" w:color="auto"/>
        <w:bottom w:val="none" w:sz="0" w:space="0" w:color="auto"/>
        <w:right w:val="none" w:sz="0" w:space="0" w:color="auto"/>
      </w:divBdr>
    </w:div>
    <w:div w:id="2094203598">
      <w:bodyDiv w:val="1"/>
      <w:marLeft w:val="0"/>
      <w:marRight w:val="0"/>
      <w:marTop w:val="0"/>
      <w:marBottom w:val="0"/>
      <w:divBdr>
        <w:top w:val="none" w:sz="0" w:space="0" w:color="auto"/>
        <w:left w:val="none" w:sz="0" w:space="0" w:color="auto"/>
        <w:bottom w:val="none" w:sz="0" w:space="0" w:color="auto"/>
        <w:right w:val="none" w:sz="0" w:space="0" w:color="auto"/>
      </w:divBdr>
    </w:div>
    <w:div w:id="2096200665">
      <w:bodyDiv w:val="1"/>
      <w:marLeft w:val="0"/>
      <w:marRight w:val="0"/>
      <w:marTop w:val="0"/>
      <w:marBottom w:val="0"/>
      <w:divBdr>
        <w:top w:val="none" w:sz="0" w:space="0" w:color="auto"/>
        <w:left w:val="none" w:sz="0" w:space="0" w:color="auto"/>
        <w:bottom w:val="none" w:sz="0" w:space="0" w:color="auto"/>
        <w:right w:val="none" w:sz="0" w:space="0" w:color="auto"/>
      </w:divBdr>
    </w:div>
    <w:div w:id="2099784404">
      <w:bodyDiv w:val="1"/>
      <w:marLeft w:val="0"/>
      <w:marRight w:val="0"/>
      <w:marTop w:val="0"/>
      <w:marBottom w:val="0"/>
      <w:divBdr>
        <w:top w:val="none" w:sz="0" w:space="0" w:color="auto"/>
        <w:left w:val="none" w:sz="0" w:space="0" w:color="auto"/>
        <w:bottom w:val="none" w:sz="0" w:space="0" w:color="auto"/>
        <w:right w:val="none" w:sz="0" w:space="0" w:color="auto"/>
      </w:divBdr>
    </w:div>
    <w:div w:id="2101245523">
      <w:bodyDiv w:val="1"/>
      <w:marLeft w:val="0"/>
      <w:marRight w:val="0"/>
      <w:marTop w:val="0"/>
      <w:marBottom w:val="0"/>
      <w:divBdr>
        <w:top w:val="none" w:sz="0" w:space="0" w:color="auto"/>
        <w:left w:val="none" w:sz="0" w:space="0" w:color="auto"/>
        <w:bottom w:val="none" w:sz="0" w:space="0" w:color="auto"/>
        <w:right w:val="none" w:sz="0" w:space="0" w:color="auto"/>
      </w:divBdr>
    </w:div>
    <w:div w:id="2103984698">
      <w:bodyDiv w:val="1"/>
      <w:marLeft w:val="0"/>
      <w:marRight w:val="0"/>
      <w:marTop w:val="0"/>
      <w:marBottom w:val="0"/>
      <w:divBdr>
        <w:top w:val="none" w:sz="0" w:space="0" w:color="auto"/>
        <w:left w:val="none" w:sz="0" w:space="0" w:color="auto"/>
        <w:bottom w:val="none" w:sz="0" w:space="0" w:color="auto"/>
        <w:right w:val="none" w:sz="0" w:space="0" w:color="auto"/>
      </w:divBdr>
    </w:div>
    <w:div w:id="2105609479">
      <w:bodyDiv w:val="1"/>
      <w:marLeft w:val="0"/>
      <w:marRight w:val="0"/>
      <w:marTop w:val="0"/>
      <w:marBottom w:val="0"/>
      <w:divBdr>
        <w:top w:val="none" w:sz="0" w:space="0" w:color="auto"/>
        <w:left w:val="none" w:sz="0" w:space="0" w:color="auto"/>
        <w:bottom w:val="none" w:sz="0" w:space="0" w:color="auto"/>
        <w:right w:val="none" w:sz="0" w:space="0" w:color="auto"/>
      </w:divBdr>
    </w:div>
    <w:div w:id="2105882791">
      <w:bodyDiv w:val="1"/>
      <w:marLeft w:val="0"/>
      <w:marRight w:val="0"/>
      <w:marTop w:val="0"/>
      <w:marBottom w:val="0"/>
      <w:divBdr>
        <w:top w:val="none" w:sz="0" w:space="0" w:color="auto"/>
        <w:left w:val="none" w:sz="0" w:space="0" w:color="auto"/>
        <w:bottom w:val="none" w:sz="0" w:space="0" w:color="auto"/>
        <w:right w:val="none" w:sz="0" w:space="0" w:color="auto"/>
      </w:divBdr>
    </w:div>
    <w:div w:id="2107261912">
      <w:bodyDiv w:val="1"/>
      <w:marLeft w:val="0"/>
      <w:marRight w:val="0"/>
      <w:marTop w:val="0"/>
      <w:marBottom w:val="0"/>
      <w:divBdr>
        <w:top w:val="none" w:sz="0" w:space="0" w:color="auto"/>
        <w:left w:val="none" w:sz="0" w:space="0" w:color="auto"/>
        <w:bottom w:val="none" w:sz="0" w:space="0" w:color="auto"/>
        <w:right w:val="none" w:sz="0" w:space="0" w:color="auto"/>
      </w:divBdr>
    </w:div>
    <w:div w:id="2108961911">
      <w:bodyDiv w:val="1"/>
      <w:marLeft w:val="0"/>
      <w:marRight w:val="0"/>
      <w:marTop w:val="0"/>
      <w:marBottom w:val="0"/>
      <w:divBdr>
        <w:top w:val="none" w:sz="0" w:space="0" w:color="auto"/>
        <w:left w:val="none" w:sz="0" w:space="0" w:color="auto"/>
        <w:bottom w:val="none" w:sz="0" w:space="0" w:color="auto"/>
        <w:right w:val="none" w:sz="0" w:space="0" w:color="auto"/>
      </w:divBdr>
    </w:div>
    <w:div w:id="2117096981">
      <w:bodyDiv w:val="1"/>
      <w:marLeft w:val="0"/>
      <w:marRight w:val="0"/>
      <w:marTop w:val="0"/>
      <w:marBottom w:val="0"/>
      <w:divBdr>
        <w:top w:val="none" w:sz="0" w:space="0" w:color="auto"/>
        <w:left w:val="none" w:sz="0" w:space="0" w:color="auto"/>
        <w:bottom w:val="none" w:sz="0" w:space="0" w:color="auto"/>
        <w:right w:val="none" w:sz="0" w:space="0" w:color="auto"/>
      </w:divBdr>
    </w:div>
    <w:div w:id="2127964896">
      <w:bodyDiv w:val="1"/>
      <w:marLeft w:val="0"/>
      <w:marRight w:val="0"/>
      <w:marTop w:val="0"/>
      <w:marBottom w:val="0"/>
      <w:divBdr>
        <w:top w:val="none" w:sz="0" w:space="0" w:color="auto"/>
        <w:left w:val="none" w:sz="0" w:space="0" w:color="auto"/>
        <w:bottom w:val="none" w:sz="0" w:space="0" w:color="auto"/>
        <w:right w:val="none" w:sz="0" w:space="0" w:color="auto"/>
      </w:divBdr>
    </w:div>
    <w:div w:id="2130203724">
      <w:bodyDiv w:val="1"/>
      <w:marLeft w:val="0"/>
      <w:marRight w:val="0"/>
      <w:marTop w:val="0"/>
      <w:marBottom w:val="0"/>
      <w:divBdr>
        <w:top w:val="none" w:sz="0" w:space="0" w:color="auto"/>
        <w:left w:val="none" w:sz="0" w:space="0" w:color="auto"/>
        <w:bottom w:val="none" w:sz="0" w:space="0" w:color="auto"/>
        <w:right w:val="none" w:sz="0" w:space="0" w:color="auto"/>
      </w:divBdr>
    </w:div>
    <w:div w:id="2132167539">
      <w:bodyDiv w:val="1"/>
      <w:marLeft w:val="0"/>
      <w:marRight w:val="0"/>
      <w:marTop w:val="0"/>
      <w:marBottom w:val="0"/>
      <w:divBdr>
        <w:top w:val="none" w:sz="0" w:space="0" w:color="auto"/>
        <w:left w:val="none" w:sz="0" w:space="0" w:color="auto"/>
        <w:bottom w:val="none" w:sz="0" w:space="0" w:color="auto"/>
        <w:right w:val="none" w:sz="0" w:space="0" w:color="auto"/>
      </w:divBdr>
    </w:div>
    <w:div w:id="2132554869">
      <w:bodyDiv w:val="1"/>
      <w:marLeft w:val="0"/>
      <w:marRight w:val="0"/>
      <w:marTop w:val="0"/>
      <w:marBottom w:val="0"/>
      <w:divBdr>
        <w:top w:val="none" w:sz="0" w:space="0" w:color="auto"/>
        <w:left w:val="none" w:sz="0" w:space="0" w:color="auto"/>
        <w:bottom w:val="none" w:sz="0" w:space="0" w:color="auto"/>
        <w:right w:val="none" w:sz="0" w:space="0" w:color="auto"/>
      </w:divBdr>
    </w:div>
    <w:div w:id="2141915601">
      <w:bodyDiv w:val="1"/>
      <w:marLeft w:val="0"/>
      <w:marRight w:val="0"/>
      <w:marTop w:val="0"/>
      <w:marBottom w:val="0"/>
      <w:divBdr>
        <w:top w:val="none" w:sz="0" w:space="0" w:color="auto"/>
        <w:left w:val="none" w:sz="0" w:space="0" w:color="auto"/>
        <w:bottom w:val="none" w:sz="0" w:space="0" w:color="auto"/>
        <w:right w:val="none" w:sz="0" w:space="0" w:color="auto"/>
      </w:divBdr>
    </w:div>
    <w:div w:id="2143689828">
      <w:bodyDiv w:val="1"/>
      <w:marLeft w:val="0"/>
      <w:marRight w:val="0"/>
      <w:marTop w:val="0"/>
      <w:marBottom w:val="0"/>
      <w:divBdr>
        <w:top w:val="none" w:sz="0" w:space="0" w:color="auto"/>
        <w:left w:val="none" w:sz="0" w:space="0" w:color="auto"/>
        <w:bottom w:val="none" w:sz="0" w:space="0" w:color="auto"/>
        <w:right w:val="none" w:sz="0" w:space="0" w:color="auto"/>
      </w:divBdr>
      <w:divsChild>
        <w:div w:id="1424259963">
          <w:marLeft w:val="480"/>
          <w:marRight w:val="0"/>
          <w:marTop w:val="0"/>
          <w:marBottom w:val="0"/>
          <w:divBdr>
            <w:top w:val="none" w:sz="0" w:space="0" w:color="auto"/>
            <w:left w:val="none" w:sz="0" w:space="0" w:color="auto"/>
            <w:bottom w:val="none" w:sz="0" w:space="0" w:color="auto"/>
            <w:right w:val="none" w:sz="0" w:space="0" w:color="auto"/>
          </w:divBdr>
        </w:div>
        <w:div w:id="97531344">
          <w:marLeft w:val="480"/>
          <w:marRight w:val="0"/>
          <w:marTop w:val="0"/>
          <w:marBottom w:val="0"/>
          <w:divBdr>
            <w:top w:val="none" w:sz="0" w:space="0" w:color="auto"/>
            <w:left w:val="none" w:sz="0" w:space="0" w:color="auto"/>
            <w:bottom w:val="none" w:sz="0" w:space="0" w:color="auto"/>
            <w:right w:val="none" w:sz="0" w:space="0" w:color="auto"/>
          </w:divBdr>
        </w:div>
        <w:div w:id="609048754">
          <w:marLeft w:val="480"/>
          <w:marRight w:val="0"/>
          <w:marTop w:val="0"/>
          <w:marBottom w:val="0"/>
          <w:divBdr>
            <w:top w:val="none" w:sz="0" w:space="0" w:color="auto"/>
            <w:left w:val="none" w:sz="0" w:space="0" w:color="auto"/>
            <w:bottom w:val="none" w:sz="0" w:space="0" w:color="auto"/>
            <w:right w:val="none" w:sz="0" w:space="0" w:color="auto"/>
          </w:divBdr>
        </w:div>
        <w:div w:id="1345941299">
          <w:marLeft w:val="480"/>
          <w:marRight w:val="0"/>
          <w:marTop w:val="0"/>
          <w:marBottom w:val="0"/>
          <w:divBdr>
            <w:top w:val="none" w:sz="0" w:space="0" w:color="auto"/>
            <w:left w:val="none" w:sz="0" w:space="0" w:color="auto"/>
            <w:bottom w:val="none" w:sz="0" w:space="0" w:color="auto"/>
            <w:right w:val="none" w:sz="0" w:space="0" w:color="auto"/>
          </w:divBdr>
        </w:div>
        <w:div w:id="1479107676">
          <w:marLeft w:val="480"/>
          <w:marRight w:val="0"/>
          <w:marTop w:val="0"/>
          <w:marBottom w:val="0"/>
          <w:divBdr>
            <w:top w:val="none" w:sz="0" w:space="0" w:color="auto"/>
            <w:left w:val="none" w:sz="0" w:space="0" w:color="auto"/>
            <w:bottom w:val="none" w:sz="0" w:space="0" w:color="auto"/>
            <w:right w:val="none" w:sz="0" w:space="0" w:color="auto"/>
          </w:divBdr>
        </w:div>
        <w:div w:id="1456944296">
          <w:marLeft w:val="480"/>
          <w:marRight w:val="0"/>
          <w:marTop w:val="0"/>
          <w:marBottom w:val="0"/>
          <w:divBdr>
            <w:top w:val="none" w:sz="0" w:space="0" w:color="auto"/>
            <w:left w:val="none" w:sz="0" w:space="0" w:color="auto"/>
            <w:bottom w:val="none" w:sz="0" w:space="0" w:color="auto"/>
            <w:right w:val="none" w:sz="0" w:space="0" w:color="auto"/>
          </w:divBdr>
        </w:div>
        <w:div w:id="1248882564">
          <w:marLeft w:val="480"/>
          <w:marRight w:val="0"/>
          <w:marTop w:val="0"/>
          <w:marBottom w:val="0"/>
          <w:divBdr>
            <w:top w:val="none" w:sz="0" w:space="0" w:color="auto"/>
            <w:left w:val="none" w:sz="0" w:space="0" w:color="auto"/>
            <w:bottom w:val="none" w:sz="0" w:space="0" w:color="auto"/>
            <w:right w:val="none" w:sz="0" w:space="0" w:color="auto"/>
          </w:divBdr>
        </w:div>
        <w:div w:id="1936785749">
          <w:marLeft w:val="480"/>
          <w:marRight w:val="0"/>
          <w:marTop w:val="0"/>
          <w:marBottom w:val="0"/>
          <w:divBdr>
            <w:top w:val="none" w:sz="0" w:space="0" w:color="auto"/>
            <w:left w:val="none" w:sz="0" w:space="0" w:color="auto"/>
            <w:bottom w:val="none" w:sz="0" w:space="0" w:color="auto"/>
            <w:right w:val="none" w:sz="0" w:space="0" w:color="auto"/>
          </w:divBdr>
        </w:div>
        <w:div w:id="1553346026">
          <w:marLeft w:val="480"/>
          <w:marRight w:val="0"/>
          <w:marTop w:val="0"/>
          <w:marBottom w:val="0"/>
          <w:divBdr>
            <w:top w:val="none" w:sz="0" w:space="0" w:color="auto"/>
            <w:left w:val="none" w:sz="0" w:space="0" w:color="auto"/>
            <w:bottom w:val="none" w:sz="0" w:space="0" w:color="auto"/>
            <w:right w:val="none" w:sz="0" w:space="0" w:color="auto"/>
          </w:divBdr>
        </w:div>
        <w:div w:id="552228856">
          <w:marLeft w:val="480"/>
          <w:marRight w:val="0"/>
          <w:marTop w:val="0"/>
          <w:marBottom w:val="0"/>
          <w:divBdr>
            <w:top w:val="none" w:sz="0" w:space="0" w:color="auto"/>
            <w:left w:val="none" w:sz="0" w:space="0" w:color="auto"/>
            <w:bottom w:val="none" w:sz="0" w:space="0" w:color="auto"/>
            <w:right w:val="none" w:sz="0" w:space="0" w:color="auto"/>
          </w:divBdr>
        </w:div>
        <w:div w:id="839808663">
          <w:marLeft w:val="480"/>
          <w:marRight w:val="0"/>
          <w:marTop w:val="0"/>
          <w:marBottom w:val="0"/>
          <w:divBdr>
            <w:top w:val="none" w:sz="0" w:space="0" w:color="auto"/>
            <w:left w:val="none" w:sz="0" w:space="0" w:color="auto"/>
            <w:bottom w:val="none" w:sz="0" w:space="0" w:color="auto"/>
            <w:right w:val="none" w:sz="0" w:space="0" w:color="auto"/>
          </w:divBdr>
        </w:div>
        <w:div w:id="2046061063">
          <w:marLeft w:val="480"/>
          <w:marRight w:val="0"/>
          <w:marTop w:val="0"/>
          <w:marBottom w:val="0"/>
          <w:divBdr>
            <w:top w:val="none" w:sz="0" w:space="0" w:color="auto"/>
            <w:left w:val="none" w:sz="0" w:space="0" w:color="auto"/>
            <w:bottom w:val="none" w:sz="0" w:space="0" w:color="auto"/>
            <w:right w:val="none" w:sz="0" w:space="0" w:color="auto"/>
          </w:divBdr>
        </w:div>
        <w:div w:id="988292528">
          <w:marLeft w:val="480"/>
          <w:marRight w:val="0"/>
          <w:marTop w:val="0"/>
          <w:marBottom w:val="0"/>
          <w:divBdr>
            <w:top w:val="none" w:sz="0" w:space="0" w:color="auto"/>
            <w:left w:val="none" w:sz="0" w:space="0" w:color="auto"/>
            <w:bottom w:val="none" w:sz="0" w:space="0" w:color="auto"/>
            <w:right w:val="none" w:sz="0" w:space="0" w:color="auto"/>
          </w:divBdr>
        </w:div>
        <w:div w:id="1495998075">
          <w:marLeft w:val="480"/>
          <w:marRight w:val="0"/>
          <w:marTop w:val="0"/>
          <w:marBottom w:val="0"/>
          <w:divBdr>
            <w:top w:val="none" w:sz="0" w:space="0" w:color="auto"/>
            <w:left w:val="none" w:sz="0" w:space="0" w:color="auto"/>
            <w:bottom w:val="none" w:sz="0" w:space="0" w:color="auto"/>
            <w:right w:val="none" w:sz="0" w:space="0" w:color="auto"/>
          </w:divBdr>
        </w:div>
        <w:div w:id="834955268">
          <w:marLeft w:val="480"/>
          <w:marRight w:val="0"/>
          <w:marTop w:val="0"/>
          <w:marBottom w:val="0"/>
          <w:divBdr>
            <w:top w:val="none" w:sz="0" w:space="0" w:color="auto"/>
            <w:left w:val="none" w:sz="0" w:space="0" w:color="auto"/>
            <w:bottom w:val="none" w:sz="0" w:space="0" w:color="auto"/>
            <w:right w:val="none" w:sz="0" w:space="0" w:color="auto"/>
          </w:divBdr>
        </w:div>
        <w:div w:id="558904650">
          <w:marLeft w:val="480"/>
          <w:marRight w:val="0"/>
          <w:marTop w:val="0"/>
          <w:marBottom w:val="0"/>
          <w:divBdr>
            <w:top w:val="none" w:sz="0" w:space="0" w:color="auto"/>
            <w:left w:val="none" w:sz="0" w:space="0" w:color="auto"/>
            <w:bottom w:val="none" w:sz="0" w:space="0" w:color="auto"/>
            <w:right w:val="none" w:sz="0" w:space="0" w:color="auto"/>
          </w:divBdr>
        </w:div>
        <w:div w:id="1177230360">
          <w:marLeft w:val="480"/>
          <w:marRight w:val="0"/>
          <w:marTop w:val="0"/>
          <w:marBottom w:val="0"/>
          <w:divBdr>
            <w:top w:val="none" w:sz="0" w:space="0" w:color="auto"/>
            <w:left w:val="none" w:sz="0" w:space="0" w:color="auto"/>
            <w:bottom w:val="none" w:sz="0" w:space="0" w:color="auto"/>
            <w:right w:val="none" w:sz="0" w:space="0" w:color="auto"/>
          </w:divBdr>
        </w:div>
        <w:div w:id="627857183">
          <w:marLeft w:val="480"/>
          <w:marRight w:val="0"/>
          <w:marTop w:val="0"/>
          <w:marBottom w:val="0"/>
          <w:divBdr>
            <w:top w:val="none" w:sz="0" w:space="0" w:color="auto"/>
            <w:left w:val="none" w:sz="0" w:space="0" w:color="auto"/>
            <w:bottom w:val="none" w:sz="0" w:space="0" w:color="auto"/>
            <w:right w:val="none" w:sz="0" w:space="0" w:color="auto"/>
          </w:divBdr>
        </w:div>
        <w:div w:id="1815171093">
          <w:marLeft w:val="480"/>
          <w:marRight w:val="0"/>
          <w:marTop w:val="0"/>
          <w:marBottom w:val="0"/>
          <w:divBdr>
            <w:top w:val="none" w:sz="0" w:space="0" w:color="auto"/>
            <w:left w:val="none" w:sz="0" w:space="0" w:color="auto"/>
            <w:bottom w:val="none" w:sz="0" w:space="0" w:color="auto"/>
            <w:right w:val="none" w:sz="0" w:space="0" w:color="auto"/>
          </w:divBdr>
        </w:div>
        <w:div w:id="937981045">
          <w:marLeft w:val="480"/>
          <w:marRight w:val="0"/>
          <w:marTop w:val="0"/>
          <w:marBottom w:val="0"/>
          <w:divBdr>
            <w:top w:val="none" w:sz="0" w:space="0" w:color="auto"/>
            <w:left w:val="none" w:sz="0" w:space="0" w:color="auto"/>
            <w:bottom w:val="none" w:sz="0" w:space="0" w:color="auto"/>
            <w:right w:val="none" w:sz="0" w:space="0" w:color="auto"/>
          </w:divBdr>
        </w:div>
        <w:div w:id="2076321293">
          <w:marLeft w:val="480"/>
          <w:marRight w:val="0"/>
          <w:marTop w:val="0"/>
          <w:marBottom w:val="0"/>
          <w:divBdr>
            <w:top w:val="none" w:sz="0" w:space="0" w:color="auto"/>
            <w:left w:val="none" w:sz="0" w:space="0" w:color="auto"/>
            <w:bottom w:val="none" w:sz="0" w:space="0" w:color="auto"/>
            <w:right w:val="none" w:sz="0" w:space="0" w:color="auto"/>
          </w:divBdr>
        </w:div>
        <w:div w:id="258174404">
          <w:marLeft w:val="480"/>
          <w:marRight w:val="0"/>
          <w:marTop w:val="0"/>
          <w:marBottom w:val="0"/>
          <w:divBdr>
            <w:top w:val="none" w:sz="0" w:space="0" w:color="auto"/>
            <w:left w:val="none" w:sz="0" w:space="0" w:color="auto"/>
            <w:bottom w:val="none" w:sz="0" w:space="0" w:color="auto"/>
            <w:right w:val="none" w:sz="0" w:space="0" w:color="auto"/>
          </w:divBdr>
        </w:div>
        <w:div w:id="1293098435">
          <w:marLeft w:val="480"/>
          <w:marRight w:val="0"/>
          <w:marTop w:val="0"/>
          <w:marBottom w:val="0"/>
          <w:divBdr>
            <w:top w:val="none" w:sz="0" w:space="0" w:color="auto"/>
            <w:left w:val="none" w:sz="0" w:space="0" w:color="auto"/>
            <w:bottom w:val="none" w:sz="0" w:space="0" w:color="auto"/>
            <w:right w:val="none" w:sz="0" w:space="0" w:color="auto"/>
          </w:divBdr>
        </w:div>
        <w:div w:id="366101610">
          <w:marLeft w:val="480"/>
          <w:marRight w:val="0"/>
          <w:marTop w:val="0"/>
          <w:marBottom w:val="0"/>
          <w:divBdr>
            <w:top w:val="none" w:sz="0" w:space="0" w:color="auto"/>
            <w:left w:val="none" w:sz="0" w:space="0" w:color="auto"/>
            <w:bottom w:val="none" w:sz="0" w:space="0" w:color="auto"/>
            <w:right w:val="none" w:sz="0" w:space="0" w:color="auto"/>
          </w:divBdr>
        </w:div>
        <w:div w:id="1569222957">
          <w:marLeft w:val="480"/>
          <w:marRight w:val="0"/>
          <w:marTop w:val="0"/>
          <w:marBottom w:val="0"/>
          <w:divBdr>
            <w:top w:val="none" w:sz="0" w:space="0" w:color="auto"/>
            <w:left w:val="none" w:sz="0" w:space="0" w:color="auto"/>
            <w:bottom w:val="none" w:sz="0" w:space="0" w:color="auto"/>
            <w:right w:val="none" w:sz="0" w:space="0" w:color="auto"/>
          </w:divBdr>
        </w:div>
        <w:div w:id="1636983005">
          <w:marLeft w:val="480"/>
          <w:marRight w:val="0"/>
          <w:marTop w:val="0"/>
          <w:marBottom w:val="0"/>
          <w:divBdr>
            <w:top w:val="none" w:sz="0" w:space="0" w:color="auto"/>
            <w:left w:val="none" w:sz="0" w:space="0" w:color="auto"/>
            <w:bottom w:val="none" w:sz="0" w:space="0" w:color="auto"/>
            <w:right w:val="none" w:sz="0" w:space="0" w:color="auto"/>
          </w:divBdr>
        </w:div>
        <w:div w:id="504593438">
          <w:marLeft w:val="480"/>
          <w:marRight w:val="0"/>
          <w:marTop w:val="0"/>
          <w:marBottom w:val="0"/>
          <w:divBdr>
            <w:top w:val="none" w:sz="0" w:space="0" w:color="auto"/>
            <w:left w:val="none" w:sz="0" w:space="0" w:color="auto"/>
            <w:bottom w:val="none" w:sz="0" w:space="0" w:color="auto"/>
            <w:right w:val="none" w:sz="0" w:space="0" w:color="auto"/>
          </w:divBdr>
        </w:div>
        <w:div w:id="199051657">
          <w:marLeft w:val="480"/>
          <w:marRight w:val="0"/>
          <w:marTop w:val="0"/>
          <w:marBottom w:val="0"/>
          <w:divBdr>
            <w:top w:val="none" w:sz="0" w:space="0" w:color="auto"/>
            <w:left w:val="none" w:sz="0" w:space="0" w:color="auto"/>
            <w:bottom w:val="none" w:sz="0" w:space="0" w:color="auto"/>
            <w:right w:val="none" w:sz="0" w:space="0" w:color="auto"/>
          </w:divBdr>
        </w:div>
        <w:div w:id="1190994223">
          <w:marLeft w:val="480"/>
          <w:marRight w:val="0"/>
          <w:marTop w:val="0"/>
          <w:marBottom w:val="0"/>
          <w:divBdr>
            <w:top w:val="none" w:sz="0" w:space="0" w:color="auto"/>
            <w:left w:val="none" w:sz="0" w:space="0" w:color="auto"/>
            <w:bottom w:val="none" w:sz="0" w:space="0" w:color="auto"/>
            <w:right w:val="none" w:sz="0" w:space="0" w:color="auto"/>
          </w:divBdr>
        </w:div>
        <w:div w:id="55738282">
          <w:marLeft w:val="480"/>
          <w:marRight w:val="0"/>
          <w:marTop w:val="0"/>
          <w:marBottom w:val="0"/>
          <w:divBdr>
            <w:top w:val="none" w:sz="0" w:space="0" w:color="auto"/>
            <w:left w:val="none" w:sz="0" w:space="0" w:color="auto"/>
            <w:bottom w:val="none" w:sz="0" w:space="0" w:color="auto"/>
            <w:right w:val="none" w:sz="0" w:space="0" w:color="auto"/>
          </w:divBdr>
        </w:div>
        <w:div w:id="282926954">
          <w:marLeft w:val="480"/>
          <w:marRight w:val="0"/>
          <w:marTop w:val="0"/>
          <w:marBottom w:val="0"/>
          <w:divBdr>
            <w:top w:val="none" w:sz="0" w:space="0" w:color="auto"/>
            <w:left w:val="none" w:sz="0" w:space="0" w:color="auto"/>
            <w:bottom w:val="none" w:sz="0" w:space="0" w:color="auto"/>
            <w:right w:val="none" w:sz="0" w:space="0" w:color="auto"/>
          </w:divBdr>
        </w:div>
        <w:div w:id="185406459">
          <w:marLeft w:val="480"/>
          <w:marRight w:val="0"/>
          <w:marTop w:val="0"/>
          <w:marBottom w:val="0"/>
          <w:divBdr>
            <w:top w:val="none" w:sz="0" w:space="0" w:color="auto"/>
            <w:left w:val="none" w:sz="0" w:space="0" w:color="auto"/>
            <w:bottom w:val="none" w:sz="0" w:space="0" w:color="auto"/>
            <w:right w:val="none" w:sz="0" w:space="0" w:color="auto"/>
          </w:divBdr>
        </w:div>
        <w:div w:id="436022400">
          <w:marLeft w:val="480"/>
          <w:marRight w:val="0"/>
          <w:marTop w:val="0"/>
          <w:marBottom w:val="0"/>
          <w:divBdr>
            <w:top w:val="none" w:sz="0" w:space="0" w:color="auto"/>
            <w:left w:val="none" w:sz="0" w:space="0" w:color="auto"/>
            <w:bottom w:val="none" w:sz="0" w:space="0" w:color="auto"/>
            <w:right w:val="none" w:sz="0" w:space="0" w:color="auto"/>
          </w:divBdr>
        </w:div>
        <w:div w:id="1604654792">
          <w:marLeft w:val="480"/>
          <w:marRight w:val="0"/>
          <w:marTop w:val="0"/>
          <w:marBottom w:val="0"/>
          <w:divBdr>
            <w:top w:val="none" w:sz="0" w:space="0" w:color="auto"/>
            <w:left w:val="none" w:sz="0" w:space="0" w:color="auto"/>
            <w:bottom w:val="none" w:sz="0" w:space="0" w:color="auto"/>
            <w:right w:val="none" w:sz="0" w:space="0" w:color="auto"/>
          </w:divBdr>
        </w:div>
        <w:div w:id="1037895157">
          <w:marLeft w:val="480"/>
          <w:marRight w:val="0"/>
          <w:marTop w:val="0"/>
          <w:marBottom w:val="0"/>
          <w:divBdr>
            <w:top w:val="none" w:sz="0" w:space="0" w:color="auto"/>
            <w:left w:val="none" w:sz="0" w:space="0" w:color="auto"/>
            <w:bottom w:val="none" w:sz="0" w:space="0" w:color="auto"/>
            <w:right w:val="none" w:sz="0" w:space="0" w:color="auto"/>
          </w:divBdr>
        </w:div>
        <w:div w:id="2019774202">
          <w:marLeft w:val="480"/>
          <w:marRight w:val="0"/>
          <w:marTop w:val="0"/>
          <w:marBottom w:val="0"/>
          <w:divBdr>
            <w:top w:val="none" w:sz="0" w:space="0" w:color="auto"/>
            <w:left w:val="none" w:sz="0" w:space="0" w:color="auto"/>
            <w:bottom w:val="none" w:sz="0" w:space="0" w:color="auto"/>
            <w:right w:val="none" w:sz="0" w:space="0" w:color="auto"/>
          </w:divBdr>
        </w:div>
        <w:div w:id="40521039">
          <w:marLeft w:val="480"/>
          <w:marRight w:val="0"/>
          <w:marTop w:val="0"/>
          <w:marBottom w:val="0"/>
          <w:divBdr>
            <w:top w:val="none" w:sz="0" w:space="0" w:color="auto"/>
            <w:left w:val="none" w:sz="0" w:space="0" w:color="auto"/>
            <w:bottom w:val="none" w:sz="0" w:space="0" w:color="auto"/>
            <w:right w:val="none" w:sz="0" w:space="0" w:color="auto"/>
          </w:divBdr>
        </w:div>
        <w:div w:id="935333077">
          <w:marLeft w:val="480"/>
          <w:marRight w:val="0"/>
          <w:marTop w:val="0"/>
          <w:marBottom w:val="0"/>
          <w:divBdr>
            <w:top w:val="none" w:sz="0" w:space="0" w:color="auto"/>
            <w:left w:val="none" w:sz="0" w:space="0" w:color="auto"/>
            <w:bottom w:val="none" w:sz="0" w:space="0" w:color="auto"/>
            <w:right w:val="none" w:sz="0" w:space="0" w:color="auto"/>
          </w:divBdr>
        </w:div>
        <w:div w:id="269750136">
          <w:marLeft w:val="480"/>
          <w:marRight w:val="0"/>
          <w:marTop w:val="0"/>
          <w:marBottom w:val="0"/>
          <w:divBdr>
            <w:top w:val="none" w:sz="0" w:space="0" w:color="auto"/>
            <w:left w:val="none" w:sz="0" w:space="0" w:color="auto"/>
            <w:bottom w:val="none" w:sz="0" w:space="0" w:color="auto"/>
            <w:right w:val="none" w:sz="0" w:space="0" w:color="auto"/>
          </w:divBdr>
        </w:div>
        <w:div w:id="1559319268">
          <w:marLeft w:val="480"/>
          <w:marRight w:val="0"/>
          <w:marTop w:val="0"/>
          <w:marBottom w:val="0"/>
          <w:divBdr>
            <w:top w:val="none" w:sz="0" w:space="0" w:color="auto"/>
            <w:left w:val="none" w:sz="0" w:space="0" w:color="auto"/>
            <w:bottom w:val="none" w:sz="0" w:space="0" w:color="auto"/>
            <w:right w:val="none" w:sz="0" w:space="0" w:color="auto"/>
          </w:divBdr>
        </w:div>
        <w:div w:id="407270653">
          <w:marLeft w:val="480"/>
          <w:marRight w:val="0"/>
          <w:marTop w:val="0"/>
          <w:marBottom w:val="0"/>
          <w:divBdr>
            <w:top w:val="none" w:sz="0" w:space="0" w:color="auto"/>
            <w:left w:val="none" w:sz="0" w:space="0" w:color="auto"/>
            <w:bottom w:val="none" w:sz="0" w:space="0" w:color="auto"/>
            <w:right w:val="none" w:sz="0" w:space="0" w:color="auto"/>
          </w:divBdr>
        </w:div>
        <w:div w:id="714891137">
          <w:marLeft w:val="480"/>
          <w:marRight w:val="0"/>
          <w:marTop w:val="0"/>
          <w:marBottom w:val="0"/>
          <w:divBdr>
            <w:top w:val="none" w:sz="0" w:space="0" w:color="auto"/>
            <w:left w:val="none" w:sz="0" w:space="0" w:color="auto"/>
            <w:bottom w:val="none" w:sz="0" w:space="0" w:color="auto"/>
            <w:right w:val="none" w:sz="0" w:space="0" w:color="auto"/>
          </w:divBdr>
        </w:div>
        <w:div w:id="949436622">
          <w:marLeft w:val="480"/>
          <w:marRight w:val="0"/>
          <w:marTop w:val="0"/>
          <w:marBottom w:val="0"/>
          <w:divBdr>
            <w:top w:val="none" w:sz="0" w:space="0" w:color="auto"/>
            <w:left w:val="none" w:sz="0" w:space="0" w:color="auto"/>
            <w:bottom w:val="none" w:sz="0" w:space="0" w:color="auto"/>
            <w:right w:val="none" w:sz="0" w:space="0" w:color="auto"/>
          </w:divBdr>
        </w:div>
        <w:div w:id="521865514">
          <w:marLeft w:val="480"/>
          <w:marRight w:val="0"/>
          <w:marTop w:val="0"/>
          <w:marBottom w:val="0"/>
          <w:divBdr>
            <w:top w:val="none" w:sz="0" w:space="0" w:color="auto"/>
            <w:left w:val="none" w:sz="0" w:space="0" w:color="auto"/>
            <w:bottom w:val="none" w:sz="0" w:space="0" w:color="auto"/>
            <w:right w:val="none" w:sz="0" w:space="0" w:color="auto"/>
          </w:divBdr>
        </w:div>
        <w:div w:id="81415048">
          <w:marLeft w:val="480"/>
          <w:marRight w:val="0"/>
          <w:marTop w:val="0"/>
          <w:marBottom w:val="0"/>
          <w:divBdr>
            <w:top w:val="none" w:sz="0" w:space="0" w:color="auto"/>
            <w:left w:val="none" w:sz="0" w:space="0" w:color="auto"/>
            <w:bottom w:val="none" w:sz="0" w:space="0" w:color="auto"/>
            <w:right w:val="none" w:sz="0" w:space="0" w:color="auto"/>
          </w:divBdr>
        </w:div>
        <w:div w:id="614211828">
          <w:marLeft w:val="480"/>
          <w:marRight w:val="0"/>
          <w:marTop w:val="0"/>
          <w:marBottom w:val="0"/>
          <w:divBdr>
            <w:top w:val="none" w:sz="0" w:space="0" w:color="auto"/>
            <w:left w:val="none" w:sz="0" w:space="0" w:color="auto"/>
            <w:bottom w:val="none" w:sz="0" w:space="0" w:color="auto"/>
            <w:right w:val="none" w:sz="0" w:space="0" w:color="auto"/>
          </w:divBdr>
        </w:div>
        <w:div w:id="584999316">
          <w:marLeft w:val="480"/>
          <w:marRight w:val="0"/>
          <w:marTop w:val="0"/>
          <w:marBottom w:val="0"/>
          <w:divBdr>
            <w:top w:val="none" w:sz="0" w:space="0" w:color="auto"/>
            <w:left w:val="none" w:sz="0" w:space="0" w:color="auto"/>
            <w:bottom w:val="none" w:sz="0" w:space="0" w:color="auto"/>
            <w:right w:val="none" w:sz="0" w:space="0" w:color="auto"/>
          </w:divBdr>
        </w:div>
        <w:div w:id="616302503">
          <w:marLeft w:val="480"/>
          <w:marRight w:val="0"/>
          <w:marTop w:val="0"/>
          <w:marBottom w:val="0"/>
          <w:divBdr>
            <w:top w:val="none" w:sz="0" w:space="0" w:color="auto"/>
            <w:left w:val="none" w:sz="0" w:space="0" w:color="auto"/>
            <w:bottom w:val="none" w:sz="0" w:space="0" w:color="auto"/>
            <w:right w:val="none" w:sz="0" w:space="0" w:color="auto"/>
          </w:divBdr>
        </w:div>
        <w:div w:id="186137328">
          <w:marLeft w:val="480"/>
          <w:marRight w:val="0"/>
          <w:marTop w:val="0"/>
          <w:marBottom w:val="0"/>
          <w:divBdr>
            <w:top w:val="none" w:sz="0" w:space="0" w:color="auto"/>
            <w:left w:val="none" w:sz="0" w:space="0" w:color="auto"/>
            <w:bottom w:val="none" w:sz="0" w:space="0" w:color="auto"/>
            <w:right w:val="none" w:sz="0" w:space="0" w:color="auto"/>
          </w:divBdr>
        </w:div>
        <w:div w:id="577834240">
          <w:marLeft w:val="480"/>
          <w:marRight w:val="0"/>
          <w:marTop w:val="0"/>
          <w:marBottom w:val="0"/>
          <w:divBdr>
            <w:top w:val="none" w:sz="0" w:space="0" w:color="auto"/>
            <w:left w:val="none" w:sz="0" w:space="0" w:color="auto"/>
            <w:bottom w:val="none" w:sz="0" w:space="0" w:color="auto"/>
            <w:right w:val="none" w:sz="0" w:space="0" w:color="auto"/>
          </w:divBdr>
        </w:div>
        <w:div w:id="1809737681">
          <w:marLeft w:val="480"/>
          <w:marRight w:val="0"/>
          <w:marTop w:val="0"/>
          <w:marBottom w:val="0"/>
          <w:divBdr>
            <w:top w:val="none" w:sz="0" w:space="0" w:color="auto"/>
            <w:left w:val="none" w:sz="0" w:space="0" w:color="auto"/>
            <w:bottom w:val="none" w:sz="0" w:space="0" w:color="auto"/>
            <w:right w:val="none" w:sz="0" w:space="0" w:color="auto"/>
          </w:divBdr>
        </w:div>
        <w:div w:id="686105221">
          <w:marLeft w:val="480"/>
          <w:marRight w:val="0"/>
          <w:marTop w:val="0"/>
          <w:marBottom w:val="0"/>
          <w:divBdr>
            <w:top w:val="none" w:sz="0" w:space="0" w:color="auto"/>
            <w:left w:val="none" w:sz="0" w:space="0" w:color="auto"/>
            <w:bottom w:val="none" w:sz="0" w:space="0" w:color="auto"/>
            <w:right w:val="none" w:sz="0" w:space="0" w:color="auto"/>
          </w:divBdr>
        </w:div>
        <w:div w:id="387536581">
          <w:marLeft w:val="480"/>
          <w:marRight w:val="0"/>
          <w:marTop w:val="0"/>
          <w:marBottom w:val="0"/>
          <w:divBdr>
            <w:top w:val="none" w:sz="0" w:space="0" w:color="auto"/>
            <w:left w:val="none" w:sz="0" w:space="0" w:color="auto"/>
            <w:bottom w:val="none" w:sz="0" w:space="0" w:color="auto"/>
            <w:right w:val="none" w:sz="0" w:space="0" w:color="auto"/>
          </w:divBdr>
        </w:div>
        <w:div w:id="536696522">
          <w:marLeft w:val="480"/>
          <w:marRight w:val="0"/>
          <w:marTop w:val="0"/>
          <w:marBottom w:val="0"/>
          <w:divBdr>
            <w:top w:val="none" w:sz="0" w:space="0" w:color="auto"/>
            <w:left w:val="none" w:sz="0" w:space="0" w:color="auto"/>
            <w:bottom w:val="none" w:sz="0" w:space="0" w:color="auto"/>
            <w:right w:val="none" w:sz="0" w:space="0" w:color="auto"/>
          </w:divBdr>
        </w:div>
        <w:div w:id="1144078424">
          <w:marLeft w:val="480"/>
          <w:marRight w:val="0"/>
          <w:marTop w:val="0"/>
          <w:marBottom w:val="0"/>
          <w:divBdr>
            <w:top w:val="none" w:sz="0" w:space="0" w:color="auto"/>
            <w:left w:val="none" w:sz="0" w:space="0" w:color="auto"/>
            <w:bottom w:val="none" w:sz="0" w:space="0" w:color="auto"/>
            <w:right w:val="none" w:sz="0" w:space="0" w:color="auto"/>
          </w:divBdr>
        </w:div>
        <w:div w:id="545070721">
          <w:marLeft w:val="480"/>
          <w:marRight w:val="0"/>
          <w:marTop w:val="0"/>
          <w:marBottom w:val="0"/>
          <w:divBdr>
            <w:top w:val="none" w:sz="0" w:space="0" w:color="auto"/>
            <w:left w:val="none" w:sz="0" w:space="0" w:color="auto"/>
            <w:bottom w:val="none" w:sz="0" w:space="0" w:color="auto"/>
            <w:right w:val="none" w:sz="0" w:space="0" w:color="auto"/>
          </w:divBdr>
        </w:div>
        <w:div w:id="1822501055">
          <w:marLeft w:val="480"/>
          <w:marRight w:val="0"/>
          <w:marTop w:val="0"/>
          <w:marBottom w:val="0"/>
          <w:divBdr>
            <w:top w:val="none" w:sz="0" w:space="0" w:color="auto"/>
            <w:left w:val="none" w:sz="0" w:space="0" w:color="auto"/>
            <w:bottom w:val="none" w:sz="0" w:space="0" w:color="auto"/>
            <w:right w:val="none" w:sz="0" w:space="0" w:color="auto"/>
          </w:divBdr>
        </w:div>
        <w:div w:id="2058427994">
          <w:marLeft w:val="480"/>
          <w:marRight w:val="0"/>
          <w:marTop w:val="0"/>
          <w:marBottom w:val="0"/>
          <w:divBdr>
            <w:top w:val="none" w:sz="0" w:space="0" w:color="auto"/>
            <w:left w:val="none" w:sz="0" w:space="0" w:color="auto"/>
            <w:bottom w:val="none" w:sz="0" w:space="0" w:color="auto"/>
            <w:right w:val="none" w:sz="0" w:space="0" w:color="auto"/>
          </w:divBdr>
        </w:div>
        <w:div w:id="523907870">
          <w:marLeft w:val="480"/>
          <w:marRight w:val="0"/>
          <w:marTop w:val="0"/>
          <w:marBottom w:val="0"/>
          <w:divBdr>
            <w:top w:val="none" w:sz="0" w:space="0" w:color="auto"/>
            <w:left w:val="none" w:sz="0" w:space="0" w:color="auto"/>
            <w:bottom w:val="none" w:sz="0" w:space="0" w:color="auto"/>
            <w:right w:val="none" w:sz="0" w:space="0" w:color="auto"/>
          </w:divBdr>
        </w:div>
        <w:div w:id="916330921">
          <w:marLeft w:val="480"/>
          <w:marRight w:val="0"/>
          <w:marTop w:val="0"/>
          <w:marBottom w:val="0"/>
          <w:divBdr>
            <w:top w:val="none" w:sz="0" w:space="0" w:color="auto"/>
            <w:left w:val="none" w:sz="0" w:space="0" w:color="auto"/>
            <w:bottom w:val="none" w:sz="0" w:space="0" w:color="auto"/>
            <w:right w:val="none" w:sz="0" w:space="0" w:color="auto"/>
          </w:divBdr>
        </w:div>
        <w:div w:id="2062169461">
          <w:marLeft w:val="480"/>
          <w:marRight w:val="0"/>
          <w:marTop w:val="0"/>
          <w:marBottom w:val="0"/>
          <w:divBdr>
            <w:top w:val="none" w:sz="0" w:space="0" w:color="auto"/>
            <w:left w:val="none" w:sz="0" w:space="0" w:color="auto"/>
            <w:bottom w:val="none" w:sz="0" w:space="0" w:color="auto"/>
            <w:right w:val="none" w:sz="0" w:space="0" w:color="auto"/>
          </w:divBdr>
        </w:div>
        <w:div w:id="964696645">
          <w:marLeft w:val="480"/>
          <w:marRight w:val="0"/>
          <w:marTop w:val="0"/>
          <w:marBottom w:val="0"/>
          <w:divBdr>
            <w:top w:val="none" w:sz="0" w:space="0" w:color="auto"/>
            <w:left w:val="none" w:sz="0" w:space="0" w:color="auto"/>
            <w:bottom w:val="none" w:sz="0" w:space="0" w:color="auto"/>
            <w:right w:val="none" w:sz="0" w:space="0" w:color="auto"/>
          </w:divBdr>
        </w:div>
        <w:div w:id="1159999369">
          <w:marLeft w:val="480"/>
          <w:marRight w:val="0"/>
          <w:marTop w:val="0"/>
          <w:marBottom w:val="0"/>
          <w:divBdr>
            <w:top w:val="none" w:sz="0" w:space="0" w:color="auto"/>
            <w:left w:val="none" w:sz="0" w:space="0" w:color="auto"/>
            <w:bottom w:val="none" w:sz="0" w:space="0" w:color="auto"/>
            <w:right w:val="none" w:sz="0" w:space="0" w:color="auto"/>
          </w:divBdr>
        </w:div>
        <w:div w:id="843589262">
          <w:marLeft w:val="480"/>
          <w:marRight w:val="0"/>
          <w:marTop w:val="0"/>
          <w:marBottom w:val="0"/>
          <w:divBdr>
            <w:top w:val="none" w:sz="0" w:space="0" w:color="auto"/>
            <w:left w:val="none" w:sz="0" w:space="0" w:color="auto"/>
            <w:bottom w:val="none" w:sz="0" w:space="0" w:color="auto"/>
            <w:right w:val="none" w:sz="0" w:space="0" w:color="auto"/>
          </w:divBdr>
        </w:div>
        <w:div w:id="1290432013">
          <w:marLeft w:val="480"/>
          <w:marRight w:val="0"/>
          <w:marTop w:val="0"/>
          <w:marBottom w:val="0"/>
          <w:divBdr>
            <w:top w:val="none" w:sz="0" w:space="0" w:color="auto"/>
            <w:left w:val="none" w:sz="0" w:space="0" w:color="auto"/>
            <w:bottom w:val="none" w:sz="0" w:space="0" w:color="auto"/>
            <w:right w:val="none" w:sz="0" w:space="0" w:color="auto"/>
          </w:divBdr>
        </w:div>
        <w:div w:id="982154811">
          <w:marLeft w:val="480"/>
          <w:marRight w:val="0"/>
          <w:marTop w:val="0"/>
          <w:marBottom w:val="0"/>
          <w:divBdr>
            <w:top w:val="none" w:sz="0" w:space="0" w:color="auto"/>
            <w:left w:val="none" w:sz="0" w:space="0" w:color="auto"/>
            <w:bottom w:val="none" w:sz="0" w:space="0" w:color="auto"/>
            <w:right w:val="none" w:sz="0" w:space="0" w:color="auto"/>
          </w:divBdr>
        </w:div>
        <w:div w:id="941181713">
          <w:marLeft w:val="480"/>
          <w:marRight w:val="0"/>
          <w:marTop w:val="0"/>
          <w:marBottom w:val="0"/>
          <w:divBdr>
            <w:top w:val="none" w:sz="0" w:space="0" w:color="auto"/>
            <w:left w:val="none" w:sz="0" w:space="0" w:color="auto"/>
            <w:bottom w:val="none" w:sz="0" w:space="0" w:color="auto"/>
            <w:right w:val="none" w:sz="0" w:space="0" w:color="auto"/>
          </w:divBdr>
        </w:div>
        <w:div w:id="1028144726">
          <w:marLeft w:val="480"/>
          <w:marRight w:val="0"/>
          <w:marTop w:val="0"/>
          <w:marBottom w:val="0"/>
          <w:divBdr>
            <w:top w:val="none" w:sz="0" w:space="0" w:color="auto"/>
            <w:left w:val="none" w:sz="0" w:space="0" w:color="auto"/>
            <w:bottom w:val="none" w:sz="0" w:space="0" w:color="auto"/>
            <w:right w:val="none" w:sz="0" w:space="0" w:color="auto"/>
          </w:divBdr>
        </w:div>
        <w:div w:id="630862479">
          <w:marLeft w:val="480"/>
          <w:marRight w:val="0"/>
          <w:marTop w:val="0"/>
          <w:marBottom w:val="0"/>
          <w:divBdr>
            <w:top w:val="none" w:sz="0" w:space="0" w:color="auto"/>
            <w:left w:val="none" w:sz="0" w:space="0" w:color="auto"/>
            <w:bottom w:val="none" w:sz="0" w:space="0" w:color="auto"/>
            <w:right w:val="none" w:sz="0" w:space="0" w:color="auto"/>
          </w:divBdr>
        </w:div>
        <w:div w:id="1093621619">
          <w:marLeft w:val="480"/>
          <w:marRight w:val="0"/>
          <w:marTop w:val="0"/>
          <w:marBottom w:val="0"/>
          <w:divBdr>
            <w:top w:val="none" w:sz="0" w:space="0" w:color="auto"/>
            <w:left w:val="none" w:sz="0" w:space="0" w:color="auto"/>
            <w:bottom w:val="none" w:sz="0" w:space="0" w:color="auto"/>
            <w:right w:val="none" w:sz="0" w:space="0" w:color="auto"/>
          </w:divBdr>
        </w:div>
        <w:div w:id="1291550657">
          <w:marLeft w:val="480"/>
          <w:marRight w:val="0"/>
          <w:marTop w:val="0"/>
          <w:marBottom w:val="0"/>
          <w:divBdr>
            <w:top w:val="none" w:sz="0" w:space="0" w:color="auto"/>
            <w:left w:val="none" w:sz="0" w:space="0" w:color="auto"/>
            <w:bottom w:val="none" w:sz="0" w:space="0" w:color="auto"/>
            <w:right w:val="none" w:sz="0" w:space="0" w:color="auto"/>
          </w:divBdr>
        </w:div>
        <w:div w:id="1606569857">
          <w:marLeft w:val="480"/>
          <w:marRight w:val="0"/>
          <w:marTop w:val="0"/>
          <w:marBottom w:val="0"/>
          <w:divBdr>
            <w:top w:val="none" w:sz="0" w:space="0" w:color="auto"/>
            <w:left w:val="none" w:sz="0" w:space="0" w:color="auto"/>
            <w:bottom w:val="none" w:sz="0" w:space="0" w:color="auto"/>
            <w:right w:val="none" w:sz="0" w:space="0" w:color="auto"/>
          </w:divBdr>
        </w:div>
        <w:div w:id="799614013">
          <w:marLeft w:val="480"/>
          <w:marRight w:val="0"/>
          <w:marTop w:val="0"/>
          <w:marBottom w:val="0"/>
          <w:divBdr>
            <w:top w:val="none" w:sz="0" w:space="0" w:color="auto"/>
            <w:left w:val="none" w:sz="0" w:space="0" w:color="auto"/>
            <w:bottom w:val="none" w:sz="0" w:space="0" w:color="auto"/>
            <w:right w:val="none" w:sz="0" w:space="0" w:color="auto"/>
          </w:divBdr>
        </w:div>
        <w:div w:id="1340308525">
          <w:marLeft w:val="480"/>
          <w:marRight w:val="0"/>
          <w:marTop w:val="0"/>
          <w:marBottom w:val="0"/>
          <w:divBdr>
            <w:top w:val="none" w:sz="0" w:space="0" w:color="auto"/>
            <w:left w:val="none" w:sz="0" w:space="0" w:color="auto"/>
            <w:bottom w:val="none" w:sz="0" w:space="0" w:color="auto"/>
            <w:right w:val="none" w:sz="0" w:space="0" w:color="auto"/>
          </w:divBdr>
        </w:div>
        <w:div w:id="495463911">
          <w:marLeft w:val="480"/>
          <w:marRight w:val="0"/>
          <w:marTop w:val="0"/>
          <w:marBottom w:val="0"/>
          <w:divBdr>
            <w:top w:val="none" w:sz="0" w:space="0" w:color="auto"/>
            <w:left w:val="none" w:sz="0" w:space="0" w:color="auto"/>
            <w:bottom w:val="none" w:sz="0" w:space="0" w:color="auto"/>
            <w:right w:val="none" w:sz="0" w:space="0" w:color="auto"/>
          </w:divBdr>
        </w:div>
        <w:div w:id="1247302426">
          <w:marLeft w:val="480"/>
          <w:marRight w:val="0"/>
          <w:marTop w:val="0"/>
          <w:marBottom w:val="0"/>
          <w:divBdr>
            <w:top w:val="none" w:sz="0" w:space="0" w:color="auto"/>
            <w:left w:val="none" w:sz="0" w:space="0" w:color="auto"/>
            <w:bottom w:val="none" w:sz="0" w:space="0" w:color="auto"/>
            <w:right w:val="none" w:sz="0" w:space="0" w:color="auto"/>
          </w:divBdr>
        </w:div>
        <w:div w:id="1380544855">
          <w:marLeft w:val="480"/>
          <w:marRight w:val="0"/>
          <w:marTop w:val="0"/>
          <w:marBottom w:val="0"/>
          <w:divBdr>
            <w:top w:val="none" w:sz="0" w:space="0" w:color="auto"/>
            <w:left w:val="none" w:sz="0" w:space="0" w:color="auto"/>
            <w:bottom w:val="none" w:sz="0" w:space="0" w:color="auto"/>
            <w:right w:val="none" w:sz="0" w:space="0" w:color="auto"/>
          </w:divBdr>
        </w:div>
        <w:div w:id="916592588">
          <w:marLeft w:val="480"/>
          <w:marRight w:val="0"/>
          <w:marTop w:val="0"/>
          <w:marBottom w:val="0"/>
          <w:divBdr>
            <w:top w:val="none" w:sz="0" w:space="0" w:color="auto"/>
            <w:left w:val="none" w:sz="0" w:space="0" w:color="auto"/>
            <w:bottom w:val="none" w:sz="0" w:space="0" w:color="auto"/>
            <w:right w:val="none" w:sz="0" w:space="0" w:color="auto"/>
          </w:divBdr>
        </w:div>
        <w:div w:id="947129362">
          <w:marLeft w:val="480"/>
          <w:marRight w:val="0"/>
          <w:marTop w:val="0"/>
          <w:marBottom w:val="0"/>
          <w:divBdr>
            <w:top w:val="none" w:sz="0" w:space="0" w:color="auto"/>
            <w:left w:val="none" w:sz="0" w:space="0" w:color="auto"/>
            <w:bottom w:val="none" w:sz="0" w:space="0" w:color="auto"/>
            <w:right w:val="none" w:sz="0" w:space="0" w:color="auto"/>
          </w:divBdr>
        </w:div>
        <w:div w:id="1618414777">
          <w:marLeft w:val="480"/>
          <w:marRight w:val="0"/>
          <w:marTop w:val="0"/>
          <w:marBottom w:val="0"/>
          <w:divBdr>
            <w:top w:val="none" w:sz="0" w:space="0" w:color="auto"/>
            <w:left w:val="none" w:sz="0" w:space="0" w:color="auto"/>
            <w:bottom w:val="none" w:sz="0" w:space="0" w:color="auto"/>
            <w:right w:val="none" w:sz="0" w:space="0" w:color="auto"/>
          </w:divBdr>
        </w:div>
        <w:div w:id="1831676500">
          <w:marLeft w:val="480"/>
          <w:marRight w:val="0"/>
          <w:marTop w:val="0"/>
          <w:marBottom w:val="0"/>
          <w:divBdr>
            <w:top w:val="none" w:sz="0" w:space="0" w:color="auto"/>
            <w:left w:val="none" w:sz="0" w:space="0" w:color="auto"/>
            <w:bottom w:val="none" w:sz="0" w:space="0" w:color="auto"/>
            <w:right w:val="none" w:sz="0" w:space="0" w:color="auto"/>
          </w:divBdr>
        </w:div>
        <w:div w:id="507332345">
          <w:marLeft w:val="480"/>
          <w:marRight w:val="0"/>
          <w:marTop w:val="0"/>
          <w:marBottom w:val="0"/>
          <w:divBdr>
            <w:top w:val="none" w:sz="0" w:space="0" w:color="auto"/>
            <w:left w:val="none" w:sz="0" w:space="0" w:color="auto"/>
            <w:bottom w:val="none" w:sz="0" w:space="0" w:color="auto"/>
            <w:right w:val="none" w:sz="0" w:space="0" w:color="auto"/>
          </w:divBdr>
        </w:div>
        <w:div w:id="1754938450">
          <w:marLeft w:val="480"/>
          <w:marRight w:val="0"/>
          <w:marTop w:val="0"/>
          <w:marBottom w:val="0"/>
          <w:divBdr>
            <w:top w:val="none" w:sz="0" w:space="0" w:color="auto"/>
            <w:left w:val="none" w:sz="0" w:space="0" w:color="auto"/>
            <w:bottom w:val="none" w:sz="0" w:space="0" w:color="auto"/>
            <w:right w:val="none" w:sz="0" w:space="0" w:color="auto"/>
          </w:divBdr>
        </w:div>
        <w:div w:id="304357872">
          <w:marLeft w:val="480"/>
          <w:marRight w:val="0"/>
          <w:marTop w:val="0"/>
          <w:marBottom w:val="0"/>
          <w:divBdr>
            <w:top w:val="none" w:sz="0" w:space="0" w:color="auto"/>
            <w:left w:val="none" w:sz="0" w:space="0" w:color="auto"/>
            <w:bottom w:val="none" w:sz="0" w:space="0" w:color="auto"/>
            <w:right w:val="none" w:sz="0" w:space="0" w:color="auto"/>
          </w:divBdr>
        </w:div>
      </w:divsChild>
    </w:div>
    <w:div w:id="2143843647">
      <w:bodyDiv w:val="1"/>
      <w:marLeft w:val="0"/>
      <w:marRight w:val="0"/>
      <w:marTop w:val="0"/>
      <w:marBottom w:val="0"/>
      <w:divBdr>
        <w:top w:val="none" w:sz="0" w:space="0" w:color="auto"/>
        <w:left w:val="none" w:sz="0" w:space="0" w:color="auto"/>
        <w:bottom w:val="none" w:sz="0" w:space="0" w:color="auto"/>
        <w:right w:val="none" w:sz="0" w:space="0" w:color="auto"/>
      </w:divBdr>
    </w:div>
    <w:div w:id="2144615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hyperlink" Target="https://arxiv.org/abs/2606.21888" TargetMode="External"/><Relationship Id="rId21" Type="http://schemas.openxmlformats.org/officeDocument/2006/relationships/image" Target="media/image9.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12" Type="http://schemas.openxmlformats.org/officeDocument/2006/relationships/image" Target="media/image96.png"/><Relationship Id="rId133" Type="http://schemas.openxmlformats.org/officeDocument/2006/relationships/hyperlink" Target="https://doi.org/10.48550/arXiv.2503.20959" TargetMode="External"/><Relationship Id="rId138" Type="http://schemas.openxmlformats.org/officeDocument/2006/relationships/hyperlink" Target="http://www.irjet.net" TargetMode="External"/><Relationship Id="rId154" Type="http://schemas.openxmlformats.org/officeDocument/2006/relationships/hyperlink" Target="https://github.com/Gabrinas/S2ST/tree/main/Link10_Audio_Generated_Samples_with_1250_Parallel_Audios" TargetMode="External"/><Relationship Id="rId159" Type="http://schemas.openxmlformats.org/officeDocument/2006/relationships/glossaryDocument" Target="glossary/document.xml"/><Relationship Id="rId16" Type="http://schemas.openxmlformats.org/officeDocument/2006/relationships/image" Target="media/image4.png"/><Relationship Id="rId107" Type="http://schemas.openxmlformats.org/officeDocument/2006/relationships/image" Target="media/image91.png"/><Relationship Id="rId11" Type="http://schemas.microsoft.com/office/2018/08/relationships/commentsExtensible" Target="commentsExtensible.xml"/><Relationship Id="rId32" Type="http://schemas.openxmlformats.org/officeDocument/2006/relationships/image" Target="media/image18.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svg"/><Relationship Id="rId74" Type="http://schemas.openxmlformats.org/officeDocument/2006/relationships/image" Target="media/image58.png"/><Relationship Id="rId79" Type="http://schemas.openxmlformats.org/officeDocument/2006/relationships/image" Target="media/image63.svg"/><Relationship Id="rId102" Type="http://schemas.openxmlformats.org/officeDocument/2006/relationships/image" Target="media/image86.png"/><Relationship Id="rId123" Type="http://schemas.openxmlformats.org/officeDocument/2006/relationships/hyperlink" Target="https://doi.org/10.1016/j.procs.2022.12.396" TargetMode="External"/><Relationship Id="rId128" Type="http://schemas.openxmlformats.org/officeDocument/2006/relationships/hyperlink" Target="https://doi.org/10.1109/ICASSP48485.2024.10447331" TargetMode="External"/><Relationship Id="rId144" Type="http://schemas.openxmlformats.org/officeDocument/2006/relationships/hyperlink" Target="https://doi.org/10.48550/arXiv.2409.06330" TargetMode="External"/><Relationship Id="rId149" Type="http://schemas.openxmlformats.org/officeDocument/2006/relationships/hyperlink" Target="https://github.com/Gabrinas/Test_Samples/tree/main/discrete_based/wav2vec_2.0_Test_Samples" TargetMode="External"/><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image" Target="media/image79.png"/><Relationship Id="rId160" Type="http://schemas.openxmlformats.org/officeDocument/2006/relationships/theme" Target="theme/theme1.xml"/><Relationship Id="rId22" Type="http://schemas.openxmlformats.org/officeDocument/2006/relationships/image" Target="media/image10.png"/><Relationship Id="rId27" Type="http://schemas.openxmlformats.org/officeDocument/2006/relationships/footer" Target="footer2.xml"/><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svg"/><Relationship Id="rId113" Type="http://schemas.openxmlformats.org/officeDocument/2006/relationships/image" Target="media/image97.png"/><Relationship Id="rId118" Type="http://schemas.openxmlformats.org/officeDocument/2006/relationships/hyperlink" Target="https://www.bing.com/search?q=%22https%3A%2F%2Fdoi.org%2F10.1109%2FSLT54892.2023.10023141%22" TargetMode="External"/><Relationship Id="rId134" Type="http://schemas.openxmlformats.org/officeDocument/2006/relationships/hyperlink" Target="http://arxiv.org/abs/2305.17547" TargetMode="External"/><Relationship Id="rId139" Type="http://schemas.openxmlformats.org/officeDocument/2006/relationships/hyperlink" Target="https://doi.org/10.48550/arXiv.2602.02521" TargetMode="External"/><Relationship Id="rId80" Type="http://schemas.openxmlformats.org/officeDocument/2006/relationships/image" Target="media/image64.png"/><Relationship Id="rId85" Type="http://schemas.openxmlformats.org/officeDocument/2006/relationships/image" Target="media/image69.png"/><Relationship Id="rId150" Type="http://schemas.openxmlformats.org/officeDocument/2006/relationships/hyperlink" Target="https://github.com/Gabrinas/Test_Samples/tree/main/discrete_based/WavLM_Test_Samples" TargetMode="External"/><Relationship Id="rId155" Type="http://schemas.openxmlformats.org/officeDocument/2006/relationships/hyperlink" Target="https://github.com/Gabrinas/S2ST/tree/main/Link11_Audio_Generated_Samples_with_1950_Parallel_Audios" TargetMode="External"/><Relationship Id="rId12" Type="http://schemas.openxmlformats.org/officeDocument/2006/relationships/footer" Target="footer1.xml"/><Relationship Id="rId17" Type="http://schemas.openxmlformats.org/officeDocument/2006/relationships/image" Target="media/image5.png"/><Relationship Id="rId33" Type="http://schemas.openxmlformats.org/officeDocument/2006/relationships/hyperlink" Target="https://www.justtellmenow.com" TargetMode="External"/><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image" Target="media/image87.png"/><Relationship Id="rId108" Type="http://schemas.openxmlformats.org/officeDocument/2006/relationships/image" Target="media/image92.png"/><Relationship Id="rId124" Type="http://schemas.openxmlformats.org/officeDocument/2006/relationships/hyperlink" Target="https://doi.org/10.1016/j.tbench.2023.100105" TargetMode="External"/><Relationship Id="rId129" Type="http://schemas.openxmlformats.org/officeDocument/2006/relationships/hyperlink" Target="https://doi.org/10.1109/MSP.2024.1234567" TargetMode="External"/><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svg"/><Relationship Id="rId70" Type="http://schemas.openxmlformats.org/officeDocument/2006/relationships/image" Target="media/image54.png"/><Relationship Id="rId75" Type="http://schemas.openxmlformats.org/officeDocument/2006/relationships/image" Target="media/image59.svg"/><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image" Target="media/image75.png"/><Relationship Id="rId96" Type="http://schemas.openxmlformats.org/officeDocument/2006/relationships/image" Target="media/image80.png"/><Relationship Id="rId111" Type="http://schemas.openxmlformats.org/officeDocument/2006/relationships/image" Target="media/image95.png"/><Relationship Id="rId132" Type="http://schemas.openxmlformats.org/officeDocument/2006/relationships/hyperlink" Target="http://arxiv.org/abs/2207.03546" TargetMode="External"/><Relationship Id="rId140" Type="http://schemas.openxmlformats.org/officeDocument/2006/relationships/hyperlink" Target="https://doi.org/10.18415/ijmmu.v10i2.4359" TargetMode="External"/><Relationship Id="rId145" Type="http://schemas.openxmlformats.org/officeDocument/2006/relationships/hyperlink" Target="https://github.com/Gabrinas/Test_Samples/tree/main/Spectrogram_based" TargetMode="External"/><Relationship Id="rId153" Type="http://schemas.openxmlformats.org/officeDocument/2006/relationships/hyperlink" Target="https://github.com/Gabrinas/S2ST/tree/main/Link9_Audio_Generated_Samples_of_U2UT_model_with_1400_Parallel_Audio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6" Type="http://schemas.openxmlformats.org/officeDocument/2006/relationships/image" Target="media/image90.png"/><Relationship Id="rId114" Type="http://schemas.openxmlformats.org/officeDocument/2006/relationships/hyperlink" Target="https://doi.org/10.1007/s13042-025-01789-3" TargetMode="External"/><Relationship Id="rId119" Type="http://schemas.openxmlformats.org/officeDocument/2006/relationships/hyperlink" Target="https://doi.org/10.1063/5.0331339" TargetMode="External"/><Relationship Id="rId127" Type="http://schemas.openxmlformats.org/officeDocument/2006/relationships/hyperlink" Target="https://arxiv.org/abs/2310.07279" TargetMode="External"/><Relationship Id="rId10" Type="http://schemas.microsoft.com/office/2016/09/relationships/commentsIds" Target="commentsIds.xml"/><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svg"/><Relationship Id="rId65" Type="http://schemas.openxmlformats.org/officeDocument/2006/relationships/image" Target="media/image49.png"/><Relationship Id="rId73" Type="http://schemas.openxmlformats.org/officeDocument/2006/relationships/image" Target="media/image57.svg"/><Relationship Id="rId78" Type="http://schemas.openxmlformats.org/officeDocument/2006/relationships/image" Target="media/image62.png"/><Relationship Id="rId81" Type="http://schemas.openxmlformats.org/officeDocument/2006/relationships/image" Target="media/image65.svg"/><Relationship Id="rId86" Type="http://schemas.openxmlformats.org/officeDocument/2006/relationships/image" Target="media/image70.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hyperlink" Target="https://arxiv.org/abs/2310.07279" TargetMode="External"/><Relationship Id="rId130" Type="http://schemas.openxmlformats.org/officeDocument/2006/relationships/hyperlink" Target="https://doi.org/10.48550/arXiv.2102.01192" TargetMode="External"/><Relationship Id="rId135" Type="http://schemas.openxmlformats.org/officeDocument/2006/relationships/hyperlink" Target="https://doi.org/10.1109/TASLPRO.2026.3693972" TargetMode="External"/><Relationship Id="rId143" Type="http://schemas.openxmlformats.org/officeDocument/2006/relationships/hyperlink" Target="https://doi.org/10.48550/arXiv.2406.02021" TargetMode="External"/><Relationship Id="rId148" Type="http://schemas.openxmlformats.org/officeDocument/2006/relationships/hyperlink" Target="https://github.com/Gabrinas/Test_Samples/tree/main/Spectrogram_based" TargetMode="External"/><Relationship Id="rId151" Type="http://schemas.openxmlformats.org/officeDocument/2006/relationships/hyperlink" Target="https://github.com/Gabrinas/S2ST/tree/main/Link7_Audio_Generated_Samples_of_U2UT_model_with_190_Parallel_Audios" TargetMode="External"/><Relationship Id="rId156"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3.png"/><Relationship Id="rId109" Type="http://schemas.openxmlformats.org/officeDocument/2006/relationships/image" Target="media/image93.png"/><Relationship Id="rId34" Type="http://schemas.openxmlformats.org/officeDocument/2006/relationships/hyperlink" Target="https://www.justtellmenow.com" TargetMode="External"/><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hyperlink" Target="https://arxiv.org/abs/2305.15405" TargetMode="External"/><Relationship Id="rId125" Type="http://schemas.openxmlformats.org/officeDocument/2006/relationships/hyperlink" Target="https://doi.org/10.48550/arXiv.2201.03713" TargetMode="External"/><Relationship Id="rId141" Type="http://schemas.openxmlformats.org/officeDocument/2006/relationships/hyperlink" Target="http://arxiv.org/abs/2401.05654" TargetMode="External"/><Relationship Id="rId146" Type="http://schemas.openxmlformats.org/officeDocument/2006/relationships/hyperlink" Target="https://github.com/Gabrinas/S2ST/tree/main/Link2_Comparison_of_GC-ENYOR_Dataset_Results_with_Developing_an_Open-Sourced" TargetMode="External"/><Relationship Id="rId7" Type="http://schemas.openxmlformats.org/officeDocument/2006/relationships/endnotes" Target="endnotes.xml"/><Relationship Id="rId71" Type="http://schemas.openxmlformats.org/officeDocument/2006/relationships/image" Target="media/image55.sv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2.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4.png"/><Relationship Id="rId115" Type="http://schemas.openxmlformats.org/officeDocument/2006/relationships/hyperlink" Target="https://doi.org/10.1016/j.csl.2020.101155" TargetMode="External"/><Relationship Id="rId131" Type="http://schemas.openxmlformats.org/officeDocument/2006/relationships/hyperlink" Target="http://www.teknat.uu.se/student" TargetMode="External"/><Relationship Id="rId136" Type="http://schemas.openxmlformats.org/officeDocument/2006/relationships/hyperlink" Target="https://doi.org/10.48550/arXiv.2105.06337" TargetMode="External"/><Relationship Id="rId157" Type="http://schemas.openxmlformats.org/officeDocument/2006/relationships/fontTable" Target="fontTable.xml"/><Relationship Id="rId61" Type="http://schemas.openxmlformats.org/officeDocument/2006/relationships/image" Target="media/image45.png"/><Relationship Id="rId82" Type="http://schemas.openxmlformats.org/officeDocument/2006/relationships/image" Target="media/image66.png"/><Relationship Id="rId152" Type="http://schemas.openxmlformats.org/officeDocument/2006/relationships/hyperlink" Target="https://github.com/Gabrinas/S2ST/tree/main/Link8_Audio_Generated_Samples_of_U2UT_model_with_336_Parallel_Audios" TargetMode="External"/><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hyperlink" Target="https://testing-new-app-latest-3e4l.vercel.app/Yoruba_corpus" TargetMode="External"/><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sv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hyperlink" Target="http://arxiv.org/abs/1904.06037" TargetMode="External"/><Relationship Id="rId147" Type="http://schemas.openxmlformats.org/officeDocument/2006/relationships/hyperlink" Target="https://github.com/Gabrinas/S2ST/tree/main/Link3_HuBERT_vs_MFCC_vocoder_Base_Audio_Generation_Comparison" TargetMode="External"/><Relationship Id="rId8" Type="http://schemas.openxmlformats.org/officeDocument/2006/relationships/comments" Target="comments.xml"/><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hyperlink" Target="http://arxiv.org/abs/2205.08993" TargetMode="External"/><Relationship Id="rId142" Type="http://schemas.openxmlformats.org/officeDocument/2006/relationships/hyperlink" Target="https://doi.org/10.1109/TASLPRO.2025.3617234" TargetMode="External"/><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0.svg"/><Relationship Id="rId67" Type="http://schemas.openxmlformats.org/officeDocument/2006/relationships/image" Target="media/image51.svg"/><Relationship Id="rId116" Type="http://schemas.openxmlformats.org/officeDocument/2006/relationships/hyperlink" Target="http://arxiv.org/abs/2309.15800" TargetMode="External"/><Relationship Id="rId137" Type="http://schemas.openxmlformats.org/officeDocument/2006/relationships/hyperlink" Target="https://doi.org/10.3390/app15042006" TargetMode="External"/><Relationship Id="rId158"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0E0D8FC-2E3F-4160-A3F5-44C3D7482BDC}"/>
      </w:docPartPr>
      <w:docPartBody>
        <w:p w:rsidR="00500B86" w:rsidRDefault="00A05BDB">
          <w:r w:rsidRPr="00CC308B">
            <w:rPr>
              <w:rStyle w:val="PlaceholderText"/>
            </w:rPr>
            <w:t>Click or tap here to enter text.</w:t>
          </w:r>
        </w:p>
      </w:docPartBody>
    </w:docPart>
    <w:docPart>
      <w:docPartPr>
        <w:name w:val="88E04B08F8474D5CA8BF9F9159A12C85"/>
        <w:category>
          <w:name w:val="General"/>
          <w:gallery w:val="placeholder"/>
        </w:category>
        <w:types>
          <w:type w:val="bbPlcHdr"/>
        </w:types>
        <w:behaviors>
          <w:behavior w:val="content"/>
        </w:behaviors>
        <w:guid w:val="{81843A4D-30A2-4062-8457-040A7D5A04C9}"/>
      </w:docPartPr>
      <w:docPartBody>
        <w:p w:rsidR="005B6D73" w:rsidRDefault="00A12EE8" w:rsidP="00A12EE8">
          <w:pPr>
            <w:pStyle w:val="88E04B08F8474D5CA8BF9F9159A12C85"/>
          </w:pPr>
          <w:r w:rsidRPr="00DF753B">
            <w:rPr>
              <w:rStyle w:val="PlaceholderText"/>
            </w:rPr>
            <w:t>Click or tap here to enter text.</w:t>
          </w:r>
        </w:p>
      </w:docPartBody>
    </w:docPart>
    <w:docPart>
      <w:docPartPr>
        <w:name w:val="CBF09B2AC0164BABB8C7E22ACD06656E"/>
        <w:category>
          <w:name w:val="General"/>
          <w:gallery w:val="placeholder"/>
        </w:category>
        <w:types>
          <w:type w:val="bbPlcHdr"/>
        </w:types>
        <w:behaviors>
          <w:behavior w:val="content"/>
        </w:behaviors>
        <w:guid w:val="{22326B41-D267-43FB-B953-F123DA9AA780}"/>
      </w:docPartPr>
      <w:docPartBody>
        <w:p w:rsidR="005B6D73" w:rsidRDefault="00A12EE8" w:rsidP="00A12EE8">
          <w:pPr>
            <w:pStyle w:val="CBF09B2AC0164BABB8C7E22ACD06656E"/>
          </w:pPr>
          <w:r w:rsidRPr="00DF753B">
            <w:rPr>
              <w:rStyle w:val="PlaceholderText"/>
            </w:rPr>
            <w:t>Click or tap here to enter text.</w:t>
          </w:r>
        </w:p>
      </w:docPartBody>
    </w:docPart>
    <w:docPart>
      <w:docPartPr>
        <w:name w:val="FC8B1E826CCE45D79C504673136855D7"/>
        <w:category>
          <w:name w:val="General"/>
          <w:gallery w:val="placeholder"/>
        </w:category>
        <w:types>
          <w:type w:val="bbPlcHdr"/>
        </w:types>
        <w:behaviors>
          <w:behavior w:val="content"/>
        </w:behaviors>
        <w:guid w:val="{D5919CFF-CE74-4AB4-9905-42A3A1902226}"/>
      </w:docPartPr>
      <w:docPartBody>
        <w:p w:rsidR="005B6D73" w:rsidRDefault="00A12EE8" w:rsidP="00A12EE8">
          <w:pPr>
            <w:pStyle w:val="FC8B1E826CCE45D79C504673136855D7"/>
          </w:pPr>
          <w:r w:rsidRPr="00DF753B">
            <w:rPr>
              <w:rStyle w:val="PlaceholderText"/>
            </w:rPr>
            <w:t>Click or tap here to enter text.</w:t>
          </w:r>
        </w:p>
      </w:docPartBody>
    </w:docPart>
    <w:docPart>
      <w:docPartPr>
        <w:name w:val="1F127A8B2F4C4632A079A34B218331BD"/>
        <w:category>
          <w:name w:val="General"/>
          <w:gallery w:val="placeholder"/>
        </w:category>
        <w:types>
          <w:type w:val="bbPlcHdr"/>
        </w:types>
        <w:behaviors>
          <w:behavior w:val="content"/>
        </w:behaviors>
        <w:guid w:val="{6379A284-11F1-405E-90B8-60AC4A124AD9}"/>
      </w:docPartPr>
      <w:docPartBody>
        <w:p w:rsidR="005B6D73" w:rsidRDefault="00A12EE8" w:rsidP="00A12EE8">
          <w:pPr>
            <w:pStyle w:val="1F127A8B2F4C4632A079A34B218331BD"/>
          </w:pPr>
          <w:r w:rsidRPr="00D3541F">
            <w:rPr>
              <w:rStyle w:val="PlaceholderText"/>
            </w:rPr>
            <w:t>Click or tap here to enter text.</w:t>
          </w:r>
        </w:p>
      </w:docPartBody>
    </w:docPart>
    <w:docPart>
      <w:docPartPr>
        <w:name w:val="8B121C06D6B847FDA99C87CB1C234BF9"/>
        <w:category>
          <w:name w:val="General"/>
          <w:gallery w:val="placeholder"/>
        </w:category>
        <w:types>
          <w:type w:val="bbPlcHdr"/>
        </w:types>
        <w:behaviors>
          <w:behavior w:val="content"/>
        </w:behaviors>
        <w:guid w:val="{1247E93C-6638-4AD8-8FD0-6314CE558FE9}"/>
      </w:docPartPr>
      <w:docPartBody>
        <w:p w:rsidR="005B6D73" w:rsidRDefault="00A12EE8" w:rsidP="00A12EE8">
          <w:pPr>
            <w:pStyle w:val="8B121C06D6B847FDA99C87CB1C234BF9"/>
          </w:pPr>
          <w:r w:rsidRPr="00DF753B">
            <w:rPr>
              <w:rStyle w:val="PlaceholderText"/>
            </w:rPr>
            <w:t>Click or tap here to enter text.</w:t>
          </w:r>
        </w:p>
      </w:docPartBody>
    </w:docPart>
    <w:docPart>
      <w:docPartPr>
        <w:name w:val="39EB2F6945F240338C6F6A2E62C7D01E"/>
        <w:category>
          <w:name w:val="General"/>
          <w:gallery w:val="placeholder"/>
        </w:category>
        <w:types>
          <w:type w:val="bbPlcHdr"/>
        </w:types>
        <w:behaviors>
          <w:behavior w:val="content"/>
        </w:behaviors>
        <w:guid w:val="{60846856-8015-42A1-A057-DE4B6183B9B5}"/>
      </w:docPartPr>
      <w:docPartBody>
        <w:p w:rsidR="005B6D73" w:rsidRDefault="00A12EE8" w:rsidP="00A12EE8">
          <w:pPr>
            <w:pStyle w:val="39EB2F6945F240338C6F6A2E62C7D01E"/>
          </w:pPr>
          <w:r w:rsidRPr="00DF753B">
            <w:rPr>
              <w:rStyle w:val="PlaceholderText"/>
            </w:rPr>
            <w:t>Click or tap here to enter text.</w:t>
          </w:r>
        </w:p>
      </w:docPartBody>
    </w:docPart>
    <w:docPart>
      <w:docPartPr>
        <w:name w:val="38C2D1CD99124C6FB6ED0EAA7FC8B704"/>
        <w:category>
          <w:name w:val="General"/>
          <w:gallery w:val="placeholder"/>
        </w:category>
        <w:types>
          <w:type w:val="bbPlcHdr"/>
        </w:types>
        <w:behaviors>
          <w:behavior w:val="content"/>
        </w:behaviors>
        <w:guid w:val="{4E330458-387E-447C-8A94-0A46B6154E5A}"/>
      </w:docPartPr>
      <w:docPartBody>
        <w:p w:rsidR="005B6D73" w:rsidRDefault="00A12EE8" w:rsidP="00A12EE8">
          <w:pPr>
            <w:pStyle w:val="38C2D1CD99124C6FB6ED0EAA7FC8B704"/>
          </w:pPr>
          <w:r w:rsidRPr="00DF753B">
            <w:rPr>
              <w:rStyle w:val="PlaceholderText"/>
            </w:rPr>
            <w:t>Click or tap here to enter text.</w:t>
          </w:r>
        </w:p>
      </w:docPartBody>
    </w:docPart>
    <w:docPart>
      <w:docPartPr>
        <w:name w:val="B6B3B764A38947E8B2DEB783E809E9D4"/>
        <w:category>
          <w:name w:val="General"/>
          <w:gallery w:val="placeholder"/>
        </w:category>
        <w:types>
          <w:type w:val="bbPlcHdr"/>
        </w:types>
        <w:behaviors>
          <w:behavior w:val="content"/>
        </w:behaviors>
        <w:guid w:val="{314D809C-1C60-4A8F-B40B-F3D5F302FA92}"/>
      </w:docPartPr>
      <w:docPartBody>
        <w:p w:rsidR="005B6D73" w:rsidRDefault="00A12EE8" w:rsidP="00A12EE8">
          <w:pPr>
            <w:pStyle w:val="B6B3B764A38947E8B2DEB783E809E9D4"/>
          </w:pPr>
          <w:r w:rsidRPr="00D3541F">
            <w:rPr>
              <w:rStyle w:val="PlaceholderText"/>
            </w:rPr>
            <w:t>Click or tap here to enter text.</w:t>
          </w:r>
        </w:p>
      </w:docPartBody>
    </w:docPart>
    <w:docPart>
      <w:docPartPr>
        <w:name w:val="5585CFAB0A0F4B59BD7820D43A46010F"/>
        <w:category>
          <w:name w:val="General"/>
          <w:gallery w:val="placeholder"/>
        </w:category>
        <w:types>
          <w:type w:val="bbPlcHdr"/>
        </w:types>
        <w:behaviors>
          <w:behavior w:val="content"/>
        </w:behaviors>
        <w:guid w:val="{5653DCD7-D4FE-46CA-B696-726749146340}"/>
      </w:docPartPr>
      <w:docPartBody>
        <w:p w:rsidR="005B6D73" w:rsidRDefault="00A12EE8" w:rsidP="00A12EE8">
          <w:pPr>
            <w:pStyle w:val="5585CFAB0A0F4B59BD7820D43A46010F"/>
          </w:pPr>
          <w:r w:rsidRPr="00DF753B">
            <w:rPr>
              <w:rStyle w:val="PlaceholderText"/>
            </w:rPr>
            <w:t>Click or tap here to enter text.</w:t>
          </w:r>
        </w:p>
      </w:docPartBody>
    </w:docPart>
    <w:docPart>
      <w:docPartPr>
        <w:name w:val="5BB1632591AB4717A4E039AEDE73192A"/>
        <w:category>
          <w:name w:val="General"/>
          <w:gallery w:val="placeholder"/>
        </w:category>
        <w:types>
          <w:type w:val="bbPlcHdr"/>
        </w:types>
        <w:behaviors>
          <w:behavior w:val="content"/>
        </w:behaviors>
        <w:guid w:val="{33EF2A54-E5CA-41BD-BE3C-E9935057EFF5}"/>
      </w:docPartPr>
      <w:docPartBody>
        <w:p w:rsidR="005B6D73" w:rsidRDefault="00A12EE8" w:rsidP="00A12EE8">
          <w:pPr>
            <w:pStyle w:val="5BB1632591AB4717A4E039AEDE73192A"/>
          </w:pPr>
          <w:r w:rsidRPr="00DF753B">
            <w:rPr>
              <w:rStyle w:val="PlaceholderText"/>
            </w:rPr>
            <w:t>Click or tap here to enter text.</w:t>
          </w:r>
        </w:p>
      </w:docPartBody>
    </w:docPart>
    <w:docPart>
      <w:docPartPr>
        <w:name w:val="C7E871D8DBFE4AA2A872C827987C751E"/>
        <w:category>
          <w:name w:val="General"/>
          <w:gallery w:val="placeholder"/>
        </w:category>
        <w:types>
          <w:type w:val="bbPlcHdr"/>
        </w:types>
        <w:behaviors>
          <w:behavior w:val="content"/>
        </w:behaviors>
        <w:guid w:val="{B987885C-4916-42A8-AC45-39C8B4CC1711}"/>
      </w:docPartPr>
      <w:docPartBody>
        <w:p w:rsidR="005B6D73" w:rsidRDefault="00A12EE8" w:rsidP="00A12EE8">
          <w:pPr>
            <w:pStyle w:val="C7E871D8DBFE4AA2A872C827987C751E"/>
          </w:pPr>
          <w:r w:rsidRPr="00D3541F">
            <w:rPr>
              <w:rStyle w:val="PlaceholderText"/>
            </w:rPr>
            <w:t>Click or tap here to enter text.</w:t>
          </w:r>
        </w:p>
      </w:docPartBody>
    </w:docPart>
    <w:docPart>
      <w:docPartPr>
        <w:name w:val="14830C3BA8C140E59CAA39635FE99742"/>
        <w:category>
          <w:name w:val="General"/>
          <w:gallery w:val="placeholder"/>
        </w:category>
        <w:types>
          <w:type w:val="bbPlcHdr"/>
        </w:types>
        <w:behaviors>
          <w:behavior w:val="content"/>
        </w:behaviors>
        <w:guid w:val="{EBB0DC0F-BE3B-4121-A5FC-5A2E9FF40258}"/>
      </w:docPartPr>
      <w:docPartBody>
        <w:p w:rsidR="005B6D73" w:rsidRDefault="00A12EE8" w:rsidP="00A12EE8">
          <w:pPr>
            <w:pStyle w:val="14830C3BA8C140E59CAA39635FE99742"/>
          </w:pPr>
          <w:r w:rsidRPr="00DF753B">
            <w:rPr>
              <w:rStyle w:val="PlaceholderText"/>
            </w:rPr>
            <w:t>Click or tap here to enter text.</w:t>
          </w:r>
        </w:p>
      </w:docPartBody>
    </w:docPart>
    <w:docPart>
      <w:docPartPr>
        <w:name w:val="4DD6D3AAA43D496CA23F9A0AE3376DB8"/>
        <w:category>
          <w:name w:val="General"/>
          <w:gallery w:val="placeholder"/>
        </w:category>
        <w:types>
          <w:type w:val="bbPlcHdr"/>
        </w:types>
        <w:behaviors>
          <w:behavior w:val="content"/>
        </w:behaviors>
        <w:guid w:val="{55DD0A92-405E-47ED-814B-731F1A57E7C3}"/>
      </w:docPartPr>
      <w:docPartBody>
        <w:p w:rsidR="005B6D73" w:rsidRDefault="00A12EE8" w:rsidP="00A12EE8">
          <w:pPr>
            <w:pStyle w:val="4DD6D3AAA43D496CA23F9A0AE3376DB8"/>
          </w:pPr>
          <w:r w:rsidRPr="00DF753B">
            <w:rPr>
              <w:rStyle w:val="PlaceholderText"/>
            </w:rPr>
            <w:t>Click or tap here to enter text.</w:t>
          </w:r>
        </w:p>
      </w:docPartBody>
    </w:docPart>
    <w:docPart>
      <w:docPartPr>
        <w:name w:val="9C9027E0B32B43DAA0966475F0E12529"/>
        <w:category>
          <w:name w:val="General"/>
          <w:gallery w:val="placeholder"/>
        </w:category>
        <w:types>
          <w:type w:val="bbPlcHdr"/>
        </w:types>
        <w:behaviors>
          <w:behavior w:val="content"/>
        </w:behaviors>
        <w:guid w:val="{5ACE39FD-052F-4E90-9AA3-0B8697829021}"/>
      </w:docPartPr>
      <w:docPartBody>
        <w:p w:rsidR="005B6D73" w:rsidRDefault="00A12EE8" w:rsidP="00A12EE8">
          <w:pPr>
            <w:pStyle w:val="9C9027E0B32B43DAA0966475F0E12529"/>
          </w:pPr>
          <w:r w:rsidRPr="00DF753B">
            <w:rPr>
              <w:rStyle w:val="PlaceholderText"/>
            </w:rPr>
            <w:t>Click or tap here to enter text.</w:t>
          </w:r>
        </w:p>
      </w:docPartBody>
    </w:docPart>
    <w:docPart>
      <w:docPartPr>
        <w:name w:val="913D583C1DBD4F3C9B2C54BA51A137BE"/>
        <w:category>
          <w:name w:val="General"/>
          <w:gallery w:val="placeholder"/>
        </w:category>
        <w:types>
          <w:type w:val="bbPlcHdr"/>
        </w:types>
        <w:behaviors>
          <w:behavior w:val="content"/>
        </w:behaviors>
        <w:guid w:val="{D64EC989-FAFB-402E-B03A-508F70386138}"/>
      </w:docPartPr>
      <w:docPartBody>
        <w:p w:rsidR="005B6D73" w:rsidRDefault="00A12EE8" w:rsidP="00A12EE8">
          <w:pPr>
            <w:pStyle w:val="913D583C1DBD4F3C9B2C54BA51A137BE"/>
          </w:pPr>
          <w:r w:rsidRPr="00DF753B">
            <w:rPr>
              <w:rStyle w:val="PlaceholderText"/>
            </w:rPr>
            <w:t>Click or tap here to enter text.</w:t>
          </w:r>
        </w:p>
      </w:docPartBody>
    </w:docPart>
    <w:docPart>
      <w:docPartPr>
        <w:name w:val="C470F66346E0474E981282CB6EC465A3"/>
        <w:category>
          <w:name w:val="General"/>
          <w:gallery w:val="placeholder"/>
        </w:category>
        <w:types>
          <w:type w:val="bbPlcHdr"/>
        </w:types>
        <w:behaviors>
          <w:behavior w:val="content"/>
        </w:behaviors>
        <w:guid w:val="{CE0BD13E-ADE2-43A3-B14F-4B4B75B9F30E}"/>
      </w:docPartPr>
      <w:docPartBody>
        <w:p w:rsidR="005B6D73" w:rsidRDefault="00A12EE8" w:rsidP="00A12EE8">
          <w:pPr>
            <w:pStyle w:val="C470F66346E0474E981282CB6EC465A3"/>
          </w:pPr>
          <w:r w:rsidRPr="00DF753B">
            <w:rPr>
              <w:rStyle w:val="PlaceholderText"/>
            </w:rPr>
            <w:t>Click or tap here to enter text.</w:t>
          </w:r>
        </w:p>
      </w:docPartBody>
    </w:docPart>
    <w:docPart>
      <w:docPartPr>
        <w:name w:val="AC40E6CD6FB24B2691F1298A42B66232"/>
        <w:category>
          <w:name w:val="General"/>
          <w:gallery w:val="placeholder"/>
        </w:category>
        <w:types>
          <w:type w:val="bbPlcHdr"/>
        </w:types>
        <w:behaviors>
          <w:behavior w:val="content"/>
        </w:behaviors>
        <w:guid w:val="{24B59C9E-5DF5-4934-A92F-F26F8031775E}"/>
      </w:docPartPr>
      <w:docPartBody>
        <w:p w:rsidR="005B6D73" w:rsidRDefault="00A12EE8" w:rsidP="00A12EE8">
          <w:pPr>
            <w:pStyle w:val="AC40E6CD6FB24B2691F1298A42B66232"/>
          </w:pPr>
          <w:r w:rsidRPr="00DF753B">
            <w:rPr>
              <w:rStyle w:val="PlaceholderText"/>
            </w:rPr>
            <w:t>Click or tap here to enter text.</w:t>
          </w:r>
        </w:p>
      </w:docPartBody>
    </w:docPart>
    <w:docPart>
      <w:docPartPr>
        <w:name w:val="01753DFF554B42559AF720B9E1EC8274"/>
        <w:category>
          <w:name w:val="General"/>
          <w:gallery w:val="placeholder"/>
        </w:category>
        <w:types>
          <w:type w:val="bbPlcHdr"/>
        </w:types>
        <w:behaviors>
          <w:behavior w:val="content"/>
        </w:behaviors>
        <w:guid w:val="{8DB1C77B-43D3-4C88-8500-10CC93D7041F}"/>
      </w:docPartPr>
      <w:docPartBody>
        <w:p w:rsidR="005B6D73" w:rsidRDefault="00A12EE8" w:rsidP="00A12EE8">
          <w:pPr>
            <w:pStyle w:val="01753DFF554B42559AF720B9E1EC8274"/>
          </w:pPr>
          <w:r w:rsidRPr="00DF753B">
            <w:rPr>
              <w:rStyle w:val="PlaceholderText"/>
            </w:rPr>
            <w:t>Click or tap here to enter text.</w:t>
          </w:r>
        </w:p>
      </w:docPartBody>
    </w:docPart>
    <w:docPart>
      <w:docPartPr>
        <w:name w:val="3CCEF9149DAF4CB2AAC499C22F8DA73F"/>
        <w:category>
          <w:name w:val="General"/>
          <w:gallery w:val="placeholder"/>
        </w:category>
        <w:types>
          <w:type w:val="bbPlcHdr"/>
        </w:types>
        <w:behaviors>
          <w:behavior w:val="content"/>
        </w:behaviors>
        <w:guid w:val="{2F13640F-DA3C-4E52-A560-BB926EC74124}"/>
      </w:docPartPr>
      <w:docPartBody>
        <w:p w:rsidR="005B6D73" w:rsidRDefault="00A12EE8" w:rsidP="00A12EE8">
          <w:pPr>
            <w:pStyle w:val="3CCEF9149DAF4CB2AAC499C22F8DA73F"/>
          </w:pPr>
          <w:r w:rsidRPr="00DF753B">
            <w:rPr>
              <w:rStyle w:val="PlaceholderText"/>
            </w:rPr>
            <w:t>Click or tap here to enter text.</w:t>
          </w:r>
        </w:p>
      </w:docPartBody>
    </w:docPart>
    <w:docPart>
      <w:docPartPr>
        <w:name w:val="6B48A31D4CEA4A88B9A0CBFA658E0634"/>
        <w:category>
          <w:name w:val="General"/>
          <w:gallery w:val="placeholder"/>
        </w:category>
        <w:types>
          <w:type w:val="bbPlcHdr"/>
        </w:types>
        <w:behaviors>
          <w:behavior w:val="content"/>
        </w:behaviors>
        <w:guid w:val="{082ADBAF-CDA2-422E-A410-41932A4C21CD}"/>
      </w:docPartPr>
      <w:docPartBody>
        <w:p w:rsidR="005B6D73" w:rsidRDefault="00A12EE8" w:rsidP="00A12EE8">
          <w:pPr>
            <w:pStyle w:val="6B48A31D4CEA4A88B9A0CBFA658E0634"/>
          </w:pPr>
          <w:r w:rsidRPr="00DF753B">
            <w:rPr>
              <w:rStyle w:val="PlaceholderText"/>
            </w:rPr>
            <w:t>Click or tap here to enter text.</w:t>
          </w:r>
        </w:p>
      </w:docPartBody>
    </w:docPart>
    <w:docPart>
      <w:docPartPr>
        <w:name w:val="889DDDFEE1824800A3F12DC4B7F35BDC"/>
        <w:category>
          <w:name w:val="General"/>
          <w:gallery w:val="placeholder"/>
        </w:category>
        <w:types>
          <w:type w:val="bbPlcHdr"/>
        </w:types>
        <w:behaviors>
          <w:behavior w:val="content"/>
        </w:behaviors>
        <w:guid w:val="{06AE0647-557C-4DCF-8D79-5BA33EF51E47}"/>
      </w:docPartPr>
      <w:docPartBody>
        <w:p w:rsidR="005B6D73" w:rsidRDefault="00A12EE8" w:rsidP="00A12EE8">
          <w:pPr>
            <w:pStyle w:val="889DDDFEE1824800A3F12DC4B7F35BDC"/>
          </w:pPr>
          <w:r w:rsidRPr="00DF753B">
            <w:rPr>
              <w:rStyle w:val="PlaceholderText"/>
            </w:rPr>
            <w:t>Click or tap here to enter text.</w:t>
          </w:r>
        </w:p>
      </w:docPartBody>
    </w:docPart>
    <w:docPart>
      <w:docPartPr>
        <w:name w:val="07141EE8E84F4E21AA77A9CD246D1C0C"/>
        <w:category>
          <w:name w:val="General"/>
          <w:gallery w:val="placeholder"/>
        </w:category>
        <w:types>
          <w:type w:val="bbPlcHdr"/>
        </w:types>
        <w:behaviors>
          <w:behavior w:val="content"/>
        </w:behaviors>
        <w:guid w:val="{FBEEEAA0-D256-4445-9116-5AC5B83C88E3}"/>
      </w:docPartPr>
      <w:docPartBody>
        <w:p w:rsidR="005B6D73" w:rsidRDefault="00A12EE8" w:rsidP="00A12EE8">
          <w:pPr>
            <w:pStyle w:val="07141EE8E84F4E21AA77A9CD246D1C0C"/>
          </w:pPr>
          <w:r w:rsidRPr="00DF753B">
            <w:rPr>
              <w:rStyle w:val="PlaceholderText"/>
            </w:rPr>
            <w:t>Click or tap here to enter text.</w:t>
          </w:r>
        </w:p>
      </w:docPartBody>
    </w:docPart>
    <w:docPart>
      <w:docPartPr>
        <w:name w:val="AE00735C136E4B3883AB7D4AAE1C3521"/>
        <w:category>
          <w:name w:val="General"/>
          <w:gallery w:val="placeholder"/>
        </w:category>
        <w:types>
          <w:type w:val="bbPlcHdr"/>
        </w:types>
        <w:behaviors>
          <w:behavior w:val="content"/>
        </w:behaviors>
        <w:guid w:val="{AE1DCD40-F70C-4763-A89C-A3A9E8824EF5}"/>
      </w:docPartPr>
      <w:docPartBody>
        <w:p w:rsidR="005B6D73" w:rsidRDefault="00A12EE8" w:rsidP="00A12EE8">
          <w:pPr>
            <w:pStyle w:val="AE00735C136E4B3883AB7D4AAE1C3521"/>
          </w:pPr>
          <w:r w:rsidRPr="00DF753B">
            <w:rPr>
              <w:rStyle w:val="PlaceholderText"/>
            </w:rPr>
            <w:t>Click or tap here to enter text.</w:t>
          </w:r>
        </w:p>
      </w:docPartBody>
    </w:docPart>
    <w:docPart>
      <w:docPartPr>
        <w:name w:val="A9379F6B3BF244CC9630F71ED021F3E9"/>
        <w:category>
          <w:name w:val="General"/>
          <w:gallery w:val="placeholder"/>
        </w:category>
        <w:types>
          <w:type w:val="bbPlcHdr"/>
        </w:types>
        <w:behaviors>
          <w:behavior w:val="content"/>
        </w:behaviors>
        <w:guid w:val="{6510D13A-188C-404D-A438-18AD22F64375}"/>
      </w:docPartPr>
      <w:docPartBody>
        <w:p w:rsidR="005B6D73" w:rsidRDefault="00A12EE8" w:rsidP="00A12EE8">
          <w:pPr>
            <w:pStyle w:val="A9379F6B3BF244CC9630F71ED021F3E9"/>
          </w:pPr>
          <w:r w:rsidRPr="00DF753B">
            <w:rPr>
              <w:rStyle w:val="PlaceholderText"/>
            </w:rPr>
            <w:t>Click or tap here to enter text.</w:t>
          </w:r>
        </w:p>
      </w:docPartBody>
    </w:docPart>
    <w:docPart>
      <w:docPartPr>
        <w:name w:val="9E4144C7166C4E0692C7697A1EBFB6E9"/>
        <w:category>
          <w:name w:val="General"/>
          <w:gallery w:val="placeholder"/>
        </w:category>
        <w:types>
          <w:type w:val="bbPlcHdr"/>
        </w:types>
        <w:behaviors>
          <w:behavior w:val="content"/>
        </w:behaviors>
        <w:guid w:val="{F6B4298B-CA56-40F9-A21D-EA710A2217B4}"/>
      </w:docPartPr>
      <w:docPartBody>
        <w:p w:rsidR="005B6D73" w:rsidRDefault="00A12EE8" w:rsidP="00A12EE8">
          <w:pPr>
            <w:pStyle w:val="9E4144C7166C4E0692C7697A1EBFB6E9"/>
          </w:pPr>
          <w:r>
            <w:rPr>
              <w:rStyle w:val="PlaceholderText"/>
            </w:rPr>
            <w:t>Click or tap here to enter text.</w:t>
          </w:r>
        </w:p>
      </w:docPartBody>
    </w:docPart>
    <w:docPart>
      <w:docPartPr>
        <w:name w:val="1FB5A8A273C54761B76B75EBF6AE9546"/>
        <w:category>
          <w:name w:val="General"/>
          <w:gallery w:val="placeholder"/>
        </w:category>
        <w:types>
          <w:type w:val="bbPlcHdr"/>
        </w:types>
        <w:behaviors>
          <w:behavior w:val="content"/>
        </w:behaviors>
        <w:guid w:val="{B51386B3-1145-4F70-B8AE-BEF514E9BF53}"/>
      </w:docPartPr>
      <w:docPartBody>
        <w:p w:rsidR="005B6D73" w:rsidRDefault="00A12EE8" w:rsidP="00A12EE8">
          <w:pPr>
            <w:pStyle w:val="1FB5A8A273C54761B76B75EBF6AE9546"/>
          </w:pPr>
          <w:r>
            <w:rPr>
              <w:rStyle w:val="PlaceholderText"/>
            </w:rPr>
            <w:t>Click or tap here to enter text.</w:t>
          </w:r>
        </w:p>
      </w:docPartBody>
    </w:docPart>
    <w:docPart>
      <w:docPartPr>
        <w:name w:val="B8C0DB62D4674322974F986EFFDDB4D2"/>
        <w:category>
          <w:name w:val="General"/>
          <w:gallery w:val="placeholder"/>
        </w:category>
        <w:types>
          <w:type w:val="bbPlcHdr"/>
        </w:types>
        <w:behaviors>
          <w:behavior w:val="content"/>
        </w:behaviors>
        <w:guid w:val="{19BBD3C4-8820-4826-B41A-ECCAA7E08E69}"/>
      </w:docPartPr>
      <w:docPartBody>
        <w:p w:rsidR="005B6D73" w:rsidRDefault="00A12EE8" w:rsidP="00A12EE8">
          <w:pPr>
            <w:pStyle w:val="B8C0DB62D4674322974F986EFFDDB4D2"/>
          </w:pPr>
          <w:r>
            <w:rPr>
              <w:rStyle w:val="PlaceholderText"/>
            </w:rPr>
            <w:t>Click or tap here to enter text.</w:t>
          </w:r>
        </w:p>
      </w:docPartBody>
    </w:docPart>
    <w:docPart>
      <w:docPartPr>
        <w:name w:val="8AB4A15B69774B25BF4AC465642B4430"/>
        <w:category>
          <w:name w:val="General"/>
          <w:gallery w:val="placeholder"/>
        </w:category>
        <w:types>
          <w:type w:val="bbPlcHdr"/>
        </w:types>
        <w:behaviors>
          <w:behavior w:val="content"/>
        </w:behaviors>
        <w:guid w:val="{8F4C8E60-1C4C-4D46-A7D4-54F1EC67550A}"/>
      </w:docPartPr>
      <w:docPartBody>
        <w:p w:rsidR="005B6D73" w:rsidRDefault="00A12EE8" w:rsidP="00A12EE8">
          <w:pPr>
            <w:pStyle w:val="8AB4A15B69774B25BF4AC465642B4430"/>
          </w:pPr>
          <w:r>
            <w:rPr>
              <w:rStyle w:val="PlaceholderText"/>
            </w:rPr>
            <w:t>Click or tap here to enter text.</w:t>
          </w:r>
        </w:p>
      </w:docPartBody>
    </w:docPart>
    <w:docPart>
      <w:docPartPr>
        <w:name w:val="8380F690983B4631AD3723A64AA1CDE0"/>
        <w:category>
          <w:name w:val="General"/>
          <w:gallery w:val="placeholder"/>
        </w:category>
        <w:types>
          <w:type w:val="bbPlcHdr"/>
        </w:types>
        <w:behaviors>
          <w:behavior w:val="content"/>
        </w:behaviors>
        <w:guid w:val="{B7A0DA38-767A-4C84-8C0F-07E0033F3097}"/>
      </w:docPartPr>
      <w:docPartBody>
        <w:p w:rsidR="005B6D73" w:rsidRDefault="00A12EE8" w:rsidP="00A12EE8">
          <w:pPr>
            <w:pStyle w:val="8380F690983B4631AD3723A64AA1CDE0"/>
          </w:pPr>
          <w:r>
            <w:rPr>
              <w:rStyle w:val="PlaceholderText"/>
            </w:rPr>
            <w:t>Click or tap here to enter text.</w:t>
          </w:r>
        </w:p>
      </w:docPartBody>
    </w:docPart>
    <w:docPart>
      <w:docPartPr>
        <w:name w:val="429F65FECC7746D9BB7C9351D5483C0C"/>
        <w:category>
          <w:name w:val="General"/>
          <w:gallery w:val="placeholder"/>
        </w:category>
        <w:types>
          <w:type w:val="bbPlcHdr"/>
        </w:types>
        <w:behaviors>
          <w:behavior w:val="content"/>
        </w:behaviors>
        <w:guid w:val="{AC34306C-62B7-4364-AB4A-346C865907F8}"/>
      </w:docPartPr>
      <w:docPartBody>
        <w:p w:rsidR="005B6D73" w:rsidRDefault="00A12EE8" w:rsidP="00A12EE8">
          <w:pPr>
            <w:pStyle w:val="429F65FECC7746D9BB7C9351D5483C0C"/>
          </w:pPr>
          <w:r>
            <w:rPr>
              <w:rStyle w:val="PlaceholderText"/>
            </w:rPr>
            <w:t>Click or tap here to enter text.</w:t>
          </w:r>
        </w:p>
      </w:docPartBody>
    </w:docPart>
    <w:docPart>
      <w:docPartPr>
        <w:name w:val="C3EEC12A7BBC482BB973C70D63A136A4"/>
        <w:category>
          <w:name w:val="General"/>
          <w:gallery w:val="placeholder"/>
        </w:category>
        <w:types>
          <w:type w:val="bbPlcHdr"/>
        </w:types>
        <w:behaviors>
          <w:behavior w:val="content"/>
        </w:behaviors>
        <w:guid w:val="{7E8307A0-0831-40A2-9839-1B546975869C}"/>
      </w:docPartPr>
      <w:docPartBody>
        <w:p w:rsidR="005B6D73" w:rsidRDefault="00A12EE8" w:rsidP="00A12EE8">
          <w:pPr>
            <w:pStyle w:val="C3EEC12A7BBC482BB973C70D63A136A4"/>
          </w:pPr>
          <w:r>
            <w:rPr>
              <w:rStyle w:val="PlaceholderText"/>
            </w:rPr>
            <w:t>Click or tap here to enter text.</w:t>
          </w:r>
        </w:p>
      </w:docPartBody>
    </w:docPart>
    <w:docPart>
      <w:docPartPr>
        <w:name w:val="F387159838AA4F17AB2A1E0850CF0984"/>
        <w:category>
          <w:name w:val="General"/>
          <w:gallery w:val="placeholder"/>
        </w:category>
        <w:types>
          <w:type w:val="bbPlcHdr"/>
        </w:types>
        <w:behaviors>
          <w:behavior w:val="content"/>
        </w:behaviors>
        <w:guid w:val="{3F4607E3-1101-4217-A4B1-29BE3A6B9066}"/>
      </w:docPartPr>
      <w:docPartBody>
        <w:p w:rsidR="005B6D73" w:rsidRDefault="00A12EE8" w:rsidP="00A12EE8">
          <w:pPr>
            <w:pStyle w:val="F387159838AA4F17AB2A1E0850CF0984"/>
          </w:pPr>
          <w:r>
            <w:rPr>
              <w:rStyle w:val="PlaceholderText"/>
            </w:rPr>
            <w:t>Click or tap here to enter text.</w:t>
          </w:r>
        </w:p>
      </w:docPartBody>
    </w:docPart>
    <w:docPart>
      <w:docPartPr>
        <w:name w:val="E7FBB3821A88465F8B4E52AF4EA2D8E5"/>
        <w:category>
          <w:name w:val="General"/>
          <w:gallery w:val="placeholder"/>
        </w:category>
        <w:types>
          <w:type w:val="bbPlcHdr"/>
        </w:types>
        <w:behaviors>
          <w:behavior w:val="content"/>
        </w:behaviors>
        <w:guid w:val="{7331140D-3D79-40B4-A4EE-C8E5D9268195}"/>
      </w:docPartPr>
      <w:docPartBody>
        <w:p w:rsidR="005B6D73" w:rsidRDefault="00A12EE8" w:rsidP="00A12EE8">
          <w:pPr>
            <w:pStyle w:val="E7FBB3821A88465F8B4E52AF4EA2D8E5"/>
          </w:pPr>
          <w:r>
            <w:rPr>
              <w:rStyle w:val="PlaceholderText"/>
            </w:rPr>
            <w:t>Click or tap here to enter text.</w:t>
          </w:r>
        </w:p>
      </w:docPartBody>
    </w:docPart>
    <w:docPart>
      <w:docPartPr>
        <w:name w:val="BCDF19A3A260488395411D4817B3F037"/>
        <w:category>
          <w:name w:val="General"/>
          <w:gallery w:val="placeholder"/>
        </w:category>
        <w:types>
          <w:type w:val="bbPlcHdr"/>
        </w:types>
        <w:behaviors>
          <w:behavior w:val="content"/>
        </w:behaviors>
        <w:guid w:val="{6AF3B097-DB23-40D9-8451-31296186FF7A}"/>
      </w:docPartPr>
      <w:docPartBody>
        <w:p w:rsidR="005B6D73" w:rsidRDefault="00A12EE8" w:rsidP="00A12EE8">
          <w:pPr>
            <w:pStyle w:val="BCDF19A3A260488395411D4817B3F037"/>
          </w:pPr>
          <w:r>
            <w:rPr>
              <w:rStyle w:val="PlaceholderText"/>
            </w:rPr>
            <w:t>Click or tap here to enter text.</w:t>
          </w:r>
        </w:p>
      </w:docPartBody>
    </w:docPart>
    <w:docPart>
      <w:docPartPr>
        <w:name w:val="D0217AC7370E4C6B9209A28A997C936A"/>
        <w:category>
          <w:name w:val="General"/>
          <w:gallery w:val="placeholder"/>
        </w:category>
        <w:types>
          <w:type w:val="bbPlcHdr"/>
        </w:types>
        <w:behaviors>
          <w:behavior w:val="content"/>
        </w:behaviors>
        <w:guid w:val="{B0324EEC-490B-4A1E-A129-E5EE3594D52E}"/>
      </w:docPartPr>
      <w:docPartBody>
        <w:p w:rsidR="005B6D73" w:rsidRDefault="00A12EE8" w:rsidP="00A12EE8">
          <w:pPr>
            <w:pStyle w:val="D0217AC7370E4C6B9209A28A997C936A"/>
          </w:pPr>
          <w:r>
            <w:rPr>
              <w:rStyle w:val="PlaceholderText"/>
            </w:rPr>
            <w:t>Click or tap here to enter text.</w:t>
          </w:r>
        </w:p>
      </w:docPartBody>
    </w:docPart>
    <w:docPart>
      <w:docPartPr>
        <w:name w:val="ED30ABE984034C2EBE97C2DDE9A39296"/>
        <w:category>
          <w:name w:val="General"/>
          <w:gallery w:val="placeholder"/>
        </w:category>
        <w:types>
          <w:type w:val="bbPlcHdr"/>
        </w:types>
        <w:behaviors>
          <w:behavior w:val="content"/>
        </w:behaviors>
        <w:guid w:val="{55FCBD16-0F7A-46A2-B24B-DF9E3A72EDA3}"/>
      </w:docPartPr>
      <w:docPartBody>
        <w:p w:rsidR="005B6D73" w:rsidRDefault="00A12EE8" w:rsidP="00A12EE8">
          <w:pPr>
            <w:pStyle w:val="ED30ABE984034C2EBE97C2DDE9A39296"/>
          </w:pPr>
          <w:r>
            <w:rPr>
              <w:rStyle w:val="PlaceholderText"/>
            </w:rPr>
            <w:t>Click or tap here to enter text.</w:t>
          </w:r>
        </w:p>
      </w:docPartBody>
    </w:docPart>
    <w:docPart>
      <w:docPartPr>
        <w:name w:val="5B27953EDD9941D6A40BDAC6C43E525B"/>
        <w:category>
          <w:name w:val="General"/>
          <w:gallery w:val="placeholder"/>
        </w:category>
        <w:types>
          <w:type w:val="bbPlcHdr"/>
        </w:types>
        <w:behaviors>
          <w:behavior w:val="content"/>
        </w:behaviors>
        <w:guid w:val="{A260D098-0F63-451F-A478-3AF322CD34D5}"/>
      </w:docPartPr>
      <w:docPartBody>
        <w:p w:rsidR="005B6D73" w:rsidRDefault="00A12EE8" w:rsidP="00A12EE8">
          <w:pPr>
            <w:pStyle w:val="5B27953EDD9941D6A40BDAC6C43E525B"/>
          </w:pPr>
          <w:r>
            <w:rPr>
              <w:rStyle w:val="PlaceholderText"/>
            </w:rPr>
            <w:t>Click or tap here to enter text.</w:t>
          </w:r>
        </w:p>
      </w:docPartBody>
    </w:docPart>
    <w:docPart>
      <w:docPartPr>
        <w:name w:val="CE636FBF9B2341ADA28EAA6B086F1776"/>
        <w:category>
          <w:name w:val="General"/>
          <w:gallery w:val="placeholder"/>
        </w:category>
        <w:types>
          <w:type w:val="bbPlcHdr"/>
        </w:types>
        <w:behaviors>
          <w:behavior w:val="content"/>
        </w:behaviors>
        <w:guid w:val="{8647FA6A-9661-4B14-B0B1-61340E5A15B3}"/>
      </w:docPartPr>
      <w:docPartBody>
        <w:p w:rsidR="005B6D73" w:rsidRDefault="00A12EE8" w:rsidP="00A12EE8">
          <w:pPr>
            <w:pStyle w:val="CE636FBF9B2341ADA28EAA6B086F1776"/>
          </w:pPr>
          <w:r>
            <w:rPr>
              <w:rStyle w:val="PlaceholderText"/>
            </w:rPr>
            <w:t>Click or tap here to enter text.</w:t>
          </w:r>
        </w:p>
      </w:docPartBody>
    </w:docPart>
    <w:docPart>
      <w:docPartPr>
        <w:name w:val="AA6A178D1AF44FD99CA9681DB7D533FC"/>
        <w:category>
          <w:name w:val="General"/>
          <w:gallery w:val="placeholder"/>
        </w:category>
        <w:types>
          <w:type w:val="bbPlcHdr"/>
        </w:types>
        <w:behaviors>
          <w:behavior w:val="content"/>
        </w:behaviors>
        <w:guid w:val="{F57686DF-7A72-4B02-996A-A3D8DB86F3C9}"/>
      </w:docPartPr>
      <w:docPartBody>
        <w:p w:rsidR="005B6D73" w:rsidRDefault="00A12EE8" w:rsidP="00A12EE8">
          <w:pPr>
            <w:pStyle w:val="AA6A178D1AF44FD99CA9681DB7D533FC"/>
          </w:pPr>
          <w:r>
            <w:rPr>
              <w:rStyle w:val="PlaceholderText"/>
            </w:rPr>
            <w:t>Click or tap here to enter text.</w:t>
          </w:r>
        </w:p>
      </w:docPartBody>
    </w:docPart>
    <w:docPart>
      <w:docPartPr>
        <w:name w:val="84CC424E6BB2473A807D1EC2377544C4"/>
        <w:category>
          <w:name w:val="General"/>
          <w:gallery w:val="placeholder"/>
        </w:category>
        <w:types>
          <w:type w:val="bbPlcHdr"/>
        </w:types>
        <w:behaviors>
          <w:behavior w:val="content"/>
        </w:behaviors>
        <w:guid w:val="{AD346F86-266A-4AFC-A832-887F5BFEC31A}"/>
      </w:docPartPr>
      <w:docPartBody>
        <w:p w:rsidR="005B6D73" w:rsidRDefault="00A12EE8" w:rsidP="00A12EE8">
          <w:pPr>
            <w:pStyle w:val="84CC424E6BB2473A807D1EC2377544C4"/>
          </w:pPr>
          <w:r>
            <w:rPr>
              <w:rStyle w:val="PlaceholderText"/>
            </w:rPr>
            <w:t>Click or tap here to enter text.</w:t>
          </w:r>
        </w:p>
      </w:docPartBody>
    </w:docPart>
    <w:docPart>
      <w:docPartPr>
        <w:name w:val="C99C2AF8457448E2B7D22046553B6BA4"/>
        <w:category>
          <w:name w:val="General"/>
          <w:gallery w:val="placeholder"/>
        </w:category>
        <w:types>
          <w:type w:val="bbPlcHdr"/>
        </w:types>
        <w:behaviors>
          <w:behavior w:val="content"/>
        </w:behaviors>
        <w:guid w:val="{78C01749-F8AB-48E8-9599-49E1FC8759A1}"/>
      </w:docPartPr>
      <w:docPartBody>
        <w:p w:rsidR="005B6D73" w:rsidRDefault="00A12EE8" w:rsidP="00A12EE8">
          <w:pPr>
            <w:pStyle w:val="C99C2AF8457448E2B7D22046553B6BA4"/>
          </w:pPr>
          <w:r>
            <w:rPr>
              <w:rStyle w:val="PlaceholderText"/>
            </w:rPr>
            <w:t>Click or tap here to enter text.</w:t>
          </w:r>
        </w:p>
      </w:docPartBody>
    </w:docPart>
    <w:docPart>
      <w:docPartPr>
        <w:name w:val="3B7EC7C7FD8C4130B52B91B791B41F19"/>
        <w:category>
          <w:name w:val="General"/>
          <w:gallery w:val="placeholder"/>
        </w:category>
        <w:types>
          <w:type w:val="bbPlcHdr"/>
        </w:types>
        <w:behaviors>
          <w:behavior w:val="content"/>
        </w:behaviors>
        <w:guid w:val="{155DEAB4-2D8F-4A0B-A439-0658653DD07D}"/>
      </w:docPartPr>
      <w:docPartBody>
        <w:p w:rsidR="005B6D73" w:rsidRDefault="00A12EE8" w:rsidP="00A12EE8">
          <w:pPr>
            <w:pStyle w:val="3B7EC7C7FD8C4130B52B91B791B41F19"/>
          </w:pPr>
          <w:r>
            <w:rPr>
              <w:rStyle w:val="PlaceholderText"/>
            </w:rPr>
            <w:t>Click or tap here to enter text.</w:t>
          </w:r>
        </w:p>
      </w:docPartBody>
    </w:docPart>
    <w:docPart>
      <w:docPartPr>
        <w:name w:val="ACF5610B33E448F58124D3F12DA3A3B1"/>
        <w:category>
          <w:name w:val="General"/>
          <w:gallery w:val="placeholder"/>
        </w:category>
        <w:types>
          <w:type w:val="bbPlcHdr"/>
        </w:types>
        <w:behaviors>
          <w:behavior w:val="content"/>
        </w:behaviors>
        <w:guid w:val="{720E0F36-971B-46C5-8C15-39DD91B981F2}"/>
      </w:docPartPr>
      <w:docPartBody>
        <w:p w:rsidR="005B6D73" w:rsidRDefault="00A12EE8" w:rsidP="00A12EE8">
          <w:pPr>
            <w:pStyle w:val="ACF5610B33E448F58124D3F12DA3A3B1"/>
          </w:pPr>
          <w:r>
            <w:rPr>
              <w:rStyle w:val="PlaceholderText"/>
            </w:rPr>
            <w:t>Click or tap here to enter text.</w:t>
          </w:r>
        </w:p>
      </w:docPartBody>
    </w:docPart>
    <w:docPart>
      <w:docPartPr>
        <w:name w:val="81E4E369268845FC842D00A5B542F3C3"/>
        <w:category>
          <w:name w:val="General"/>
          <w:gallery w:val="placeholder"/>
        </w:category>
        <w:types>
          <w:type w:val="bbPlcHdr"/>
        </w:types>
        <w:behaviors>
          <w:behavior w:val="content"/>
        </w:behaviors>
        <w:guid w:val="{3C062A1F-0D16-4A34-860E-BD4902B6310A}"/>
      </w:docPartPr>
      <w:docPartBody>
        <w:p w:rsidR="005B6D73" w:rsidRDefault="00A12EE8" w:rsidP="00A12EE8">
          <w:pPr>
            <w:pStyle w:val="81E4E369268845FC842D00A5B542F3C3"/>
          </w:pPr>
          <w:r>
            <w:rPr>
              <w:rStyle w:val="PlaceholderText"/>
            </w:rPr>
            <w:t>Click or tap here to enter text.</w:t>
          </w:r>
        </w:p>
      </w:docPartBody>
    </w:docPart>
    <w:docPart>
      <w:docPartPr>
        <w:name w:val="809E217F37F24E00976F4BCE8D7D69B1"/>
        <w:category>
          <w:name w:val="General"/>
          <w:gallery w:val="placeholder"/>
        </w:category>
        <w:types>
          <w:type w:val="bbPlcHdr"/>
        </w:types>
        <w:behaviors>
          <w:behavior w:val="content"/>
        </w:behaviors>
        <w:guid w:val="{7D1598F7-40CC-429C-86A1-741029CF08E5}"/>
      </w:docPartPr>
      <w:docPartBody>
        <w:p w:rsidR="005B6D73" w:rsidRDefault="00A12EE8" w:rsidP="00A12EE8">
          <w:pPr>
            <w:pStyle w:val="809E217F37F24E00976F4BCE8D7D69B1"/>
          </w:pPr>
          <w:r w:rsidRPr="00CC308B">
            <w:rPr>
              <w:rStyle w:val="PlaceholderText"/>
            </w:rPr>
            <w:t>Click or tap here to enter text.</w:t>
          </w:r>
        </w:p>
      </w:docPartBody>
    </w:docPart>
    <w:docPart>
      <w:docPartPr>
        <w:name w:val="B30876413B9349EBB1885389C8F425EF"/>
        <w:category>
          <w:name w:val="General"/>
          <w:gallery w:val="placeholder"/>
        </w:category>
        <w:types>
          <w:type w:val="bbPlcHdr"/>
        </w:types>
        <w:behaviors>
          <w:behavior w:val="content"/>
        </w:behaviors>
        <w:guid w:val="{5454A61B-314C-4912-A4ED-C0F0FDBD8373}"/>
      </w:docPartPr>
      <w:docPartBody>
        <w:p w:rsidR="003929CA" w:rsidRDefault="00B65F64" w:rsidP="00B65F64">
          <w:pPr>
            <w:pStyle w:val="B30876413B9349EBB1885389C8F425EF"/>
          </w:pPr>
          <w:r>
            <w:rPr>
              <w:rStyle w:val="PlaceholderText"/>
            </w:rPr>
            <w:t>Click or tap here to enter text.</w:t>
          </w:r>
        </w:p>
      </w:docPartBody>
    </w:docPart>
    <w:docPart>
      <w:docPartPr>
        <w:name w:val="4464C57A43704F759AA4794CBCE9E04B"/>
        <w:category>
          <w:name w:val="General"/>
          <w:gallery w:val="placeholder"/>
        </w:category>
        <w:types>
          <w:type w:val="bbPlcHdr"/>
        </w:types>
        <w:behaviors>
          <w:behavior w:val="content"/>
        </w:behaviors>
        <w:guid w:val="{1C6FBB69-0A00-4243-B7F7-D4939AB5B0BE}"/>
      </w:docPartPr>
      <w:docPartBody>
        <w:p w:rsidR="003929CA" w:rsidRDefault="00B65F64" w:rsidP="00B65F64">
          <w:pPr>
            <w:pStyle w:val="4464C57A43704F759AA4794CBCE9E04B"/>
          </w:pPr>
          <w:r w:rsidRPr="00DF753B">
            <w:rPr>
              <w:rStyle w:val="PlaceholderText"/>
            </w:rPr>
            <w:t>Click or tap here to enter text.</w:t>
          </w:r>
        </w:p>
      </w:docPartBody>
    </w:docPart>
    <w:docPart>
      <w:docPartPr>
        <w:name w:val="E4FAB11FEE454113A857B77A6FBAF993"/>
        <w:category>
          <w:name w:val="General"/>
          <w:gallery w:val="placeholder"/>
        </w:category>
        <w:types>
          <w:type w:val="bbPlcHdr"/>
        </w:types>
        <w:behaviors>
          <w:behavior w:val="content"/>
        </w:behaviors>
        <w:guid w:val="{7959F07C-63C6-442B-9E76-E79E43AE5980}"/>
      </w:docPartPr>
      <w:docPartBody>
        <w:p w:rsidR="003929CA" w:rsidRDefault="00B65F64" w:rsidP="00B65F64">
          <w:pPr>
            <w:pStyle w:val="E4FAB11FEE454113A857B77A6FBAF993"/>
          </w:pPr>
          <w:r w:rsidRPr="00DF753B">
            <w:rPr>
              <w:rStyle w:val="PlaceholderText"/>
            </w:rPr>
            <w:t>Click or tap here to enter text.</w:t>
          </w:r>
        </w:p>
      </w:docPartBody>
    </w:docPart>
    <w:docPart>
      <w:docPartPr>
        <w:name w:val="489A29E063C448D7B0CB8796F7816CBD"/>
        <w:category>
          <w:name w:val="General"/>
          <w:gallery w:val="placeholder"/>
        </w:category>
        <w:types>
          <w:type w:val="bbPlcHdr"/>
        </w:types>
        <w:behaviors>
          <w:behavior w:val="content"/>
        </w:behaviors>
        <w:guid w:val="{3A1099A7-F6C8-4298-9DD4-EE96D20A0F5B}"/>
      </w:docPartPr>
      <w:docPartBody>
        <w:p w:rsidR="003929CA" w:rsidRDefault="00B65F64" w:rsidP="00B65F64">
          <w:pPr>
            <w:pStyle w:val="489A29E063C448D7B0CB8796F7816CBD"/>
          </w:pPr>
          <w:r w:rsidRPr="00DF753B">
            <w:rPr>
              <w:rStyle w:val="PlaceholderText"/>
            </w:rPr>
            <w:t>Click or tap here to enter text.</w:t>
          </w:r>
        </w:p>
      </w:docPartBody>
    </w:docPart>
    <w:docPart>
      <w:docPartPr>
        <w:name w:val="03F4CB2AD444473A96D6CE1B33C2330F"/>
        <w:category>
          <w:name w:val="General"/>
          <w:gallery w:val="placeholder"/>
        </w:category>
        <w:types>
          <w:type w:val="bbPlcHdr"/>
        </w:types>
        <w:behaviors>
          <w:behavior w:val="content"/>
        </w:behaviors>
        <w:guid w:val="{1E344930-B551-4056-A09D-04747DB038D3}"/>
      </w:docPartPr>
      <w:docPartBody>
        <w:p w:rsidR="003929CA" w:rsidRDefault="00B65F64" w:rsidP="00B65F64">
          <w:pPr>
            <w:pStyle w:val="03F4CB2AD444473A96D6CE1B33C2330F"/>
          </w:pPr>
          <w:r>
            <w:rPr>
              <w:rStyle w:val="PlaceholderText"/>
            </w:rPr>
            <w:t>Click or tap here to enter text.</w:t>
          </w:r>
        </w:p>
      </w:docPartBody>
    </w:docPart>
    <w:docPart>
      <w:docPartPr>
        <w:name w:val="7D4E163549844C9D95A4DCC661BBD1A8"/>
        <w:category>
          <w:name w:val="General"/>
          <w:gallery w:val="placeholder"/>
        </w:category>
        <w:types>
          <w:type w:val="bbPlcHdr"/>
        </w:types>
        <w:behaviors>
          <w:behavior w:val="content"/>
        </w:behaviors>
        <w:guid w:val="{EF9BBF9D-0648-42CC-8133-801167D269C8}"/>
      </w:docPartPr>
      <w:docPartBody>
        <w:p w:rsidR="00E0540A" w:rsidRDefault="00975EAC" w:rsidP="00975EAC">
          <w:pPr>
            <w:pStyle w:val="7D4E163549844C9D95A4DCC661BBD1A8"/>
          </w:pPr>
          <w:r w:rsidRPr="00DF753B">
            <w:rPr>
              <w:rStyle w:val="PlaceholderText"/>
            </w:rPr>
            <w:t>Click or tap here to enter text.</w:t>
          </w:r>
        </w:p>
      </w:docPartBody>
    </w:docPart>
    <w:docPart>
      <w:docPartPr>
        <w:name w:val="C9B347483E4341788C681FF73E33478C"/>
        <w:category>
          <w:name w:val="General"/>
          <w:gallery w:val="placeholder"/>
        </w:category>
        <w:types>
          <w:type w:val="bbPlcHdr"/>
        </w:types>
        <w:behaviors>
          <w:behavior w:val="content"/>
        </w:behaviors>
        <w:guid w:val="{CA15163C-4445-45D3-A876-9A6FCB70E5BD}"/>
      </w:docPartPr>
      <w:docPartBody>
        <w:p w:rsidR="008A23D6" w:rsidRDefault="00243ED9" w:rsidP="00243ED9">
          <w:pPr>
            <w:pStyle w:val="C9B347483E4341788C681FF73E33478C"/>
          </w:pPr>
          <w:r w:rsidRPr="00F21897">
            <w:rPr>
              <w:rStyle w:val="PlaceholderText"/>
            </w:rPr>
            <w:t>Click or tap here to enter text.</w:t>
          </w:r>
        </w:p>
      </w:docPartBody>
    </w:docPart>
    <w:docPart>
      <w:docPartPr>
        <w:name w:val="2D20F83FCA5C4DA18B6C170EF192EBEB"/>
        <w:category>
          <w:name w:val="General"/>
          <w:gallery w:val="placeholder"/>
        </w:category>
        <w:types>
          <w:type w:val="bbPlcHdr"/>
        </w:types>
        <w:behaviors>
          <w:behavior w:val="content"/>
        </w:behaviors>
        <w:guid w:val="{BE0A56B5-D7D4-41C9-9419-2FDA221D1372}"/>
      </w:docPartPr>
      <w:docPartBody>
        <w:p w:rsidR="008A23D6" w:rsidRDefault="00243ED9" w:rsidP="00243ED9">
          <w:pPr>
            <w:pStyle w:val="2D20F83FCA5C4DA18B6C170EF192EBEB"/>
          </w:pPr>
          <w:r w:rsidRPr="00F21897">
            <w:rPr>
              <w:rStyle w:val="PlaceholderText"/>
            </w:rPr>
            <w:t>Click or tap here to enter text.</w:t>
          </w:r>
        </w:p>
      </w:docPartBody>
    </w:docPart>
    <w:docPart>
      <w:docPartPr>
        <w:name w:val="DB219037515547EE9C69F19BEE3BAA29"/>
        <w:category>
          <w:name w:val="General"/>
          <w:gallery w:val="placeholder"/>
        </w:category>
        <w:types>
          <w:type w:val="bbPlcHdr"/>
        </w:types>
        <w:behaviors>
          <w:behavior w:val="content"/>
        </w:behaviors>
        <w:guid w:val="{57B00ACB-D8FA-4F0C-B6FB-5D1EE21B777B}"/>
      </w:docPartPr>
      <w:docPartBody>
        <w:p w:rsidR="008A23D6" w:rsidRDefault="00243ED9" w:rsidP="00243ED9">
          <w:pPr>
            <w:pStyle w:val="DB219037515547EE9C69F19BEE3BAA29"/>
          </w:pPr>
          <w:r w:rsidRPr="00F21897">
            <w:rPr>
              <w:rStyle w:val="PlaceholderText"/>
            </w:rPr>
            <w:t>Click or tap here to enter text.</w:t>
          </w:r>
        </w:p>
      </w:docPartBody>
    </w:docPart>
    <w:docPart>
      <w:docPartPr>
        <w:name w:val="B7D623FDB9F0493C81EEBE8E19A0EE6D"/>
        <w:category>
          <w:name w:val="General"/>
          <w:gallery w:val="placeholder"/>
        </w:category>
        <w:types>
          <w:type w:val="bbPlcHdr"/>
        </w:types>
        <w:behaviors>
          <w:behavior w:val="content"/>
        </w:behaviors>
        <w:guid w:val="{2E021158-BCA1-44FF-9D9E-638E1F537ADF}"/>
      </w:docPartPr>
      <w:docPartBody>
        <w:p w:rsidR="008A23D6" w:rsidRDefault="00243ED9" w:rsidP="00243ED9">
          <w:pPr>
            <w:pStyle w:val="B7D623FDB9F0493C81EEBE8E19A0EE6D"/>
          </w:pPr>
          <w:r w:rsidRPr="00F21897">
            <w:rPr>
              <w:rStyle w:val="PlaceholderText"/>
            </w:rPr>
            <w:t>Click or tap here to enter text.</w:t>
          </w:r>
        </w:p>
      </w:docPartBody>
    </w:docPart>
    <w:docPart>
      <w:docPartPr>
        <w:name w:val="013054351B344A58B32FFDEB0D45E05A"/>
        <w:category>
          <w:name w:val="General"/>
          <w:gallery w:val="placeholder"/>
        </w:category>
        <w:types>
          <w:type w:val="bbPlcHdr"/>
        </w:types>
        <w:behaviors>
          <w:behavior w:val="content"/>
        </w:behaviors>
        <w:guid w:val="{6511CE58-C877-48A8-9635-201DB4E3E6C2}"/>
      </w:docPartPr>
      <w:docPartBody>
        <w:p w:rsidR="008A23D6" w:rsidRDefault="00243ED9" w:rsidP="00243ED9">
          <w:pPr>
            <w:pStyle w:val="013054351B344A58B32FFDEB0D45E05A"/>
          </w:pPr>
          <w:r w:rsidRPr="00F21897">
            <w:rPr>
              <w:rStyle w:val="PlaceholderText"/>
            </w:rPr>
            <w:t>Click or tap here to enter text.</w:t>
          </w:r>
        </w:p>
      </w:docPartBody>
    </w:docPart>
    <w:docPart>
      <w:docPartPr>
        <w:name w:val="6243B9A350A14E8CBE4A36768E9ABBD5"/>
        <w:category>
          <w:name w:val="General"/>
          <w:gallery w:val="placeholder"/>
        </w:category>
        <w:types>
          <w:type w:val="bbPlcHdr"/>
        </w:types>
        <w:behaviors>
          <w:behavior w:val="content"/>
        </w:behaviors>
        <w:guid w:val="{BC9BCA48-6E03-45C8-ABA5-9A08E6363B28}"/>
      </w:docPartPr>
      <w:docPartBody>
        <w:p w:rsidR="008A23D6" w:rsidRDefault="00243ED9" w:rsidP="00243ED9">
          <w:pPr>
            <w:pStyle w:val="6243B9A350A14E8CBE4A36768E9ABBD5"/>
          </w:pPr>
          <w:r w:rsidRPr="00F21897">
            <w:rPr>
              <w:rStyle w:val="PlaceholderText"/>
            </w:rPr>
            <w:t>Click or tap here to enter text.</w:t>
          </w:r>
        </w:p>
      </w:docPartBody>
    </w:docPart>
    <w:docPart>
      <w:docPartPr>
        <w:name w:val="26264CD89531483C905C177FCAB1D813"/>
        <w:category>
          <w:name w:val="General"/>
          <w:gallery w:val="placeholder"/>
        </w:category>
        <w:types>
          <w:type w:val="bbPlcHdr"/>
        </w:types>
        <w:behaviors>
          <w:behavior w:val="content"/>
        </w:behaviors>
        <w:guid w:val="{AA768FDD-F52E-422F-A4CF-792D39BA8223}"/>
      </w:docPartPr>
      <w:docPartBody>
        <w:p w:rsidR="008A23D6" w:rsidRDefault="00243ED9" w:rsidP="00243ED9">
          <w:pPr>
            <w:pStyle w:val="26264CD89531483C905C177FCAB1D813"/>
          </w:pPr>
          <w:r w:rsidRPr="00F21897">
            <w:rPr>
              <w:rStyle w:val="PlaceholderText"/>
            </w:rPr>
            <w:t>Click or tap here to enter text.</w:t>
          </w:r>
        </w:p>
      </w:docPartBody>
    </w:docPart>
    <w:docPart>
      <w:docPartPr>
        <w:name w:val="DDC9D48BE80042CBB26305ED2315AD19"/>
        <w:category>
          <w:name w:val="General"/>
          <w:gallery w:val="placeholder"/>
        </w:category>
        <w:types>
          <w:type w:val="bbPlcHdr"/>
        </w:types>
        <w:behaviors>
          <w:behavior w:val="content"/>
        </w:behaviors>
        <w:guid w:val="{B1860F30-2726-4135-9A14-6928545AF7E6}"/>
      </w:docPartPr>
      <w:docPartBody>
        <w:p w:rsidR="008A23D6" w:rsidRDefault="00243ED9" w:rsidP="00243ED9">
          <w:pPr>
            <w:pStyle w:val="DDC9D48BE80042CBB26305ED2315AD19"/>
          </w:pPr>
          <w:r w:rsidRPr="00F21897">
            <w:rPr>
              <w:rStyle w:val="PlaceholderText"/>
            </w:rPr>
            <w:t>Click or tap here to enter text.</w:t>
          </w:r>
        </w:p>
      </w:docPartBody>
    </w:docPart>
    <w:docPart>
      <w:docPartPr>
        <w:name w:val="6E2CE82ECCF14BCFB1C52E0DD61415D3"/>
        <w:category>
          <w:name w:val="General"/>
          <w:gallery w:val="placeholder"/>
        </w:category>
        <w:types>
          <w:type w:val="bbPlcHdr"/>
        </w:types>
        <w:behaviors>
          <w:behavior w:val="content"/>
        </w:behaviors>
        <w:guid w:val="{963738C2-28AD-4638-8254-4C0BA34150A6}"/>
      </w:docPartPr>
      <w:docPartBody>
        <w:p w:rsidR="008A23D6" w:rsidRDefault="00243ED9" w:rsidP="00243ED9">
          <w:pPr>
            <w:pStyle w:val="6E2CE82ECCF14BCFB1C52E0DD61415D3"/>
          </w:pPr>
          <w:r w:rsidRPr="00F21897">
            <w:rPr>
              <w:rStyle w:val="PlaceholderText"/>
            </w:rPr>
            <w:t>Click or tap here to enter text.</w:t>
          </w:r>
        </w:p>
      </w:docPartBody>
    </w:docPart>
    <w:docPart>
      <w:docPartPr>
        <w:name w:val="670B165938884E2389EE3706EFD309CA"/>
        <w:category>
          <w:name w:val="General"/>
          <w:gallery w:val="placeholder"/>
        </w:category>
        <w:types>
          <w:type w:val="bbPlcHdr"/>
        </w:types>
        <w:behaviors>
          <w:behavior w:val="content"/>
        </w:behaviors>
        <w:guid w:val="{841605F9-0EFB-41E7-8BAF-05A9020D8ADE}"/>
      </w:docPartPr>
      <w:docPartBody>
        <w:p w:rsidR="008A23D6" w:rsidRDefault="00243ED9" w:rsidP="00243ED9">
          <w:pPr>
            <w:pStyle w:val="670B165938884E2389EE3706EFD309CA"/>
          </w:pPr>
          <w:r w:rsidRPr="00F21897">
            <w:rPr>
              <w:rStyle w:val="PlaceholderText"/>
            </w:rPr>
            <w:t>Click or tap here to enter text.</w:t>
          </w:r>
        </w:p>
      </w:docPartBody>
    </w:docPart>
    <w:docPart>
      <w:docPartPr>
        <w:name w:val="8F143AE12A1B4E16814E4C518D209DA4"/>
        <w:category>
          <w:name w:val="General"/>
          <w:gallery w:val="placeholder"/>
        </w:category>
        <w:types>
          <w:type w:val="bbPlcHdr"/>
        </w:types>
        <w:behaviors>
          <w:behavior w:val="content"/>
        </w:behaviors>
        <w:guid w:val="{68AFB544-2EB7-4A71-A8B9-706F9B0DD7E1}"/>
      </w:docPartPr>
      <w:docPartBody>
        <w:p w:rsidR="008A23D6" w:rsidRDefault="00243ED9" w:rsidP="00243ED9">
          <w:pPr>
            <w:pStyle w:val="8F143AE12A1B4E16814E4C518D209DA4"/>
          </w:pPr>
          <w:r w:rsidRPr="00F21897">
            <w:rPr>
              <w:rStyle w:val="PlaceholderText"/>
            </w:rPr>
            <w:t>Click or tap here to enter text.</w:t>
          </w:r>
        </w:p>
      </w:docPartBody>
    </w:docPart>
    <w:docPart>
      <w:docPartPr>
        <w:name w:val="294753AF4A804444A9DD328DD42153A3"/>
        <w:category>
          <w:name w:val="General"/>
          <w:gallery w:val="placeholder"/>
        </w:category>
        <w:types>
          <w:type w:val="bbPlcHdr"/>
        </w:types>
        <w:behaviors>
          <w:behavior w:val="content"/>
        </w:behaviors>
        <w:guid w:val="{7D134683-B96F-4365-8DB2-95E80518DEE0}"/>
      </w:docPartPr>
      <w:docPartBody>
        <w:p w:rsidR="008A23D6" w:rsidRDefault="00243ED9" w:rsidP="00243ED9">
          <w:pPr>
            <w:pStyle w:val="294753AF4A804444A9DD328DD42153A3"/>
          </w:pPr>
          <w:r w:rsidRPr="00F21897">
            <w:rPr>
              <w:rStyle w:val="PlaceholderText"/>
            </w:rPr>
            <w:t>Click or tap here to enter text.</w:t>
          </w:r>
        </w:p>
      </w:docPartBody>
    </w:docPart>
    <w:docPart>
      <w:docPartPr>
        <w:name w:val="1973590707F74065B69A9C42FDC5D6D8"/>
        <w:category>
          <w:name w:val="General"/>
          <w:gallery w:val="placeholder"/>
        </w:category>
        <w:types>
          <w:type w:val="bbPlcHdr"/>
        </w:types>
        <w:behaviors>
          <w:behavior w:val="content"/>
        </w:behaviors>
        <w:guid w:val="{09A2577B-04A4-4834-8AF9-FE7DE0B5B1E1}"/>
      </w:docPartPr>
      <w:docPartBody>
        <w:p w:rsidR="008A23D6" w:rsidRDefault="00243ED9" w:rsidP="00243ED9">
          <w:pPr>
            <w:pStyle w:val="1973590707F74065B69A9C42FDC5D6D8"/>
          </w:pPr>
          <w:r w:rsidRPr="00F21897">
            <w:rPr>
              <w:rStyle w:val="PlaceholderText"/>
            </w:rPr>
            <w:t>Click or tap here to enter text.</w:t>
          </w:r>
        </w:p>
      </w:docPartBody>
    </w:docPart>
    <w:docPart>
      <w:docPartPr>
        <w:name w:val="9598D404B0FF4ECDB604787B7F80424E"/>
        <w:category>
          <w:name w:val="General"/>
          <w:gallery w:val="placeholder"/>
        </w:category>
        <w:types>
          <w:type w:val="bbPlcHdr"/>
        </w:types>
        <w:behaviors>
          <w:behavior w:val="content"/>
        </w:behaviors>
        <w:guid w:val="{65FEF903-776E-469F-83B0-48D29BF0122F}"/>
      </w:docPartPr>
      <w:docPartBody>
        <w:p w:rsidR="00A44FA2" w:rsidRDefault="00965FEA" w:rsidP="00965FEA">
          <w:pPr>
            <w:pStyle w:val="9598D404B0FF4ECDB604787B7F80424E"/>
          </w:pPr>
          <w:r w:rsidRPr="00F21897">
            <w:rPr>
              <w:rStyle w:val="PlaceholderText"/>
            </w:rPr>
            <w:t>Click or tap here to enter text.</w:t>
          </w:r>
        </w:p>
      </w:docPartBody>
    </w:docPart>
    <w:docPart>
      <w:docPartPr>
        <w:name w:val="79E2D1AB38D343508BAE8E69795A64F6"/>
        <w:category>
          <w:name w:val="General"/>
          <w:gallery w:val="placeholder"/>
        </w:category>
        <w:types>
          <w:type w:val="bbPlcHdr"/>
        </w:types>
        <w:behaviors>
          <w:behavior w:val="content"/>
        </w:behaviors>
        <w:guid w:val="{87227949-B51F-4225-B654-566653404B37}"/>
      </w:docPartPr>
      <w:docPartBody>
        <w:p w:rsidR="00A406B4" w:rsidRDefault="00092A78" w:rsidP="00092A78">
          <w:pPr>
            <w:pStyle w:val="79E2D1AB38D343508BAE8E69795A64F6"/>
          </w:pPr>
          <w:r w:rsidRPr="00CC308B">
            <w:rPr>
              <w:rStyle w:val="PlaceholderText"/>
            </w:rPr>
            <w:t>Click or tap here to enter text.</w:t>
          </w:r>
        </w:p>
      </w:docPartBody>
    </w:docPart>
    <w:docPart>
      <w:docPartPr>
        <w:name w:val="2151581F9E8B4D62985476CC84267EFE"/>
        <w:category>
          <w:name w:val="General"/>
          <w:gallery w:val="placeholder"/>
        </w:category>
        <w:types>
          <w:type w:val="bbPlcHdr"/>
        </w:types>
        <w:behaviors>
          <w:behavior w:val="content"/>
        </w:behaviors>
        <w:guid w:val="{1769885D-F944-4643-A1BF-47F3770FC368}"/>
      </w:docPartPr>
      <w:docPartBody>
        <w:p w:rsidR="00A406B4" w:rsidRDefault="00092A78" w:rsidP="00092A78">
          <w:pPr>
            <w:pStyle w:val="2151581F9E8B4D62985476CC84267EFE"/>
          </w:pPr>
          <w:r w:rsidRPr="00F21897">
            <w:rPr>
              <w:rStyle w:val="PlaceholderText"/>
            </w:rPr>
            <w:t>Click or tap here to enter text.</w:t>
          </w:r>
        </w:p>
      </w:docPartBody>
    </w:docPart>
    <w:docPart>
      <w:docPartPr>
        <w:name w:val="FE9982F47F9A4250A4EE9D7C6E8D5C1F"/>
        <w:category>
          <w:name w:val="General"/>
          <w:gallery w:val="placeholder"/>
        </w:category>
        <w:types>
          <w:type w:val="bbPlcHdr"/>
        </w:types>
        <w:behaviors>
          <w:behavior w:val="content"/>
        </w:behaviors>
        <w:guid w:val="{0AD29E80-1027-480D-840D-803180582EBB}"/>
      </w:docPartPr>
      <w:docPartBody>
        <w:p w:rsidR="00A406B4" w:rsidRDefault="00092A78" w:rsidP="00092A78">
          <w:pPr>
            <w:pStyle w:val="FE9982F47F9A4250A4EE9D7C6E8D5C1F"/>
          </w:pPr>
          <w:r w:rsidRPr="00DF753B">
            <w:rPr>
              <w:rStyle w:val="PlaceholderText"/>
            </w:rPr>
            <w:t>Click or tap here to enter text.</w:t>
          </w:r>
        </w:p>
      </w:docPartBody>
    </w:docPart>
    <w:docPart>
      <w:docPartPr>
        <w:name w:val="123E58DB1D8F407B9B51AF1CB9E24E97"/>
        <w:category>
          <w:name w:val="General"/>
          <w:gallery w:val="placeholder"/>
        </w:category>
        <w:types>
          <w:type w:val="bbPlcHdr"/>
        </w:types>
        <w:behaviors>
          <w:behavior w:val="content"/>
        </w:behaviors>
        <w:guid w:val="{0FB175B0-1C76-4FF1-BA2D-EA6823DC75DD}"/>
      </w:docPartPr>
      <w:docPartBody>
        <w:p w:rsidR="00A406B4" w:rsidRDefault="00092A78" w:rsidP="00092A78">
          <w:pPr>
            <w:pStyle w:val="123E58DB1D8F407B9B51AF1CB9E24E97"/>
          </w:pPr>
          <w:r w:rsidRPr="00DF753B">
            <w:rPr>
              <w:rStyle w:val="PlaceholderText"/>
            </w:rPr>
            <w:t>Click or tap here to enter text.</w:t>
          </w:r>
        </w:p>
      </w:docPartBody>
    </w:docPart>
    <w:docPart>
      <w:docPartPr>
        <w:name w:val="4B0CFF7C84BA46469D9AA063903C999F"/>
        <w:category>
          <w:name w:val="General"/>
          <w:gallery w:val="placeholder"/>
        </w:category>
        <w:types>
          <w:type w:val="bbPlcHdr"/>
        </w:types>
        <w:behaviors>
          <w:behavior w:val="content"/>
        </w:behaviors>
        <w:guid w:val="{AB24597E-50B6-4EDF-BB1E-CB0B9978AA1C}"/>
      </w:docPartPr>
      <w:docPartBody>
        <w:p w:rsidR="00AB18AF" w:rsidRDefault="00A406B4" w:rsidP="00A406B4">
          <w:pPr>
            <w:pStyle w:val="4B0CFF7C84BA46469D9AA063903C999F"/>
          </w:pPr>
          <w:r w:rsidRPr="00DF753B">
            <w:rPr>
              <w:rStyle w:val="PlaceholderText"/>
            </w:rPr>
            <w:t>Click or tap here to enter text.</w:t>
          </w:r>
        </w:p>
      </w:docPartBody>
    </w:docPart>
    <w:docPart>
      <w:docPartPr>
        <w:name w:val="D2F8FE9639EC4D40855A277F877BC8FA"/>
        <w:category>
          <w:name w:val="General"/>
          <w:gallery w:val="placeholder"/>
        </w:category>
        <w:types>
          <w:type w:val="bbPlcHdr"/>
        </w:types>
        <w:behaviors>
          <w:behavior w:val="content"/>
        </w:behaviors>
        <w:guid w:val="{D6A5BF94-BD75-4F44-8973-D2CEE137A414}"/>
      </w:docPartPr>
      <w:docPartBody>
        <w:p w:rsidR="00AB18AF" w:rsidRDefault="00A406B4" w:rsidP="00A406B4">
          <w:pPr>
            <w:pStyle w:val="D2F8FE9639EC4D40855A277F877BC8FA"/>
          </w:pPr>
          <w:r w:rsidRPr="00A467B4">
            <w:rPr>
              <w:rStyle w:val="PlaceholderText"/>
            </w:rPr>
            <w:t>Click or tap here to enter text.</w:t>
          </w:r>
        </w:p>
      </w:docPartBody>
    </w:docPart>
    <w:docPart>
      <w:docPartPr>
        <w:name w:val="A32F6701FAF14BF8A88B4D734AE428C7"/>
        <w:category>
          <w:name w:val="General"/>
          <w:gallery w:val="placeholder"/>
        </w:category>
        <w:types>
          <w:type w:val="bbPlcHdr"/>
        </w:types>
        <w:behaviors>
          <w:behavior w:val="content"/>
        </w:behaviors>
        <w:guid w:val="{B77D7D30-CFBB-46DC-A6EF-8FE95C10E966}"/>
      </w:docPartPr>
      <w:docPartBody>
        <w:p w:rsidR="00AB18AF" w:rsidRDefault="00A406B4" w:rsidP="00A406B4">
          <w:pPr>
            <w:pStyle w:val="A32F6701FAF14BF8A88B4D734AE428C7"/>
          </w:pPr>
          <w:r w:rsidRPr="00F21897">
            <w:rPr>
              <w:rStyle w:val="PlaceholderText"/>
            </w:rPr>
            <w:t>Click or tap here to enter text.</w:t>
          </w:r>
        </w:p>
      </w:docPartBody>
    </w:docPart>
    <w:docPart>
      <w:docPartPr>
        <w:name w:val="4AA6CC010E3145AFB24CA8831A6F014C"/>
        <w:category>
          <w:name w:val="General"/>
          <w:gallery w:val="placeholder"/>
        </w:category>
        <w:types>
          <w:type w:val="bbPlcHdr"/>
        </w:types>
        <w:behaviors>
          <w:behavior w:val="content"/>
        </w:behaviors>
        <w:guid w:val="{F0BB6C30-E957-4829-95B1-0198DCF12BA8}"/>
      </w:docPartPr>
      <w:docPartBody>
        <w:p w:rsidR="00AB18AF" w:rsidRDefault="00A406B4" w:rsidP="00A406B4">
          <w:pPr>
            <w:pStyle w:val="4AA6CC010E3145AFB24CA8831A6F014C"/>
          </w:pPr>
          <w:r w:rsidRPr="00A467B4">
            <w:rPr>
              <w:rStyle w:val="PlaceholderText"/>
            </w:rPr>
            <w:t>Click or tap here to enter text.</w:t>
          </w:r>
        </w:p>
      </w:docPartBody>
    </w:docPart>
    <w:docPart>
      <w:docPartPr>
        <w:name w:val="E1148E31A6C04C7583E6F1D317240D82"/>
        <w:category>
          <w:name w:val="General"/>
          <w:gallery w:val="placeholder"/>
        </w:category>
        <w:types>
          <w:type w:val="bbPlcHdr"/>
        </w:types>
        <w:behaviors>
          <w:behavior w:val="content"/>
        </w:behaviors>
        <w:guid w:val="{93694672-C3B8-43EA-8D83-CB64C5229F03}"/>
      </w:docPartPr>
      <w:docPartBody>
        <w:p w:rsidR="00AB18AF" w:rsidRDefault="00A406B4" w:rsidP="00A406B4">
          <w:pPr>
            <w:pStyle w:val="E1148E31A6C04C7583E6F1D317240D82"/>
          </w:pPr>
          <w:r w:rsidRPr="00A467B4">
            <w:rPr>
              <w:rStyle w:val="PlaceholderText"/>
            </w:rPr>
            <w:t>Click or tap here to enter text.</w:t>
          </w:r>
        </w:p>
      </w:docPartBody>
    </w:docPart>
    <w:docPart>
      <w:docPartPr>
        <w:name w:val="9B001DD5836A4B25B7AFCCD0E0527DA2"/>
        <w:category>
          <w:name w:val="General"/>
          <w:gallery w:val="placeholder"/>
        </w:category>
        <w:types>
          <w:type w:val="bbPlcHdr"/>
        </w:types>
        <w:behaviors>
          <w:behavior w:val="content"/>
        </w:behaviors>
        <w:guid w:val="{50857239-46C7-4F07-B049-F7FB81E3E5EA}"/>
      </w:docPartPr>
      <w:docPartBody>
        <w:p w:rsidR="00AB18AF" w:rsidRDefault="00A406B4" w:rsidP="00A406B4">
          <w:pPr>
            <w:pStyle w:val="9B001DD5836A4B25B7AFCCD0E0527DA2"/>
          </w:pPr>
          <w:r w:rsidRPr="00590D43">
            <w:rPr>
              <w:rStyle w:val="PlaceholderText"/>
            </w:rPr>
            <w:t>Click or tap here to enter text.</w:t>
          </w:r>
        </w:p>
      </w:docPartBody>
    </w:docPart>
    <w:docPart>
      <w:docPartPr>
        <w:name w:val="5BCB05622DE5466483ED88E1948D6854"/>
        <w:category>
          <w:name w:val="General"/>
          <w:gallery w:val="placeholder"/>
        </w:category>
        <w:types>
          <w:type w:val="bbPlcHdr"/>
        </w:types>
        <w:behaviors>
          <w:behavior w:val="content"/>
        </w:behaviors>
        <w:guid w:val="{CAD43AEB-5F1E-4115-B572-25CF661BAFB2}"/>
      </w:docPartPr>
      <w:docPartBody>
        <w:p w:rsidR="006221D5" w:rsidRDefault="008A1DFA" w:rsidP="008A1DFA">
          <w:pPr>
            <w:pStyle w:val="5BCB05622DE5466483ED88E1948D6854"/>
          </w:pPr>
          <w:r w:rsidRPr="00A467B4">
            <w:rPr>
              <w:rStyle w:val="PlaceholderText"/>
            </w:rPr>
            <w:t>Click or tap here to enter text.</w:t>
          </w:r>
        </w:p>
      </w:docPartBody>
    </w:docPart>
    <w:docPart>
      <w:docPartPr>
        <w:name w:val="FCD3752AFC8848CC9111C6489D53B1A2"/>
        <w:category>
          <w:name w:val="General"/>
          <w:gallery w:val="placeholder"/>
        </w:category>
        <w:types>
          <w:type w:val="bbPlcHdr"/>
        </w:types>
        <w:behaviors>
          <w:behavior w:val="content"/>
        </w:behaviors>
        <w:guid w:val="{8BDB506F-7415-43E1-B286-4493639CC5D2}"/>
      </w:docPartPr>
      <w:docPartBody>
        <w:p w:rsidR="006221D5" w:rsidRDefault="008A1DFA" w:rsidP="008A1DFA">
          <w:pPr>
            <w:pStyle w:val="FCD3752AFC8848CC9111C6489D53B1A2"/>
          </w:pPr>
          <w:r w:rsidRPr="00A467B4">
            <w:rPr>
              <w:rStyle w:val="PlaceholderText"/>
            </w:rPr>
            <w:t>Click or tap here to enter text.</w:t>
          </w:r>
        </w:p>
      </w:docPartBody>
    </w:docPart>
    <w:docPart>
      <w:docPartPr>
        <w:name w:val="29C118D1509D49B3986531A69032F573"/>
        <w:category>
          <w:name w:val="General"/>
          <w:gallery w:val="placeholder"/>
        </w:category>
        <w:types>
          <w:type w:val="bbPlcHdr"/>
        </w:types>
        <w:behaviors>
          <w:behavior w:val="content"/>
        </w:behaviors>
        <w:guid w:val="{65016794-D4C4-48A8-B171-572D3F840F8A}"/>
      </w:docPartPr>
      <w:docPartBody>
        <w:p w:rsidR="006221D5" w:rsidRDefault="008A1DFA" w:rsidP="008A1DFA">
          <w:pPr>
            <w:pStyle w:val="29C118D1509D49B3986531A69032F573"/>
          </w:pPr>
          <w:r>
            <w:rPr>
              <w:rStyle w:val="PlaceholderText"/>
            </w:rPr>
            <w:t>Click or tap here to enter text.</w:t>
          </w:r>
        </w:p>
      </w:docPartBody>
    </w:docPart>
    <w:docPart>
      <w:docPartPr>
        <w:name w:val="5BEC396BAFB24584B3E4C14CBB0EC06F"/>
        <w:category>
          <w:name w:val="General"/>
          <w:gallery w:val="placeholder"/>
        </w:category>
        <w:types>
          <w:type w:val="bbPlcHdr"/>
        </w:types>
        <w:behaviors>
          <w:behavior w:val="content"/>
        </w:behaviors>
        <w:guid w:val="{DB4F6666-5EDB-4424-9A1B-7658ABD420B8}"/>
      </w:docPartPr>
      <w:docPartBody>
        <w:p w:rsidR="006221D5" w:rsidRDefault="008A1DFA" w:rsidP="008A1DFA">
          <w:pPr>
            <w:pStyle w:val="5BEC396BAFB24584B3E4C14CBB0EC06F"/>
          </w:pPr>
          <w:r w:rsidRPr="00A467B4">
            <w:rPr>
              <w:rStyle w:val="PlaceholderText"/>
            </w:rPr>
            <w:t>Click or tap here to enter text.</w:t>
          </w:r>
        </w:p>
      </w:docPartBody>
    </w:docPart>
    <w:docPart>
      <w:docPartPr>
        <w:name w:val="4C6137DDD0FF481A92CAFD56CA415B05"/>
        <w:category>
          <w:name w:val="General"/>
          <w:gallery w:val="placeholder"/>
        </w:category>
        <w:types>
          <w:type w:val="bbPlcHdr"/>
        </w:types>
        <w:behaviors>
          <w:behavior w:val="content"/>
        </w:behaviors>
        <w:guid w:val="{9E95431C-03DD-4EC9-A306-78837EE08582}"/>
      </w:docPartPr>
      <w:docPartBody>
        <w:p w:rsidR="006221D5" w:rsidRDefault="008A1DFA" w:rsidP="008A1DFA">
          <w:pPr>
            <w:pStyle w:val="4C6137DDD0FF481A92CAFD56CA415B05"/>
          </w:pPr>
          <w:r w:rsidRPr="00DF753B">
            <w:rPr>
              <w:rStyle w:val="PlaceholderText"/>
            </w:rPr>
            <w:t>Click or tap here to enter text.</w:t>
          </w:r>
        </w:p>
      </w:docPartBody>
    </w:docPart>
    <w:docPart>
      <w:docPartPr>
        <w:name w:val="356C37D36B8F498FAFFBCAB7755EEC7B"/>
        <w:category>
          <w:name w:val="General"/>
          <w:gallery w:val="placeholder"/>
        </w:category>
        <w:types>
          <w:type w:val="bbPlcHdr"/>
        </w:types>
        <w:behaviors>
          <w:behavior w:val="content"/>
        </w:behaviors>
        <w:guid w:val="{F3C51941-2CF0-4C8B-B9CE-957EFC5CC4C8}"/>
      </w:docPartPr>
      <w:docPartBody>
        <w:p w:rsidR="00DA0B58" w:rsidRDefault="005379C7" w:rsidP="005379C7">
          <w:pPr>
            <w:pStyle w:val="356C37D36B8F498FAFFBCAB7755EEC7B"/>
          </w:pPr>
          <w:r>
            <w:rPr>
              <w:rStyle w:val="PlaceholderText"/>
            </w:rPr>
            <w:t>Click or tap here to enter text.</w:t>
          </w:r>
        </w:p>
      </w:docPartBody>
    </w:docPart>
    <w:docPart>
      <w:docPartPr>
        <w:name w:val="9B7D1642D8F248B69B3C6FFC2917E36B"/>
        <w:category>
          <w:name w:val="General"/>
          <w:gallery w:val="placeholder"/>
        </w:category>
        <w:types>
          <w:type w:val="bbPlcHdr"/>
        </w:types>
        <w:behaviors>
          <w:behavior w:val="content"/>
        </w:behaviors>
        <w:guid w:val="{149B92D5-6252-43BA-8569-BCBCC1EFDCE8}"/>
      </w:docPartPr>
      <w:docPartBody>
        <w:p w:rsidR="00DA0B58" w:rsidRDefault="005379C7" w:rsidP="005379C7">
          <w:pPr>
            <w:pStyle w:val="9B7D1642D8F248B69B3C6FFC2917E36B"/>
          </w:pPr>
          <w:r>
            <w:rPr>
              <w:rStyle w:val="PlaceholderText"/>
            </w:rPr>
            <w:t>Click or tap here to enter text.</w:t>
          </w:r>
        </w:p>
      </w:docPartBody>
    </w:docPart>
    <w:docPart>
      <w:docPartPr>
        <w:name w:val="B83E5AA5644548E7B10445CAC6E4B248"/>
        <w:category>
          <w:name w:val="General"/>
          <w:gallery w:val="placeholder"/>
        </w:category>
        <w:types>
          <w:type w:val="bbPlcHdr"/>
        </w:types>
        <w:behaviors>
          <w:behavior w:val="content"/>
        </w:behaviors>
        <w:guid w:val="{E6A23199-1ADF-4460-8816-F2103AD83CFF}"/>
      </w:docPartPr>
      <w:docPartBody>
        <w:p w:rsidR="00DA0B58" w:rsidRDefault="005379C7" w:rsidP="005379C7">
          <w:pPr>
            <w:pStyle w:val="B83E5AA5644548E7B10445CAC6E4B248"/>
          </w:pPr>
          <w:r>
            <w:rPr>
              <w:rStyle w:val="PlaceholderText"/>
            </w:rPr>
            <w:t>Click or tap here to enter text.</w:t>
          </w:r>
        </w:p>
      </w:docPartBody>
    </w:docPart>
    <w:docPart>
      <w:docPartPr>
        <w:name w:val="9293C66B94B24BC1A4480E07684AA662"/>
        <w:category>
          <w:name w:val="General"/>
          <w:gallery w:val="placeholder"/>
        </w:category>
        <w:types>
          <w:type w:val="bbPlcHdr"/>
        </w:types>
        <w:behaviors>
          <w:behavior w:val="content"/>
        </w:behaviors>
        <w:guid w:val="{EB1C4DD7-E499-4C4C-9391-BBFE01D4D578}"/>
      </w:docPartPr>
      <w:docPartBody>
        <w:p w:rsidR="00DA0B58" w:rsidRDefault="005379C7" w:rsidP="005379C7">
          <w:pPr>
            <w:pStyle w:val="9293C66B94B24BC1A4480E07684AA662"/>
          </w:pPr>
          <w:r>
            <w:rPr>
              <w:rStyle w:val="PlaceholderText"/>
            </w:rPr>
            <w:t>Click or tap here to enter text.</w:t>
          </w:r>
        </w:p>
      </w:docPartBody>
    </w:docPart>
    <w:docPart>
      <w:docPartPr>
        <w:name w:val="D003996EF1EC455EA5EFFD02F018F946"/>
        <w:category>
          <w:name w:val="General"/>
          <w:gallery w:val="placeholder"/>
        </w:category>
        <w:types>
          <w:type w:val="bbPlcHdr"/>
        </w:types>
        <w:behaviors>
          <w:behavior w:val="content"/>
        </w:behaviors>
        <w:guid w:val="{29C90308-40D3-4F73-84D3-D5557A0AB680}"/>
      </w:docPartPr>
      <w:docPartBody>
        <w:p w:rsidR="00DA0B58" w:rsidRDefault="005379C7" w:rsidP="005379C7">
          <w:pPr>
            <w:pStyle w:val="D003996EF1EC455EA5EFFD02F018F946"/>
          </w:pPr>
          <w:r>
            <w:rPr>
              <w:rStyle w:val="PlaceholderText"/>
            </w:rPr>
            <w:t>Click or tap here to enter text.</w:t>
          </w:r>
        </w:p>
      </w:docPartBody>
    </w:docPart>
    <w:docPart>
      <w:docPartPr>
        <w:name w:val="F5412BD1900349E68E4E42230D7AFEC8"/>
        <w:category>
          <w:name w:val="General"/>
          <w:gallery w:val="placeholder"/>
        </w:category>
        <w:types>
          <w:type w:val="bbPlcHdr"/>
        </w:types>
        <w:behaviors>
          <w:behavior w:val="content"/>
        </w:behaviors>
        <w:guid w:val="{0602A3FB-71A4-4AB2-A408-FB8C049442EB}"/>
      </w:docPartPr>
      <w:docPartBody>
        <w:p w:rsidR="00DA0B58" w:rsidRDefault="005379C7" w:rsidP="005379C7">
          <w:pPr>
            <w:pStyle w:val="F5412BD1900349E68E4E42230D7AFEC8"/>
          </w:pPr>
          <w:r>
            <w:rPr>
              <w:rStyle w:val="PlaceholderText"/>
            </w:rPr>
            <w:t>Click or tap here to enter text.</w:t>
          </w:r>
        </w:p>
      </w:docPartBody>
    </w:docPart>
    <w:docPart>
      <w:docPartPr>
        <w:name w:val="EE80F14AD1B840E9A7CA91E17F37F1D8"/>
        <w:category>
          <w:name w:val="General"/>
          <w:gallery w:val="placeholder"/>
        </w:category>
        <w:types>
          <w:type w:val="bbPlcHdr"/>
        </w:types>
        <w:behaviors>
          <w:behavior w:val="content"/>
        </w:behaviors>
        <w:guid w:val="{36B41D57-0499-4359-AAA1-8F3226DFB209}"/>
      </w:docPartPr>
      <w:docPartBody>
        <w:p w:rsidR="00DA0B58" w:rsidRDefault="005379C7" w:rsidP="005379C7">
          <w:pPr>
            <w:pStyle w:val="EE80F14AD1B840E9A7CA91E17F37F1D8"/>
          </w:pPr>
          <w:r>
            <w:rPr>
              <w:rStyle w:val="PlaceholderText"/>
            </w:rPr>
            <w:t>Click or tap here to enter text.</w:t>
          </w:r>
        </w:p>
      </w:docPartBody>
    </w:docPart>
    <w:docPart>
      <w:docPartPr>
        <w:name w:val="43D014879F58414CBB7874CEC39339D4"/>
        <w:category>
          <w:name w:val="General"/>
          <w:gallery w:val="placeholder"/>
        </w:category>
        <w:types>
          <w:type w:val="bbPlcHdr"/>
        </w:types>
        <w:behaviors>
          <w:behavior w:val="content"/>
        </w:behaviors>
        <w:guid w:val="{F12357E6-53A6-4CE7-A7ED-B650A35FF8ED}"/>
      </w:docPartPr>
      <w:docPartBody>
        <w:p w:rsidR="002D0CFB" w:rsidRDefault="00DA0B58" w:rsidP="00DA0B58">
          <w:pPr>
            <w:pStyle w:val="43D014879F58414CBB7874CEC39339D4"/>
          </w:pPr>
          <w:r w:rsidRPr="00DF753B">
            <w:rPr>
              <w:rStyle w:val="PlaceholderText"/>
            </w:rPr>
            <w:t>Click or tap here to enter text.</w:t>
          </w:r>
        </w:p>
      </w:docPartBody>
    </w:docPart>
    <w:docPart>
      <w:docPartPr>
        <w:name w:val="E858043776BC40E4B4D4E7CAB5B5E19A"/>
        <w:category>
          <w:name w:val="General"/>
          <w:gallery w:val="placeholder"/>
        </w:category>
        <w:types>
          <w:type w:val="bbPlcHdr"/>
        </w:types>
        <w:behaviors>
          <w:behavior w:val="content"/>
        </w:behaviors>
        <w:guid w:val="{A2B0275E-45ED-4E95-87EF-82F5AF16C226}"/>
      </w:docPartPr>
      <w:docPartBody>
        <w:p w:rsidR="002D0CFB" w:rsidRDefault="00DA0B58" w:rsidP="00DA0B58">
          <w:pPr>
            <w:pStyle w:val="E858043776BC40E4B4D4E7CAB5B5E19A"/>
          </w:pPr>
          <w:r w:rsidRPr="00D3541F">
            <w:rPr>
              <w:rStyle w:val="PlaceholderText"/>
            </w:rPr>
            <w:t>Click or tap here to enter text.</w:t>
          </w:r>
        </w:p>
      </w:docPartBody>
    </w:docPart>
    <w:docPart>
      <w:docPartPr>
        <w:name w:val="11B6A0CF6125475F92C3AAA2291D087A"/>
        <w:category>
          <w:name w:val="General"/>
          <w:gallery w:val="placeholder"/>
        </w:category>
        <w:types>
          <w:type w:val="bbPlcHdr"/>
        </w:types>
        <w:behaviors>
          <w:behavior w:val="content"/>
        </w:behaviors>
        <w:guid w:val="{DE33DDEA-831F-4B42-A0C3-BB473E3DFC83}"/>
      </w:docPartPr>
      <w:docPartBody>
        <w:p w:rsidR="002D0CFB" w:rsidRDefault="00DA0B58" w:rsidP="00DA0B58">
          <w:pPr>
            <w:pStyle w:val="11B6A0CF6125475F92C3AAA2291D087A"/>
          </w:pPr>
          <w:r w:rsidRPr="00D3541F">
            <w:rPr>
              <w:rStyle w:val="PlaceholderText"/>
            </w:rPr>
            <w:t>Click or tap here to enter text.</w:t>
          </w:r>
        </w:p>
      </w:docPartBody>
    </w:docPart>
    <w:docPart>
      <w:docPartPr>
        <w:name w:val="69D558A00EA043D0817CA8B8CBC402FF"/>
        <w:category>
          <w:name w:val="General"/>
          <w:gallery w:val="placeholder"/>
        </w:category>
        <w:types>
          <w:type w:val="bbPlcHdr"/>
        </w:types>
        <w:behaviors>
          <w:behavior w:val="content"/>
        </w:behaviors>
        <w:guid w:val="{C3D8E8BC-43F7-4733-9D18-603F4864C720}"/>
      </w:docPartPr>
      <w:docPartBody>
        <w:p w:rsidR="002D0CFB" w:rsidRDefault="00DA0B58" w:rsidP="00DA0B58">
          <w:pPr>
            <w:pStyle w:val="69D558A00EA043D0817CA8B8CBC402FF"/>
          </w:pPr>
          <w:r w:rsidRPr="00DF753B">
            <w:rPr>
              <w:rStyle w:val="PlaceholderText"/>
            </w:rPr>
            <w:t>Click or tap here to enter text.</w:t>
          </w:r>
        </w:p>
      </w:docPartBody>
    </w:docPart>
    <w:docPart>
      <w:docPartPr>
        <w:name w:val="44167DFBBC16428595D32F3C6C97A29B"/>
        <w:category>
          <w:name w:val="General"/>
          <w:gallery w:val="placeholder"/>
        </w:category>
        <w:types>
          <w:type w:val="bbPlcHdr"/>
        </w:types>
        <w:behaviors>
          <w:behavior w:val="content"/>
        </w:behaviors>
        <w:guid w:val="{667614EE-956D-4ABA-B5CA-12FFB6C78287}"/>
      </w:docPartPr>
      <w:docPartBody>
        <w:p w:rsidR="002D0CFB" w:rsidRDefault="00DA0B58" w:rsidP="00DA0B58">
          <w:pPr>
            <w:pStyle w:val="44167DFBBC16428595D32F3C6C97A29B"/>
          </w:pPr>
          <w:r w:rsidRPr="00DF753B">
            <w:rPr>
              <w:rStyle w:val="PlaceholderText"/>
            </w:rPr>
            <w:t>Click or tap here to enter text.</w:t>
          </w:r>
        </w:p>
      </w:docPartBody>
    </w:docPart>
    <w:docPart>
      <w:docPartPr>
        <w:name w:val="C67032B421584F67932ABB08BFD7AED3"/>
        <w:category>
          <w:name w:val="General"/>
          <w:gallery w:val="placeholder"/>
        </w:category>
        <w:types>
          <w:type w:val="bbPlcHdr"/>
        </w:types>
        <w:behaviors>
          <w:behavior w:val="content"/>
        </w:behaviors>
        <w:guid w:val="{632C4EA2-22BC-4725-8B6E-5A4D377E9DAA}"/>
      </w:docPartPr>
      <w:docPartBody>
        <w:p w:rsidR="002D0CFB" w:rsidRDefault="00DA0B58" w:rsidP="00DA0B58">
          <w:pPr>
            <w:pStyle w:val="C67032B421584F67932ABB08BFD7AED3"/>
          </w:pPr>
          <w:r w:rsidRPr="00DF753B">
            <w:rPr>
              <w:rStyle w:val="PlaceholderText"/>
            </w:rPr>
            <w:t>Click or tap here to enter text.</w:t>
          </w:r>
        </w:p>
      </w:docPartBody>
    </w:docPart>
    <w:docPart>
      <w:docPartPr>
        <w:name w:val="C2491C9A3E994D088B3A146030E42522"/>
        <w:category>
          <w:name w:val="General"/>
          <w:gallery w:val="placeholder"/>
        </w:category>
        <w:types>
          <w:type w:val="bbPlcHdr"/>
        </w:types>
        <w:behaviors>
          <w:behavior w:val="content"/>
        </w:behaviors>
        <w:guid w:val="{1224B2F4-7ED6-4AE8-A8D9-66A8B01FD3EB}"/>
      </w:docPartPr>
      <w:docPartBody>
        <w:p w:rsidR="002D0CFB" w:rsidRDefault="00DA0B58" w:rsidP="00DA0B58">
          <w:pPr>
            <w:pStyle w:val="C2491C9A3E994D088B3A146030E42522"/>
          </w:pPr>
          <w:r w:rsidRPr="00DF753B">
            <w:rPr>
              <w:rStyle w:val="PlaceholderText"/>
            </w:rPr>
            <w:t>Click or tap here to enter text.</w:t>
          </w:r>
        </w:p>
      </w:docPartBody>
    </w:docPart>
    <w:docPart>
      <w:docPartPr>
        <w:name w:val="ED85F9A075B04DF39691EFE893BB61BE"/>
        <w:category>
          <w:name w:val="General"/>
          <w:gallery w:val="placeholder"/>
        </w:category>
        <w:types>
          <w:type w:val="bbPlcHdr"/>
        </w:types>
        <w:behaviors>
          <w:behavior w:val="content"/>
        </w:behaviors>
        <w:guid w:val="{1DD9AF91-15B4-40F1-91EF-E0CC42E3BE8C}"/>
      </w:docPartPr>
      <w:docPartBody>
        <w:p w:rsidR="001E2C91" w:rsidRDefault="002D0CFB" w:rsidP="002D0CFB">
          <w:pPr>
            <w:pStyle w:val="ED85F9A075B04DF39691EFE893BB61BE"/>
          </w:pPr>
          <w:r w:rsidRPr="00D3541F">
            <w:rPr>
              <w:rStyle w:val="PlaceholderText"/>
            </w:rPr>
            <w:t>Click or tap here to enter text.</w:t>
          </w:r>
        </w:p>
      </w:docPartBody>
    </w:docPart>
    <w:docPart>
      <w:docPartPr>
        <w:name w:val="0736FAAF7085404B90D8F1E5B7E6076D"/>
        <w:category>
          <w:name w:val="General"/>
          <w:gallery w:val="placeholder"/>
        </w:category>
        <w:types>
          <w:type w:val="bbPlcHdr"/>
        </w:types>
        <w:behaviors>
          <w:behavior w:val="content"/>
        </w:behaviors>
        <w:guid w:val="{72C8A966-7C8C-4977-8E05-7EDC37B31CBC}"/>
      </w:docPartPr>
      <w:docPartBody>
        <w:p w:rsidR="001E2C91" w:rsidRDefault="002D0CFB" w:rsidP="002D0CFB">
          <w:pPr>
            <w:pStyle w:val="0736FAAF7085404B90D8F1E5B7E6076D"/>
          </w:pPr>
          <w:r w:rsidRPr="00DF753B">
            <w:rPr>
              <w:rStyle w:val="PlaceholderText"/>
            </w:rPr>
            <w:t>Click or tap here to enter text.</w:t>
          </w:r>
        </w:p>
      </w:docPartBody>
    </w:docPart>
    <w:docPart>
      <w:docPartPr>
        <w:name w:val="FE5266480F8D4F8CBA9A91ED687695F7"/>
        <w:category>
          <w:name w:val="General"/>
          <w:gallery w:val="placeholder"/>
        </w:category>
        <w:types>
          <w:type w:val="bbPlcHdr"/>
        </w:types>
        <w:behaviors>
          <w:behavior w:val="content"/>
        </w:behaviors>
        <w:guid w:val="{89AB0926-A7FE-43D7-B88E-8185284C4CF2}"/>
      </w:docPartPr>
      <w:docPartBody>
        <w:p w:rsidR="001E2C91" w:rsidRDefault="002D0CFB" w:rsidP="002D0CFB">
          <w:pPr>
            <w:pStyle w:val="FE5266480F8D4F8CBA9A91ED687695F7"/>
          </w:pPr>
          <w:r w:rsidRPr="00DF753B">
            <w:rPr>
              <w:rStyle w:val="PlaceholderText"/>
            </w:rPr>
            <w:t>Click or tap here to enter text.</w:t>
          </w:r>
        </w:p>
      </w:docPartBody>
    </w:docPart>
    <w:docPart>
      <w:docPartPr>
        <w:name w:val="51100067E66446878D5348A9DD5EBC77"/>
        <w:category>
          <w:name w:val="General"/>
          <w:gallery w:val="placeholder"/>
        </w:category>
        <w:types>
          <w:type w:val="bbPlcHdr"/>
        </w:types>
        <w:behaviors>
          <w:behavior w:val="content"/>
        </w:behaviors>
        <w:guid w:val="{74DB92BF-E227-4C9C-8D61-8559B1AE3C4F}"/>
      </w:docPartPr>
      <w:docPartBody>
        <w:p w:rsidR="0082582C" w:rsidRDefault="00B03BC5" w:rsidP="00B03BC5">
          <w:pPr>
            <w:pStyle w:val="51100067E66446878D5348A9DD5EBC77"/>
          </w:pPr>
          <w:r w:rsidRPr="009300E7">
            <w:rPr>
              <w:rStyle w:val="PlaceholderText"/>
            </w:rPr>
            <w:t>Click or tap here to enter text.</w:t>
          </w:r>
        </w:p>
      </w:docPartBody>
    </w:docPart>
    <w:docPart>
      <w:docPartPr>
        <w:name w:val="84783E0A27704BDCA8A7880B03B2B8A5"/>
        <w:category>
          <w:name w:val="General"/>
          <w:gallery w:val="placeholder"/>
        </w:category>
        <w:types>
          <w:type w:val="bbPlcHdr"/>
        </w:types>
        <w:behaviors>
          <w:behavior w:val="content"/>
        </w:behaviors>
        <w:guid w:val="{0C71AE93-334A-48A7-A7D2-B4626BD211D2}"/>
      </w:docPartPr>
      <w:docPartBody>
        <w:p w:rsidR="0082582C" w:rsidRDefault="00B03BC5" w:rsidP="00B03BC5">
          <w:pPr>
            <w:pStyle w:val="84783E0A27704BDCA8A7880B03B2B8A5"/>
          </w:pPr>
          <w:r w:rsidRPr="009300E7">
            <w:rPr>
              <w:rStyle w:val="PlaceholderText"/>
            </w:rPr>
            <w:t>Click or tap here to enter text.</w:t>
          </w:r>
        </w:p>
      </w:docPartBody>
    </w:docPart>
    <w:docPart>
      <w:docPartPr>
        <w:name w:val="77C990EFC38846B7AF02F62BAF21BEB8"/>
        <w:category>
          <w:name w:val="General"/>
          <w:gallery w:val="placeholder"/>
        </w:category>
        <w:types>
          <w:type w:val="bbPlcHdr"/>
        </w:types>
        <w:behaviors>
          <w:behavior w:val="content"/>
        </w:behaviors>
        <w:guid w:val="{81BC9E0D-C551-4023-A123-E0AE0C0085A7}"/>
      </w:docPartPr>
      <w:docPartBody>
        <w:p w:rsidR="0082582C" w:rsidRDefault="00B03BC5" w:rsidP="00B03BC5">
          <w:pPr>
            <w:pStyle w:val="77C990EFC38846B7AF02F62BAF21BEB8"/>
          </w:pPr>
          <w:r w:rsidRPr="009300E7">
            <w:rPr>
              <w:rStyle w:val="PlaceholderText"/>
            </w:rPr>
            <w:t>Click or tap here to enter text.</w:t>
          </w:r>
        </w:p>
      </w:docPartBody>
    </w:docPart>
    <w:docPart>
      <w:docPartPr>
        <w:name w:val="0D3AD6E170224480A2CD80AB2AA25706"/>
        <w:category>
          <w:name w:val="General"/>
          <w:gallery w:val="placeholder"/>
        </w:category>
        <w:types>
          <w:type w:val="bbPlcHdr"/>
        </w:types>
        <w:behaviors>
          <w:behavior w:val="content"/>
        </w:behaviors>
        <w:guid w:val="{1F3B1FCD-E468-4C59-A93D-34E288B4BF5D}"/>
      </w:docPartPr>
      <w:docPartBody>
        <w:p w:rsidR="0082582C" w:rsidRDefault="00B03BC5" w:rsidP="00B03BC5">
          <w:pPr>
            <w:pStyle w:val="0D3AD6E170224480A2CD80AB2AA25706"/>
          </w:pPr>
          <w:r w:rsidRPr="009300E7">
            <w:rPr>
              <w:rStyle w:val="PlaceholderText"/>
            </w:rPr>
            <w:t>Click or tap here to enter text.</w:t>
          </w:r>
        </w:p>
      </w:docPartBody>
    </w:docPart>
    <w:docPart>
      <w:docPartPr>
        <w:name w:val="B8333AF53F6F467DBE858FBC805F661F"/>
        <w:category>
          <w:name w:val="General"/>
          <w:gallery w:val="placeholder"/>
        </w:category>
        <w:types>
          <w:type w:val="bbPlcHdr"/>
        </w:types>
        <w:behaviors>
          <w:behavior w:val="content"/>
        </w:behaviors>
        <w:guid w:val="{DD6AD2FF-4F96-4DD6-8C54-D9FCAD61D833}"/>
      </w:docPartPr>
      <w:docPartBody>
        <w:p w:rsidR="00972D7A" w:rsidRDefault="00905190" w:rsidP="00905190">
          <w:pPr>
            <w:pStyle w:val="B8333AF53F6F467DBE858FBC805F661F"/>
          </w:pPr>
          <w:r w:rsidRPr="00CC308B">
            <w:rPr>
              <w:rStyle w:val="PlaceholderText"/>
            </w:rPr>
            <w:t>Click or tap here to enter text.</w:t>
          </w:r>
        </w:p>
      </w:docPartBody>
    </w:docPart>
    <w:docPart>
      <w:docPartPr>
        <w:name w:val="2BDE1A28BCF543A09558D83C2A3C4298"/>
        <w:category>
          <w:name w:val="General"/>
          <w:gallery w:val="placeholder"/>
        </w:category>
        <w:types>
          <w:type w:val="bbPlcHdr"/>
        </w:types>
        <w:behaviors>
          <w:behavior w:val="content"/>
        </w:behaviors>
        <w:guid w:val="{558EE960-E3A4-46D6-88E6-46A58CE85DC3}"/>
      </w:docPartPr>
      <w:docPartBody>
        <w:p w:rsidR="00972D7A" w:rsidRDefault="00905190" w:rsidP="00905190">
          <w:pPr>
            <w:pStyle w:val="2BDE1A28BCF543A09558D83C2A3C4298"/>
          </w:pPr>
          <w:r w:rsidRPr="00CC308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mbus Roman No9 L">
    <w:altName w:val="Calibri"/>
    <w:panose1 w:val="00000000000000000000"/>
    <w:charset w:val="00"/>
    <w:family w:val="swiss"/>
    <w:notTrueType/>
    <w:pitch w:val="default"/>
    <w:sig w:usb0="00000003" w:usb1="00000000" w:usb2="00000000" w:usb3="00000000" w:csb0="00000001" w:csb1="00000000"/>
  </w:font>
  <w:font w:name="LMSans10-Regular-Identity-H">
    <w:altName w:val="MS Gothic"/>
    <w:panose1 w:val="00000000000000000000"/>
    <w:charset w:val="80"/>
    <w:family w:val="auto"/>
    <w:notTrueType/>
    <w:pitch w:val="default"/>
    <w:sig w:usb0="00000001" w:usb1="08070000" w:usb2="00000010" w:usb3="00000000" w:csb0="00020000" w:csb1="00000000"/>
  </w:font>
  <w:font w:name="CMMI10">
    <w:altName w:val="Cambria"/>
    <w:panose1 w:val="00000000000000000000"/>
    <w:charset w:val="00"/>
    <w:family w:val="roman"/>
    <w:notTrueType/>
    <w:pitch w:val="default"/>
  </w:font>
  <w:font w:name="SFCC0800">
    <w:altName w:val="Cambria"/>
    <w:panose1 w:val="00000000000000000000"/>
    <w:charset w:val="00"/>
    <w:family w:val="roman"/>
    <w:notTrueType/>
    <w:pitch w:val="default"/>
  </w:font>
  <w:font w:name="SFTT0800">
    <w:altName w:val="Cambria"/>
    <w:panose1 w:val="00000000000000000000"/>
    <w:charset w:val="00"/>
    <w:family w:val="roman"/>
    <w:notTrueType/>
    <w:pitch w:val="default"/>
  </w:font>
  <w:font w:name="CMMI9">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NimbusRomNo9L-Regu">
    <w:altName w:val="MS Gothic"/>
    <w:panose1 w:val="00000000000000000000"/>
    <w:charset w:val="80"/>
    <w:family w:val="auto"/>
    <w:notTrueType/>
    <w:pitch w:val="default"/>
    <w:sig w:usb0="00000001" w:usb1="08070000" w:usb2="00000010" w:usb3="00000000" w:csb0="0002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FFB"/>
    <w:rsid w:val="0000079C"/>
    <w:rsid w:val="00005134"/>
    <w:rsid w:val="0001023C"/>
    <w:rsid w:val="000231C2"/>
    <w:rsid w:val="000342AF"/>
    <w:rsid w:val="0004749C"/>
    <w:rsid w:val="00092A78"/>
    <w:rsid w:val="00095E93"/>
    <w:rsid w:val="000F644A"/>
    <w:rsid w:val="00113CD6"/>
    <w:rsid w:val="001147E2"/>
    <w:rsid w:val="00124951"/>
    <w:rsid w:val="00151F5E"/>
    <w:rsid w:val="0016322B"/>
    <w:rsid w:val="00174B27"/>
    <w:rsid w:val="001A5B5A"/>
    <w:rsid w:val="001A7260"/>
    <w:rsid w:val="001B2285"/>
    <w:rsid w:val="001B602D"/>
    <w:rsid w:val="001B68C6"/>
    <w:rsid w:val="001D69DD"/>
    <w:rsid w:val="001E14F6"/>
    <w:rsid w:val="001E2C91"/>
    <w:rsid w:val="001F4E30"/>
    <w:rsid w:val="00215D01"/>
    <w:rsid w:val="00220917"/>
    <w:rsid w:val="00226ECA"/>
    <w:rsid w:val="00243ED9"/>
    <w:rsid w:val="00277E82"/>
    <w:rsid w:val="002B77A3"/>
    <w:rsid w:val="002D0CFB"/>
    <w:rsid w:val="002D124A"/>
    <w:rsid w:val="002D59B8"/>
    <w:rsid w:val="003101D6"/>
    <w:rsid w:val="00315A50"/>
    <w:rsid w:val="00332D51"/>
    <w:rsid w:val="003606CE"/>
    <w:rsid w:val="00370764"/>
    <w:rsid w:val="003929CA"/>
    <w:rsid w:val="003A29AA"/>
    <w:rsid w:val="003E1545"/>
    <w:rsid w:val="003F4C47"/>
    <w:rsid w:val="003F706F"/>
    <w:rsid w:val="00401FA8"/>
    <w:rsid w:val="00411211"/>
    <w:rsid w:val="004343A6"/>
    <w:rsid w:val="004362AB"/>
    <w:rsid w:val="00436814"/>
    <w:rsid w:val="004430C2"/>
    <w:rsid w:val="00457DCC"/>
    <w:rsid w:val="004734A5"/>
    <w:rsid w:val="004737FE"/>
    <w:rsid w:val="00476C7E"/>
    <w:rsid w:val="004A4553"/>
    <w:rsid w:val="004C32F7"/>
    <w:rsid w:val="00500B86"/>
    <w:rsid w:val="0050659E"/>
    <w:rsid w:val="0051094D"/>
    <w:rsid w:val="00522CC4"/>
    <w:rsid w:val="005379C7"/>
    <w:rsid w:val="0055258B"/>
    <w:rsid w:val="005A24BC"/>
    <w:rsid w:val="005B6D73"/>
    <w:rsid w:val="005C0960"/>
    <w:rsid w:val="005E317C"/>
    <w:rsid w:val="005F2B5E"/>
    <w:rsid w:val="006221D5"/>
    <w:rsid w:val="0066514D"/>
    <w:rsid w:val="00676F84"/>
    <w:rsid w:val="00687B82"/>
    <w:rsid w:val="006A2A20"/>
    <w:rsid w:val="006A44A8"/>
    <w:rsid w:val="006C426F"/>
    <w:rsid w:val="006F4579"/>
    <w:rsid w:val="00753F95"/>
    <w:rsid w:val="007874E4"/>
    <w:rsid w:val="00787553"/>
    <w:rsid w:val="007A1FDF"/>
    <w:rsid w:val="007B3E98"/>
    <w:rsid w:val="007E063A"/>
    <w:rsid w:val="0082582C"/>
    <w:rsid w:val="00835EAC"/>
    <w:rsid w:val="00857BB3"/>
    <w:rsid w:val="00885E02"/>
    <w:rsid w:val="008A1DFA"/>
    <w:rsid w:val="008A23D6"/>
    <w:rsid w:val="008C43C8"/>
    <w:rsid w:val="008D6CA6"/>
    <w:rsid w:val="008E0BD2"/>
    <w:rsid w:val="008E23EC"/>
    <w:rsid w:val="008E4AC6"/>
    <w:rsid w:val="00905190"/>
    <w:rsid w:val="009144A0"/>
    <w:rsid w:val="00917428"/>
    <w:rsid w:val="00931358"/>
    <w:rsid w:val="00937186"/>
    <w:rsid w:val="0094197F"/>
    <w:rsid w:val="00960AC7"/>
    <w:rsid w:val="00965FEA"/>
    <w:rsid w:val="00972D7A"/>
    <w:rsid w:val="00973E05"/>
    <w:rsid w:val="00975EAC"/>
    <w:rsid w:val="009B121F"/>
    <w:rsid w:val="009B3770"/>
    <w:rsid w:val="009C25AD"/>
    <w:rsid w:val="009D4F3C"/>
    <w:rsid w:val="009D7DA0"/>
    <w:rsid w:val="009F459A"/>
    <w:rsid w:val="00A05BDB"/>
    <w:rsid w:val="00A12EE8"/>
    <w:rsid w:val="00A226DC"/>
    <w:rsid w:val="00A406B4"/>
    <w:rsid w:val="00A44FA2"/>
    <w:rsid w:val="00A50C64"/>
    <w:rsid w:val="00A55FBE"/>
    <w:rsid w:val="00A7021B"/>
    <w:rsid w:val="00A70453"/>
    <w:rsid w:val="00AA3E17"/>
    <w:rsid w:val="00AB078E"/>
    <w:rsid w:val="00AB18AF"/>
    <w:rsid w:val="00AB44A1"/>
    <w:rsid w:val="00AB4ADB"/>
    <w:rsid w:val="00AD5FE1"/>
    <w:rsid w:val="00AF1A36"/>
    <w:rsid w:val="00B03BC5"/>
    <w:rsid w:val="00B1337E"/>
    <w:rsid w:val="00B17F5E"/>
    <w:rsid w:val="00B32B42"/>
    <w:rsid w:val="00B54990"/>
    <w:rsid w:val="00B57024"/>
    <w:rsid w:val="00B65F64"/>
    <w:rsid w:val="00BA03BC"/>
    <w:rsid w:val="00BA256A"/>
    <w:rsid w:val="00BC1ADC"/>
    <w:rsid w:val="00BE57EF"/>
    <w:rsid w:val="00C06C54"/>
    <w:rsid w:val="00C22CED"/>
    <w:rsid w:val="00C230E3"/>
    <w:rsid w:val="00C36C77"/>
    <w:rsid w:val="00C43CF2"/>
    <w:rsid w:val="00C63BA6"/>
    <w:rsid w:val="00C67F8F"/>
    <w:rsid w:val="00C864B2"/>
    <w:rsid w:val="00CD6F55"/>
    <w:rsid w:val="00CF463A"/>
    <w:rsid w:val="00CF72ED"/>
    <w:rsid w:val="00D24B23"/>
    <w:rsid w:val="00D3442A"/>
    <w:rsid w:val="00D45877"/>
    <w:rsid w:val="00D62DEC"/>
    <w:rsid w:val="00DA0B58"/>
    <w:rsid w:val="00DB1461"/>
    <w:rsid w:val="00DB1D1E"/>
    <w:rsid w:val="00DC3FAE"/>
    <w:rsid w:val="00DE0031"/>
    <w:rsid w:val="00DE2864"/>
    <w:rsid w:val="00DF0A96"/>
    <w:rsid w:val="00E0540A"/>
    <w:rsid w:val="00E317DD"/>
    <w:rsid w:val="00E348C7"/>
    <w:rsid w:val="00E46A6E"/>
    <w:rsid w:val="00E52433"/>
    <w:rsid w:val="00E54FFB"/>
    <w:rsid w:val="00E70670"/>
    <w:rsid w:val="00E832D6"/>
    <w:rsid w:val="00E9496C"/>
    <w:rsid w:val="00EA15FA"/>
    <w:rsid w:val="00EE033C"/>
    <w:rsid w:val="00F0396B"/>
    <w:rsid w:val="00F226F2"/>
    <w:rsid w:val="00F24290"/>
    <w:rsid w:val="00F31B6D"/>
    <w:rsid w:val="00F84AA1"/>
    <w:rsid w:val="00F947FD"/>
    <w:rsid w:val="00FC6D0D"/>
    <w:rsid w:val="00FE2B23"/>
    <w:rsid w:val="00FF21DB"/>
    <w:rsid w:val="00FF2338"/>
    <w:rsid w:val="00FF5B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5190"/>
    <w:rPr>
      <w:color w:val="666666"/>
    </w:rPr>
  </w:style>
  <w:style w:type="paragraph" w:customStyle="1" w:styleId="88E04B08F8474D5CA8BF9F9159A12C85">
    <w:name w:val="88E04B08F8474D5CA8BF9F9159A12C85"/>
    <w:rsid w:val="00A12EE8"/>
    <w:pPr>
      <w:spacing w:line="278" w:lineRule="auto"/>
    </w:pPr>
    <w:rPr>
      <w:sz w:val="24"/>
      <w:szCs w:val="24"/>
    </w:rPr>
  </w:style>
  <w:style w:type="paragraph" w:customStyle="1" w:styleId="CBF09B2AC0164BABB8C7E22ACD06656E">
    <w:name w:val="CBF09B2AC0164BABB8C7E22ACD06656E"/>
    <w:rsid w:val="00A12EE8"/>
    <w:pPr>
      <w:spacing w:line="278" w:lineRule="auto"/>
    </w:pPr>
    <w:rPr>
      <w:sz w:val="24"/>
      <w:szCs w:val="24"/>
    </w:rPr>
  </w:style>
  <w:style w:type="paragraph" w:customStyle="1" w:styleId="FC8B1E826CCE45D79C504673136855D7">
    <w:name w:val="FC8B1E826CCE45D79C504673136855D7"/>
    <w:rsid w:val="00A12EE8"/>
    <w:pPr>
      <w:spacing w:line="278" w:lineRule="auto"/>
    </w:pPr>
    <w:rPr>
      <w:sz w:val="24"/>
      <w:szCs w:val="24"/>
    </w:rPr>
  </w:style>
  <w:style w:type="paragraph" w:customStyle="1" w:styleId="1F127A8B2F4C4632A079A34B218331BD">
    <w:name w:val="1F127A8B2F4C4632A079A34B218331BD"/>
    <w:rsid w:val="00A12EE8"/>
    <w:pPr>
      <w:spacing w:line="278" w:lineRule="auto"/>
    </w:pPr>
    <w:rPr>
      <w:sz w:val="24"/>
      <w:szCs w:val="24"/>
    </w:rPr>
  </w:style>
  <w:style w:type="paragraph" w:customStyle="1" w:styleId="8B121C06D6B847FDA99C87CB1C234BF9">
    <w:name w:val="8B121C06D6B847FDA99C87CB1C234BF9"/>
    <w:rsid w:val="00A12EE8"/>
    <w:pPr>
      <w:spacing w:line="278" w:lineRule="auto"/>
    </w:pPr>
    <w:rPr>
      <w:sz w:val="24"/>
      <w:szCs w:val="24"/>
    </w:rPr>
  </w:style>
  <w:style w:type="paragraph" w:customStyle="1" w:styleId="39EB2F6945F240338C6F6A2E62C7D01E">
    <w:name w:val="39EB2F6945F240338C6F6A2E62C7D01E"/>
    <w:rsid w:val="00A12EE8"/>
    <w:pPr>
      <w:spacing w:line="278" w:lineRule="auto"/>
    </w:pPr>
    <w:rPr>
      <w:sz w:val="24"/>
      <w:szCs w:val="24"/>
    </w:rPr>
  </w:style>
  <w:style w:type="paragraph" w:customStyle="1" w:styleId="38C2D1CD99124C6FB6ED0EAA7FC8B704">
    <w:name w:val="38C2D1CD99124C6FB6ED0EAA7FC8B704"/>
    <w:rsid w:val="00A12EE8"/>
    <w:pPr>
      <w:spacing w:line="278" w:lineRule="auto"/>
    </w:pPr>
    <w:rPr>
      <w:sz w:val="24"/>
      <w:szCs w:val="24"/>
    </w:rPr>
  </w:style>
  <w:style w:type="paragraph" w:customStyle="1" w:styleId="B6B3B764A38947E8B2DEB783E809E9D4">
    <w:name w:val="B6B3B764A38947E8B2DEB783E809E9D4"/>
    <w:rsid w:val="00A12EE8"/>
    <w:pPr>
      <w:spacing w:line="278" w:lineRule="auto"/>
    </w:pPr>
    <w:rPr>
      <w:sz w:val="24"/>
      <w:szCs w:val="24"/>
    </w:rPr>
  </w:style>
  <w:style w:type="paragraph" w:customStyle="1" w:styleId="5585CFAB0A0F4B59BD7820D43A46010F">
    <w:name w:val="5585CFAB0A0F4B59BD7820D43A46010F"/>
    <w:rsid w:val="00A12EE8"/>
    <w:pPr>
      <w:spacing w:line="278" w:lineRule="auto"/>
    </w:pPr>
    <w:rPr>
      <w:sz w:val="24"/>
      <w:szCs w:val="24"/>
    </w:rPr>
  </w:style>
  <w:style w:type="paragraph" w:customStyle="1" w:styleId="5BB1632591AB4717A4E039AEDE73192A">
    <w:name w:val="5BB1632591AB4717A4E039AEDE73192A"/>
    <w:rsid w:val="00A12EE8"/>
    <w:pPr>
      <w:spacing w:line="278" w:lineRule="auto"/>
    </w:pPr>
    <w:rPr>
      <w:sz w:val="24"/>
      <w:szCs w:val="24"/>
    </w:rPr>
  </w:style>
  <w:style w:type="paragraph" w:customStyle="1" w:styleId="C7E871D8DBFE4AA2A872C827987C751E">
    <w:name w:val="C7E871D8DBFE4AA2A872C827987C751E"/>
    <w:rsid w:val="00A12EE8"/>
    <w:pPr>
      <w:spacing w:line="278" w:lineRule="auto"/>
    </w:pPr>
    <w:rPr>
      <w:sz w:val="24"/>
      <w:szCs w:val="24"/>
    </w:rPr>
  </w:style>
  <w:style w:type="paragraph" w:customStyle="1" w:styleId="14830C3BA8C140E59CAA39635FE99742">
    <w:name w:val="14830C3BA8C140E59CAA39635FE99742"/>
    <w:rsid w:val="00A12EE8"/>
    <w:pPr>
      <w:spacing w:line="278" w:lineRule="auto"/>
    </w:pPr>
    <w:rPr>
      <w:sz w:val="24"/>
      <w:szCs w:val="24"/>
    </w:rPr>
  </w:style>
  <w:style w:type="paragraph" w:customStyle="1" w:styleId="4DD6D3AAA43D496CA23F9A0AE3376DB8">
    <w:name w:val="4DD6D3AAA43D496CA23F9A0AE3376DB8"/>
    <w:rsid w:val="00A12EE8"/>
    <w:pPr>
      <w:spacing w:line="278" w:lineRule="auto"/>
    </w:pPr>
    <w:rPr>
      <w:sz w:val="24"/>
      <w:szCs w:val="24"/>
    </w:rPr>
  </w:style>
  <w:style w:type="paragraph" w:customStyle="1" w:styleId="9C9027E0B32B43DAA0966475F0E12529">
    <w:name w:val="9C9027E0B32B43DAA0966475F0E12529"/>
    <w:rsid w:val="00A12EE8"/>
    <w:pPr>
      <w:spacing w:line="278" w:lineRule="auto"/>
    </w:pPr>
    <w:rPr>
      <w:sz w:val="24"/>
      <w:szCs w:val="24"/>
    </w:rPr>
  </w:style>
  <w:style w:type="paragraph" w:customStyle="1" w:styleId="913D583C1DBD4F3C9B2C54BA51A137BE">
    <w:name w:val="913D583C1DBD4F3C9B2C54BA51A137BE"/>
    <w:rsid w:val="00A12EE8"/>
    <w:pPr>
      <w:spacing w:line="278" w:lineRule="auto"/>
    </w:pPr>
    <w:rPr>
      <w:sz w:val="24"/>
      <w:szCs w:val="24"/>
    </w:rPr>
  </w:style>
  <w:style w:type="paragraph" w:customStyle="1" w:styleId="C470F66346E0474E981282CB6EC465A3">
    <w:name w:val="C470F66346E0474E981282CB6EC465A3"/>
    <w:rsid w:val="00A12EE8"/>
    <w:pPr>
      <w:spacing w:line="278" w:lineRule="auto"/>
    </w:pPr>
    <w:rPr>
      <w:sz w:val="24"/>
      <w:szCs w:val="24"/>
    </w:rPr>
  </w:style>
  <w:style w:type="paragraph" w:customStyle="1" w:styleId="AC40E6CD6FB24B2691F1298A42B66232">
    <w:name w:val="AC40E6CD6FB24B2691F1298A42B66232"/>
    <w:rsid w:val="00A12EE8"/>
    <w:pPr>
      <w:spacing w:line="278" w:lineRule="auto"/>
    </w:pPr>
    <w:rPr>
      <w:sz w:val="24"/>
      <w:szCs w:val="24"/>
    </w:rPr>
  </w:style>
  <w:style w:type="paragraph" w:customStyle="1" w:styleId="01753DFF554B42559AF720B9E1EC8274">
    <w:name w:val="01753DFF554B42559AF720B9E1EC8274"/>
    <w:rsid w:val="00A12EE8"/>
    <w:pPr>
      <w:spacing w:line="278" w:lineRule="auto"/>
    </w:pPr>
    <w:rPr>
      <w:sz w:val="24"/>
      <w:szCs w:val="24"/>
    </w:rPr>
  </w:style>
  <w:style w:type="paragraph" w:customStyle="1" w:styleId="3CCEF9149DAF4CB2AAC499C22F8DA73F">
    <w:name w:val="3CCEF9149DAF4CB2AAC499C22F8DA73F"/>
    <w:rsid w:val="00A12EE8"/>
    <w:pPr>
      <w:spacing w:line="278" w:lineRule="auto"/>
    </w:pPr>
    <w:rPr>
      <w:sz w:val="24"/>
      <w:szCs w:val="24"/>
    </w:rPr>
  </w:style>
  <w:style w:type="paragraph" w:customStyle="1" w:styleId="6B48A31D4CEA4A88B9A0CBFA658E0634">
    <w:name w:val="6B48A31D4CEA4A88B9A0CBFA658E0634"/>
    <w:rsid w:val="00A12EE8"/>
    <w:pPr>
      <w:spacing w:line="278" w:lineRule="auto"/>
    </w:pPr>
    <w:rPr>
      <w:sz w:val="24"/>
      <w:szCs w:val="24"/>
    </w:rPr>
  </w:style>
  <w:style w:type="paragraph" w:customStyle="1" w:styleId="889DDDFEE1824800A3F12DC4B7F35BDC">
    <w:name w:val="889DDDFEE1824800A3F12DC4B7F35BDC"/>
    <w:rsid w:val="00A12EE8"/>
    <w:pPr>
      <w:spacing w:line="278" w:lineRule="auto"/>
    </w:pPr>
    <w:rPr>
      <w:sz w:val="24"/>
      <w:szCs w:val="24"/>
    </w:rPr>
  </w:style>
  <w:style w:type="paragraph" w:customStyle="1" w:styleId="07141EE8E84F4E21AA77A9CD246D1C0C">
    <w:name w:val="07141EE8E84F4E21AA77A9CD246D1C0C"/>
    <w:rsid w:val="00A12EE8"/>
    <w:pPr>
      <w:spacing w:line="278" w:lineRule="auto"/>
    </w:pPr>
    <w:rPr>
      <w:sz w:val="24"/>
      <w:szCs w:val="24"/>
    </w:rPr>
  </w:style>
  <w:style w:type="paragraph" w:customStyle="1" w:styleId="AE00735C136E4B3883AB7D4AAE1C3521">
    <w:name w:val="AE00735C136E4B3883AB7D4AAE1C3521"/>
    <w:rsid w:val="00A12EE8"/>
    <w:pPr>
      <w:spacing w:line="278" w:lineRule="auto"/>
    </w:pPr>
    <w:rPr>
      <w:sz w:val="24"/>
      <w:szCs w:val="24"/>
    </w:rPr>
  </w:style>
  <w:style w:type="paragraph" w:customStyle="1" w:styleId="A9379F6B3BF244CC9630F71ED021F3E9">
    <w:name w:val="A9379F6B3BF244CC9630F71ED021F3E9"/>
    <w:rsid w:val="00A12EE8"/>
    <w:pPr>
      <w:spacing w:line="278" w:lineRule="auto"/>
    </w:pPr>
    <w:rPr>
      <w:sz w:val="24"/>
      <w:szCs w:val="24"/>
    </w:rPr>
  </w:style>
  <w:style w:type="paragraph" w:customStyle="1" w:styleId="9E4144C7166C4E0692C7697A1EBFB6E9">
    <w:name w:val="9E4144C7166C4E0692C7697A1EBFB6E9"/>
    <w:rsid w:val="00A12EE8"/>
    <w:pPr>
      <w:spacing w:line="278" w:lineRule="auto"/>
    </w:pPr>
    <w:rPr>
      <w:sz w:val="24"/>
      <w:szCs w:val="24"/>
    </w:rPr>
  </w:style>
  <w:style w:type="paragraph" w:customStyle="1" w:styleId="1FB5A8A273C54761B76B75EBF6AE9546">
    <w:name w:val="1FB5A8A273C54761B76B75EBF6AE9546"/>
    <w:rsid w:val="00A12EE8"/>
    <w:pPr>
      <w:spacing w:line="278" w:lineRule="auto"/>
    </w:pPr>
    <w:rPr>
      <w:sz w:val="24"/>
      <w:szCs w:val="24"/>
    </w:rPr>
  </w:style>
  <w:style w:type="paragraph" w:customStyle="1" w:styleId="B8C0DB62D4674322974F986EFFDDB4D2">
    <w:name w:val="B8C0DB62D4674322974F986EFFDDB4D2"/>
    <w:rsid w:val="00A12EE8"/>
    <w:pPr>
      <w:spacing w:line="278" w:lineRule="auto"/>
    </w:pPr>
    <w:rPr>
      <w:sz w:val="24"/>
      <w:szCs w:val="24"/>
    </w:rPr>
  </w:style>
  <w:style w:type="paragraph" w:customStyle="1" w:styleId="8AB4A15B69774B25BF4AC465642B4430">
    <w:name w:val="8AB4A15B69774B25BF4AC465642B4430"/>
    <w:rsid w:val="00A12EE8"/>
    <w:pPr>
      <w:spacing w:line="278" w:lineRule="auto"/>
    </w:pPr>
    <w:rPr>
      <w:sz w:val="24"/>
      <w:szCs w:val="24"/>
    </w:rPr>
  </w:style>
  <w:style w:type="paragraph" w:customStyle="1" w:styleId="8380F690983B4631AD3723A64AA1CDE0">
    <w:name w:val="8380F690983B4631AD3723A64AA1CDE0"/>
    <w:rsid w:val="00A12EE8"/>
    <w:pPr>
      <w:spacing w:line="278" w:lineRule="auto"/>
    </w:pPr>
    <w:rPr>
      <w:sz w:val="24"/>
      <w:szCs w:val="24"/>
    </w:rPr>
  </w:style>
  <w:style w:type="paragraph" w:customStyle="1" w:styleId="429F65FECC7746D9BB7C9351D5483C0C">
    <w:name w:val="429F65FECC7746D9BB7C9351D5483C0C"/>
    <w:rsid w:val="00A12EE8"/>
    <w:pPr>
      <w:spacing w:line="278" w:lineRule="auto"/>
    </w:pPr>
    <w:rPr>
      <w:sz w:val="24"/>
      <w:szCs w:val="24"/>
    </w:rPr>
  </w:style>
  <w:style w:type="paragraph" w:customStyle="1" w:styleId="C3EEC12A7BBC482BB973C70D63A136A4">
    <w:name w:val="C3EEC12A7BBC482BB973C70D63A136A4"/>
    <w:rsid w:val="00A12EE8"/>
    <w:pPr>
      <w:spacing w:line="278" w:lineRule="auto"/>
    </w:pPr>
    <w:rPr>
      <w:sz w:val="24"/>
      <w:szCs w:val="24"/>
    </w:rPr>
  </w:style>
  <w:style w:type="paragraph" w:customStyle="1" w:styleId="F387159838AA4F17AB2A1E0850CF0984">
    <w:name w:val="F387159838AA4F17AB2A1E0850CF0984"/>
    <w:rsid w:val="00A12EE8"/>
    <w:pPr>
      <w:spacing w:line="278" w:lineRule="auto"/>
    </w:pPr>
    <w:rPr>
      <w:sz w:val="24"/>
      <w:szCs w:val="24"/>
    </w:rPr>
  </w:style>
  <w:style w:type="paragraph" w:customStyle="1" w:styleId="E7FBB3821A88465F8B4E52AF4EA2D8E5">
    <w:name w:val="E7FBB3821A88465F8B4E52AF4EA2D8E5"/>
    <w:rsid w:val="00A12EE8"/>
    <w:pPr>
      <w:spacing w:line="278" w:lineRule="auto"/>
    </w:pPr>
    <w:rPr>
      <w:sz w:val="24"/>
      <w:szCs w:val="24"/>
    </w:rPr>
  </w:style>
  <w:style w:type="paragraph" w:customStyle="1" w:styleId="BCDF19A3A260488395411D4817B3F037">
    <w:name w:val="BCDF19A3A260488395411D4817B3F037"/>
    <w:rsid w:val="00A12EE8"/>
    <w:pPr>
      <w:spacing w:line="278" w:lineRule="auto"/>
    </w:pPr>
    <w:rPr>
      <w:sz w:val="24"/>
      <w:szCs w:val="24"/>
    </w:rPr>
  </w:style>
  <w:style w:type="paragraph" w:customStyle="1" w:styleId="D0217AC7370E4C6B9209A28A997C936A">
    <w:name w:val="D0217AC7370E4C6B9209A28A997C936A"/>
    <w:rsid w:val="00A12EE8"/>
    <w:pPr>
      <w:spacing w:line="278" w:lineRule="auto"/>
    </w:pPr>
    <w:rPr>
      <w:sz w:val="24"/>
      <w:szCs w:val="24"/>
    </w:rPr>
  </w:style>
  <w:style w:type="paragraph" w:customStyle="1" w:styleId="ED30ABE984034C2EBE97C2DDE9A39296">
    <w:name w:val="ED30ABE984034C2EBE97C2DDE9A39296"/>
    <w:rsid w:val="00A12EE8"/>
    <w:pPr>
      <w:spacing w:line="278" w:lineRule="auto"/>
    </w:pPr>
    <w:rPr>
      <w:sz w:val="24"/>
      <w:szCs w:val="24"/>
    </w:rPr>
  </w:style>
  <w:style w:type="paragraph" w:customStyle="1" w:styleId="5B27953EDD9941D6A40BDAC6C43E525B">
    <w:name w:val="5B27953EDD9941D6A40BDAC6C43E525B"/>
    <w:rsid w:val="00A12EE8"/>
    <w:pPr>
      <w:spacing w:line="278" w:lineRule="auto"/>
    </w:pPr>
    <w:rPr>
      <w:sz w:val="24"/>
      <w:szCs w:val="24"/>
    </w:rPr>
  </w:style>
  <w:style w:type="paragraph" w:customStyle="1" w:styleId="CE636FBF9B2341ADA28EAA6B086F1776">
    <w:name w:val="CE636FBF9B2341ADA28EAA6B086F1776"/>
    <w:rsid w:val="00A12EE8"/>
    <w:pPr>
      <w:spacing w:line="278" w:lineRule="auto"/>
    </w:pPr>
    <w:rPr>
      <w:sz w:val="24"/>
      <w:szCs w:val="24"/>
    </w:rPr>
  </w:style>
  <w:style w:type="paragraph" w:customStyle="1" w:styleId="AA6A178D1AF44FD99CA9681DB7D533FC">
    <w:name w:val="AA6A178D1AF44FD99CA9681DB7D533FC"/>
    <w:rsid w:val="00A12EE8"/>
    <w:pPr>
      <w:spacing w:line="278" w:lineRule="auto"/>
    </w:pPr>
    <w:rPr>
      <w:sz w:val="24"/>
      <w:szCs w:val="24"/>
    </w:rPr>
  </w:style>
  <w:style w:type="paragraph" w:customStyle="1" w:styleId="84CC424E6BB2473A807D1EC2377544C4">
    <w:name w:val="84CC424E6BB2473A807D1EC2377544C4"/>
    <w:rsid w:val="00A12EE8"/>
    <w:pPr>
      <w:spacing w:line="278" w:lineRule="auto"/>
    </w:pPr>
    <w:rPr>
      <w:sz w:val="24"/>
      <w:szCs w:val="24"/>
    </w:rPr>
  </w:style>
  <w:style w:type="paragraph" w:customStyle="1" w:styleId="C99C2AF8457448E2B7D22046553B6BA4">
    <w:name w:val="C99C2AF8457448E2B7D22046553B6BA4"/>
    <w:rsid w:val="00A12EE8"/>
    <w:pPr>
      <w:spacing w:line="278" w:lineRule="auto"/>
    </w:pPr>
    <w:rPr>
      <w:sz w:val="24"/>
      <w:szCs w:val="24"/>
    </w:rPr>
  </w:style>
  <w:style w:type="paragraph" w:customStyle="1" w:styleId="3B7EC7C7FD8C4130B52B91B791B41F19">
    <w:name w:val="3B7EC7C7FD8C4130B52B91B791B41F19"/>
    <w:rsid w:val="00A12EE8"/>
    <w:pPr>
      <w:spacing w:line="278" w:lineRule="auto"/>
    </w:pPr>
    <w:rPr>
      <w:sz w:val="24"/>
      <w:szCs w:val="24"/>
    </w:rPr>
  </w:style>
  <w:style w:type="paragraph" w:customStyle="1" w:styleId="ACF5610B33E448F58124D3F12DA3A3B1">
    <w:name w:val="ACF5610B33E448F58124D3F12DA3A3B1"/>
    <w:rsid w:val="00A12EE8"/>
    <w:pPr>
      <w:spacing w:line="278" w:lineRule="auto"/>
    </w:pPr>
    <w:rPr>
      <w:sz w:val="24"/>
      <w:szCs w:val="24"/>
    </w:rPr>
  </w:style>
  <w:style w:type="paragraph" w:customStyle="1" w:styleId="81E4E369268845FC842D00A5B542F3C3">
    <w:name w:val="81E4E369268845FC842D00A5B542F3C3"/>
    <w:rsid w:val="00A12EE8"/>
    <w:pPr>
      <w:spacing w:line="278" w:lineRule="auto"/>
    </w:pPr>
    <w:rPr>
      <w:sz w:val="24"/>
      <w:szCs w:val="24"/>
    </w:rPr>
  </w:style>
  <w:style w:type="paragraph" w:customStyle="1" w:styleId="809E217F37F24E00976F4BCE8D7D69B1">
    <w:name w:val="809E217F37F24E00976F4BCE8D7D69B1"/>
    <w:rsid w:val="00A12EE8"/>
    <w:pPr>
      <w:spacing w:line="278" w:lineRule="auto"/>
    </w:pPr>
    <w:rPr>
      <w:sz w:val="24"/>
      <w:szCs w:val="24"/>
    </w:rPr>
  </w:style>
  <w:style w:type="paragraph" w:customStyle="1" w:styleId="8E8522CAAD344518AA5679C2640C53F8">
    <w:name w:val="8E8522CAAD344518AA5679C2640C53F8"/>
    <w:rsid w:val="005B6D73"/>
    <w:pPr>
      <w:spacing w:line="278" w:lineRule="auto"/>
    </w:pPr>
    <w:rPr>
      <w:sz w:val="24"/>
      <w:szCs w:val="24"/>
    </w:rPr>
  </w:style>
  <w:style w:type="paragraph" w:customStyle="1" w:styleId="A35B7211BA6441F68DC4ACAEC8463AC2">
    <w:name w:val="A35B7211BA6441F68DC4ACAEC8463AC2"/>
    <w:rsid w:val="005B6D73"/>
    <w:pPr>
      <w:spacing w:line="278" w:lineRule="auto"/>
    </w:pPr>
    <w:rPr>
      <w:sz w:val="24"/>
      <w:szCs w:val="24"/>
    </w:rPr>
  </w:style>
  <w:style w:type="paragraph" w:customStyle="1" w:styleId="B71183467D1A47F4B293FAE4425DEB42">
    <w:name w:val="B71183467D1A47F4B293FAE4425DEB42"/>
    <w:rsid w:val="005B6D73"/>
    <w:pPr>
      <w:spacing w:line="278" w:lineRule="auto"/>
    </w:pPr>
    <w:rPr>
      <w:sz w:val="24"/>
      <w:szCs w:val="24"/>
    </w:rPr>
  </w:style>
  <w:style w:type="paragraph" w:customStyle="1" w:styleId="11A8EF9A89054C64A681E15B503BA302">
    <w:name w:val="11A8EF9A89054C64A681E15B503BA302"/>
    <w:rsid w:val="005B6D73"/>
    <w:pPr>
      <w:spacing w:line="278" w:lineRule="auto"/>
    </w:pPr>
    <w:rPr>
      <w:sz w:val="24"/>
      <w:szCs w:val="24"/>
    </w:rPr>
  </w:style>
  <w:style w:type="paragraph" w:customStyle="1" w:styleId="7A5AD3625A5D4B58A19876F065DE3276">
    <w:name w:val="7A5AD3625A5D4B58A19876F065DE3276"/>
    <w:rsid w:val="005B6D73"/>
    <w:pPr>
      <w:spacing w:line="278" w:lineRule="auto"/>
    </w:pPr>
    <w:rPr>
      <w:sz w:val="24"/>
      <w:szCs w:val="24"/>
    </w:rPr>
  </w:style>
  <w:style w:type="paragraph" w:customStyle="1" w:styleId="13249685172B48F5BFFAE1614E4322FE">
    <w:name w:val="13249685172B48F5BFFAE1614E4322FE"/>
    <w:rsid w:val="005B6D73"/>
    <w:pPr>
      <w:spacing w:line="278" w:lineRule="auto"/>
    </w:pPr>
    <w:rPr>
      <w:sz w:val="24"/>
      <w:szCs w:val="24"/>
    </w:rPr>
  </w:style>
  <w:style w:type="paragraph" w:customStyle="1" w:styleId="C3961C1AC9884AB09C75B92B13AB2F28">
    <w:name w:val="C3961C1AC9884AB09C75B92B13AB2F28"/>
    <w:rsid w:val="005B6D73"/>
    <w:pPr>
      <w:spacing w:line="278" w:lineRule="auto"/>
    </w:pPr>
    <w:rPr>
      <w:sz w:val="24"/>
      <w:szCs w:val="24"/>
    </w:rPr>
  </w:style>
  <w:style w:type="paragraph" w:customStyle="1" w:styleId="B30876413B9349EBB1885389C8F425EF">
    <w:name w:val="B30876413B9349EBB1885389C8F425EF"/>
    <w:rsid w:val="00B65F64"/>
    <w:pPr>
      <w:spacing w:line="278" w:lineRule="auto"/>
    </w:pPr>
    <w:rPr>
      <w:sz w:val="24"/>
      <w:szCs w:val="24"/>
    </w:rPr>
  </w:style>
  <w:style w:type="paragraph" w:customStyle="1" w:styleId="4464C57A43704F759AA4794CBCE9E04B">
    <w:name w:val="4464C57A43704F759AA4794CBCE9E04B"/>
    <w:rsid w:val="00B65F64"/>
    <w:pPr>
      <w:spacing w:line="278" w:lineRule="auto"/>
    </w:pPr>
    <w:rPr>
      <w:sz w:val="24"/>
      <w:szCs w:val="24"/>
    </w:rPr>
  </w:style>
  <w:style w:type="paragraph" w:customStyle="1" w:styleId="E4FAB11FEE454113A857B77A6FBAF993">
    <w:name w:val="E4FAB11FEE454113A857B77A6FBAF993"/>
    <w:rsid w:val="00B65F64"/>
    <w:pPr>
      <w:spacing w:line="278" w:lineRule="auto"/>
    </w:pPr>
    <w:rPr>
      <w:sz w:val="24"/>
      <w:szCs w:val="24"/>
    </w:rPr>
  </w:style>
  <w:style w:type="paragraph" w:customStyle="1" w:styleId="489A29E063C448D7B0CB8796F7816CBD">
    <w:name w:val="489A29E063C448D7B0CB8796F7816CBD"/>
    <w:rsid w:val="00B65F64"/>
    <w:pPr>
      <w:spacing w:line="278" w:lineRule="auto"/>
    </w:pPr>
    <w:rPr>
      <w:sz w:val="24"/>
      <w:szCs w:val="24"/>
    </w:rPr>
  </w:style>
  <w:style w:type="paragraph" w:customStyle="1" w:styleId="03F4CB2AD444473A96D6CE1B33C2330F">
    <w:name w:val="03F4CB2AD444473A96D6CE1B33C2330F"/>
    <w:rsid w:val="00B65F64"/>
    <w:pPr>
      <w:spacing w:line="278" w:lineRule="auto"/>
    </w:pPr>
    <w:rPr>
      <w:sz w:val="24"/>
      <w:szCs w:val="24"/>
    </w:rPr>
  </w:style>
  <w:style w:type="paragraph" w:customStyle="1" w:styleId="7D4E163549844C9D95A4DCC661BBD1A8">
    <w:name w:val="7D4E163549844C9D95A4DCC661BBD1A8"/>
    <w:rsid w:val="00975EAC"/>
    <w:pPr>
      <w:spacing w:line="278" w:lineRule="auto"/>
    </w:pPr>
    <w:rPr>
      <w:sz w:val="24"/>
      <w:szCs w:val="24"/>
    </w:rPr>
  </w:style>
  <w:style w:type="paragraph" w:customStyle="1" w:styleId="C9B347483E4341788C681FF73E33478C">
    <w:name w:val="C9B347483E4341788C681FF73E33478C"/>
    <w:rsid w:val="00243ED9"/>
    <w:pPr>
      <w:spacing w:line="278" w:lineRule="auto"/>
    </w:pPr>
    <w:rPr>
      <w:sz w:val="24"/>
      <w:szCs w:val="24"/>
      <w:lang w:val="en-US" w:eastAsia="en-US"/>
    </w:rPr>
  </w:style>
  <w:style w:type="paragraph" w:customStyle="1" w:styleId="2D20F83FCA5C4DA18B6C170EF192EBEB">
    <w:name w:val="2D20F83FCA5C4DA18B6C170EF192EBEB"/>
    <w:rsid w:val="00243ED9"/>
    <w:pPr>
      <w:spacing w:line="278" w:lineRule="auto"/>
    </w:pPr>
    <w:rPr>
      <w:sz w:val="24"/>
      <w:szCs w:val="24"/>
      <w:lang w:val="en-US" w:eastAsia="en-US"/>
    </w:rPr>
  </w:style>
  <w:style w:type="paragraph" w:customStyle="1" w:styleId="DB219037515547EE9C69F19BEE3BAA29">
    <w:name w:val="DB219037515547EE9C69F19BEE3BAA29"/>
    <w:rsid w:val="00243ED9"/>
    <w:pPr>
      <w:spacing w:line="278" w:lineRule="auto"/>
    </w:pPr>
    <w:rPr>
      <w:sz w:val="24"/>
      <w:szCs w:val="24"/>
      <w:lang w:val="en-US" w:eastAsia="en-US"/>
    </w:rPr>
  </w:style>
  <w:style w:type="paragraph" w:customStyle="1" w:styleId="B7D623FDB9F0493C81EEBE8E19A0EE6D">
    <w:name w:val="B7D623FDB9F0493C81EEBE8E19A0EE6D"/>
    <w:rsid w:val="00243ED9"/>
    <w:pPr>
      <w:spacing w:line="278" w:lineRule="auto"/>
    </w:pPr>
    <w:rPr>
      <w:sz w:val="24"/>
      <w:szCs w:val="24"/>
      <w:lang w:val="en-US" w:eastAsia="en-US"/>
    </w:rPr>
  </w:style>
  <w:style w:type="paragraph" w:customStyle="1" w:styleId="013054351B344A58B32FFDEB0D45E05A">
    <w:name w:val="013054351B344A58B32FFDEB0D45E05A"/>
    <w:rsid w:val="00243ED9"/>
    <w:pPr>
      <w:spacing w:line="278" w:lineRule="auto"/>
    </w:pPr>
    <w:rPr>
      <w:sz w:val="24"/>
      <w:szCs w:val="24"/>
      <w:lang w:val="en-US" w:eastAsia="en-US"/>
    </w:rPr>
  </w:style>
  <w:style w:type="paragraph" w:customStyle="1" w:styleId="6243B9A350A14E8CBE4A36768E9ABBD5">
    <w:name w:val="6243B9A350A14E8CBE4A36768E9ABBD5"/>
    <w:rsid w:val="00243ED9"/>
    <w:pPr>
      <w:spacing w:line="278" w:lineRule="auto"/>
    </w:pPr>
    <w:rPr>
      <w:sz w:val="24"/>
      <w:szCs w:val="24"/>
      <w:lang w:val="en-US" w:eastAsia="en-US"/>
    </w:rPr>
  </w:style>
  <w:style w:type="paragraph" w:customStyle="1" w:styleId="26264CD89531483C905C177FCAB1D813">
    <w:name w:val="26264CD89531483C905C177FCAB1D813"/>
    <w:rsid w:val="00243ED9"/>
    <w:pPr>
      <w:spacing w:line="278" w:lineRule="auto"/>
    </w:pPr>
    <w:rPr>
      <w:sz w:val="24"/>
      <w:szCs w:val="24"/>
      <w:lang w:val="en-US" w:eastAsia="en-US"/>
    </w:rPr>
  </w:style>
  <w:style w:type="paragraph" w:customStyle="1" w:styleId="DDC9D48BE80042CBB26305ED2315AD19">
    <w:name w:val="DDC9D48BE80042CBB26305ED2315AD19"/>
    <w:rsid w:val="00243ED9"/>
    <w:pPr>
      <w:spacing w:line="278" w:lineRule="auto"/>
    </w:pPr>
    <w:rPr>
      <w:sz w:val="24"/>
      <w:szCs w:val="24"/>
      <w:lang w:val="en-US" w:eastAsia="en-US"/>
    </w:rPr>
  </w:style>
  <w:style w:type="paragraph" w:customStyle="1" w:styleId="6E2CE82ECCF14BCFB1C52E0DD61415D3">
    <w:name w:val="6E2CE82ECCF14BCFB1C52E0DD61415D3"/>
    <w:rsid w:val="00243ED9"/>
    <w:pPr>
      <w:spacing w:line="278" w:lineRule="auto"/>
    </w:pPr>
    <w:rPr>
      <w:sz w:val="24"/>
      <w:szCs w:val="24"/>
      <w:lang w:val="en-US" w:eastAsia="en-US"/>
    </w:rPr>
  </w:style>
  <w:style w:type="paragraph" w:customStyle="1" w:styleId="670B165938884E2389EE3706EFD309CA">
    <w:name w:val="670B165938884E2389EE3706EFD309CA"/>
    <w:rsid w:val="00243ED9"/>
    <w:pPr>
      <w:spacing w:line="278" w:lineRule="auto"/>
    </w:pPr>
    <w:rPr>
      <w:sz w:val="24"/>
      <w:szCs w:val="24"/>
      <w:lang w:val="en-US" w:eastAsia="en-US"/>
    </w:rPr>
  </w:style>
  <w:style w:type="paragraph" w:customStyle="1" w:styleId="8F143AE12A1B4E16814E4C518D209DA4">
    <w:name w:val="8F143AE12A1B4E16814E4C518D209DA4"/>
    <w:rsid w:val="00243ED9"/>
    <w:pPr>
      <w:spacing w:line="278" w:lineRule="auto"/>
    </w:pPr>
    <w:rPr>
      <w:sz w:val="24"/>
      <w:szCs w:val="24"/>
      <w:lang w:val="en-US" w:eastAsia="en-US"/>
    </w:rPr>
  </w:style>
  <w:style w:type="paragraph" w:customStyle="1" w:styleId="294753AF4A804444A9DD328DD42153A3">
    <w:name w:val="294753AF4A804444A9DD328DD42153A3"/>
    <w:rsid w:val="00243ED9"/>
    <w:pPr>
      <w:spacing w:line="278" w:lineRule="auto"/>
    </w:pPr>
    <w:rPr>
      <w:sz w:val="24"/>
      <w:szCs w:val="24"/>
      <w:lang w:val="en-US" w:eastAsia="en-US"/>
    </w:rPr>
  </w:style>
  <w:style w:type="paragraph" w:customStyle="1" w:styleId="1973590707F74065B69A9C42FDC5D6D8">
    <w:name w:val="1973590707F74065B69A9C42FDC5D6D8"/>
    <w:rsid w:val="00243ED9"/>
    <w:pPr>
      <w:spacing w:line="278" w:lineRule="auto"/>
    </w:pPr>
    <w:rPr>
      <w:sz w:val="24"/>
      <w:szCs w:val="24"/>
      <w:lang w:val="en-US" w:eastAsia="en-US"/>
    </w:rPr>
  </w:style>
  <w:style w:type="paragraph" w:customStyle="1" w:styleId="9598D404B0FF4ECDB604787B7F80424E">
    <w:name w:val="9598D404B0FF4ECDB604787B7F80424E"/>
    <w:rsid w:val="00965FEA"/>
    <w:rPr>
      <w:kern w:val="0"/>
      <w:lang w:val="en-US" w:eastAsia="en-US"/>
      <w14:ligatures w14:val="none"/>
    </w:rPr>
  </w:style>
  <w:style w:type="paragraph" w:customStyle="1" w:styleId="79E2D1AB38D343508BAE8E69795A64F6">
    <w:name w:val="79E2D1AB38D343508BAE8E69795A64F6"/>
    <w:rsid w:val="00092A78"/>
    <w:pPr>
      <w:spacing w:line="278" w:lineRule="auto"/>
    </w:pPr>
    <w:rPr>
      <w:sz w:val="24"/>
      <w:szCs w:val="24"/>
      <w:lang w:val="en-US" w:eastAsia="en-US"/>
    </w:rPr>
  </w:style>
  <w:style w:type="paragraph" w:customStyle="1" w:styleId="2151581F9E8B4D62985476CC84267EFE">
    <w:name w:val="2151581F9E8B4D62985476CC84267EFE"/>
    <w:rsid w:val="00092A78"/>
    <w:pPr>
      <w:spacing w:line="278" w:lineRule="auto"/>
    </w:pPr>
    <w:rPr>
      <w:sz w:val="24"/>
      <w:szCs w:val="24"/>
      <w:lang w:val="en-US" w:eastAsia="en-US"/>
    </w:rPr>
  </w:style>
  <w:style w:type="paragraph" w:customStyle="1" w:styleId="FE9982F47F9A4250A4EE9D7C6E8D5C1F">
    <w:name w:val="FE9982F47F9A4250A4EE9D7C6E8D5C1F"/>
    <w:rsid w:val="00092A78"/>
    <w:pPr>
      <w:spacing w:line="278" w:lineRule="auto"/>
    </w:pPr>
    <w:rPr>
      <w:sz w:val="24"/>
      <w:szCs w:val="24"/>
      <w:lang w:val="en-US" w:eastAsia="en-US"/>
    </w:rPr>
  </w:style>
  <w:style w:type="paragraph" w:customStyle="1" w:styleId="123E58DB1D8F407B9B51AF1CB9E24E97">
    <w:name w:val="123E58DB1D8F407B9B51AF1CB9E24E97"/>
    <w:rsid w:val="00092A78"/>
    <w:pPr>
      <w:spacing w:line="278" w:lineRule="auto"/>
    </w:pPr>
    <w:rPr>
      <w:sz w:val="24"/>
      <w:szCs w:val="24"/>
      <w:lang w:val="en-US" w:eastAsia="en-US"/>
    </w:rPr>
  </w:style>
  <w:style w:type="paragraph" w:customStyle="1" w:styleId="4B0CFF7C84BA46469D9AA063903C999F">
    <w:name w:val="4B0CFF7C84BA46469D9AA063903C999F"/>
    <w:rsid w:val="00A406B4"/>
    <w:pPr>
      <w:spacing w:line="278" w:lineRule="auto"/>
    </w:pPr>
    <w:rPr>
      <w:sz w:val="24"/>
      <w:szCs w:val="24"/>
      <w:lang w:val="en-US" w:eastAsia="en-US"/>
    </w:rPr>
  </w:style>
  <w:style w:type="paragraph" w:customStyle="1" w:styleId="D2F8FE9639EC4D40855A277F877BC8FA">
    <w:name w:val="D2F8FE9639EC4D40855A277F877BC8FA"/>
    <w:rsid w:val="00A406B4"/>
    <w:pPr>
      <w:spacing w:line="278" w:lineRule="auto"/>
    </w:pPr>
    <w:rPr>
      <w:sz w:val="24"/>
      <w:szCs w:val="24"/>
      <w:lang w:val="en-US" w:eastAsia="en-US"/>
    </w:rPr>
  </w:style>
  <w:style w:type="paragraph" w:customStyle="1" w:styleId="A32F6701FAF14BF8A88B4D734AE428C7">
    <w:name w:val="A32F6701FAF14BF8A88B4D734AE428C7"/>
    <w:rsid w:val="00A406B4"/>
    <w:pPr>
      <w:spacing w:line="278" w:lineRule="auto"/>
    </w:pPr>
    <w:rPr>
      <w:sz w:val="24"/>
      <w:szCs w:val="24"/>
      <w:lang w:val="en-US" w:eastAsia="en-US"/>
    </w:rPr>
  </w:style>
  <w:style w:type="paragraph" w:customStyle="1" w:styleId="4AA6CC010E3145AFB24CA8831A6F014C">
    <w:name w:val="4AA6CC010E3145AFB24CA8831A6F014C"/>
    <w:rsid w:val="00A406B4"/>
    <w:pPr>
      <w:spacing w:line="278" w:lineRule="auto"/>
    </w:pPr>
    <w:rPr>
      <w:sz w:val="24"/>
      <w:szCs w:val="24"/>
      <w:lang w:val="en-US" w:eastAsia="en-US"/>
    </w:rPr>
  </w:style>
  <w:style w:type="paragraph" w:customStyle="1" w:styleId="E1148E31A6C04C7583E6F1D317240D82">
    <w:name w:val="E1148E31A6C04C7583E6F1D317240D82"/>
    <w:rsid w:val="00A406B4"/>
    <w:pPr>
      <w:spacing w:line="278" w:lineRule="auto"/>
    </w:pPr>
    <w:rPr>
      <w:sz w:val="24"/>
      <w:szCs w:val="24"/>
      <w:lang w:val="en-US" w:eastAsia="en-US"/>
    </w:rPr>
  </w:style>
  <w:style w:type="paragraph" w:customStyle="1" w:styleId="9B001DD5836A4B25B7AFCCD0E0527DA2">
    <w:name w:val="9B001DD5836A4B25B7AFCCD0E0527DA2"/>
    <w:rsid w:val="00A406B4"/>
    <w:pPr>
      <w:spacing w:line="278" w:lineRule="auto"/>
    </w:pPr>
    <w:rPr>
      <w:sz w:val="24"/>
      <w:szCs w:val="24"/>
      <w:lang w:val="en-US" w:eastAsia="en-US"/>
    </w:rPr>
  </w:style>
  <w:style w:type="paragraph" w:customStyle="1" w:styleId="5BCB05622DE5466483ED88E1948D6854">
    <w:name w:val="5BCB05622DE5466483ED88E1948D6854"/>
    <w:rsid w:val="008A1DFA"/>
    <w:pPr>
      <w:spacing w:line="278" w:lineRule="auto"/>
    </w:pPr>
    <w:rPr>
      <w:sz w:val="24"/>
      <w:szCs w:val="24"/>
      <w:lang w:val="en-US" w:eastAsia="en-US"/>
    </w:rPr>
  </w:style>
  <w:style w:type="paragraph" w:customStyle="1" w:styleId="FCD3752AFC8848CC9111C6489D53B1A2">
    <w:name w:val="FCD3752AFC8848CC9111C6489D53B1A2"/>
    <w:rsid w:val="008A1DFA"/>
    <w:pPr>
      <w:spacing w:line="278" w:lineRule="auto"/>
    </w:pPr>
    <w:rPr>
      <w:sz w:val="24"/>
      <w:szCs w:val="24"/>
      <w:lang w:val="en-US" w:eastAsia="en-US"/>
    </w:rPr>
  </w:style>
  <w:style w:type="paragraph" w:customStyle="1" w:styleId="29C118D1509D49B3986531A69032F573">
    <w:name w:val="29C118D1509D49B3986531A69032F573"/>
    <w:rsid w:val="008A1DFA"/>
    <w:pPr>
      <w:spacing w:line="278" w:lineRule="auto"/>
    </w:pPr>
    <w:rPr>
      <w:sz w:val="24"/>
      <w:szCs w:val="24"/>
      <w:lang w:val="en-US" w:eastAsia="en-US"/>
    </w:rPr>
  </w:style>
  <w:style w:type="paragraph" w:customStyle="1" w:styleId="5BEC396BAFB24584B3E4C14CBB0EC06F">
    <w:name w:val="5BEC396BAFB24584B3E4C14CBB0EC06F"/>
    <w:rsid w:val="008A1DFA"/>
    <w:pPr>
      <w:spacing w:line="278" w:lineRule="auto"/>
    </w:pPr>
    <w:rPr>
      <w:sz w:val="24"/>
      <w:szCs w:val="24"/>
      <w:lang w:val="en-US" w:eastAsia="en-US"/>
    </w:rPr>
  </w:style>
  <w:style w:type="paragraph" w:customStyle="1" w:styleId="4C6137DDD0FF481A92CAFD56CA415B05">
    <w:name w:val="4C6137DDD0FF481A92CAFD56CA415B05"/>
    <w:rsid w:val="008A1DFA"/>
    <w:pPr>
      <w:spacing w:line="278" w:lineRule="auto"/>
    </w:pPr>
    <w:rPr>
      <w:sz w:val="24"/>
      <w:szCs w:val="24"/>
      <w:lang w:val="en-US" w:eastAsia="en-US"/>
    </w:rPr>
  </w:style>
  <w:style w:type="paragraph" w:customStyle="1" w:styleId="73127C2654FD457BBC28E5FC73EC3ACB">
    <w:name w:val="73127C2654FD457BBC28E5FC73EC3ACB"/>
    <w:rsid w:val="005379C7"/>
    <w:pPr>
      <w:spacing w:line="278" w:lineRule="auto"/>
    </w:pPr>
    <w:rPr>
      <w:sz w:val="24"/>
      <w:szCs w:val="24"/>
      <w:lang w:val="en-US" w:eastAsia="en-US"/>
    </w:rPr>
  </w:style>
  <w:style w:type="paragraph" w:customStyle="1" w:styleId="94BE104D6A0947138AE7BCC8E955F681">
    <w:name w:val="94BE104D6A0947138AE7BCC8E955F681"/>
    <w:rsid w:val="005379C7"/>
    <w:pPr>
      <w:spacing w:line="278" w:lineRule="auto"/>
    </w:pPr>
    <w:rPr>
      <w:sz w:val="24"/>
      <w:szCs w:val="24"/>
      <w:lang w:val="en-US" w:eastAsia="en-US"/>
    </w:rPr>
  </w:style>
  <w:style w:type="paragraph" w:customStyle="1" w:styleId="71B764AC0B1947E5A035BB7DFA069FD9">
    <w:name w:val="71B764AC0B1947E5A035BB7DFA069FD9"/>
    <w:rsid w:val="005379C7"/>
    <w:pPr>
      <w:spacing w:line="278" w:lineRule="auto"/>
    </w:pPr>
    <w:rPr>
      <w:sz w:val="24"/>
      <w:szCs w:val="24"/>
      <w:lang w:val="en-US" w:eastAsia="en-US"/>
    </w:rPr>
  </w:style>
  <w:style w:type="paragraph" w:customStyle="1" w:styleId="018F8E153ACA4BC5975922AE5C6B8EB5">
    <w:name w:val="018F8E153ACA4BC5975922AE5C6B8EB5"/>
    <w:rsid w:val="005379C7"/>
    <w:pPr>
      <w:spacing w:line="278" w:lineRule="auto"/>
    </w:pPr>
    <w:rPr>
      <w:sz w:val="24"/>
      <w:szCs w:val="24"/>
      <w:lang w:val="en-US" w:eastAsia="en-US"/>
    </w:rPr>
  </w:style>
  <w:style w:type="paragraph" w:customStyle="1" w:styleId="356C37D36B8F498FAFFBCAB7755EEC7B">
    <w:name w:val="356C37D36B8F498FAFFBCAB7755EEC7B"/>
    <w:rsid w:val="005379C7"/>
    <w:pPr>
      <w:spacing w:line="278" w:lineRule="auto"/>
    </w:pPr>
    <w:rPr>
      <w:sz w:val="24"/>
      <w:szCs w:val="24"/>
      <w:lang w:val="en-US" w:eastAsia="en-US"/>
    </w:rPr>
  </w:style>
  <w:style w:type="paragraph" w:customStyle="1" w:styleId="9B7D1642D8F248B69B3C6FFC2917E36B">
    <w:name w:val="9B7D1642D8F248B69B3C6FFC2917E36B"/>
    <w:rsid w:val="005379C7"/>
    <w:pPr>
      <w:spacing w:line="278" w:lineRule="auto"/>
    </w:pPr>
    <w:rPr>
      <w:sz w:val="24"/>
      <w:szCs w:val="24"/>
      <w:lang w:val="en-US" w:eastAsia="en-US"/>
    </w:rPr>
  </w:style>
  <w:style w:type="paragraph" w:customStyle="1" w:styleId="B83E5AA5644548E7B10445CAC6E4B248">
    <w:name w:val="B83E5AA5644548E7B10445CAC6E4B248"/>
    <w:rsid w:val="005379C7"/>
    <w:pPr>
      <w:spacing w:line="278" w:lineRule="auto"/>
    </w:pPr>
    <w:rPr>
      <w:sz w:val="24"/>
      <w:szCs w:val="24"/>
      <w:lang w:val="en-US" w:eastAsia="en-US"/>
    </w:rPr>
  </w:style>
  <w:style w:type="paragraph" w:customStyle="1" w:styleId="9293C66B94B24BC1A4480E07684AA662">
    <w:name w:val="9293C66B94B24BC1A4480E07684AA662"/>
    <w:rsid w:val="005379C7"/>
    <w:pPr>
      <w:spacing w:line="278" w:lineRule="auto"/>
    </w:pPr>
    <w:rPr>
      <w:sz w:val="24"/>
      <w:szCs w:val="24"/>
      <w:lang w:val="en-US" w:eastAsia="en-US"/>
    </w:rPr>
  </w:style>
  <w:style w:type="paragraph" w:customStyle="1" w:styleId="D003996EF1EC455EA5EFFD02F018F946">
    <w:name w:val="D003996EF1EC455EA5EFFD02F018F946"/>
    <w:rsid w:val="005379C7"/>
    <w:pPr>
      <w:spacing w:line="278" w:lineRule="auto"/>
    </w:pPr>
    <w:rPr>
      <w:sz w:val="24"/>
      <w:szCs w:val="24"/>
      <w:lang w:val="en-US" w:eastAsia="en-US"/>
    </w:rPr>
  </w:style>
  <w:style w:type="paragraph" w:customStyle="1" w:styleId="F5412BD1900349E68E4E42230D7AFEC8">
    <w:name w:val="F5412BD1900349E68E4E42230D7AFEC8"/>
    <w:rsid w:val="005379C7"/>
    <w:pPr>
      <w:spacing w:line="278" w:lineRule="auto"/>
    </w:pPr>
    <w:rPr>
      <w:sz w:val="24"/>
      <w:szCs w:val="24"/>
      <w:lang w:val="en-US" w:eastAsia="en-US"/>
    </w:rPr>
  </w:style>
  <w:style w:type="paragraph" w:customStyle="1" w:styleId="EE80F14AD1B840E9A7CA91E17F37F1D8">
    <w:name w:val="EE80F14AD1B840E9A7CA91E17F37F1D8"/>
    <w:rsid w:val="005379C7"/>
    <w:pPr>
      <w:spacing w:line="278" w:lineRule="auto"/>
    </w:pPr>
    <w:rPr>
      <w:sz w:val="24"/>
      <w:szCs w:val="24"/>
      <w:lang w:val="en-US" w:eastAsia="en-US"/>
    </w:rPr>
  </w:style>
  <w:style w:type="paragraph" w:customStyle="1" w:styleId="43D014879F58414CBB7874CEC39339D4">
    <w:name w:val="43D014879F58414CBB7874CEC39339D4"/>
    <w:rsid w:val="00DA0B58"/>
    <w:pPr>
      <w:spacing w:line="278" w:lineRule="auto"/>
    </w:pPr>
    <w:rPr>
      <w:sz w:val="24"/>
      <w:szCs w:val="24"/>
      <w:lang w:val="en-US" w:eastAsia="en-US"/>
    </w:rPr>
  </w:style>
  <w:style w:type="paragraph" w:customStyle="1" w:styleId="15626D6C7C2043CFA101E8D89E2E03AF">
    <w:name w:val="15626D6C7C2043CFA101E8D89E2E03AF"/>
    <w:rsid w:val="00DA0B58"/>
    <w:pPr>
      <w:spacing w:line="278" w:lineRule="auto"/>
    </w:pPr>
    <w:rPr>
      <w:sz w:val="24"/>
      <w:szCs w:val="24"/>
      <w:lang w:val="en-US" w:eastAsia="en-US"/>
    </w:rPr>
  </w:style>
  <w:style w:type="paragraph" w:customStyle="1" w:styleId="E858043776BC40E4B4D4E7CAB5B5E19A">
    <w:name w:val="E858043776BC40E4B4D4E7CAB5B5E19A"/>
    <w:rsid w:val="00DA0B58"/>
    <w:pPr>
      <w:spacing w:line="278" w:lineRule="auto"/>
    </w:pPr>
    <w:rPr>
      <w:sz w:val="24"/>
      <w:szCs w:val="24"/>
      <w:lang w:val="en-US" w:eastAsia="en-US"/>
    </w:rPr>
  </w:style>
  <w:style w:type="paragraph" w:customStyle="1" w:styleId="11B6A0CF6125475F92C3AAA2291D087A">
    <w:name w:val="11B6A0CF6125475F92C3AAA2291D087A"/>
    <w:rsid w:val="00DA0B58"/>
    <w:pPr>
      <w:spacing w:line="278" w:lineRule="auto"/>
    </w:pPr>
    <w:rPr>
      <w:sz w:val="24"/>
      <w:szCs w:val="24"/>
      <w:lang w:val="en-US" w:eastAsia="en-US"/>
    </w:rPr>
  </w:style>
  <w:style w:type="paragraph" w:customStyle="1" w:styleId="69D558A00EA043D0817CA8B8CBC402FF">
    <w:name w:val="69D558A00EA043D0817CA8B8CBC402FF"/>
    <w:rsid w:val="00DA0B58"/>
    <w:pPr>
      <w:spacing w:line="278" w:lineRule="auto"/>
    </w:pPr>
    <w:rPr>
      <w:sz w:val="24"/>
      <w:szCs w:val="24"/>
      <w:lang w:val="en-US" w:eastAsia="en-US"/>
    </w:rPr>
  </w:style>
  <w:style w:type="paragraph" w:customStyle="1" w:styleId="44167DFBBC16428595D32F3C6C97A29B">
    <w:name w:val="44167DFBBC16428595D32F3C6C97A29B"/>
    <w:rsid w:val="00DA0B58"/>
    <w:pPr>
      <w:spacing w:line="278" w:lineRule="auto"/>
    </w:pPr>
    <w:rPr>
      <w:sz w:val="24"/>
      <w:szCs w:val="24"/>
      <w:lang w:val="en-US" w:eastAsia="en-US"/>
    </w:rPr>
  </w:style>
  <w:style w:type="paragraph" w:customStyle="1" w:styleId="C67032B421584F67932ABB08BFD7AED3">
    <w:name w:val="C67032B421584F67932ABB08BFD7AED3"/>
    <w:rsid w:val="00DA0B58"/>
    <w:pPr>
      <w:spacing w:line="278" w:lineRule="auto"/>
    </w:pPr>
    <w:rPr>
      <w:sz w:val="24"/>
      <w:szCs w:val="24"/>
      <w:lang w:val="en-US" w:eastAsia="en-US"/>
    </w:rPr>
  </w:style>
  <w:style w:type="paragraph" w:customStyle="1" w:styleId="C2491C9A3E994D088B3A146030E42522">
    <w:name w:val="C2491C9A3E994D088B3A146030E42522"/>
    <w:rsid w:val="00DA0B58"/>
    <w:pPr>
      <w:spacing w:line="278" w:lineRule="auto"/>
    </w:pPr>
    <w:rPr>
      <w:sz w:val="24"/>
      <w:szCs w:val="24"/>
      <w:lang w:val="en-US" w:eastAsia="en-US"/>
    </w:rPr>
  </w:style>
  <w:style w:type="paragraph" w:customStyle="1" w:styleId="ED85F9A075B04DF39691EFE893BB61BE">
    <w:name w:val="ED85F9A075B04DF39691EFE893BB61BE"/>
    <w:rsid w:val="002D0CFB"/>
    <w:pPr>
      <w:spacing w:line="278" w:lineRule="auto"/>
    </w:pPr>
    <w:rPr>
      <w:sz w:val="24"/>
      <w:szCs w:val="24"/>
      <w:lang w:val="en-US" w:eastAsia="en-US"/>
    </w:rPr>
  </w:style>
  <w:style w:type="paragraph" w:customStyle="1" w:styleId="0736FAAF7085404B90D8F1E5B7E6076D">
    <w:name w:val="0736FAAF7085404B90D8F1E5B7E6076D"/>
    <w:rsid w:val="002D0CFB"/>
    <w:pPr>
      <w:spacing w:line="278" w:lineRule="auto"/>
    </w:pPr>
    <w:rPr>
      <w:sz w:val="24"/>
      <w:szCs w:val="24"/>
      <w:lang w:val="en-US" w:eastAsia="en-US"/>
    </w:rPr>
  </w:style>
  <w:style w:type="paragraph" w:customStyle="1" w:styleId="FE5266480F8D4F8CBA9A91ED687695F7">
    <w:name w:val="FE5266480F8D4F8CBA9A91ED687695F7"/>
    <w:rsid w:val="002D0CFB"/>
    <w:pPr>
      <w:spacing w:line="278" w:lineRule="auto"/>
    </w:pPr>
    <w:rPr>
      <w:sz w:val="24"/>
      <w:szCs w:val="24"/>
      <w:lang w:val="en-US" w:eastAsia="en-US"/>
    </w:rPr>
  </w:style>
  <w:style w:type="paragraph" w:customStyle="1" w:styleId="BF40BB9E11624BE8967370D9BF93874F">
    <w:name w:val="BF40BB9E11624BE8967370D9BF93874F"/>
    <w:rsid w:val="00B03BC5"/>
    <w:pPr>
      <w:spacing w:line="278" w:lineRule="auto"/>
    </w:pPr>
    <w:rPr>
      <w:sz w:val="24"/>
      <w:szCs w:val="24"/>
      <w:lang w:val="en-US" w:eastAsia="en-US"/>
    </w:rPr>
  </w:style>
  <w:style w:type="paragraph" w:customStyle="1" w:styleId="51100067E66446878D5348A9DD5EBC77">
    <w:name w:val="51100067E66446878D5348A9DD5EBC77"/>
    <w:rsid w:val="00B03BC5"/>
    <w:pPr>
      <w:spacing w:line="278" w:lineRule="auto"/>
    </w:pPr>
    <w:rPr>
      <w:sz w:val="24"/>
      <w:szCs w:val="24"/>
      <w:lang w:val="en-US" w:eastAsia="en-US"/>
    </w:rPr>
  </w:style>
  <w:style w:type="paragraph" w:customStyle="1" w:styleId="84783E0A27704BDCA8A7880B03B2B8A5">
    <w:name w:val="84783E0A27704BDCA8A7880B03B2B8A5"/>
    <w:rsid w:val="00B03BC5"/>
    <w:pPr>
      <w:spacing w:line="278" w:lineRule="auto"/>
    </w:pPr>
    <w:rPr>
      <w:sz w:val="24"/>
      <w:szCs w:val="24"/>
      <w:lang w:val="en-US" w:eastAsia="en-US"/>
    </w:rPr>
  </w:style>
  <w:style w:type="paragraph" w:customStyle="1" w:styleId="C495852E0C7E40FEBF741726F7E42B30">
    <w:name w:val="C495852E0C7E40FEBF741726F7E42B30"/>
    <w:rsid w:val="00B03BC5"/>
    <w:pPr>
      <w:spacing w:line="278" w:lineRule="auto"/>
    </w:pPr>
    <w:rPr>
      <w:sz w:val="24"/>
      <w:szCs w:val="24"/>
      <w:lang w:val="en-US" w:eastAsia="en-US"/>
    </w:rPr>
  </w:style>
  <w:style w:type="paragraph" w:customStyle="1" w:styleId="77C990EFC38846B7AF02F62BAF21BEB8">
    <w:name w:val="77C990EFC38846B7AF02F62BAF21BEB8"/>
    <w:rsid w:val="00B03BC5"/>
    <w:pPr>
      <w:spacing w:line="278" w:lineRule="auto"/>
    </w:pPr>
    <w:rPr>
      <w:sz w:val="24"/>
      <w:szCs w:val="24"/>
      <w:lang w:val="en-US" w:eastAsia="en-US"/>
    </w:rPr>
  </w:style>
  <w:style w:type="paragraph" w:customStyle="1" w:styleId="0D3AD6E170224480A2CD80AB2AA25706">
    <w:name w:val="0D3AD6E170224480A2CD80AB2AA25706"/>
    <w:rsid w:val="00B03BC5"/>
    <w:pPr>
      <w:spacing w:line="278" w:lineRule="auto"/>
    </w:pPr>
    <w:rPr>
      <w:sz w:val="24"/>
      <w:szCs w:val="24"/>
      <w:lang w:val="en-US" w:eastAsia="en-US"/>
    </w:rPr>
  </w:style>
  <w:style w:type="paragraph" w:customStyle="1" w:styleId="B8333AF53F6F467DBE858FBC805F661F">
    <w:name w:val="B8333AF53F6F467DBE858FBC805F661F"/>
    <w:rsid w:val="00905190"/>
    <w:pPr>
      <w:spacing w:line="278" w:lineRule="auto"/>
    </w:pPr>
    <w:rPr>
      <w:sz w:val="24"/>
      <w:szCs w:val="24"/>
      <w:lang w:val="en-US" w:eastAsia="en-US"/>
    </w:rPr>
  </w:style>
  <w:style w:type="paragraph" w:customStyle="1" w:styleId="2BDE1A28BCF543A09558D83C2A3C4298">
    <w:name w:val="2BDE1A28BCF543A09558D83C2A3C4298"/>
    <w:rsid w:val="00905190"/>
    <w:pPr>
      <w:spacing w:line="278" w:lineRule="auto"/>
    </w:pPr>
    <w:rPr>
      <w:sz w:val="24"/>
      <w:szCs w:val="24"/>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C858AD-F749-4914-8A3E-8DD3A035212E}">
  <we:reference id="wa104382081" version="1.55.1.0" store="en-US" storeType="OMEX"/>
  <we:alternateReferences>
    <we:reference id="wa104382081" version="1.55.1.0" store="wa104382081" storeType="OMEX"/>
  </we:alternateReferences>
  <we:properties>
    <we:property name="MENDELEY_CITATIONS" value="[{&quot;citationID&quot;:&quot;MENDELEY_CITATION_558b5973-72bb-457e-abb9-cbd0fde43574&quot;,&quot;properties&quot;:{&quot;noteIndex&quot;:0},&quot;isEdited&quot;:false,&quot;manualOverride&quot;:{&quot;isManuallyOverridden&quot;:true,&quot;citeprocText&quot;:&quot;(Chang et al., 2023)&quot;,&quot;manualOverrideText&quot;:&quot;(Chang, X., Yan, B., Choi, K., Jung, J., Lu, Y., Maiti, S., Sharma, R., Shi, J., Tian, J., Watanabe, S., Fujita, Y., Maekaku, T., Guo, P., Cheng, Y.-F., Denisov, P., Saijo, K., &amp; Wang, H.-H., 2023)&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&quot;},{&quot;citationID&quot;:&quot;MENDELEY_CITATION_f2aec174-1447-49a5-983e-b9f59b4c9aad&quot;,&quot;properties&quot;:{&quot;noteIndex&quot;:0},&quot;isEdited&quot;:false,&quot;manualOverride&quot;:{&quot;isManuallyOverridden&quot;:true,&quot;citeprocText&quot;:&quot;(Hujon et al., 2022; Ranathunga et al., 2021)&quot;,&quot;manualOverrideText&quot;:&quot;(Hujon, A. V., Singh, T. D., &amp; Amitab, K., 2022; Ranathunga, S., Lee, E.-S. A., Skenduli, M. P., Shekhar, R., Alam, M., &amp; Kaur, R., 2021)&quot;},&quot;citationItems&quot;:[{&quot;id&quot;:&quot;9a989eba-2ee2-33c5-b308-467f585673ea&quot;,&quot;itemData&quot;:{&quot;type&quot;:&quot;paper-conference&quot;,&quot;id&quot;:&quot;9a989eba-2ee2-33c5-b308-467f585673ea&quot;,&quot;title&quot;:&quot;Transfer Learning Based Neural Machine Translation of English-Khasi on Low-Resource Settings&quot;,&quot;author&quot;:[{&quot;family&quot;:&quot;Hujon&quot;,&quot;given&quot;:&quot;Aiusha&quot;,&quot;parse-names&quot;:false,&quot;dropping-particle&quot;:&quot;V.&quot;,&quot;non-dropping-particle&quot;:&quot;&quot;},{&quot;family&quot;:&quot;Singh&quot;,&quot;given&quot;:&quot;Thoudam Doren&quot;,&quot;parse-names&quot;:false,&quot;dropping-particle&quot;:&quot;&quot;,&quot;non-dropping-particle&quot;:&quot;&quot;},{&quot;family&quot;:&quot;Amitab&quot;,&quot;given&quot;:&quot;Khwairakpam&quot;,&quot;parse-names&quot;:false,&quot;dropping-particle&quot;:&quot;&quot;,&quot;non-dropping-particle&quot;:&quot;&quot;}],&quot;container-title&quot;:&quot;Procedia Computer Science&quot;,&quot;container-title-short&quot;:&quot;Procedia Comput Sci&quot;,&quot;DOI&quot;:&quot;10.1016/j.procs.2022.12.396&quot;,&quot;ISSN&quot;:&quot;18770509&quot;,&quot;issued&quot;:{&quot;date-parts&quot;:[[2022]]},&quot;page&quot;:&quot;1-8&quot;,&quot;abstract&quot;:&quot;Machine translation for low-resource language can be improved using various techniques. One such technique is the application of knowledge learned by training a model with high-resource language pair to another model with a low-resource language pair. The paper discusses the experiments and improvement of the results of neural machine translation using transfer learning for the English-Khasi language pair. Long short-term memory is used as the backbone architecture for the transfer learning model. The essential technique is the shared vocabulary, constructed utilizing the subword unit of byte pair encoding of the two pairs of languages and the subword unit of byte pair encoded datasets. Analysis and evaluation of the experimental output using human subjective evaluation, statistical evaluation, and automatic evaluation show positive results for the transfer learning system. A thorough analysis of word order agreement and comparisons of the outputs between the baseline and the transfer learning system is made. The analysis and evaluation methods portray that neural machine translation using transfer learning improves the translation accuracy for Khasi, a low-resource language.&quot;,&quot;publisher&quot;:&quot;Elsevier B.V.&quot;,&quot;volume&quot;:&quot;218&quot;},&quot;isTemporary&quot;:false},{&quot;id&quot;:&quot;228e81e8-de41-3405-9383-a06e09216a47&quot;,&quot;itemData&quot;:{&quot;type&quot;:&quot;article-journal&quot;,&quot;id&quot;:&quot;228e81e8-de41-3405-9383-a06e09216a47&quot;,&quot;title&quot;:&quot;Neural Machine Translation for Low-Resource Languages: A Survey&quot;,&quot;author&quot;:[{&quot;family&quot;:&quot;Ranathunga&quot;,&quot;given&quot;:&quot;Surangika&quot;,&quot;parse-names&quot;:false,&quot;dropping-particle&quot;:&quot;&quot;,&quot;non-dropping-particle&quot;:&quot;&quot;},{&quot;family&quot;:&quot;Lee&quot;,&quot;given&quot;:&quot;En-Shiun Annie&quot;,&quot;parse-names&quot;:false,&quot;dropping-particle&quot;:&quot;&quot;,&quot;non-dropping-particle&quot;:&quot;&quot;},{&quot;family&quot;:&quot;Skenduli&quot;,&quot;given&quot;:&quot;Marjana Prifti&quot;,&quot;parse-names&quot;:false,&quot;dropping-particle&quot;:&quot;&quot;,&quot;non-dropping-particle&quot;:&quot;&quot;},{&quot;family&quot;:&quot;Shekhar&quot;,&quot;given&quot;:&quot;Ravi&quot;,&quot;parse-names&quot;:false,&quot;dropping-particle&quot;:&quot;&quot;,&quot;non-dropping-particle&quot;:&quot;&quot;},{&quot;family&quot;:&quot;Alam&quot;,&quot;given&quot;:&quot;Mehreen&quot;,&quot;parse-names&quot;:false,&quot;dropping-particle&quot;:&quot;&quot;,&quot;non-dropping-particle&quot;:&quot;&quot;},{&quot;family&quot;:&quot;Kaur&quot;,&quot;given&quot;:&quot;Rishemjit&quot;,&quot;parse-names&quot;:false,&quot;dropping-particle&quot;:&quot;&quot;,&quot;non-dropping-particle&quot;:&quot;&quot;}],&quot;URL&quot;:&quot;http://arxiv.org/abs/2106.15115&quot;,&quot;issued&quot;:{&quot;date-parts&quot;:[[2021,6,29]]},&quot;abstract&quot;:&quot;Neural Machine Translation (NMT) has seen a tremendous spurt of growth in less than ten years, and has already entered a mature phase. While considered as the most widely used solution for Machine Translation, its performance on low-resource language pairs still remains sub-optimal compared to the high-resource counterparts, due to the unavailability of large parallel corpora. Therefore, the implementation of NMT techniques for low-resource language pairs has been receiving the spotlight in the recent NMT research arena, thus leading to a substantial amount of research reported on this topic. This paper presents a detailed survey of research advancements in low-resource language NMT (LRL-NMT), along with a quantitative analysis aimed at identifying the most popular solutions. Based on our findings from reviewing previous work, this survey paper provides a set of guidelines to select the possible NMT technique for a given LRL data setting. It also presents a holistic view of the LRL-NMT research landscape and provides a list of recommendations to further enhance the research efforts on LRL-NMT.&quot;,&quot;container-title-short&quot;:&quot;&quot;},&quot;isTemporary&quot;:false}],&quot;citationTag&quot;:&quot;MENDELEY_CITATION_v3_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&quot;},{&quot;citationID&quot;:&quot;MENDELEY_CITATION_44828e3b-aafd-482c-9e6f-6ebc8e79d313&quot;,&quot;properties&quot;:{&quot;noteIndex&quot;:0},&quot;isEdited&quot;:false,&quot;manualOverride&quot;:{&quot;isManuallyOverridden&quot;:true,&quot;citeprocText&quot;:&quot;(Dogra &amp;#38; Malik Student, 2024)&quot;,&quot;manualOverrideText&quot;:&quot;(Dogra, T., &amp; Malik Student, R., 2024)&quot;},&quot;citationItems&quot;:[{&quot;id&quot;:&quot;a415f7fd-f726-341c-9f82-68154a5f01c9&quot;,&quot;itemData&quot;:{&quot;type&quot;:&quot;report&quot;,&quot;id&quot;:&quot;a415f7fd-f726-341c-9f82-68154a5f01c9&quot;,&quot;title&quot;:&quot;The Representation of the 'Queer' in Alice Oseman's Heartstopper and Casey McQuiston One Last Stop&quot;,&quot;author&quot;:[{&quot;family&quot;:&quot;Dogra&quot;,&quot;given&quot;:&quot;Tanishka&quot;,&quot;parse-names&quot;:false,&quot;dropping-particle&quot;:&quot;&quot;,&quot;non-dropping-particle&quot;:&quot;&quot;},{&quot;family&quot;:&quot;Malik Student&quot;,&quot;given&quot;:&quot;Raman&quot;,&quot;parse-names&quot;:false,&quot;dropping-particle&quot;:&quot;&quot;,&quot;non-dropping-particle&quot;:&quot;&quot;}],&quot;container-title&quot;:&quot;Certified Journal |&quot;,&quot;issued&quot;:{&quot;date-parts&quot;:[[2024]]},&quot;abstract&quot;:&quot;The portrayal of LGBTQ+ identities in literature has witnessed a significant evolution, mirroring the changing societal attitudes towards love, identity, and acceptance. This research paper delves into the representation of queer narratives through the lenses of Alice Oseman's \&quot;Heartstopper\&quot; and Casey McQuiston's \&quot;One Last Stop.\&quot; Both works serve as compelling testimonies to the shifting landscape of LGBTQ+ representation in literature, exploring the complexities of identity negotiation, relationships, and societal expectations. The paper aims to analyze how Oseman and McQuiston contribute to a more diverse and inclusive literary landscape by offering engaging narratives that defy stereotypes and challenge conventional notions of queer experiences. Through critical analysis, this research sheds light on the significance of accurate and diverse representations of the LGBTQ+ community in literature. Oseman and McQuiston navigate the delicate nuances of relationships, personal growth, and societal acceptance in \&quot;Heartstopper\&quot; and \&quot;One Last Stop,\&quot; thereby contributing to the transformation of the narrative landscape surrounding queer experiences. These literary works serve as beacons, guiding towards a more diverse and empathetic literary environment that celebrates authenticity and honesty.&quot;,&quot;volume&quot;:&quot;9001&quot;,&quot;container-title-short&quot;:&quot;&quot;},&quot;isTemporary&quot;:false}],&quot;citationTag&quot;:&quot;MENDELEY_CITATION_v3_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&quot;},{&quot;citationID&quot;:&quot;MENDELEY_CITATION_07cda90c-7f6b-46d5-ad55-73064e47c08f&quot;,&quot;properties&quot;:{&quot;noteIndex&quot;:0},&quot;isEdited&quot;:false,&quot;manualOverride&quot;:{&quot;isManuallyOverridden&quot;:true,&quot;citeprocText&quot;:&quot;(Silaban et al., n.d.)&quot;,&quot;manualOverrideText&quot;:&quot;(Silaban, W. Y., Lestari, M., Desi, W. ;, Barumbu, N., Kawet, K., Yosua, ;, Sunkudon, A., Darmawan, ;, &amp; Winoto, E., 2023)&quot;},&quot;citationItems&quot;:[{&quot;id&quot;:&quot;ebea7b5b-c20f-3733-bbbc-eb4095e4ae7d&quot;,&quot;itemData&quot;:{&quot;type&quot;:&quot;article-journal&quot;,&quot;id&quot;:&quot;ebea7b5b-c20f-3733-bbbc-eb4095e4ae7d&quot;,&quot;title&quot;:&quot;Comparative Study of Post-Marriage Nationality Of Women in Legal Systems of Different Countries International Journal of Multicultural and Multireligious Understanding History of English Become an International Language&quot;,&quot;author&quot;:[{&quot;family&quot;:&quot;Silaban&quot;,&quot;given&quot;:&quot;Wayne Yuniarta&quot;,&quot;parse-names&quot;:false,&quot;dropping-particle&quot;:&quot;&quot;,&quot;non-dropping-particle&quot;:&quot;&quot;},{&quot;family&quot;:&quot;Lestari&quot;,&quot;given&quot;:&quot;Marni&quot;,&quot;parse-names&quot;:false,&quot;dropping-particle&quot;:&quot;&quot;,&quot;non-dropping-particle&quot;:&quot;&quot;},{&quot;family&quot;:&quot;Desi&quot;,&quot;given&quot;:&quot;Waruwu ;&quot;,&quot;parse-names&quot;:false,&quot;dropping-particle&quot;:&quot;&quot;,&quot;non-dropping-particle&quot;:&quot;&quot;},{&quot;family&quot;:&quot;Barumbu&quot;,&quot;given&quot;:&quot;Nurafiani&quot;,&quot;parse-names&quot;:false,&quot;dropping-particle&quot;:&quot;&quot;,&quot;non-dropping-particle&quot;:&quot;&quot;},{&quot;family&quot;:&quot;Kawet&quot;,&quot;given&quot;:&quot;Klarisa&quot;,&quot;parse-names&quot;:false,&quot;dropping-particle&quot;:&quot;&quot;,&quot;non-dropping-particle&quot;:&quot;&quot;},{&quot;family&quot;:&quot;Yosua&quot;,&quot;given&quot;:&quot;;&quot;,&quot;parse-names&quot;:false,&quot;dropping-particle&quot;:&quot;&quot;,&quot;non-dropping-particle&quot;:&quot;&quot;},{&quot;family&quot;:&quot;Sunkudon&quot;,&quot;given&quot;:&quot;Aldi&quot;,&quot;parse-names&quot;:false,&quot;dropping-particle&quot;:&quot;&quot;,&quot;non-dropping-particle&quot;:&quot;&quot;},{&quot;family&quot;:&quot;Darmawan&quot;,&quot;given&quot;:&quot;;&quot;,&quot;parse-names&quot;:false,&quot;dropping-particle&quot;:&quot;&quot;,&quot;non-dropping-particle&quot;:&quot;&quot;},{&quot;family&quot;:&quot;Winoto&quot;,&quot;given&quot;:&quot;Edi&quot;,&quot;parse-names&quot;:false,&quot;dropping-particle&quot;:&quot;&quot;,&quot;non-dropping-particle&quot;:&quot;&quot;}],&quot;DOI&quot;:&quot;10.18415/ijmmu.v10i2.4359&quot;,&quot;ISSN&quot;:&quot;2364-5369&quot;,&quot;URL&quot;:&quot;http://ijmmu.comhttp://dx.doi.org/10.18415/ijmmu.v10i2.4359&quot;,&quot;abstract&quot;:&quot;The need of the world community for mastery of the English language is increasingly showing a rapid increase. Not in some countries, English is used as a second language after the national language. English is one of the international languages that is widely taught in various countries around the world. The approach used in this study is a qualitative approach method. Two research data sources are used in studying this: primary and secondary sources. Examination technique _ used in practice this technique triangulation source, where the source is available from dig truth information and uses various data sources like observation. Data analysis is based on the data obtained to compile and analyze the data collected using the descriptive quantitative method. Results show that the use of English as an international language is based on the history of British colonialism. England, the largest colonial territory, has influenced the expansion of the language spoken by colonized peoples, as quoted from Multicultural Education by Ainul Yaqin. In the British colonies, English developed as it was used in discussions about peace, religion, trade, migration, ideas, books, and so on. English-speaking soldiers, colonists, and sailors who spread in these areas also extended the use of English.&quot;,&quot;container-title-short&quot;:&quot;&quot;},&quot;isTemporary&quot;:false}],&quot;citationTag&quot;:&quot;MENDELEY_CITATION_v3_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&quot;},{&quot;citationID&quot;:&quot;MENDELEY_CITATION_a621282f-517f-4d36-936e-feecd502e6b7&quot;,&quot;properties&quot;:{&quot;noteIndex&quot;:0},&quot;isEdited&quot;:false,&quot;manualOverride&quot;:{&quot;isManuallyOverridden&quot;:true,&quot;citeprocText&quot;:&quot;(Knowles et al., 2025; Oyewole et al., 2025)&quot;,&quot;manualOverrideText&quot;:&quot;Knowles, K. L., Patten, K. J., Durojaye, C., Dada, B. O., &amp; McBeath, M. K., (2025); Oyewole, J. A., Oyewole, C. F., Ayomide, P. A. O., &amp; Oyewole, J. A., (2025)&quot;},&quot;citationItems&quot;:[{&quot;id&quot;:&quot;e9ac6fb8-1528-3f41-ab87-65dc03b7bbeb&quot;,&quot;itemData&quot;:{&quot;type&quot;:&quot;article-journal&quot;,&quot;id&quot;:&quot;e9ac6fb8-1528-3f41-ab87-65dc03b7bbeb&quot;,&quot;title&quot;:&quot;Language Practices and Social Integration among Multi-Ethnic Youth: A Yoruba Perspective&quot;,&quot;author&quot;:[{&quot;family&quot;:&quot;Oyewole&quot;,&quot;given&quot;:&quot;Julius Ademola&quot;,&quot;parse-names&quot;:false,&quot;dropping-particle&quot;:&quot;&quot;,&quot;non-dropping-particle&quot;:&quot;&quot;},{&quot;family&quot;:&quot;Oyewole&quot;,&quot;given&quot;:&quot;Cecilia Funmilola&quot;,&quot;parse-names&quot;:false,&quot;dropping-particle&quot;:&quot;&quot;,&quot;non-dropping-particle&quot;:&quot;&quot;},{&quot;family&quot;:&quot;Ayomide&quot;,&quot;given&quot;:&quot;Peter Alani Oluwafunniyi&quot;,&quot;parse-names&quot;:false,&quot;dropping-particle&quot;:&quot;&quot;,&quot;non-dropping-particle&quot;:&quot;&quot;},{&quot;family&quot;:&quot;Oyewole&quot;,&quot;given&quot;:&quot;Jeremiah Adeseun&quot;,&quot;parse-names&quot;:false,&quot;dropping-particle&quot;:&quot;&quot;,&quot;non-dropping-particle&quot;:&quot;&quot;}],&quot;container-title&quot;:&quot;yoruba studies review&quot;,&quot;issued&quot;:{&quot;date-parts&quot;:[[2025]]},&quot;page&quot;:&quot;137-164&quot;,&quot;issue&quot;:&quot;1&quot;,&quot;volume&quot;:&quot;10&quot;,&quot;container-title-short&quot;:&quot;&quot;},&quot;isTemporary&quot;:false},{&quot;id&quot;:&quot;b70ff54e-0fd2-3b8c-81eb-6c641c81afd7&quot;,&quot;itemData&quot;:{&quot;type&quot;:&quot;article-journal&quot;,&quot;id&quot;:&quot;b70ff54e-0fd2-3b8c-81eb-6c641c81afd7&quot;,&quot;title&quot;:&quot;Yorùbá Speech Surrogacy with the Dùndún Talking Drum: Recognition Accuracy is a Function of Language Familiarity and Music Training&quot;,&quot;author&quot;:[{&quot;family&quot;:&quot;Knowles&quot;,&quot;given&quot;:&quot;Kristina L&quot;,&quot;parse-names&quot;:false,&quot;dropping-particle&quot;:&quot;&quot;,&quot;non-dropping-particle&quot;:&quot;&quot;},{&quot;family&quot;:&quot;Patten&quot;,&quot;given&quot;:&quot;K Jakob&quot;,&quot;parse-names&quot;:false,&quot;dropping-particle&quot;:&quot;&quot;,&quot;non-dropping-particle&quot;:&quot;&quot;},{&quot;family&quot;:&quot;Durojaye&quot;,&quot;given&quot;:&quot;Cecilia&quot;,&quot;parse-names&quot;:false,&quot;dropping-particle&quot;:&quot;&quot;,&quot;non-dropping-particle&quot;:&quot;&quot;},{&quot;family&quot;:&quot;Dada&quot;,&quot;given&quot;:&quot;Babatunji O&quot;,&quot;parse-names&quot;:false,&quot;dropping-particle&quot;:&quot;&quot;,&quot;non-dropping-particle&quot;:&quot;&quot;},{&quot;family&quot;:&quot;McBeath&quot;,&quot;given&quot;:&quot;Michael K&quot;,&quot;parse-names&quot;:false,&quot;dropping-particle&quot;:&quot;&quot;,&quot;non-dropping-particle&quot;:&quot;&quot;}],&quot;container-title&quot;:&quot;Music Perception: An Interdisciplinary Journal&quot;,&quot;issued&quot;:{&quot;date-parts&quot;:[[2025]]},&quot;page&quot;:&quot;1-24&quot;,&quot;publisher&quot;:&quot;University of California Press&quot;,&quot;container-title-short&quot;:&quot;&quot;},&quot;isTemporary&quot;:false}],&quot;citationTag&quot;:&quot;MENDELEY_CITATION_v3_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&quot;},{&quot;citationID&quot;:&quot;MENDELEY_CITATION_7f43a112-06da-41f1-b840-1e2213653b35&quot;,&quot;properties&quot;:{&quot;noteIndex&quot;:0},&quot;isEdited&quot;:false,&quot;manualOverride&quot;:{&quot;isManuallyOverridden&quot;:true,&quot;citeprocText&quot;:&quot;(Akintola &amp;#38; Ibiyemi, 2017)&quot;,&quot;manualOverrideText&quot;:&quot;(Bakenne &amp; Salawu, 2025).&quot;},&quot;citationItems&quot;:[{&quot;id&quot;:&quot;b97b3fa8-d40e-39f2-8513-bf9fbb25f83a&quot;,&quot;itemData&quot;:{&quot;type&quot;:&quot;article-journal&quot;,&quot;id&quot;:&quot;b97b3fa8-d40e-39f2-8513-bf9fbb25f83a&quot;,&quot;title&quot;:&quot;Machine to Man Communication in Yorùbá Language&quot;,&quot;author&quot;:[{&quot;family&quot;:&quot;Akintola&quot;,&quot;given&quot;:&quot;Abimbola&quot;,&quot;parse-names&quot;:false,&quot;dropping-particle&quot;:&quot;&quot;,&quot;non-dropping-particle&quot;:&quot;&quot;},{&quot;family&quot;:&quot;Ibiyemi&quot;,&quot;given&quot;:&quot;Tunji&quot;,&quot;parse-names&quot;:false,&quot;dropping-particle&quot;:&quot;&quot;,&quot;non-dropping-particle&quot;:&quot;&quot;}],&quot;container-title&quot;:&quot;Annal. Comput. Sci. Ser&quot;,&quot;issued&quot;:{&quot;date-parts&quot;:[[2017]]},&quot;issue&quot;:&quot;2&quot;,&quot;volume&quot;:&quot;15&quot;,&quot;container-title-short&quot;:&quot;&quot;},&quot;isTemporary&quot;:false}],&quot;citationTag&quot;:&quot;MENDELEY_CITATION_v3_eyJjaXRhdGlvbklEIjoiTUVOREVMRVlfQ0lUQVRJT05fN2Y0M2ExMTItMDZkYS00MWYxLWI4NDAtMWUyMjEzNjUzYjM1IiwicHJvcGVydGllcyI6eyJub3RlSW5kZXgiOjB9LCJpc0VkaXRlZCI6ZmFsc2UsIm1hbnVhbE92ZXJyaWRlIjp7ImlzTWFudWFsbHlPdmVycmlkZGVuIjp0cnVlLCJjaXRlcHJvY1RleHQiOiIoQWtpbnRvbGEgJiMzODsgSWJpeWVtaSwgMjAxNykiLCJtYW51YWxPdmVycmlkZVRleHQiOiIoQmFrZW5uZSAmIFNhbGF3dSwgMjAyNSku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quot;},{&quot;citationID&quot;:&quot;MENDELEY_CITATION_a569ce56-ffde-4ece-9be9-6ee3ef1b012f&quot;,&quot;properties&quot;:{&quot;noteIndex&quot;:0},&quot;isEdited&quot;:false,&quot;manualOverride&quot;:{&quot;isManuallyOverridden&quot;:true,&quot;citeprocText&quot;:&quot;(Jia, Weiss, et al., 2019; Rubenstein, Asawaroengchai, Nguyen, Bapna, Borsos, Quitry, Chen, Badawy, Han, Kharitonov, Muckenhirn, et al., 2023)&quot;,&quot;manualOverrideText&quot;:&quot;(Jia, Y., Weiss, R. J., Biadsy, F., Macherey, W., Johnson, M., Chen, Z., &amp; Wu, Y., 2019; Rubenstein, P. K., Asawaroengchai, C., Nguyen, D. D., Bapna, A., Borsos, Z., Quitry, F. de C., Chen, P., Badawy, D. El, Han, W., Kharitonov, E., Muckenhirn, H., Padfield, D., Qin, J., Rozenberg, D., Sainath, T., Schalkwyk, J., Sharifi, M., Ramanovich, M. T., Tagliasacchi, M., … Frank, C., 2023)&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448669e7-6571-32f2-bba7-a3c51a1233c4&quot;,&quot;itemData&quot;:{&quot;type&quot;:&quot;article-journal&quot;,&quot;id&quot;:&quot;448669e7-6571-32f2-bba7-a3c51a1233c4&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Muckenhirn&quot;,&quot;given&quot;:&quot;Hannah&quot;,&quot;parse-names&quot;:false,&quot;dropping-particle&quot;:&quot;&quot;,&quot;non-dropping-particle&quot;:&quot;&quot;},{&quot;family&quot;:&quot;Padfield&quot;,&quot;given&quot;:&quot;Dirk&quot;,&quot;parse-names&quot;:false,&quot;dropping-particle&quot;:&quot;&quot;,&quot;non-dropping-particle&quot;:&quot;&quot;},{&quot;family&quot;:&quot;Qin&quot;,&quot;given&quot;:&quot;James&quot;,&quot;parse-names&quot;:false,&quot;dropping-particle&quot;:&quot;&quot;,&quot;non-dropping-particle&quot;:&quot;&quot;},{&quot;family&quot;:&quot;Rozenberg&quot;,&quot;given&quot;:&quot;Danny&quot;,&quot;parse-names&quot;:false,&quot;dropping-particle&quot;:&quot;&quot;,&quot;non-dropping-particle&quot;:&quot;&quot;},{&quot;family&quot;:&quot;Sainath&quot;,&quot;given&quot;:&quot;Tara&quot;,&quot;parse-names&quot;:false,&quot;dropping-particle&quot;:&quot;&quot;,&quot;non-dropping-particle&quot;:&quot;&quot;},{&quot;family&quot;:&quot;Schalkwyk&quot;,&quot;given&quot;:&quot;Johan&quot;,&quot;parse-names&quot;:false,&quot;dropping-particle&quot;:&quot;&quot;,&quot;non-dropping-particle&quot;:&quot;&quot;},{&quot;family&quot;:&quot;Sharifi&quot;,&quot;given&quot;:&quot;Matt&quot;,&quot;parse-names&quot;:false,&quot;dropping-particle&quot;:&quot;&quot;,&quot;non-dropping-particle&quot;:&quot;&quot;},{&quot;family&quot;:&quot;Ramanovich&quot;,&quot;given&quot;:&quot;Michelle Tadmor&quot;,&quot;parse-names&quot;:false,&quot;dropping-particle&quot;:&quot;&quot;,&quot;non-dropping-particle&quot;:&quot;&quot;},{&quot;family&quot;:&quot;Tagliasacchi&quot;,&quot;given&quot;:&quot;Marco&quot;,&quot;parse-names&quot;:false,&quot;dropping-particle&quot;:&quot;&quot;,&quot;non-dropping-particle&quot;:&quot;&quot;},{&quot;family&quot;:&quot;Tudor&quot;,&quot;given&quot;:&quot;Alexandru&quot;,&quot;parse-names&quot;:false,&quot;dropping-particle&quot;:&quot;&quot;,&quot;non-dropping-particle&quot;:&quot;&quot;},{&quot;family&quot;:&quot;Velimirović&quot;,&quot;given&quot;:&quot;Mihajlo&quot;,&quot;parse-names&quot;:false,&quot;dropping-particle&quot;:&quot;&quot;,&quot;non-dropping-particle&quot;:&quot;&quot;},{&quot;family&quot;:&quot;Vincent&quot;,&quot;given&quot;:&quot;Damien&quot;,&quot;parse-names&quot;:false,&quot;dropping-particle&quot;:&quot;&quot;,&quot;non-dropping-particle&quot;:&quot;&quot;},{&quot;family&quot;:&quot;Yu&quot;,&quot;given&quot;:&quot;Jiahui&quot;,&quot;parse-names&quot;:false,&quot;dropping-particle&quot;:&quot;&quot;,&quot;non-dropping-particle&quot;:&quot;&quot;},{&quot;family&quot;:&quot;Wang&quot;,&quot;given&quot;:&quot;Yongqiang&quot;,&quot;parse-names&quot;:false,&quot;dropping-particle&quot;:&quot;&quot;,&quot;non-dropping-particle&quot;:&quot;&quot;},{&quot;family&quot;:&quot;Zayats&quot;,&quot;given&quot;:&quot;Vicky&quot;,&quot;parse-names&quot;:false,&quot;dropping-particle&quot;:&quot;&quot;,&quot;non-dropping-particle&quot;:&quot;&quot;},{&quot;family&quot;:&quot;Zeghidour&quot;,&quot;given&quot;:&quot;Neil&quot;,&quot;parse-names&quot;:false,&quot;dropping-particle&quot;:&quot;&quot;,&quot;non-dropping-particle&quot;:&quot;&quot;},{&quot;family&quot;:&quot;Zhang&quot;,&quot;given&quot;:&quot;Yu&quot;,&quot;parse-names&quot;:false,&quot;dropping-particle&quot;:&quot;&quot;,&quot;non-dropping-particle&quot;:&quot;&quot;},{&quot;family&quot;:&quot;Zhang&quot;,&quot;given&quot;:&quot;Zhishuai&quot;,&quot;parse-names&quot;:false,&quot;dropping-particle&quot;:&quot;&quot;,&quot;non-dropping-particle&quot;:&quot;&quot;},{&quot;family&quot;:&quot;Zilka&quot;,&quot;given&quot;:&quot;Lukas&quot;,&quot;parse-names&quot;:false,&quot;dropping-particle&quot;:&quot;&quot;,&quot;non-dropping-particle&quot;:&quot;&quot;},{&quot;family&quot;:&quot;Frank&quot;,&quot;given&quot;:&quot;Christian&quot;,&quot;parse-names&quot;:false,&quot;dropping-particle&quot;:&quot;&quot;,&quot;non-dropping-particle&quot;:&quot;&quot;}],&quot;URL&quot;:&quot;http://arxiv.org/abs/2306.12925&quot;,&quot;issued&quot;:{&quot;date-parts&quot;:[[2023,6,22]]},&quot;abstract&quot;:&quot;We introduce AudioPaLM, a large language model for speech understanding and generation. AudioPaLM fuses text-based and speech-based language models, PaLM-2 [Anil et al., 2023] and AudioLM [Borsos et al., 2022], into a unified multimodal architecture that can process and generate text and speech with applications including speech recognition and speech-to-speech translation. AudioPaLM inherits the capability to preserve paralinguistic information such as speaker identity and intonation from AudioLM and the linguistic knowledge present only in text large language models such as PaLM-2. We demonstrate that initializing AudioPaLM with the weights of a text-only large language model improves speech processing, successfully leveraging the larger quantity of text training data used in pretraining to assist with the speech tasks. The resulting model significantly outperforms existing systems for speech translation tasks and has the ability to perform zero-shot speech-to-text translation for many languages for which input/target language combinations were not seen in training. AudioPaLM also demonstrates features of audio language models, such as transferring a voice across languages based on a short spoken prompt. We release examples of our method at https://google-research.github.io/seanet/audiopalm/examples&quot;,&quot;container-title-short&quot;:&quot;&quot;},&quot;isTemporary&quot;:false}],&quot;citationTag&quot;:&quot;MENDELEY_CITATION_v3_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0seyJpZCI6IjQ0ODY2OWU3LTY1NzEtMzJmMi1iYmE3LWEzYzUxYTEyMzNjNCIsIml0ZW1EYXRhIjp7InR5cGUiOiJhcnRpY2xlLWpvdXJuYWwiLCJpZCI6IjQ0ODY2OWU3LTY1NzEtMzJmMi1iYmE3LWEzYzUxYTEyMzNjNCIsInRpdGxlIjoiQXVkaW9QYUxNOiBBIExhcmdlIExhbmd1YWdlIE1vZGVsIFRoYXQgQ2FuIFNwZWFrIGFuZCBMaXN0ZW4iLCJhdXRob3IiOlt7ImZhbWlseSI6IlJ1YmVuc3RlaW4iLCJnaXZlbiI6IlBhdWwgSy4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&quot;},{&quot;citationID&quot;:&quot;MENDELEY_CITATION_d2db37c7-5686-42f0-811a-a30f10d17e21&quot;,&quot;properties&quot;:{&quot;noteIndex&quot;:0},&quot;isEdited&quot;:false,&quot;manualOverride&quot;:{&quot;isManuallyOverridden&quot;:true,&quot;citeprocText&quot;:&quot;(Jia, Weiss, et al., 2019; McArthur &amp;#38; Richardson, n.d.)&quot;,&quot;manualOverrideText&quot;:&quot;(Jia, Weiss, et al., 2019; McArthur, B., &amp; Richardson, S. D.,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XX0=&quot;},{&quot;citationID&quot;:&quot;MENDELEY_CITATION_3e8c1598-e727-4792-aadf-ee0044a56c8f&quot;,&quot;properties&quot;:{&quot;noteIndex&quot;:0},&quot;isEdited&quot;:false,&quot;manualOverride&quot;:{&quot;isManuallyOverridden&quot;:true,&quot;citeprocText&quot;:&quot;(Jia, Johnson, et al., 2019)&quot;,&quot;manualOverrideText&quot;:&quot;(Jia, Y., Johnson, M., Macherey, W., Weiss, R. J., Cao, Y., Chiu, C.-C., Ari, N., Laurenzo, S., &amp; Wu, Y., 2019)&quot;},&quot;citationItems&quot;:[{&quot;id&quot;:&quot;d66fc988-b0cb-3725-895d-31487ae6556f&quot;,&quot;itemData&quot;:{&quot;type&quot;:&quot;paper-conference&quot;,&quot;id&quot;:&quot;d66fc988-b0cb-3725-895d-31487ae6556f&quot;,&quot;title&quot;:&quot;Leveraging weakly supervised data to improve end-to-end speech-to-text translation&quot;,&quot;author&quot;:[{&quot;family&quot;:&quot;Jia&quot;,&quot;given&quot;:&quot;Ye&quot;,&quot;parse-names&quot;:false,&quot;dropping-particle&quot;:&quot;&quot;,&quot;non-dropping-particle&quot;:&quot;&quot;},{&quot;family&quot;:&quot;Johnson&quot;,&quot;given&quot;:&quot;Melvin&quot;,&quot;parse-names&quot;:false,&quot;dropping-particle&quot;:&quot;&quot;,&quot;non-dropping-particle&quot;:&quot;&quot;},{&quot;family&quot;:&quot;Macherey&quot;,&quot;given&quot;:&quot;Wolfgang&quot;,&quot;parse-names&quot;:false,&quot;dropping-particle&quot;:&quot;&quot;,&quot;non-dropping-particle&quot;:&quot;&quot;},{&quot;family&quot;:&quot;Weiss&quot;,&quot;given&quot;:&quot;Ron J&quot;,&quot;parse-names&quot;:false,&quot;dropping-particle&quot;:&quot;&quot;,&quot;non-dropping-particle&quot;:&quot;&quot;},{&quot;family&quot;:&quot;Cao&quot;,&quot;given&quot;:&quot;Yuan&quot;,&quot;parse-names&quot;:false,&quot;dropping-particle&quot;:&quot;&quot;,&quot;non-dropping-particle&quot;:&quot;&quot;},{&quot;family&quot;:&quot;Chiu&quot;,&quot;given&quot;:&quot;Chung-Cheng&quot;,&quot;parse-names&quot;:false,&quot;dropping-particle&quot;:&quot;&quot;,&quot;non-dropping-particle&quot;:&quot;&quot;},{&quot;family&quot;:&quot;Ari&quot;,&quot;given&quot;:&quot;Naveen&quot;,&quot;parse-names&quot;:false,&quot;dropping-particle&quot;:&quot;&quot;,&quot;non-dropping-particle&quot;:&quot;&quot;},{&quot;family&quot;:&quot;Laurenzo&quot;,&quot;given&quot;:&quot;Stella&quot;,&quot;parse-names&quot;:false,&quot;dropping-particle&quot;:&quot;&quot;,&quot;non-dropping-particle&quot;:&quot;&quot;},{&quot;family&quot;:&quot;Wu&quot;,&quot;given&quot;:&quot;Yonghui&quot;,&quot;parse-names&quot;:false,&quot;dropping-particle&quot;:&quot;&quot;,&quot;non-dropping-particle&quot;:&quot;&quot;}],&quot;container-title&quot;:&quot;ICASSP 2019-2019 IEEE International Conference on Acoustics, Speech and Signal Processing (ICASSP)&quot;,&quot;issued&quot;:{&quot;date-parts&quot;:[[2019]]},&quot;page&quot;:&quot;7180-7184&quot;,&quot;container-title-short&quot;:&quot;&quot;},&quot;isTemporary&quot;:false}],&quot;citationTag&quot;:&quot;MENDELEY_CITATION_v3_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&quot;},{&quot;citationID&quot;:&quot;MENDELEY_CITATION_bd6f3706-fac6-4609-93fb-0009e79577ad&quot;,&quot;properties&quot;:{&quot;noteIndex&quot;:0},&quot;isEdited&quot;:false,&quot;manualOverride&quot;:{&quot;isManuallyOverridden&quot;:true,&quot;citeprocText&quot;:&quot;(Barrault et al., 2023; Chen et al., 2022; Kaur et al., 2024)&quot;,&quot;manualOverrideText&quot;:&quot;(Barrault, L., Chung, Y.-A., Meglioli, M. C., Dale, D., Dong, N., Duquenne, P.-A., Elsahar, H., Gong, H., Heffernan, K., Hoffman, J., &amp; others., 2023; Chen, P.-J., Tran, K., Yang, Y., Du, J., Kao, J., Chung, Y.-A., Tomasello, P., Duquenne, P.-A., Schwenk, H., Gong, H., &amp; others., 2022; Kaur, P., Bush, L. A. M., &amp; Shi, W., 2024)&quot;},&quot;citationItems&quot;:[{&quot;id&quot;:&quot;89aba08b-e6bb-3054-9e47-413310729b0b&quot;,&quot;itemData&quot;:{&quot;type&quot;:&quot;article-journal&quot;,&quot;id&quot;:&quot;89aba08b-e6bb-3054-9e47-413310729b0b&quot;,&quot;title&quot;:&quot;Speech-to-speech translation for a real-world unwritten language&quot;,&quot;author&quot;:[{&quot;family&quot;:&quot;Chen&quot;,&quot;given&quot;:&quot;Peng-Jen&quot;,&quot;parse-names&quot;:false,&quot;dropping-particle&quot;:&quot;&quot;,&quot;non-dropping-particle&quot;:&quot;&quot;},{&quot;family&quot;:&quot;Tran&quot;,&quot;given&quot;:&quot;Kevin&quot;,&quot;parse-names&quot;:false,&quot;dropping-particle&quot;:&quot;&quot;,&quot;non-dropping-particle&quot;:&quot;&quot;},{&quot;family&quot;:&quot;Yang&quot;,&quot;given&quot;:&quot;Yilin&quot;,&quot;parse-names&quot;:false,&quot;dropping-particle&quot;:&quot;&quot;,&quot;non-dropping-particle&quot;:&quot;&quot;},{&quot;family&quot;:&quot;Du&quot;,&quot;given&quot;:&quot;Jingfei&quot;,&quot;parse-names&quot;:false,&quot;dropping-particle&quot;:&quot;&quot;,&quot;non-dropping-particle&quot;:&quot;&quot;},{&quot;family&quot;:&quot;Kao&quot;,&quot;given&quot;:&quot;Justine&quot;,&quot;parse-names&quot;:false,&quot;dropping-particle&quot;:&quot;&quot;,&quot;non-dropping-particle&quot;:&quot;&quot;},{&quot;family&quot;:&quot;Chung&quot;,&quot;given&quot;:&quot;Yu-An&quot;,&quot;parse-names&quot;:false,&quot;dropping-particle&quot;:&quot;&quot;,&quot;non-dropping-particle&quot;:&quot;&quot;},{&quot;family&quot;:&quot;Tomasello&quot;,&quot;given&quot;:&quot;Paden&quot;,&quot;parse-names&quot;:false,&quot;dropping-particle&quot;:&quot;&quot;,&quot;non-dropping-particle&quot;:&quot;&quot;},{&quot;family&quot;:&quot;Duquenne&quot;,&quot;given&quot;:&quot;Paul-Ambroise&quot;,&quot;parse-names&quot;:false,&quot;dropping-particle&quot;:&quot;&quot;,&quot;non-dropping-particle&quot;:&quot;&quot;},{&quot;family&quot;:&quot;Schwenk&quot;,&quot;given&quot;:&quot;Holger&quot;,&quot;parse-names&quot;:false,&quot;dropping-particle&quot;:&quot;&quot;,&quot;non-dropping-particle&quot;:&quot;&quot;},{&quot;family&quot;:&quot;Gong&quot;,&quot;given&quot;:&quot;Hongyu&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211.06474&quot;,&quot;issued&quot;:{&quot;date-parts&quot;:[[2022]]},&quot;container-title-short&quot;:&quot;&quot;},&quot;isTemporary&quot;:false},{&quot;id&quot;:&quot;a28b30c6-ac20-3026-b1cf-bb176e8fe7a5&quot;,&quot;itemData&quot;:{&quot;type&quot;:&quot;article-journal&quot;,&quot;id&quot;:&quot;a28b30c6-ac20-3026-b1cf-bb176e8fe7a5&quot;,&quot;title&quot;:&quot;SeamlessM4T-Massively Multilingual &amp; Multimodal Machine Translation&quot;,&quot;author&quot;:[{&quot;family&quot;:&quot;Barrault&quot;,&quot;given&quot;:&quot;Lo\\\&quot;\\ic&quot;,&quot;parse-names&quot;:false,&quot;dropping-particle&quot;:&quot;&quot;,&quot;non-dropping-particle&quot;:&quot;&quot;},{&quot;family&quot;:&quot;Chung&quot;,&quot;given&quot;:&quot;Yu-An&quot;,&quot;parse-names&quot;:false,&quot;dropping-particle&quot;:&quot;&quot;,&quot;non-dropping-particle&quot;:&quot;&quot;},{&quot;family&quot;:&quot;Meglioli&quot;,&quot;given&quot;:&quot;Mariano Cora&quot;,&quot;parse-names&quot;:false,&quot;dropping-particle&quot;:&quot;&quot;,&quot;non-dropping-particle&quot;:&quot;&quot;},{&quot;family&quot;:&quot;Dale&quot;,&quot;given&quot;:&quot;David&quot;,&quot;parse-names&quot;:false,&quot;dropping-particle&quot;:&quot;&quot;,&quot;non-dropping-particle&quot;:&quot;&quot;},{&quot;family&quot;:&quot;Dong&quot;,&quot;given&quot;:&quot;Ning&quot;,&quot;parse-names&quot;:false,&quot;dropping-particle&quot;:&quot;&quot;,&quot;non-dropping-particle&quot;:&quot;&quot;},{&quot;family&quot;:&quot;Duquenne&quot;,&quot;given&quot;:&quot;Paul-Ambroise&quot;,&quot;parse-names&quot;:false,&quot;dropping-particle&quot;:&quot;&quot;,&quot;non-dropping-particle&quot;:&quot;&quot;},{&quot;family&quot;:&quot;Elsahar&quot;,&quot;given&quot;:&quot;Hady&quot;,&quot;parse-names&quot;:false,&quot;dropping-particle&quot;:&quot;&quot;,&quot;non-dropping-particle&quot;:&quot;&quot;},{&quot;family&quot;:&quot;Gong&quot;,&quot;given&quot;:&quot;Hongyu&quot;,&quot;parse-names&quot;:false,&quot;dropping-particle&quot;:&quot;&quot;,&quot;non-dropping-particle&quot;:&quot;&quot;},{&quot;family&quot;:&quot;Heffernan&quot;,&quot;given&quot;:&quot;Kevin&quot;,&quot;parse-names&quot;:false,&quot;dropping-particle&quot;:&quot;&quot;,&quot;non-dropping-particle&quot;:&quot;&quot;},{&quot;family&quot;:&quot;Hoffman&quot;,&quot;given&quot;:&quot;Joh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8.11596&quot;,&quot;issued&quot;:{&quot;date-parts&quot;:[[2023]]},&quot;container-title-short&quot;:&quot;&quot;},&quot;isTemporary&quot;:false},{&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&quot;},{&quot;citationID&quot;:&quot;MENDELEY_CITATION_70b3fb26-9688-40cb-93bd-375e3dc6a930&quot;,&quot;properties&quot;:{&quot;noteIndex&quot;:0},&quot;isEdited&quot;:false,&quot;manualOverride&quot;:{&quot;isManuallyOverridden&quot;:true,&quot;citeprocText&quot;:&quot;(Limbu, 2020)&quot;,&quot;manualOverrideText&quot;:&quot;(Limbu, S. H., 2020)&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&quot;},{&quot;citationID&quot;:&quot;MENDELEY_CITATION_5bc624e5-5d33-4a4b-a70c-cc6fe1fdcf44&quot;,&quot;properties&quot;:{&quot;noteIndex&quot;:0},&quot;isEdited&quot;:false,&quot;manualOverride&quot;:{&quot;isManuallyOverridden&quot;:true,&quot;citeprocText&quot;:&quot;(Rubenstein, Asawaroengchai, Nguyen, Bapna, Borsos, Quitry, Chen, Badawy, Han, Kharitonov, Muckenhirn, et al., 2023)&quot;,&quot;manualOverrideText&quot;:&quot;(Rubenstein, et. al, 2023)&quot;},&quot;citationItems&quot;:[{&quot;id&quot;:&quot;448669e7-6571-32f2-bba7-a3c51a1233c4&quot;,&quot;itemData&quot;:{&quot;type&quot;:&quot;article-journal&quot;,&quot;id&quot;:&quot;448669e7-6571-32f2-bba7-a3c51a1233c4&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Muckenhirn&quot;,&quot;given&quot;:&quot;Hannah&quot;,&quot;parse-names&quot;:false,&quot;dropping-particle&quot;:&quot;&quot;,&quot;non-dropping-particle&quot;:&quot;&quot;},{&quot;family&quot;:&quot;Padfield&quot;,&quot;given&quot;:&quot;Dirk&quot;,&quot;parse-names&quot;:false,&quot;dropping-particle&quot;:&quot;&quot;,&quot;non-dropping-particle&quot;:&quot;&quot;},{&quot;family&quot;:&quot;Qin&quot;,&quot;given&quot;:&quot;James&quot;,&quot;parse-names&quot;:false,&quot;dropping-particle&quot;:&quot;&quot;,&quot;non-dropping-particle&quot;:&quot;&quot;},{&quot;family&quot;:&quot;Rozenberg&quot;,&quot;given&quot;:&quot;Danny&quot;,&quot;parse-names&quot;:false,&quot;dropping-particle&quot;:&quot;&quot;,&quot;non-dropping-particle&quot;:&quot;&quot;},{&quot;family&quot;:&quot;Sainath&quot;,&quot;given&quot;:&quot;Tara&quot;,&quot;parse-names&quot;:false,&quot;dropping-particle&quot;:&quot;&quot;,&quot;non-dropping-particle&quot;:&quot;&quot;},{&quot;family&quot;:&quot;Schalkwyk&quot;,&quot;given&quot;:&quot;Johan&quot;,&quot;parse-names&quot;:false,&quot;dropping-particle&quot;:&quot;&quot;,&quot;non-dropping-particle&quot;:&quot;&quot;},{&quot;family&quot;:&quot;Sharifi&quot;,&quot;given&quot;:&quot;Matt&quot;,&quot;parse-names&quot;:false,&quot;dropping-particle&quot;:&quot;&quot;,&quot;non-dropping-particle&quot;:&quot;&quot;},{&quot;family&quot;:&quot;Ramanovich&quot;,&quot;given&quot;:&quot;Michelle Tadmor&quot;,&quot;parse-names&quot;:false,&quot;dropping-particle&quot;:&quot;&quot;,&quot;non-dropping-particle&quot;:&quot;&quot;},{&quot;family&quot;:&quot;Tagliasacchi&quot;,&quot;given&quot;:&quot;Marco&quot;,&quot;parse-names&quot;:false,&quot;dropping-particle&quot;:&quot;&quot;,&quot;non-dropping-particle&quot;:&quot;&quot;},{&quot;family&quot;:&quot;Tudor&quot;,&quot;given&quot;:&quot;Alexandru&quot;,&quot;parse-names&quot;:false,&quot;dropping-particle&quot;:&quot;&quot;,&quot;non-dropping-particle&quot;:&quot;&quot;},{&quot;family&quot;:&quot;Velimirović&quot;,&quot;given&quot;:&quot;Mihajlo&quot;,&quot;parse-names&quot;:false,&quot;dropping-particle&quot;:&quot;&quot;,&quot;non-dropping-particle&quot;:&quot;&quot;},{&quot;family&quot;:&quot;Vincent&quot;,&quot;given&quot;:&quot;Damien&quot;,&quot;parse-names&quot;:false,&quot;dropping-particle&quot;:&quot;&quot;,&quot;non-dropping-particle&quot;:&quot;&quot;},{&quot;family&quot;:&quot;Yu&quot;,&quot;given&quot;:&quot;Jiahui&quot;,&quot;parse-names&quot;:false,&quot;dropping-particle&quot;:&quot;&quot;,&quot;non-dropping-particle&quot;:&quot;&quot;},{&quot;family&quot;:&quot;Wang&quot;,&quot;given&quot;:&quot;Yongqiang&quot;,&quot;parse-names&quot;:false,&quot;dropping-particle&quot;:&quot;&quot;,&quot;non-dropping-particle&quot;:&quot;&quot;},{&quot;family&quot;:&quot;Zayats&quot;,&quot;given&quot;:&quot;Vicky&quot;,&quot;parse-names&quot;:false,&quot;dropping-particle&quot;:&quot;&quot;,&quot;non-dropping-particle&quot;:&quot;&quot;},{&quot;family&quot;:&quot;Zeghidour&quot;,&quot;given&quot;:&quot;Neil&quot;,&quot;parse-names&quot;:false,&quot;dropping-particle&quot;:&quot;&quot;,&quot;non-dropping-particle&quot;:&quot;&quot;},{&quot;family&quot;:&quot;Zhang&quot;,&quot;given&quot;:&quot;Yu&quot;,&quot;parse-names&quot;:false,&quot;dropping-particle&quot;:&quot;&quot;,&quot;non-dropping-particle&quot;:&quot;&quot;},{&quot;family&quot;:&quot;Zhang&quot;,&quot;given&quot;:&quot;Zhishuai&quot;,&quot;parse-names&quot;:false,&quot;dropping-particle&quot;:&quot;&quot;,&quot;non-dropping-particle&quot;:&quot;&quot;},{&quot;family&quot;:&quot;Zilka&quot;,&quot;given&quot;:&quot;Lukas&quot;,&quot;parse-names&quot;:false,&quot;dropping-particle&quot;:&quot;&quot;,&quot;non-dropping-particle&quot;:&quot;&quot;},{&quot;family&quot;:&quot;Frank&quot;,&quot;given&quot;:&quot;Christian&quot;,&quot;parse-names&quot;:false,&quot;dropping-particle&quot;:&quot;&quot;,&quot;non-dropping-particle&quot;:&quot;&quot;}],&quot;URL&quot;:&quot;http://arxiv.org/abs/2306.12925&quot;,&quot;issued&quot;:{&quot;date-parts&quot;:[[2023,6,22]]},&quot;abstract&quot;:&quot;We introduce AudioPaLM, a large language model for speech understanding and generation. AudioPaLM fuses text-based and speech-based language models, PaLM-2 [Anil et al., 2023] and AudioLM [Borsos et al., 2022], into a unified multimodal architecture that can process and generate text and speech with applications including speech recognition and speech-to-speech translation. AudioPaLM inherits the capability to preserve paralinguistic information such as speaker identity and intonation from AudioLM and the linguistic knowledge present only in text large language models such as PaLM-2. We demonstrate that initializing AudioPaLM with the weights of a text-only large language model improves speech processing, successfully leveraging the larger quantity of text training data used in pretraining to assist with the speech tasks. The resulting model significantly outperforms existing systems for speech translation tasks and has the ability to perform zero-shot speech-to-text translation for many languages for which input/target language combinations were not seen in training. AudioPaLM also demonstrates features of audio language models, such as transferring a voice across languages based on a short spoken prompt. We release examples of our method at https://google-research.github.io/seanet/audiopalm/examples&quot;,&quot;container-title-short&quot;:&quot;&quot;},&quot;isTemporary&quot;:false}],&quot;citationTag&quot;:&quot;MENDELEY_CITATION_v3_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&quot;},{&quot;citationID&quot;:&quot;MENDELEY_CITATION_8a49224d-33b3-4d3d-b3b4-9454a621e361&quot;,&quot;properties&quot;:{&quot;noteIndex&quot;:0},&quot;isEdited&quot;:false,&quot;manualOverride&quot;:{&quot;isManuallyOverridden&quot;:true,&quot;citeprocText&quot;:&quot;(Julius et al., 2024)&quot;,&quot;manualOverrideText&quot;:&quot;Julius et al., (2024)&quot;},&quot;citationItems&quot;:[{&quot;id&quot;:&quot;ecfcd54b-5221-3c37-8076-1a7c0c1e193c&quot;,&quot;itemData&quot;:{&quot;type&quot;:&quot;paper-conference&quot;,&quot;id&quot;:&quot;ecfcd54b-5221-3c37-8076-1a7c0c1e193c&quot;,&quot;title&quot;:&quot;Direct English-to-Yoruba speech Translation model using Transformer with Augmented Attention Mechanism&quot;,&quot;author&quot;:[{&quot;family&quot;:&quot;Julius&quot;,&quot;given&quot;:&quot;Olaniyan&quot;,&quot;parse-names&quot;:false,&quot;dropping-particle&quot;:&quot;&quot;,&quot;non-dropping-particle&quot;:&quot;&quot;},{&quot;family&quot;:&quot;Obagbuwa&quot;,&quot;given&quot;:&quot;Ibidun C&quot;,&quot;parse-names&quot;:false,&quot;dropping-particle&quot;:&quot;&quot;,&quot;non-dropping-particle&quot;:&quot;&quot;},{&quot;family&quot;:&quot;Michael&quot;,&quot;given&quot;:&quot;Esiefarienrhe B&quot;,&quot;parse-names&quot;:false,&quot;dropping-particle&quot;:&quot;&quot;,&quot;non-dropping-particle&quot;:&quot;&quot;},{&quot;family&quot;:&quot;Adebiyi&quot;,&quot;given&quot;:&quot;Ayodele A&quot;,&quot;parse-names&quot;:false,&quot;dropping-particle&quot;:&quot;&quot;,&quot;non-dropping-particle&quot;:&quot;&quot;},{&quot;family&quot;:&quot;Deborah&quot;,&quot;given&quot;:&quot;Olaniyan&quot;,&quot;parse-names&quot;:false,&quot;dropping-particle&quot;:&quot;&quot;,&quot;non-dropping-particle&quot;:&quot;&quot;},{&quot;family&quot;:&quot;Akinrinwa&quot;,&quot;given&quot;:&quot;Sadura Priscilla&quot;,&quot;parse-names&quot;:false,&quot;dropping-particle&quot;:&quot;&quot;,&quot;non-dropping-particle&quot;:&quot;&quot;}],&quot;container-title&quot;:&quot;2024 IEEE 5th International Conference on Electro-Computing Technologies for Humanity (NIGERCON)&quot;,&quot;issued&quot;:{&quot;date-parts&quot;:[[2024]]},&quot;page&quot;:&quot;1-6&quot;,&quot;container-title-short&quot;:&quot;&quot;},&quot;isTemporary&quot;:false}],&quot;citationTag&quot;:&quot;MENDELEY_CITATION_v3_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&quot;},{&quot;citationID&quot;:&quot;MENDELEY_CITATION_7f15e0e0-5509-44a0-be2d-d6dbe3a0c9eb&quot;,&quot;properties&quot;:{&quot;noteIndex&quot;:0},&quot;isEdited&quot;:false,&quot;manualOverride&quot;:{&quot;isManuallyOverridden&quot;:true,&quot;citeprocText&quot;:&quot;(Olagunju et al., 2024)&quot;,&quot;manualOverrideText&quot;:&quot;(Olagunju, O. B., Abiola, O. B., Saka-Balogun, O. Y., Badeji-Ajisafe, B., Oguntimilehin, A., Adewole, L. O., Adigun, K. A., Obamiyi, S. E., &amp; Oluwatoki, T. G., 2024)&quot;},&quot;citationItems&quot;:[{&quot;id&quot;:&quot;3966e177-6e55-3b9f-95e8-1ebaf5ee1cfd&quot;,&quot;itemData&quot;:{&quot;type&quot;:&quot;paper-conference&quot;,&quot;id&quot;:&quot;3966e177-6e55-3b9f-95e8-1ebaf5ee1cfd&quot;,&quot;title&quot;:&quot;A Transformer-Based Model for English to Yoruba Machine Translation&quot;,&quot;author&quot;:[{&quot;family&quot;:&quot;Olagunju&quot;,&quot;given&quot;:&quot;Oluwabusayomi Blessing&quot;,&quot;parse-names&quot;:false,&quot;dropping-particle&quot;:&quot;&quot;,&quot;non-dropping-particle&quot;:&quot;&quot;},{&quot;family&quot;:&quot;Abiola&quot;,&quot;given&quot;:&quot;Oluwatoyin Bunmi&quot;,&quot;parse-names&quot;:false,&quot;dropping-particle&quot;:&quot;&quot;,&quot;non-dropping-particle&quot;:&quot;&quot;},{&quot;family&quot;:&quot;Saka-Balogun&quot;,&quot;given&quot;:&quot;Olaide Yetunde&quot;,&quot;parse-names&quot;:false,&quot;dropping-particle&quot;:&quot;&quot;,&quot;non-dropping-particle&quot;:&quot;&quot;},{&quot;family&quot;:&quot;Badeji-Ajisafe&quot;,&quot;given&quot;:&quot;Bukola&quot;,&quot;parse-names&quot;:false,&quot;dropping-particle&quot;:&quot;&quot;,&quot;non-dropping-particle&quot;:&quot;&quot;},{&quot;family&quot;:&quot;Oguntimilehin&quot;,&quot;given&quot;:&quot;Abiodun&quot;,&quot;parse-names&quot;:false,&quot;dropping-particle&quot;:&quot;&quot;,&quot;non-dropping-particle&quot;:&quot;&quot;},{&quot;family&quot;:&quot;Adewole&quot;,&quot;given&quot;:&quot;Lawrence Olubunmi&quot;,&quot;parse-names&quot;:false,&quot;dropping-particle&quot;:&quot;&quot;,&quot;non-dropping-particle&quot;:&quot;&quot;},{&quot;family&quot;:&quot;Adigun&quot;,&quot;given&quot;:&quot;Kehinde Abimbola&quot;,&quot;parse-names&quot;:false,&quot;dropping-particle&quot;:&quot;&quot;,&quot;non-dropping-particle&quot;:&quot;&quot;},{&quot;family&quot;:&quot;Obamiyi&quot;,&quot;given&quot;:&quot;Stephen Eyitayo&quot;,&quot;parse-names&quot;:false,&quot;dropping-particle&quot;:&quot;&quot;,&quot;non-dropping-particle&quot;:&quot;&quot;},{&quot;family&quot;:&quot;Oluwatoki&quot;,&quot;given&quot;:&quot;Tolani Grace&quot;,&quot;parse-names&quot;:false,&quot;dropping-particle&quot;:&quot;&quot;,&quot;non-dropping-particle&quot;:&quot;&quot;}],&quot;container-title&quot;:&quot;2024 IEEE 5th International Conference on Electro-Computing Technologies for Humanity (NIGERCON)&quot;,&quot;issued&quot;:{&quot;date-parts&quot;:[[2024]]},&quot;page&quot;:&quot;1-5&quot;,&quot;container-title-short&quot;:&quot;&quot;},&quot;isTemporary&quot;:false}],&quot;citationTag&quot;:&quot;MENDELEY_CITATION_v3_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&quot;},{&quot;citationID&quot;:&quot;MENDELEY_CITATION_bb6304ac-bfa6-4865-be78-e4a1506e640a&quot;,&quot;properties&quot;:{&quot;noteIndex&quot;:0},&quot;isEdited&quot;:false,&quot;manualOverride&quot;:{&quot;isManuallyOverridden&quot;:true,&quot;citeprocText&quot;:&quot;(Jia, Weiss, et al., 2019; Kharitonov et al., 2022; Limbu, 2020; Sandeep Gupta et al., 2022)&quot;,&quot;manualOverrideText&quot;:&quot;(Jia, et al., 2019; Kharitonov, E., Copet, J., Lakhotia, K., Nguyen, T. A., Tomasello, P., Lee, A., Elkahky, A., Hsu, W.-N., Mohamed, A., Dupoux, E., &amp; others., 2022; Limbu, 2020; Gupta et al., 2022)&quot;},&quot;citationItems&quot;:[{&quot;id&quot;:&quot;c06b01b2-5f45-37bc-9f2c-8e477cf57273&quot;,&quot;itemData&quot;:{&quot;type&quot;:&quot;article-journal&quot;,&quot;id&quot;:&quot;c06b01b2-5f45-37bc-9f2c-8e477cf57273&quot;,&quot;title&quot;:&quot;textless-lib: A library for textless spoken language processing&quot;,&quot;author&quot;:[{&quot;family&quot;:&quot;Kharitonov&quot;,&quot;given&quot;:&quot;Eugene&quot;,&quot;parse-names&quot;:false,&quot;dropping-particle&quot;:&quot;&quot;,&quot;non-dropping-particle&quot;:&quot;&quot;},{&quot;family&quot;:&quot;Copet&quot;,&quot;given&quot;:&quot;Jade&quot;,&quot;parse-names&quot;:false,&quot;dropping-particle&quot;:&quot;&quot;,&quot;non-dropping-particle&quot;:&quot;&quot;},{&quot;family&quot;:&quot;Lakhotia&quot;,&quot;given&quot;:&quot;Kushal&quot;,&quot;parse-names&quot;:false,&quot;dropping-particle&quot;:&quot;&quot;,&quot;non-dropping-particle&quot;:&quot;&quot;},{&quot;family&quot;:&quot;Nguyen&quot;,&quot;given&quot;:&quot;Tu Anh&quot;,&quot;parse-names&quot;:false,&quot;dropping-particle&quot;:&quot;&quot;,&quot;non-dropping-particle&quot;:&quot;&quot;},{&quot;family&quot;:&quot;Tomasello&quot;,&quot;given&quot;:&quot;Paden&quot;,&quot;parse-names&quot;:false,&quot;dropping-particle&quot;:&quot;&quot;,&quot;non-dropping-particle&quot;:&quot;&quot;},{&quot;family&quot;:&quot;Lee&quot;,&quot;given&quot;:&quot;Ann&quot;,&quot;parse-names&quot;:false,&quot;dropping-particle&quot;:&quot;&quot;,&quot;non-dropping-particle&quot;:&quot;&quot;},{&quot;family&quot;:&quot;Elkahky&quot;,&quot;given&quot;:&quot;Ali&quot;,&quot;parse-names&quot;:false,&quot;dropping-particle&quot;:&quot;&quot;,&quot;non-dropping-particle&quot;:&quot;&quot;},{&quot;family&quot;:&quot;Hsu&quot;,&quot;given&quot;:&quot;Wei-Ning&quot;,&quot;parse-names&quot;:false,&quot;dropping-particle&quot;:&quot;&quot;,&quot;non-dropping-particle&quot;:&quot;&quot;},{&quot;family&quot;:&quot;Mohamed&quot;,&quot;given&quot;:&quot;Abdelrahman&quot;,&quot;parse-names&quot;:false,&quot;dropping-particle&quot;:&quot;&quot;,&quot;non-dropping-particle&quot;:&quot;&quot;},{&quot;family&quot;:&quot;Dupoux&quot;,&quot;given&quot;:&quot;Emmanuel&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202.07359&quot;,&quot;issued&quot;:{&quot;date-parts&quot;:[[2022]]},&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id&quot;:&quot;d55ee71e-9eb6-3b58-9caa-d186ff0639d0&quot;,&quot;itemData&quot;:{&quot;type&quot;:&quot;report&quot;,&quot;id&quot;:&quot;d55ee71e-9eb6-3b58-9caa-d186ff0639d0&quot;,&quot;title&quot;:&quot;A study on the techniques for speech to speech translation&quot;,&quot;author&quot;:[{&quot;family&quot;:&quot;Sandeep Gupta&quot;,&quot;given&quot;:&quot;Shrishti&quot;,&quot;parse-names&quot;:false,&quot;dropping-particle&quot;:&quot;&quot;,&quot;non-dropping-particle&quot;:&quot;&quot;},{&quot;family&quot;:&quot;Ramakant Shirodkar&quot;,&quot;given&quot;:&quot;Vaishali&quot;,&quot;parse-names&quot;:false,&quot;dropping-particle&quot;:&quot;&quot;,&quot;non-dropping-particle&quot;:&quot;&quot;},{&quot;family&quot;:&quot;---------------------------------------------------------------------&quot;,&quot;given&quot;:&quot;Goa&quot;,&quot;parse-names&quot;:false,&quot;dropping-particle&quot;:&quot;&quot;,&quot;non-dropping-particle&quot;:&quot;&quot;}],&quot;URL&quot;:&quot;www.irjet.net&quot;,&quot;issued&quot;:{&quot;date-parts&quot;:[[2022]]},&quot;abstract&quot;:&quot;As globalism continues to advance, language barriers obstruct free communication. Speech translation targets at converting speech from one language into speech or text in another language. This technology helps overcome communication barriers between people communicating via different languages and can allow access to digital content in different languages. One of the central applications of automatic speech translation is to translate documents such as presentations, lectures, broadcast news, etc. However, direct speech-to-speech translation is a very complicated task that involves recognizing and automatically translating speech in real time. This paper outlines some of the work done in this field.&quot;,&quot;container-title-short&quot;:&quot;&quot;},&quot;isTemporary&quot;:false}],&quot;citationTag&quot;:&quot;MENDELEY_CITATION_v3_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jAyLjA3MzU5IiwiaXNzdWVkIjp7ImRhdGUtcGFydHMiOltbMjAyMl1dfS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&quot;},{&quot;citationID&quot;:&quot;MENDELEY_CITATION_a650879f-aa21-49a5-a3e4-522d79777754&quot;,&quot;properties&quot;:{&quot;noteIndex&quot;:0},&quot;isEdited&quot;:false,&quot;manualOverride&quot;:{&quot;isManuallyOverridden&quot;:true,&quot;citeprocText&quot;:&quot;(Jia, Weiss, et al., 2019)&quot;,&quot;manualOverrideText&quot;:&quot;et al., 2019)&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YTY1MDg3OWYtYWEyMS00OWE1LWEzZTQtNTIyZDc5Nzc3NzU0IiwicHJvcGVydGllcyI6eyJub3RlSW5kZXgiOjB9LCJpc0VkaXRlZCI6ZmFsc2UsIm1hbnVhbE92ZXJyaWRlIjp7ImlzTWFudWFsbHlPdmVycmlkZGVuIjp0cnVlLCJjaXRlcHJvY1RleHQiOiIoSmlhLCBXZWlzcywgZXQgYWwuLCAyMDE5KSIsIm1hbnVhbE92ZXJyaWRlVGV4dCI6ImV0IGFsLiwgMjAxOS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7dabf43a-377e-42f1-95f9-5e97dd080cb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2RhYmY0M2EtMzc3ZS00MmYxLTk1ZjktNWU5N2RkMDgwY2I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391e14fc-fed6-4b65-9cf0-302d844b61fd&quot;,&quot;properties&quot;:{&quot;noteIndex&quot;:0},&quot;isEdited&quot;:false,&quot;manualOverride&quot;:{&quot;isManuallyOverridden&quot;:true,&quot;citeprocText&quot;:&quot;(Nachmani et al., 2023)&quot;,&quot;manualOverrideText&quot;:&quot;(Nachmani, E., Levkovitch, A., Ding, Y., Asawaroengchai, C., Zen, H., &amp; Ramanovich, M. T., 2023)&quot;},&quot;citationItems&quot;:[{&quot;id&quot;:&quot;6191089f-d333-3d97-a4db-3220c1a1dc17&quot;,&quot;itemData&quot;:{&quot;type&quot;:&quot;article-journal&quot;,&quot;id&quot;:&quot;6191089f-d333-3d97-a4db-3220c1a1dc17&quot;,&quot;title&quot;:&quot;Translatotron 3: Speech to Speech Translation with Monolingual Data&quot;,&quot;author&quot;:[{&quot;family&quot;:&quot;Nachmani&quot;,&quot;given&quot;:&quot;Eliya&quot;,&quot;parse-names&quot;:false,&quot;dropping-particle&quot;:&quot;&quot;,&quot;non-dropping-particle&quot;:&quot;&quot;},{&quot;family&quot;:&quot;Levkovitch&quot;,&quot;given&quot;:&quot;Alon&quot;,&quot;parse-names&quot;:false,&quot;dropping-particle&quot;:&quot;&quot;,&quot;non-dropping-particle&quot;:&quot;&quot;},{&quot;family&quot;:&quot;Ding&quot;,&quot;given&quot;:&quot;Yifan&quot;,&quot;parse-names&quot;:false,&quot;dropping-particle&quot;:&quot;&quot;,&quot;non-dropping-particle&quot;:&quot;&quot;},{&quot;family&quot;:&quot;Asawaroengchai&quot;,&quot;given&quot;:&quot;Chulayuth&quot;,&quot;parse-names&quot;:false,&quot;dropping-particle&quot;:&quot;&quot;,&quot;non-dropping-particle&quot;:&quot;&quot;},{&quot;family&quot;:&quot;Zen&quot;,&quot;given&quot;:&quot;Heiga&quot;,&quot;parse-names&quot;:false,&quot;dropping-particle&quot;:&quot;&quot;,&quot;non-dropping-particle&quot;:&quot;&quot;},{&quot;family&quot;:&quot;Ramanovich&quot;,&quot;given&quot;:&quot;Michelle Tadmor&quot;,&quot;parse-names&quot;:false,&quot;dropping-particle&quot;:&quot;&quot;,&quot;non-dropping-particle&quot;:&quot;&quot;}],&quot;URL&quot;:&quot;http://arxiv.org/abs/2305.17547&quot;,&quot;issued&quot;:{&quot;date-parts&quot;:[[2023,5,27]]},&quot;abstract&quot;:&quot;This paper presents Translatotron 3, a novel approach to unsupervised direct speech-to-speech translation from monolingual speech-text datasets by combining masked autoencoder, unsupervised embedding mapping, and back-translation. Experimental results in speech-to-speech translation tasks between Spanish and English show that Translatotron 3 outperforms a baseline cascade system, reporting $18.14$ BLEU points improvement on the synthesized Unpaired-Conversational dataset. In contrast to supervised approaches that necessitate real paired data, or specialized modeling to replicate para-/non-linguistic information such as pauses, speaking rates, and speaker identity, Translatotron 3 showcases its capability to retain it. Audio samples can be found at http://google-research.github.io/lingvo-lab/translatotron3&quot;,&quot;container-title-short&quot;:&quot;&quot;},&quot;isTemporary&quot;:false}],&quot;citationTag&quot;:&quot;MENDELEY_CITATION_v3_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&quot;},{&quot;citationID&quot;:&quot;MENDELEY_CITATION_767613e5-d5b1-4688-9fa3-07441fdca509&quot;,&quot;properties&quot;:{&quot;noteIndex&quot;:0},&quot;isEdited&quot;:false,&quot;manualOverride&quot;:{&quot;isManuallyOverridden&quot;:true,&quot;citeprocText&quot;:&quot;(Chauhan et al., 2022)&quot;,&quot;manualOverrideText&quot;:&quot;(Chauhan, S., Daniel, P., Saxena, S., &amp; Sharma, A., 2022)&quot;},&quot;citationItems&quot;:[{&quot;id&quot;:&quot;1e549ac6-5667-33c9-8726-dfc311e944fa&quot;,&quot;itemData&quot;:{&quot;type&quot;:&quot;article-journal&quot;,&quot;id&quot;:&quot;1e549ac6-5667-33c9-8726-dfc311e944fa&quot;,&quot;title&quot;:&quot;Fully unsupervised machine translation using context-aware word translation and denoising autoencoder&quot;,&quot;author&quot;:[{&quot;family&quot;:&quot;Chauhan&quot;,&quot;given&quot;:&quot;Shweta&quot;,&quot;parse-names&quot;:false,&quot;dropping-particle&quot;:&quot;&quot;,&quot;non-dropping-particle&quot;:&quot;&quot;},{&quot;family&quot;:&quot;Daniel&quot;,&quot;given&quot;:&quot;Philemon&quot;,&quot;parse-names&quot;:false,&quot;dropping-particle&quot;:&quot;&quot;,&quot;non-dropping-particle&quot;:&quot;&quot;},{&quot;family&quot;:&quot;Saxena&quot;,&quot;given&quot;:&quot;Shefali&quot;,&quot;parse-names&quot;:false,&quot;dropping-particle&quot;:&quot;&quot;,&quot;non-dropping-particle&quot;:&quot;&quot;},{&quot;family&quot;:&quot;Sharma&quot;,&quot;given&quot;:&quot;Ayush&quot;,&quot;parse-names&quot;:false,&quot;dropping-particle&quot;:&quot;&quot;,&quot;non-dropping-particle&quot;:&quot;&quot;}],&quot;container-title&quot;:&quot;Applied Artificial Intelligence&quot;,&quot;issued&quot;:{&quot;date-parts&quot;:[[2022]]},&quot;page&quot;:&quot;2031817&quot;,&quot;publisher&quot;:&quot;Taylor &amp; Francis&quot;,&quot;issue&quot;:&quot;1&quot;,&quot;volume&quot;:&quot;36&quot;,&quot;container-title-short&quot;:&quot;&quot;},&quot;isTemporary&quot;:false}],&quot;citationTag&quot;:&quot;MENDELEY_CITATION_v3_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&quot;},{&quot;citationID&quot;:&quot;MENDELEY_CITATION_519ca22e-03aa-4787-8284-265356537b10&quot;,&quot;properties&quot;:{&quot;noteIndex&quot;:0},&quot;isEdited&quot;:false,&quot;manualOverride&quot;:{&quot;isManuallyOverridden&quot;:true,&quot;citeprocText&quot;:&quot;(Azterketa Eta Prozesamendua, 2023; Kim et al., 2024; Wadhawan, n.d.)&quot;,&quot;manualOverrideText&quot;:&quot;(Azterketa Eta Prozesamendua, H., 2023; Kim, S.-B., Lee, S.-H., &amp; Lee, S.-W., 2024; Wadhawan, A., 2023)&quot;},&quot;citationItems&quot;:[{&quot;id&quot;:&quot;c82b61b2-b474-3a91-bcf2-46bf09c650e1&quot;,&quot;itemData&quot;:{&quot;type&quot;:&quot;report&quot;,&quot;id&quot;:&quot;c82b61b2-b474-3a91-bcf2-46bf09c650e1&quot;,&quot;title&quot;:&quot;Basque and Spanish Multilingual TTS Model for Speech-to-Speech Translation hap/lap&quot;,&quot;author&quot;:[{&quot;family&quot;:&quot;Azterketa Eta Prozesamendua&quot;,&quot;given&quot;:&quot;Hizkuntzaren&quot;,&quot;parse-names&quot;:false,&quot;dropping-particle&quot;:&quot;&quot;,&quot;non-dropping-particle&quot;:&quot;&quot;}],&quot;issued&quot;:{&quot;date-parts&quot;:[[2023]]},&quot;container-title-short&quot;:&quot;&quot;},&quot;isTemporary&quot;:false},{&quot;id&quot;:&quot;f4759f12-1d1d-3fff-b5af-050810fd801d&quot;,&quot;itemData&quot;:{&quot;type&quot;:&quot;report&quot;,&quot;id&quot;:&quot;f4759f12-1d1d-3fff-b5af-050810fd801d&quot;,&quot;title&quot;:&quot;SIMULTANEOUS SPEECH TO SPEECH TRANSLATION&quot;,&quot;author&quot;:[{&quot;family&quot;:&quot;Wadhawan&quot;,&quot;given&quot;:&quot;Anshul&quot;,&quot;parse-names&quot;:false,&quot;dropping-particle&quot;:&quot;&quot;,&quot;non-dropping-particle&quot;:&quot;&quot;}],&quot;container-title-short&quot;:&quot;&quot;},&quot;isTemporary&quot;:false},{&quot;id&quot;:&quot;99664453-af42-3789-a4e3-37d2ec350a64&quot;,&quot;itemData&quot;:{&quot;type&quot;:&quot;article-journal&quot;,&quot;id&quot;:&quot;99664453-af42-3789-a4e3-37d2ec350a64&quot;,&quot;title&quot;:&quot;TranSentence: Speech-to-speech Translation via Language-agnostic Sentence-level Speech Encoding without Language-parallel Data&quot;,&quot;author&quot;:[{&quot;family&quot;:&quot;Kim&quot;,&quot;given&quot;:&quot;Seung-Bin&quot;,&quot;parse-names&quot;:false,&quot;dropping-particle&quot;:&quot;&quot;,&quot;non-dropping-particle&quot;:&quot;&quot;},{&quot;family&quot;:&quot;Lee&quot;,&quot;given&quot;:&quot;Sang-Hoon&quot;,&quot;parse-names&quot;:false,&quot;dropping-particle&quot;:&quot;&quot;,&quot;non-dropping-particle&quot;:&quot;&quot;},{&quot;family&quot;:&quot;Lee&quot;,&quot;given&quot;:&quot;Seong-Whan&quot;,&quot;parse-names&quot;:false,&quot;dropping-particle&quot;:&quot;&quot;,&quot;non-dropping-particle&quot;:&quot;&quot;}],&quot;DOI&quot;:&quot;10.1109/ICASSP48485.2024.10447331&quot;,&quot;URL&quot;:&quot;http://arxiv.org/abs/2401.12992&quot;,&quot;issued&quot;:{&quot;date-parts&quot;:[[2024,1,17]]},&quot;abstract&quot;:&quot;Although there has been significant advancement in the field of speech-to-speech translation, conventional models still require language-parallel speech data between the source and target languages for training. In this paper, we introduce TranSentence, a novel speech-to-speech translation without language-parallel speech data. To achieve this, we first adopt a language-agnostic sentence-level speech encoding that captures the semantic information of speech, irrespective of language. We then train our model to generate speech based on the encoded embedding obtained from a language-agnostic sentence-level speech encoder that is pre-trained with various languages. With this method, despite training exclusively on the target language's monolingual data, we can generate target language speech in the inference stage using language-agnostic speech embedding from the source language speech. Furthermore, we extend TranSentence to multilingual speech-to-speech translation. The experimental results demonstrate that TranSentence is superior to other models.&quot;,&quot;container-title-short&quot;:&quot;&quot;},&quot;isTemporary&quot;:false}],&quot;citationTag&quot;:&quot;MENDELEY_CITATION_v3_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&quot;},{&quot;citationID&quot;:&quot;MENDELEY_CITATION_122f29c0-ece1-425b-b2eb-577dfe7a9c7f&quot;,&quot;properties&quot;:{&quot;noteIndex&quot;:0},&quot;isEdited&quot;:false,&quot;manualOverride&quot;:{&quot;isManuallyOverridden&quot;:true,&quot;citeprocText&quot;:&quot;(Jia, Weiss, et al., 2019)&quot;,&quot;manualOverrideText&quot;:&quot;(Jia, et al., 2019)&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MTIyZjI5YzAtZWNlMS00MjViLWIyZWItNTc3ZGZlN2E5YzdmIiwicHJvcGVydGllcyI6eyJub3RlSW5kZXgiOjB9LCJpc0VkaXRlZCI6ZmFsc2UsIm1hbnVhbE92ZXJyaWRlIjp7ImlzTWFudWFsbHlPdmVycmlkZGVuIjp0cnVlLCJjaXRlcHJvY1RleHQiOiIoSmlhLCBXZWlzcywgZXQgYWwuLCAyMDE5KSIsIm1hbnVhbE92ZXJyaWRlVGV4dCI6IihKaWEsIGV0IGFsLiwgMjAxOS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44123bdb-ee1e-46c1-a90b-db6381968faa&quot;,&quot;properties&quot;:{&quot;noteIndex&quot;:0},&quot;isEdited&quot;:false,&quot;manualOverride&quot;:{&quot;isManuallyOverridden&quot;:false,&quot;citeprocText&quot;:&quot;(Julius et al., 2024)&quot;,&quot;manualOverrideText&quot;:&quot;&quot;},&quot;citationItems&quot;:[{&quot;id&quot;:&quot;ecfcd54b-5221-3c37-8076-1a7c0c1e193c&quot;,&quot;itemData&quot;:{&quot;type&quot;:&quot;paper-conference&quot;,&quot;id&quot;:&quot;ecfcd54b-5221-3c37-8076-1a7c0c1e193c&quot;,&quot;title&quot;:&quot;Direct English-to-Yoruba speech Translation model using Transformer with Augmented Attention Mechanism&quot;,&quot;author&quot;:[{&quot;family&quot;:&quot;Julius&quot;,&quot;given&quot;:&quot;Olaniyan&quot;,&quot;parse-names&quot;:false,&quot;dropping-particle&quot;:&quot;&quot;,&quot;non-dropping-particle&quot;:&quot;&quot;},{&quot;family&quot;:&quot;Obagbuwa&quot;,&quot;given&quot;:&quot;Ibidun C&quot;,&quot;parse-names&quot;:false,&quot;dropping-particle&quot;:&quot;&quot;,&quot;non-dropping-particle&quot;:&quot;&quot;},{&quot;family&quot;:&quot;Michael&quot;,&quot;given&quot;:&quot;Esiefarienrhe B&quot;,&quot;parse-names&quot;:false,&quot;dropping-particle&quot;:&quot;&quot;,&quot;non-dropping-particle&quot;:&quot;&quot;},{&quot;family&quot;:&quot;Adebiyi&quot;,&quot;given&quot;:&quot;Ayodele A&quot;,&quot;parse-names&quot;:false,&quot;dropping-particle&quot;:&quot;&quot;,&quot;non-dropping-particle&quot;:&quot;&quot;},{&quot;family&quot;:&quot;Deborah&quot;,&quot;given&quot;:&quot;Olaniyan&quot;,&quot;parse-names&quot;:false,&quot;dropping-particle&quot;:&quot;&quot;,&quot;non-dropping-particle&quot;:&quot;&quot;},{&quot;family&quot;:&quot;Akinrinwa&quot;,&quot;given&quot;:&quot;Sadura Priscilla&quot;,&quot;parse-names&quot;:false,&quot;dropping-particle&quot;:&quot;&quot;,&quot;non-dropping-particle&quot;:&quot;&quot;}],&quot;container-title&quot;:&quot;2024 IEEE 5th International Conference on Electro-Computing Technologies for Humanity (NIGERCON)&quot;,&quot;issued&quot;:{&quot;date-parts&quot;:[[2024]]},&quot;page&quot;:&quot;1-6&quot;,&quot;container-title-short&quot;:&quot;&quot;},&quot;isTemporary&quot;:false}],&quot;citationTag&quot;:&quot;MENDELEY_CITATION_v3_eyJjaXRhdGlvbklEIjoiTUVOREVMRVlfQ0lUQVRJT05fNDQxMjNiZGItZWUxZS00NmMxLWE5MGItZGI2MzgxOTY4ZmFh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quot;},{&quot;citationID&quot;:&quot;MENDELEY_CITATION_9945e285-2e3b-4920-8c19-ace28dad572d&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OTk0NWUyODUtMmUzYi00OTIwLThjMTktYWNlMjhkYWQ1NzJk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0d24e295-24a6-4f3f-8a66-dc1378ee6773&quot;,&quot;properties&quot;:{&quot;noteIndex&quot;:0},&quot;isEdited&quot;:false,&quot;manualOverride&quot;:{&quot;isManuallyOverridden&quot;:true,&quot;citeprocText&quot;:&quot;(Hudelson &amp;#38; Chappuis, 2024; Javaid et al., 2023; Panayiotou et al., 2020; Tu et al., 2024)&quot;,&quot;manualOverrideText&quot;:&quot;(Javaid, M., Haleem, A., &amp; Singh, R. P., 2023; Panayiotou, A., Hwang, K., Williams, S., Chong, T. W. H., LoGiudice, D., Haralambous, B., Lin, X., Zucchi, E., Mascitti-Meuter, M., Goh, A. M. Y., You, E., &amp; Batchelor, F., 2020; Tu, T., Palepu, A., Schaekermann, M., Saab, K., Freyberg, J., Tanno, R., Wang, A., Li, B., Amin, M., Tomasev, N., Azizi, S., Singhal, K., Cheng, Y., Hou, L., Webson, A., Kulkarni, K., Mahdavi, S. S., Semturs, C., Gottweis, J., Natarajan, V., 2024)&quot;},&quot;citationItems&quot;:[{&quot;id&quot;:&quot;4b825f61-d00b-3567-b4a4-2dd88277449f&quot;,&quot;itemData&quot;:{&quot;type&quot;:&quot;article-journal&quot;,&quot;id&quot;:&quot;4b825f61-d00b-3567-b4a4-2dd88277449f&quot;,&quot;title&quot;:&quot;Towards Conversational Diagnostic AI&quot;,&quot;author&quot;:[{&quot;family&quot;:&quot;Tu&quot;,&quot;given&quot;:&quot;Tao&quot;,&quot;parse-names&quot;:false,&quot;dropping-particle&quot;:&quot;&quot;,&quot;non-dropping-particle&quot;:&quot;&quot;},{&quot;family&quot;:&quot;Palepu&quot;,&quot;given&quot;:&quot;Anil&quot;,&quot;parse-names&quot;:false,&quot;dropping-particle&quot;:&quot;&quot;,&quot;non-dropping-particle&quot;:&quot;&quot;},{&quot;family&quot;:&quot;Schaekermann&quot;,&quot;given&quot;:&quot;Mike&quot;,&quot;parse-names&quot;:false,&quot;dropping-particle&quot;:&quot;&quot;,&quot;non-dropping-particle&quot;:&quot;&quot;},{&quot;family&quot;:&quot;Saab&quot;,&quot;given&quot;:&quot;Khaled&quot;,&quot;parse-names&quot;:false,&quot;dropping-particle&quot;:&quot;&quot;,&quot;non-dropping-particle&quot;:&quot;&quot;},{&quot;family&quot;:&quot;Freyberg&quot;,&quot;given&quot;:&quot;Jan&quot;,&quot;parse-names&quot;:false,&quot;dropping-particle&quot;:&quot;&quot;,&quot;non-dropping-particle&quot;:&quot;&quot;},{&quot;family&quot;:&quot;Tanno&quot;,&quot;given&quot;:&quot;Ryutaro&quot;,&quot;parse-names&quot;:false,&quot;dropping-particle&quot;:&quot;&quot;,&quot;non-dropping-particle&quot;:&quot;&quot;},{&quot;family&quot;:&quot;Wang&quot;,&quot;given&quot;:&quot;Amy&quot;,&quot;parse-names&quot;:false,&quot;dropping-particle&quot;:&quot;&quot;,&quot;non-dropping-particle&quot;:&quot;&quot;},{&quot;family&quot;:&quot;Li&quot;,&quot;given&quot;:&quot;Brenna&quot;,&quot;parse-names&quot;:false,&quot;dropping-particle&quot;:&quot;&quot;,&quot;non-dropping-particle&quot;:&quot;&quot;},{&quot;family&quot;:&quot;Amin&quot;,&quot;given&quot;:&quot;Mohamed&quot;,&quot;parse-names&quot;:false,&quot;dropping-particle&quot;:&quot;&quot;,&quot;non-dropping-particle&quot;:&quot;&quot;},{&quot;family&quot;:&quot;Tomasev&quot;,&quot;given&quot;:&quot;Nenad&quot;,&quot;parse-names&quot;:false,&quot;dropping-particle&quot;:&quot;&quot;,&quot;non-dropping-particle&quot;:&quot;&quot;},{&quot;family&quot;:&quot;Azizi&quot;,&quot;given&quot;:&quot;Shekoofeh&quot;,&quot;parse-names&quot;:false,&quot;dropping-particle&quot;:&quot;&quot;,&quot;non-dropping-particle&quot;:&quot;&quot;},{&quot;family&quot;:&quot;Singhal&quot;,&quot;given&quot;:&quot;Karan&quot;,&quot;parse-names&quot;:false,&quot;dropping-particle&quot;:&quot;&quot;,&quot;non-dropping-particle&quot;:&quot;&quot;},{&quot;family&quot;:&quot;Cheng&quot;,&quot;given&quot;:&quot;Yong&quot;,&quot;parse-names&quot;:false,&quot;dropping-particle&quot;:&quot;&quot;,&quot;non-dropping-particle&quot;:&quot;&quot;},{&quot;family&quot;:&quot;Hou&quot;,&quot;given&quot;:&quot;Le&quot;,&quot;parse-names&quot;:false,&quot;dropping-particle&quot;:&quot;&quot;,&quot;non-dropping-particle&quot;:&quot;&quot;},{&quot;family&quot;:&quot;Webson&quot;,&quot;given&quot;:&quot;Albert&quot;,&quot;parse-names&quot;:false,&quot;dropping-particle&quot;:&quot;&quot;,&quot;non-dropping-particle&quot;:&quot;&quot;},{&quot;family&quot;:&quot;Kulkarni&quot;,&quot;given&quot;:&quot;Kavita&quot;,&quot;parse-names&quot;:false,&quot;dropping-particle&quot;:&quot;&quot;,&quot;non-dropping-particle&quot;:&quot;&quot;},{&quot;family&quot;:&quot;Mahdavi&quot;,&quot;given&quot;:&quot;S Sara&quot;,&quot;parse-names&quot;:false,&quot;dropping-particle&quot;:&quot;&quot;,&quot;non-dropping-particle&quot;:&quot;&quot;},{&quot;family&quot;:&quot;Semturs&quot;,&quot;given&quot;:&quot;Christopher&quot;,&quot;parse-names&quot;:false,&quot;dropping-particle&quot;:&quot;&quot;,&quot;non-dropping-particle&quot;:&quot;&quot;},{&quot;family&quot;:&quot;Gottweis&quot;,&quot;given&quot;:&quot;Juraj&quot;,&quot;parse-names&quot;:false,&quot;dropping-particle&quot;:&quot;&quot;,&quot;non-dropping-particle&quot;:&quot;&quot;},{&quot;family&quot;:&quot;Barral&quot;,&quot;given&quot;:&quot;Joelle&quot;,&quot;parse-names&quot;:false,&quot;dropping-particle&quot;:&quot;&quot;,&quot;non-dropping-particle&quot;:&quot;&quot;},{&quot;family&quot;:&quot;Chou&quot;,&quot;given&quot;:&quot;Katherine&quot;,&quot;parse-names&quot;:false,&quot;dropping-particle&quot;:&quot;&quot;,&quot;non-dropping-particle&quot;:&quot;&quot;},{&quot;family&quot;:&quot;Corrado&quot;,&quot;given&quot;:&quot;Greg S&quot;,&quot;parse-names&quot;:false,&quot;dropping-particle&quot;:&quot;&quot;,&quot;non-dropping-particle&quot;:&quot;&quot;},{&quot;family&quot;:&quot;Matias&quot;,&quot;given&quot;:&quot;Yossi&quot;,&quot;parse-names&quot;:false,&quot;dropping-particle&quot;:&quot;&quot;,&quot;non-dropping-particle&quot;:&quot;&quot;},{&quot;family&quot;:&quot;Karthikesalingam&quot;,&quot;given&quot;:&quot;Alan&quot;,&quot;parse-names&quot;:false,&quot;dropping-particle&quot;:&quot;&quot;,&quot;non-dropping-particle&quot;:&quot;&quot;},{&quot;family&quot;:&quot;Natarajan&quot;,&quot;given&quot;:&quot;Vivek&quot;,&quot;parse-names&quot;:false,&quot;dropping-particle&quot;:&quot;&quot;,&quot;non-dropping-particle&quot;:&quot;&quot;}],&quot;URL&quot;:&quot;http://arxiv.org/abs/2401.05654&quot;,&quot;issued&quot;:{&quot;date-parts&quot;:[[2024,1,10]]},&quot;abstract&quot;:&quot;At the heart of medicine lies the physician-patient dialogue, where skillful history-taking paves the way for accurate diagnosis, effective management, and enduring trust. Artificial Intelligence (AI) systems capable of diagnostic dialogue could increase accessibility, consistency, and quality of care. However, approximating clinicians' expertise is an outstanding grand challenge. Here, we introduce AMIE (Articulate Medical Intelligence Explorer), a Large Language Model (LLM) based AI system optimized for diagnostic dialogue. AMIE uses a novel self-play based simulated environment with automated feedback mechanisms for scaling learning across diverse disease conditions, specialties, and contexts. We designed a framework for evaluating clinically-meaningful axes of performance including history-taking, diagnostic accuracy, management reasoning, communication skills, and empathy. We compared AMIE's performance to that of primary care physicians (PCPs) in a randomized, double-blind crossover study of text-based consultations with validated patient actors in the style of an Objective Structured Clinical Examination (OSCE). The study included 149 case scenarios from clinical providers in Canada, the UK, and India, 20 PCPs for comparison with AMIE, and evaluations by specialist physicians and patient actors. AMIE demonstrated greater diagnostic accuracy and superior performance on 28 of 32 axes according to specialist physicians and 24 of 26 axes according to patient actors. Our research has several limitations and should be interpreted with appropriate caution. Clinicians were limited to unfamiliar synchronous text-chat which permits large-scale LLM-patient interactions but is not representative of usual clinical practice. While further research is required before AMIE could be translated to real-world settings, the results represent a milestone towards conversational diagnostic AI.&quot;,&quot;container-title-short&quot;:&quot;&quot;},&quot;isTemporary&quot;:false},{&quot;id&quot;:&quot;3702aa8f-11fc-3bcd-8c88-fcfcaaef459c&quot;,&quot;itemData&quot;:{&quot;type&quot;:&quot;article-journal&quot;,&quot;id&quot;:&quot;3702aa8f-11fc-3bcd-8c88-fcfcaaef459c&quot;,&quot;title&quot;:&quot;Using Voice-to-Voice Machine Translation to Overcome Language Barriers in Clinical Communication: An Exploratory Study&quot;,&quot;author&quot;:[{&quot;family&quot;:&quot;Hudelson&quot;,&quot;given&quot;:&quot;Patricia&quot;,&quot;parse-names&quot;:false,&quot;dropping-particle&quot;:&quot;&quot;,&quot;non-dropping-particle&quot;:&quot;&quot;},{&quot;family&quot;:&quot;Chappuis&quot;,&quot;given&quot;:&quot;François&quot;,&quot;parse-names&quot;:false,&quot;dropping-particle&quot;:&quot;&quot;,&quot;non-dropping-particle&quot;:&quot;&quot;}],&quot;container-title&quot;:&quot;Journal of General Internal Medicine&quot;,&quot;container-title-short&quot;:&quot;J Gen Intern Med&quot;,&quot;DOI&quot;:&quot;10.1007/s11606-024-08641-w&quot;,&quot;ISSN&quot;:&quot;15251497&quot;,&quot;issued&quot;:{&quot;date-parts&quot;:[[2024]]},&quot;abstract&quot;:&quot;Background: Machine translation (MT) apps are used informally by healthcare professionals in many settings, especially where interpreters are not readily available. As MT becomes more accurate and accessible, it may be tempting to use MT more widely. Institutions and healthcare professionals need guidance on when and how these applications might be used safely and how to manage potential risks to communication. Objectives: Explore factors that may hinder or facilitate communication when using voice-to-voice MT. Design: Health professionals volunteered to use a voice-to-voice MT app in routine encounters with their patients. Both health professionals and patients provided brief feedback on the experience, and a subset of consultations were observed. Participants: Doctors, nurses, and allied health professionals working in the Primary Care Division of the Geneva University Hospitals, Switzerland. Main Measures: Achievement of consultation goals; understanding and satisfaction; willingness to use MT again; difficulties encountered; factors affecting communication when using MT. Key Results: Fourteen health professionals conducted 60 consultations in 18 languages, using one of two voice-to-voice MT apps. Fifteen consultations were observed. Professionals achieved their consultation goals in 82.7% of consultations but were satisfied with MT communication in only 53.8%. Reasons for dissatisfaction included lack of practice with the app and difficulty understanding patients. Eighty-six percent of patients thought MT-facilitated communication was easy, and most participants were willing to use MT in the future (73% professionals, 84% patients). Experiences were more positive with European languages. Several conditions and speech practices were identified that appear to affect communication when using MT. Conclusion: While professional interpreters remain the gold standard for overcoming language barriers, voice-to-voice MT may be acceptable in some clinical situations. Healthcare institutions and professionals must be attentive to potential sources of MT errors and ensure the conditions necessary for safe and effective communication. More research in natural settings is needed to inform guidelines and training on using MT in clinical communication.&quot;,&quot;publisher&quot;:&quot;Springer&quot;},&quot;isTemporary&quot;:false},{&quot;id&quot;:&quot;48885856-baab-3740-94ba-5c70b8c6faf6&quot;,&quot;itemData&quot;:{&quot;type&quot;:&quot;article-journal&quot;,&quot;id&quot;:&quot;48885856-baab-3740-94ba-5c70b8c6faf6&quot;,&quot;title&quot;:&quot;ChatGPT for healthcare services: An emerging stage for an innovative perspective&quot;,&quot;author&quot;:[{&quot;family&quot;:&quot;Javaid&quot;,&quot;given&quot;:&quot;Mohd&quot;,&quot;parse-names&quot;:false,&quot;dropping-particle&quot;:&quot;&quot;,&quot;non-dropping-particle&quot;:&quot;&quot;},{&quot;family&quot;:&quot;Haleem&quot;,&quot;given&quot;:&quot;Abid&quot;,&quot;parse-names&quot;:false,&quot;dropping-particle&quot;:&quot;&quot;,&quot;non-dropping-particle&quot;:&quot;&quot;},{&quot;family&quot;:&quot;Singh&quot;,&quot;given&quot;:&quot;Ravi Pratap&quot;,&quot;parse-names&quot;:false,&quot;dropping-particle&quot;:&quot;&quot;,&quot;non-dropping-particle&quot;:&quot;&quot;}],&quot;container-title&quot;:&quot;BenchCouncil Transactions on Benchmarks, Standards and Evaluations&quot;,&quot;DOI&quot;:&quot;10.1016/j.tbench.2023.100105&quot;,&quot;ISSN&quot;:&quot;27724859&quot;,&quot;issued&quot;:{&quot;date-parts&quot;:[[2023,2,1]]},&quot;abstract&quot;:&quot;Generative Pretrained Transformer, often known as GPT, is an innovative kind of Artificial Intelligence (AI) which can produce writing that seems to have been written by a person. OpenAI created this AI language model called ChatGPT. It is built using the GPT architecture and is trained on a large corpus of text data to respond to natural language inquiries that resemble a person's requirements. This technology has lots of applications in healthcare. The need for accurate and current data is one of the major obstacles to adopting ChatGPT in healthcare. GPT must have access to precise and up-to-date medical data to provide trustworthy suggestions and treatment options. It might be accomplished by ensuring that the data used by GPT is received from reliable sources and that the data is updated regularly. Since sensitive medical information would be involved, it will also be crucial to consider privacy and security issues while utilising GPT in the healthcare industry. This paper briefs about ChatGPT and its need for healthcare, its significant Work Flow Dimensions and typical features of ChatGPT for the Healthcare domain. Finally, it identified and discussed significant applications of ChatGPT for healthcare. ChatGPT can comprehend the conversational context and provide contextually appropriate replies. Its effectiveness as a conversational AI tool makes it useful for chatbots, virtual assistants, and other applications. However, we see many limitations in medical ethics, data interpretation, accountability and other issues related to the privacy. Regarding specialised tasks like text creation, language translation, text categorisation, text summarisation, and creating conversation systems, ChatGPT has been pre-trained on a large corpus of text data, and somewhat satisfactory results can be expected. Moreover, it can also be utilised for various Natural Language Processing (NLP) activities, including sentiment analysis, part-of-speech tagging, and named entity identification.&quot;,&quot;publisher&quot;:&quot;Elsevier B.V.&quot;,&quot;issue&quot;:&quot;1&quot;,&quot;volume&quot;:&quot;3&quot;,&quot;container-title-short&quot;:&quot;&quot;},&quot;isTemporary&quot;:false},{&quot;id&quot;:&quot;0d4c554d-a2b0-379c-8869-0589fae8ef00&quot;,&quot;itemData&quot;:{&quot;type&quot;:&quot;article-journal&quot;,&quot;id&quot;:&quot;0d4c554d-a2b0-379c-8869-0589fae8ef00&quot;,&quot;title&quot;:&quot;The perceptions of translation apps for everyday health care in healthcare workers and older people: A multi-method study&quot;,&quot;author&quot;:[{&quot;family&quot;:&quot;Panayiotou&quot;,&quot;given&quot;:&quot;Anita&quot;,&quot;parse-names&quot;:false,&quot;dropping-particle&quot;:&quot;&quot;,&quot;non-dropping-particle&quot;:&quot;&quot;},{&quot;family&quot;:&quot;Hwang&quot;,&quot;given&quot;:&quot;Kerry&quot;,&quot;parse-names&quot;:false,&quot;dropping-particle&quot;:&quot;&quot;,&quot;non-dropping-particle&quot;:&quot;&quot;},{&quot;family&quot;:&quot;Williams&quot;,&quot;given&quot;:&quot;Sue&quot;,&quot;parse-names&quot;:false,&quot;dropping-particle&quot;:&quot;&quot;,&quot;non-dropping-particle&quot;:&quot;&quot;},{&quot;family&quot;:&quot;Chong&quot;,&quot;given&quot;:&quot;Terence W.H.&quot;,&quot;parse-names&quot;:false,&quot;dropping-particle&quot;:&quot;&quot;,&quot;non-dropping-particle&quot;:&quot;&quot;},{&quot;family&quot;:&quot;LoGiudice&quot;,&quot;given&quot;:&quot;Dina&quot;,&quot;parse-names&quot;:false,&quot;dropping-particle&quot;:&quot;&quot;,&quot;non-dropping-particle&quot;:&quot;&quot;},{&quot;family&quot;:&quot;Haralambous&quot;,&quot;given&quot;:&quot;Betty&quot;,&quot;parse-names&quot;:false,&quot;dropping-particle&quot;:&quot;&quot;,&quot;non-dropping-particle&quot;:&quot;&quot;},{&quot;family&quot;:&quot;Lin&quot;,&quot;given&quot;:&quot;Xiaoping&quot;,&quot;parse-names&quot;:false,&quot;dropping-particle&quot;:&quot;&quot;,&quot;non-dropping-particle&quot;:&quot;&quot;},{&quot;family&quot;:&quot;Zucchi&quot;,&quot;given&quot;:&quot;Emiliano&quot;,&quot;parse-names&quot;:false,&quot;dropping-particle&quot;:&quot;&quot;,&quot;non-dropping-particle&quot;:&quot;&quot;},{&quot;family&quot;:&quot;Mascitti-Meuter&quot;,&quot;given&quot;:&quot;Monita&quot;,&quot;parse-names&quot;:false,&quot;dropping-particle&quot;:&quot;&quot;,&quot;non-dropping-particle&quot;:&quot;&quot;},{&quot;family&quot;:&quot;Goh&quot;,&quot;given&quot;:&quot;Anita M.Y.&quot;,&quot;parse-names&quot;:false,&quot;dropping-particle&quot;:&quot;&quot;,&quot;non-dropping-particle&quot;:&quot;&quot;},{&quot;family&quot;:&quot;You&quot;,&quot;given&quot;:&quot;Emily&quot;,&quot;parse-names&quot;:false,&quot;dropping-particle&quot;:&quot;&quot;,&quot;non-dropping-particle&quot;:&quot;&quot;},{&quot;family&quot;:&quot;Batchelor&quot;,&quot;given&quot;:&quot;Frances&quot;,&quot;parse-names&quot;:false,&quot;dropping-particle&quot;:&quot;&quot;,&quot;non-dropping-particle&quot;:&quot;&quot;}],&quot;container-title&quot;:&quot;Journal of Clinical Nursing&quot;,&quot;container-title-short&quot;:&quot;J Clin Nurs&quot;,&quot;DOI&quot;:&quot;10.1111/jocn.15390&quot;,&quot;ISSN&quot;:&quot;13652702&quot;,&quot;PMID&quot;:&quot;32558965&quot;,&quot;issued&quot;:{&quot;date-parts&quot;:[[2020,9,1]]},&quot;page&quot;:&quot;3516-3526&quot;,&quot;abstract&quot;:&quot;Aims and objectives: To understand the attitudes and perceptions of older people with limited English proficiency (LEP) and healthcare workers to using mobile translation technology for overcoming language barriers in the healthcare setting. Background: Australia's cohort of people aged 65 and over has a sizeable population with LEP. In healthcare settings, difficulties with communication may potentially result in inadequate care. Mobile language translation applications have been identified as a potential way to improve communication between patients and healthcare staff when used as an adjunct to professional interpreters in low-risk scenarios; however, the perceptions of the use of mobile translation applications for such communication is unknown. Methods: A multi-method design was used. Focus group discussions were conducted with older people from culturally and linguistically diverse (CALD) backgrounds and nursing and allied health professionals to understand their perceptions of translation technology. Qualitative data were analysed using inductive content analysis. Qualitative findings were reported using the Standards for Reporting of Qualitative Research (SRQR) checklist. Participants also appraised three existing translation apps via survey and results were analysed using descriptive statistics. Results: Overall, older people from CALD backgrounds (n = 12) and healthcare staff (n = 17) agreed that translation technology could play a role in reducing communication barriers. There was enthusiasm amongst older people to learn and use the technology, while healthcare staff saw the potential to address communication barriers in their own work. Barriers identified by older people and healthcare staff included: accuracy of translation and phrases, possible technological learning curves, risk of mistranslation in high-risk conversation and inability to check accuracy of translation. Fixed-phrase translation apps were seen as more favourable than real-time voice-to-voice mobile translation applications. Conclusions: Older people from CALD backgrounds and healthcare staff were open to the use of mobile translation applications for everyday healthcare communications. Relevance to clinical practice: Translation applications may have a role in reducing language barriers in everyday healthcare communication but context, accuracy and ease of use need to be considered.&quot;,&quot;publisher&quot;:&quot;Blackwell Publishing Ltd&quot;,&quot;issue&quot;:&quot;17-18&quot;,&quot;volume&quot;:&quot;29&quot;},&quot;isTemporary&quot;:false}],&quot;citationTag&quot;:&quot;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&quot;},{&quot;citationID&quot;:&quot;MENDELEY_CITATION_09fe1068-3193-410f-b706-23471c88fd8d&quot;,&quot;properties&quot;:{&quot;noteIndex&quot;:0},&quot;isEdited&quot;:false,&quot;manualOverride&quot;:{&quot;isManuallyOverridden&quot;:true,&quot;citeprocText&quot;:&quot;(Cherednichenko, 2020; Grabar &amp;#38; Cardon, n.d.; Qian et al., 2023)&quot;,&quot;manualOverrideText&quot;:&quot;(Cherednichenko, O., 2020; Grabar, N., &amp; Cardon, R., 2019; Qian, K., Huang, R., Bao, Z., Tan, Y., Zhao, Z., Sun, M., Hu, B., Schuller, B. W., &amp; Yamamoto, Y., 2023)&quot;},&quot;citationItems&quot;:[{&quot;id&quot;:&quot;ca59eb12-90ff-34b0-a3f6-3f82ab17f3b6&quot;,&quot;itemData&quot;:{&quot;type&quot;:&quot;article-journal&quot;,&quot;id&quot;:&quot;ca59eb12-90ff-34b0-a3f6-3f82ab17f3b6&quot;,&quot;title&quot;:&quot;Detecting somatisation disorder via speech: introducing the Shenzhen Somatisation Speech Corpus&quot;,&quot;author&quot;:[{&quot;family&quot;:&quot;Qian&quot;,&quot;given&quot;:&quot;Kun&quot;,&quot;parse-names&quot;:false,&quot;dropping-particle&quot;:&quot;&quot;,&quot;non-dropping-particle&quot;:&quot;&quot;},{&quot;family&quot;:&quot;Huang&quot;,&quot;given&quot;:&quot;Ruolan&quot;,&quot;parse-names&quot;:false,&quot;dropping-particle&quot;:&quot;&quot;,&quot;non-dropping-particle&quot;:&quot;&quot;},{&quot;family&quot;:&quot;Bao&quot;,&quot;given&quot;:&quot;Zhihao&quot;,&quot;parse-names&quot;:false,&quot;dropping-particle&quot;:&quot;&quot;,&quot;non-dropping-particle&quot;:&quot;&quot;},{&quot;family&quot;:&quot;Tan&quot;,&quot;given&quot;:&quot;Yang&quot;,&quot;parse-names&quot;:false,&quot;dropping-particle&quot;:&quot;&quot;,&quot;non-dropping-particle&quot;:&quot;&quot;},{&quot;family&quot;:&quot;Zhao&quot;,&quot;given&quot;:&quot;Zhonghao&quot;,&quot;parse-names&quot;:false,&quot;dropping-particle&quot;:&quot;&quot;,&quot;non-dropping-particle&quot;:&quot;&quot;},{&quot;family&quot;:&quot;Sun&quot;,&quot;given&quot;:&quot;Mengkai&quot;,&quot;parse-names&quot;:false,&quot;dropping-particle&quot;:&quot;&quot;,&quot;non-dropping-particle&quot;:&quot;&quot;},{&quot;family&quot;:&quot;Hu&quot;,&quot;given&quot;:&quot;Bin&quot;,&quot;parse-names&quot;:false,&quot;dropping-particle&quot;:&quot;&quot;,&quot;non-dropping-particle&quot;:&quot;&quot;},{&quot;family&quot;:&quot;Schuller&quot;,&quot;given&quot;:&quot;Björn W.&quot;,&quot;parse-names&quot;:false,&quot;dropping-particle&quot;:&quot;&quot;,&quot;non-dropping-particle&quot;:&quot;&quot;},{&quot;family&quot;:&quot;Yamamoto&quot;,&quot;given&quot;:&quot;Yoshiharu&quot;,&quot;parse-names&quot;:false,&quot;dropping-particle&quot;:&quot;&quot;,&quot;non-dropping-particle&quot;:&quot;&quot;}],&quot;container-title&quot;:&quot;Intelligent Medicine&quot;,&quot;DOI&quot;:&quot;10.1016/j.imed.2023.03.001&quot;,&quot;ISSN&quot;:&quot;26671026&quot;,&quot;issued&quot;:{&quot;date-parts&quot;:[[2023,4]]},&quot;abstract&quot;:&quot;Objective Speech recognition technology is widely used as a mature technical approach in many fields. In the study of depression recognition, speech signals are commonly used due to their convenience and ease of acquisition. Though speech recognition is popular in the research field of depression recognition, it has been little studied in somatisation disorder recognition. The reason for this is the lack of a publicly accessible database of relevant speech and benchmark studies. To this end, we introduce our somatisation disorder speech database and give benchmark results. Methods By collecting speech samples of somatisation disorder patients, in cooperation with the Shenzhen University General Hospital, we introduce our somatisation disorder speech database, the Shenzhen Somatisation Speech Corpus (SSSC). Moreover, a benchmark for SSSC using classic acoustic features and a machine learning model is proposed in our work. Results To obtain a more scientific benchmark, we have compared and analysed the performance of different acoustic features, i. e., the full ComParE feature set, or only MFCCs, fundamental frequency (F0), and frequency and bandwidth of the formants (F1-F3). By comparison. the best result of our benchmark is the 76.0 % unweighted average recall achieved by a support vector machine with formants F1–F3. Conclusion The proposal of SSSC bridges a research gap in somatisation disorder, providing researchers with a publicly accessible speech database. In addition, the results of the benchmark show the scientific validity and feasibility of computer audition for speech recognition in somatization disorders.&quot;,&quot;publisher&quot;:&quot;Elsevier BV&quot;,&quot;container-title-short&quot;:&quot;&quot;},&quot;isTemporary&quot;:false},{&quot;id&quot;:&quot;e3c1281e-9346-3841-a9a4-77503b165f55&quot;,&quot;itemData&quot;:{&quot;type&quot;:&quot;report&quot;,&quot;id&quot;:&quot;e3c1281e-9346-3841-a9a4-77503b165f55&quot;,&quot;title&quot;:&quot;Collection and Processing of a Medical Corpus in Ukrainian&quot;,&quot;author&quot;:[{&quot;family&quot;:&quot;Cherednichenko&quot;,&quot;given&quot;:&quot;Olga&quot;,&quot;parse-names&quot;:false,&quot;dropping-particle&quot;:&quot;&quot;,&quot;non-dropping-particle&quot;:&quot;&quot;}],&quot;issued&quot;:{&quot;date-parts&quot;:[[2020]]},&quot;abstract&quot;:&quot;The text corpora are the basis of natural language studying. We describe the structure of a Ukrainian-language corpus (UKRMED), which contains a variety of medical text genres (Сlinical protocols, Blogs, and Wikipedia). The paper shows the process of collecting, creating and processing a corpus of medical data in Ukrainian. We represent our own framework for creating a text corpus. The medical domain and text simplification are chosen as corpus directions. The authors gave statistical characteristics of the corpus, an analysis of the morphological parts of speech is provided. Frequency lemmas for this medical corps are analyzed. The UKRMED corpus can be used for solving the task of natural language simplification. 1 Introduction The text corpora are the basis of natural language studying, namely the medicine corpora is selected as a domain for research. It is important for everybody to understand the healthcare records and doctor recommendations regarding their health or the health of their family. On the other hand, the Internet contains a huge amount of medical information from descriptions of diseases and symptoms to recommendations for prevention and treatment, including descriptions of medicine. It is noticed that medical texts often contain many special terms and abbreviations, which complicate their understanding by ordinary people. Solving the problem of medical text simplification [1], we were faced with the lack of suitable data sets for conducting experiments with the Ukrainian language. Thus, the goal of the given study is to create a Ukrainian text corpus in the medical domain in order to study the challenges of special text simplification. In general, meaning, a corpus is a collection of interconnected documents in a natural language. Usually studying a natural language model begins using a generalized or special corpus. For example, there are a lot of examples of scientific papers based on ready-made data sets, as a rule the text corpus from Wikipedia is used. However, the most successful language models are often highly specialized for a particular domain. It leads&quot;,&quot;container-title-short&quot;:&quot;&quot;},&quot;isTemporary&quot;:false},{&quot;id&quot;:&quot;54b13f65-5bb8-396b-80a6-8a9f3b3e1d53&quot;,&quot;itemData&quot;:{&quot;type&quot;:&quot;report&quot;,&quot;id&quot;:&quot;54b13f65-5bb8-396b-80a6-8a9f3b3e1d53&quot;,&quot;title&quot;:&quot;CLEAR-Simple Corpus for Medical French&quot;,&quot;author&quot;:[{&quot;family&quot;:&quot;Grabar&quot;,&quot;given&quot;:&quot;Natalia&quot;,&quot;parse-names&quot;:false,&quot;dropping-particle&quot;:&quot;&quot;,&quot;non-dropping-particle&quot;:&quot;&quot;},{&quot;family&quot;:&quot;Cardon&quot;,&quot;given&quot;:&quot;Rémi&quot;,&quot;parse-names&quot;:false,&quot;dropping-particle&quot;:&quot;&quot;,&quot;non-dropping-particle&quot;:&quot;&quot;}],&quot;URL&quot;:&quot;http://natalia.&quot;,&quot;abstract&quot;:&quot;Availability of corpora with technical and simplified contents is crucial for the development and test of methods for text simplification. We describe this kind of corpus for the French medical language. The corpus contains texts from three sources: encyclopedia, drug leaflets and scientific summaries. Each source proposes comparable information in specialized and plain languages. A subset of this corpus has been processed manually in order to find and align parallel sentences. This subset currently contains 663 pairs with parallel sentences. Alignment has been done by two annota-tors and shows 0.76 inter-annotator agreement. The corpus with comparable data is available for research (http://natalia. grabar.free.fr/resources.php).&quot;,&quot;container-title-short&quot;:&quot;&quot;},&quot;isTemporary&quot;:false}],&quot;citationTag&quot;:&quot;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&quot;},{&quot;citationID&quot;:&quot;MENDELEY_CITATION_7f42d642-1dd1-4e5a-9d81-2a60873f88dd&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2Y0MmQ2NDItMWRkMS00ZTVhLTlkODEtMmE2MDg3M2Y4OG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0be52755-5d03-41da-8fce-07c908a67172&quot;,&quot;properties&quot;:{&quot;noteIndex&quot;:0},&quot;isEdited&quot;:false,&quot;manualOverride&quot;:{&quot;isManuallyOverridden&quot;:true,&quot;citeprocText&quot;:&quot;(Jia, Weiss, et al., 2019)&quot;,&quot;manualOverrideText&quot;:&quot;(Jia, et al., 2019)&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MGJlNTI3NTUtNWQwMy00MWRhLThmY2UtMDdjOTA4YTY3MTcyIiwicHJvcGVydGllcyI6eyJub3RlSW5kZXgiOjB9LCJpc0VkaXRlZCI6ZmFsc2UsIm1hbnVhbE92ZXJyaWRlIjp7ImlzTWFudWFsbHlPdmVycmlkZGVuIjp0cnVlLCJjaXRlcHJvY1RleHQiOiIoSmlhLCBXZWlzcywgZXQgYWwuLCAyMDE5KSIsIm1hbnVhbE92ZXJyaWRlVGV4dCI6IihKaWEsIGV0IGFsLiwgMjAxOS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e0bb56c9-a2c2-4c38-a2f0-205613016d4c&quot;,&quot;citationItems&quot;:[{&quot;id&quot;:&quot;d5c7b769-283f-58c7-8eca-6fc3a2d19db9&quot;,&quot;itemData&quot;:{&quot;author&quot;:[{&quot;dropping-particle&quot;:&quot;&quot;,&quot;family&quot;:&quot;Rabiner&quot;,&quot;given&quot;:&quot;Lawrence R&quot;,&quot;non-dropping-particle&quot;:&quot;&quot;,&quot;parse-names&quot;:false,&quot;suffix&quot;:&quot;&quot;},{&quot;dropping-particle&quot;:&quot;&quot;,&quot;family&quot;:&quot;Schafer&quot;,&quot;given&quot;:&quot;Ronald W&quot;,&quot;non-dropping-particle&quot;:&quot;&quot;,&quot;parse-names&quot;:false,&quot;suffix&quot;:&quot;&quot;},{&quot;dropping-particle&quot;:&quot;&quot;,&quot;family&quot;:&quot;others&quot;,&quot;given&quot;:&quot;&quot;,&quot;non-dropping-particle&quot;:&quot;&quot;,&quot;parse-names&quot;:false,&quot;suffix&quot;:&quot;&quot;}],&quot;container-title&quot;:&quot;Foundations and Trends®in Signal Processing&quot;,&quot;id&quot;:&quot;d5c7b769-283f-58c7-8eca-6fc3a2d19db9&quot;,&quot;issue&quot;:&quot;1--2&quot;,&quot;issued&quot;:{&quot;date-parts&quot;:[[&quot;2007&quot;]]},&quot;page&quot;:&quot;1-194&quot;,&quot;publisher&quot;:&quot;Now Publishers, Inc.&quot;,&quot;title&quot;:&quot;Introduction to digital speech processing&quot;,&quot;type&quot;:&quot;article-journal&quot;,&quot;volume&quot;:&quot;1&quot;},&quot;uris&quot;:[&quot;http://www.mendeley.com/documents/?uuid=cbac0aff-acb4-4179-869d-0b1316c4eed4&quot;],&quot;isTemporary&quot;:false,&quot;legacyDesktopId&quot;:&quot;cbac0aff-acb4-4179-869d-0b1316c4eed4&quot;}],&quot;properties&quot;:{&quot;noteIndex&quot;:0},&quot;isEdited&quot;:false,&quot;manualOverride&quot;:{&quot;citeprocText&quot;:&quot;(Rabiner et al., 2007)&quot;,&quot;isManuallyOverridden&quot;:true,&quot;manualOverrideText&quot;:&quot;(Rabiner, L. R., &amp; Schafer, R. W., 2007)&quot;},&quot;citationTag&quot;:&quot;MENDELEY_CITATION_v3_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&quot;},{&quot;citationID&quot;:&quot;MENDELEY_CITATION_143ca4ae-4209-4477-aaa4-d98d86c99f5c&quot;,&quot;properties&quot;:{&quot;noteIndex&quot;:0},&quot;isEdited&quot;:false,&quot;manualOverride&quot;:{&quot;isManuallyOverridden&quot;:true,&quot;citeprocText&quot;:&quot;(Kocmi et al., n.d.; Workshop et al., 2022)&quot;,&quot;manualOverrideText&quot;:&quot;(Kocmi, Tom., Macháček, Dominik., &amp; Bojar, O., 2022; Workshop, B., :, Scao, T. Le, Fan, A., Akiki, C., Pavlick, E., Ilić, S., Hesslow, D., Castagné, R., Luccioni, A. S., Yvon, F., Gallé, M., Tow, J., Rush, A. M., Biderman, S., Webson, A., Ammanamanchi, P. S., Wang, T., Sagot, B., … Wolf, T., 2022)&quot;},&quot;citationItems&quot;:[{&quot;id&quot;:&quot;a36a02fc-e386-3476-af9f-02a5e0ab7213&quot;,&quot;itemData&quot;:{&quot;type&quot;:&quot;book&quot;,&quot;id&quot;:&quot;a36a02fc-e386-3476-af9f-02a5e0ab7213&quot;,&quot;title&quot;:&quot;The reality of multi-lingual machine translation&quot;,&quot;author&quot;:[{&quot;family&quot;:&quot;Kocmi&quot;,&quot;given&quot;:&quot;Tom.&quot;,&quot;parse-names&quot;:false,&quot;dropping-particle&quot;:&quot;&quot;,&quot;non-dropping-particle&quot;:&quot;&quot;},{&quot;family&quot;:&quot;Macháček&quot;,&quot;given&quot;:&quot;Dominik.&quot;,&quot;parse-names&quot;:false,&quot;dropping-particle&quot;:&quot;&quot;,&quot;non-dropping-particle&quot;:&quot;&quot;},{&quot;family&quot;:&quot;Bojar&quot;,&quot;given&quot;:&quot;Ondřej&quot;,&quot;parse-names&quot;:false,&quot;dropping-particle&quot;:&quot;&quot;,&quot;non-dropping-particle&quot;:&quot;&quot;}],&quot;ISBN&quot;:&quot;9788088132110&quot;},&quot;isTemporary&quot;:false},{&quot;id&quot;:&quot;eaf7d98e-e5ac-3467-97de-d9a5701564e6&quot;,&quot;itemData&quot;:{&quot;type&quot;:&quot;article-journal&quot;,&quot;id&quot;:&quot;eaf7d98e-e5ac-3467-97de-d9a5701564e6&quot;,&quot;title&quot;:&quot;BLOOM: A 176B-Parameter Open-Access Multilingual Language Model&quot;,&quot;author&quot;:[{&quot;family&quot;:&quot;Workshop&quot;,&quot;given&quot;:&quot;BigScience&quot;,&quot;parse-names&quot;:false,&quot;dropping-particle&quot;:&quot;&quot;,&quot;non-dropping-particle&quot;:&quot;&quot;},{&quot;family&quot;:&quot;:&quot;,&quot;given&quot;:&quot;&quot;,&quot;parse-names&quot;:false,&quot;dropping-particle&quot;:&quot;&quot;,&quot;non-dropping-particle&quot;:&quot;&quot;},{&quot;family&quot;:&quot;Scao&quot;,&quot;given&quot;:&quot;Teven&quot;,&quot;parse-names&quot;:false,&quot;dropping-particle&quot;:&quot;Le&quot;,&quot;non-dropping-particle&quot;:&quot;&quot;},{&quot;family&quot;:&quot;Fan&quot;,&quot;given&quot;:&quot;Angela&quot;,&quot;parse-names&quot;:false,&quot;dropping-particle&quot;:&quot;&quot;,&quot;non-dropping-particle&quot;:&quot;&quot;},{&quot;family&quot;:&quot;Akiki&quot;,&quot;given&quot;:&quot;Christopher&quot;,&quot;parse-names&quot;:false,&quot;dropping-particle&quot;:&quot;&quot;,&quot;non-dropping-particle&quot;:&quot;&quot;},{&quot;family&quot;:&quot;Pavlick&quot;,&quot;given&quot;:&quot;Ellie&quot;,&quot;parse-names&quot;:false,&quot;dropping-particle&quot;:&quot;&quot;,&quot;non-dropping-particle&quot;:&quot;&quot;},{&quot;family&quot;:&quot;Ilić&quot;,&quot;given&quot;:&quot;Suzana&quot;,&quot;parse-names&quot;:false,&quot;dropping-particle&quot;:&quot;&quot;,&quot;non-dropping-particle&quot;:&quot;&quot;},{&quot;family&quot;:&quot;Hesslow&quot;,&quot;given&quot;:&quot;Daniel&quot;,&quot;parse-names&quot;:false,&quot;dropping-particle&quot;:&quot;&quot;,&quot;non-dropping-particle&quot;:&quot;&quot;},{&quot;family&quot;:&quot;Castagné&quot;,&quot;given&quot;:&quot;Roman&quot;,&quot;parse-names&quot;:false,&quot;dropping-particle&quot;:&quot;&quot;,&quot;non-dropping-particle&quot;:&quot;&quot;},{&quot;family&quot;:&quot;Luccioni&quot;,&quot;given&quot;:&quot;Alexandra Sasha&quot;,&quot;parse-names&quot;:false,&quot;dropping-particle&quot;:&quot;&quot;,&quot;non-dropping-particle&quot;:&quot;&quot;},{&quot;family&quot;:&quot;Yvon&quot;,&quot;given&quot;:&quot;François&quot;,&quot;parse-names&quot;:false,&quot;dropping-particle&quot;:&quot;&quot;,&quot;non-dropping-particle&quot;:&quot;&quot;},{&quot;family&quot;:&quot;Gallé&quot;,&quot;given&quot;:&quot;Matthias&quot;,&quot;parse-names&quot;:false,&quot;dropping-particle&quot;:&quot;&quot;,&quot;non-dropping-particle&quot;:&quot;&quot;},{&quot;family&quot;:&quot;Tow&quot;,&quot;given&quot;:&quot;Jonathan&quot;,&quot;parse-names&quot;:false,&quot;dropping-particle&quot;:&quot;&quot;,&quot;non-dropping-particle&quot;:&quot;&quot;},{&quot;family&quot;:&quot;Rush&quot;,&quot;given&quot;:&quot;Alexander M.&quot;,&quot;parse-names&quot;:false,&quot;dropping-particle&quot;:&quot;&quot;,&quot;non-dropping-particle&quot;:&quot;&quot;},{&quot;family&quot;:&quot;Biderman&quot;,&quot;given&quot;:&quot;Stella&quot;,&quot;parse-names&quot;:false,&quot;dropping-particle&quot;:&quot;&quot;,&quot;non-dropping-particle&quot;:&quot;&quot;},{&quot;family&quot;:&quot;Webson&quot;,&quot;given&quot;:&quot;Albert&quot;,&quot;parse-names&quot;:false,&quot;dropping-particle&quot;:&quot;&quot;,&quot;non-dropping-particle&quot;:&quot;&quot;},{&quot;family&quot;:&quot;Ammanamanchi&quot;,&quot;given&quot;:&quot;Pawan Sasanka&quot;,&quot;parse-names&quot;:false,&quot;dropping-particle&quot;:&quot;&quot;,&quot;non-dropping-particle&quot;:&quot;&quot;},{&quot;family&quot;:&quot;Wang&quot;,&quot;given&quot;:&quot;Thomas&quot;,&quot;parse-names&quot;:false,&quot;dropping-particle&quot;:&quot;&quot;,&quot;non-dropping-particle&quot;:&quot;&quot;},{&quot;family&quot;:&quot;Sagot&quot;,&quot;given&quot;:&quot;Benoît&quot;,&quot;parse-names&quot;:false,&quot;dropping-particle&quot;:&quot;&quot;,&quot;non-dropping-particle&quot;:&quot;&quot;},{&quot;family&quot;:&quot;Muennighoff&quot;,&quot;given&quot;:&quot;Niklas&quot;,&quot;parse-names&quot;:false,&quot;dropping-particle&quot;:&quot;&quot;,&quot;non-dropping-particle&quot;:&quot;&quot;},{&quot;family&quot;:&quot;Moral&quot;,&quot;given&quot;:&quot;Albert Villanova&quot;,&quot;parse-names&quot;:false,&quot;dropping-particle&quot;:&quot;&quot;,&quot;non-dropping-particle&quot;:&quot;del&quot;},{&quot;family&quot;:&quot;Ruwase&quot;,&quot;given&quot;:&quot;Olatunji&quot;,&quot;parse-names&quot;:false,&quot;dropping-particle&quot;:&quot;&quot;,&quot;non-dropping-particle&quot;:&quot;&quot;},{&quot;family&quot;:&quot;Bawden&quot;,&quot;given&quot;:&quot;Rachel&quot;,&quot;parse-names&quot;:false,&quot;dropping-particle&quot;:&quot;&quot;,&quot;non-dropping-particle&quot;:&quot;&quot;},{&quot;family&quot;:&quot;Bekman&quot;,&quot;given&quot;:&quot;Stas&quot;,&quot;parse-names&quot;:false,&quot;dropping-particle&quot;:&quot;&quot;,&quot;non-dropping-particle&quot;:&quot;&quot;},{&quot;family&quot;:&quot;McMillan-Major&quot;,&quot;given&quot;:&quot;Angelina&quot;,&quot;parse-names&quot;:false,&quot;dropping-particle&quot;:&quot;&quot;,&quot;non-dropping-particle&quot;:&quot;&quot;},{&quot;family&quot;:&quot;Beltagy&quot;,&quot;given&quot;:&quot;Iz&quot;,&quot;parse-names&quot;:false,&quot;dropping-particle&quot;:&quot;&quot;,&quot;non-dropping-particle&quot;:&quot;&quot;},{&quot;family&quot;:&quot;Nguyen&quot;,&quot;given&quot;:&quot;Huu&quot;,&quot;parse-names&quot;:false,&quot;dropping-particle&quot;:&quot;&quot;,&quot;non-dropping-particle&quot;:&quot;&quot;},{&quot;family&quot;:&quot;Saulnier&quot;,&quot;given&quot;:&quot;Lucile&quot;,&quot;parse-names&quot;:false,&quot;dropping-particle&quot;:&quot;&quot;,&quot;non-dropping-particle&quot;:&quot;&quot;},{&quot;family&quot;:&quot;Tan&quot;,&quot;given&quot;:&quot;Samson&quot;,&quot;parse-names&quot;:false,&quot;dropping-particle&quot;:&quot;&quot;,&quot;non-dropping-particle&quot;:&quot;&quot;},{&quot;family&quot;:&quot;Suarez&quot;,&quot;given&quot;:&quot;Pedro Ortiz&quot;,&quot;parse-names&quot;:false,&quot;dropping-particle&quot;:&quot;&quot;,&quot;non-dropping-particle&quot;:&quot;&quot;},{&quot;family&quot;:&quot;Sanh&quot;,&quot;given&quot;:&quot;Victor&quot;,&quot;parse-names&quot;:false,&quot;dropping-particle&quot;:&quot;&quot;,&quot;non-dropping-particle&quot;:&quot;&quot;},{&quot;family&quot;:&quot;Laurençon&quot;,&quot;given&quot;:&quot;Hugo&quot;,&quot;parse-names&quot;:false,&quot;dropping-particle&quot;:&quot;&quot;,&quot;non-dropping-particle&quot;:&quot;&quot;},{&quot;family&quot;:&quot;Jernite&quot;,&quot;given&quot;:&quot;Yacine&quot;,&quot;parse-names&quot;:false,&quot;dropping-particle&quot;:&quot;&quot;,&quot;non-dropping-particle&quot;:&quot;&quot;},{&quot;family&quot;:&quot;Launay&quot;,&quot;given&quot;:&quot;Julien&quot;,&quot;parse-names&quot;:false,&quot;dropping-particle&quot;:&quot;&quot;,&quot;non-dropping-particle&quot;:&quot;&quot;},{&quot;family&quot;:&quot;Mitchell&quot;,&quot;given&quot;:&quot;Margaret&quot;,&quot;parse-names&quot;:false,&quot;dropping-particle&quot;:&quot;&quot;,&quot;non-dropping-particle&quot;:&quot;&quot;},{&quot;family&quot;:&quot;Raffel&quot;,&quot;given&quot;:&quot;Colin&quot;,&quot;parse-names&quot;:false,&quot;dropping-particle&quot;:&quot;&quot;,&quot;non-dropping-particle&quot;:&quot;&quot;},{&quot;family&quot;:&quot;Gokaslan&quot;,&quot;given&quot;:&quot;Aaron&quot;,&quot;parse-names&quot;:false,&quot;dropping-particle&quot;:&quot;&quot;,&quot;non-dropping-particle&quot;:&quot;&quot;},{&quot;family&quot;:&quot;Simhi&quot;,&quot;given&quot;:&quot;Adi&quot;,&quot;parse-names&quot;:false,&quot;dropping-particle&quot;:&quot;&quot;,&quot;non-dropping-particle&quot;:&quot;&quot;},{&quot;family&quot;:&quot;Soroa&quot;,&quot;given&quot;:&quot;Aitor&quot;,&quot;parse-names&quot;:false,&quot;dropping-particle&quot;:&quot;&quot;,&quot;non-dropping-particle&quot;:&quot;&quot;},{&quot;family&quot;:&quot;Aji&quot;,&quot;given&quot;:&quot;Alham Fikri&quot;,&quot;parse-names&quot;:false,&quot;dropping-particle&quot;:&quot;&quot;,&quot;non-dropping-particle&quot;:&quot;&quot;},{&quot;family&quot;:&quot;Alfassy&quot;,&quot;given&quot;:&quot;Amit&quot;,&quot;parse-names&quot;:false,&quot;dropping-particle&quot;:&quot;&quot;,&quot;non-dropping-particle&quot;:&quot;&quot;},{&quot;family&quot;:&quot;Rogers&quot;,&quot;given&quot;:&quot;Anna&quot;,&quot;parse-names&quot;:false,&quot;dropping-particle&quot;:&quot;&quot;,&quot;non-dropping-particle&quot;:&quot;&quot;},{&quot;family&quot;:&quot;Nitzav&quot;,&quot;given&quot;:&quot;Ariel Kreisberg&quot;,&quot;parse-names&quot;:false,&quot;dropping-particle&quot;:&quot;&quot;,&quot;non-dropping-particle&quot;:&quot;&quot;},{&quot;family&quot;:&quot;Xu&quot;,&quot;given&quot;:&quot;Canwen&quot;,&quot;parse-names&quot;:false,&quot;dropping-particle&quot;:&quot;&quot;,&quot;non-dropping-particle&quot;:&quot;&quot;},{&quot;family&quot;:&quot;Mou&quot;,&quot;given&quot;:&quot;Chenghao&quot;,&quot;parse-names&quot;:false,&quot;dropping-particle&quot;:&quot;&quot;,&quot;non-dropping-particle&quot;:&quot;&quot;},{&quot;family&quot;:&quot;Emezue&quot;,&quot;given&quot;:&quot;Chris&quot;,&quot;parse-names&quot;:false,&quot;dropping-particle&quot;:&quot;&quot;,&quot;non-dropping-particle&quot;:&quot;&quot;},{&quot;family&quot;:&quot;Klamm&quot;,&quot;given&quot;:&quot;Christopher&quot;,&quot;parse-names&quot;:false,&quot;dropping-particle&quot;:&quot;&quot;,&quot;non-dropping-particle&quot;:&quot;&quot;},{&quot;family&quot;:&quot;Leong&quot;,&quot;given&quot;:&quot;Colin&quot;,&quot;parse-names&quot;:false,&quot;dropping-particle&quot;:&quot;&quot;,&quot;non-dropping-particle&quot;:&quot;&quot;},{&quot;family&quot;:&quot;Strien&quot;,&quot;given&quot;:&quot;Daniel&quot;,&quot;parse-names&quot;:false,&quot;dropping-particle&quot;:&quot;&quot;,&quot;non-dropping-particle&quot;:&quot;van&quot;},{&quot;family&quot;:&quot;Adelani&quot;,&quot;given&quot;:&quot;David Ifeoluwa&quot;,&quot;parse-names&quot;:false,&quot;dropping-particle&quot;:&quot;&quot;,&quot;non-dropping-particle&quot;:&quot;&quot;},{&quot;family&quot;:&quot;Radev&quot;,&quot;given&quot;:&quot;Dragomir&quot;,&quot;parse-names&quot;:false,&quot;dropping-particle&quot;:&quot;&quot;,&quot;non-dropping-particle&quot;:&quot;&quot;},{&quot;family&quot;:&quot;Ponferrada&quot;,&quot;given&quot;:&quot;Eduardo González&quot;,&quot;parse-names&quot;:false,&quot;dropping-particle&quot;:&quot;&quot;,&quot;non-dropping-particle&quot;:&quot;&quot;},{&quot;family&quot;:&quot;Levkovizh&quot;,&quot;given&quot;:&quot;Efrat&quot;,&quot;parse-names&quot;:false,&quot;dropping-particle&quot;:&quot;&quot;,&quot;non-dropping-particle&quot;:&quot;&quot;},{&quot;family&quot;:&quot;Kim&quot;,&quot;given&quot;:&quot;Ethan&quot;,&quot;parse-names&quot;:false,&quot;dropping-particle&quot;:&quot;&quot;,&quot;non-dropping-particle&quot;:&quot;&quot;},{&quot;family&quot;:&quot;Natan&quot;,&quot;given&quot;:&quot;Eyal Bar&quot;,&quot;parse-names&quot;:false,&quot;dropping-particle&quot;:&quot;&quot;,&quot;non-dropping-particle&quot;:&quot;&quot;},{&quot;family&quot;:&quot;Toni&quot;,&quot;given&quot;:&quot;Francesco&quot;,&quot;parse-names&quot;:false,&quot;dropping-particle&quot;:&quot;&quot;,&quot;non-dropping-particle&quot;:&quot;De&quot;},{&quot;family&quot;:&quot;Dupont&quot;,&quot;given&quot;:&quot;Gérard&quot;,&quot;parse-names&quot;:false,&quot;dropping-particle&quot;:&quot;&quot;,&quot;non-dropping-particle&quot;:&quot;&quot;},{&quot;family&quot;:&quot;Kruszewski&quot;,&quot;given&quot;:&quot;Germán&quot;,&quot;parse-names&quot;:false,&quot;dropping-particle&quot;:&quot;&quot;,&quot;non-dropping-particle&quot;:&quot;&quot;},{&quot;family&quot;:&quot;Pistilli&quot;,&quot;given&quot;:&quot;Giada&quot;,&quot;parse-names&quot;:false,&quot;dropping-particle&quot;:&quot;&quot;,&quot;non-dropping-particle&quot;:&quot;&quot;},{&quot;family&quot;:&quot;Elsahar&quot;,&quot;given&quot;:&quot;Hady&quot;,&quot;parse-names&quot;:false,&quot;dropping-particle&quot;:&quot;&quot;,&quot;non-dropping-particle&quot;:&quot;&quot;},{&quot;family&quot;:&quot;Benyamina&quot;,&quot;given&quot;:&quot;Hamza&quot;,&quot;parse-names&quot;:false,&quot;dropping-particle&quot;:&quot;&quot;,&quot;non-dropping-particle&quot;:&quot;&quot;},{&quot;family&quot;:&quot;Tran&quot;,&quot;given&quot;:&quot;Hieu&quot;,&quot;parse-names&quot;:false,&quot;dropping-particle&quot;:&quot;&quot;,&quot;non-dropping-particle&quot;:&quot;&quot;},{&quot;family&quot;:&quot;Yu&quot;,&quot;given&quot;:&quot;Ian&quot;,&quot;parse-names&quot;:false,&quot;dropping-particle&quot;:&quot;&quot;,&quot;non-dropping-particle&quot;:&quot;&quot;},{&quot;family&quot;:&quot;Abdulmumin&quot;,&quot;given&quot;:&quot;Idris&quot;,&quot;parse-names&quot;:false,&quot;dropping-particle&quot;:&quot;&quot;,&quot;non-dropping-particle&quot;:&quot;&quot;},{&quot;family&quot;:&quot;Johnson&quot;,&quot;given&quot;:&quot;Isaac&quot;,&quot;parse-names&quot;:false,&quot;dropping-particle&quot;:&quot;&quot;,&quot;non-dropping-particle&quot;:&quot;&quot;},{&quot;family&quot;:&quot;Gonzalez-Dios&quot;,&quot;given&quot;:&quot;Itziar&quot;,&quot;parse-names&quot;:false,&quot;dropping-particle&quot;:&quot;&quot;,&quot;non-dropping-particle&quot;:&quot;&quot;},{&quot;family&quot;:&quot;la Rosa&quot;,&quot;given&quot;:&quot;Javier&quot;,&quot;parse-names&quot;:false,&quot;dropping-particle&quot;:&quot;&quot;,&quot;non-dropping-particle&quot;:&quot;de&quot;},{&quot;family&quot;:&quot;Chim&quot;,&quot;given&quot;:&quot;Jenny&quot;,&quot;parse-names&quot;:false,&quot;dropping-particle&quot;:&quot;&quot;,&quot;non-dropping-particle&quot;:&quot;&quot;},{&quot;family&quot;:&quot;Dodge&quot;,&quot;given&quot;:&quot;Jesse&quot;,&quot;parse-names&quot;:false,&quot;dropping-particle&quot;:&quot;&quot;,&quot;non-dropping-particle&quot;:&quot;&quot;},{&quot;family&quot;:&quot;Zhu&quot;,&quot;given&quot;:&quot;Jian&quot;,&quot;parse-names&quot;:false,&quot;dropping-particle&quot;:&quot;&quot;,&quot;non-dropping-particle&quot;:&quot;&quot;},{&quot;family&quot;:&quot;Chang&quot;,&quot;given&quot;:&quot;Jonathan&quot;,&quot;parse-names&quot;:false,&quot;dropping-particle&quot;:&quot;&quot;,&quot;non-dropping-particle&quot;:&quot;&quot;},{&quot;family&quot;:&quot;Frohberg&quot;,&quot;given&quot;:&quot;Jörg&quot;,&quot;parse-names&quot;:false,&quot;dropping-particle&quot;:&quot;&quot;,&quot;non-dropping-particle&quot;:&quot;&quot;},{&quot;family&quot;:&quot;Tobing&quot;,&quot;given&quot;:&quot;Joseph&quot;,&quot;parse-names&quot;:false,&quot;dropping-particle&quot;:&quot;&quot;,&quot;non-dropping-particle&quot;:&quot;&quot;},{&quot;family&quot;:&quot;Bhattacharjee&quot;,&quot;given&quot;:&quot;Joydeep&quot;,&quot;parse-names&quot;:false,&quot;dropping-particle&quot;:&quot;&quot;,&quot;non-dropping-particle&quot;:&quot;&quot;},{&quot;family&quot;:&quot;Almubarak&quot;,&quot;given&quot;:&quot;Khalid&quot;,&quot;parse-names&quot;:false,&quot;dropping-particle&quot;:&quot;&quot;,&quot;non-dropping-particle&quot;:&quot;&quot;},{&quot;family&quot;:&quot;Chen&quot;,&quot;given&quot;:&quot;Kimbo&quot;,&quot;parse-names&quot;:false,&quot;dropping-particle&quot;:&quot;&quot;,&quot;non-dropping-particle&quot;:&quot;&quot;},{&quot;family&quot;:&quot;Lo&quot;,&quot;given&quot;:&quot;Kyle&quot;,&quot;parse-names&quot;:false,&quot;dropping-particle&quot;:&quot;&quot;,&quot;non-dropping-particle&quot;:&quot;&quot;},{&quot;family&quot;:&quot;Werra&quot;,&quot;given&quot;:&quot;Leandro&quot;,&quot;parse-names&quot;:false,&quot;dropping-particle&quot;:&quot;&quot;,&quot;non-dropping-particle&quot;:&quot;Von&quot;},{&quot;family&quot;:&quot;Weber&quot;,&quot;given&quot;:&quot;Leon&quot;,&quot;parse-names&quot;:false,&quot;dropping-particle&quot;:&quot;&quot;,&quot;non-dropping-particle&quot;:&quot;&quot;},{&quot;family&quot;:&quot;Phan&quot;,&quot;given&quot;:&quot;Long&quot;,&quot;parse-names&quot;:false,&quot;dropping-particle&quot;:&quot;&quot;,&quot;non-dropping-particle&quot;:&quot;&quot;},{&quot;family&quot;:&quot;allal&quot;,&quot;given&quot;:&quot;Loubna&quot;,&quot;parse-names&quot;:false,&quot;dropping-particle&quot;:&quot;Ben&quot;,&quot;non-dropping-particle&quot;:&quot;&quot;},{&quot;family&quot;:&quot;Tanguy&quot;,&quot;given&quot;:&quot;Ludovic&quot;,&quot;parse-names&quot;:false,&quot;dropping-particle&quot;:&quot;&quot;,&quot;non-dropping-particle&quot;:&quot;&quot;},{&quot;family&quot;:&quot;Dey&quot;,&quot;given&quot;:&quot;Manan&quot;,&quot;parse-names&quot;:false,&quot;dropping-particle&quot;:&quot;&quot;,&quot;non-dropping-particle&quot;:&quot;&quot;},{&quot;family&quot;:&quot;Muñoz&quot;,&quot;given&quot;:&quot;Manuel Romero&quot;,&quot;parse-names&quot;:false,&quot;dropping-particle&quot;:&quot;&quot;,&quot;non-dropping-particle&quot;:&quot;&quot;},{&quot;family&quot;:&quot;Masoud&quot;,&quot;given&quot;:&quot;Maraim&quot;,&quot;parse-names&quot;:false,&quot;dropping-particle&quot;:&quot;&quot;,&quot;non-dropping-particle&quot;:&quot;&quot;},{&quot;family&quot;:&quot;Grandury&quot;,&quot;given&quot;:&quot;María&quot;,&quot;parse-names&quot;:false,&quot;dropping-particle&quot;:&quot;&quot;,&quot;non-dropping-particle&quot;:&quot;&quot;},{&quot;family&quot;:&quot;Šaško&quot;,&quot;given&quot;:&quot;Mario&quot;,&quot;parse-names&quot;:false,&quot;dropping-particle&quot;:&quot;&quot;,&quot;non-dropping-particle&quot;:&quot;&quot;},{&quot;family&quot;:&quot;Huang&quot;,&quot;given&quot;:&quot;Max&quot;,&quot;parse-names&quot;:false,&quot;dropping-particle&quot;:&quot;&quot;,&quot;non-dropping-particle&quot;:&quot;&quot;},{&quot;family&quot;:&quot;Coavoux&quot;,&quot;given&quot;:&quot;Maximin&quot;,&quot;parse-names&quot;:false,&quot;dropping-particle&quot;:&quot;&quot;,&quot;non-dropping-particle&quot;:&quot;&quot;},{&quot;family&quot;:&quot;Singh&quot;,&quot;given&quot;:&quot;Mayank&quot;,&quot;parse-names&quot;:false,&quot;dropping-particle&quot;:&quot;&quot;,&quot;non-dropping-particle&quot;:&quot;&quot;},{&quot;family&quot;:&quot;Jiang&quot;,&quot;given&quot;:&quot;Mike Tian-Jian&quot;,&quot;parse-names&quot;:false,&quot;dropping-particle&quot;:&quot;&quot;,&quot;non-dropping-particle&quot;:&quot;&quot;},{&quot;family&quot;:&quot;Vu&quot;,&quot;given&quot;:&quot;Minh Chien&quot;,&quot;parse-names&quot;:false,&quot;dropping-particle&quot;:&quot;&quot;,&quot;non-dropping-particle&quot;:&quot;&quot;},{&quot;family&quot;:&quot;Jauhar&quot;,&quot;given&quot;:&quot;Mohammad A.&quot;,&quot;parse-names&quot;:false,&quot;dropping-particle&quot;:&quot;&quot;,&quot;non-dropping-particle&quot;:&quot;&quot;},{&quot;family&quot;:&quot;Ghaleb&quot;,&quot;given&quot;:&quot;Mustafa&quot;,&quot;parse-names&quot;:false,&quot;dropping-particle&quot;:&quot;&quot;,&quot;non-dropping-particle&quot;:&quot;&quot;},{&quot;family&quot;:&quot;Subramani&quot;,&quot;given&quot;:&quot;Nishant&quot;,&quot;parse-names&quot;:false,&quot;dropping-particle&quot;:&quot;&quot;,&quot;non-dropping-particle&quot;:&quot;&quot;},{&quot;family&quot;:&quot;Kassner&quot;,&quot;given&quot;:&quot;Nora&quot;,&quot;parse-names&quot;:false,&quot;dropping-particle&quot;:&quot;&quot;,&quot;non-dropping-particle&quot;:&quot;&quot;},{&quot;family&quot;:&quot;Khamis&quot;,&quot;given&quot;:&quot;Nurulaqilla&quot;,&quot;parse-names&quot;:false,&quot;dropping-particle&quot;:&quot;&quot;,&quot;non-dropping-particle&quot;:&quot;&quot;},{&quot;family&quot;:&quot;Nguyen&quot;,&quot;given&quot;:&quot;Olivier&quot;,&quot;parse-names&quot;:false,&quot;dropping-particle&quot;:&quot;&quot;,&quot;non-dropping-particle&quot;:&quot;&quot;},{&quot;family&quot;:&quot;Espejel&quot;,&quot;given&quot;:&quot;Omar&quot;,&quot;parse-names&quot;:false,&quot;dropping-particle&quot;:&quot;&quot;,&quot;non-dropping-particle&quot;:&quot;&quot;},{&quot;family&quot;:&quot;Gibert&quot;,&quot;given&quot;:&quot;Ona&quot;,&quot;parse-names&quot;:false,&quot;dropping-particle&quot;:&quot;&quot;,&quot;non-dropping-particle&quot;:&quot;de&quot;},{&quot;family&quot;:&quot;Villegas&quot;,&quot;given&quot;:&quot;Paulo&quot;,&quot;parse-names&quot;:false,&quot;dropping-particle&quot;:&quot;&quot;,&quot;non-dropping-particle&quot;:&quot;&quot;},{&quot;family&quot;:&quot;Henderson&quot;,&quot;given&quot;:&quot;Peter&quot;,&quot;parse-names&quot;:false,&quot;dropping-particle&quot;:&quot;&quot;,&quot;non-dropping-particle&quot;:&quot;&quot;},{&quot;family&quot;:&quot;Colombo&quot;,&quot;given&quot;:&quot;Pierre&quot;,&quot;parse-names&quot;:false,&quot;dropping-particle&quot;:&quot;&quot;,&quot;non-dropping-particle&quot;:&quot;&quot;},{&quot;family&quot;:&quot;Amuok&quot;,&quot;given&quot;:&quot;Priscilla&quot;,&quot;parse-names&quot;:false,&quot;dropping-particle&quot;:&quot;&quot;,&quot;non-dropping-particle&quot;:&quot;&quot;},{&quot;family&quot;:&quot;Lhoest&quot;,&quot;given&quot;:&quot;Quentin&quot;,&quot;parse-names&quot;:false,&quot;dropping-particle&quot;:&quot;&quot;,&quot;non-dropping-particle&quot;:&quot;&quot;},{&quot;family&quot;:&quot;Harliman&quot;,&quot;given&quot;:&quot;Rheza&quot;,&quot;parse-names&quot;:false,&quot;dropping-particle&quot;:&quot;&quot;,&quot;non-dropping-particle&quot;:&quot;&quot;},{&quot;family&quot;:&quot;Bommasani&quot;,&quot;given&quot;:&quot;Rishi&quot;,&quot;parse-names&quot;:false,&quot;dropping-particle&quot;:&quot;&quot;,&quot;non-dropping-particle&quot;:&quot;&quot;},{&quot;family&quot;:&quot;López&quot;,&quot;given&quot;:&quot;Roberto Luis&quot;,&quot;parse-names&quot;:false,&quot;dropping-particle&quot;:&quot;&quot;,&quot;non-dropping-particle&quot;:&quot;&quot;},{&quot;family&quot;:&quot;Ribeiro&quot;,&quot;given&quot;:&quot;Rui&quot;,&quot;parse-names&quot;:false,&quot;dropping-particle&quot;:&quot;&quot;,&quot;non-dropping-particle&quot;:&quot;&quot;},{&quot;family&quot;:&quot;Osei&quot;,&quot;given&quot;:&quot;Salomey&quot;,&quot;parse-names&quot;:false,&quot;dropping-particle&quot;:&quot;&quot;,&quot;non-dropping-particle&quot;:&quot;&quot;},{&quot;family&quot;:&quot;Pyysalo&quot;,&quot;given&quot;:&quot;Sampo&quot;,&quot;parse-names&quot;:false,&quot;dropping-particle&quot;:&quot;&quot;,&quot;non-dropping-particle&quot;:&quot;&quot;},{&quot;family&quot;:&quot;Nagel&quot;,&quot;given&quot;:&quot;Sebastian&quot;,&quot;parse-names&quot;:false,&quot;dropping-particle&quot;:&quot;&quot;,&quot;non-dropping-particle&quot;:&quot;&quot;},{&quot;family&quot;:&quot;Bose&quot;,&quot;given&quot;:&quot;Shamik&quot;,&quot;parse-names&quot;:false,&quot;dropping-particle&quot;:&quot;&quot;,&quot;non-dropping-particle&quot;:&quot;&quot;},{&quot;family&quot;:&quot;Muhammad&quot;,&quot;given&quot;:&quot;Shamsuddeen Hassan&quot;,&quot;parse-names&quot;:false,&quot;dropping-particle&quot;:&quot;&quot;,&quot;non-dropping-particle&quot;:&quot;&quot;},{&quot;family&quot;:&quot;Sharma&quot;,&quot;given&quot;:&quot;Shanya&quot;,&quot;parse-names&quot;:false,&quot;dropping-particle&quot;:&quot;&quot;,&quot;non-dropping-particle&quot;:&quot;&quot;},{&quot;family&quot;:&quot;Longpre&quot;,&quot;given&quot;:&quot;Shayne&quot;,&quot;parse-names&quot;:false,&quot;dropping-particle&quot;:&quot;&quot;,&quot;non-dropping-particle&quot;:&quot;&quot;},{&quot;family&quot;:&quot;Nikpoor&quot;,&quot;given&quot;:&quot;Somaieh&quot;,&quot;parse-names&quot;:false,&quot;dropping-particle&quot;:&quot;&quot;,&quot;non-dropping-particle&quot;:&quot;&quot;},{&quot;family&quot;:&quot;Silberberg&quot;,&quot;given&quot;:&quot;Stanislav&quot;,&quot;parse-names&quot;:false,&quot;dropping-particle&quot;:&quot;&quot;,&quot;non-dropping-particle&quot;:&quot;&quot;},{&quot;family&quot;:&quot;Pai&quot;,&quot;given&quot;:&quot;Suhas&quot;,&quot;parse-names&quot;:false,&quot;dropping-particle&quot;:&quot;&quot;,&quot;non-dropping-particle&quot;:&quot;&quot;},{&quot;family&quot;:&quot;Zink&quot;,&quot;given&quot;:&quot;Sydney&quot;,&quot;parse-names&quot;:false,&quot;dropping-particle&quot;:&quot;&quot;,&quot;non-dropping-particle&quot;:&quot;&quot;},{&quot;family&quot;:&quot;Torrent&quot;,&quot;given&quot;:&quot;Tiago Timponi&quot;,&quot;parse-names&quot;:false,&quot;dropping-particle&quot;:&quot;&quot;,&quot;non-dropping-particle&quot;:&quot;&quot;},{&quot;family&quot;:&quot;Schick&quot;,&quot;given&quot;:&quot;Timo&quot;,&quot;parse-names&quot;:false,&quot;dropping-particle&quot;:&quot;&quot;,&quot;non-dropping-particle&quot;:&quot;&quot;},{&quot;family&quot;:&quot;Thrush&quot;,&quot;given&quot;:&quot;Tristan&quot;,&quot;parse-names&quot;:false,&quot;dropping-particle&quot;:&quot;&quot;,&quot;non-dropping-particle&quot;:&quot;&quot;},{&quot;family&quot;:&quot;Danchev&quot;,&quot;given&quot;:&quot;Valentin&quot;,&quot;parse-names&quot;:false,&quot;dropping-particle&quot;:&quot;&quot;,&quot;non-dropping-particle&quot;:&quot;&quot;},{&quot;family&quot;:&quot;Nikoulina&quot;,&quot;given&quot;:&quot;Vassilina&quot;,&quot;parse-names&quot;:false,&quot;dropping-particle&quot;:&quot;&quot;,&quot;non-dropping-particle&quot;:&quot;&quot;},{&quot;family&quot;:&quot;Laippala&quot;,&quot;given&quot;:&quot;Veronika&quot;,&quot;parse-names&quot;:false,&quot;dropping-particle&quot;:&quot;&quot;,&quot;non-dropping-particle&quot;:&quot;&quot;},{&quot;family&quot;:&quot;Lepercq&quot;,&quot;given&quot;:&quot;Violette&quot;,&quot;parse-names&quot;:false,&quot;dropping-particle&quot;:&quot;&quot;,&quot;non-dropping-particle&quot;:&quot;&quot;},{&quot;family&quot;:&quot;Prabhu&quot;,&quot;given&quot;:&quot;Vrinda&quot;,&quot;parse-names&quot;:false,&quot;dropping-particle&quot;:&quot;&quot;,&quot;non-dropping-particle&quot;:&quot;&quot;},{&quot;family&quot;:&quot;Alyafeai&quot;,&quot;given&quot;:&quot;Zaid&quot;,&quot;parse-names&quot;:false,&quot;dropping-particle&quot;:&quot;&quot;,&quot;non-dropping-particle&quot;:&quot;&quot;},{&quot;family&quot;:&quot;Talat&quot;,&quot;given&quot;:&quot;Zeerak&quot;,&quot;parse-names&quot;:false,&quot;dropping-particle&quot;:&quot;&quot;,&quot;non-dropping-particle&quot;:&quot;&quot;},{&quot;family&quot;:&quot;Raja&quot;,&quot;given&quot;:&quot;Arun&quot;,&quot;parse-names&quot;:false,&quot;dropping-particle&quot;:&quot;&quot;,&quot;non-dropping-particle&quot;:&quot;&quot;},{&quot;family&quot;:&quot;Heinzerling&quot;,&quot;given&quot;:&quot;Benjamin&quot;,&quot;parse-names&quot;:false,&quot;dropping-particle&quot;:&quot;&quot;,&quot;non-dropping-particle&quot;:&quot;&quot;},{&quot;family&quot;:&quot;Si&quot;,&quot;given&quot;:&quot;Chenglei&quot;,&quot;parse-names&quot;:false,&quot;dropping-particle&quot;:&quot;&quot;,&quot;non-dropping-particle&quot;:&quot;&quot;},{&quot;family&quot;:&quot;Taşar&quot;,&quot;given&quot;:&quot;Davut Emre&quot;,&quot;parse-names&quot;:false,&quot;dropping-particle&quot;:&quot;&quot;,&quot;non-dropping-particle&quot;:&quot;&quot;},{&quot;family&quot;:&quot;Salesky&quot;,&quot;given&quot;:&quot;Elizabeth&quot;,&quot;parse-names&quot;:false,&quot;dropping-particle&quot;:&quot;&quot;,&quot;non-dropping-particle&quot;:&quot;&quot;},{&quot;family&quot;:&quot;Mielke&quot;,&quot;given&quot;:&quot;Sabrina J.&quot;,&quot;parse-names&quot;:false,&quot;dropping-particle&quot;:&quot;&quot;,&quot;non-dropping-particle&quot;:&quot;&quot;},{&quot;family&quot;:&quot;Lee&quot;,&quot;given&quot;:&quot;Wilson Y.&quot;,&quot;parse-names&quot;:false,&quot;dropping-particle&quot;:&quot;&quot;,&quot;non-dropping-particle&quot;:&quot;&quot;},{&quot;family&quot;:&quot;Sharma&quot;,&quot;given&quot;:&quot;Abheesht&quot;,&quot;parse-names&quot;:false,&quot;dropping-particle&quot;:&quot;&quot;,&quot;non-dropping-particle&quot;:&quot;&quot;},{&quot;family&quot;:&quot;Santilli&quot;,&quot;given&quot;:&quot;Andrea&quot;,&quot;parse-names&quot;:false,&quot;dropping-particle&quot;:&quot;&quot;,&quot;non-dropping-particle&quot;:&quot;&quot;},{&quot;family&quot;:&quot;Chaffin&quot;,&quot;given&quot;:&quot;Antoine&quot;,&quot;parse-names&quot;:false,&quot;dropping-particle&quot;:&quot;&quot;,&quot;non-dropping-particle&quot;:&quot;&quot;},{&quot;family&quot;:&quot;Stiegler&quot;,&quot;given&quot;:&quot;Arnaud&quot;,&quot;parse-names&quot;:false,&quot;dropping-particle&quot;:&quot;&quot;,&quot;non-dropping-particle&quot;:&quot;&quot;},{&quot;family&quot;:&quot;Datta&quot;,&quot;given&quot;:&quot;Debajyoti&quot;,&quot;parse-names&quot;:false,&quot;dropping-particle&quot;:&quot;&quot;,&quot;non-dropping-particle&quot;:&quot;&quot;},{&quot;family&quot;:&quot;Szczechla&quot;,&quot;given&quot;:&quot;Eliza&quot;,&quot;parse-names&quot;:false,&quot;dropping-particle&quot;:&quot;&quot;,&quot;non-dropping-particle&quot;:&quot;&quot;},{&quot;family&quot;:&quot;Chhablani&quot;,&quot;given&quot;:&quot;Gunjan&quot;,&quot;parse-names&quot;:false,&quot;dropping-particle&quot;:&quot;&quot;,&quot;non-dropping-particle&quot;:&quot;&quot;},{&quot;family&quot;:&quot;Wang&quot;,&quot;given&quot;:&quot;Han&quot;,&quot;parse-names&quot;:false,&quot;dropping-particle&quot;:&quot;&quot;,&quot;non-dropping-particle&quot;:&quot;&quot;},{&quot;family&quot;:&quot;Pandey&quot;,&quot;given&quot;:&quot;Harshit&quot;,&quot;parse-names&quot;:false,&quot;dropping-particle&quot;:&quot;&quot;,&quot;non-dropping-particle&quot;:&quot;&quot;},{&quot;family&quot;:&quot;Strobelt&quot;,&quot;given&quot;:&quot;Hendrik&quot;,&quot;parse-names&quot;:false,&quot;dropping-particle&quot;:&quot;&quot;,&quot;non-dropping-particle&quot;:&quot;&quot;},{&quot;family&quot;:&quot;Fries&quot;,&quot;given&quot;:&quot;Jason Alan&quot;,&quot;parse-names&quot;:false,&quot;dropping-particle&quot;:&quot;&quot;,&quot;non-dropping-particle&quot;:&quot;&quot;},{&quot;family&quot;:&quot;Rozen&quot;,&quot;given&quot;:&quot;Jos&quot;,&quot;parse-names&quot;:false,&quot;dropping-particle&quot;:&quot;&quot;,&quot;non-dropping-particle&quot;:&quot;&quot;},{&quot;family&quot;:&quot;Gao&quot;,&quot;given&quot;:&quot;Leo&quot;,&quot;parse-names&quot;:false,&quot;dropping-particle&quot;:&quot;&quot;,&quot;non-dropping-particle&quot;:&quot;&quot;},{&quot;family&quot;:&quot;Sutawika&quot;,&quot;given&quot;:&quot;Lintang&quot;,&quot;parse-names&quot;:false,&quot;dropping-particle&quot;:&quot;&quot;,&quot;non-dropping-particle&quot;:&quot;&quot;},{&quot;family&quot;:&quot;Bari&quot;,&quot;given&quot;:&quot;M Saiful&quot;,&quot;parse-names&quot;:false,&quot;dropping-particle&quot;:&quot;&quot;,&quot;non-dropping-particle&quot;:&quot;&quot;},{&quot;family&quot;:&quot;Al-shaibani&quot;,&quot;given&quot;:&quot;Maged S.&quot;,&quot;parse-names&quot;:false,&quot;dropping-particle&quot;:&quot;&quot;,&quot;non-dropping-particle&quot;:&quot;&quot;},{&quot;family&quot;:&quot;Manica&quot;,&quot;given&quot;:&quot;Matteo&quot;,&quot;parse-names&quot;:false,&quot;dropping-particle&quot;:&quot;&quot;,&quot;non-dropping-particle&quot;:&quot;&quot;},{&quot;family&quot;:&quot;Nayak&quot;,&quot;given&quot;:&quot;Nihal&quot;,&quot;parse-names&quot;:false,&quot;dropping-particle&quot;:&quot;&quot;,&quot;non-dropping-particle&quot;:&quot;&quot;},{&quot;family&quot;:&quot;Teehan&quot;,&quot;given&quot;:&quot;Ryan&quot;,&quot;parse-names&quot;:false,&quot;dropping-particle&quot;:&quot;&quot;,&quot;non-dropping-particle&quot;:&quot;&quot;},{&quot;family&quot;:&quot;Albanie&quot;,&quot;given&quot;:&quot;Samuel&quot;,&quot;parse-names&quot;:false,&quot;dropping-particle&quot;:&quot;&quot;,&quot;non-dropping-particle&quot;:&quot;&quot;},{&quot;family&quot;:&quot;Shen&quot;,&quot;given&quot;:&quot;Sheng&quot;,&quot;parse-names&quot;:false,&quot;dropping-particle&quot;:&quot;&quot;,&quot;non-dropping-particle&quot;:&quot;&quot;},{&quot;family&quot;:&quot;Ben-David&quot;,&quot;given&quot;:&quot;Srulik&quot;,&quot;parse-names&quot;:false,&quot;dropping-particle&quot;:&quot;&quot;,&quot;non-dropping-particle&quot;:&quot;&quot;},{&quot;family&quot;:&quot;Bach&quot;,&quot;given&quot;:&quot;Stephen H.&quot;,&quot;parse-names&quot;:false,&quot;dropping-particle&quot;:&quot;&quot;,&quot;non-dropping-particle&quot;:&quot;&quot;},{&quot;family&quot;:&quot;Kim&quot;,&quot;given&quot;:&quot;Taewoon&quot;,&quot;parse-names&quot;:false,&quot;dropping-particle&quot;:&quot;&quot;,&quot;non-dropping-particle&quot;:&quot;&quot;},{&quot;family&quot;:&quot;Bers&quot;,&quot;given&quot;:&quot;Tali&quot;,&quot;parse-names&quot;:false,&quot;dropping-particle&quot;:&quot;&quot;,&quot;non-dropping-particle&quot;:&quot;&quot;},{&quot;family&quot;:&quot;Fevry&quot;,&quot;given&quot;:&quot;Thibault&quot;,&quot;parse-names&quot;:false,&quot;dropping-particle&quot;:&quot;&quot;,&quot;non-dropping-particle&quot;:&quot;&quot;},{&quot;family&quot;:&quot;Neeraj&quot;,&quot;given&quot;:&quot;Trishala&quot;,&quot;parse-names&quot;:false,&quot;dropping-particle&quot;:&quot;&quot;,&quot;non-dropping-particle&quot;:&quot;&quot;},{&quot;family&quot;:&quot;Thakker&quot;,&quot;given&quot;:&quot;Urmish&quot;,&quot;parse-names&quot;:false,&quot;dropping-particle&quot;:&quot;&quot;,&quot;non-dropping-particle&quot;:&quot;&quot;},{&quot;family&quot;:&quot;Raunak&quot;,&quot;given&quot;:&quot;Vikas&quot;,&quot;parse-names&quot;:false,&quot;dropping-particle&quot;:&quot;&quot;,&quot;non-dropping-particle&quot;:&quot;&quot;},{&quot;family&quot;:&quot;Tang&quot;,&quot;given&quot;:&quot;Xiangru&quot;,&quot;parse-names&quot;:false,&quot;dropping-particle&quot;:&quot;&quot;,&quot;non-dropping-particle&quot;:&quot;&quot;},{&quot;family&quot;:&quot;Yong&quot;,&quot;given&quot;:&quot;Zheng-Xin&quot;,&quot;parse-names&quot;:false,&quot;dropping-particle&quot;:&quot;&quot;,&quot;non-dropping-particle&quot;:&quot;&quot;},{&quot;family&quot;:&quot;Sun&quot;,&quot;given&quot;:&quot;Zhiqing&quot;,&quot;parse-names&quot;:false,&quot;dropping-particle&quot;:&quot;&quot;,&quot;non-dropping-particle&quot;:&quot;&quot;},{&quot;family&quot;:&quot;Brody&quot;,&quot;given&quot;:&quot;Shaked&quot;,&quot;parse-names&quot;:false,&quot;dropping-particle&quot;:&quot;&quot;,&quot;non-dropping-particle&quot;:&quot;&quot;},{&quot;family&quot;:&quot;Uri&quot;,&quot;given&quot;:&quot;Yallow&quot;,&quot;parse-names&quot;:false,&quot;dropping-particle&quot;:&quot;&quot;,&quot;non-dropping-particle&quot;:&quot;&quot;},{&quot;family&quot;:&quot;Tojarieh&quot;,&quot;given&quot;:&quot;Hadar&quot;,&quot;parse-names&quot;:false,&quot;dropping-particle&quot;:&quot;&quot;,&quot;non-dropping-particle&quot;:&quot;&quot;},{&quot;family&quot;:&quot;Roberts&quot;,&quot;given&quot;:&quot;Adam&quot;,&quot;parse-names&quot;:false,&quot;dropping-particle&quot;:&quot;&quot;,&quot;non-dropping-particle&quot;:&quot;&quot;},{&quot;family&quot;:&quot;Chung&quot;,&quot;given&quot;:&quot;Hyung Won&quot;,&quot;parse-names&quot;:false,&quot;dropping-particle&quot;:&quot;&quot;,&quot;non-dropping-particle&quot;:&quot;&quot;},{&quot;family&quot;:&quot;Tae&quot;,&quot;given&quot;:&quot;Jaesung&quot;,&quot;parse-names&quot;:false,&quot;dropping-particle&quot;:&quot;&quot;,&quot;non-dropping-particle&quot;:&quot;&quot;},{&quot;family&quot;:&quot;Phang&quot;,&quot;given&quot;:&quot;Jason&quot;,&quot;parse-names&quot;:false,&quot;dropping-particle&quot;:&quot;&quot;,&quot;non-dropping-particle&quot;:&quot;&quot;},{&quot;family&quot;:&quot;Press&quot;,&quot;given&quot;:&quot;Ofir&quot;,&quot;parse-names&quot;:false,&quot;dropping-particle&quot;:&quot;&quot;,&quot;non-dropping-particle&quot;:&quot;&quot;},{&quot;family&quot;:&quot;Li&quot;,&quot;given&quot;:&quot;Conglong&quot;,&quot;parse-names&quot;:false,&quot;dropping-particle&quot;:&quot;&quot;,&quot;non-dropping-particle&quot;:&quot;&quot;},{&quot;family&quot;:&quot;Narayanan&quot;,&quot;given&quot;:&quot;Deepak&quot;,&quot;parse-names&quot;:false,&quot;dropping-particle&quot;:&quot;&quot;,&quot;non-dropping-particle&quot;:&quot;&quot;},{&quot;family&quot;:&quot;Bourfoune&quot;,&quot;given&quot;:&quot;Hatim&quot;,&quot;parse-names&quot;:false,&quot;dropping-particle&quot;:&quot;&quot;,&quot;non-dropping-particle&quot;:&quot;&quot;},{&quot;family&quot;:&quot;Casper&quot;,&quot;given&quot;:&quot;Jared&quot;,&quot;parse-names&quot;:false,&quot;dropping-particle&quot;:&quot;&quot;,&quot;non-dropping-particle&quot;:&quot;&quot;},{&quot;family&quot;:&quot;Rasley&quot;,&quot;given&quot;:&quot;Jeff&quot;,&quot;parse-names&quot;:false,&quot;dropping-particle&quot;:&quot;&quot;,&quot;non-dropping-particle&quot;:&quot;&quot;},{&quot;family&quot;:&quot;Ryabinin&quot;,&quot;given&quot;:&quot;Max&quot;,&quot;parse-names&quot;:false,&quot;dropping-particle&quot;:&quot;&quot;,&quot;non-dropping-particle&quot;:&quot;&quot;},{&quot;family&quot;:&quot;Mishra&quot;,&quot;given&quot;:&quot;Mayank&quot;,&quot;parse-names&quot;:false,&quot;dropping-particle&quot;:&quot;&quot;,&quot;non-dropping-particle&quot;:&quot;&quot;},{&quot;family&quot;:&quot;Zhang&quot;,&quot;given&quot;:&quot;Minjia&quot;,&quot;parse-names&quot;:false,&quot;dropping-particle&quot;:&quot;&quot;,&quot;non-dropping-particle&quot;:&quot;&quot;},{&quot;family&quot;:&quot;Shoeybi&quot;,&quot;given&quot;:&quot;Mohammad&quot;,&quot;parse-names&quot;:false,&quot;dropping-particle&quot;:&quot;&quot;,&quot;non-dropping-particle&quot;:&quot;&quot;},{&quot;family&quot;:&quot;Peyrounette&quot;,&quot;given&quot;:&quot;Myriam&quot;,&quot;parse-names&quot;:false,&quot;dropping-particle&quot;:&quot;&quot;,&quot;non-dropping-particle&quot;:&quot;&quot;},{&quot;family&quot;:&quot;Patry&quot;,&quot;given&quot;:&quot;Nicolas&quot;,&quot;parse-names&quot;:false,&quot;dropping-particle&quot;:&quot;&quot;,&quot;non-dropping-particle&quot;:&quot;&quot;},{&quot;family&quot;:&quot;Tazi&quot;,&quot;given&quot;:&quot;Nouamane&quot;,&quot;parse-names&quot;:false,&quot;dropping-particle&quot;:&quot;&quot;,&quot;non-dropping-particle&quot;:&quot;&quot;},{&quot;family&quot;:&quot;Sanseviero&quot;,&quot;given&quot;:&quot;Omar&quot;,&quot;parse-names&quot;:false,&quot;dropping-particle&quot;:&quot;&quot;,&quot;non-dropping-particle&quot;:&quot;&quot;},{&quot;family&quot;:&quot;Platen&quot;,&quot;given&quot;:&quot;Patrick&quot;,&quot;parse-names&quot;:false,&quot;dropping-particle&quot;:&quot;&quot;,&quot;non-dropping-particle&quot;:&quot;von&quot;},{&quot;family&quot;:&quot;Cornette&quot;,&quot;given&quot;:&quot;Pierre&quot;,&quot;parse-names&quot;:false,&quot;dropping-particle&quot;:&quot;&quot;,&quot;non-dropping-particle&quot;:&quot;&quot;},{&quot;family&quot;:&quot;Lavallée&quot;,&quot;given&quot;:&quot;Pierre François&quot;,&quot;parse-names&quot;:false,&quot;dropping-particle&quot;:&quot;&quot;,&quot;non-dropping-particle&quot;:&quot;&quot;},{&quot;family&quot;:&quot;Lacroix&quot;,&quot;given&quot;:&quot;Rémi&quot;,&quot;parse-names&quot;:false,&quot;dropping-particle&quot;:&quot;&quot;,&quot;non-dropping-particle&quot;:&quot;&quot;},{&quot;family&quot;:&quot;Rajbhandari&quot;,&quot;given&quot;:&quot;Samyam&quot;,&quot;parse-names&quot;:false,&quot;dropping-particle&quot;:&quot;&quot;,&quot;non-dropping-particle&quot;:&quot;&quot;},{&quot;family&quot;:&quot;Gandhi&quot;,&quot;given&quot;:&quot;Sanchit&quot;,&quot;parse-names&quot;:false,&quot;dropping-particle&quot;:&quot;&quot;,&quot;non-dropping-particle&quot;:&quot;&quot;},{&quot;family&quot;:&quot;Smith&quot;,&quot;given&quot;:&quot;Shaden&quot;,&quot;parse-names&quot;:false,&quot;dropping-particle&quot;:&quot;&quot;,&quot;non-dropping-particle&quot;:&quot;&quot;},{&quot;family&quot;:&quot;Requena&quot;,&quot;given&quot;:&quot;Stéphane&quot;,&quot;parse-names&quot;:false,&quot;dropping-particle&quot;:&quot;&quot;,&quot;non-dropping-particle&quot;:&quot;&quot;},{&quot;family&quot;:&quot;Patil&quot;,&quot;given&quot;:&quot;Suraj&quot;,&quot;parse-names&quot;:false,&quot;dropping-particle&quot;:&quot;&quot;,&quot;non-dropping-particle&quot;:&quot;&quot;},{&quot;family&quot;:&quot;Dettmers&quot;,&quot;given&quot;:&quot;Tim&quot;,&quot;parse-names&quot;:false,&quot;dropping-particle&quot;:&quot;&quot;,&quot;non-dropping-particle&quot;:&quot;&quot;},{&quot;family&quot;:&quot;Baruwa&quot;,&quot;given&quot;:&quot;Ahmed&quot;,&quot;parse-names&quot;:false,&quot;dropping-particle&quot;:&quot;&quot;,&quot;non-dropping-particle&quot;:&quot;&quot;},{&quot;family&quot;:&quot;Singh&quot;,&quot;given&quot;:&quot;Amanpreet&quot;,&quot;parse-names&quot;:false,&quot;dropping-particle&quot;:&quot;&quot;,&quot;non-dropping-particle&quot;:&quot;&quot;},{&quot;family&quot;:&quot;Cheveleva&quot;,&quot;given&quot;:&quot;Anastasia&quot;,&quot;parse-names&quot;:false,&quot;dropping-particle&quot;:&quot;&quot;,&quot;non-dropping-particle&quot;:&quot;&quot;},{&quot;family&quot;:&quot;Ligozat&quot;,&quot;given&quot;:&quot;Anne-Laure&quot;,&quot;parse-names&quot;:false,&quot;dropping-particle&quot;:&quot;&quot;,&quot;non-dropping-particle&quot;:&quot;&quot;},{&quot;family&quot;:&quot;Subramonian&quot;,&quot;given&quot;:&quot;Arjun&quot;,&quot;parse-names&quot;:false,&quot;dropping-particle&quot;:&quot;&quot;,&quot;non-dropping-particle&quot;:&quot;&quot;},{&quot;family&quot;:&quot;Névéol&quot;,&quot;given&quot;:&quot;Aurélie&quot;,&quot;parse-names&quot;:false,&quot;dropping-particle&quot;:&quot;&quot;,&quot;non-dropping-particle&quot;:&quot;&quot;},{&quot;family&quot;:&quot;Lovering&quot;,&quot;given&quot;:&quot;Charles&quot;,&quot;parse-names&quot;:false,&quot;dropping-particle&quot;:&quot;&quot;,&quot;non-dropping-particle&quot;:&quot;&quot;},{&quot;family&quot;:&quot;Garrette&quot;,&quot;given&quot;:&quot;Dan&quot;,&quot;parse-names&quot;:false,&quot;dropping-particle&quot;:&quot;&quot;,&quot;non-dropping-particle&quot;:&quot;&quot;},{&quot;family&quot;:&quot;Tunuguntla&quot;,&quot;given&quot;:&quot;Deepak&quot;,&quot;parse-names&quot;:false,&quot;dropping-particle&quot;:&quot;&quot;,&quot;non-dropping-particle&quot;:&quot;&quot;},{&quot;family&quot;:&quot;Reiter&quot;,&quot;given&quot;:&quot;Ehud&quot;,&quot;parse-names&quot;:false,&quot;dropping-particle&quot;:&quot;&quot;,&quot;non-dropping-particle&quot;:&quot;&quot;},{&quot;family&quot;:&quot;Taktasheva&quot;,&quot;given&quot;:&quot;Ekaterina&quot;,&quot;parse-names&quot;:false,&quot;dropping-particle&quot;:&quot;&quot;,&quot;non-dropping-particle&quot;:&quot;&quot;},{&quot;family&quot;:&quot;Voloshina&quot;,&quot;given&quot;:&quot;Ekaterina&quot;,&quot;parse-names&quot;:false,&quot;dropping-particle&quot;:&quot;&quot;,&quot;non-dropping-particle&quot;:&quot;&quot;},{&quot;family&quot;:&quot;Bogdanov&quot;,&quot;given&quot;:&quot;Eli&quot;,&quot;parse-names&quot;:false,&quot;dropping-particle&quot;:&quot;&quot;,&quot;non-dropping-particle&quot;:&quot;&quot;},{&quot;family&quot;:&quot;Winata&quot;,&quot;given&quot;:&quot;Genta Indra&quot;,&quot;parse-names&quot;:false,&quot;dropping-particle&quot;:&quot;&quot;,&quot;non-dropping-particle&quot;:&quot;&quot;},{&quot;family&quot;:&quot;Schoelkopf&quot;,&quot;given&quot;:&quot;Hailey&quot;,&quot;parse-names&quot;:false,&quot;dropping-particle&quot;:&quot;&quot;,&quot;non-dropping-particle&quot;:&quot;&quot;},{&quot;family&quot;:&quot;Kalo&quot;,&quot;given&quot;:&quot;Jan-Christoph&quot;,&quot;parse-names&quot;:false,&quot;dropping-particle&quot;:&quot;&quot;,&quot;non-dropping-particle&quot;:&quot;&quot;},{&quot;family&quot;:&quot;Novikova&quot;,&quot;given&quot;:&quot;Jekaterina&quot;,&quot;parse-names&quot;:false,&quot;dropping-particle&quot;:&quot;&quot;,&quot;non-dropping-particle&quot;:&quot;&quot;},{&quot;family&quot;:&quot;Forde&quot;,&quot;given&quot;:&quot;Jessica Zosa&quot;,&quot;parse-names&quot;:false,&quot;dropping-particle&quot;:&quot;&quot;,&quot;non-dropping-particle&quot;:&quot;&quot;},{&quot;family&quot;:&quot;Clive&quot;,&quot;given&quot;:&quot;Jordan&quot;,&quot;parse-names&quot;:false,&quot;dropping-particle&quot;:&quot;&quot;,&quot;non-dropping-particle&quot;:&quot;&quot;},{&quot;family&quot;:&quot;Kasai&quot;,&quot;given&quot;:&quot;Jungo&quot;,&quot;parse-names&quot;:false,&quot;dropping-particle&quot;:&quot;&quot;,&quot;non-dropping-particle&quot;:&quot;&quot;},{&quot;family&quot;:&quot;Kawamura&quot;,&quot;given&quot;:&quot;Ken&quot;,&quot;parse-names&quot;:false,&quot;dropping-particle&quot;:&quot;&quot;,&quot;non-dropping-particle&quot;:&quot;&quot;},{&quot;family&quot;:&quot;Hazan&quot;,&quot;given&quot;:&quot;Liam&quot;,&quot;parse-names&quot;:false,&quot;dropping-particle&quot;:&quot;&quot;,&quot;non-dropping-particle&quot;:&quot;&quot;},{&quot;family&quot;:&quot;Carpuat&quot;,&quot;given&quot;:&quot;Marine&quot;,&quot;parse-names&quot;:false,&quot;dropping-particle&quot;:&quot;&quot;,&quot;non-dropping-particle&quot;:&quot;&quot;},{&quot;family&quot;:&quot;Clinciu&quot;,&quot;given&quot;:&quot;Miruna&quot;,&quot;parse-names&quot;:false,&quot;dropping-particle&quot;:&quot;&quot;,&quot;non-dropping-particle&quot;:&quot;&quot;},{&quot;family&quot;:&quot;Kim&quot;,&quot;given&quot;:&quot;Najoung&quot;,&quot;parse-names&quot;:false,&quot;dropping-particle&quot;:&quot;&quot;,&quot;non-dropping-particle&quot;:&quot;&quot;},{&quot;family&quot;:&quot;Cheng&quot;,&quot;given&quot;:&quot;Newton&quot;,&quot;parse-names&quot;:false,&quot;dropping-particle&quot;:&quot;&quot;,&quot;non-dropping-particle&quot;:&quot;&quot;},{&quot;family&quot;:&quot;Serikov&quot;,&quot;given&quot;:&quot;Oleg&quot;,&quot;parse-names&quot;:false,&quot;dropping-particle&quot;:&quot;&quot;,&quot;non-dropping-particle&quot;:&quot;&quot;},{&quot;family&quot;:&quot;Antverg&quot;,&quot;given&quot;:&quot;Omer&quot;,&quot;parse-names&quot;:false,&quot;dropping-particle&quot;:&quot;&quot;,&quot;non-dropping-particle&quot;:&quot;&quot;},{&quot;family&quot;:&quot;Wal&quot;,&quot;given&quot;:&quot;Oskar&quot;,&quot;parse-names&quot;:false,&quot;dropping-particle&quot;:&quot;&quot;,&quot;non-dropping-particle&quot;:&quot;van der&quot;},{&quot;family&quot;:&quot;Zhang&quot;,&quot;given&quot;:&quot;Rui&quot;,&quot;parse-names&quot;:false,&quot;dropping-particle&quot;:&quot;&quot;,&quot;non-dropping-particle&quot;:&quot;&quot;},{&quot;family&quot;:&quot;Zhang&quot;,&quot;given&quot;:&quot;Ruochen&quot;,&quot;parse-names&quot;:false,&quot;dropping-particle&quot;:&quot;&quot;,&quot;non-dropping-particle&quot;:&quot;&quot;},{&quot;family&quot;:&quot;Gehrmann&quot;,&quot;given&quot;:&quot;Sebastian&quot;,&quot;parse-names&quot;:false,&quot;dropping-particle&quot;:&quot;&quot;,&quot;non-dropping-particle&quot;:&quot;&quot;},{&quot;family&quot;:&quot;Mirkin&quot;,&quot;given&quot;:&quot;Shachar&quot;,&quot;parse-names&quot;:false,&quot;dropping-particle&quot;:&quot;&quot;,&quot;non-dropping-particle&quot;:&quot;&quot;},{&quot;family&quot;:&quot;Pais&quot;,&quot;given&quot;:&quot;Shani&quot;,&quot;parse-names&quot;:false,&quot;dropping-particle&quot;:&quot;&quot;,&quot;non-dropping-particle&quot;:&quot;&quot;},{&quot;family&quot;:&quot;Shavrina&quot;,&quot;given&quot;:&quot;Tatiana&quot;,&quot;parse-names&quot;:false,&quot;dropping-particle&quot;:&quot;&quot;,&quot;non-dropping-particle&quot;:&quot;&quot;},{&quot;family&quot;:&quot;Scialom&quot;,&quot;given&quot;:&quot;Thomas&quot;,&quot;parse-names&quot;:false,&quot;dropping-particle&quot;:&quot;&quot;,&quot;non-dropping-particle&quot;:&quot;&quot;},{&quot;family&quot;:&quot;Yun&quot;,&quot;given&quot;:&quot;Tian&quot;,&quot;parse-names&quot;:false,&quot;dropping-particle&quot;:&quot;&quot;,&quot;non-dropping-particle&quot;:&quot;&quot;},{&quot;family&quot;:&quot;Limisiewicz&quot;,&quot;given&quot;:&quot;Tomasz&quot;,&quot;parse-names&quot;:false,&quot;dropping-particle&quot;:&quot;&quot;,&quot;non-dropping-particle&quot;:&quot;&quot;},{&quot;family&quot;:&quot;Rieser&quot;,&quot;given&quot;:&quot;Verena&quot;,&quot;parse-names&quot;:false,&quot;dropping-particle&quot;:&quot;&quot;,&quot;non-dropping-particle&quot;:&quot;&quot;},{&quot;family&quot;:&quot;Protasov&quot;,&quot;given&quot;:&quot;Vitaly&quot;,&quot;parse-names&quot;:false,&quot;dropping-particle&quot;:&quot;&quot;,&quot;non-dropping-particle&quot;:&quot;&quot;},{&quot;family&quot;:&quot;Mikhailov&quot;,&quot;given&quot;:&quot;Vladislav&quot;,&quot;parse-names&quot;:false,&quot;dropping-particle&quot;:&quot;&quot;,&quot;non-dropping-particle&quot;:&quot;&quot;},{&quot;family&quot;:&quot;Pruksachatkun&quot;,&quot;given&quot;:&quot;Yada&quot;,&quot;parse-names&quot;:false,&quot;dropping-particle&quot;:&quot;&quot;,&quot;non-dropping-particle&quot;:&quot;&quot;},{&quot;family&quot;:&quot;Belinkov&quot;,&quot;given&quot;:&quot;Yonatan&quot;,&quot;parse-names&quot;:false,&quot;dropping-particle&quot;:&quot;&quot;,&quot;non-dropping-particle&quot;:&quot;&quot;},{&quot;family&quot;:&quot;Bamberger&quot;,&quot;given&quot;:&quot;Zachary&quot;,&quot;parse-names&quot;:false,&quot;dropping-particle&quot;:&quot;&quot;,&quot;non-dropping-particle&quot;:&quot;&quot;},{&quot;family&quot;:&quot;Kasner&quot;,&quot;given&quot;:&quot;Zdeněk&quot;,&quot;parse-names&quot;:false,&quot;dropping-particle&quot;:&quot;&quot;,&quot;non-dropping-particle&quot;:&quot;&quot;},{&quot;family&quot;:&quot;Rueda&quot;,&quot;given&quot;:&quot;Alice&quot;,&quot;parse-names&quot;:false,&quot;dropping-particle&quot;:&quot;&quot;,&quot;non-dropping-particle&quot;:&quot;&quot;},{&quot;family&quot;:&quot;Pestana&quot;,&quot;given&quot;:&quot;Amanda&quot;,&quot;parse-names&quot;:false,&quot;dropping-particle&quot;:&quot;&quot;,&quot;non-dropping-particle&quot;:&quot;&quot;},{&quot;family&quot;:&quot;Feizpour&quot;,&quot;given&quot;:&quot;Amir&quot;,&quot;parse-names&quot;:false,&quot;dropping-particle&quot;:&quot;&quot;,&quot;non-dropping-particle&quot;:&quot;&quot;},{&quot;family&quot;:&quot;Khan&quot;,&quot;given&quot;:&quot;Ammar&quot;,&quot;parse-names&quot;:false,&quot;dropping-particle&quot;:&quot;&quot;,&quot;non-dropping-particle&quot;:&quot;&quot;},{&quot;family&quot;:&quot;Faranak&quot;,&quot;given&quot;:&quot;Amy&quot;,&quot;parse-names&quot;:false,&quot;dropping-particle&quot;:&quot;&quot;,&quot;non-dropping-particle&quot;:&quot;&quot;},{&quot;family&quot;:&quot;Santos&quot;,&quot;given&quot;:&quot;Ana&quot;,&quot;parse-names&quot;:false,&quot;dropping-particle&quot;:&quot;&quot;,&quot;non-dropping-particle&quot;:&quot;&quot;},{&quot;family&quot;:&quot;Hevia&quot;,&quot;given&quot;:&quot;Anthony&quot;,&quot;parse-names&quot;:false,&quot;dropping-particle&quot;:&quot;&quot;,&quot;non-dropping-particle&quot;:&quot;&quot;},{&quot;family&quot;:&quot;Unldreaj&quot;,&quot;given&quot;:&quot;Antigona&quot;,&quot;parse-names&quot;:false,&quot;dropping-particle&quot;:&quot;&quot;,&quot;non-dropping-particle&quot;:&quot;&quot;},{&quot;family&quot;:&quot;Aghagol&quot;,&quot;given&quot;:&quot;Arash&quot;,&quot;parse-names&quot;:false,&quot;dropping-particle&quot;:&quot;&quot;,&quot;non-dropping-particle&quot;:&quot;&quot;},{&quot;family&quot;:&quot;Abdollahi&quot;,&quot;given&quot;:&quot;Arezoo&quot;,&quot;parse-names&quot;:false,&quot;dropping-particle&quot;:&quot;&quot;,&quot;non-dropping-particle&quot;:&quot;&quot;},{&quot;family&quot;:&quot;Tammour&quot;,&quot;given&quot;:&quot;Aycha&quot;,&quot;parse-names&quot;:false,&quot;dropping-particle&quot;:&quot;&quot;,&quot;non-dropping-particle&quot;:&quot;&quot;},{&quot;family&quot;:&quot;HajiHosseini&quot;,&quot;given&quot;:&quot;Azadeh&quot;,&quot;parse-names&quot;:false,&quot;dropping-particle&quot;:&quot;&quot;,&quot;non-dropping-particle&quot;:&quot;&quot;},{&quot;family&quot;:&quot;Behroozi&quot;,&quot;given&quot;:&quot;Bahareh&quot;,&quot;parse-names&quot;:false,&quot;dropping-particle&quot;:&quot;&quot;,&quot;non-dropping-particle&quot;:&quot;&quot;},{&quot;family&quot;:&quot;Ajibade&quot;,&quot;given&quot;:&quot;Benjamin&quot;,&quot;parse-names&quot;:false,&quot;dropping-particle&quot;:&quot;&quot;,&quot;non-dropping-particle&quot;:&quot;&quot;},{&quot;family&quot;:&quot;Saxena&quot;,&quot;given&quot;:&quot;Bharat&quot;,&quot;parse-names&quot;:false,&quot;dropping-particle&quot;:&quot;&quot;,&quot;non-dropping-particle&quot;:&quot;&quot;},{&quot;family&quot;:&quot;Ferrandis&quot;,&quot;given&quot;:&quot;Carlos Muñoz&quot;,&quot;parse-names&quot;:false,&quot;dropping-particle&quot;:&quot;&quot;,&quot;non-dropping-particle&quot;:&quot;&quot;},{&quot;family&quot;:&quot;McDuff&quot;,&quot;given&quot;:&quot;Daniel&quot;,&quot;parse-names&quot;:false,&quot;dropping-particle&quot;:&quot;&quot;,&quot;non-dropping-particle&quot;:&quot;&quot;},{&quot;family&quot;:&quot;Contractor&quot;,&quot;given&quot;:&quot;Danish&quot;,&quot;parse-names&quot;:false,&quot;dropping-particle&quot;:&quot;&quot;,&quot;non-dropping-particle&quot;:&quot;&quot;},{&quot;family&quot;:&quot;Lansky&quot;,&quot;given&quot;:&quot;David&quot;,&quot;parse-names&quot;:false,&quot;dropping-particle&quot;:&quot;&quot;,&quot;non-dropping-particle&quot;:&quot;&quot;},{&quot;family&quot;:&quot;David&quot;,&quot;given&quot;:&quot;Davis&quot;,&quot;parse-names&quot;:false,&quot;dropping-particle&quot;:&quot;&quot;,&quot;non-dropping-particle&quot;:&quot;&quot;},{&quot;family&quot;:&quot;Kiela&quot;,&quot;given&quot;:&quot;Douwe&quot;,&quot;parse-names&quot;:false,&quot;dropping-particle&quot;:&quot;&quot;,&quot;non-dropping-particle&quot;:&quot;&quot;},{&quot;family&quot;:&quot;Nguyen&quot;,&quot;given&quot;:&quot;Duong A.&quot;,&quot;parse-names&quot;:false,&quot;dropping-particle&quot;:&quot;&quot;,&quot;non-dropping-particle&quot;:&quot;&quot;},{&quot;family&quot;:&quot;Tan&quot;,&quot;given&quot;:&quot;Edward&quot;,&quot;parse-names&quot;:false,&quot;dropping-particle&quot;:&quot;&quot;,&quot;non-dropping-particle&quot;:&quot;&quot;},{&quot;family&quot;:&quot;Baylor&quot;,&quot;given&quot;:&quot;Emi&quot;,&quot;parse-names&quot;:false,&quot;dropping-particle&quot;:&quot;&quot;,&quot;non-dropping-particle&quot;:&quot;&quot;},{&quot;family&quot;:&quot;Ozoani&quot;,&quot;given&quot;:&quot;Ezinwanne&quot;,&quot;parse-names&quot;:false,&quot;dropping-particle&quot;:&quot;&quot;,&quot;non-dropping-particle&quot;:&quot;&quot;},{&quot;family&quot;:&quot;Mirza&quot;,&quot;given&quot;:&quot;Fatima&quot;,&quot;parse-names&quot;:false,&quot;dropping-particle&quot;:&quot;&quot;,&quot;non-dropping-particle&quot;:&quot;&quot;},{&quot;family&quot;:&quot;Ononiwu&quot;,&quot;given&quot;:&quot;Frankline&quot;,&quot;parse-names&quot;:false,&quot;dropping-particle&quot;:&quot;&quot;,&quot;non-dropping-particle&quot;:&quot;&quot;},{&quot;family&quot;:&quot;Rezanejad&quot;,&quot;given&quot;:&quot;Habib&quot;,&quot;parse-names&quot;:false,&quot;dropping-particle&quot;:&quot;&quot;,&quot;non-dropping-particle&quot;:&quot;&quot;},{&quot;family&quot;:&quot;Jones&quot;,&quot;given&quot;:&quot;Hessie&quot;,&quot;parse-names&quot;:false,&quot;dropping-particle&quot;:&quot;&quot;,&quot;non-dropping-particle&quot;:&quot;&quot;},{&quot;family&quot;:&quot;Bhattacharya&quot;,&quot;given&quot;:&quot;Indrani&quot;,&quot;parse-names&quot;:false,&quot;dropping-particle&quot;:&quot;&quot;,&quot;non-dropping-particle&quot;:&quot;&quot;},{&quot;family&quot;:&quot;Solaiman&quot;,&quot;given&quot;:&quot;Irene&quot;,&quot;parse-names&quot;:false,&quot;dropping-particle&quot;:&quot;&quot;,&quot;non-dropping-particle&quot;:&quot;&quot;},{&quot;family&quot;:&quot;Sedenko&quot;,&quot;given&quot;:&quot;Irina&quot;,&quot;parse-names&quot;:false,&quot;dropping-particle&quot;:&quot;&quot;,&quot;non-dropping-particle&quot;:&quot;&quot;},{&quot;family&quot;:&quot;Nejadgholi&quot;,&quot;given&quot;:&quot;Isar&quot;,&quot;parse-names&quot;:false,&quot;dropping-particle&quot;:&quot;&quot;,&quot;non-dropping-particle&quot;:&quot;&quot;},{&quot;family&quot;:&quot;Passmore&quot;,&quot;given&quot;:&quot;Jesse&quot;,&quot;parse-names&quot;:false,&quot;dropping-particle&quot;:&quot;&quot;,&quot;non-dropping-particle&quot;:&quot;&quot;},{&quot;family&quot;:&quot;Seltzer&quot;,&quot;given&quot;:&quot;Josh&quot;,&quot;parse-names&quot;:false,&quot;dropping-particle&quot;:&quot;&quot;,&quot;non-dropping-particle&quot;:&quot;&quot;},{&quot;family&quot;:&quot;Sanz&quot;,&quot;given&quot;:&quot;Julio Bonis&quot;,&quot;parse-names&quot;:false,&quot;dropping-particle&quot;:&quot;&quot;,&quot;non-dropping-particle&quot;:&quot;&quot;},{&quot;family&quot;:&quot;Dutra&quot;,&quot;given&quot;:&quot;Livia&quot;,&quot;parse-names&quot;:false,&quot;dropping-particle&quot;:&quot;&quot;,&quot;non-dropping-particle&quot;:&quot;&quot;},{&quot;family&quot;:&quot;Samagaio&quot;,&quot;given&quot;:&quot;Mairon&quot;,&quot;parse-names&quot;:false,&quot;dropping-particle&quot;:&quot;&quot;,&quot;non-dropping-particle&quot;:&quot;&quot;},{&quot;family&quot;:&quot;Elbadri&quot;,&quot;given&quot;:&quot;Maraim&quot;,&quot;parse-names&quot;:false,&quot;dropping-particle&quot;:&quot;&quot;,&quot;non-dropping-particle&quot;:&quot;&quot;},{&quot;family&quot;:&quot;Mieskes&quot;,&quot;given&quot;:&quot;Margot&quot;,&quot;parse-names&quot;:false,&quot;dropping-particle&quot;:&quot;&quot;,&quot;non-dropping-particle&quot;:&quot;&quot;},{&quot;family&quot;:&quot;Gerchick&quot;,&quot;given&quot;:&quot;Marissa&quot;,&quot;parse-names&quot;:false,&quot;dropping-particle&quot;:&quot;&quot;,&quot;non-dropping-particle&quot;:&quot;&quot;},{&quot;family&quot;:&quot;Akinlolu&quot;,&quot;given&quot;:&quot;Martha&quot;,&quot;parse-names&quot;:false,&quot;dropping-particle&quot;:&quot;&quot;,&quot;non-dropping-particle&quot;:&quot;&quot;},{&quot;family&quot;:&quot;McKenna&quot;,&quot;given&quot;:&quot;Michael&quot;,&quot;parse-names&quot;:false,&quot;dropping-particle&quot;:&quot;&quot;,&quot;non-dropping-particle&quot;:&quot;&quot;},{&quot;family&quot;:&quot;Qiu&quot;,&quot;given&quot;:&quot;Mike&quot;,&quot;parse-names&quot;:false,&quot;dropping-particle&quot;:&quot;&quot;,&quot;non-dropping-particle&quot;:&quot;&quot;},{&quot;family&quot;:&quot;Ghauri&quot;,&quot;given&quot;:&quot;Muhammed&quot;,&quot;parse-names&quot;:false,&quot;dropping-particle&quot;:&quot;&quot;,&quot;non-dropping-particle&quot;:&quot;&quot;},{&quot;family&quot;:&quot;Burynok&quot;,&quot;given&quot;:&quot;Mykola&quot;,&quot;parse-names&quot;:false,&quot;dropping-particle&quot;:&quot;&quot;,&quot;non-dropping-particle&quot;:&quot;&quot;},{&quot;family&quot;:&quot;Abrar&quot;,&quot;given&quot;:&quot;Nafis&quot;,&quot;parse-names&quot;:false,&quot;dropping-particle&quot;:&quot;&quot;,&quot;non-dropping-particle&quot;:&quot;&quot;},{&quot;family&quot;:&quot;Rajani&quot;,&quot;given&quot;:&quot;Nazneen&quot;,&quot;parse-names&quot;:false,&quot;dropping-particle&quot;:&quot;&quot;,&quot;non-dropping-particle&quot;:&quot;&quot;},{&quot;family&quot;:&quot;Elkott&quot;,&quot;given&quot;:&quot;Nour&quot;,&quot;parse-names&quot;:false,&quot;dropping-particle&quot;:&quot;&quot;,&quot;non-dropping-particle&quot;:&quot;&quot;},{&quot;family&quot;:&quot;Fahmy&quot;,&quot;given&quot;:&quot;Nour&quot;,&quot;parse-names&quot;:false,&quot;dropping-particle&quot;:&quot;&quot;,&quot;non-dropping-particle&quot;:&quot;&quot;},{&quot;family&quot;:&quot;Samuel&quot;,&quot;given&quot;:&quot;Olanrewaju&quot;,&quot;parse-names&quot;:false,&quot;dropping-particle&quot;:&quot;&quot;,&quot;non-dropping-particle&quot;:&quot;&quot;},{&quot;family&quot;:&quot;An&quot;,&quot;given&quot;:&quot;Ran&quot;,&quot;parse-names&quot;:false,&quot;dropping-particle&quot;:&quot;&quot;,&quot;non-dropping-particle&quot;:&quot;&quot;},{&quot;family&quot;:&quot;Kromann&quot;,&quot;given&quot;:&quot;Rasmus&quot;,&quot;parse-names&quot;:false,&quot;dropping-particle&quot;:&quot;&quot;,&quot;non-dropping-particle&quot;:&quot;&quot;},{&quot;family&quot;:&quot;Hao&quot;,&quot;given&quot;:&quot;Ryan&quot;,&quot;parse-names&quot;:false,&quot;dropping-particle&quot;:&quot;&quot;,&quot;non-dropping-particle&quot;:&quot;&quot;},{&quot;family&quot;:&quot;Alizadeh&quot;,&quot;given&quot;:&quot;Samira&quot;,&quot;parse-names&quot;:false,&quot;dropping-particle&quot;:&quot;&quot;,&quot;non-dropping-particle&quot;:&quot;&quot;},{&quot;family&quot;:&quot;Shubber&quot;,&quot;given&quot;:&quot;Sarmad&quot;,&quot;parse-names&quot;:false,&quot;dropping-particle&quot;:&quot;&quot;,&quot;non-dropping-particle&quot;:&quot;&quot;},{&quot;family&quot;:&quot;Wang&quot;,&quot;given&quot;:&quot;Silas&quot;,&quot;parse-names&quot;:false,&quot;dropping-particle&quot;:&quot;&quot;,&quot;non-dropping-particle&quot;:&quot;&quot;},{&quot;family&quot;:&quot;Roy&quot;,&quot;given&quot;:&quot;Sourav&quot;,&quot;parse-names&quot;:false,&quot;dropping-particle&quot;:&quot;&quot;,&quot;non-dropping-particle&quot;:&quot;&quot;},{&quot;family&quot;:&quot;Viguier&quot;,&quot;given&quot;:&quot;Sylvain&quot;,&quot;parse-names&quot;:false,&quot;dropping-particle&quot;:&quot;&quot;,&quot;non-dropping-particle&quot;:&quot;&quot;},{&quot;family&quot;:&quot;Le&quot;,&quot;given&quot;:&quot;Thanh&quot;,&quot;parse-names&quot;:false,&quot;dropping-particle&quot;:&quot;&quot;,&quot;non-dropping-particle&quot;:&quot;&quot;},{&quot;family&quot;:&quot;Oyebade&quot;,&quot;given&quot;:&quot;Tobi&quot;,&quot;parse-names&quot;:false,&quot;dropping-particle&quot;:&quot;&quot;,&quot;non-dropping-particle&quot;:&quot;&quot;},{&quot;family&quot;:&quot;Le&quot;,&quot;given&quot;:&quot;Trieu&quot;,&quot;parse-names&quot;:false,&quot;dropping-particle&quot;:&quot;&quot;,&quot;non-dropping-particle&quot;:&quot;&quot;},{&quot;family&quot;:&quot;Yang&quot;,&quot;given&quot;:&quot;Yoyo&quot;,&quot;parse-names&quot;:false,&quot;dropping-particle&quot;:&quot;&quot;,&quot;non-dropping-particle&quot;:&quot;&quot;},{&quot;family&quot;:&quot;Nguyen&quot;,&quot;given&quot;:&quot;Zach&quot;,&quot;parse-names&quot;:false,&quot;dropping-particle&quot;:&quot;&quot;,&quot;non-dropping-particle&quot;:&quot;&quot;},{&quot;family&quot;:&quot;Kashyap&quot;,&quot;given&quot;:&quot;Abhinav Ramesh&quot;,&quot;parse-names&quot;:false,&quot;dropping-particle&quot;:&quot;&quot;,&quot;non-dropping-particle&quot;:&quot;&quot;},{&quot;family&quot;:&quot;Palasciano&quot;,&quot;given&quot;:&quot;Alfredo&quot;,&quot;parse-names&quot;:false,&quot;dropping-particle&quot;:&quot;&quot;,&quot;non-dropping-particle&quot;:&quot;&quot;},{&quot;family&quot;:&quot;Callahan&quot;,&quot;given&quot;:&quot;Alison&quot;,&quot;parse-names&quot;:false,&quot;dropping-particle&quot;:&quot;&quot;,&quot;non-dropping-particle&quot;:&quot;&quot;},{&quot;family&quot;:&quot;Shukla&quot;,&quot;given&quot;:&quot;Anima&quot;,&quot;parse-names&quot;:false,&quot;dropping-particle&quot;:&quot;&quot;,&quot;non-dropping-particle&quot;:&quot;&quot;},{&quot;family&quot;:&quot;Miranda-Escalada&quot;,&quot;given&quot;:&quot;Antonio&quot;,&quot;parse-names&quot;:false,&quot;dropping-particle&quot;:&quot;&quot;,&quot;non-dropping-particle&quot;:&quot;&quot;},{&quot;family&quot;:&quot;Singh&quot;,&quot;given&quot;:&quot;Ayush&quot;,&quot;parse-names&quot;:false,&quot;dropping-particle&quot;:&quot;&quot;,&quot;non-dropping-particle&quot;:&quot;&quot;},{&quot;family&quot;:&quot;Beilharz&quot;,&quot;given&quot;:&quot;Benjamin&quot;,&quot;parse-names&quot;:false,&quot;dropping-particle&quot;:&quot;&quot;,&quot;non-dropping-particle&quot;:&quot;&quot;},{&quot;family&quot;:&quot;Wang&quot;,&quot;given&quot;:&quot;Bo&quot;,&quot;parse-names&quot;:false,&quot;dropping-particle&quot;:&quot;&quot;,&quot;non-dropping-particle&quot;:&quot;&quot;},{&quot;family&quot;:&quot;Brito&quot;,&quot;given&quot;:&quot;Caio&quot;,&quot;parse-names&quot;:false,&quot;dropping-particle&quot;:&quot;&quot;,&quot;non-dropping-particle&quot;:&quot;&quot;},{&quot;family&quot;:&quot;Zhou&quot;,&quot;given&quot;:&quot;Chenxi&quot;,&quot;parse-names&quot;:false,&quot;dropping-particle&quot;:&quot;&quot;,&quot;non-dropping-particle&quot;:&quot;&quot;},{&quot;family&quot;:&quot;Jain&quot;,&quot;given&quot;:&quot;Chirag&quot;,&quot;parse-names&quot;:false,&quot;dropping-particle&quot;:&quot;&quot;,&quot;non-dropping-particle&quot;:&quot;&quot;},{&quot;family&quot;:&quot;Xu&quot;,&quot;given&quot;:&quot;Chuxin&quot;,&quot;parse-names&quot;:false,&quot;dropping-particle&quot;:&quot;&quot;,&quot;non-dropping-particle&quot;:&quot;&quot;},{&quot;family&quot;:&quot;Fourrier&quot;,&quot;given&quot;:&quot;Clémentine&quot;,&quot;parse-names&quot;:false,&quot;dropping-particle&quot;:&quot;&quot;,&quot;non-dropping-particle&quot;:&quot;&quot;},{&quot;family&quot;:&quot;Periñán&quot;,&quot;given&quot;:&quot;Daniel León&quot;,&quot;parse-names&quot;:false,&quot;dropping-particle&quot;:&quot;&quot;,&quot;non-dropping-particle&quot;:&quot;&quot;},{&quot;family&quot;:&quot;Molano&quot;,&quot;given&quot;:&quot;Daniel&quot;,&quot;parse-names&quot;:false,&quot;dropping-particle&quot;:&quot;&quot;,&quot;non-dropping-particle&quot;:&quot;&quot;},{&quot;family&quot;:&quot;Yu&quot;,&quot;given&quot;:&quot;Dian&quot;,&quot;parse-names&quot;:false,&quot;dropping-particle&quot;:&quot;&quot;,&quot;non-dropping-particle&quot;:&quot;&quot;},{&quot;family&quot;:&quot;Manjavacas&quot;,&quot;given&quot;:&quot;Enrique&quot;,&quot;parse-names&quot;:false,&quot;dropping-particle&quot;:&quot;&quot;,&quot;non-dropping-particle&quot;:&quot;&quot;},{&quot;family&quot;:&quot;Barth&quot;,&quot;given&quot;:&quot;Fabio&quot;,&quot;parse-names&quot;:false,&quot;dropping-particle&quot;:&quot;&quot;,&quot;non-dropping-particle&quot;:&quot;&quot;},{&quot;family&quot;:&quot;Fuhrimann&quot;,&quot;given&quot;:&quot;Florian&quot;,&quot;parse-names&quot;:false,&quot;dropping-particle&quot;:&quot;&quot;,&quot;non-dropping-particle&quot;:&quot;&quot;},{&quot;family&quot;:&quot;Altay&quot;,&quot;given&quot;:&quot;Gabriel&quot;,&quot;parse-names&quot;:false,&quot;dropping-particle&quot;:&quot;&quot;,&quot;non-dropping-particle&quot;:&quot;&quot;},{&quot;family&quot;:&quot;Bayrak&quot;,&quot;given&quot;:&quot;Giyaseddin&quot;,&quot;parse-names&quot;:false,&quot;dropping-particle&quot;:&quot;&quot;,&quot;non-dropping-particle&quot;:&quot;&quot;},{&quot;family&quot;:&quot;Burns&quot;,&quot;given&quot;:&quot;Gully&quot;,&quot;parse-names&quot;:false,&quot;dropping-particle&quot;:&quot;&quot;,&quot;non-dropping-particle&quot;:&quot;&quot;},{&quot;family&quot;:&quot;Vrabec&quot;,&quot;given&quot;:&quot;Helena U.&quot;,&quot;parse-names&quot;:false,&quot;dropping-particle&quot;:&quot;&quot;,&quot;non-dropping-particle&quot;:&quot;&quot;},{&quot;family&quot;:&quot;Bello&quot;,&quot;given&quot;:&quot;Imane&quot;,&quot;parse-names&quot;:false,&quot;dropping-particle&quot;:&quot;&quot;,&quot;non-dropping-particle&quot;:&quot;&quot;},{&quot;family&quot;:&quot;Dash&quot;,&quot;given&quot;:&quot;Ishani&quot;,&quot;parse-names&quot;:false,&quot;dropping-particle&quot;:&quot;&quot;,&quot;non-dropping-particle&quot;:&quot;&quot;},{&quot;family&quot;:&quot;Kang&quot;,&quot;given&quot;:&quot;Jihyun&quot;,&quot;parse-names&quot;:false,&quot;dropping-particle&quot;:&quot;&quot;,&quot;non-dropping-particle&quot;:&quot;&quot;},{&quot;family&quot;:&quot;Giorgi&quot;,&quot;given&quot;:&quot;John&quot;,&quot;parse-names&quot;:false,&quot;dropping-particle&quot;:&quot;&quot;,&quot;non-dropping-particle&quot;:&quot;&quot;},{&quot;family&quot;:&quot;Golde&quot;,&quot;given&quot;:&quot;Jonas&quot;,&quot;parse-names&quot;:false,&quot;dropping-particle&quot;:&quot;&quot;,&quot;non-dropping-particle&quot;:&quot;&quot;},{&quot;family&quot;:&quot;Posada&quot;,&quot;given&quot;:&quot;Jose David&quot;,&quot;parse-names&quot;:false,&quot;dropping-particle&quot;:&quot;&quot;,&quot;non-dropping-particle&quot;:&quot;&quot;},{&quot;family&quot;:&quot;Sivaraman&quot;,&quot;given&quot;:&quot;Karthik Rangasai&quot;,&quot;parse-names&quot;:false,&quot;dropping-particle&quot;:&quot;&quot;,&quot;non-dropping-particle&quot;:&quot;&quot;},{&quot;family&quot;:&quot;Bulchandani&quot;,&quot;given&quot;:&quot;Lokesh&quot;,&quot;parse-names&quot;:false,&quot;dropping-particle&quot;:&quot;&quot;,&quot;non-dropping-particle&quot;:&quot;&quot;},{&quot;family&quot;:&quot;Liu&quot;,&quot;given&quot;:&quot;Lu&quot;,&quot;parse-names&quot;:false,&quot;dropping-particle&quot;:&quot;&quot;,&quot;non-dropping-particle&quot;:&quot;&quot;},{&quot;family&quot;:&quot;Shinzato&quot;,&quot;given&quot;:&quot;Luisa&quot;,&quot;parse-names&quot;:false,&quot;dropping-particle&quot;:&quot;&quot;,&quot;non-dropping-particle&quot;:&quot;&quot;},{&quot;family&quot;:&quot;Bykhovetz&quot;,&quot;given&quot;:&quot;Madeleine Hahn&quot;,&quot;parse-names&quot;:false,&quot;dropping-particle&quot;:&quot;&quot;,&quot;non-dropping-particle&quot;:&quot;de&quot;},{&quot;family&quot;:&quot;Takeuchi&quot;,&quot;given&quot;:&quot;Maiko&quot;,&quot;parse-names&quot;:false,&quot;dropping-particle&quot;:&quot;&quot;,&quot;non-dropping-particle&quot;:&quot;&quot;},{&quot;family&quot;:&quot;Pàmies&quot;,&quot;given&quot;:&quot;Marc&quot;,&quot;parse-names&quot;:false,&quot;dropping-particle&quot;:&quot;&quot;,&quot;non-dropping-particle&quot;:&quot;&quot;},{&quot;family&quot;:&quot;Castillo&quot;,&quot;given&quot;:&quot;Maria A&quot;,&quot;parse-names&quot;:false,&quot;dropping-particle&quot;:&quot;&quot;,&quot;non-dropping-particle&quot;:&quot;&quot;},{&quot;family&quot;:&quot;Nezhurina&quot;,&quot;given&quot;:&quot;Marianna&quot;,&quot;parse-names&quot;:false,&quot;dropping-particle&quot;:&quot;&quot;,&quot;non-dropping-particle&quot;:&quot;&quot;},{&quot;family&quot;:&quot;Sänger&quot;,&quot;given&quot;:&quot;Mario&quot;,&quot;parse-names&quot;:false,&quot;dropping-particle&quot;:&quot;&quot;,&quot;non-dropping-particle&quot;:&quot;&quot;},{&quot;family&quot;:&quot;Samwald&quot;,&quot;given&quot;:&quot;Matthias&quot;,&quot;parse-names&quot;:false,&quot;dropping-particle&quot;:&quot;&quot;,&quot;non-dropping-particle&quot;:&quot;&quot;},{&quot;family&quot;:&quot;Cullan&quot;,&quot;given&quot;:&quot;Michael&quot;,&quot;parse-names&quot;:false,&quot;dropping-particle&quot;:&quot;&quot;,&quot;non-dropping-particle&quot;:&quot;&quot;},{&quot;family&quot;:&quot;Weinberg&quot;,&quot;given&quot;:&quot;Michael&quot;,&quot;parse-names&quot;:false,&quot;dropping-particle&quot;:&quot;&quot;,&quot;non-dropping-particle&quot;:&quot;&quot;},{&quot;family&quot;:&quot;Wolf&quot;,&quot;given&quot;:&quot;Michiel&quot;,&quot;parse-names&quot;:false,&quot;dropping-particle&quot;:&quot;&quot;,&quot;non-dropping-particle&quot;:&quot;De&quot;},{&quot;family&quot;:&quot;Mihaljcic&quot;,&quot;given&quot;:&quot;Mina&quot;,&quot;parse-names&quot;:false,&quot;dropping-particle&quot;:&quot;&quot;,&quot;non-dropping-particle&quot;:&quot;&quot;},{&quot;family&quot;:&quot;Liu&quot;,&quot;given&quot;:&quot;Minna&quot;,&quot;parse-names&quot;:false,&quot;dropping-particle&quot;:&quot;&quot;,&quot;non-dropping-particle&quot;:&quot;&quot;},{&quot;family&quot;:&quot;Freidank&quot;,&quot;given&quot;:&quot;Moritz&quot;,&quot;parse-names&quot;:false,&quot;dropping-particle&quot;:&quot;&quot;,&quot;non-dropping-particle&quot;:&quot;&quot;},{&quot;family&quot;:&quot;Kang&quot;,&quot;given&quot;:&quot;Myungsun&quot;,&quot;parse-names&quot;:false,&quot;dropping-particle&quot;:&quot;&quot;,&quot;non-dropping-particle&quot;:&quot;&quot;},{&quot;family&quot;:&quot;Seelam&quot;,&quot;given&quot;:&quot;Natasha&quot;,&quot;parse-names&quot;:false,&quot;dropping-particle&quot;:&quot;&quot;,&quot;non-dropping-particle&quot;:&quot;&quot;},{&quot;family&quot;:&quot;Dahlberg&quot;,&quot;given&quot;:&quot;Nathan&quot;,&quot;parse-names&quot;:false,&quot;dropping-particle&quot;:&quot;&quot;,&quot;non-dropping-particle&quot;:&quot;&quot;},{&quot;family&quot;:&quot;Broad&quot;,&quot;given&quot;:&quot;Nicholas Michio&quot;,&quot;parse-names&quot;:false,&quot;dropping-particle&quot;:&quot;&quot;,&quot;non-dropping-particle&quot;:&quot;&quot;},{&quot;family&quot;:&quot;Muellner&quot;,&quot;given&quot;:&quot;Nikolaus&quot;,&quot;parse-names&quot;:false,&quot;dropping-particle&quot;:&quot;&quot;,&quot;non-dropping-particle&quot;:&quot;&quot;},{&quot;family&quot;:&quot;Fung&quot;,&quot;given&quot;:&quot;Pascale&quot;,&quot;parse-names&quot;:false,&quot;dropping-particle&quot;:&quot;&quot;,&quot;non-dropping-particle&quot;:&quot;&quot;},{&quot;family&quot;:&quot;Haller&quot;,&quot;given&quot;:&quot;Patrick&quot;,&quot;parse-names&quot;:false,&quot;dropping-particle&quot;:&quot;&quot;,&quot;non-dropping-particle&quot;:&quot;&quot;},{&quot;family&quot;:&quot;Chandrasekhar&quot;,&quot;given&quot;:&quot;Ramya&quot;,&quot;parse-names&quot;:false,&quot;dropping-particle&quot;:&quot;&quot;,&quot;non-dropping-particle&quot;:&quot;&quot;},{&quot;family&quot;:&quot;Eisenberg&quot;,&quot;given&quot;:&quot;Renata&quot;,&quot;parse-names&quot;:false,&quot;dropping-particle&quot;:&quot;&quot;,&quot;non-dropping-particle&quot;:&quot;&quot;},{&quot;family&quot;:&quot;Martin&quot;,&quot;given&quot;:&quot;Robert&quot;,&quot;parse-names&quot;:false,&quot;dropping-particle&quot;:&quot;&quot;,&quot;non-dropping-particle&quot;:&quot;&quot;},{&quot;family&quot;:&quot;Canalli&quot;,&quot;given&quot;:&quot;Rodrigo&quot;,&quot;parse-names&quot;:false,&quot;dropping-particle&quot;:&quot;&quot;,&quot;non-dropping-particle&quot;:&quot;&quot;},{&quot;family&quot;:&quot;Su&quot;,&quot;given&quot;:&quot;Rosaline&quot;,&quot;parse-names&quot;:false,&quot;dropping-particle&quot;:&quot;&quot;,&quot;non-dropping-particle&quot;:&quot;&quot;},{&quot;family&quot;:&quot;Su&quot;,&quot;given&quot;:&quot;Ruisi&quot;,&quot;parse-names&quot;:false,&quot;dropping-particle&quot;:&quot;&quot;,&quot;non-dropping-particle&quot;:&quot;&quot;},{&quot;family&quot;:&quot;Cahyawijaya&quot;,&quot;given&quot;:&quot;Samuel&quot;,&quot;parse-names&quot;:false,&quot;dropping-particle&quot;:&quot;&quot;,&quot;non-dropping-particle&quot;:&quot;&quot;},{&quot;family&quot;:&quot;Garda&quot;,&quot;given&quot;:&quot;Samuele&quot;,&quot;parse-names&quot;:false,&quot;dropping-particle&quot;:&quot;&quot;,&quot;non-dropping-particle&quot;:&quot;&quot;},{&quot;family&quot;:&quot;Deshmukh&quot;,&quot;given&quot;:&quot;Shlok S&quot;,&quot;parse-names&quot;:false,&quot;dropping-particle&quot;:&quot;&quot;,&quot;non-dropping-particle&quot;:&quot;&quot;},{&quot;family&quot;:&quot;Mishra&quot;,&quot;given&quot;:&quot;Shubhanshu&quot;,&quot;parse-names&quot;:false,&quot;dropping-particle&quot;:&quot;&quot;,&quot;non-dropping-particle&quot;:&quot;&quot;},{&quot;family&quot;:&quot;Kiblawi&quot;,&quot;given&quot;:&quot;Sid&quot;,&quot;parse-names&quot;:false,&quot;dropping-particle&quot;:&quot;&quot;,&quot;non-dropping-particle&quot;:&quot;&quot;},{&quot;family&quot;:&quot;Ott&quot;,&quot;given&quot;:&quot;Simon&quot;,&quot;parse-names&quot;:false,&quot;dropping-particle&quot;:&quot;&quot;,&quot;non-dropping-particle&quot;:&quot;&quot;},{&quot;family&quot;:&quot;Sang-aroonsiri&quot;,&quot;given&quot;:&quot;Sinee&quot;,&quot;parse-names&quot;:false,&quot;dropping-particle&quot;:&quot;&quot;,&quot;non-dropping-particle&quot;:&quot;&quot;},{&quot;family&quot;:&quot;Kumar&quot;,&quot;given&quot;:&quot;Srishti&quot;,&quot;parse-names&quot;:false,&quot;dropping-particle&quot;:&quot;&quot;,&quot;non-dropping-particle&quot;:&quot;&quot;},{&quot;family&quot;:&quot;Schweter&quot;,&quot;given&quot;:&quot;Stefan&quot;,&quot;parse-names&quot;:false,&quot;dropping-particle&quot;:&quot;&quot;,&quot;non-dropping-particle&quot;:&quot;&quot;},{&quot;family&quot;:&quot;Bharati&quot;,&quot;given&quot;:&quot;Sushil&quot;,&quot;parse-names&quot;:false,&quot;dropping-particle&quot;:&quot;&quot;,&quot;non-dropping-particle&quot;:&quot;&quot;},{&quot;family&quot;:&quot;Laud&quot;,&quot;given&quot;:&quot;Tanmay&quot;,&quot;parse-names&quot;:false,&quot;dropping-particle&quot;:&quot;&quot;,&quot;non-dropping-particle&quot;:&quot;&quot;},{&quot;family&quot;:&quot;Gigant&quot;,&quot;given&quot;:&quot;Théo&quot;,&quot;parse-names&quot;:false,&quot;dropping-particle&quot;:&quot;&quot;,&quot;non-dropping-particle&quot;:&quot;&quot;},{&quot;family&quot;:&quot;Kainuma&quot;,&quot;given&quot;:&quot;Tomoya&quot;,&quot;parse-names&quot;:false,&quot;dropping-particle&quot;:&quot;&quot;,&quot;non-dropping-particle&quot;:&quot;&quot;},{&quot;family&quot;:&quot;Kusa&quot;,&quot;given&quot;:&quot;Wojciech&quot;,&quot;parse-names&quot;:false,&quot;dropping-particle&quot;:&quot;&quot;,&quot;non-dropping-particle&quot;:&quot;&quot;},{&quot;family&quot;:&quot;Labrak&quot;,&quot;given&quot;:&quot;Yanis&quot;,&quot;parse-names&quot;:false,&quot;dropping-particle&quot;:&quot;&quot;,&quot;non-dropping-particle&quot;:&quot;&quot;},{&quot;family&quot;:&quot;Bajaj&quot;,&quot;given&quot;:&quot;Yash Shailesh&quot;,&quot;parse-names&quot;:false,&quot;dropping-particle&quot;:&quot;&quot;,&quot;non-dropping-particle&quot;:&quot;&quot;},{&quot;family&quot;:&quot;Venkatraman&quot;,&quot;given&quot;:&quot;Yash&quot;,&quot;parse-names&quot;:false,&quot;dropping-particle&quot;:&quot;&quot;,&quot;non-dropping-particle&quot;:&quot;&quot;},{&quot;family&quot;:&quot;Xu&quot;,&quot;given&quot;:&quot;Yifan&quot;,&quot;parse-names&quot;:false,&quot;dropping-particle&quot;:&quot;&quot;,&quot;non-dropping-particle&quot;:&quot;&quot;},{&quot;family&quot;:&quot;Xu&quot;,&quot;given&quot;:&quot;Yingxin&quot;,&quot;parse-names&quot;:false,&quot;dropping-particle&quot;:&quot;&quot;,&quot;non-dropping-particle&quot;:&quot;&quot;},{&quot;family&quot;:&quot;Xu&quot;,&quot;given&quot;:&quot;Yu&quot;,&quot;parse-names&quot;:false,&quot;dropping-particle&quot;:&quot;&quot;,&quot;non-dropping-particle&quot;:&quot;&quot;},{&quot;family&quot;:&quot;Tan&quot;,&quot;given&quot;:&quot;Zhe&quot;,&quot;parse-names&quot;:false,&quot;dropping-particle&quot;:&quot;&quot;,&quot;non-dropping-particle&quot;:&quot;&quot;},{&quot;family&quot;:&quot;Xie&quot;,&quot;given&quot;:&quot;Zhongli&quot;,&quot;parse-names&quot;:false,&quot;dropping-particle&quot;:&quot;&quot;,&quot;non-dropping-particle&quot;:&quot;&quot;},{&quot;family&quot;:&quot;Ye&quot;,&quot;given&quot;:&quot;Zifan&quot;,&quot;parse-names&quot;:false,&quot;dropping-particle&quot;:&quot;&quot;,&quot;non-dropping-particle&quot;:&quot;&quot;},{&quot;family&quot;:&quot;Bras&quot;,&quot;given&quot;:&quot;Mathilde&quot;,&quot;parse-names&quot;:false,&quot;dropping-particle&quot;:&quot;&quot;,&quot;non-dropping-particle&quot;:&quot;&quot;},{&quot;family&quot;:&quot;Belkada&quot;,&quot;given&quot;:&quot;Younes&quot;,&quot;parse-names&quot;:false,&quot;dropping-particle&quot;:&quot;&quot;,&quot;non-dropping-particle&quot;:&quot;&quot;},{&quot;family&quot;:&quot;Wolf&quot;,&quot;given&quot;:&quot;Thomas&quot;,&quot;parse-names&quot;:false,&quot;dropping-particle&quot;:&quot;&quot;,&quot;non-dropping-particle&quot;:&quot;&quot;}],&quot;URL&quot;:&quot;http://arxiv.org/abs/2211.05100&quot;,&quot;issued&quot;:{&quot;date-parts&quot;:[[2022,11,9]]},&quot;abstract&quot;:&quot;Large language models (LLMs) have been shown to be able to perform new tasks based on a few demonstrations or natural language instructions. While these capabilities have led to widespread adoption, most LLMs are developed by resource-rich organizations and are frequently kept from the public. As a step towards democratizing this powerful technology, we present BLOOM, a 176B-parameter open-access language model designed and built thanks to a collaboration of hundreds of researchers. BLOOM is a decoder-only Transformer language model that was trained on the ROOTS corpus, a dataset comprising hundreds of sources in 46 natural and 13 programming languages (59 in total). We find that BLOOM achieves competitive performance on a wide variety of benchmarks, with stronger results after undergoing multitask prompted finetuning. To facilitate future research and applications using LLMs, we publicly release our models and code under the Responsible AI License.&quot;,&quot;container-title-short&quot;:&quot;&quot;},&quot;isTemporary&quot;:false}],&quot;citationTag&quot;:&quot;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&quot;},{&quot;citationID&quot;:&quot;MENDELEY_CITATION_a5bf4ab7-adf5-4efc-bb4b-7755b2ae3448&quot;,&quot;properties&quot;:{&quot;noteIndex&quot;:0},&quot;isEdited&quot;:false,&quot;manualOverride&quot;:{&quot;isManuallyOverridden&quot;:true,&quot;citeprocText&quot;:&quot;(Bozkurt et al., 2023)&quot;,&quot;manualOverrideText&quot;:&quot;(Bozkurt, A. ;, Junhong, X. ;, Lambert, S. ;, Pazurek, A. ;, Crompton, H. ;, Koseoglu, S. ;, Farrow, R. ;, Bond, M. ;, Nerantzi, C. ;, Honeychurch, S. ;, Bali, M. ;, Dron, J. ;, Mir, K. ;, Stewart, B. ;, Costello, E. ;, Mason, J. ;, Stracke, C. M. ;, Romero-Hall, Bozkurt, A., … Stracke, J., 2023)&quot;},&quot;citationItems&quot;:[{&quot;id&quot;:&quot;34966b76-26b4-32b3-ad67-d8f1c1a71ace&quot;,&quot;itemData&quot;:{&quot;type&quot;:&quot;article-journal&quot;,&quot;id&quot;:&quot;34966b76-26b4-32b3-ad67-d8f1c1a71ace&quot;,&quot;title&quot;:&quot;Reflection from the Educational Landscape&quot;,&quot;author&quot;:[{&quot;family&quot;:&quot;Bozkurt&quot;,&quot;given&quot;:&quot;Aras ;&quot;,&quot;parse-names&quot;:false,&quot;dropping-particle&quot;:&quot;&quot;,&quot;non-dropping-particle&quot;:&quot;&quot;},{&quot;family&quot;:&quot;Junhong&quot;,&quot;given&quot;:&quot;Xiao ;&quot;,&quot;parse-names&quot;:false,&quot;dropping-particle&quot;:&quot;&quot;,&quot;non-dropping-particle&quot;:&quot;&quot;},{&quot;family&quot;:&quot;Lambert&quot;,&quot;given&quot;:&quot;Sarah ;&quot;,&quot;parse-names&quot;:false,&quot;dropping-particle&quot;:&quot;&quot;,&quot;non-dropping-particle&quot;:&quot;&quot;},{&quot;family&quot;:&quot;Pazurek&quot;,&quot;given&quot;:&quot;Angelica ;&quot;,&quot;parse-names&quot;:false,&quot;dropping-particle&quot;:&quot;&quot;,&quot;non-dropping-particle&quot;:&quot;&quot;},{&quot;family&quot;:&quot;Crompton&quot;,&quot;given&quot;:&quot;Helen ;&quot;,&quot;parse-names&quot;:false,&quot;dropping-particle&quot;:&quot;&quot;,&quot;non-dropping-particle&quot;:&quot;&quot;},{&quot;family&quot;:&quot;Koseoglu&quot;,&quot;given&quot;:&quot;Suzan ;&quot;,&quot;parse-names&quot;:false,&quot;dropping-particle&quot;:&quot;&quot;,&quot;non-dropping-particle&quot;:&quot;&quot;},{&quot;family&quot;:&quot;Farrow&quot;,&quot;given&quot;:&quot;Robert ;&quot;,&quot;parse-names&quot;:false,&quot;dropping-particle&quot;:&quot;&quot;,&quot;non-dropping-particle&quot;:&quot;&quot;},{&quot;family&quot;:&quot;Bond&quot;,&quot;given&quot;:&quot;Melissa ;&quot;,&quot;parse-names&quot;:false,&quot;dropping-particle&quot;:&quot;&quot;,&quot;non-dropping-particle&quot;:&quot;&quot;},{&quot;family&quot;:&quot;Nerantzi&quot;,&quot;given&quot;:&quot;Chrissi ;&quot;,&quot;parse-names&quot;:false,&quot;dropping-particle&quot;:&quot;&quot;,&quot;non-dropping-particle&quot;:&quot;&quot;},{&quot;family&quot;:&quot;Honeychurch&quot;,&quot;given&quot;:&quot;Sarah ;&quot;,&quot;parse-names&quot;:false,&quot;dropping-particle&quot;:&quot;&quot;,&quot;non-dropping-particle&quot;:&quot;&quot;},{&quot;family&quot;:&quot;Bali&quot;,&quot;given&quot;:&quot;Maha ;&quot;,&quot;parse-names&quot;:false,&quot;dropping-particle&quot;:&quot;&quot;,&quot;non-dropping-particle&quot;:&quot;&quot;},{&quot;family&quot;:&quot;Dron&quot;,&quot;given&quot;:&quot;Jon ;&quot;,&quot;parse-names&quot;:false,&quot;dropping-particle&quot;:&quot;&quot;,&quot;non-dropping-particle&quot;:&quot;&quot;},{&quot;family&quot;:&quot;Mir&quot;,&quot;given&quot;:&quot;Kamran ;&quot;,&quot;parse-names&quot;:false,&quot;dropping-particle&quot;:&quot;&quot;,&quot;non-dropping-particle&quot;:&quot;&quot;},{&quot;family&quot;:&quot;Stewart&quot;,&quot;given&quot;:&quot;Bonnie ;&quot;,&quot;parse-names&quot;:false,&quot;dropping-particle&quot;:&quot;&quot;,&quot;non-dropping-particle&quot;:&quot;&quot;},{&quot;family&quot;:&quot;Costello&quot;,&quot;given&quot;:&quot;Eamon ;&quot;,&quot;parse-names&quot;:false,&quot;dropping-particle&quot;:&quot;&quot;,&quot;non-dropping-particle&quot;:&quot;&quot;},{&quot;family&quot;:&quot;Mason&quot;,&quot;given&quot;:&quot;Jon ;&quot;,&quot;parse-names&quot;:false,&quot;dropping-particle&quot;:&quot;&quot;,&quot;non-dropping-particle&quot;:&quot;&quot;},{&quot;family&quot;:&quot;Stracke&quot;,&quot;given&quot;:&quot;Christian M ;&quot;,&quot;parse-names&quot;:false,&quot;dropping-particle&quot;:&quot;&quot;,&quot;non-dropping-particle&quot;:&quot;&quot;},{&quot;family&quot;:&quot;Romero-Hall&quot;,&quot;given&quot;:&quot;&quot;,&quot;parse-names&quot;:false,&quot;dropping-particle&quot;:&quot;&quot;,&quot;non-dropping-particle&quot;:&quot;&quot;},{&quot;family&quot;:&quot;Bozkurt&quot;,&quot;given&quot;:&quot;A&quot;,&quot;parse-names&quot;:false,&quot;dropping-particle&quot;:&quot;&quot;,&quot;non-dropping-particle&quot;:&quot;&quot;},{&quot;family&quot;:&quot;Junhong&quot;,&quot;given&quot;:&quot;X&quot;,&quot;parse-names&quot;:false,&quot;dropping-particle&quot;:&quot;&quot;,&quot;non-dropping-particle&quot;:&quot;&quot;},{&quot;family&quot;:&quot;Lambert&quot;,&quot;given&quot;:&quot;S&quot;,&quot;parse-names&quot;:false,&quot;dropping-particle&quot;:&quot;&quot;,&quot;non-dropping-particle&quot;:&quot;&quot;},{&quot;family&quot;:&quot;Crompton&quot;,&quot;given&quot;:&quot;A&quot;,&quot;parse-names&quot;:false,&quot;dropping-particle&quot;:&quot;&quot;,&quot;non-dropping-particle&quot;:&quot;&quot;},{&quot;family&quot;:&quot;Koseoglu&quot;,&quot;given&quot;:&quot;H&quot;,&quot;parse-names&quot;:false,&quot;dropping-particle&quot;:&quot;&quot;,&quot;non-dropping-particle&quot;:&quot;&quot;},{&quot;family&quot;:&quot;Farrow&quot;,&quot;given&quot;:&quot;S&quot;,&quot;parse-names&quot;:false,&quot;dropping-particle&quot;:&quot;&quot;,&quot;non-dropping-particle&quot;:&quot;&quot;},{&quot;family&quot;:&quot;Bond&quot;,&quot;given&quot;:&quot;R&quot;,&quot;parse-names&quot;:false,&quot;dropping-particle&quot;:&quot;&quot;,&quot;non-dropping-particle&quot;:&quot;&quot;},{&quot;family&quot;:&quot;Nerantzi&quot;,&quot;given&quot;:&quot;M&quot;,&quot;parse-names&quot;:false,&quot;dropping-particle&quot;:&quot;&quot;,&quot;non-dropping-particle&quot;:&quot;&quot;},{&quot;family&quot;:&quot;Honeychurch&quot;,&quot;given&quot;:&quot;C&quot;,&quot;parse-names&quot;:false,&quot;dropping-particle&quot;:&quot;&quot;,&quot;non-dropping-particle&quot;:&quot;&quot;},{&quot;family&quot;:&quot;Bali&quot;,&quot;given&quot;:&quot;S&quot;,&quot;parse-names&quot;:false,&quot;dropping-particle&quot;:&quot;&quot;,&quot;non-dropping-particle&quot;:&quot;&quot;},{&quot;family&quot;:&quot;Mir&quot;,&quot;given&quot;:&quot;J&quot;,&quot;parse-names&quot;:false,&quot;dropping-particle&quot;:&quot;&quot;,&quot;non-dropping-particle&quot;:&quot;&quot;},{&quot;family&quot;:&quot;Stewart&quot;,&quot;given&quot;:&quot;K&quot;,&quot;parse-names&quot;:false,&quot;dropping-particle&quot;:&quot;&quot;,&quot;non-dropping-particle&quot;:&quot;&quot;},{&quot;family&quot;:&quot;Costello&quot;,&quot;given&quot;:&quot;B&quot;,&quot;parse-names&quot;:false,&quot;dropping-particle&quot;:&quot;&quot;,&quot;non-dropping-particle&quot;:&quot;&quot;},{&quot;family&quot;:&quot;Mason&quot;,&quot;given&quot;:&quot;&quot;,&quot;parse-names&quot;:false,&quot;dropping-particle&quot;:&quot;&quot;,&quot;non-dropping-particle&quot;:&quot;&quot;},{&quot;family&quot;:&quot;Stracke&quot;,&quot;given&quot;:&quot;J&quot;,&quot;parse-names&quot;:false,&quot;dropping-particle&quot;:&quot;&quot;,&quot;non-dropping-particle&quot;:&quot;&quot;}],&quot;container-title&quot;:&quot;Asian Journal of Distance Education&quot;,&quot;DOI&quot;:&quot;10.5281/zenodo.7636568&quot;,&quot;URL&quot;:&quot;https://doi.org/10.5281/zenodo.7636568&quot;,&quot;issued&quot;:{&quot;date-parts&quot;:[[2023]]},&quot;page&quot;:&quot;53-130&quot;,&quot;issue&quot;:&quot;1&quot;,&quot;volume&quot;:&quot;18&quot;,&quot;container-title-short&quot;:&quot;&quot;},&quot;isTemporary&quot;:false}],&quot;citationTag&quot;:&quot;MENDELEY_CITATION_v3_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&quot;},{&quot;citationID&quot;:&quot;MENDELEY_CITATION_79762496-1d2d-49c8-a72c-6d653f439730&quot;,&quot;properties&quot;:{&quot;noteIndex&quot;:0},&quot;isEdited&quot;:false,&quot;manualOverride&quot;:{&quot;isManuallyOverridden&quot;:false,&quot;citeprocText&quot;:&quot;(Ranathunga et al., 2021)&quot;,&quot;manualOverrideText&quot;:&quot;&quot;},&quot;citationItems&quot;:[{&quot;id&quot;:&quot;228e81e8-de41-3405-9383-a06e09216a47&quot;,&quot;itemData&quot;:{&quot;type&quot;:&quot;article-journal&quot;,&quot;id&quot;:&quot;228e81e8-de41-3405-9383-a06e09216a47&quot;,&quot;title&quot;:&quot;Neural Machine Translation for Low-Resource Languages: A Survey&quot;,&quot;author&quot;:[{&quot;family&quot;:&quot;Ranathunga&quot;,&quot;given&quot;:&quot;Surangika&quot;,&quot;parse-names&quot;:false,&quot;dropping-particle&quot;:&quot;&quot;,&quot;non-dropping-particle&quot;:&quot;&quot;},{&quot;family&quot;:&quot;Lee&quot;,&quot;given&quot;:&quot;En-Shiun Annie&quot;,&quot;parse-names&quot;:false,&quot;dropping-particle&quot;:&quot;&quot;,&quot;non-dropping-particle&quot;:&quot;&quot;},{&quot;family&quot;:&quot;Skenduli&quot;,&quot;given&quot;:&quot;Marjana Prifti&quot;,&quot;parse-names&quot;:false,&quot;dropping-particle&quot;:&quot;&quot;,&quot;non-dropping-particle&quot;:&quot;&quot;},{&quot;family&quot;:&quot;Shekhar&quot;,&quot;given&quot;:&quot;Ravi&quot;,&quot;parse-names&quot;:false,&quot;dropping-particle&quot;:&quot;&quot;,&quot;non-dropping-particle&quot;:&quot;&quot;},{&quot;family&quot;:&quot;Alam&quot;,&quot;given&quot;:&quot;Mehreen&quot;,&quot;parse-names&quot;:false,&quot;dropping-particle&quot;:&quot;&quot;,&quot;non-dropping-particle&quot;:&quot;&quot;},{&quot;family&quot;:&quot;Kaur&quot;,&quot;given&quot;:&quot;Rishemjit&quot;,&quot;parse-names&quot;:false,&quot;dropping-particle&quot;:&quot;&quot;,&quot;non-dropping-particle&quot;:&quot;&quot;}],&quot;URL&quot;:&quot;http://arxiv.org/abs/2106.15115&quot;,&quot;issued&quot;:{&quot;date-parts&quot;:[[2021,6,29]]},&quot;abstract&quot;:&quot;Neural Machine Translation (NMT) has seen a tremendous spurt of growth in less than ten years, and has already entered a mature phase. While considered as the most widely used solution for Machine Translation, its performance on low-resource language pairs still remains sub-optimal compared to the high-resource counterparts, due to the unavailability of large parallel corpora. Therefore, the implementation of NMT techniques for low-resource language pairs has been receiving the spotlight in the recent NMT research arena, thus leading to a substantial amount of research reported on this topic. This paper presents a detailed survey of research advancements in low-resource language NMT (LRL-NMT), along with a quantitative analysis aimed at identifying the most popular solutions. Based on our findings from reviewing previous work, this survey paper provides a set of guidelines to select the possible NMT technique for a given LRL data setting. It also presents a holistic view of the LRL-NMT research landscape and provides a list of recommendations to further enhance the research efforts on LRL-NMT.&quot;,&quot;container-title-short&quot;:&quot;&quot;},&quot;isTemporary&quot;:false}],&quot;citationTag&quot;:&quot;MENDELEY_CITATION_v3_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&quot;},{&quot;citationID&quot;:&quot;MENDELEY_CITATION_0fa821f7-aaaf-43e5-8236-db8e8217d05f&quot;,&quot;properties&quot;:{&quot;noteIndex&quot;:0},&quot;isEdited&quot;:false,&quot;manualOverride&quot;:{&quot;isManuallyOverridden&quot;:true,&quot;citeprocText&quot;:&quot;(Abiola et al., 2014; Gutkin et al., 2020)&quot;,&quot;manualOverrideText&quot;:&quot;(Gutkin, A., Demirsahin, I., Kjartansson, O., Rivera, C. E., &amp; Túbòsún, K., 2020)&quot;},&quot;citationItems&quot;:[{&quot;id&quot;:&quot;c9dd828b-96d0-3493-98a3-b98d69b9d8bd&quot;,&quot;itemData&quot;:{&quot;type&quot;:&quot;article-journal&quot;,&quot;id&quot;:&quot;c9dd828b-96d0-3493-98a3-b98d69b9d8bd&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 E&quot;,&quot;parse-names&quot;:false,&quot;dropping-particle&quot;:&quot;&quot;,&quot;non-dropping-particle&quot;:&quot;&quot;},{&quot;family&quot;:&quot;Túbòsún&quot;,&quot;given&quot;:&quot;Kólá&quot;,&quot;parse-names&quot;:false,&quot;dropping-particle&quot;:&quot;&quot;,&quot;non-dropping-particle&quot;:&quot;&quot;}],&quot;issued&quot;:{&quot;date-parts&quot;:[[2020]]},&quot;container-title-short&quot;:&quot;&quot;},&quot;isTemporary&quot;:false},{&quot;id&quot;:&quot;579d1839-a608-367e-981b-e375de927359&quot;,&quot;itemData&quot;:{&quot;type&quot;:&quot;article-journal&quot;,&quot;id&quot;:&quot;579d1839-a608-367e-981b-e375de927359&quot;,&quot;title&quot;:&quot;A web-based English to Yoruba noun-phrases machine translation system&quot;,&quot;author&quot;:[{&quot;family&quot;:&quot;Abiola&quot;,&quot;given&quot;:&quot;O B&quot;,&quot;parse-names&quot;:false,&quot;dropping-particle&quot;:&quot;&quot;,&quot;non-dropping-particle&quot;:&quot;&quot;},{&quot;family&quot;:&quot;Adetunmbi&quot;,&quot;given&quot;:&quot;A O&quot;,&quot;parse-names&quot;:false,&quot;dropping-particle&quot;:&quot;&quot;,&quot;non-dropping-particle&quot;:&quot;&quot;},{&quot;family&quot;:&quot;Fasiku&quot;,&quot;given&quot;:&quot;A I&quot;,&quot;parse-names&quot;:false,&quot;dropping-particle&quot;:&quot;&quot;,&quot;non-dropping-particle&quot;:&quot;&quot;},{&quot;family&quot;:&quot;Olatunji&quot;,&quot;given&quot;:&quot;K A&quot;,&quot;parse-names&quot;:false,&quot;dropping-particle&quot;:&quot;&quot;,&quot;non-dropping-particle&quot;:&quot;&quot;}],&quot;container-title&quot;:&quot;International Journal of English and Literature&quot;,&quot;issued&quot;:{&quot;date-parts&quot;:[[2014]]},&quot;page&quot;:&quot;71-78&quot;,&quot;publisher&quot;:&quot;Academic Journals&quot;,&quot;issue&quot;:&quot;3&quot;,&quot;volume&quot;:&quot;5&quot;,&quot;container-title-short&quot;:&quot;&quot;},&quot;isTemporary&quot;:false}],&quot;citationTag&quot;:&quot;MENDELEY_CITATION_v3_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&quot;},{&quot;citationID&quot;:&quot;MENDELEY_CITATION_884f189f-cfee-4a6c-aab6-da6cda9ff1a5&quot;,&quot;properties&quot;:{&quot;noteIndex&quot;:0},&quot;isEdited&quot;:false,&quot;manualOverride&quot;:{&quot;isManuallyOverridden&quot;:false,&quot;citeprocText&quot;:&quot;(Barrault et al., 2023)&quot;,&quot;manualOverrideText&quot;:&quot;&quot;},&quot;citationItems&quot;:[{&quot;id&quot;:&quot;a28b30c6-ac20-3026-b1cf-bb176e8fe7a5&quot;,&quot;itemData&quot;:{&quot;type&quot;:&quot;article-journal&quot;,&quot;id&quot;:&quot;a28b30c6-ac20-3026-b1cf-bb176e8fe7a5&quot;,&quot;title&quot;:&quot;SeamlessM4T-Massively Multilingual &amp; Multimodal Machine Translation&quot;,&quot;author&quot;:[{&quot;family&quot;:&quot;Barrault&quot;,&quot;given&quot;:&quot;Lo\\\&quot;\\ic&quot;,&quot;parse-names&quot;:false,&quot;dropping-particle&quot;:&quot;&quot;,&quot;non-dropping-particle&quot;:&quot;&quot;},{&quot;family&quot;:&quot;Chung&quot;,&quot;given&quot;:&quot;Yu-An&quot;,&quot;parse-names&quot;:false,&quot;dropping-particle&quot;:&quot;&quot;,&quot;non-dropping-particle&quot;:&quot;&quot;},{&quot;family&quot;:&quot;Meglioli&quot;,&quot;given&quot;:&quot;Mariano Cora&quot;,&quot;parse-names&quot;:false,&quot;dropping-particle&quot;:&quot;&quot;,&quot;non-dropping-particle&quot;:&quot;&quot;},{&quot;family&quot;:&quot;Dale&quot;,&quot;given&quot;:&quot;David&quot;,&quot;parse-names&quot;:false,&quot;dropping-particle&quot;:&quot;&quot;,&quot;non-dropping-particle&quot;:&quot;&quot;},{&quot;family&quot;:&quot;Dong&quot;,&quot;given&quot;:&quot;Ning&quot;,&quot;parse-names&quot;:false,&quot;dropping-particle&quot;:&quot;&quot;,&quot;non-dropping-particle&quot;:&quot;&quot;},{&quot;family&quot;:&quot;Duquenne&quot;,&quot;given&quot;:&quot;Paul-Ambroise&quot;,&quot;parse-names&quot;:false,&quot;dropping-particle&quot;:&quot;&quot;,&quot;non-dropping-particle&quot;:&quot;&quot;},{&quot;family&quot;:&quot;Elsahar&quot;,&quot;given&quot;:&quot;Hady&quot;,&quot;parse-names&quot;:false,&quot;dropping-particle&quot;:&quot;&quot;,&quot;non-dropping-particle&quot;:&quot;&quot;},{&quot;family&quot;:&quot;Gong&quot;,&quot;given&quot;:&quot;Hongyu&quot;,&quot;parse-names&quot;:false,&quot;dropping-particle&quot;:&quot;&quot;,&quot;non-dropping-particle&quot;:&quot;&quot;},{&quot;family&quot;:&quot;Heffernan&quot;,&quot;given&quot;:&quot;Kevin&quot;,&quot;parse-names&quot;:false,&quot;dropping-particle&quot;:&quot;&quot;,&quot;non-dropping-particle&quot;:&quot;&quot;},{&quot;family&quot;:&quot;Hoffman&quot;,&quot;given&quot;:&quot;Joh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8.11596&quot;,&quot;issued&quot;:{&quot;date-parts&quot;:[[2023]]},&quot;container-title-short&quot;:&quot;&quot;},&quot;isTemporary&quot;:false}],&quot;citationTag&quot;:&quot;MENDELEY_CITATION_v3_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4LjExNTk2IiwiaXNzdWVkIjp7ImRhdGUtcGFydHMiOltbMjAyM11dfSwiY29udGFpbmVyLXRpdGxlLXNob3J0IjoiIn0sImlzVGVtcG9yYXJ5IjpmYWxzZX1dfQ==&quot;},{&quot;citationID&quot;:&quot;MENDELEY_CITATION_8e23325d-517e-42ac-92fc-8a9dbba26173&quot;,&quot;properties&quot;:{&quot;noteIndex&quot;:0},&quot;isEdited&quot;:false,&quot;manualOverride&quot;:{&quot;citeprocText&quot;:&quot;(Trivedi et al., 2018)&quot;,&quot;isManuallyOverridden&quot;:true,&quot;manualOverrideText&quot;:&quot;(Armaisya, D. D., Pamungkasari, P. D., Rifai, A. P., Sholihati, I. D., &amp; Sakarkar, G., 2025)&quot;},&quot;citationItems&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citationTag&quot;:&quot;MENDELEY_CITATION_v3_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&quot;},{&quot;citationID&quot;:&quot;MENDELEY_CITATION_3c3f69b4-71b8-4f71-9720-7a546c5779f5&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M2MzZjY5YjQtNzFiOC00ZjcxLTk3MjAtN2E1NDZjNTc3OWY1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c844ea40-09ce-4756-b0bf-9276fa00f7e2&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Yzg0NGVhNDAtMDljZS00NzU2LWIwYmYtOTI3NmZhMDBmN2Uy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4c42430b-57f2-400f-9804-adfcd03db66a&quot;,&quot;properties&quot;:{&quot;noteIndex&quot;:0},&quot;isEdited&quot;:false,&quot;manualOverride&quot;:{&quot;isManuallyOverridden&quot;:true,&quot;citeprocText&quot;:&quot;(de Martos, 2022)&quot;,&quot;manualOverrideText&quot;:&quot;(de Martos, A. M., 2022)&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&quot;},{&quot;citationID&quot;:&quot;MENDELEY_CITATION_183c8f77-3bb0-4c72-a231-6c2165cd6b14&quot;,&quot;properties&quot;:{&quot;noteIndex&quot;:0},&quot;isEdited&quot;:false,&quot;manualOverride&quot;:{&quot;isManuallyOverridden&quot;:true,&quot;citeprocText&quot;:&quot;(Hunt &amp;#38; Black, 1996)&quot;,&quot;manualOverrideText&quot;:&quot;(Baral, 2025; Nallabala, N. K., Souprayen, B., Ramasamy, M., Penumarti, S. K., &amp; Navuluri, N. C., 2025; Suikkila, 2025)&quot;},&quot;citationItems&quot;:[{&quot;id&quot;:&quot;54838081-b443-354a-b3ee-84f4edf6e1a0&quot;,&quot;itemData&quot;:{&quot;type&quot;:&quot;paper-conference&quot;,&quot;id&quot;:&quot;54838081-b443-354a-b3ee-84f4edf6e1a0&quot;,&quot;title&quot;:&quot;Unit selection in a concatenative speech synthesis system using a large speech database&quot;,&quot;author&quot;:[{&quot;family&quot;:&quot;Hunt&quot;,&quot;given&quot;:&quot;Andrew J&quot;,&quot;parse-names&quot;:false,&quot;dropping-particle&quot;:&quot;&quot;,&quot;non-dropping-particle&quot;:&quot;&quot;},{&quot;family&quot;:&quot;Black&quot;,&quot;given&quot;:&quot;Alan W&quot;,&quot;parse-names&quot;:false,&quot;dropping-particle&quot;:&quot;&quot;,&quot;non-dropping-particle&quot;:&quot;&quot;}],&quot;container-title&quot;:&quot;1996 IEEE international conference on acoustics, speech, and signal processing conference proceedings&quot;,&quot;issued&quot;:{&quot;date-parts&quot;:[[1996]]},&quot;page&quot;:&quot;373-376&quot;,&quot;volume&quot;:&quot;1&quot;,&quot;container-title-short&quot;:&quot;&quot;},&quot;isTemporary&quot;:false}],&quot;citationTag&quot;:&quot;MENDELEY_CITATION_v3_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&quot;},{&quot;citationID&quot;:&quot;MENDELEY_CITATION_d432c6b0-5466-4158-88a8-aac4f58bd0cd&quot;,&quot;properties&quot;:{&quot;noteIndex&quot;:0},&quot;isEdited&quot;:false,&quot;manualOverride&quot;:{&quot;isManuallyOverridden&quot;:false,&quot;citeprocText&quot;:&quot;(Hassana &amp;#38; SANUSI, 2019)&quot;,&quot;manualOverrideText&quot;:&quot;&quot;},&quot;citationItems&quot;:[{&quot;id&quot;:&quot;10526e7c-1af5-3b09-a3c2-c4c2eb93b16b&quot;,&quot;itemData&quot;:{&quot;type&quot;:&quot;article-journal&quot;,&quot;id&quot;:&quot;10526e7c-1af5-3b09-a3c2-c4c2eb93b16b&quot;,&quot;title&quot;:&quot;Text to Speech Synthesis System in Yoruba Language&quot;,&quot;author&quot;:[{&quot;family&quot;:&quot;Hassana&quot;,&quot;given&quot;:&quot;IKANI Lucy&quot;,&quot;parse-names&quot;:false,&quot;dropping-particle&quot;:&quot;&quot;,&quot;non-dropping-particle&quot;:&quot;&quot;},{&quot;family&quot;:&quot;SANUSI&quot;,&quot;given&quot;:&quot;MUHAMMAD&quot;,&quot;parse-names&quot;:false,&quot;dropping-particle&quot;:&quot;&quot;,&quot;non-dropping-particle&quot;:&quot;&quot;}],&quot;container-title&quot;:&quot;International Journal of Advances in Scientific Research and Engineering&quot;,&quot;issued&quot;:{&quot;date-parts&quot;:[[2019]]},&quot;page&quot;:&quot;180-191&quot;,&quot;issue&quot;:&quot;10&quot;,&quot;volume&quot;:&quot;5&quot;,&quot;container-title-short&quot;:&quot;&quot;},&quot;isTemporary&quot;:false}],&quot;citationTag&quot;:&quot;MENDELEY_CITATION_v3_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&quot;},{&quot;citationID&quot;:&quot;MENDELEY_CITATION_db5721ba-6608-4564-b57a-60e8449e0646&quot;,&quot;properties&quot;:{&quot;noteIndex&quot;:0},&quot;isEdited&quot;:false,&quot;manualOverride&quot;:{&quot;isManuallyOverridden&quot;:false,&quot;citeprocText&quot;:&quot;(White &amp;#38; Watson, 2025)&quot;,&quot;manualOverrideText&quot;:&quot;&quot;},&quot;citationItems&quot;:[{&quot;id&quot;:&quot;7d444db1-5929-3b3c-9266-8bc0bbec69fa&quot;,&quot;itemData&quot;:{&quot;type&quot;:&quot;thesis&quot;,&quot;id&quot;:&quot;7d444db1-5929-3b3c-9266-8bc0bbec69fa&quot;,&quot;title&quot;:&quot;Towards the Detection of Speech Deepfakes for Scam Prevention&quot;,&quot;author&quot;:[{&quot;family&quot;:&quot;White&quot;,&quot;given&quot;:&quot;Anthony&quot;,&quot;parse-names&quot;:false,&quot;dropping-particle&quot;:&quot;&quot;,&quot;non-dropping-particle&quot;:&quot;&quot;},{&quot;family&quot;:&quot;Watson&quot;,&quot;given&quot;:&quot;Catherine&quot;,&quot;parse-names&quot;:false,&quot;dropping-particle&quot;:&quot;&quot;,&quot;non-dropping-particle&quot;:&quot;&quot;}],&quot;issued&quot;:{&quot;date-parts&quot;:[[2025]]},&quot;publisher&quot;:&quot;ResearchSpace@ Auckland&quot;,&quot;container-title-short&quot;:&quot;&quot;},&quot;isTemporary&quot;:false}],&quot;citationTag&quot;:&quot;MENDELEY_CITATION_v3_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&quot;},{&quot;citationID&quot;:&quot;MENDELEY_CITATION_9a09add3-1bc6-48e3-8852-47e83ba4896a&quot;,&quot;properties&quot;:{&quot;noteIndex&quot;:0},&quot;isEdited&quot;:false,&quot;manualOverride&quot;:{&quot;isManuallyOverridden&quot;:false,&quot;citeprocText&quot;:&quot;(Akintola &amp;#38; Ibiyemi, 2017; de Martos, 2022)&quot;,&quot;manualOverrideText&quot;:&quot;&quot;},&quot;citationItems&quot;:[{&quot;id&quot;:&quot;b97b3fa8-d40e-39f2-8513-bf9fbb25f83a&quot;,&quot;itemData&quot;:{&quot;type&quot;:&quot;article-journal&quot;,&quot;id&quot;:&quot;b97b3fa8-d40e-39f2-8513-bf9fbb25f83a&quot;,&quot;title&quot;:&quot;Machine to Man Communication in Yorùbá Language&quot;,&quot;author&quot;:[{&quot;family&quot;:&quot;Akintola&quot;,&quot;given&quot;:&quot;Abimbola&quot;,&quot;parse-names&quot;:false,&quot;dropping-particle&quot;:&quot;&quot;,&quot;non-dropping-particle&quot;:&quot;&quot;},{&quot;family&quot;:&quot;Ibiyemi&quot;,&quot;given&quot;:&quot;Tunji&quot;,&quot;parse-names&quot;:false,&quot;dropping-particle&quot;:&quot;&quot;,&quot;non-dropping-particle&quot;:&quot;&quot;}],&quot;container-title&quot;:&quot;Annal. Comput. Sci. Ser&quot;,&quot;issued&quot;:{&quot;date-parts&quot;:[[2017]]},&quot;issue&quot;:&quot;2&quot;,&quot;volume&quot;:&quot;15&quot;,&quot;container-title-short&quot;:&quot;&quot;},&quot;isTemporary&quot;:false},{&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58ab02ec-30a2-41ea-9ec1-5a8535bbc9e1&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hhYjAyZWMtMzBhMi00MWVhLTllYzEtNWE4NTM1YmJjOWU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fd1eefe1-8e04-4677-ab17-6e65277a7f6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ZmQxZWVmZTEtOGUwNC00Njc3LWFiMTctNmU2NTI3N2E3ZjY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acc622ba-adbf-4a0f-9421-1cd8a39c56d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WNjNjIyYmEtYWRiZi00YTBmLTk0MjEtMWNkOGEzOWM1NmQ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da894e17-adbd-4a6b-b8ad-2a952bbe3af2&quot;,&quot;properties&quot;:{&quot;noteIndex&quot;:0},&quot;isEdited&quot;:false,&quot;manualOverride&quot;:{&quot;citeprocText&quot;:&quot;(Desai et al., 2013)&quot;,&quot;isManuallyOverridden&quot;:false,&quot;manualOverrideText&quot;:&quot;&quot;},&quot;citationItems&quot;:[{&quot;id&quot;:&quot;2f1d0559-57aa-5bb4-bfd0-f24fa33a30f0&quot;,&quot;itemData&quot;:{&quot;author&quot;:[{&quot;dropping-particle&quot;:&quot;&quot;,&quot;family&quot;:&quot;Desai&quot;,&quot;given&quot;:&quot;Nidhi&quot;,&quot;non-dropping-particle&quot;:&quot;&quot;,&quot;parse-names&quot;:false,&quot;suffix&quot;:&quot;&quot;},{&quot;dropping-particle&quot;:&quot;&quot;,&quot;family&quot;:&quot;Dhameliya&quot;,&quot;given&quot;:&quot;Kinnal&quot;,&quot;non-dropping-particle&quot;:&quot;&quot;,&quot;parse-names&quot;:false,&quot;suffix&quot;:&quot;&quot;},{&quot;dropping-particle&quot;:&quot;&quot;,&quot;family&quot;:&quot;Desai&quot;,&quot;given&quot;:&quot;Vijayendra&quot;,&quot;non-dropping-particle&quot;:&quot;&quot;,&quot;parse-names&quot;:false,&quot;suffix&quot;:&quot;&quot;}],&quot;container-title&quot;:&quot;International Journal of Emerging Technology and Advanced Engineering&quot;,&quot;id&quot;:&quot;2f1d0559-57aa-5bb4-bfd0-f24fa33a30f0&quot;,&quot;issue&quot;:&quot;12&quot;,&quot;issued&quot;:{&quot;date-parts&quot;:[[&quot;2013&quot;]]},&quot;page&quot;:&quot;367-371&quot;,&quot;title&quot;:&quot;Feature extraction and classification techniques for speech recognition: A review&quot;,&quot;type&quot;:&quot;article-journal&quot;,&quot;volume&quot;:&quot;3&quot;,&quot;container-title-short&quot;:&quot;&quot;},&quot;uris&quot;:[&quot;http://www.mendeley.com/documents/?uuid=a5504813-5c32-435a-a10f-99c4b79e5c1d&quot;],&quot;isTemporary&quot;:false,&quot;legacyDesktopId&quot;:&quot;a5504813-5c32-435a-a10f-99c4b79e5c1d&quot;}],&quot;citationTag&quot;:&quot;MENDELEY_CITATION_v3_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&quot;},{&quot;citationID&quot;:&quot;MENDELEY_CITATION_8b45937f-9067-44cd-a2a0-897d4a4410a6&quot;,&quot;properties&quot;:{&quot;noteIndex&quot;:0},&quot;isEdited&quot;:false,&quot;manualOverride&quot;:{&quot;citeprocText&quot;:&quot;(Medeiros, 2023; Trivedi et al., 2018)&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citationTag&quot;:&quot;MENDELEY_CITATION_v3_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&quot;},{&quot;citationID&quot;:&quot;MENDELEY_CITATION_a942089e-8285-4d84-b80b-6b9159fc21ef&quot;,&quot;properties&quot;:{&quot;noteIndex&quot;:0},&quot;isEdited&quot;:false,&quot;manualOverride&quot;:{&quot;citeprocText&quot;:&quot;(O’Shaughnessy, 2008)&quot;,&quot;isManuallyOverridden&quot;:false,&quot;manualOverrideText&quot;:&quot;&quot;},&quot;citationItems&quot;:[{&quot;id&quot;:&quot;64fcc1bb-8cff-598c-8289-63c48d1f709b&quot;,&quot;itemData&quot;:{&quot;author&quot;:[{&quot;dropping-particle&quot;:&quot;&quot;,&quot;family&quot;:&quot;O’Shaughnessy&quot;,&quot;given&quot;:&quot;Douglas&quot;,&quot;non-dropping-particle&quot;:&quot;&quot;,&quot;parse-names&quot;:false,&quot;suffix&quot;:&quot;&quot;}],&quot;container-title&quot;:&quot;Pattern Recognition&quot;,&quot;id&quot;:&quot;64fcc1bb-8cff-598c-8289-63c48d1f709b&quot;,&quot;issue&quot;:&quot;10&quot;,&quot;issued&quot;:{&quot;date-parts&quot;:[[&quot;2008&quot;]]},&quot;page&quot;:&quot;2965-2979&quot;,&quot;publisher&quot;:&quot;Elsevier&quot;,&quot;title&quot;:&quot;Automatic speech recognition: History, methods and challenges&quot;,&quot;type&quot;:&quot;article-journal&quot;,&quot;volume&quot;:&quot;41&quot;,&quot;container-title-short&quot;:&quot;Pattern Recognit&quot;},&quot;uris&quot;:[&quot;http://www.mendeley.com/documents/?uuid=f7fe1deb-ab93-4ef9-9463-076e9d5e0e25&quot;],&quot;isTemporary&quot;:false,&quot;legacyDesktopId&quot;:&quot;f7fe1deb-ab93-4ef9-9463-076e9d5e0e25&quot;}],&quot;citationTag&quot;:&quot;MENDELEY_CITATION_v3_eyJjaXRhdGlvbklEIjoiTUVOREVMRVlfQ0lUQVRJT05fYTk0MjA4OWUtODI4NS00ZDg0LWI4MGItNmI5MTU5ZmMyMWVm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quot;},{&quot;citationID&quot;:&quot;MENDELEY_CITATION_39c7a8b4-653e-4c4f-a76e-010295e9cdc5&quot;,&quot;properties&quot;:{&quot;noteIndex&quot;:0},&quot;isEdited&quot;:false,&quot;manualOverride&quot;:{&quot;citeprocText&quot;:&quot;(Ververidis &amp;#38; Kotropoulos, 2006)&quot;,&quot;isManuallyOverridden&quot;:false,&quot;manualOverrideText&quot;:&quot;&quot;},&quot;citationItems&quot;:[{&quot;id&quot;:&quot;4e3eeca5-fd2e-5724-ab76-4a3f8ef20968&quot;,&quot;itemData&quot;:{&quot;author&quot;:[{&quot;dropping-particle&quot;:&quot;&quot;,&quot;family&quot;:&quot;Ververidis&quot;,&quot;given&quot;:&quot;Dimitrios&quot;,&quot;non-dropping-particle&quot;:&quot;&quot;,&quot;parse-names&quot;:false,&quot;suffix&quot;:&quot;&quot;},{&quot;dropping-particle&quot;:&quot;&quot;,&quot;family&quot;:&quot;Kotropoulos&quot;,&quot;given&quot;:&quot;Constantine&quot;,&quot;non-dropping-particle&quot;:&quot;&quot;,&quot;parse-names&quot;:false,&quot;suffix&quot;:&quot;&quot;}],&quot;container-title&quot;:&quot;Speech communication&quot;,&quot;id&quot;:&quot;4e3eeca5-fd2e-5724-ab76-4a3f8ef20968&quot;,&quot;issue&quot;:&quot;9&quot;,&quot;issued&quot;:{&quot;date-parts&quot;:[[&quot;2006&quot;]]},&quot;page&quot;:&quot;1162-1181&quot;,&quot;publisher&quot;:&quot;Elsevier&quot;,&quot;title&quot;:&quot;Emotional speech recognition: Resources, features, and methods&quot;,&quot;type&quot;:&quot;article-journal&quot;,&quot;volume&quot;:&quot;48&quot;,&quot;container-title-short&quot;:&quot;Speech Commun&quot;},&quot;uris&quot;:[&quot;http://www.mendeley.com/documents/?uuid=8ea27818-c658-425c-8a44-7d1cf67dc0f3&quot;],&quot;isTemporary&quot;:false,&quot;legacyDesktopId&quot;:&quot;8ea27818-c658-425c-8a44-7d1cf67dc0f3&quot;}],&quot;citationTag&quot;:&quot;MENDELEY_CITATION_v3_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&quot;},{&quot;citationID&quot;:&quot;MENDELEY_CITATION_039c0203-f012-4b9f-a2c7-3349939392a2&quot;,&quot;properties&quot;:{&quot;noteIndex&quot;:0},&quot;isEdited&quot;:false,&quot;manualOverride&quot;:{&quot;citeprocText&quot;:&quot;(Ververidis &amp;#38; Kotropoulos, 2006)&quot;,&quot;isManuallyOverridden&quot;:false,&quot;manualOverrideText&quot;:&quot;&quot;},&quot;citationItems&quot;:[{&quot;id&quot;:&quot;4e3eeca5-fd2e-5724-ab76-4a3f8ef20968&quot;,&quot;itemData&quot;:{&quot;author&quot;:[{&quot;dropping-particle&quot;:&quot;&quot;,&quot;family&quot;:&quot;Ververidis&quot;,&quot;given&quot;:&quot;Dimitrios&quot;,&quot;non-dropping-particle&quot;:&quot;&quot;,&quot;parse-names&quot;:false,&quot;suffix&quot;:&quot;&quot;},{&quot;dropping-particle&quot;:&quot;&quot;,&quot;family&quot;:&quot;Kotropoulos&quot;,&quot;given&quot;:&quot;Constantine&quot;,&quot;non-dropping-particle&quot;:&quot;&quot;,&quot;parse-names&quot;:false,&quot;suffix&quot;:&quot;&quot;}],&quot;container-title&quot;:&quot;Speech communication&quot;,&quot;id&quot;:&quot;4e3eeca5-fd2e-5724-ab76-4a3f8ef20968&quot;,&quot;issue&quot;:&quot;9&quot;,&quot;issued&quot;:{&quot;date-parts&quot;:[[&quot;2006&quot;]]},&quot;page&quot;:&quot;1162-1181&quot;,&quot;publisher&quot;:&quot;Elsevier&quot;,&quot;title&quot;:&quot;Emotional speech recognition: Resources, features, and methods&quot;,&quot;type&quot;:&quot;article-journal&quot;,&quot;volume&quot;:&quot;48&quot;,&quot;container-title-short&quot;:&quot;Speech Commun&quot;},&quot;uris&quot;:[&quot;http://www.mendeley.com/documents/?uuid=8ea27818-c658-425c-8a44-7d1cf67dc0f3&quot;],&quot;isTemporary&quot;:false,&quot;legacyDesktopId&quot;:&quot;8ea27818-c658-425c-8a44-7d1cf67dc0f3&quot;}],&quot;citationTag&quot;:&quot;MENDELEY_CITATION_v3_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&quot;},{&quot;citationID&quot;:&quot;MENDELEY_CITATION_32dac015-cbbe-4fe4-9ad5-d3169b22a322&quot;,&quot;properties&quot;:{&quot;noteIndex&quot;:0},&quot;isEdited&quot;:false,&quot;manualOverride&quot;:{&quot;citeprocText&quot;:&quot;(O’Shaughnessy, 2008)&quot;,&quot;isManuallyOverridden&quot;:false,&quot;manualOverrideText&quot;:&quot;&quot;},&quot;citationItems&quot;:[{&quot;id&quot;:&quot;64fcc1bb-8cff-598c-8289-63c48d1f709b&quot;,&quot;itemData&quot;:{&quot;author&quot;:[{&quot;dropping-particle&quot;:&quot;&quot;,&quot;family&quot;:&quot;O’Shaughnessy&quot;,&quot;given&quot;:&quot;Douglas&quot;,&quot;non-dropping-particle&quot;:&quot;&quot;,&quot;parse-names&quot;:false,&quot;suffix&quot;:&quot;&quot;}],&quot;container-title&quot;:&quot;Pattern Recognition&quot;,&quot;id&quot;:&quot;64fcc1bb-8cff-598c-8289-63c48d1f709b&quot;,&quot;issue&quot;:&quot;10&quot;,&quot;issued&quot;:{&quot;date-parts&quot;:[[&quot;2008&quot;]]},&quot;page&quot;:&quot;2965-2979&quot;,&quot;publisher&quot;:&quot;Elsevier&quot;,&quot;title&quot;:&quot;Automatic speech recognition: History, methods and challenges&quot;,&quot;type&quot;:&quot;article-journal&quot;,&quot;volume&quot;:&quot;41&quot;,&quot;container-title-short&quot;:&quot;Pattern Recognit&quot;},&quot;uris&quot;:[&quot;http://www.mendeley.com/documents/?uuid=f7fe1deb-ab93-4ef9-9463-076e9d5e0e25&quot;],&quot;isTemporary&quot;:false,&quot;legacyDesktopId&quot;:&quot;f7fe1deb-ab93-4ef9-9463-076e9d5e0e25&quot;}],&quot;citationTag&quot;:&quot;MENDELEY_CITATION_v3_eyJjaXRhdGlvbklEIjoiTUVOREVMRVlfQ0lUQVRJT05fMzJkYWMwMTUtY2JiZS00ZmU0LTlhZDUtZDMxNjliMjJhMzIy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quot;},{&quot;citationID&quot;:&quot;MENDELEY_CITATION_d7de4f7a-4b42-4245-9739-177c06b9476d&quot;,&quot;properties&quot;:{&quot;noteIndex&quot;:0},&quot;isEdited&quot;:false,&quot;manualOverride&quot;:{&quot;citeprocText&quot;:&quot;(O’Shaughnessy, 2008)&quot;,&quot;isManuallyOverridden&quot;:false,&quot;manualOverrideText&quot;:&quot;&quot;},&quot;citationItems&quot;:[{&quot;id&quot;:&quot;64fcc1bb-8cff-598c-8289-63c48d1f709b&quot;,&quot;itemData&quot;:{&quot;author&quot;:[{&quot;dropping-particle&quot;:&quot;&quot;,&quot;family&quot;:&quot;O’Shaughnessy&quot;,&quot;given&quot;:&quot;Douglas&quot;,&quot;non-dropping-particle&quot;:&quot;&quot;,&quot;parse-names&quot;:false,&quot;suffix&quot;:&quot;&quot;}],&quot;container-title&quot;:&quot;Pattern Recognition&quot;,&quot;id&quot;:&quot;64fcc1bb-8cff-598c-8289-63c48d1f709b&quot;,&quot;issue&quot;:&quot;10&quot;,&quot;issued&quot;:{&quot;date-parts&quot;:[[&quot;2008&quot;]]},&quot;page&quot;:&quot;2965-2979&quot;,&quot;publisher&quot;:&quot;Elsevier&quot;,&quot;title&quot;:&quot;Automatic speech recognition: History, methods and challenges&quot;,&quot;type&quot;:&quot;article-journal&quot;,&quot;volume&quot;:&quot;41&quot;,&quot;container-title-short&quot;:&quot;Pattern Recognit&quot;},&quot;uris&quot;:[&quot;http://www.mendeley.com/documents/?uuid=f7fe1deb-ab93-4ef9-9463-076e9d5e0e25&quot;],&quot;isTemporary&quot;:false,&quot;legacyDesktopId&quot;:&quot;f7fe1deb-ab93-4ef9-9463-076e9d5e0e25&quot;}],&quot;citationTag&quot;:&quot;MENDELEY_CITATION_v3_eyJjaXRhdGlvbklEIjoiTUVOREVMRVlfQ0lUQVRJT05fZDdkZTRmN2EtNGI0Mi00MjQ1LTk3MzktMTc3YzA2Yjk0NzZk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quot;},{&quot;citationID&quot;:&quot;MENDELEY_CITATION_8c405f7d-2b9a-41c8-8d22-e72bf1f38944&quot;,&quot;properties&quot;:{&quot;noteIndex&quot;:0},&quot;isEdited&quot;:false,&quot;manualOverride&quot;:{&quot;citeprocText&quot;:&quot;(Rabiner et al., 2007; Trivedi et al., 2018)&quot;,&quot;isManuallyOverridden&quot;:false,&quot;manualOverrideText&quot;:&quot;&quot;},&quot;citationItems&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id&quot;:&quot;d5c7b769-283f-58c7-8eca-6fc3a2d19db9&quot;,&quot;itemData&quot;:{&quot;author&quot;:[{&quot;dropping-particle&quot;:&quot;&quot;,&quot;family&quot;:&quot;Rabiner&quot;,&quot;given&quot;:&quot;Lawrence R&quot;,&quot;non-dropping-particle&quot;:&quot;&quot;,&quot;parse-names&quot;:false,&quot;suffix&quot;:&quot;&quot;},{&quot;dropping-particle&quot;:&quot;&quot;,&quot;family&quot;:&quot;Schafer&quot;,&quot;given&quot;:&quot;Ronald W&quot;,&quot;non-dropping-particle&quot;:&quot;&quot;,&quot;parse-names&quot;:false,&quot;suffix&quot;:&quot;&quot;},{&quot;dropping-particle&quot;:&quot;&quot;,&quot;family&quot;:&quot;others&quot;,&quot;given&quot;:&quot;&quot;,&quot;non-dropping-particle&quot;:&quot;&quot;,&quot;parse-names&quot;:false,&quot;suffix&quot;:&quot;&quot;}],&quot;container-title&quot;:&quot;Foundations and Trends®in Signal Processing&quot;,&quot;id&quot;:&quot;d5c7b769-283f-58c7-8eca-6fc3a2d19db9&quot;,&quot;issue&quot;:&quot;1--2&quot;,&quot;issued&quot;:{&quot;date-parts&quot;:[[&quot;2007&quot;]]},&quot;page&quot;:&quot;1-194&quot;,&quot;publisher&quot;:&quot;Now Publishers, Inc.&quot;,&quot;title&quot;:&quot;Introduction to digital speech processing&quot;,&quot;type&quot;:&quot;article-journal&quot;,&quot;volume&quot;:&quot;1&quot;,&quot;container-title-short&quot;:&quot;&quot;},&quot;uris&quot;:[&quot;http://www.mendeley.com/documents/?uuid=cbac0aff-acb4-4179-869d-0b1316c4eed4&quot;],&quot;isTemporary&quot;:false,&quot;legacyDesktopId&quot;:&quot;cbac0aff-acb4-4179-869d-0b1316c4eed4&quot;}],&quot;citationTag&quot;:&quot;MENDELEY_CITATION_v3_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&quot;},{&quot;citationID&quot;:&quot;MENDELEY_CITATION_af4b8a28-e553-434c-a9e3-bbecd2072496&quot;,&quot;properties&quot;:{&quot;noteIndex&quot;:0},&quot;isEdited&quot;:false,&quot;manualOverride&quot;:{&quot;isManuallyOverridden&quot;:false,&quot;citeprocText&quot;:&quot;(Chang et al., 2025)&quot;,&quot;manualOverrideText&quot;:&quot;&quot;},&quot;citationItems&quot;:[{&quot;id&quot;:&quot;561e278f-826f-30fe-97bb-466092db0235&quot;,&quot;itemData&quot;:{&quot;type&quot;:&quot;article-journal&quot;,&quot;id&quot;:&quot;561e278f-826f-30fe-97bb-466092db0235&quot;,&quot;title&quot;:&quot;Module-Based End-to-End Distant Speech Processing: A case study of far-field automatic speech recognition [Special Issue On Model-Based and Data-Driven Audio Signal Processing]&quot;,&quot;author&quot;:[{&quot;family&quot;:&quot;Chang&quot;,&quot;given&quot;:&quot;Xuankai&quot;,&quot;parse-names&quot;:false,&quot;dropping-particle&quot;:&quot;&quot;,&quot;non-dropping-particle&quot;:&quot;&quot;},{&quot;family&quot;:&quot;Watanabe&quot;,&quot;given&quot;:&quot;Shinji&quot;,&quot;parse-names&quot;:false,&quot;dropping-particle&quot;:&quot;&quot;,&quot;non-dropping-particle&quot;:&quot;&quot;},{&quot;family&quot;:&quot;Delcroix&quot;,&quot;given&quot;:&quot;Marc&quot;,&quot;parse-names&quot;:false,&quot;dropping-particle&quot;:&quot;&quot;,&quot;non-dropping-particle&quot;:&quot;&quot;},{&quot;family&quot;:&quot;Ochiai&quot;,&quot;given&quot;:&quot;Tsubasa&quot;,&quot;parse-names&quot;:false,&quot;dropping-particle&quot;:&quot;&quot;,&quot;non-dropping-particle&quot;:&quot;&quot;},{&quot;family&quot;:&quot;Zhang&quot;,&quot;given&quot;:&quot;Wangyou&quot;,&quot;parse-names&quot;:false,&quot;dropping-particle&quot;:&quot;&quot;,&quot;non-dropping-particle&quot;:&quot;&quot;},{&quot;family&quot;:&quot;Qian&quot;,&quot;given&quot;:&quot;Yanmin&quot;,&quot;parse-names&quot;:false,&quot;dropping-particle&quot;:&quot;&quot;,&quot;non-dropping-particle&quot;:&quot;&quot;}],&quot;container-title&quot;:&quot;IEEE Signal Processing Magazine&quot;,&quot;container-title-short&quot;:&quot;IEEE Signal Process Mag&quot;,&quot;issued&quot;:{&quot;date-parts&quot;:[[2025]]},&quot;page&quot;:&quot;39-50&quot;,&quot;publisher&quot;:&quot;IEEE&quot;,&quot;issue&quot;:&quot;6&quot;,&quot;volume&quot;:&quot;41&quot;},&quot;isTemporary&quot;:false}],&quot;citationTag&quot;:&quot;MENDELEY_CITATION_v3_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&quot;},{&quot;citationID&quot;:&quot;MENDELEY_CITATION_76d9f002-432b-463a-92ed-fb5ea5428df0&quot;,&quot;properties&quot;:{&quot;noteIndex&quot;:0},&quot;isEdited&quot;:false,&quot;manualOverride&quot;:{&quot;citeprocText&quot;:&quot;(Trivedi et al., 2018)&quot;,&quot;isManuallyOverridden&quot;:false,&quot;manualOverrideText&quot;:&quot;&quot;},&quot;citationItems&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citationTag&quot;:&quot;MENDELEY_CITATION_v3_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&quot;},{&quot;citationID&quot;:&quot;MENDELEY_CITATION_5b58bf48-f207-4309-b3ac-480026d27a50&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NWI1OGJmNDgtZjIwNy00MzA5LWIzYWMtNDgwMDI2ZDI3YTUw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9236ca6c-584b-40f0-9f5f-d4cf5c9f901d&quot;,&quot;properties&quot;:{&quot;noteIndex&quot;:0},&quot;isEdited&quot;:false,&quot;manualOverride&quot;:{&quot;isManuallyOverridden&quot;:false,&quot;citeprocText&quot;:&quot;(Hutchins, 1997)&quot;,&quot;manualOverrideText&quot;:&quot;&quot;},&quot;citationItems&quot;:[{&quot;id&quot;:&quot;c2e48057-8c7f-3a7b-819a-03660d6d0f09&quot;,&quot;itemData&quot;:{&quot;type&quot;:&quot;article-journal&quot;,&quot;id&quot;:&quot;c2e48057-8c7f-3a7b-819a-03660d6d0f09&quot;,&quot;title&quot;:&quot;From first conception to first demonstration: the nascent years of machine translation, 1947–1954. a chronology&quot;,&quot;author&quot;:[{&quot;family&quot;:&quot;Hutchins&quot;,&quot;given&quot;:&quot;John&quot;,&quot;parse-names&quot;:false,&quot;dropping-particle&quot;:&quot;&quot;,&quot;non-dropping-particle&quot;:&quot;&quot;}],&quot;container-title&quot;:&quot;Machine Translation&quot;,&quot;issued&quot;:{&quot;date-parts&quot;:[[1997]]},&quot;page&quot;:&quot;195-252&quot;,&quot;publisher&quot;:&quot;Springer&quot;,&quot;volume&quot;:&quot;12&quot;,&quot;container-title-short&quot;:&quot;&quot;},&quot;isTemporary&quot;:false}],&quot;citationTag&quot;:&quot;MENDELEY_CITATION_v3_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&quot;},{&quot;citationID&quot;:&quot;MENDELEY_CITATION_27ab06d1-7a19-4b0c-8a92-eca39664cc39&quot;,&quot;properties&quot;:{&quot;noteIndex&quot;:0},&quot;isEdited&quot;:false,&quot;manualOverride&quot;:{&quot;isManuallyOverridden&quot;:false,&quot;citeprocText&quot;:&quot;(R. Li et al., 2020; Rapp, 2021; Xue et al., 2020)&quot;,&quot;manualOverrideText&quot;:&quot;&quot;},&quot;citationItems&quot;:[{&quot;id&quot;:&quot;8cace921-e847-3313-8711-2571a7fa4f76&quot;,&quot;itemData&quot;:{&quot;type&quot;:&quot;paper-conference&quot;,&quot;id&quot;:&quot;8cace921-e847-3313-8711-2571a7fa4f76&quot;,&quot;title&quot;:&quot;MetaMT, a meta learning method leveraging multiple domain data for low resource machine translation&quot;,&quot;author&quot;:[{&quot;family&quot;:&quot;Li&quot;,&quot;given&quot;:&quot;Rumeng&quot;,&quot;parse-names&quot;:false,&quot;dropping-particle&quot;:&quot;&quot;,&quot;non-dropping-particle&quot;:&quot;&quot;},{&quot;family&quot;:&quot;Wang&quot;,&quot;given&quot;:&quot;Xun&quot;,&quot;parse-names&quot;:false,&quot;dropping-particle&quot;:&quot;&quot;,&quot;non-dropping-particle&quot;:&quot;&quot;},{&quot;family&quot;:&quot;Yu&quot;,&quot;given&quot;:&quot;Hong&quot;,&quot;parse-names&quot;:false,&quot;dropping-particle&quot;:&quot;&quot;,&quot;non-dropping-particle&quot;:&quot;&quot;}],&quot;container-title&quot;:&quot;Proceedings of the AAAI Conference on Artificial Intelligence&quot;,&quot;issued&quot;:{&quot;date-parts&quot;:[[2020]]},&quot;page&quot;:&quot;8245-8252&quot;,&quot;issue&quot;:&quot;05&quot;,&quot;volume&quot;:&quot;34&quot;,&quot;container-title-short&quot;:&quot;&quot;},&quot;isTemporary&quot;:false},{&quot;id&quot;:&quot;2291d88b-dfb7-3a95-8801-115957750bf1&quot;,&quot;itemData&quot;:{&quot;type&quot;:&quot;article-journal&quot;,&quot;id&quot;:&quot;2291d88b-dfb7-3a95-8801-115957750bf1&quot;,&quot;title&quot;:&quot;mT5: A massively multilingual pre-trained text-to-text transformer&quot;,&quot;author&quot;:[{&quot;family&quot;:&quot;Xue&quot;,&quot;given&quot;:&quot;Linting&quot;,&quot;parse-names&quot;:false,&quot;dropping-particle&quot;:&quot;&quot;,&quot;non-dropping-particle&quot;:&quot;&quot;},{&quot;family&quot;:&quot;Constant&quot;,&quot;given&quot;:&quot;Noah&quot;,&quot;parse-names&quot;:false,&quot;dropping-particle&quot;:&quot;&quot;,&quot;non-dropping-particle&quot;:&quot;&quot;},{&quot;family&quot;:&quot;Roberts&quot;,&quot;given&quot;:&quot;Adam&quot;,&quot;parse-names&quot;:false,&quot;dropping-particle&quot;:&quot;&quot;,&quot;non-dropping-particle&quot;:&quot;&quot;},{&quot;family&quot;:&quot;Kale&quot;,&quot;given&quot;:&quot;Mihir&quot;,&quot;parse-names&quot;:false,&quot;dropping-particle&quot;:&quot;&quot;,&quot;non-dropping-particle&quot;:&quot;&quot;},{&quot;family&quot;:&quot;Al-Rfou&quot;,&quot;given&quot;:&quot;Rami&quot;,&quot;parse-names&quot;:false,&quot;dropping-particle&quot;:&quot;&quot;,&quot;non-dropping-particle&quot;:&quot;&quot;},{&quot;family&quot;:&quot;Siddhant&quot;,&quot;given&quot;:&quot;Aditya&quot;,&quot;parse-names&quot;:false,&quot;dropping-particle&quot;:&quot;&quot;,&quot;non-dropping-particle&quot;:&quot;&quot;},{&quot;family&quot;:&quot;Barua&quot;,&quot;given&quot;:&quot;Aditya&quot;,&quot;parse-names&quot;:false,&quot;dropping-particle&quot;:&quot;&quot;,&quot;non-dropping-particle&quot;:&quot;&quot;},{&quot;family&quot;:&quot;Raffel&quot;,&quot;given&quot;:&quot;Colin&quot;,&quot;parse-names&quot;:false,&quot;dropping-particle&quot;:&quot;&quot;,&quot;non-dropping-particle&quot;:&quot;&quot;}],&quot;container-title&quot;:&quot;arXiv preprint arXiv:2010.11934&quot;,&quot;issued&quot;:{&quot;date-parts&quot;:[[2020]]},&quot;container-title-short&quot;:&quot;&quot;},&quot;isTemporary&quot;:false},{&quot;id&quot;:&quot;5fe9bcf6-b7f3-3de0-b62a-22c6d0367b89&quot;,&quot;itemData&quot;:{&quot;type&quot;:&quot;paper-conference&quot;,&quot;id&quot;:&quot;5fe9bcf6-b7f3-3de0-b62a-22c6d0367b89&quot;,&quot;title&quot;:&quot;Similar language translation for Catalan, Portuguese and Spanish using Marian NMT&quot;,&quot;author&quot;:[{&quot;family&quot;:&quot;Rapp&quot;,&quot;given&quot;:&quot;Reinhard&quot;,&quot;parse-names&quot;:false,&quot;dropping-particle&quot;:&quot;&quot;,&quot;non-dropping-particle&quot;:&quot;&quot;}],&quot;container-title&quot;:&quot;Proceedings of the Sixth Conference on Machine Translation&quot;,&quot;issued&quot;:{&quot;date-parts&quot;:[[2021]]},&quot;page&quot;:&quot;292-298&quot;,&quot;container-title-short&quot;:&quot;&quot;},&quot;isTemporary&quot;:false}],&quot;citationTag&quot;:&quot;MENDELEY_CITATION_v3_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&quot;},{&quot;citationID&quot;:&quot;MENDELEY_CITATION_a880e738-9a5e-4671-8292-3f15cb19b46a&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Tg4MGU3MzgtOWE1ZS00NjcxLTgyOTItM2YxNWNiMTliNDZ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87b8a364-e8d1-4e2a-88f5-336d8795201a&quot;,&quot;properties&quot;:{&quot;noteIndex&quot;:0},&quot;isEdited&quot;:false,&quot;manualOverride&quot;:{&quot;isManuallyOverridden&quot;:false,&quot;citeprocText&quot;:&quot;(Akintola &amp;#38; Ibiyemi, 2017)&quot;,&quot;manualOverrideText&quot;:&quot;&quot;},&quot;citationItems&quot;:[{&quot;id&quot;:&quot;b97b3fa8-d40e-39f2-8513-bf9fbb25f83a&quot;,&quot;itemData&quot;:{&quot;type&quot;:&quot;article-journal&quot;,&quot;id&quot;:&quot;b97b3fa8-d40e-39f2-8513-bf9fbb25f83a&quot;,&quot;title&quot;:&quot;Machine to Man Communication in Yorùbá Language&quot;,&quot;author&quot;:[{&quot;family&quot;:&quot;Akintola&quot;,&quot;given&quot;:&quot;Abimbola&quot;,&quot;parse-names&quot;:false,&quot;dropping-particle&quot;:&quot;&quot;,&quot;non-dropping-particle&quot;:&quot;&quot;},{&quot;family&quot;:&quot;Ibiyemi&quot;,&quot;given&quot;:&quot;Tunji&quot;,&quot;parse-names&quot;:false,&quot;dropping-particle&quot;:&quot;&quot;,&quot;non-dropping-particle&quot;:&quot;&quot;}],&quot;container-title&quot;:&quot;Annal. Comput. Sci. Ser&quot;,&quot;issued&quot;:{&quot;date-parts&quot;:[[2017]]},&quot;issue&quot;:&quot;2&quot;,&quot;volume&quot;:&quot;15&quot;,&quot;container-title-short&quot;:&quot;&quot;},&quot;isTemporary&quot;:false}],&quot;citationTag&quot;:&quot;MENDELEY_CITATION_v3_eyJjaXRhdGlvbklEIjoiTUVOREVMRVlfQ0lUQVRJT05fODdiOGEzNjQtZThkMS00ZTJhLTg4ZjUtMzM2ZDg3OTUyMDFhIiwicHJvcGVydGllcyI6eyJub3RlSW5kZXgiOjB9LCJpc0VkaXRlZCI6ZmFsc2UsIm1hbnVhbE92ZXJyaWRlIjp7ImlzTWFudWFsbHlPdmVycmlkZGVuIjpmYWxzZSwiY2l0ZXByb2NUZXh0IjoiKEFraW50b2xhICYjMzg7IEliaXllbWksIDIwMTcpIiwibWFudWFsT3ZlcnJpZGVUZXh0Ijoi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quot;},{&quot;citationID&quot;:&quot;MENDELEY_CITATION_cf87ac04-6471-4b14-aae3-dfc165154ddf&quot;,&quot;properties&quot;:{&quot;noteIndex&quot;:0},&quot;isEdited&quot;:false,&quot;manualOverride&quot;:{&quot;isManuallyOverridden&quot;:false,&quot;citeprocText&quot;:&quot;(Yao &amp;#38; Poonpon, 2025)&quot;,&quot;manualOverrideText&quot;:&quot;&quot;},&quot;citationItems&quot;:[{&quot;id&quot;:&quot;becec0bf-93fe-3730-a4d4-5841c3ac994a&quot;,&quot;itemData&quot;:{&quot;type&quot;:&quot;article-journal&quot;,&quot;id&quot;:&quot;becec0bf-93fe-3730-a4d4-5841c3ac994a&quot;,&quot;title&quot;:&quot;The Effects of Text-to-Speech Dictation on Chinese Elementary Students' Listening and Spelling Skills at a Primary School in China&quot;,&quot;author&quot;:[{&quot;family&quot;:&quot;Yao&quot;,&quot;given&quot;:&quot;Suifang&quot;,&quot;parse-names&quot;:false,&quot;dropping-particle&quot;:&quot;&quot;,&quot;non-dropping-particle&quot;:&quot;&quot;},{&quot;family&quot;:&quot;Poonpon&quot;,&quot;given&quot;:&quot;Kornwipa&quot;,&quot;parse-names&quot;:false,&quot;dropping-particle&quot;:&quot;&quot;,&quot;non-dropping-particle&quot;:&quot;&quot;}],&quot;container-title&quot;:&quot;Theory and Practice in Language Studies&quot;,&quot;issued&quot;:{&quot;date-parts&quot;:[[2025]]},&quot;page&quot;:&quot;294-306&quot;,&quot;publisher&quot;:&quot;Academy Publication Co., Ltd.&quot;,&quot;issue&quot;:&quot;1&quot;,&quot;volume&quot;:&quot;15&quot;,&quot;container-title-short&quot;:&quot;&quot;},&quot;isTemporary&quot;:false}],&quot;citationTag&quot;:&quot;MENDELEY_CITATION_v3_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&quot;},{&quot;citationID&quot;:&quot;MENDELEY_CITATION_cc55972d-9d0b-46da-960e-f976bbc9a85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2M1NTk3MmQtOWQwYi00NmRhLTk2MGUtZjk3NmJiYzlhODU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d3743c2c-95c4-4417-a56e-8fc6e2923ef1&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ZDM3NDNjMmMtOTVjNC00NDE3LWE1NmUtOGZjNmUyOTIzZWYx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2f8d513c-286c-414f-8da7-b7a3ec74195c&quot;,&quot;properties&quot;:{&quot;noteIndex&quot;:0},&quot;isEdited&quot;:false,&quot;manualOverride&quot;:{&quot;citeprocText&quot;:&quot;(J. Li et al., 2019a; 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id&quot;:&quot;3e591d1a-723e-5dad-99bd-2f15b9085aea&quot;,&quot;itemData&quot;:{&quot;author&quot;:[{&quot;dropping-particle&quot;:&quot;&quot;,&quot;family&quot;:&quot;Li&quot;,&quot;given&quot;:&quot;Jason&quot;,&quot;non-dropping-particle&quot;:&quot;&quot;,&quot;parse-names&quot;:false,&quot;suffix&quot;:&quot;&quot;},{&quot;dropping-particle&quot;:&quot;&quot;,&quot;family&quot;:&quot;Lavrukhin&quot;,&quot;given&quot;:&quot;Vitaly&quot;,&quot;non-dropping-particle&quot;:&quot;&quot;,&quot;parse-names&quot;:false,&quot;suffix&quot;:&quot;&quot;},{&quot;dropping-particle&quot;:&quot;&quot;,&quot;family&quot;:&quot;Ginsburg&quot;,&quot;given&quot;:&quot;Boris&quot;,&quot;non-dropping-particle&quot;:&quot;&quot;,&quot;parse-names&quot;:false,&quot;suffix&quot;:&quot;&quot;},{&quot;dropping-particle&quot;:&quot;&quot;,&quot;family&quot;:&quot;Leary&quot;,&quot;given&quot;:&quot;Ryan&quot;,&quot;non-dropping-particle&quot;:&quot;&quot;,&quot;parse-names&quot;:false,&quot;suffix&quot;:&quot;&quot;},{&quot;dropping-particle&quot;:&quot;&quot;,&quot;family&quot;:&quot;Kuchaiev&quot;,&quot;given&quot;:&quot;Oleksii&quot;,&quot;non-dropping-particle&quot;:&quot;&quot;,&quot;parse-names&quot;:false,&quot;suffix&quot;:&quot;&quot;},{&quot;dropping-particle&quot;:&quot;&quot;,&quot;family&quot;:&quot;Cohen&quot;,&quot;given&quot;:&quot;Jonathan M&quot;,&quot;non-dropping-particle&quot;:&quot;&quot;,&quot;parse-names&quot;:false,&quot;suffix&quot;:&quot;&quot;},{&quot;dropping-particle&quot;:&quot;&quot;,&quot;family&quot;:&quot;Nguyen&quot;,&quot;given&quot;:&quot;Huyen&quot;,&quot;non-dropping-particle&quot;:&quot;&quot;,&quot;parse-names&quot;:false,&quot;suffix&quot;:&quot;&quot;},{&quot;dropping-particle&quot;:&quot;&quot;,&quot;family&quot;:&quot;Gadde&quot;,&quot;given&quot;:&quot;Ravi Teja&quot;,&quot;non-dropping-particle&quot;:&quot;&quot;,&quot;parse-names&quot;:false,&quot;suffix&quot;:&quot;&quot;}],&quot;container-title&quot;:&quot;arXiv preprint arXiv:1904.03288&quot;,&quot;id&quot;:&quot;3e591d1a-723e-5dad-99bd-2f15b9085aea&quot;,&quot;issued&quot;:{&quot;date-parts&quot;:[[&quot;2019&quot;]]},&quot;title&quot;:&quot;Jasper: An end-to-end convolutional neural acoustic model&quot;,&quot;type&quot;:&quot;article-journal&quot;,&quot;container-title-short&quot;:&quot;&quot;},&quot;uris&quot;:[&quot;http://www.mendeley.com/documents/?uuid=33b9f58d-0234-40d2-a026-4fb2a4c6c4df&quot;],&quot;isTemporary&quot;:false,&quot;legacyDesktopId&quot;:&quot;33b9f58d-0234-40d2-a026-4fb2a4c6c4df&quot;}],&quot;citationTag&quot;:&quot;MENDELEY_CITATION_v3_eyJjaXRhdGlvbklEIjoiTUVOREVMRVlfQ0lUQVRJT05fMmY4ZDUxM2MtMjg2Yy00MTRmLThkYTctYjdhM2VjNzQxOTVjIiwicHJvcGVydGllcyI6eyJub3RlSW5kZXgiOjB9LCJpc0VkaXRlZCI6ZmFsc2UsIm1hbnVhbE92ZXJyaWRlIjp7ImNpdGVwcm9jVGV4dCI6IihKLiBMaSBldCBhbC4sIDIwMTlhOyB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&quot;},{&quot;citationID&quot;:&quot;MENDELEY_CITATION_fb67dea4-c966-44b0-93b2-f3176c5a46f6&quot;,&quot;properties&quot;:{&quot;noteIndex&quot;:0},&quot;isEdited&quot;:false,&quot;manualOverride&quot;:{&quot;citeprocText&quot;:&quot;(J. Li et al., 2019a)&quot;,&quot;isManuallyOverridden&quot;:false,&quot;manualOverrideText&quot;:&quot;&quot;},&quot;citationItems&quot;:[{&quot;id&quot;:&quot;3e591d1a-723e-5dad-99bd-2f15b9085aea&quot;,&quot;itemData&quot;:{&quot;author&quot;:[{&quot;dropping-particle&quot;:&quot;&quot;,&quot;family&quot;:&quot;Li&quot;,&quot;given&quot;:&quot;Jason&quot;,&quot;non-dropping-particle&quot;:&quot;&quot;,&quot;parse-names&quot;:false,&quot;suffix&quot;:&quot;&quot;},{&quot;dropping-particle&quot;:&quot;&quot;,&quot;family&quot;:&quot;Lavrukhin&quot;,&quot;given&quot;:&quot;Vitaly&quot;,&quot;non-dropping-particle&quot;:&quot;&quot;,&quot;parse-names&quot;:false,&quot;suffix&quot;:&quot;&quot;},{&quot;dropping-particle&quot;:&quot;&quot;,&quot;family&quot;:&quot;Ginsburg&quot;,&quot;given&quot;:&quot;Boris&quot;,&quot;non-dropping-particle&quot;:&quot;&quot;,&quot;parse-names&quot;:false,&quot;suffix&quot;:&quot;&quot;},{&quot;dropping-particle&quot;:&quot;&quot;,&quot;family&quot;:&quot;Leary&quot;,&quot;given&quot;:&quot;Ryan&quot;,&quot;non-dropping-particle&quot;:&quot;&quot;,&quot;parse-names&quot;:false,&quot;suffix&quot;:&quot;&quot;},{&quot;dropping-particle&quot;:&quot;&quot;,&quot;family&quot;:&quot;Kuchaiev&quot;,&quot;given&quot;:&quot;Oleksii&quot;,&quot;non-dropping-particle&quot;:&quot;&quot;,&quot;parse-names&quot;:false,&quot;suffix&quot;:&quot;&quot;},{&quot;dropping-particle&quot;:&quot;&quot;,&quot;family&quot;:&quot;Cohen&quot;,&quot;given&quot;:&quot;Jonathan M&quot;,&quot;non-dropping-particle&quot;:&quot;&quot;,&quot;parse-names&quot;:false,&quot;suffix&quot;:&quot;&quot;},{&quot;dropping-particle&quot;:&quot;&quot;,&quot;family&quot;:&quot;Nguyen&quot;,&quot;given&quot;:&quot;Huyen&quot;,&quot;non-dropping-particle&quot;:&quot;&quot;,&quot;parse-names&quot;:false,&quot;suffix&quot;:&quot;&quot;},{&quot;dropping-particle&quot;:&quot;&quot;,&quot;family&quot;:&quot;Gadde&quot;,&quot;given&quot;:&quot;Ravi Teja&quot;,&quot;non-dropping-particle&quot;:&quot;&quot;,&quot;parse-names&quot;:false,&quot;suffix&quot;:&quot;&quot;}],&quot;container-title&quot;:&quot;arXiv preprint arXiv:1904.03288&quot;,&quot;id&quot;:&quot;3e591d1a-723e-5dad-99bd-2f15b9085aea&quot;,&quot;issued&quot;:{&quot;date-parts&quot;:[[&quot;2019&quot;]]},&quot;title&quot;:&quot;Jasper: An end-to-end convolutional neural acoustic model&quot;,&quot;type&quot;:&quot;article-journal&quot;,&quot;container-title-short&quot;:&quot;&quot;},&quot;uris&quot;:[&quot;http://www.mendeley.com/documents/?uuid=33b9f58d-0234-40d2-a026-4fb2a4c6c4df&quot;],&quot;isTemporary&quot;:false,&quot;legacyDesktopId&quot;:&quot;33b9f58d-0234-40d2-a026-4fb2a4c6c4df&quot;}],&quot;citationTag&quot;:&quot;MENDELEY_CITATION_v3_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&quot;},{&quot;citationID&quot;:&quot;MENDELEY_CITATION_a27b9c5b-2fba-4385-ba93-9f162b339f8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TI3YjljNWItMmZiYS00Mzg1LWJhOTMtOWYxNjJiMzM5Zjg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0ba13600-408c-40ba-9453-c1db00ceddab&quot;,&quot;properties&quot;:{&quot;noteIndex&quot;:0},&quot;isEdited&quot;:false,&quot;manualOverride&quot;:{&quot;isManuallyOverridden&quot;:false,&quot;citeprocText&quot;:&quot;(Kalchbrenner &amp;#38; Blunsom, 2013; Sutskever et al., 2014)&quot;,&quot;manualOverrideText&quot;:&quot;&quot;},&quot;citationItems&quot;:[{&quot;id&quot;:&quot;59aae9c1-c81e-3937-ad84-e0426cf44a83&quot;,&quot;itemData&quot;:{&quot;type&quot;:&quot;paper-conference&quot;,&quot;id&quot;:&quot;59aae9c1-c81e-3937-ad84-e0426cf44a83&quot;,&quot;title&quot;:&quot;Recurrent continuous translation models&quot;,&quot;author&quot;:[{&quot;family&quot;:&quot;Kalchbrenner&quot;,&quot;given&quot;:&quot;Nal&quot;,&quot;parse-names&quot;:false,&quot;dropping-particle&quot;:&quot;&quot;,&quot;non-dropping-particle&quot;:&quot;&quot;},{&quot;family&quot;:&quot;Blunsom&quot;,&quot;given&quot;:&quot;Phil&quot;,&quot;parse-names&quot;:false,&quot;dropping-particle&quot;:&quot;&quot;,&quot;non-dropping-particle&quot;:&quot;&quot;}],&quot;container-title&quot;:&quot;Proceedings of the 2013 conference on empirical methods in natural language processing&quot;,&quot;issued&quot;:{&quot;date-parts&quot;:[[2013]]},&quot;page&quot;:&quot;1700-1709&quot;,&quot;container-title-short&quot;:&quot;&quot;},&quot;isTemporary&quot;:false},{&quot;id&quot;:&quot;7c410e19-fed9-3c17-a795-3a0b95a4117e&quot;,&quot;itemData&quot;:{&quot;type&quot;:&quot;article-journal&quot;,&quot;id&quot;:&quot;7c410e19-fed9-3c17-a795-3a0b95a4117e&quot;,&quot;title&quot;:&quot;Sequence to sequence learning with neural networks&quot;,&quot;author&quot;:[{&quot;family&quot;:&quot;Sutskever&quot;,&quot;given&quot;:&quot;Ilya&quot;,&quot;parse-names&quot;:false,&quot;dropping-particle&quot;:&quot;&quot;,&quot;non-dropping-particle&quot;:&quot;&quot;},{&quot;family&quot;:&quot;Vinyals&quot;,&quot;given&quot;:&quot;Oriol&quot;,&quot;parse-names&quot;:false,&quot;dropping-particle&quot;:&quot;&quot;,&quot;non-dropping-particle&quot;:&quot;&quot;},{&quot;family&quot;:&quot;Le&quot;,&quot;given&quot;:&quot;Quoc&quot;,&quot;parse-names&quot;:false,&quot;dropping-particle&quot;:&quot;V&quot;,&quot;non-dropping-particle&quot;:&quot;&quot;}],&quot;container-title&quot;:&quot;Advances in neural information processing systems&quot;,&quot;container-title-short&quot;:&quot;Adv Neural Inf Process Syst&quot;,&quot;issued&quot;:{&quot;date-parts&quot;:[[2014]]},&quot;volume&quot;:&quot;27&quot;},&quot;isTemporary&quot;:false}],&quot;citationTag&quot;:&quot;MENDELEY_CITATION_v3_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&quot;},{&quot;citationID&quot;:&quot;MENDELEY_CITATION_bda75fd1-cb6c-4c75-a7d2-50edd32e4966&quot;,&quot;properties&quot;:{&quot;noteIndex&quot;:0},&quot;isEdited&quot;:false,&quot;manualOverride&quot;:{&quot;isManuallyOverridden&quot;:false,&quot;citeprocText&quot;:&quot;(Wu et al., 2016)&quot;,&quot;manualOverrideText&quot;:&quot;&quot;},&quot;citationItems&quot;:[{&quot;id&quot;:&quot;93f1994f-0c01-394b-8cb5-38933d79033d&quot;,&quot;itemData&quot;:{&quot;type&quot;:&quot;article-journal&quot;,&quot;id&quot;:&quot;93f1994f-0c01-394b-8cb5-38933d79033d&quot;,&quot;title&quot;:&quot;Google's neural machine translation system: Bridging the gap between human and machine translation&quot;,&quot;author&quot;:[{&quot;family&quot;:&quot;Wu&quot;,&quot;given&quot;:&quot;Yonghui&quot;,&quot;parse-names&quot;:false,&quot;dropping-particle&quot;:&quot;&quot;,&quot;non-dropping-particle&quot;:&quot;&quot;},{&quot;family&quot;:&quot;Schuster&quot;,&quot;given&quot;:&quot;Mike&quot;,&quot;parse-names&quot;:false,&quot;dropping-particle&quot;:&quot;&quot;,&quot;non-dropping-particle&quot;:&quot;&quot;},{&quot;family&quot;:&quot;Chen&quot;,&quot;given&quot;:&quot;Zhifeng&quot;,&quot;parse-names&quot;:false,&quot;dropping-particle&quot;:&quot;&quot;,&quot;non-dropping-particle&quot;:&quot;&quot;},{&quot;family&quot;:&quot;Le&quot;,&quot;given&quot;:&quot;Quoc&quot;,&quot;parse-names&quot;:false,&quot;dropping-particle&quot;:&quot;V&quot;,&quot;non-dropping-particle&quot;:&quot;&quot;},{&quot;family&quot;:&quot;Norouzi&quot;,&quot;given&quot;:&quot;Mohammad&quot;,&quot;parse-names&quot;:false,&quot;dropping-particle&quot;:&quot;&quot;,&quot;non-dropping-particle&quot;:&quot;&quot;},{&quot;family&quot;:&quot;Macherey&quot;,&quot;given&quot;:&quot;Wolfgang&quot;,&quot;parse-names&quot;:false,&quot;dropping-particle&quot;:&quot;&quot;,&quot;non-dropping-particle&quot;:&quot;&quot;},{&quot;family&quot;:&quot;Krikun&quot;,&quot;given&quot;:&quot;Maxim&quot;,&quot;parse-names&quot;:false,&quot;dropping-particle&quot;:&quot;&quot;,&quot;non-dropping-particle&quot;:&quot;&quot;},{&quot;family&quot;:&quot;Cao&quot;,&quot;given&quot;:&quot;Yuan&quot;,&quot;parse-names&quot;:false,&quot;dropping-particle&quot;:&quot;&quot;,&quot;non-dropping-particle&quot;:&quot;&quot;},{&quot;family&quot;:&quot;Gao&quot;,&quot;given&quot;:&quot;Qin&quot;,&quot;parse-names&quot;:false,&quot;dropping-particle&quot;:&quot;&quot;,&quot;non-dropping-particle&quot;:&quot;&quot;},{&quot;family&quot;:&quot;Macherey&quot;,&quot;given&quot;:&quot;Klaus&quot;,&quot;parse-names&quot;:false,&quot;dropping-particle&quot;:&quot;&quot;,&quot;non-dropping-particle&quot;:&quot;&quot;},{&quot;family&quot;:&quot;others&quot;,&quot;given&quot;:&quot;&quot;,&quot;parse-names&quot;:false,&quot;dropping-particle&quot;:&quot;&quot;,&quot;non-dropping-particle&quot;:&quot;&quot;}],&quot;container-title&quot;:&quot;arXiv preprint arXiv:1609.08144&quot;,&quot;issued&quot;:{&quot;date-parts&quot;:[[2016]]},&quot;container-title-short&quot;:&quot;&quot;},&quot;isTemporary&quot;:false}],&quot;citationTag&quot;:&quot;MENDELEY_CITATION_v3_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xNjA5LjA4MTQ0IiwiaXNzdWVkIjp7ImRhdGUtcGFydHMiOltbMjAxNl1dfSwiY29udGFpbmVyLXRpdGxlLXNob3J0IjoiIn0sImlzVGVtcG9yYXJ5IjpmYWxzZX1dfQ==&quot;},{&quot;citationID&quot;:&quot;MENDELEY_CITATION_11fe8884-7dd0-412e-b61b-4affff2138bb&quot;,&quot;properties&quot;:{&quot;noteIndex&quot;:0},&quot;isEdited&quot;:false,&quot;manualOverride&quot;:{&quot;isManuallyOverridden&quot;:false,&quot;citeprocText&quot;:&quot;(Fan et al., 2014)&quot;,&quot;manualOverrideText&quot;:&quot;&quot;},&quot;citationItems&quot;:[{&quot;id&quot;:&quot;c1f73e67-1191-3349-8972-6f668c36e353&quot;,&quot;itemData&quot;:{&quot;type&quot;:&quot;paper-conference&quot;,&quot;id&quot;:&quot;c1f73e67-1191-3349-8972-6f668c36e353&quot;,&quot;title&quot;:&quot;TTS synthesis with bidirectional LSTM based recurrent neural networks&quot;,&quot;author&quot;:[{&quot;family&quot;:&quot;Fan&quot;,&quot;given&quot;:&quot;Yuchen&quot;,&quot;parse-names&quot;:false,&quot;dropping-particle&quot;:&quot;&quot;,&quot;non-dropping-particle&quot;:&quot;&quot;},{&quot;family&quot;:&quot;Qian&quot;,&quot;given&quot;:&quot;Yao&quot;,&quot;parse-names&quot;:false,&quot;dropping-particle&quot;:&quot;&quot;,&quot;non-dropping-particle&quot;:&quot;&quot;},{&quot;family&quot;:&quot;Xie&quot;,&quot;given&quot;:&quot;Feng-Long&quot;,&quot;parse-names&quot;:false,&quot;dropping-particle&quot;:&quot;&quot;,&quot;non-dropping-particle&quot;:&quot;&quot;},{&quot;family&quot;:&quot;Soong&quot;,&quot;given&quot;:&quot;Frank K&quot;,&quot;parse-names&quot;:false,&quot;dropping-particle&quot;:&quot;&quot;,&quot;non-dropping-particle&quot;:&quot;&quot;}],&quot;container-title&quot;:&quot;Fifteenth annual conference of the international speech communication association&quot;,&quot;issued&quot;:{&quot;date-parts&quot;:[[2014]]},&quot;container-title-short&quot;:&quot;&quot;},&quot;isTemporary&quot;:false}],&quot;citationTag&quot;:&quot;MENDELEY_CITATION_v3_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&quot;},{&quot;citationID&quot;:&quot;MENDELEY_CITATION_fbf27f34-f730-47e6-bfa5-eb7a3dd55234&quot;,&quot;properties&quot;:{&quot;noteIndex&quot;:0},&quot;isEdited&quot;:false,&quot;manualOverride&quot;:{&quot;isManuallyOverridden&quot;:false,&quot;citeprocText&quot;:&quot;(Ping et al., 2017)&quot;,&quot;manualOverrideText&quot;:&quot;&quot;},&quot;citationItems&quot;:[{&quot;id&quot;:&quot;769f0e75-c164-3a12-9cc7-535ec3a05815&quot;,&quot;itemData&quot;:{&quot;type&quot;:&quot;article-journal&quot;,&quot;id&quot;:&quot;769f0e75-c164-3a12-9cc7-535ec3a05815&quot;,&quot;title&quot;:&quot;Deep voice 3: Scaling text-to-speech with convolutional sequence learning&quot;,&quot;author&quot;:[{&quot;family&quot;:&quot;Ping&quot;,&quot;given&quot;:&quot;Wei&quot;,&quot;parse-names&quot;:false,&quot;dropping-particle&quot;:&quot;&quot;,&quot;non-dropping-particle&quot;:&quot;&quot;},{&quot;family&quot;:&quot;Peng&quot;,&quot;given&quot;:&quot;Kainan&quot;,&quot;parse-names&quot;:false,&quot;dropping-particle&quot;:&quot;&quot;,&quot;non-dropping-particle&quot;:&quot;&quot;},{&quot;family&quot;:&quot;Gibiansky&quot;,&quot;given&quot;:&quot;Andrew&quot;,&quot;parse-names&quot;:false,&quot;dropping-particle&quot;:&quot;&quot;,&quot;non-dropping-particle&quot;:&quot;&quot;},{&quot;family&quot;:&quot;Arik&quot;,&quot;given&quot;:&quot;Sercan O&quot;,&quot;parse-names&quot;:false,&quot;dropping-particle&quot;:&quot;&quot;,&quot;non-dropping-particle&quot;:&quot;&quot;},{&quot;family&quot;:&quot;Kannan&quot;,&quot;given&quot;:&quot;Ajay&quot;,&quot;parse-names&quot;:false,&quot;dropping-particle&quot;:&quot;&quot;,&quot;non-dropping-particle&quot;:&quot;&quot;},{&quot;family&quot;:&quot;Narang&quot;,&quot;given&quot;:&quot;Sharan&quot;,&quot;parse-names&quot;:false,&quot;dropping-particle&quot;:&quot;&quot;,&quot;non-dropping-particle&quot;:&quot;&quot;},{&quot;family&quot;:&quot;Raiman&quot;,&quot;given&quot;:&quot;Jonathan&quot;,&quot;parse-names&quot;:false,&quot;dropping-particle&quot;:&quot;&quot;,&quot;non-dropping-particle&quot;:&quot;&quot;},{&quot;family&quot;:&quot;Miller&quot;,&quot;given&quot;:&quot;John&quot;,&quot;parse-names&quot;:false,&quot;dropping-particle&quot;:&quot;&quot;,&quot;non-dropping-particle&quot;:&quot;&quot;}],&quot;container-title&quot;:&quot;arXiv preprint arXiv:1710.07654&quot;,&quot;issued&quot;:{&quot;date-parts&quot;:[[2017]]},&quot;container-title-short&quot;:&quot;&quot;},&quot;isTemporary&quot;:false}],&quot;citationTag&quot;:&quot;MENDELEY_CITATION_v3_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&quot;},{&quot;citationID&quot;:&quot;MENDELEY_CITATION_40d60ab1-1bcb-4565-8c57-174389782773&quot;,&quot;properties&quot;:{&quot;noteIndex&quot;:0},&quot;isEdited&quot;:false,&quot;manualOverride&quot;:{&quot;isManuallyOverridden&quot;:false,&quot;citeprocText&quot;:&quot;(Oord et al., 2016)&quot;,&quot;manualOverrideText&quot;:&quot;&quot;},&quot;citationItems&quot;:[{&quot;id&quot;:&quot;8cbf210a-8434-3679-8d8c-b24d8d995fd5&quot;,&quot;itemData&quot;:{&quot;type&quot;:&quot;article-journal&quot;,&quot;id&quot;:&quot;8cbf210a-8434-3679-8d8c-b24d8d995fd5&quot;,&quot;title&quot;:&quot;Wavenet: A generative model for raw audio&quot;,&quot;author&quot;:[{&quot;family&quot;:&quot;Oord&quot;,&quot;given&quot;:&quot;Aaron&quot;,&quot;parse-names&quot;:false,&quot;dropping-particle&quot;:&quot;van den&quot;,&quot;non-dropping-particle&quot;:&quot;&quot;},{&quot;family&quot;:&quot;Dieleman&quot;,&quot;given&quot;:&quot;Sander&quot;,&quot;parse-names&quot;:false,&quot;dropping-particle&quot;:&quot;&quot;,&quot;non-dropping-particle&quot;:&quot;&quot;},{&quot;family&quot;:&quot;Zen&quot;,&quot;given&quot;:&quot;Heiga&quot;,&quot;parse-names&quot;:false,&quot;dropping-particle&quot;:&quot;&quot;,&quot;non-dropping-particle&quot;:&quot;&quot;},{&quot;family&quot;:&quot;Simonyan&quot;,&quot;given&quot;:&quot;Karen&quot;,&quot;parse-names&quot;:false,&quot;dropping-particle&quot;:&quot;&quot;,&quot;non-dropping-particle&quot;:&quot;&quot;},{&quot;family&quot;:&quot;Vinyals&quot;,&quot;given&quot;:&quot;Oriol&quot;,&quot;parse-names&quot;:false,&quot;dropping-particle&quot;:&quot;&quot;,&quot;non-dropping-particle&quot;:&quot;&quot;},{&quot;family&quot;:&quot;Graves&quot;,&quot;given&quot;:&quot;Alex&quot;,&quot;parse-names&quot;:false,&quot;dropping-particle&quot;:&quot;&quot;,&quot;non-dropping-particle&quot;:&quot;&quot;},{&quot;family&quot;:&quot;Kalchbrenner&quot;,&quot;given&quot;:&quot;Nal&quot;,&quot;parse-names&quot;:false,&quot;dropping-particle&quot;:&quot;&quot;,&quot;non-dropping-particle&quot;:&quot;&quot;},{&quot;family&quot;:&quot;Senior&quot;,&quot;given&quot;:&quot;Andrew&quot;,&quot;parse-names&quot;:false,&quot;dropping-particle&quot;:&quot;&quot;,&quot;non-dropping-particle&quot;:&quot;&quot;},{&quot;family&quot;:&quot;Kavukcuoglu&quot;,&quot;given&quot;:&quot;Koray&quot;,&quot;parse-names&quot;:false,&quot;dropping-particle&quot;:&quot;&quot;,&quot;non-dropping-particle&quot;:&quot;&quot;}],&quot;container-title&quot;:&quot;arXiv preprint arXiv:1609.03499&quot;,&quot;issued&quot;:{&quot;date-parts&quot;:[[2016]]},&quot;container-title-short&quot;:&quot;&quot;},&quot;isTemporary&quot;:false}],&quot;citationTag&quot;:&quot;MENDELEY_CITATION_v3_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&quot;},{&quot;citationID&quot;:&quot;MENDELEY_CITATION_13bbafe3-3160-4d26-ac12-d5acc87d0eac&quot;,&quot;properties&quot;:{&quot;noteIndex&quot;:0},&quot;isEdited&quot;:false,&quot;manualOverride&quot;:{&quot;isManuallyOverridden&quot;:false,&quot;citeprocText&quot;:&quot;(Shen et al., 2018)&quot;,&quot;manualOverrideText&quot;:&quot;&quot;},&quot;citationItems&quot;:[{&quot;id&quot;:&quot;c40daff3-8db0-3046-bb5c-d9ac6f226921&quot;,&quot;itemData&quot;:{&quot;type&quot;:&quot;paper-conference&quot;,&quot;id&quot;:&quot;c40daff3-8db0-3046-bb5c-d9ac6f226921&quot;,&quot;title&quot;:&quot;Natural tts synthesis by conditioning wavenet on mel spectrogram predictions&quot;,&quot;author&quot;:[{&quot;family&quot;:&quot;Shen&quot;,&quot;given&quot;:&quot;Jonathan&quot;,&quot;parse-names&quot;:false,&quot;dropping-particle&quot;:&quot;&quot;,&quot;non-dropping-particle&quot;:&quot;&quot;},{&quot;family&quot;:&quot;Pang&quot;,&quot;given&quot;:&quot;Ruoming&quot;,&quot;parse-names&quot;:false,&quot;dropping-particle&quot;:&quot;&quot;,&quot;non-dropping-particle&quot;:&quot;&quot;},{&quot;family&quot;:&quot;Weiss&quot;,&quot;given&quot;:&quot;Ron J&quot;,&quot;parse-names&quot;:false,&quot;dropping-particle&quot;:&quot;&quot;,&quot;non-dropping-particle&quot;:&quot;&quot;},{&quot;family&quot;:&quot;Schuster&quot;,&quot;given&quot;:&quot;Mike&quot;,&quot;parse-names&quot;:false,&quot;dropping-particle&quot;:&quot;&quot;,&quot;non-dropping-particle&quot;:&quot;&quot;},{&quot;family&quot;:&quot;Jaitly&quot;,&quot;given&quot;:&quot;Navdeep&quot;,&quot;parse-names&quot;:false,&quot;dropping-particle&quot;:&quot;&quot;,&quot;non-dropping-particle&quot;:&quot;&quot;},{&quot;family&quot;:&quot;Yang&quot;,&quot;given&quot;:&quot;Zongheng&quot;,&quot;parse-names&quot;:false,&quot;dropping-particle&quot;:&quot;&quot;,&quot;non-dropping-particle&quot;:&quot;&quot;},{&quot;family&quot;:&quot;Chen&quot;,&quot;given&quot;:&quot;Zhifeng&quot;,&quot;parse-names&quot;:false,&quot;dropping-particle&quot;:&quot;&quot;,&quot;non-dropping-particle&quot;:&quot;&quot;},{&quot;family&quot;:&quot;Zhang&quot;,&quot;given&quot;:&quot;Yu&quot;,&quot;parse-names&quot;:false,&quot;dropping-particle&quot;:&quot;&quot;,&quot;non-dropping-particle&quot;:&quot;&quot;},{&quot;family&quot;:&quot;Wang&quot;,&quot;given&quot;:&quot;Yuxuan&quot;,&quot;parse-names&quot;:false,&quot;dropping-particle&quot;:&quot;&quot;,&quot;non-dropping-particle&quot;:&quot;&quot;},{&quot;family&quot;:&quot;Skerrv-Ryan&quot;,&quot;given&quot;:&quot;Rj&quot;,&quot;parse-names&quot;:false,&quot;dropping-particle&quot;:&quot;&quot;,&quot;non-dropping-particle&quot;:&quot;&quot;},{&quot;family&quot;:&quot;others&quot;,&quot;given&quot;:&quot;&quot;,&quot;parse-names&quot;:false,&quot;dropping-particle&quot;:&quot;&quot;,&quot;non-dropping-particle&quot;:&quot;&quot;}],&quot;container-title&quot;:&quot;2018 IEEE international conference on acoustics, speech and signal processing (ICASSP)&quot;,&quot;issued&quot;:{&quot;date-parts&quot;:[[2018]]},&quot;page&quot;:&quot;4779-4783&quot;,&quot;container-title-short&quot;:&quot;&quot;},&quot;isTemporary&quot;:false}],&quot;citationTag&quot;:&quot;MENDELEY_CITATION_v3_eyJjaXRhdGlvbklEIjoiTUVOREVMRVlfQ0lUQVRJT05fMTNiYmFmZTMtMzE2MC00ZDI2LWFjMTItZDVhY2M4N2QwZWFj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quot;},{&quot;citationID&quot;:&quot;MENDELEY_CITATION_3dd06960-47e2-457d-a3f6-ac9264798e95&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2RkMDY5NjAtNDdlMi00NTdkLWEzZjYtYWM5MjY0Nzk4ZTk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1f85109f-eaa1-49d5-9139-84580aae5203&quot;,&quot;properties&quot;:{&quot;noteIndex&quot;:0},&quot;isEdited&quot;:false,&quot;manualOverride&quot;:{&quot;isManuallyOverridden&quot;:false,&quot;citeprocText&quot;:&quot;(Shen et al., 2018)&quot;,&quot;manualOverrideText&quot;:&quot;&quot;},&quot;citationItems&quot;:[{&quot;id&quot;:&quot;c40daff3-8db0-3046-bb5c-d9ac6f226921&quot;,&quot;itemData&quot;:{&quot;type&quot;:&quot;paper-conference&quot;,&quot;id&quot;:&quot;c40daff3-8db0-3046-bb5c-d9ac6f226921&quot;,&quot;title&quot;:&quot;Natural tts synthesis by conditioning wavenet on mel spectrogram predictions&quot;,&quot;author&quot;:[{&quot;family&quot;:&quot;Shen&quot;,&quot;given&quot;:&quot;Jonathan&quot;,&quot;parse-names&quot;:false,&quot;dropping-particle&quot;:&quot;&quot;,&quot;non-dropping-particle&quot;:&quot;&quot;},{&quot;family&quot;:&quot;Pang&quot;,&quot;given&quot;:&quot;Ruoming&quot;,&quot;parse-names&quot;:false,&quot;dropping-particle&quot;:&quot;&quot;,&quot;non-dropping-particle&quot;:&quot;&quot;},{&quot;family&quot;:&quot;Weiss&quot;,&quot;given&quot;:&quot;Ron J&quot;,&quot;parse-names&quot;:false,&quot;dropping-particle&quot;:&quot;&quot;,&quot;non-dropping-particle&quot;:&quot;&quot;},{&quot;family&quot;:&quot;Schuster&quot;,&quot;given&quot;:&quot;Mike&quot;,&quot;parse-names&quot;:false,&quot;dropping-particle&quot;:&quot;&quot;,&quot;non-dropping-particle&quot;:&quot;&quot;},{&quot;family&quot;:&quot;Jaitly&quot;,&quot;given&quot;:&quot;Navdeep&quot;,&quot;parse-names&quot;:false,&quot;dropping-particle&quot;:&quot;&quot;,&quot;non-dropping-particle&quot;:&quot;&quot;},{&quot;family&quot;:&quot;Yang&quot;,&quot;given&quot;:&quot;Zongheng&quot;,&quot;parse-names&quot;:false,&quot;dropping-particle&quot;:&quot;&quot;,&quot;non-dropping-particle&quot;:&quot;&quot;},{&quot;family&quot;:&quot;Chen&quot;,&quot;given&quot;:&quot;Zhifeng&quot;,&quot;parse-names&quot;:false,&quot;dropping-particle&quot;:&quot;&quot;,&quot;non-dropping-particle&quot;:&quot;&quot;},{&quot;family&quot;:&quot;Zhang&quot;,&quot;given&quot;:&quot;Yu&quot;,&quot;parse-names&quot;:false,&quot;dropping-particle&quot;:&quot;&quot;,&quot;non-dropping-particle&quot;:&quot;&quot;},{&quot;family&quot;:&quot;Wang&quot;,&quot;given&quot;:&quot;Yuxuan&quot;,&quot;parse-names&quot;:false,&quot;dropping-particle&quot;:&quot;&quot;,&quot;non-dropping-particle&quot;:&quot;&quot;},{&quot;family&quot;:&quot;Skerrv-Ryan&quot;,&quot;given&quot;:&quot;Rj&quot;,&quot;parse-names&quot;:false,&quot;dropping-particle&quot;:&quot;&quot;,&quot;non-dropping-particle&quot;:&quot;&quot;},{&quot;family&quot;:&quot;others&quot;,&quot;given&quot;:&quot;&quot;,&quot;parse-names&quot;:false,&quot;dropping-particle&quot;:&quot;&quot;,&quot;non-dropping-particle&quot;:&quot;&quot;}],&quot;container-title&quot;:&quot;2018 IEEE international conference on acoustics, speech and signal processing (ICASSP)&quot;,&quot;issued&quot;:{&quot;date-parts&quot;:[[2018]]},&quot;page&quot;:&quot;4779-4783&quot;,&quot;container-title-short&quot;:&quot;&quot;},&quot;isTemporary&quot;:false}],&quot;citationTag&quot;:&quot;MENDELEY_CITATION_v3_eyJjaXRhdGlvbklEIjoiTUVOREVMRVlfQ0lUQVRJT05fMWY4NTEwOWYtZWFhMS00OWQ1LTkxMzktODQ1ODBhYWU1MjAz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quot;},{&quot;citationID&quot;:&quot;MENDELEY_CITATION_90735bab-73cb-42da-8490-9e567332ed7c&quot;,&quot;properties&quot;:{&quot;noteIndex&quot;:0},&quot;isEdited&quot;:false,&quot;manualOverride&quot;:{&quot;isManuallyOverridden&quot;:false,&quot;citeprocText&quot;:&quot;(Wang et al., 2017)&quot;,&quot;manualOverrideText&quot;:&quot;&quot;},&quot;citationItems&quot;:[{&quot;id&quot;:&quot;de76d34f-cef6-32e5-9b9f-a23c7785c4ad&quot;,&quot;itemData&quot;:{&quot;type&quot;:&quot;article-journal&quot;,&quot;id&quot;:&quot;de76d34f-cef6-32e5-9b9f-a23c7785c4ad&quot;,&quot;title&quot;:&quot;Tacotron: Towards end-to-end speech synthesis&quot;,&quot;author&quot;:[{&quot;family&quot;:&quot;Wang&quot;,&quot;given&quot;:&quot;Yuxuan&quot;,&quot;parse-names&quot;:false,&quot;dropping-particle&quot;:&quot;&quot;,&quot;non-dropping-particle&quot;:&quot;&quot;},{&quot;family&quot;:&quot;Skerry-Ryan&quot;,&quot;given&quot;:&quot;R J&quot;,&quot;parse-names&quot;:false,&quot;dropping-particle&quot;:&quot;&quot;,&quot;non-dropping-particle&quot;:&quot;&quot;},{&quot;family&quot;:&quot;Stanton&quot;,&quot;given&quot;:&quot;Daisy&quot;,&quot;parse-names&quot;:false,&quot;dropping-particle&quot;:&quot;&quot;,&quot;non-dropping-particle&quot;:&quot;&quot;},{&quot;family&quot;:&quot;Wu&quot;,&quot;given&quot;:&quot;Yonghui&quot;,&quot;parse-names&quot;:false,&quot;dropping-particle&quot;:&quot;&quot;,&quot;non-dropping-particle&quot;:&quot;&quot;},{&quot;family&quot;:&quot;Weiss&quot;,&quot;given&quot;:&quot;Ron J&quot;,&quot;parse-names&quot;:false,&quot;dropping-particle&quot;:&quot;&quot;,&quot;non-dropping-particle&quot;:&quot;&quot;},{&quot;family&quot;:&quot;Jaitly&quot;,&quot;given&quot;:&quot;Navdeep&quot;,&quot;parse-names&quot;:false,&quot;dropping-particle&quot;:&quot;&quot;,&quot;non-dropping-particle&quot;:&quot;&quot;},{&quot;family&quot;:&quot;Yang&quot;,&quot;given&quot;:&quot;Zongheng&quot;,&quot;parse-names&quot;:false,&quot;dropping-particle&quot;:&quot;&quot;,&quot;non-dropping-particle&quot;:&quot;&quot;},{&quot;family&quot;:&quot;Xiao&quot;,&quot;given&quot;:&quot;Ying&quot;,&quot;parse-names&quot;:false,&quot;dropping-particle&quot;:&quot;&quot;,&quot;non-dropping-particle&quot;:&quot;&quot;},{&quot;family&quot;:&quot;Chen&quot;,&quot;given&quot;:&quot;Zhifeng&quot;,&quot;parse-names&quot;:false,&quot;dropping-particle&quot;:&quot;&quot;,&quot;non-dropping-particle&quot;:&quot;&quot;},{&quot;family&quot;:&quot;Bengio&quot;,&quot;given&quot;:&quot;Samy&quot;,&quot;parse-names&quot;:false,&quot;dropping-particle&quot;:&quot;&quot;,&quot;non-dropping-particle&quot;:&quot;&quot;},{&quot;family&quot;:&quot;others&quot;,&quot;given&quot;:&quot;&quot;,&quot;parse-names&quot;:false,&quot;dropping-particle&quot;:&quot;&quot;,&quot;non-dropping-particle&quot;:&quot;&quot;}],&quot;container-title&quot;:&quot;arXiv preprint arXiv:1703.10135&quot;,&quot;issued&quot;:{&quot;date-parts&quot;:[[2017]]},&quot;container-title-short&quot;:&quot;&quot;},&quot;isTemporary&quot;:false}],&quot;citationTag&quot;:&quot;MENDELEY_CITATION_v3_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E3MDMuMTAxMzUiLCJpc3N1ZWQiOnsiZGF0ZS1wYXJ0cyI6W1syMDE3XV19LCJjb250YWluZXItdGl0bGUtc2hvcnQiOiIifSwiaXNUZW1wb3JhcnkiOmZhbHNlfV19&quot;},{&quot;citationID&quot;:&quot;MENDELEY_CITATION_181471eb-9f05-448c-9122-1d9f1a18d792&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TgxNDcxZWItOWYwNS00NDhjLTkxMjItMWQ5ZjFhMThkNzky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f69bbadf-9ced-4a2f-843f-6aa6fd158421&quot;,&quot;properties&quot;:{&quot;noteIndex&quot;:0},&quot;isEdited&quot;:false,&quot;manualOverride&quot;:{&quot;isManuallyOverridden&quot;:false,&quot;citeprocText&quot;:&quot;(Murphy, 2022)&quot;,&quot;manualOverrideText&quot;:&quot;&quot;},&quot;citationItems&quot;:[{&quot;id&quot;:&quot;37ffa695-f972-3829-8bcf-b6180b7012d0&quot;,&quot;itemData&quot;:{&quot;type&quot;:&quot;book&quot;,&quot;id&quot;:&quot;37ffa695-f972-3829-8bcf-b6180b7012d0&quot;,&quot;title&quot;:&quot;Probabilistic machine learning: an introduction&quot;,&quot;author&quot;:[{&quot;family&quot;:&quot;Murphy&quot;,&quot;given&quot;:&quot;Kevin P&quot;,&quot;parse-names&quot;:false,&quot;dropping-particle&quot;:&quot;&quot;,&quot;non-dropping-particle&quot;:&quot;&quot;}],&quot;issued&quot;:{&quot;date-parts&quot;:[[2022]]},&quot;publisher&quot;:&quot;MIT press&quot;,&quot;container-title-short&quot;:&quot;&quot;},&quot;isTemporary&quot;:false}],&quot;citationTag&quot;:&quot;MENDELEY_CITATION_v3_eyJjaXRhdGlvbklEIjoiTUVOREVMRVlfQ0lUQVRJT05fZjY5YmJhZGYtOWNlZC00YTJmLTg0M2YtNmFhNmZkMTU4NDIx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quot;},{&quot;citationID&quot;:&quot;MENDELEY_CITATION_eeed608f-2e9a-4caf-9e65-84b87db8d2af&quot;,&quot;properties&quot;:{&quot;noteIndex&quot;:0},&quot;isEdited&quot;:false,&quot;manualOverride&quot;:{&quot;isManuallyOverridden&quot;:false,&quot;citeprocText&quot;:&quot;(Liu et al., 2020)&quot;,&quot;manualOverrideText&quot;:&quot;&quot;},&quot;citationItems&quot;:[{&quot;id&quot;:&quot;80e372a7-b852-38a3-a6c7-46175518d1b5&quot;,&quot;itemData&quot;:{&quot;type&quot;:&quot;paper-conference&quot;,&quot;id&quot;:&quot;80e372a7-b852-38a3-a6c7-46175518d1b5&quot;,&quot;title&quot;:&quot;Teacher-student training for robust tacotron-based tts&quot;,&quot;author&quot;:[{&quot;family&quot;:&quot;Liu&quot;,&quot;given&quot;:&quot;Rui&quot;,&quot;parse-names&quot;:false,&quot;dropping-particle&quot;:&quot;&quot;,&quot;non-dropping-particle&quot;:&quot;&quot;},{&quot;family&quot;:&quot;Sisman&quot;,&quot;given&quot;:&quot;Berrak&quot;,&quot;parse-names&quot;:false,&quot;dropping-particle&quot;:&quot;&quot;,&quot;non-dropping-particle&quot;:&quot;&quot;},{&quot;family&quot;:&quot;Li&quot;,&quot;given&quot;:&quot;Jingdong&quot;,&quot;parse-names&quot;:false,&quot;dropping-particle&quot;:&quot;&quot;,&quot;non-dropping-particle&quot;:&quot;&quot;},{&quot;family&quot;:&quot;Bao&quot;,&quot;given&quot;:&quot;Feilong&quot;,&quot;parse-names&quot;:false,&quot;dropping-particle&quot;:&quot;&quot;,&quot;non-dropping-particle&quot;:&quot;&quot;},{&quot;family&quot;:&quot;Gao&quot;,&quot;given&quot;:&quot;Guanglai&quot;,&quot;parse-names&quot;:false,&quot;dropping-particle&quot;:&quot;&quot;,&quot;non-dropping-particle&quot;:&quot;&quot;},{&quot;family&quot;:&quot;Li&quot;,&quot;given&quot;:&quot;Haizhou&quot;,&quot;parse-names&quot;:false,&quot;dropping-particle&quot;:&quot;&quot;,&quot;non-dropping-particle&quot;:&quot;&quot;}],&quot;container-title&quot;:&quot;ICASSP 2020-2020 IEEE international conference on acoustics, speech and signal processing (ICASSP)&quot;,&quot;issued&quot;:{&quot;date-parts&quot;:[[2020]]},&quot;page&quot;:&quot;6274-6278&quot;,&quot;container-title-short&quot;:&quot;&quot;},&quot;isTemporary&quot;:false}],&quot;citationTag&quot;:&quot;MENDELEY_CITATION_v3_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&quot;},{&quot;citationID&quot;:&quot;MENDELEY_CITATION_6ea3c022-0c1c-4e78-8bea-20eecbfa28c6&quot;,&quot;properties&quot;:{&quot;noteIndex&quot;:0},&quot;isEdited&quot;:false,&quot;manualOverride&quot;:{&quot;isManuallyOverridden&quot;:false,&quot;citeprocText&quot;:&quot;(Jin et al., 2018)&quot;,&quot;manualOverrideText&quot;:&quot;&quot;},&quot;citationItems&quot;:[{&quot;id&quot;:&quot;41574517-8995-3171-aaf2-b0c24eea79ca&quot;,&quot;itemData&quot;:{&quot;type&quot;:&quot;paper-conference&quot;,&quot;id&quot;:&quot;41574517-8995-3171-aaf2-b0c24eea79ca&quot;,&quot;title&quot;:&quot;FFTNet: A real-time speaker-dependent neural vocoder&quot;,&quot;author&quot;:[{&quot;family&quot;:&quot;Jin&quot;,&quot;given&quot;:&quot;Zeyu&quot;,&quot;parse-names&quot;:false,&quot;dropping-particle&quot;:&quot;&quot;,&quot;non-dropping-particle&quot;:&quot;&quot;},{&quot;family&quot;:&quot;Finkelstein&quot;,&quot;given&quot;:&quot;Adam&quot;,&quot;parse-names&quot;:false,&quot;dropping-particle&quot;:&quot;&quot;,&quot;non-dropping-particle&quot;:&quot;&quot;},{&quot;family&quot;:&quot;Mysore&quot;,&quot;given&quot;:&quot;Gautham J&quot;,&quot;parse-names&quot;:false,&quot;dropping-particle&quot;:&quot;&quot;,&quot;non-dropping-particle&quot;:&quot;&quot;},{&quot;family&quot;:&quot;Lu&quot;,&quot;given&quot;:&quot;Jingwan&quot;,&quot;parse-names&quot;:false,&quot;dropping-particle&quot;:&quot;&quot;,&quot;non-dropping-particle&quot;:&quot;&quot;}],&quot;container-title&quot;:&quot;2018 IEEE international conference on acoustics, speech and signal processing (ICASSP)&quot;,&quot;issued&quot;:{&quot;date-parts&quot;:[[2018]]},&quot;page&quot;:&quot;2251-2255&quot;,&quot;container-title-short&quot;:&quot;&quot;},&quot;isTemporary&quot;:false}],&quot;citationTag&quot;:&quot;MENDELEY_CITATION_v3_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&quot;},{&quot;citationID&quot;:&quot;MENDELEY_CITATION_473c259b-e298-487a-9c34-563a2b474724&quot;,&quot;properties&quot;:{&quot;noteIndex&quot;:0},&quot;isEdited&quot;:false,&quot;manualOverride&quot;:{&quot;isManuallyOverridden&quot;:false,&quot;citeprocText&quot;:&quot;(Kalchbrenner et al., 2018)&quot;,&quot;manualOverrideText&quot;:&quot;&quot;},&quot;citationItems&quot;:[{&quot;id&quot;:&quot;4350e3cb-f53c-3ad5-9f3a-895809087b8c&quot;,&quot;itemData&quot;:{&quot;type&quot;:&quot;paper-conference&quot;,&quot;id&quot;:&quot;4350e3cb-f53c-3ad5-9f3a-895809087b8c&quot;,&quot;title&quot;:&quot;Efficient neural audio synthesis&quot;,&quot;author&quot;:[{&quot;family&quot;:&quot;Kalchbrenner&quot;,&quot;given&quot;:&quot;Nal&quot;,&quot;parse-names&quot;:false,&quot;dropping-particle&quot;:&quot;&quot;,&quot;non-dropping-particle&quot;:&quot;&quot;},{&quot;family&quot;:&quot;Elsen&quot;,&quot;given&quot;:&quot;Erich&quot;,&quot;parse-names&quot;:false,&quot;dropping-particle&quot;:&quot;&quot;,&quot;non-dropping-particle&quot;:&quot;&quot;},{&quot;family&quot;:&quot;Simonyan&quot;,&quot;given&quot;:&quot;Karen&quot;,&quot;parse-names&quot;:false,&quot;dropping-particle&quot;:&quot;&quot;,&quot;non-dropping-particle&quot;:&quot;&quot;},{&quot;family&quot;:&quot;Noury&quot;,&quot;given&quot;:&quot;Seb&quot;,&quot;parse-names&quot;:false,&quot;dropping-particle&quot;:&quot;&quot;,&quot;non-dropping-particle&quot;:&quot;&quot;},{&quot;family&quot;:&quot;Casagrande&quot;,&quot;given&quot;:&quot;Norman&quot;,&quot;parse-names&quot;:false,&quot;dropping-particle&quot;:&quot;&quot;,&quot;non-dropping-particle&quot;:&quot;&quot;},{&quot;family&quot;:&quot;Lockhart&quot;,&quot;given&quot;:&quot;Edward&quot;,&quot;parse-names&quot;:false,&quot;dropping-particle&quot;:&quot;&quot;,&quot;non-dropping-particle&quot;:&quot;&quot;},{&quot;family&quot;:&quot;Stimberg&quot;,&quot;given&quot;:&quot;Florian&quot;,&quot;parse-names&quot;:false,&quot;dropping-particle&quot;:&quot;&quot;,&quot;non-dropping-particle&quot;:&quot;&quot;},{&quot;family&quot;:&quot;Oord&quot;,&quot;given&quot;:&quot;Aaron&quot;,&quot;parse-names&quot;:false,&quot;dropping-particle&quot;:&quot;&quot;,&quot;non-dropping-particle&quot;:&quot;&quot;},{&quot;family&quot;:&quot;Dieleman&quot;,&quot;given&quot;:&quot;Sander&quot;,&quot;parse-names&quot;:false,&quot;dropping-particle&quot;:&quot;&quot;,&quot;non-dropping-particle&quot;:&quot;&quot;},{&quot;family&quot;:&quot;Kavukcuoglu&quot;,&quot;given&quot;:&quot;Koray&quot;,&quot;parse-names&quot;:false,&quot;dropping-particle&quot;:&quot;&quot;,&quot;non-dropping-particle&quot;:&quot;&quot;}],&quot;container-title&quot;:&quot;International Conference on Machine Learning&quot;,&quot;issued&quot;:{&quot;date-parts&quot;:[[2018]]},&quot;page&quot;:&quot;2410-2419&quot;,&quot;container-title-short&quot;:&quot;&quot;},&quot;isTemporary&quot;:false}],&quot;citationTag&quot;:&quot;MENDELEY_CITATION_v3_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&quot;},{&quot;citationID&quot;:&quot;MENDELEY_CITATION_ecf4b291-d751-4217-af99-f399a01796d6&quot;,&quot;properties&quot;:{&quot;noteIndex&quot;:0},&quot;isEdited&quot;:false,&quot;manualOverride&quot;:{&quot;isManuallyOverridden&quot;:false,&quot;citeprocText&quot;:&quot;(Oord et al., 2018)&quot;,&quot;manualOverrideText&quot;:&quot;&quot;},&quot;citationItems&quot;:[{&quot;id&quot;:&quot;5e7ef9ae-1a6f-3371-a904-e93fd3d5e5d9&quot;,&quot;itemData&quot;:{&quot;type&quot;:&quot;paper-conference&quot;,&quot;id&quot;:&quot;5e7ef9ae-1a6f-3371-a904-e93fd3d5e5d9&quot;,&quot;title&quot;:&quot;Parallel wavenet: Fast high-fidelity speech synthesis&quot;,&quot;author&quot;:[{&quot;family&quot;:&quot;Oord&quot;,&quot;given&quot;:&quot;Aaron&quot;,&quot;parse-names&quot;:false,&quot;dropping-particle&quot;:&quot;&quot;,&quot;non-dropping-particle&quot;:&quot;&quot;},{&quot;family&quot;:&quot;Li&quot;,&quot;given&quot;:&quot;Yazhe&quot;,&quot;parse-names&quot;:false,&quot;dropping-particle&quot;:&quot;&quot;,&quot;non-dropping-particle&quot;:&quot;&quot;},{&quot;family&quot;:&quot;Babuschkin&quot;,&quot;given&quot;:&quot;Igor&quot;,&quot;parse-names&quot;:false,&quot;dropping-particle&quot;:&quot;&quot;,&quot;non-dropping-particle&quot;:&quot;&quot;},{&quot;family&quot;:&quot;Simonyan&quot;,&quot;given&quot;:&quot;Karen&quot;,&quot;parse-names&quot;:false,&quot;dropping-particle&quot;:&quot;&quot;,&quot;non-dropping-particle&quot;:&quot;&quot;},{&quot;family&quot;:&quot;Vinyals&quot;,&quot;given&quot;:&quot;Oriol&quot;,&quot;parse-names&quot;:false,&quot;dropping-particle&quot;:&quot;&quot;,&quot;non-dropping-particle&quot;:&quot;&quot;},{&quot;family&quot;:&quot;Kavukcuoglu&quot;,&quot;given&quot;:&quot;Koray&quot;,&quot;parse-names&quot;:false,&quot;dropping-particle&quot;:&quot;&quot;,&quot;non-dropping-particle&quot;:&quot;&quot;},{&quot;family&quot;:&quot;Driessche&quot;,&quot;given&quot;:&quot;George&quot;,&quot;parse-names&quot;:false,&quot;dropping-particle&quot;:&quot;&quot;,&quot;non-dropping-particle&quot;:&quot;&quot;},{&quot;family&quot;:&quot;Lockhart&quot;,&quot;given&quot;:&quot;Edward&quot;,&quot;parse-names&quot;:false,&quot;dropping-particle&quot;:&quot;&quot;,&quot;non-dropping-particle&quot;:&quot;&quot;},{&quot;family&quot;:&quot;Cobo&quot;,&quot;given&quot;:&quot;Luis&quot;,&quot;parse-names&quot;:false,&quot;dropping-particle&quot;:&quot;&quot;,&quot;non-dropping-particle&quot;:&quot;&quot;},{&quot;family&quot;:&quot;Stimberg&quot;,&quot;given&quot;:&quot;Florian&quot;,&quot;parse-names&quot;:false,&quot;dropping-particle&quot;:&quot;&quot;,&quot;non-dropping-particle&quot;:&quot;&quot;},{&quot;family&quot;:&quot;others&quot;,&quot;given&quot;:&quot;&quot;,&quot;parse-names&quot;:false,&quot;dropping-particle&quot;:&quot;&quot;,&quot;non-dropping-particle&quot;:&quot;&quot;}],&quot;container-title&quot;:&quot;International conference on machine learning&quot;,&quot;issued&quot;:{&quot;date-parts&quot;:[[2018]]},&quot;page&quot;:&quot;3918-3926&quot;,&quot;container-title-short&quot;:&quot;&quot;},&quot;isTemporary&quot;:false}],&quot;citationTag&quot;:&quot;MENDELEY_CITATION_v3_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&quot;},{&quot;citationID&quot;:&quot;MENDELEY_CITATION_e9491fd4-03ac-45e5-83b9-2563d01cc609&quot;,&quot;properties&quot;:{&quot;noteIndex&quot;:0},&quot;isEdited&quot;:false,&quot;manualOverride&quot;:{&quot;isManuallyOverridden&quot;:false,&quot;citeprocText&quot;:&quot;(Prenger et al., 2019)&quot;,&quot;manualOverrideText&quot;:&quot;&quot;},&quot;citationItems&quot;:[{&quot;id&quot;:&quot;0e4b18a3-4d4d-31a6-bcf9-e913cffc2925&quot;,&quot;itemData&quot;:{&quot;type&quot;:&quot;paper-conference&quot;,&quot;id&quot;:&quot;0e4b18a3-4d4d-31a6-bcf9-e913cffc2925&quot;,&quot;title&quot;:&quot;Waveglow: A flow-based generative network for speech synthesis&quot;,&quot;author&quot;:[{&quot;family&quot;:&quot;Prenger&quot;,&quot;given&quot;:&quot;Ryan&quot;,&quot;parse-names&quot;:false,&quot;dropping-particle&quot;:&quot;&quot;,&quot;non-dropping-particle&quot;:&quot;&quot;},{&quot;family&quot;:&quot;Valle&quot;,&quot;given&quot;:&quot;Rafael&quot;,&quot;parse-names&quot;:false,&quot;dropping-particle&quot;:&quot;&quot;,&quot;non-dropping-particle&quot;:&quot;&quot;},{&quot;family&quot;:&quot;Catanzaro&quot;,&quot;given&quot;:&quot;Bryan&quot;,&quot;parse-names&quot;:false,&quot;dropping-particle&quot;:&quot;&quot;,&quot;non-dropping-particle&quot;:&quot;&quot;}],&quot;container-title&quot;:&quot;ICASSP 2019-2019 IEEE International Conference on Acoustics, Speech and Signal Processing (ICASSP)&quot;,&quot;issued&quot;:{&quot;date-parts&quot;:[[2019]]},&quot;page&quot;:&quot;3617-3621&quot;,&quot;container-title-short&quot;:&quot;&quot;},&quot;isTemporary&quot;:false}],&quot;citationTag&quot;:&quot;MENDELEY_CITATION_v3_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&quot;},{&quot;citationID&quot;:&quot;MENDELEY_CITATION_5d058acc-5e95-4a12-8de6-215a21545ae1&quot;,&quot;properties&quot;:{&quot;noteIndex&quot;:0},&quot;isEdited&quot;:false,&quot;manualOverride&quot;:{&quot;isManuallyOverridden&quot;:false,&quot;citeprocText&quot;:&quot;(Valin &amp;#38; Skoglund, 2019)&quot;,&quot;manualOverrideText&quot;:&quot;&quot;},&quot;citationItems&quot;:[{&quot;id&quot;:&quot;909d8747-ca49-36f5-b9d4-510f4149f879&quot;,&quot;itemData&quot;:{&quot;type&quot;:&quot;paper-conference&quot;,&quot;id&quot;:&quot;909d8747-ca49-36f5-b9d4-510f4149f879&quot;,&quot;title&quot;:&quot;LPCNet: Improving neural speech synthesis through linear prediction&quot;,&quot;author&quot;:[{&quot;family&quot;:&quot;Valin&quot;,&quot;given&quot;:&quot;Jean-Marc&quot;,&quot;parse-names&quot;:false,&quot;dropping-particle&quot;:&quot;&quot;,&quot;non-dropping-particle&quot;:&quot;&quot;},{&quot;family&quot;:&quot;Skoglund&quot;,&quot;given&quot;:&quot;Jan&quot;,&quot;parse-names&quot;:false,&quot;dropping-particle&quot;:&quot;&quot;,&quot;non-dropping-particle&quot;:&quot;&quot;}],&quot;container-title&quot;:&quot;ICASSP 2019-2019 IEEE International Conference on Acoustics, Speech and Signal Processing (ICASSP)&quot;,&quot;issued&quot;:{&quot;date-parts&quot;:[[2019]]},&quot;page&quot;:&quot;5891-5895&quot;,&quot;container-title-short&quot;:&quot;&quot;},&quot;isTemporary&quot;:false}],&quot;citationTag&quot;:&quot;MENDELEY_CITATION_v3_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&quot;},{&quot;citationID&quot;:&quot;MENDELEY_CITATION_94c6fe35-6e00-4266-8b24-8f1f9ef5d1c0&quot;,&quot;properties&quot;:{&quot;noteIndex&quot;:0},&quot;isEdited&quot;:false,&quot;manualOverride&quot;:{&quot;isManuallyOverridden&quot;:false,&quot;citeprocText&quot;:&quot;(Kumar et al., 2019)&quot;,&quot;manualOverrideText&quot;:&quot;&quot;},&quot;citationItems&quot;:[{&quot;id&quot;:&quot;d4b119a9-e1b1-37ac-ae21-53048a4bace2&quot;,&quot;itemData&quot;:{&quot;type&quot;:&quot;article-journal&quot;,&quot;id&quot;:&quot;d4b119a9-e1b1-37ac-ae21-53048a4bace2&quot;,&quot;title&quot;:&quot;Melgan: Generative adversarial networks for conditional waveform synthesis&quot;,&quot;author&quot;:[{&quot;family&quot;:&quot;Kumar&quot;,&quot;given&quot;:&quot;Kundan&quot;,&quot;parse-names&quot;:false,&quot;dropping-particle&quot;:&quot;&quot;,&quot;non-dropping-particle&quot;:&quot;&quot;},{&quot;family&quot;:&quot;Kumar&quot;,&quot;given&quot;:&quot;Rithesh&quot;,&quot;parse-names&quot;:false,&quot;dropping-particle&quot;:&quot;&quot;,&quot;non-dropping-particle&quot;:&quot;&quot;},{&quot;family&quot;:&quot;Boissiere&quot;,&quot;given&quot;:&quot;Thibault&quot;,&quot;parse-names&quot;:false,&quot;dropping-particle&quot;:&quot;&quot;,&quot;non-dropping-particle&quot;:&quot;De&quot;},{&quot;family&quot;:&quot;Gestin&quot;,&quot;given&quot;:&quot;Lucas&quot;,&quot;parse-names&quot;:false,&quot;dropping-particle&quot;:&quot;&quot;,&quot;non-dropping-particle&quot;:&quot;&quot;},{&quot;family&quot;:&quot;Teoh&quot;,&quot;given&quot;:&quot;Wei Zhen&quot;,&quot;parse-names&quot;:false,&quot;dropping-particle&quot;:&quot;&quot;,&quot;non-dropping-particle&quot;:&quot;&quot;},{&quot;family&quot;:&quot;Sotelo&quot;,&quot;given&quot;:&quot;Jose&quot;,&quot;parse-names&quot;:false,&quot;dropping-particle&quot;:&quot;&quot;,&quot;non-dropping-particle&quot;:&quot;&quot;},{&quot;family&quot;:&quot;Brebisson&quot;,&quot;given&quot;:&quot;Alexandre&quot;,&quot;parse-names&quot;:false,&quot;dropping-particle&quot;:&quot;&quot;,&quot;non-dropping-particle&quot;:&quot;De&quot;},{&quot;family&quot;:&quot;Bengio&quot;,&quot;given&quot;:&quot;Yoshua&quot;,&quot;parse-names&quot;:false,&quot;dropping-particle&quot;:&quot;&quot;,&quot;non-dropping-particle&quot;:&quot;&quot;},{&quot;family&quot;:&quot;Courville&quot;,&quot;given&quot;:&quot;Aaron C&quot;,&quot;parse-names&quot;:false,&quot;dropping-particle&quot;:&quot;&quot;,&quot;non-dropping-particle&quot;:&quot;&quot;}],&quot;container-title&quot;:&quot;Advances in neural information processing systems&quot;,&quot;container-title-short&quot;:&quot;Adv Neural Inf Process Syst&quot;,&quot;issued&quot;:{&quot;date-parts&quot;:[[2019]]},&quot;volume&quot;:&quot;32&quot;},&quot;isTemporary&quot;:false}],&quot;citationTag&quot;:&quot;MENDELEY_CITATION_v3_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xOV1dfSwidm9sdW1lIjoiMzIifSwiaXNUZW1wb3JhcnkiOmZhbHNlfV19&quot;},{&quot;citationID&quot;:&quot;MENDELEY_CITATION_325f9183-07bc-46ff-9918-83f97598dd03&quot;,&quot;properties&quot;:{&quot;noteIndex&quot;:0},&quot;isEdited&quot;:false,&quot;manualOverride&quot;:{&quot;isManuallyOverridden&quot;:false,&quot;citeprocText&quot;:&quot;(Yamamoto et al., 2020)&quot;,&quot;manualOverrideText&quot;:&quot;&quot;},&quot;citationItems&quot;:[{&quot;id&quot;:&quot;ad02b829-b3d0-3299-a36f-2dcf302e3bb1&quot;,&quot;itemData&quot;:{&quot;type&quot;:&quot;paper-conference&quot;,&quot;id&quot;:&quot;ad02b829-b3d0-3299-a36f-2dcf302e3bb1&quot;,&quot;title&quot;:&quot;Parallel WaveGAN: A fast waveform generation model based on generative adversarial networks with multi-resolution spectrogram&quot;,&quot;author&quot;:[{&quot;family&quot;:&quot;Yamamoto&quot;,&quot;given&quot;:&quot;Ryuichi&quot;,&quot;parse-names&quot;:false,&quot;dropping-particle&quot;:&quot;&quot;,&quot;non-dropping-particle&quot;:&quot;&quot;},{&quot;family&quot;:&quot;Song&quot;,&quot;given&quot;:&quot;Eunwoo&quot;,&quot;parse-names&quot;:false,&quot;dropping-particle&quot;:&quot;&quot;,&quot;non-dropping-particle&quot;:&quot;&quot;},{&quot;family&quot;:&quot;Kim&quot;,&quot;given&quot;:&quot;Jae-Min&quot;,&quot;parse-names&quot;:false,&quot;dropping-particle&quot;:&quot;&quot;,&quot;non-dropping-particle&quot;:&quot;&quot;}],&quot;container-title&quot;:&quot;ICASSP 2020-2020 IEEE International Conference on Acoustics, Speech and Signal Processing (ICASSP)&quot;,&quot;issued&quot;:{&quot;date-parts&quot;:[[2020]]},&quot;page&quot;:&quot;6199-6203&quot;,&quot;container-title-short&quot;:&quot;&quot;},&quot;isTemporary&quot;:false}],&quot;citationTag&quot;:&quot;MENDELEY_CITATION_v3_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&quot;},{&quot;citationID&quot;:&quot;MENDELEY_CITATION_025269c2-ca35-478b-8bcf-322ce65c364a&quot;,&quot;properties&quot;:{&quot;noteIndex&quot;:0},&quot;isEdited&quot;:false,&quot;manualOverride&quot;:{&quot;isManuallyOverridden&quot;:false,&quot;citeprocText&quot;:&quot;(Kong et al., 2020)&quot;,&quot;manualOverrideText&quot;:&quot;&quot;},&quot;citationItems&quot;:[{&quot;id&quot;:&quot;f9923d27-12cc-323e-a3c8-6cd0fb59e68a&quot;,&quot;itemData&quot;:{&quot;type&quot;:&quot;article-journal&quot;,&quot;id&quot;:&quot;f9923d27-12cc-323e-a3c8-6cd0fb59e68a&quot;,&quot;title&quot;:&quot;Hifi-gan: Generative adversarial networks for efficient and high fidelity speech synthesis&quot;,&quot;author&quot;:[{&quot;family&quot;:&quot;Kong&quot;,&quot;given&quot;:&quot;Jungil&quot;,&quot;parse-names&quot;:false,&quot;dropping-particle&quot;:&quot;&quot;,&quot;non-dropping-particle&quot;:&quot;&quot;},{&quot;family&quot;:&quot;Kim&quot;,&quot;given&quot;:&quot;Jaehyeon&quot;,&quot;parse-names&quot;:false,&quot;dropping-particle&quot;:&quot;&quot;,&quot;non-dropping-particle&quot;:&quot;&quot;},{&quot;family&quot;:&quot;Bae&quot;,&quot;given&quot;:&quot;Jaekyoung&quot;,&quot;parse-names&quot;:false,&quot;dropping-particle&quot;:&quot;&quot;,&quot;non-dropping-particle&quot;:&quot;&quot;}],&quot;container-title&quot;:&quot;Advances in neural information processing systems&quot;,&quot;container-title-short&quot;:&quot;Adv Neural Inf Process Syst&quot;,&quot;issued&quot;:{&quot;date-parts&quot;:[[2020]]},&quot;page&quot;:&quot;17022-17033&quot;,&quot;volume&quot;:&quot;33&quot;},&quot;isTemporary&quot;:false}],&quot;citationTag&quot;:&quot;MENDELEY_CITATION_v3_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yMF1dfSwicGFnZSI6IjE3MDIyLTE3MDMzIiwidm9sdW1lIjoiMzMifSwiaXNUZW1wb3JhcnkiOmZhbHNlfV19&quot;},{&quot;citationID&quot;:&quot;MENDELEY_CITATION_79d778e8-c831-431a-93a8-0fc92ea5366c&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fec84694-a489-4ab4-b12e-e96df4721a99&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79d778e8-c831-431a-93a8-0fc92ea5366c&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84377d00-5c0e-4493-8daf-8a177c478d7d&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ODQzNzdkMDAtNWMwZS00NDkzLThkYWYtOGExNzdjNDc4ZDdk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b554cd03-4caf-4e36-b974-70b38fbd0c0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jU1NGNkMDMtNGNhZi00ZTM2LWI5NzQtNzBiMzhmYmQwYzB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9ebd199e-17a5-4993-93df-3c7ed70cd2f2&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OWViZDE5OWUtMTdhNS00OTkzLTkzZGYtM2M3ZWQ3MGNkMmY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61bfa4d0-6db9-42d9-9b72-508ccf1e81e1&quot;,&quot;properties&quot;:{&quot;noteIndex&quot;:0},&quot;isEdited&quot;:false,&quot;manualOverride&quot;:{&quot;isManuallyOverridden&quot;:false,&quot;citeprocText&quot;:&quot;(Rabiner &amp;#38; Schafer, n.d.)&quot;,&quot;manualOverrideText&quot;:&quot;&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NjFiZmE0ZDAtNmRiOS00MmQ5LTliNzItNTA4Y2NmMWU4MWUx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18cdc7af-6c59-46ca-a05a-1a51118b935a&quot;,&quot;properties&quot;:{&quot;noteIndex&quot;:0},&quot;isEdited&quot;:false,&quot;manualOverride&quot;:{&quot;isManuallyOverridden&quot;:false,&quot;citeprocText&quot;:&quot;(Rabiner &amp;#38; Schafer, n.d.)&quot;,&quot;manualOverrideText&quot;:&quot;&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MThjZGM3YWYtNmM1OS00NmNhLWEwNWEtMWE1MTExOGI5MzVh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ac49c810-1fce-4aaf-a821-2d8b6f4d561c&quot;,&quot;properties&quot;:{&quot;noteIndex&quot;:0},&quot;isEdited&quot;:false,&quot;manualOverride&quot;:{&quot;isManuallyOverridden&quot;:true,&quot;citeprocText&quot;:&quot;(Rabiner &amp;#38; Schafer, n.d.)&quot;,&quot;manualOverrideText&quot;:&quot;(Rabiner &amp; Schafer, 2007)&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YWM0OWM4MTAtMWZjZS00YWFmLWE4MjEtMmQ4YjZmNGQ1NjFj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6ca4628a-7f61-4ebf-9adb-71122e16d4e8&quot;,&quot;properties&quot;:{&quot;noteIndex&quot;:0},&quot;isEdited&quot;:false,&quot;manualOverride&quot;:{&quot;isManuallyOverridden&quot;:true,&quot;citeprocText&quot;:&quot;(Rabiner &amp;#38; Schafer, n.d.)&quot;,&quot;manualOverrideText&quot;:&quot;(Rabiner &amp; Schafer, 2007)&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NmNhNDYyOGEtN2Y2MS00ZWJmLTlhZGItNzExMjJlMTZkNGU4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3a5cad97-f721-489b-9d42-6c9fbee666aa&quot;,&quot;properties&quot;:{&quot;noteIndex&quot;:0},&quot;isEdited&quot;:false,&quot;manualOverride&quot;:{&quot;isManuallyOverridden&quot;:true,&quot;citeprocText&quot;:&quot;(Rabiner &amp;#38; Schafer, n.d.)&quot;,&quot;manualOverrideText&quot;:&quot;(Rabiner &amp; Schafer, 2007)&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M2E1Y2FkOTctZjcyMS00ODliLTlkNDItNmM5ZmJlZTY2NmFh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5262ae30-cd05-45a7-bdf1-9c51b4ee0d0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5262ae30-cd05-45a7-bdf1-9c51b4ee0d0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7f0ce114-eb6b-46d4-8c34-ece52df8a258&quot;,&quot;properties&quot;:{&quot;noteIndex&quot;:0},&quot;isEdited&quot;:false,&quot;manualOverride&quot;:{&quot;isManuallyOverridden&quot;:false,&quot;citeprocText&quot;:&quot;(Griffin &amp;#38; Lim, 1984; Jia, Weiss, et al., 2019)&quot;,&quot;manualOverrideText&quot;:&quot;&quot;},&quot;citationItems&quot;:[{&quot;id&quot;:&quot;63786bda-384d-3f1b-91ba-390e655e3f11&quot;,&quot;itemData&quot;:{&quot;type&quot;:&quot;article-journal&quot;,&quot;id&quot;:&quot;63786bda-384d-3f1b-91ba-390e655e3f11&quot;,&quot;title&quot;:&quot;Signal estimation from modified short-time Fourier transform&quot;,&quot;author&quot;:[{&quot;family&quot;:&quot;Griffin&quot;,&quot;given&quot;:&quot;Daniel&quot;,&quot;parse-names&quot;:false,&quot;dropping-particle&quot;:&quot;&quot;,&quot;non-dropping-particle&quot;:&quot;&quot;},{&quot;family&quot;:&quot;Lim&quot;,&quot;given&quot;:&quot;Jae&quot;,&quot;parse-names&quot;:false,&quot;dropping-particle&quot;:&quot;&quot;,&quot;non-dropping-particle&quot;:&quot;&quot;}],&quot;container-title&quot;:&quot;IEEE Transactions on acoustics, speech, and signal processing&quot;,&quot;container-title-short&quot;:&quot;IEEE Trans Acoust&quot;,&quot;issued&quot;:{&quot;date-parts&quot;:[[1984]]},&quot;page&quot;:&quot;236-243&quot;,&quot;publisher&quot;:&quot;IEEE&quot;,&quot;issue&quot;:&quot;2&quot;,&quot;volume&quot;:&quot;32&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XX0=&quot;},{&quot;citationID&quot;:&quot;MENDELEY_CITATION_fec84694-a489-4ab4-b12e-e96df4721a99&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2906fdee-0691-4369-b77a-b40097b70dc5&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jkwNmZkZWUtMDY5MS00MzY5LWI3N2EtYjQwMDk3YjcwZGM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65adb526-79c0-4475-aa4b-a707deeec8d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jVhZGI1MjYtNzljMC00NDc1LWFhNGItYTcwN2RlZWVjO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a010525b-727f-4705-962c-83b46acc1dcc&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YTAxMDUyNWItNzI3Zi00NzA1LTk2MmMtODNiNDZhY2MxZGNj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09e2b80e-8a96-445d-ab94-b5af36a480d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MDllMmI4MGUtOGE5Ni00NDVkLWFiOTQtYjVhZjM2YTQ4M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1cd9e94d-ec23-4df2-8aaa-b32a07e6e418&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MWNkOWU5NGQtZWMyMy00ZGYyLThhYWEtYjMyYTA3ZTZlNDE4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bf4c2a57-6b73-4909-86a1-b8fe6bcde499&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mY0YzJhNTctNmI3My00OTA5LTg2YTEtYjhmZTZiY2RlNDk5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41d70e89-d532-4c9c-8a6c-f91b9b5629dd&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DFkNzBlODktZDUzMi00YzljLThhNmMtZjkxYjliNTYyOW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bd87c0b2-11cc-4e07-8cbc-59f37d489415&quot;,&quot;properties&quot;:{&quot;noteIndex&quot;:0},&quot;isEdited&quot;:false,&quot;manualOverride&quot;:{&quot;isManuallyOverridden&quot;:false,&quot;citeprocText&quot;:&quot;(Radford et al., 2023)&quot;,&quot;manualOverrideText&quot;:&quot;&quot;},&quot;citationItems&quot;:[{&quot;id&quot;:&quot;a00e62d6-78f3-33b9-ab05-c4e7a3028fb0&quot;,&quot;itemData&quot;:{&quot;type&quot;:&quot;paper-conference&quot;,&quot;id&quot;:&quot;a00e62d6-78f3-33b9-ab05-c4e7a3028fb0&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quot;,&quot;issued&quot;:{&quot;date-parts&quot;:[[2023]]},&quot;page&quot;:&quot;28492-28518&quot;,&quot;container-title-short&quot;:&quot;&quot;},&quot;isTemporary&quot;:false}],&quot;citationTag&quot;:&quot;MENDELEY_CITATION_v3_eyJjaXRhdGlvbklEIjoiTUVOREVMRVlfQ0lUQVRJT05fYmQ4N2MwYjItMTFjYy00ZTA3LThjYmMtNTlmMzdkNDg5NDE1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quot;},{&quot;citationID&quot;:&quot;MENDELEY_CITATION_50ac27f7-56ea-4f26-a4ed-8ac2a91ec613&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TBhYzI3ZjctNTZlYS00ZjI2LWE0ZWQtOGFjMmE5MWVjNjEz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95d5f90a-8529-43f7-aafd-acb577f436a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TVkNWY5MGEtODUyOS00M2Y3LWFhZmQtYWNiNTc3ZjQzNmE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21ab5ebe-577b-4ad2-bd49-35cf12c8ce21&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jFhYjVlYmUtNTc3Yi00YWQyLWJkNDktMzVjZjEyYzhjZTI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c8bcf277-57e9-4aa2-9f8c-a6496ec58143&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zhiY2YyNzctNTdlOS00YWEyLTlmOGMtYTY0OTZlYzU4MTQ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0b7a5725-3064-401b-8494-a686901d3133&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GI3YTU3MjUtMzA2NC00MDFiLTg0OTQtYTY4NjkwMWQzMTM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03713c38-d22a-43e7-b30d-6947f72ba722&quot;,&quot;properties&quot;:{&quot;noteIndex&quot;:0},&quot;isEdited&quot;:false,&quot;manualOverride&quot;:{&quot;isManuallyOverridden&quot;:false,&quot;citeprocText&quot;:&quot;(Zhang et al., 2021)&quot;,&quot;manualOverrideText&quot;:&quot;&quot;},&quot;citationItems&quot;:[{&quot;id&quot;:&quot;cfdfe19f-0a5e-3856-a947-b4782b5be2b9&quot;,&quot;itemData&quot;:{&quot;type&quot;:&quot;article-journal&quot;,&quot;id&quot;:&quot;cfdfe19f-0a5e-3856-a947-b4782b5be2b9&quot;,&quot;title&quot;:&quot;Dive into deep learning&quot;,&quot;author&quot;:[{&quot;family&quot;:&quot;Zhang&quot;,&quot;given&quot;:&quot;Aston&quot;,&quot;parse-names&quot;:false,&quot;dropping-particle&quot;:&quot;&quot;,&quot;non-dropping-particle&quot;:&quot;&quot;},{&quot;family&quot;:&quot;Lipton&quot;,&quot;given&quot;:&quot;Zachary C&quot;,&quot;parse-names&quot;:false,&quot;dropping-particle&quot;:&quot;&quot;,&quot;non-dropping-particle&quot;:&quot;&quot;},{&quot;family&quot;:&quot;Li&quot;,&quot;given&quot;:&quot;Mu&quot;,&quot;parse-names&quot;:false,&quot;dropping-particle&quot;:&quot;&quot;,&quot;non-dropping-particle&quot;:&quot;&quot;},{&quot;family&quot;:&quot;Smola&quot;,&quot;given&quot;:&quot;Alexander J&quot;,&quot;parse-names&quot;:false,&quot;dropping-particle&quot;:&quot;&quot;,&quot;non-dropping-particle&quot;:&quot;&quot;}],&quot;container-title&quot;:&quot;arXiv preprint arXiv:2106.11342&quot;,&quot;issued&quot;:{&quot;date-parts&quot;:[[2021]]},&quot;container-title-short&quot;:&quot;&quot;},&quot;isTemporary&quot;:false}],&quot;citationTag&quot;:&quot;MENDELEY_CITATION_v3_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&quot;},{&quot;citationID&quot;:&quot;MENDELEY_CITATION_3a5acf24-be15-4a7b-9375-630d616fff91&quot;,&quot;properties&quot;:{&quot;noteIndex&quot;:0},&quot;isEdited&quot;:false,&quot;manualOverride&quot;:{&quot;isManuallyOverridden&quot;:false,&quot;citeprocText&quot;:&quot;(Luong et al., 2015)&quot;,&quot;manualOverrideText&quot;:&quot;&quot;},&quot;citationItems&quot;:[{&quot;id&quot;:&quot;11846019-97df-3f8d-944e-c15263d01a74&quot;,&quot;itemData&quot;:{&quot;type&quot;:&quot;article-journal&quot;,&quot;id&quot;:&quot;11846019-97df-3f8d-944e-c15263d01a74&quot;,&quot;title&quot;:&quot;Effective approaches to attention-based neural machine translation&quot;,&quot;author&quot;:[{&quot;family&quot;:&quot;Luong&quot;,&quot;given&quot;:&quot;Minh-Thang&quot;,&quot;parse-names&quot;:false,&quot;dropping-particle&quot;:&quot;&quot;,&quot;non-dropping-particle&quot;:&quot;&quot;},{&quot;family&quot;:&quot;Pham&quot;,&quot;given&quot;:&quot;Hieu&quot;,&quot;parse-names&quot;:false,&quot;dropping-particle&quot;:&quot;&quot;,&quot;non-dropping-particle&quot;:&quot;&quot;},{&quot;family&quot;:&quot;Manning&quot;,&quot;given&quot;:&quot;Christopher D&quot;,&quot;parse-names&quot;:false,&quot;dropping-particle&quot;:&quot;&quot;,&quot;non-dropping-particle&quot;:&quot;&quot;}],&quot;container-title&quot;:&quot;arXiv preprint arXiv:1508.04025&quot;,&quot;issued&quot;:{&quot;date-parts&quot;:[[2015]]},&quot;container-title-short&quot;:&quot;&quot;},&quot;isTemporary&quot;:false}],&quot;citationTag&quot;:&quot;MENDELEY_CITATION_v3_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&quot;},{&quot;citationID&quot;:&quot;MENDELEY_CITATION_d908dc91-9033-4412-9435-77d7035fff6c&quot;,&quot;properties&quot;:{&quot;noteIndex&quot;:0},&quot;isEdited&quot;:false,&quot;manualOverride&quot;:{&quot;isManuallyOverridden&quot;:false,&quot;citeprocText&quot;:&quot;(Bahdanau et al., 2014)&quot;,&quot;manualOverrideText&quot;:&quot;&quot;},&quot;citationItems&quot;:[{&quot;id&quot;:&quot;1e5be54c-5a1f-34fd-a533-51711f44a516&quot;,&quot;itemData&quot;:{&quot;type&quot;:&quot;article-journal&quot;,&quot;id&quot;:&quot;1e5be54c-5a1f-34fd-a533-51711f44a516&quot;,&quot;title&quot;:&quot;Neural machine translation by jointly learning to align and translate&quot;,&quot;author&quot;:[{&quot;family&quot;:&quot;Bahdanau&quot;,&quot;given&quot;:&quot;Dzmitry&quot;,&quot;parse-names&quot;:false,&quot;dropping-particle&quot;:&quot;&quot;,&quot;non-dropping-particle&quot;:&quot;&quot;},{&quot;family&quot;:&quot;Cho&quot;,&quot;given&quot;:&quot;Kyunghyun&quot;,&quot;parse-names&quot;:false,&quot;dropping-particle&quot;:&quot;&quot;,&quot;non-dropping-particle&quot;:&quot;&quot;},{&quot;family&quot;:&quot;Bengio&quot;,&quot;given&quot;:&quot;Yoshua&quot;,&quot;parse-names&quot;:false,&quot;dropping-particle&quot;:&quot;&quot;,&quot;non-dropping-particle&quot;:&quot;&quot;}],&quot;container-title&quot;:&quot;arXiv preprint arXiv:1409.0473&quot;,&quot;issued&quot;:{&quot;date-parts&quot;:[[2014]]},&quot;container-title-short&quot;:&quot;&quot;},&quot;isTemporary&quot;:false}],&quot;citationTag&quot;:&quot;MENDELEY_CITATION_v3_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&quot;},{&quot;citationID&quot;:&quot;MENDELEY_CITATION_5d2595dc-64f7-4252-b719-edc2e9d99c24&quot;,&quot;properties&quot;:{&quot;noteIndex&quot;:0},&quot;isEdited&quot;:false,&quot;manualOverride&quot;:{&quot;isManuallyOverridden&quot;:false,&quot;citeprocText&quot;:&quot;(Vaswani et al., 2017)&quot;,&quot;manualOverrideText&quot;:&quot;&quot;},&quot;citationItems&quot;:[{&quot;id&quot;:&quot;c589c22f-168c-364f-82c4-eee07fceb55d&quot;,&quot;itemData&quot;:{&quot;type&quot;:&quot;article-journal&quot;,&quot;id&quot;:&quot;c589c22f-168c-364f-82c4-eee07fceb55d&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quot;,&quot;container-title-short&quot;:&quot;Adv Neural Inf Process Syst&quot;,&quot;issued&quot;:{&quot;date-parts&quot;:[[2017]]},&quot;volume&quot;:&quot;30&quot;},&quot;isTemporary&quot;:false}],&quot;citationTag&quot;:&quot;MENDELEY_CITATION_v3_eyJjaXRhdGlvbklEIjoiTUVOREVMRVlfQ0lUQVRJT05fNWQyNTk1ZGMtNjRmNy00MjUyLWI3MTktZWRjMmU5ZDk5YzI0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quot;},{&quot;citationID&quot;:&quot;MENDELEY_CITATION_0f1c0490-e1ca-4219-9be6-f056a8b109b4&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GYxYzA0OTAtZTFjYS00MjE5LTliZTYtZjA1NmE4YjEwOWI0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883572bc-8997-46ef-b7f4-d5fb5e86b653&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DgzNTcyYmMtODk5Ny00NmVmLWI3ZjQtZDVmYjVlODZiNjU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8e85b530-7e1e-4d6d-98e5-241cfae3bfea&quot;,&quot;properties&quot;:{&quot;noteIndex&quot;:0},&quot;isEdited&quot;:false,&quot;manualOverride&quot;:{&quot;isManuallyOverridden&quot;:true,&quot;citeprocText&quot;:&quot;(J. Li et al., 2019b)&quot;,&quot;manualOverrideText&quot;:&quot;(Li et al., 2019a)&quot;},&quot;citationItems&quot;:[{&quot;id&quot;:&quot;ad766968-9b9c-3bde-ab2c-69cd2d9a720f&quot;,&quot;itemData&quot;:{&quot;type&quot;:&quot;article-journal&quot;,&quot;id&quot;:&quot;ad766968-9b9c-3bde-ab2c-69cd2d9a720f&quot;,&quot;title&quot;:&quot;Jasper: An end-to-end convolutional neural acoustic model&quot;,&quot;author&quot;:[{&quot;family&quot;:&quot;Li&quot;,&quot;given&quot;:&quot;Jason&quot;,&quot;parse-names&quot;:false,&quot;dropping-particle&quot;:&quot;&quot;,&quot;non-dropping-particle&quot;:&quot;&quot;},{&quot;family&quot;:&quot;Lavrukhin&quot;,&quot;given&quot;:&quot;Vitaly&quot;,&quot;parse-names&quot;:false,&quot;dropping-particle&quot;:&quot;&quot;,&quot;non-dropping-particle&quot;:&quot;&quot;},{&quot;family&quot;:&quot;Ginsburg&quot;,&quot;given&quot;:&quot;Boris&quot;,&quot;parse-names&quot;:false,&quot;dropping-particle&quot;:&quot;&quot;,&quot;non-dropping-particle&quot;:&quot;&quot;},{&quot;family&quot;:&quot;Leary&quot;,&quot;given&quot;:&quot;Ryan&quot;,&quot;parse-names&quot;:false,&quot;dropping-particle&quot;:&quot;&quot;,&quot;non-dropping-particle&quot;:&quot;&quot;},{&quot;family&quot;:&quot;Kuchaiev&quot;,&quot;given&quot;:&quot;Oleksii&quot;,&quot;parse-names&quot;:false,&quot;dropping-particle&quot;:&quot;&quot;,&quot;non-dropping-particle&quot;:&quot;&quot;},{&quot;family&quot;:&quot;Cohen&quot;,&quot;given&quot;:&quot;Jonathan M&quot;,&quot;parse-names&quot;:false,&quot;dropping-particle&quot;:&quot;&quot;,&quot;non-dropping-particle&quot;:&quot;&quot;},{&quot;family&quot;:&quot;Nguyen&quot;,&quot;given&quot;:&quot;Huyen&quot;,&quot;parse-names&quot;:false,&quot;dropping-particle&quot;:&quot;&quot;,&quot;non-dropping-particle&quot;:&quot;&quot;},{&quot;family&quot;:&quot;Gadde&quot;,&quot;given&quot;:&quot;Ravi Teja&quot;,&quot;parse-names&quot;:false,&quot;dropping-particle&quot;:&quot;&quot;,&quot;non-dropping-particle&quot;:&quot;&quot;}],&quot;container-title&quot;:&quot;arXiv preprint arXiv:1904.03288&quot;,&quot;issued&quot;:{&quot;date-parts&quot;:[[2019]]},&quot;container-title-short&quot;:&quot;&quot;},&quot;isTemporary&quot;:false}],&quot;citationTag&quot;:&quot;MENDELEY_CITATION_v3_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&quot;},{&quot;citationID&quot;:&quot;MENDELEY_CITATION_e9ede22f-dff7-43c3-aa75-6df8070981b7&quot;,&quot;properties&quot;:{&quot;noteIndex&quot;:0},&quot;isEdited&quot;:false,&quot;manualOverride&quot;:{&quot;isManuallyOverridden&quot;:false,&quot;citeprocText&quot;:&quot;(Radford et al., 2023)&quot;,&quot;manualOverrideText&quot;:&quot;&quot;},&quot;citationItems&quot;:[{&quot;id&quot;:&quot;a00e62d6-78f3-33b9-ab05-c4e7a3028fb0&quot;,&quot;itemData&quot;:{&quot;type&quot;:&quot;paper-conference&quot;,&quot;id&quot;:&quot;a00e62d6-78f3-33b9-ab05-c4e7a3028fb0&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quot;,&quot;issued&quot;:{&quot;date-parts&quot;:[[2023]]},&quot;page&quot;:&quot;28492-28518&quot;,&quot;container-title-short&quot;:&quot;&quot;},&quot;isTemporary&quot;:false}],&quot;citationTag&quot;:&quot;MENDELEY_CITATION_v3_eyJjaXRhdGlvbklEIjoiTUVOREVMRVlfQ0lUQVRJT05fZTllZGUyMmYtZGZmNy00M2MzLWFhNzUtNmRmODA3MDk4MWI3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quot;},{&quot;citationID&quot;:&quot;MENDELEY_CITATION_4b1448c0-1164-49db-bb1e-4cd2b1c97761&quot;,&quot;properties&quot;:{&quot;noteIndex&quot;:0},&quot;isEdited&quot;:false,&quot;manualOverride&quot;:{&quot;isManuallyOverridden&quot;:false,&quot;citeprocText&quot;:&quot;(Haluza &amp;#38; Jungwirth, 2023)&quot;,&quot;manualOverrideText&quot;:&quot;&quot;},&quot;citationItems&quot;:[{&quot;id&quot;:&quot;5f15e726-fc79-391d-95b1-a362b3c07a39&quot;,&quot;itemData&quot;:{&quot;type&quot;:&quot;article-journal&quot;,&quot;id&quot;:&quot;5f15e726-fc79-391d-95b1-a362b3c07a39&quot;,&quot;title&quot;:&quot;Artificial Intelligence and Ten Societal Megatrends: An Exploratory Study Using GPT-3&quot;,&quot;author&quot;:[{&quot;family&quot;:&quot;Haluza&quot;,&quot;given&quot;:&quot;Daniela&quot;,&quot;parse-names&quot;:false,&quot;dropping-particle&quot;:&quot;&quot;,&quot;non-dropping-particle&quot;:&quot;&quot;},{&quot;family&quot;:&quot;Jungwirth&quot;,&quot;given&quot;:&quot;David&quot;,&quot;parse-names&quot;:false,&quot;dropping-particle&quot;:&quot;&quot;,&quot;non-dropping-particle&quot;:&quot;&quot;}],&quot;container-title&quot;:&quot;Systems&quot;,&quot;issued&quot;:{&quot;date-parts&quot;:[[2023]]},&quot;page&quot;:&quot;120&quot;,&quot;publisher&quot;:&quot;MDPI&quot;,&quot;issue&quot;:&quot;3&quot;,&quot;volume&quot;:&quot;11&quot;,&quot;container-title-short&quot;:&quot;&quot;},&quot;isTemporary&quot;:false}],&quot;citationTag&quot;:&quot;MENDELEY_CITATION_v3_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&quot;},{&quot;citationID&quot;:&quot;MENDELEY_CITATION_cbfe016d-d4dd-4a48-90eb-31f788e236a1&quot;,&quot;properties&quot;:{&quot;noteIndex&quot;:0},&quot;isEdited&quot;:false,&quot;manualOverride&quot;:{&quot;isManuallyOverridden&quot;:false,&quot;citeprocText&quot;:&quot;(Vaswani et al., 2017)&quot;,&quot;manualOverrideText&quot;:&quot;&quot;},&quot;citationItems&quot;:[{&quot;id&quot;:&quot;c589c22f-168c-364f-82c4-eee07fceb55d&quot;,&quot;itemData&quot;:{&quot;type&quot;:&quot;article-journal&quot;,&quot;id&quot;:&quot;c589c22f-168c-364f-82c4-eee07fceb55d&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quot;,&quot;container-title-short&quot;:&quot;Adv Neural Inf Process Syst&quot;,&quot;issued&quot;:{&quot;date-parts&quot;:[[2017]]},&quot;volume&quot;:&quot;30&quot;},&quot;isTemporary&quot;:false}],&quot;citationTag&quot;:&quot;MENDELEY_CITATION_v3_eyJjaXRhdGlvbklEIjoiTUVOREVMRVlfQ0lUQVRJT05fY2JmZTAxNmQtZDRkZC00YTQ4LTkwZWItMzFmNzg4ZTIzNmEx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quot;},{&quot;citationID&quot;:&quot;MENDELEY_CITATION_53052cc5-ba41-4f80-a23d-ff7c26eb4fda&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MwNTJjYzUtYmE0MS00ZjgwLWEyM2QtZmY3YzI2ZWI0ZmR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65144b0e-f49f-414d-8e55-21e6e72583fb&quot;,&quot;properties&quot;:{&quot;noteIndex&quot;:0},&quot;isEdited&quot;:false,&quot;manualOverride&quot;:{&quot;isManuallyOverridden&quot;:false,&quot;citeprocText&quot;:&quot;(Murphy, 2022)&quot;,&quot;manualOverrideText&quot;:&quot;&quot;},&quot;citationItems&quot;:[{&quot;id&quot;:&quot;37ffa695-f972-3829-8bcf-b6180b7012d0&quot;,&quot;itemData&quot;:{&quot;type&quot;:&quot;book&quot;,&quot;id&quot;:&quot;37ffa695-f972-3829-8bcf-b6180b7012d0&quot;,&quot;title&quot;:&quot;Probabilistic machine learning: an introduction&quot;,&quot;author&quot;:[{&quot;family&quot;:&quot;Murphy&quot;,&quot;given&quot;:&quot;Kevin P&quot;,&quot;parse-names&quot;:false,&quot;dropping-particle&quot;:&quot;&quot;,&quot;non-dropping-particle&quot;:&quot;&quot;}],&quot;issued&quot;:{&quot;date-parts&quot;:[[2022]]},&quot;publisher&quot;:&quot;MIT press&quot;,&quot;container-title-short&quot;:&quot;&quot;},&quot;isTemporary&quot;:false}],&quot;citationTag&quot;:&quot;MENDELEY_CITATION_v3_eyJjaXRhdGlvbklEIjoiTUVOREVMRVlfQ0lUQVRJT05fNjUxNDRiMGUtZjQ5Zi00MTRkLThlNTUtMjFlNmU3MjU4M2Zi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quot;},{&quot;citationID&quot;:&quot;MENDELEY_CITATION_573bc622-99be-4daf-8d67-a23f55a98cf0&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czYmM2MjItOTliZS00ZGFmLThkNjctYTIzZjU1YTk4Y2Y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9cf1b41b-78c8-47a9-9a40-60b3ce3eb99e&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WNmMWI0MWItNzhjOC00N2E5LTlhNDAtNjBiM2NlM2ViOTll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4cfe6285-02b3-4f6d-b105-931bf2e2372c&quot;,&quot;properties&quot;:{&quot;noteIndex&quot;:0},&quot;isEdited&quot;:false,&quot;manualOverride&quot;:{&quot;isManuallyOverridden&quot;:false,&quot;citeprocText&quot;:&quot;(Cattoni et al., 2021)&quot;,&quot;manualOverrideText&quot;:&quot;&quot;},&quot;citationItems&quot;:[{&quot;id&quot;:&quot;8319ce36-801d-3eb5-88a5-fdcee37ab81f&quot;,&quot;itemData&quot;:{&quot;type&quot;:&quot;article-journal&quot;,&quot;id&quot;:&quot;8319ce36-801d-3eb5-88a5-fdcee37ab81f&quot;,&quot;title&quot;:&quot;MuST-C: A multilingual corpus for end-to-end speech translation&quot;,&quot;author&quot;:[{&quot;family&quot;:&quot;Cattoni&quot;,&quot;given&quot;:&quot;Roldano&quot;,&quot;parse-names&quot;:false,&quot;dropping-particle&quot;:&quot;&quot;,&quot;non-dropping-particle&quot;:&quot;&quot;},{&quot;family&quot;:&quot;Gangi&quot;,&quot;given&quot;:&quot;Mattia Antonino&quot;,&quot;parse-names&quot;:false,&quot;dropping-particle&quot;:&quot;&quot;,&quot;non-dropping-particle&quot;:&quot;Di&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Computer Speech and Language&quot;,&quot;container-title-short&quot;:&quot;Comput Speech Lang&quot;,&quot;DOI&quot;:&quot;10.1016/j.csl.2020.101155&quot;,&quot;ISSN&quot;:&quot;10958363&quot;,&quot;issued&quot;:{&quot;date-parts&quot;:[[2021,3,1]]},&quot;abstract&quot;:&quot;End-to-end spoken language translation (SLT) has recently gained popularity thanks to the advancement of sequence to sequence learning in its two parent tasks: automatic speech recognition (ASR) and machine translation (MT). However, research in the field has to confront with the scarcity of publicly available corpora to train data-hungry neural networks. Indeed, while traditional cascade solutions can build on sizable ASR and MT training data for a variety of languages, the available SLT corpora suitable for end-to-end training are few, typically small and of limited language coverage. We contribute to fill this gap by presenting MuST-C, a large and freely available Multilingual Speech Translation Corpus built from English TED Talks. Its unique features include: i) language coverage and diversity (from English into 14 languages from different families), ii) size (at least 237 hours of transcribed recordings per language, 430 on average), iii) variety of topics and speakers, and iv) data quality. Besides describing the corpus creation methodology and discussing the outcomes of empirical and manual quality evaluations, we present baseline results computed with strong systems on each language direction covered by MuST-C.&quot;,&quot;publisher&quot;:&quot;Academic Press&quot;,&quot;volume&quot;:&quot;66&quot;},&quot;isTemporary&quot;:false}],&quot;citationTag&quot;:&quot;MENDELEY_CITATION_v3_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&quot;},{&quot;citationID&quot;:&quot;MENDELEY_CITATION_866b75e5-9cd5-415d-b12c-4b6e0ce2e6ec&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ODY2Yjc1ZTUtOWNkNS00MTVkLWIxMmMtNGI2ZTBjZTJlNmVj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7bc1b007-834d-4378-a0ac-8b3f1ab2b6eb&quot;,&quot;properties&quot;:{&quot;noteIndex&quot;:0},&quot;isEdited&quot;:false,&quot;manualOverride&quot;:{&quot;isManuallyOverridden&quot;:false,&quot;citeprocText&quot;:&quot;(Jia et al., 2022; Jia, Weiss, et al., 2019)&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2JjMWIwMDctODM0ZC00Mzc4LWEwYWMtOGIzZjFhYjJiNmViIiwicHJvcGVydGllcyI6eyJub3RlSW5kZXgiOjB9LCJpc0VkaXRlZCI6ZmFsc2UsIm1hbnVhbE92ZXJyaWRlIjp7ImlzTWFudWFsbHlPdmVycmlkZGVuIjpmYWxzZSwiY2l0ZXByb2NUZXh0IjoiKEppYSBldCBhbC4sIDIwMjI7IEppYSwgV2Vpc3MsIGV0IGFsLiwgMjAxOSkiLCJtYW51YWxPdmVycmlkZVRleHQiOiIifSwiY2l0YXRpb25JdGVtcyI6W3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quot;},{&quot;citationID&quot;:&quot;MENDELEY_CITATION_70b11412-febe-4b17-a72b-14905bc5d3a3&quot;,&quot;properties&quot;:{&quot;noteIndex&quot;:0},&quot;isEdited&quot;:false,&quot;manualOverride&quot;:{&quot;isManuallyOverridden&quot;:false,&quot;citeprocText&quot;:&quot;(Jeuris &amp;#38; Niehues, 2022)&quot;,&quot;manualOverrideText&quot;:&quot;&quot;},&quot;citationItems&quot;:[{&quot;id&quot;:&quot;99a54f95-4fa3-36a3-b5ff-bd602e8697c4&quot;,&quot;itemData&quot;:{&quot;type&quot;:&quot;article-journal&quot;,&quot;id&quot;:&quot;99a54f95-4fa3-36a3-b5ff-bd602e8697c4&quot;,&quot;title&quot;:&quot;Libris2s: A german-english speech-to-speech translation corpus&quot;,&quot;author&quot;:[{&quot;family&quot;:&quot;Jeuris&quot;,&quot;given&quot;:&quot;Pedro&quot;,&quot;parse-names&quot;:false,&quot;dropping-particle&quot;:&quot;&quot;,&quot;non-dropping-particle&quot;:&quot;&quot;},{&quot;family&quot;:&quot;Niehues&quot;,&quot;given&quot;:&quot;Jan&quot;,&quot;parse-names&quot;:false,&quot;dropping-particle&quot;:&quot;&quot;,&quot;non-dropping-particle&quot;:&quot;&quot;}],&quot;container-title&quot;:&quot;arXiv preprint arXiv:2204.10593&quot;,&quot;issued&quot;:{&quot;date-parts&quot;:[[2022]]},&quot;container-title-short&quot;:&quot;&quot;},&quot;isTemporary&quot;:false}],&quot;citationTag&quot;:&quot;MENDELEY_CITATION_v3_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&quot;},{&quot;citationID&quot;:&quot;MENDELEY_CITATION_04d12bc1-55db-4804-9b8b-38f74146a774&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MDRkMTJiYzEtNTVkYi00ODA0LTliOGItMzhmNzQxNDZhNzc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f6de42f8-3f58-448e-83b8-0a22735b093b&quot;,&quot;properties&quot;:{&quot;noteIndex&quot;:0},&quot;isEdited&quot;:false,&quot;manualOverride&quot;:{&quot;isManuallyOverridden&quot;:false,&quot;citeprocText&quot;:&quot;(Cattoni et al., 2021; de Martos, 2022; Jia et al., 2022; Jia, Weiss, et al., 2019)&quot;,&quot;manualOverrideText&quot;:&quot;&quot;},&quot;citationItems&quot;:[{&quot;id&quot;:&quot;8319ce36-801d-3eb5-88a5-fdcee37ab81f&quot;,&quot;itemData&quot;:{&quot;type&quot;:&quot;article-journal&quot;,&quot;id&quot;:&quot;8319ce36-801d-3eb5-88a5-fdcee37ab81f&quot;,&quot;title&quot;:&quot;MuST-C: A multilingual corpus for end-to-end speech translation&quot;,&quot;author&quot;:[{&quot;family&quot;:&quot;Cattoni&quot;,&quot;given&quot;:&quot;Roldano&quot;,&quot;parse-names&quot;:false,&quot;dropping-particle&quot;:&quot;&quot;,&quot;non-dropping-particle&quot;:&quot;&quot;},{&quot;family&quot;:&quot;Gangi&quot;,&quot;given&quot;:&quot;Mattia Antonino&quot;,&quot;parse-names&quot;:false,&quot;dropping-particle&quot;:&quot;&quot;,&quot;non-dropping-particle&quot;:&quot;Di&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Computer Speech and Language&quot;,&quot;container-title-short&quot;:&quot;Comput Speech Lang&quot;,&quot;DOI&quot;:&quot;10.1016/j.csl.2020.101155&quot;,&quot;ISSN&quot;:&quot;10958363&quot;,&quot;issued&quot;:{&quot;date-parts&quot;:[[2021,3,1]]},&quot;abstract&quot;:&quot;End-to-end spoken language translation (SLT) has recently gained popularity thanks to the advancement of sequence to sequence learning in its two parent tasks: automatic speech recognition (ASR) and machine translation (MT). However, research in the field has to confront with the scarcity of publicly available corpora to train data-hungry neural networks. Indeed, while traditional cascade solutions can build on sizable ASR and MT training data for a variety of languages, the available SLT corpora suitable for end-to-end training are few, typically small and of limited language coverage. We contribute to fill this gap by presenting MuST-C, a large and freely available Multilingual Speech Translation Corpus built from English TED Talks. Its unique features include: i) language coverage and diversity (from English into 14 languages from different families), ii) size (at least 237 hours of transcribed recordings per language, 430 on average), iii) variety of topics and speakers, and iv) data quality. Besides describing the corpus creation methodology and discussing the outcomes of empirical and manual quality evaluations, we present baseline results computed with strong systems on each language direction covered by MuST-C.&quot;,&quot;publisher&quot;:&quot;Academic Press&quot;,&quot;volume&quot;:&quot;66&quot;},&quot;isTemporary&quot;:false},{&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&quot;},{&quot;citationID&quot;:&quot;MENDELEY_CITATION_1fc24826-b0f4-4a4e-a845-9a515ced5118&quot;,&quot;properties&quot;:{&quot;noteIndex&quot;:0},&quot;isEdited&quot;:false,&quot;manualOverride&quot;:{&quot;isManuallyOverridden&quot;:false,&quot;citeprocText&quot;:&quot;(Hujon et al., 2022)&quot;,&quot;manualOverrideText&quot;:&quot;&quot;},&quot;citationItems&quot;:[{&quot;id&quot;:&quot;9a989eba-2ee2-33c5-b308-467f585673ea&quot;,&quot;itemData&quot;:{&quot;type&quot;:&quot;paper-conference&quot;,&quot;id&quot;:&quot;9a989eba-2ee2-33c5-b308-467f585673ea&quot;,&quot;title&quot;:&quot;Transfer Learning Based Neural Machine Translation of English-Khasi on Low-Resource Settings&quot;,&quot;author&quot;:[{&quot;family&quot;:&quot;Hujon&quot;,&quot;given&quot;:&quot;Aiusha&quot;,&quot;parse-names&quot;:false,&quot;dropping-particle&quot;:&quot;V.&quot;,&quot;non-dropping-particle&quot;:&quot;&quot;},{&quot;family&quot;:&quot;Singh&quot;,&quot;given&quot;:&quot;Thoudam Doren&quot;,&quot;parse-names&quot;:false,&quot;dropping-particle&quot;:&quot;&quot;,&quot;non-dropping-particle&quot;:&quot;&quot;},{&quot;family&quot;:&quot;Amitab&quot;,&quot;given&quot;:&quot;Khwairakpam&quot;,&quot;parse-names&quot;:false,&quot;dropping-particle&quot;:&quot;&quot;,&quot;non-dropping-particle&quot;:&quot;&quot;}],&quot;container-title&quot;:&quot;Procedia Computer Science&quot;,&quot;container-title-short&quot;:&quot;Procedia Comput Sci&quot;,&quot;DOI&quot;:&quot;10.1016/j.procs.2022.12.396&quot;,&quot;ISSN&quot;:&quot;18770509&quot;,&quot;issued&quot;:{&quot;date-parts&quot;:[[2022]]},&quot;page&quot;:&quot;1-8&quot;,&quot;abstract&quot;:&quot;Machine translation for low-resource language can be improved using various techniques. One such technique is the application of knowledge learned by training a model with high-resource language pair to another model with a low-resource language pair. The paper discusses the experiments and improvement of the results of neural machine translation using transfer learning for the English-Khasi language pair. Long short-term memory is used as the backbone architecture for the transfer learning model. The essential technique is the shared vocabulary, constructed utilizing the subword unit of byte pair encoding of the two pairs of languages and the subword unit of byte pair encoded datasets. Analysis and evaluation of the experimental output using human subjective evaluation, statistical evaluation, and automatic evaluation show positive results for the transfer learning system. A thorough analysis of word order agreement and comparisons of the outputs between the baseline and the transfer learning system is made. The analysis and evaluation methods portray that neural machine translation using transfer learning improves the translation accuracy for Khasi, a low-resource language.&quot;,&quot;publisher&quot;:&quot;Elsevier B.V.&quot;,&quot;volume&quot;:&quot;218&quot;},&quot;isTemporary&quot;:false}],&quot;citationTag&quot;:&quot;MENDELEY_CITATION_v3_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&quot;},{&quot;citationID&quot;:&quot;MENDELEY_CITATION_c05b85c6-5d89-4b7f-9887-e8e05a3788f3&quot;,&quot;properties&quot;:{&quot;noteIndex&quot;:0},&quot;isEdited&quot;:false,&quot;manualOverride&quot;:{&quot;isManuallyOverridden&quot;:false,&quot;citeprocText&quot;:&quot;(Gutkin et al., 2020)&quot;,&quot;manualOverrideText&quot;:&quot;&quot;},&quot;citationItems&quot;:[{&quot;id&quot;:&quot;c9dd828b-96d0-3493-98a3-b98d69b9d8bd&quot;,&quot;itemData&quot;:{&quot;type&quot;:&quot;article-journal&quot;,&quot;id&quot;:&quot;c9dd828b-96d0-3493-98a3-b98d69b9d8bd&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 E&quot;,&quot;parse-names&quot;:false,&quot;dropping-particle&quot;:&quot;&quot;,&quot;non-dropping-particle&quot;:&quot;&quot;},{&quot;family&quot;:&quot;Túbòsún&quot;,&quot;given&quot;:&quot;Kólá&quot;,&quot;parse-names&quot;:false,&quot;dropping-particle&quot;:&quot;&quot;,&quot;non-dropping-particle&quot;:&quot;&quot;}],&quot;issued&quot;:{&quot;date-parts&quot;:[[2020]]},&quot;container-title-short&quot;:&quot;&quot;},&quot;isTemporary&quot;:false}],&quot;citationTag&quot;:&quot;MENDELEY_CITATION_v3_eyJjaXRhdGlvbklEIjoiTUVOREVMRVlfQ0lUQVRJT05fYzA1Yjg1YzYtNWQ4OS00YjdmLTk4ODctZThlMDVhMzc4OGYzIiwicHJvcGVydGllcyI6eyJub3RlSW5kZXgiOjB9LCJpc0VkaXRlZCI6ZmFsc2UsIm1hbnVhbE92ZXJyaWRlIjp7ImlzTWFudWFsbHlPdmVycmlkZGVuIjpmYWxzZSwiY2l0ZXByb2NUZXh0IjoiKEd1dGtpbiBldCBhbC4sIDIwMjApIiwibWFudWFsT3ZlcnJpZGVUZXh0IjoiIn0sImNpdGF0aW9uSXRlbXMiOlt7ImlkIjoiYzlkZDgyOGItOTZkMC0zNDkzLTk4YTMtYjk4ZDY5YjlkOGJkIiwiaXRlbURhdGEiOnsidHlwZSI6ImFydGljbGUtam91cm5hbCIsImlkIjoiYzlkZDgyOGItOTZkMC0zNDkzLTk4YTMtYjk4ZDY5YjlkOGJk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EUiLCJwYXJzZS1uYW1lcyI6ZmFsc2UsImRyb3BwaW5nLXBhcnRpY2xlIjoiIiwibm9uLWRyb3BwaW5nLXBhcnRpY2xlIjoiIn0seyJmYW1pbHkiOiJUw7piw7Jzw7puIiwiZ2l2ZW4iOiJLw7Nsw6EiLCJwYXJzZS1uYW1lcyI6ZmFsc2UsImRyb3BwaW5nLXBhcnRpY2xlIjoiIiwibm9uLWRyb3BwaW5nLXBhcnRpY2xlIjoiIn1dLCJpc3N1ZWQiOnsiZGF0ZS1wYXJ0cyI6W1syMDIwXV19LCJjb250YWluZXItdGl0bGUtc2hvcnQiOiIifSwiaXNUZW1wb3JhcnkiOmZhbHNlfV19&quot;},{&quot;citationID&quot;:&quot;MENDELEY_CITATION_0b353608-f3c4-4570-9e8f-04db9dda7fc4&quot;,&quot;properties&quot;:{&quot;noteIndex&quot;:0},&quot;isEdited&quot;:false,&quot;manualOverride&quot;:{&quot;isManuallyOverridden&quot;:false,&quot;citeprocText&quot;:&quot;(Olatunji et al., 2023)&quot;,&quot;manualOverrideText&quot;:&quot;&quot;},&quot;citationItems&quot;:[{&quot;id&quot;:&quot;b1168ac5-8a30-30ed-9eb0-bb64431148ba&quot;,&quot;itemData&quot;:{&quot;type&quot;:&quot;article-journal&quot;,&quot;id&quot;:&quot;b1168ac5-8a30-30ed-9eb0-bb64431148ba&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citationTag&quot;:&quot;MENDELEY_CITATION_v3_eyJjaXRhdGlvbklEIjoiTUVOREVMRVlfQ0lUQVRJT05fMGIzNTM2MDgtZjNjNC00NTcwLTllOGYtMDRkYjlkZGE3ZmM0IiwicHJvcGVydGllcyI6eyJub3RlSW5kZXgiOjB9LCJpc0VkaXRlZCI6ZmFsc2UsIm1hbnVhbE92ZXJyaWRlIjp7ImlzTWFudWFsbHlPdmVycmlkZGVuIjpmYWxzZSwiY2l0ZXByb2NUZXh0IjoiKE9sYXR1bmppIGV0IGFsLiwgMjAyMykiLCJtYW51YWxPdmVycmlkZVRleHQiOiIifSwiY2l0YXRpb25JdGVtcyI6W3siaWQiOiJiMTE2OGFjNS04YTMwLTMwZWQtOWViMC1iYjY0NDMxMTQ4YmEiLCJpdGVtRGF0YSI6eyJ0eXBlIjoiYXJ0aWNsZS1qb3VybmFsIiwiaWQiOiJiMTE2OGFjNS04YTMwLTMwZWQtOWViMC1iYjY0NDMxMTQ4YmE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1dfQ==&quot;},{&quot;citationID&quot;:&quot;MENDELEY_CITATION_9f3cc88a-6d08-4ebf-a0e7-ade305a9d66f&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OWYzY2M4OGEtNmQwOC00ZWJmLWEwZTctYWRlMzA1YTlkNjZm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9b3d4791-3594-4b11-8bf1-05ccb12f03e9&quot;,&quot;properties&quot;:{&quot;noteIndex&quot;:0},&quot;isEdited&quot;:false,&quot;manualOverride&quot;:{&quot;isManuallyOverridden&quot;:false,&quot;citeprocText&quot;:&quot;(Radford et al., 2023)&quot;,&quot;manualOverrideText&quot;:&quot;&quot;},&quot;citationItems&quot;:[{&quot;id&quot;:&quot;a00e62d6-78f3-33b9-ab05-c4e7a3028fb0&quot;,&quot;itemData&quot;:{&quot;type&quot;:&quot;paper-conference&quot;,&quot;id&quot;:&quot;a00e62d6-78f3-33b9-ab05-c4e7a3028fb0&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quot;,&quot;issued&quot;:{&quot;date-parts&quot;:[[2023]]},&quot;page&quot;:&quot;28492-28518&quot;,&quot;container-title-short&quot;:&quot;&quot;},&quot;isTemporary&quot;:false}],&quot;citationTag&quot;:&quot;MENDELEY_CITATION_v3_eyJjaXRhdGlvbklEIjoiTUVOREVMRVlfQ0lUQVRJT05fOWIzZDQ3OTEtMzU5NC00YjExLThiZjEtMDVjY2IxMmYwM2U5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quot;},{&quot;citationID&quot;:&quot;MENDELEY_CITATION_0649ea7c-7721-4f4d-8e75-d1abf4550fd5&quot;,&quot;properties&quot;:{&quot;noteIndex&quot;:0},&quot;isEdited&quot;:false,&quot;manualOverride&quot;:{&quot;isManuallyOverridden&quot;:true,&quot;citeprocText&quot;:&quot;(Baevski et al., n.d.)&quot;,&quot;manualOverrideText&quot;:&quot;(Baevski et al., 2020)&quot;},&quot;citationItems&quot;:[{&quot;id&quot;:&quot;604e089f-39b6-305b-9000-392a323e78ce&quot;,&quot;itemData&quot;:{&quot;type&quot;:&quot;report&quot;,&quot;id&quot;:&quot;604e089f-39b6-305b-9000-392a323e78ce&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s://github.com/pytorch/fairseq&quot;,&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 1&quot;,&quot;container-title-short&quot;:&quot;&quot;},&quot;isTemporary&quot;:false}],&quot;citationTag&quot;:&quot;MENDELEY_CITATION_v3_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VUkwiOiJodHRwczovL2dpdGh1Yi5jb20vcHl0b3JjaC9mYWlyc2VxIi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DEiLCJjb250YWluZXItdGl0bGUtc2hvcnQiOiIifSwiaXNUZW1wb3JhcnkiOmZhbHNlfV19&quot;},{&quot;citationID&quot;:&quot;MENDELEY_CITATION_4a60fc8d-c20a-47dc-ad6b-b3aeed462be6&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NGE2MGZjOGQtYzIwYS00N2RjLWFkNmItYjNhZWVkNDYyYmU2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c0ce8c5c-0ee4-4820-b463-bef68f8042d2&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zBjZThjNWMtMGVlNC00ODIwLWI0NjMtYmVmNjhmODA0MmQ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985e5085-984b-4418-919b-c56fd91d7609&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OTg1ZTUwODUtOTg0Yi00NDE4LTkxOWItYzU2ZmQ5MWQ3NjA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3fa86114-7cbe-454d-8344-bf2bcd35b081&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M2ZhODYxMTQtN2NiZS00NTRkLTgzNDQtYmYyYmNkMzViMDgx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affc6e9c-bfea-4ce8-aa33-48e085eb2d16&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YWZmYzZlOWMtYmZlYS00Y2U4LWFhMzMtNDhlMDg1ZWIyZDE2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b39aa406-83cc-4eec-bce0-9ae028e1ca72&quot;,&quot;properties&quot;:{&quot;noteIndex&quot;:0},&quot;isEdited&quot;:false,&quot;manualOverride&quot;:{&quot;isManuallyOverridden&quot;:false,&quot;citeprocText&quot;:&quot;(Nyetanyane &amp;#38; Masinde, 2019)&quot;,&quot;manualOverrideText&quot;:&quot;&quot;},&quot;citationItems&quot;:[{&quot;id&quot;:&quot;a60a7e58-655d-3e09-98cf-101067aea062&quot;,&quot;itemData&quot;:{&quot;type&quot;:&quot;paper-conference&quot;,&quot;id&quot;:&quot;a60a7e58-655d-3e09-98cf-101067aea062&quot;,&quot;title&quot;:&quot;UmobiTalk: Ubiquitous Mobile Speech Based Translator for Sesotho Language&quot;,&quot;author&quot;:[{&quot;family&quot;:&quot;Nyetanyane&quot;,&quot;given&quot;:&quot;John&quot;,&quot;parse-names&quot;:false,&quot;dropping-particle&quot;:&quot;&quot;,&quot;non-dropping-particle&quot;:&quot;&quot;},{&quot;family&quot;:&quot;Masinde&quot;,&quot;given&quot;:&quot;Muthoni&quot;,&quot;parse-names&quot;:false,&quot;dropping-particle&quot;:&quot;&quot;,&quot;non-dropping-particle&quot;:&quot;&quot;}],&quot;container-title&quot;:&quot;Emerging Technologies for Developing Countries: Second EAI International Conference, AFRICATEK 2018, Cotonou, Benin, May 29–30, 2018, Proceedings 2&quot;,&quot;issued&quot;:{&quot;date-parts&quot;:[[2019]]},&quot;page&quot;:&quot;93-106&quot;,&quot;container-title-short&quot;:&quot;&quot;},&quot;isTemporary&quot;:false}],&quot;citationTag&quot;:&quot;MENDELEY_CITATION_v3_eyJjaXRhdGlvbklEIjoiTUVOREVMRVlfQ0lUQVRJT05fYjM5YWE0MDYtODNjYy00ZWVjLWJjZTAtOWFlMDI4ZTFjYTcy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quot;},{&quot;citationID&quot;:&quot;MENDELEY_CITATION_f613ca6b-6b39-4b9b-ab8b-97c37ff1488c&quot;,&quot;properties&quot;:{&quot;noteIndex&quot;:0},&quot;isEdited&quot;:false,&quot;manualOverride&quot;:{&quot;isManuallyOverridden&quot;:false,&quot;citeprocText&quot;:&quot;(Ayesha et al., 2022)&quot;,&quot;manualOverrideText&quot;:&quot;&quot;},&quot;citationItems&quot;:[{&quot;id&quot;:&quot;f9598514-fa84-3933-ab87-ca61a81c5d20&quot;,&quot;itemData&quot;:{&quot;type&quot;:&quot;article-journal&quot;,&quot;id&quot;:&quot;f9598514-fa84-3933-ab87-ca61a81c5d20&quot;,&quot;title&quot;:&quot;Universal Speech Translator&quot;,&quot;author&quot;:[{&quot;family&quot;:&quot;Ayesha&quot;,&quot;given&quot;:&quot;M L&quot;,&quot;parse-names&quot;:false,&quot;dropping-particle&quot;:&quot;&quot;,&quot;non-dropping-particle&quot;:&quot;&quot;},{&quot;family&quot;:&quot;Divya&quot;,&quot;given&quot;:&quot;M O&quot;,&quot;parse-names&quot;:false,&quot;dropping-particle&quot;:&quot;&quot;,&quot;non-dropping-particle&quot;:&quot;&quot;},{&quot;family&quot;:&quot;others&quot;,&quot;given&quot;:&quot;&quot;,&quot;parse-names&quot;:false,&quot;dropping-particle&quot;:&quot;&quot;,&quot;non-dropping-particle&quot;:&quot;&quot;}],&quot;container-title&quot;:&quot;Kristu Jayanti Journal of Computational Sciences (KJCS)&quot;,&quot;issued&quot;:{&quot;date-parts&quot;:[[2022]]},&quot;page&quot;:&quot;88-96&quot;,&quot;container-title-short&quot;:&quot;&quot;},&quot;isTemporary&quot;:false}],&quot;citationTag&quot;:&quot;MENDELEY_CITATION_v3_eyJjaXRhdGlvbklEIjoiTUVOREVMRVlfQ0lUQVRJT05fZjYxM2NhNmItNmIzOS00YjliLWFiOGItOTdjMzdmZjE0ODhj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quot;},{&quot;citationID&quot;:&quot;MENDELEY_CITATION_63689304-3e09-476f-9327-df8dcffbd5c3&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NjM2ODkzMDQtM2UwOS00NzZmLTkzMjctZGY4ZGNmZmJkNWMz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f2a889a8-5f31-46b7-aa8b-bc3b9dd77511&quot;,&quot;properties&quot;:{&quot;noteIndex&quot;:0},&quot;isEdited&quot;:false,&quot;manualOverride&quot;:{&quot;isManuallyOverridden&quot;:false,&quot;citeprocText&quot;:&quot;(Rubenstein, Asawaroengchai, Nguyen, Bapna, Borsos, Quitry, Chen, Badawy, Han, Kharitonov, &amp;#38; others, 2023)&quot;,&quot;manualOverrideText&quot;:&quot;&quot;},&quot;citationItems&quot;:[{&quot;id&quot;:&quot;bd09cd59-f1a9-3430-b1b7-c84f1f4530bd&quot;,&quot;itemData&quot;:{&quot;type&quot;:&quot;article-journal&quot;,&quot;id&quot;:&quot;bd09cd59-f1a9-3430-b1b7-c84f1f4530bd&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citationTag&quot;:&quot;MENDELEY_CITATION_v3_eyJjaXRhdGlvbklEIjoiTUVOREVMRVlfQ0lUQVRJT05fZjJhODg5YTgtNWYzMS00NmI3LWFhOGItYmMzYjlkZDc3NTEx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quot;},{&quot;citationID&quot;:&quot;MENDELEY_CITATION_b091b842-5751-49c3-9726-1036ae16c533&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YjA5MWI4NDItNTc1MS00OWMzLTk3MjYtMTAzNmFlMTZjNTMz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20c04ab6-6442-4f95-85f6-b45e3a4044ac&quot;,&quot;properties&quot;:{&quot;noteIndex&quot;:0},&quot;isEdited&quot;:false,&quot;manualOverride&quot;:{&quot;isManuallyOverridden&quot;:false,&quot;citeprocText&quot;:&quot;(Lee et al., 2021)&quot;,&quot;manualOverrideText&quot;:&quot;&quot;},&quot;citationItems&quot;:[{&quot;id&quot;:&quot;e0946cfd-b095-368e-bb45-3b61011fdc53&quot;,&quot;itemData&quot;:{&quot;type&quot;:&quot;article-journal&quot;,&quot;id&quot;:&quot;e0946cfd-b095-368e-bb45-3b61011fdc53&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citationTag&quot;:&quot;MENDELEY_CITATION_v3_eyJjaXRhdGlvbklEIjoiTUVOREVMRVlfQ0lUQVRJT05fMjBjMDRhYjYtNjQ0Mi00Zjk1LTg1ZjYtYjQ1ZTNhNDA0NGFj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quot;},{&quot;citationID&quot;:&quot;MENDELEY_CITATION_535819dd-1691-45b9-b203-f406f575862d&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M1ODE5ZGQtMTY5MS00NWI5LWIyMDMtZjQwNmY1NzU4NjJk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2457eac0-cc31-492e-a753-da99b2c9cf1b&quot;,&quot;properties&quot;:{&quot;noteIndex&quot;:0},&quot;isEdited&quot;:false,&quot;manualOverride&quot;:{&quot;isManuallyOverridden&quot;:false,&quot;citeprocText&quot;:&quot;(Niranjan et al., 2020)&quot;,&quot;manualOverrideText&quot;:&quot;&quot;},&quot;citationItems&quot;:[{&quot;id&quot;:&quot;f42e4039-888c-3230-9c23-0b512354b61d&quot;,&quot;itemData&quot;:{&quot;type&quot;:&quot;article-journal&quot;,&quot;id&quot;:&quot;f42e4039-888c-3230-9c23-0b512354b61d&quot;,&quot;title&quot;:&quot;End-to-End Whisper to Natural Speech Conversion using Modified Transformer Network&quot;,&quot;author&quot;:[{&quot;family&quot;:&quot;Niranjan&quot;,&quot;given&quot;:&quot;Abhishek&quot;,&quot;parse-names&quot;:false,&quot;dropping-particle&quot;:&quot;&quot;,&quot;non-dropping-particle&quot;:&quot;&quot;},{&quot;family&quot;:&quot;Sharma&quot;,&quot;given&quot;:&quot;Mukesh&quot;,&quot;parse-names&quot;:false,&quot;dropping-particle&quot;:&quot;&quot;,&quot;non-dropping-particle&quot;:&quot;&quot;},{&quot;family&quot;:&quot;Gutha&quot;,&quot;given&quot;:&quot;Sai Bharath Chandra&quot;,&quot;parse-names&quot;:false,&quot;dropping-particle&quot;:&quot;&quot;,&quot;non-dropping-particle&quot;:&quot;&quot;},{&quot;family&quot;:&quot;Shaik&quot;,&quot;given&quot;:&quot;M Ali Basha&quot;,&quot;parse-names&quot;:false,&quot;dropping-particle&quot;:&quot;&quot;,&quot;non-dropping-particle&quot;:&quot;&quot;}],&quot;URL&quot;:&quot;http://arxiv.org/abs/2004.09347&quot;,&quot;issued&quot;:{&quot;date-parts&quot;:[[2020,4,20]]},&quot;abstract&quot;:&quot;Machine recognition of an atypical speech like whispered speech, is a challenging task. We introduce whisper-to-natural-speech conversion using sequence-to-sequence approach by proposing enhanced transformer architecture, which uses both parallel and non-parallel data. We investigate different features like Mel frequency cepstral coefficients and smoothed spectral features. The proposed networks are trained end-to-end using supervised approach for feature-to-feature transformation. Further, we also investigate the effectiveness of embedded auxillary decoder used after N encoder sub-layers, trained with the frame-level objective function for identifying source phoneme labels. We show results on opensource wTIMIT and CHAINS datasets by measuring word error rate using end-to-end ASR and also BLEU scores for the generated speech. Alternatively, we also propose a novel method to measure spectral shape of it by measuring formant distributions w.r.t. reference speech, as formant divergence metric. We have found whisper-to-natural converted speech formants probability distribution is similar to the groundtruth distribution. To the authors' best knowledge, this is the first time enhanced transformer has been proposed, both with and without auxiliary decoder for whisper-to-natural-speech conversion and vice versa.&quot;,&quot;container-title-short&quot;:&quot;&quot;},&quot;isTemporary&quot;:false}],&quot;citationTag&quot;:&quot;MENDELEY_CITATION_v3_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&quot;},{&quot;citationID&quot;:&quot;MENDELEY_CITATION_35f9d5fc-0f31-4679-9dc6-1eca2e07d549&quot;,&quot;properties&quot;:{&quot;noteIndex&quot;:0},&quot;isEdited&quot;:false,&quot;manualOverride&quot;:{&quot;isManuallyOverridden&quot;:false,&quot;citeprocText&quot;:&quot;(Gong et al., 2025)&quot;,&quot;manualOverrideText&quot;:&quot;&quot;},&quot;citationItems&quot;:[{&quot;id&quot;:&quot;59bfdf92-8c66-37fd-97ad-289857384164&quot;,&quot;itemData&quot;:{&quot;type&quot;:&quot;article-journal&quot;,&quot;id&quot;:&quot;59bfdf92-8c66-37fd-97ad-289857384164&quot;,&quot;title&quot;:&quot;Tibetan–Chinese speech-to-speech translation based on discrete units&quot;,&quot;author&quot;:[{&quot;family&quot;:&quot;Gong&quot;,&quot;given&quot;:&quot;Zairan&quot;,&quot;parse-names&quot;:false,&quot;dropping-particle&quot;:&quot;&quot;,&quot;non-dropping-particle&quot;:&quot;&quot;},{&quot;family&quot;:&quot;Xu&quot;,&quot;given&quot;:&quot;Xiaona&quot;,&quot;parse-names&quot;:false,&quot;dropping-particle&quot;:&quot;&quot;,&quot;non-dropping-particle&quot;:&quot;&quot;},{&quot;family&quot;:&quot;Zhao&quot;,&quot;given&quot;:&quot;Yue&quot;,&quot;parse-names&quot;:false,&quot;dropping-particle&quot;:&quot;&quot;,&quot;non-dropping-particle&quot;:&quot;&quot;}],&quot;container-title&quot;:&quot;Scientific Reports&quot;,&quot;container-title-short&quot;:&quot;Sci Rep&quot;,&quot;issued&quot;:{&quot;date-parts&quot;:[[2025]]},&quot;page&quot;:&quot;2592&quot;,&quot;publisher&quot;:&quot;Nature Publishing Group UK London&quot;,&quot;issue&quot;:&quot;1&quot;,&quot;volume&quot;:&quot;15&quot;},&quot;isTemporary&quot;:false}],&quot;citationTag&quot;:&quot;MENDELEY_CITATION_v3_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&quot;},{&quot;citationID&quot;:&quot;MENDELEY_CITATION_4a42e1d4-37c6-442f-9087-06e8086c924d&quot;,&quot;properties&quot;:{&quot;noteIndex&quot;:0},&quot;isEdited&quot;:false,&quot;manualOverride&quot;:{&quot;isManuallyOverridden&quot;:false,&quot;citeprocText&quot;:&quot;(Dong et al., 2022)&quot;,&quot;manualOverrideText&quot;:&quot;&quot;},&quot;citationItems&quot;:[{&quot;id&quot;:&quot;7a944d46-e0ea-3011-8b5f-b1d9d3dba517&quot;,&quot;itemData&quot;:{&quot;type&quot;:&quot;article-journal&quot;,&quot;id&quot;:&quot;7a944d46-e0ea-3011-8b5f-b1d9d3dba517&quot;,&quot;title&quot;:&quot;Leveraging Pseudo-labeled Data to Improve Direct Speech-to-Speech Translation&quot;,&quot;author&quot;:[{&quot;family&quot;:&quot;Dong&quot;,&quot;given&quot;:&quot;Qianqian&quot;,&quot;parse-names&quot;:false,&quot;dropping-particle&quot;:&quot;&quot;,&quot;non-dropping-particle&quot;:&quot;&quot;},{&quot;family&quot;:&quot;Yue&quot;,&quot;given&quot;:&quot;Fengpeng&quot;,&quot;parse-names&quot;:false,&quot;dropping-particle&quot;:&quot;&quot;,&quot;non-dropping-particle&quot;:&quot;&quot;},{&quot;family&quot;:&quot;Ko&quot;,&quot;given&quot;:&quot;Tom&quot;,&quot;parse-names&quot;:false,&quot;dropping-particle&quot;:&quot;&quot;,&quot;non-dropping-particle&quot;:&quot;&quot;},{&quot;family&quot;:&quot;Wang&quot;,&quot;given&quot;:&quot;Mingxuan&quot;,&quot;parse-names&quot;:false,&quot;dropping-particle&quot;:&quot;&quot;,&quot;non-dropping-particle&quot;:&quot;&quot;},{&quot;family&quot;:&quot;Bai&quot;,&quot;given&quot;:&quot;Qibing&quot;,&quot;parse-names&quot;:false,&quot;dropping-particle&quot;:&quot;&quot;,&quot;non-dropping-particle&quot;:&quot;&quot;},{&quot;family&quot;:&quot;Zhang&quot;,&quot;given&quot;:&quot;Yu&quot;,&quot;parse-names&quot;:false,&quot;dropping-particle&quot;:&quot;&quot;,&quot;non-dropping-particle&quot;:&quot;&quot;}],&quot;URL&quot;:&quot;http://arxiv.org/abs/2205.08993&quot;,&quot;issued&quot;:{&quot;date-parts&quot;:[[2022,5,18]]},&quot;abstract&quot;:&quot;Direct Speech-to-speech translation (S2ST) has drawn more and more attention recently. The task is very challenging due to data scarcity and complex speech-to-speech mapping. In this paper, we report our recent achievements in S2ST. Firstly, we build a S2ST Transformer baseline which outperforms the original Translatotron. Secondly, we utilize the external data by pseudo-labeling and obtain a new state-of-the-art result on the Fisher English-to-Spanish test set. Indeed, we exploit the pseudo data with a combination of popular techniques which are not trivial when applied to S2ST. Moreover, we evaluate our approach on both syntactically similar (Spanish-English) and distant (English-Chinese) language pairs. Our implementation is available at https://github.com/fengpeng-yue/speech-to-speech-translation.&quot;,&quot;container-title-short&quot;:&quot;&quot;},&quot;isTemporary&quot;:false}],&quot;citationTag&quot;:&quot;MENDELEY_CITATION_v3_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&quot;},{&quot;citationID&quot;:&quot;MENDELEY_CITATION_6b10f3c2-6b73-4f7f-a27f-1eecc6cb95ab&quot;,&quot;properties&quot;:{&quot;noteIndex&quot;:0},&quot;isEdited&quot;:false,&quot;manualOverride&quot;:{&quot;isManuallyOverridden&quot;:false,&quot;citeprocText&quot;:&quot;(Li et al., 2022)&quot;,&quot;manualOverrideText&quot;:&quot;&quot;},&quot;citationItems&quot;:[{&quot;id&quot;:&quot;192442f0-3ae2-33ef-9aa6-d0aee68470a0&quot;,&quot;itemData&quot;:{&quot;type&quot;:&quot;article-journal&quot;,&quot;id&quot;:&quot;192442f0-3ae2-33ef-9aa6-d0aee68470a0&quot;,&quot;title&quot;:&quot;Textless Direct Speech-to-Speech Translation with Discrete Speech Representation&quot;,&quot;author&quot;:[{&quot;family&quot;:&quot;Li&quot;,&quot;given&quot;:&quot;Xinjian&quot;,&quot;parse-names&quot;:false,&quot;dropping-particle&quot;:&quot;&quot;,&quot;non-dropping-particle&quot;:&quot;&quot;},{&quot;family&quot;:&quot;Jia&quot;,&quot;given&quot;:&quot;Ye&quot;,&quot;parse-names&quot;:false,&quot;dropping-particle&quot;:&quot;&quot;,&quot;non-dropping-particle&quot;:&quot;&quot;},{&quot;family&quot;:&quot;Chiu&quot;,&quot;given&quot;:&quot;Chung-Cheng&quot;,&quot;parse-names&quot;:false,&quot;dropping-particle&quot;:&quot;&quot;,&quot;non-dropping-particle&quot;:&quot;&quot;}],&quot;URL&quot;:&quot;http://arxiv.org/abs/2211.00115&quot;,&quot;issued&quot;:{&quot;date-parts&quot;:[[2022,10,31]]},&quot;abstract&quot;:&quot;Research on speech-to-speech translation (S2ST) has progressed rapidly in recent years. Many end-to-end systems have been proposed and show advantages over conventional cascade systems, which are often composed of recognition, translation and synthesis sub-systems. However, most of the end-to-end systems still rely on intermediate textual supervision during training, which makes it infeasible to work for languages without written forms. In this work, we propose a novel model, Textless Translatotron, which is based on Translatotron 2, for training an end-to-end direct S2ST model without any textual supervision. Instead of jointly training with an auxiliary task predicting target phonemes as in Translatotron 2, the proposed model uses an auxiliary task predicting discrete speech representations which are obtained from learned or random speech quantizers. When a speech encoder pre-trained with unsupervised speech data is used for both models, the proposed model obtains translation quality nearly on-par with Translatotron 2 on the multilingual CVSS-C corpus as well as the bilingual Fisher Spanish-English corpus. On the latter, it outperforms the prior state-of-the-art textless model by +18.5 BLEU.&quot;,&quot;container-title-short&quot;:&quot;&quot;},&quot;isTemporary&quot;:false}],&quot;citationTag&quot;:&quot;MENDELEY_CITATION_v3_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&quot;},{&quot;citationID&quot;:&quot;MENDELEY_CITATION_522c1d49-5f12-4f39-98ef-5e5c4c2ee28d&quot;,&quot;properties&quot;:{&quot;noteIndex&quot;:0},&quot;isEdited&quot;:false,&quot;manualOverride&quot;:{&quot;isManuallyOverridden&quot;:false,&quot;citeprocText&quot;:&quot;(Shi et al., 2023)&quot;,&quot;manualOverrideText&quot;:&quot;&quot;},&quot;citationItems&quot;:[{&quot;id&quot;:&quot;6b19d3a9-661d-32a4-bffe-9606dc1b9a35&quot;,&quot;itemData&quot;:{&quot;type&quot;:&quot;article-journal&quot;,&quot;id&quot;:&quot;6b19d3a9-661d-32a4-bffe-9606dc1b9a35&quot;,&quot;title&quot;:&quot;Enhancing Speech-to-Speech Translation with Multiple TTS Targets&quot;,&quot;author&quot;:[{&quot;family&quot;:&quot;Shi&quot;,&quot;given&quot;:&quot;Jiatong&quot;,&quot;parse-names&quot;:false,&quot;dropping-particle&quot;:&quot;&quot;,&quot;non-dropping-particle&quot;:&quot;&quot;},{&quot;family&quot;:&quot;Tang&quot;,&quot;given&quot;:&quot;Yun&quot;,&quot;parse-names&quot;:false,&quot;dropping-particle&quot;:&quot;&quot;,&quot;non-dropping-particle&quot;:&quot;&quot;},{&quot;family&quot;:&quot;Lee&quot;,&quot;given&quot;:&quot;Ann&quot;,&quot;parse-names&quot;:false,&quot;dropping-particle&quot;:&quot;&quot;,&quot;non-dropping-particle&quot;:&quot;&quot;},{&quot;family&quot;:&quot;Inaguma&quot;,&quot;given&quot;:&quot;Hirofumi&quot;,&quot;parse-names&quot;:false,&quot;dropping-particle&quot;:&quot;&quot;,&quot;non-dropping-particle&quot;:&quot;&quot;},{&quot;family&quot;:&quot;Wang&quot;,&quot;given&quot;:&quot;Changhan&quot;,&quot;parse-names&quot;:false,&quot;dropping-particle&quot;:&quot;&quot;,&quot;non-dropping-particle&quot;:&quot;&quot;},{&quot;family&quot;:&quot;Pino&quot;,&quot;given&quot;:&quot;Juan&quot;,&quot;parse-names&quot;:false,&quot;dropping-particle&quot;:&quot;&quot;,&quot;non-dropping-particle&quot;:&quot;&quot;},{&quot;family&quot;:&quot;Watanabe&quot;,&quot;given&quot;:&quot;Shinji&quot;,&quot;parse-names&quot;:false,&quot;dropping-particle&quot;:&quot;&quot;,&quot;non-dropping-particle&quot;:&quot;&quot;}],&quot;URL&quot;:&quot;http://arxiv.org/abs/2304.04618&quot;,&quot;issued&quot;:{&quot;date-parts&quot;:[[2023,4,10]]},&quot;abstract&quot;:&quot;It has been known that direct speech-to-speech translation (S2ST) models usually suffer from the data scarcity issue because of the limited existing parallel materials for both source and target speech. Therefore to train a direct S2ST system, previous works usually utilize text-to-speech (TTS) systems to generate samples in the target language by augmenting the data from speech-to-text translation (S2TT). However, there is a limited investigation into how the synthesized target speech would affect the S2ST models. In this work, we analyze the effect of changing synthesized target speech for direct S2ST models. We find that simply combining the target speech from different TTS systems can potentially improve the S2ST performances. Following that, we also propose a multi-task framework that jointly optimizes the S2ST system with multiple targets from different TTS systems. Extensive experiments demonstrate that our proposed framework achieves consistent improvements (2.8 BLEU) over the baselines on the Fisher Spanish-English dataset.&quot;,&quot;container-title-short&quot;:&quot;&quot;},&quot;isTemporary&quot;:false}],&quot;citationTag&quot;:&quot;MENDELEY_CITATION_v3_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&quot;},{&quot;citationID&quot;:&quot;MENDELEY_CITATION_8886ab7d-bff5-47bb-b3fa-ee1ecafde86a&quot;,&quot;properties&quot;:{&quot;noteIndex&quot;:0},&quot;isEdited&quot;:false,&quot;manualOverride&quot;:{&quot;isManuallyOverridden&quot;:false,&quot;citeprocText&quot;:&quot;(Nachmani et al., 2023)&quot;,&quot;manualOverrideText&quot;:&quot;&quot;},&quot;citationItems&quot;:[{&quot;id&quot;:&quot;6191089f-d333-3d97-a4db-3220c1a1dc17&quot;,&quot;itemData&quot;:{&quot;type&quot;:&quot;article-journal&quot;,&quot;id&quot;:&quot;6191089f-d333-3d97-a4db-3220c1a1dc17&quot;,&quot;title&quot;:&quot;Translatotron 3: Speech to Speech Translation with Monolingual Data&quot;,&quot;author&quot;:[{&quot;family&quot;:&quot;Nachmani&quot;,&quot;given&quot;:&quot;Eliya&quot;,&quot;parse-names&quot;:false,&quot;dropping-particle&quot;:&quot;&quot;,&quot;non-dropping-particle&quot;:&quot;&quot;},{&quot;family&quot;:&quot;Levkovitch&quot;,&quot;given&quot;:&quot;Alon&quot;,&quot;parse-names&quot;:false,&quot;dropping-particle&quot;:&quot;&quot;,&quot;non-dropping-particle&quot;:&quot;&quot;},{&quot;family&quot;:&quot;Ding&quot;,&quot;given&quot;:&quot;Yifan&quot;,&quot;parse-names&quot;:false,&quot;dropping-particle&quot;:&quot;&quot;,&quot;non-dropping-particle&quot;:&quot;&quot;},{&quot;family&quot;:&quot;Asawaroengchai&quot;,&quot;given&quot;:&quot;Chulayuth&quot;,&quot;parse-names&quot;:false,&quot;dropping-particle&quot;:&quot;&quot;,&quot;non-dropping-particle&quot;:&quot;&quot;},{&quot;family&quot;:&quot;Zen&quot;,&quot;given&quot;:&quot;Heiga&quot;,&quot;parse-names&quot;:false,&quot;dropping-particle&quot;:&quot;&quot;,&quot;non-dropping-particle&quot;:&quot;&quot;},{&quot;family&quot;:&quot;Ramanovich&quot;,&quot;given&quot;:&quot;Michelle Tadmor&quot;,&quot;parse-names&quot;:false,&quot;dropping-particle&quot;:&quot;&quot;,&quot;non-dropping-particle&quot;:&quot;&quot;}],&quot;URL&quot;:&quot;http://arxiv.org/abs/2305.17547&quot;,&quot;issued&quot;:{&quot;date-parts&quot;:[[2023,5,27]]},&quot;abstract&quot;:&quot;This paper presents Translatotron 3, a novel approach to unsupervised direct speech-to-speech translation from monolingual speech-text datasets by combining masked autoencoder, unsupervised embedding mapping, and back-translation. Experimental results in speech-to-speech translation tasks between Spanish and English show that Translatotron 3 outperforms a baseline cascade system, reporting $18.14$ BLEU points improvement on the synthesized Unpaired-Conversational dataset. In contrast to supervised approaches that necessitate real paired data, or specialized modeling to replicate para-/non-linguistic information such as pauses, speaking rates, and speaker identity, Translatotron 3 showcases its capability to retain it. Audio samples can be found at http://google-research.github.io/lingvo-lab/translatotron3&quot;,&quot;container-title-short&quot;:&quot;&quot;},&quot;isTemporary&quot;:false}],&quot;citationTag&quot;:&quot;MENDELEY_CITATION_v3_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&quot;},{&quot;citationID&quot;:&quot;MENDELEY_CITATION_df064f78-1b61-49a0-83d7-247c1ccb7c40&quot;,&quot;properties&quot;:{&quot;noteIndex&quot;:0},&quot;isEdited&quot;:false,&quot;manualOverride&quot;:{&quot;isManuallyOverridden&quot;:false,&quot;citeprocText&quot;:&quot;(Julius et al., 2024)&quot;,&quot;manualOverrideText&quot;:&quot;&quot;},&quot;citationItems&quot;:[{&quot;id&quot;:&quot;ecfcd54b-5221-3c37-8076-1a7c0c1e193c&quot;,&quot;itemData&quot;:{&quot;type&quot;:&quot;paper-conference&quot;,&quot;id&quot;:&quot;ecfcd54b-5221-3c37-8076-1a7c0c1e193c&quot;,&quot;title&quot;:&quot;Direct English-to-Yoruba speech Translation model using Transformer with Augmented Attention Mechanism&quot;,&quot;author&quot;:[{&quot;family&quot;:&quot;Julius&quot;,&quot;given&quot;:&quot;Olaniyan&quot;,&quot;parse-names&quot;:false,&quot;dropping-particle&quot;:&quot;&quot;,&quot;non-dropping-particle&quot;:&quot;&quot;},{&quot;family&quot;:&quot;Obagbuwa&quot;,&quot;given&quot;:&quot;Ibidun C&quot;,&quot;parse-names&quot;:false,&quot;dropping-particle&quot;:&quot;&quot;,&quot;non-dropping-particle&quot;:&quot;&quot;},{&quot;family&quot;:&quot;Michael&quot;,&quot;given&quot;:&quot;Esiefarienrhe B&quot;,&quot;parse-names&quot;:false,&quot;dropping-particle&quot;:&quot;&quot;,&quot;non-dropping-particle&quot;:&quot;&quot;},{&quot;family&quot;:&quot;Adebiyi&quot;,&quot;given&quot;:&quot;Ayodele A&quot;,&quot;parse-names&quot;:false,&quot;dropping-particle&quot;:&quot;&quot;,&quot;non-dropping-particle&quot;:&quot;&quot;},{&quot;family&quot;:&quot;Deborah&quot;,&quot;given&quot;:&quot;Olaniyan&quot;,&quot;parse-names&quot;:false,&quot;dropping-particle&quot;:&quot;&quot;,&quot;non-dropping-particle&quot;:&quot;&quot;},{&quot;family&quot;:&quot;Akinrinwa&quot;,&quot;given&quot;:&quot;Sadura Priscilla&quot;,&quot;parse-names&quot;:false,&quot;dropping-particle&quot;:&quot;&quot;,&quot;non-dropping-particle&quot;:&quot;&quot;}],&quot;container-title&quot;:&quot;2024 IEEE 5th International Conference on Electro-Computing Technologies for Humanity (NIGERCON)&quot;,&quot;issued&quot;:{&quot;date-parts&quot;:[[2024]]},&quot;page&quot;:&quot;1-6&quot;,&quot;container-title-short&quot;:&quot;&quot;},&quot;isTemporary&quot;:false}],&quot;citationTag&quot;:&quot;MENDELEY_CITATION_v3_eyJjaXRhdGlvbklEIjoiTUVOREVMRVlfQ0lUQVRJT05fZGYwNjRmNzgtMWI2MS00OWEwLTgzZDctMjQ3YzFjY2I3YzQw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quot;},{&quot;citationID&quot;:&quot;MENDELEY_CITATION_77791090-c65a-419c-86dc-839bdc0fb431&quot;,&quot;properties&quot;:{&quot;noteIndex&quot;:0},&quot;isEdited&quot;:false,&quot;manualOverride&quot;:{&quot;isManuallyOverridden&quot;:false,&quot;citeprocText&quot;:&quot;(Hudelson &amp;#38; Chappuis, 2024)&quot;,&quot;manualOverrideText&quot;:&quot;&quot;},&quot;citationItems&quot;:[{&quot;id&quot;:&quot;3702aa8f-11fc-3bcd-8c88-fcfcaaef459c&quot;,&quot;itemData&quot;:{&quot;type&quot;:&quot;article-journal&quot;,&quot;id&quot;:&quot;3702aa8f-11fc-3bcd-8c88-fcfcaaef459c&quot;,&quot;title&quot;:&quot;Using Voice-to-Voice Machine Translation to Overcome Language Barriers in Clinical Communication: An Exploratory Study&quot;,&quot;author&quot;:[{&quot;family&quot;:&quot;Hudelson&quot;,&quot;given&quot;:&quot;Patricia&quot;,&quot;parse-names&quot;:false,&quot;dropping-particle&quot;:&quot;&quot;,&quot;non-dropping-particle&quot;:&quot;&quot;},{&quot;family&quot;:&quot;Chappuis&quot;,&quot;given&quot;:&quot;François&quot;,&quot;parse-names&quot;:false,&quot;dropping-particle&quot;:&quot;&quot;,&quot;non-dropping-particle&quot;:&quot;&quot;}],&quot;container-title&quot;:&quot;Journal of General Internal Medicine&quot;,&quot;container-title-short&quot;:&quot;J Gen Intern Med&quot;,&quot;DOI&quot;:&quot;10.1007/s11606-024-08641-w&quot;,&quot;ISSN&quot;:&quot;15251497&quot;,&quot;issued&quot;:{&quot;date-parts&quot;:[[2024]]},&quot;abstract&quot;:&quot;Background: Machine translation (MT) apps are used informally by healthcare professionals in many settings, especially where interpreters are not readily available. As MT becomes more accurate and accessible, it may be tempting to use MT more widely. Institutions and healthcare professionals need guidance on when and how these applications might be used safely and how to manage potential risks to communication. Objectives: Explore factors that may hinder or facilitate communication when using voice-to-voice MT. Design: Health professionals volunteered to use a voice-to-voice MT app in routine encounters with their patients. Both health professionals and patients provided brief feedback on the experience, and a subset of consultations were observed. Participants: Doctors, nurses, and allied health professionals working in the Primary Care Division of the Geneva University Hospitals, Switzerland. Main Measures: Achievement of consultation goals; understanding and satisfaction; willingness to use MT again; difficulties encountered; factors affecting communication when using MT. Key Results: Fourteen health professionals conducted 60 consultations in 18 languages, using one of two voice-to-voice MT apps. Fifteen consultations were observed. Professionals achieved their consultation goals in 82.7% of consultations but were satisfied with MT communication in only 53.8%. Reasons for dissatisfaction included lack of practice with the app and difficulty understanding patients. Eighty-six percent of patients thought MT-facilitated communication was easy, and most participants were willing to use MT in the future (73% professionals, 84% patients). Experiences were more positive with European languages. Several conditions and speech practices were identified that appear to affect communication when using MT. Conclusion: While professional interpreters remain the gold standard for overcoming language barriers, voice-to-voice MT may be acceptable in some clinical situations. Healthcare institutions and professionals must be attentive to potential sources of MT errors and ensure the conditions necessary for safe and effective communication. More research in natural settings is needed to inform guidelines and training on using MT in clinical communication.&quot;,&quot;publisher&quot;:&quot;Springer&quot;},&quot;isTemporary&quot;:false}],&quot;citationTag&quot;:&quot;MENDELEY_CITATION_v3_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&quot;},{&quot;citationID&quot;:&quot;MENDELEY_CITATION_3dfc57c0-2037-4eee-8891-024bd18b22e8&quot;,&quot;properties&quot;:{&quot;noteIndex&quot;:0},&quot;isEdited&quot;:false,&quot;manualOverride&quot;:{&quot;isManuallyOverridden&quot;:false,&quot;citeprocText&quot;:&quot;(Tu et al., 2024)&quot;,&quot;manualOverrideText&quot;:&quot;&quot;},&quot;citationItems&quot;:[{&quot;id&quot;:&quot;4b825f61-d00b-3567-b4a4-2dd88277449f&quot;,&quot;itemData&quot;:{&quot;type&quot;:&quot;article-journal&quot;,&quot;id&quot;:&quot;4b825f61-d00b-3567-b4a4-2dd88277449f&quot;,&quot;title&quot;:&quot;Towards Conversational Diagnostic AI&quot;,&quot;author&quot;:[{&quot;family&quot;:&quot;Tu&quot;,&quot;given&quot;:&quot;Tao&quot;,&quot;parse-names&quot;:false,&quot;dropping-particle&quot;:&quot;&quot;,&quot;non-dropping-particle&quot;:&quot;&quot;},{&quot;family&quot;:&quot;Palepu&quot;,&quot;given&quot;:&quot;Anil&quot;,&quot;parse-names&quot;:false,&quot;dropping-particle&quot;:&quot;&quot;,&quot;non-dropping-particle&quot;:&quot;&quot;},{&quot;family&quot;:&quot;Schaekermann&quot;,&quot;given&quot;:&quot;Mike&quot;,&quot;parse-names&quot;:false,&quot;dropping-particle&quot;:&quot;&quot;,&quot;non-dropping-particle&quot;:&quot;&quot;},{&quot;family&quot;:&quot;Saab&quot;,&quot;given&quot;:&quot;Khaled&quot;,&quot;parse-names&quot;:false,&quot;dropping-particle&quot;:&quot;&quot;,&quot;non-dropping-particle&quot;:&quot;&quot;},{&quot;family&quot;:&quot;Freyberg&quot;,&quot;given&quot;:&quot;Jan&quot;,&quot;parse-names&quot;:false,&quot;dropping-particle&quot;:&quot;&quot;,&quot;non-dropping-particle&quot;:&quot;&quot;},{&quot;family&quot;:&quot;Tanno&quot;,&quot;given&quot;:&quot;Ryutaro&quot;,&quot;parse-names&quot;:false,&quot;dropping-particle&quot;:&quot;&quot;,&quot;non-dropping-particle&quot;:&quot;&quot;},{&quot;family&quot;:&quot;Wang&quot;,&quot;given&quot;:&quot;Amy&quot;,&quot;parse-names&quot;:false,&quot;dropping-particle&quot;:&quot;&quot;,&quot;non-dropping-particle&quot;:&quot;&quot;},{&quot;family&quot;:&quot;Li&quot;,&quot;given&quot;:&quot;Brenna&quot;,&quot;parse-names&quot;:false,&quot;dropping-particle&quot;:&quot;&quot;,&quot;non-dropping-particle&quot;:&quot;&quot;},{&quot;family&quot;:&quot;Amin&quot;,&quot;given&quot;:&quot;Mohamed&quot;,&quot;parse-names&quot;:false,&quot;dropping-particle&quot;:&quot;&quot;,&quot;non-dropping-particle&quot;:&quot;&quot;},{&quot;family&quot;:&quot;Tomasev&quot;,&quot;given&quot;:&quot;Nenad&quot;,&quot;parse-names&quot;:false,&quot;dropping-particle&quot;:&quot;&quot;,&quot;non-dropping-particle&quot;:&quot;&quot;},{&quot;family&quot;:&quot;Azizi&quot;,&quot;given&quot;:&quot;Shekoofeh&quot;,&quot;parse-names&quot;:false,&quot;dropping-particle&quot;:&quot;&quot;,&quot;non-dropping-particle&quot;:&quot;&quot;},{&quot;family&quot;:&quot;Singhal&quot;,&quot;given&quot;:&quot;Karan&quot;,&quot;parse-names&quot;:false,&quot;dropping-particle&quot;:&quot;&quot;,&quot;non-dropping-particle&quot;:&quot;&quot;},{&quot;family&quot;:&quot;Cheng&quot;,&quot;given&quot;:&quot;Yong&quot;,&quot;parse-names&quot;:false,&quot;dropping-particle&quot;:&quot;&quot;,&quot;non-dropping-particle&quot;:&quot;&quot;},{&quot;family&quot;:&quot;Hou&quot;,&quot;given&quot;:&quot;Le&quot;,&quot;parse-names&quot;:false,&quot;dropping-particle&quot;:&quot;&quot;,&quot;non-dropping-particle&quot;:&quot;&quot;},{&quot;family&quot;:&quot;Webson&quot;,&quot;given&quot;:&quot;Albert&quot;,&quot;parse-names&quot;:false,&quot;dropping-particle&quot;:&quot;&quot;,&quot;non-dropping-particle&quot;:&quot;&quot;},{&quot;family&quot;:&quot;Kulkarni&quot;,&quot;given&quot;:&quot;Kavita&quot;,&quot;parse-names&quot;:false,&quot;dropping-particle&quot;:&quot;&quot;,&quot;non-dropping-particle&quot;:&quot;&quot;},{&quot;family&quot;:&quot;Mahdavi&quot;,&quot;given&quot;:&quot;S Sara&quot;,&quot;parse-names&quot;:false,&quot;dropping-particle&quot;:&quot;&quot;,&quot;non-dropping-particle&quot;:&quot;&quot;},{&quot;family&quot;:&quot;Semturs&quot;,&quot;given&quot;:&quot;Christopher&quot;,&quot;parse-names&quot;:false,&quot;dropping-particle&quot;:&quot;&quot;,&quot;non-dropping-particle&quot;:&quot;&quot;},{&quot;family&quot;:&quot;Gottweis&quot;,&quot;given&quot;:&quot;Juraj&quot;,&quot;parse-names&quot;:false,&quot;dropping-particle&quot;:&quot;&quot;,&quot;non-dropping-particle&quot;:&quot;&quot;},{&quot;family&quot;:&quot;Barral&quot;,&quot;given&quot;:&quot;Joelle&quot;,&quot;parse-names&quot;:false,&quot;dropping-particle&quot;:&quot;&quot;,&quot;non-dropping-particle&quot;:&quot;&quot;},{&quot;family&quot;:&quot;Chou&quot;,&quot;given&quot;:&quot;Katherine&quot;,&quot;parse-names&quot;:false,&quot;dropping-particle&quot;:&quot;&quot;,&quot;non-dropping-particle&quot;:&quot;&quot;},{&quot;family&quot;:&quot;Corrado&quot;,&quot;given&quot;:&quot;Greg S&quot;,&quot;parse-names&quot;:false,&quot;dropping-particle&quot;:&quot;&quot;,&quot;non-dropping-particle&quot;:&quot;&quot;},{&quot;family&quot;:&quot;Matias&quot;,&quot;given&quot;:&quot;Yossi&quot;,&quot;parse-names&quot;:false,&quot;dropping-particle&quot;:&quot;&quot;,&quot;non-dropping-particle&quot;:&quot;&quot;},{&quot;family&quot;:&quot;Karthikesalingam&quot;,&quot;given&quot;:&quot;Alan&quot;,&quot;parse-names&quot;:false,&quot;dropping-particle&quot;:&quot;&quot;,&quot;non-dropping-particle&quot;:&quot;&quot;},{&quot;family&quot;:&quot;Natarajan&quot;,&quot;given&quot;:&quot;Vivek&quot;,&quot;parse-names&quot;:false,&quot;dropping-particle&quot;:&quot;&quot;,&quot;non-dropping-particle&quot;:&quot;&quot;}],&quot;URL&quot;:&quot;http://arxiv.org/abs/2401.05654&quot;,&quot;issued&quot;:{&quot;date-parts&quot;:[[2024,1,10]]},&quot;abstract&quot;:&quot;At the heart of medicine lies the physician-patient dialogue, where skillful history-taking paves the way for accurate diagnosis, effective management, and enduring trust. Artificial Intelligence (AI) systems capable of diagnostic dialogue could increase accessibility, consistency, and quality of care. However, approximating clinicians' expertise is an outstanding grand challenge. Here, we introduce AMIE (Articulate Medical Intelligence Explorer), a Large Language Model (LLM) based AI system optimized for diagnostic dialogue. AMIE uses a novel self-play based simulated environment with automated feedback mechanisms for scaling learning across diverse disease conditions, specialties, and contexts. We designed a framework for evaluating clinically-meaningful axes of performance including history-taking, diagnostic accuracy, management reasoning, communication skills, and empathy. We compared AMIE's performance to that of primary care physicians (PCPs) in a randomized, double-blind crossover study of text-based consultations with validated patient actors in the style of an Objective Structured Clinical Examination (OSCE). The study included 149 case scenarios from clinical providers in Canada, the UK, and India, 20 PCPs for comparison with AMIE, and evaluations by specialist physicians and patient actors. AMIE demonstrated greater diagnostic accuracy and superior performance on 28 of 32 axes according to specialist physicians and 24 of 26 axes according to patient actors. Our research has several limitations and should be interpreted with appropriate caution. Clinicians were limited to unfamiliar synchronous text-chat which permits large-scale LLM-patient interactions but is not representative of usual clinical practice. While further research is required before AMIE could be translated to real-world settings, the results represent a milestone towards conversational diagnostic AI.&quot;,&quot;container-title-short&quot;:&quot;&quot;},&quot;isTemporary&quot;:false}],&quot;citationTag&quot;:&quot;MENDELEY_CITATION_v3_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&quot;},{&quot;citationID&quot;:&quot;MENDELEY_CITATION_5dc798b7-a76a-4d0e-859d-3cef8e2ef51c&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NWRjNzk4YjctYTc2YS00ZDBlLTg1OWQtM2NlZjhlMmVmNTFj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84323dde-d43b-482a-95f6-eb2f63f09160&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ODQzMjNkZGUtZDQzYi00ODJhLTk1ZjYtZWIyZjYzZjA5MTYw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017f0471-6c9d-4e1a-b85a-6dc198da564e&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MDE3ZjA0NzEtNmM5ZC00ZTFhLWI4NWEtNmRjMTk4ZGE1NjRl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79d778e8-c831-431a-93a8-0fc92ea5366c&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1085d6ee-c806-4ff8-86d4-c7226b3e9dbc&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MTA4NWQ2ZWUtYzgwNi00ZmY4LTg2ZDQtYzcyMjZiM2U5ZGJj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89cf7908-160f-4977-8f69-a08d19c611d8&quot;,&quot;properties&quot;:{&quot;noteIndex&quot;:0},&quot;isEdited&quot;:false,&quot;manualOverride&quot;:{&quot;isManuallyOverridden&quot;:false,&quot;citeprocText&quot;:&quot;(Nyetanyane &amp;#38; Masinde, 2019)&quot;,&quot;manualOverrideText&quot;:&quot;&quot;},&quot;citationItems&quot;:[{&quot;id&quot;:&quot;a60a7e58-655d-3e09-98cf-101067aea062&quot;,&quot;itemData&quot;:{&quot;type&quot;:&quot;paper-conference&quot;,&quot;id&quot;:&quot;a60a7e58-655d-3e09-98cf-101067aea062&quot;,&quot;title&quot;:&quot;UmobiTalk: Ubiquitous Mobile Speech Based Translator for Sesotho Language&quot;,&quot;author&quot;:[{&quot;family&quot;:&quot;Nyetanyane&quot;,&quot;given&quot;:&quot;John&quot;,&quot;parse-names&quot;:false,&quot;dropping-particle&quot;:&quot;&quot;,&quot;non-dropping-particle&quot;:&quot;&quot;},{&quot;family&quot;:&quot;Masinde&quot;,&quot;given&quot;:&quot;Muthoni&quot;,&quot;parse-names&quot;:false,&quot;dropping-particle&quot;:&quot;&quot;,&quot;non-dropping-particle&quot;:&quot;&quot;}],&quot;container-title&quot;:&quot;Emerging Technologies for Developing Countries: Second EAI International Conference, AFRICATEK 2018, Cotonou, Benin, May 29–30, 2018, Proceedings 2&quot;,&quot;issued&quot;:{&quot;date-parts&quot;:[[2019]]},&quot;page&quot;:&quot;93-106&quot;,&quot;container-title-short&quot;:&quot;&quot;},&quot;isTemporary&quot;:false}],&quot;citationTag&quot;:&quot;MENDELEY_CITATION_v3_eyJjaXRhdGlvbklEIjoiTUVOREVMRVlfQ0lUQVRJT05fODljZjc5MDgtMTYwZi00OTc3LThmNjktYTA4ZDE5YzYxMWQ4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quot;},{&quot;citationID&quot;:&quot;MENDELEY_CITATION_fc3da4de-656b-461b-ba79-9e4b2b6ff267&quot;,&quot;properties&quot;:{&quot;noteIndex&quot;:0},&quot;isEdited&quot;:false,&quot;manualOverride&quot;:{&quot;isManuallyOverridden&quot;:false,&quot;citeprocText&quot;:&quot;(Ayesha et al., 2022)&quot;,&quot;manualOverrideText&quot;:&quot;&quot;},&quot;citationItems&quot;:[{&quot;id&quot;:&quot;f9598514-fa84-3933-ab87-ca61a81c5d20&quot;,&quot;itemData&quot;:{&quot;type&quot;:&quot;article-journal&quot;,&quot;id&quot;:&quot;f9598514-fa84-3933-ab87-ca61a81c5d20&quot;,&quot;title&quot;:&quot;Universal Speech Translator&quot;,&quot;author&quot;:[{&quot;family&quot;:&quot;Ayesha&quot;,&quot;given&quot;:&quot;M L&quot;,&quot;parse-names&quot;:false,&quot;dropping-particle&quot;:&quot;&quot;,&quot;non-dropping-particle&quot;:&quot;&quot;},{&quot;family&quot;:&quot;Divya&quot;,&quot;given&quot;:&quot;M O&quot;,&quot;parse-names&quot;:false,&quot;dropping-particle&quot;:&quot;&quot;,&quot;non-dropping-particle&quot;:&quot;&quot;},{&quot;family&quot;:&quot;others&quot;,&quot;given&quot;:&quot;&quot;,&quot;parse-names&quot;:false,&quot;dropping-particle&quot;:&quot;&quot;,&quot;non-dropping-particle&quot;:&quot;&quot;}],&quot;container-title&quot;:&quot;Kristu Jayanti Journal of Computational Sciences (KJCS)&quot;,&quot;issued&quot;:{&quot;date-parts&quot;:[[2022]]},&quot;page&quot;:&quot;88-96&quot;,&quot;container-title-short&quot;:&quot;&quot;},&quot;isTemporary&quot;:false}],&quot;citationTag&quot;:&quot;MENDELEY_CITATION_v3_eyJjaXRhdGlvbklEIjoiTUVOREVMRVlfQ0lUQVRJT05fZmMzZGE0ZGUtNjU2Yi00NjFiLWJhNzktOWU0YjJiNmZmMjY3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quot;},{&quot;citationID&quot;:&quot;MENDELEY_CITATION_511c65c3-e936-40bf-856c-eea80ed8979f&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NTExYzY1YzMtZTkzNi00MGJmLTg1NmMtZWVhODBlZDg5Nzlm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3013acbb-90ad-4510-930a-d416adaea774&quot;,&quot;properties&quot;:{&quot;noteIndex&quot;:0},&quot;isEdited&quot;:false,&quot;manualOverride&quot;:{&quot;isManuallyOverridden&quot;:false,&quot;citeprocText&quot;:&quot;(Rubenstein, Asawaroengchai, Nguyen, Bapna, Borsos, Quitry, Chen, Badawy, Han, Kharitonov, &amp;#38; others, 2023)&quot;,&quot;manualOverrideText&quot;:&quot;&quot;},&quot;citationItems&quot;:[{&quot;id&quot;:&quot;bd09cd59-f1a9-3430-b1b7-c84f1f4530bd&quot;,&quot;itemData&quot;:{&quot;type&quot;:&quot;article-journal&quot;,&quot;id&quot;:&quot;bd09cd59-f1a9-3430-b1b7-c84f1f4530bd&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citationTag&quot;:&quot;MENDELEY_CITATION_v3_eyJjaXRhdGlvbklEIjoiTUVOREVMRVlfQ0lUQVRJT05fMzAxM2FjYmItOTBhZC00NTEwLTkzMGEtZDQxNmFkYWVhNzc0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quot;},{&quot;citationID&quot;:&quot;MENDELEY_CITATION_f60b65c7-2b71-4aa9-869f-1480c4f1c3c3&quot;,&quot;properties&quot;:{&quot;noteIndex&quot;:0},&quot;isEdited&quot;:false,&quot;manualOverride&quot;:{&quot;isManuallyOverridden&quot;:false,&quot;citeprocText&quot;:&quot;(Lee et al., 2021)&quot;,&quot;manualOverrideText&quot;:&quot;&quot;},&quot;citationItems&quot;:[{&quot;id&quot;:&quot;e0946cfd-b095-368e-bb45-3b61011fdc53&quot;,&quot;itemData&quot;:{&quot;type&quot;:&quot;article-journal&quot;,&quot;id&quot;:&quot;e0946cfd-b095-368e-bb45-3b61011fdc53&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citationTag&quot;:&quot;MENDELEY_CITATION_v3_eyJjaXRhdGlvbklEIjoiTUVOREVMRVlfQ0lUQVRJT05fZjYwYjY1YzctMmI3MS00YWE5LTg2OWYtMTQ4MGM0ZjFjM2Mz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quot;},{&quot;citationID&quot;:&quot;MENDELEY_CITATION_68968a45-3d8b-480a-bf8a-30ee7b958740&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jg5NjhhNDUtM2Q4Yi00ODBhLWJmOGEtMzBlZTdiOTU4NzQ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99c0a339-0c83-4acb-b901-53b0178ed364&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OTljMGEzMzktMGM4My00YWNiLWI5MDEtNTNiMDE3OGVkMzY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37093846-11d8-4518-b0c5-9b526ad3c485&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MzcwOTM4NDYtMTFkOC00NTE4LWIwYzUtOWI1MjZhZDNjNDg1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ed6f1112-9706-4a76-a535-ac12f53799c8&quot;,&quot;properties&quot;:{&quot;noteIndex&quot;:0},&quot;isEdited&quot;:false,&quot;manualOverride&quot;:{&quot;isManuallyOverridden&quot;:false,&quot;citeprocText&quot;:&quot;(Rubenstein, Asawaroengchai, Nguyen, Bapna, Borsos, Quitry, Chen, Badawy, Han, Kharitonov, &amp;#38; others, 2023)&quot;,&quot;manualOverrideText&quot;:&quot;&quot;},&quot;citationItems&quot;:[{&quot;id&quot;:&quot;bd09cd59-f1a9-3430-b1b7-c84f1f4530bd&quot;,&quot;itemData&quot;:{&quot;type&quot;:&quot;article-journal&quot;,&quot;id&quot;:&quot;bd09cd59-f1a9-3430-b1b7-c84f1f4530bd&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citationTag&quot;:&quot;MENDELEY_CITATION_v3_eyJjaXRhdGlvbklEIjoiTUVOREVMRVlfQ0lUQVRJT05fZWQ2ZjExMTItOTcwNi00YTc2LWE1MzUtYWMxMmY1Mzc5OWM4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quot;},{&quot;citationID&quot;:&quot;MENDELEY_CITATION_1e7e8bfa-1403-4973-a847-d218d91f95b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MWU3ZThiZmEtMTQwMy00OTczLWE4NDctZDIxOGQ5MWY5NWJ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a68f7140-1f67-4d74-ab95-e6eeea0e3133&quot;,&quot;properties&quot;:{&quot;noteIndex&quot;:0},&quot;isEdited&quot;:false,&quot;manualOverride&quot;:{&quot;isManuallyOverridden&quot;:true,&quot;citeprocText&quot;:&quot;(Lee et al., 2021)&quot;,&quot;manualOverrideText&quot;:&quot;(A. Lee et al., 2021)&quot;},&quot;citationItems&quot;:[{&quot;id&quot;:&quot;e0946cfd-b095-368e-bb45-3b61011fdc53&quot;,&quot;itemData&quot;:{&quot;type&quot;:&quot;article-journal&quot;,&quot;id&quot;:&quot;e0946cfd-b095-368e-bb45-3b61011fdc53&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citationTag&quot;:&quot;MENDELEY_CITATION_v3_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&quot;},{&quot;citationID&quot;:&quot;MENDELEY_CITATION_717023e0-4517-46e3-88e3-0cd9d212ab6d&quot;,&quot;properties&quot;:{&quot;noteIndex&quot;:0},&quot;isEdited&quot;:false,&quot;manualOverride&quot;:{&quot;isManuallyOverridden&quot;:true,&quot;citeprocText&quot;:&quot;(Jia, Weiss, et al., 2019)&quot;,&quot;manualOverrideText&quot;:&quot;(Jia, Weiss, et al., 2019);&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zE3MDIzZTAtNDUxNy00NmUzLTg4ZTMtMGNkOWQyMTJhYjZkIiwicHJvcGVydGllcyI6eyJub3RlSW5kZXgiOjB9LCJpc0VkaXRlZCI6ZmFsc2UsIm1hbnVhbE92ZXJyaWRlIjp7ImlzTWFudWFsbHlPdmVycmlkZGVuIjp0cnVlLCJjaXRlcHJvY1RleHQiOiIoSmlhLCBXZWlzcywgZXQgYWwuLCAyMDE5KSIsIm1hbnVhbE92ZXJyaWRlVGV4dCI6IihKaWEsIFdlaXNzLCBldCBhbC4sIDIwMTkpOyJ9LCJjaXRhdGlvbkl0ZW1zIjpb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quot;},{&quot;citationID&quot;:&quot;MENDELEY_CITATION_40ade534-ca8d-46e9-99d6-3879a4ce7af1&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NDBhZGU1MzQtY2E4ZC00NmU5LTk5ZDYtMzg3OWE0Y2U3YWYx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d54c58e0-341b-4ee6-8a81-55eba5fb1504&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ZDU0YzU4ZTAtMzQxYi00ZWU2LThhODEtNTVlYmE1ZmIxNTA0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bc4ada00-a92e-49db-a9c7-6e5bf0e50927&quot;,&quot;properties&quot;:{&quot;noteIndex&quot;:0},&quot;isEdited&quot;:false,&quot;manualOverride&quot;:{&quot;isManuallyOverridden&quot;:false,&quot;citeprocText&quot;:&quot;(Nyetanyane &amp;#38; Masinde, 2019)&quot;,&quot;manualOverrideText&quot;:&quot;&quot;},&quot;citationItems&quot;:[{&quot;id&quot;:&quot;a60a7e58-655d-3e09-98cf-101067aea062&quot;,&quot;itemData&quot;:{&quot;type&quot;:&quot;paper-conference&quot;,&quot;id&quot;:&quot;a60a7e58-655d-3e09-98cf-101067aea062&quot;,&quot;title&quot;:&quot;UmobiTalk: Ubiquitous Mobile Speech Based Translator for Sesotho Language&quot;,&quot;author&quot;:[{&quot;family&quot;:&quot;Nyetanyane&quot;,&quot;given&quot;:&quot;John&quot;,&quot;parse-names&quot;:false,&quot;dropping-particle&quot;:&quot;&quot;,&quot;non-dropping-particle&quot;:&quot;&quot;},{&quot;family&quot;:&quot;Masinde&quot;,&quot;given&quot;:&quot;Muthoni&quot;,&quot;parse-names&quot;:false,&quot;dropping-particle&quot;:&quot;&quot;,&quot;non-dropping-particle&quot;:&quot;&quot;}],&quot;container-title&quot;:&quot;Emerging Technologies for Developing Countries: Second EAI International Conference, AFRICATEK 2018, Cotonou, Benin, May 29–30, 2018, Proceedings 2&quot;,&quot;issued&quot;:{&quot;date-parts&quot;:[[2019]]},&quot;page&quot;:&quot;93-106&quot;,&quot;container-title-short&quot;:&quot;&quot;},&quot;isTemporary&quot;:false}],&quot;citationTag&quot;:&quot;MENDELEY_CITATION_v3_eyJjaXRhdGlvbklEIjoiTUVOREVMRVlfQ0lUQVRJT05fYmM0YWRhMDAtYTkyZS00OWRiLWE5YzctNmU1YmYwZTUwOTI3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quot;},{&quot;citationID&quot;:&quot;MENDELEY_CITATION_3ee6fbf8-9012-45ce-b84d-b013523ee8d7&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M2VlNmZiZjgtOTAxMi00NWNlLWI4NGQtYjAxMzUyM2VlOGQ3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f6de42f8-3f58-448e-83b8-0a22735b093b&quot;,&quot;properties&quot;:{&quot;noteIndex&quot;:0},&quot;isEdited&quot;:false,&quot;manualOverride&quot;:{&quot;isManuallyOverridden&quot;:true,&quot;citeprocText&quot;:&quot;[39], [40], [41], [42]&quot;,&quot;manualOverrideText&quot;:&quot;(Cattoni et al., 2021)&quot;},&quot;citationItems&quot;:[{&quot;id&quot;:&quot;8319ce36-801d-3eb5-88a5-fdcee37ab81f&quot;,&quot;itemData&quot;:{&quot;type&quot;:&quot;article-journal&quot;,&quot;id&quot;:&quot;8319ce36-801d-3eb5-88a5-fdcee37ab81f&quot;,&quot;title&quot;:&quot;MuST-C: A multilingual corpus for end-to-end speech translation&quot;,&quot;author&quot;:[{&quot;family&quot;:&quot;Cattoni&quot;,&quot;given&quot;:&quot;Roldano&quot;,&quot;parse-names&quot;:false,&quot;dropping-particle&quot;:&quot;&quot;,&quot;non-dropping-particle&quot;:&quot;&quot;},{&quot;family&quot;:&quot;Gangi&quot;,&quot;given&quot;:&quot;Mattia Antonino&quot;,&quot;parse-names&quot;:false,&quot;dropping-particle&quot;:&quot;&quot;,&quot;non-dropping-particle&quot;:&quot;Di&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Computer Speech and Language&quot;,&quot;container-title-short&quot;:&quot;Comput. Speech Lang.&quot;,&quot;DOI&quot;:&quot;10.1016/j.csl.2020.101155&quot;,&quot;ISSN&quot;:&quot;10958363&quot;,&quot;issued&quot;:{&quot;date-parts&quot;:[[2021,3,1]]},&quot;abstract&quot;:&quot;End-to-end spoken language translation (SLT) has recently gained popularity thanks to the advancement of sequence to sequence learning in its two parent tasks: automatic speech recognition (ASR) and machine translation (MT). However, research in the field has to confront with the scarcity of publicly available corpora to train data-hungry neural networks. Indeed, while traditional cascade solutions can build on sizable ASR and MT training data for a variety of languages, the available SLT corpora suitable for end-to-end training are few, typically small and of limited language coverage. We contribute to fill this gap by presenting MuST-C, a large and freely available Multilingual Speech Translation Corpus built from English TED Talks. Its unique features include: i) language coverage and diversity (from English into 14 languages from different families), ii) size (at least 237 hours of transcribed recordings per language, 430 on average), iii) variety of topics and speakers, and iv) data quality. Besides describing the corpus creation methodology and discussing the outcomes of empirical and manual quality evaluations, we present baseline results computed with strong systems on each language direction covered by MuST-C.&quot;,&quot;publisher&quot;:&quot;Academic Press&quot;,&quot;volume&quot;:&quot;66&quot;},&quot;isTemporary&quot;:false},{&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LH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&quot;},{&quot;citationID&quot;:&quot;MENDELEY_CITATION_d1b7aee8-ebe7-440f-9f98-bace62a9a5c7&quot;,&quot;properties&quot;:{&quot;noteIndex&quot;:0},&quot;isEdited&quot;:false,&quot;manualOverride&quot;:{&quot;isManuallyOverridden&quot;:true,&quot;citeprocText&quot;:&quot;[18], [22]&quot;,&quot;manualOverrideText&quot;:&quot;(Olatunji et al., 2023)&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id&quot;:&quot;f3edf24c-8e4a-3f1f-a21e-877a862e912f&quot;,&quot;itemData&quot;:{&quot;type&quot;:&quot;paper-conference&quot;,&quot;id&quot;:&quot;f3edf24c-8e4a-3f1f-a21e-877a862e912f&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quot;,&quot;parse-names&quot;:false,&quot;dropping-particle&quot;:&quot;&quot;,&quot;non-dropping-particle&quot;:&quot;&quot;},{&quot;family&quot;:&quot;Túbòsún&quot;,&quot;given&quot;:&quot;Kólá&quot;,&quot;parse-names&quot;:false,&quot;dropping-particle&quot;:&quot;&quot;,&quot;non-dropping-particle&quot;:&quot;&quot;}],&quot;container-title&quot;:&quot;Proceedings of the Annual Conference of the International Speech Communication Association, INTERSPEECH&quot;,&quot;DOI&quot;:&quot;10.21437/Interspeech.2020-1096&quot;,&quot;ISBN&quot;:&quot;9781713820697&quot;,&quot;ISSN&quot;:&quot;19909772&quot;,&quot;issued&quot;:{&quot;date-parts&quot;:[[2020]]},&quot;page&quot;:&quot;404-408&quot;,&quot;abstract&quot;:&quot;This paper introduces an open-source speech dataset for Yoruba - one of the largest low-resource West African languages spoken by at least 22 million people. Yoruba is one of the official languages of Nigeria, Benin and Togo, and is spoken in other neighboring African countries and beyond. The corpus consists of over four hours of 48 kHz recordings from 36 male and female volunteers and the corresponding transcriptions that include disfluency annotation. The transcriptions have full diacritization, which is vital for pronunciation and lexical disambiguation. The annotated speech dataset described in this paper is primarily intended for use in text-to-speech systems, serve as adaptation data in automatic speech recognition and speech-to-speech translation, and provide insights in West African corpus linguistics. We demonstrate the use of this corpus in a simple statistical parametric speech synthesis (SPSS) scenario evaluating it against the related languages from the CMU Wilderness dataset and the Yoruba Lagos-NWU corpus.&quot;,&quot;publisher&quot;:&quot;International Speech Communication Association&quot;,&quot;volume&quot;:&quot;2020-October&quot;,&quot;container-title-short&quot;:&quot;&quot;},&quot;isTemporary&quot;:false}],&quot;citationTag&quot;:&quot;MENDELEY_CITATION_v3_eyJjaXRhdGlvbklEIjoiTUVOREVMRVlfQ0lUQVRJT05fZDFiN2FlZTgtZWJlNy00NDBmLTlmOTgtYmFjZTYyYTlhNWM3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quot;},{&quot;citationID&quot;:&quot;MENDELEY_CITATION_53ba5662-e024-485d-9679-c888262097c4&quot;,&quot;properties&quot;:{&quot;noteIndex&quot;:0},&quot;isEdited&quot;:false,&quot;manualOverride&quot;:{&quot;isManuallyOverridden&quot;:false,&quot;citeprocText&quot;:&quot;[43], [44], [45]&quot;,&quot;manualOverrideText&quot;:&quot;&quot;},&quot;citationItems&quot;:[{&quot;id&quot;:&quot;b79fcf96-c5db-39b7-8fc6-b7d4ba07f9f6&quot;,&quot;itemData&quot;:{&quot;type&quot;:&quot;chapter&quot;,&quot;id&quot;:&quot;b79fcf96-c5db-39b7-8fc6-b7d4ba07f9f6&quot;,&quot;title&quot;:&quot;Yoruba Numbers&quot;,&quot;author&quot;:[{&quot;family&quot;:&quot;Overmann&quot;,&quot;given&quot;:&quot;Karenleigh A&quot;,&quot;parse-names&quot;:false,&quot;dropping-particle&quot;:&quot;&quot;,&quot;non-dropping-particle&quot;:&quot;&quot;}],&quot;container-title&quot;:&quot;Cultural Number Systems: A Sourcebook&quot;,&quot;issued&quot;:{&quot;date-parts&quot;:[[2025]]},&quot;page&quot;:&quot;59-64&quot;,&quot;publisher&quot;:&quot;Springer&quot;,&quot;container-title-short&quot;:&quot;&quot;},&quot;isTemporary&quot;:false},{&quot;id&quot;:&quot;60a24e70-1231-3dc1-ba19-0d839b94ae1b&quot;,&quot;itemData&quot;:{&quot;type&quot;:&quot;article-journal&quot;,&quot;id&quot;:&quot;60a24e70-1231-3dc1-ba19-0d839b94ae1b&quot;,&quot;title&quot;:&quot;A Morphological and Computational Analysis of Yoruba Numeral Multiplicands: Linguistic Structure and Cultural Significance.&quot;,&quot;author&quot;:[{&quot;family&quot;:&quot;Adeniyi&quot;,&quot;given&quot;:&quot;Sakiru Kazeem&quot;,&quot;parse-names&quot;:false,&quot;dropping-particle&quot;:&quot;&quot;,&quot;non-dropping-particle&quot;:&quot;&quot;},{&quot;family&quot;:&quot;Ajiboye&quot;,&quot;given&quot;:&quot;O J&quot;,&quot;parse-names&quot;:false,&quot;dropping-particle&quot;:&quot;&quot;,&quot;non-dropping-particle&quot;:&quot;&quot;},{&quot;family&quot;:&quot;Ilori&quot;,&quot;given&quot;:&quot;J F&quot;,&quot;parse-names&quot;:false,&quot;dropping-particle&quot;:&quot;&quot;,&quot;non-dropping-particle&quot;:&quot;&quot;}],&quot;container-title-short&quot;:&quot;&quot;},&quot;isTemporary&quot;:false},{&quot;id&quot;:&quot;3616f435-9a39-39c6-a255-25bed08fee1b&quot;,&quot;itemData&quot;:{&quot;type&quot;:&quot;article-journal&quot;,&quot;id&quot;:&quot;3616f435-9a39-39c6-a255-25bed08fee1b&quot;,&quot;title&quot;:&quot;An Android-Based Number Conversion System to Yorùbá Language Numeral Forms&quot;,&quot;author&quot;:[{&quot;family&quot;:&quot;Elesemoyo&quot;,&quot;given&quot;:&quot;I O&quot;,&quot;parse-names&quot;:false,&quot;dropping-particle&quot;:&quot;&quot;,&quot;non-dropping-particle&quot;:&quot;&quot;}],&quot;container-title&quot;:&quot;FUOYE Journal of Pure and Applied Sciences (FJPAS)&quot;,&quot;issued&quot;:{&quot;date-parts&quot;:[[2025]]},&quot;page&quot;:&quot;102-113&quot;,&quot;issue&quot;:&quot;1&quot;,&quot;volume&quot;:&quot;10&quot;,&quot;container-title-short&quot;:&quot;&quot;},&quot;isTemporary&quot;:false}],&quot;citationTag&quot;:&quot;MENDELEY_CITATION_v3_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&quot;},{&quot;citationID&quot;:&quot;MENDELEY_CITATION_8586e5b1-8748-4c09-b04c-ef765580af8f&quot;,&quot;properties&quot;:{&quot;noteIndex&quot;:0},&quot;isEdited&quot;:false,&quot;manualOverride&quot;:{&quot;isManuallyOverridden&quot;:true,&quot;citeprocText&quot;:&quot;[18], [22]&quot;,&quot;manualOverrideText&quot;:&quot;(Olatunji et al., 2023)&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id&quot;:&quot;f3edf24c-8e4a-3f1f-a21e-877a862e912f&quot;,&quot;itemData&quot;:{&quot;type&quot;:&quot;paper-conference&quot;,&quot;id&quot;:&quot;f3edf24c-8e4a-3f1f-a21e-877a862e912f&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quot;,&quot;parse-names&quot;:false,&quot;dropping-particle&quot;:&quot;&quot;,&quot;non-dropping-particle&quot;:&quot;&quot;},{&quot;family&quot;:&quot;Túbòsún&quot;,&quot;given&quot;:&quot;Kólá&quot;,&quot;parse-names&quot;:false,&quot;dropping-particle&quot;:&quot;&quot;,&quot;non-dropping-particle&quot;:&quot;&quot;}],&quot;container-title&quot;:&quot;Proceedings of the Annual Conference of the International Speech Communication Association, INTERSPEECH&quot;,&quot;DOI&quot;:&quot;10.21437/Interspeech.2020-1096&quot;,&quot;ISBN&quot;:&quot;9781713820697&quot;,&quot;ISSN&quot;:&quot;19909772&quot;,&quot;issued&quot;:{&quot;date-parts&quot;:[[2020]]},&quot;page&quot;:&quot;404-408&quot;,&quot;abstract&quot;:&quot;This paper introduces an open-source speech dataset for Yoruba - one of the largest low-resource West African languages spoken by at least 22 million people. Yoruba is one of the official languages of Nigeria, Benin and Togo, and is spoken in other neighboring African countries and beyond. The corpus consists of over four hours of 48 kHz recordings from 36 male and female volunteers and the corresponding transcriptions that include disfluency annotation. The transcriptions have full diacritization, which is vital for pronunciation and lexical disambiguation. The annotated speech dataset described in this paper is primarily intended for use in text-to-speech systems, serve as adaptation data in automatic speech recognition and speech-to-speech translation, and provide insights in West African corpus linguistics. We demonstrate the use of this corpus in a simple statistical parametric speech synthesis (SPSS) scenario evaluating it against the related languages from the CMU Wilderness dataset and the Yoruba Lagos-NWU corpus.&quot;,&quot;publisher&quot;:&quot;International Speech Communication Association&quot;,&quot;volume&quot;:&quot;2020-October&quot;,&quot;container-title-short&quot;:&quot;&quot;},&quot;isTemporary&quot;:false}],&quot;citationTag&quot;:&quot;MENDELEY_CITATION_v3_eyJjaXRhdGlvbklEIjoiTUVOREVMRVlfQ0lUQVRJT05fODU4NmU1YjEtODc0OC00YzA5LWIwNGMtZWY3NjU1ODBhZjhm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quot;},{&quot;citationID&quot;:&quot;MENDELEY_CITATION_ebf105fb-d673-4863-9b3e-73cea66ee7ca&quot;,&quot;properties&quot;:{&quot;noteIndex&quot;:0},&quot;isEdited&quot;:false,&quot;manualOverride&quot;:{&quot;isManuallyOverridden&quot;:false,&quot;citeprocText&quot;:&quot;[18], [22]&quot;,&quot;manualOverrideText&quot;:&quot;&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id&quot;:&quot;f3edf24c-8e4a-3f1f-a21e-877a862e912f&quot;,&quot;itemData&quot;:{&quot;type&quot;:&quot;paper-conference&quot;,&quot;id&quot;:&quot;f3edf24c-8e4a-3f1f-a21e-877a862e912f&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quot;,&quot;parse-names&quot;:false,&quot;dropping-particle&quot;:&quot;&quot;,&quot;non-dropping-particle&quot;:&quot;&quot;},{&quot;family&quot;:&quot;Túbòsún&quot;,&quot;given&quot;:&quot;Kólá&quot;,&quot;parse-names&quot;:false,&quot;dropping-particle&quot;:&quot;&quot;,&quot;non-dropping-particle&quot;:&quot;&quot;}],&quot;container-title&quot;:&quot;Proceedings of the Annual Conference of the International Speech Communication Association, INTERSPEECH&quot;,&quot;DOI&quot;:&quot;10.21437/Interspeech.2020-1096&quot;,&quot;ISBN&quot;:&quot;9781713820697&quot;,&quot;ISSN&quot;:&quot;19909772&quot;,&quot;issued&quot;:{&quot;date-parts&quot;:[[2020]]},&quot;page&quot;:&quot;404-408&quot;,&quot;abstract&quot;:&quot;This paper introduces an open-source speech dataset for Yoruba - one of the largest low-resource West African languages spoken by at least 22 million people. Yoruba is one of the official languages of Nigeria, Benin and Togo, and is spoken in other neighboring African countries and beyond. The corpus consists of over four hours of 48 kHz recordings from 36 male and female volunteers and the corresponding transcriptions that include disfluency annotation. The transcriptions have full diacritization, which is vital for pronunciation and lexical disambiguation. The annotated speech dataset described in this paper is primarily intended for use in text-to-speech systems, serve as adaptation data in automatic speech recognition and speech-to-speech translation, and provide insights in West African corpus linguistics. We demonstrate the use of this corpus in a simple statistical parametric speech synthesis (SPSS) scenario evaluating it against the related languages from the CMU Wilderness dataset and the Yoruba Lagos-NWU corpus.&quot;,&quot;publisher&quot;:&quot;International Speech Communication Association&quot;,&quot;volume&quot;:&quot;2020-October&quot;,&quot;container-title-short&quot;:&quot;&quot;},&quot;isTemporary&quot;:false}],&quot;citationTag&quot;:&quot;MENDELEY_CITATION_v3_eyJjaXRhdGlvbklEIjoiTUVOREVMRVlfQ0lUQVRJT05fZWJmMTA1ZmItZDY3My00ODYzLTliM2UtNzNjZWE2NmVlN2NhIiwicHJvcGVydGllcyI6eyJub3RlSW5kZXgiOjB9LCJpc0VkaXRlZCI6ZmFsc2UsIm1hbnVhbE92ZXJyaWRlIjp7ImlzTWFudWFsbHlPdmVycmlkZGVuIjpmYWxzZSwiY2l0ZXByb2NUZXh0IjoiWzE4XSwgWzIy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&quot;},{&quot;citationID&quot;:&quot;MENDELEY_CITATION_9ae50bc1-cbfe-4af9-a566-f60fcd9b23d4&quot;,&quot;properties&quot;:{&quot;noteIndex&quot;:0},&quot;isEdited&quot;:false,&quot;manualOverride&quot;:{&quot;isManuallyOverridden&quot;:false,&quot;citeprocText&quot;:&quot;[46]&quot;,&quot;manualOverrideText&quot;:&quot;&quot;},&quot;citationItems&quot;:[{&quot;id&quot;:&quot;03963a7d-b4ee-30eb-bb4f-8708ab90e84b&quot;,&quot;itemData&quot;:{&quot;type&quot;:&quot;article-journal&quot;,&quot;id&quot;:&quot;03963a7d-b4ee-30eb-bb4f-8708ab90e84b&quot;,&quot;title&quot;:&quot;Must-c: A multilingual corpus for end-to-end speech translation&quot;,&quot;author&quot;:[{&quot;family&quot;:&quot;Cattoni&quot;,&quot;given&quot;:&quot;Roldano&quot;,&quot;parse-names&quot;:false,&quot;dropping-particle&quot;:&quot;&quot;,&quot;non-dropping-particle&quot;:&quot;&quot;},{&quot;family&quot;:&quot;Gangi&quot;,&quot;given&quot;:&quot;Mattia Antonino&quot;,&quot;parse-names&quot;:false,&quot;dropping-particle&quot;:&quot;&quot;,&quot;non-dropping-particle&quot;:&quot;Di&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Computer speech &amp; language&quot;,&quot;container-title-short&quot;:&quot;Comput. Speech Lang.&quot;,&quot;issued&quot;:{&quot;date-parts&quot;:[[2021]]},&quot;page&quot;:&quot;101155&quot;,&quot;publisher&quot;:&quot;Elsevier&quot;,&quot;volume&quot;:&quot;66&quot;},&quot;isTemporary&quot;:false}],&quot;citationTag&quot;:&quot;MENDELEY_CITATION_v3_eyJjaXRhdGlvbklEIjoiTUVOREVMRVlfQ0lUQVRJT05fOWFlNTBiYzEtY2JmZS00YWY5LWE1NjYtZjYwZmNkOWIyM2Q0IiwicHJvcGVydGllcyI6eyJub3RlSW5kZXgiOjB9LCJpc0VkaXRlZCI6ZmFsc2UsIm1hbnVhbE92ZXJyaWRlIjp7ImlzTWFudWFsbHlPdmVycmlkZGVuIjpmYWxzZSwiY2l0ZXByb2NUZXh0IjoiWzQ2XSIsIm1hbnVhbE92ZXJyaWRlVGV4dCI6IiJ9LCJjaXRhdGlvbkl0ZW1zIjpbeyJpZCI6IjAzOTYzYTdkLWI0ZWUtMzBlYi1iYjRmLTg3MDhhYjkwZTg0YiIsIml0ZW1EYXRhIjp7InR5cGUiOiJhcnRpY2xlLWpvdXJuYWwiLCJpZCI6IjAzOTYzYTdkLWI0ZWUtMzBlYi1iYjRmLTg3MDhhYjkwZTg0YiIsInRpdGxlIjoiTXVzdC1j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HNwZWVjaCAmIGxhbmd1YWdlIiwiY29udGFpbmVyLXRpdGxlLXNob3J0IjoiQ29tcHV0LiBTcGVlY2ggTGFuZy4iLCJpc3N1ZWQiOnsiZGF0ZS1wYXJ0cyI6W1syMDIxXV19LCJwYWdlIjoiMTAxMTU1IiwicHVibGlzaGVyIjoiRWxzZXZpZXIiLCJ2b2x1bWUiOiI2NiJ9LCJpc1RlbXBvcmFyeSI6ZmFsc2V9XX0=&quot;},{&quot;citationID&quot;:&quot;MENDELEY_CITATION_22a00ba3-e4ad-45b8-b6dd-6f622037871a&quot;,&quot;properties&quot;:{&quot;noteIndex&quot;:0},&quot;isEdited&quot;:false,&quot;manualOverride&quot;:{&quot;isManuallyOverridden&quot;:false,&quot;citeprocText&quot;:&quot;[18]&quot;,&quot;manualOverrideText&quot;:&quot;&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citationTag&quot;:&quot;MENDELEY_CITATION_v3_eyJjaXRhdGlvbklEIjoiTUVOREVMRVlfQ0lUQVRJT05fMjJhMDBiYTMtZTRhZC00NWI4LWI2ZGQtNmY2MjIwMzc4NzFhIiwicHJvcGVydGllcyI6eyJub3RlSW5kZXgiOjB9LCJpc0VkaXRlZCI6ZmFsc2UsIm1hbnVhbE92ZXJyaWRlIjp7ImlzTWFudWFsbHlPdmVycmlkZGVuIjpmYWxzZSwiY2l0ZXByb2NUZXh0IjoiWzE4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V19&quot;},{&quot;citationID&quot;:&quot;MENDELEY_CITATION_c8ab187a-89cb-4469-bd2f-85119932f28d&quot;,&quot;properties&quot;:{&quot;noteIndex&quot;:0},&quot;isEdited&quot;:false,&quot;manualOverride&quot;:{&quot;isManuallyOverridden&quot;:false,&quot;citeprocText&quot;:&quot;[18]&quot;,&quot;manualOverrideText&quot;:&quot;&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citationTag&quot;:&quot;MENDELEY_CITATION_v3_eyJjaXRhdGlvbklEIjoiTUVOREVMRVlfQ0lUQVRJT05fYzhhYjE4N2EtODljYi00NDY5LWJkMmYtODUxMTk5MzJmMjhkIiwicHJvcGVydGllcyI6eyJub3RlSW5kZXgiOjB9LCJpc0VkaXRlZCI6ZmFsc2UsIm1hbnVhbE92ZXJyaWRlIjp7ImlzTWFudWFsbHlPdmVycmlkZGVuIjpmYWxzZSwiY2l0ZXByb2NUZXh0IjoiWzE4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94C4837-3F47-4F28-AB79-80914D851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4426</TotalTime>
  <Pages>271</Pages>
  <Words>76807</Words>
  <Characters>437800</Characters>
  <Application>Microsoft Office Word</Application>
  <DocSecurity>0</DocSecurity>
  <Lines>3648</Lines>
  <Paragraphs>1027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Sobola</dc:creator>
  <cp:keywords/>
  <dc:description/>
  <cp:lastModifiedBy>SOBOLA GABRIEL</cp:lastModifiedBy>
  <cp:revision>316</cp:revision>
  <dcterms:created xsi:type="dcterms:W3CDTF">2026-08-23T07:26:00Z</dcterms:created>
  <dcterms:modified xsi:type="dcterms:W3CDTF">2026-09-28T23:00:00Z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d5a06ca6020e1ece2fae11eb4ec1a51c071e75d7425c3f534ec677028fcdbabf</vt:lpwstr>
  </property>
</Properties>
</file>