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2020"/>
        </w:tabs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. Lista1- Algoritmos</w:t>
      </w:r>
    </w:p>
    <w:p w:rsidR="00000000" w:rsidDel="00000000" w:rsidP="00000000" w:rsidRDefault="00000000" w:rsidRPr="00000000" w14:paraId="00000002">
      <w:pPr>
        <w:tabs>
          <w:tab w:val="left" w:pos="2020"/>
        </w:tabs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Ler um número inteiro e imprimir seu sucessor e seu antecessor.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Receber um valor qualquer do teclado e imprimir esse valor com reajuste de 10%.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Informar um preço de um produto e calcular novo preço com desconto de 9%.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Cálculo de um salário líquido de um professor. Serão fornecidos valor da hora aula, número de aulas dadas e o % de desconto do INSS.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Ler uma temperatura em graus Celsius e transformá-la em graus Fahrenheit.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tabs>
          <w:tab w:val="left" w:pos="-180"/>
        </w:tabs>
        <w:ind w:left="714" w:hanging="357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Faça um programa que receba o ano do nascimento de uma pessoa e o ano atual, calcule e mostre: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tabs>
          <w:tab w:val="left" w:pos="-180"/>
        </w:tabs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idade dessa pessoa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tabs>
          <w:tab w:val="left" w:pos="-180"/>
        </w:tabs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Quantos anos essa pessoa terá em 2020.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left" w:pos="-180"/>
        </w:tabs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custo ao consumidor de um carro novo é a soma do preço da fábrica com o percentual de lucro do distribuidor e dos impostos aplicados ao preço de fábrica. Faça um programa que receba o preço de fábrica de um veículo, o percentual de lucro do distribuidor e o percentual de impostos. Calcule e mostre: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tabs>
          <w:tab w:val="left" w:pos="-180"/>
        </w:tabs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valor correspondente ao lucro do distribuidor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tabs>
          <w:tab w:val="left" w:pos="-180"/>
        </w:tabs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valor correspondente aos impostos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tabs>
          <w:tab w:val="left" w:pos="-180"/>
        </w:tabs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preço final do veículo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Elabore um programa que efetue o cálculo do reajuste de salário de um funcionário. Considere que o funcionário deve receber um reajuste de 15% caso seu salário seja menor que 800 reais. Se o salário for maior ou igual a 800 e menor ou igual a 1000, seu reajuste será de 10 %; caso seja maior que 1000, o reajuste deve ser de 5%. Ao final do programa deve apresentar o valor antigo e o novo salário.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Leia quatro valores referentes às notas escolares de um aluno e exiba uma mensagem dizendo que ele foi aprovado se a média for maior ou igual a 5. Caso contrário informe que ele está reprovado. Apresente junto à mensagem o valor da média obtida pelo aluno independente de ter sido aprovado ou não. As notas deverão ser maiores ou iguais a zero e menores ou iguais a dez.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Receba dois números, o primeiro deve ser maior que 10 e menor que 25, o segundo deve ser maior ou igual a zero, o terceiro deve ser a soma dos dois primeiros e o quarto é o produto dos três números anteriores. Calcule e exiba a soma dos quadrados de cada um dos quatro números. Caso o resultado seja menor que 50000, solicite novos dados…. </w:t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2020"/>
        </w:tabs>
        <w:jc w:val="center"/>
        <w:rPr>
          <w:rFonts w:ascii="Arial" w:cs="Arial" w:eastAsia="Arial" w:hAnsi="Arial"/>
          <w:b w:val="1"/>
          <w:smallCaps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40" w:w="11907"/>
      <w:pgMar w:bottom="794" w:top="0" w:left="851" w:right="851" w:header="357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748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Curso: ANÁLISE E DESENVOLVIMENTO DE SISTEMAS</w:t>
    </w:r>
  </w:p>
  <w:p w:rsidR="00000000" w:rsidDel="00000000" w:rsidP="00000000" w:rsidRDefault="00000000" w:rsidRPr="00000000" w14:paraId="000000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748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Disciplina: Algoritmo e Lógica de Programação</w:t>
    </w:r>
  </w:p>
  <w:p w:rsidR="00000000" w:rsidDel="00000000" w:rsidP="00000000" w:rsidRDefault="00000000" w:rsidRPr="00000000" w14:paraId="000000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748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Profa. Nádia Cristina.</w:t>
    </w:r>
  </w:p>
  <w:p w:rsidR="00000000" w:rsidDel="00000000" w:rsidP="00000000" w:rsidRDefault="00000000" w:rsidRPr="00000000" w14:paraId="000000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748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Página nº.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                        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1600200" cy="904875"/>
          <wp:effectExtent b="0" l="0" r="0" t="0"/>
          <wp:docPr descr="logotipofatecRubensLara.png" id="3" name="image1.png"/>
          <a:graphic>
            <a:graphicData uri="http://schemas.openxmlformats.org/drawingml/2006/picture">
              <pic:pic>
                <pic:nvPicPr>
                  <pic:cNvPr descr="logotipofatecRubensLara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00200" cy="9048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FACULDADE DE TECNOLOGIA RUBENS LARA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C269A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rsid w:val="00CC269A"/>
    <w:pPr>
      <w:tabs>
        <w:tab w:val="center" w:pos="4419"/>
        <w:tab w:val="right" w:pos="8838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CC269A"/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rsid w:val="00CC269A"/>
    <w:pPr>
      <w:tabs>
        <w:tab w:val="center" w:pos="4419"/>
        <w:tab w:val="right" w:pos="8838"/>
      </w:tabs>
    </w:pPr>
  </w:style>
  <w:style w:type="character" w:styleId="RodapChar" w:customStyle="1">
    <w:name w:val="Rodapé Char"/>
    <w:basedOn w:val="Fontepargpadro"/>
    <w:link w:val="Rodap"/>
    <w:rsid w:val="00CC269A"/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Nmerodepgina">
    <w:name w:val="page number"/>
    <w:basedOn w:val="Fontepargpadro"/>
    <w:rsid w:val="00CC269A"/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2820ED"/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2820ED"/>
    <w:rPr>
      <w:rFonts w:ascii="Tahoma" w:cs="Tahoma" w:eastAsia="Times New Roman" w:hAnsi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 w:val="1"/>
    <w:rsid w:val="00BB567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2019-02-14T19:41:00Z</dcterms:created>
  <dc:creator>Nadia</dc:creator>
</cp:coreProperties>
</file>