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8E26" w14:textId="77777777" w:rsidR="00991AFA" w:rsidRDefault="00991AFA" w:rsidP="00991AFA">
      <w:pPr>
        <w:spacing w:after="0" w:line="276" w:lineRule="auto"/>
        <w:rPr>
          <w:b/>
          <w:bCs/>
          <w:sz w:val="32"/>
          <w:szCs w:val="32"/>
          <w:lang w:val="es-ES"/>
        </w:rPr>
      </w:pPr>
      <w:r w:rsidRPr="00991AFA">
        <w:rPr>
          <w:b/>
          <w:bCs/>
          <w:sz w:val="32"/>
          <w:szCs w:val="32"/>
          <w:lang w:val="es-ES"/>
        </w:rPr>
        <w:t>FLEXBOX:</w:t>
      </w:r>
      <w:r>
        <w:rPr>
          <w:b/>
          <w:bCs/>
          <w:sz w:val="32"/>
          <w:szCs w:val="32"/>
          <w:lang w:val="es-ES"/>
        </w:rPr>
        <w:t xml:space="preserve"> </w:t>
      </w:r>
    </w:p>
    <w:p w14:paraId="5F35BF2E" w14:textId="3AD79D33" w:rsidR="00991AFA" w:rsidRPr="00991AFA" w:rsidRDefault="00991AFA" w:rsidP="00991AFA">
      <w:pPr>
        <w:spacing w:after="0" w:line="276" w:lineRule="auto"/>
        <w:rPr>
          <w:b/>
          <w:bCs/>
          <w:sz w:val="32"/>
          <w:szCs w:val="32"/>
          <w:lang w:val="es-ES"/>
        </w:rPr>
      </w:pPr>
      <w:r>
        <w:rPr>
          <w:lang w:val="es-ES"/>
        </w:rPr>
        <w:t>• M</w:t>
      </w:r>
      <w:r w:rsidRPr="00991AFA">
        <w:rPr>
          <w:lang w:val="es-ES"/>
        </w:rPr>
        <w:t>etodología que permite maquetar un sitio utilizando una estructura de filas y columnas.</w:t>
      </w:r>
    </w:p>
    <w:p w14:paraId="2BF4375B" w14:textId="77777777" w:rsidR="00991AFA" w:rsidRPr="00991AFA" w:rsidRDefault="00991AFA" w:rsidP="00991AFA">
      <w:pPr>
        <w:spacing w:after="0" w:line="276" w:lineRule="auto"/>
        <w:rPr>
          <w:lang w:val="es-ES"/>
        </w:rPr>
      </w:pPr>
      <w:r w:rsidRPr="00991AFA">
        <w:rPr>
          <w:lang w:val="es-ES"/>
        </w:rPr>
        <w:t xml:space="preserve">• </w:t>
      </w:r>
      <w:r w:rsidRPr="00991AFA">
        <w:rPr>
          <w:u w:val="single"/>
          <w:lang w:val="es-ES"/>
        </w:rPr>
        <w:t>Ventajas</w:t>
      </w:r>
      <w:r w:rsidRPr="00991AFA">
        <w:rPr>
          <w:lang w:val="es-ES"/>
        </w:rPr>
        <w:t>: propone un único flujo, en el que dispondremos de los elementos con mayor libertad para distribuir, redimensionar y reordenar cada uno de ellos en función de ese flujo de trabajo.</w:t>
      </w:r>
    </w:p>
    <w:p w14:paraId="554437A0" w14:textId="77777777" w:rsidR="00991AFA" w:rsidRDefault="00991AFA" w:rsidP="00991AFA">
      <w:pPr>
        <w:spacing w:after="0" w:line="276" w:lineRule="auto"/>
        <w:rPr>
          <w:lang w:val="es-ES"/>
        </w:rPr>
      </w:pPr>
    </w:p>
    <w:p w14:paraId="52FC6A43" w14:textId="61D8CD2E" w:rsidR="00991AFA" w:rsidRPr="00991AFA" w:rsidRDefault="00991AFA" w:rsidP="00991AFA">
      <w:pPr>
        <w:spacing w:after="0" w:line="276" w:lineRule="auto"/>
        <w:rPr>
          <w:lang w:val="es-ES"/>
        </w:rPr>
      </w:pPr>
      <w:r w:rsidRPr="00991AFA">
        <w:rPr>
          <w:b/>
          <w:bCs/>
          <w:lang w:val="es-ES"/>
        </w:rPr>
        <w:t>Estructura básica</w:t>
      </w:r>
      <w:r w:rsidRPr="00991AFA">
        <w:rPr>
          <w:lang w:val="es-ES"/>
        </w:rPr>
        <w:t xml:space="preserve">: está basada en el uso de un contenedor padre (flex-container) y sus elementos hijos (flex-items). Cuando hablamos de un flex-container, hablamos de un elemento HTML que contiene a uno o más elementos. A estos elementos anidados los llamamos flex-items. </w:t>
      </w:r>
    </w:p>
    <w:p w14:paraId="38855BC4" w14:textId="77777777" w:rsidR="00991AFA" w:rsidRPr="00991AFA" w:rsidRDefault="00991AFA" w:rsidP="00991AFA">
      <w:pPr>
        <w:spacing w:after="0" w:line="276" w:lineRule="auto"/>
        <w:rPr>
          <w:lang w:val="es-ES"/>
        </w:rPr>
      </w:pPr>
      <w:r w:rsidRPr="00991AFA">
        <w:rPr>
          <w:lang w:val="es-ES"/>
        </w:rPr>
        <w:t xml:space="preserve">• </w:t>
      </w:r>
      <w:r w:rsidRPr="00991AFA">
        <w:rPr>
          <w:u w:val="single"/>
          <w:lang w:val="es-ES"/>
        </w:rPr>
        <w:t>Trabajar con flexbox</w:t>
      </w:r>
      <w:r w:rsidRPr="00991AFA">
        <w:rPr>
          <w:lang w:val="es-ES"/>
        </w:rPr>
        <w:t>: en el flex-container es en donde configuramos la mayoría de las propiedades flex. Para eso usamos la propiedad display con el valor flex. De esta forma, estamos habilitando un contexto flex, para trabajar con los hijos directos del elemento. La propiedad display también puede recibir el valor inline-flex. Ej.: .contenedor-padre {display: flex;}.</w:t>
      </w:r>
    </w:p>
    <w:p w14:paraId="6F1E365B" w14:textId="77777777" w:rsidR="00991AFA" w:rsidRPr="00991AFA" w:rsidRDefault="00991AFA" w:rsidP="00991AFA">
      <w:pPr>
        <w:spacing w:after="0" w:line="276" w:lineRule="auto"/>
        <w:rPr>
          <w:lang w:val="es-ES"/>
        </w:rPr>
      </w:pPr>
    </w:p>
    <w:p w14:paraId="75183E30" w14:textId="68A7D4CB" w:rsidR="00991AFA" w:rsidRPr="00991AFA" w:rsidRDefault="00A00875" w:rsidP="00991AFA">
      <w:pPr>
        <w:spacing w:after="0" w:line="276" w:lineRule="auto"/>
        <w:rPr>
          <w:lang w:val="es-ES"/>
        </w:rPr>
      </w:pPr>
      <w:r>
        <w:rPr>
          <w:b/>
          <w:bCs/>
          <w:lang w:val="es-ES"/>
        </w:rPr>
        <w:t>Propiedades</w:t>
      </w:r>
      <w:r w:rsidR="00991AFA" w:rsidRPr="00991AFA">
        <w:rPr>
          <w:lang w:val="es-ES"/>
        </w:rPr>
        <w:t>:</w:t>
      </w:r>
    </w:p>
    <w:p w14:paraId="3E169E77" w14:textId="77777777" w:rsidR="00991AFA" w:rsidRPr="00991AFA" w:rsidRDefault="00991AFA" w:rsidP="00991AFA">
      <w:pPr>
        <w:spacing w:after="0" w:line="276" w:lineRule="auto"/>
        <w:rPr>
          <w:lang w:val="es-ES"/>
        </w:rPr>
      </w:pPr>
      <w:r w:rsidRPr="00991AFA">
        <w:rPr>
          <w:lang w:val="es-ES"/>
        </w:rPr>
        <w:t xml:space="preserve">• </w:t>
      </w:r>
      <w:r w:rsidRPr="00991AFA">
        <w:rPr>
          <w:u w:val="single"/>
          <w:lang w:val="es-ES"/>
        </w:rPr>
        <w:t>Flex-wrap</w:t>
      </w:r>
      <w:r w:rsidRPr="00991AFA">
        <w:rPr>
          <w:lang w:val="es-ES"/>
        </w:rPr>
        <w:t xml:space="preserve">: por defecto, los elementos hijos de un contenedor flex van a tratar de entrar todos en una misma línea. Para aclararle al contenedor que debe respetar el ancho definido de sus hijos usamos la propiedad flex-wrap con el valor </w:t>
      </w:r>
      <w:r w:rsidRPr="00991AFA">
        <w:rPr>
          <w:i/>
          <w:iCs/>
          <w:lang w:val="es-ES"/>
        </w:rPr>
        <w:t>wrap</w:t>
      </w:r>
      <w:r w:rsidRPr="00991AFA">
        <w:rPr>
          <w:lang w:val="es-ES"/>
        </w:rPr>
        <w:t xml:space="preserve">, esto permitirá que los ítems tomen el ancho definido y que los que no entren en la línea, caigan a la siguiente. Flex-wrap también puede recibir los valores </w:t>
      </w:r>
      <w:r w:rsidRPr="00991AFA">
        <w:rPr>
          <w:i/>
          <w:iCs/>
          <w:lang w:val="es-ES"/>
        </w:rPr>
        <w:t>nowrap</w:t>
      </w:r>
      <w:r w:rsidRPr="00991AFA">
        <w:rPr>
          <w:lang w:val="es-ES"/>
        </w:rPr>
        <w:t xml:space="preserve"> y </w:t>
      </w:r>
      <w:r w:rsidRPr="00991AFA">
        <w:rPr>
          <w:i/>
          <w:iCs/>
          <w:lang w:val="es-ES"/>
        </w:rPr>
        <w:t>wrap-reverse</w:t>
      </w:r>
      <w:r w:rsidRPr="00991AFA">
        <w:rPr>
          <w:lang w:val="es-ES"/>
        </w:rPr>
        <w:t>.  Ej.: .contenedor-padre {display: flex; flex-wrap: wrap;}.</w:t>
      </w:r>
    </w:p>
    <w:p w14:paraId="579DE8FF" w14:textId="3516E4C5" w:rsidR="00991AFA" w:rsidRDefault="00991AFA" w:rsidP="00991AFA">
      <w:pPr>
        <w:spacing w:after="0" w:line="276" w:lineRule="auto"/>
        <w:rPr>
          <w:lang w:val="es-ES"/>
        </w:rPr>
      </w:pPr>
      <w:r w:rsidRPr="00991AFA">
        <w:rPr>
          <w:lang w:val="es-ES"/>
        </w:rPr>
        <w:t xml:space="preserve">• </w:t>
      </w:r>
      <w:r w:rsidRPr="00991AFA">
        <w:rPr>
          <w:u w:val="single"/>
          <w:lang w:val="es-ES"/>
        </w:rPr>
        <w:t>Flex-items</w:t>
      </w:r>
      <w:r w:rsidRPr="00991AFA">
        <w:rPr>
          <w:lang w:val="es-ES"/>
        </w:rPr>
        <w:t>: su vez, puede convertirse en un flex-container. Para eso, solo hace falta asignarle la regla display:flex, para que así sus elementos hijos pasen a ser flex-items. Ej.: .elemento-hijo {display: flex;}.</w:t>
      </w:r>
    </w:p>
    <w:p w14:paraId="4A5325C5" w14:textId="72DCC5FD" w:rsidR="00991AFA" w:rsidRDefault="00991AFA" w:rsidP="00991AFA">
      <w:pPr>
        <w:spacing w:after="0" w:line="276" w:lineRule="auto"/>
        <w:rPr>
          <w:lang w:val="es-ES"/>
        </w:rPr>
      </w:pPr>
    </w:p>
    <w:p w14:paraId="1AA4696F" w14:textId="237E55AB" w:rsidR="00991AFA" w:rsidRDefault="00991AFA" w:rsidP="00991AFA">
      <w:pPr>
        <w:spacing w:after="0" w:line="276" w:lineRule="auto"/>
        <w:rPr>
          <w:b/>
          <w:bCs/>
          <w:lang w:val="es-ES"/>
        </w:rPr>
      </w:pPr>
      <w:r w:rsidRPr="00991AFA">
        <w:rPr>
          <w:b/>
          <w:bCs/>
          <w:lang w:val="es-ES"/>
        </w:rPr>
        <w:t>EJES:</w:t>
      </w:r>
    </w:p>
    <w:tbl>
      <w:tblPr>
        <w:tblStyle w:val="Tablaconcuadrcula"/>
        <w:tblW w:w="10491" w:type="dxa"/>
        <w:jc w:val="center"/>
        <w:tblLook w:val="04A0" w:firstRow="1" w:lastRow="0" w:firstColumn="1" w:lastColumn="0" w:noHBand="0" w:noVBand="1"/>
      </w:tblPr>
      <w:tblGrid>
        <w:gridCol w:w="5240"/>
        <w:gridCol w:w="5251"/>
      </w:tblGrid>
      <w:tr w:rsidR="00F15BB6" w14:paraId="1E97E645" w14:textId="77777777" w:rsidTr="00111F56">
        <w:trPr>
          <w:jc w:val="center"/>
        </w:trPr>
        <w:tc>
          <w:tcPr>
            <w:tcW w:w="5240" w:type="dxa"/>
          </w:tcPr>
          <w:p w14:paraId="1D1D35ED" w14:textId="3003C5F1" w:rsidR="00991AFA" w:rsidRPr="00991AFA" w:rsidRDefault="00991AFA" w:rsidP="00866823">
            <w:pPr>
              <w:rPr>
                <w:b/>
                <w:bCs/>
              </w:rPr>
            </w:pPr>
            <w:r w:rsidRPr="00036252">
              <w:rPr>
                <w:b/>
                <w:bCs/>
              </w:rPr>
              <w:t>Flex-direction:</w:t>
            </w:r>
            <w:r>
              <w:t xml:space="preserve"> t</w:t>
            </w:r>
            <w:r w:rsidRPr="00036252">
              <w:t>rabaja con 2 ejes para desarrollar todo su flujo interno: el eje X y el eje Y.</w:t>
            </w:r>
            <w:r>
              <w:t xml:space="preserve"> D</w:t>
            </w:r>
            <w:r w:rsidRPr="00036252">
              <w:t>efinimos el main axis (eje principal) del contenedor, que puede ser tanto horizontal como vertical. El cross axis (eje transversal) será la dirección perpendicular al main axis</w:t>
            </w:r>
            <w:r>
              <w:t>.</w:t>
            </w:r>
          </w:p>
        </w:tc>
        <w:tc>
          <w:tcPr>
            <w:tcW w:w="5251" w:type="dxa"/>
            <w:vAlign w:val="center"/>
          </w:tcPr>
          <w:p w14:paraId="04AA9161" w14:textId="77777777" w:rsidR="00991AFA" w:rsidRDefault="00991AFA" w:rsidP="00866823">
            <w:pPr>
              <w:jc w:val="center"/>
            </w:pPr>
            <w:r>
              <w:rPr>
                <w:noProof/>
              </w:rPr>
              <w:drawing>
                <wp:inline distT="0" distB="0" distL="0" distR="0" wp14:anchorId="001BFEE4" wp14:editId="363D55A2">
                  <wp:extent cx="2256311" cy="873626"/>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4333" cy="880604"/>
                          </a:xfrm>
                          <a:prstGeom prst="rect">
                            <a:avLst/>
                          </a:prstGeom>
                          <a:noFill/>
                        </pic:spPr>
                      </pic:pic>
                    </a:graphicData>
                  </a:graphic>
                </wp:inline>
              </w:drawing>
            </w:r>
          </w:p>
        </w:tc>
      </w:tr>
      <w:tr w:rsidR="00991AFA" w14:paraId="24892197" w14:textId="77777777" w:rsidTr="00866823">
        <w:trPr>
          <w:jc w:val="center"/>
        </w:trPr>
        <w:tc>
          <w:tcPr>
            <w:tcW w:w="10491" w:type="dxa"/>
            <w:gridSpan w:val="2"/>
          </w:tcPr>
          <w:p w14:paraId="4469A91A" w14:textId="0FB92F34" w:rsidR="00991AFA" w:rsidRDefault="00A00875" w:rsidP="00866823">
            <w:r>
              <w:rPr>
                <w:b/>
                <w:bCs/>
              </w:rPr>
              <w:t>Propiedade</w:t>
            </w:r>
            <w:r w:rsidR="00991AFA" w:rsidRPr="00036252">
              <w:rPr>
                <w:b/>
                <w:bCs/>
              </w:rPr>
              <w:t>s</w:t>
            </w:r>
            <w:r w:rsidR="00991AFA">
              <w:t>:</w:t>
            </w:r>
          </w:p>
        </w:tc>
      </w:tr>
      <w:tr w:rsidR="00F15BB6" w14:paraId="0EA3B1BB" w14:textId="77777777" w:rsidTr="00111F56">
        <w:trPr>
          <w:jc w:val="center"/>
        </w:trPr>
        <w:tc>
          <w:tcPr>
            <w:tcW w:w="5240" w:type="dxa"/>
          </w:tcPr>
          <w:p w14:paraId="3BDA5AD9" w14:textId="77777777" w:rsidR="00991AFA" w:rsidRDefault="00991AFA" w:rsidP="00866823">
            <w:r>
              <w:t xml:space="preserve">• </w:t>
            </w:r>
            <w:r w:rsidRPr="00036252">
              <w:rPr>
                <w:u w:val="single"/>
              </w:rPr>
              <w:t>Row</w:t>
            </w:r>
            <w:r>
              <w:t xml:space="preserve">: </w:t>
            </w:r>
            <w:r w:rsidRPr="00036252">
              <w:t>los ítems se disponen en el eje x, de izquierda a derecha. Si no le aclaramos la propiedad flex-direction al contenedor, row es el valor por defecto.</w:t>
            </w:r>
          </w:p>
        </w:tc>
        <w:tc>
          <w:tcPr>
            <w:tcW w:w="5251" w:type="dxa"/>
            <w:vAlign w:val="center"/>
          </w:tcPr>
          <w:p w14:paraId="42DC0B20" w14:textId="77777777" w:rsidR="00991AFA" w:rsidRDefault="00991AFA" w:rsidP="00866823">
            <w:pPr>
              <w:jc w:val="center"/>
            </w:pPr>
            <w:r>
              <w:rPr>
                <w:noProof/>
              </w:rPr>
              <w:drawing>
                <wp:inline distT="0" distB="0" distL="0" distR="0" wp14:anchorId="327C970C" wp14:editId="5BD7CE52">
                  <wp:extent cx="1401288" cy="843356"/>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163" cy="854716"/>
                          </a:xfrm>
                          <a:prstGeom prst="rect">
                            <a:avLst/>
                          </a:prstGeom>
                          <a:noFill/>
                        </pic:spPr>
                      </pic:pic>
                    </a:graphicData>
                  </a:graphic>
                </wp:inline>
              </w:drawing>
            </w:r>
          </w:p>
        </w:tc>
      </w:tr>
      <w:tr w:rsidR="00F15BB6" w14:paraId="61B4DDD0" w14:textId="77777777" w:rsidTr="00111F56">
        <w:trPr>
          <w:jc w:val="center"/>
        </w:trPr>
        <w:tc>
          <w:tcPr>
            <w:tcW w:w="5240" w:type="dxa"/>
          </w:tcPr>
          <w:p w14:paraId="38E60403" w14:textId="77777777" w:rsidR="00991AFA" w:rsidRDefault="00991AFA" w:rsidP="00866823">
            <w:r>
              <w:t xml:space="preserve">• </w:t>
            </w:r>
            <w:r w:rsidRPr="00036252">
              <w:rPr>
                <w:u w:val="single"/>
              </w:rPr>
              <w:t>Row-reverse</w:t>
            </w:r>
            <w:r>
              <w:t xml:space="preserve">: </w:t>
            </w:r>
            <w:r w:rsidRPr="00036252">
              <w:t>los ítems se disponen en el eje x, de derecha a izquierda. En este caso, estamos invirtiendo el inicio y fin del main-axis</w:t>
            </w:r>
            <w:r>
              <w:t>.</w:t>
            </w:r>
          </w:p>
        </w:tc>
        <w:tc>
          <w:tcPr>
            <w:tcW w:w="5251" w:type="dxa"/>
            <w:vAlign w:val="center"/>
          </w:tcPr>
          <w:p w14:paraId="6B34BFF4" w14:textId="77777777" w:rsidR="00991AFA" w:rsidRDefault="00991AFA" w:rsidP="00866823">
            <w:pPr>
              <w:jc w:val="center"/>
            </w:pPr>
            <w:r>
              <w:rPr>
                <w:noProof/>
              </w:rPr>
              <w:drawing>
                <wp:inline distT="0" distB="0" distL="0" distR="0" wp14:anchorId="5FE046AB" wp14:editId="7C418463">
                  <wp:extent cx="1460665" cy="817029"/>
                  <wp:effectExtent l="0" t="0" r="635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4329" cy="824672"/>
                          </a:xfrm>
                          <a:prstGeom prst="rect">
                            <a:avLst/>
                          </a:prstGeom>
                          <a:noFill/>
                        </pic:spPr>
                      </pic:pic>
                    </a:graphicData>
                  </a:graphic>
                </wp:inline>
              </w:drawing>
            </w:r>
          </w:p>
        </w:tc>
      </w:tr>
      <w:tr w:rsidR="00F15BB6" w14:paraId="5CE10D18" w14:textId="77777777" w:rsidTr="00111F56">
        <w:trPr>
          <w:jc w:val="center"/>
        </w:trPr>
        <w:tc>
          <w:tcPr>
            <w:tcW w:w="5240" w:type="dxa"/>
          </w:tcPr>
          <w:p w14:paraId="72AE5D3C" w14:textId="77777777" w:rsidR="00991AFA" w:rsidRDefault="00991AFA" w:rsidP="00866823">
            <w:r>
              <w:t xml:space="preserve">• </w:t>
            </w:r>
            <w:r w:rsidRPr="00036252">
              <w:rPr>
                <w:u w:val="single"/>
              </w:rPr>
              <w:t>Column</w:t>
            </w:r>
            <w:r>
              <w:t xml:space="preserve">: </w:t>
            </w:r>
            <w:r w:rsidRPr="00036252">
              <w:t>los ítems se disponen en el eje y, de arriba hacia abajo.</w:t>
            </w:r>
          </w:p>
        </w:tc>
        <w:tc>
          <w:tcPr>
            <w:tcW w:w="5251" w:type="dxa"/>
            <w:vAlign w:val="center"/>
          </w:tcPr>
          <w:p w14:paraId="263BBD7C" w14:textId="77777777" w:rsidR="00991AFA" w:rsidRDefault="00991AFA" w:rsidP="00866823">
            <w:pPr>
              <w:jc w:val="center"/>
            </w:pPr>
            <w:r>
              <w:rPr>
                <w:noProof/>
              </w:rPr>
              <w:drawing>
                <wp:inline distT="0" distB="0" distL="0" distR="0" wp14:anchorId="472AE8E5" wp14:editId="579B75C8">
                  <wp:extent cx="748146" cy="11841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336" cy="1203400"/>
                          </a:xfrm>
                          <a:prstGeom prst="rect">
                            <a:avLst/>
                          </a:prstGeom>
                          <a:noFill/>
                        </pic:spPr>
                      </pic:pic>
                    </a:graphicData>
                  </a:graphic>
                </wp:inline>
              </w:drawing>
            </w:r>
          </w:p>
        </w:tc>
      </w:tr>
      <w:tr w:rsidR="00F15BB6" w14:paraId="7A67EDD5" w14:textId="77777777" w:rsidTr="00111F56">
        <w:trPr>
          <w:jc w:val="center"/>
        </w:trPr>
        <w:tc>
          <w:tcPr>
            <w:tcW w:w="5240" w:type="dxa"/>
          </w:tcPr>
          <w:p w14:paraId="40C043C3" w14:textId="77777777" w:rsidR="00991AFA" w:rsidRDefault="00991AFA" w:rsidP="00866823">
            <w:r>
              <w:t xml:space="preserve">• </w:t>
            </w:r>
            <w:r w:rsidRPr="00036252">
              <w:rPr>
                <w:u w:val="single"/>
              </w:rPr>
              <w:t>Column-reverse</w:t>
            </w:r>
            <w:r>
              <w:t>: los ítems se disponen en el eje y, de abajo hacia arriba. En este caso, estamos invirtiendo el inicio y fin del main-axis.</w:t>
            </w:r>
          </w:p>
        </w:tc>
        <w:tc>
          <w:tcPr>
            <w:tcW w:w="5251" w:type="dxa"/>
            <w:vAlign w:val="center"/>
          </w:tcPr>
          <w:p w14:paraId="2AF454DA" w14:textId="77777777" w:rsidR="00991AFA" w:rsidRDefault="00991AFA" w:rsidP="00866823">
            <w:pPr>
              <w:jc w:val="center"/>
            </w:pPr>
            <w:r>
              <w:rPr>
                <w:noProof/>
              </w:rPr>
              <w:drawing>
                <wp:inline distT="0" distB="0" distL="0" distR="0" wp14:anchorId="22820075" wp14:editId="1078A002">
                  <wp:extent cx="748146" cy="11693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778308" cy="1216466"/>
                          </a:xfrm>
                          <a:prstGeom prst="rect">
                            <a:avLst/>
                          </a:prstGeom>
                        </pic:spPr>
                      </pic:pic>
                    </a:graphicData>
                  </a:graphic>
                </wp:inline>
              </w:drawing>
            </w:r>
          </w:p>
        </w:tc>
      </w:tr>
      <w:tr w:rsidR="00F15BB6" w14:paraId="20383EB6" w14:textId="77777777" w:rsidTr="00111F56">
        <w:tblPrEx>
          <w:jc w:val="left"/>
        </w:tblPrEx>
        <w:tc>
          <w:tcPr>
            <w:tcW w:w="5240" w:type="dxa"/>
          </w:tcPr>
          <w:p w14:paraId="3CBE86F3" w14:textId="77777777" w:rsidR="00991AFA" w:rsidRDefault="00991AFA" w:rsidP="00866823">
            <w:r w:rsidRPr="00761CD2">
              <w:rPr>
                <w:b/>
                <w:bCs/>
              </w:rPr>
              <w:lastRenderedPageBreak/>
              <w:t>Justify-content</w:t>
            </w:r>
            <w:r>
              <w:t>: con esta propiedad alineamos los ítems a lo largo del main axis. Si es horizontal, se alinearán en función de la fila. Si es vertical, se alinearán en función de la columna.</w:t>
            </w:r>
          </w:p>
        </w:tc>
        <w:tc>
          <w:tcPr>
            <w:tcW w:w="5251" w:type="dxa"/>
          </w:tcPr>
          <w:p w14:paraId="744BEFB7" w14:textId="77777777" w:rsidR="00991AFA" w:rsidRDefault="00991AFA" w:rsidP="00866823">
            <w:pPr>
              <w:jc w:val="center"/>
            </w:pPr>
            <w:r>
              <w:rPr>
                <w:noProof/>
              </w:rPr>
              <w:drawing>
                <wp:inline distT="0" distB="0" distL="0" distR="0" wp14:anchorId="0E686EC8" wp14:editId="34D6736E">
                  <wp:extent cx="1531917" cy="736499"/>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1548717" cy="744576"/>
                          </a:xfrm>
                          <a:prstGeom prst="rect">
                            <a:avLst/>
                          </a:prstGeom>
                        </pic:spPr>
                      </pic:pic>
                    </a:graphicData>
                  </a:graphic>
                </wp:inline>
              </w:drawing>
            </w:r>
          </w:p>
        </w:tc>
      </w:tr>
      <w:tr w:rsidR="00991AFA" w14:paraId="7E061F6F" w14:textId="77777777" w:rsidTr="00111F56">
        <w:tblPrEx>
          <w:jc w:val="left"/>
        </w:tblPrEx>
        <w:trPr>
          <w:gridAfter w:val="1"/>
          <w:wAfter w:w="5251" w:type="dxa"/>
        </w:trPr>
        <w:tc>
          <w:tcPr>
            <w:tcW w:w="5240" w:type="dxa"/>
          </w:tcPr>
          <w:p w14:paraId="28CA9014" w14:textId="49CFEA3A" w:rsidR="00991AFA" w:rsidRDefault="00A00875" w:rsidP="00866823">
            <w:r>
              <w:rPr>
                <w:b/>
                <w:bCs/>
              </w:rPr>
              <w:t>Propiedade</w:t>
            </w:r>
            <w:r w:rsidR="00991AFA" w:rsidRPr="00036252">
              <w:rPr>
                <w:b/>
                <w:bCs/>
              </w:rPr>
              <w:t>s</w:t>
            </w:r>
            <w:r w:rsidR="00991AFA">
              <w:t>:</w:t>
            </w:r>
          </w:p>
        </w:tc>
      </w:tr>
      <w:tr w:rsidR="00F15BB6" w14:paraId="183896D8" w14:textId="77777777" w:rsidTr="00111F56">
        <w:tblPrEx>
          <w:jc w:val="left"/>
        </w:tblPrEx>
        <w:tc>
          <w:tcPr>
            <w:tcW w:w="5240" w:type="dxa"/>
          </w:tcPr>
          <w:p w14:paraId="4BF0F32A" w14:textId="77777777" w:rsidR="00991AFA" w:rsidRDefault="00991AFA" w:rsidP="00866823">
            <w:r>
              <w:t xml:space="preserve">• </w:t>
            </w:r>
            <w:r w:rsidRPr="00164797">
              <w:rPr>
                <w:u w:val="single"/>
              </w:rPr>
              <w:t>Flex-start</w:t>
            </w:r>
            <w:r>
              <w:t>: los ítems se alinean respecto del inicio del main axis que hayamos definido. Si no le aclaramos el justify-content al contenedor, flex-start es el valor por defecto.</w:t>
            </w:r>
          </w:p>
        </w:tc>
        <w:tc>
          <w:tcPr>
            <w:tcW w:w="5251" w:type="dxa"/>
          </w:tcPr>
          <w:p w14:paraId="75AD6640" w14:textId="77777777" w:rsidR="00991AFA" w:rsidRDefault="00991AFA" w:rsidP="00866823">
            <w:pPr>
              <w:jc w:val="center"/>
            </w:pPr>
            <w:r>
              <w:rPr>
                <w:noProof/>
              </w:rPr>
              <w:drawing>
                <wp:inline distT="0" distB="0" distL="0" distR="0" wp14:anchorId="4BDB722D" wp14:editId="1EAE7501">
                  <wp:extent cx="1389413" cy="739049"/>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1402771" cy="746154"/>
                          </a:xfrm>
                          <a:prstGeom prst="rect">
                            <a:avLst/>
                          </a:prstGeom>
                        </pic:spPr>
                      </pic:pic>
                    </a:graphicData>
                  </a:graphic>
                </wp:inline>
              </w:drawing>
            </w:r>
          </w:p>
        </w:tc>
      </w:tr>
      <w:tr w:rsidR="00F15BB6" w14:paraId="5C05FF53" w14:textId="77777777" w:rsidTr="00111F56">
        <w:tblPrEx>
          <w:jc w:val="left"/>
        </w:tblPrEx>
        <w:tc>
          <w:tcPr>
            <w:tcW w:w="5240" w:type="dxa"/>
          </w:tcPr>
          <w:p w14:paraId="4DFF9E08" w14:textId="77777777" w:rsidR="00991AFA" w:rsidRDefault="00991AFA" w:rsidP="00866823">
            <w:r>
              <w:t xml:space="preserve">• </w:t>
            </w:r>
            <w:r w:rsidRPr="00164797">
              <w:rPr>
                <w:u w:val="single"/>
              </w:rPr>
              <w:t>Flex-end</w:t>
            </w:r>
            <w:r>
              <w:t>: l</w:t>
            </w:r>
            <w:r w:rsidRPr="00761CD2">
              <w:t>os ítems se alinean respecto del final del main axis que hayamos definido</w:t>
            </w:r>
            <w:r>
              <w:t>.</w:t>
            </w:r>
          </w:p>
        </w:tc>
        <w:tc>
          <w:tcPr>
            <w:tcW w:w="5251" w:type="dxa"/>
          </w:tcPr>
          <w:p w14:paraId="625E7045" w14:textId="77777777" w:rsidR="00991AFA" w:rsidRDefault="00991AFA" w:rsidP="00866823">
            <w:pPr>
              <w:jc w:val="center"/>
            </w:pPr>
            <w:r>
              <w:rPr>
                <w:noProof/>
              </w:rPr>
              <w:drawing>
                <wp:inline distT="0" distB="0" distL="0" distR="0" wp14:anchorId="7B2A323E" wp14:editId="2229773D">
                  <wp:extent cx="1419815" cy="7243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1450477" cy="740039"/>
                          </a:xfrm>
                          <a:prstGeom prst="rect">
                            <a:avLst/>
                          </a:prstGeom>
                        </pic:spPr>
                      </pic:pic>
                    </a:graphicData>
                  </a:graphic>
                </wp:inline>
              </w:drawing>
            </w:r>
          </w:p>
        </w:tc>
      </w:tr>
      <w:tr w:rsidR="00F15BB6" w14:paraId="343F1288" w14:textId="77777777" w:rsidTr="00111F56">
        <w:tblPrEx>
          <w:jc w:val="left"/>
        </w:tblPrEx>
        <w:tc>
          <w:tcPr>
            <w:tcW w:w="5240" w:type="dxa"/>
          </w:tcPr>
          <w:p w14:paraId="6D210172" w14:textId="77777777" w:rsidR="00991AFA" w:rsidRDefault="00991AFA" w:rsidP="00866823">
            <w:r>
              <w:t xml:space="preserve">• </w:t>
            </w:r>
            <w:r w:rsidRPr="00164797">
              <w:rPr>
                <w:u w:val="single"/>
              </w:rPr>
              <w:t>Center</w:t>
            </w:r>
            <w:r>
              <w:t>: l</w:t>
            </w:r>
            <w:r w:rsidRPr="00761CD2">
              <w:t>os ítems se alinean en el centro del main axis.</w:t>
            </w:r>
          </w:p>
        </w:tc>
        <w:tc>
          <w:tcPr>
            <w:tcW w:w="5251" w:type="dxa"/>
          </w:tcPr>
          <w:p w14:paraId="26415AA4" w14:textId="77777777" w:rsidR="00991AFA" w:rsidRDefault="00991AFA" w:rsidP="00866823">
            <w:pPr>
              <w:jc w:val="center"/>
            </w:pPr>
            <w:r>
              <w:rPr>
                <w:noProof/>
              </w:rPr>
              <w:drawing>
                <wp:inline distT="0" distB="0" distL="0" distR="0" wp14:anchorId="6A1517A5" wp14:editId="03D70E52">
                  <wp:extent cx="1531917" cy="7496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1558753" cy="762793"/>
                          </a:xfrm>
                          <a:prstGeom prst="rect">
                            <a:avLst/>
                          </a:prstGeom>
                        </pic:spPr>
                      </pic:pic>
                    </a:graphicData>
                  </a:graphic>
                </wp:inline>
              </w:drawing>
            </w:r>
          </w:p>
        </w:tc>
      </w:tr>
      <w:tr w:rsidR="00F15BB6" w14:paraId="5DDF8DE3" w14:textId="77777777" w:rsidTr="00111F56">
        <w:tblPrEx>
          <w:jc w:val="left"/>
        </w:tblPrEx>
        <w:tc>
          <w:tcPr>
            <w:tcW w:w="5240" w:type="dxa"/>
          </w:tcPr>
          <w:p w14:paraId="72B6B3C9" w14:textId="77777777" w:rsidR="00991AFA" w:rsidRDefault="00991AFA" w:rsidP="00866823">
            <w:r>
              <w:t xml:space="preserve">• </w:t>
            </w:r>
            <w:r w:rsidRPr="00164797">
              <w:rPr>
                <w:u w:val="single"/>
              </w:rPr>
              <w:t>Space-between</w:t>
            </w:r>
            <w:r>
              <w:t>: los ítems se distribuyen de manera uniforme. El primer ítem será enviado al inicio del main axis, y el último ítem, al final. El espacio libre se repartirá para separar los ítems.</w:t>
            </w:r>
          </w:p>
        </w:tc>
        <w:tc>
          <w:tcPr>
            <w:tcW w:w="5251" w:type="dxa"/>
          </w:tcPr>
          <w:p w14:paraId="661C11B1" w14:textId="77777777" w:rsidR="00991AFA" w:rsidRDefault="00991AFA" w:rsidP="00866823">
            <w:pPr>
              <w:jc w:val="center"/>
            </w:pPr>
            <w:r>
              <w:rPr>
                <w:noProof/>
              </w:rPr>
              <w:drawing>
                <wp:inline distT="0" distB="0" distL="0" distR="0" wp14:anchorId="11C5997A" wp14:editId="36962142">
                  <wp:extent cx="1531884" cy="76594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1547207" cy="773603"/>
                          </a:xfrm>
                          <a:prstGeom prst="rect">
                            <a:avLst/>
                          </a:prstGeom>
                        </pic:spPr>
                      </pic:pic>
                    </a:graphicData>
                  </a:graphic>
                </wp:inline>
              </w:drawing>
            </w:r>
          </w:p>
        </w:tc>
      </w:tr>
      <w:tr w:rsidR="00991AFA" w14:paraId="77763F54" w14:textId="77777777" w:rsidTr="00111F56">
        <w:tblPrEx>
          <w:jc w:val="left"/>
        </w:tblPrEx>
        <w:tc>
          <w:tcPr>
            <w:tcW w:w="5240" w:type="dxa"/>
          </w:tcPr>
          <w:p w14:paraId="64532E74" w14:textId="77777777" w:rsidR="00991AFA" w:rsidRDefault="00991AFA" w:rsidP="00866823">
            <w:r>
              <w:t xml:space="preserve">• </w:t>
            </w:r>
            <w:r w:rsidRPr="00164797">
              <w:rPr>
                <w:u w:val="single"/>
              </w:rPr>
              <w:t>Space-around</w:t>
            </w:r>
            <w:r>
              <w:t>: los ítems se distribuyen de manera uniforme. El espacio libre disponible se repartirá entre todos los elementos. Del espacio que le toque a cada elemento, la mitad irá a la derecha y la otra a la izquierda (o arriba y abajo en caso de que sean columnas).</w:t>
            </w:r>
          </w:p>
        </w:tc>
        <w:tc>
          <w:tcPr>
            <w:tcW w:w="5251" w:type="dxa"/>
          </w:tcPr>
          <w:p w14:paraId="662A150B" w14:textId="77777777" w:rsidR="00991AFA" w:rsidRDefault="00991AFA" w:rsidP="00866823">
            <w:pPr>
              <w:jc w:val="center"/>
            </w:pPr>
            <w:r>
              <w:rPr>
                <w:noProof/>
              </w:rPr>
              <w:drawing>
                <wp:inline distT="0" distB="0" distL="0" distR="0" wp14:anchorId="0D7AC042" wp14:editId="31EE0CD9">
                  <wp:extent cx="1698172" cy="778328"/>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1714624" cy="785868"/>
                          </a:xfrm>
                          <a:prstGeom prst="rect">
                            <a:avLst/>
                          </a:prstGeom>
                        </pic:spPr>
                      </pic:pic>
                    </a:graphicData>
                  </a:graphic>
                </wp:inline>
              </w:drawing>
            </w:r>
          </w:p>
        </w:tc>
      </w:tr>
    </w:tbl>
    <w:p w14:paraId="4AD9E04A" w14:textId="06088D65" w:rsidR="00991AFA" w:rsidRDefault="00991AFA" w:rsidP="00991AFA">
      <w:pPr>
        <w:spacing w:after="0" w:line="276" w:lineRule="auto"/>
        <w:rPr>
          <w:lang w:val="es-ES"/>
        </w:rPr>
      </w:pPr>
    </w:p>
    <w:tbl>
      <w:tblPr>
        <w:tblStyle w:val="Tablaconcuadrcula"/>
        <w:tblW w:w="10491" w:type="dxa"/>
        <w:jc w:val="center"/>
        <w:tblLook w:val="04A0" w:firstRow="1" w:lastRow="0" w:firstColumn="1" w:lastColumn="0" w:noHBand="0" w:noVBand="1"/>
      </w:tblPr>
      <w:tblGrid>
        <w:gridCol w:w="7225"/>
        <w:gridCol w:w="3266"/>
      </w:tblGrid>
      <w:tr w:rsidR="00991AFA" w14:paraId="20449755" w14:textId="77777777" w:rsidTr="00F15BB6">
        <w:trPr>
          <w:jc w:val="center"/>
        </w:trPr>
        <w:tc>
          <w:tcPr>
            <w:tcW w:w="7225" w:type="dxa"/>
          </w:tcPr>
          <w:p w14:paraId="5550BB77" w14:textId="77777777" w:rsidR="00991AFA" w:rsidRDefault="00991AFA" w:rsidP="00866823">
            <w:r w:rsidRPr="00FA43EE">
              <w:rPr>
                <w:b/>
                <w:bCs/>
              </w:rPr>
              <w:t>Align-items</w:t>
            </w:r>
            <w:r>
              <w:t>: con esta propiedad alineamos los ítems a lo largo del cross axis. Si no aclaramos esta propiedad, el valor por defecto es stretch, en otras palabras, los ítems ocuparán todo el espacio disponible en el cross axis.</w:t>
            </w:r>
          </w:p>
        </w:tc>
        <w:tc>
          <w:tcPr>
            <w:tcW w:w="3266" w:type="dxa"/>
            <w:vAlign w:val="center"/>
          </w:tcPr>
          <w:p w14:paraId="1534A903" w14:textId="77777777" w:rsidR="00991AFA" w:rsidRDefault="00991AFA" w:rsidP="00866823">
            <w:pPr>
              <w:jc w:val="center"/>
            </w:pPr>
            <w:r>
              <w:rPr>
                <w:noProof/>
              </w:rPr>
              <w:drawing>
                <wp:inline distT="0" distB="0" distL="0" distR="0" wp14:anchorId="0826F104" wp14:editId="0B93D875">
                  <wp:extent cx="1282453" cy="76453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1296919" cy="773163"/>
                          </a:xfrm>
                          <a:prstGeom prst="rect">
                            <a:avLst/>
                          </a:prstGeom>
                        </pic:spPr>
                      </pic:pic>
                    </a:graphicData>
                  </a:graphic>
                </wp:inline>
              </w:drawing>
            </w:r>
          </w:p>
        </w:tc>
      </w:tr>
      <w:tr w:rsidR="00991AFA" w14:paraId="5E0E1F8E" w14:textId="77777777" w:rsidTr="00866823">
        <w:trPr>
          <w:jc w:val="center"/>
        </w:trPr>
        <w:tc>
          <w:tcPr>
            <w:tcW w:w="10491" w:type="dxa"/>
            <w:gridSpan w:val="2"/>
          </w:tcPr>
          <w:p w14:paraId="026E570C" w14:textId="5F620CBE" w:rsidR="00991AFA" w:rsidRDefault="00A00875" w:rsidP="00866823">
            <w:r>
              <w:rPr>
                <w:b/>
                <w:bCs/>
              </w:rPr>
              <w:t>Propiedade</w:t>
            </w:r>
            <w:r w:rsidR="00991AFA" w:rsidRPr="00036252">
              <w:rPr>
                <w:b/>
                <w:bCs/>
              </w:rPr>
              <w:t>s</w:t>
            </w:r>
            <w:r w:rsidR="00991AFA">
              <w:t>:</w:t>
            </w:r>
          </w:p>
        </w:tc>
      </w:tr>
      <w:tr w:rsidR="00991AFA" w14:paraId="2B0726DA" w14:textId="77777777" w:rsidTr="00F15BB6">
        <w:trPr>
          <w:jc w:val="center"/>
        </w:trPr>
        <w:tc>
          <w:tcPr>
            <w:tcW w:w="7225" w:type="dxa"/>
          </w:tcPr>
          <w:p w14:paraId="5EDD6D44" w14:textId="77777777" w:rsidR="00991AFA" w:rsidRDefault="00991AFA" w:rsidP="00866823">
            <w:r>
              <w:t xml:space="preserve">• </w:t>
            </w:r>
            <w:r w:rsidRPr="004A5382">
              <w:rPr>
                <w:u w:val="single"/>
              </w:rPr>
              <w:t>Stretch</w:t>
            </w:r>
            <w:r>
              <w:t>: los ítems se ajustan para abarcar todo el contenedor. Si el cross axis es vertical, se ajustan en función de la columna. Si el cross axis es horizontal, se ajustan en función de la fila.</w:t>
            </w:r>
          </w:p>
        </w:tc>
        <w:tc>
          <w:tcPr>
            <w:tcW w:w="3266" w:type="dxa"/>
            <w:vAlign w:val="center"/>
          </w:tcPr>
          <w:p w14:paraId="6FB5C302" w14:textId="77777777" w:rsidR="00991AFA" w:rsidRDefault="00991AFA" w:rsidP="00866823">
            <w:pPr>
              <w:jc w:val="center"/>
            </w:pPr>
            <w:r>
              <w:rPr>
                <w:noProof/>
              </w:rPr>
              <w:drawing>
                <wp:inline distT="0" distB="0" distL="0" distR="0" wp14:anchorId="5FC45A80" wp14:editId="5C05FDA6">
                  <wp:extent cx="1318161" cy="80703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1343785" cy="822724"/>
                          </a:xfrm>
                          <a:prstGeom prst="rect">
                            <a:avLst/>
                          </a:prstGeom>
                        </pic:spPr>
                      </pic:pic>
                    </a:graphicData>
                  </a:graphic>
                </wp:inline>
              </w:drawing>
            </w:r>
          </w:p>
        </w:tc>
      </w:tr>
      <w:tr w:rsidR="00991AFA" w14:paraId="63B9EAF0" w14:textId="77777777" w:rsidTr="00F15BB6">
        <w:trPr>
          <w:jc w:val="center"/>
        </w:trPr>
        <w:tc>
          <w:tcPr>
            <w:tcW w:w="7225" w:type="dxa"/>
          </w:tcPr>
          <w:p w14:paraId="4C6A4E3D" w14:textId="77777777" w:rsidR="00991AFA" w:rsidRDefault="00991AFA" w:rsidP="00866823">
            <w:r>
              <w:t xml:space="preserve">• </w:t>
            </w:r>
            <w:r w:rsidRPr="004A5382">
              <w:rPr>
                <w:u w:val="single"/>
              </w:rPr>
              <w:t>Flex-start</w:t>
            </w:r>
            <w:r>
              <w:t>: los ítems se alinean al inicio del cross-axis.</w:t>
            </w:r>
          </w:p>
        </w:tc>
        <w:tc>
          <w:tcPr>
            <w:tcW w:w="3266" w:type="dxa"/>
            <w:vAlign w:val="center"/>
          </w:tcPr>
          <w:p w14:paraId="25485A38" w14:textId="77777777" w:rsidR="00991AFA" w:rsidRDefault="00991AFA" w:rsidP="00866823">
            <w:pPr>
              <w:jc w:val="center"/>
            </w:pPr>
            <w:r>
              <w:rPr>
                <w:noProof/>
              </w:rPr>
              <w:drawing>
                <wp:inline distT="0" distB="0" distL="0" distR="0" wp14:anchorId="05A040BD" wp14:editId="4BBEE82C">
                  <wp:extent cx="1377537" cy="95584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1416440" cy="982836"/>
                          </a:xfrm>
                          <a:prstGeom prst="rect">
                            <a:avLst/>
                          </a:prstGeom>
                        </pic:spPr>
                      </pic:pic>
                    </a:graphicData>
                  </a:graphic>
                </wp:inline>
              </w:drawing>
            </w:r>
          </w:p>
        </w:tc>
      </w:tr>
      <w:tr w:rsidR="00991AFA" w14:paraId="5052B666" w14:textId="77777777" w:rsidTr="00F15BB6">
        <w:trPr>
          <w:jc w:val="center"/>
        </w:trPr>
        <w:tc>
          <w:tcPr>
            <w:tcW w:w="7225" w:type="dxa"/>
          </w:tcPr>
          <w:p w14:paraId="6E76D5CC" w14:textId="77777777" w:rsidR="00991AFA" w:rsidRDefault="00991AFA" w:rsidP="00866823">
            <w:r>
              <w:t xml:space="preserve">• </w:t>
            </w:r>
            <w:r w:rsidRPr="004A5382">
              <w:rPr>
                <w:u w:val="single"/>
              </w:rPr>
              <w:t>Flex-end</w:t>
            </w:r>
            <w:r>
              <w:t>: los ítems se alinean al final del eje transversal.</w:t>
            </w:r>
          </w:p>
        </w:tc>
        <w:tc>
          <w:tcPr>
            <w:tcW w:w="3266" w:type="dxa"/>
            <w:vAlign w:val="center"/>
          </w:tcPr>
          <w:p w14:paraId="5FF4E06E" w14:textId="77777777" w:rsidR="00991AFA" w:rsidRDefault="00991AFA" w:rsidP="00866823">
            <w:pPr>
              <w:jc w:val="center"/>
            </w:pPr>
            <w:r>
              <w:rPr>
                <w:noProof/>
              </w:rPr>
              <w:drawing>
                <wp:inline distT="0" distB="0" distL="0" distR="0" wp14:anchorId="07743AF9" wp14:editId="4C731E5D">
                  <wp:extent cx="1279740" cy="950026"/>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1317150" cy="977798"/>
                          </a:xfrm>
                          <a:prstGeom prst="rect">
                            <a:avLst/>
                          </a:prstGeom>
                        </pic:spPr>
                      </pic:pic>
                    </a:graphicData>
                  </a:graphic>
                </wp:inline>
              </w:drawing>
            </w:r>
          </w:p>
        </w:tc>
      </w:tr>
      <w:tr w:rsidR="00991AFA" w14:paraId="142C723B" w14:textId="77777777" w:rsidTr="00F15BB6">
        <w:trPr>
          <w:jc w:val="center"/>
        </w:trPr>
        <w:tc>
          <w:tcPr>
            <w:tcW w:w="7225" w:type="dxa"/>
          </w:tcPr>
          <w:p w14:paraId="102C4A1D" w14:textId="77777777" w:rsidR="00991AFA" w:rsidRDefault="00991AFA" w:rsidP="00866823">
            <w:r>
              <w:t xml:space="preserve">• </w:t>
            </w:r>
            <w:r w:rsidRPr="004A5382">
              <w:rPr>
                <w:u w:val="single"/>
              </w:rPr>
              <w:t>Center</w:t>
            </w:r>
            <w:r>
              <w:t>: los ítems se alinean al centro del eje transversal.</w:t>
            </w:r>
          </w:p>
        </w:tc>
        <w:tc>
          <w:tcPr>
            <w:tcW w:w="3266" w:type="dxa"/>
            <w:vAlign w:val="center"/>
          </w:tcPr>
          <w:p w14:paraId="0E23F2F6" w14:textId="77777777" w:rsidR="00991AFA" w:rsidRDefault="00991AFA" w:rsidP="00866823">
            <w:pPr>
              <w:jc w:val="center"/>
            </w:pPr>
            <w:r>
              <w:rPr>
                <w:noProof/>
              </w:rPr>
              <w:drawing>
                <wp:inline distT="0" distB="0" distL="0" distR="0" wp14:anchorId="56549558" wp14:editId="05A0F6EA">
                  <wp:extent cx="1281999" cy="9001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1384247" cy="971918"/>
                          </a:xfrm>
                          <a:prstGeom prst="rect">
                            <a:avLst/>
                          </a:prstGeom>
                        </pic:spPr>
                      </pic:pic>
                    </a:graphicData>
                  </a:graphic>
                </wp:inline>
              </w:drawing>
            </w:r>
          </w:p>
        </w:tc>
      </w:tr>
      <w:tr w:rsidR="00111F56" w14:paraId="6492E921" w14:textId="77777777" w:rsidTr="00866823">
        <w:trPr>
          <w:jc w:val="center"/>
        </w:trPr>
        <w:tc>
          <w:tcPr>
            <w:tcW w:w="10491" w:type="dxa"/>
            <w:gridSpan w:val="2"/>
          </w:tcPr>
          <w:p w14:paraId="57658FEA" w14:textId="77777777" w:rsidR="00111F56" w:rsidRDefault="00111F56" w:rsidP="00866823">
            <w:r>
              <w:rPr>
                <w:b/>
                <w:bCs/>
              </w:rPr>
              <w:lastRenderedPageBreak/>
              <w:t xml:space="preserve">Align-content: </w:t>
            </w:r>
            <w:r w:rsidRPr="004A5382">
              <w:t>si tenemos un contenedor de una sola línea</w:t>
            </w:r>
            <w:r>
              <w:t xml:space="preserve"> </w:t>
            </w:r>
            <w:r w:rsidRPr="004A5382">
              <w:t>(donde flex-flow se establece como</w:t>
            </w:r>
            <w:r>
              <w:t xml:space="preserve"> </w:t>
            </w:r>
            <w:r w:rsidRPr="004A5382">
              <w:t>no-wrap)</w:t>
            </w:r>
            <w:r>
              <w:t xml:space="preserve"> </w:t>
            </w:r>
            <w:r w:rsidRPr="004A5382">
              <w:t>utilizaremos align-items, pero en el caso de que estemos trabajando</w:t>
            </w:r>
            <w:r>
              <w:t xml:space="preserve"> </w:t>
            </w:r>
            <w:r w:rsidRPr="004A5382">
              <w:t>con contenedores multilínea debemos utilizar align-content.</w:t>
            </w:r>
            <w:r>
              <w:t xml:space="preserve"> </w:t>
            </w:r>
          </w:p>
          <w:p w14:paraId="6E4EEACF" w14:textId="77777777" w:rsidR="00111F56" w:rsidRDefault="00111F56" w:rsidP="00866823">
            <w:r w:rsidRPr="004A5382">
              <w:t>Con esta propiedad alineamos los ítems a lo largo del cross axis cuando los</w:t>
            </w:r>
            <w:r>
              <w:t xml:space="preserve"> </w:t>
            </w:r>
            <w:r w:rsidRPr="004A5382">
              <w:t>contenedores flexibles incluyen de varias líneas</w:t>
            </w:r>
            <w:r>
              <w:t xml:space="preserve"> </w:t>
            </w:r>
            <w:r w:rsidRPr="004A5382">
              <w:t>(donde flex-flow se establece</w:t>
            </w:r>
            <w:r>
              <w:t xml:space="preserve"> </w:t>
            </w:r>
            <w:r w:rsidRPr="004A5382">
              <w:t>en wrap o wrap-reverse).</w:t>
            </w:r>
            <w:r>
              <w:t xml:space="preserve"> </w:t>
            </w:r>
            <w:r w:rsidRPr="004A5382">
              <w:t>Los valores que admite la propiedad align-content son similares a los que</w:t>
            </w:r>
            <w:r>
              <w:t xml:space="preserve"> </w:t>
            </w:r>
            <w:r w:rsidRPr="004A5382">
              <w:t>podemos utilizar para align-items.</w:t>
            </w:r>
          </w:p>
        </w:tc>
      </w:tr>
      <w:tr w:rsidR="00111F56" w14:paraId="5B792BC9" w14:textId="77777777" w:rsidTr="00866823">
        <w:trPr>
          <w:jc w:val="center"/>
        </w:trPr>
        <w:tc>
          <w:tcPr>
            <w:tcW w:w="10491" w:type="dxa"/>
            <w:gridSpan w:val="2"/>
          </w:tcPr>
          <w:p w14:paraId="73068069" w14:textId="1D3C116F" w:rsidR="00111F56" w:rsidRDefault="00A00875" w:rsidP="00866823">
            <w:r>
              <w:rPr>
                <w:b/>
                <w:bCs/>
              </w:rPr>
              <w:t>Propiedade</w:t>
            </w:r>
            <w:r w:rsidR="00111F56" w:rsidRPr="00036252">
              <w:rPr>
                <w:b/>
                <w:bCs/>
              </w:rPr>
              <w:t>s</w:t>
            </w:r>
            <w:r w:rsidR="00111F56">
              <w:t>:</w:t>
            </w:r>
          </w:p>
        </w:tc>
      </w:tr>
      <w:tr w:rsidR="00111F56" w14:paraId="43B7884F" w14:textId="77777777" w:rsidTr="00866823">
        <w:trPr>
          <w:jc w:val="center"/>
        </w:trPr>
        <w:tc>
          <w:tcPr>
            <w:tcW w:w="10491" w:type="dxa"/>
            <w:gridSpan w:val="2"/>
          </w:tcPr>
          <w:p w14:paraId="5291B0BC" w14:textId="77777777" w:rsidR="00111F56" w:rsidRPr="003F34E9" w:rsidRDefault="00111F56" w:rsidP="00866823">
            <w:pPr>
              <w:rPr>
                <w:u w:val="single"/>
              </w:rPr>
            </w:pPr>
            <w:r>
              <w:t xml:space="preserve">• </w:t>
            </w:r>
            <w:r w:rsidRPr="003F34E9">
              <w:rPr>
                <w:u w:val="single"/>
              </w:rPr>
              <w:t>Flex-start | flex-end:</w:t>
            </w:r>
          </w:p>
          <w:p w14:paraId="3A35F9A9" w14:textId="77777777" w:rsidR="00111F56" w:rsidRDefault="00111F56" w:rsidP="00866823">
            <w:pPr>
              <w:jc w:val="center"/>
            </w:pPr>
            <w:r>
              <w:rPr>
                <w:noProof/>
              </w:rPr>
              <w:drawing>
                <wp:inline distT="0" distB="0" distL="0" distR="0" wp14:anchorId="6082204D" wp14:editId="7B1E1903">
                  <wp:extent cx="2624447" cy="807521"/>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0">
                            <a:extLst>
                              <a:ext uri="{28A0092B-C50C-407E-A947-70E740481C1C}">
                                <a14:useLocalDpi xmlns:a14="http://schemas.microsoft.com/office/drawing/2010/main" val="0"/>
                              </a:ext>
                            </a:extLst>
                          </a:blip>
                          <a:stretch>
                            <a:fillRect/>
                          </a:stretch>
                        </pic:blipFill>
                        <pic:spPr>
                          <a:xfrm>
                            <a:off x="0" y="0"/>
                            <a:ext cx="2680875" cy="824883"/>
                          </a:xfrm>
                          <a:prstGeom prst="rect">
                            <a:avLst/>
                          </a:prstGeom>
                        </pic:spPr>
                      </pic:pic>
                    </a:graphicData>
                  </a:graphic>
                </wp:inline>
              </w:drawing>
            </w:r>
          </w:p>
        </w:tc>
      </w:tr>
      <w:tr w:rsidR="00111F56" w14:paraId="31D1E0B1" w14:textId="77777777" w:rsidTr="00866823">
        <w:trPr>
          <w:jc w:val="center"/>
        </w:trPr>
        <w:tc>
          <w:tcPr>
            <w:tcW w:w="10491" w:type="dxa"/>
            <w:gridSpan w:val="2"/>
          </w:tcPr>
          <w:p w14:paraId="72F51636" w14:textId="77777777" w:rsidR="00111F56" w:rsidRDefault="00111F56" w:rsidP="00866823">
            <w:r>
              <w:t xml:space="preserve">• </w:t>
            </w:r>
            <w:r w:rsidRPr="003F34E9">
              <w:rPr>
                <w:u w:val="single"/>
              </w:rPr>
              <w:t>Center | stretch</w:t>
            </w:r>
            <w:r>
              <w:t>:</w:t>
            </w:r>
          </w:p>
          <w:p w14:paraId="3F621BD0" w14:textId="77777777" w:rsidR="00111F56" w:rsidRDefault="00111F56" w:rsidP="00866823">
            <w:pPr>
              <w:jc w:val="center"/>
            </w:pPr>
            <w:r>
              <w:rPr>
                <w:noProof/>
              </w:rPr>
              <w:drawing>
                <wp:inline distT="0" distB="0" distL="0" distR="0" wp14:anchorId="4CB28FA2" wp14:editId="793D2A51">
                  <wp:extent cx="2802577" cy="793181"/>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2884952" cy="816495"/>
                          </a:xfrm>
                          <a:prstGeom prst="rect">
                            <a:avLst/>
                          </a:prstGeom>
                        </pic:spPr>
                      </pic:pic>
                    </a:graphicData>
                  </a:graphic>
                </wp:inline>
              </w:drawing>
            </w:r>
          </w:p>
        </w:tc>
      </w:tr>
      <w:tr w:rsidR="00111F56" w14:paraId="3EFF3ADE" w14:textId="77777777" w:rsidTr="00866823">
        <w:trPr>
          <w:jc w:val="center"/>
        </w:trPr>
        <w:tc>
          <w:tcPr>
            <w:tcW w:w="10491" w:type="dxa"/>
            <w:gridSpan w:val="2"/>
          </w:tcPr>
          <w:p w14:paraId="5BA5AFE1" w14:textId="77777777" w:rsidR="00111F56" w:rsidRDefault="00111F56" w:rsidP="00866823">
            <w:r>
              <w:t xml:space="preserve">• </w:t>
            </w:r>
            <w:r w:rsidRPr="003F34E9">
              <w:rPr>
                <w:u w:val="single"/>
              </w:rPr>
              <w:t>Space-between | space-around</w:t>
            </w:r>
            <w:r>
              <w:t>:</w:t>
            </w:r>
          </w:p>
          <w:p w14:paraId="7E5932CF" w14:textId="77777777" w:rsidR="00111F56" w:rsidRDefault="00111F56" w:rsidP="00866823">
            <w:pPr>
              <w:jc w:val="center"/>
            </w:pPr>
            <w:r>
              <w:rPr>
                <w:noProof/>
              </w:rPr>
              <w:drawing>
                <wp:inline distT="0" distB="0" distL="0" distR="0" wp14:anchorId="3A8D57EB" wp14:editId="5B729AD3">
                  <wp:extent cx="2826327" cy="84246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2915036" cy="868905"/>
                          </a:xfrm>
                          <a:prstGeom prst="rect">
                            <a:avLst/>
                          </a:prstGeom>
                        </pic:spPr>
                      </pic:pic>
                    </a:graphicData>
                  </a:graphic>
                </wp:inline>
              </w:drawing>
            </w:r>
          </w:p>
        </w:tc>
      </w:tr>
    </w:tbl>
    <w:p w14:paraId="54B40DFC" w14:textId="77777777" w:rsidR="00111F56" w:rsidRDefault="00111F56" w:rsidP="00991AFA">
      <w:pPr>
        <w:spacing w:after="0" w:line="276" w:lineRule="auto"/>
        <w:rPr>
          <w:lang w:val="es-ES"/>
        </w:rPr>
      </w:pPr>
    </w:p>
    <w:p w14:paraId="609CAEC0" w14:textId="7B29B327" w:rsidR="00991AFA" w:rsidRDefault="00991AFA" w:rsidP="00991AFA">
      <w:pPr>
        <w:spacing w:after="0" w:line="276" w:lineRule="auto"/>
        <w:rPr>
          <w:lang w:val="es-ES"/>
        </w:rPr>
      </w:pPr>
      <w:r w:rsidRPr="00991AFA">
        <w:rPr>
          <w:b/>
          <w:bCs/>
          <w:lang w:val="es-ES"/>
        </w:rPr>
        <w:t>ITEMS:</w:t>
      </w:r>
      <w:r w:rsidRPr="00991AFA">
        <w:t xml:space="preserve"> </w:t>
      </w:r>
      <w:r w:rsidRPr="00991AFA">
        <w:rPr>
          <w:lang w:val="es-ES"/>
        </w:rPr>
        <w:t>posibilidad de aplicarle propiedades directamente a cada ítem para poder manipularlos por separado y tener mayor control.</w:t>
      </w:r>
    </w:p>
    <w:tbl>
      <w:tblPr>
        <w:tblStyle w:val="Tablaconcuadrcula"/>
        <w:tblW w:w="0" w:type="auto"/>
        <w:tblLayout w:type="fixed"/>
        <w:tblLook w:val="04A0" w:firstRow="1" w:lastRow="0" w:firstColumn="1" w:lastColumn="0" w:noHBand="0" w:noVBand="1"/>
      </w:tblPr>
      <w:tblGrid>
        <w:gridCol w:w="5665"/>
        <w:gridCol w:w="4791"/>
      </w:tblGrid>
      <w:tr w:rsidR="00991AFA" w14:paraId="10B88403" w14:textId="77777777" w:rsidTr="00F15BB6">
        <w:tc>
          <w:tcPr>
            <w:tcW w:w="10456" w:type="dxa"/>
            <w:gridSpan w:val="2"/>
          </w:tcPr>
          <w:p w14:paraId="462190B0" w14:textId="37C9DE56" w:rsidR="00991AFA" w:rsidRPr="00991AFA" w:rsidRDefault="00991AFA" w:rsidP="00991AFA">
            <w:pPr>
              <w:spacing w:line="276" w:lineRule="auto"/>
              <w:rPr>
                <w:lang w:val="es-ES"/>
              </w:rPr>
            </w:pPr>
            <w:r>
              <w:rPr>
                <w:b/>
                <w:bCs/>
                <w:lang w:val="es-ES"/>
              </w:rPr>
              <w:t xml:space="preserve">Order: </w:t>
            </w:r>
            <w:r w:rsidRPr="00991AFA">
              <w:rPr>
                <w:lang w:val="es-ES"/>
              </w:rPr>
              <w:t xml:space="preserve">controlamos el orden de cada ítem, sin importar el orden original que tengan en la estructura HTML. Esta propiedad recibe un </w:t>
            </w:r>
            <w:r w:rsidRPr="00991AFA">
              <w:rPr>
                <w:i/>
                <w:iCs/>
                <w:lang w:val="es-ES"/>
              </w:rPr>
              <w:t>n</w:t>
            </w:r>
            <w:r>
              <w:rPr>
                <w:i/>
                <w:iCs/>
                <w:lang w:val="es-ES"/>
              </w:rPr>
              <w:t>º</w:t>
            </w:r>
            <w:r w:rsidRPr="00991AFA">
              <w:rPr>
                <w:i/>
                <w:iCs/>
                <w:lang w:val="es-ES"/>
              </w:rPr>
              <w:t xml:space="preserve"> entero</w:t>
            </w:r>
            <w:r w:rsidRPr="00991AFA">
              <w:rPr>
                <w:lang w:val="es-ES"/>
              </w:rPr>
              <w:t xml:space="preserve">, </w:t>
            </w:r>
            <w:r w:rsidRPr="00991AFA">
              <w:rPr>
                <w:i/>
                <w:iCs/>
                <w:lang w:val="es-ES"/>
              </w:rPr>
              <w:t>positivo</w:t>
            </w:r>
            <w:r w:rsidRPr="00991AFA">
              <w:rPr>
                <w:lang w:val="es-ES"/>
              </w:rPr>
              <w:t xml:space="preserve"> o </w:t>
            </w:r>
            <w:r w:rsidRPr="00991AFA">
              <w:rPr>
                <w:i/>
                <w:iCs/>
                <w:lang w:val="es-ES"/>
              </w:rPr>
              <w:t>negativo</w:t>
            </w:r>
            <w:r w:rsidRPr="00991AFA">
              <w:rPr>
                <w:lang w:val="es-ES"/>
              </w:rPr>
              <w:t xml:space="preserve">, como valor. Por defecto, todos los ítems flex tienen un order: 0 </w:t>
            </w:r>
            <w:r w:rsidRPr="00991AFA">
              <w:rPr>
                <w:i/>
                <w:iCs/>
                <w:lang w:val="es-ES"/>
              </w:rPr>
              <w:t>implícito</w:t>
            </w:r>
            <w:r w:rsidRPr="00991AFA">
              <w:rPr>
                <w:lang w:val="es-ES"/>
              </w:rPr>
              <w:t>.</w:t>
            </w:r>
            <w:r>
              <w:rPr>
                <w:lang w:val="es-ES"/>
              </w:rPr>
              <w:t xml:space="preserve"> </w:t>
            </w:r>
            <w:r w:rsidRPr="00991AFA">
              <w:rPr>
                <w:lang w:val="es-ES"/>
              </w:rPr>
              <w:t>Las cajas se irán ordenando</w:t>
            </w:r>
            <w:r>
              <w:rPr>
                <w:lang w:val="es-ES"/>
              </w:rPr>
              <w:t xml:space="preserve"> </w:t>
            </w:r>
            <w:r w:rsidRPr="00991AFA">
              <w:rPr>
                <w:lang w:val="es-ES"/>
              </w:rPr>
              <w:t>respetando la secuencia desde</w:t>
            </w:r>
            <w:r>
              <w:rPr>
                <w:lang w:val="es-ES"/>
              </w:rPr>
              <w:t xml:space="preserve"> </w:t>
            </w:r>
            <w:r w:rsidRPr="00991AFA">
              <w:rPr>
                <w:lang w:val="es-ES"/>
              </w:rPr>
              <w:t>los n</w:t>
            </w:r>
            <w:r>
              <w:rPr>
                <w:lang w:val="es-ES"/>
              </w:rPr>
              <w:t>º</w:t>
            </w:r>
            <w:r w:rsidRPr="00991AFA">
              <w:rPr>
                <w:lang w:val="es-ES"/>
              </w:rPr>
              <w:t xml:space="preserve"> negativos hacia los</w:t>
            </w:r>
            <w:r>
              <w:rPr>
                <w:lang w:val="es-ES"/>
              </w:rPr>
              <w:t xml:space="preserve"> </w:t>
            </w:r>
            <w:r w:rsidRPr="00991AFA">
              <w:rPr>
                <w:lang w:val="es-ES"/>
              </w:rPr>
              <w:t>positivos.</w:t>
            </w:r>
          </w:p>
        </w:tc>
      </w:tr>
      <w:tr w:rsidR="00991AFA" w14:paraId="177D2E66" w14:textId="77777777" w:rsidTr="00F15BB6">
        <w:tc>
          <w:tcPr>
            <w:tcW w:w="10456" w:type="dxa"/>
            <w:gridSpan w:val="2"/>
          </w:tcPr>
          <w:p w14:paraId="39DABC79" w14:textId="4E8D1F74" w:rsidR="00991AFA" w:rsidRDefault="00A00875" w:rsidP="00991AFA">
            <w:pPr>
              <w:spacing w:line="276" w:lineRule="auto"/>
              <w:rPr>
                <w:b/>
                <w:bCs/>
                <w:lang w:val="es-ES"/>
              </w:rPr>
            </w:pPr>
            <w:r>
              <w:rPr>
                <w:b/>
                <w:bCs/>
                <w:lang w:val="es-ES"/>
              </w:rPr>
              <w:t>Propiedade</w:t>
            </w:r>
            <w:r w:rsidR="00991AFA">
              <w:rPr>
                <w:b/>
                <w:bCs/>
                <w:lang w:val="es-ES"/>
              </w:rPr>
              <w:t>s:</w:t>
            </w:r>
          </w:p>
        </w:tc>
      </w:tr>
      <w:tr w:rsidR="00991AFA" w14:paraId="3A7C44E0" w14:textId="77777777" w:rsidTr="00F15BB6">
        <w:tc>
          <w:tcPr>
            <w:tcW w:w="5665" w:type="dxa"/>
          </w:tcPr>
          <w:p w14:paraId="11AD12ED" w14:textId="3CD277A8" w:rsidR="00991AFA" w:rsidRPr="00991AFA" w:rsidRDefault="00991AFA" w:rsidP="00991AFA">
            <w:pPr>
              <w:autoSpaceDE w:val="0"/>
              <w:autoSpaceDN w:val="0"/>
              <w:adjustRightInd w:val="0"/>
              <w:rPr>
                <w:lang w:val="es-ES"/>
              </w:rPr>
            </w:pPr>
            <w:r w:rsidRPr="00991AFA">
              <w:rPr>
                <w:lang w:val="es-ES"/>
              </w:rPr>
              <w:t xml:space="preserve">• </w:t>
            </w:r>
            <w:r w:rsidRPr="00991AFA">
              <w:rPr>
                <w:u w:val="single"/>
                <w:lang w:val="es-ES"/>
              </w:rPr>
              <w:t>Nº Positivo</w:t>
            </w:r>
            <w:r w:rsidRPr="00991AFA">
              <w:rPr>
                <w:lang w:val="es-ES"/>
              </w:rPr>
              <w:t>: si le asignamos a la caja Q (que posee la clase caja-q) la propiedad order con valor 1, esta pasará al final de la fila por ser el nº más alto ya que por defecto, el valor del orden de cada ítem es 0.</w:t>
            </w:r>
          </w:p>
        </w:tc>
        <w:tc>
          <w:tcPr>
            <w:tcW w:w="4791" w:type="dxa"/>
          </w:tcPr>
          <w:p w14:paraId="610DC370" w14:textId="31E681FE" w:rsidR="00991AFA" w:rsidRPr="00991AFA" w:rsidRDefault="00991AFA" w:rsidP="00991AFA">
            <w:pPr>
              <w:spacing w:line="276" w:lineRule="auto"/>
              <w:rPr>
                <w:rFonts w:cstheme="minorHAnsi"/>
                <w:noProof/>
                <w:lang w:val="es-ES"/>
              </w:rPr>
            </w:pPr>
            <w:r>
              <w:rPr>
                <w:noProof/>
                <w:lang w:val="es-ES"/>
              </w:rPr>
              <w:t xml:space="preserve">Ej: </w:t>
            </w:r>
            <w:r w:rsidRPr="00991AFA">
              <w:rPr>
                <w:noProof/>
                <w:lang w:val="es-ES"/>
              </w:rPr>
              <w:t>.caja-p {orden: 1;</w:t>
            </w:r>
            <w:r w:rsidRPr="00991AFA">
              <w:rPr>
                <w:rFonts w:cstheme="minorHAnsi"/>
                <w:noProof/>
                <w:lang w:val="es-ES"/>
              </w:rPr>
              <w:t>}</w:t>
            </w:r>
          </w:p>
          <w:p w14:paraId="37BBCB8A" w14:textId="680F92DA" w:rsidR="00991AFA" w:rsidRDefault="00991AFA" w:rsidP="00991AFA">
            <w:pPr>
              <w:spacing w:line="276" w:lineRule="auto"/>
              <w:rPr>
                <w:b/>
                <w:bCs/>
                <w:lang w:val="es-ES"/>
              </w:rPr>
            </w:pPr>
            <w:r>
              <w:rPr>
                <w:b/>
                <w:bCs/>
                <w:noProof/>
                <w:lang w:val="es-ES"/>
              </w:rPr>
              <w:drawing>
                <wp:inline distT="0" distB="0" distL="0" distR="0" wp14:anchorId="38819601" wp14:editId="77329999">
                  <wp:extent cx="3063833" cy="494167"/>
                  <wp:effectExtent l="0" t="0" r="381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3063833" cy="494167"/>
                          </a:xfrm>
                          <a:prstGeom prst="rect">
                            <a:avLst/>
                          </a:prstGeom>
                        </pic:spPr>
                      </pic:pic>
                    </a:graphicData>
                  </a:graphic>
                </wp:inline>
              </w:drawing>
            </w:r>
          </w:p>
        </w:tc>
      </w:tr>
      <w:tr w:rsidR="00991AFA" w14:paraId="60EF60C9" w14:textId="77777777" w:rsidTr="00F15BB6">
        <w:tc>
          <w:tcPr>
            <w:tcW w:w="5665" w:type="dxa"/>
          </w:tcPr>
          <w:p w14:paraId="2AEA0813" w14:textId="5174714B" w:rsidR="00991AFA" w:rsidRPr="00991AFA" w:rsidRDefault="00991AFA" w:rsidP="00991AFA">
            <w:pPr>
              <w:tabs>
                <w:tab w:val="left" w:pos="1870"/>
              </w:tabs>
              <w:spacing w:line="276" w:lineRule="auto"/>
              <w:rPr>
                <w:lang w:val="es-ES"/>
              </w:rPr>
            </w:pPr>
            <w:r>
              <w:rPr>
                <w:lang w:val="es-ES"/>
              </w:rPr>
              <w:t xml:space="preserve">• </w:t>
            </w:r>
            <w:r w:rsidRPr="00991AFA">
              <w:rPr>
                <w:u w:val="single"/>
                <w:lang w:val="es-ES"/>
              </w:rPr>
              <w:t>Nº Negativo</w:t>
            </w:r>
            <w:r>
              <w:rPr>
                <w:lang w:val="es-ES"/>
              </w:rPr>
              <w:t xml:space="preserve">: si </w:t>
            </w:r>
            <w:r w:rsidRPr="00991AFA">
              <w:rPr>
                <w:lang w:val="es-ES"/>
              </w:rPr>
              <w:t>le asignamos a la caja D la propiedad order con un -1 como valor,</w:t>
            </w:r>
            <w:r>
              <w:rPr>
                <w:lang w:val="es-ES"/>
              </w:rPr>
              <w:t xml:space="preserve"> </w:t>
            </w:r>
            <w:r w:rsidRPr="00991AFA">
              <w:rPr>
                <w:lang w:val="es-ES"/>
              </w:rPr>
              <w:t>esta pasará al principio de la fila. Colocando al ítem con el orden más pequeño</w:t>
            </w:r>
          </w:p>
          <w:p w14:paraId="4C6B13C0" w14:textId="6F448755" w:rsidR="00991AFA" w:rsidRPr="00991AFA" w:rsidRDefault="00991AFA" w:rsidP="00991AFA">
            <w:pPr>
              <w:tabs>
                <w:tab w:val="left" w:pos="1870"/>
              </w:tabs>
              <w:spacing w:line="276" w:lineRule="auto"/>
              <w:rPr>
                <w:lang w:val="es-ES"/>
              </w:rPr>
            </w:pPr>
            <w:r w:rsidRPr="00991AFA">
              <w:rPr>
                <w:lang w:val="es-ES"/>
              </w:rPr>
              <w:t>primero.</w:t>
            </w:r>
          </w:p>
        </w:tc>
        <w:tc>
          <w:tcPr>
            <w:tcW w:w="4791" w:type="dxa"/>
            <w:vAlign w:val="center"/>
          </w:tcPr>
          <w:p w14:paraId="0D728368" w14:textId="77777777" w:rsidR="00991AFA" w:rsidRDefault="00991AFA" w:rsidP="00991AFA">
            <w:pPr>
              <w:spacing w:line="276" w:lineRule="auto"/>
              <w:rPr>
                <w:rFonts w:cstheme="minorHAnsi"/>
                <w:noProof/>
                <w:lang w:val="es-ES"/>
              </w:rPr>
            </w:pPr>
            <w:r>
              <w:rPr>
                <w:lang w:val="es-ES"/>
              </w:rPr>
              <w:t xml:space="preserve">Ej.: </w:t>
            </w:r>
            <w:r w:rsidRPr="00991AFA">
              <w:rPr>
                <w:noProof/>
                <w:lang w:val="es-ES"/>
              </w:rPr>
              <w:t>.caja-</w:t>
            </w:r>
            <w:r>
              <w:rPr>
                <w:noProof/>
                <w:lang w:val="es-ES"/>
              </w:rPr>
              <w:t>q</w:t>
            </w:r>
            <w:r w:rsidRPr="00991AFA">
              <w:rPr>
                <w:noProof/>
                <w:lang w:val="es-ES"/>
              </w:rPr>
              <w:t xml:space="preserve"> {orden: </w:t>
            </w:r>
            <w:r>
              <w:rPr>
                <w:noProof/>
                <w:lang w:val="es-ES"/>
              </w:rPr>
              <w:t>-</w:t>
            </w:r>
            <w:r w:rsidRPr="00991AFA">
              <w:rPr>
                <w:noProof/>
                <w:lang w:val="es-ES"/>
              </w:rPr>
              <w:t>1;</w:t>
            </w:r>
            <w:r w:rsidRPr="00991AFA">
              <w:rPr>
                <w:rFonts w:cstheme="minorHAnsi"/>
                <w:noProof/>
                <w:lang w:val="es-ES"/>
              </w:rPr>
              <w:t>}</w:t>
            </w:r>
          </w:p>
          <w:p w14:paraId="42E18670" w14:textId="3973B7E9" w:rsidR="00991AFA" w:rsidRPr="00991AFA" w:rsidRDefault="00991AFA" w:rsidP="00991AFA">
            <w:pPr>
              <w:spacing w:line="276" w:lineRule="auto"/>
              <w:jc w:val="center"/>
              <w:rPr>
                <w:lang w:val="es-ES"/>
              </w:rPr>
            </w:pPr>
            <w:r>
              <w:rPr>
                <w:noProof/>
                <w:lang w:val="es-ES"/>
              </w:rPr>
              <w:drawing>
                <wp:inline distT="0" distB="0" distL="0" distR="0" wp14:anchorId="276340FC" wp14:editId="6CC5A484">
                  <wp:extent cx="2778826" cy="57493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4">
                            <a:extLst>
                              <a:ext uri="{28A0092B-C50C-407E-A947-70E740481C1C}">
                                <a14:useLocalDpi xmlns:a14="http://schemas.microsoft.com/office/drawing/2010/main" val="0"/>
                              </a:ext>
                            </a:extLst>
                          </a:blip>
                          <a:stretch>
                            <a:fillRect/>
                          </a:stretch>
                        </pic:blipFill>
                        <pic:spPr>
                          <a:xfrm>
                            <a:off x="0" y="0"/>
                            <a:ext cx="2852548" cy="590183"/>
                          </a:xfrm>
                          <a:prstGeom prst="rect">
                            <a:avLst/>
                          </a:prstGeom>
                        </pic:spPr>
                      </pic:pic>
                    </a:graphicData>
                  </a:graphic>
                </wp:inline>
              </w:drawing>
            </w:r>
          </w:p>
        </w:tc>
      </w:tr>
    </w:tbl>
    <w:p w14:paraId="09CAC9CB" w14:textId="77777777" w:rsidR="00991AFA" w:rsidRPr="00991AFA" w:rsidRDefault="00991AFA" w:rsidP="00991AFA">
      <w:pPr>
        <w:spacing w:after="0" w:line="276" w:lineRule="auto"/>
        <w:rPr>
          <w:b/>
          <w:bCs/>
          <w:lang w:val="es-ES"/>
        </w:rPr>
      </w:pPr>
    </w:p>
    <w:tbl>
      <w:tblPr>
        <w:tblStyle w:val="Tablaconcuadrcula"/>
        <w:tblW w:w="0" w:type="auto"/>
        <w:tblLook w:val="04A0" w:firstRow="1" w:lastRow="0" w:firstColumn="1" w:lastColumn="0" w:noHBand="0" w:noVBand="1"/>
      </w:tblPr>
      <w:tblGrid>
        <w:gridCol w:w="5942"/>
        <w:gridCol w:w="1424"/>
        <w:gridCol w:w="3090"/>
      </w:tblGrid>
      <w:tr w:rsidR="00991AFA" w14:paraId="00782C4B" w14:textId="77777777" w:rsidTr="00A4314B">
        <w:tc>
          <w:tcPr>
            <w:tcW w:w="10456" w:type="dxa"/>
            <w:gridSpan w:val="3"/>
          </w:tcPr>
          <w:p w14:paraId="1D5FD4EC" w14:textId="4B8F2A29" w:rsidR="00991AFA" w:rsidRDefault="00991AFA" w:rsidP="00991AFA">
            <w:pPr>
              <w:spacing w:line="276" w:lineRule="auto"/>
              <w:rPr>
                <w:lang w:val="es-ES"/>
              </w:rPr>
            </w:pPr>
            <w:r w:rsidRPr="00991AFA">
              <w:rPr>
                <w:b/>
                <w:bCs/>
                <w:lang w:val="es-ES"/>
              </w:rPr>
              <w:t>Flex-grow:</w:t>
            </w:r>
            <w:r w:rsidR="00F15BB6">
              <w:rPr>
                <w:b/>
                <w:bCs/>
                <w:lang w:val="es-ES"/>
              </w:rPr>
              <w:t xml:space="preserve"> </w:t>
            </w:r>
            <w:r w:rsidR="00F15BB6" w:rsidRPr="00F15BB6">
              <w:rPr>
                <w:lang w:val="es-ES"/>
              </w:rPr>
              <w:t>c</w:t>
            </w:r>
            <w:r w:rsidRPr="00991AFA">
              <w:rPr>
                <w:lang w:val="es-ES"/>
              </w:rPr>
              <w:t>onfigura un crecimiento flexible</w:t>
            </w:r>
            <w:r>
              <w:rPr>
                <w:lang w:val="es-ES"/>
              </w:rPr>
              <w:t xml:space="preserve"> </w:t>
            </w:r>
            <w:r w:rsidRPr="00991AFA">
              <w:rPr>
                <w:lang w:val="es-ES"/>
              </w:rPr>
              <w:t>para el elemento.</w:t>
            </w:r>
          </w:p>
        </w:tc>
      </w:tr>
      <w:tr w:rsidR="00C52DE7" w14:paraId="246A5F9C" w14:textId="77777777" w:rsidTr="007B1F9A">
        <w:tc>
          <w:tcPr>
            <w:tcW w:w="5942" w:type="dxa"/>
          </w:tcPr>
          <w:p w14:paraId="1D47E276" w14:textId="2D836A4C" w:rsidR="00F15BB6" w:rsidRDefault="00991AFA" w:rsidP="00F15BB6">
            <w:pPr>
              <w:autoSpaceDE w:val="0"/>
              <w:autoSpaceDN w:val="0"/>
              <w:adjustRightInd w:val="0"/>
              <w:rPr>
                <w:lang w:val="es-ES"/>
              </w:rPr>
            </w:pPr>
            <w:r>
              <w:rPr>
                <w:lang w:val="es-ES"/>
              </w:rPr>
              <w:t xml:space="preserve">• </w:t>
            </w:r>
            <w:r w:rsidRPr="00991AFA">
              <w:rPr>
                <w:lang w:val="es-ES"/>
              </w:rPr>
              <w:t xml:space="preserve">Si </w:t>
            </w:r>
            <w:r w:rsidRPr="00F15BB6">
              <w:rPr>
                <w:i/>
                <w:iCs/>
                <w:lang w:val="es-ES"/>
              </w:rPr>
              <w:t>ambos ítems</w:t>
            </w:r>
            <w:r w:rsidRPr="00991AFA">
              <w:rPr>
                <w:lang w:val="es-ES"/>
              </w:rPr>
              <w:t xml:space="preserve"> tienen la propiedad con</w:t>
            </w:r>
            <w:r>
              <w:rPr>
                <w:lang w:val="es-ES"/>
              </w:rPr>
              <w:t xml:space="preserve"> </w:t>
            </w:r>
            <w:r w:rsidRPr="00991AFA">
              <w:rPr>
                <w:lang w:val="es-ES"/>
              </w:rPr>
              <w:t>valor 1, a medida que el</w:t>
            </w:r>
            <w:r>
              <w:rPr>
                <w:lang w:val="es-ES"/>
              </w:rPr>
              <w:t xml:space="preserve"> </w:t>
            </w:r>
            <w:r w:rsidRPr="00991AFA">
              <w:rPr>
                <w:lang w:val="es-ES"/>
              </w:rPr>
              <w:t>contenedor se agrande, irán</w:t>
            </w:r>
            <w:r>
              <w:rPr>
                <w:lang w:val="es-ES"/>
              </w:rPr>
              <w:t xml:space="preserve"> </w:t>
            </w:r>
            <w:r w:rsidRPr="00991AFA">
              <w:rPr>
                <w:lang w:val="es-ES"/>
              </w:rPr>
              <w:t>abarcando el espacio disponible en partes iguales.</w:t>
            </w:r>
            <w:r w:rsidR="00F15BB6">
              <w:rPr>
                <w:lang w:val="es-ES"/>
              </w:rPr>
              <w:t xml:space="preserve"> Ej.: </w:t>
            </w:r>
            <w:r w:rsidR="00F15BB6" w:rsidRPr="00991AFA">
              <w:rPr>
                <w:lang w:val="es-ES"/>
              </w:rPr>
              <w:t>.caja-a, .caja-b {flex-grow: 1;}</w:t>
            </w:r>
          </w:p>
        </w:tc>
        <w:tc>
          <w:tcPr>
            <w:tcW w:w="4514" w:type="dxa"/>
            <w:gridSpan w:val="2"/>
            <w:vAlign w:val="center"/>
          </w:tcPr>
          <w:p w14:paraId="69C77898" w14:textId="01029EB9" w:rsidR="00991AFA" w:rsidRDefault="00F15BB6" w:rsidP="00F15BB6">
            <w:pPr>
              <w:spacing w:line="276" w:lineRule="auto"/>
              <w:jc w:val="center"/>
              <w:rPr>
                <w:lang w:val="es-ES"/>
              </w:rPr>
            </w:pPr>
            <w:r>
              <w:rPr>
                <w:noProof/>
                <w:lang w:val="es-ES"/>
              </w:rPr>
              <w:drawing>
                <wp:inline distT="0" distB="0" distL="0" distR="0" wp14:anchorId="5C8FC532" wp14:editId="389B4323">
                  <wp:extent cx="2611171" cy="4987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5">
                            <a:extLst>
                              <a:ext uri="{28A0092B-C50C-407E-A947-70E740481C1C}">
                                <a14:useLocalDpi xmlns:a14="http://schemas.microsoft.com/office/drawing/2010/main" val="0"/>
                              </a:ext>
                            </a:extLst>
                          </a:blip>
                          <a:stretch>
                            <a:fillRect/>
                          </a:stretch>
                        </pic:blipFill>
                        <pic:spPr>
                          <a:xfrm>
                            <a:off x="0" y="0"/>
                            <a:ext cx="2882605" cy="550610"/>
                          </a:xfrm>
                          <a:prstGeom prst="rect">
                            <a:avLst/>
                          </a:prstGeom>
                        </pic:spPr>
                      </pic:pic>
                    </a:graphicData>
                  </a:graphic>
                </wp:inline>
              </w:drawing>
            </w:r>
          </w:p>
        </w:tc>
      </w:tr>
      <w:tr w:rsidR="00C52DE7" w14:paraId="6DED0C45" w14:textId="77777777" w:rsidTr="007B1F9A">
        <w:tc>
          <w:tcPr>
            <w:tcW w:w="5942" w:type="dxa"/>
          </w:tcPr>
          <w:p w14:paraId="1FE2B38C" w14:textId="2591C3CC" w:rsidR="00991AFA" w:rsidRDefault="00F15BB6" w:rsidP="00F15BB6">
            <w:pPr>
              <w:spacing w:line="276" w:lineRule="auto"/>
              <w:rPr>
                <w:lang w:val="es-ES"/>
              </w:rPr>
            </w:pPr>
            <w:r>
              <w:rPr>
                <w:lang w:val="es-ES"/>
              </w:rPr>
              <w:t xml:space="preserve">• </w:t>
            </w:r>
            <w:r w:rsidRPr="00F15BB6">
              <w:rPr>
                <w:lang w:val="es-ES"/>
              </w:rPr>
              <w:t xml:space="preserve">Si un </w:t>
            </w:r>
            <w:r w:rsidRPr="00F15BB6">
              <w:rPr>
                <w:i/>
                <w:iCs/>
                <w:lang w:val="es-ES"/>
              </w:rPr>
              <w:t>solo ítem</w:t>
            </w:r>
            <w:r w:rsidRPr="00F15BB6">
              <w:rPr>
                <w:lang w:val="es-ES"/>
              </w:rPr>
              <w:t xml:space="preserve"> tienen la propiedad, este</w:t>
            </w:r>
            <w:r>
              <w:rPr>
                <w:lang w:val="es-ES"/>
              </w:rPr>
              <w:t xml:space="preserve"> </w:t>
            </w:r>
            <w:r w:rsidRPr="00F15BB6">
              <w:rPr>
                <w:lang w:val="es-ES"/>
              </w:rPr>
              <w:t>intentará ocupar el espacio</w:t>
            </w:r>
            <w:r>
              <w:rPr>
                <w:lang w:val="es-ES"/>
              </w:rPr>
              <w:t xml:space="preserve"> </w:t>
            </w:r>
            <w:r w:rsidRPr="00F15BB6">
              <w:rPr>
                <w:lang w:val="es-ES"/>
              </w:rPr>
              <w:t>libre disponible, a medida</w:t>
            </w:r>
            <w:r>
              <w:rPr>
                <w:lang w:val="es-ES"/>
              </w:rPr>
              <w:t xml:space="preserve"> </w:t>
            </w:r>
            <w:r w:rsidRPr="00F15BB6">
              <w:rPr>
                <w:lang w:val="es-ES"/>
              </w:rPr>
              <w:t>que el contenedor se agrande, según la proporción</w:t>
            </w:r>
            <w:r>
              <w:rPr>
                <w:lang w:val="es-ES"/>
              </w:rPr>
              <w:t xml:space="preserve"> </w:t>
            </w:r>
            <w:r w:rsidRPr="00F15BB6">
              <w:rPr>
                <w:lang w:val="es-ES"/>
              </w:rPr>
              <w:t>que definamos con el valor.</w:t>
            </w:r>
            <w:r>
              <w:rPr>
                <w:lang w:val="es-ES"/>
              </w:rPr>
              <w:t xml:space="preserve"> Ej.: </w:t>
            </w:r>
            <w:r w:rsidRPr="00F15BB6">
              <w:rPr>
                <w:lang w:val="es-ES"/>
              </w:rPr>
              <w:t>.caja-b {flex-grow: 1;}</w:t>
            </w:r>
          </w:p>
        </w:tc>
        <w:tc>
          <w:tcPr>
            <w:tcW w:w="4514" w:type="dxa"/>
            <w:gridSpan w:val="2"/>
            <w:vAlign w:val="center"/>
          </w:tcPr>
          <w:p w14:paraId="570ECD76" w14:textId="6C401932" w:rsidR="00F15BB6" w:rsidRDefault="00F15BB6" w:rsidP="00F15BB6">
            <w:pPr>
              <w:spacing w:line="276" w:lineRule="auto"/>
              <w:jc w:val="center"/>
              <w:rPr>
                <w:lang w:val="es-ES"/>
              </w:rPr>
            </w:pPr>
            <w:r>
              <w:rPr>
                <w:noProof/>
                <w:lang w:val="es-ES"/>
              </w:rPr>
              <w:drawing>
                <wp:inline distT="0" distB="0" distL="0" distR="0" wp14:anchorId="721394F0" wp14:editId="53707667">
                  <wp:extent cx="2729712" cy="4597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6">
                            <a:extLst>
                              <a:ext uri="{28A0092B-C50C-407E-A947-70E740481C1C}">
                                <a14:useLocalDpi xmlns:a14="http://schemas.microsoft.com/office/drawing/2010/main" val="0"/>
                              </a:ext>
                            </a:extLst>
                          </a:blip>
                          <a:stretch>
                            <a:fillRect/>
                          </a:stretch>
                        </pic:blipFill>
                        <pic:spPr>
                          <a:xfrm>
                            <a:off x="0" y="0"/>
                            <a:ext cx="2865095" cy="482541"/>
                          </a:xfrm>
                          <a:prstGeom prst="rect">
                            <a:avLst/>
                          </a:prstGeom>
                        </pic:spPr>
                      </pic:pic>
                    </a:graphicData>
                  </a:graphic>
                </wp:inline>
              </w:drawing>
            </w:r>
          </w:p>
        </w:tc>
      </w:tr>
      <w:tr w:rsidR="00C52DE7" w14:paraId="5A5DB898" w14:textId="77777777" w:rsidTr="007B1F9A">
        <w:tc>
          <w:tcPr>
            <w:tcW w:w="5942" w:type="dxa"/>
          </w:tcPr>
          <w:p w14:paraId="39FC9C31" w14:textId="6A76EADA" w:rsidR="00991AFA" w:rsidRDefault="00F15BB6" w:rsidP="00F15BB6">
            <w:pPr>
              <w:spacing w:line="276" w:lineRule="auto"/>
              <w:rPr>
                <w:lang w:val="es-ES"/>
              </w:rPr>
            </w:pPr>
            <w:r>
              <w:rPr>
                <w:lang w:val="es-ES"/>
              </w:rPr>
              <w:t xml:space="preserve">• </w:t>
            </w:r>
            <w:r w:rsidRPr="00F15BB6">
              <w:rPr>
                <w:lang w:val="es-ES"/>
              </w:rPr>
              <w:t>El n</w:t>
            </w:r>
            <w:r>
              <w:rPr>
                <w:lang w:val="es-ES"/>
              </w:rPr>
              <w:t>º</w:t>
            </w:r>
            <w:r w:rsidRPr="00F15BB6">
              <w:rPr>
                <w:lang w:val="es-ES"/>
              </w:rPr>
              <w:t xml:space="preserve"> que le asignamos determina qué</w:t>
            </w:r>
            <w:r>
              <w:rPr>
                <w:lang w:val="es-ES"/>
              </w:rPr>
              <w:t xml:space="preserve"> </w:t>
            </w:r>
            <w:r w:rsidRPr="00F15BB6">
              <w:rPr>
                <w:lang w:val="es-ES"/>
              </w:rPr>
              <w:t>cantidad de espacio</w:t>
            </w:r>
            <w:r>
              <w:rPr>
                <w:lang w:val="es-ES"/>
              </w:rPr>
              <w:t xml:space="preserve"> </w:t>
            </w:r>
            <w:r w:rsidRPr="00F15BB6">
              <w:rPr>
                <w:lang w:val="es-ES"/>
              </w:rPr>
              <w:t>disponible dentro del contenedor tiene que ocupar ese ítem.</w:t>
            </w:r>
            <w:r>
              <w:rPr>
                <w:lang w:val="es-ES"/>
              </w:rPr>
              <w:t xml:space="preserve"> </w:t>
            </w:r>
            <w:r w:rsidRPr="00F15BB6">
              <w:rPr>
                <w:i/>
                <w:iCs/>
                <w:lang w:val="es-ES"/>
              </w:rPr>
              <w:t>1 = 100% del espacio, y 0 = 0%</w:t>
            </w:r>
            <w:r w:rsidRPr="00F15BB6">
              <w:rPr>
                <w:lang w:val="es-ES"/>
              </w:rPr>
              <w:t>.</w:t>
            </w:r>
            <w:r>
              <w:rPr>
                <w:lang w:val="es-ES"/>
              </w:rPr>
              <w:t xml:space="preserve"> Podemos </w:t>
            </w:r>
            <w:r w:rsidRPr="00F15BB6">
              <w:rPr>
                <w:lang w:val="es-ES"/>
              </w:rPr>
              <w:t>usar</w:t>
            </w:r>
            <w:r>
              <w:rPr>
                <w:lang w:val="es-ES"/>
              </w:rPr>
              <w:t xml:space="preserve"> </w:t>
            </w:r>
            <w:r w:rsidRPr="00F15BB6">
              <w:rPr>
                <w:lang w:val="es-ES"/>
              </w:rPr>
              <w:t>cualquier</w:t>
            </w:r>
            <w:r>
              <w:rPr>
                <w:lang w:val="es-ES"/>
              </w:rPr>
              <w:t xml:space="preserve"> </w:t>
            </w:r>
            <w:r w:rsidRPr="00F15BB6">
              <w:rPr>
                <w:lang w:val="es-ES"/>
              </w:rPr>
              <w:t>valor en el medio</w:t>
            </w:r>
            <w:r>
              <w:rPr>
                <w:lang w:val="es-ES"/>
              </w:rPr>
              <w:t xml:space="preserve"> como </w:t>
            </w:r>
            <w:r w:rsidRPr="00F15BB6">
              <w:rPr>
                <w:i/>
                <w:iCs/>
                <w:lang w:val="es-ES"/>
              </w:rPr>
              <w:t>0.25 = 25%.</w:t>
            </w:r>
          </w:p>
        </w:tc>
        <w:tc>
          <w:tcPr>
            <w:tcW w:w="4514" w:type="dxa"/>
            <w:gridSpan w:val="2"/>
            <w:vAlign w:val="center"/>
          </w:tcPr>
          <w:p w14:paraId="2B00D7A6" w14:textId="7D4E423A" w:rsidR="00991AFA" w:rsidRDefault="00F15BB6" w:rsidP="00F15BB6">
            <w:pPr>
              <w:spacing w:line="276" w:lineRule="auto"/>
              <w:jc w:val="center"/>
              <w:rPr>
                <w:lang w:val="es-ES"/>
              </w:rPr>
            </w:pPr>
            <w:r>
              <w:rPr>
                <w:noProof/>
                <w:lang w:val="es-ES"/>
              </w:rPr>
              <w:drawing>
                <wp:inline distT="0" distB="0" distL="0" distR="0" wp14:anchorId="3E4FB0AB" wp14:editId="0CF372D2">
                  <wp:extent cx="2125683" cy="620102"/>
                  <wp:effectExtent l="0" t="0" r="8255"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27">
                            <a:extLst>
                              <a:ext uri="{28A0092B-C50C-407E-A947-70E740481C1C}">
                                <a14:useLocalDpi xmlns:a14="http://schemas.microsoft.com/office/drawing/2010/main" val="0"/>
                              </a:ext>
                            </a:extLst>
                          </a:blip>
                          <a:srcRect t="24153"/>
                          <a:stretch/>
                        </pic:blipFill>
                        <pic:spPr bwMode="auto">
                          <a:xfrm>
                            <a:off x="0" y="0"/>
                            <a:ext cx="2156548" cy="629106"/>
                          </a:xfrm>
                          <a:prstGeom prst="rect">
                            <a:avLst/>
                          </a:prstGeom>
                          <a:ln>
                            <a:noFill/>
                          </a:ln>
                          <a:extLst>
                            <a:ext uri="{53640926-AAD7-44D8-BBD7-CCE9431645EC}">
                              <a14:shadowObscured xmlns:a14="http://schemas.microsoft.com/office/drawing/2010/main"/>
                            </a:ext>
                          </a:extLst>
                        </pic:spPr>
                      </pic:pic>
                    </a:graphicData>
                  </a:graphic>
                </wp:inline>
              </w:drawing>
            </w:r>
          </w:p>
        </w:tc>
      </w:tr>
      <w:tr w:rsidR="00C52DE7" w14:paraId="41CE022D" w14:textId="77777777" w:rsidTr="00C52DE7">
        <w:tc>
          <w:tcPr>
            <w:tcW w:w="10456" w:type="dxa"/>
            <w:gridSpan w:val="3"/>
            <w:tcBorders>
              <w:top w:val="nil"/>
              <w:left w:val="nil"/>
              <w:right w:val="nil"/>
            </w:tcBorders>
          </w:tcPr>
          <w:p w14:paraId="53C4D937" w14:textId="77777777" w:rsidR="00C52DE7" w:rsidRDefault="00C52DE7" w:rsidP="00C52DE7">
            <w:pPr>
              <w:spacing w:line="276" w:lineRule="auto"/>
              <w:rPr>
                <w:noProof/>
                <w:lang w:val="es-ES"/>
              </w:rPr>
            </w:pPr>
          </w:p>
        </w:tc>
      </w:tr>
      <w:tr w:rsidR="007B1F9A" w14:paraId="31E51B32" w14:textId="77777777" w:rsidTr="007B1F9A">
        <w:tc>
          <w:tcPr>
            <w:tcW w:w="10456" w:type="dxa"/>
            <w:gridSpan w:val="3"/>
            <w:vAlign w:val="center"/>
          </w:tcPr>
          <w:p w14:paraId="414D6B5E" w14:textId="74F9FF4C" w:rsidR="007B1F9A" w:rsidRDefault="007B1F9A" w:rsidP="007B1F9A">
            <w:pPr>
              <w:spacing w:line="276" w:lineRule="auto"/>
              <w:rPr>
                <w:lang w:val="es-ES"/>
              </w:rPr>
            </w:pPr>
            <w:r w:rsidRPr="00C52DE7">
              <w:rPr>
                <w:b/>
                <w:bCs/>
                <w:lang w:val="es-ES"/>
              </w:rPr>
              <w:t>Align-self</w:t>
            </w:r>
            <w:r>
              <w:rPr>
                <w:lang w:val="es-ES"/>
              </w:rPr>
              <w:t xml:space="preserve">: </w:t>
            </w:r>
            <w:r w:rsidRPr="00F15BB6">
              <w:rPr>
                <w:lang w:val="es-ES"/>
              </w:rPr>
              <w:t>alinea, sobre el cross axis, a cada</w:t>
            </w:r>
            <w:r>
              <w:rPr>
                <w:lang w:val="es-ES"/>
              </w:rPr>
              <w:t xml:space="preserve"> </w:t>
            </w:r>
            <w:r w:rsidRPr="00F15BB6">
              <w:rPr>
                <w:lang w:val="es-ES"/>
              </w:rPr>
              <w:t>ítem al que le apliquemos</w:t>
            </w:r>
            <w:r>
              <w:rPr>
                <w:lang w:val="es-ES"/>
              </w:rPr>
              <w:t xml:space="preserve"> la</w:t>
            </w:r>
            <w:r w:rsidRPr="00F15BB6">
              <w:rPr>
                <w:lang w:val="es-ES"/>
              </w:rPr>
              <w:t xml:space="preserve"> propiedad,</w:t>
            </w:r>
            <w:r>
              <w:rPr>
                <w:lang w:val="es-ES"/>
              </w:rPr>
              <w:t xml:space="preserve"> </w:t>
            </w:r>
            <w:r w:rsidRPr="00F15BB6">
              <w:rPr>
                <w:lang w:val="es-ES"/>
              </w:rPr>
              <w:t>independientemente de la alineación que se haya definido en</w:t>
            </w:r>
            <w:r>
              <w:rPr>
                <w:lang w:val="es-ES"/>
              </w:rPr>
              <w:t xml:space="preserve"> </w:t>
            </w:r>
            <w:r w:rsidRPr="00F15BB6">
              <w:rPr>
                <w:lang w:val="es-ES"/>
              </w:rPr>
              <w:t>el contenedor flex con align-items.</w:t>
            </w:r>
            <w:r>
              <w:t xml:space="preserve"> </w:t>
            </w:r>
            <w:r w:rsidRPr="007B1F9A">
              <w:rPr>
                <w:lang w:val="es-ES"/>
              </w:rPr>
              <w:t>Estas</w:t>
            </w:r>
            <w:r>
              <w:rPr>
                <w:lang w:val="es-ES"/>
              </w:rPr>
              <w:t xml:space="preserve"> </w:t>
            </w:r>
            <w:r w:rsidRPr="007B1F9A">
              <w:rPr>
                <w:lang w:val="es-ES"/>
              </w:rPr>
              <w:t>propiedades aplicarán para</w:t>
            </w:r>
            <w:r>
              <w:rPr>
                <w:lang w:val="es-ES"/>
              </w:rPr>
              <w:t xml:space="preserve"> </w:t>
            </w:r>
            <w:r w:rsidRPr="007B1F9A">
              <w:rPr>
                <w:lang w:val="es-ES"/>
              </w:rPr>
              <w:t>los flex-items siempre y cuando el</w:t>
            </w:r>
            <w:r>
              <w:rPr>
                <w:lang w:val="es-ES"/>
              </w:rPr>
              <w:t xml:space="preserve"> </w:t>
            </w:r>
            <w:r w:rsidRPr="007B1F9A">
              <w:rPr>
                <w:lang w:val="es-ES"/>
              </w:rPr>
              <w:t>contenedor padre sea un</w:t>
            </w:r>
            <w:r>
              <w:rPr>
                <w:lang w:val="es-ES"/>
              </w:rPr>
              <w:t xml:space="preserve"> </w:t>
            </w:r>
            <w:r w:rsidRPr="007B1F9A">
              <w:rPr>
                <w:lang w:val="es-ES"/>
              </w:rPr>
              <w:t>flex-container.</w:t>
            </w:r>
          </w:p>
          <w:p w14:paraId="3B11B8A3" w14:textId="61317474" w:rsidR="007B1F9A" w:rsidRDefault="007B1F9A" w:rsidP="007B1F9A">
            <w:pPr>
              <w:spacing w:line="276" w:lineRule="auto"/>
              <w:jc w:val="center"/>
              <w:rPr>
                <w:lang w:val="es-ES"/>
              </w:rPr>
            </w:pPr>
            <w:r>
              <w:rPr>
                <w:noProof/>
                <w:lang w:val="es-ES"/>
              </w:rPr>
              <w:drawing>
                <wp:inline distT="0" distB="0" distL="0" distR="0" wp14:anchorId="28B9BA96" wp14:editId="6C659A83">
                  <wp:extent cx="3333282" cy="878774"/>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8">
                            <a:extLst>
                              <a:ext uri="{28A0092B-C50C-407E-A947-70E740481C1C}">
                                <a14:useLocalDpi xmlns:a14="http://schemas.microsoft.com/office/drawing/2010/main" val="0"/>
                              </a:ext>
                            </a:extLst>
                          </a:blip>
                          <a:stretch>
                            <a:fillRect/>
                          </a:stretch>
                        </pic:blipFill>
                        <pic:spPr>
                          <a:xfrm>
                            <a:off x="0" y="0"/>
                            <a:ext cx="3424785" cy="902898"/>
                          </a:xfrm>
                          <a:prstGeom prst="rect">
                            <a:avLst/>
                          </a:prstGeom>
                        </pic:spPr>
                      </pic:pic>
                    </a:graphicData>
                  </a:graphic>
                </wp:inline>
              </w:drawing>
            </w:r>
          </w:p>
        </w:tc>
      </w:tr>
      <w:tr w:rsidR="007B1F9A" w14:paraId="6F766F7C" w14:textId="77777777" w:rsidTr="00363ECC">
        <w:tc>
          <w:tcPr>
            <w:tcW w:w="10456" w:type="dxa"/>
            <w:gridSpan w:val="3"/>
          </w:tcPr>
          <w:p w14:paraId="6CED878F" w14:textId="194A0CC7" w:rsidR="007B1F9A" w:rsidRDefault="00A00875" w:rsidP="00866823">
            <w:pPr>
              <w:spacing w:line="276" w:lineRule="auto"/>
              <w:rPr>
                <w:lang w:val="es-ES"/>
              </w:rPr>
            </w:pPr>
            <w:r>
              <w:rPr>
                <w:b/>
                <w:bCs/>
                <w:lang w:val="es-ES"/>
              </w:rPr>
              <w:t>Propiedade</w:t>
            </w:r>
            <w:r w:rsidR="007B1F9A" w:rsidRPr="007B1F9A">
              <w:rPr>
                <w:b/>
                <w:bCs/>
                <w:lang w:val="es-ES"/>
              </w:rPr>
              <w:t>s</w:t>
            </w:r>
            <w:r w:rsidR="007B1F9A">
              <w:rPr>
                <w:lang w:val="es-ES"/>
              </w:rPr>
              <w:t>:</w:t>
            </w:r>
          </w:p>
        </w:tc>
      </w:tr>
      <w:tr w:rsidR="00C52DE7" w14:paraId="74645ADB" w14:textId="77777777" w:rsidTr="007B1F9A">
        <w:tc>
          <w:tcPr>
            <w:tcW w:w="7366" w:type="dxa"/>
            <w:gridSpan w:val="2"/>
          </w:tcPr>
          <w:p w14:paraId="2D9FCFAD" w14:textId="4AB10669" w:rsidR="00C52DE7" w:rsidRDefault="00C52DE7" w:rsidP="00C52DE7">
            <w:pPr>
              <w:spacing w:line="276" w:lineRule="auto"/>
              <w:rPr>
                <w:lang w:val="es-ES"/>
              </w:rPr>
            </w:pPr>
            <w:r>
              <w:rPr>
                <w:lang w:val="es-ES"/>
              </w:rPr>
              <w:t xml:space="preserve">• </w:t>
            </w:r>
            <w:r w:rsidRPr="007B1F9A">
              <w:rPr>
                <w:u w:val="single"/>
                <w:lang w:val="es-ES"/>
              </w:rPr>
              <w:t>Flex-end</w:t>
            </w:r>
            <w:r>
              <w:rPr>
                <w:lang w:val="es-ES"/>
              </w:rPr>
              <w:t xml:space="preserve">: </w:t>
            </w:r>
            <w:r w:rsidRPr="00C52DE7">
              <w:rPr>
                <w:lang w:val="es-ES"/>
              </w:rPr>
              <w:t>el ítem se alínea al final del eje transversal.</w:t>
            </w:r>
            <w:r>
              <w:rPr>
                <w:lang w:val="es-ES"/>
              </w:rPr>
              <w:t xml:space="preserve"> Ej.: </w:t>
            </w:r>
            <w:r w:rsidRPr="00C52DE7">
              <w:rPr>
                <w:lang w:val="es-ES"/>
              </w:rPr>
              <w:t>.contenedor-padre {</w:t>
            </w:r>
            <w:r>
              <w:rPr>
                <w:lang w:val="es-ES"/>
              </w:rPr>
              <w:t xml:space="preserve"> </w:t>
            </w:r>
            <w:r w:rsidRPr="00C52DE7">
              <w:rPr>
                <w:lang w:val="es-ES"/>
              </w:rPr>
              <w:t>align-items: flex-start;</w:t>
            </w:r>
            <w:r>
              <w:rPr>
                <w:lang w:val="es-ES"/>
              </w:rPr>
              <w:t xml:space="preserve"> </w:t>
            </w:r>
            <w:r w:rsidRPr="00C52DE7">
              <w:rPr>
                <w:lang w:val="es-ES"/>
              </w:rPr>
              <w:t>}</w:t>
            </w:r>
            <w:r>
              <w:rPr>
                <w:lang w:val="es-ES"/>
              </w:rPr>
              <w:t xml:space="preserve"> / </w:t>
            </w:r>
            <w:r w:rsidRPr="00C52DE7">
              <w:rPr>
                <w:lang w:val="es-ES"/>
              </w:rPr>
              <w:t>.caja-dos {</w:t>
            </w:r>
            <w:r>
              <w:rPr>
                <w:lang w:val="es-ES"/>
              </w:rPr>
              <w:t xml:space="preserve"> </w:t>
            </w:r>
            <w:r w:rsidRPr="00C52DE7">
              <w:rPr>
                <w:lang w:val="es-ES"/>
              </w:rPr>
              <w:t>align-self: flex-end;}</w:t>
            </w:r>
          </w:p>
        </w:tc>
        <w:tc>
          <w:tcPr>
            <w:tcW w:w="3090" w:type="dxa"/>
            <w:vAlign w:val="center"/>
          </w:tcPr>
          <w:p w14:paraId="66EEDB6A" w14:textId="2BCF2637" w:rsidR="00F15BB6" w:rsidRDefault="00C52DE7" w:rsidP="00C52DE7">
            <w:pPr>
              <w:spacing w:line="276" w:lineRule="auto"/>
              <w:jc w:val="center"/>
              <w:rPr>
                <w:lang w:val="es-ES"/>
              </w:rPr>
            </w:pPr>
            <w:r>
              <w:rPr>
                <w:noProof/>
                <w:lang w:val="es-ES"/>
              </w:rPr>
              <w:drawing>
                <wp:inline distT="0" distB="0" distL="0" distR="0" wp14:anchorId="44F9C500" wp14:editId="43792CF5">
                  <wp:extent cx="1187533" cy="82676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9">
                            <a:extLst>
                              <a:ext uri="{28A0092B-C50C-407E-A947-70E740481C1C}">
                                <a14:useLocalDpi xmlns:a14="http://schemas.microsoft.com/office/drawing/2010/main" val="0"/>
                              </a:ext>
                            </a:extLst>
                          </a:blip>
                          <a:stretch>
                            <a:fillRect/>
                          </a:stretch>
                        </pic:blipFill>
                        <pic:spPr>
                          <a:xfrm>
                            <a:off x="0" y="0"/>
                            <a:ext cx="1198670" cy="834517"/>
                          </a:xfrm>
                          <a:prstGeom prst="rect">
                            <a:avLst/>
                          </a:prstGeom>
                        </pic:spPr>
                      </pic:pic>
                    </a:graphicData>
                  </a:graphic>
                </wp:inline>
              </w:drawing>
            </w:r>
          </w:p>
        </w:tc>
      </w:tr>
      <w:tr w:rsidR="00C52DE7" w14:paraId="6812F62E" w14:textId="77777777" w:rsidTr="007B1F9A">
        <w:tc>
          <w:tcPr>
            <w:tcW w:w="7366" w:type="dxa"/>
            <w:gridSpan w:val="2"/>
          </w:tcPr>
          <w:p w14:paraId="48FE6C3C" w14:textId="553175D6" w:rsidR="00F15BB6" w:rsidRDefault="00C52DE7" w:rsidP="00C52DE7">
            <w:pPr>
              <w:spacing w:line="276" w:lineRule="auto"/>
              <w:rPr>
                <w:lang w:val="es-ES"/>
              </w:rPr>
            </w:pPr>
            <w:r>
              <w:rPr>
                <w:lang w:val="es-ES"/>
              </w:rPr>
              <w:t xml:space="preserve">• </w:t>
            </w:r>
            <w:r w:rsidRPr="007B1F9A">
              <w:rPr>
                <w:u w:val="single"/>
                <w:lang w:val="es-ES"/>
              </w:rPr>
              <w:t>Center</w:t>
            </w:r>
            <w:r>
              <w:rPr>
                <w:lang w:val="es-ES"/>
              </w:rPr>
              <w:t xml:space="preserve">: </w:t>
            </w:r>
            <w:r w:rsidRPr="00C52DE7">
              <w:rPr>
                <w:lang w:val="es-ES"/>
              </w:rPr>
              <w:t>el ítem se alínea al centro del eje transversal</w:t>
            </w:r>
            <w:r>
              <w:rPr>
                <w:lang w:val="es-ES"/>
              </w:rPr>
              <w:t xml:space="preserve">. Ej.: </w:t>
            </w:r>
            <w:r w:rsidRPr="00C52DE7">
              <w:rPr>
                <w:lang w:val="es-ES"/>
              </w:rPr>
              <w:t>.contenedor-padre {align-items:</w:t>
            </w:r>
            <w:r>
              <w:rPr>
                <w:lang w:val="es-ES"/>
              </w:rPr>
              <w:t xml:space="preserve"> </w:t>
            </w:r>
            <w:r w:rsidRPr="00C52DE7">
              <w:rPr>
                <w:lang w:val="es-ES"/>
              </w:rPr>
              <w:t>flex-start;}</w:t>
            </w:r>
            <w:r>
              <w:rPr>
                <w:lang w:val="es-ES"/>
              </w:rPr>
              <w:t xml:space="preserve"> / </w:t>
            </w:r>
            <w:r w:rsidRPr="00C52DE7">
              <w:rPr>
                <w:lang w:val="es-ES"/>
              </w:rPr>
              <w:t>.caja-dos {align-self: center;}</w:t>
            </w:r>
          </w:p>
        </w:tc>
        <w:tc>
          <w:tcPr>
            <w:tcW w:w="3090" w:type="dxa"/>
            <w:vAlign w:val="center"/>
          </w:tcPr>
          <w:p w14:paraId="638B0A31" w14:textId="5655EFC4" w:rsidR="00F15BB6" w:rsidRDefault="00C52DE7" w:rsidP="00C52DE7">
            <w:pPr>
              <w:spacing w:line="276" w:lineRule="auto"/>
              <w:jc w:val="center"/>
              <w:rPr>
                <w:lang w:val="es-ES"/>
              </w:rPr>
            </w:pPr>
            <w:r>
              <w:rPr>
                <w:noProof/>
                <w:lang w:val="es-ES"/>
              </w:rPr>
              <w:drawing>
                <wp:inline distT="0" distB="0" distL="0" distR="0" wp14:anchorId="39DC22AC" wp14:editId="512FC0E3">
                  <wp:extent cx="1698172" cy="875956"/>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0">
                            <a:extLst>
                              <a:ext uri="{28A0092B-C50C-407E-A947-70E740481C1C}">
                                <a14:useLocalDpi xmlns:a14="http://schemas.microsoft.com/office/drawing/2010/main" val="0"/>
                              </a:ext>
                            </a:extLst>
                          </a:blip>
                          <a:stretch>
                            <a:fillRect/>
                          </a:stretch>
                        </pic:blipFill>
                        <pic:spPr>
                          <a:xfrm>
                            <a:off x="0" y="0"/>
                            <a:ext cx="1710234" cy="882178"/>
                          </a:xfrm>
                          <a:prstGeom prst="rect">
                            <a:avLst/>
                          </a:prstGeom>
                        </pic:spPr>
                      </pic:pic>
                    </a:graphicData>
                  </a:graphic>
                </wp:inline>
              </w:drawing>
            </w:r>
          </w:p>
        </w:tc>
      </w:tr>
      <w:tr w:rsidR="00C52DE7" w14:paraId="247BEB48" w14:textId="77777777" w:rsidTr="007B1F9A">
        <w:tc>
          <w:tcPr>
            <w:tcW w:w="7366" w:type="dxa"/>
            <w:gridSpan w:val="2"/>
          </w:tcPr>
          <w:p w14:paraId="3A7B30A2" w14:textId="09633490" w:rsidR="00F15BB6" w:rsidRDefault="00C52DE7" w:rsidP="00C52DE7">
            <w:pPr>
              <w:spacing w:line="276" w:lineRule="auto"/>
              <w:rPr>
                <w:lang w:val="es-ES"/>
              </w:rPr>
            </w:pPr>
            <w:r>
              <w:rPr>
                <w:lang w:val="es-ES"/>
              </w:rPr>
              <w:t xml:space="preserve">• </w:t>
            </w:r>
            <w:r w:rsidRPr="007B1F9A">
              <w:rPr>
                <w:u w:val="single"/>
                <w:lang w:val="es-ES"/>
              </w:rPr>
              <w:t>Flex-start</w:t>
            </w:r>
            <w:r>
              <w:rPr>
                <w:lang w:val="es-ES"/>
              </w:rPr>
              <w:t xml:space="preserve">: </w:t>
            </w:r>
            <w:r w:rsidRPr="00C52DE7">
              <w:rPr>
                <w:lang w:val="es-ES"/>
              </w:rPr>
              <w:t>el ítem se alínea al inicio del eje transversal.</w:t>
            </w:r>
            <w:r>
              <w:rPr>
                <w:lang w:val="es-ES"/>
              </w:rPr>
              <w:t xml:space="preserve"> Ej.: </w:t>
            </w:r>
            <w:r w:rsidRPr="00C52DE7">
              <w:rPr>
                <w:lang w:val="es-ES"/>
              </w:rPr>
              <w:t>.contenedor-padre {align-items:</w:t>
            </w:r>
            <w:r>
              <w:rPr>
                <w:lang w:val="es-ES"/>
              </w:rPr>
              <w:t xml:space="preserve"> </w:t>
            </w:r>
            <w:r w:rsidRPr="00C52DE7">
              <w:rPr>
                <w:lang w:val="es-ES"/>
              </w:rPr>
              <w:t>flex-end;}</w:t>
            </w:r>
            <w:r>
              <w:rPr>
                <w:lang w:val="es-ES"/>
              </w:rPr>
              <w:t xml:space="preserve"> / </w:t>
            </w:r>
            <w:r w:rsidRPr="00C52DE7">
              <w:rPr>
                <w:lang w:val="es-ES"/>
              </w:rPr>
              <w:t>.caja-dos {align-self: flex-start;}</w:t>
            </w:r>
          </w:p>
        </w:tc>
        <w:tc>
          <w:tcPr>
            <w:tcW w:w="3090" w:type="dxa"/>
            <w:vAlign w:val="center"/>
          </w:tcPr>
          <w:p w14:paraId="23057C3D" w14:textId="60A29AF7" w:rsidR="00F15BB6" w:rsidRDefault="007B1F9A" w:rsidP="007B1F9A">
            <w:pPr>
              <w:spacing w:line="276" w:lineRule="auto"/>
              <w:jc w:val="center"/>
              <w:rPr>
                <w:lang w:val="es-ES"/>
              </w:rPr>
            </w:pPr>
            <w:r>
              <w:rPr>
                <w:noProof/>
                <w:lang w:val="es-ES"/>
              </w:rPr>
              <w:drawing>
                <wp:inline distT="0" distB="0" distL="0" distR="0" wp14:anchorId="591FDFC1" wp14:editId="20A28AA3">
                  <wp:extent cx="1187532" cy="76272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1">
                            <a:extLst>
                              <a:ext uri="{28A0092B-C50C-407E-A947-70E740481C1C}">
                                <a14:useLocalDpi xmlns:a14="http://schemas.microsoft.com/office/drawing/2010/main" val="0"/>
                              </a:ext>
                            </a:extLst>
                          </a:blip>
                          <a:stretch>
                            <a:fillRect/>
                          </a:stretch>
                        </pic:blipFill>
                        <pic:spPr>
                          <a:xfrm>
                            <a:off x="0" y="0"/>
                            <a:ext cx="1196816" cy="768687"/>
                          </a:xfrm>
                          <a:prstGeom prst="rect">
                            <a:avLst/>
                          </a:prstGeom>
                        </pic:spPr>
                      </pic:pic>
                    </a:graphicData>
                  </a:graphic>
                </wp:inline>
              </w:drawing>
            </w:r>
          </w:p>
        </w:tc>
      </w:tr>
      <w:tr w:rsidR="00C52DE7" w14:paraId="6A30FA77" w14:textId="77777777" w:rsidTr="007B1F9A">
        <w:tc>
          <w:tcPr>
            <w:tcW w:w="7366" w:type="dxa"/>
            <w:gridSpan w:val="2"/>
          </w:tcPr>
          <w:p w14:paraId="40FDE8B2" w14:textId="31BF21BD" w:rsidR="00F15BB6" w:rsidRDefault="007B1F9A" w:rsidP="007B1F9A">
            <w:pPr>
              <w:spacing w:line="276" w:lineRule="auto"/>
              <w:rPr>
                <w:lang w:val="es-ES"/>
              </w:rPr>
            </w:pPr>
            <w:r>
              <w:rPr>
                <w:lang w:val="es-ES"/>
              </w:rPr>
              <w:t xml:space="preserve">• </w:t>
            </w:r>
            <w:r w:rsidRPr="007B1F9A">
              <w:rPr>
                <w:u w:val="single"/>
                <w:lang w:val="es-ES"/>
              </w:rPr>
              <w:t>Stretch</w:t>
            </w:r>
            <w:r>
              <w:rPr>
                <w:lang w:val="es-ES"/>
              </w:rPr>
              <w:t>:</w:t>
            </w:r>
            <w:r w:rsidRPr="007B1F9A">
              <w:rPr>
                <w:lang w:val="es-ES"/>
              </w:rPr>
              <w:t xml:space="preserve"> el ítem se ajusta hasta abarcar todo el</w:t>
            </w:r>
            <w:r>
              <w:rPr>
                <w:lang w:val="es-ES"/>
              </w:rPr>
              <w:t xml:space="preserve"> </w:t>
            </w:r>
            <w:r w:rsidRPr="007B1F9A">
              <w:rPr>
                <w:lang w:val="es-ES"/>
              </w:rPr>
              <w:t>cross axis, es el</w:t>
            </w:r>
            <w:r>
              <w:rPr>
                <w:lang w:val="es-ES"/>
              </w:rPr>
              <w:t xml:space="preserve"> </w:t>
            </w:r>
            <w:r w:rsidRPr="007B1F9A">
              <w:rPr>
                <w:lang w:val="es-ES"/>
              </w:rPr>
              <w:t>comportamiento por defecto.</w:t>
            </w:r>
            <w:r>
              <w:rPr>
                <w:lang w:val="es-ES"/>
              </w:rPr>
              <w:t xml:space="preserve"> </w:t>
            </w:r>
            <w:r w:rsidRPr="007B1F9A">
              <w:rPr>
                <w:lang w:val="es-ES"/>
              </w:rPr>
              <w:t>Funciona siempre que el elemento no tenga</w:t>
            </w:r>
            <w:r>
              <w:rPr>
                <w:lang w:val="es-ES"/>
              </w:rPr>
              <w:t xml:space="preserve"> </w:t>
            </w:r>
            <w:r w:rsidRPr="007B1F9A">
              <w:rPr>
                <w:lang w:val="es-ES"/>
              </w:rPr>
              <w:t>definida una altura.</w:t>
            </w:r>
            <w:r>
              <w:rPr>
                <w:lang w:val="es-ES"/>
              </w:rPr>
              <w:t xml:space="preserve"> Ej.: </w:t>
            </w:r>
            <w:r w:rsidRPr="007B1F9A">
              <w:rPr>
                <w:lang w:val="es-ES"/>
              </w:rPr>
              <w:t>.caja-uno, .caja-tres {align-self: flex-start;}</w:t>
            </w:r>
            <w:r>
              <w:rPr>
                <w:lang w:val="es-ES"/>
              </w:rPr>
              <w:t xml:space="preserve"> / </w:t>
            </w:r>
            <w:r w:rsidRPr="007B1F9A">
              <w:rPr>
                <w:lang w:val="es-ES"/>
              </w:rPr>
              <w:t>.caja-dos {align-self: stretch;}</w:t>
            </w:r>
          </w:p>
        </w:tc>
        <w:tc>
          <w:tcPr>
            <w:tcW w:w="3090" w:type="dxa"/>
            <w:vAlign w:val="center"/>
          </w:tcPr>
          <w:p w14:paraId="67D4CFB3" w14:textId="5CCBFF09" w:rsidR="00F15BB6" w:rsidRDefault="007B1F9A" w:rsidP="007B1F9A">
            <w:pPr>
              <w:spacing w:line="276" w:lineRule="auto"/>
              <w:jc w:val="center"/>
              <w:rPr>
                <w:lang w:val="es-ES"/>
              </w:rPr>
            </w:pPr>
            <w:r>
              <w:rPr>
                <w:noProof/>
                <w:lang w:val="es-ES"/>
              </w:rPr>
              <w:drawing>
                <wp:inline distT="0" distB="0" distL="0" distR="0" wp14:anchorId="1903E83E" wp14:editId="2729165A">
                  <wp:extent cx="1104406" cy="775916"/>
                  <wp:effectExtent l="0" t="0" r="63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2">
                            <a:extLst>
                              <a:ext uri="{28A0092B-C50C-407E-A947-70E740481C1C}">
                                <a14:useLocalDpi xmlns:a14="http://schemas.microsoft.com/office/drawing/2010/main" val="0"/>
                              </a:ext>
                            </a:extLst>
                          </a:blip>
                          <a:stretch>
                            <a:fillRect/>
                          </a:stretch>
                        </pic:blipFill>
                        <pic:spPr>
                          <a:xfrm>
                            <a:off x="0" y="0"/>
                            <a:ext cx="1119132" cy="786262"/>
                          </a:xfrm>
                          <a:prstGeom prst="rect">
                            <a:avLst/>
                          </a:prstGeom>
                        </pic:spPr>
                      </pic:pic>
                    </a:graphicData>
                  </a:graphic>
                </wp:inline>
              </w:drawing>
            </w:r>
          </w:p>
        </w:tc>
      </w:tr>
    </w:tbl>
    <w:p w14:paraId="174C857D" w14:textId="6E4B5189" w:rsidR="00991AFA" w:rsidRDefault="00991AFA" w:rsidP="00991AFA">
      <w:pPr>
        <w:spacing w:after="0" w:line="276" w:lineRule="auto"/>
        <w:rPr>
          <w:lang w:val="es-ES"/>
        </w:rPr>
      </w:pPr>
    </w:p>
    <w:p w14:paraId="5A83E29D" w14:textId="77777777" w:rsidR="007B1F9A" w:rsidRPr="00991AFA" w:rsidRDefault="007B1F9A" w:rsidP="00991AFA">
      <w:pPr>
        <w:spacing w:after="0" w:line="276" w:lineRule="auto"/>
        <w:rPr>
          <w:lang w:val="es-ES"/>
        </w:rPr>
      </w:pPr>
    </w:p>
    <w:sectPr w:rsidR="007B1F9A" w:rsidRPr="00991AFA" w:rsidSect="00991A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FA"/>
    <w:rsid w:val="00111F56"/>
    <w:rsid w:val="00136004"/>
    <w:rsid w:val="007B1F9A"/>
    <w:rsid w:val="00991AFA"/>
    <w:rsid w:val="00A00875"/>
    <w:rsid w:val="00C52DE7"/>
    <w:rsid w:val="00F15B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4D3F"/>
  <w15:chartTrackingRefBased/>
  <w15:docId w15:val="{112818D2-EFAA-41C1-9D2F-E1D7CE14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1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91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1132</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2021-08-09T06:07:00Z</dcterms:created>
  <dcterms:modified xsi:type="dcterms:W3CDTF">2021-08-09T07:19:00Z</dcterms:modified>
</cp:coreProperties>
</file>