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left="2160" w:hanging="0"/>
        <w:jc w:val="left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83185</wp:posOffset>
            </wp:positionH>
            <wp:positionV relativeFrom="paragraph">
              <wp:posOffset>-81280</wp:posOffset>
            </wp:positionV>
            <wp:extent cx="1289685" cy="779145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UNIVERSIDAD ALEJANDRO DE HUMBOLDT</w:t>
      </w:r>
    </w:p>
    <w:p>
      <w:pPr>
        <w:pStyle w:val="Normal"/>
        <w:bidi w:val="0"/>
        <w:spacing w:lineRule="auto" w:line="240" w:before="0" w:after="0"/>
        <w:ind w:left="2160" w:hanging="0"/>
        <w:jc w:val="left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FACULTAD DE INGENIERÍA</w:t>
      </w:r>
    </w:p>
    <w:p>
      <w:pPr>
        <w:pStyle w:val="Normal"/>
        <w:bidi w:val="0"/>
        <w:spacing w:lineRule="auto" w:line="240" w:before="0" w:after="0"/>
        <w:ind w:left="2160" w:hanging="0"/>
        <w:jc w:val="left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INGENIERÍA EN INFORMÁTICA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Cuestionario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</w:r>
    </w:p>
    <w:p>
      <w:pPr>
        <w:pStyle w:val="Cuerpodetexto"/>
        <w:bidi w:val="0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Este cuestionario forma parte de un trabajo de investigación enfocado en el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d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esarrollo de un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istema 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agos mediante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inculación de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uenta a través de Reconocimiento Facial para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el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 Banco de Venezuela, S.A. Banco Universal. El objetivo principal de este estudio es recopilar información técnica valiosa sobre las herramientas y componentes necesarios para diseñar esta solución innovadora.</w:t>
      </w:r>
    </w:p>
    <w:p>
      <w:pPr>
        <w:pStyle w:val="Cuerpodetexto"/>
        <w:bidi w:val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El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</w:rPr>
        <w:t xml:space="preserve">este cuestionario es totalmente anónimo y confidencial, 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us respuestas nos ayudarán a definir y establecer los requerimientos para esta nueva tecnología de pago, asegurando que el sistema sea seguro, eficiente y se ajuste a la infraestructura actual del banco. Responder a estas preguntas solo le tomará unos minutos y es de gran importancia para el éxito del proyecto.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Instrucciones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 xml:space="preserve">- 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Por favor lea detenidamente todo el instrumento antes de responder.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- Marque con una X la opción de respuesta que considere para cada pregunta.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- Asegúrese de no dejar ninguna pregunta sin responder.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- Marque solo una alternativa de respuesta por cada pregunta.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69"/>
        <w:gridCol w:w="862"/>
        <w:gridCol w:w="841"/>
      </w:tblGrid>
      <w:tr>
        <w:trPr/>
        <w:tc>
          <w:tcPr>
            <w:tcW w:w="8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bidi w:val="0"/>
              <w:spacing w:before="0" w:after="140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Items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uerpodetexto"/>
              <w:bidi w:val="0"/>
              <w:spacing w:before="0" w:after="140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SI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uerpodetexto"/>
              <w:bidi w:val="0"/>
              <w:spacing w:before="0" w:after="140"/>
              <w:jc w:val="center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NO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</w:p>
        </w:tc>
      </w:tr>
      <w:tr>
        <w:trPr/>
        <w:tc>
          <w:tcPr>
            <w:tcW w:w="8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1. - ¿Se espera que la Plataforma de Reconocimiento Facial que se use sea extremadamente precisa para evitar errores al identificar a los clientes?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2. - ¿Se requiere que los puntos de conexión (APIs) que unen el nuevo sistema con el banco sean diseñados para ser totalmente flexibles y puedan manejar futuras actualizaciones fácilmente?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3. - ¿Es necesario utilizar sistemas de codificación avanzada (Cifrado) para asegurar la información de los clientes, incluyendo los datos de sus rostros, mientras viajan y se guardan?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4. - ¿Se debería priorizar un sistema de Base de Datos que pueda manejar de forma rápida y segura una gran cantidad de registros de rostros para la identificación de clientes?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5. - ¿Se establecerá que para vincular una cuenta por primera vez se requerirá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obligatoriamente un segundo factor de autenticación además de la validación biométrica inicial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?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6. - ¿Se establecerá que el Flujo de Autenticación por Reconocimiento Facial debe incorporar mecanismos de detección de vida (liveness detection) activos para mitigar ataques de suplantación (spoofing)?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7. - ¿Se aceptará un tiempo de latencia máximo de 3 segundos para la Ejecución y Confirmación de Transacciones de pago por reconocimiento facial, desde la autenticación hasta la respuesta final del core bancario?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8. - ¿Es indispensable utilizar herramientas y programas especializados en el desarrollo de Reconocimiento Facial para construir la funcionalidad de identificación?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9. - ¿Se considera que la arquitectura del Backend Seguro y Escalable debe estar basada en microservicios para soportar las proyecciones de concurrencia de pagos?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2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</w:rPr>
              <w:t>10. ¿Es necesario implementar un Módulo de Seguridad y Cifrado dedicado (ej. HSM o Key Vault) para la gestión y protección de las claves criptográficas utilizadas en el sistema?</w:t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Alternativas: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2- ¿De acuerdo, las conexiones (APIs) que comunican el nuevo sistema con las cuentas del banco deben tener el máximo nivel de seguridad para proteger la información?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2- ¿Es un requerimiento técnico que todas las APIs de Integración Bancaria sean stateless (sin estado) para garantizar la escalabilidad horizontal del sistema?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</w:rPr>
        <w:t xml:space="preserve">2-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6"/>
          <w:szCs w:val="26"/>
        </w:rPr>
        <w:t xml:space="preserve">¿Se requerirá el uso obligatorio del protocolo de seguridad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OAuth 2.0 junto con TLS 1.3 para todas las APIs de Integración Bancaria del sistema de pagos?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4- 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¿Es técnica y operativamente viable utili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zar un Sistema de Gestión de Bases de Datos NoSQL (ej. MongoDB o Cassandra) para el almacenamiento de templates biométricos en lugar de una base de datos relacional tradicional?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6- ¿Es obligatorio que el sistema de reconocimiento facial tenga una forma de detectar si la persona que se autentica está viva (y no es una foto o video) para aprobar el pago?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7- ¿Se debe garantizar que el tiempo total para procesar y confirmar el pago a través del reconocimiento facial sea casi instantáneo para la experiencia del cliente?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8- </w:t>
      </w:r>
      <w:r>
        <w:rPr>
          <w:rFonts w:eastAsia="Times New Roman" w:cs="Times New Roman" w:ascii="Times New Roman" w:hAnsi="Times New Roman"/>
          <w:color w:val="000000"/>
          <w:sz w:val="26"/>
          <w:szCs w:val="26"/>
        </w:rPr>
        <w:t>¿Es impresc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indible el uso de Frameworks de Reconocimiento Facial de código abierto para reducir los costos de licencia, incluso si esto implica mayor carga de desarrollo interno y mantenimiento?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9- ¿Se considera que la estructura interna (Backend) del sistema debe ser lo suficientemente fuerte y amplia para manejar a todos los clientes del banco a la vez cuando realicen pagos?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 xml:space="preserve">10-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6"/>
          <w:szCs w:val="26"/>
        </w:rPr>
        <w:t>¿Se debe incluir un componente de seguridad especial para manejar y proteger únicamente las claves secretas y la codificación que utiliza el sistema de pagos?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</w:r>
      <w:r>
        <w:br w:type="page"/>
      </w:r>
    </w:p>
    <w:tbl>
      <w:tblPr>
        <w:tblStyle w:val="Tablaconcuadrcula"/>
        <w:tblW w:w="9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5"/>
        <w:gridCol w:w="2175"/>
        <w:gridCol w:w="1000"/>
        <w:gridCol w:w="2950"/>
        <w:gridCol w:w="981"/>
        <w:gridCol w:w="844"/>
      </w:tblGrid>
      <w:tr>
        <w:trPr/>
        <w:tc>
          <w:tcPr>
            <w:tcW w:w="2025" w:type="dxa"/>
            <w:tcBorders/>
          </w:tcPr>
          <w:p>
            <w:pPr>
              <w:pStyle w:val="Normal"/>
              <w:pageBreakBefore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Objetivos Específicos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Variables</w:t>
            </w:r>
          </w:p>
        </w:tc>
        <w:tc>
          <w:tcPr>
            <w:tcW w:w="10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Dimensión</w:t>
            </w:r>
          </w:p>
        </w:tc>
        <w:tc>
          <w:tcPr>
            <w:tcW w:w="29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Indicadores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Instrumento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Items</w:t>
            </w:r>
          </w:p>
        </w:tc>
      </w:tr>
      <w:tr>
        <w:trPr/>
        <w:tc>
          <w:tcPr>
            <w:tcW w:w="202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Definir las herramientas tecnológicas de un sistema de pagos mediante vinculación de cuenta a través de reconocimiento facial para el Banco de Venezuela, S.A. Banco Universal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Herramientas tecnológicas de un sistema de pagos mediante vinculación de cuenta a través de reconocimiento facial</w:t>
            </w:r>
          </w:p>
        </w:tc>
        <w:tc>
          <w:tcPr>
            <w:tcW w:w="10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Autenticación Biométrica y Gestión de Transacciones</w:t>
            </w:r>
          </w:p>
        </w:tc>
        <w:tc>
          <w:tcPr>
            <w:tcW w:w="29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val="es-VE" w:eastAsia="en-US" w:bidi="ar-SA"/>
              </w:rPr>
              <w:t>1. Plataforma de Reconocimiento Facial.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sz w:val="26"/>
                <w:szCs w:val="26"/>
                <w:lang w:val="es-VE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val="es-VE" w:eastAsia="en-US" w:bidi="ar-SA"/>
              </w:rPr>
              <w:t>2. APIs de Integración Bancaria.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sz w:val="26"/>
                <w:szCs w:val="26"/>
                <w:lang w:val="es-VE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val="es-VE" w:eastAsia="en-US" w:bidi="ar-SA"/>
              </w:rPr>
              <w:t>3. Frameworks de Seguridad y Cifrado.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sz w:val="26"/>
                <w:szCs w:val="26"/>
                <w:lang w:val="es-VE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val="es-VE" w:eastAsia="en-US" w:bidi="ar-SA"/>
              </w:rPr>
              <w:t>4. Sistemas de Gestión de Bases de Datos para Biometría.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sz w:val="26"/>
                <w:szCs w:val="26"/>
                <w:lang w:val="es-VE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sz w:val="26"/>
                <w:szCs w:val="26"/>
                <w:lang w:val="es-VE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sz w:val="26"/>
                <w:szCs w:val="26"/>
                <w:lang w:val="es-VE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sz w:val="26"/>
                <w:szCs w:val="26"/>
                <w:lang w:val="es-VE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  <w:lang w:val="es-VE"/>
              </w:rPr>
            </w:pPr>
            <w:r>
              <w:rPr>
                <w:rFonts w:ascii="Liberation Serif" w:hAnsi="Liberation Serif"/>
                <w:sz w:val="26"/>
                <w:szCs w:val="26"/>
                <w:lang w:val="es-VE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Cuestionario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  <w:tr>
        <w:trPr>
          <w:trHeight w:val="3972" w:hRule="atLeast"/>
        </w:trPr>
        <w:tc>
          <w:tcPr>
            <w:tcW w:w="202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 xml:space="preserve">Describir el funcionamiento del sistema de pagos mediante vinculación de cuenta a través de reconocimiento facial para el </w:t>
            </w:r>
            <w:r>
              <w:rPr>
                <w:rFonts w:ascii="Liberation Serif" w:hAnsi="Liberation Serif"/>
                <w:b w:val="false"/>
                <w:bCs w:val="false"/>
                <w:kern w:val="0"/>
                <w:sz w:val="26"/>
                <w:szCs w:val="26"/>
                <w:lang w:eastAsia="en-US" w:bidi="ar-SA"/>
              </w:rPr>
              <w:t>Banco de Venezuela, S.A. Banco Universal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Funcionamiento del sistema de pagos mediante vinculación de cuenta a través de reconocimiento facial</w:t>
            </w:r>
          </w:p>
        </w:tc>
        <w:tc>
          <w:tcPr>
            <w:tcW w:w="10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Autenticación Biométrica y Gestión de Transacciones</w:t>
            </w:r>
          </w:p>
        </w:tc>
        <w:tc>
          <w:tcPr>
            <w:tcW w:w="29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1. Proceso de Vinculación de Cuenta Bancaria.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2. Flujo de Autenticación por Reconocimiento Facial.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3. Ejecución y Confirmación de Transacciones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Cuestionario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7</w:t>
            </w:r>
          </w:p>
        </w:tc>
      </w:tr>
      <w:tr>
        <w:trPr/>
        <w:tc>
          <w:tcPr>
            <w:tcW w:w="202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 xml:space="preserve">Establecer los componentes que se requieren para el desarrollo de un sistema de pagos mediante vinculación de cuenta a través de reconocimiento facial para el </w:t>
            </w:r>
            <w:r>
              <w:rPr>
                <w:rFonts w:ascii="Liberation Serif" w:hAnsi="Liberation Serif"/>
                <w:b w:val="false"/>
                <w:bCs w:val="false"/>
                <w:kern w:val="0"/>
                <w:sz w:val="26"/>
                <w:szCs w:val="26"/>
                <w:lang w:eastAsia="en-US" w:bidi="ar-SA"/>
              </w:rPr>
              <w:t>Banco de Venezuela, S.A. Banco Universal</w:t>
            </w:r>
          </w:p>
        </w:tc>
        <w:tc>
          <w:tcPr>
            <w:tcW w:w="217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Componentes que se requieren para el desarrollo de un sistema de pagos mediante vinculación de cuenta a través de reconocimiento facial</w:t>
            </w:r>
          </w:p>
        </w:tc>
        <w:tc>
          <w:tcPr>
            <w:tcW w:w="10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Autenticación Biométrica y Gestión de Transacciones</w:t>
            </w:r>
          </w:p>
        </w:tc>
        <w:tc>
          <w:tcPr>
            <w:tcW w:w="29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1. Frameworks de Reconocimiento Facial.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2</w:t>
            </w: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. Backend Seguro y Escalable + Frontend Móvil.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3</w:t>
            </w: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. Módulos de Seguridad y Cifrado.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kern w:val="0"/>
                <w:sz w:val="26"/>
                <w:szCs w:val="26"/>
                <w:lang w:eastAsia="en-US" w:bidi="ar-SA"/>
              </w:rPr>
              <w:t>Cuestionario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9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10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b/>
                <w:b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kern w:val="0"/>
                <w:sz w:val="26"/>
                <w:szCs w:val="26"/>
                <w:lang w:eastAsia="en-US" w:bidi="ar-SA"/>
              </w:rPr>
              <w:t>11</w:t>
            </w:r>
          </w:p>
        </w:tc>
      </w:tr>
    </w:tbl>
    <w:p>
      <w:pPr>
        <w:pStyle w:val="Normal"/>
        <w:widowControl/>
        <w:bidi w:val="0"/>
        <w:jc w:val="both"/>
        <w:rPr>
          <w:b/>
          <w:b/>
          <w:sz w:val="24"/>
          <w:szCs w:val="24"/>
        </w:rPr>
      </w:pPr>
      <w:r>
        <w:rPr>
          <w:rFonts w:ascii="Liberation Serif" w:hAnsi="Liberation Serif"/>
          <w:b/>
          <w:sz w:val="26"/>
          <w:szCs w:val="2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</TotalTime>
  <Application>LibreOffice/7.4.7.2$Linux_X86_64 LibreOffice_project/40$Build-2</Application>
  <AppVersion>15.0000</AppVersion>
  <Pages>4</Pages>
  <Words>947</Words>
  <Characters>5221</Characters>
  <CharactersWithSpaces>6106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2025-10-06T13:15:47Z</dcterms:created>
  <dc:creator/>
  <dc:description/>
  <dc:language>es-VE</dc:language>
  <cp:lastModifiedBy/>
  <dcterms:modified xsi:type="dcterms:W3CDTF">2025-10-06T19:00:12Z</dcterms:modified>
  <cp:revision>2</cp:revision>
  <dc:subject/>
  <dc:title/>
</cp:coreProperties>
</file>