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4EE7B" w14:textId="3A16BE71" w:rsidR="00433C71" w:rsidRPr="00562F51" w:rsidRDefault="00562F51">
      <w:pPr>
        <w:rPr>
          <w:u w:val="single"/>
        </w:rPr>
      </w:pPr>
      <w:r>
        <w:t>Probando subir este archivo</w:t>
      </w:r>
    </w:p>
    <w:sectPr w:rsidR="00433C71" w:rsidRPr="00562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F51"/>
    <w:rsid w:val="00433C71"/>
    <w:rsid w:val="0056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9327"/>
  <w15:chartTrackingRefBased/>
  <w15:docId w15:val="{683C8005-4AD0-4880-BBEE-FADF2BFF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  <w:ind w:left="288" w:firstLine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Melania Osorio Rincon</dc:creator>
  <cp:keywords/>
  <dc:description/>
  <cp:lastModifiedBy>Andrea Melania Osorio Rincon</cp:lastModifiedBy>
  <cp:revision>1</cp:revision>
  <dcterms:created xsi:type="dcterms:W3CDTF">2025-01-17T00:01:00Z</dcterms:created>
  <dcterms:modified xsi:type="dcterms:W3CDTF">2025-01-17T00:01:00Z</dcterms:modified>
</cp:coreProperties>
</file>