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D2041" w14:textId="77777777" w:rsidR="00D15358" w:rsidRDefault="00000000">
      <w:pPr>
        <w:spacing w:after="0"/>
        <w:jc w:val="center"/>
      </w:pPr>
      <w:r>
        <w:rPr>
          <w:b/>
          <w:color w:val="1F2937"/>
          <w:sz w:val="26"/>
        </w:rPr>
        <w:t>CARPETA DOCUMENTACIÓN</w:t>
      </w:r>
    </w:p>
    <w:p w14:paraId="5A0B18E1" w14:textId="77777777" w:rsidR="00D15358" w:rsidRDefault="00D15358"/>
    <w:p w14:paraId="76C66393" w14:textId="77777777" w:rsidR="00D15358" w:rsidRDefault="00000000">
      <w:pPr>
        <w:jc w:val="center"/>
      </w:pPr>
      <w:r>
        <w:rPr>
          <w:b/>
          <w:sz w:val="28"/>
        </w:rPr>
        <w:t>UNIVERSIDAD / PROYECTO ACADÉMICO</w:t>
      </w:r>
    </w:p>
    <w:p w14:paraId="33E6F790" w14:textId="77777777" w:rsidR="00D15358" w:rsidRDefault="00D15358"/>
    <w:tbl>
      <w:tblPr>
        <w:tblW w:w="0" w:type="auto"/>
        <w:tblLook w:val="04A0" w:firstRow="1" w:lastRow="0" w:firstColumn="1" w:lastColumn="0" w:noHBand="0" w:noVBand="1"/>
      </w:tblPr>
      <w:tblGrid>
        <w:gridCol w:w="9122"/>
      </w:tblGrid>
      <w:tr w:rsidR="00D15358" w14:paraId="1EF7E1B9" w14:textId="77777777">
        <w:tc>
          <w:tcPr>
            <w:tcW w:w="9122" w:type="dxa"/>
            <w:shd w:val="clear" w:color="auto" w:fill="1F3A5F"/>
          </w:tcPr>
          <w:p w14:paraId="3EB41E36" w14:textId="77777777" w:rsidR="00D15358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t>SISTEMA DE CARRITO DE COMPRAS</w:t>
            </w:r>
          </w:p>
        </w:tc>
      </w:tr>
    </w:tbl>
    <w:p w14:paraId="269B4376" w14:textId="77777777" w:rsidR="00D15358" w:rsidRDefault="00D15358"/>
    <w:p w14:paraId="2D77C3C2" w14:textId="77777777" w:rsidR="00D15358" w:rsidRDefault="00000000">
      <w:pPr>
        <w:jc w:val="center"/>
      </w:pPr>
      <w:r>
        <w:rPr>
          <w:b/>
          <w:color w:val="1F2937"/>
          <w:sz w:val="48"/>
        </w:rPr>
        <w:t>Manual de Usuario</w:t>
      </w:r>
    </w:p>
    <w:p w14:paraId="669DC4AA" w14:textId="77777777" w:rsidR="00D15358" w:rsidRDefault="00000000">
      <w:pPr>
        <w:jc w:val="center"/>
      </w:pPr>
      <w:r>
        <w:rPr>
          <w:i/>
          <w:color w:val="111827"/>
          <w:sz w:val="26"/>
        </w:rPr>
        <w:t>Sistema de Carrito de Compras</w:t>
      </w:r>
    </w:p>
    <w:p w14:paraId="4D8E89C5" w14:textId="77777777" w:rsidR="00D15358" w:rsidRDefault="00D15358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D15358" w14:paraId="02A57F9F" w14:textId="77777777">
        <w:tc>
          <w:tcPr>
            <w:tcW w:w="4561" w:type="dxa"/>
          </w:tcPr>
          <w:p w14:paraId="70482680" w14:textId="77777777" w:rsidR="00D15358" w:rsidRDefault="00000000">
            <w:r>
              <w:rPr>
                <w:sz w:val="22"/>
              </w:rPr>
              <w:t>Documento</w:t>
            </w:r>
          </w:p>
        </w:tc>
        <w:tc>
          <w:tcPr>
            <w:tcW w:w="4561" w:type="dxa"/>
          </w:tcPr>
          <w:p w14:paraId="1AF9F7D6" w14:textId="77777777" w:rsidR="00D15358" w:rsidRDefault="00000000">
            <w:r>
              <w:rPr>
                <w:sz w:val="22"/>
              </w:rPr>
              <w:t>Informe Técnico de Usuario</w:t>
            </w:r>
          </w:p>
        </w:tc>
      </w:tr>
      <w:tr w:rsidR="00D15358" w14:paraId="635A1213" w14:textId="77777777">
        <w:tc>
          <w:tcPr>
            <w:tcW w:w="4561" w:type="dxa"/>
          </w:tcPr>
          <w:p w14:paraId="221DB70D" w14:textId="77777777" w:rsidR="00D15358" w:rsidRDefault="00000000">
            <w:r>
              <w:rPr>
                <w:sz w:val="22"/>
              </w:rPr>
              <w:t>Carrera / Asignatura</w:t>
            </w:r>
          </w:p>
        </w:tc>
        <w:tc>
          <w:tcPr>
            <w:tcW w:w="4561" w:type="dxa"/>
          </w:tcPr>
          <w:p w14:paraId="690441B8" w14:textId="77777777" w:rsidR="00D15358" w:rsidRDefault="00000000">
            <w:r>
              <w:rPr>
                <w:sz w:val="22"/>
              </w:rPr>
              <w:t>Ingeniería de Software</w:t>
            </w:r>
          </w:p>
        </w:tc>
      </w:tr>
      <w:tr w:rsidR="00D15358" w14:paraId="3F203ABA" w14:textId="77777777">
        <w:tc>
          <w:tcPr>
            <w:tcW w:w="4561" w:type="dxa"/>
          </w:tcPr>
          <w:p w14:paraId="117441C4" w14:textId="77777777" w:rsidR="00D15358" w:rsidRDefault="00000000">
            <w:r>
              <w:rPr>
                <w:sz w:val="22"/>
              </w:rPr>
              <w:t>Proyecto</w:t>
            </w:r>
          </w:p>
        </w:tc>
        <w:tc>
          <w:tcPr>
            <w:tcW w:w="4561" w:type="dxa"/>
          </w:tcPr>
          <w:p w14:paraId="340BAE08" w14:textId="77777777" w:rsidR="00D15358" w:rsidRDefault="00000000">
            <w:r>
              <w:rPr>
                <w:sz w:val="22"/>
              </w:rPr>
              <w:t>Carrito de Compras</w:t>
            </w:r>
          </w:p>
        </w:tc>
      </w:tr>
      <w:tr w:rsidR="00D15358" w14:paraId="5C7B3BA2" w14:textId="77777777">
        <w:tc>
          <w:tcPr>
            <w:tcW w:w="4561" w:type="dxa"/>
          </w:tcPr>
          <w:p w14:paraId="5279D8E5" w14:textId="77777777" w:rsidR="00D15358" w:rsidRDefault="00000000">
            <w:r>
              <w:rPr>
                <w:sz w:val="22"/>
              </w:rPr>
              <w:t>Versión</w:t>
            </w:r>
          </w:p>
        </w:tc>
        <w:tc>
          <w:tcPr>
            <w:tcW w:w="4561" w:type="dxa"/>
          </w:tcPr>
          <w:p w14:paraId="2782B58A" w14:textId="77777777" w:rsidR="00D15358" w:rsidRDefault="00000000">
            <w:r>
              <w:rPr>
                <w:sz w:val="22"/>
              </w:rPr>
              <w:t>1.0</w:t>
            </w:r>
          </w:p>
        </w:tc>
      </w:tr>
      <w:tr w:rsidR="00D15358" w14:paraId="7BC36C71" w14:textId="77777777">
        <w:tc>
          <w:tcPr>
            <w:tcW w:w="4561" w:type="dxa"/>
          </w:tcPr>
          <w:p w14:paraId="7EABA125" w14:textId="77777777" w:rsidR="00D15358" w:rsidRDefault="00000000">
            <w:r>
              <w:rPr>
                <w:sz w:val="22"/>
              </w:rPr>
              <w:t>Fecha</w:t>
            </w:r>
          </w:p>
        </w:tc>
        <w:tc>
          <w:tcPr>
            <w:tcW w:w="4561" w:type="dxa"/>
          </w:tcPr>
          <w:p w14:paraId="19520CD8" w14:textId="77777777" w:rsidR="00D15358" w:rsidRDefault="00000000">
            <w:r>
              <w:rPr>
                <w:sz w:val="22"/>
              </w:rPr>
              <w:t>24 de abril de 2026</w:t>
            </w:r>
          </w:p>
        </w:tc>
      </w:tr>
      <w:tr w:rsidR="00D15358" w14:paraId="2368ED04" w14:textId="77777777">
        <w:tc>
          <w:tcPr>
            <w:tcW w:w="4561" w:type="dxa"/>
          </w:tcPr>
          <w:p w14:paraId="1324312D" w14:textId="77777777" w:rsidR="00D15358" w:rsidRDefault="00000000">
            <w:r>
              <w:rPr>
                <w:sz w:val="22"/>
              </w:rPr>
              <w:t>Ubicación</w:t>
            </w:r>
          </w:p>
        </w:tc>
        <w:tc>
          <w:tcPr>
            <w:tcW w:w="4561" w:type="dxa"/>
          </w:tcPr>
          <w:p w14:paraId="6E7F4437" w14:textId="77777777" w:rsidR="00D15358" w:rsidRDefault="00000000">
            <w:r>
              <w:rPr>
                <w:sz w:val="22"/>
              </w:rPr>
              <w:t>documentacion</w:t>
            </w:r>
          </w:p>
        </w:tc>
      </w:tr>
    </w:tbl>
    <w:p w14:paraId="0B596FD3" w14:textId="77777777" w:rsidR="00D15358" w:rsidRDefault="00D15358"/>
    <w:p w14:paraId="01239C11" w14:textId="77777777" w:rsidR="00D15358" w:rsidRDefault="00000000">
      <w:pPr>
        <w:jc w:val="center"/>
      </w:pPr>
      <w:r>
        <w:rPr>
          <w:b/>
        </w:rPr>
        <w:t>Elaborado por: Equipo de desarrollo</w:t>
      </w:r>
    </w:p>
    <w:p w14:paraId="4E26E44F" w14:textId="77777777" w:rsidR="00D15358" w:rsidRDefault="00000000">
      <w:pPr>
        <w:jc w:val="center"/>
      </w:pPr>
      <w:r>
        <w:rPr>
          <w:i/>
          <w:sz w:val="22"/>
        </w:rPr>
        <w:t>Documento técnico en formato de informe formal con índice automático.</w:t>
      </w:r>
    </w:p>
    <w:p w14:paraId="45118404" w14:textId="77777777" w:rsidR="00D15358" w:rsidRDefault="00000000">
      <w:r>
        <w:br w:type="page"/>
      </w:r>
    </w:p>
    <w:p w14:paraId="4C02602C" w14:textId="77777777" w:rsidR="00D15358" w:rsidRDefault="00000000">
      <w:pPr>
        <w:pStyle w:val="Ttulo1"/>
      </w:pPr>
      <w:bookmarkStart w:id="0" w:name="_Toc227964603"/>
      <w:r>
        <w:lastRenderedPageBreak/>
        <w:t>Índice</w:t>
      </w:r>
      <w:bookmarkEnd w:id="0"/>
    </w:p>
    <w:p w14:paraId="12306635" w14:textId="77777777" w:rsidR="00DF3484" w:rsidRDefault="00000000">
      <w:pPr>
        <w:pStyle w:val="TDC1"/>
        <w:tabs>
          <w:tab w:val="right" w:leader="dot" w:pos="9112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27964603" w:history="1">
        <w:r w:rsidR="00DF3484" w:rsidRPr="00921C27">
          <w:rPr>
            <w:rStyle w:val="Hipervnculo"/>
            <w:noProof/>
          </w:rPr>
          <w:t>Índice</w:t>
        </w:r>
        <w:r w:rsidR="00DF3484">
          <w:rPr>
            <w:noProof/>
            <w:webHidden/>
          </w:rPr>
          <w:tab/>
        </w:r>
        <w:r w:rsidR="00DF3484">
          <w:rPr>
            <w:noProof/>
            <w:webHidden/>
          </w:rPr>
          <w:fldChar w:fldCharType="begin"/>
        </w:r>
        <w:r w:rsidR="00DF3484">
          <w:rPr>
            <w:noProof/>
            <w:webHidden/>
          </w:rPr>
          <w:instrText xml:space="preserve"> PAGEREF _Toc227964603 \h </w:instrText>
        </w:r>
        <w:r w:rsidR="00DF3484">
          <w:rPr>
            <w:noProof/>
            <w:webHidden/>
          </w:rPr>
        </w:r>
        <w:r w:rsidR="00DF3484">
          <w:rPr>
            <w:noProof/>
            <w:webHidden/>
          </w:rPr>
          <w:fldChar w:fldCharType="separate"/>
        </w:r>
        <w:r w:rsidR="00DF3484">
          <w:rPr>
            <w:noProof/>
            <w:webHidden/>
          </w:rPr>
          <w:t>2</w:t>
        </w:r>
        <w:r w:rsidR="00DF3484">
          <w:rPr>
            <w:noProof/>
            <w:webHidden/>
          </w:rPr>
          <w:fldChar w:fldCharType="end"/>
        </w:r>
      </w:hyperlink>
    </w:p>
    <w:p w14:paraId="65CDBA25" w14:textId="77777777" w:rsidR="00DF3484" w:rsidRDefault="00DF3484">
      <w:pPr>
        <w:pStyle w:val="TDC1"/>
        <w:tabs>
          <w:tab w:val="right" w:leader="dot" w:pos="9112"/>
        </w:tabs>
        <w:rPr>
          <w:noProof/>
        </w:rPr>
      </w:pPr>
      <w:hyperlink w:anchor="_Toc227964604" w:history="1">
        <w:r w:rsidRPr="00921C27">
          <w:rPr>
            <w:rStyle w:val="Hipervnculo"/>
            <w:noProof/>
          </w:rPr>
          <w:t>1. 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_Toc227964604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06B14CE" w14:textId="77777777" w:rsidR="00DF3484" w:rsidRDefault="00DF3484">
      <w:pPr>
        <w:pStyle w:val="TDC1"/>
        <w:tabs>
          <w:tab w:val="right" w:leader="dot" w:pos="9112"/>
        </w:tabs>
        <w:rPr>
          <w:noProof/>
        </w:rPr>
      </w:pPr>
      <w:hyperlink w:anchor="_Toc227964605" w:history="1">
        <w:r w:rsidRPr="00921C27">
          <w:rPr>
            <w:rStyle w:val="Hipervnculo"/>
            <w:noProof/>
          </w:rPr>
          <w:t>2. Propósito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_Toc227964605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709E3E0" w14:textId="77777777" w:rsidR="00DF3484" w:rsidRDefault="00DF3484">
      <w:pPr>
        <w:pStyle w:val="TDC1"/>
        <w:tabs>
          <w:tab w:val="right" w:leader="dot" w:pos="9112"/>
        </w:tabs>
        <w:rPr>
          <w:noProof/>
        </w:rPr>
      </w:pPr>
      <w:hyperlink w:anchor="_Toc227964606" w:history="1">
        <w:r w:rsidRPr="00921C27">
          <w:rPr>
            <w:rStyle w:val="Hipervnculo"/>
            <w:noProof/>
          </w:rPr>
          <w:t>3. Acceso al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_Toc227964606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177D553" w14:textId="77777777" w:rsidR="00DF3484" w:rsidRDefault="00DF3484">
      <w:pPr>
        <w:pStyle w:val="TDC1"/>
        <w:tabs>
          <w:tab w:val="right" w:leader="dot" w:pos="9112"/>
        </w:tabs>
        <w:rPr>
          <w:noProof/>
        </w:rPr>
      </w:pPr>
      <w:hyperlink w:anchor="_Toc227964607" w:history="1">
        <w:r w:rsidRPr="00921C27">
          <w:rPr>
            <w:rStyle w:val="Hipervnculo"/>
            <w:noProof/>
          </w:rPr>
          <w:t>4. Perfil de usuarios y permisos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_Toc227964607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D3FBFE5" w14:textId="77777777" w:rsidR="00DF3484" w:rsidRDefault="00DF3484">
      <w:pPr>
        <w:pStyle w:val="TDC1"/>
        <w:tabs>
          <w:tab w:val="right" w:leader="dot" w:pos="9112"/>
        </w:tabs>
        <w:rPr>
          <w:noProof/>
        </w:rPr>
      </w:pPr>
      <w:hyperlink w:anchor="_Toc227964608" w:history="1">
        <w:r w:rsidRPr="00921C27">
          <w:rPr>
            <w:rStyle w:val="Hipervnculo"/>
            <w:noProof/>
          </w:rPr>
          <w:t>5. Navegación y módulos públicos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_Toc227964608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1B19FDE" w14:textId="77777777" w:rsidR="00DF3484" w:rsidRDefault="00DF3484">
      <w:pPr>
        <w:pStyle w:val="TDC2"/>
        <w:tabs>
          <w:tab w:val="right" w:leader="dot" w:pos="9112"/>
        </w:tabs>
        <w:rPr>
          <w:noProof/>
        </w:rPr>
      </w:pPr>
      <w:hyperlink w:anchor="_Toc227964609" w:history="1">
        <w:r w:rsidRPr="00921C27">
          <w:rPr>
            <w:rStyle w:val="Hipervnculo"/>
            <w:noProof/>
          </w:rPr>
          <w:t>5.1 Catálogo de productos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_Toc227964609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64EBBCD" w14:textId="77777777" w:rsidR="00DF3484" w:rsidRDefault="00DF3484">
      <w:pPr>
        <w:pStyle w:val="TDC1"/>
        <w:tabs>
          <w:tab w:val="right" w:leader="dot" w:pos="9112"/>
        </w:tabs>
        <w:rPr>
          <w:noProof/>
        </w:rPr>
      </w:pPr>
      <w:hyperlink w:anchor="_Toc227964610" w:history="1">
        <w:r w:rsidRPr="00921C27">
          <w:rPr>
            <w:rStyle w:val="Hipervnculo"/>
            <w:noProof/>
          </w:rPr>
          <w:t>6. Uso del carrito de compras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_Toc227964610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5876B23" w14:textId="77777777" w:rsidR="00DF3484" w:rsidRDefault="00DF3484">
      <w:pPr>
        <w:pStyle w:val="TDC1"/>
        <w:tabs>
          <w:tab w:val="right" w:leader="dot" w:pos="9112"/>
        </w:tabs>
        <w:rPr>
          <w:noProof/>
        </w:rPr>
      </w:pPr>
      <w:hyperlink w:anchor="_Toc227964611" w:history="1">
        <w:r w:rsidRPr="00921C27">
          <w:rPr>
            <w:rStyle w:val="Hipervnculo"/>
            <w:noProof/>
          </w:rPr>
          <w:t>7. Confirmación de compra y órdenes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_Toc227964611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725D204" w14:textId="77777777" w:rsidR="00DF3484" w:rsidRDefault="00DF3484">
      <w:pPr>
        <w:pStyle w:val="TDC1"/>
        <w:tabs>
          <w:tab w:val="right" w:leader="dot" w:pos="9112"/>
        </w:tabs>
        <w:rPr>
          <w:noProof/>
        </w:rPr>
      </w:pPr>
      <w:hyperlink w:anchor="_Toc227964612" w:history="1">
        <w:r w:rsidRPr="00921C27">
          <w:rPr>
            <w:rStyle w:val="Hipervnculo"/>
            <w:noProof/>
          </w:rPr>
          <w:t>8. Área personal del cliente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_Toc227964612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0F6B50D" w14:textId="77777777" w:rsidR="00DF3484" w:rsidRDefault="00DF3484">
      <w:pPr>
        <w:pStyle w:val="TDC2"/>
        <w:tabs>
          <w:tab w:val="right" w:leader="dot" w:pos="9112"/>
        </w:tabs>
        <w:rPr>
          <w:noProof/>
        </w:rPr>
      </w:pPr>
      <w:hyperlink w:anchor="_Toc227964613" w:history="1">
        <w:r w:rsidRPr="00921C27">
          <w:rPr>
            <w:rStyle w:val="Hipervnculo"/>
            <w:noProof/>
          </w:rPr>
          <w:t>8.1 Perfil y direcciones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_Toc227964613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38C8625" w14:textId="77777777" w:rsidR="00DF3484" w:rsidRDefault="00DF3484">
      <w:pPr>
        <w:pStyle w:val="TDC2"/>
        <w:tabs>
          <w:tab w:val="right" w:leader="dot" w:pos="9112"/>
        </w:tabs>
        <w:rPr>
          <w:noProof/>
        </w:rPr>
      </w:pPr>
      <w:hyperlink w:anchor="_Toc227964614" w:history="1">
        <w:r w:rsidRPr="00921C27">
          <w:rPr>
            <w:rStyle w:val="Hipervnculo"/>
            <w:noProof/>
          </w:rPr>
          <w:t>8.2 Lista de deseos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_Toc227964614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1030BC9" w14:textId="77777777" w:rsidR="00DF3484" w:rsidRDefault="00DF3484">
      <w:pPr>
        <w:pStyle w:val="TDC2"/>
        <w:tabs>
          <w:tab w:val="right" w:leader="dot" w:pos="9112"/>
        </w:tabs>
        <w:rPr>
          <w:noProof/>
        </w:rPr>
      </w:pPr>
      <w:hyperlink w:anchor="_Toc227964615" w:history="1">
        <w:r w:rsidRPr="00921C27">
          <w:rPr>
            <w:rStyle w:val="Hipervnculo"/>
            <w:noProof/>
          </w:rPr>
          <w:t>8.3 Reseñas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_Toc227964615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CE80FC2" w14:textId="77777777" w:rsidR="00DF3484" w:rsidRDefault="00DF3484">
      <w:pPr>
        <w:pStyle w:val="TDC1"/>
        <w:tabs>
          <w:tab w:val="right" w:leader="dot" w:pos="9112"/>
        </w:tabs>
        <w:rPr>
          <w:noProof/>
        </w:rPr>
      </w:pPr>
      <w:hyperlink w:anchor="_Toc227964616" w:history="1">
        <w:r w:rsidRPr="00921C27">
          <w:rPr>
            <w:rStyle w:val="Hipervnculo"/>
            <w:noProof/>
          </w:rPr>
          <w:t>9. Módulos administrativos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_Toc227964616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DB17B56" w14:textId="77777777" w:rsidR="00DF3484" w:rsidRDefault="00DF3484">
      <w:pPr>
        <w:pStyle w:val="TDC2"/>
        <w:tabs>
          <w:tab w:val="right" w:leader="dot" w:pos="9112"/>
        </w:tabs>
        <w:rPr>
          <w:noProof/>
        </w:rPr>
      </w:pPr>
      <w:hyperlink w:anchor="_Toc227964617" w:history="1">
        <w:r w:rsidRPr="00921C27">
          <w:rPr>
            <w:rStyle w:val="Hipervnculo"/>
            <w:noProof/>
          </w:rPr>
          <w:t>9.1 Dashboard y estadísticas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_Toc227964617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CD587CE" w14:textId="77777777" w:rsidR="00DF3484" w:rsidRDefault="00DF3484">
      <w:pPr>
        <w:pStyle w:val="TDC2"/>
        <w:tabs>
          <w:tab w:val="right" w:leader="dot" w:pos="9112"/>
        </w:tabs>
        <w:rPr>
          <w:noProof/>
        </w:rPr>
      </w:pPr>
      <w:hyperlink w:anchor="_Toc227964618" w:history="1">
        <w:r w:rsidRPr="00921C27">
          <w:rPr>
            <w:rStyle w:val="Hipervnculo"/>
            <w:noProof/>
          </w:rPr>
          <w:t>9.2 Productos, inventario, categorías y marcas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_Toc227964618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6C7C387" w14:textId="77777777" w:rsidR="00DF3484" w:rsidRDefault="00DF3484">
      <w:pPr>
        <w:pStyle w:val="TDC2"/>
        <w:tabs>
          <w:tab w:val="right" w:leader="dot" w:pos="9112"/>
        </w:tabs>
        <w:rPr>
          <w:noProof/>
        </w:rPr>
      </w:pPr>
      <w:hyperlink w:anchor="_Toc227964619" w:history="1">
        <w:r w:rsidRPr="00921C27">
          <w:rPr>
            <w:rStyle w:val="Hipervnculo"/>
            <w:noProof/>
          </w:rPr>
          <w:t>9.3 Clientes, órdenes, facturas y cupones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_Toc227964619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8A4D5C8" w14:textId="77777777" w:rsidR="00DF3484" w:rsidRDefault="00DF3484">
      <w:pPr>
        <w:pStyle w:val="TDC2"/>
        <w:tabs>
          <w:tab w:val="right" w:leader="dot" w:pos="9112"/>
        </w:tabs>
        <w:rPr>
          <w:noProof/>
        </w:rPr>
      </w:pPr>
      <w:hyperlink w:anchor="_Toc227964620" w:history="1">
        <w:r w:rsidRPr="00921C27">
          <w:rPr>
            <w:rStyle w:val="Hipervnculo"/>
            <w:noProof/>
          </w:rPr>
          <w:t>9.4 Usuarios y roles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_Toc227964620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6AA14EC" w14:textId="77777777" w:rsidR="00DF3484" w:rsidRDefault="00DF3484">
      <w:pPr>
        <w:pStyle w:val="TDC1"/>
        <w:tabs>
          <w:tab w:val="right" w:leader="dot" w:pos="9112"/>
        </w:tabs>
        <w:rPr>
          <w:noProof/>
        </w:rPr>
      </w:pPr>
      <w:hyperlink w:anchor="_Toc227964621" w:history="1">
        <w:r w:rsidRPr="00921C27">
          <w:rPr>
            <w:rStyle w:val="Hipervnculo"/>
            <w:noProof/>
          </w:rPr>
          <w:t>10. Reportes y descarga de información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_Toc227964621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5F19593" w14:textId="77777777" w:rsidR="00DF3484" w:rsidRDefault="00DF3484">
      <w:pPr>
        <w:pStyle w:val="TDC1"/>
        <w:tabs>
          <w:tab w:val="right" w:leader="dot" w:pos="9112"/>
        </w:tabs>
        <w:rPr>
          <w:noProof/>
        </w:rPr>
      </w:pPr>
      <w:hyperlink w:anchor="_Toc227964622" w:history="1">
        <w:r w:rsidRPr="00921C27">
          <w:rPr>
            <w:rStyle w:val="Hipervnculo"/>
            <w:noProof/>
          </w:rPr>
          <w:t>11. Recomendaciones finales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_Toc227964622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003FB33" w14:textId="77777777" w:rsidR="00D15358" w:rsidRDefault="00000000">
      <w:r>
        <w:fldChar w:fldCharType="end"/>
      </w:r>
    </w:p>
    <w:p w14:paraId="55852A74" w14:textId="77777777" w:rsidR="00DF3484" w:rsidRDefault="00DF3484"/>
    <w:p w14:paraId="760B6314" w14:textId="77777777" w:rsidR="00DF3484" w:rsidRDefault="00DF3484"/>
    <w:p w14:paraId="2D8BDE6C" w14:textId="77777777" w:rsidR="00DF3484" w:rsidRDefault="00DF3484"/>
    <w:p w14:paraId="53B0651B" w14:textId="77777777" w:rsidR="00DF3484" w:rsidRDefault="00DF3484"/>
    <w:p w14:paraId="1D5A9D49" w14:textId="77777777" w:rsidR="00DF3484" w:rsidRDefault="00DF3484"/>
    <w:p w14:paraId="630933D4" w14:textId="77777777" w:rsidR="00D15358" w:rsidRDefault="00000000">
      <w:pPr>
        <w:pStyle w:val="Ttulo1"/>
      </w:pPr>
      <w:bookmarkStart w:id="1" w:name="_Toc227964604"/>
      <w:r>
        <w:lastRenderedPageBreak/>
        <w:t>1. Introducción</w:t>
      </w:r>
      <w:bookmarkEnd w:id="1"/>
    </w:p>
    <w:p w14:paraId="731643C0" w14:textId="77777777" w:rsidR="00D15358" w:rsidRDefault="00000000">
      <w:pPr>
        <w:spacing w:after="120" w:line="360" w:lineRule="auto"/>
        <w:ind w:firstLine="425"/>
        <w:jc w:val="both"/>
      </w:pPr>
      <w:r>
        <w:t>El sistema de carrito de compras es una plataforma web diseñada para facilitar la consulta de productos, la administración de pedidos y el control operativo del negocio.</w:t>
      </w:r>
    </w:p>
    <w:p w14:paraId="383200A1" w14:textId="77777777" w:rsidR="00D15358" w:rsidRDefault="00000000">
      <w:pPr>
        <w:spacing w:after="120" w:line="360" w:lineRule="auto"/>
        <w:ind w:firstLine="425"/>
        <w:jc w:val="both"/>
      </w:pPr>
      <w:r>
        <w:t>La solución integra un frontend desarrollado en React y un backend en Node.js con Express y Prisma, permitiendo una comunicación centralizada con la base de datos.</w:t>
      </w:r>
    </w:p>
    <w:p w14:paraId="714EFF45" w14:textId="77777777" w:rsidR="00D15358" w:rsidRDefault="00000000">
      <w:pPr>
        <w:spacing w:after="120" w:line="360" w:lineRule="auto"/>
        <w:ind w:firstLine="425"/>
        <w:jc w:val="both"/>
      </w:pPr>
      <w:r>
        <w:t>El sistema organiza el acceso por roles, de modo que cada usuario visualiza únicamente los módulos que le corresponden dentro de la operación diaria.</w:t>
      </w:r>
    </w:p>
    <w:p w14:paraId="7EA3F1A6" w14:textId="77777777" w:rsidR="00D15358" w:rsidRDefault="00000000">
      <w:pPr>
        <w:pStyle w:val="Ttulo1"/>
      </w:pPr>
      <w:bookmarkStart w:id="2" w:name="_Toc227964605"/>
      <w:r>
        <w:t>2. Propósito del sistema</w:t>
      </w:r>
      <w:bookmarkEnd w:id="2"/>
    </w:p>
    <w:p w14:paraId="727A699C" w14:textId="77777777" w:rsidR="00D15358" w:rsidRDefault="00000000">
      <w:pPr>
        <w:spacing w:after="120" w:line="360" w:lineRule="auto"/>
        <w:ind w:firstLine="425"/>
        <w:jc w:val="both"/>
      </w:pPr>
      <w:r>
        <w:t>El objetivo principal es administrar el ciclo de compra desde la navegación pública hasta la generación de órdenes, reportes y controles internos.</w:t>
      </w:r>
    </w:p>
    <w:p w14:paraId="5D326CB2" w14:textId="77777777" w:rsidR="00D15358" w:rsidRDefault="00000000">
      <w:pPr>
        <w:spacing w:after="120" w:line="360" w:lineRule="auto"/>
        <w:ind w:firstLine="425"/>
        <w:jc w:val="both"/>
      </w:pPr>
      <w:r>
        <w:t>La herramienta permite que clientes y personal interno operen sobre el mismo ecosistema, manteniendo permisos diferenciados y trazabilidad de los procesos.</w:t>
      </w:r>
    </w:p>
    <w:p w14:paraId="7280DF93" w14:textId="77777777" w:rsidR="00D15358" w:rsidRDefault="00000000">
      <w:pPr>
        <w:spacing w:after="120" w:line="360" w:lineRule="auto"/>
        <w:ind w:firstLine="425"/>
        <w:jc w:val="both"/>
      </w:pPr>
      <w:r>
        <w:t>El sistema también facilita el seguimiento de stock, productos, usuarios y reportes para la toma de decisiones.</w:t>
      </w:r>
    </w:p>
    <w:p w14:paraId="550DEE5B" w14:textId="77777777" w:rsidR="00D15358" w:rsidRDefault="00000000">
      <w:pPr>
        <w:pStyle w:val="Ttulo1"/>
      </w:pPr>
      <w:bookmarkStart w:id="3" w:name="_Toc227964606"/>
      <w:r>
        <w:t>3. Acceso al sistema</w:t>
      </w:r>
      <w:bookmarkEnd w:id="3"/>
    </w:p>
    <w:p w14:paraId="127DFEE4" w14:textId="77777777" w:rsidR="00D15358" w:rsidRDefault="00000000">
      <w:pPr>
        <w:spacing w:after="120" w:line="360" w:lineRule="auto"/>
        <w:ind w:firstLine="425"/>
        <w:jc w:val="both"/>
      </w:pPr>
      <w:r>
        <w:t>Para ingresar, el usuario debe autenticarse con credenciales válidas.</w:t>
      </w:r>
    </w:p>
    <w:p w14:paraId="06A81E8A" w14:textId="77777777" w:rsidR="00D15358" w:rsidRDefault="00000000">
      <w:pPr>
        <w:spacing w:after="120" w:line="360" w:lineRule="auto"/>
        <w:ind w:firstLine="425"/>
        <w:jc w:val="both"/>
      </w:pPr>
      <w:r>
        <w:t>Una vez iniciada la sesión, la aplicación carga la barra de navegación y las opciones habilitadas para el rol correspondiente.</w:t>
      </w:r>
    </w:p>
    <w:p w14:paraId="7AA83FF6" w14:textId="77777777" w:rsidR="00D15358" w:rsidRDefault="00000000">
      <w:pPr>
        <w:spacing w:after="120" w:line="360" w:lineRule="auto"/>
        <w:ind w:firstLine="425"/>
        <w:jc w:val="both"/>
      </w:pPr>
      <w:r>
        <w:t>La sesión activa controla el acceso a rutas protegidas, como checkout, administración y descargas de reportes.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22"/>
      </w:tblGrid>
      <w:tr w:rsidR="00D15358" w14:paraId="6A28C182" w14:textId="77777777">
        <w:tc>
          <w:tcPr>
            <w:tcW w:w="9122" w:type="dxa"/>
            <w:shd w:val="clear" w:color="auto" w:fill="EEF2FF"/>
          </w:tcPr>
          <w:p w14:paraId="23AACA89" w14:textId="77777777" w:rsidR="00D15358" w:rsidRDefault="00000000">
            <w:r>
              <w:rPr>
                <w:i/>
                <w:sz w:val="22"/>
              </w:rPr>
              <w:t>Nota: si una opción no se visualiza, verifique que el usuario tenga el rol necesario o que la sesión siga activa.</w:t>
            </w:r>
          </w:p>
        </w:tc>
      </w:tr>
    </w:tbl>
    <w:p w14:paraId="38948CF7" w14:textId="77777777" w:rsidR="00D15358" w:rsidRDefault="00D15358"/>
    <w:p w14:paraId="35F0B96C" w14:textId="77777777" w:rsidR="00D15358" w:rsidRDefault="00000000">
      <w:pPr>
        <w:pStyle w:val="Ttulo1"/>
      </w:pPr>
      <w:bookmarkStart w:id="4" w:name="_Toc227964607"/>
      <w:r>
        <w:t>4. Perfil de usuarios y permisos</w:t>
      </w:r>
      <w:bookmarkEnd w:id="4"/>
    </w:p>
    <w:p w14:paraId="6F0627F8" w14:textId="77777777" w:rsidR="00D15358" w:rsidRDefault="00000000">
      <w:pPr>
        <w:spacing w:after="120" w:line="360" w:lineRule="auto"/>
        <w:ind w:firstLine="425"/>
        <w:jc w:val="both"/>
      </w:pPr>
      <w:r>
        <w:t>CLIENTE: consulta productos, administra su carrito, realiza compras, controla su perfil, direcciones, lista de deseos y reseñas.</w:t>
      </w:r>
    </w:p>
    <w:p w14:paraId="5A3836B9" w14:textId="77777777" w:rsidR="00D15358" w:rsidRDefault="00000000">
      <w:pPr>
        <w:spacing w:after="120" w:line="360" w:lineRule="auto"/>
        <w:ind w:firstLine="425"/>
        <w:jc w:val="both"/>
      </w:pPr>
      <w:r>
        <w:lastRenderedPageBreak/>
        <w:t>VENDEDOR: participa en la gestión operativa de órdenes, productos y clientes según los permisos asignados.</w:t>
      </w:r>
    </w:p>
    <w:p w14:paraId="39984B1F" w14:textId="77777777" w:rsidR="00D15358" w:rsidRDefault="00000000">
      <w:pPr>
        <w:spacing w:after="120" w:line="360" w:lineRule="auto"/>
        <w:ind w:firstLine="425"/>
        <w:jc w:val="both"/>
      </w:pPr>
      <w:r>
        <w:t>GERENTE_VENTAS: supervisa ventas, órdenes, clientes, cupones, reportes y estadísticas relacionadas con la operación comercial.</w:t>
      </w:r>
    </w:p>
    <w:p w14:paraId="2286BE07" w14:textId="77777777" w:rsidR="00D15358" w:rsidRDefault="00000000">
      <w:pPr>
        <w:spacing w:after="120" w:line="360" w:lineRule="auto"/>
        <w:ind w:firstLine="425"/>
        <w:jc w:val="both"/>
      </w:pPr>
      <w:r>
        <w:t>GERENTE_INVENTARIO: controla inventario, categorías, marcas, stock y análisis asociados al abastecimiento.</w:t>
      </w:r>
    </w:p>
    <w:p w14:paraId="2634DD40" w14:textId="77777777" w:rsidR="00D15358" w:rsidRDefault="00000000">
      <w:pPr>
        <w:spacing w:after="120" w:line="360" w:lineRule="auto"/>
        <w:ind w:firstLine="425"/>
        <w:jc w:val="both"/>
      </w:pPr>
      <w:r>
        <w:t>ADMIN: dispone del conjunto completo de módulos, incluidos usuarios, roles, configuración y herramientas de supervisión.</w:t>
      </w:r>
    </w:p>
    <w:p w14:paraId="55189765" w14:textId="77777777" w:rsidR="00D15358" w:rsidRDefault="00000000">
      <w:pPr>
        <w:pStyle w:val="Ttulo1"/>
      </w:pPr>
      <w:bookmarkStart w:id="5" w:name="_Toc227964608"/>
      <w:r>
        <w:t>5. Navegación y módulos públicos</w:t>
      </w:r>
      <w:bookmarkEnd w:id="5"/>
    </w:p>
    <w:p w14:paraId="2B74F1E8" w14:textId="77777777" w:rsidR="00D15358" w:rsidRDefault="00000000">
      <w:pPr>
        <w:spacing w:after="120" w:line="360" w:lineRule="auto"/>
        <w:ind w:firstLine="425"/>
        <w:jc w:val="both"/>
      </w:pPr>
      <w:r>
        <w:t>La sección pública está pensada para facilitar la exploración del catálogo antes de autenticarse.</w:t>
      </w:r>
    </w:p>
    <w:p w14:paraId="4071208E" w14:textId="77777777" w:rsidR="00D15358" w:rsidRDefault="00000000">
      <w:pPr>
        <w:spacing w:after="120" w:line="360" w:lineRule="auto"/>
        <w:ind w:firstLine="425"/>
        <w:jc w:val="both"/>
      </w:pPr>
      <w:r>
        <w:t>Desde la página principal el usuario puede acceder al catálogo, visualizar productos y revisar el detalle de cada artículo.</w:t>
      </w:r>
    </w:p>
    <w:p w14:paraId="4EFAC82B" w14:textId="77777777" w:rsidR="00D15358" w:rsidRDefault="00000000">
      <w:pPr>
        <w:spacing w:after="120" w:line="360" w:lineRule="auto"/>
        <w:ind w:firstLine="425"/>
        <w:jc w:val="both"/>
      </w:pPr>
      <w:r>
        <w:t>El detalle del producto puede incluir reseñas públicas, productos relacionados y datos de disponibilidad.</w:t>
      </w:r>
    </w:p>
    <w:p w14:paraId="05DDF8A2" w14:textId="77777777" w:rsidR="00D15358" w:rsidRDefault="00000000">
      <w:pPr>
        <w:pStyle w:val="Ttulo2"/>
      </w:pPr>
      <w:bookmarkStart w:id="6" w:name="_Toc227964609"/>
      <w:r>
        <w:t>5.1 Catálogo de productos</w:t>
      </w:r>
      <w:bookmarkEnd w:id="6"/>
    </w:p>
    <w:p w14:paraId="2F981E9E" w14:textId="77777777" w:rsidR="00D15358" w:rsidRDefault="00000000">
      <w:pPr>
        <w:spacing w:after="120" w:line="360" w:lineRule="auto"/>
        <w:ind w:firstLine="425"/>
        <w:jc w:val="both"/>
      </w:pPr>
      <w:r>
        <w:t>El catálogo presenta un listado de productos con información suficiente para comparar opciones.</w:t>
      </w:r>
    </w:p>
    <w:p w14:paraId="79DB5CFA" w14:textId="77777777" w:rsidR="00D15358" w:rsidRDefault="00000000">
      <w:pPr>
        <w:spacing w:after="120" w:line="360" w:lineRule="auto"/>
        <w:ind w:firstLine="425"/>
        <w:jc w:val="both"/>
      </w:pPr>
      <w:r>
        <w:t>Al seleccionar un producto, el usuario accede a una ficha más completa con sus atributos principales.</w:t>
      </w:r>
    </w:p>
    <w:p w14:paraId="6F8ACAE5" w14:textId="77777777" w:rsidR="00D15358" w:rsidRDefault="00000000">
      <w:pPr>
        <w:pStyle w:val="Listaconvietas"/>
        <w:spacing w:line="360" w:lineRule="auto"/>
        <w:ind w:left="340" w:firstLine="0"/>
      </w:pPr>
      <w:r>
        <w:t>Nombre del producto y precio.</w:t>
      </w:r>
    </w:p>
    <w:p w14:paraId="3A969892" w14:textId="77777777" w:rsidR="00D15358" w:rsidRDefault="00000000">
      <w:pPr>
        <w:pStyle w:val="Listaconvietas"/>
        <w:spacing w:line="360" w:lineRule="auto"/>
        <w:ind w:left="340" w:firstLine="0"/>
      </w:pPr>
      <w:r>
        <w:t>Disponibilidad y stock.</w:t>
      </w:r>
    </w:p>
    <w:p w14:paraId="3E67E9BD" w14:textId="77777777" w:rsidR="00D15358" w:rsidRDefault="00000000">
      <w:pPr>
        <w:pStyle w:val="Listaconvietas"/>
        <w:spacing w:line="360" w:lineRule="auto"/>
        <w:ind w:left="340" w:firstLine="0"/>
      </w:pPr>
      <w:r>
        <w:t>Categoría y marca.</w:t>
      </w:r>
    </w:p>
    <w:p w14:paraId="337EC330" w14:textId="77777777" w:rsidR="00D15358" w:rsidRDefault="00000000">
      <w:pPr>
        <w:pStyle w:val="Listaconvietas"/>
        <w:spacing w:line="360" w:lineRule="auto"/>
        <w:ind w:left="340" w:firstLine="0"/>
      </w:pPr>
      <w:r>
        <w:t>Reseñas y productos relacionados.</w:t>
      </w:r>
    </w:p>
    <w:p w14:paraId="2112E5E0" w14:textId="77777777" w:rsidR="00D15358" w:rsidRDefault="00000000">
      <w:pPr>
        <w:pStyle w:val="Ttulo1"/>
      </w:pPr>
      <w:bookmarkStart w:id="7" w:name="_Toc227964610"/>
      <w:r>
        <w:t>6. Uso del carrito de compras</w:t>
      </w:r>
      <w:bookmarkEnd w:id="7"/>
    </w:p>
    <w:p w14:paraId="6D098941" w14:textId="77777777" w:rsidR="00D15358" w:rsidRDefault="00000000">
      <w:pPr>
        <w:spacing w:after="120" w:line="360" w:lineRule="auto"/>
        <w:ind w:firstLine="425"/>
        <w:jc w:val="both"/>
      </w:pPr>
      <w:r>
        <w:t>El carrito consolida los artículos seleccionados para que el usuario revise su compra antes de confirmar la orden.</w:t>
      </w:r>
    </w:p>
    <w:p w14:paraId="21E37C60" w14:textId="77777777" w:rsidR="00D15358" w:rsidRDefault="00000000">
      <w:pPr>
        <w:spacing w:after="120" w:line="360" w:lineRule="auto"/>
        <w:ind w:firstLine="425"/>
        <w:jc w:val="both"/>
      </w:pPr>
      <w:r>
        <w:lastRenderedPageBreak/>
        <w:t>La aplicación permite modificar cantidades, eliminar elementos, vaciar el carrito y aplicar cupones, según el flujo habilitado.</w:t>
      </w:r>
    </w:p>
    <w:p w14:paraId="2F2728CC" w14:textId="77777777" w:rsidR="00D15358" w:rsidRDefault="00000000">
      <w:pPr>
        <w:spacing w:after="120" w:line="360" w:lineRule="auto"/>
        <w:ind w:firstLine="425"/>
        <w:jc w:val="both"/>
      </w:pPr>
      <w:r>
        <w:t>El contenido se sincroniza con el backend cuando el usuario está autenticado, reduciendo pérdidas de información durante la sesión.</w:t>
      </w:r>
    </w:p>
    <w:p w14:paraId="0C54DD40" w14:textId="77777777" w:rsidR="00D15358" w:rsidRDefault="00000000">
      <w:pPr>
        <w:pStyle w:val="Listaconvietas"/>
        <w:spacing w:line="360" w:lineRule="auto"/>
        <w:ind w:left="340" w:firstLine="0"/>
      </w:pPr>
      <w:r>
        <w:t>Agregar productos desde el listado o el detalle.</w:t>
      </w:r>
    </w:p>
    <w:p w14:paraId="2EB88A23" w14:textId="77777777" w:rsidR="00D15358" w:rsidRDefault="00000000">
      <w:pPr>
        <w:pStyle w:val="Listaconvietas"/>
        <w:spacing w:line="360" w:lineRule="auto"/>
        <w:ind w:left="340" w:firstLine="0"/>
      </w:pPr>
      <w:r>
        <w:t>Incrementar o disminuir cantidades.</w:t>
      </w:r>
    </w:p>
    <w:p w14:paraId="789828CB" w14:textId="77777777" w:rsidR="00D15358" w:rsidRDefault="00000000">
      <w:pPr>
        <w:pStyle w:val="Listaconvietas"/>
        <w:spacing w:line="360" w:lineRule="auto"/>
        <w:ind w:left="340" w:firstLine="0"/>
      </w:pPr>
      <w:r>
        <w:t>Aplicar cupones autorizados.</w:t>
      </w:r>
    </w:p>
    <w:p w14:paraId="0061E9EA" w14:textId="77777777" w:rsidR="00D15358" w:rsidRDefault="00000000">
      <w:pPr>
        <w:pStyle w:val="Listaconvietas"/>
        <w:spacing w:line="360" w:lineRule="auto"/>
        <w:ind w:left="340" w:firstLine="0"/>
      </w:pPr>
      <w:r>
        <w:t>Eliminar productos individuales o vaciar completamente el carrito.</w:t>
      </w:r>
    </w:p>
    <w:p w14:paraId="4757545B" w14:textId="77777777" w:rsidR="00D15358" w:rsidRDefault="00000000">
      <w:pPr>
        <w:pStyle w:val="Ttulo1"/>
      </w:pPr>
      <w:bookmarkStart w:id="8" w:name="_Toc227964611"/>
      <w:r>
        <w:t>7. Confirmación de compra y órdenes</w:t>
      </w:r>
      <w:bookmarkEnd w:id="8"/>
    </w:p>
    <w:p w14:paraId="7C4BF030" w14:textId="77777777" w:rsidR="00D15358" w:rsidRDefault="00000000">
      <w:pPr>
        <w:spacing w:after="120" w:line="360" w:lineRule="auto"/>
        <w:ind w:firstLine="425"/>
        <w:jc w:val="both"/>
      </w:pPr>
      <w:r>
        <w:t>Al completar la selección, el sistema dirige al usuario al proceso de confirmación de compra.</w:t>
      </w:r>
    </w:p>
    <w:p w14:paraId="084A5475" w14:textId="77777777" w:rsidR="00D15358" w:rsidRDefault="00000000">
      <w:pPr>
        <w:spacing w:after="120" w:line="360" w:lineRule="auto"/>
        <w:ind w:firstLine="425"/>
        <w:jc w:val="both"/>
      </w:pPr>
      <w:r>
        <w:t>Durante este proceso se verifica la información necesaria para registrar la orden y dejar trazabilidad de la transacción.</w:t>
      </w:r>
    </w:p>
    <w:p w14:paraId="2696B917" w14:textId="77777777" w:rsidR="00D15358" w:rsidRDefault="00000000">
      <w:pPr>
        <w:spacing w:after="120" w:line="360" w:lineRule="auto"/>
        <w:ind w:firstLine="425"/>
        <w:jc w:val="both"/>
      </w:pPr>
      <w:r>
        <w:t>Posteriormente, el usuario puede consultar sus órdenes, descargar comprobantes o revisar facturas, cuando el módulo lo permita.</w:t>
      </w:r>
    </w:p>
    <w:p w14:paraId="7F475DC0" w14:textId="77777777" w:rsidR="00D15358" w:rsidRDefault="00000000">
      <w:pPr>
        <w:pStyle w:val="Listaconnmeros"/>
        <w:spacing w:line="360" w:lineRule="auto"/>
        <w:ind w:left="340" w:firstLine="0"/>
      </w:pPr>
      <w:r>
        <w:t>Abrir el carrito y revisar el resumen.</w:t>
      </w:r>
    </w:p>
    <w:p w14:paraId="6FE48A01" w14:textId="77777777" w:rsidR="00D15358" w:rsidRDefault="00000000">
      <w:pPr>
        <w:pStyle w:val="Listaconnmeros"/>
        <w:spacing w:line="360" w:lineRule="auto"/>
        <w:ind w:left="340" w:firstLine="0"/>
      </w:pPr>
      <w:r>
        <w:t>Corregir cantidades o eliminar productos si es necesario.</w:t>
      </w:r>
    </w:p>
    <w:p w14:paraId="2D8F40ED" w14:textId="77777777" w:rsidR="00D15358" w:rsidRDefault="00000000">
      <w:pPr>
        <w:pStyle w:val="Listaconnmeros"/>
        <w:spacing w:line="360" w:lineRule="auto"/>
        <w:ind w:left="340" w:firstLine="0"/>
      </w:pPr>
      <w:r>
        <w:t>Confirmar el checkout.</w:t>
      </w:r>
    </w:p>
    <w:p w14:paraId="6BBA819D" w14:textId="77777777" w:rsidR="00D15358" w:rsidRDefault="00000000">
      <w:pPr>
        <w:pStyle w:val="Listaconnmeros"/>
        <w:spacing w:line="360" w:lineRule="auto"/>
        <w:ind w:left="340" w:firstLine="0"/>
      </w:pPr>
      <w:r>
        <w:t>Verificar la orden creada en la sección de mis órdenes.</w:t>
      </w:r>
    </w:p>
    <w:p w14:paraId="6D0B42BE" w14:textId="77777777" w:rsidR="00D15358" w:rsidRDefault="00000000">
      <w:pPr>
        <w:pStyle w:val="Listaconnmeros"/>
        <w:spacing w:line="360" w:lineRule="auto"/>
        <w:ind w:left="340" w:firstLine="0"/>
      </w:pPr>
      <w:r>
        <w:t>Descargar factura o comprobante si el sistema lo permite.</w:t>
      </w:r>
    </w:p>
    <w:p w14:paraId="640C63A4" w14:textId="77777777" w:rsidR="00D15358" w:rsidRDefault="00000000">
      <w:pPr>
        <w:pStyle w:val="Ttulo1"/>
      </w:pPr>
      <w:bookmarkStart w:id="9" w:name="_Toc227964612"/>
      <w:r>
        <w:t>8. Área personal del cliente</w:t>
      </w:r>
      <w:bookmarkEnd w:id="9"/>
    </w:p>
    <w:p w14:paraId="4A5764B7" w14:textId="77777777" w:rsidR="00D15358" w:rsidRDefault="00000000">
      <w:pPr>
        <w:spacing w:after="120" w:line="360" w:lineRule="auto"/>
        <w:ind w:firstLine="425"/>
        <w:jc w:val="both"/>
      </w:pPr>
      <w:r>
        <w:t>La sección personal concentra herramientas para el usuario autenticado, orientadas a mejorar su experiencia y mantener datos actualizados.</w:t>
      </w:r>
    </w:p>
    <w:p w14:paraId="15BFAE07" w14:textId="77777777" w:rsidR="00D15358" w:rsidRDefault="00000000">
      <w:pPr>
        <w:spacing w:after="120" w:line="360" w:lineRule="auto"/>
        <w:ind w:firstLine="425"/>
        <w:jc w:val="both"/>
      </w:pPr>
      <w:r>
        <w:t>Estas opciones están disponibles únicamente para el perfil CLIENTE y están protegidas por sesión.</w:t>
      </w:r>
    </w:p>
    <w:p w14:paraId="75840B72" w14:textId="77777777" w:rsidR="00D15358" w:rsidRDefault="00000000">
      <w:pPr>
        <w:pStyle w:val="Ttulo2"/>
      </w:pPr>
      <w:bookmarkStart w:id="10" w:name="_Toc227964613"/>
      <w:r>
        <w:t>8.1 Perfil y direcciones</w:t>
      </w:r>
      <w:bookmarkEnd w:id="10"/>
    </w:p>
    <w:p w14:paraId="65B80A80" w14:textId="77777777" w:rsidR="00D15358" w:rsidRDefault="00000000">
      <w:pPr>
        <w:pStyle w:val="Listaconvietas"/>
        <w:spacing w:line="360" w:lineRule="auto"/>
        <w:ind w:left="340" w:firstLine="0"/>
      </w:pPr>
      <w:r>
        <w:t>Actualizar datos personales.</w:t>
      </w:r>
    </w:p>
    <w:p w14:paraId="6077B487" w14:textId="77777777" w:rsidR="00D15358" w:rsidRDefault="00000000">
      <w:pPr>
        <w:pStyle w:val="Listaconvietas"/>
        <w:spacing w:line="360" w:lineRule="auto"/>
        <w:ind w:left="340" w:firstLine="0"/>
      </w:pPr>
      <w:r>
        <w:lastRenderedPageBreak/>
        <w:t>Registrar direcciones nuevas.</w:t>
      </w:r>
    </w:p>
    <w:p w14:paraId="6B558BB0" w14:textId="77777777" w:rsidR="00D15358" w:rsidRDefault="00000000">
      <w:pPr>
        <w:pStyle w:val="Listaconvietas"/>
        <w:spacing w:line="360" w:lineRule="auto"/>
        <w:ind w:left="340" w:firstLine="0"/>
      </w:pPr>
      <w:r>
        <w:t>Editar o eliminar direcciones existentes.</w:t>
      </w:r>
    </w:p>
    <w:p w14:paraId="4BDCC750" w14:textId="77777777" w:rsidR="00D15358" w:rsidRDefault="00000000">
      <w:pPr>
        <w:pStyle w:val="Ttulo2"/>
      </w:pPr>
      <w:bookmarkStart w:id="11" w:name="_Toc227964614"/>
      <w:r>
        <w:t>8.2 Lista de deseos</w:t>
      </w:r>
      <w:bookmarkEnd w:id="11"/>
    </w:p>
    <w:p w14:paraId="6FD722F3" w14:textId="77777777" w:rsidR="00D15358" w:rsidRDefault="00000000">
      <w:pPr>
        <w:pStyle w:val="Listaconvietas"/>
        <w:spacing w:line="360" w:lineRule="auto"/>
        <w:ind w:left="340" w:firstLine="0"/>
      </w:pPr>
      <w:r>
        <w:t>Guardar productos de interés para revisarlos más adelante.</w:t>
      </w:r>
    </w:p>
    <w:p w14:paraId="2B64AAC8" w14:textId="77777777" w:rsidR="00D15358" w:rsidRDefault="00000000">
      <w:pPr>
        <w:pStyle w:val="Listaconvietas"/>
        <w:spacing w:line="360" w:lineRule="auto"/>
        <w:ind w:left="340" w:firstLine="0"/>
      </w:pPr>
      <w:r>
        <w:t>Mover artículos al carrito sin volver a buscarlos.</w:t>
      </w:r>
    </w:p>
    <w:p w14:paraId="4FF880B7" w14:textId="77777777" w:rsidR="00D15358" w:rsidRDefault="00000000">
      <w:pPr>
        <w:pStyle w:val="Listaconvietas"/>
        <w:spacing w:line="360" w:lineRule="auto"/>
        <w:ind w:left="340" w:firstLine="0"/>
      </w:pPr>
      <w:r>
        <w:t>Eliminar productos que ya no sean relevantes.</w:t>
      </w:r>
    </w:p>
    <w:p w14:paraId="0B6EBFF4" w14:textId="77777777" w:rsidR="00D15358" w:rsidRDefault="00000000">
      <w:pPr>
        <w:pStyle w:val="Ttulo2"/>
      </w:pPr>
      <w:bookmarkStart w:id="12" w:name="_Toc227964615"/>
      <w:r>
        <w:t>8.3 Reseñas</w:t>
      </w:r>
      <w:bookmarkEnd w:id="12"/>
    </w:p>
    <w:p w14:paraId="32C6B474" w14:textId="77777777" w:rsidR="00D15358" w:rsidRDefault="00000000">
      <w:pPr>
        <w:pStyle w:val="Listaconvietas"/>
        <w:spacing w:line="360" w:lineRule="auto"/>
        <w:ind w:left="340" w:firstLine="0"/>
      </w:pPr>
      <w:r>
        <w:t>Consultar reseñas propias.</w:t>
      </w:r>
    </w:p>
    <w:p w14:paraId="0C05A48E" w14:textId="77777777" w:rsidR="00D15358" w:rsidRDefault="00000000">
      <w:pPr>
        <w:pStyle w:val="Listaconvietas"/>
        <w:spacing w:line="360" w:lineRule="auto"/>
        <w:ind w:left="340" w:firstLine="0"/>
      </w:pPr>
      <w:r>
        <w:t>Registrar comentarios y valoraciones sobre productos.</w:t>
      </w:r>
    </w:p>
    <w:p w14:paraId="4F8689F7" w14:textId="77777777" w:rsidR="00D15358" w:rsidRDefault="00000000">
      <w:pPr>
        <w:pStyle w:val="Ttulo1"/>
      </w:pPr>
      <w:bookmarkStart w:id="13" w:name="_Toc227964616"/>
      <w:r>
        <w:t>9. Módulos administrativos</w:t>
      </w:r>
      <w:bookmarkEnd w:id="13"/>
    </w:p>
    <w:p w14:paraId="7767B347" w14:textId="77777777" w:rsidR="00D15358" w:rsidRDefault="00000000">
      <w:pPr>
        <w:spacing w:after="120" w:line="360" w:lineRule="auto"/>
        <w:ind w:firstLine="425"/>
        <w:jc w:val="both"/>
      </w:pPr>
      <w:r>
        <w:t>Las funciones administrativas están orientadas a la operación interna de la tienda y están controladas por permisos de acceso.</w:t>
      </w:r>
    </w:p>
    <w:p w14:paraId="60558FDF" w14:textId="77777777" w:rsidR="00D15358" w:rsidRDefault="00000000">
      <w:pPr>
        <w:spacing w:after="120" w:line="360" w:lineRule="auto"/>
        <w:ind w:firstLine="425"/>
        <w:jc w:val="both"/>
      </w:pPr>
      <w:r>
        <w:t>Cada módulo responde a necesidades concretas de supervisión, análisis y mantenimiento del catálogo y la operación comercial.</w:t>
      </w:r>
    </w:p>
    <w:p w14:paraId="4D7D3933" w14:textId="77777777" w:rsidR="00D15358" w:rsidRDefault="00000000">
      <w:pPr>
        <w:pStyle w:val="Ttulo2"/>
      </w:pPr>
      <w:bookmarkStart w:id="14" w:name="_Toc227964617"/>
      <w:r>
        <w:t>9.1 Dashboard y estadísticas</w:t>
      </w:r>
      <w:bookmarkEnd w:id="14"/>
    </w:p>
    <w:p w14:paraId="5808358A" w14:textId="77777777" w:rsidR="00D15358" w:rsidRDefault="00000000">
      <w:pPr>
        <w:pStyle w:val="Listaconvietas"/>
        <w:spacing w:line="360" w:lineRule="auto"/>
        <w:ind w:left="340" w:firstLine="0"/>
      </w:pPr>
      <w:r>
        <w:t>Visualización de KPIs.</w:t>
      </w:r>
    </w:p>
    <w:p w14:paraId="4DFACB12" w14:textId="77777777" w:rsidR="00D15358" w:rsidRDefault="00000000">
      <w:pPr>
        <w:pStyle w:val="Listaconvietas"/>
        <w:spacing w:line="360" w:lineRule="auto"/>
        <w:ind w:left="340" w:firstLine="0"/>
      </w:pPr>
      <w:r>
        <w:t>Resumen de ventas y actividad general.</w:t>
      </w:r>
    </w:p>
    <w:p w14:paraId="294D4682" w14:textId="77777777" w:rsidR="00D15358" w:rsidRDefault="00000000">
      <w:pPr>
        <w:pStyle w:val="Listaconvietas"/>
        <w:spacing w:line="360" w:lineRule="auto"/>
        <w:ind w:left="340" w:firstLine="0"/>
      </w:pPr>
      <w:r>
        <w:t>Estadísticas para análisis de gestión.</w:t>
      </w:r>
    </w:p>
    <w:p w14:paraId="1496C252" w14:textId="77777777" w:rsidR="00D15358" w:rsidRDefault="00000000">
      <w:pPr>
        <w:pStyle w:val="Ttulo2"/>
      </w:pPr>
      <w:bookmarkStart w:id="15" w:name="_Toc227964618"/>
      <w:r>
        <w:t>9.2 Productos, inventario, categorías y marcas</w:t>
      </w:r>
      <w:bookmarkEnd w:id="15"/>
    </w:p>
    <w:p w14:paraId="76A97623" w14:textId="77777777" w:rsidR="00D15358" w:rsidRDefault="00000000">
      <w:pPr>
        <w:pStyle w:val="Listaconvietas"/>
        <w:spacing w:line="360" w:lineRule="auto"/>
        <w:ind w:left="340" w:firstLine="0"/>
      </w:pPr>
      <w:r>
        <w:t>Alta, edición y eliminación de productos.</w:t>
      </w:r>
    </w:p>
    <w:p w14:paraId="5E261F50" w14:textId="77777777" w:rsidR="00D15358" w:rsidRDefault="00000000">
      <w:pPr>
        <w:pStyle w:val="Listaconvietas"/>
        <w:spacing w:line="360" w:lineRule="auto"/>
        <w:ind w:left="340" w:firstLine="0"/>
      </w:pPr>
      <w:r>
        <w:t>Control de inventario y existencias.</w:t>
      </w:r>
    </w:p>
    <w:p w14:paraId="778C30FA" w14:textId="77777777" w:rsidR="00D15358" w:rsidRDefault="00000000">
      <w:pPr>
        <w:pStyle w:val="Listaconvietas"/>
        <w:spacing w:line="360" w:lineRule="auto"/>
        <w:ind w:left="340" w:firstLine="0"/>
      </w:pPr>
      <w:r>
        <w:t>Mantenimiento de categorías y marcas.</w:t>
      </w:r>
    </w:p>
    <w:p w14:paraId="583FDCC2" w14:textId="77777777" w:rsidR="00D15358" w:rsidRDefault="00000000">
      <w:pPr>
        <w:pStyle w:val="Ttulo2"/>
      </w:pPr>
      <w:bookmarkStart w:id="16" w:name="_Toc227964619"/>
      <w:r>
        <w:t>9.3 Clientes, órdenes, facturas y cupones</w:t>
      </w:r>
      <w:bookmarkEnd w:id="16"/>
    </w:p>
    <w:p w14:paraId="2504D4B9" w14:textId="77777777" w:rsidR="00D15358" w:rsidRDefault="00000000">
      <w:pPr>
        <w:pStyle w:val="Listaconvietas"/>
        <w:spacing w:line="360" w:lineRule="auto"/>
        <w:ind w:left="340" w:firstLine="0"/>
      </w:pPr>
      <w:r>
        <w:t>Consulta de clientes.</w:t>
      </w:r>
    </w:p>
    <w:p w14:paraId="4561734E" w14:textId="77777777" w:rsidR="00D15358" w:rsidRDefault="00000000">
      <w:pPr>
        <w:pStyle w:val="Listaconvietas"/>
        <w:spacing w:line="360" w:lineRule="auto"/>
        <w:ind w:left="340" w:firstLine="0"/>
      </w:pPr>
      <w:r>
        <w:t>Seguimiento de órdenes y estados.</w:t>
      </w:r>
    </w:p>
    <w:p w14:paraId="469156B8" w14:textId="77777777" w:rsidR="00D15358" w:rsidRDefault="00000000">
      <w:pPr>
        <w:pStyle w:val="Listaconvietas"/>
        <w:spacing w:line="360" w:lineRule="auto"/>
        <w:ind w:left="340" w:firstLine="0"/>
      </w:pPr>
      <w:r>
        <w:t>Gestión de facturas y comprobantes.</w:t>
      </w:r>
    </w:p>
    <w:p w14:paraId="50B8B373" w14:textId="77777777" w:rsidR="00D15358" w:rsidRDefault="00000000">
      <w:pPr>
        <w:pStyle w:val="Listaconvietas"/>
        <w:spacing w:line="360" w:lineRule="auto"/>
        <w:ind w:left="340" w:firstLine="0"/>
      </w:pPr>
      <w:r>
        <w:t>Administración de cupones y promociones.</w:t>
      </w:r>
    </w:p>
    <w:p w14:paraId="58C91E1D" w14:textId="77777777" w:rsidR="00D15358" w:rsidRDefault="00000000">
      <w:pPr>
        <w:pStyle w:val="Ttulo2"/>
      </w:pPr>
      <w:bookmarkStart w:id="17" w:name="_Toc227964620"/>
      <w:r>
        <w:lastRenderedPageBreak/>
        <w:t>9.4 Usuarios y roles</w:t>
      </w:r>
      <w:bookmarkEnd w:id="17"/>
    </w:p>
    <w:p w14:paraId="3695287C" w14:textId="77777777" w:rsidR="00D15358" w:rsidRDefault="00000000">
      <w:pPr>
        <w:pStyle w:val="Listaconvietas"/>
        <w:spacing w:line="360" w:lineRule="auto"/>
        <w:ind w:left="340" w:firstLine="0"/>
      </w:pPr>
      <w:r>
        <w:t>Listado de usuarios internos.</w:t>
      </w:r>
    </w:p>
    <w:p w14:paraId="133EF0BF" w14:textId="77777777" w:rsidR="00D15358" w:rsidRDefault="00000000">
      <w:pPr>
        <w:pStyle w:val="Listaconvietas"/>
        <w:spacing w:line="360" w:lineRule="auto"/>
        <w:ind w:left="340" w:firstLine="0"/>
      </w:pPr>
      <w:r>
        <w:t>Creación y control de roles.</w:t>
      </w:r>
    </w:p>
    <w:p w14:paraId="70A67EBD" w14:textId="77777777" w:rsidR="00D15358" w:rsidRDefault="00000000">
      <w:pPr>
        <w:pStyle w:val="Listaconvietas"/>
        <w:spacing w:line="360" w:lineRule="auto"/>
        <w:ind w:left="340" w:firstLine="0"/>
      </w:pPr>
      <w:r>
        <w:t>Asignación de permisos por módulo.</w:t>
      </w:r>
    </w:p>
    <w:p w14:paraId="3E591112" w14:textId="77777777" w:rsidR="00D15358" w:rsidRDefault="00000000">
      <w:pPr>
        <w:pStyle w:val="Ttulo1"/>
      </w:pPr>
      <w:bookmarkStart w:id="18" w:name="_Toc227964621"/>
      <w:r>
        <w:t>10. Reportes y descarga de información</w:t>
      </w:r>
      <w:bookmarkEnd w:id="18"/>
    </w:p>
    <w:p w14:paraId="79F0B57B" w14:textId="77777777" w:rsidR="00D15358" w:rsidRDefault="00000000">
      <w:pPr>
        <w:spacing w:after="120" w:line="360" w:lineRule="auto"/>
        <w:ind w:firstLine="425"/>
        <w:jc w:val="both"/>
      </w:pPr>
      <w:r>
        <w:t>El sistema cuenta con reportes orientados a operación y a gestión, diseñados para apoyar el análisis del negocio.</w:t>
      </w:r>
    </w:p>
    <w:p w14:paraId="226F16A3" w14:textId="77777777" w:rsidR="00D15358" w:rsidRDefault="00000000">
      <w:pPr>
        <w:spacing w:after="120" w:line="360" w:lineRule="auto"/>
        <w:ind w:firstLine="425"/>
        <w:jc w:val="both"/>
      </w:pPr>
      <w:r>
        <w:t>Las descargas se realizan con autenticación activa y pueden incluir formatos PDF generados por el backend.</w:t>
      </w:r>
    </w:p>
    <w:p w14:paraId="1AC434DF" w14:textId="77777777" w:rsidR="00D15358" w:rsidRDefault="00000000">
      <w:pPr>
        <w:spacing w:after="120" w:line="360" w:lineRule="auto"/>
        <w:ind w:firstLine="425"/>
        <w:jc w:val="both"/>
      </w:pPr>
      <w:r>
        <w:t>Los reportes sirven para revisar rendimiento comercial, inventario y comportamiento de la operación interna.</w:t>
      </w:r>
    </w:p>
    <w:p w14:paraId="742D17B0" w14:textId="77777777" w:rsidR="00D15358" w:rsidRDefault="00000000">
      <w:pPr>
        <w:pStyle w:val="Listaconvietas"/>
        <w:spacing w:line="360" w:lineRule="auto"/>
        <w:ind w:left="340" w:firstLine="0"/>
      </w:pPr>
      <w:r>
        <w:t>Reporte operacional para actividad diaria.</w:t>
      </w:r>
    </w:p>
    <w:p w14:paraId="00F2C27D" w14:textId="77777777" w:rsidR="00D15358" w:rsidRDefault="00000000">
      <w:pPr>
        <w:pStyle w:val="Listaconvietas"/>
        <w:spacing w:line="360" w:lineRule="auto"/>
        <w:ind w:left="340" w:firstLine="0"/>
      </w:pPr>
      <w:r>
        <w:t>Reporte de gestión para consolidado analítico.</w:t>
      </w:r>
    </w:p>
    <w:p w14:paraId="7C1BD926" w14:textId="77777777" w:rsidR="00D15358" w:rsidRDefault="00000000">
      <w:pPr>
        <w:pStyle w:val="Listaconvietas"/>
        <w:spacing w:line="360" w:lineRule="auto"/>
        <w:ind w:left="340" w:firstLine="0"/>
      </w:pPr>
      <w:r>
        <w:t>Descarga de documentos autorizados desde el navegador.</w:t>
      </w:r>
    </w:p>
    <w:p w14:paraId="5366794C" w14:textId="77777777" w:rsidR="00D15358" w:rsidRDefault="00000000">
      <w:pPr>
        <w:pStyle w:val="Ttulo1"/>
      </w:pPr>
      <w:bookmarkStart w:id="19" w:name="_Toc227964622"/>
      <w:r>
        <w:t>11. Recomendaciones finales</w:t>
      </w:r>
      <w:bookmarkEnd w:id="19"/>
    </w:p>
    <w:p w14:paraId="1D482C9B" w14:textId="77777777" w:rsidR="00D15358" w:rsidRDefault="00000000">
      <w:pPr>
        <w:spacing w:after="120" w:line="360" w:lineRule="auto"/>
        <w:ind w:firstLine="425"/>
        <w:jc w:val="both"/>
      </w:pPr>
      <w:r>
        <w:t>Use contraseñas seguras y no comparta credenciales.</w:t>
      </w:r>
    </w:p>
    <w:p w14:paraId="74E40189" w14:textId="77777777" w:rsidR="00D15358" w:rsidRDefault="00000000">
      <w:pPr>
        <w:spacing w:after="120" w:line="360" w:lineRule="auto"/>
        <w:ind w:firstLine="425"/>
        <w:jc w:val="both"/>
      </w:pPr>
      <w:r>
        <w:t>Cierre sesión al terminar, especialmente en equipos compartidos.</w:t>
      </w:r>
    </w:p>
    <w:p w14:paraId="6A1BCCB1" w14:textId="77777777" w:rsidR="00D15358" w:rsidRDefault="00000000">
      <w:pPr>
        <w:spacing w:after="120" w:line="360" w:lineRule="auto"/>
        <w:ind w:firstLine="425"/>
        <w:jc w:val="both"/>
      </w:pPr>
      <w:r>
        <w:t>Verifique el stock y la información del producto antes de confirmar una compra.</w:t>
      </w:r>
    </w:p>
    <w:p w14:paraId="4788A01B" w14:textId="77777777" w:rsidR="00D15358" w:rsidRDefault="00000000">
      <w:pPr>
        <w:spacing w:after="120" w:line="360" w:lineRule="auto"/>
        <w:ind w:firstLine="425"/>
        <w:jc w:val="both"/>
      </w:pPr>
      <w:r>
        <w:t>Si un módulo no responde, valide la conexión al backend y la vigencia de la sesión.</w:t>
      </w:r>
    </w:p>
    <w:sectPr w:rsidR="00D15358" w:rsidSect="00034616">
      <w:headerReference w:type="default" r:id="rId8"/>
      <w:foot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C922E" w14:textId="77777777" w:rsidR="00196966" w:rsidRDefault="00196966">
      <w:pPr>
        <w:spacing w:after="0" w:line="240" w:lineRule="auto"/>
      </w:pPr>
      <w:r>
        <w:separator/>
      </w:r>
    </w:p>
  </w:endnote>
  <w:endnote w:type="continuationSeparator" w:id="0">
    <w:p w14:paraId="629E5C8C" w14:textId="77777777" w:rsidR="00196966" w:rsidRDefault="001969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B6377" w14:textId="77777777" w:rsidR="00D15358" w:rsidRDefault="00000000">
    <w:pPr>
      <w:pStyle w:val="Piedepgina"/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 w:rsidR="00DF3484">
      <w:rPr>
        <w:sz w:val="18"/>
      </w:rPr>
      <w:fldChar w:fldCharType="separate"/>
    </w:r>
    <w:r w:rsidR="00DF3484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21140" w14:textId="77777777" w:rsidR="00196966" w:rsidRDefault="00196966">
      <w:pPr>
        <w:spacing w:after="0" w:line="240" w:lineRule="auto"/>
      </w:pPr>
      <w:r>
        <w:separator/>
      </w:r>
    </w:p>
  </w:footnote>
  <w:footnote w:type="continuationSeparator" w:id="0">
    <w:p w14:paraId="32BFBAA3" w14:textId="77777777" w:rsidR="00196966" w:rsidRDefault="001969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DBCD9" w14:textId="77777777" w:rsidR="00D15358" w:rsidRDefault="00000000">
    <w:pPr>
      <w:pStyle w:val="Encabezado"/>
      <w:jc w:val="right"/>
    </w:pPr>
    <w:r>
      <w:rPr>
        <w:sz w:val="18"/>
      </w:rPr>
      <w:t xml:space="preserve">Manual de </w:t>
    </w:r>
    <w:proofErr w:type="spellStart"/>
    <w:r>
      <w:rPr>
        <w:sz w:val="18"/>
      </w:rPr>
      <w:t>Usuario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306686">
    <w:abstractNumId w:val="8"/>
  </w:num>
  <w:num w:numId="2" w16cid:durableId="323551312">
    <w:abstractNumId w:val="6"/>
  </w:num>
  <w:num w:numId="3" w16cid:durableId="1228034318">
    <w:abstractNumId w:val="5"/>
  </w:num>
  <w:num w:numId="4" w16cid:durableId="1544830520">
    <w:abstractNumId w:val="4"/>
  </w:num>
  <w:num w:numId="5" w16cid:durableId="687291428">
    <w:abstractNumId w:val="7"/>
  </w:num>
  <w:num w:numId="6" w16cid:durableId="103766385">
    <w:abstractNumId w:val="3"/>
  </w:num>
  <w:num w:numId="7" w16cid:durableId="634531168">
    <w:abstractNumId w:val="2"/>
  </w:num>
  <w:num w:numId="8" w16cid:durableId="1108812065">
    <w:abstractNumId w:val="1"/>
  </w:num>
  <w:num w:numId="9" w16cid:durableId="586502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6966"/>
    <w:rsid w:val="0029639D"/>
    <w:rsid w:val="002A7F9B"/>
    <w:rsid w:val="00326F90"/>
    <w:rsid w:val="00AA1D8D"/>
    <w:rsid w:val="00B47730"/>
    <w:rsid w:val="00CB0664"/>
    <w:rsid w:val="00D15358"/>
    <w:rsid w:val="00DF34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7E7F46"/>
  <w14:defaultImageDpi w14:val="300"/>
  <w15:docId w15:val="{E34A6A91-7A0A-4FF8-9958-BA70825AF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2937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1827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2937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111827"/>
      <w:spacing w:val="15"/>
      <w:sz w:val="26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DF348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F3484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DF348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1319</Words>
  <Characters>7256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Gaby Lizeth Zanabria Yrigoin</cp:lastModifiedBy>
  <cp:revision>2</cp:revision>
  <dcterms:created xsi:type="dcterms:W3CDTF">2013-12-23T23:15:00Z</dcterms:created>
  <dcterms:modified xsi:type="dcterms:W3CDTF">2026-04-25T04:12:00Z</dcterms:modified>
  <cp:category/>
</cp:coreProperties>
</file>