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ADCE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Gabriela Masak</w:t>
      </w:r>
    </w:p>
    <w:p w14:paraId="659FBFFB" w14:textId="55A1B20C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</w:t>
      </w:r>
      <w:r w:rsidR="00664AE5"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 xml:space="preserve"> – </w:t>
      </w:r>
      <w:r w:rsidR="00664AE5">
        <w:rPr>
          <w:rFonts w:ascii="Times New Roman" w:hAnsi="Times New Roman" w:cs="Times New Roman"/>
        </w:rPr>
        <w:t>Analytics Programming</w:t>
      </w:r>
    </w:p>
    <w:p w14:paraId="3C94DBAC" w14:textId="2E00C03D" w:rsidR="0070149A" w:rsidRPr="0070149A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70149A">
        <w:rPr>
          <w:rFonts w:ascii="Times New Roman" w:hAnsi="Times New Roman" w:cs="Times New Roman"/>
        </w:rPr>
        <w:t xml:space="preserve">Task </w:t>
      </w:r>
      <w:r w:rsidR="00304A0B">
        <w:rPr>
          <w:rFonts w:ascii="Times New Roman" w:hAnsi="Times New Roman" w:cs="Times New Roman"/>
        </w:rPr>
        <w:t>3</w:t>
      </w:r>
      <w:r w:rsidRPr="0070149A">
        <w:rPr>
          <w:rFonts w:ascii="Times New Roman" w:hAnsi="Times New Roman" w:cs="Times New Roman"/>
        </w:rPr>
        <w:t xml:space="preserve">: </w:t>
      </w:r>
      <w:r w:rsidR="00D55020">
        <w:rPr>
          <w:rFonts w:ascii="Times New Roman" w:hAnsi="Times New Roman" w:cs="Times New Roman"/>
        </w:rPr>
        <w:t>Presentation</w:t>
      </w:r>
    </w:p>
    <w:p w14:paraId="35BC2702" w14:textId="36950690" w:rsidR="0070149A" w:rsidRPr="009B0696" w:rsidRDefault="0070149A" w:rsidP="0070149A">
      <w:pPr>
        <w:spacing w:line="240" w:lineRule="auto"/>
        <w:rPr>
          <w:rFonts w:ascii="Times New Roman" w:hAnsi="Times New Roman" w:cs="Times New Roman"/>
        </w:rPr>
      </w:pPr>
      <w:r w:rsidRPr="009B0696">
        <w:rPr>
          <w:rFonts w:ascii="Times New Roman" w:hAnsi="Times New Roman" w:cs="Times New Roman"/>
        </w:rPr>
        <w:t>9/17/2024</w:t>
      </w:r>
    </w:p>
    <w:p w14:paraId="0E31432F" w14:textId="13C72E43" w:rsidR="0070149A" w:rsidRPr="00327D50" w:rsidRDefault="00304A0B" w:rsidP="0070149A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Stakeholder Report</w:t>
      </w:r>
      <w:r w:rsidR="00327D50">
        <w:rPr>
          <w:rFonts w:ascii="Times New Roman" w:hAnsi="Times New Roman" w:cs="Times New Roman"/>
          <w:u w:val="single"/>
        </w:rPr>
        <w:t xml:space="preserve">: </w:t>
      </w:r>
      <w:r w:rsidR="00483F56">
        <w:rPr>
          <w:rFonts w:ascii="Times New Roman" w:hAnsi="Times New Roman" w:cs="Times New Roman"/>
          <w:u w:val="single"/>
        </w:rPr>
        <w:t>Financial Data Analysis</w:t>
      </w:r>
    </w:p>
    <w:p w14:paraId="12EB122E" w14:textId="49234219" w:rsidR="0070149A" w:rsidRPr="00327D50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327D50">
        <w:rPr>
          <w:rFonts w:ascii="Times New Roman" w:hAnsi="Times New Roman" w:cs="Times New Roman"/>
          <w:b/>
          <w:bCs/>
        </w:rPr>
        <w:t xml:space="preserve">Part 1: </w:t>
      </w:r>
      <w:r w:rsidR="00D55020">
        <w:rPr>
          <w:rFonts w:ascii="Times New Roman" w:hAnsi="Times New Roman" w:cs="Times New Roman"/>
          <w:b/>
          <w:bCs/>
        </w:rPr>
        <w:t>Explanation of Code</w:t>
      </w:r>
    </w:p>
    <w:p w14:paraId="2DE28101" w14:textId="06EBB490" w:rsidR="0070149A" w:rsidRDefault="009B0696" w:rsidP="00FA42A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program, “D598</w:t>
      </w:r>
      <w:r w:rsidR="002A5CA5">
        <w:rPr>
          <w:rFonts w:ascii="Times New Roman" w:hAnsi="Times New Roman" w:cs="Times New Roman"/>
        </w:rPr>
        <w:t xml:space="preserve">EconomicAnalysis.py” serves to clean, manipulate, and </w:t>
      </w:r>
      <w:r w:rsidR="00604A3B">
        <w:rPr>
          <w:rFonts w:ascii="Times New Roman" w:hAnsi="Times New Roman" w:cs="Times New Roman"/>
        </w:rPr>
        <w:t xml:space="preserve">analyze data of 150 businesses in the “D598 Data Set.xlsx” file. </w:t>
      </w:r>
      <w:r w:rsidR="00BF50F1">
        <w:rPr>
          <w:rFonts w:ascii="Times New Roman" w:hAnsi="Times New Roman" w:cs="Times New Roman"/>
        </w:rPr>
        <w:t xml:space="preserve">This Excel file is loaded into the program and checked for duplicates, which are removed, and the updated data frame is stored for future use. This future use includes </w:t>
      </w:r>
      <w:r w:rsidR="00D475DC">
        <w:rPr>
          <w:rFonts w:ascii="Times New Roman" w:hAnsi="Times New Roman" w:cs="Times New Roman"/>
        </w:rPr>
        <w:t xml:space="preserve">grouping the businesses by </w:t>
      </w:r>
      <w:r w:rsidR="001F6DAC">
        <w:rPr>
          <w:rFonts w:ascii="Times New Roman" w:hAnsi="Times New Roman" w:cs="Times New Roman"/>
        </w:rPr>
        <w:t xml:space="preserve">their defined state and </w:t>
      </w:r>
      <w:r w:rsidR="00D9691D">
        <w:rPr>
          <w:rFonts w:ascii="Times New Roman" w:hAnsi="Times New Roman" w:cs="Times New Roman"/>
        </w:rPr>
        <w:t>calculating</w:t>
      </w:r>
      <w:r w:rsidR="001F6DAC">
        <w:rPr>
          <w:rFonts w:ascii="Times New Roman" w:hAnsi="Times New Roman" w:cs="Times New Roman"/>
        </w:rPr>
        <w:t xml:space="preserve"> the mean, median, minimum, and maximum </w:t>
      </w:r>
      <w:r w:rsidR="006A0BF7">
        <w:rPr>
          <w:rFonts w:ascii="Times New Roman" w:hAnsi="Times New Roman" w:cs="Times New Roman"/>
        </w:rPr>
        <w:t>descriptive statistical values</w:t>
      </w:r>
      <w:r w:rsidR="004A6E70">
        <w:rPr>
          <w:rFonts w:ascii="Times New Roman" w:hAnsi="Times New Roman" w:cs="Times New Roman"/>
        </w:rPr>
        <w:t xml:space="preserve"> by state</w:t>
      </w:r>
      <w:r w:rsidR="006A0BF7">
        <w:rPr>
          <w:rFonts w:ascii="Times New Roman" w:hAnsi="Times New Roman" w:cs="Times New Roman"/>
        </w:rPr>
        <w:t xml:space="preserve"> </w:t>
      </w:r>
      <w:r w:rsidR="00D9691D">
        <w:rPr>
          <w:rFonts w:ascii="Times New Roman" w:hAnsi="Times New Roman" w:cs="Times New Roman"/>
        </w:rPr>
        <w:t xml:space="preserve">of the </w:t>
      </w:r>
      <w:r w:rsidR="00925690">
        <w:rPr>
          <w:rFonts w:ascii="Times New Roman" w:hAnsi="Times New Roman" w:cs="Times New Roman"/>
        </w:rPr>
        <w:t>long-term debt, equity, debt-to-equity ratio</w:t>
      </w:r>
      <w:r w:rsidR="004A6E70">
        <w:rPr>
          <w:rFonts w:ascii="Times New Roman" w:hAnsi="Times New Roman" w:cs="Times New Roman"/>
        </w:rPr>
        <w:t xml:space="preserve">s, liabilities, revenues, and profit margins. These values are then </w:t>
      </w:r>
      <w:r w:rsidR="008A28C4">
        <w:rPr>
          <w:rFonts w:ascii="Times New Roman" w:hAnsi="Times New Roman" w:cs="Times New Roman"/>
        </w:rPr>
        <w:t>displayed in the terminal below.</w:t>
      </w:r>
      <w:r w:rsidR="00734220">
        <w:rPr>
          <w:rFonts w:ascii="Times New Roman" w:hAnsi="Times New Roman" w:cs="Times New Roman"/>
        </w:rPr>
        <w:t xml:space="preserve"> </w:t>
      </w:r>
      <w:r w:rsidR="001A1117">
        <w:rPr>
          <w:rFonts w:ascii="Times New Roman" w:hAnsi="Times New Roman" w:cs="Times New Roman"/>
        </w:rPr>
        <w:t xml:space="preserve">The program then </w:t>
      </w:r>
      <w:r w:rsidR="00D952F0">
        <w:rPr>
          <w:rFonts w:ascii="Times New Roman" w:hAnsi="Times New Roman" w:cs="Times New Roman"/>
        </w:rPr>
        <w:t xml:space="preserve">filters the businesses to find those with negative debt-to-equity ratios, </w:t>
      </w:r>
      <w:r w:rsidR="007F6EDE">
        <w:rPr>
          <w:rFonts w:ascii="Times New Roman" w:hAnsi="Times New Roman" w:cs="Times New Roman"/>
        </w:rPr>
        <w:t>storing those that meet the criteria in a new, appropriately named data frame.</w:t>
      </w:r>
      <w:r w:rsidR="00734220">
        <w:rPr>
          <w:rFonts w:ascii="Times New Roman" w:hAnsi="Times New Roman" w:cs="Times New Roman"/>
        </w:rPr>
        <w:t xml:space="preserve"> </w:t>
      </w:r>
      <w:r w:rsidR="00D46CBB">
        <w:rPr>
          <w:rFonts w:ascii="Times New Roman" w:hAnsi="Times New Roman" w:cs="Times New Roman"/>
        </w:rPr>
        <w:t>The terminal then displays the list of business</w:t>
      </w:r>
      <w:r w:rsidR="002F489E">
        <w:rPr>
          <w:rFonts w:ascii="Times New Roman" w:hAnsi="Times New Roman" w:cs="Times New Roman"/>
        </w:rPr>
        <w:t xml:space="preserve"> identification numbers with negative debt-to-equity ratios. </w:t>
      </w:r>
      <w:r w:rsidR="00BC7453">
        <w:rPr>
          <w:rFonts w:ascii="Times New Roman" w:hAnsi="Times New Roman" w:cs="Times New Roman"/>
        </w:rPr>
        <w:t>Finally, the program calculates the debt-to-income ratios of all businesses</w:t>
      </w:r>
      <w:r w:rsidR="00F0733A">
        <w:rPr>
          <w:rFonts w:ascii="Times New Roman" w:hAnsi="Times New Roman" w:cs="Times New Roman"/>
        </w:rPr>
        <w:t xml:space="preserve"> by dividing the values found in their respective </w:t>
      </w:r>
      <w:r w:rsidR="00864110">
        <w:rPr>
          <w:rFonts w:ascii="Times New Roman" w:hAnsi="Times New Roman" w:cs="Times New Roman"/>
        </w:rPr>
        <w:t xml:space="preserve">long-term debt and revenue columns. These calculated values are then added to the </w:t>
      </w:r>
      <w:r w:rsidR="00D243C3">
        <w:rPr>
          <w:rFonts w:ascii="Times New Roman" w:hAnsi="Times New Roman" w:cs="Times New Roman"/>
        </w:rPr>
        <w:t xml:space="preserve">data frame as a new </w:t>
      </w:r>
      <w:r w:rsidR="00263E48">
        <w:rPr>
          <w:rFonts w:ascii="Times New Roman" w:hAnsi="Times New Roman" w:cs="Times New Roman"/>
        </w:rPr>
        <w:t xml:space="preserve">rightmost </w:t>
      </w:r>
      <w:r w:rsidR="00D243C3">
        <w:rPr>
          <w:rFonts w:ascii="Times New Roman" w:hAnsi="Times New Roman" w:cs="Times New Roman"/>
        </w:rPr>
        <w:t>column</w:t>
      </w:r>
      <w:r w:rsidR="00263E48">
        <w:rPr>
          <w:rFonts w:ascii="Times New Roman" w:hAnsi="Times New Roman" w:cs="Times New Roman"/>
        </w:rPr>
        <w:t>.</w:t>
      </w:r>
    </w:p>
    <w:p w14:paraId="4DFA6096" w14:textId="77777777" w:rsidR="00FA42A0" w:rsidRPr="00FA42A0" w:rsidRDefault="00FA42A0" w:rsidP="00FA42A0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657BBD6E" w14:textId="720D9EDB" w:rsidR="0070149A" w:rsidRPr="00D55020" w:rsidRDefault="0070149A" w:rsidP="0070149A">
      <w:pPr>
        <w:spacing w:line="240" w:lineRule="auto"/>
        <w:rPr>
          <w:rFonts w:ascii="Times New Roman" w:hAnsi="Times New Roman" w:cs="Times New Roman"/>
          <w:b/>
          <w:bCs/>
        </w:rPr>
      </w:pPr>
      <w:r w:rsidRPr="00D55020">
        <w:rPr>
          <w:rFonts w:ascii="Times New Roman" w:hAnsi="Times New Roman" w:cs="Times New Roman"/>
          <w:b/>
          <w:bCs/>
        </w:rPr>
        <w:t xml:space="preserve">Part 2: </w:t>
      </w:r>
      <w:r w:rsidR="009C762D">
        <w:rPr>
          <w:rFonts w:ascii="Times New Roman" w:hAnsi="Times New Roman" w:cs="Times New Roman"/>
          <w:b/>
          <w:bCs/>
        </w:rPr>
        <w:t>Customized Visualizations and Explanation</w:t>
      </w:r>
    </w:p>
    <w:p w14:paraId="0533F9CE" w14:textId="6C88A9B8" w:rsidR="0070149A" w:rsidRDefault="00AF0DC8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7CC6">
        <w:rPr>
          <w:rFonts w:ascii="Times New Roman" w:hAnsi="Times New Roman" w:cs="Times New Roman"/>
        </w:rPr>
        <w:t>Programming with Python allows for data to be extracted, cleaned, manipulated, and analyzed</w:t>
      </w:r>
      <w:r w:rsidR="00011556">
        <w:rPr>
          <w:rFonts w:ascii="Times New Roman" w:hAnsi="Times New Roman" w:cs="Times New Roman"/>
        </w:rPr>
        <w:t xml:space="preserve">, while also allowing for visualizations to be created. </w:t>
      </w:r>
      <w:r w:rsidR="003B6954">
        <w:rPr>
          <w:rFonts w:ascii="Times New Roman" w:hAnsi="Times New Roman" w:cs="Times New Roman"/>
        </w:rPr>
        <w:t xml:space="preserve">This is typically done using the </w:t>
      </w:r>
      <w:proofErr w:type="spellStart"/>
      <w:r w:rsidR="003B6954">
        <w:rPr>
          <w:rFonts w:ascii="Times New Roman" w:hAnsi="Times New Roman" w:cs="Times New Roman"/>
        </w:rPr>
        <w:t>MatPlotLib</w:t>
      </w:r>
      <w:proofErr w:type="spellEnd"/>
      <w:r w:rsidR="003B6954">
        <w:rPr>
          <w:rFonts w:ascii="Times New Roman" w:hAnsi="Times New Roman" w:cs="Times New Roman"/>
        </w:rPr>
        <w:t xml:space="preserve"> library</w:t>
      </w:r>
      <w:r w:rsidR="002A7EBF">
        <w:rPr>
          <w:rFonts w:ascii="Times New Roman" w:hAnsi="Times New Roman" w:cs="Times New Roman"/>
        </w:rPr>
        <w:t xml:space="preserve">, which offers several functions </w:t>
      </w:r>
      <w:r w:rsidR="004F430D">
        <w:rPr>
          <w:rFonts w:ascii="Times New Roman" w:hAnsi="Times New Roman" w:cs="Times New Roman"/>
        </w:rPr>
        <w:t xml:space="preserve">to create graphs and other visualizations. Four visualizations were created </w:t>
      </w:r>
      <w:r w:rsidR="00DF5906">
        <w:rPr>
          <w:rFonts w:ascii="Times New Roman" w:hAnsi="Times New Roman" w:cs="Times New Roman"/>
        </w:rPr>
        <w:t>using the data set provided.</w:t>
      </w:r>
    </w:p>
    <w:p w14:paraId="25FDE525" w14:textId="77777777" w:rsidR="00393F19" w:rsidRDefault="00E07B3C" w:rsidP="00393F19">
      <w:pPr>
        <w:keepNext/>
        <w:spacing w:line="240" w:lineRule="auto"/>
        <w:jc w:val="center"/>
      </w:pPr>
      <w:r w:rsidRPr="00E07B3C">
        <w:rPr>
          <w:rFonts w:ascii="Times New Roman" w:hAnsi="Times New Roman" w:cs="Times New Roman"/>
        </w:rPr>
        <w:lastRenderedPageBreak/>
        <w:drawing>
          <wp:inline distT="0" distB="0" distL="0" distR="0" wp14:anchorId="1CC5749D" wp14:editId="062F4F9A">
            <wp:extent cx="4648200" cy="3486150"/>
            <wp:effectExtent l="0" t="0" r="0" b="0"/>
            <wp:docPr id="1619962965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2965" name="Picture 1" descr="A graph of a number of peop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664" cy="34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87D" w14:textId="5A7DCF1F" w:rsidR="00DF5906" w:rsidRDefault="00393F19" w:rsidP="00393F1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6334">
        <w:rPr>
          <w:noProof/>
        </w:rPr>
        <w:t>1</w:t>
      </w:r>
      <w:r>
        <w:fldChar w:fldCharType="end"/>
      </w:r>
      <w:r>
        <w:t>: Histogram of Debt-to-Income Ratios</w:t>
      </w:r>
    </w:p>
    <w:p w14:paraId="3ED10B77" w14:textId="0FE5DD82" w:rsidR="00DF5906" w:rsidRDefault="00381CF5" w:rsidP="0071236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shows a histogram that shows a skewed distribution of </w:t>
      </w:r>
      <w:r w:rsidR="00DC4FAD">
        <w:rPr>
          <w:rFonts w:ascii="Times New Roman" w:hAnsi="Times New Roman" w:cs="Times New Roman"/>
        </w:rPr>
        <w:t xml:space="preserve">debt-to-income ratios, indicating that most businesses have a low, near-zero </w:t>
      </w:r>
      <w:r w:rsidR="00EE3155">
        <w:rPr>
          <w:rFonts w:ascii="Times New Roman" w:hAnsi="Times New Roman" w:cs="Times New Roman"/>
        </w:rPr>
        <w:t xml:space="preserve">ratio. </w:t>
      </w:r>
      <w:r w:rsidR="00CC0288">
        <w:rPr>
          <w:rFonts w:ascii="Times New Roman" w:hAnsi="Times New Roman" w:cs="Times New Roman"/>
        </w:rPr>
        <w:t xml:space="preserve">Only two businesses out of 150 have debt-to-income ratios that are greater than 2, indicating </w:t>
      </w:r>
      <w:r w:rsidR="00136955">
        <w:rPr>
          <w:rFonts w:ascii="Times New Roman" w:hAnsi="Times New Roman" w:cs="Times New Roman"/>
        </w:rPr>
        <w:t xml:space="preserve">outliers. Further economic research would be needed to address whether these businesses are a viable investment. </w:t>
      </w:r>
      <w:r w:rsidR="004E41BD">
        <w:rPr>
          <w:rFonts w:ascii="Times New Roman" w:hAnsi="Times New Roman" w:cs="Times New Roman"/>
        </w:rPr>
        <w:t>Figure 1 was created with the Python code below</w:t>
      </w:r>
      <w:r w:rsidR="004E18AA">
        <w:rPr>
          <w:rFonts w:ascii="Times New Roman" w:hAnsi="Times New Roman" w:cs="Times New Roman"/>
        </w:rPr>
        <w:t>, with in-line comments providing explanation of the code</w:t>
      </w:r>
      <w:r w:rsidR="004E41BD">
        <w:rPr>
          <w:rFonts w:ascii="Times New Roman" w:hAnsi="Times New Roman" w:cs="Times New Roman"/>
        </w:rPr>
        <w:t>:</w:t>
      </w:r>
    </w:p>
    <w:p w14:paraId="5B4F9E69" w14:textId="77777777" w:rsidR="00811DF9" w:rsidRPr="00811DF9" w:rsidRDefault="00811DF9" w:rsidP="00811DF9">
      <w:pPr>
        <w:spacing w:line="240" w:lineRule="auto"/>
        <w:rPr>
          <w:rFonts w:ascii="Times New Roman" w:hAnsi="Times New Roman" w:cs="Times New Roman"/>
        </w:rPr>
      </w:pPr>
      <w:proofErr w:type="spellStart"/>
      <w:r w:rsidRPr="00811DF9">
        <w:rPr>
          <w:rFonts w:ascii="Times New Roman" w:hAnsi="Times New Roman" w:cs="Times New Roman"/>
        </w:rPr>
        <w:t>plt.hist</w:t>
      </w:r>
      <w:proofErr w:type="spellEnd"/>
      <w:r w:rsidRPr="00811DF9">
        <w:rPr>
          <w:rFonts w:ascii="Times New Roman" w:hAnsi="Times New Roman" w:cs="Times New Roman"/>
        </w:rPr>
        <w:t>(</w:t>
      </w:r>
      <w:proofErr w:type="spellStart"/>
      <w:r w:rsidRPr="00811DF9">
        <w:rPr>
          <w:rFonts w:ascii="Times New Roman" w:hAnsi="Times New Roman" w:cs="Times New Roman"/>
        </w:rPr>
        <w:t>businessDataUpdated</w:t>
      </w:r>
      <w:proofErr w:type="spellEnd"/>
      <w:r w:rsidRPr="00811DF9">
        <w:rPr>
          <w:rFonts w:ascii="Times New Roman" w:hAnsi="Times New Roman" w:cs="Times New Roman"/>
        </w:rPr>
        <w:t>['Debt to Income Ratio'], bins=150, color='</w:t>
      </w:r>
      <w:proofErr w:type="spellStart"/>
      <w:r w:rsidRPr="00811DF9">
        <w:rPr>
          <w:rFonts w:ascii="Times New Roman" w:hAnsi="Times New Roman" w:cs="Times New Roman"/>
        </w:rPr>
        <w:t>skyblue</w:t>
      </w:r>
      <w:proofErr w:type="spellEnd"/>
      <w:r w:rsidRPr="00811DF9">
        <w:rPr>
          <w:rFonts w:ascii="Times New Roman" w:hAnsi="Times New Roman" w:cs="Times New Roman"/>
        </w:rPr>
        <w:t xml:space="preserve">', </w:t>
      </w:r>
      <w:proofErr w:type="spellStart"/>
      <w:r w:rsidRPr="00811DF9">
        <w:rPr>
          <w:rFonts w:ascii="Times New Roman" w:hAnsi="Times New Roman" w:cs="Times New Roman"/>
        </w:rPr>
        <w:t>edgecolor</w:t>
      </w:r>
      <w:proofErr w:type="spellEnd"/>
      <w:r w:rsidRPr="00811DF9">
        <w:rPr>
          <w:rFonts w:ascii="Times New Roman" w:hAnsi="Times New Roman" w:cs="Times New Roman"/>
        </w:rPr>
        <w:t>='black')</w:t>
      </w:r>
      <w:r w:rsidRPr="00811DF9">
        <w:rPr>
          <w:rFonts w:ascii="Times New Roman" w:hAnsi="Times New Roman" w:cs="Times New Roman"/>
        </w:rPr>
        <w:br/>
      </w:r>
      <w:r w:rsidRPr="00811DF9">
        <w:rPr>
          <w:rFonts w:ascii="Times New Roman" w:hAnsi="Times New Roman" w:cs="Times New Roman"/>
        </w:rPr>
        <w:br/>
        <w:t># Add labels and title</w:t>
      </w:r>
      <w:r w:rsidRPr="00811DF9">
        <w:rPr>
          <w:rFonts w:ascii="Times New Roman" w:hAnsi="Times New Roman" w:cs="Times New Roman"/>
        </w:rPr>
        <w:br/>
      </w:r>
      <w:proofErr w:type="spellStart"/>
      <w:r w:rsidRPr="00811DF9">
        <w:rPr>
          <w:rFonts w:ascii="Times New Roman" w:hAnsi="Times New Roman" w:cs="Times New Roman"/>
        </w:rPr>
        <w:t>plt.xlabel</w:t>
      </w:r>
      <w:proofErr w:type="spellEnd"/>
      <w:r w:rsidRPr="00811DF9">
        <w:rPr>
          <w:rFonts w:ascii="Times New Roman" w:hAnsi="Times New Roman" w:cs="Times New Roman"/>
        </w:rPr>
        <w:t>('Debt to Income Ratio')</w:t>
      </w:r>
      <w:r w:rsidRPr="00811DF9">
        <w:rPr>
          <w:rFonts w:ascii="Times New Roman" w:hAnsi="Times New Roman" w:cs="Times New Roman"/>
        </w:rPr>
        <w:br/>
      </w:r>
      <w:proofErr w:type="spellStart"/>
      <w:r w:rsidRPr="00811DF9">
        <w:rPr>
          <w:rFonts w:ascii="Times New Roman" w:hAnsi="Times New Roman" w:cs="Times New Roman"/>
        </w:rPr>
        <w:t>plt.ylabel</w:t>
      </w:r>
      <w:proofErr w:type="spellEnd"/>
      <w:r w:rsidRPr="00811DF9">
        <w:rPr>
          <w:rFonts w:ascii="Times New Roman" w:hAnsi="Times New Roman" w:cs="Times New Roman"/>
        </w:rPr>
        <w:t>('Number of Businesses')</w:t>
      </w:r>
      <w:r w:rsidRPr="00811DF9">
        <w:rPr>
          <w:rFonts w:ascii="Times New Roman" w:hAnsi="Times New Roman" w:cs="Times New Roman"/>
        </w:rPr>
        <w:br/>
      </w:r>
      <w:proofErr w:type="spellStart"/>
      <w:r w:rsidRPr="00811DF9">
        <w:rPr>
          <w:rFonts w:ascii="Times New Roman" w:hAnsi="Times New Roman" w:cs="Times New Roman"/>
        </w:rPr>
        <w:t>plt.title</w:t>
      </w:r>
      <w:proofErr w:type="spellEnd"/>
      <w:r w:rsidRPr="00811DF9">
        <w:rPr>
          <w:rFonts w:ascii="Times New Roman" w:hAnsi="Times New Roman" w:cs="Times New Roman"/>
        </w:rPr>
        <w:t>('Visualization 1: Distribution of Debt to Income Ratio')</w:t>
      </w:r>
      <w:r w:rsidRPr="00811DF9">
        <w:rPr>
          <w:rFonts w:ascii="Times New Roman" w:hAnsi="Times New Roman" w:cs="Times New Roman"/>
        </w:rPr>
        <w:br/>
      </w:r>
      <w:r w:rsidRPr="00811DF9">
        <w:rPr>
          <w:rFonts w:ascii="Times New Roman" w:hAnsi="Times New Roman" w:cs="Times New Roman"/>
        </w:rPr>
        <w:br/>
        <w:t># Show the plot</w:t>
      </w:r>
      <w:r w:rsidRPr="00811DF9">
        <w:rPr>
          <w:rFonts w:ascii="Times New Roman" w:hAnsi="Times New Roman" w:cs="Times New Roman"/>
        </w:rPr>
        <w:br/>
      </w:r>
      <w:proofErr w:type="spellStart"/>
      <w:r w:rsidRPr="00811DF9">
        <w:rPr>
          <w:rFonts w:ascii="Times New Roman" w:hAnsi="Times New Roman" w:cs="Times New Roman"/>
        </w:rPr>
        <w:t>plt.show</w:t>
      </w:r>
      <w:proofErr w:type="spellEnd"/>
      <w:r w:rsidRPr="00811DF9">
        <w:rPr>
          <w:rFonts w:ascii="Times New Roman" w:hAnsi="Times New Roman" w:cs="Times New Roman"/>
        </w:rPr>
        <w:t>()</w:t>
      </w:r>
    </w:p>
    <w:p w14:paraId="23DB341F" w14:textId="77777777" w:rsidR="004E41BD" w:rsidRDefault="004E41BD" w:rsidP="0070149A">
      <w:pPr>
        <w:spacing w:line="240" w:lineRule="auto"/>
        <w:rPr>
          <w:rFonts w:ascii="Times New Roman" w:hAnsi="Times New Roman" w:cs="Times New Roman"/>
        </w:rPr>
      </w:pPr>
    </w:p>
    <w:p w14:paraId="16412BFF" w14:textId="77777777" w:rsidR="003C123F" w:rsidRDefault="0076409E" w:rsidP="003C123F">
      <w:pPr>
        <w:keepNext/>
        <w:spacing w:line="240" w:lineRule="auto"/>
        <w:jc w:val="center"/>
      </w:pPr>
      <w:r w:rsidRPr="0076409E">
        <w:rPr>
          <w:rFonts w:ascii="Times New Roman" w:hAnsi="Times New Roman" w:cs="Times New Roman"/>
        </w:rPr>
        <w:lastRenderedPageBreak/>
        <w:drawing>
          <wp:inline distT="0" distB="0" distL="0" distR="0" wp14:anchorId="0828B62D" wp14:editId="2D1C30E9">
            <wp:extent cx="5105400" cy="3829050"/>
            <wp:effectExtent l="0" t="0" r="0" b="0"/>
            <wp:docPr id="613027588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27588" name="Picture 1" descr="A graph with numbers and a b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4DD5" w14:textId="3E405A89" w:rsidR="002E559D" w:rsidRDefault="003C123F" w:rsidP="003C123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6334">
        <w:rPr>
          <w:noProof/>
        </w:rPr>
        <w:t>2</w:t>
      </w:r>
      <w:r>
        <w:fldChar w:fldCharType="end"/>
      </w:r>
      <w:r>
        <w:t>: Histogram of Average Profit Margins by State</w:t>
      </w:r>
    </w:p>
    <w:p w14:paraId="0BB2D97C" w14:textId="2C0DA15F" w:rsidR="00813C9A" w:rsidRDefault="0019757D" w:rsidP="0071236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shows the distribution of average profit margins by state. </w:t>
      </w:r>
      <w:r w:rsidR="0076409E">
        <w:rPr>
          <w:rFonts w:ascii="Times New Roman" w:hAnsi="Times New Roman" w:cs="Times New Roman"/>
        </w:rPr>
        <w:t>The majority of states have a positive profit mar</w:t>
      </w:r>
      <w:r w:rsidR="001376FE">
        <w:rPr>
          <w:rFonts w:ascii="Times New Roman" w:hAnsi="Times New Roman" w:cs="Times New Roman"/>
        </w:rPr>
        <w:t>gin, but there are notable exceptions. A handful of states have a slightly negative profit margin, but there is an outlier</w:t>
      </w:r>
      <w:r w:rsidR="001D53A5">
        <w:rPr>
          <w:rFonts w:ascii="Times New Roman" w:hAnsi="Times New Roman" w:cs="Times New Roman"/>
        </w:rPr>
        <w:t xml:space="preserve">. Viriginia has a profit margin of approximately </w:t>
      </w:r>
      <w:r w:rsidR="0041042D">
        <w:rPr>
          <w:rFonts w:ascii="Times New Roman" w:hAnsi="Times New Roman" w:cs="Times New Roman"/>
        </w:rPr>
        <w:t>-</w:t>
      </w:r>
      <w:r w:rsidR="001D53A5">
        <w:rPr>
          <w:rFonts w:ascii="Times New Roman" w:hAnsi="Times New Roman" w:cs="Times New Roman"/>
        </w:rPr>
        <w:t xml:space="preserve">25. </w:t>
      </w:r>
      <w:r w:rsidR="0041042D">
        <w:rPr>
          <w:rFonts w:ascii="Times New Roman" w:hAnsi="Times New Roman" w:cs="Times New Roman"/>
        </w:rPr>
        <w:t xml:space="preserve">Further economic analysis may show that </w:t>
      </w:r>
      <w:r w:rsidR="00765CD7">
        <w:rPr>
          <w:rFonts w:ascii="Times New Roman" w:hAnsi="Times New Roman" w:cs="Times New Roman"/>
        </w:rPr>
        <w:t>investing in Virginia businesses</w:t>
      </w:r>
      <w:r w:rsidR="00FC31CF">
        <w:rPr>
          <w:rFonts w:ascii="Times New Roman" w:hAnsi="Times New Roman" w:cs="Times New Roman"/>
        </w:rPr>
        <w:t xml:space="preserve"> may be unfavorable. The Python code used to generate the histogram is below</w:t>
      </w:r>
      <w:r w:rsidR="00813C9A">
        <w:rPr>
          <w:rFonts w:ascii="Times New Roman" w:hAnsi="Times New Roman" w:cs="Times New Roman"/>
        </w:rPr>
        <w:t xml:space="preserve">, with in line comments showing where </w:t>
      </w:r>
      <w:r w:rsidR="00D01E5A">
        <w:rPr>
          <w:rFonts w:ascii="Times New Roman" w:hAnsi="Times New Roman" w:cs="Times New Roman"/>
        </w:rPr>
        <w:t>the data is compiled, called to create the histogram, and labels and titles created</w:t>
      </w:r>
      <w:r w:rsidR="00FC31CF">
        <w:rPr>
          <w:rFonts w:ascii="Times New Roman" w:hAnsi="Times New Roman" w:cs="Times New Roman"/>
        </w:rPr>
        <w:t>:</w:t>
      </w:r>
    </w:p>
    <w:p w14:paraId="0AC34C71" w14:textId="3586B3F7" w:rsidR="00813C9A" w:rsidRPr="00813C9A" w:rsidRDefault="00813C9A" w:rsidP="00813C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813C9A">
        <w:rPr>
          <w:rFonts w:ascii="Times New Roman" w:hAnsi="Times New Roman" w:cs="Times New Roman"/>
        </w:rPr>
        <w:t>meanProfitByState</w:t>
      </w:r>
      <w:proofErr w:type="spellEnd"/>
      <w:r w:rsidRPr="00813C9A">
        <w:rPr>
          <w:rFonts w:ascii="Times New Roman" w:hAnsi="Times New Roman" w:cs="Times New Roman"/>
        </w:rPr>
        <w:t xml:space="preserve"> = </w:t>
      </w:r>
      <w:proofErr w:type="spellStart"/>
      <w:r w:rsidRPr="00813C9A">
        <w:rPr>
          <w:rFonts w:ascii="Times New Roman" w:hAnsi="Times New Roman" w:cs="Times New Roman"/>
        </w:rPr>
        <w:t>businessDataUpdated.groupby</w:t>
      </w:r>
      <w:proofErr w:type="spellEnd"/>
      <w:r w:rsidRPr="00813C9A">
        <w:rPr>
          <w:rFonts w:ascii="Times New Roman" w:hAnsi="Times New Roman" w:cs="Times New Roman"/>
        </w:rPr>
        <w:t>('Business State').</w:t>
      </w:r>
      <w:proofErr w:type="spellStart"/>
      <w:r w:rsidRPr="00813C9A">
        <w:rPr>
          <w:rFonts w:ascii="Times New Roman" w:hAnsi="Times New Roman" w:cs="Times New Roman"/>
        </w:rPr>
        <w:t>agg</w:t>
      </w:r>
      <w:proofErr w:type="spellEnd"/>
      <w:r w:rsidRPr="00813C9A">
        <w:rPr>
          <w:rFonts w:ascii="Times New Roman" w:hAnsi="Times New Roman" w:cs="Times New Roman"/>
        </w:rPr>
        <w:t>({'Profit Margin': ['mean']})</w:t>
      </w:r>
      <w:r w:rsidRPr="00813C9A">
        <w:rPr>
          <w:rFonts w:ascii="Times New Roman" w:hAnsi="Times New Roman" w:cs="Times New Roman"/>
        </w:rPr>
        <w:br/>
      </w:r>
      <w:r w:rsidRPr="00813C9A">
        <w:rPr>
          <w:rFonts w:ascii="Times New Roman" w:hAnsi="Times New Roman" w:cs="Times New Roman"/>
        </w:rPr>
        <w:br/>
      </w:r>
      <w:proofErr w:type="spellStart"/>
      <w:r w:rsidRPr="00813C9A">
        <w:rPr>
          <w:rFonts w:ascii="Times New Roman" w:hAnsi="Times New Roman" w:cs="Times New Roman"/>
        </w:rPr>
        <w:t>plt.hist</w:t>
      </w:r>
      <w:proofErr w:type="spellEnd"/>
      <w:r w:rsidRPr="00813C9A">
        <w:rPr>
          <w:rFonts w:ascii="Times New Roman" w:hAnsi="Times New Roman" w:cs="Times New Roman"/>
        </w:rPr>
        <w:t>(</w:t>
      </w:r>
      <w:proofErr w:type="spellStart"/>
      <w:r w:rsidRPr="00813C9A">
        <w:rPr>
          <w:rFonts w:ascii="Times New Roman" w:hAnsi="Times New Roman" w:cs="Times New Roman"/>
        </w:rPr>
        <w:t>meanProfitByState</w:t>
      </w:r>
      <w:proofErr w:type="spellEnd"/>
      <w:r w:rsidRPr="00813C9A">
        <w:rPr>
          <w:rFonts w:ascii="Times New Roman" w:hAnsi="Times New Roman" w:cs="Times New Roman"/>
        </w:rPr>
        <w:t>, bins=50, color='</w:t>
      </w:r>
      <w:proofErr w:type="spellStart"/>
      <w:r w:rsidRPr="00813C9A">
        <w:rPr>
          <w:rFonts w:ascii="Times New Roman" w:hAnsi="Times New Roman" w:cs="Times New Roman"/>
        </w:rPr>
        <w:t>skyblue</w:t>
      </w:r>
      <w:proofErr w:type="spellEnd"/>
      <w:r w:rsidRPr="00813C9A">
        <w:rPr>
          <w:rFonts w:ascii="Times New Roman" w:hAnsi="Times New Roman" w:cs="Times New Roman"/>
        </w:rPr>
        <w:t xml:space="preserve">', </w:t>
      </w:r>
      <w:proofErr w:type="spellStart"/>
      <w:r w:rsidRPr="00813C9A">
        <w:rPr>
          <w:rFonts w:ascii="Times New Roman" w:hAnsi="Times New Roman" w:cs="Times New Roman"/>
        </w:rPr>
        <w:t>edgecolor</w:t>
      </w:r>
      <w:proofErr w:type="spellEnd"/>
      <w:r w:rsidRPr="00813C9A">
        <w:rPr>
          <w:rFonts w:ascii="Times New Roman" w:hAnsi="Times New Roman" w:cs="Times New Roman"/>
        </w:rPr>
        <w:t>='black')</w:t>
      </w:r>
      <w:r w:rsidRPr="00813C9A">
        <w:rPr>
          <w:rFonts w:ascii="Times New Roman" w:hAnsi="Times New Roman" w:cs="Times New Roman"/>
        </w:rPr>
        <w:br/>
      </w:r>
      <w:r w:rsidRPr="00813C9A">
        <w:rPr>
          <w:rFonts w:ascii="Times New Roman" w:hAnsi="Times New Roman" w:cs="Times New Roman"/>
        </w:rPr>
        <w:br/>
        <w:t># Add labels and title</w:t>
      </w:r>
      <w:r w:rsidRPr="00813C9A">
        <w:rPr>
          <w:rFonts w:ascii="Times New Roman" w:hAnsi="Times New Roman" w:cs="Times New Roman"/>
        </w:rPr>
        <w:br/>
      </w:r>
      <w:proofErr w:type="spellStart"/>
      <w:r w:rsidRPr="00813C9A">
        <w:rPr>
          <w:rFonts w:ascii="Times New Roman" w:hAnsi="Times New Roman" w:cs="Times New Roman"/>
        </w:rPr>
        <w:t>plt.xlabel</w:t>
      </w:r>
      <w:proofErr w:type="spellEnd"/>
      <w:r w:rsidRPr="00813C9A">
        <w:rPr>
          <w:rFonts w:ascii="Times New Roman" w:hAnsi="Times New Roman" w:cs="Times New Roman"/>
        </w:rPr>
        <w:t>('Average Profit Margin')</w:t>
      </w:r>
      <w:r w:rsidRPr="00813C9A">
        <w:rPr>
          <w:rFonts w:ascii="Times New Roman" w:hAnsi="Times New Roman" w:cs="Times New Roman"/>
        </w:rPr>
        <w:br/>
      </w:r>
      <w:proofErr w:type="spellStart"/>
      <w:r w:rsidRPr="00813C9A">
        <w:rPr>
          <w:rFonts w:ascii="Times New Roman" w:hAnsi="Times New Roman" w:cs="Times New Roman"/>
        </w:rPr>
        <w:t>plt.ylabel</w:t>
      </w:r>
      <w:proofErr w:type="spellEnd"/>
      <w:r w:rsidRPr="00813C9A">
        <w:rPr>
          <w:rFonts w:ascii="Times New Roman" w:hAnsi="Times New Roman" w:cs="Times New Roman"/>
        </w:rPr>
        <w:t>('Number of States')</w:t>
      </w:r>
      <w:r w:rsidRPr="00813C9A">
        <w:rPr>
          <w:rFonts w:ascii="Times New Roman" w:hAnsi="Times New Roman" w:cs="Times New Roman"/>
        </w:rPr>
        <w:br/>
      </w:r>
      <w:proofErr w:type="spellStart"/>
      <w:r w:rsidRPr="00813C9A">
        <w:rPr>
          <w:rFonts w:ascii="Times New Roman" w:hAnsi="Times New Roman" w:cs="Times New Roman"/>
        </w:rPr>
        <w:t>plt.title</w:t>
      </w:r>
      <w:proofErr w:type="spellEnd"/>
      <w:r w:rsidRPr="00813C9A">
        <w:rPr>
          <w:rFonts w:ascii="Times New Roman" w:hAnsi="Times New Roman" w:cs="Times New Roman"/>
        </w:rPr>
        <w:t>('Visualization 2: Distribution of Profit Margins by State')</w:t>
      </w:r>
      <w:r w:rsidRPr="00813C9A">
        <w:rPr>
          <w:rFonts w:ascii="Times New Roman" w:hAnsi="Times New Roman" w:cs="Times New Roman"/>
        </w:rPr>
        <w:br/>
      </w:r>
      <w:r w:rsidRPr="00813C9A">
        <w:rPr>
          <w:rFonts w:ascii="Times New Roman" w:hAnsi="Times New Roman" w:cs="Times New Roman"/>
        </w:rPr>
        <w:br/>
        <w:t># Show the plot</w:t>
      </w:r>
      <w:r w:rsidRPr="00813C9A">
        <w:rPr>
          <w:rFonts w:ascii="Times New Roman" w:hAnsi="Times New Roman" w:cs="Times New Roman"/>
        </w:rPr>
        <w:br/>
      </w:r>
      <w:proofErr w:type="spellStart"/>
      <w:r w:rsidRPr="00813C9A">
        <w:rPr>
          <w:rFonts w:ascii="Times New Roman" w:hAnsi="Times New Roman" w:cs="Times New Roman"/>
        </w:rPr>
        <w:t>plt.show</w:t>
      </w:r>
      <w:proofErr w:type="spellEnd"/>
      <w:r w:rsidRPr="00813C9A">
        <w:rPr>
          <w:rFonts w:ascii="Times New Roman" w:hAnsi="Times New Roman" w:cs="Times New Roman"/>
        </w:rPr>
        <w:t>()</w:t>
      </w:r>
    </w:p>
    <w:p w14:paraId="6FD3AF28" w14:textId="77777777" w:rsidR="00FC31CF" w:rsidRDefault="00FC31CF" w:rsidP="0070149A">
      <w:pPr>
        <w:spacing w:line="240" w:lineRule="auto"/>
        <w:rPr>
          <w:rFonts w:ascii="Times New Roman" w:hAnsi="Times New Roman" w:cs="Times New Roman"/>
        </w:rPr>
      </w:pPr>
    </w:p>
    <w:p w14:paraId="24F109F5" w14:textId="77777777" w:rsidR="00DA2287" w:rsidRDefault="001E571C" w:rsidP="00BE185A">
      <w:pPr>
        <w:keepNext/>
        <w:spacing w:line="240" w:lineRule="auto"/>
        <w:jc w:val="center"/>
      </w:pPr>
      <w:r w:rsidRPr="001E571C">
        <w:rPr>
          <w:rFonts w:ascii="Times New Roman" w:hAnsi="Times New Roman" w:cs="Times New Roman"/>
        </w:rPr>
        <w:lastRenderedPageBreak/>
        <w:drawing>
          <wp:inline distT="0" distB="0" distL="0" distR="0" wp14:anchorId="741EF3E9" wp14:editId="7022858E">
            <wp:extent cx="5057775" cy="3793331"/>
            <wp:effectExtent l="0" t="0" r="0" b="0"/>
            <wp:docPr id="14272616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6163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47" cy="37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EEA" w14:textId="3679A712" w:rsidR="001932F1" w:rsidRDefault="00DA2287" w:rsidP="00BE185A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6334">
        <w:rPr>
          <w:noProof/>
        </w:rPr>
        <w:t>3</w:t>
      </w:r>
      <w:r>
        <w:fldChar w:fldCharType="end"/>
      </w:r>
      <w:r>
        <w:t>: Scatterplot of Business Revenue</w:t>
      </w:r>
    </w:p>
    <w:p w14:paraId="3D6345FD" w14:textId="5BAC551B" w:rsidR="00DF5906" w:rsidRDefault="00712369" w:rsidP="007014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 displays a scatterplot</w:t>
      </w:r>
      <w:r w:rsidR="00DA2287">
        <w:rPr>
          <w:rFonts w:ascii="Times New Roman" w:hAnsi="Times New Roman" w:cs="Times New Roman"/>
        </w:rPr>
        <w:t xml:space="preserve"> of business revenue. </w:t>
      </w:r>
      <w:r w:rsidR="00F87947">
        <w:rPr>
          <w:rFonts w:ascii="Times New Roman" w:hAnsi="Times New Roman" w:cs="Times New Roman"/>
        </w:rPr>
        <w:t xml:space="preserve">While most businesses </w:t>
      </w:r>
      <w:r w:rsidR="00DB42AA">
        <w:rPr>
          <w:rFonts w:ascii="Times New Roman" w:hAnsi="Times New Roman" w:cs="Times New Roman"/>
        </w:rPr>
        <w:t>have revenues below $1</w:t>
      </w:r>
      <w:r w:rsidR="00251AC2">
        <w:rPr>
          <w:rFonts w:ascii="Times New Roman" w:hAnsi="Times New Roman" w:cs="Times New Roman"/>
        </w:rPr>
        <w:t>00</w:t>
      </w:r>
      <w:r w:rsidR="00DB42AA">
        <w:rPr>
          <w:rFonts w:ascii="Times New Roman" w:hAnsi="Times New Roman" w:cs="Times New Roman"/>
        </w:rPr>
        <w:t>,000,000</w:t>
      </w:r>
      <w:r w:rsidR="00251C15">
        <w:rPr>
          <w:rFonts w:ascii="Times New Roman" w:hAnsi="Times New Roman" w:cs="Times New Roman"/>
        </w:rPr>
        <w:t xml:space="preserve">, </w:t>
      </w:r>
      <w:r w:rsidR="00567AF2">
        <w:rPr>
          <w:rFonts w:ascii="Times New Roman" w:hAnsi="Times New Roman" w:cs="Times New Roman"/>
        </w:rPr>
        <w:t>there is some presence in the $</w:t>
      </w:r>
      <w:r w:rsidR="009A0E76">
        <w:rPr>
          <w:rFonts w:ascii="Times New Roman" w:hAnsi="Times New Roman" w:cs="Times New Roman"/>
        </w:rPr>
        <w:t>100,000,000 to $300,000,000 revenue band.</w:t>
      </w:r>
      <w:r w:rsidR="00CA1279">
        <w:rPr>
          <w:rFonts w:ascii="Times New Roman" w:hAnsi="Times New Roman" w:cs="Times New Roman"/>
        </w:rPr>
        <w:t xml:space="preserve"> One company represents an outlier with almost a billion dollars in revenue. </w:t>
      </w:r>
      <w:r w:rsidR="00B16710">
        <w:rPr>
          <w:rFonts w:ascii="Times New Roman" w:hAnsi="Times New Roman" w:cs="Times New Roman"/>
        </w:rPr>
        <w:t>An investment firm may find this information useful and choose to diversify their</w:t>
      </w:r>
      <w:r w:rsidR="001416DF">
        <w:rPr>
          <w:rFonts w:ascii="Times New Roman" w:hAnsi="Times New Roman" w:cs="Times New Roman"/>
        </w:rPr>
        <w:t xml:space="preserve"> investment</w:t>
      </w:r>
      <w:r w:rsidR="00B16710">
        <w:rPr>
          <w:rFonts w:ascii="Times New Roman" w:hAnsi="Times New Roman" w:cs="Times New Roman"/>
        </w:rPr>
        <w:t xml:space="preserve"> portfolio to include </w:t>
      </w:r>
      <w:r w:rsidR="001416DF">
        <w:rPr>
          <w:rFonts w:ascii="Times New Roman" w:hAnsi="Times New Roman" w:cs="Times New Roman"/>
        </w:rPr>
        <w:t>businesses of all sizes instead of mostly smaller businesses.</w:t>
      </w:r>
      <w:r w:rsidR="007302C6">
        <w:rPr>
          <w:rFonts w:ascii="Times New Roman" w:hAnsi="Times New Roman" w:cs="Times New Roman"/>
        </w:rPr>
        <w:t xml:space="preserve"> The Python code used to generate the </w:t>
      </w:r>
      <w:r w:rsidR="001D3598">
        <w:rPr>
          <w:rFonts w:ascii="Times New Roman" w:hAnsi="Times New Roman" w:cs="Times New Roman"/>
        </w:rPr>
        <w:t>scatterplot is below:</w:t>
      </w:r>
    </w:p>
    <w:p w14:paraId="5E064F82" w14:textId="77777777" w:rsidR="001D3598" w:rsidRDefault="001D3598" w:rsidP="001D3598">
      <w:pPr>
        <w:spacing w:line="240" w:lineRule="auto"/>
        <w:rPr>
          <w:rFonts w:ascii="Times New Roman" w:hAnsi="Times New Roman" w:cs="Times New Roman"/>
        </w:rPr>
      </w:pPr>
      <w:r w:rsidRPr="001D3598">
        <w:rPr>
          <w:rFonts w:ascii="Times New Roman" w:hAnsi="Times New Roman" w:cs="Times New Roman"/>
        </w:rPr>
        <w:t># Prepare Data</w:t>
      </w:r>
      <w:r w:rsidRPr="001D3598">
        <w:rPr>
          <w:rFonts w:ascii="Times New Roman" w:hAnsi="Times New Roman" w:cs="Times New Roman"/>
        </w:rPr>
        <w:br/>
      </w:r>
      <w:proofErr w:type="spellStart"/>
      <w:r w:rsidRPr="001D3598">
        <w:rPr>
          <w:rFonts w:ascii="Times New Roman" w:hAnsi="Times New Roman" w:cs="Times New Roman"/>
        </w:rPr>
        <w:t>businessID</w:t>
      </w:r>
      <w:proofErr w:type="spellEnd"/>
      <w:r w:rsidRPr="001D3598">
        <w:rPr>
          <w:rFonts w:ascii="Times New Roman" w:hAnsi="Times New Roman" w:cs="Times New Roman"/>
        </w:rPr>
        <w:t xml:space="preserve"> = </w:t>
      </w:r>
      <w:proofErr w:type="spellStart"/>
      <w:r w:rsidRPr="001D3598">
        <w:rPr>
          <w:rFonts w:ascii="Times New Roman" w:hAnsi="Times New Roman" w:cs="Times New Roman"/>
        </w:rPr>
        <w:t>businessDataUpdated</w:t>
      </w:r>
      <w:proofErr w:type="spellEnd"/>
      <w:r w:rsidRPr="001D3598">
        <w:rPr>
          <w:rFonts w:ascii="Times New Roman" w:hAnsi="Times New Roman" w:cs="Times New Roman"/>
        </w:rPr>
        <w:t>['Business ID']</w:t>
      </w:r>
      <w:r w:rsidRPr="001D3598">
        <w:rPr>
          <w:rFonts w:ascii="Times New Roman" w:hAnsi="Times New Roman" w:cs="Times New Roman"/>
        </w:rPr>
        <w:br/>
        <w:t xml:space="preserve">revenue = </w:t>
      </w:r>
      <w:proofErr w:type="spellStart"/>
      <w:r w:rsidRPr="001D3598">
        <w:rPr>
          <w:rFonts w:ascii="Times New Roman" w:hAnsi="Times New Roman" w:cs="Times New Roman"/>
        </w:rPr>
        <w:t>businessDataUpdated</w:t>
      </w:r>
      <w:proofErr w:type="spellEnd"/>
      <w:r w:rsidRPr="001D3598">
        <w:rPr>
          <w:rFonts w:ascii="Times New Roman" w:hAnsi="Times New Roman" w:cs="Times New Roman"/>
        </w:rPr>
        <w:t>['Total Revenue']</w:t>
      </w:r>
      <w:r w:rsidRPr="001D3598">
        <w:rPr>
          <w:rFonts w:ascii="Times New Roman" w:hAnsi="Times New Roman" w:cs="Times New Roman"/>
        </w:rPr>
        <w:br/>
      </w:r>
    </w:p>
    <w:p w14:paraId="54A5BE03" w14:textId="7DB68481" w:rsidR="001D3598" w:rsidRPr="001D3598" w:rsidRDefault="001D3598" w:rsidP="001D3598">
      <w:pPr>
        <w:spacing w:line="240" w:lineRule="auto"/>
        <w:rPr>
          <w:rFonts w:ascii="Times New Roman" w:hAnsi="Times New Roman" w:cs="Times New Roman"/>
        </w:rPr>
      </w:pPr>
      <w:r w:rsidRPr="001D3598">
        <w:rPr>
          <w:rFonts w:ascii="Times New Roman" w:hAnsi="Times New Roman" w:cs="Times New Roman"/>
        </w:rPr>
        <w:t># Create scatter plot</w:t>
      </w:r>
      <w:r w:rsidRPr="001D3598">
        <w:rPr>
          <w:rFonts w:ascii="Times New Roman" w:hAnsi="Times New Roman" w:cs="Times New Roman"/>
        </w:rPr>
        <w:br/>
      </w:r>
      <w:proofErr w:type="spellStart"/>
      <w:r w:rsidRPr="001D3598">
        <w:rPr>
          <w:rFonts w:ascii="Times New Roman" w:hAnsi="Times New Roman" w:cs="Times New Roman"/>
        </w:rPr>
        <w:t>plt.scatter</w:t>
      </w:r>
      <w:proofErr w:type="spellEnd"/>
      <w:r w:rsidRPr="001D3598">
        <w:rPr>
          <w:rFonts w:ascii="Times New Roman" w:hAnsi="Times New Roman" w:cs="Times New Roman"/>
        </w:rPr>
        <w:t>(</w:t>
      </w:r>
      <w:proofErr w:type="spellStart"/>
      <w:r w:rsidRPr="001D3598">
        <w:rPr>
          <w:rFonts w:ascii="Times New Roman" w:hAnsi="Times New Roman" w:cs="Times New Roman"/>
        </w:rPr>
        <w:t>businessID</w:t>
      </w:r>
      <w:proofErr w:type="spellEnd"/>
      <w:r w:rsidRPr="001D3598">
        <w:rPr>
          <w:rFonts w:ascii="Times New Roman" w:hAnsi="Times New Roman" w:cs="Times New Roman"/>
        </w:rPr>
        <w:t>, revenue)</w:t>
      </w:r>
      <w:r w:rsidRPr="001D3598">
        <w:rPr>
          <w:rFonts w:ascii="Times New Roman" w:hAnsi="Times New Roman" w:cs="Times New Roman"/>
        </w:rPr>
        <w:br/>
      </w:r>
      <w:r w:rsidRPr="001D3598">
        <w:rPr>
          <w:rFonts w:ascii="Times New Roman" w:hAnsi="Times New Roman" w:cs="Times New Roman"/>
        </w:rPr>
        <w:br/>
        <w:t># Add title and labels</w:t>
      </w:r>
      <w:r w:rsidRPr="001D3598">
        <w:rPr>
          <w:rFonts w:ascii="Times New Roman" w:hAnsi="Times New Roman" w:cs="Times New Roman"/>
        </w:rPr>
        <w:br/>
      </w:r>
      <w:proofErr w:type="spellStart"/>
      <w:r w:rsidRPr="001D3598">
        <w:rPr>
          <w:rFonts w:ascii="Times New Roman" w:hAnsi="Times New Roman" w:cs="Times New Roman"/>
        </w:rPr>
        <w:t>plt.title</w:t>
      </w:r>
      <w:proofErr w:type="spellEnd"/>
      <w:r w:rsidRPr="001D3598">
        <w:rPr>
          <w:rFonts w:ascii="Times New Roman" w:hAnsi="Times New Roman" w:cs="Times New Roman"/>
        </w:rPr>
        <w:t>('Visualization 3: Business Revenues')</w:t>
      </w:r>
      <w:r w:rsidRPr="001D3598">
        <w:rPr>
          <w:rFonts w:ascii="Times New Roman" w:hAnsi="Times New Roman" w:cs="Times New Roman"/>
        </w:rPr>
        <w:br/>
      </w:r>
      <w:proofErr w:type="spellStart"/>
      <w:r w:rsidRPr="001D3598">
        <w:rPr>
          <w:rFonts w:ascii="Times New Roman" w:hAnsi="Times New Roman" w:cs="Times New Roman"/>
        </w:rPr>
        <w:t>plt.xlabel</w:t>
      </w:r>
      <w:proofErr w:type="spellEnd"/>
      <w:r w:rsidRPr="001D3598">
        <w:rPr>
          <w:rFonts w:ascii="Times New Roman" w:hAnsi="Times New Roman" w:cs="Times New Roman"/>
        </w:rPr>
        <w:t>('Businesses')</w:t>
      </w:r>
      <w:r w:rsidRPr="001D3598">
        <w:rPr>
          <w:rFonts w:ascii="Times New Roman" w:hAnsi="Times New Roman" w:cs="Times New Roman"/>
        </w:rPr>
        <w:br/>
      </w:r>
      <w:proofErr w:type="spellStart"/>
      <w:r w:rsidRPr="001D3598">
        <w:rPr>
          <w:rFonts w:ascii="Times New Roman" w:hAnsi="Times New Roman" w:cs="Times New Roman"/>
        </w:rPr>
        <w:t>plt.ylabel</w:t>
      </w:r>
      <w:proofErr w:type="spellEnd"/>
      <w:r w:rsidRPr="001D3598">
        <w:rPr>
          <w:rFonts w:ascii="Times New Roman" w:hAnsi="Times New Roman" w:cs="Times New Roman"/>
        </w:rPr>
        <w:t>('Revenue')</w:t>
      </w:r>
      <w:r w:rsidRPr="001D3598">
        <w:rPr>
          <w:rFonts w:ascii="Times New Roman" w:hAnsi="Times New Roman" w:cs="Times New Roman"/>
        </w:rPr>
        <w:br/>
      </w:r>
      <w:r w:rsidRPr="001D3598">
        <w:rPr>
          <w:rFonts w:ascii="Times New Roman" w:hAnsi="Times New Roman" w:cs="Times New Roman"/>
        </w:rPr>
        <w:br/>
        <w:t># Show plot</w:t>
      </w:r>
      <w:r w:rsidRPr="001D3598">
        <w:rPr>
          <w:rFonts w:ascii="Times New Roman" w:hAnsi="Times New Roman" w:cs="Times New Roman"/>
        </w:rPr>
        <w:br/>
      </w:r>
      <w:proofErr w:type="spellStart"/>
      <w:r w:rsidRPr="001D3598">
        <w:rPr>
          <w:rFonts w:ascii="Times New Roman" w:hAnsi="Times New Roman" w:cs="Times New Roman"/>
        </w:rPr>
        <w:t>plt.show</w:t>
      </w:r>
      <w:proofErr w:type="spellEnd"/>
      <w:r w:rsidRPr="001D3598">
        <w:rPr>
          <w:rFonts w:ascii="Times New Roman" w:hAnsi="Times New Roman" w:cs="Times New Roman"/>
        </w:rPr>
        <w:t>()</w:t>
      </w:r>
    </w:p>
    <w:p w14:paraId="16EE4B16" w14:textId="77777777" w:rsidR="001D3598" w:rsidRDefault="001D3598" w:rsidP="0070149A">
      <w:pPr>
        <w:spacing w:line="240" w:lineRule="auto"/>
        <w:rPr>
          <w:rFonts w:ascii="Times New Roman" w:hAnsi="Times New Roman" w:cs="Times New Roman"/>
        </w:rPr>
      </w:pPr>
    </w:p>
    <w:p w14:paraId="019D25CF" w14:textId="77777777" w:rsidR="004A6334" w:rsidRDefault="00CF5A5E" w:rsidP="00294CD1">
      <w:pPr>
        <w:keepNext/>
        <w:spacing w:line="240" w:lineRule="auto"/>
        <w:jc w:val="center"/>
      </w:pPr>
      <w:r w:rsidRPr="00CF5A5E">
        <w:rPr>
          <w:rFonts w:ascii="Times New Roman" w:hAnsi="Times New Roman" w:cs="Times New Roman"/>
        </w:rPr>
        <w:lastRenderedPageBreak/>
        <w:drawing>
          <wp:inline distT="0" distB="0" distL="0" distR="0" wp14:anchorId="286436B4" wp14:editId="140026A1">
            <wp:extent cx="5943600" cy="4457700"/>
            <wp:effectExtent l="0" t="0" r="0" b="0"/>
            <wp:docPr id="786063052" name="Picture 1" descr="A colorful pie chart with different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3052" name="Picture 1" descr="A colorful pie chart with different stat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2236" w14:textId="73C7777F" w:rsidR="00CF5A5E" w:rsidRDefault="004A6334" w:rsidP="00294CD1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Pie Chart of Revenue Per State</w:t>
      </w:r>
    </w:p>
    <w:p w14:paraId="1D2120ED" w14:textId="4B0BF0AA" w:rsidR="00DF5906" w:rsidRDefault="00F307DB" w:rsidP="00DF4C9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 </w:t>
      </w:r>
      <w:r w:rsidR="006341AC">
        <w:rPr>
          <w:rFonts w:ascii="Times New Roman" w:hAnsi="Times New Roman" w:cs="Times New Roman"/>
        </w:rPr>
        <w:t xml:space="preserve">shows the proportion of total revenue per state. </w:t>
      </w:r>
      <w:r w:rsidR="00605872">
        <w:rPr>
          <w:rFonts w:ascii="Times New Roman" w:hAnsi="Times New Roman" w:cs="Times New Roman"/>
        </w:rPr>
        <w:t>Michigan and Washington D.C. represent the largest portions</w:t>
      </w:r>
      <w:r w:rsidR="00BD3CFC">
        <w:rPr>
          <w:rFonts w:ascii="Times New Roman" w:hAnsi="Times New Roman" w:cs="Times New Roman"/>
        </w:rPr>
        <w:t xml:space="preserve"> of revenue. </w:t>
      </w:r>
      <w:r w:rsidR="006B64EB">
        <w:rPr>
          <w:rFonts w:ascii="Times New Roman" w:hAnsi="Times New Roman" w:cs="Times New Roman"/>
        </w:rPr>
        <w:t xml:space="preserve">These </w:t>
      </w:r>
      <w:r w:rsidR="004409C1">
        <w:rPr>
          <w:rFonts w:ascii="Times New Roman" w:hAnsi="Times New Roman" w:cs="Times New Roman"/>
        </w:rPr>
        <w:t>portions are distinct c</w:t>
      </w:r>
      <w:r w:rsidR="000D702D">
        <w:rPr>
          <w:rFonts w:ascii="Times New Roman" w:hAnsi="Times New Roman" w:cs="Times New Roman"/>
        </w:rPr>
        <w:t xml:space="preserve">ompared to the GDP of the </w:t>
      </w:r>
      <w:r w:rsidR="006A6097">
        <w:rPr>
          <w:rFonts w:ascii="Times New Roman" w:hAnsi="Times New Roman" w:cs="Times New Roman"/>
        </w:rPr>
        <w:t>states</w:t>
      </w:r>
      <w:r w:rsidR="0052621E">
        <w:rPr>
          <w:rFonts w:ascii="Times New Roman" w:hAnsi="Times New Roman" w:cs="Times New Roman"/>
        </w:rPr>
        <w:t xml:space="preserve">, where </w:t>
      </w:r>
      <w:r w:rsidR="00B52C4F">
        <w:rPr>
          <w:rFonts w:ascii="Times New Roman" w:hAnsi="Times New Roman" w:cs="Times New Roman"/>
        </w:rPr>
        <w:t xml:space="preserve">states like </w:t>
      </w:r>
      <w:r w:rsidR="0052621E">
        <w:rPr>
          <w:rFonts w:ascii="Times New Roman" w:hAnsi="Times New Roman" w:cs="Times New Roman"/>
        </w:rPr>
        <w:t>California and Texas</w:t>
      </w:r>
      <w:r w:rsidR="00B52C4F">
        <w:rPr>
          <w:rFonts w:ascii="Times New Roman" w:hAnsi="Times New Roman" w:cs="Times New Roman"/>
        </w:rPr>
        <w:t xml:space="preserve"> are known for their large contribution </w:t>
      </w:r>
      <w:r w:rsidR="005E08F9">
        <w:rPr>
          <w:rFonts w:ascii="Times New Roman" w:hAnsi="Times New Roman" w:cs="Times New Roman"/>
        </w:rPr>
        <w:t>to national GDP</w:t>
      </w:r>
      <w:r w:rsidR="00DA006C">
        <w:rPr>
          <w:rFonts w:ascii="Times New Roman" w:hAnsi="Times New Roman" w:cs="Times New Roman"/>
        </w:rPr>
        <w:t xml:space="preserve">, and as such would be seemingly underrepresented. An investment firm may want to </w:t>
      </w:r>
      <w:r w:rsidR="00BA5675">
        <w:rPr>
          <w:rFonts w:ascii="Times New Roman" w:hAnsi="Times New Roman" w:cs="Times New Roman"/>
        </w:rPr>
        <w:t xml:space="preserve">explore diversifying into companies of different sizes for different states. </w:t>
      </w:r>
      <w:r w:rsidR="00DF4C93">
        <w:rPr>
          <w:rFonts w:ascii="Times New Roman" w:hAnsi="Times New Roman" w:cs="Times New Roman"/>
        </w:rPr>
        <w:t>The code to create Figure 4 is displayed below:</w:t>
      </w:r>
    </w:p>
    <w:p w14:paraId="2E2D11D8" w14:textId="75C5C503" w:rsidR="00A7230E" w:rsidRPr="00A7230E" w:rsidRDefault="00A7230E" w:rsidP="00A7230E">
      <w:pPr>
        <w:spacing w:line="240" w:lineRule="auto"/>
        <w:rPr>
          <w:rFonts w:ascii="Times New Roman" w:hAnsi="Times New Roman" w:cs="Times New Roman"/>
        </w:rPr>
      </w:pPr>
      <w:r w:rsidRPr="00A7230E">
        <w:rPr>
          <w:rFonts w:ascii="Times New Roman" w:hAnsi="Times New Roman" w:cs="Times New Roman"/>
        </w:rPr>
        <w:t># defining labels</w:t>
      </w:r>
      <w:r w:rsidRPr="00A7230E">
        <w:rPr>
          <w:rFonts w:ascii="Times New Roman" w:hAnsi="Times New Roman" w:cs="Times New Roman"/>
        </w:rPr>
        <w:br/>
        <w:t>states = list(</w:t>
      </w:r>
      <w:proofErr w:type="spellStart"/>
      <w:r w:rsidRPr="00A7230E">
        <w:rPr>
          <w:rFonts w:ascii="Times New Roman" w:hAnsi="Times New Roman" w:cs="Times New Roman"/>
        </w:rPr>
        <w:t>businessDataUpdated</w:t>
      </w:r>
      <w:proofErr w:type="spellEnd"/>
      <w:r w:rsidRPr="00A7230E">
        <w:rPr>
          <w:rFonts w:ascii="Times New Roman" w:hAnsi="Times New Roman" w:cs="Times New Roman"/>
        </w:rPr>
        <w:t>['Business State'].unique())</w:t>
      </w:r>
      <w:r w:rsidRPr="00A7230E">
        <w:rPr>
          <w:rFonts w:ascii="Times New Roman" w:hAnsi="Times New Roman" w:cs="Times New Roman"/>
        </w:rPr>
        <w:br/>
      </w:r>
      <w:proofErr w:type="spellStart"/>
      <w:r w:rsidRPr="00A7230E">
        <w:rPr>
          <w:rFonts w:ascii="Times New Roman" w:hAnsi="Times New Roman" w:cs="Times New Roman"/>
        </w:rPr>
        <w:t>revenueByState</w:t>
      </w:r>
      <w:proofErr w:type="spellEnd"/>
      <w:r w:rsidRPr="00A7230E">
        <w:rPr>
          <w:rFonts w:ascii="Times New Roman" w:hAnsi="Times New Roman" w:cs="Times New Roman"/>
        </w:rPr>
        <w:t xml:space="preserve"> = </w:t>
      </w:r>
      <w:proofErr w:type="spellStart"/>
      <w:r w:rsidRPr="00A7230E">
        <w:rPr>
          <w:rFonts w:ascii="Times New Roman" w:hAnsi="Times New Roman" w:cs="Times New Roman"/>
        </w:rPr>
        <w:t>businessDataUpdated.groupby</w:t>
      </w:r>
      <w:proofErr w:type="spellEnd"/>
      <w:r w:rsidRPr="00A7230E">
        <w:rPr>
          <w:rFonts w:ascii="Times New Roman" w:hAnsi="Times New Roman" w:cs="Times New Roman"/>
        </w:rPr>
        <w:t>('Business State').</w:t>
      </w:r>
      <w:proofErr w:type="spellStart"/>
      <w:r w:rsidRPr="00A7230E">
        <w:rPr>
          <w:rFonts w:ascii="Times New Roman" w:hAnsi="Times New Roman" w:cs="Times New Roman"/>
        </w:rPr>
        <w:t>agg</w:t>
      </w:r>
      <w:proofErr w:type="spellEnd"/>
      <w:r w:rsidRPr="00A7230E">
        <w:rPr>
          <w:rFonts w:ascii="Times New Roman" w:hAnsi="Times New Roman" w:cs="Times New Roman"/>
        </w:rPr>
        <w:t>({'Total Revenue': ['sum']})</w:t>
      </w:r>
      <w:r w:rsidRPr="00A7230E">
        <w:rPr>
          <w:rFonts w:ascii="Times New Roman" w:hAnsi="Times New Roman" w:cs="Times New Roman"/>
        </w:rPr>
        <w:br/>
        <w:t xml:space="preserve">revenue = </w:t>
      </w:r>
      <w:proofErr w:type="spellStart"/>
      <w:r w:rsidRPr="00A7230E">
        <w:rPr>
          <w:rFonts w:ascii="Times New Roman" w:hAnsi="Times New Roman" w:cs="Times New Roman"/>
        </w:rPr>
        <w:t>revenueByState</w:t>
      </w:r>
      <w:proofErr w:type="spellEnd"/>
      <w:r w:rsidRPr="00A7230E">
        <w:rPr>
          <w:rFonts w:ascii="Times New Roman" w:hAnsi="Times New Roman" w:cs="Times New Roman"/>
        </w:rPr>
        <w:t>['Total Revenue']</w:t>
      </w:r>
      <w:r w:rsidRPr="00A7230E">
        <w:rPr>
          <w:rFonts w:ascii="Times New Roman" w:hAnsi="Times New Roman" w:cs="Times New Roman"/>
        </w:rPr>
        <w:br/>
      </w:r>
      <w:proofErr w:type="spellStart"/>
      <w:r w:rsidRPr="00A7230E">
        <w:rPr>
          <w:rFonts w:ascii="Times New Roman" w:hAnsi="Times New Roman" w:cs="Times New Roman"/>
        </w:rPr>
        <w:t>revSum</w:t>
      </w:r>
      <w:proofErr w:type="spellEnd"/>
      <w:r w:rsidRPr="00A7230E">
        <w:rPr>
          <w:rFonts w:ascii="Times New Roman" w:hAnsi="Times New Roman" w:cs="Times New Roman"/>
        </w:rPr>
        <w:t xml:space="preserve"> = list(revenue['sum'])</w:t>
      </w:r>
      <w:r w:rsidRPr="00A7230E">
        <w:rPr>
          <w:rFonts w:ascii="Times New Roman" w:hAnsi="Times New Roman" w:cs="Times New Roman"/>
        </w:rPr>
        <w:br/>
      </w:r>
      <w:r w:rsidRPr="00A7230E">
        <w:rPr>
          <w:rFonts w:ascii="Times New Roman" w:hAnsi="Times New Roman" w:cs="Times New Roman"/>
        </w:rPr>
        <w:br/>
        <w:t># portion covered by each label</w:t>
      </w:r>
      <w:r w:rsidRPr="00A7230E">
        <w:rPr>
          <w:rFonts w:ascii="Times New Roman" w:hAnsi="Times New Roman" w:cs="Times New Roman"/>
        </w:rPr>
        <w:br/>
        <w:t xml:space="preserve">slices = </w:t>
      </w:r>
      <w:proofErr w:type="spellStart"/>
      <w:r w:rsidRPr="00A7230E">
        <w:rPr>
          <w:rFonts w:ascii="Times New Roman" w:hAnsi="Times New Roman" w:cs="Times New Roman"/>
        </w:rPr>
        <w:t>revSum</w:t>
      </w:r>
      <w:proofErr w:type="spellEnd"/>
      <w:r w:rsidRPr="00A7230E">
        <w:rPr>
          <w:rFonts w:ascii="Times New Roman" w:hAnsi="Times New Roman" w:cs="Times New Roman"/>
        </w:rPr>
        <w:br/>
      </w:r>
      <w:r w:rsidRPr="00A7230E">
        <w:rPr>
          <w:rFonts w:ascii="Times New Roman" w:hAnsi="Times New Roman" w:cs="Times New Roman"/>
        </w:rPr>
        <w:br/>
        <w:t># color for each label</w:t>
      </w:r>
      <w:r w:rsidRPr="00A7230E">
        <w:rPr>
          <w:rFonts w:ascii="Times New Roman" w:hAnsi="Times New Roman" w:cs="Times New Roman"/>
        </w:rPr>
        <w:br/>
        <w:t>color = []</w:t>
      </w:r>
      <w:r w:rsidRPr="00A7230E">
        <w:rPr>
          <w:rFonts w:ascii="Times New Roman" w:hAnsi="Times New Roman" w:cs="Times New Roman"/>
        </w:rPr>
        <w:br/>
      </w:r>
      <w:r w:rsidRPr="00A7230E">
        <w:rPr>
          <w:rFonts w:ascii="Times New Roman" w:hAnsi="Times New Roman" w:cs="Times New Roman"/>
        </w:rPr>
        <w:lastRenderedPageBreak/>
        <w:t>n = 50</w:t>
      </w:r>
      <w:r w:rsidRPr="00A7230E">
        <w:rPr>
          <w:rFonts w:ascii="Times New Roman" w:hAnsi="Times New Roman" w:cs="Times New Roman"/>
        </w:rPr>
        <w:br/>
      </w:r>
      <w:r w:rsidRPr="00A7230E">
        <w:rPr>
          <w:rFonts w:ascii="Times New Roman" w:hAnsi="Times New Roman" w:cs="Times New Roman"/>
        </w:rPr>
        <w:br/>
        <w:t xml:space="preserve">for </w:t>
      </w:r>
      <w:proofErr w:type="spellStart"/>
      <w:r w:rsidRPr="00A7230E">
        <w:rPr>
          <w:rFonts w:ascii="Times New Roman" w:hAnsi="Times New Roman" w:cs="Times New Roman"/>
        </w:rPr>
        <w:t>i</w:t>
      </w:r>
      <w:proofErr w:type="spellEnd"/>
      <w:r w:rsidRPr="00A7230E">
        <w:rPr>
          <w:rFonts w:ascii="Times New Roman" w:hAnsi="Times New Roman" w:cs="Times New Roman"/>
        </w:rPr>
        <w:t xml:space="preserve"> in range(n):</w:t>
      </w:r>
      <w:r w:rsidRPr="00A7230E">
        <w:rPr>
          <w:rFonts w:ascii="Times New Roman" w:hAnsi="Times New Roman" w:cs="Times New Roman"/>
        </w:rPr>
        <w:br/>
        <w:t xml:space="preserve">    </w:t>
      </w:r>
      <w:proofErr w:type="spellStart"/>
      <w:r w:rsidRPr="00A7230E">
        <w:rPr>
          <w:rFonts w:ascii="Times New Roman" w:hAnsi="Times New Roman" w:cs="Times New Roman"/>
        </w:rPr>
        <w:t>color.append</w:t>
      </w:r>
      <w:proofErr w:type="spellEnd"/>
      <w:r w:rsidRPr="00A7230E">
        <w:rPr>
          <w:rFonts w:ascii="Times New Roman" w:hAnsi="Times New Roman" w:cs="Times New Roman"/>
        </w:rPr>
        <w:t xml:space="preserve">('#%06X' % </w:t>
      </w:r>
      <w:proofErr w:type="spellStart"/>
      <w:r w:rsidRPr="00A7230E">
        <w:rPr>
          <w:rFonts w:ascii="Times New Roman" w:hAnsi="Times New Roman" w:cs="Times New Roman"/>
        </w:rPr>
        <w:t>randint</w:t>
      </w:r>
      <w:proofErr w:type="spellEnd"/>
      <w:r w:rsidRPr="00A7230E">
        <w:rPr>
          <w:rFonts w:ascii="Times New Roman" w:hAnsi="Times New Roman" w:cs="Times New Roman"/>
        </w:rPr>
        <w:t>(0, 0xFFFFFF))</w:t>
      </w:r>
      <w:r w:rsidRPr="00A7230E">
        <w:rPr>
          <w:rFonts w:ascii="Times New Roman" w:hAnsi="Times New Roman" w:cs="Times New Roman"/>
        </w:rPr>
        <w:br/>
      </w:r>
      <w:r w:rsidRPr="00A7230E">
        <w:rPr>
          <w:rFonts w:ascii="Times New Roman" w:hAnsi="Times New Roman" w:cs="Times New Roman"/>
        </w:rPr>
        <w:br/>
        <w:t># plotting the pie chart</w:t>
      </w:r>
      <w:r w:rsidRPr="00A7230E">
        <w:rPr>
          <w:rFonts w:ascii="Times New Roman" w:hAnsi="Times New Roman" w:cs="Times New Roman"/>
        </w:rPr>
        <w:br/>
      </w:r>
      <w:proofErr w:type="spellStart"/>
      <w:r w:rsidRPr="00A7230E">
        <w:rPr>
          <w:rFonts w:ascii="Times New Roman" w:hAnsi="Times New Roman" w:cs="Times New Roman"/>
        </w:rPr>
        <w:t>plt.pie</w:t>
      </w:r>
      <w:proofErr w:type="spellEnd"/>
      <w:r w:rsidRPr="00A7230E">
        <w:rPr>
          <w:rFonts w:ascii="Times New Roman" w:hAnsi="Times New Roman" w:cs="Times New Roman"/>
        </w:rPr>
        <w:t xml:space="preserve">(slices, labels = states, colors=color, </w:t>
      </w:r>
      <w:proofErr w:type="spellStart"/>
      <w:r w:rsidRPr="00A7230E">
        <w:rPr>
          <w:rFonts w:ascii="Times New Roman" w:hAnsi="Times New Roman" w:cs="Times New Roman"/>
        </w:rPr>
        <w:t>startangle</w:t>
      </w:r>
      <w:proofErr w:type="spellEnd"/>
      <w:r w:rsidRPr="00A7230E">
        <w:rPr>
          <w:rFonts w:ascii="Times New Roman" w:hAnsi="Times New Roman" w:cs="Times New Roman"/>
        </w:rPr>
        <w:t xml:space="preserve">=90, shadow = True, radius = 1.4, </w:t>
      </w:r>
      <w:proofErr w:type="spellStart"/>
      <w:r w:rsidRPr="00A7230E">
        <w:rPr>
          <w:rFonts w:ascii="Times New Roman" w:hAnsi="Times New Roman" w:cs="Times New Roman"/>
        </w:rPr>
        <w:t>autopct</w:t>
      </w:r>
      <w:proofErr w:type="spellEnd"/>
      <w:r w:rsidRPr="00A7230E">
        <w:rPr>
          <w:rFonts w:ascii="Times New Roman" w:hAnsi="Times New Roman" w:cs="Times New Roman"/>
        </w:rPr>
        <w:t xml:space="preserve"> = '%1.1f%%')</w:t>
      </w:r>
      <w:r w:rsidRPr="00A7230E">
        <w:rPr>
          <w:rFonts w:ascii="Times New Roman" w:hAnsi="Times New Roman" w:cs="Times New Roman"/>
        </w:rPr>
        <w:br/>
      </w:r>
      <w:r w:rsidRPr="00A7230E">
        <w:rPr>
          <w:rFonts w:ascii="Times New Roman" w:hAnsi="Times New Roman" w:cs="Times New Roman"/>
        </w:rPr>
        <w:br/>
        <w:t># showing the plot</w:t>
      </w:r>
      <w:r w:rsidRPr="00A7230E">
        <w:rPr>
          <w:rFonts w:ascii="Times New Roman" w:hAnsi="Times New Roman" w:cs="Times New Roman"/>
        </w:rPr>
        <w:br/>
      </w:r>
      <w:proofErr w:type="spellStart"/>
      <w:r w:rsidRPr="00A7230E">
        <w:rPr>
          <w:rFonts w:ascii="Times New Roman" w:hAnsi="Times New Roman" w:cs="Times New Roman"/>
        </w:rPr>
        <w:t>plt.show</w:t>
      </w:r>
      <w:proofErr w:type="spellEnd"/>
      <w:r w:rsidRPr="00A7230E">
        <w:rPr>
          <w:rFonts w:ascii="Times New Roman" w:hAnsi="Times New Roman" w:cs="Times New Roman"/>
        </w:rPr>
        <w:t>()</w:t>
      </w:r>
    </w:p>
    <w:p w14:paraId="757E2FEA" w14:textId="77777777" w:rsidR="00DF4C93" w:rsidRDefault="00DF4C93" w:rsidP="0070149A">
      <w:pPr>
        <w:spacing w:line="240" w:lineRule="auto"/>
        <w:rPr>
          <w:rFonts w:ascii="Times New Roman" w:hAnsi="Times New Roman" w:cs="Times New Roman"/>
        </w:rPr>
      </w:pPr>
    </w:p>
    <w:p w14:paraId="0ADF5702" w14:textId="77777777" w:rsidR="0070149A" w:rsidRDefault="0070149A" w:rsidP="0070149A">
      <w:pPr>
        <w:spacing w:line="240" w:lineRule="auto"/>
        <w:rPr>
          <w:rFonts w:ascii="Times New Roman" w:hAnsi="Times New Roman" w:cs="Times New Roman"/>
        </w:rPr>
      </w:pPr>
    </w:p>
    <w:p w14:paraId="10F25DA7" w14:textId="07FF698B" w:rsidR="0070149A" w:rsidRDefault="0070149A" w:rsidP="00104058">
      <w:pPr>
        <w:pStyle w:val="ListParagraph"/>
        <w:spacing w:line="240" w:lineRule="auto"/>
        <w:ind w:left="1080"/>
      </w:pPr>
    </w:p>
    <w:sectPr w:rsidR="0070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29D5"/>
    <w:multiLevelType w:val="hybridMultilevel"/>
    <w:tmpl w:val="9964F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489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A"/>
    <w:rsid w:val="00011556"/>
    <w:rsid w:val="000D702D"/>
    <w:rsid w:val="00104058"/>
    <w:rsid w:val="00136955"/>
    <w:rsid w:val="001376FE"/>
    <w:rsid w:val="001416DF"/>
    <w:rsid w:val="0014229B"/>
    <w:rsid w:val="001932F1"/>
    <w:rsid w:val="0019757D"/>
    <w:rsid w:val="001A1117"/>
    <w:rsid w:val="001D3598"/>
    <w:rsid w:val="001D53A5"/>
    <w:rsid w:val="001E571C"/>
    <w:rsid w:val="001F6DAC"/>
    <w:rsid w:val="00251AC2"/>
    <w:rsid w:val="00251C15"/>
    <w:rsid w:val="00257CC6"/>
    <w:rsid w:val="00263E48"/>
    <w:rsid w:val="00294CD1"/>
    <w:rsid w:val="002A5CA5"/>
    <w:rsid w:val="002A7EBF"/>
    <w:rsid w:val="002E559D"/>
    <w:rsid w:val="002F489E"/>
    <w:rsid w:val="00304A0B"/>
    <w:rsid w:val="00327D50"/>
    <w:rsid w:val="00356EA6"/>
    <w:rsid w:val="00381CF5"/>
    <w:rsid w:val="00393F19"/>
    <w:rsid w:val="003B6954"/>
    <w:rsid w:val="003C123F"/>
    <w:rsid w:val="0041042D"/>
    <w:rsid w:val="004409C1"/>
    <w:rsid w:val="00483F56"/>
    <w:rsid w:val="004A6334"/>
    <w:rsid w:val="004A6E70"/>
    <w:rsid w:val="004E18AA"/>
    <w:rsid w:val="004E41BD"/>
    <w:rsid w:val="004F430D"/>
    <w:rsid w:val="0052621E"/>
    <w:rsid w:val="00567AF2"/>
    <w:rsid w:val="005E02FB"/>
    <w:rsid w:val="005E08F9"/>
    <w:rsid w:val="00604A3B"/>
    <w:rsid w:val="00605872"/>
    <w:rsid w:val="00626CB2"/>
    <w:rsid w:val="006341AC"/>
    <w:rsid w:val="00664AE5"/>
    <w:rsid w:val="006A0BF7"/>
    <w:rsid w:val="006A6097"/>
    <w:rsid w:val="006B64EB"/>
    <w:rsid w:val="0070149A"/>
    <w:rsid w:val="00712369"/>
    <w:rsid w:val="007302C6"/>
    <w:rsid w:val="00734220"/>
    <w:rsid w:val="0076409E"/>
    <w:rsid w:val="00765CD7"/>
    <w:rsid w:val="007F6EDE"/>
    <w:rsid w:val="00811DF9"/>
    <w:rsid w:val="00813C9A"/>
    <w:rsid w:val="00864110"/>
    <w:rsid w:val="008A28C4"/>
    <w:rsid w:val="00925690"/>
    <w:rsid w:val="00977FDF"/>
    <w:rsid w:val="009A0E76"/>
    <w:rsid w:val="009B0696"/>
    <w:rsid w:val="009C762D"/>
    <w:rsid w:val="00A10E4A"/>
    <w:rsid w:val="00A7230E"/>
    <w:rsid w:val="00AF0DC8"/>
    <w:rsid w:val="00B16710"/>
    <w:rsid w:val="00B52C4F"/>
    <w:rsid w:val="00BA5675"/>
    <w:rsid w:val="00BC7453"/>
    <w:rsid w:val="00BD3CFC"/>
    <w:rsid w:val="00BE185A"/>
    <w:rsid w:val="00BF50F1"/>
    <w:rsid w:val="00C13A52"/>
    <w:rsid w:val="00CA1279"/>
    <w:rsid w:val="00CC0288"/>
    <w:rsid w:val="00CF5A5E"/>
    <w:rsid w:val="00D01E5A"/>
    <w:rsid w:val="00D243C3"/>
    <w:rsid w:val="00D46CBB"/>
    <w:rsid w:val="00D475DC"/>
    <w:rsid w:val="00D55020"/>
    <w:rsid w:val="00D952F0"/>
    <w:rsid w:val="00D9691D"/>
    <w:rsid w:val="00DA006C"/>
    <w:rsid w:val="00DA2287"/>
    <w:rsid w:val="00DB42AA"/>
    <w:rsid w:val="00DC4FAD"/>
    <w:rsid w:val="00DE51D5"/>
    <w:rsid w:val="00DF4C93"/>
    <w:rsid w:val="00DF5906"/>
    <w:rsid w:val="00E07B3C"/>
    <w:rsid w:val="00EE3155"/>
    <w:rsid w:val="00F0733A"/>
    <w:rsid w:val="00F15BCB"/>
    <w:rsid w:val="00F307DB"/>
    <w:rsid w:val="00F87947"/>
    <w:rsid w:val="00FA42A0"/>
    <w:rsid w:val="00F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7301"/>
  <w15:chartTrackingRefBased/>
  <w15:docId w15:val="{B94F9EFA-470A-4534-A6AA-B1179797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9A"/>
  </w:style>
  <w:style w:type="paragraph" w:styleId="Heading1">
    <w:name w:val="heading 1"/>
    <w:basedOn w:val="Normal"/>
    <w:next w:val="Normal"/>
    <w:link w:val="Heading1Char"/>
    <w:uiPriority w:val="9"/>
    <w:qFormat/>
    <w:rsid w:val="007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9A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49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Masak</dc:creator>
  <cp:keywords/>
  <dc:description/>
  <cp:lastModifiedBy>Gaby Masak</cp:lastModifiedBy>
  <cp:revision>94</cp:revision>
  <dcterms:created xsi:type="dcterms:W3CDTF">2024-09-17T16:52:00Z</dcterms:created>
  <dcterms:modified xsi:type="dcterms:W3CDTF">2024-09-20T21:13:00Z</dcterms:modified>
</cp:coreProperties>
</file>